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دیوان ولایت تفسیر موضوعی و منظوم آیات ولایت در قرآن مبین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استاد انصاری بویراحمدی</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تقدیم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درآمد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صورت آیات در حال نزول</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نام مبارک علی در قرآن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تفسیر و تأویل قرآن کریم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دوم زیارت از آیات قرآنی</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تفسیر قرآن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1-سوره مبارکه‌ی فاتحهْ الکتاب</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2-سوره مبارکه‌ی بقره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3-سوره مبارکه‌ی آل‌عمران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4-سوره مبارکه‌ی نساء</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5-سوره مبارکه‌ی مائده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6-سوره مبارکه‌ی انعام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7-سوره مبارکه‌ی اَعْراف</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8-سوره مبارکه‌ی اَنْفال</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9-سوره مبارکه‌ی توبه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10-سوره مبارکه‌ی یونس</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11-سوره مبارکه‌ی هود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12-سوره مبارکه‌ی یوسف</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13-سوره مبارکه‌ی رعد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14-سوره مبارکه‌ی ابراهیم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15-سوره مبارکه‌ی حجر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16-سوره مبارکه‌ی نحل</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17-سوره مبارکه‌ی اَسْراء</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18-سوره مبارکه‌ی کَهْف</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19-سوره مبارکه‌ی مریم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20-سوره مبارکه‌ی طاها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21-سوره مبارکه‌ی انبیاء</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22-سوره مبارکه‌ی حج</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23-سوره مبارکه‌ی مؤمنون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24-سوره مبارکه‌ی نور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25-سوره مبارکه‌ی فُرقان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26-سوره مبارکه‌ی شعراء</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27-سوره مبارکه‌ی نمل</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28-سوره مبارکه‌ی قصص</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29-سوره مبارکه‌ی عنکبوت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30-سوره مبارکه‌ی روم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31-سوره مبارکه‌ی لقمان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32-سوره مبارکه‌ی سجده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33-سوره مبارکه‌ی احزاب</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34-سوره مبارکه‌ی سبا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35-سوره مبارکه‌ی فاطر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36-سوره مبارکه‌ی یاسین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37-سوره مبارکه‌ی صافات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38-سوره مبارکه‌ی ص</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39-سوره مبارکه‌ی زُمَر</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40-سوره مبارکه‌ی مؤمن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41-سوره مبارکه‌ی فُصِّلَت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42-سوره مبارکه‌ی شُوری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43-سوره مبارکه‌ی زُخْرُفْ</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44-سوره مبارکه‌ی دُخان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45-سوره مبارکه‌ی جاثِیَه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46-سوره مبارکه‌ی اَحْقاف</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47-سوره مبارکه‌ی محمّد</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48-سوره مبارکه‌ی فتح</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49-سوره مبارکه‌ی حُجُرات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50-سوره مبارکه‌ی ق</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51-سوره مبارکه‌ی اَلذَّاریات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52-سوره مبارکه‌ی طور</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53-سوره مبارکه‌ی نجم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54-سوره مبارکه‌ی قمر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55-سوره مبارکه‌ی اَلرَّحْمن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56-سوره مبارکه‌ی واقِعَه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57-سوره مبارکه‌ی حدید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58-سوره مبارکه‌ی مُجادِلَه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59-سوره مبارکه‌ی حَشْر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60-سوره مبارکه‌ی مُمْتَحَنَه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61-سوره مبارکه‌ی صف</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62-سوره مبارکه‌ی جمعه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63-سوره مبارکه‌ی مُنافقون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64-سوره مبارکه‌ی تَغابُن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65-سوره مبارکه‌ی طلاق</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66-سوره مبارکه‌ی تحریم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67-سوره مبارکه‌ی مُلک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68-سوره مبارکه‌ی قلم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69-سوره مبارکه‌ی حاقَّه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70-سوره مبارکه‌ی مَعارِج</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71-سوره مبارکه‌ی نوح</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72-سوره مبارکه‌ی جِنّ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73-سوره مبارکه‌ی مُزَّمّل</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74-سوره مبارکه‌ی مدّثّر</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75-سوره مبارکه‌ی قیامت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76-سوره مبارکه‌ی انسان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77-سوره مبارکه‌ی مُرْسَلات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78-سوره مبارکه‌ی نَبَاءْ</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79-سوره مبارکه‌ی نازِعات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80-سوره مبارکه‌ی عَبَس</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81-سوره مبارکه‌ی تَکْویر</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82-سوره مبارکه‌ی اِنْفِطار</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83-سوره مبارکه‌ی مُطَفِّفین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84-سوره مبارکه‌ی اِنْشِقاق</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85-سوره مبارکه‌ی بُرُوج</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86-سوره مبارکه‌ی طارِق</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87-سوره مبارکه‌ی اَعْلی</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88-سوره مبارکه‌ی غاشیه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89-سوره مبارکه‌ی فجر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90-سوره مبارکه‌ی بَلَد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91-سوره مبارکه‌ی شمس</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92-سوره مبارکه‌ی لیل</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93-سوره مبارکه‌ی ضُحی</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94-سوره مبارکه‌ی اِنْشِراح</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95-سوره مبارکه‌ی تین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96-سوره مبارکه‌ی عَلَق</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97-سوره مبارکه‌ی قَدْر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98-سوره مبارکه‌ی بَیِّنَه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99-سوره مبارکه‌ی زَلْزَلَه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100-سوره مبارکه‌ی عادِیات</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101-سوره مبارکه‌ی قارِعَه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102-سوره مبارکه‌ی تَکاثُر</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103-سوره مبارکه‌ی عصر</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104-سوره مبارکه‌ی هُمَزَه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105-سوره مبارکه‌ی فیل</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106-سوره مبارکه‌ی قُرَیْش</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107-سوره مبارکه‌ی ماعُون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108-سوره مبارکه‌ی کوثر</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109-سوره مبارکه‌ی کافرون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110-سوره مبارکه‌ی نَصْر</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111-سوره مبارکه‌ی مَسَد</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112-سوره مبارکه‌ی اِخْلاص</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113-سوره مبارکه‌ی فَلَق</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114-سوره مبارکه‌ی ناس</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اسناد دیوان ولایت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تذکر در مورد اسناد</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1-سوره مبارکه‌ی فاتحهْ الکتاب</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آیات 6 - 5 - 4 - 3 - 2 - 1 - ص 22</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آیه 7 - ص 23</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2-سوره مبارکه‌ی بقره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آیات 1 - 2 - ص 24</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آیه3- ص 24</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آیه 14- ص 25</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آیات 30 - 31 - 33 - 34 - ص 25 و 26</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آیه 37- ص 26</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آیه 40- ص 26</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آیه 43- ص 27</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آیه 58 - ص 27</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آیه 59 - ص 27</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آیه 81 - ص 28</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آیه 83 - ص 28</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آیه 104 - ص 29</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آیات 125 - 126 ص 29</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آیه 136- ص 30</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آیه 138- ص 30</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آیات 142 - 143 - ص 30</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آیه 149- ص 30</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آیه 154 ص 31</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آیه 155- ص 31</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آیه 156- ص 32</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آیه 159- ص 32</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آیه 173- ص 32</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آیه 186- ص 33</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آیه 189- ص 33</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آیه 207 - ص 34</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آیه 208 - ص 35</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آیه 253 - ص 35</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آیه 255 - ص 36</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آیه 256 - ص 40</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آیه 257 - ص 40</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آیه 269 - ص 40</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آیه 274 - ص 41</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3-سوره مبارکه‌ی آل‌عمران</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آیه 7 - ص 42</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آیه 19 - ص 43</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آیه 31- ص 44</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آیه 32 - ص 44</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آیه 33 - 34 - ص 51</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آیه 42 - ص 51</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آیه 43 - ص 51</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آیه 61 - ص 52</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آیه 68 - ص 53</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آیه 77 - ص 53</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آیه 81 - ص 53</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آیه 83 - ص 54</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آیه 85 - ص 55</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آیه 103- ص 58</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آیه 110- ص 59</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آیه 122- ص 62</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آیه 128- ص 63</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آیه 144- ص 63</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آیه 157- ص 64</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آیه 162- ص 64</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آیه 171- ص 65</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آیه 172- ص 65</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آیه 185- ص 66</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آیه 195- ص 66</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آیه 198 - 200- ص 66</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4-سوره مبارکه‌ی نساء</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آیه 1 - 36- ص 67</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آیه 41 - ص 68</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آیه 47 - ص 68</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آیه 54 - ص 68</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آیه 58 - ص 68</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آیه 59 - ص 69</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آیه 69 - ص 71</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آیه 159- ص 72</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آیه 165- ص 72</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آیه 166- ص 72</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آیه 168- ص 72</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آیه 170- ص 73</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آیه 174 - ص 73</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آیه 175- ص 73</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5-سوره مبارکه‌ی مائده</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آیه 1 - 3- ص 74</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آیه 5 - 13 - 14 - ص 76</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آیه 16 - 35 - ص 77</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آیه 54 - ص 77</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آیه 55 - ص 78</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آیه 56 - ص 79</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آیه 67 - ص 79</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آیه 70 - 87 - 88 - 90 - 114 - ص 81</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6-سوره مبارکه‌ی انعام</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آیه 1 - 2 - 19 - ص 83</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آیه 44- ص 83</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آیه 54 - 59 - ص 84-83</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آیه 122- ص 86</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آیه 149- ص 86</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آیه 153- ص 86</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آیه 158- ص 87</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آیه 159- ص 88</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آیه 160- ص 88</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آیه 164- ص 89</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7-سوره مبارکه‌ی اعراف</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آیه 43- ص 90</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آیه 44- ص 90</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آیه 46- ص 90</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آیه 102- ص 92</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آیه 108- ص 92</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آیه 181- ص 93</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8-سوره مبارکه‌ی انفال</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آیه 1 - ص 93</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آیه 9 - ص 94</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آیه 17 - 24 - ص 95</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آیه 25 - ص 96</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آیه 30 - ص 97</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آیه 40- ص 98</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آیه 41- ص 98</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آیه 62- ص 98</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آیه 64- ص 98</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آیه 75- ص 99</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9-سوره مبارکه‌ی توبه</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آیات 1 - 2 - 3 - ص 99 و 100</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آیه 19- ص 100</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آیه 20- ص 100</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آیه 21 - 22 - ص 100 و 101</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آیه 23 - ص 101</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آیه 32 - ص101</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آیه 33 - ص 101</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آیه 36 - 70 - ص 101</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آیه 71 - 72 - 100 - 105 - ص 102</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آیه 105 - 119 - ص 103 - 102</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آیه 119- ص 103</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10-سوره مبارکه‌ی یونس</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آیه 15- ص 105</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آیه 25- ص 105</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آیه 35 - ص 105</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آیه 58 - ص 105</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آیه 62 - ص 105</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آیه 63- ص 106</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آیه 64 - ص 106</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آیه 94 - ص 106</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11-سوره مبارکه‌ی هود</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آیه 1 - 3 - ص 107</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آیه 5 - 6 - ص 107</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آیه 8 - ص 108</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آیه 17- ص 108</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آیه 86 - ص 108</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12-سوره مبارکه‌ی یوسف</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آیه 1 - ص 109 و آیات فراوانی از سوره مبارکه‌ی یوسف به شعر در آمده است:</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13-سوره مبارکه‌ی رعد</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آیه 4 - ص 112</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آیه 7 - ص 112</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آیه 19- ص 113</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آیه 20- ص 113</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آیه 28 - ص 113</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آیه 29 - ص 113</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آیه 43 - ص 115</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14-سوره مبارکه‌ی ابراهیم</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آیه 1 - 5 - ص 115</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آیه 24 - ص 116</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آیه 25 - 27 - ص 116</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آیه 28 - 32 - ص 116</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آیه 36 - ص 117</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آیه 37 - ص 117</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15-سوره مبارکه‌ی حجر</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آیه 41 - ص 118 تا 121 و... .</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آیه 47 - ص 145</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آیه 75 - ص 146</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16-سوره مبارکه‌ی نحل</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آیه 1 - 2 - ص 147</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آیه 16- ص 147</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آیه 43 - ص 147</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آیه 76 - ص 148</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آیه 83 - ص 148</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آیه 89 - ص 148</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آیه 90 - ص 148</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آیه 106- ص 149</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17-سوره مبارکه‌ی اسراء</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آیه 1 - ص 149</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آیه 4 - ص 151</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آیه 9 - ص 151</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آیه 26 - ص 152</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آیه 33- ص 152</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آیه 70 - 71 - ص 153</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آیه 78 - 79 - ص 154</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آیه 81 - ص 156</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آیه 82 - ص 156</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18-سوره مبارکه‌ی کهف</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آیه 9 - ص 157</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آیه 29 - ص 157</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آیه 44 - ص 157</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آیه 110- ص 161</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19-سوره مبارکه‌ی مریم</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آیه 1 - ص 161</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آیه 2 - 7 - ص 163</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آیه 12 - 15 - 30 - 33 - ص 164</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آیه 49 - 50 - ص 165</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آیه 73 - ص 165</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آیه 87 - ص 165</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آیه 96 - ص 165</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آیه 97 - ص 166</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20-سوره مبارکه‌ی طاها</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آیه 1 - 2 - 4 - 8 - 12 - ص 167</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آیه 14 - 54 - ص 168</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آیه 82 - ص 168</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آیه 124- ص 168</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آیه 125- ص 169</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21-سوره مبارکه‌ی انبیاء</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آیه 1 - 10 - ص 169</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آیه 73 - ص 169</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آیه 101 - ص 171</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آیه 105 - ص 172</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22-سوره مبارکه‌ی حج</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آیه 19- ص 172</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آیات 24 - 34 - 35 - ص 174</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آیه 38 - ص 174</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آیه 39 - ص 174</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آیه 41 - ص 175</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آیه 52 - ص 176</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23-سوره مبارکه‌ی مؤمنون</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آیه 1 -2 - 4 - 14 - 73 - ص 178 - 177</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آیه 74 - ص 178</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24-سوره مبارکه‌ی نور</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آیه 10- ص 179</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آیه 35 - ص 179</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آیه 36 - ص 182</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آیه 40 - ص 183</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آیه 55 - ص 183</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25-سوره مبارکه‌ی فرقان</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آیه 27 - ص 184</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آیه 54 - ص 184</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آیه 74 - ص 185</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26-سوره مبارکه‌ی شعراء</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آیه 84 - ص 186</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آیه 214 - ص 186</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آیه 227 - ص 188</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27-سوره مبارکه‌ی نمل</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آیه 1 - 26 - 40 - 62 - ص 191 - 190</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آیه 89 - ص 191</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آیه 90 - ص 192</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28-سوره مبارکه‌ی قصص</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آیه 1 - 5 - ص 193 - 192</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آیه 51 - ص 193</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آیه 61 -70 - ص 193</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29-سوره مبارکه‌ی عنکبوت</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آیات 1 - 2 - 41 - ص 194</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آیه 48 - ص 195</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آیه 49- ص 197</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آیه 69 - ص 197</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30-سوره مبارکه‌ی روم</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آیه 1 - 27 - 30 - ص 198</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آیه 37 - 38 - ص 199</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31-سوره مبارکه‌ی لقمان</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آیه 20 - ص 217</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آیه 22 - ص 218</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آیات 26 - 27 - ص 219</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32-سوره مبارکه‌ی سجده</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آیه 18- ص 221</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33-سوره مباکه‌ی احزاب</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آیه 4 - ص 222</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آیه 6 - ص 222</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آیه 10 - 21 - ص 224</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آیه 23 - ص 225</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آیه 25 - ص 226</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آیه 33 - ص 226</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آیه 40 - ص 238</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آیه 43 - ص 239</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آیه 56 - ص 239</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آیه 57 - ص 241</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آیه 58 - ص 242</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آیه 72 - ص 242</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34-سوره مبارکه‌ی سبا</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آیه 23 - ص 243</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آیه 46 - ص 244</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35-سوره مبارکه‌ی فاطر</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آیه 10 - ص 246</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آیه 28 - ص 247</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آیه 32 - ص 247</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آیات 34 - 35 - ص 248</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آیات 36 - 37 - ص 254</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36-سوره مبارکه‌ی یس</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آیه 1 - 2 - 4 - ص 255</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آیه 12- ص 255</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آیات 20 - 21 - ص 257</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37-سوره مبارکه‌ی صافات</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آیه 24- ص 258</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آیه 130- ص 259</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38-سوره مبارکه‌ی ص</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آیات 67 - 68 - ص 260</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39-سوره مبارکه‌ی زمر</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آیه 9 - ص 261</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آیه 20 - ص 262</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آیه 22 - ص 263</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آیه 33 - ص 264</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آیه 53 - ص 264</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آیه 56 - ص 265</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آیه 60 - ص 265</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آیه 75 - ص 266</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40-سوره مبارکه‌ی مؤمن</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آیه 1 - 2 - 3 - ص 267</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آیات 7 - 8 - 9 - ص 268</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آیه 51 - ص 269</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41-سوره مبارکه‌ی فُصِّلَتْ</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آیه 1 - 3 - 4 - 30 - ص 270</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42-سوره مبارکه‌ی شُوری</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آیه 1 - 2 - 3 - 4 - 23 - ص 271 - 270</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43-سوره مبارکه‌ی زُخرف</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آیه 1 - 2 - 3 - 4 - ص 273</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آیه 19- ص 274</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آیه 28 - ص 275</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آیه 41- ص 275</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آیه 43 - ص 275</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آیه 44 - ص 276</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آیه 45 - ص 276</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آیات 57 - 58 - 59 - ص 277</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44-سوره مبارکه‌ی دخان</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آیه 1 - 2 - 10 - 11 - 29 - ص 280 - 279</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45-سوره مبارکه‌ی جاثیه</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آیه 1 - 2 - 21 - ص 281</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آیه 29 - ص 281</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46-سوره مبارکه‌ی احقاف</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آیه 1 - 2 - 3 - 15 - ص 282</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47-سوره مبارکه‌ی محمّد</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آیه 2 - 7 - 9 - 10 - ص 283</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آیه 11 - 12 - ص 284</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آیه 30 - ص 284</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48-سوره مبارکه‌ی فتح</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آیه 1 - 2 - 3 - 6 - 18 - ص 285</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آیه 26 - ص 286</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آیه 27 - ص 286</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آیه 29 - ص 287</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49-سوره مبارکه‌ی حُجُرات</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آیه 1 - 2 - 3 - ص 288</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آیه 10 - ص 288</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آیه 15 - ص 289</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50-سوره مبارکه‌ی ق</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آیه 1 - 21 - ص 289</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آیه 24 - ص290</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51-سوره مبارکه‌ی الذریات</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آیه 1 - 2 - 3 - 4 - 56 - ص 292</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52-سوره مبارکه‌ی طور</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آیه 1 - 2 - 3 - 4 - 5 - 6 - 21 - ص 294</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53-سوره مبارکه‌ی نجم</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آیات 1 - 2 - 3 - 4 - ص 296 - 295</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آیه 7 - 8 - 9 - 39 - 62 - ص 297</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54-سوره مبارکه‌ی قمر</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آیه 1 - 5 - 11 - ص 298</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آیه 12 - ص 299</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آیه 13 - ص 299</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آیات 17 - 22 - 32 - 40 - ص 299</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آیات 54 - 55 - ص 299</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55-سوره مبارکه‌ی الرّحمن</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آیه 19 - ص 301</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آیه 20 - ص 301</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آیه 22 - ص 301</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آیات 26 - 27 - ص 301</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آیه 46 - ص 301</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56-سوره مبارکه‌ی واقعه</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آیات 10 - 11 - ص 303</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آیات 13 - 14 - ص 304</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آیه 27 - ص 306</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آیات 38 - 39 - 40 - ص 308</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آیات 90 - 91 - ص 309</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57-سوره مبارکه‌ی حدید</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آیه 1 - 2 - 3 - 4 - 12 - ص 311 - 310</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آیه 19- ص 312</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آیه 28 - ص 314</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58-سوره مبارکه‌ی مجادله</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آیه 1 - 2 - 12 - ص 315</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آیه 13- ص 316</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آیه 22 - ص 316</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59-سوره مبارکه‌ی حشر</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آیه 1 - 2 - 7 - ص 317</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آیه 9 - ص 318</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آیه 20 - ص 321</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60-سوره مبارکه‌ی ممتحنه</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آیه 12 - ص 323</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61-سوره مبارکه‌ی صف</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آیه 4 - ص 324</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آیه 6 - ص 326</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آیه 8 - ص 326</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62-سوره مبارکه‌ی جمعه</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آیه 1 - 4 - ص 327</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آیه 9 - ص 328</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63-سوره مبارکه‌ی منافقون</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آیه 1 - ص 329</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64-سوره مبارکه‌ی تغابن</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آیه 1 - 8 - ص 330</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65-سوره مبارکه‌ی طلاق</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آیه 1 - 10 - ص 332 - 331</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66-سوره مبارکه‌ی تحریم</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آیه 1 - 3 - 4 - ص 333</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آیه 8 - ص 334</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67-سوره مبارکه‌ی ملک</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آیه 1 - 2 - 3 - 4 - 30 - ص 335 - 334</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68-سوره مبارکه‌ی قلم</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آیه 1 - ص 336</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آیه 4 - ص 337</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آیات 5 - 6 - ص 337</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آیات 51 - 52 - ص 338</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69-سوره مبارکه‌ی حاقه</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آیات 1 - 2 - 3 - 4 - 12 - ص 340 - 339</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70-سوره مبارکه‌ی معارج</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آیات 1 - 2 - 3 - ص 340 و 341</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71-سوره مبارکه‌ی نوح</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آیات 1 - 28 - ص 341</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72-سوره مبارکه‌ی جن</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آیات 1 - 16 - ص 344</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آیات 26 - 27 - ص 345</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73-سوره مبارکه‌ی مزمل</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آیات 1 - 2 - 3 - 4 - ص 346</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74-سوره مبارکه‌ی مدثر</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آیه 31 - ص 347</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آیات 38 - 39 - ص 347</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آیات 40 - 41 - 42 - ص 347</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آیات 43 - 44 - ص 347</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75-سوره مبارکه‌ی قیامت</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آیات 31 - 32 - ص 348</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76-سوره مبارکه‌ی انسان</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آیات 1 تا 22 - ص 349 و...</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77-سوره مبارکه‌ی مرسلات</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آیات 5 - 6 - ص 353</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78-سوره مبارکه‌ی نباء</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آیات 1 - 2 - 3 - 4 - ص 353 و 354 و...</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آیات 31 - 32 - 33 - 34 - 35 - 36 - ص 356</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آیات 38 - 39 - 40 - ص 357</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79-سوره مبارکه‌ی نازعات</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آیات 1 - 2 - 3 - 4 - 5 - ص 360</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آیات 6 - 7 - 8 - 9 - 10 - 11 - 12 - ص 361</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آیات 40 - 41 - ص 363</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80-سوره مبارکه‌ی عبس</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آیه 16- ص 363</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آیه 23- ص 364</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81-سوره مبارکه‌ی تکویر</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آیه 15 - ص 367</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82-سوره مبارکه‌ی انفطار</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آیه 8 - ص 368</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آیات 13 - 14 - ص 369</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83-سوره مبارکه‌ی مطففین</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آیه 1 - ص 369</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آیه 7 - ص 370</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آیه 10 - ص 371</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آیه 17 - ص 371</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آیه 28 - ص 371</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آیات 30 - 29 - ص 371</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آیه 34 - ص 372</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84-سوره مبارکه‌ی انشقاق</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آیات 7 - 8 - 9 - ص 373</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آیه 19 - ص 374</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آیه 20 - ص 374</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85-سوره مبارکه‌ی بروج</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آیات 1 - 2 - 3 - ص 375</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86-سوره مبارکه‌ی طارق</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آیات 3 - 4 - ص 378</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آیات 15 - 16 - 17 - ص 380</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87-سوره مبارکه‌ی اعلی</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آیه 15 - ص 380</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آیات 16 - 17 - ص 381</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88-سوره مبارکه‌ی غاشیه</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آیات 1 - 2 - 3 - 4 - 5 - 6 - 7 - ص 382</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آیات 25 - 26 - ص 389</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89-سوره مبارکه‌ی فجر</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آیات 1 - 2 - 3 - 4 - ص 392 و 393</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آیات 27 - 28 - 29 - 30 - ص 396 و 398</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90-سوره مبارکه‌ی بلد</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آیه 3 - ص 398</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آیات 8 - 9 - 10 - 11 - 12 - 13 - 14 - 15 - 16 - ص 401</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91-سوره مبارکه‌ی شمس</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آیات 1 - 2 - 3 - 4 - ص 402 و 404</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آیه 5 - ص 404</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آیه 6 - ص 404</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آیه 8 - ص 404</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آیه 10 - ص 404</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آیه 11 - ص 404</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آیات 12 - 13 - ص 405</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92-سوره مبارکه‌ی لیل</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آیات 1 - 2 - 3 - ص 405</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آیه 9 - ص 407</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آیه 12 - ص 407</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آیات 14 - 15 - 16 - ص 408</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آیه 17 - ص 408</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آیات 20 - 21 - ص 408</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93-سوره مبارکه‌ی ضحی</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آیه 5 - ص 408</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آیه 6 - ص 409</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آیه 11 - ص 409</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94-سوره مبارکه‌ی شرح</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آیات 1 - 2 - ص 401</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آیات 7 - 8 - ص 411</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95-سوره مبارکه‌ی تین</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آیات 1 - 2 - 3 - ص 412</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آیه 4 - ص 413</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آیات 5 - 6 - 7 - 8 - ص 414</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96-سوره مبارکه‌ی علق</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آیه 5 - ص 415</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97-سوره مبارکه‌ی قدر</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آیات 1 - 2 - 3 - 4 - 5 - ص 419 - 418 و 420</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98-سوره مبارکه‌ی بینه</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آیه 1 - ص 424</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آیه 5 - ص 425</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آیه 6 - ص 425</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آیه 7 - ص 425</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99-سوره مبارکه‌ی زلزله</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آیه 3 - ص 428</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آیه 4 - ص 428</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100-سوره مبارکه‌ی عادیات</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آیات 1 - 2 - 3 - 4 - 5 - 6 - ص 435</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آیات 9 - 10 - 11 - ص 436</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101-سوره مبارکه‌ی قارعه</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آیات 1 - 2 - 3 - ص 437</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آیه 6 - 7 - ص 437</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آیات 8 - 9 - ص 438</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102-سوره مبارکه‌ی تکاثر</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آیه 8 - ص 440</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103-سوره مبارکه‌ی عصر</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آیات 1 - 2 - 3 - ص 442</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104-سوره مبارکه‌ی همزه</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آیات 1 - 2 - 3 - ص 443</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105-سوره مبارکه‌ی فیل</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آیات 1 - 2 - 3 - 4 - 5 - ص 444 و 445</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106-سوره مبارکه‌ی قریش</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آیات 1 - 2 - 3 - 4 - ص 445</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107-سوره مبارکه‌ی ماعون</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آیات 1 - 2 - ص 446</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آیات 4 - 5 - ص 446</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108-سوره مبارکه‌ی کوثر</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آیه 1 - 2 - 3 - ص 450 و 452 و...</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110-سوره مبارکه‌ی نصر</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آیات 1 - 2 - 3 - ص 458</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111-سوره مبارکه‌ی مَسَد</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آیات 1 - 2 - 3 - 4 - ص 460</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112-سوره مبارکه‌ی اخلاص</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آیات 1 - 2 - 3 - 4 - ص 462 و 469 و 470</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113-سوره مبارکه‌ی فلق</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آیات 1 - 2 - 3 - 4 - 5 - ص 472</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فهرست آیات شریفه و اسناد آنها</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شماره سوره سوره مبارکه شماره صفحه شعر شماره صفحه سند</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شماره سوره سوره مبارکه شماره صفحه شعر شماره صفحه سند</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شماره سوره سوره مبارکه شماره صفحه شعر شماره صفحه سند</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شماره سوره سوره مبارکه شماره صفحه شعر شماره صفحه سند</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شماره سوره سوره مبارکه شماره صفحه شعر شماره صفحه سند</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شماره سوره سوره مبارکه شماره صفحه شعر شماره صفحه سند</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دیگر آثار به چاپ رسیده از نگارنده</w:t>
        </w:r>
        <w:r>
          <w:tab/>
        </w:r>
        <w:r>
          <w:fldChar w:fldCharType="begin"/>
        </w:r>
        <w:r>
          <w:instrText xml:space="preserve">PAGEREF 670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82_31901"/>
    <w:bookmarkEnd w:id="0"/>
    <w:p>
      <w:pPr>
        <w:pStyle w:val="Heading2"/>
      </w:pPr>
      <w:bookmarkStart w:id="351" w:name="_Toc1"/>
      <w:r>
        <w:t>مشخصات کتاب</w:t>
      </w:r>
      <w:bookmarkEnd w:id="351"/>
    </w:p>
    <w:p>
      <w:pPr>
        <w:pStyle w:val="BookText"/>
      </w:pPr>
      <w:r>
        <w:rPr>
          <w:rFonts w:ascii="IRNazanin" w:hAnsi="IRNazanin" w:eastAsia="IRNazanin" w:cs="IRNazanin"/>
          <w:lang w:bidi="fa-IR"/>
          <w:color w:val="111111"/>
          <w:sz w:val="28"/>
          <w:szCs w:val="28"/>
          <w:rtl/>
        </w:rPr>
        <w:t xml:space="preserve">سرشناسه : روزبهانی، محمد، ۱۳۲۵</w:t>
      </w:r>
    </w:p>
    <w:p>
      <w:pPr>
        <w:pStyle w:val="BookText"/>
      </w:pPr>
      <w:r>
        <w:rPr>
          <w:rFonts w:ascii="IRNazanin" w:hAnsi="IRNazanin" w:eastAsia="IRNazanin" w:cs="IRNazanin"/>
          <w:lang w:bidi="fa-IR"/>
          <w:color w:val="111111"/>
          <w:sz w:val="28"/>
          <w:szCs w:val="28"/>
          <w:rtl/>
        </w:rPr>
        <w:t xml:space="preserve">عنوان و نام پدیدآور : دیوان ولایت: تفسیر موضوعی و منظوم آیات ولایت در قرآن مبین / سراینده محمد روزبهانی؛ [برای] مجمع جهانی شیعه‌شناسی.</w:t>
      </w:r>
    </w:p>
    <w:p>
      <w:pPr>
        <w:pStyle w:val="BookText"/>
      </w:pPr>
      <w:r>
        <w:rPr>
          <w:rFonts w:ascii="IRNazanin" w:hAnsi="IRNazanin" w:eastAsia="IRNazanin" w:cs="IRNazanin"/>
          <w:lang w:bidi="fa-IR"/>
          <w:color w:val="111111"/>
          <w:sz w:val="28"/>
          <w:szCs w:val="28"/>
          <w:rtl/>
        </w:rPr>
        <w:t xml:space="preserve">مشخصات نشر : قم: آشیانه مهر، ۱۳۹۳.</w:t>
      </w:r>
    </w:p>
    <w:p>
      <w:pPr>
        <w:pStyle w:val="BookText"/>
      </w:pPr>
      <w:r>
        <w:rPr>
          <w:rFonts w:ascii="IRNazanin" w:hAnsi="IRNazanin" w:eastAsia="IRNazanin" w:cs="IRNazanin"/>
          <w:lang w:bidi="fa-IR"/>
          <w:color w:val="111111"/>
          <w:sz w:val="28"/>
          <w:szCs w:val="28"/>
          <w:rtl/>
        </w:rPr>
        <w:t xml:space="preserve">مشخصات ظاهری : ۷۵۸ص.</w:t>
      </w:r>
    </w:p>
    <w:p>
      <w:pPr>
        <w:pStyle w:val="BookText"/>
      </w:pPr>
      <w:r>
        <w:rPr>
          <w:rFonts w:ascii="IRNazanin" w:hAnsi="IRNazanin" w:eastAsia="IRNazanin" w:cs="IRNazanin"/>
          <w:lang w:bidi="fa-IR"/>
          <w:color w:val="111111"/>
          <w:sz w:val="28"/>
          <w:szCs w:val="28"/>
          <w:rtl/>
        </w:rPr>
        <w:t xml:space="preserve">فروست : آشیانه مهر؛ ۱۸۰.</w:t>
      </w:r>
    </w:p>
    <w:p>
      <w:pPr>
        <w:pStyle w:val="BookText"/>
      </w:pPr>
      <w:r>
        <w:rPr>
          <w:rFonts w:ascii="IRNazanin" w:hAnsi="IRNazanin" w:eastAsia="IRNazanin" w:cs="IRNazanin"/>
          <w:lang w:bidi="fa-IR"/>
          <w:color w:val="111111"/>
          <w:sz w:val="28"/>
          <w:szCs w:val="28"/>
          <w:rtl/>
        </w:rPr>
        <w:t xml:space="preserve">شابک : ۲۴۰۰۰۰ ریال (شومیز) : 978-600-6164-61-8 ؛ ۲۸۰۰۰۰ ریال (گالینگور)</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ص. ۷۲۹ - ۷۵۱.</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موضوع : شعر فارسی -- قرن ۱۴</w:t>
      </w:r>
    </w:p>
    <w:p>
      <w:pPr>
        <w:pStyle w:val="BookText"/>
      </w:pPr>
      <w:r>
        <w:rPr>
          <w:rFonts w:ascii="IRNazanin" w:hAnsi="IRNazanin" w:eastAsia="IRNazanin" w:cs="IRNazanin"/>
          <w:lang w:bidi="fa-IR"/>
          <w:color w:val="111111"/>
          <w:sz w:val="28"/>
          <w:szCs w:val="28"/>
          <w:rtl/>
        </w:rPr>
        <w:t xml:space="preserve">موضوع : تفاسیر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PIR</w:t>
      </w:r>
      <w:r>
        <w:rPr>
          <w:rFonts w:ascii="IRNazanin" w:hAnsi="IRNazanin" w:eastAsia="IRNazanin" w:cs="IRNazanin"/>
          <w:lang w:bidi="fa-IR"/>
          <w:color w:val="111111"/>
          <w:sz w:val="28"/>
          <w:szCs w:val="28"/>
          <w:rtl/>
        </w:rPr>
        <w:t xml:space="preserve">۸۰۷۵ /و۴۲۵۶د۹۶ ۱۳۹۳</w:t>
      </w:r>
    </w:p>
    <w:p>
      <w:pPr>
        <w:pStyle w:val="BookText"/>
      </w:pPr>
      <w:r>
        <w:rPr>
          <w:rFonts w:ascii="IRNazanin" w:hAnsi="IRNazanin" w:eastAsia="IRNazanin" w:cs="IRNazanin"/>
          <w:lang w:bidi="fa-IR"/>
          <w:color w:val="111111"/>
          <w:sz w:val="28"/>
          <w:szCs w:val="28"/>
          <w:rtl/>
        </w:rPr>
        <w:t xml:space="preserve">رده بندی دیویی : ۸فا۱/۶۲</w:t>
      </w:r>
    </w:p>
    <w:p>
      <w:pPr>
        <w:pStyle w:val="BookText"/>
      </w:pPr>
      <w:r>
        <w:rPr>
          <w:rFonts w:ascii="IRNazanin" w:hAnsi="IRNazanin" w:eastAsia="IRNazanin" w:cs="IRNazanin"/>
          <w:lang w:bidi="fa-IR"/>
          <w:color w:val="111111"/>
          <w:sz w:val="28"/>
          <w:szCs w:val="28"/>
          <w:rtl/>
        </w:rPr>
        <w:t xml:space="preserve">شماره کتابشناسی ملی : ۳۳۷۵۳۵۰</w:t>
      </w:r>
    </w:p>
    <w:p>
      <w:pPr>
        <w:pStyle w:val="Heading2"/>
      </w:pPr>
      <w:bookmarkStart w:id="352" w:name="_Toc2"/>
      <w:r>
        <w:t>اشاره</w:t>
      </w:r>
      <w:bookmarkEnd w:id="35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4582_31905"/>
    <w:bookmarkEnd w:id="1"/>
    <w:p>
      <w:pPr>
        <w:pStyle w:val="Heading2"/>
      </w:pPr>
      <w:bookmarkStart w:id="353" w:name="_Toc3"/>
      <w:r>
        <w:t>فهرست مطالب</w:t>
      </w:r>
      <w:bookmarkEnd w:id="353"/>
    </w:p>
    <w:p>
      <w:pPr>
        <w:pStyle w:val="BookText"/>
      </w:pPr>
      <w:r>
        <w:rPr>
          <w:rFonts w:ascii="IRNazanin" w:hAnsi="IRNazanin" w:eastAsia="IRNazanin" w:cs="IRNazanin"/>
          <w:lang w:bidi="fa-IR"/>
          <w:color w:val="111111"/>
          <w:sz w:val="28"/>
          <w:szCs w:val="28"/>
          <w:rtl/>
        </w:rPr>
        <w:t xml:space="preserve">مقدمه استاد انصاری بویراحمدی 7</w:t>
      </w:r>
    </w:p>
    <w:p>
      <w:pPr>
        <w:pStyle w:val="BookText"/>
      </w:pPr>
      <w:r>
        <w:rPr>
          <w:rFonts w:ascii="IRNazanin" w:hAnsi="IRNazanin" w:eastAsia="IRNazanin" w:cs="IRNazanin"/>
          <w:lang w:bidi="fa-IR"/>
          <w:color w:val="111111"/>
          <w:sz w:val="28"/>
          <w:szCs w:val="28"/>
          <w:rtl/>
        </w:rPr>
        <w:t xml:space="preserve">تقدیم 11</w:t>
      </w:r>
    </w:p>
    <w:p>
      <w:pPr>
        <w:pStyle w:val="BookText"/>
      </w:pPr>
      <w:r>
        <w:rPr>
          <w:rFonts w:ascii="IRNazanin" w:hAnsi="IRNazanin" w:eastAsia="IRNazanin" w:cs="IRNazanin"/>
          <w:lang w:bidi="fa-IR"/>
          <w:color w:val="111111"/>
          <w:sz w:val="28"/>
          <w:szCs w:val="28"/>
          <w:rtl/>
        </w:rPr>
        <w:t xml:space="preserve">درآمد 13</w:t>
      </w:r>
    </w:p>
    <w:p>
      <w:pPr>
        <w:pStyle w:val="BookText"/>
      </w:pPr>
      <w:r>
        <w:rPr>
          <w:rFonts w:ascii="IRNazanin" w:hAnsi="IRNazanin" w:eastAsia="IRNazanin" w:cs="IRNazanin"/>
          <w:lang w:bidi="fa-IR"/>
          <w:color w:val="111111"/>
          <w:sz w:val="28"/>
          <w:szCs w:val="28"/>
          <w:rtl/>
        </w:rPr>
        <w:t xml:space="preserve">صورت آیات در حال نزول 15</w:t>
      </w:r>
    </w:p>
    <w:p>
      <w:pPr>
        <w:pStyle w:val="BookText"/>
      </w:pPr>
      <w:r>
        <w:rPr>
          <w:rFonts w:ascii="IRNazanin" w:hAnsi="IRNazanin" w:eastAsia="IRNazanin" w:cs="IRNazanin"/>
          <w:lang w:bidi="fa-IR"/>
          <w:color w:val="111111"/>
          <w:sz w:val="28"/>
          <w:szCs w:val="28"/>
          <w:rtl/>
        </w:rPr>
        <w:t xml:space="preserve">نام مبارک علی در قرآن 16</w:t>
      </w:r>
    </w:p>
    <w:p>
      <w:pPr>
        <w:pStyle w:val="BookText"/>
      </w:pPr>
      <w:r>
        <w:rPr>
          <w:rFonts w:ascii="IRNazanin" w:hAnsi="IRNazanin" w:eastAsia="IRNazanin" w:cs="IRNazanin"/>
          <w:lang w:bidi="fa-IR"/>
          <w:color w:val="111111"/>
          <w:sz w:val="28"/>
          <w:szCs w:val="28"/>
          <w:rtl/>
        </w:rPr>
        <w:t xml:space="preserve">تفسیر و تأویل قرآن کریم 18</w:t>
      </w:r>
    </w:p>
    <w:p>
      <w:pPr>
        <w:pStyle w:val="BookText"/>
      </w:pPr>
      <w:r>
        <w:rPr>
          <w:rFonts w:ascii="IRNazanin" w:hAnsi="IRNazanin" w:eastAsia="IRNazanin" w:cs="IRNazanin"/>
          <w:lang w:bidi="fa-IR"/>
          <w:color w:val="111111"/>
          <w:sz w:val="28"/>
          <w:szCs w:val="28"/>
          <w:rtl/>
        </w:rPr>
        <w:t xml:space="preserve">دوم زیارت از آیات قرآنی 18</w:t>
      </w:r>
    </w:p>
    <w:p>
      <w:pPr>
        <w:pStyle w:val="BookText"/>
      </w:pPr>
      <w:r>
        <w:rPr>
          <w:rFonts w:ascii="IRNazanin" w:hAnsi="IRNazanin" w:eastAsia="IRNazanin" w:cs="IRNazanin"/>
          <w:lang w:bidi="fa-IR"/>
          <w:color w:val="111111"/>
          <w:sz w:val="28"/>
          <w:szCs w:val="28"/>
          <w:rtl/>
        </w:rPr>
        <w:t xml:space="preserve">تفسیر قرآن 21</w:t>
      </w:r>
    </w:p>
    <w:p>
      <w:pPr>
        <w:pStyle w:val="BookText"/>
      </w:pPr>
      <w:r>
        <w:rPr>
          <w:rFonts w:ascii="IRNazanin" w:hAnsi="IRNazanin" w:eastAsia="IRNazanin" w:cs="IRNazanin"/>
          <w:lang w:bidi="fa-IR"/>
          <w:color w:val="111111"/>
          <w:sz w:val="28"/>
          <w:szCs w:val="28"/>
          <w:rtl/>
        </w:rPr>
        <w:t xml:space="preserve">کتابنامه 729</w:t>
      </w:r>
    </w:p>
    <w:p>
      <w:pPr>
        <w:pStyle w:val="BookText"/>
      </w:pPr>
      <w:r>
        <w:rPr>
          <w:rFonts w:ascii="IRNazanin" w:hAnsi="IRNazanin" w:eastAsia="IRNazanin" w:cs="IRNazanin"/>
          <w:lang w:bidi="fa-IR"/>
          <w:color w:val="111111"/>
          <w:sz w:val="28"/>
          <w:szCs w:val="28"/>
          <w:rtl/>
        </w:rPr>
        <w:t xml:space="preserve">فهرست آیات شریفه و اسناد آنها 753</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4582_31907"/>
    <w:bookmarkEnd w:id="2"/>
    <w:p>
      <w:pPr>
        <w:pStyle w:val="Heading2"/>
      </w:pPr>
      <w:bookmarkStart w:id="354" w:name="_Toc4"/>
      <w:r>
        <w:t>مقدمه استاد انصاری بویراحمدی</w:t>
      </w:r>
      <w:bookmarkEnd w:id="35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رَوی الشَّیْخُ أبُو جَعْفَرٍ</w:t>
      </w:r>
      <w:r>
        <w:rPr>
          <w:rStyle w:val="FootnoteReference"/>
        </w:rPr>
        <w:footnoteReference w:id="1"/>
      </w:r>
    </w:p>
    <w:p>
      <w:pPr>
        <w:pStyle w:val="BookText"/>
      </w:pPr>
      <w:r>
        <w:rPr>
          <w:rFonts w:ascii="Amiri" w:hAnsi="Amiri" w:eastAsia="Amiri" w:cs="Amiri"/>
          <w:lang w:bidi="ar-SA"/>
          <w:color w:val="111111"/>
          <w:sz w:val="28"/>
          <w:szCs w:val="28"/>
          <w:rtl/>
        </w:rPr>
        <w:t xml:space="preserve">مُحَمَّدٌ الْکَرَاجُکِیُّ رَحِمَهُ اللهُ فِی کِتَابِهِ کَنْزِ الْفَوَائِدِ حَدِیثاً مُسْنَداً یَرْفَعُهُ إِلَی سَلْمَانَ الْفَارِسِیِّ رَضِیَ اللهُ عَنْهُ قَالَ: کُنَّا جُلُوساً عِنْدَ النَّبِیِّ صلی الله علیه وآله فِی مَسْجِدِهِ إِذْ جَاءَ أعْرَابِیٌّ فَسَألَهُ عَنْ مَسَائِلَ فِی الْحَجِّ وَ غَیْرِهِ فَلَمَّا أجَابَهُ قَالَ یَا رَسُولَ اللهِ إِنَّ حَجِیجَ قَوْمِی مِمَّنْ شَهِدَ ذَلِکَ مَعَکَ أخْبَرَنَا أنَّکَ قُمْتَ بِعَلِیِّ بْنِ أبِی طَالِبٍ بَعْدَ قُفُولِکَ مِنَ الْحَجِ‌</w:t>
      </w:r>
      <w:r>
        <w:rPr>
          <w:rStyle w:val="FootnoteReference"/>
        </w:rPr>
        <w:footnoteReference w:id="2"/>
      </w:r>
    </w:p>
    <w:p>
      <w:pPr>
        <w:pStyle w:val="BookText"/>
      </w:pPr>
      <w:r>
        <w:rPr>
          <w:rFonts w:ascii="Amiri" w:hAnsi="Amiri" w:eastAsia="Amiri" w:cs="Amiri"/>
          <w:lang w:bidi="ar-SA"/>
          <w:color w:val="111111"/>
          <w:sz w:val="28"/>
          <w:szCs w:val="28"/>
          <w:rtl/>
        </w:rPr>
        <w:t xml:space="preserve">وَ وَقَّفْتَهُ بِالشَّجَرَاتِ مِنْ خُمٍّ فَافْتَرَضْتَ عَلَی الْمُسْلِمِینَ طَاعَتَهُ وَ مَحَبَّتَهُ وَ أوْجَبْتَ عَلَیْهِمْ جَمِیعاً وَلَایَتَهُ وَ قَدْ أکْثَرُوا عَلَیْنَا فِی ذَلِکَ فَبَیِّنْ لَنَا یَا رَسُولَ اللهِ أ ذَلِکَ فَرِیضَةٌ عَلَیْنَا مِنَ الأرْضِ لِمَا أدْنَتْهُ الرَّحِمُ وَ الصِّهْرُ مِنْکَ أمْ مِنَ اللهِ افْتَرَضَهُ عَلَیْنَا وَ أوْجَبَهُ مِنَ السَّمَاءِ فَقَالَ النَّبِیُّ صلی الله علیه وآله بَلِ اللهُ افْتَرَضَهُ وَ أوْجَبَهُ مِنَ السَّمَاءِ وَ افْتَرَضَ وَلَایَتَهُ عَلَی أهْلِ السَّمَاوَاتِ وَ أهْلِ الأرْضِ جَمِیعاً... .</w:t>
      </w:r>
    </w:p>
    <w:p>
      <w:pPr>
        <w:pStyle w:val="BookText"/>
      </w:pPr>
      <w:r>
        <w:rPr>
          <w:rFonts w:ascii="IRNazanin" w:hAnsi="IRNazanin" w:eastAsia="IRNazanin" w:cs="IRNazanin"/>
          <w:lang w:bidi="fa-IR"/>
          <w:color w:val="111111"/>
          <w:sz w:val="28"/>
          <w:szCs w:val="28"/>
          <w:rtl/>
        </w:rPr>
        <w:t xml:space="preserve">سلمان فارسی گوید: نزد پیامبر در مسجد ایشان نشسته بودیم که عربی بادیه‌نشین آمد واز پیامبرصلی الله علیه وآله سؤالاتی درباره‌ی حج و غیر آن پرسید. زمانی که پیامبر پاسخ او را داد، گفت: یا رسول الله! حاجیان قوم من که در حجهْ الوداع در کنار شما حضور داشتند، به ما خبر داده‌اند که شما پس از بازگشت از حج، در کنار درختان خم، علی بن ابی‌طالب را بر پا داشته‌ای و اطاعت و محبت او را بر مسلمانان فرض و لازم شمرده‌ای و ولایت او را بر همه‌ی آنها واجب کرده‌ای و در این باب بسیار بر ما خرده می‌گیرند. پس برای ما بیان کن یا رسول الله! آیا آن، فریضه‌ای از زمین است که فامیل و داماد تو بودن او را تا این حد به تو نزدیک کرده است و یا از جانب خدا بوده و</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ولایت او را بر ما فرض و لازم شمرده و آن را از آسمان واجب نموده است؟</w:t>
      </w:r>
    </w:p>
    <w:p>
      <w:pPr>
        <w:pStyle w:val="BookText"/>
      </w:pPr>
      <w:r>
        <w:rPr>
          <w:rFonts w:ascii="IRNazanin" w:hAnsi="IRNazanin" w:eastAsia="IRNazanin" w:cs="IRNazanin"/>
          <w:lang w:bidi="fa-IR"/>
          <w:color w:val="111111"/>
          <w:sz w:val="28"/>
          <w:szCs w:val="28"/>
          <w:rtl/>
        </w:rPr>
        <w:t xml:space="preserve">پیامبرصلی الله علیه وآله فرمود: خداوند آن را فرض و لازم شمرده و از آسمان واجب کرده است، و ولایت او را بر همه‌ی اهل آسمان‌ها و اهل زمین فرض و لازم شمرده است...</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عالم هستی یک حقیقت، یک واقعیت و یک خدای علی اعلی وجود دارد، وجود اعلای او حاضر و ناظر است، اول و آخر است، ظاهر و باطن است؛ قرآن عظیم به این واقعه گویاست: {هو الاول والآخر والظاهر والباطن}</w:t>
      </w:r>
      <w:r>
        <w:rPr>
          <w:rStyle w:val="FootnoteReference"/>
        </w:rPr>
        <w:footnoteReference w:id="4"/>
      </w:r>
      <w:r>
        <w:rPr>
          <w:rFonts w:ascii="IRNazanin" w:hAnsi="IRNazanin" w:eastAsia="IRNazanin" w:cs="IRNazanin"/>
          <w:lang w:bidi="fa-IR"/>
          <w:color w:val="111111"/>
          <w:sz w:val="28"/>
          <w:szCs w:val="28"/>
          <w:rtl/>
        </w:rPr>
        <w:t xml:space="preserve">و یا می‌فرماید: {لا اله الا هو} </w:t>
      </w:r>
      <w:r>
        <w:rPr>
          <w:rStyle w:val="FootnoteReference"/>
        </w:rPr>
        <w:footnoteReference w:id="5"/>
      </w:r>
      <w:r>
        <w:rPr>
          <w:rFonts w:ascii="IRNazanin" w:hAnsi="IRNazanin" w:eastAsia="IRNazanin" w:cs="IRNazanin"/>
          <w:lang w:bidi="fa-IR"/>
          <w:color w:val="111111"/>
          <w:sz w:val="28"/>
          <w:szCs w:val="28"/>
          <w:rtl/>
        </w:rPr>
        <w:t xml:space="preserve">و {لا اله الا الله}</w:t>
      </w:r>
      <w:r>
        <w:rPr>
          <w:rStyle w:val="FootnoteReference"/>
        </w:rPr>
        <w:footnoteReference w:id="6"/>
      </w:r>
      <w:r>
        <w:rPr>
          <w:rFonts w:ascii="IRNazanin" w:hAnsi="IRNazanin" w:eastAsia="IRNazanin" w:cs="IRNazanin"/>
          <w:lang w:bidi="fa-IR"/>
          <w:color w:val="111111"/>
          <w:sz w:val="28"/>
          <w:szCs w:val="28"/>
          <w:rtl/>
        </w:rPr>
        <w:t xml:space="preserve">هیچ اله و تکیه گاه و هیچ محبوب و معبودی جز آن حقیقت هستی و خدای بزرگ نیست، فقط خود اوست که اول و آخر و ظاهر و باطن است. او حقیقت هستی و خدای واحد و احد است، تعدد، تکثر، تشابه و تشکیک ندارد. {قل هو الله احد}</w:t>
      </w:r>
      <w:r>
        <w:rPr>
          <w:rStyle w:val="FootnoteReference"/>
        </w:rPr>
        <w:footnoteReference w:id="7"/>
      </w:r>
      <w:r>
        <w:rPr>
          <w:rFonts w:ascii="IRNazanin" w:hAnsi="IRNazanin" w:eastAsia="IRNazanin" w:cs="IRNazanin"/>
          <w:lang w:bidi="fa-IR"/>
          <w:color w:val="111111"/>
          <w:sz w:val="28"/>
          <w:szCs w:val="28"/>
          <w:rtl/>
        </w:rPr>
        <w:t xml:space="preserve">آن حقیت هستی در مقام باطن ذات اقدس و در مقام ظاهر اسماء الله و حضرت ولایت مطلقه می‌باشد؛ باطن ولایت مطلقه و تامه حقیقت نبوت و حقیقت امامت است. پس باطن نبوت و امامت ولایت است. شخص صاحب نبوت رسول مکرم اسلام حضرت محمد بن عبد الله صلی الله علیه وآله و امام جهان هستی حضرت امیرمؤمنان علی بن ابی طالب مظاهر ولایت مطلقه‌ی حقه می‌باشند.</w:t>
      </w:r>
    </w:p>
    <w:p>
      <w:pPr>
        <w:pStyle w:val="BookText"/>
      </w:pPr>
      <w:r>
        <w:rPr>
          <w:rFonts w:ascii="IRNazanin" w:hAnsi="IRNazanin" w:eastAsia="IRNazanin" w:cs="IRNazanin"/>
          <w:lang w:bidi="fa-IR"/>
          <w:color w:val="111111"/>
          <w:sz w:val="28"/>
          <w:szCs w:val="28"/>
          <w:rtl/>
        </w:rPr>
        <w:t xml:space="preserve">به بیان دیگر: ذات اقدس حضرت حق متعال در مقام باطن و کنه ذات، اسمی ندارد، خودش، خودش است و در مقام تجلی، اسم اعلی و اسماء الحسنی دارد. حال مقام عظمای ولایت و اسم اعلی و اسماء الحسنی در معنا یک نور و یک واقعیت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می‌باشند؛ گاهی به آن ولایت عظما، ولایت مقدسه، ولایت مطلقه و ولایت تامه گوییم. گاهی به آن اسماء الله، حقیقت نبوی حضرت رسول خاتم و حقیقت علوی حضرت امیرمؤمنان گوییم، حال می‌توان گفت: هرچه در عالم است مظاهر حضرت ولایت تامه است و مظاهر ولایت تامه حضرات نبوی و علوی می‌باشند. بنا بر این ظواهر هستی، همه و همه مظاهر خدای علی اعلی می‌باشند. قرآن مبین که کلام حق است شناسنامه ولایت تامه و صاحبان آن، حضرات نبوی و علوی می‌باشد. در این زمینه روایات فراوان است که مجال تحریر بر تفصیل نیست.</w:t>
      </w:r>
    </w:p>
    <w:p>
      <w:pPr>
        <w:pStyle w:val="BookText"/>
      </w:pPr>
      <w:r>
        <w:rPr>
          <w:rFonts w:ascii="IRNazanin" w:hAnsi="IRNazanin" w:eastAsia="IRNazanin" w:cs="IRNazanin"/>
          <w:lang w:bidi="fa-IR"/>
          <w:color w:val="111111"/>
          <w:sz w:val="28"/>
          <w:szCs w:val="28"/>
          <w:rtl/>
        </w:rPr>
        <w:t xml:space="preserve">همان‌طور که خدای تبارک و تعالی ناشناخته مانده و مسئله توحید اخص نیز شناخته نشده، اسماء الله و اسم الاسم باز نشده و مقام عظمای اصل ولایت هم ناشناخته است. بار امانتی که کوه‌های عالم تحمل آن نداشتند، انسان پذیرفت ولی بسیار به آن جفا کرد. بار امانت و ولایت تامه و خاصه در شناسنامه الهی و قرآن کریم فراوان خود نمایی می‌کند، متأسفانه امت نبوی و علوی به محضر آن نرسیده، آن را زیارت نکرده و در پی آن نیستند حال آن که آیات ولایی در قرآن کریم فراوان است.</w:t>
      </w:r>
    </w:p>
    <w:p>
      <w:pPr>
        <w:pStyle w:val="BookText"/>
      </w:pPr>
      <w:r>
        <w:rPr>
          <w:rFonts w:ascii="IRNazanin" w:hAnsi="IRNazanin" w:eastAsia="IRNazanin" w:cs="IRNazanin"/>
          <w:lang w:bidi="fa-IR"/>
          <w:color w:val="111111"/>
          <w:sz w:val="28"/>
          <w:szCs w:val="28"/>
          <w:rtl/>
        </w:rPr>
        <w:t xml:space="preserve">بعد از حق والای الهی در رابطه با معرفت به او و اسماء و صفاتش، اصل ولایت نیز حق والایی برای معرفت و قرب به آن به عهده‌ی ما مسلمانان دارد، بکوشیم با بهره‌گیری از کتاب آسمانی آیات مربوطه را زیارت کنیم.</w:t>
      </w:r>
    </w:p>
    <w:p>
      <w:pPr>
        <w:pStyle w:val="BookText"/>
      </w:pPr>
      <w:r>
        <w:rPr>
          <w:rFonts w:ascii="IRNazanin" w:hAnsi="IRNazanin" w:eastAsia="IRNazanin" w:cs="IRNazanin"/>
          <w:lang w:bidi="fa-IR"/>
          <w:color w:val="111111"/>
          <w:sz w:val="28"/>
          <w:szCs w:val="28"/>
          <w:rtl/>
        </w:rPr>
        <w:t xml:space="preserve">محقق و نویسنده این کتاب نفیس با احساس این مقام به قرآن مبین نزدیک شده و برخی از آیات ولایی را بیان داشته است. حدود نهصد و بیست آیه در مورد ولایت و صاحب ولایت تامه حضرت امیر مؤمنان علیه السّلام در این تفسیر موضوعی منظوم آمده است. در این اثر نفیس و وزین تفسیر و تأویل آیات مبارکه به صورت شعر خودنمایی می‌کنند که شعر خود رمزی از رموز ماندگاری است. پس باشد تا ماندگار گردد. آیات شریفه تماماً مستند می‌باشند، اسنادشان به صورت جداگانه در آخر کتاب</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آمده‌اند. البته روایات مرتبط فراوانند ولی به اقتضای دیوان، به همین اندازه‌ای که آورده شده، بسنده شده است.</w:t>
      </w:r>
    </w:p>
    <w:p>
      <w:pPr>
        <w:pStyle w:val="BookText"/>
      </w:pPr>
      <w:r>
        <w:rPr>
          <w:rFonts w:ascii="IRNazanin" w:hAnsi="IRNazanin" w:eastAsia="IRNazanin" w:cs="IRNazanin"/>
          <w:lang w:bidi="fa-IR"/>
          <w:color w:val="111111"/>
          <w:sz w:val="28"/>
          <w:szCs w:val="28"/>
          <w:rtl/>
        </w:rPr>
        <w:t xml:space="preserve">نویسنده کتاب با اعتقاد و علاقه‌ی بسیار والایی که به مقام عظمای ولایت دارد، قبل از این نیز سه جلد کتاب به نام دیوان حب در اوصاف صاحبان ولایت، رسا و به طور مستند با لحاظ عرفانی نوشته است. ایشان توانسته در این تحقیق دقت فراوان و از محضر قرآن کریم استفاده کرده و این حدود آیه را در‌باره‌ی ولایت، نبوت، امام و خلاصه درباره ی اصل ولایت مولای عالم ایجاد حضرت علی علیه السّلام ارائه دهد. مفسر و سراینده ارجمند ادعا دارد که قرآن تدوین و قرآن تکوین ظهوری از قرآن ناطق و همچنین اصل ولایت تامه مولی الموحدین حضرت امیر المؤمنین، علی بن ابی‌طالب علیه السّلام می‌باشد. در آن صورت می‌توان همه‌ی قرآن کریم را به این روش در وصف اصل ولایت قرآن ناطق تفسیر نمود. باشد تا زمان آن برسد. بنابراین مطالعه، بررسی و تبیین دقیق آیات ولایت و امامت در قرآن وظیفه‌ای سترگ و با عظمت برای علمای بزرگ ودانشمندان امت اسلامی است.</w:t>
      </w:r>
    </w:p>
    <w:p>
      <w:pPr>
        <w:pStyle w:val="BookText"/>
      </w:pPr>
      <w:r>
        <w:rPr>
          <w:rFonts w:ascii="IRNazanin" w:hAnsi="IRNazanin" w:eastAsia="IRNazanin" w:cs="IRNazanin"/>
          <w:lang w:bidi="fa-IR"/>
          <w:color w:val="111111"/>
          <w:sz w:val="28"/>
          <w:szCs w:val="28"/>
          <w:rtl/>
        </w:rPr>
        <w:t xml:space="preserve">در این راستا استاد فرهیخته و دانشمند حضرت آیت الله روزبهانی با همتی بلند و سعه‌ی صدر تمام اقدام به تألیف کتاب ارزشمند و نفیس دیوان ولایت نموده است.</w:t>
      </w:r>
    </w:p>
    <w:p>
      <w:pPr>
        <w:pStyle w:val="BookText"/>
      </w:pPr>
      <w:r>
        <w:rPr>
          <w:rFonts w:ascii="IRNazanin" w:hAnsi="IRNazanin" w:eastAsia="IRNazanin" w:cs="IRNazanin"/>
          <w:lang w:bidi="fa-IR"/>
          <w:color w:val="111111"/>
          <w:sz w:val="28"/>
          <w:szCs w:val="28"/>
          <w:rtl/>
        </w:rPr>
        <w:t xml:space="preserve">کثر الله امثالهم، جزاه الله عن الاسلام اجرا، ادام الله ظله و دامت افاضاته.</w:t>
      </w:r>
    </w:p>
    <w:p>
      <w:pPr>
        <w:pStyle w:val="BookText"/>
      </w:pPr>
      <w:r>
        <w:rPr>
          <w:rFonts w:ascii="IRNazanin" w:hAnsi="IRNazanin" w:eastAsia="IRNazanin" w:cs="IRNazanin"/>
          <w:lang w:bidi="fa-IR"/>
          <w:color w:val="111111"/>
          <w:sz w:val="28"/>
          <w:szCs w:val="28"/>
          <w:rtl/>
        </w:rPr>
        <w:t xml:space="preserve">و السلام علیکم و علی جمیع اخواننا المؤمنین بولایة علی بن ابی‌طالب فی اقطار العالم و رحمة الله و برکاته.</w:t>
      </w:r>
    </w:p>
    <w:p>
      <w:pPr>
        <w:pStyle w:val="BookText"/>
      </w:pPr>
      <w:r>
        <w:rPr>
          <w:rFonts w:ascii="IRNazanin" w:hAnsi="IRNazanin" w:eastAsia="IRNazanin" w:cs="IRNazanin"/>
          <w:lang w:bidi="fa-IR"/>
          <w:color w:val="111111"/>
          <w:sz w:val="28"/>
          <w:szCs w:val="28"/>
          <w:rtl/>
        </w:rPr>
        <w:t xml:space="preserve">مسئول مجمع جهانی شیعه شناسی</w:t>
      </w:r>
    </w:p>
    <w:p>
      <w:pPr>
        <w:pStyle w:val="BookText"/>
      </w:pPr>
      <w:r>
        <w:rPr>
          <w:rFonts w:ascii="IRNazanin" w:hAnsi="IRNazanin" w:eastAsia="IRNazanin" w:cs="IRNazanin"/>
          <w:lang w:bidi="fa-IR"/>
          <w:color w:val="111111"/>
          <w:sz w:val="28"/>
          <w:szCs w:val="28"/>
          <w:rtl/>
        </w:rPr>
        <w:t xml:space="preserve">انصاری بویر احمدی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4582_31911"/>
    <w:bookmarkEnd w:id="3"/>
    <w:p>
      <w:pPr>
        <w:pStyle w:val="Heading2"/>
      </w:pPr>
      <w:bookmarkStart w:id="355" w:name="_Toc5"/>
      <w:r>
        <w:t>تقدیم</w:t>
      </w:r>
      <w:bookmarkEnd w:id="355"/>
    </w:p>
    <w:p>
      <w:pPr>
        <w:pStyle w:val="BookText"/>
      </w:pPr>
      <w:r>
        <w:rPr>
          <w:rFonts w:ascii="IRNazanin" w:hAnsi="IRNazanin" w:eastAsia="IRNazanin" w:cs="IRNazanin"/>
          <w:lang w:bidi="fa-IR"/>
          <w:color w:val="111111"/>
          <w:sz w:val="28"/>
          <w:szCs w:val="28"/>
          <w:rtl/>
        </w:rPr>
        <w:t xml:space="preserve">تقدیم به ساحت اقدس تو ای امیر مؤمنان و ای قرآن کریم را ترجمان و ای ولیّ رحمان و ای وَجْهُ اللهِ تابان و ای نور پرضیاء رضوان و ای اِسْمُ اللهِ حَنَّان و ای عَیْنُ اللهِ مهربان و ای یَدُ اللهِ مَنَّان و ای اُذُنِ شنوای خدای سُبحان و ای حجت بر حق یزدان و ای شهید قَدْر و نشانه‌ی رمضان و ای جلوه‌ی اَتَم کانْ و ای مظهر اعلای کَیْنان و ای تجلی خدای مُسْتَعان و ای تمام آیت خدای جهان و ای امام انس و جان و ای نفس قُدسی خاتم پیغمبران و ای جان جانان خوبان و ای روح و روان اصل انسان و ای بنیان هفت آسمان و ای ولای مطلق جاودان و ای هادی و یاور پیامبران و ای مِصداق اعلای فرقان و ای نور دیدگان عاشقان و ای قبله‌ی قُدوُسیان و ای امید دل‌های خورد و کَلان و ای فاتح هر میدان و ای شه مُلْک بقا و شاه مردان و ای پیشوای فرشتگان و ای قطب عالم کون و مکان و ای تنزیل رزاق هر زمان و ای میوه‌ی دل دوستان و ای مربی کروبیان و ای شیره‌ی جان شیعیان و ای اصل اسلام هر مسلمان و ای یاور دین و ایمان و ای پدر مهربان یتیمان و ای سرپرست خانواده‌ی شهیدان و ای فرزند برومند عمران و ای رونمای اول مرگ جهانیان و ای دادگاه قیامت را میزان و ای قسیم نار و جِنان و ای میر دنیا و ناسوتیان و ای دلیل محکم ملکوتیان و ای جلال جبروتیان و ای جلودار لاهوتیان و ای روشنی بخش هاهوتیان و ای ناخدای کشتی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نوح و کشتیبان و ای همدم و یار خلیل در آتش نمرودیان و ای آبروی جمال یوسف کنعان و ای رهنما و رهبر سلیمان و ای منجی موسی در شب تاریک و بیابان و ای نجات دهنده‌ی عیسی از دار یهودیان و ای آموزنده‌ی خضر مؤمن در آن و ای راز باطن و سِرّ حکمت لقمان و ای معلم جبرئیل در فوق زمان و ای مانع بس عظیم بر سر راه شیطان و ای پیروزمند بَدْر و بَدْریان و ای فاتح فتح مکه و شکننده‌ی بتان و ای گشاینده‌ی درب خیبر با دو انگشت پرتوان و ای برنده‌ی جنگ خندق و جنگ آوران و ای کشنده‌ی عَمْرُوبْنِ عَبْدِوَد و نام آوران و ای پیروزمند جنگ احد و شیطانیان و ای برنده‌ی جنگ ذاتُ السَّلاسِل و پهلوانان و ای برق ذوالفقارت نقش فتح صفین و نهروان و ای صراط مستقیم ز بهر مسافران و ای جمال زیبای گل در گلستان و ای مثال اعلای شاهدان و ای منطق گویای سخن‌وران و ای حکمت والا را برهان و ای شاهد مثال در عرفان و ای مفسر بزرگ قرآن.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4582_31913"/>
    <w:bookmarkEnd w:id="4"/>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356" w:name="_Toc6"/>
      <w:r>
        <w:t>درآمد</w:t>
      </w:r>
      <w:bookmarkEnd w:id="356"/>
    </w:p>
    <w:p>
      <w:pPr>
        <w:pStyle w:val="BookText"/>
      </w:pPr>
      <w:r>
        <w:rPr>
          <w:rFonts w:ascii="Amiri" w:hAnsi="Amiri" w:eastAsia="Amiri" w:cs="Amiri"/>
          <w:lang w:bidi="ar-SA"/>
          <w:color w:val="111111"/>
          <w:sz w:val="28"/>
          <w:szCs w:val="28"/>
          <w:rtl/>
        </w:rPr>
        <w:t xml:space="preserve">الحمدلله ربّ العالمین والسّلام و الصّلاة علی سَیّدنا و نبیّنا افضلُ الخلائق اجمعین، و وصیّه و خلیفته علیّ امیرالمؤمنین، و آله الطّیّبینَ الطّاهرینَ الْمعصومین، ولعنة الله علی أعدائِهم الی یَوْمِ الدّین.</w:t>
      </w:r>
    </w:p>
    <w:p>
      <w:pPr>
        <w:pStyle w:val="BookText"/>
      </w:pPr>
      <w:r>
        <w:rPr>
          <w:rFonts w:ascii="IRNazanin" w:hAnsi="IRNazanin" w:eastAsia="IRNazanin" w:cs="IRNazanin"/>
          <w:lang w:bidi="fa-IR"/>
          <w:color w:val="111111"/>
          <w:sz w:val="28"/>
          <w:szCs w:val="28"/>
          <w:rtl/>
        </w:rPr>
        <w:t xml:space="preserve">اشعاری که از نظر مبارک می‌گذرد، برداشت و تفسیر مختصری است از قرآن مبین؛ این تفسیر، تفسیر موضوعی می‌باشد و موضوعش ولایت عظیم و توصیف حضرت امیرالمؤمنین سلام الله تعالی و صلواته علیه می‌باشد. قبل از بیان این مطلب بهتر است جواب مختصری به سؤالی تکراری در این زمینه داده شود.</w:t>
      </w:r>
    </w:p>
    <w:p>
      <w:pPr>
        <w:pStyle w:val="BookText"/>
      </w:pPr>
      <w:r>
        <w:rPr>
          <w:rFonts w:ascii="IRNazanin" w:hAnsi="IRNazanin" w:eastAsia="IRNazanin" w:cs="IRNazanin"/>
          <w:lang w:bidi="fa-IR"/>
          <w:color w:val="111111"/>
          <w:sz w:val="28"/>
          <w:szCs w:val="28"/>
          <w:rtl/>
        </w:rPr>
        <w:t xml:space="preserve">پرسش: حضرت علی علیه السّلام شخصیت مهم و بزرگی است، با این حال چرا نام او در قرآن نیامده است؟</w:t>
      </w:r>
    </w:p>
    <w:p>
      <w:pPr>
        <w:pStyle w:val="BookText"/>
      </w:pPr>
      <w:r>
        <w:rPr>
          <w:rFonts w:ascii="IRNazanin" w:hAnsi="IRNazanin" w:eastAsia="IRNazanin" w:cs="IRNazanin"/>
          <w:lang w:bidi="fa-IR"/>
          <w:color w:val="111111"/>
          <w:sz w:val="28"/>
          <w:szCs w:val="28"/>
          <w:rtl/>
        </w:rPr>
        <w:t xml:space="preserve">جواب: افراد متعدد و مختلفی بارها این پرسش را مطرح می‌سازند و هر کدام جوابی درخور فهم خویش دریافت می‌دارند. در این‌جا به هفت مورد از آن جواب‌ها اشاره می‌شود:</w:t>
      </w:r>
    </w:p>
    <w:p>
      <w:pPr>
        <w:pStyle w:val="BookText"/>
      </w:pPr>
      <w:r>
        <w:rPr>
          <w:rFonts w:ascii="IRNazanin" w:hAnsi="IRNazanin" w:eastAsia="IRNazanin" w:cs="IRNazanin"/>
          <w:lang w:bidi="fa-IR"/>
          <w:color w:val="111111"/>
          <w:sz w:val="28"/>
          <w:szCs w:val="28"/>
          <w:rtl/>
        </w:rPr>
        <w:t xml:space="preserve">نخست: لازم نیست نام مبارک حضرت امیر مؤمنان علی علیه السّلام در قرآن کریم آمده باشد زیرا اگر لازم می‌بود اسم‌های برتری از اسم شریف حضرت وجود دارد ولی در قرآن کریم ذکر نشده‌اند مانند اسم‌های فراوانی از خدای تبارک و تعالی. خداوند علی اعلی اسم‌های فراوانی دارد بعضی از آن‌ها آمده است مانند چند اسم مقدس در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اواخر سوره مبارکه‌ی حشر در دو آیه و بعضی دیگر دانه دانه آمده‌اند. اگر لازم بود می‌بایست تمام نام‌های مبارک الهی در قرآن می‌آمدند و حال آن که نیامده‌اند.</w:t>
      </w:r>
    </w:p>
    <w:p>
      <w:pPr>
        <w:pStyle w:val="BookText"/>
      </w:pPr>
      <w:r>
        <w:rPr>
          <w:rFonts w:ascii="IRNazanin" w:hAnsi="IRNazanin" w:eastAsia="IRNazanin" w:cs="IRNazanin"/>
          <w:lang w:bidi="fa-IR"/>
          <w:color w:val="111111"/>
          <w:sz w:val="28"/>
          <w:szCs w:val="28"/>
          <w:rtl/>
        </w:rPr>
        <w:t xml:space="preserve">دوم: حق مسلم حضرت علی علیه السّلام را از او گرفتند و او را از خلافت بلافصلی برداشتند اگر نام مبارک او به صراحت در قرآن دیده می‌شد آن را از قرآن برمی‌داشتند و با برداشتن نام مقدس علی از قرآن، این کتاب آسمانی دستخوش تحریف و تغییر قرار می‌گرفت و اگر در قرآن تحریفی رخ می‌داد ولو یک کلمه، قرآن عظیم از اعتبار خارج می‌گشت و حال آن که خداوند خواسته است کتابش با اعتبار والائی که دارد آن را حفظ کرده و برقرار باقی ماند.</w:t>
      </w:r>
    </w:p>
    <w:p>
      <w:pPr>
        <w:pStyle w:val="BookText"/>
      </w:pPr>
      <w:r>
        <w:rPr>
          <w:rFonts w:ascii="IRNazanin" w:hAnsi="IRNazanin" w:eastAsia="IRNazanin" w:cs="IRNazanin"/>
          <w:lang w:bidi="fa-IR"/>
          <w:color w:val="111111"/>
          <w:sz w:val="28"/>
          <w:szCs w:val="28"/>
          <w:rtl/>
        </w:rPr>
        <w:t xml:space="preserve">سوم: قرآن عظیم شناسنامه و بیان قانون اساسی عالم آفرینش می‌باشد، همه چیز در آن ذکر شده است ولی به صورت کلی و اشاره لذا می‌فرماید:</w:t>
      </w:r>
    </w:p>
    <w:p>
      <w:pPr>
        <w:pStyle w:val="BookText"/>
      </w:pPr>
      <w:r>
        <w:rPr>
          <w:rFonts w:ascii="Amiri" w:hAnsi="Amiri" w:eastAsia="Amiri" w:cs="Amiri"/>
          <w:lang w:bidi="ar-SA"/>
          <w:color w:val="111111"/>
          <w:sz w:val="28"/>
          <w:szCs w:val="28"/>
          <w:rtl/>
        </w:rPr>
        <w:t xml:space="preserve">{وَلاَ رَطْبٍ وَلاَ یَابِسٍ إِلَّا فی کِتَابٍ مُبِینٍ}</w:t>
      </w:r>
      <w:r>
        <w:rPr>
          <w:rStyle w:val="FootnoteReference"/>
        </w:rPr>
        <w:footnoteReference w:id="8"/>
      </w:r>
      <w:r>
        <w:rPr>
          <w:rFonts w:ascii="IRNazanin" w:hAnsi="IRNazanin" w:eastAsia="IRNazanin" w:cs="IRNazanin"/>
          <w:lang w:bidi="fa-IR"/>
          <w:color w:val="111111"/>
          <w:sz w:val="28"/>
          <w:szCs w:val="28"/>
          <w:rtl/>
        </w:rPr>
        <w:t xml:space="preserve">. هیچ تر و خشکی در جهان نیامده مگر آن که در قرآن مبین و روشن موجود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یکی از آن همه چیز که در قرآن کریم ذکر شده است نام و صفات و خصوصیات متعدد امام امیرمؤمنان سلام الله تعالی علیه می‌باشد؛ با وصف و سربسته آمده‌اند.</w:t>
      </w:r>
    </w:p>
    <w:p>
      <w:pPr>
        <w:pStyle w:val="BookText"/>
      </w:pPr>
      <w:r>
        <w:rPr>
          <w:rFonts w:ascii="IRNazanin" w:hAnsi="IRNazanin" w:eastAsia="IRNazanin" w:cs="IRNazanin"/>
          <w:lang w:bidi="fa-IR"/>
          <w:color w:val="111111"/>
          <w:sz w:val="28"/>
          <w:szCs w:val="28"/>
          <w:rtl/>
        </w:rPr>
        <w:t xml:space="preserve">چهارم: اسم مبارک حضرت امیرعلیه السّلام با لفظ (علی) در سه جای قرآن آمده است.</w:t>
      </w:r>
    </w:p>
    <w:p>
      <w:pPr>
        <w:pStyle w:val="BookText"/>
      </w:pPr>
      <w:r>
        <w:rPr>
          <w:rFonts w:ascii="IRNazanin" w:hAnsi="IRNazanin" w:eastAsia="IRNazanin" w:cs="IRNazanin"/>
          <w:lang w:bidi="fa-IR"/>
          <w:color w:val="111111"/>
          <w:sz w:val="28"/>
          <w:szCs w:val="28"/>
          <w:rtl/>
        </w:rPr>
        <w:t xml:space="preserve">الف: در سوره مبارکه‌ی مریم آیه پنجاه آمده است:</w:t>
      </w:r>
    </w:p>
    <w:p>
      <w:pPr>
        <w:pStyle w:val="BookText"/>
      </w:pPr>
      <w:r>
        <w:rPr>
          <w:rFonts w:ascii="IRNazanin" w:hAnsi="IRNazanin" w:eastAsia="IRNazanin" w:cs="IRNazanin"/>
          <w:lang w:bidi="fa-IR"/>
          <w:color w:val="111111"/>
          <w:sz w:val="28"/>
          <w:szCs w:val="28"/>
          <w:rtl/>
        </w:rPr>
        <w:t xml:space="preserve">{وَوَهَبْنَا لَهُمْ مِن رَّحْمَتِنَا وَجَعَلْنَا لَهُمْ لِسَانَ صِدْقٍ عَلِیّاً}. در روایاتی از پیامبر گرامی اسلام و حضرت علی مرتضی و حضرت صادق و حضرت رضا و حضرت عسکری علیه السّلام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4582_31915"/>
    <w:bookmarkEnd w:id="5"/>
    <w:p>
      <w:pPr>
        <w:pStyle w:val="BookText"/>
      </w:pPr>
      <w:r>
        <w:rPr>
          <w:rFonts w:ascii="IRNazanin" w:hAnsi="IRNazanin" w:eastAsia="IRNazanin" w:cs="IRNazanin"/>
          <w:lang w:bidi="fa-IR"/>
          <w:color w:val="111111"/>
          <w:sz w:val="28"/>
          <w:szCs w:val="28"/>
          <w:rtl/>
        </w:rPr>
        <w:t xml:space="preserve">در کتاب‌هائی مانند: اصول کافی، کمال الدّین، شواهد التّنزیل، تفسیر برهان، تفسیر صافی، تفسیر قمی، تفسیر کنز الدّقائق، تفسیر نور الثّقلین و... نقل شده. علیّاً در آیه‌ی شریفه نام شریف حضرت علی علیه السّلام می‌باشد.</w:t>
      </w:r>
    </w:p>
    <w:p>
      <w:pPr>
        <w:pStyle w:val="BookText"/>
      </w:pPr>
      <w:r>
        <w:rPr>
          <w:rFonts w:ascii="IRNazanin" w:hAnsi="IRNazanin" w:eastAsia="IRNazanin" w:cs="IRNazanin"/>
          <w:lang w:bidi="fa-IR"/>
          <w:color w:val="111111"/>
          <w:sz w:val="28"/>
          <w:szCs w:val="28"/>
          <w:rtl/>
        </w:rPr>
        <w:t xml:space="preserve">ب: در سوره مبارکه‌ی زخرف، آیه چهارم آمده است:</w:t>
      </w:r>
    </w:p>
    <w:p>
      <w:pPr>
        <w:pStyle w:val="BookText"/>
      </w:pPr>
      <w:r>
        <w:rPr>
          <w:rFonts w:ascii="Amiri" w:hAnsi="Amiri" w:eastAsia="Amiri" w:cs="Amiri"/>
          <w:lang w:bidi="ar-SA"/>
          <w:color w:val="111111"/>
          <w:sz w:val="28"/>
          <w:szCs w:val="28"/>
          <w:rtl/>
        </w:rPr>
        <w:t xml:space="preserve">{وَإِنَّهُ فی اُمِّ الْکِتَابِ لَدَیْنَا لَعَلِیٌّ حَکِیمٌ}. روایات متعددی وجود دارد و در کتاب‌هایی مانند تفسیر قمی، تفسیر برهان، تفسیر کنزالدّقائق، تفسیر جامع، تفسیر نور الثَّقَلَیْن، تهذیب الاحکام تأویل الآیات الباهرهْ، معانی الاخبار، مفاتیح الجنان در زیارت مطلقه امیرالمؤمنین علیه السّلام و... آمده است که لعلیّ نام مبارک علی می‌باشد.</w:t>
      </w:r>
    </w:p>
    <w:p>
      <w:pPr>
        <w:pStyle w:val="BookText"/>
      </w:pPr>
      <w:r>
        <w:rPr>
          <w:rFonts w:ascii="IRNazanin" w:hAnsi="IRNazanin" w:eastAsia="IRNazanin" w:cs="IRNazanin"/>
          <w:lang w:bidi="fa-IR"/>
          <w:color w:val="111111"/>
          <w:sz w:val="28"/>
          <w:szCs w:val="28"/>
          <w:rtl/>
        </w:rPr>
        <w:t xml:space="preserve">ج: در سوره مبارکه‌ی حجر آیه‌ی شریفه چهل و یکم آمده است:</w:t>
      </w:r>
    </w:p>
    <w:p>
      <w:pPr>
        <w:pStyle w:val="BookText"/>
      </w:pPr>
      <w:r>
        <w:rPr>
          <w:rFonts w:ascii="Amiri" w:hAnsi="Amiri" w:eastAsia="Amiri" w:cs="Amiri"/>
          <w:lang w:bidi="ar-SA"/>
          <w:color w:val="111111"/>
          <w:sz w:val="28"/>
          <w:szCs w:val="28"/>
          <w:rtl/>
        </w:rPr>
        <w:t xml:space="preserve">{قَالَ هَذا صِرَاطٌ عَلَیَّ مُسْتَقِیمٌ}. لفظ (علی ) نام مبارک حضرت علی علیه السّلام می‌باشد.</w:t>
      </w:r>
    </w:p>
    <w:p>
      <w:pPr>
        <w:pStyle w:val="Heading2"/>
      </w:pPr>
      <w:bookmarkStart w:id="357" w:name="_Toc7"/>
      <w:r>
        <w:t>صورت آیات در حال نزول</w:t>
      </w:r>
      <w:bookmarkEnd w:id="357"/>
    </w:p>
    <w:p>
      <w:pPr>
        <w:pStyle w:val="BookText"/>
      </w:pPr>
      <w:r>
        <w:rPr>
          <w:rFonts w:ascii="IRNazanin" w:hAnsi="IRNazanin" w:eastAsia="IRNazanin" w:cs="IRNazanin"/>
          <w:lang w:bidi="fa-IR"/>
          <w:color w:val="111111"/>
          <w:sz w:val="28"/>
          <w:szCs w:val="28"/>
          <w:rtl/>
        </w:rPr>
        <w:t xml:space="preserve">آیات کتاب الهی بدون اعراب نازل گشته‌اند بعدها دیگران بر آن‌ها اعراب چیده‌اند. در آیه‌ی مورد نظر، این عَلَیَّ می‌تواند علیٍّ باشد. اگر اعراب را چنین بچینیم نام مبارک علی علیه السّلام می‌شود؛ اگر چنان‌که در زمان حاضر چیده شده است، (عَلَیَّ) باشد، اما به این صورتی که چینش شده است ترجمه و معنای مناسبی دست نمی‌دهد. ترجمه ی آن چنین است: این اخلاص راهی است بر من مستقیم. با آن‌که چیزی بر خدا نیست؛ چیزی و کسی بر خدا علو و برتری ندارد، چیزی و کسی از خداوند طلبی ندارد تا آن‌که عَلَیَّ معنا بدهد بلکه خدای علی اعلی بر همه چیز و همه کس علو و برتری دارد و بر تمامی حجت و دلیل رسیده و کامل دارد.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4582_31916"/>
    <w:bookmarkEnd w:id="6"/>
    <w:p>
      <w:pPr>
        <w:pStyle w:val="BookText"/>
      </w:pPr>
      <w:r>
        <w:rPr>
          <w:rFonts w:ascii="Amiri" w:hAnsi="Amiri" w:eastAsia="Amiri" w:cs="Amiri"/>
          <w:lang w:bidi="ar-SA"/>
          <w:color w:val="111111"/>
          <w:sz w:val="28"/>
          <w:szCs w:val="28"/>
          <w:rtl/>
        </w:rPr>
        <w:t xml:space="preserve">{فَلِلّهِ الْحُجَّةُ الْبَالِغَةُ}</w:t>
      </w:r>
      <w:r>
        <w:rPr>
          <w:rStyle w:val="FootnoteReference"/>
        </w:rPr>
        <w:footnoteReference w:id="10"/>
      </w:r>
      <w:r>
        <w:rPr>
          <w:rFonts w:ascii="IRNazanin" w:hAnsi="IRNazanin" w:eastAsia="IRNazanin" w:cs="IRNazanin"/>
          <w:lang w:bidi="fa-IR"/>
          <w:color w:val="111111"/>
          <w:sz w:val="28"/>
          <w:szCs w:val="28"/>
          <w:rtl/>
        </w:rPr>
        <w:t xml:space="preserve">خدای بزرگ در گفته‌ها و کرده‌های خود بر همه چیز و همه کس حجت و دلیل تمام و اتم دارد. پس عَلَیَّ عَلیّ بوده است، در لحاظ ترکیب ادبی عَلیٍّ می‌شود و علی نام مقدس علی‌بن ابی طالب علیه السّلام می‌باشد. دراین که عَلَیَّ نام شریف حضرت علی علیه السّلام است روایات فراوانی آمده است، در بعضی از آن‌ها معصوم قسم یاد می‌کند و با قسم می‌گوید کلمه‌ی (عَلَیَّ) نام علی می‌باشد.</w:t>
      </w:r>
    </w:p>
    <w:p>
      <w:pPr>
        <w:pStyle w:val="Heading2"/>
      </w:pPr>
      <w:bookmarkStart w:id="358" w:name="_Toc8"/>
      <w:r>
        <w:t>نام مبارک علی در قرآن</w:t>
      </w:r>
      <w:bookmarkEnd w:id="358"/>
    </w:p>
    <w:p>
      <w:pPr>
        <w:pStyle w:val="BookText"/>
      </w:pPr>
      <w:r>
        <w:rPr>
          <w:rFonts w:ascii="IRNazanin" w:hAnsi="IRNazanin" w:eastAsia="IRNazanin" w:cs="IRNazanin"/>
          <w:lang w:bidi="fa-IR"/>
          <w:color w:val="111111"/>
          <w:sz w:val="28"/>
          <w:szCs w:val="28"/>
          <w:rtl/>
        </w:rPr>
        <w:t xml:space="preserve">اثبات نام حضرت علی علیه السّلام در آیه‌ی شریفه احتیاج به یک بحث گسترده دارد تا از نظر علم ادب - ادبیات عرب - و احادیث وارده بحث و ثابت شود که این لفظ نام شریف مولی می‌باشد و با چینش فتحه بر آن معنای دیگری به خود گرفته است. حقیر بی چیز این بحث را با گستردگی جوانب آن در کتاب صحیفه‌ی ولایت، فراز چهلم عنوان نموده، طالبین می‌توانند به آن جا رجوع کنند.</w:t>
      </w:r>
    </w:p>
    <w:p>
      <w:pPr>
        <w:pStyle w:val="BookText"/>
      </w:pPr>
      <w:r>
        <w:rPr>
          <w:rFonts w:ascii="IRNazanin" w:hAnsi="IRNazanin" w:eastAsia="IRNazanin" w:cs="IRNazanin"/>
          <w:lang w:bidi="fa-IR"/>
          <w:color w:val="111111"/>
          <w:sz w:val="28"/>
          <w:szCs w:val="28"/>
          <w:rtl/>
        </w:rPr>
        <w:t xml:space="preserve">پنجم: آیات فراوانی با وصف و خصوصیات گوناگونی مانند: اولی الامر، کتاب مبین، قرآن مبین، نباء العظیم و... و آیاتی مانند: یا ایها الرسول بلغ...الیوم اکملت لکم دینکم و... آیه‌ی زکات دادن در حال رکوع و... فراوانند. این حقیر بی‌چیز حدود نهصد و بیست و دو آیه‌ی آن را در این کتاب به صورت شعردرآورده‌ام. آیاتی که به شعر درآمده نوعاً در شأن حضرت علی علیه السّلام نازل گشته‌اند، بعضی از آن‌ها در ولایت، بعضی درباره‌ی ختم ولایت حیدری حضرت قائم آل محمدصلی الله علیه وآله و بعضی دیگر در شأن بقیه‌ی ائمه‌ی اطهارعلیه السّلام می‌باشند و علی علیه السّلام در رأس همه قرار دارد. در نهایت این تعداد آیات به حضرت علی علیه السّلام مربوط می‌باشند. آیاتی که در این جا به صورت شعر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جلوه‌گری می‌کنند همگی مستند می‌باشند، گرچه آیات فراوانی نیز در این زمینه با اسناد وجود دارد ولی برای آنکه کتاب زخیم نگردد و بحث به درازا نکشد و شیوه اختصار نویسی برقرار باشد از آوردن آن‌ها گذشتیم و به همین اندازه بسنده نمودیم.</w:t>
      </w:r>
    </w:p>
    <w:p>
      <w:pPr>
        <w:pStyle w:val="BookText"/>
      </w:pPr>
      <w:r>
        <w:rPr>
          <w:rFonts w:ascii="IRNazanin" w:hAnsi="IRNazanin" w:eastAsia="IRNazanin" w:cs="IRNazanin"/>
          <w:lang w:bidi="fa-IR"/>
          <w:color w:val="111111"/>
          <w:sz w:val="28"/>
          <w:szCs w:val="28"/>
          <w:rtl/>
        </w:rPr>
        <w:t xml:space="preserve">ششم: سوره‌هائی مانند: سوره مبارکه‌ی انسان، عادیات و عصر در شأن مبارک حضرت امیرمؤمنان عَلَیْهِ اَفْضَلِ الصَّلوات وَ اَکْمَلُ التَّحِیّات آمده است. همچنین نوع سوره‌ها در رابطه با حضرت می‌باشند؛ ربط و آدرس آن‌ها در اشعار و در اسناد دیوان ولایت موجودند.</w:t>
      </w:r>
    </w:p>
    <w:p>
      <w:pPr>
        <w:pStyle w:val="BookText"/>
      </w:pPr>
      <w:r>
        <w:rPr>
          <w:rFonts w:ascii="IRNazanin" w:hAnsi="IRNazanin" w:eastAsia="IRNazanin" w:cs="IRNazanin"/>
          <w:lang w:bidi="fa-IR"/>
          <w:color w:val="111111"/>
          <w:sz w:val="28"/>
          <w:szCs w:val="28"/>
          <w:rtl/>
        </w:rPr>
        <w:t xml:space="preserve">هفتم: تمام قرآن در شأن حضرت امیر مؤمنان علی علیه السّلام جمالاً و جلالاً آمده است. با همین سبک می‌توان کل قرآن را از اول تا آخر پیرامون ولایت و حضرت امیر مؤمنان علی علیه السّلام با لحاظ جمال، جلال و کمالش تفسیر و به وزن شعر درآورد زیرا حضرت امیر خود کتاب مبین و قرآن ناطق است. قرآن، قرآن ناطق است یا آن‌چه بر سر نیزه کردند؟ با پیروزی اسلام ناب نبوی و علوی می‌رفت تا کفر و اسلام بنی امیه و خوارج شکست خورده برای همیشه از روی زمین برچیده شود ناگهان ابلیس پلید خودش را به میدان رسانید و به وسیله‌ی شیطان جنی و شیطان انسی عمرعاص، قرآن‌ها را به سر نیزه زدند و فریاد سر دادند: ما اهل قرآنیم و شما با قرآن و اهل آن می‌جنگید؛ چون چنین شد ذهن‌های خشک خوارجی با علی گفتند ما با قرآن و اهل آن نمی‌جنگیم. علی علیه السّلام فرمود:این‌ها قرآن نیستند، نوشتاری هستند که دشمنان قرآن برای نابودی قرآن به سر نیزه کرده‌اند، قرآن منم - من قرآن ناطقم بزنید و آن‌ها را به زمین بریزید، اما مغزهای خشک و پوسیده از تحت فرمان و لشگر علی خارج شدند یعنی از بیعت علی، از ولایت علی، از اسلام علی و خلاصه از زیر سایه‌ی قرآن مبین وقرآن ناطق خارج شدند و با علی جنگیدند. در نهایت با شمشیر زهرآلود قرآن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4582_31918"/>
    <w:bookmarkEnd w:id="7"/>
    <w:p>
      <w:pPr>
        <w:pStyle w:val="BookText"/>
      </w:pPr>
      <w:r>
        <w:rPr>
          <w:rFonts w:ascii="IRNazanin" w:hAnsi="IRNazanin" w:eastAsia="IRNazanin" w:cs="IRNazanin"/>
          <w:lang w:bidi="fa-IR"/>
          <w:color w:val="111111"/>
          <w:sz w:val="28"/>
          <w:szCs w:val="28"/>
          <w:rtl/>
        </w:rPr>
        <w:t xml:space="preserve">ناطق و خدای خاک نشین را شهید نمودند.</w:t>
      </w:r>
    </w:p>
    <w:p>
      <w:pPr>
        <w:pStyle w:val="BookText"/>
      </w:pPr>
      <w:r>
        <w:rPr>
          <w:rFonts w:ascii="IRNazanin" w:hAnsi="IRNazanin" w:eastAsia="IRNazanin" w:cs="IRNazanin"/>
          <w:lang w:bidi="fa-IR"/>
          <w:color w:val="111111"/>
          <w:sz w:val="28"/>
          <w:szCs w:val="28"/>
          <w:rtl/>
        </w:rPr>
        <w:t xml:space="preserve">پس با این بحث کوتاه و عمیق ثابت گشت که نام مقدس حضرت علی سلام الله علیه در قرآن کریم آمده است و فراوان هم آمده است اما آن‌ها را چشم‌هائی که دارای حجاب‌های جهلی و مادی هستند نخواهند دید. چشم‌های بدون حجاب و چشم‌هائی که با نور ولایت نورانیند می‌توانند آن‌ها را دیدار کرده و زیارت نمایند.</w:t>
      </w:r>
    </w:p>
    <w:p>
      <w:pPr>
        <w:pStyle w:val="Heading2"/>
      </w:pPr>
      <w:bookmarkStart w:id="359" w:name="_Toc9"/>
      <w:r>
        <w:t>تفسیر و تأویل قرآن کریم</w:t>
      </w:r>
      <w:bookmarkEnd w:id="359"/>
    </w:p>
    <w:p>
      <w:pPr>
        <w:pStyle w:val="BookText"/>
      </w:pPr>
      <w:r>
        <w:rPr>
          <w:rFonts w:ascii="IRNazanin" w:hAnsi="IRNazanin" w:eastAsia="IRNazanin" w:cs="IRNazanin"/>
          <w:lang w:bidi="fa-IR"/>
          <w:color w:val="111111"/>
          <w:sz w:val="28"/>
          <w:szCs w:val="28"/>
          <w:rtl/>
        </w:rPr>
        <w:t xml:space="preserve">قرآنی که ما در محضر آن هستیم کلام خداوند تبارک و تعالی می‌باشد، این کتاب آسمانی به پیامبر خاتم حضرت محمّد بن عبدالله صلی الله علیه وآله و سلم نازل گشته است و هیچ گونه تحریفی در آن وجود ندارد. این کتاب محترم و مورد قبول هر مسلمان است. حضرت امیر مؤمنان سلام الله تعالی علیه باطن قرآن است. خدای حکیم با تنزیل قرآن، باطن آن و حضرت امیر را ظاهر می‌سازد؛ در ظاهر قرآن رموزات و اسراری را بکار برده که اهل قرآن آن رمز و رموزات و سرّ و اسراررا زیارت می‌کنند که در صورت لزوم بعضی از آن‌ها را بیان می‌نمایند. بیان این رمز و رموزات و این سرّ و اسرار اگر لحاظ ظاهر هم دارد به آن تفسیر و اگر لحاظ باطن دارد به آن تأویل گویند.</w:t>
      </w:r>
    </w:p>
    <w:p>
      <w:pPr>
        <w:pStyle w:val="BookText"/>
      </w:pPr>
      <w:r>
        <w:rPr>
          <w:rFonts w:ascii="IRNazanin" w:hAnsi="IRNazanin" w:eastAsia="IRNazanin" w:cs="IRNazanin"/>
          <w:lang w:bidi="fa-IR"/>
          <w:color w:val="111111"/>
          <w:sz w:val="28"/>
          <w:szCs w:val="28"/>
          <w:rtl/>
        </w:rPr>
        <w:t xml:space="preserve">حضرات معصومین علیه السّلام که اهل قرآنند و با آن مأنوس می‌باشند هر زمانی که نیاز می‌بینند و زمان بیان باطنی از بواطن آیه و یا فرازی از آیه رسیده است آن را بیان می‌دارند، آن را به صورت شأن نزول یا معنا یا تفسیر و یا تأویل ظاهر ساخته و به اهلش می‌رسانند.</w:t>
      </w:r>
    </w:p>
    <w:p>
      <w:pPr>
        <w:pStyle w:val="Heading2"/>
      </w:pPr>
      <w:bookmarkStart w:id="360" w:name="_Toc10"/>
      <w:r>
        <w:t>دوم زیارت از آیات قرآنی</w:t>
      </w:r>
      <w:bookmarkEnd w:id="360"/>
    </w:p>
    <w:p>
      <w:pPr>
        <w:pStyle w:val="BookText"/>
      </w:pPr>
      <w:r>
        <w:rPr>
          <w:rFonts w:ascii="IRNazanin" w:hAnsi="IRNazanin" w:eastAsia="IRNazanin" w:cs="IRNazanin"/>
          <w:lang w:bidi="fa-IR"/>
          <w:color w:val="111111"/>
          <w:sz w:val="28"/>
          <w:szCs w:val="28"/>
          <w:rtl/>
        </w:rPr>
        <w:t xml:space="preserve">حقیر ناچیز قبلاً یک مثنوی بلند به تعداد یک هزار و دویست و شصت بیت از اول قرآن تا به آخر آن بدون استفاده از روایات در بیان آیات ولایتی، فقط با توجه به ظواهر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آیات در مورد ولایت و شخص حضرت امیر علیه السّلام به شعر درآورده و در کنار دیگر مدح‌های حضرت در کتاب دیوان حب و جلد اول نهاده‌ام؛ به این جا که رسیدیم خدای کریم به دل حقیر سر تا پا تقصیر انداخت و بعضی از بندگان خداوند هم خواستاربودند تا آیات بیشتری را در مورد حضرت امیرعلیه السّلام تفسیر نموده و آن‌ها را مستند سازم زیرا بدون سند و استناد چنین کار مهمی برای بعضی پذیرفته نمی‌باشد.</w:t>
      </w:r>
    </w:p>
    <w:p>
      <w:pPr>
        <w:pStyle w:val="BookText"/>
      </w:pPr>
      <w:r>
        <w:rPr>
          <w:rFonts w:ascii="IRNazanin" w:hAnsi="IRNazanin" w:eastAsia="IRNazanin" w:cs="IRNazanin"/>
          <w:lang w:bidi="fa-IR"/>
          <w:color w:val="111111"/>
          <w:sz w:val="28"/>
          <w:szCs w:val="28"/>
          <w:rtl/>
        </w:rPr>
        <w:t xml:space="preserve">بعضی دارای ذهنیت جامد و خشکی می‌باشند و بعضی ولایت مطلقه را نپذیرفته‌اند و بعضاً هم با آن عناد دارند به آسانی نمی‌پذیرند لذا سعی شد تا این اشعار مستند گردند، در این اسناد سازی، قرآن حکیم از اول تا آخر مورد بررسی قرار گرفت؛ برای بار دوم مثنوی مذکور با این تفسیر مخلوط و درهم گشته و به صورت یک جلد کتاب تفسیر و یا دیوان شعر درآمده است. در مرتبه‌ی دوم آیات فراوانی مورد استفاده قرار گرفت. با رجوع به تفاسیر متعدد از شیعه و سنی و کتاب‌های مربوطه از شیعیان و اهل سنت احادیث فراوانی در این زمینه به دست آمد گرچه بعضی از آن‌ها به سبب طولانی نشدن بحث، مورد استفاده قرار نگرفت ولی فراوانی از آن‌ها مورد استفاده قرار گرفت. نام سوره‌ها در بیت اول آمده و عدد آیات مربوطه در بالای بیت نوشته شده و آدرس آن در آخر کتاب آمده است تا دست‌رسی به آدرس و سند آن برای همگان آسان باشد.</w:t>
      </w:r>
    </w:p>
    <w:p>
      <w:pPr>
        <w:pStyle w:val="BookText"/>
      </w:pPr>
      <w:r>
        <w:rPr>
          <w:rFonts w:ascii="IRNazanin" w:hAnsi="IRNazanin" w:eastAsia="IRNazanin" w:cs="IRNazanin"/>
          <w:lang w:bidi="fa-IR"/>
          <w:color w:val="111111"/>
          <w:sz w:val="28"/>
          <w:szCs w:val="28"/>
          <w:rtl/>
        </w:rPr>
        <w:t xml:space="preserve">در قسمت اسناد دیوان، سندهای آن در ذیل آیات مربوطه قرار دارند؛ بعد از آوردن اعداد آیات مورد بحث، (ص) مخفف صفحه آمده است؛ بعد از (ص) شماره‌هائی وجود دارد که این شماره‌ها، شماره‌های صفحه‌های شعر دیوان هستند که مربوط به این شماره آیات می‌باشند.</w:t>
      </w:r>
    </w:p>
    <w:p>
      <w:pPr>
        <w:pStyle w:val="BookText"/>
      </w:pPr>
      <w:r>
        <w:rPr>
          <w:rFonts w:ascii="IRNazanin" w:hAnsi="IRNazanin" w:eastAsia="IRNazanin" w:cs="IRNazanin"/>
          <w:lang w:bidi="fa-IR"/>
          <w:color w:val="111111"/>
          <w:sz w:val="28"/>
          <w:szCs w:val="28"/>
          <w:rtl/>
        </w:rPr>
        <w:t xml:space="preserve">با این کار تعداد نهصد و بیست و دو آیه از آیات قرآن کریم در مورد ولایت و</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امیرمؤمنان علی علیه السّلام مورد استفاده قرار گرفت. اسناد اشعار در طی 270 صفحه به ترتیب سوره‌ها و آیات مربوطه به مانند کتابی مستقل در آخر دیوان با آن همراه شده است. چنانچه کسی در هنگام استفاده از اشعار دیوان ولایت به سند و اسناد آن نیازمند شود می‌تواند به نشانی سوره و آیه‌ی مربوط به آدرس آن که ضمیمه شده است رجوع نماید و به آن برسد. از طریق آن اسناد نیز می‌توان اشعار مربوط به سوره و یا آیه‌ای را به آسانی به دست آورد. پس نتیجه دو طرفی می‌باشد. می‌توان از دیوان به اسناد و ازاسناد به دیوان دست یافت.</w:t>
      </w:r>
    </w:p>
    <w:p>
      <w:pPr>
        <w:pStyle w:val="BookText"/>
      </w:pPr>
      <w:r>
        <w:rPr>
          <w:rFonts w:ascii="IRNazanin" w:hAnsi="IRNazanin" w:eastAsia="IRNazanin" w:cs="IRNazanin"/>
          <w:lang w:bidi="fa-IR"/>
          <w:color w:val="111111"/>
          <w:sz w:val="28"/>
          <w:szCs w:val="28"/>
          <w:rtl/>
        </w:rPr>
        <w:t xml:space="preserve">و آخر دعوانا أن الحمدلله ربّ العالمین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4582_31921"/>
    <w:bookmarkEnd w:id="8"/>
    <w:p>
      <w:pPr>
        <w:pStyle w:val="Heading2"/>
      </w:pPr>
      <w:bookmarkStart w:id="361" w:name="_Toc11"/>
      <w:r>
        <w:t>تفسیر قرآن</w:t>
      </w:r>
      <w:bookmarkEnd w:id="361"/>
    </w:p>
    <w:p>
      <w:pPr>
        <w:pStyle w:val="Heading3"/>
      </w:pPr>
      <w:bookmarkStart w:id="362" w:name="_Toc12"/>
      <w:r>
        <w:t>اشاره</w:t>
      </w:r>
      <w:bookmarkEnd w:id="362"/>
    </w:p>
    <w:p>
      <w:pPr>
        <w:pStyle w:val="BookText"/>
      </w:pPr>
      <w:r>
        <w:rPr>
          <w:rFonts w:ascii="IRNazanin" w:hAnsi="IRNazanin" w:eastAsia="IRNazanin" w:cs="IRNazanin"/>
          <w:lang w:bidi="fa-IR"/>
          <w:color w:val="111111"/>
          <w:sz w:val="28"/>
          <w:szCs w:val="28"/>
          <w:rtl/>
        </w:rPr>
        <w:t xml:space="preserve">ساقیا جامی عطا کن زان می روح پرورم</w:t>
      </w:r>
    </w:p>
    <w:p>
      <w:pPr>
        <w:pStyle w:val="BookText"/>
      </w:pPr>
      <w:r>
        <w:rPr>
          <w:rFonts w:ascii="IRNazanin" w:hAnsi="IRNazanin" w:eastAsia="IRNazanin" w:cs="IRNazanin"/>
          <w:lang w:bidi="fa-IR"/>
          <w:color w:val="111111"/>
          <w:sz w:val="28"/>
          <w:szCs w:val="28"/>
          <w:rtl/>
        </w:rPr>
        <w:t xml:space="preserve">تا که نوشم جام ز دستت جام تو تاج سرم</w:t>
      </w:r>
    </w:p>
    <w:p>
      <w:pPr>
        <w:pStyle w:val="BookText"/>
      </w:pPr>
      <w:r>
        <w:rPr>
          <w:rFonts w:ascii="IRNazanin" w:hAnsi="IRNazanin" w:eastAsia="IRNazanin" w:cs="IRNazanin"/>
          <w:lang w:bidi="fa-IR"/>
          <w:color w:val="111111"/>
          <w:sz w:val="28"/>
          <w:szCs w:val="28"/>
          <w:rtl/>
        </w:rPr>
        <w:t xml:space="preserve">جام دستت شهد شیرین و نوای جان من</w:t>
      </w:r>
    </w:p>
    <w:p>
      <w:pPr>
        <w:pStyle w:val="BookText"/>
      </w:pPr>
      <w:r>
        <w:rPr>
          <w:rFonts w:ascii="IRNazanin" w:hAnsi="IRNazanin" w:eastAsia="IRNazanin" w:cs="IRNazanin"/>
          <w:lang w:bidi="fa-IR"/>
          <w:color w:val="111111"/>
          <w:sz w:val="28"/>
          <w:szCs w:val="28"/>
          <w:rtl/>
        </w:rPr>
        <w:t xml:space="preserve">جلوه‌ی جامت ببرده دین و هم ایمان من</w:t>
      </w:r>
    </w:p>
    <w:p>
      <w:pPr>
        <w:pStyle w:val="BookText"/>
      </w:pPr>
      <w:r>
        <w:rPr>
          <w:rFonts w:ascii="IRNazanin" w:hAnsi="IRNazanin" w:eastAsia="IRNazanin" w:cs="IRNazanin"/>
          <w:lang w:bidi="fa-IR"/>
          <w:color w:val="111111"/>
          <w:sz w:val="28"/>
          <w:szCs w:val="28"/>
          <w:rtl/>
        </w:rPr>
        <w:t xml:space="preserve">باده‌نوشان طالبند این جام عشق را جملگی</w:t>
      </w:r>
    </w:p>
    <w:p>
      <w:pPr>
        <w:pStyle w:val="BookText"/>
      </w:pPr>
      <w:r>
        <w:rPr>
          <w:rFonts w:ascii="IRNazanin" w:hAnsi="IRNazanin" w:eastAsia="IRNazanin" w:cs="IRNazanin"/>
          <w:lang w:bidi="fa-IR"/>
          <w:color w:val="111111"/>
          <w:sz w:val="28"/>
          <w:szCs w:val="28"/>
          <w:rtl/>
        </w:rPr>
        <w:t xml:space="preserve">مست‌جام عشق گردند وکنند خوب بندگی</w:t>
      </w:r>
    </w:p>
    <w:p>
      <w:pPr>
        <w:pStyle w:val="BookText"/>
      </w:pPr>
      <w:r>
        <w:rPr>
          <w:rFonts w:ascii="IRNazanin" w:hAnsi="IRNazanin" w:eastAsia="IRNazanin" w:cs="IRNazanin"/>
          <w:lang w:bidi="fa-IR"/>
          <w:color w:val="111111"/>
          <w:sz w:val="28"/>
          <w:szCs w:val="28"/>
          <w:rtl/>
        </w:rPr>
        <w:t xml:space="preserve">نوشم از جام تو ساقی می ناب، آب حیات</w:t>
      </w:r>
    </w:p>
    <w:p>
      <w:pPr>
        <w:pStyle w:val="BookText"/>
      </w:pPr>
      <w:r>
        <w:rPr>
          <w:rFonts w:ascii="IRNazanin" w:hAnsi="IRNazanin" w:eastAsia="IRNazanin" w:cs="IRNazanin"/>
          <w:lang w:bidi="fa-IR"/>
          <w:color w:val="111111"/>
          <w:sz w:val="28"/>
          <w:szCs w:val="28"/>
          <w:rtl/>
        </w:rPr>
        <w:t xml:space="preserve">مست می‌گردم بگیرم من ز دست تو برات</w:t>
      </w:r>
    </w:p>
    <w:p>
      <w:pPr>
        <w:pStyle w:val="BookText"/>
      </w:pPr>
      <w:r>
        <w:rPr>
          <w:rFonts w:ascii="IRNazanin" w:hAnsi="IRNazanin" w:eastAsia="IRNazanin" w:cs="IRNazanin"/>
          <w:lang w:bidi="fa-IR"/>
          <w:color w:val="111111"/>
          <w:sz w:val="28"/>
          <w:szCs w:val="28"/>
          <w:rtl/>
        </w:rPr>
        <w:t xml:space="preserve">مست‌مست گردم بگویم وصفی از زیبا صنم</w:t>
      </w:r>
    </w:p>
    <w:p>
      <w:pPr>
        <w:pStyle w:val="BookText"/>
      </w:pPr>
      <w:r>
        <w:rPr>
          <w:rFonts w:ascii="IRNazanin" w:hAnsi="IRNazanin" w:eastAsia="IRNazanin" w:cs="IRNazanin"/>
          <w:lang w:bidi="fa-IR"/>
          <w:color w:val="111111"/>
          <w:sz w:val="28"/>
          <w:szCs w:val="28"/>
          <w:rtl/>
        </w:rPr>
        <w:t xml:space="preserve">واصف دلدار خدا باشد، نگویم که منم</w:t>
      </w:r>
    </w:p>
    <w:p>
      <w:pPr>
        <w:pStyle w:val="BookText"/>
      </w:pPr>
      <w:r>
        <w:rPr>
          <w:rFonts w:ascii="IRNazanin" w:hAnsi="IRNazanin" w:eastAsia="IRNazanin" w:cs="IRNazanin"/>
          <w:lang w:bidi="fa-IR"/>
          <w:color w:val="111111"/>
          <w:sz w:val="28"/>
          <w:szCs w:val="28"/>
          <w:rtl/>
        </w:rPr>
        <w:t xml:space="preserve">من چه دانم از صفات بی‌مثالش با لعیان</w:t>
      </w:r>
    </w:p>
    <w:p>
      <w:pPr>
        <w:pStyle w:val="BookText"/>
      </w:pPr>
      <w:r>
        <w:rPr>
          <w:rFonts w:ascii="IRNazanin" w:hAnsi="IRNazanin" w:eastAsia="IRNazanin" w:cs="IRNazanin"/>
          <w:lang w:bidi="fa-IR"/>
          <w:color w:val="111111"/>
          <w:sz w:val="28"/>
          <w:szCs w:val="28"/>
          <w:rtl/>
        </w:rPr>
        <w:t xml:space="preserve">جز به تنزیل یک نمائی زان همه حسن را بیان</w:t>
      </w:r>
    </w:p>
    <w:p>
      <w:pPr>
        <w:pStyle w:val="BookText"/>
      </w:pPr>
      <w:r>
        <w:rPr>
          <w:rFonts w:ascii="IRNazanin" w:hAnsi="IRNazanin" w:eastAsia="IRNazanin" w:cs="IRNazanin"/>
          <w:lang w:bidi="fa-IR"/>
          <w:color w:val="111111"/>
          <w:sz w:val="28"/>
          <w:szCs w:val="28"/>
          <w:rtl/>
        </w:rPr>
        <w:t xml:space="preserve">وصف او گفته خدایش در کلام دلنشین</w:t>
      </w:r>
    </w:p>
    <w:p>
      <w:pPr>
        <w:pStyle w:val="BookText"/>
      </w:pPr>
      <w:r>
        <w:rPr>
          <w:rFonts w:ascii="IRNazanin" w:hAnsi="IRNazanin" w:eastAsia="IRNazanin" w:cs="IRNazanin"/>
          <w:lang w:bidi="fa-IR"/>
          <w:color w:val="111111"/>
          <w:sz w:val="28"/>
          <w:szCs w:val="28"/>
          <w:rtl/>
        </w:rPr>
        <w:t xml:space="preserve">اول و آخر ز قرآن کریم آمد چنین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4582_31922"/>
    <w:bookmarkEnd w:id="9"/>
    <w:p>
      <w:pPr>
        <w:pStyle w:val="Heading3"/>
      </w:pPr>
      <w:bookmarkStart w:id="363" w:name="_Toc13"/>
      <w:r>
        <w:t>1-سوره مبارکه‌ی فاتحهْ الکتاب</w:t>
      </w:r>
      <w:bookmarkEnd w:id="363"/>
    </w:p>
    <w:p>
      <w:pPr>
        <w:pStyle w:val="BookText"/>
      </w:pPr>
      <w:r>
        <w:rPr>
          <w:rFonts w:ascii="IRNazanin" w:hAnsi="IRNazanin" w:eastAsia="IRNazanin" w:cs="IRNazanin"/>
          <w:lang w:bidi="fa-IR"/>
          <w:color w:val="111111"/>
          <w:sz w:val="28"/>
          <w:szCs w:val="28"/>
          <w:rtl/>
        </w:rPr>
        <w:t xml:space="preserve">فاتحه و اولین سوره ز قرآن مبین</w:t>
      </w:r>
    </w:p>
    <w:p>
      <w:pPr>
        <w:pStyle w:val="BookText"/>
      </w:pPr>
      <w:r>
        <w:rPr>
          <w:rFonts w:ascii="IRNazanin" w:hAnsi="IRNazanin" w:eastAsia="IRNazanin" w:cs="IRNazanin"/>
          <w:lang w:bidi="fa-IR"/>
          <w:color w:val="111111"/>
          <w:sz w:val="28"/>
          <w:szCs w:val="28"/>
          <w:rtl/>
        </w:rPr>
        <w:t xml:space="preserve">آمده در شأن مولایم امیرالمؤمنین</w:t>
      </w:r>
    </w:p>
    <w:p>
      <w:pPr>
        <w:pStyle w:val="BookText"/>
      </w:pPr>
      <w:r>
        <w:rPr>
          <w:rFonts w:ascii="IRNazanin" w:hAnsi="IRNazanin" w:eastAsia="IRNazanin" w:cs="IRNazanin"/>
          <w:lang w:bidi="fa-IR"/>
          <w:color w:val="111111"/>
          <w:sz w:val="28"/>
          <w:szCs w:val="28"/>
          <w:rtl/>
        </w:rPr>
        <w:t xml:space="preserve">[1] باء بسم الله علی و نقطه‌ی باء خود علی است</w:t>
      </w:r>
    </w:p>
    <w:p>
      <w:pPr>
        <w:pStyle w:val="BookText"/>
      </w:pPr>
      <w:r>
        <w:rPr>
          <w:rFonts w:ascii="IRNazanin" w:hAnsi="IRNazanin" w:eastAsia="IRNazanin" w:cs="IRNazanin"/>
          <w:lang w:bidi="fa-IR"/>
          <w:color w:val="111111"/>
          <w:sz w:val="28"/>
          <w:szCs w:val="28"/>
          <w:rtl/>
        </w:rPr>
        <w:t xml:space="preserve">مظهر اَلله و رحمان و رحیم بین منجلی است</w:t>
      </w:r>
    </w:p>
    <w:p>
      <w:pPr>
        <w:pStyle w:val="BookText"/>
      </w:pPr>
      <w:r>
        <w:rPr>
          <w:rFonts w:ascii="IRNazanin" w:hAnsi="IRNazanin" w:eastAsia="IRNazanin" w:cs="IRNazanin"/>
          <w:lang w:bidi="fa-IR"/>
          <w:color w:val="111111"/>
          <w:sz w:val="28"/>
          <w:szCs w:val="28"/>
          <w:rtl/>
        </w:rPr>
        <w:t xml:space="preserve">[2-3] حمد حق مختص به حق‌گو او بود ربّ جهان</w:t>
      </w:r>
    </w:p>
    <w:p>
      <w:pPr>
        <w:pStyle w:val="BookText"/>
      </w:pPr>
      <w:r>
        <w:rPr>
          <w:rFonts w:ascii="IRNazanin" w:hAnsi="IRNazanin" w:eastAsia="IRNazanin" w:cs="IRNazanin"/>
          <w:lang w:bidi="fa-IR"/>
          <w:color w:val="111111"/>
          <w:sz w:val="28"/>
          <w:szCs w:val="28"/>
          <w:rtl/>
        </w:rPr>
        <w:t xml:space="preserve">ظاهر رحمان بود دنیا رحیم باطن بدان</w:t>
      </w:r>
    </w:p>
    <w:p>
      <w:pPr>
        <w:pStyle w:val="BookText"/>
      </w:pPr>
      <w:r>
        <w:rPr>
          <w:rFonts w:ascii="IRNazanin" w:hAnsi="IRNazanin" w:eastAsia="IRNazanin" w:cs="IRNazanin"/>
          <w:lang w:bidi="fa-IR"/>
          <w:color w:val="111111"/>
          <w:sz w:val="28"/>
          <w:szCs w:val="28"/>
          <w:rtl/>
        </w:rPr>
        <w:t xml:space="preserve">[4] مالک روز قیامت مالک دنیای</w:t>
      </w:r>
    </w:p>
    <w:p>
      <w:pPr>
        <w:pStyle w:val="BookText"/>
      </w:pPr>
      <w:r>
        <w:rPr>
          <w:rFonts w:ascii="IRNazanin" w:hAnsi="IRNazanin" w:eastAsia="IRNazanin" w:cs="IRNazanin"/>
          <w:lang w:bidi="fa-IR"/>
          <w:color w:val="111111"/>
          <w:sz w:val="28"/>
          <w:szCs w:val="28"/>
          <w:rtl/>
        </w:rPr>
        <w:t xml:space="preserve">ما حق بود از بهر تعظیمش بخوانم این ثنا</w:t>
      </w:r>
    </w:p>
    <w:p>
      <w:pPr>
        <w:pStyle w:val="BookText"/>
      </w:pPr>
      <w:r>
        <w:rPr>
          <w:rFonts w:ascii="IRNazanin" w:hAnsi="IRNazanin" w:eastAsia="IRNazanin" w:cs="IRNazanin"/>
          <w:lang w:bidi="fa-IR"/>
          <w:color w:val="111111"/>
          <w:sz w:val="28"/>
          <w:szCs w:val="28"/>
          <w:rtl/>
        </w:rPr>
        <w:t xml:space="preserve">[5] می‌پرستیم ما تو را بس، از تو می‌خواهیم کمک</w:t>
      </w:r>
    </w:p>
    <w:p>
      <w:pPr>
        <w:pStyle w:val="BookText"/>
      </w:pPr>
      <w:r>
        <w:rPr>
          <w:rFonts w:ascii="IRNazanin" w:hAnsi="IRNazanin" w:eastAsia="IRNazanin" w:cs="IRNazanin"/>
          <w:lang w:bidi="fa-IR"/>
          <w:color w:val="111111"/>
          <w:sz w:val="28"/>
          <w:szCs w:val="28"/>
          <w:rtl/>
        </w:rPr>
        <w:t xml:space="preserve">تا به راه مستقیم راهی شویم مُلک فدک</w:t>
      </w:r>
    </w:p>
    <w:p>
      <w:pPr>
        <w:pStyle w:val="BookText"/>
      </w:pPr>
      <w:r>
        <w:rPr>
          <w:rFonts w:ascii="IRNazanin" w:hAnsi="IRNazanin" w:eastAsia="IRNazanin" w:cs="IRNazanin"/>
          <w:lang w:bidi="fa-IR"/>
          <w:color w:val="111111"/>
          <w:sz w:val="28"/>
          <w:szCs w:val="28"/>
          <w:rtl/>
        </w:rPr>
        <w:t xml:space="preserve">[6] این صراط مستقیم باشد امیر مؤمنان</w:t>
      </w:r>
    </w:p>
    <w:p>
      <w:pPr>
        <w:pStyle w:val="BookText"/>
      </w:pPr>
      <w:r>
        <w:rPr>
          <w:rFonts w:ascii="IRNazanin" w:hAnsi="IRNazanin" w:eastAsia="IRNazanin" w:cs="IRNazanin"/>
          <w:lang w:bidi="fa-IR"/>
          <w:color w:val="111111"/>
          <w:sz w:val="28"/>
          <w:szCs w:val="28"/>
          <w:rtl/>
        </w:rPr>
        <w:t xml:space="preserve">یک امیر و یک صراط باشد همه مُلک جهان</w:t>
      </w:r>
    </w:p>
    <w:p>
      <w:pPr>
        <w:pStyle w:val="BookText"/>
      </w:pPr>
      <w:r>
        <w:rPr>
          <w:rFonts w:ascii="IRNazanin" w:hAnsi="IRNazanin" w:eastAsia="IRNazanin" w:cs="IRNazanin"/>
          <w:lang w:bidi="fa-IR"/>
          <w:color w:val="111111"/>
          <w:sz w:val="28"/>
          <w:szCs w:val="28"/>
          <w:rtl/>
        </w:rPr>
        <w:t xml:space="preserve">حضرت صادق بفرمود این صراط مستقیم</w:t>
      </w:r>
    </w:p>
    <w:p>
      <w:pPr>
        <w:pStyle w:val="BookText"/>
      </w:pPr>
      <w:r>
        <w:rPr>
          <w:rFonts w:ascii="IRNazanin" w:hAnsi="IRNazanin" w:eastAsia="IRNazanin" w:cs="IRNazanin"/>
          <w:lang w:bidi="fa-IR"/>
          <w:color w:val="111111"/>
          <w:sz w:val="28"/>
          <w:szCs w:val="28"/>
          <w:rtl/>
        </w:rPr>
        <w:t xml:space="preserve">این امیرمؤمنان است نام علی دان بین نعیم</w:t>
      </w:r>
    </w:p>
    <w:p>
      <w:pPr>
        <w:pStyle w:val="BookText"/>
      </w:pPr>
      <w:r>
        <w:rPr>
          <w:rFonts w:ascii="IRNazanin" w:hAnsi="IRNazanin" w:eastAsia="IRNazanin" w:cs="IRNazanin"/>
          <w:lang w:bidi="fa-IR"/>
          <w:color w:val="111111"/>
          <w:sz w:val="28"/>
          <w:szCs w:val="28"/>
          <w:rtl/>
        </w:rPr>
        <w:t xml:space="preserve">در حدیث دیگری فرمود صراط مستقیم</w:t>
      </w:r>
    </w:p>
    <w:p>
      <w:pPr>
        <w:pStyle w:val="BookText"/>
      </w:pPr>
      <w:r>
        <w:rPr>
          <w:rFonts w:ascii="IRNazanin" w:hAnsi="IRNazanin" w:eastAsia="IRNazanin" w:cs="IRNazanin"/>
          <w:lang w:bidi="fa-IR"/>
          <w:color w:val="111111"/>
          <w:sz w:val="28"/>
          <w:szCs w:val="28"/>
          <w:rtl/>
        </w:rPr>
        <w:t xml:space="preserve">دو صراط باشد به عالم یک به دنیای عظیم</w:t>
      </w:r>
    </w:p>
    <w:p>
      <w:pPr>
        <w:pStyle w:val="BookText"/>
      </w:pPr>
      <w:r>
        <w:rPr>
          <w:rFonts w:ascii="IRNazanin" w:hAnsi="IRNazanin" w:eastAsia="IRNazanin" w:cs="IRNazanin"/>
          <w:lang w:bidi="fa-IR"/>
          <w:color w:val="111111"/>
          <w:sz w:val="28"/>
          <w:szCs w:val="28"/>
          <w:rtl/>
        </w:rPr>
        <w:t xml:space="preserve">یک به رحمانیت حق یک به اُخری و رحیم</w:t>
      </w:r>
    </w:p>
    <w:p>
      <w:pPr>
        <w:pStyle w:val="BookText"/>
      </w:pPr>
      <w:r>
        <w:rPr>
          <w:rFonts w:ascii="IRNazanin" w:hAnsi="IRNazanin" w:eastAsia="IRNazanin" w:cs="IRNazanin"/>
          <w:lang w:bidi="fa-IR"/>
          <w:color w:val="111111"/>
          <w:sz w:val="28"/>
          <w:szCs w:val="28"/>
          <w:rtl/>
        </w:rPr>
        <w:t xml:space="preserve">نازل هر دو ولایت مظهرش باشد نعیم</w:t>
      </w:r>
    </w:p>
    <w:p>
      <w:pPr>
        <w:pStyle w:val="BookText"/>
      </w:pPr>
      <w:r>
        <w:rPr>
          <w:rFonts w:ascii="IRNazanin" w:hAnsi="IRNazanin" w:eastAsia="IRNazanin" w:cs="IRNazanin"/>
          <w:lang w:bidi="fa-IR"/>
          <w:color w:val="111111"/>
          <w:sz w:val="28"/>
          <w:szCs w:val="28"/>
          <w:rtl/>
        </w:rPr>
        <w:t xml:space="preserve">این صراط دنیوی گویم امام بر حق است</w:t>
      </w:r>
    </w:p>
    <w:p>
      <w:pPr>
        <w:pStyle w:val="BookText"/>
      </w:pPr>
      <w:r>
        <w:rPr>
          <w:rFonts w:ascii="IRNazanin" w:hAnsi="IRNazanin" w:eastAsia="IRNazanin" w:cs="IRNazanin"/>
          <w:lang w:bidi="fa-IR"/>
          <w:color w:val="111111"/>
          <w:sz w:val="28"/>
          <w:szCs w:val="28"/>
          <w:rtl/>
        </w:rPr>
        <w:t xml:space="preserve">طاعتش واجب بدان بلکه بگویم اَحَق است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بشناخت او پذیرفتش به وقت رهبری</w:t>
      </w:r>
    </w:p>
    <w:p>
      <w:pPr>
        <w:pStyle w:val="BookText"/>
      </w:pPr>
      <w:r>
        <w:rPr>
          <w:rFonts w:ascii="IRNazanin" w:hAnsi="IRNazanin" w:eastAsia="IRNazanin" w:cs="IRNazanin"/>
          <w:lang w:bidi="fa-IR"/>
          <w:color w:val="111111"/>
          <w:sz w:val="28"/>
          <w:szCs w:val="28"/>
          <w:rtl/>
        </w:rPr>
        <w:t xml:space="preserve">پیرو او گشت و رستگار، در لقب شد حیدری</w:t>
      </w:r>
    </w:p>
    <w:p>
      <w:pPr>
        <w:pStyle w:val="BookText"/>
      </w:pPr>
      <w:r>
        <w:rPr>
          <w:rFonts w:ascii="IRNazanin" w:hAnsi="IRNazanin" w:eastAsia="IRNazanin" w:cs="IRNazanin"/>
          <w:lang w:bidi="fa-IR"/>
          <w:color w:val="111111"/>
          <w:sz w:val="28"/>
          <w:szCs w:val="28"/>
          <w:rtl/>
        </w:rPr>
        <w:t xml:space="preserve">در قیامت از صراطی که بود باریک ز مو</w:t>
      </w:r>
    </w:p>
    <w:p>
      <w:pPr>
        <w:pStyle w:val="BookText"/>
      </w:pPr>
      <w:r>
        <w:rPr>
          <w:rFonts w:ascii="IRNazanin" w:hAnsi="IRNazanin" w:eastAsia="IRNazanin" w:cs="IRNazanin"/>
          <w:lang w:bidi="fa-IR"/>
          <w:color w:val="111111"/>
          <w:sz w:val="28"/>
          <w:szCs w:val="28"/>
          <w:rtl/>
        </w:rPr>
        <w:t xml:space="preserve">از دم شمشیر تیزتر روی دوزخ هست نکو</w:t>
      </w:r>
    </w:p>
    <w:p>
      <w:pPr>
        <w:pStyle w:val="BookText"/>
      </w:pPr>
      <w:r>
        <w:rPr>
          <w:rFonts w:ascii="IRNazanin" w:hAnsi="IRNazanin" w:eastAsia="IRNazanin" w:cs="IRNazanin"/>
          <w:lang w:bidi="fa-IR"/>
          <w:color w:val="111111"/>
          <w:sz w:val="28"/>
          <w:szCs w:val="28"/>
          <w:rtl/>
        </w:rPr>
        <w:t xml:space="preserve">در گذر باشد از آن پل سرفراز و شادمان</w:t>
      </w:r>
    </w:p>
    <w:p>
      <w:pPr>
        <w:pStyle w:val="BookText"/>
      </w:pPr>
      <w:r>
        <w:rPr>
          <w:rFonts w:ascii="IRNazanin" w:hAnsi="IRNazanin" w:eastAsia="IRNazanin" w:cs="IRNazanin"/>
          <w:lang w:bidi="fa-IR"/>
          <w:color w:val="111111"/>
          <w:sz w:val="28"/>
          <w:szCs w:val="28"/>
          <w:rtl/>
        </w:rPr>
        <w:t xml:space="preserve">با سلامت مثل برق باشد عبورش کامران</w:t>
      </w:r>
    </w:p>
    <w:p>
      <w:pPr>
        <w:pStyle w:val="BookText"/>
      </w:pPr>
      <w:r>
        <w:rPr>
          <w:rFonts w:ascii="IRNazanin" w:hAnsi="IRNazanin" w:eastAsia="IRNazanin" w:cs="IRNazanin"/>
          <w:lang w:bidi="fa-IR"/>
          <w:color w:val="111111"/>
          <w:sz w:val="28"/>
          <w:szCs w:val="28"/>
          <w:rtl/>
        </w:rPr>
        <w:t xml:space="preserve">آنکه نشناسد به دنیا رهبرش حقِّ شناخت</w:t>
      </w:r>
    </w:p>
    <w:p>
      <w:pPr>
        <w:pStyle w:val="BookText"/>
      </w:pPr>
      <w:r>
        <w:rPr>
          <w:rFonts w:ascii="IRNazanin" w:hAnsi="IRNazanin" w:eastAsia="IRNazanin" w:cs="IRNazanin"/>
          <w:lang w:bidi="fa-IR"/>
          <w:color w:val="111111"/>
          <w:sz w:val="28"/>
          <w:szCs w:val="28"/>
          <w:rtl/>
        </w:rPr>
        <w:t xml:space="preserve">در قیامت پای او لغزد ببیند مشکلات</w:t>
      </w:r>
    </w:p>
    <w:p>
      <w:pPr>
        <w:pStyle w:val="BookText"/>
      </w:pPr>
      <w:r>
        <w:rPr>
          <w:rFonts w:ascii="IRNazanin" w:hAnsi="IRNazanin" w:eastAsia="IRNazanin" w:cs="IRNazanin"/>
          <w:lang w:bidi="fa-IR"/>
          <w:color w:val="111111"/>
          <w:sz w:val="28"/>
          <w:szCs w:val="28"/>
          <w:rtl/>
        </w:rPr>
        <w:t xml:space="preserve">چونکه لغزد پای او در آتش افتد سرنگون</w:t>
      </w:r>
    </w:p>
    <w:p>
      <w:pPr>
        <w:pStyle w:val="BookText"/>
      </w:pPr>
      <w:r>
        <w:rPr>
          <w:rFonts w:ascii="IRNazanin" w:hAnsi="IRNazanin" w:eastAsia="IRNazanin" w:cs="IRNazanin"/>
          <w:lang w:bidi="fa-IR"/>
          <w:color w:val="111111"/>
          <w:sz w:val="28"/>
          <w:szCs w:val="28"/>
          <w:rtl/>
        </w:rPr>
        <w:t xml:space="preserve">در هلاکت سیر کند نقش عذابش در فزون</w:t>
      </w:r>
    </w:p>
    <w:p>
      <w:pPr>
        <w:pStyle w:val="BookText"/>
      </w:pPr>
      <w:r>
        <w:rPr>
          <w:rFonts w:ascii="IRNazanin" w:hAnsi="IRNazanin" w:eastAsia="IRNazanin" w:cs="IRNazanin"/>
          <w:lang w:bidi="fa-IR"/>
          <w:color w:val="111111"/>
          <w:sz w:val="28"/>
          <w:szCs w:val="28"/>
          <w:rtl/>
        </w:rPr>
        <w:t xml:space="preserve">آدرس این چند حدیث باشد معانی الاخبار</w:t>
      </w:r>
    </w:p>
    <w:p>
      <w:pPr>
        <w:pStyle w:val="BookText"/>
      </w:pPr>
      <w:r>
        <w:rPr>
          <w:rFonts w:ascii="IRNazanin" w:hAnsi="IRNazanin" w:eastAsia="IRNazanin" w:cs="IRNazanin"/>
          <w:lang w:bidi="fa-IR"/>
          <w:color w:val="111111"/>
          <w:sz w:val="28"/>
          <w:szCs w:val="28"/>
          <w:rtl/>
        </w:rPr>
        <w:t xml:space="preserve">از صدوق صادق آل ولا دان یادگار</w:t>
      </w:r>
    </w:p>
    <w:p>
      <w:pPr>
        <w:pStyle w:val="BookText"/>
      </w:pPr>
      <w:r>
        <w:rPr>
          <w:rFonts w:ascii="IRNazanin" w:hAnsi="IRNazanin" w:eastAsia="IRNazanin" w:cs="IRNazanin"/>
          <w:lang w:bidi="fa-IR"/>
          <w:color w:val="111111"/>
          <w:sz w:val="28"/>
          <w:szCs w:val="28"/>
          <w:rtl/>
        </w:rPr>
        <w:t xml:space="preserve">این صراط باشد محمّد هم ائمه‌ی هُدی</w:t>
      </w:r>
    </w:p>
    <w:p>
      <w:pPr>
        <w:pStyle w:val="BookText"/>
      </w:pPr>
      <w:r>
        <w:rPr>
          <w:rFonts w:ascii="IRNazanin" w:hAnsi="IRNazanin" w:eastAsia="IRNazanin" w:cs="IRNazanin"/>
          <w:lang w:bidi="fa-IR"/>
          <w:color w:val="111111"/>
          <w:sz w:val="28"/>
          <w:szCs w:val="28"/>
          <w:rtl/>
        </w:rPr>
        <w:t xml:space="preserve">جانشینان رسول الله و هم اصل ولا</w:t>
      </w:r>
    </w:p>
    <w:p>
      <w:pPr>
        <w:pStyle w:val="BookText"/>
      </w:pPr>
      <w:r>
        <w:rPr>
          <w:rFonts w:ascii="IRNazanin" w:hAnsi="IRNazanin" w:eastAsia="IRNazanin" w:cs="IRNazanin"/>
          <w:lang w:bidi="fa-IR"/>
          <w:color w:val="111111"/>
          <w:sz w:val="28"/>
          <w:szCs w:val="28"/>
          <w:rtl/>
        </w:rPr>
        <w:t xml:space="preserve">راه راستند هر کدام بهر عبور مردمان</w:t>
      </w:r>
    </w:p>
    <w:p>
      <w:pPr>
        <w:pStyle w:val="BookText"/>
      </w:pPr>
      <w:r>
        <w:rPr>
          <w:rFonts w:ascii="IRNazanin" w:hAnsi="IRNazanin" w:eastAsia="IRNazanin" w:cs="IRNazanin"/>
          <w:lang w:bidi="fa-IR"/>
          <w:color w:val="111111"/>
          <w:sz w:val="28"/>
          <w:szCs w:val="28"/>
          <w:rtl/>
        </w:rPr>
        <w:t xml:space="preserve">انتهای ره بود ذات مقدس بین عیان</w:t>
      </w:r>
    </w:p>
    <w:p>
      <w:pPr>
        <w:pStyle w:val="BookText"/>
      </w:pPr>
      <w:r>
        <w:rPr>
          <w:rFonts w:ascii="IRNazanin" w:hAnsi="IRNazanin" w:eastAsia="IRNazanin" w:cs="IRNazanin"/>
          <w:lang w:bidi="fa-IR"/>
          <w:color w:val="111111"/>
          <w:sz w:val="28"/>
          <w:szCs w:val="28"/>
          <w:rtl/>
        </w:rPr>
        <w:t xml:space="preserve">فرد والای ائمه هست امیر مؤمنان</w:t>
      </w:r>
    </w:p>
    <w:p>
      <w:pPr>
        <w:pStyle w:val="BookText"/>
      </w:pPr>
      <w:r>
        <w:rPr>
          <w:rFonts w:ascii="IRNazanin" w:hAnsi="IRNazanin" w:eastAsia="IRNazanin" w:cs="IRNazanin"/>
          <w:lang w:bidi="fa-IR"/>
          <w:color w:val="111111"/>
          <w:sz w:val="28"/>
          <w:szCs w:val="28"/>
          <w:rtl/>
        </w:rPr>
        <w:t xml:space="preserve">این صراط مستقیم است بهر خلق این جهان</w:t>
      </w:r>
    </w:p>
    <w:p>
      <w:pPr>
        <w:pStyle w:val="BookText"/>
      </w:pPr>
      <w:r>
        <w:rPr>
          <w:rFonts w:ascii="IRNazanin" w:hAnsi="IRNazanin" w:eastAsia="IRNazanin" w:cs="IRNazanin"/>
          <w:lang w:bidi="fa-IR"/>
          <w:color w:val="111111"/>
          <w:sz w:val="28"/>
          <w:szCs w:val="28"/>
          <w:rtl/>
        </w:rPr>
        <w:t xml:space="preserve">[7] این صراط مستقیم خود نعمتی است از سوی حق</w:t>
      </w:r>
    </w:p>
    <w:p>
      <w:pPr>
        <w:pStyle w:val="BookText"/>
      </w:pPr>
      <w:r>
        <w:rPr>
          <w:rFonts w:ascii="IRNazanin" w:hAnsi="IRNazanin" w:eastAsia="IRNazanin" w:cs="IRNazanin"/>
          <w:lang w:bidi="fa-IR"/>
          <w:color w:val="111111"/>
          <w:sz w:val="28"/>
          <w:szCs w:val="28"/>
          <w:rtl/>
        </w:rPr>
        <w:t xml:space="preserve">غیر این ره خشم حق باشد به فردا و سَبَق</w:t>
      </w:r>
    </w:p>
    <w:p>
      <w:pPr>
        <w:pStyle w:val="BookText"/>
      </w:pPr>
      <w:r>
        <w:rPr>
          <w:rFonts w:ascii="IRNazanin" w:hAnsi="IRNazanin" w:eastAsia="IRNazanin" w:cs="IRNazanin"/>
          <w:lang w:bidi="fa-IR"/>
          <w:color w:val="111111"/>
          <w:sz w:val="28"/>
          <w:szCs w:val="28"/>
          <w:rtl/>
        </w:rPr>
        <w:t xml:space="preserve">گفت رسول الله: صِراطَ الَّذینَ اَنْعَمْتَ، بجا</w:t>
      </w:r>
    </w:p>
    <w:p>
      <w:pPr>
        <w:pStyle w:val="BookText"/>
      </w:pPr>
      <w:r>
        <w:rPr>
          <w:rFonts w:ascii="IRNazanin" w:hAnsi="IRNazanin" w:eastAsia="IRNazanin" w:cs="IRNazanin"/>
          <w:lang w:bidi="fa-IR"/>
          <w:color w:val="111111"/>
          <w:sz w:val="28"/>
          <w:szCs w:val="28"/>
          <w:rtl/>
        </w:rPr>
        <w:t xml:space="preserve">شیعیان باشند، علی را نعمت ما هست ولا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4582_31924"/>
    <w:bookmarkEnd w:id="10"/>
    <w:p>
      <w:pPr>
        <w:pStyle w:val="BookText"/>
      </w:pPr>
      <w:r>
        <w:rPr>
          <w:rFonts w:ascii="IRNazanin" w:hAnsi="IRNazanin" w:eastAsia="IRNazanin" w:cs="IRNazanin"/>
          <w:lang w:bidi="fa-IR"/>
          <w:color w:val="111111"/>
          <w:sz w:val="28"/>
          <w:szCs w:val="28"/>
          <w:rtl/>
        </w:rPr>
        <w:t xml:space="preserve">نَی غضب باشد به آن‌ها نَی شوند گمره یقین</w:t>
      </w:r>
    </w:p>
    <w:p>
      <w:pPr>
        <w:pStyle w:val="BookText"/>
      </w:pPr>
      <w:r>
        <w:rPr>
          <w:rFonts w:ascii="IRNazanin" w:hAnsi="IRNazanin" w:eastAsia="IRNazanin" w:cs="IRNazanin"/>
          <w:lang w:bidi="fa-IR"/>
          <w:color w:val="111111"/>
          <w:sz w:val="28"/>
          <w:szCs w:val="28"/>
          <w:rtl/>
        </w:rPr>
        <w:t xml:space="preserve">چون که هستند پیرو مولی امیرالمؤمنین</w:t>
      </w:r>
    </w:p>
    <w:p>
      <w:pPr>
        <w:pStyle w:val="BookText"/>
      </w:pPr>
      <w:r>
        <w:rPr>
          <w:rFonts w:ascii="IRNazanin" w:hAnsi="IRNazanin" w:eastAsia="IRNazanin" w:cs="IRNazanin"/>
          <w:lang w:bidi="fa-IR"/>
          <w:color w:val="111111"/>
          <w:sz w:val="28"/>
          <w:szCs w:val="28"/>
          <w:rtl/>
        </w:rPr>
        <w:t xml:space="preserve">آن که راهی صراط مستقیم نیست گمره است</w:t>
      </w:r>
    </w:p>
    <w:p>
      <w:pPr>
        <w:pStyle w:val="BookText"/>
      </w:pPr>
      <w:r>
        <w:rPr>
          <w:rFonts w:ascii="IRNazanin" w:hAnsi="IRNazanin" w:eastAsia="IRNazanin" w:cs="IRNazanin"/>
          <w:lang w:bidi="fa-IR"/>
          <w:color w:val="111111"/>
          <w:sz w:val="28"/>
          <w:szCs w:val="28"/>
          <w:rtl/>
        </w:rPr>
        <w:t xml:space="preserve">ضالِ ضالّین است یقیناً در صراط بیچاره است</w:t>
      </w:r>
    </w:p>
    <w:p>
      <w:pPr>
        <w:pStyle w:val="Heading3"/>
      </w:pPr>
      <w:bookmarkStart w:id="364" w:name="_Toc14"/>
      <w:r>
        <w:t>2-سوره مبارکه‌ی بقره</w:t>
      </w:r>
      <w:bookmarkEnd w:id="364"/>
    </w:p>
    <w:p>
      <w:pPr>
        <w:pStyle w:val="BookText"/>
      </w:pPr>
      <w:r>
        <w:rPr>
          <w:rFonts w:ascii="Amiri" w:hAnsi="Amiri" w:eastAsia="Amiri" w:cs="Amiri"/>
          <w:lang w:bidi="ar-SA"/>
          <w:color w:val="111111"/>
          <w:sz w:val="28"/>
          <w:szCs w:val="28"/>
          <w:rtl/>
        </w:rPr>
        <w:t xml:space="preserve">[1-2] سوره‌ی دوم، اَلِفْ لامْ میمْ ذلِکَ الْکِتاب</w:t>
      </w:r>
    </w:p>
    <w:p>
      <w:pPr>
        <w:pStyle w:val="BookText"/>
      </w:pPr>
      <w:r>
        <w:rPr>
          <w:rFonts w:ascii="IRNazanin" w:hAnsi="IRNazanin" w:eastAsia="IRNazanin" w:cs="IRNazanin"/>
          <w:lang w:bidi="fa-IR"/>
          <w:color w:val="111111"/>
          <w:sz w:val="28"/>
          <w:szCs w:val="28"/>
          <w:rtl/>
        </w:rPr>
        <w:t xml:space="preserve">شک نباشد در هدایت هادی است بر شیخ و شاب</w:t>
      </w:r>
    </w:p>
    <w:p>
      <w:pPr>
        <w:pStyle w:val="BookText"/>
      </w:pPr>
      <w:r>
        <w:rPr>
          <w:rFonts w:ascii="IRNazanin" w:hAnsi="IRNazanin" w:eastAsia="IRNazanin" w:cs="IRNazanin"/>
          <w:lang w:bidi="fa-IR"/>
          <w:color w:val="111111"/>
          <w:sz w:val="28"/>
          <w:szCs w:val="28"/>
          <w:rtl/>
        </w:rPr>
        <w:t xml:space="preserve">این کتاب باشد امیرمؤمنان،نیست شک در آن</w:t>
      </w:r>
    </w:p>
    <w:p>
      <w:pPr>
        <w:pStyle w:val="BookText"/>
      </w:pPr>
      <w:r>
        <w:rPr>
          <w:rFonts w:ascii="IRNazanin" w:hAnsi="IRNazanin" w:eastAsia="IRNazanin" w:cs="IRNazanin"/>
          <w:lang w:bidi="fa-IR"/>
          <w:color w:val="111111"/>
          <w:sz w:val="28"/>
          <w:szCs w:val="28"/>
          <w:rtl/>
        </w:rPr>
        <w:t xml:space="preserve">صادق آل علی کرده روایتش بیان</w:t>
      </w:r>
    </w:p>
    <w:p>
      <w:pPr>
        <w:pStyle w:val="BookText"/>
      </w:pPr>
      <w:r>
        <w:rPr>
          <w:rFonts w:ascii="IRNazanin" w:hAnsi="IRNazanin" w:eastAsia="IRNazanin" w:cs="IRNazanin"/>
          <w:lang w:bidi="fa-IR"/>
          <w:color w:val="111111"/>
          <w:sz w:val="28"/>
          <w:szCs w:val="28"/>
          <w:rtl/>
        </w:rPr>
        <w:t xml:space="preserve">[3] آنکه ایمانش به غیب است و نمازش شد به پا</w:t>
      </w:r>
    </w:p>
    <w:p>
      <w:pPr>
        <w:pStyle w:val="BookText"/>
      </w:pPr>
      <w:r>
        <w:rPr>
          <w:rFonts w:ascii="IRNazanin" w:hAnsi="IRNazanin" w:eastAsia="IRNazanin" w:cs="IRNazanin"/>
          <w:lang w:bidi="fa-IR"/>
          <w:color w:val="111111"/>
          <w:sz w:val="28"/>
          <w:szCs w:val="28"/>
          <w:rtl/>
        </w:rPr>
        <w:t xml:space="preserve">مؤمن است بر آن چه نازل آمد از نزد خدا</w:t>
      </w:r>
    </w:p>
    <w:p>
      <w:pPr>
        <w:pStyle w:val="BookText"/>
      </w:pPr>
      <w:r>
        <w:rPr>
          <w:rFonts w:ascii="IRNazanin" w:hAnsi="IRNazanin" w:eastAsia="IRNazanin" w:cs="IRNazanin"/>
          <w:lang w:bidi="fa-IR"/>
          <w:color w:val="111111"/>
          <w:sz w:val="28"/>
          <w:szCs w:val="28"/>
          <w:rtl/>
        </w:rPr>
        <w:t xml:space="preserve">صادق آل ولا گفتا حدیثی بس بلند</w:t>
      </w:r>
    </w:p>
    <w:p>
      <w:pPr>
        <w:pStyle w:val="BookText"/>
      </w:pPr>
      <w:r>
        <w:rPr>
          <w:rFonts w:ascii="IRNazanin" w:hAnsi="IRNazanin" w:eastAsia="IRNazanin" w:cs="IRNazanin"/>
          <w:lang w:bidi="fa-IR"/>
          <w:color w:val="111111"/>
          <w:sz w:val="28"/>
          <w:szCs w:val="28"/>
          <w:rtl/>
        </w:rPr>
        <w:t xml:space="preserve">در پی این آیه گویم از برایت ارجمند</w:t>
      </w:r>
    </w:p>
    <w:p>
      <w:pPr>
        <w:pStyle w:val="BookText"/>
      </w:pPr>
      <w:r>
        <w:rPr>
          <w:rFonts w:ascii="Amiri" w:hAnsi="Amiri" w:eastAsia="Amiri" w:cs="Amiri"/>
          <w:lang w:bidi="ar-SA"/>
          <w:color w:val="111111"/>
          <w:sz w:val="28"/>
          <w:szCs w:val="28"/>
          <w:rtl/>
        </w:rPr>
        <w:t xml:space="preserve">آیه باشد: الَّذِینَ یُؤْمِنُونَ بِالْغَیْب</w:t>
      </w:r>
    </w:p>
    <w:p>
      <w:pPr>
        <w:pStyle w:val="BookText"/>
      </w:pPr>
      <w:r>
        <w:rPr>
          <w:rFonts w:ascii="IRNazanin" w:hAnsi="IRNazanin" w:eastAsia="IRNazanin" w:cs="IRNazanin"/>
          <w:lang w:bidi="fa-IR"/>
          <w:color w:val="111111"/>
          <w:sz w:val="28"/>
          <w:szCs w:val="28"/>
          <w:rtl/>
        </w:rPr>
        <w:t xml:space="preserve">هم در استدلال آیه کی توانی گیری عیب</w:t>
      </w:r>
    </w:p>
    <w:p>
      <w:pPr>
        <w:pStyle w:val="BookText"/>
      </w:pPr>
      <w:r>
        <w:rPr>
          <w:rFonts w:ascii="IRNazanin" w:hAnsi="IRNazanin" w:eastAsia="IRNazanin" w:cs="IRNazanin"/>
          <w:lang w:bidi="fa-IR"/>
          <w:color w:val="111111"/>
          <w:sz w:val="28"/>
          <w:szCs w:val="28"/>
          <w:rtl/>
        </w:rPr>
        <w:t xml:space="preserve">گفت همی باشند اینان کز روی صدق و صفا</w:t>
      </w:r>
    </w:p>
    <w:p>
      <w:pPr>
        <w:pStyle w:val="BookText"/>
      </w:pPr>
      <w:r>
        <w:rPr>
          <w:rFonts w:ascii="IRNazanin" w:hAnsi="IRNazanin" w:eastAsia="IRNazanin" w:cs="IRNazanin"/>
          <w:lang w:bidi="fa-IR"/>
          <w:color w:val="111111"/>
          <w:sz w:val="28"/>
          <w:szCs w:val="28"/>
          <w:rtl/>
        </w:rPr>
        <w:t xml:space="preserve">مؤمند بر آن قیام قائم آل عبا</w:t>
      </w:r>
    </w:p>
    <w:p>
      <w:pPr>
        <w:pStyle w:val="BookText"/>
      </w:pPr>
      <w:r>
        <w:rPr>
          <w:rFonts w:ascii="IRNazanin" w:hAnsi="IRNazanin" w:eastAsia="IRNazanin" w:cs="IRNazanin"/>
          <w:lang w:bidi="fa-IR"/>
          <w:color w:val="111111"/>
          <w:sz w:val="28"/>
          <w:szCs w:val="28"/>
          <w:rtl/>
        </w:rPr>
        <w:t xml:space="preserve">با یقین باشد به عالم رستکار است زین جهان</w:t>
      </w:r>
    </w:p>
    <w:p>
      <w:pPr>
        <w:pStyle w:val="BookText"/>
      </w:pPr>
      <w:r>
        <w:rPr>
          <w:rFonts w:ascii="IRNazanin" w:hAnsi="IRNazanin" w:eastAsia="IRNazanin" w:cs="IRNazanin"/>
          <w:lang w:bidi="fa-IR"/>
          <w:color w:val="111111"/>
          <w:sz w:val="28"/>
          <w:szCs w:val="28"/>
          <w:rtl/>
        </w:rPr>
        <w:t xml:space="preserve">این علیست با این رموزات آمده از آسمان</w:t>
      </w:r>
    </w:p>
    <w:p>
      <w:pPr>
        <w:pStyle w:val="BookText"/>
      </w:pPr>
      <w:r>
        <w:rPr>
          <w:rFonts w:ascii="IRNazanin" w:hAnsi="IRNazanin" w:eastAsia="IRNazanin" w:cs="IRNazanin"/>
          <w:lang w:bidi="fa-IR"/>
          <w:color w:val="111111"/>
          <w:sz w:val="28"/>
          <w:szCs w:val="28"/>
          <w:rtl/>
        </w:rPr>
        <w:t xml:space="preserve">ده بشارت مؤمنین را صاحب حسن عمل</w:t>
      </w:r>
    </w:p>
    <w:p>
      <w:pPr>
        <w:pStyle w:val="BookText"/>
      </w:pPr>
      <w:r>
        <w:rPr>
          <w:rFonts w:ascii="IRNazanin" w:hAnsi="IRNazanin" w:eastAsia="IRNazanin" w:cs="IRNazanin"/>
          <w:lang w:bidi="fa-IR"/>
          <w:color w:val="111111"/>
          <w:sz w:val="28"/>
          <w:szCs w:val="28"/>
          <w:rtl/>
        </w:rPr>
        <w:t xml:space="preserve">جایگاهی در بهشت و نهر جاری از عسل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رزق مؤمن باشد از باغ ولایت پر ثمر</w:t>
      </w:r>
    </w:p>
    <w:p>
      <w:pPr>
        <w:pStyle w:val="BookText"/>
      </w:pPr>
      <w:r>
        <w:rPr>
          <w:rFonts w:ascii="IRNazanin" w:hAnsi="IRNazanin" w:eastAsia="IRNazanin" w:cs="IRNazanin"/>
          <w:lang w:bidi="fa-IR"/>
          <w:color w:val="111111"/>
          <w:sz w:val="28"/>
          <w:szCs w:val="28"/>
          <w:rtl/>
        </w:rPr>
        <w:t xml:space="preserve">در تشابه آمده نعمت فراوان زان اثر</w:t>
      </w:r>
    </w:p>
    <w:p>
      <w:pPr>
        <w:pStyle w:val="BookText"/>
      </w:pPr>
      <w:r>
        <w:rPr>
          <w:rFonts w:ascii="IRNazanin" w:hAnsi="IRNazanin" w:eastAsia="IRNazanin" w:cs="IRNazanin"/>
          <w:lang w:bidi="fa-IR"/>
          <w:color w:val="111111"/>
          <w:sz w:val="28"/>
          <w:szCs w:val="28"/>
          <w:rtl/>
        </w:rPr>
        <w:t xml:space="preserve">خلق نمود بهر یدالله آنچه باشد در زمین</w:t>
      </w:r>
    </w:p>
    <w:p>
      <w:pPr>
        <w:pStyle w:val="BookText"/>
      </w:pPr>
      <w:r>
        <w:rPr>
          <w:rFonts w:ascii="IRNazanin" w:hAnsi="IRNazanin" w:eastAsia="IRNazanin" w:cs="IRNazanin"/>
          <w:lang w:bidi="fa-IR"/>
          <w:color w:val="111111"/>
          <w:sz w:val="28"/>
          <w:szCs w:val="28"/>
          <w:rtl/>
        </w:rPr>
        <w:t xml:space="preserve">آن چه باشد در سماوات حضرتش نقش نگین</w:t>
      </w:r>
    </w:p>
    <w:p>
      <w:pPr>
        <w:pStyle w:val="BookText"/>
      </w:pPr>
      <w:r>
        <w:rPr>
          <w:rFonts w:ascii="IRNazanin" w:hAnsi="IRNazanin" w:eastAsia="IRNazanin" w:cs="IRNazanin"/>
          <w:lang w:bidi="fa-IR"/>
          <w:color w:val="111111"/>
          <w:sz w:val="28"/>
          <w:szCs w:val="28"/>
          <w:rtl/>
        </w:rPr>
        <w:t xml:space="preserve">[14] روزی عبدالله فرزند أبی اصل نفاق</w:t>
      </w:r>
    </w:p>
    <w:p>
      <w:pPr>
        <w:pStyle w:val="BookText"/>
      </w:pPr>
      <w:r>
        <w:rPr>
          <w:rFonts w:ascii="IRNazanin" w:hAnsi="IRNazanin" w:eastAsia="IRNazanin" w:cs="IRNazanin"/>
          <w:lang w:bidi="fa-IR"/>
          <w:color w:val="111111"/>
          <w:sz w:val="28"/>
          <w:szCs w:val="28"/>
          <w:rtl/>
        </w:rPr>
        <w:t xml:space="preserve">گفت علی را چند کلام با صد شِقاق و طُمْطُراق</w:t>
      </w:r>
    </w:p>
    <w:p>
      <w:pPr>
        <w:pStyle w:val="BookText"/>
      </w:pPr>
      <w:r>
        <w:rPr>
          <w:rFonts w:ascii="IRNazanin" w:hAnsi="IRNazanin" w:eastAsia="IRNazanin" w:cs="IRNazanin"/>
          <w:lang w:bidi="fa-IR"/>
          <w:color w:val="111111"/>
          <w:sz w:val="28"/>
          <w:szCs w:val="28"/>
          <w:rtl/>
        </w:rPr>
        <w:t xml:space="preserve">مرحبا بر ابن عم مصطفی داماد او</w:t>
      </w:r>
    </w:p>
    <w:p>
      <w:pPr>
        <w:pStyle w:val="BookText"/>
      </w:pPr>
      <w:r>
        <w:rPr>
          <w:rFonts w:ascii="IRNazanin" w:hAnsi="IRNazanin" w:eastAsia="IRNazanin" w:cs="IRNazanin"/>
          <w:lang w:bidi="fa-IR"/>
          <w:color w:val="111111"/>
          <w:sz w:val="28"/>
          <w:szCs w:val="28"/>
          <w:rtl/>
        </w:rPr>
        <w:t xml:space="preserve">سید بنی هاشم غیر رسول الله بگو</w:t>
      </w:r>
    </w:p>
    <w:p>
      <w:pPr>
        <w:pStyle w:val="BookText"/>
      </w:pPr>
      <w:r>
        <w:rPr>
          <w:rFonts w:ascii="IRNazanin" w:hAnsi="IRNazanin" w:eastAsia="IRNazanin" w:cs="IRNazanin"/>
          <w:lang w:bidi="fa-IR"/>
          <w:color w:val="111111"/>
          <w:sz w:val="28"/>
          <w:szCs w:val="28"/>
          <w:rtl/>
        </w:rPr>
        <w:t xml:space="preserve">با صراحت گفت علی او را کلامی در عیان</w:t>
      </w:r>
    </w:p>
    <w:p>
      <w:pPr>
        <w:pStyle w:val="BookText"/>
      </w:pPr>
      <w:r>
        <w:rPr>
          <w:rFonts w:ascii="IRNazanin" w:hAnsi="IRNazanin" w:eastAsia="IRNazanin" w:cs="IRNazanin"/>
          <w:lang w:bidi="fa-IR"/>
          <w:color w:val="111111"/>
          <w:sz w:val="28"/>
          <w:szCs w:val="28"/>
          <w:rtl/>
        </w:rPr>
        <w:t xml:space="preserve">متقی باش نی منافق، نزد این و نزد آن</w:t>
      </w:r>
    </w:p>
    <w:p>
      <w:pPr>
        <w:pStyle w:val="BookText"/>
      </w:pPr>
      <w:r>
        <w:rPr>
          <w:rFonts w:ascii="IRNazanin" w:hAnsi="IRNazanin" w:eastAsia="IRNazanin" w:cs="IRNazanin"/>
          <w:lang w:bidi="fa-IR"/>
          <w:color w:val="111111"/>
          <w:sz w:val="28"/>
          <w:szCs w:val="28"/>
          <w:rtl/>
        </w:rPr>
        <w:t xml:space="preserve">شر مخلوقات منافق باشد و هست بدترین</w:t>
      </w:r>
    </w:p>
    <w:p>
      <w:pPr>
        <w:pStyle w:val="BookText"/>
      </w:pPr>
      <w:r>
        <w:rPr>
          <w:rFonts w:ascii="IRNazanin" w:hAnsi="IRNazanin" w:eastAsia="IRNazanin" w:cs="IRNazanin"/>
          <w:lang w:bidi="fa-IR"/>
          <w:color w:val="111111"/>
          <w:sz w:val="28"/>
          <w:szCs w:val="28"/>
          <w:rtl/>
        </w:rPr>
        <w:t xml:space="preserve">نیست به مانندش بدی از هر کسی روی زمین</w:t>
      </w:r>
    </w:p>
    <w:p>
      <w:pPr>
        <w:pStyle w:val="BookText"/>
      </w:pPr>
      <w:r>
        <w:rPr>
          <w:rFonts w:ascii="IRNazanin" w:hAnsi="IRNazanin" w:eastAsia="IRNazanin" w:cs="IRNazanin"/>
          <w:lang w:bidi="fa-IR"/>
          <w:color w:val="111111"/>
          <w:sz w:val="28"/>
          <w:szCs w:val="28"/>
          <w:rtl/>
        </w:rPr>
        <w:t xml:space="preserve">در جواب گفتا علی را مَهْلاً ای ابوالحسن</w:t>
      </w:r>
    </w:p>
    <w:p>
      <w:pPr>
        <w:pStyle w:val="BookText"/>
      </w:pPr>
      <w:r>
        <w:rPr>
          <w:rFonts w:ascii="IRNazanin" w:hAnsi="IRNazanin" w:eastAsia="IRNazanin" w:cs="IRNazanin"/>
          <w:lang w:bidi="fa-IR"/>
          <w:color w:val="111111"/>
          <w:sz w:val="28"/>
          <w:szCs w:val="28"/>
          <w:rtl/>
        </w:rPr>
        <w:t xml:space="preserve">واللهِ ایمان ما مانند ایمانت احسن</w:t>
      </w:r>
    </w:p>
    <w:p>
      <w:pPr>
        <w:pStyle w:val="BookText"/>
      </w:pPr>
      <w:r>
        <w:rPr>
          <w:rFonts w:ascii="IRNazanin" w:hAnsi="IRNazanin" w:eastAsia="IRNazanin" w:cs="IRNazanin"/>
          <w:lang w:bidi="fa-IR"/>
          <w:color w:val="111111"/>
          <w:sz w:val="28"/>
          <w:szCs w:val="28"/>
          <w:rtl/>
        </w:rPr>
        <w:t xml:space="preserve">بعد از آن گشتند جدا و گفت به دوستانش نفاق</w:t>
      </w:r>
    </w:p>
    <w:p>
      <w:pPr>
        <w:pStyle w:val="BookText"/>
      </w:pPr>
      <w:r>
        <w:rPr>
          <w:rFonts w:ascii="IRNazanin" w:hAnsi="IRNazanin" w:eastAsia="IRNazanin" w:cs="IRNazanin"/>
          <w:lang w:bidi="fa-IR"/>
          <w:color w:val="111111"/>
          <w:sz w:val="28"/>
          <w:szCs w:val="28"/>
          <w:rtl/>
        </w:rPr>
        <w:t xml:space="preserve">با چه وضع دیدید مرا با او چه کردم در شِقاق</w:t>
      </w:r>
    </w:p>
    <w:p>
      <w:pPr>
        <w:pStyle w:val="BookText"/>
      </w:pPr>
      <w:r>
        <w:rPr>
          <w:rFonts w:ascii="IRNazanin" w:hAnsi="IRNazanin" w:eastAsia="IRNazanin" w:cs="IRNazanin"/>
          <w:lang w:bidi="fa-IR"/>
          <w:color w:val="111111"/>
          <w:sz w:val="28"/>
          <w:szCs w:val="28"/>
          <w:rtl/>
        </w:rPr>
        <w:t xml:space="preserve">چون چنین کرد آن منافق آمد این آیه نزول</w:t>
      </w:r>
    </w:p>
    <w:p>
      <w:pPr>
        <w:pStyle w:val="BookText"/>
      </w:pPr>
      <w:r>
        <w:rPr>
          <w:rFonts w:ascii="IRNazanin" w:hAnsi="IRNazanin" w:eastAsia="IRNazanin" w:cs="IRNazanin"/>
          <w:lang w:bidi="fa-IR"/>
          <w:color w:val="111111"/>
          <w:sz w:val="28"/>
          <w:szCs w:val="28"/>
          <w:rtl/>
        </w:rPr>
        <w:t xml:space="preserve">باطنش شد آشکار در نزد امت و رسول</w:t>
      </w:r>
    </w:p>
    <w:p>
      <w:pPr>
        <w:pStyle w:val="BookText"/>
      </w:pPr>
      <w:r>
        <w:rPr>
          <w:rFonts w:ascii="IRNazanin" w:hAnsi="IRNazanin" w:eastAsia="IRNazanin" w:cs="IRNazanin"/>
          <w:lang w:bidi="fa-IR"/>
          <w:color w:val="111111"/>
          <w:sz w:val="28"/>
          <w:szCs w:val="28"/>
          <w:rtl/>
        </w:rPr>
        <w:t xml:space="preserve">[30] گفت ملائک را خدا، روی زمین ایجاد کنم</w:t>
      </w:r>
    </w:p>
    <w:p>
      <w:pPr>
        <w:pStyle w:val="BookText"/>
      </w:pPr>
      <w:r>
        <w:rPr>
          <w:rFonts w:ascii="IRNazanin" w:hAnsi="IRNazanin" w:eastAsia="IRNazanin" w:cs="IRNazanin"/>
          <w:lang w:bidi="fa-IR"/>
          <w:color w:val="111111"/>
          <w:sz w:val="28"/>
          <w:szCs w:val="28"/>
          <w:rtl/>
        </w:rPr>
        <w:t xml:space="preserve">عالِم اسماء و خَلف خود خدا را یاد کنم</w:t>
      </w:r>
    </w:p>
    <w:p>
      <w:pPr>
        <w:pStyle w:val="BookText"/>
      </w:pPr>
      <w:r>
        <w:rPr>
          <w:rFonts w:ascii="IRNazanin" w:hAnsi="IRNazanin" w:eastAsia="IRNazanin" w:cs="IRNazanin"/>
          <w:lang w:bidi="fa-IR"/>
          <w:color w:val="111111"/>
          <w:sz w:val="28"/>
          <w:szCs w:val="28"/>
          <w:rtl/>
        </w:rPr>
        <w:t xml:space="preserve">[31] عالِم علم خداوند خود خداوند علیم</w:t>
      </w:r>
    </w:p>
    <w:p>
      <w:pPr>
        <w:pStyle w:val="BookText"/>
      </w:pPr>
      <w:r>
        <w:rPr>
          <w:rFonts w:ascii="IRNazanin" w:hAnsi="IRNazanin" w:eastAsia="IRNazanin" w:cs="IRNazanin"/>
          <w:lang w:bidi="fa-IR"/>
          <w:color w:val="111111"/>
          <w:sz w:val="28"/>
          <w:szCs w:val="28"/>
          <w:rtl/>
        </w:rPr>
        <w:t xml:space="preserve">علم اَسما داد به آدم خود بنحو مستقیم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نیکوی خدا آدم بیاموخت از خدا</w:t>
      </w:r>
    </w:p>
    <w:p>
      <w:pPr>
        <w:pStyle w:val="BookText"/>
      </w:pPr>
      <w:r>
        <w:rPr>
          <w:rFonts w:ascii="IRNazanin" w:hAnsi="IRNazanin" w:eastAsia="IRNazanin" w:cs="IRNazanin"/>
          <w:lang w:bidi="fa-IR"/>
          <w:color w:val="111111"/>
          <w:sz w:val="28"/>
          <w:szCs w:val="28"/>
          <w:rtl/>
        </w:rPr>
        <w:t xml:space="preserve">اسم نیکوی خدا باشد علی مرتضی</w:t>
      </w:r>
    </w:p>
    <w:p>
      <w:pPr>
        <w:pStyle w:val="BookText"/>
      </w:pPr>
      <w:r>
        <w:rPr>
          <w:rFonts w:ascii="IRNazanin" w:hAnsi="IRNazanin" w:eastAsia="IRNazanin" w:cs="IRNazanin"/>
          <w:lang w:bidi="fa-IR"/>
          <w:color w:val="111111"/>
          <w:sz w:val="28"/>
          <w:szCs w:val="28"/>
          <w:rtl/>
        </w:rPr>
        <w:t xml:space="preserve">جعفر صادق بگفتا اسم حنای خدا</w:t>
      </w:r>
    </w:p>
    <w:p>
      <w:pPr>
        <w:pStyle w:val="BookText"/>
      </w:pPr>
      <w:r>
        <w:rPr>
          <w:rFonts w:ascii="IRNazanin" w:hAnsi="IRNazanin" w:eastAsia="IRNazanin" w:cs="IRNazanin"/>
          <w:lang w:bidi="fa-IR"/>
          <w:color w:val="111111"/>
          <w:sz w:val="28"/>
          <w:szCs w:val="28"/>
          <w:rtl/>
        </w:rPr>
        <w:t xml:space="preserve">ما ائمه باشیم و در رأس علی مرتضی</w:t>
      </w:r>
    </w:p>
    <w:p>
      <w:pPr>
        <w:pStyle w:val="BookText"/>
      </w:pPr>
      <w:r>
        <w:rPr>
          <w:rFonts w:ascii="IRNazanin" w:hAnsi="IRNazanin" w:eastAsia="IRNazanin" w:cs="IRNazanin"/>
          <w:lang w:bidi="fa-IR"/>
          <w:color w:val="111111"/>
          <w:sz w:val="28"/>
          <w:szCs w:val="28"/>
          <w:rtl/>
        </w:rPr>
        <w:t xml:space="preserve">کی قبول افتد ز کس هرگز عمل در روزگار</w:t>
      </w:r>
    </w:p>
    <w:p>
      <w:pPr>
        <w:pStyle w:val="BookText"/>
      </w:pPr>
      <w:r>
        <w:rPr>
          <w:rFonts w:ascii="IRNazanin" w:hAnsi="IRNazanin" w:eastAsia="IRNazanin" w:cs="IRNazanin"/>
          <w:lang w:bidi="fa-IR"/>
          <w:color w:val="111111"/>
          <w:sz w:val="28"/>
          <w:szCs w:val="28"/>
          <w:rtl/>
        </w:rPr>
        <w:t xml:space="preserve">جز کسانی که شناسند حق ما را پایدار</w:t>
      </w:r>
    </w:p>
    <w:p>
      <w:pPr>
        <w:pStyle w:val="BookText"/>
      </w:pPr>
      <w:r>
        <w:rPr>
          <w:rFonts w:ascii="IRNazanin" w:hAnsi="IRNazanin" w:eastAsia="IRNazanin" w:cs="IRNazanin"/>
          <w:lang w:bidi="fa-IR"/>
          <w:color w:val="111111"/>
          <w:sz w:val="28"/>
          <w:szCs w:val="28"/>
          <w:rtl/>
        </w:rPr>
        <w:t xml:space="preserve">[33] گفت به آدم جلوه روی امیرالمؤمنین</w:t>
      </w:r>
    </w:p>
    <w:p>
      <w:pPr>
        <w:pStyle w:val="BookText"/>
      </w:pPr>
      <w:r>
        <w:rPr>
          <w:rFonts w:ascii="IRNazanin" w:hAnsi="IRNazanin" w:eastAsia="IRNazanin" w:cs="IRNazanin"/>
          <w:lang w:bidi="fa-IR"/>
          <w:color w:val="111111"/>
          <w:sz w:val="28"/>
          <w:szCs w:val="28"/>
          <w:rtl/>
        </w:rPr>
        <w:t xml:space="preserve">گو ملائک را علی است اسم خدای عالمین</w:t>
      </w:r>
    </w:p>
    <w:p>
      <w:pPr>
        <w:pStyle w:val="BookText"/>
      </w:pPr>
      <w:r>
        <w:rPr>
          <w:rFonts w:ascii="IRNazanin" w:hAnsi="IRNazanin" w:eastAsia="IRNazanin" w:cs="IRNazanin"/>
          <w:lang w:bidi="fa-IR"/>
          <w:color w:val="111111"/>
          <w:sz w:val="28"/>
          <w:szCs w:val="28"/>
          <w:rtl/>
        </w:rPr>
        <w:t xml:space="preserve">[34] گفت ملائک را همه سجده نمائید بهر او</w:t>
      </w:r>
    </w:p>
    <w:p>
      <w:pPr>
        <w:pStyle w:val="BookText"/>
      </w:pPr>
      <w:r>
        <w:rPr>
          <w:rFonts w:ascii="IRNazanin" w:hAnsi="IRNazanin" w:eastAsia="IRNazanin" w:cs="IRNazanin"/>
          <w:lang w:bidi="fa-IR"/>
          <w:color w:val="111111"/>
          <w:sz w:val="28"/>
          <w:szCs w:val="28"/>
          <w:rtl/>
        </w:rPr>
        <w:t xml:space="preserve">باطن او مرتضی باشد ببینند روبرو</w:t>
      </w:r>
    </w:p>
    <w:p>
      <w:pPr>
        <w:pStyle w:val="BookText"/>
      </w:pPr>
      <w:r>
        <w:rPr>
          <w:rFonts w:ascii="IRNazanin" w:hAnsi="IRNazanin" w:eastAsia="IRNazanin" w:cs="IRNazanin"/>
          <w:lang w:bidi="fa-IR"/>
          <w:color w:val="111111"/>
          <w:sz w:val="28"/>
          <w:szCs w:val="28"/>
          <w:rtl/>
        </w:rPr>
        <w:t xml:space="preserve">سجده کردند جملگی بر آدم و بر جان جان</w:t>
      </w:r>
    </w:p>
    <w:p>
      <w:pPr>
        <w:pStyle w:val="BookText"/>
      </w:pPr>
      <w:r>
        <w:rPr>
          <w:rFonts w:ascii="IRNazanin" w:hAnsi="IRNazanin" w:eastAsia="IRNazanin" w:cs="IRNazanin"/>
          <w:lang w:bidi="fa-IR"/>
          <w:color w:val="111111"/>
          <w:sz w:val="28"/>
          <w:szCs w:val="28"/>
          <w:rtl/>
        </w:rPr>
        <w:t xml:space="preserve">غیر ابلیس رجیم، نشناخت ز آدم هیچ نشان</w:t>
      </w:r>
    </w:p>
    <w:p>
      <w:pPr>
        <w:pStyle w:val="BookText"/>
      </w:pPr>
      <w:r>
        <w:rPr>
          <w:rFonts w:ascii="IRNazanin" w:hAnsi="IRNazanin" w:eastAsia="IRNazanin" w:cs="IRNazanin"/>
          <w:lang w:bidi="fa-IR"/>
          <w:color w:val="111111"/>
          <w:sz w:val="28"/>
          <w:szCs w:val="28"/>
          <w:rtl/>
        </w:rPr>
        <w:t xml:space="preserve">[37] بر گرفت آدم ز حق جمله کلماتی عیان</w:t>
      </w:r>
    </w:p>
    <w:p>
      <w:pPr>
        <w:pStyle w:val="BookText"/>
      </w:pPr>
      <w:r>
        <w:rPr>
          <w:rFonts w:ascii="IRNazanin" w:hAnsi="IRNazanin" w:eastAsia="IRNazanin" w:cs="IRNazanin"/>
          <w:lang w:bidi="fa-IR"/>
          <w:color w:val="111111"/>
          <w:sz w:val="28"/>
          <w:szCs w:val="28"/>
          <w:rtl/>
        </w:rPr>
        <w:t xml:space="preserve">بهر قربش در صعود شد تا رسد بر جانِ جان</w:t>
      </w:r>
    </w:p>
    <w:p>
      <w:pPr>
        <w:pStyle w:val="BookText"/>
      </w:pPr>
      <w:r>
        <w:rPr>
          <w:rFonts w:ascii="IRNazanin" w:hAnsi="IRNazanin" w:eastAsia="IRNazanin" w:cs="IRNazanin"/>
          <w:lang w:bidi="fa-IR"/>
          <w:color w:val="111111"/>
          <w:sz w:val="28"/>
          <w:szCs w:val="28"/>
          <w:rtl/>
        </w:rPr>
        <w:t xml:space="preserve">بعض از جمله کلمات بوده نام مرتضی</w:t>
      </w:r>
    </w:p>
    <w:p>
      <w:pPr>
        <w:pStyle w:val="BookText"/>
      </w:pPr>
      <w:r>
        <w:rPr>
          <w:rFonts w:ascii="IRNazanin" w:hAnsi="IRNazanin" w:eastAsia="IRNazanin" w:cs="IRNazanin"/>
          <w:lang w:bidi="fa-IR"/>
          <w:color w:val="111111"/>
          <w:sz w:val="28"/>
          <w:szCs w:val="28"/>
          <w:rtl/>
        </w:rPr>
        <w:t xml:space="preserve">نام مولی گشت باعث تارود نزد خدا</w:t>
      </w:r>
    </w:p>
    <w:p>
      <w:pPr>
        <w:pStyle w:val="BookText"/>
      </w:pPr>
      <w:r>
        <w:rPr>
          <w:rFonts w:ascii="IRNazanin" w:hAnsi="IRNazanin" w:eastAsia="IRNazanin" w:cs="IRNazanin"/>
          <w:lang w:bidi="fa-IR"/>
          <w:color w:val="111111"/>
          <w:sz w:val="28"/>
          <w:szCs w:val="28"/>
          <w:rtl/>
        </w:rPr>
        <w:t xml:space="preserve">[40] ای بشر یادآور از آن نعمت عظمای حق</w:t>
      </w:r>
    </w:p>
    <w:p>
      <w:pPr>
        <w:pStyle w:val="BookText"/>
      </w:pPr>
      <w:r>
        <w:rPr>
          <w:rFonts w:ascii="Amiri" w:hAnsi="Amiri" w:eastAsia="Amiri" w:cs="Amiri"/>
          <w:lang w:bidi="ar-SA"/>
          <w:color w:val="111111"/>
          <w:sz w:val="28"/>
          <w:szCs w:val="28"/>
          <w:rtl/>
        </w:rPr>
        <w:t xml:space="preserve">نعمت عظما که حاضر، نَیْ فقط آن ما سَبَق</w:t>
      </w:r>
    </w:p>
    <w:p>
      <w:pPr>
        <w:pStyle w:val="BookText"/>
      </w:pPr>
      <w:r>
        <w:rPr>
          <w:rFonts w:ascii="IRNazanin" w:hAnsi="IRNazanin" w:eastAsia="IRNazanin" w:cs="IRNazanin"/>
          <w:lang w:bidi="fa-IR"/>
          <w:color w:val="111111"/>
          <w:sz w:val="28"/>
          <w:szCs w:val="28"/>
          <w:rtl/>
        </w:rPr>
        <w:t xml:space="preserve">اعظم نعمت ولایت باشد از حیّ قدیر</w:t>
      </w:r>
    </w:p>
    <w:p>
      <w:pPr>
        <w:pStyle w:val="BookText"/>
      </w:pPr>
      <w:r>
        <w:rPr>
          <w:rFonts w:ascii="IRNazanin" w:hAnsi="IRNazanin" w:eastAsia="IRNazanin" w:cs="IRNazanin"/>
          <w:lang w:bidi="fa-IR"/>
          <w:color w:val="111111"/>
          <w:sz w:val="28"/>
          <w:szCs w:val="28"/>
          <w:rtl/>
        </w:rPr>
        <w:t xml:space="preserve">کن وفا بر این ولایت شهد آن است دلپذیر</w:t>
      </w:r>
    </w:p>
    <w:p>
      <w:pPr>
        <w:pStyle w:val="BookText"/>
      </w:pPr>
      <w:r>
        <w:rPr>
          <w:rFonts w:ascii="IRNazanin" w:hAnsi="IRNazanin" w:eastAsia="IRNazanin" w:cs="IRNazanin"/>
          <w:lang w:bidi="fa-IR"/>
          <w:color w:val="111111"/>
          <w:sz w:val="28"/>
          <w:szCs w:val="28"/>
          <w:rtl/>
        </w:rPr>
        <w:t xml:space="preserve">عهد در آیه ولایت باشد از حق و علی</w:t>
      </w:r>
    </w:p>
    <w:p>
      <w:pPr>
        <w:pStyle w:val="BookText"/>
      </w:pPr>
      <w:r>
        <w:rPr>
          <w:rFonts w:ascii="IRNazanin" w:hAnsi="IRNazanin" w:eastAsia="IRNazanin" w:cs="IRNazanin"/>
          <w:lang w:bidi="fa-IR"/>
          <w:color w:val="111111"/>
          <w:sz w:val="28"/>
          <w:szCs w:val="28"/>
          <w:rtl/>
        </w:rPr>
        <w:t xml:space="preserve">این کلام فرمود صادق نَیْ بخلوت، بل جلی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آن باشد ز اَلله نازلش از مرتضاست</w:t>
      </w:r>
    </w:p>
    <w:p>
      <w:pPr>
        <w:pStyle w:val="BookText"/>
      </w:pPr>
      <w:r>
        <w:rPr>
          <w:rFonts w:ascii="IRNazanin" w:hAnsi="IRNazanin" w:eastAsia="IRNazanin" w:cs="IRNazanin"/>
          <w:lang w:bidi="fa-IR"/>
          <w:color w:val="111111"/>
          <w:sz w:val="28"/>
          <w:szCs w:val="28"/>
          <w:rtl/>
        </w:rPr>
        <w:t xml:space="preserve">واجب است بر آن وفا و مزد آن نزد خداست</w:t>
      </w:r>
    </w:p>
    <w:p>
      <w:pPr>
        <w:pStyle w:val="BookText"/>
      </w:pPr>
      <w:r>
        <w:rPr>
          <w:rFonts w:ascii="IRNazanin" w:hAnsi="IRNazanin" w:eastAsia="IRNazanin" w:cs="IRNazanin"/>
          <w:lang w:bidi="fa-IR"/>
          <w:color w:val="111111"/>
          <w:sz w:val="28"/>
          <w:szCs w:val="28"/>
          <w:rtl/>
        </w:rPr>
        <w:t xml:space="preserve">[43] آن که بر پا کرد نماز و در رکوع دادی زکات</w:t>
      </w:r>
    </w:p>
    <w:p>
      <w:pPr>
        <w:pStyle w:val="BookText"/>
      </w:pPr>
      <w:r>
        <w:rPr>
          <w:rFonts w:ascii="IRNazanin" w:hAnsi="IRNazanin" w:eastAsia="IRNazanin" w:cs="IRNazanin"/>
          <w:lang w:bidi="fa-IR"/>
          <w:color w:val="111111"/>
          <w:sz w:val="28"/>
          <w:szCs w:val="28"/>
          <w:rtl/>
        </w:rPr>
        <w:t xml:space="preserve">آن علی بود و نباشد مثل او در کائنات</w:t>
      </w:r>
    </w:p>
    <w:p>
      <w:pPr>
        <w:pStyle w:val="BookText"/>
      </w:pPr>
      <w:r>
        <w:rPr>
          <w:rFonts w:ascii="IRNazanin" w:hAnsi="IRNazanin" w:eastAsia="IRNazanin" w:cs="IRNazanin"/>
          <w:lang w:bidi="fa-IR"/>
          <w:color w:val="111111"/>
          <w:sz w:val="28"/>
          <w:szCs w:val="28"/>
          <w:rtl/>
        </w:rPr>
        <w:t xml:space="preserve">دائماً بود در نماز و در رکوع و در سجود</w:t>
      </w:r>
    </w:p>
    <w:p>
      <w:pPr>
        <w:pStyle w:val="BookText"/>
      </w:pPr>
      <w:r>
        <w:rPr>
          <w:rFonts w:ascii="IRNazanin" w:hAnsi="IRNazanin" w:eastAsia="IRNazanin" w:cs="IRNazanin"/>
          <w:lang w:bidi="fa-IR"/>
          <w:color w:val="111111"/>
          <w:sz w:val="28"/>
          <w:szCs w:val="28"/>
          <w:rtl/>
        </w:rPr>
        <w:t xml:space="preserve">تا خداوند علیم بارها علی را بستود</w:t>
      </w:r>
    </w:p>
    <w:p>
      <w:pPr>
        <w:pStyle w:val="BookText"/>
      </w:pPr>
      <w:r>
        <w:rPr>
          <w:rFonts w:ascii="IRNazanin" w:hAnsi="IRNazanin" w:eastAsia="IRNazanin" w:cs="IRNazanin"/>
          <w:lang w:bidi="fa-IR"/>
          <w:color w:val="111111"/>
          <w:sz w:val="28"/>
          <w:szCs w:val="28"/>
          <w:rtl/>
        </w:rPr>
        <w:t xml:space="preserve">[45] خاشع ملک خدا باشد علی مرتضی</w:t>
      </w:r>
    </w:p>
    <w:p>
      <w:pPr>
        <w:pStyle w:val="BookText"/>
      </w:pPr>
      <w:r>
        <w:rPr>
          <w:rFonts w:ascii="IRNazanin" w:hAnsi="IRNazanin" w:eastAsia="IRNazanin" w:cs="IRNazanin"/>
          <w:lang w:bidi="fa-IR"/>
          <w:color w:val="111111"/>
          <w:sz w:val="28"/>
          <w:szCs w:val="28"/>
          <w:rtl/>
        </w:rPr>
        <w:t xml:space="preserve">خود کند ایجاد نماز را از سر صدق و صفا</w:t>
      </w:r>
    </w:p>
    <w:p>
      <w:pPr>
        <w:pStyle w:val="BookText"/>
      </w:pPr>
      <w:r>
        <w:rPr>
          <w:rFonts w:ascii="IRNazanin" w:hAnsi="IRNazanin" w:eastAsia="IRNazanin" w:cs="IRNazanin"/>
          <w:lang w:bidi="fa-IR"/>
          <w:color w:val="111111"/>
          <w:sz w:val="28"/>
          <w:szCs w:val="28"/>
          <w:rtl/>
        </w:rPr>
        <w:t xml:space="preserve">[58] آیه‌ی رحمت بود از جانب حیّ قدیم</w:t>
      </w:r>
    </w:p>
    <w:p>
      <w:pPr>
        <w:pStyle w:val="BookText"/>
      </w:pPr>
      <w:r>
        <w:rPr>
          <w:rFonts w:ascii="IRNazanin" w:hAnsi="IRNazanin" w:eastAsia="IRNazanin" w:cs="IRNazanin"/>
          <w:lang w:bidi="fa-IR"/>
          <w:color w:val="111111"/>
          <w:sz w:val="28"/>
          <w:szCs w:val="28"/>
          <w:rtl/>
        </w:rPr>
        <w:t xml:space="preserve">بر بنی یعقوبیان آمرزش است و هم نعیم</w:t>
      </w:r>
    </w:p>
    <w:p>
      <w:pPr>
        <w:pStyle w:val="BookText"/>
      </w:pPr>
      <w:r>
        <w:rPr>
          <w:rFonts w:ascii="IRNazanin" w:hAnsi="IRNazanin" w:eastAsia="IRNazanin" w:cs="IRNazanin"/>
          <w:lang w:bidi="fa-IR"/>
          <w:color w:val="111111"/>
          <w:sz w:val="28"/>
          <w:szCs w:val="28"/>
          <w:rtl/>
        </w:rPr>
        <w:t xml:space="preserve">خود علی فرمود این را و به امت داد خبر</w:t>
      </w:r>
    </w:p>
    <w:p>
      <w:pPr>
        <w:pStyle w:val="BookText"/>
      </w:pPr>
      <w:r>
        <w:rPr>
          <w:rFonts w:ascii="IRNazanin" w:hAnsi="IRNazanin" w:eastAsia="IRNazanin" w:cs="IRNazanin"/>
          <w:lang w:bidi="fa-IR"/>
          <w:color w:val="111111"/>
          <w:sz w:val="28"/>
          <w:szCs w:val="28"/>
          <w:rtl/>
        </w:rPr>
        <w:t xml:space="preserve">درب رحمت باز شده، امت، بگیرید زان ثمر</w:t>
      </w:r>
    </w:p>
    <w:p>
      <w:pPr>
        <w:pStyle w:val="BookText"/>
      </w:pPr>
      <w:r>
        <w:rPr>
          <w:rFonts w:ascii="IRNazanin" w:hAnsi="IRNazanin" w:eastAsia="IRNazanin" w:cs="IRNazanin"/>
          <w:lang w:bidi="fa-IR"/>
          <w:color w:val="111111"/>
          <w:sz w:val="28"/>
          <w:szCs w:val="28"/>
          <w:rtl/>
        </w:rPr>
        <w:t xml:space="preserve">درب رحمت بهرتان آل محمّد آمده</w:t>
      </w:r>
    </w:p>
    <w:p>
      <w:pPr>
        <w:pStyle w:val="BookText"/>
      </w:pPr>
      <w:r>
        <w:rPr>
          <w:rFonts w:ascii="IRNazanin" w:hAnsi="IRNazanin" w:eastAsia="IRNazanin" w:cs="IRNazanin"/>
          <w:lang w:bidi="fa-IR"/>
          <w:color w:val="111111"/>
          <w:sz w:val="28"/>
          <w:szCs w:val="28"/>
          <w:rtl/>
        </w:rPr>
        <w:t xml:space="preserve">پیرو آنان شوید مژده ز احمد آمده</w:t>
      </w:r>
    </w:p>
    <w:p>
      <w:pPr>
        <w:pStyle w:val="BookText"/>
      </w:pPr>
      <w:r>
        <w:rPr>
          <w:rFonts w:ascii="IRNazanin" w:hAnsi="IRNazanin" w:eastAsia="IRNazanin" w:cs="IRNazanin"/>
          <w:lang w:bidi="fa-IR"/>
          <w:color w:val="111111"/>
          <w:sz w:val="28"/>
          <w:szCs w:val="28"/>
          <w:rtl/>
        </w:rPr>
        <w:t xml:space="preserve">در صراط اهل بیت راهی شوید در زندگی</w:t>
      </w:r>
    </w:p>
    <w:p>
      <w:pPr>
        <w:pStyle w:val="BookText"/>
      </w:pPr>
      <w:r>
        <w:rPr>
          <w:rFonts w:ascii="IRNazanin" w:hAnsi="IRNazanin" w:eastAsia="IRNazanin" w:cs="IRNazanin"/>
          <w:lang w:bidi="fa-IR"/>
          <w:color w:val="111111"/>
          <w:sz w:val="28"/>
          <w:szCs w:val="28"/>
          <w:rtl/>
        </w:rPr>
        <w:t xml:space="preserve">تا نباشید در قیامت غرق در شرمندگی</w:t>
      </w:r>
    </w:p>
    <w:p>
      <w:pPr>
        <w:pStyle w:val="BookText"/>
      </w:pPr>
      <w:r>
        <w:rPr>
          <w:rFonts w:ascii="IRNazanin" w:hAnsi="IRNazanin" w:eastAsia="IRNazanin" w:cs="IRNazanin"/>
          <w:lang w:bidi="fa-IR"/>
          <w:color w:val="111111"/>
          <w:sz w:val="28"/>
          <w:szCs w:val="28"/>
          <w:rtl/>
        </w:rPr>
        <w:t xml:space="preserve">خود علی از اهل بیت است و بود رأس همه</w:t>
      </w:r>
    </w:p>
    <w:p>
      <w:pPr>
        <w:pStyle w:val="BookText"/>
      </w:pPr>
      <w:r>
        <w:rPr>
          <w:rFonts w:ascii="IRNazanin" w:hAnsi="IRNazanin" w:eastAsia="IRNazanin" w:cs="IRNazanin"/>
          <w:lang w:bidi="fa-IR"/>
          <w:color w:val="111111"/>
          <w:sz w:val="28"/>
          <w:szCs w:val="28"/>
          <w:rtl/>
        </w:rPr>
        <w:t xml:space="preserve">او امام است بر همگان، گویم این بی واهمه</w:t>
      </w:r>
    </w:p>
    <w:p>
      <w:pPr>
        <w:pStyle w:val="BookText"/>
      </w:pPr>
      <w:r>
        <w:rPr>
          <w:rFonts w:ascii="IRNazanin" w:hAnsi="IRNazanin" w:eastAsia="IRNazanin" w:cs="IRNazanin"/>
          <w:lang w:bidi="fa-IR"/>
          <w:color w:val="111111"/>
          <w:sz w:val="28"/>
          <w:szCs w:val="28"/>
          <w:rtl/>
        </w:rPr>
        <w:t xml:space="preserve">طاعتش واجب شده بر هر کسی در این جهان</w:t>
      </w:r>
    </w:p>
    <w:p>
      <w:pPr>
        <w:pStyle w:val="BookText"/>
      </w:pPr>
      <w:r>
        <w:rPr>
          <w:rFonts w:ascii="IRNazanin" w:hAnsi="IRNazanin" w:eastAsia="IRNazanin" w:cs="IRNazanin"/>
          <w:lang w:bidi="fa-IR"/>
          <w:color w:val="111111"/>
          <w:sz w:val="28"/>
          <w:szCs w:val="28"/>
          <w:rtl/>
        </w:rPr>
        <w:t xml:space="preserve">پیروی از او کنیم تا که رسیم بر جانِ جان</w:t>
      </w:r>
    </w:p>
    <w:p>
      <w:pPr>
        <w:pStyle w:val="BookText"/>
      </w:pPr>
      <w:r>
        <w:rPr>
          <w:rFonts w:ascii="IRNazanin" w:hAnsi="IRNazanin" w:eastAsia="IRNazanin" w:cs="IRNazanin"/>
          <w:lang w:bidi="fa-IR"/>
          <w:color w:val="111111"/>
          <w:sz w:val="28"/>
          <w:szCs w:val="28"/>
          <w:rtl/>
        </w:rPr>
        <w:t xml:space="preserve">[59] باقر آل محمّد داد خبر بر عاقلان</w:t>
      </w:r>
    </w:p>
    <w:p>
      <w:pPr>
        <w:pStyle w:val="BookText"/>
      </w:pPr>
      <w:r>
        <w:rPr>
          <w:rFonts w:ascii="IRNazanin" w:hAnsi="IRNazanin" w:eastAsia="IRNazanin" w:cs="IRNazanin"/>
          <w:lang w:bidi="fa-IR"/>
          <w:color w:val="111111"/>
          <w:sz w:val="28"/>
          <w:szCs w:val="28"/>
          <w:rtl/>
        </w:rPr>
        <w:t xml:space="preserve">جبرئیل آورد ز بالا آیه را از نزد کٰانْ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ظالمان تغییر بدادند حق آل احمدی</w:t>
      </w:r>
    </w:p>
    <w:p>
      <w:pPr>
        <w:pStyle w:val="BookText"/>
      </w:pPr>
      <w:r>
        <w:rPr>
          <w:rFonts w:ascii="IRNazanin" w:hAnsi="IRNazanin" w:eastAsia="IRNazanin" w:cs="IRNazanin"/>
          <w:lang w:bidi="fa-IR"/>
          <w:color w:val="111111"/>
          <w:sz w:val="28"/>
          <w:szCs w:val="28"/>
          <w:rtl/>
        </w:rPr>
        <w:t xml:space="preserve">آن چه را درباره‌ی آنان بگفته سرمدی</w:t>
      </w:r>
    </w:p>
    <w:p>
      <w:pPr>
        <w:pStyle w:val="BookText"/>
      </w:pPr>
      <w:r>
        <w:rPr>
          <w:rFonts w:ascii="IRNazanin" w:hAnsi="IRNazanin" w:eastAsia="IRNazanin" w:cs="IRNazanin"/>
          <w:lang w:bidi="fa-IR"/>
          <w:color w:val="111111"/>
          <w:sz w:val="28"/>
          <w:szCs w:val="28"/>
          <w:rtl/>
        </w:rPr>
        <w:t xml:space="preserve">آن چه پیغمبر بگفت اندر حقوق آل خویش</w:t>
      </w:r>
    </w:p>
    <w:p>
      <w:pPr>
        <w:pStyle w:val="BookText"/>
      </w:pPr>
      <w:r>
        <w:rPr>
          <w:rFonts w:ascii="IRNazanin" w:hAnsi="IRNazanin" w:eastAsia="IRNazanin" w:cs="IRNazanin"/>
          <w:lang w:bidi="fa-IR"/>
          <w:color w:val="111111"/>
          <w:sz w:val="28"/>
          <w:szCs w:val="28"/>
          <w:rtl/>
        </w:rPr>
        <w:t xml:space="preserve">جمله را تبدیل نمودند دل ز ما گردیده ریش</w:t>
      </w:r>
    </w:p>
    <w:p>
      <w:pPr>
        <w:pStyle w:val="BookText"/>
      </w:pPr>
      <w:r>
        <w:rPr>
          <w:rFonts w:ascii="IRNazanin" w:hAnsi="IRNazanin" w:eastAsia="IRNazanin" w:cs="IRNazanin"/>
          <w:lang w:bidi="fa-IR"/>
          <w:color w:val="111111"/>
          <w:sz w:val="28"/>
          <w:szCs w:val="28"/>
          <w:rtl/>
        </w:rPr>
        <w:t xml:space="preserve">چون چنین کردند عذاب آید ز آسمان‌ها شدید</w:t>
      </w:r>
    </w:p>
    <w:p>
      <w:pPr>
        <w:pStyle w:val="BookText"/>
      </w:pPr>
      <w:r>
        <w:rPr>
          <w:rFonts w:ascii="IRNazanin" w:hAnsi="IRNazanin" w:eastAsia="IRNazanin" w:cs="IRNazanin"/>
          <w:lang w:bidi="fa-IR"/>
          <w:color w:val="111111"/>
          <w:sz w:val="28"/>
          <w:szCs w:val="28"/>
          <w:rtl/>
        </w:rPr>
        <w:t xml:space="preserve">بهر نااهلان امت مردمانی بس پلید</w:t>
      </w:r>
    </w:p>
    <w:p>
      <w:pPr>
        <w:pStyle w:val="BookText"/>
      </w:pPr>
      <w:r>
        <w:rPr>
          <w:rFonts w:ascii="IRNazanin" w:hAnsi="IRNazanin" w:eastAsia="IRNazanin" w:cs="IRNazanin"/>
          <w:lang w:bidi="fa-IR"/>
          <w:color w:val="111111"/>
          <w:sz w:val="28"/>
          <w:szCs w:val="28"/>
          <w:rtl/>
        </w:rPr>
        <w:t xml:space="preserve">بس جفا کردند به مولی غصب نمودند حق او</w:t>
      </w:r>
    </w:p>
    <w:p>
      <w:pPr>
        <w:pStyle w:val="BookText"/>
      </w:pPr>
      <w:r>
        <w:rPr>
          <w:rFonts w:ascii="IRNazanin" w:hAnsi="IRNazanin" w:eastAsia="IRNazanin" w:cs="IRNazanin"/>
          <w:lang w:bidi="fa-IR"/>
          <w:color w:val="111111"/>
          <w:sz w:val="28"/>
          <w:szCs w:val="28"/>
          <w:rtl/>
        </w:rPr>
        <w:t xml:space="preserve">در عذاب باشند گرفتار تا رسیم ما روبرو</w:t>
      </w:r>
    </w:p>
    <w:p>
      <w:pPr>
        <w:pStyle w:val="BookText"/>
      </w:pPr>
      <w:r>
        <w:rPr>
          <w:rFonts w:ascii="IRNazanin" w:hAnsi="IRNazanin" w:eastAsia="IRNazanin" w:cs="IRNazanin"/>
          <w:lang w:bidi="fa-IR"/>
          <w:color w:val="111111"/>
          <w:sz w:val="28"/>
          <w:szCs w:val="28"/>
          <w:rtl/>
        </w:rPr>
        <w:t xml:space="preserve">[81] آنکه انکار ولایت از امیر مؤمنان</w:t>
      </w:r>
    </w:p>
    <w:p>
      <w:pPr>
        <w:pStyle w:val="BookText"/>
      </w:pPr>
      <w:r>
        <w:rPr>
          <w:rFonts w:ascii="IRNazanin" w:hAnsi="IRNazanin" w:eastAsia="IRNazanin" w:cs="IRNazanin"/>
          <w:lang w:bidi="fa-IR"/>
          <w:color w:val="111111"/>
          <w:sz w:val="28"/>
          <w:szCs w:val="28"/>
          <w:rtl/>
        </w:rPr>
        <w:t xml:space="preserve">کرده است باشد در آتش با همه دوزخیان</w:t>
      </w:r>
    </w:p>
    <w:p>
      <w:pPr>
        <w:pStyle w:val="BookText"/>
      </w:pPr>
      <w:r>
        <w:rPr>
          <w:rFonts w:ascii="IRNazanin" w:hAnsi="IRNazanin" w:eastAsia="IRNazanin" w:cs="IRNazanin"/>
          <w:lang w:bidi="fa-IR"/>
          <w:color w:val="111111"/>
          <w:sz w:val="28"/>
          <w:szCs w:val="28"/>
          <w:rtl/>
        </w:rPr>
        <w:t xml:space="preserve">[83] آیه‌ی احسان به باب و مام خود در این جهان</w:t>
      </w:r>
    </w:p>
    <w:p>
      <w:pPr>
        <w:pStyle w:val="BookText"/>
      </w:pPr>
      <w:r>
        <w:rPr>
          <w:rFonts w:ascii="IRNazanin" w:hAnsi="IRNazanin" w:eastAsia="IRNazanin" w:cs="IRNazanin"/>
          <w:lang w:bidi="fa-IR"/>
          <w:color w:val="111111"/>
          <w:sz w:val="28"/>
          <w:szCs w:val="28"/>
          <w:rtl/>
        </w:rPr>
        <w:t xml:space="preserve">آمده از نزد ربّ العالمین بر انس و جان</w:t>
      </w:r>
    </w:p>
    <w:p>
      <w:pPr>
        <w:pStyle w:val="BookText"/>
      </w:pPr>
      <w:r>
        <w:rPr>
          <w:rFonts w:ascii="Amiri" w:hAnsi="Amiri" w:eastAsia="Amiri" w:cs="Amiri"/>
          <w:lang w:bidi="ar-SA"/>
          <w:color w:val="111111"/>
          <w:sz w:val="28"/>
          <w:szCs w:val="28"/>
          <w:rtl/>
        </w:rPr>
        <w:t xml:space="preserve">ای بشر لاتَعْبُدُونْ غیر از خداوند عُلا</w:t>
      </w:r>
    </w:p>
    <w:p>
      <w:pPr>
        <w:pStyle w:val="BookText"/>
      </w:pPr>
      <w:r>
        <w:rPr>
          <w:rFonts w:ascii="IRNazanin" w:hAnsi="IRNazanin" w:eastAsia="IRNazanin" w:cs="IRNazanin"/>
          <w:lang w:bidi="fa-IR"/>
          <w:color w:val="111111"/>
          <w:sz w:val="28"/>
          <w:szCs w:val="28"/>
          <w:rtl/>
        </w:rPr>
        <w:t xml:space="preserve">والدینت را نما احسان ز تو شاد است خدا</w:t>
      </w:r>
    </w:p>
    <w:p>
      <w:pPr>
        <w:pStyle w:val="BookText"/>
      </w:pPr>
      <w:r>
        <w:rPr>
          <w:rFonts w:ascii="IRNazanin" w:hAnsi="IRNazanin" w:eastAsia="IRNazanin" w:cs="IRNazanin"/>
          <w:lang w:bidi="fa-IR"/>
          <w:color w:val="111111"/>
          <w:sz w:val="28"/>
          <w:szCs w:val="28"/>
          <w:rtl/>
        </w:rPr>
        <w:t xml:space="preserve">گفت امیر مؤمنان بشنیده‌ام از مصطفی</w:t>
      </w:r>
    </w:p>
    <w:p>
      <w:pPr>
        <w:pStyle w:val="BookText"/>
      </w:pPr>
      <w:r>
        <w:rPr>
          <w:rFonts w:ascii="IRNazanin" w:hAnsi="IRNazanin" w:eastAsia="IRNazanin" w:cs="IRNazanin"/>
          <w:lang w:bidi="fa-IR"/>
          <w:color w:val="111111"/>
          <w:sz w:val="28"/>
          <w:szCs w:val="28"/>
          <w:rtl/>
        </w:rPr>
        <w:t xml:space="preserve">هم من و هم این علی ما دو پدر باشیم بجا</w:t>
      </w:r>
    </w:p>
    <w:p>
      <w:pPr>
        <w:pStyle w:val="BookText"/>
      </w:pPr>
      <w:r>
        <w:rPr>
          <w:rFonts w:ascii="IRNazanin" w:hAnsi="IRNazanin" w:eastAsia="IRNazanin" w:cs="IRNazanin"/>
          <w:lang w:bidi="fa-IR"/>
          <w:color w:val="111111"/>
          <w:sz w:val="28"/>
          <w:szCs w:val="28"/>
          <w:rtl/>
        </w:rPr>
        <w:t xml:space="preserve">هر دو باشیم بهر امت دو پدر در روزگار</w:t>
      </w:r>
    </w:p>
    <w:p>
      <w:pPr>
        <w:pStyle w:val="BookText"/>
      </w:pPr>
      <w:r>
        <w:rPr>
          <w:rFonts w:ascii="IRNazanin" w:hAnsi="IRNazanin" w:eastAsia="IRNazanin" w:cs="IRNazanin"/>
          <w:lang w:bidi="fa-IR"/>
          <w:color w:val="111111"/>
          <w:sz w:val="28"/>
          <w:szCs w:val="28"/>
          <w:rtl/>
        </w:rPr>
        <w:t xml:space="preserve">حق ما بر گردن امت به است اندر شمار</w:t>
      </w:r>
    </w:p>
    <w:p>
      <w:pPr>
        <w:pStyle w:val="BookText"/>
      </w:pPr>
      <w:r>
        <w:rPr>
          <w:rFonts w:ascii="IRNazanin" w:hAnsi="IRNazanin" w:eastAsia="IRNazanin" w:cs="IRNazanin"/>
          <w:lang w:bidi="fa-IR"/>
          <w:color w:val="111111"/>
          <w:sz w:val="28"/>
          <w:szCs w:val="28"/>
          <w:rtl/>
        </w:rPr>
        <w:t xml:space="preserve">از حقوق پدر و مادرشان بیشتر بود</w:t>
      </w:r>
    </w:p>
    <w:p>
      <w:pPr>
        <w:pStyle w:val="BookText"/>
      </w:pPr>
      <w:r>
        <w:rPr>
          <w:rFonts w:ascii="IRNazanin" w:hAnsi="IRNazanin" w:eastAsia="IRNazanin" w:cs="IRNazanin"/>
          <w:lang w:bidi="fa-IR"/>
          <w:color w:val="111111"/>
          <w:sz w:val="28"/>
          <w:szCs w:val="28"/>
          <w:rtl/>
        </w:rPr>
        <w:t xml:space="preserve">چون که اصل والدینند، احترام برتر بود</w:t>
      </w:r>
    </w:p>
    <w:p>
      <w:pPr>
        <w:pStyle w:val="BookText"/>
      </w:pPr>
      <w:r>
        <w:rPr>
          <w:rFonts w:ascii="IRNazanin" w:hAnsi="IRNazanin" w:eastAsia="IRNazanin" w:cs="IRNazanin"/>
          <w:lang w:bidi="fa-IR"/>
          <w:color w:val="111111"/>
          <w:sz w:val="28"/>
          <w:szCs w:val="28"/>
          <w:rtl/>
        </w:rPr>
        <w:t xml:space="preserve">گر کنند امت اطاعت از علی و من دو تا</w:t>
      </w:r>
    </w:p>
    <w:p>
      <w:pPr>
        <w:pStyle w:val="BookText"/>
      </w:pPr>
      <w:r>
        <w:rPr>
          <w:rFonts w:ascii="IRNazanin" w:hAnsi="IRNazanin" w:eastAsia="IRNazanin" w:cs="IRNazanin"/>
          <w:lang w:bidi="fa-IR"/>
          <w:color w:val="111111"/>
          <w:sz w:val="28"/>
          <w:szCs w:val="28"/>
          <w:rtl/>
        </w:rPr>
        <w:t xml:space="preserve">ما دهیم از آتش دوزخ نجاتشان بجا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می‌کنیم آنان همه ملحق به جمع بندگان</w:t>
      </w:r>
    </w:p>
    <w:p>
      <w:pPr>
        <w:pStyle w:val="BookText"/>
      </w:pPr>
      <w:r>
        <w:rPr>
          <w:rFonts w:ascii="IRNazanin" w:hAnsi="IRNazanin" w:eastAsia="IRNazanin" w:cs="IRNazanin"/>
          <w:lang w:bidi="fa-IR"/>
          <w:color w:val="111111"/>
          <w:sz w:val="28"/>
          <w:szCs w:val="28"/>
          <w:rtl/>
        </w:rPr>
        <w:t xml:space="preserve">هم به جمع بندگان خوب و آزاده روان</w:t>
      </w:r>
    </w:p>
    <w:p>
      <w:pPr>
        <w:pStyle w:val="BookText"/>
      </w:pPr>
      <w:r>
        <w:rPr>
          <w:rFonts w:ascii="IRNazanin" w:hAnsi="IRNazanin" w:eastAsia="IRNazanin" w:cs="IRNazanin"/>
          <w:lang w:bidi="fa-IR"/>
          <w:color w:val="111111"/>
          <w:sz w:val="28"/>
          <w:szCs w:val="28"/>
          <w:rtl/>
        </w:rPr>
        <w:t xml:space="preserve">[104] آمده در کل قرآن کریم نزدیک بصد</w:t>
      </w:r>
    </w:p>
    <w:p>
      <w:pPr>
        <w:pStyle w:val="BookText"/>
      </w:pPr>
      <w:r>
        <w:rPr>
          <w:rFonts w:ascii="Amiri" w:hAnsi="Amiri" w:eastAsia="Amiri" w:cs="Amiri"/>
          <w:lang w:bidi="ar-SA"/>
          <w:color w:val="111111"/>
          <w:sz w:val="28"/>
          <w:szCs w:val="28"/>
          <w:rtl/>
        </w:rPr>
        <w:t xml:space="preserve">مرتبه یا اَیُّهَا الَّذینَ امَنُوا عدد</w:t>
      </w:r>
    </w:p>
    <w:p>
      <w:pPr>
        <w:pStyle w:val="BookText"/>
      </w:pPr>
      <w:r>
        <w:rPr>
          <w:rFonts w:ascii="IRNazanin" w:hAnsi="IRNazanin" w:eastAsia="IRNazanin" w:cs="IRNazanin"/>
          <w:lang w:bidi="fa-IR"/>
          <w:color w:val="111111"/>
          <w:sz w:val="28"/>
          <w:szCs w:val="28"/>
          <w:rtl/>
        </w:rPr>
        <w:t xml:space="preserve">اولین آیه از آن‌ها آیه‌ی یکصد و چار</w:t>
      </w:r>
    </w:p>
    <w:p>
      <w:pPr>
        <w:pStyle w:val="BookText"/>
      </w:pPr>
      <w:r>
        <w:rPr>
          <w:rFonts w:ascii="IRNazanin" w:hAnsi="IRNazanin" w:eastAsia="IRNazanin" w:cs="IRNazanin"/>
          <w:lang w:bidi="fa-IR"/>
          <w:color w:val="111111"/>
          <w:sz w:val="28"/>
          <w:szCs w:val="28"/>
          <w:rtl/>
        </w:rPr>
        <w:t xml:space="preserve">ابن عباس گفت حدیثی آن حدیث باشد بهار</w:t>
      </w:r>
    </w:p>
    <w:p>
      <w:pPr>
        <w:pStyle w:val="BookText"/>
      </w:pPr>
      <w:r>
        <w:rPr>
          <w:rFonts w:ascii="IRNazanin" w:hAnsi="IRNazanin" w:eastAsia="IRNazanin" w:cs="IRNazanin"/>
          <w:lang w:bidi="fa-IR"/>
          <w:color w:val="111111"/>
          <w:sz w:val="28"/>
          <w:szCs w:val="28"/>
          <w:rtl/>
        </w:rPr>
        <w:t xml:space="preserve">گفت نبیّ الله، نیامد آیه‌ای از این آیات</w:t>
      </w:r>
    </w:p>
    <w:p>
      <w:pPr>
        <w:pStyle w:val="BookText"/>
      </w:pPr>
      <w:r>
        <w:rPr>
          <w:rFonts w:ascii="Amiri" w:hAnsi="Amiri" w:eastAsia="Amiri" w:cs="Amiri"/>
          <w:lang w:bidi="ar-SA"/>
          <w:color w:val="111111"/>
          <w:sz w:val="28"/>
          <w:szCs w:val="28"/>
          <w:rtl/>
        </w:rPr>
        <w:t xml:space="preserve">الاَّ آن که بُود علی در رأس آیه در ثَبات</w:t>
      </w:r>
    </w:p>
    <w:p>
      <w:pPr>
        <w:pStyle w:val="BookText"/>
      </w:pPr>
      <w:r>
        <w:rPr>
          <w:rFonts w:ascii="IRNazanin" w:hAnsi="IRNazanin" w:eastAsia="IRNazanin" w:cs="IRNazanin"/>
          <w:lang w:bidi="fa-IR"/>
          <w:color w:val="111111"/>
          <w:sz w:val="28"/>
          <w:szCs w:val="28"/>
          <w:rtl/>
        </w:rPr>
        <w:t xml:space="preserve">مؤمنان جمعند در این آیات و در رأس است علیّ</w:t>
      </w:r>
    </w:p>
    <w:p>
      <w:pPr>
        <w:pStyle w:val="BookText"/>
      </w:pPr>
      <w:r>
        <w:rPr>
          <w:rFonts w:ascii="IRNazanin" w:hAnsi="IRNazanin" w:eastAsia="IRNazanin" w:cs="IRNazanin"/>
          <w:lang w:bidi="fa-IR"/>
          <w:color w:val="111111"/>
          <w:sz w:val="28"/>
          <w:szCs w:val="28"/>
          <w:rtl/>
        </w:rPr>
        <w:t xml:space="preserve">هست امیر بر مؤمنان و از رسول باشد وصیّ</w:t>
      </w:r>
    </w:p>
    <w:p>
      <w:pPr>
        <w:pStyle w:val="BookText"/>
      </w:pPr>
      <w:r>
        <w:rPr>
          <w:rFonts w:ascii="IRNazanin" w:hAnsi="IRNazanin" w:eastAsia="IRNazanin" w:cs="IRNazanin"/>
          <w:lang w:bidi="fa-IR"/>
          <w:color w:val="111111"/>
          <w:sz w:val="28"/>
          <w:szCs w:val="28"/>
          <w:rtl/>
        </w:rPr>
        <w:t xml:space="preserve">[115] گفت خداوند کریم از مشرق و مغرب همه</w:t>
      </w:r>
    </w:p>
    <w:p>
      <w:pPr>
        <w:pStyle w:val="BookText"/>
      </w:pPr>
      <w:r>
        <w:rPr>
          <w:rFonts w:ascii="IRNazanin" w:hAnsi="IRNazanin" w:eastAsia="IRNazanin" w:cs="IRNazanin"/>
          <w:lang w:bidi="fa-IR"/>
          <w:color w:val="111111"/>
          <w:sz w:val="28"/>
          <w:szCs w:val="28"/>
          <w:rtl/>
        </w:rPr>
        <w:t xml:space="preserve">خاص من باشند بدانید جملگی بی واهمه</w:t>
      </w:r>
    </w:p>
    <w:p>
      <w:pPr>
        <w:pStyle w:val="BookText"/>
      </w:pPr>
      <w:r>
        <w:rPr>
          <w:rFonts w:ascii="IRNazanin" w:hAnsi="IRNazanin" w:eastAsia="IRNazanin" w:cs="IRNazanin"/>
          <w:lang w:bidi="fa-IR"/>
          <w:color w:val="111111"/>
          <w:sz w:val="28"/>
          <w:szCs w:val="28"/>
          <w:rtl/>
        </w:rPr>
        <w:t xml:space="preserve">هر کجا را بنگرید باشد یقین روی خدا</w:t>
      </w:r>
    </w:p>
    <w:p>
      <w:pPr>
        <w:pStyle w:val="BookText"/>
      </w:pPr>
      <w:r>
        <w:rPr>
          <w:rFonts w:ascii="IRNazanin" w:hAnsi="IRNazanin" w:eastAsia="IRNazanin" w:cs="IRNazanin"/>
          <w:lang w:bidi="fa-IR"/>
          <w:color w:val="111111"/>
          <w:sz w:val="28"/>
          <w:szCs w:val="28"/>
          <w:rtl/>
        </w:rPr>
        <w:t xml:space="preserve">دیدنی باشد خداوند، گفت حسین مرتضی</w:t>
      </w:r>
    </w:p>
    <w:p>
      <w:pPr>
        <w:pStyle w:val="BookText"/>
      </w:pPr>
      <w:r>
        <w:rPr>
          <w:rFonts w:ascii="IRNazanin" w:hAnsi="IRNazanin" w:eastAsia="IRNazanin" w:cs="IRNazanin"/>
          <w:lang w:bidi="fa-IR"/>
          <w:color w:val="111111"/>
          <w:sz w:val="28"/>
          <w:szCs w:val="28"/>
          <w:rtl/>
        </w:rPr>
        <w:t xml:space="preserve">این خداوند واسع است هر جا خداست دقت نما</w:t>
      </w:r>
    </w:p>
    <w:p>
      <w:pPr>
        <w:pStyle w:val="BookText"/>
      </w:pPr>
      <w:r>
        <w:rPr>
          <w:rFonts w:ascii="IRNazanin" w:hAnsi="IRNazanin" w:eastAsia="IRNazanin" w:cs="IRNazanin"/>
          <w:lang w:bidi="fa-IR"/>
          <w:color w:val="111111"/>
          <w:sz w:val="28"/>
          <w:szCs w:val="28"/>
          <w:rtl/>
        </w:rPr>
        <w:t xml:space="preserve">جا و بیجا روی او باشد، ببین هستی لقا</w:t>
      </w:r>
    </w:p>
    <w:p>
      <w:pPr>
        <w:pStyle w:val="BookText"/>
      </w:pPr>
      <w:r>
        <w:rPr>
          <w:rFonts w:ascii="IRNazanin" w:hAnsi="IRNazanin" w:eastAsia="IRNazanin" w:cs="IRNazanin"/>
          <w:lang w:bidi="fa-IR"/>
          <w:color w:val="111111"/>
          <w:sz w:val="28"/>
          <w:szCs w:val="28"/>
          <w:rtl/>
        </w:rPr>
        <w:t xml:space="preserve">[124] ما عطا کردیم به ابراهیم امامت را عیان</w:t>
      </w:r>
    </w:p>
    <w:p>
      <w:pPr>
        <w:pStyle w:val="BookText"/>
      </w:pPr>
      <w:r>
        <w:rPr>
          <w:rFonts w:ascii="IRNazanin" w:hAnsi="IRNazanin" w:eastAsia="IRNazanin" w:cs="IRNazanin"/>
          <w:lang w:bidi="fa-IR"/>
          <w:color w:val="111111"/>
          <w:sz w:val="28"/>
          <w:szCs w:val="28"/>
          <w:rtl/>
        </w:rPr>
        <w:t xml:space="preserve">هم به ذریه‌ی پاک او امام آسمان</w:t>
      </w:r>
    </w:p>
    <w:p>
      <w:pPr>
        <w:pStyle w:val="BookText"/>
      </w:pPr>
      <w:r>
        <w:rPr>
          <w:rFonts w:ascii="IRNazanin" w:hAnsi="IRNazanin" w:eastAsia="IRNazanin" w:cs="IRNazanin"/>
          <w:lang w:bidi="fa-IR"/>
          <w:color w:val="111111"/>
          <w:sz w:val="28"/>
          <w:szCs w:val="28"/>
          <w:rtl/>
        </w:rPr>
        <w:t xml:space="preserve">[125] او بنا کرد خانه‌ی حق بهر مولود عزیز</w:t>
      </w:r>
    </w:p>
    <w:p>
      <w:pPr>
        <w:pStyle w:val="BookText"/>
      </w:pPr>
      <w:r>
        <w:rPr>
          <w:rFonts w:ascii="IRNazanin" w:hAnsi="IRNazanin" w:eastAsia="IRNazanin" w:cs="IRNazanin"/>
          <w:lang w:bidi="fa-IR"/>
          <w:color w:val="111111"/>
          <w:sz w:val="28"/>
          <w:szCs w:val="28"/>
          <w:rtl/>
        </w:rPr>
        <w:t xml:space="preserve">تا شود ظاهر ز بالا نور حق زیبا تمیز</w:t>
      </w:r>
    </w:p>
    <w:p>
      <w:pPr>
        <w:pStyle w:val="BookText"/>
      </w:pPr>
      <w:r>
        <w:rPr>
          <w:rFonts w:ascii="IRNazanin" w:hAnsi="IRNazanin" w:eastAsia="IRNazanin" w:cs="IRNazanin"/>
          <w:lang w:bidi="fa-IR"/>
          <w:color w:val="111111"/>
          <w:sz w:val="28"/>
          <w:szCs w:val="28"/>
          <w:rtl/>
        </w:rPr>
        <w:t xml:space="preserve">گِرد آن خانه بگردد حاجی ملک حجاز</w:t>
      </w:r>
    </w:p>
    <w:p>
      <w:pPr>
        <w:pStyle w:val="BookText"/>
      </w:pPr>
      <w:r>
        <w:rPr>
          <w:rFonts w:ascii="IRNazanin" w:hAnsi="IRNazanin" w:eastAsia="IRNazanin" w:cs="IRNazanin"/>
          <w:lang w:bidi="fa-IR"/>
          <w:color w:val="111111"/>
          <w:sz w:val="28"/>
          <w:szCs w:val="28"/>
          <w:rtl/>
        </w:rPr>
        <w:t xml:space="preserve">حج او مقبول گردد گر بیابد سرّ راز</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 حج باشد امیرالمؤمنین مولای ما</w:t>
      </w:r>
    </w:p>
    <w:p>
      <w:pPr>
        <w:pStyle w:val="BookText"/>
      </w:pPr>
      <w:r>
        <w:rPr>
          <w:rFonts w:ascii="IRNazanin" w:hAnsi="IRNazanin" w:eastAsia="IRNazanin" w:cs="IRNazanin"/>
          <w:lang w:bidi="fa-IR"/>
          <w:color w:val="111111"/>
          <w:sz w:val="28"/>
          <w:szCs w:val="28"/>
          <w:rtl/>
        </w:rPr>
        <w:t xml:space="preserve">زمزم و رکن یمان و مسجد آمد در نما</w:t>
      </w:r>
    </w:p>
    <w:p>
      <w:pPr>
        <w:pStyle w:val="BookText"/>
      </w:pPr>
      <w:r>
        <w:rPr>
          <w:rFonts w:ascii="IRNazanin" w:hAnsi="IRNazanin" w:eastAsia="IRNazanin" w:cs="IRNazanin"/>
          <w:lang w:bidi="fa-IR"/>
          <w:color w:val="111111"/>
          <w:sz w:val="28"/>
          <w:szCs w:val="28"/>
          <w:rtl/>
        </w:rPr>
        <w:t xml:space="preserve">[136] باقر آل رسول تفسیر نمود این آیه را</w:t>
      </w:r>
    </w:p>
    <w:p>
      <w:pPr>
        <w:pStyle w:val="BookText"/>
      </w:pPr>
      <w:r>
        <w:rPr>
          <w:rFonts w:ascii="Amiri" w:hAnsi="Amiri" w:eastAsia="Amiri" w:cs="Amiri"/>
          <w:lang w:bidi="ar-SA"/>
          <w:color w:val="111111"/>
          <w:sz w:val="28"/>
          <w:szCs w:val="28"/>
          <w:rtl/>
        </w:rPr>
        <w:t xml:space="preserve">قُولُوا امَنَّا بِاللهِ، تا به آخر دلربا</w:t>
      </w:r>
    </w:p>
    <w:p>
      <w:pPr>
        <w:pStyle w:val="BookText"/>
      </w:pPr>
      <w:r>
        <w:rPr>
          <w:rFonts w:ascii="IRNazanin" w:hAnsi="IRNazanin" w:eastAsia="IRNazanin" w:cs="IRNazanin"/>
          <w:lang w:bidi="fa-IR"/>
          <w:color w:val="111111"/>
          <w:sz w:val="28"/>
          <w:szCs w:val="28"/>
          <w:rtl/>
        </w:rPr>
        <w:t xml:space="preserve">باشد منظور مرتضا و فاطمه، حسین، حسن</w:t>
      </w:r>
    </w:p>
    <w:p>
      <w:pPr>
        <w:pStyle w:val="BookText"/>
      </w:pPr>
      <w:r>
        <w:rPr>
          <w:rFonts w:ascii="IRNazanin" w:hAnsi="IRNazanin" w:eastAsia="IRNazanin" w:cs="IRNazanin"/>
          <w:lang w:bidi="fa-IR"/>
          <w:color w:val="111111"/>
          <w:sz w:val="28"/>
          <w:szCs w:val="28"/>
          <w:rtl/>
        </w:rPr>
        <w:t xml:space="preserve">هم ائمه بعد آن‌ها و نباشد هیچ سخن</w:t>
      </w:r>
    </w:p>
    <w:p>
      <w:pPr>
        <w:pStyle w:val="BookText"/>
      </w:pPr>
      <w:r>
        <w:rPr>
          <w:rFonts w:ascii="Amiri" w:hAnsi="Amiri" w:eastAsia="Amiri" w:cs="Amiri"/>
          <w:lang w:bidi="ar-SA"/>
          <w:color w:val="111111"/>
          <w:sz w:val="28"/>
          <w:szCs w:val="28"/>
          <w:rtl/>
        </w:rPr>
        <w:t xml:space="preserve">باطن سعیِ صفا و مروه و حِجر و حَجر</w:t>
      </w:r>
    </w:p>
    <w:p>
      <w:pPr>
        <w:pStyle w:val="BookText"/>
      </w:pPr>
      <w:r>
        <w:rPr>
          <w:rFonts w:ascii="IRNazanin" w:hAnsi="IRNazanin" w:eastAsia="IRNazanin" w:cs="IRNazanin"/>
          <w:lang w:bidi="fa-IR"/>
          <w:color w:val="111111"/>
          <w:sz w:val="28"/>
          <w:szCs w:val="28"/>
          <w:rtl/>
        </w:rPr>
        <w:t xml:space="preserve">هم عرفات است و مشعر هم منی رمی و دگر</w:t>
      </w:r>
    </w:p>
    <w:p>
      <w:pPr>
        <w:pStyle w:val="BookText"/>
      </w:pPr>
      <w:r>
        <w:rPr>
          <w:rFonts w:ascii="IRNazanin" w:hAnsi="IRNazanin" w:eastAsia="IRNazanin" w:cs="IRNazanin"/>
          <w:lang w:bidi="fa-IR"/>
          <w:color w:val="111111"/>
          <w:sz w:val="28"/>
          <w:szCs w:val="28"/>
          <w:rtl/>
        </w:rPr>
        <w:t xml:space="preserve">حبّ ولایت باشد و حبّ شدید باشد یقین</w:t>
      </w:r>
    </w:p>
    <w:p>
      <w:pPr>
        <w:pStyle w:val="BookText"/>
      </w:pPr>
      <w:r>
        <w:rPr>
          <w:rFonts w:ascii="IRNazanin" w:hAnsi="IRNazanin" w:eastAsia="IRNazanin" w:cs="IRNazanin"/>
          <w:lang w:bidi="fa-IR"/>
          <w:color w:val="111111"/>
          <w:sz w:val="28"/>
          <w:szCs w:val="28"/>
          <w:rtl/>
        </w:rPr>
        <w:t xml:space="preserve">عشق اقدس، باطن حبّ جان جانان نازنین</w:t>
      </w:r>
    </w:p>
    <w:p>
      <w:pPr>
        <w:pStyle w:val="BookText"/>
      </w:pPr>
      <w:r>
        <w:rPr>
          <w:rFonts w:ascii="IRNazanin" w:hAnsi="IRNazanin" w:eastAsia="IRNazanin" w:cs="IRNazanin"/>
          <w:lang w:bidi="fa-IR"/>
          <w:color w:val="111111"/>
          <w:sz w:val="28"/>
          <w:szCs w:val="28"/>
          <w:rtl/>
        </w:rPr>
        <w:t xml:space="preserve">[138] صِبْغَهْ الله، خوان ز قرآن تا بگیری رنگ حق</w:t>
      </w:r>
    </w:p>
    <w:p>
      <w:pPr>
        <w:pStyle w:val="BookText"/>
      </w:pPr>
      <w:r>
        <w:rPr>
          <w:rFonts w:ascii="IRNazanin" w:hAnsi="IRNazanin" w:eastAsia="IRNazanin" w:cs="IRNazanin"/>
          <w:lang w:bidi="fa-IR"/>
          <w:color w:val="111111"/>
          <w:sz w:val="28"/>
          <w:szCs w:val="28"/>
          <w:rtl/>
        </w:rPr>
        <w:t xml:space="preserve">از ولایت بهره گیری یا ز نورش یا شفق</w:t>
      </w:r>
    </w:p>
    <w:p>
      <w:pPr>
        <w:pStyle w:val="BookText"/>
      </w:pPr>
      <w:r>
        <w:rPr>
          <w:rFonts w:ascii="IRNazanin" w:hAnsi="IRNazanin" w:eastAsia="IRNazanin" w:cs="IRNazanin"/>
          <w:lang w:bidi="fa-IR"/>
          <w:color w:val="111111"/>
          <w:sz w:val="28"/>
          <w:szCs w:val="28"/>
          <w:rtl/>
        </w:rPr>
        <w:t xml:space="preserve">صادق ملک هُدی گفتا که جمع مؤمنین</w:t>
      </w:r>
    </w:p>
    <w:p>
      <w:pPr>
        <w:pStyle w:val="BookText"/>
      </w:pPr>
      <w:r>
        <w:rPr>
          <w:rFonts w:ascii="IRNazanin" w:hAnsi="IRNazanin" w:eastAsia="IRNazanin" w:cs="IRNazanin"/>
          <w:lang w:bidi="fa-IR"/>
          <w:color w:val="111111"/>
          <w:sz w:val="28"/>
          <w:szCs w:val="28"/>
          <w:rtl/>
        </w:rPr>
        <w:t xml:space="preserve">وقت میثاق از ولایت رنگ گرفته خود چنین</w:t>
      </w:r>
    </w:p>
    <w:p>
      <w:pPr>
        <w:pStyle w:val="BookText"/>
      </w:pPr>
      <w:r>
        <w:rPr>
          <w:rFonts w:ascii="IRNazanin" w:hAnsi="IRNazanin" w:eastAsia="IRNazanin" w:cs="IRNazanin"/>
          <w:lang w:bidi="fa-IR"/>
          <w:color w:val="111111"/>
          <w:sz w:val="28"/>
          <w:szCs w:val="28"/>
          <w:rtl/>
        </w:rPr>
        <w:t xml:space="preserve">[142] قبله‌ی اهل کمال باشد امیرمؤمنان</w:t>
      </w:r>
    </w:p>
    <w:p>
      <w:pPr>
        <w:pStyle w:val="BookText"/>
      </w:pPr>
      <w:r>
        <w:rPr>
          <w:rFonts w:ascii="IRNazanin" w:hAnsi="IRNazanin" w:eastAsia="IRNazanin" w:cs="IRNazanin"/>
          <w:lang w:bidi="fa-IR"/>
          <w:color w:val="111111"/>
          <w:sz w:val="28"/>
          <w:szCs w:val="28"/>
          <w:rtl/>
        </w:rPr>
        <w:t xml:space="preserve">شرق و غرب رو سوی قبله راه راست است جانِ جان</w:t>
      </w:r>
    </w:p>
    <w:p>
      <w:pPr>
        <w:pStyle w:val="BookText"/>
      </w:pPr>
      <w:r>
        <w:rPr>
          <w:rFonts w:ascii="IRNazanin" w:hAnsi="IRNazanin" w:eastAsia="IRNazanin" w:cs="IRNazanin"/>
          <w:lang w:bidi="fa-IR"/>
          <w:color w:val="111111"/>
          <w:sz w:val="28"/>
          <w:szCs w:val="28"/>
          <w:rtl/>
        </w:rPr>
        <w:t xml:space="preserve">قبله‌ی اهل کمال باشد صراط مستقیم</w:t>
      </w:r>
    </w:p>
    <w:p>
      <w:pPr>
        <w:pStyle w:val="BookText"/>
      </w:pPr>
      <w:r>
        <w:rPr>
          <w:rFonts w:ascii="IRNazanin" w:hAnsi="IRNazanin" w:eastAsia="IRNazanin" w:cs="IRNazanin"/>
          <w:lang w:bidi="fa-IR"/>
          <w:color w:val="111111"/>
          <w:sz w:val="28"/>
          <w:szCs w:val="28"/>
          <w:rtl/>
        </w:rPr>
        <w:t xml:space="preserve">این صراط مستقیم باشد امیرالمؤمنین</w:t>
      </w:r>
    </w:p>
    <w:p>
      <w:pPr>
        <w:pStyle w:val="BookText"/>
      </w:pPr>
      <w:r>
        <w:rPr>
          <w:rFonts w:ascii="IRNazanin" w:hAnsi="IRNazanin" w:eastAsia="IRNazanin" w:cs="IRNazanin"/>
          <w:lang w:bidi="fa-IR"/>
          <w:color w:val="111111"/>
          <w:sz w:val="28"/>
          <w:szCs w:val="28"/>
          <w:rtl/>
        </w:rPr>
        <w:t xml:space="preserve">[143] باقر آل اِله گفتا که ما باشیم همین</w:t>
      </w:r>
    </w:p>
    <w:p>
      <w:pPr>
        <w:pStyle w:val="BookText"/>
      </w:pPr>
      <w:r>
        <w:rPr>
          <w:rFonts w:ascii="IRNazanin" w:hAnsi="IRNazanin" w:eastAsia="IRNazanin" w:cs="IRNazanin"/>
          <w:lang w:bidi="fa-IR"/>
          <w:color w:val="111111"/>
          <w:sz w:val="28"/>
          <w:szCs w:val="28"/>
          <w:rtl/>
        </w:rPr>
        <w:t xml:space="preserve">امت وسط و شاهد حجت روی زمین</w:t>
      </w:r>
    </w:p>
    <w:p>
      <w:pPr>
        <w:pStyle w:val="BookText"/>
      </w:pPr>
      <w:r>
        <w:rPr>
          <w:rFonts w:ascii="IRNazanin" w:hAnsi="IRNazanin" w:eastAsia="IRNazanin" w:cs="IRNazanin"/>
          <w:lang w:bidi="fa-IR"/>
          <w:color w:val="111111"/>
          <w:sz w:val="28"/>
          <w:szCs w:val="28"/>
          <w:rtl/>
        </w:rPr>
        <w:t xml:space="preserve">[149] جمله گیرید سبقت نیکی، ولایت و قیام</w:t>
      </w:r>
    </w:p>
    <w:p>
      <w:pPr>
        <w:pStyle w:val="BookText"/>
      </w:pPr>
      <w:r>
        <w:rPr>
          <w:rFonts w:ascii="IRNazanin" w:hAnsi="IRNazanin" w:eastAsia="IRNazanin" w:cs="IRNazanin"/>
          <w:lang w:bidi="fa-IR"/>
          <w:color w:val="111111"/>
          <w:sz w:val="28"/>
          <w:szCs w:val="28"/>
          <w:rtl/>
        </w:rPr>
        <w:t xml:space="preserve">هر کجا باشید، خدا جمع می‌کند نزد امام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قسم گفتا امام هشتمین زیبا کلام</w:t>
      </w:r>
    </w:p>
    <w:p>
      <w:pPr>
        <w:pStyle w:val="BookText"/>
      </w:pPr>
      <w:r>
        <w:rPr>
          <w:rFonts w:ascii="IRNazanin" w:hAnsi="IRNazanin" w:eastAsia="IRNazanin" w:cs="IRNazanin"/>
          <w:lang w:bidi="fa-IR"/>
          <w:color w:val="111111"/>
          <w:sz w:val="28"/>
          <w:szCs w:val="28"/>
          <w:rtl/>
        </w:rPr>
        <w:t xml:space="preserve">چون که آید قائم ما حضرتش حیّ سلام</w:t>
      </w:r>
    </w:p>
    <w:p>
      <w:pPr>
        <w:pStyle w:val="BookText"/>
      </w:pPr>
      <w:r>
        <w:rPr>
          <w:rFonts w:ascii="IRNazanin" w:hAnsi="IRNazanin" w:eastAsia="IRNazanin" w:cs="IRNazanin"/>
          <w:lang w:bidi="fa-IR"/>
          <w:color w:val="111111"/>
          <w:sz w:val="28"/>
          <w:szCs w:val="28"/>
          <w:rtl/>
        </w:rPr>
        <w:t xml:space="preserve">شیعیان را جمع نماید نزد مهدی جانِ جان</w:t>
      </w:r>
    </w:p>
    <w:p>
      <w:pPr>
        <w:pStyle w:val="BookText"/>
      </w:pPr>
      <w:r>
        <w:rPr>
          <w:rFonts w:ascii="IRNazanin" w:hAnsi="IRNazanin" w:eastAsia="IRNazanin" w:cs="IRNazanin"/>
          <w:lang w:bidi="fa-IR"/>
          <w:color w:val="111111"/>
          <w:sz w:val="28"/>
          <w:szCs w:val="28"/>
          <w:rtl/>
        </w:rPr>
        <w:t xml:space="preserve">گوش بفرمانند همه تا نطق کند جان جهان</w:t>
      </w:r>
    </w:p>
    <w:p>
      <w:pPr>
        <w:pStyle w:val="BookText"/>
      </w:pPr>
      <w:r>
        <w:rPr>
          <w:rFonts w:ascii="IRNazanin" w:hAnsi="IRNazanin" w:eastAsia="IRNazanin" w:cs="IRNazanin"/>
          <w:lang w:bidi="fa-IR"/>
          <w:color w:val="111111"/>
          <w:sz w:val="28"/>
          <w:szCs w:val="28"/>
          <w:rtl/>
        </w:rPr>
        <w:t xml:space="preserve">[154] آن که در راه خدا کشته شود کَیْ مرده است</w:t>
      </w:r>
    </w:p>
    <w:p>
      <w:pPr>
        <w:pStyle w:val="BookText"/>
      </w:pPr>
      <w:r>
        <w:rPr>
          <w:rFonts w:ascii="IRNazanin" w:hAnsi="IRNazanin" w:eastAsia="IRNazanin" w:cs="IRNazanin"/>
          <w:lang w:bidi="fa-IR"/>
          <w:color w:val="111111"/>
          <w:sz w:val="28"/>
          <w:szCs w:val="28"/>
          <w:rtl/>
        </w:rPr>
        <w:t xml:space="preserve">باطن خود را شکفته گُل ز هستی برده است</w:t>
      </w:r>
    </w:p>
    <w:p>
      <w:pPr>
        <w:pStyle w:val="BookText"/>
      </w:pPr>
      <w:r>
        <w:rPr>
          <w:rFonts w:ascii="IRNazanin" w:hAnsi="IRNazanin" w:eastAsia="IRNazanin" w:cs="IRNazanin"/>
          <w:lang w:bidi="fa-IR"/>
          <w:color w:val="111111"/>
          <w:sz w:val="28"/>
          <w:szCs w:val="28"/>
          <w:rtl/>
        </w:rPr>
        <w:t xml:space="preserve">جعفر صادق بفرمود آن که در راه خدا</w:t>
      </w:r>
    </w:p>
    <w:p>
      <w:pPr>
        <w:pStyle w:val="BookText"/>
      </w:pPr>
      <w:r>
        <w:rPr>
          <w:rFonts w:ascii="IRNazanin" w:hAnsi="IRNazanin" w:eastAsia="IRNazanin" w:cs="IRNazanin"/>
          <w:lang w:bidi="fa-IR"/>
          <w:color w:val="111111"/>
          <w:sz w:val="28"/>
          <w:szCs w:val="28"/>
          <w:rtl/>
        </w:rPr>
        <w:t xml:space="preserve">کشته گردد نیست مرده آمده اندر جلا</w:t>
      </w:r>
    </w:p>
    <w:p>
      <w:pPr>
        <w:pStyle w:val="BookText"/>
      </w:pPr>
      <w:r>
        <w:rPr>
          <w:rFonts w:ascii="IRNazanin" w:hAnsi="IRNazanin" w:eastAsia="IRNazanin" w:cs="IRNazanin"/>
          <w:lang w:bidi="fa-IR"/>
          <w:color w:val="111111"/>
          <w:sz w:val="28"/>
          <w:szCs w:val="28"/>
          <w:rtl/>
        </w:rPr>
        <w:t xml:space="preserve">هم رسول و هم علی هم فاطمه، حسن، حسین</w:t>
      </w:r>
    </w:p>
    <w:p>
      <w:pPr>
        <w:pStyle w:val="BookText"/>
      </w:pPr>
      <w:r>
        <w:rPr>
          <w:rFonts w:ascii="IRNazanin" w:hAnsi="IRNazanin" w:eastAsia="IRNazanin" w:cs="IRNazanin"/>
          <w:lang w:bidi="fa-IR"/>
          <w:color w:val="111111"/>
          <w:sz w:val="28"/>
          <w:szCs w:val="28"/>
          <w:rtl/>
        </w:rPr>
        <w:t xml:space="preserve">هم ملائک نزد او آیند همه نور دو عین</w:t>
      </w:r>
    </w:p>
    <w:p>
      <w:pPr>
        <w:pStyle w:val="BookText"/>
      </w:pPr>
      <w:r>
        <w:rPr>
          <w:rFonts w:ascii="IRNazanin" w:hAnsi="IRNazanin" w:eastAsia="IRNazanin" w:cs="IRNazanin"/>
          <w:lang w:bidi="fa-IR"/>
          <w:color w:val="111111"/>
          <w:sz w:val="28"/>
          <w:szCs w:val="28"/>
          <w:rtl/>
        </w:rPr>
        <w:t xml:space="preserve">گر به توحید و نبوت هم ولایت لب گشود</w:t>
      </w:r>
    </w:p>
    <w:p>
      <w:pPr>
        <w:pStyle w:val="BookText"/>
      </w:pPr>
      <w:r>
        <w:rPr>
          <w:rFonts w:ascii="IRNazanin" w:hAnsi="IRNazanin" w:eastAsia="IRNazanin" w:cs="IRNazanin"/>
          <w:lang w:bidi="fa-IR"/>
          <w:color w:val="111111"/>
          <w:sz w:val="28"/>
          <w:szCs w:val="28"/>
          <w:rtl/>
        </w:rPr>
        <w:t xml:space="preserve">جملگی گویند شهادت هست برایش پر ز سود</w:t>
      </w:r>
    </w:p>
    <w:p>
      <w:pPr>
        <w:pStyle w:val="BookText"/>
      </w:pPr>
      <w:r>
        <w:rPr>
          <w:rFonts w:ascii="IRNazanin" w:hAnsi="IRNazanin" w:eastAsia="IRNazanin" w:cs="IRNazanin"/>
          <w:lang w:bidi="fa-IR"/>
          <w:color w:val="111111"/>
          <w:sz w:val="28"/>
          <w:szCs w:val="28"/>
          <w:rtl/>
        </w:rPr>
        <w:t xml:space="preserve">گر زبان بسته بود حق می‌کند آگاه رسول</w:t>
      </w:r>
    </w:p>
    <w:p>
      <w:pPr>
        <w:pStyle w:val="BookText"/>
      </w:pPr>
      <w:r>
        <w:rPr>
          <w:rFonts w:ascii="IRNazanin" w:hAnsi="IRNazanin" w:eastAsia="IRNazanin" w:cs="IRNazanin"/>
          <w:lang w:bidi="fa-IR"/>
          <w:color w:val="111111"/>
          <w:sz w:val="28"/>
          <w:szCs w:val="28"/>
          <w:rtl/>
        </w:rPr>
        <w:t xml:space="preserve">نور ایمان در دلش باشد شود از او قبول</w:t>
      </w:r>
    </w:p>
    <w:p>
      <w:pPr>
        <w:pStyle w:val="BookText"/>
      </w:pPr>
      <w:r>
        <w:rPr>
          <w:rFonts w:ascii="IRNazanin" w:hAnsi="IRNazanin" w:eastAsia="IRNazanin" w:cs="IRNazanin"/>
          <w:lang w:bidi="fa-IR"/>
          <w:color w:val="111111"/>
          <w:sz w:val="28"/>
          <w:szCs w:val="28"/>
          <w:rtl/>
        </w:rPr>
        <w:t xml:space="preserve">احمد مختار گواهی می‌دهد ایمان او</w:t>
      </w:r>
    </w:p>
    <w:p>
      <w:pPr>
        <w:pStyle w:val="BookText"/>
      </w:pPr>
      <w:r>
        <w:rPr>
          <w:rFonts w:ascii="IRNazanin" w:hAnsi="IRNazanin" w:eastAsia="IRNazanin" w:cs="IRNazanin"/>
          <w:lang w:bidi="fa-IR"/>
          <w:color w:val="111111"/>
          <w:sz w:val="28"/>
          <w:szCs w:val="28"/>
          <w:rtl/>
        </w:rPr>
        <w:t xml:space="preserve">بر گواه حضرتش گویند گواهی از نکو</w:t>
      </w:r>
    </w:p>
    <w:p>
      <w:pPr>
        <w:pStyle w:val="BookText"/>
      </w:pPr>
      <w:r>
        <w:rPr>
          <w:rFonts w:ascii="IRNazanin" w:hAnsi="IRNazanin" w:eastAsia="IRNazanin" w:cs="IRNazanin"/>
          <w:lang w:bidi="fa-IR"/>
          <w:color w:val="111111"/>
          <w:sz w:val="28"/>
          <w:szCs w:val="28"/>
          <w:rtl/>
        </w:rPr>
        <w:t xml:space="preserve">بعد قبض روح، خدا بر او دهد یک صورتی</w:t>
      </w:r>
    </w:p>
    <w:p>
      <w:pPr>
        <w:pStyle w:val="BookText"/>
      </w:pPr>
      <w:r>
        <w:rPr>
          <w:rFonts w:ascii="IRNazanin" w:hAnsi="IRNazanin" w:eastAsia="IRNazanin" w:cs="IRNazanin"/>
          <w:lang w:bidi="fa-IR"/>
          <w:color w:val="111111"/>
          <w:sz w:val="28"/>
          <w:szCs w:val="28"/>
          <w:rtl/>
        </w:rPr>
        <w:t xml:space="preserve">صورت اصلی و نیکو با بهشتش اُلفتی</w:t>
      </w:r>
    </w:p>
    <w:p>
      <w:pPr>
        <w:pStyle w:val="BookText"/>
      </w:pPr>
      <w:r>
        <w:rPr>
          <w:rFonts w:ascii="IRNazanin" w:hAnsi="IRNazanin" w:eastAsia="IRNazanin" w:cs="IRNazanin"/>
          <w:lang w:bidi="fa-IR"/>
          <w:color w:val="111111"/>
          <w:sz w:val="28"/>
          <w:szCs w:val="28"/>
          <w:rtl/>
        </w:rPr>
        <w:t xml:space="preserve">هم بیاشامد ز جنت هم خورد از آن ثمر</w:t>
      </w:r>
    </w:p>
    <w:p>
      <w:pPr>
        <w:pStyle w:val="BookText"/>
      </w:pPr>
      <w:r>
        <w:rPr>
          <w:rFonts w:ascii="IRNazanin" w:hAnsi="IRNazanin" w:eastAsia="IRNazanin" w:cs="IRNazanin"/>
          <w:lang w:bidi="fa-IR"/>
          <w:color w:val="111111"/>
          <w:sz w:val="28"/>
          <w:szCs w:val="28"/>
          <w:rtl/>
        </w:rPr>
        <w:t xml:space="preserve">هم شناسد هر کسی را هست ز بهرش این شکر</w:t>
      </w:r>
    </w:p>
    <w:p>
      <w:pPr>
        <w:pStyle w:val="BookText"/>
      </w:pPr>
      <w:r>
        <w:rPr>
          <w:rFonts w:ascii="IRNazanin" w:hAnsi="IRNazanin" w:eastAsia="IRNazanin" w:cs="IRNazanin"/>
          <w:lang w:bidi="fa-IR"/>
          <w:color w:val="111111"/>
          <w:sz w:val="28"/>
          <w:szCs w:val="28"/>
          <w:rtl/>
        </w:rPr>
        <w:t xml:space="preserve">[155] حضرت صادق بفرمود آن چه در آیه شکفت</w:t>
      </w:r>
    </w:p>
    <w:p>
      <w:pPr>
        <w:pStyle w:val="BookText"/>
      </w:pPr>
      <w:r>
        <w:rPr>
          <w:rFonts w:ascii="IRNazanin" w:hAnsi="IRNazanin" w:eastAsia="IRNazanin" w:cs="IRNazanin"/>
          <w:lang w:bidi="fa-IR"/>
          <w:color w:val="111111"/>
          <w:sz w:val="28"/>
          <w:szCs w:val="28"/>
          <w:rtl/>
        </w:rPr>
        <w:t xml:space="preserve">از گرسنگی و ترس از نقص اموال را بگفت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آزمون باشند ز بهر خلق بسی قبل از قیام</w:t>
      </w:r>
    </w:p>
    <w:p>
      <w:pPr>
        <w:pStyle w:val="BookText"/>
      </w:pPr>
      <w:r>
        <w:rPr>
          <w:rFonts w:ascii="IRNazanin" w:hAnsi="IRNazanin" w:eastAsia="IRNazanin" w:cs="IRNazanin"/>
          <w:lang w:bidi="fa-IR"/>
          <w:color w:val="111111"/>
          <w:sz w:val="28"/>
          <w:szCs w:val="28"/>
          <w:rtl/>
        </w:rPr>
        <w:t xml:space="preserve">از علامات قیام قائمند گیر این پیام</w:t>
      </w:r>
    </w:p>
    <w:p>
      <w:pPr>
        <w:pStyle w:val="BookText"/>
      </w:pPr>
      <w:r>
        <w:rPr>
          <w:rFonts w:ascii="IRNazanin" w:hAnsi="IRNazanin" w:eastAsia="IRNazanin" w:cs="IRNazanin"/>
          <w:lang w:bidi="fa-IR"/>
          <w:color w:val="111111"/>
          <w:sz w:val="28"/>
          <w:szCs w:val="28"/>
          <w:rtl/>
        </w:rPr>
        <w:t xml:space="preserve">بس بود سخت انتظار صبر و تحمل را قبول</w:t>
      </w:r>
    </w:p>
    <w:p>
      <w:pPr>
        <w:pStyle w:val="BookText"/>
      </w:pPr>
      <w:r>
        <w:rPr>
          <w:rFonts w:ascii="IRNazanin" w:hAnsi="IRNazanin" w:eastAsia="IRNazanin" w:cs="IRNazanin"/>
          <w:lang w:bidi="fa-IR"/>
          <w:color w:val="111111"/>
          <w:sz w:val="28"/>
          <w:szCs w:val="28"/>
          <w:rtl/>
        </w:rPr>
        <w:t xml:space="preserve">باد بشارت صابرین را چون به صبر آیند وصول</w:t>
      </w:r>
    </w:p>
    <w:p>
      <w:pPr>
        <w:pStyle w:val="BookText"/>
      </w:pPr>
      <w:r>
        <w:rPr>
          <w:rFonts w:ascii="IRNazanin" w:hAnsi="IRNazanin" w:eastAsia="IRNazanin" w:cs="IRNazanin"/>
          <w:lang w:bidi="fa-IR"/>
          <w:color w:val="111111"/>
          <w:sz w:val="28"/>
          <w:szCs w:val="28"/>
          <w:rtl/>
        </w:rPr>
        <w:t xml:space="preserve">[156] دوری از آن جان جانان بس مصیبتی است فزون</w:t>
      </w:r>
    </w:p>
    <w:p>
      <w:pPr>
        <w:pStyle w:val="BookText"/>
      </w:pPr>
      <w:r>
        <w:rPr>
          <w:rFonts w:ascii="IRNazanin" w:hAnsi="IRNazanin" w:eastAsia="IRNazanin" w:cs="IRNazanin"/>
          <w:lang w:bidi="fa-IR"/>
          <w:color w:val="111111"/>
          <w:sz w:val="28"/>
          <w:szCs w:val="28"/>
          <w:rtl/>
        </w:rPr>
        <w:t xml:space="preserve">گو که ما باشیم ز اَلله، اِنّٰا اِلَیْهِ رٰاجِعُون</w:t>
      </w:r>
    </w:p>
    <w:p>
      <w:pPr>
        <w:pStyle w:val="BookText"/>
      </w:pPr>
      <w:r>
        <w:rPr>
          <w:rFonts w:ascii="IRNazanin" w:hAnsi="IRNazanin" w:eastAsia="IRNazanin" w:cs="IRNazanin"/>
          <w:lang w:bidi="fa-IR"/>
          <w:color w:val="111111"/>
          <w:sz w:val="28"/>
          <w:szCs w:val="28"/>
          <w:rtl/>
        </w:rPr>
        <w:t xml:space="preserve">[159] نقل شده از صادق آل ولا در روزگار</w:t>
      </w:r>
    </w:p>
    <w:p>
      <w:pPr>
        <w:pStyle w:val="BookText"/>
      </w:pPr>
      <w:r>
        <w:rPr>
          <w:rFonts w:ascii="IRNazanin" w:hAnsi="IRNazanin" w:eastAsia="IRNazanin" w:cs="IRNazanin"/>
          <w:lang w:bidi="fa-IR"/>
          <w:color w:val="111111"/>
          <w:sz w:val="28"/>
          <w:szCs w:val="28"/>
          <w:rtl/>
        </w:rPr>
        <w:t xml:space="preserve">آیه را معنا نمود و گفت که ما باشیم بکار</w:t>
      </w:r>
    </w:p>
    <w:p>
      <w:pPr>
        <w:pStyle w:val="BookText"/>
      </w:pPr>
      <w:r>
        <w:rPr>
          <w:rFonts w:ascii="IRNazanin" w:hAnsi="IRNazanin" w:eastAsia="IRNazanin" w:cs="IRNazanin"/>
          <w:lang w:bidi="fa-IR"/>
          <w:color w:val="111111"/>
          <w:sz w:val="28"/>
          <w:szCs w:val="28"/>
          <w:rtl/>
        </w:rPr>
        <w:t xml:space="preserve">با خبر سازیم ز بعد خود همه خلق جهان</w:t>
      </w:r>
    </w:p>
    <w:p>
      <w:pPr>
        <w:pStyle w:val="BookText"/>
      </w:pPr>
      <w:r>
        <w:rPr>
          <w:rFonts w:ascii="IRNazanin" w:hAnsi="IRNazanin" w:eastAsia="IRNazanin" w:cs="IRNazanin"/>
          <w:lang w:bidi="fa-IR"/>
          <w:color w:val="111111"/>
          <w:sz w:val="28"/>
          <w:szCs w:val="28"/>
          <w:rtl/>
        </w:rPr>
        <w:t xml:space="preserve">بعد ما دارید امامی، آشکار است و نهان</w:t>
      </w:r>
    </w:p>
    <w:p>
      <w:pPr>
        <w:pStyle w:val="BookText"/>
      </w:pPr>
      <w:r>
        <w:rPr>
          <w:rFonts w:ascii="IRNazanin" w:hAnsi="IRNazanin" w:eastAsia="IRNazanin" w:cs="IRNazanin"/>
          <w:lang w:bidi="fa-IR"/>
          <w:color w:val="111111"/>
          <w:sz w:val="28"/>
          <w:szCs w:val="28"/>
          <w:rtl/>
        </w:rPr>
        <w:t xml:space="preserve">ن که پنهان می‌کند حجت و هم حرف خدا</w:t>
      </w:r>
    </w:p>
    <w:p>
      <w:pPr>
        <w:pStyle w:val="BookText"/>
      </w:pPr>
      <w:r>
        <w:rPr>
          <w:rFonts w:ascii="IRNazanin" w:hAnsi="IRNazanin" w:eastAsia="IRNazanin" w:cs="IRNazanin"/>
          <w:lang w:bidi="fa-IR"/>
          <w:color w:val="111111"/>
          <w:sz w:val="28"/>
          <w:szCs w:val="28"/>
          <w:rtl/>
        </w:rPr>
        <w:t xml:space="preserve">می‌کند لعنش خدا و لعنگران آشنا</w:t>
      </w:r>
    </w:p>
    <w:p>
      <w:pPr>
        <w:pStyle w:val="BookText"/>
      </w:pPr>
      <w:r>
        <w:rPr>
          <w:rFonts w:ascii="IRNazanin" w:hAnsi="IRNazanin" w:eastAsia="IRNazanin" w:cs="IRNazanin"/>
          <w:lang w:bidi="fa-IR"/>
          <w:color w:val="111111"/>
          <w:sz w:val="28"/>
          <w:szCs w:val="28"/>
          <w:rtl/>
        </w:rPr>
        <w:t xml:space="preserve">همه گوئیم امام اول است شیر خدا</w:t>
      </w:r>
    </w:p>
    <w:p>
      <w:pPr>
        <w:pStyle w:val="BookText"/>
      </w:pPr>
      <w:r>
        <w:rPr>
          <w:rFonts w:ascii="IRNazanin" w:hAnsi="IRNazanin" w:eastAsia="IRNazanin" w:cs="IRNazanin"/>
          <w:lang w:bidi="fa-IR"/>
          <w:color w:val="111111"/>
          <w:sz w:val="28"/>
          <w:szCs w:val="28"/>
          <w:rtl/>
        </w:rPr>
        <w:t xml:space="preserve">آخرین ما امامان مهدی ملک ولا</w:t>
      </w:r>
    </w:p>
    <w:p>
      <w:pPr>
        <w:pStyle w:val="BookText"/>
      </w:pPr>
      <w:r>
        <w:rPr>
          <w:rFonts w:ascii="IRNazanin" w:hAnsi="IRNazanin" w:eastAsia="IRNazanin" w:cs="IRNazanin"/>
          <w:lang w:bidi="fa-IR"/>
          <w:color w:val="111111"/>
          <w:sz w:val="28"/>
          <w:szCs w:val="28"/>
          <w:rtl/>
        </w:rPr>
        <w:t xml:space="preserve">آن که این‌ها را بگوید کَیْ کند کتمان حق</w:t>
      </w:r>
    </w:p>
    <w:p>
      <w:pPr>
        <w:pStyle w:val="BookText"/>
      </w:pPr>
      <w:r>
        <w:rPr>
          <w:rFonts w:ascii="IRNazanin" w:hAnsi="IRNazanin" w:eastAsia="IRNazanin" w:cs="IRNazanin"/>
          <w:lang w:bidi="fa-IR"/>
          <w:color w:val="111111"/>
          <w:sz w:val="28"/>
          <w:szCs w:val="28"/>
          <w:rtl/>
        </w:rPr>
        <w:t xml:space="preserve">آن که کتمان کرده است لعنت بر او از ما سَبَق</w:t>
      </w:r>
    </w:p>
    <w:p>
      <w:pPr>
        <w:pStyle w:val="BookText"/>
      </w:pPr>
      <w:r>
        <w:rPr>
          <w:rFonts w:ascii="IRNazanin" w:hAnsi="IRNazanin" w:eastAsia="IRNazanin" w:cs="IRNazanin"/>
          <w:lang w:bidi="fa-IR"/>
          <w:color w:val="111111"/>
          <w:sz w:val="28"/>
          <w:szCs w:val="28"/>
          <w:rtl/>
        </w:rPr>
        <w:t xml:space="preserve">پس بود این آیه نیز در وصف مولایم علی</w:t>
      </w:r>
    </w:p>
    <w:p>
      <w:pPr>
        <w:pStyle w:val="BookText"/>
      </w:pPr>
      <w:r>
        <w:rPr>
          <w:rFonts w:ascii="IRNazanin" w:hAnsi="IRNazanin" w:eastAsia="IRNazanin" w:cs="IRNazanin"/>
          <w:lang w:bidi="fa-IR"/>
          <w:color w:val="111111"/>
          <w:sz w:val="28"/>
          <w:szCs w:val="28"/>
          <w:rtl/>
        </w:rPr>
        <w:t xml:space="preserve">صادقم این را بفرمود باوقار و پردلی</w:t>
      </w:r>
    </w:p>
    <w:p>
      <w:pPr>
        <w:pStyle w:val="BookText"/>
      </w:pPr>
      <w:r>
        <w:rPr>
          <w:rFonts w:ascii="IRNazanin" w:hAnsi="IRNazanin" w:eastAsia="IRNazanin" w:cs="IRNazanin"/>
          <w:lang w:bidi="fa-IR"/>
          <w:color w:val="111111"/>
          <w:sz w:val="28"/>
          <w:szCs w:val="28"/>
          <w:rtl/>
        </w:rPr>
        <w:t xml:space="preserve">چون علی بنمود معرفیِ خود یازده امام</w:t>
      </w:r>
    </w:p>
    <w:p>
      <w:pPr>
        <w:pStyle w:val="BookText"/>
      </w:pPr>
      <w:r>
        <w:rPr>
          <w:rFonts w:ascii="IRNazanin" w:hAnsi="IRNazanin" w:eastAsia="IRNazanin" w:cs="IRNazanin"/>
          <w:lang w:bidi="fa-IR"/>
          <w:color w:val="111111"/>
          <w:sz w:val="28"/>
          <w:szCs w:val="28"/>
          <w:rtl/>
        </w:rPr>
        <w:t xml:space="preserve">آخرین آن امامان قائم است مهدی بنام</w:t>
      </w:r>
    </w:p>
    <w:p>
      <w:pPr>
        <w:pStyle w:val="BookText"/>
      </w:pPr>
      <w:r>
        <w:rPr>
          <w:rFonts w:ascii="IRNazanin" w:hAnsi="IRNazanin" w:eastAsia="IRNazanin" w:cs="IRNazanin"/>
          <w:lang w:bidi="fa-IR"/>
          <w:color w:val="111111"/>
          <w:sz w:val="28"/>
          <w:szCs w:val="28"/>
          <w:rtl/>
        </w:rPr>
        <w:t xml:space="preserve">[173] آیه را معنا نمود آن صادق آل عبا</w:t>
      </w:r>
    </w:p>
    <w:p>
      <w:pPr>
        <w:pStyle w:val="BookText"/>
      </w:pPr>
      <w:r>
        <w:rPr>
          <w:rFonts w:ascii="IRNazanin" w:hAnsi="IRNazanin" w:eastAsia="IRNazanin" w:cs="IRNazanin"/>
          <w:lang w:bidi="fa-IR"/>
          <w:color w:val="111111"/>
          <w:sz w:val="28"/>
          <w:szCs w:val="28"/>
          <w:rtl/>
        </w:rPr>
        <w:t xml:space="preserve">باغی آن باشد که ایستد در مقام مرتضی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علیه رهبر بر حق خود کرده قیام</w:t>
      </w:r>
    </w:p>
    <w:p>
      <w:pPr>
        <w:pStyle w:val="BookText"/>
      </w:pPr>
      <w:r>
        <w:rPr>
          <w:rFonts w:ascii="IRNazanin" w:hAnsi="IRNazanin" w:eastAsia="IRNazanin" w:cs="IRNazanin"/>
          <w:lang w:bidi="fa-IR"/>
          <w:color w:val="111111"/>
          <w:sz w:val="28"/>
          <w:szCs w:val="28"/>
          <w:rtl/>
        </w:rPr>
        <w:t xml:space="preserve">عادی آن باشد که بندد راه حق یعنی امام</w:t>
      </w:r>
    </w:p>
    <w:p>
      <w:pPr>
        <w:pStyle w:val="BookText"/>
      </w:pPr>
      <w:r>
        <w:rPr>
          <w:rFonts w:ascii="IRNazanin" w:hAnsi="IRNazanin" w:eastAsia="IRNazanin" w:cs="IRNazanin"/>
          <w:lang w:bidi="fa-IR"/>
          <w:color w:val="111111"/>
          <w:sz w:val="28"/>
          <w:szCs w:val="28"/>
          <w:rtl/>
        </w:rPr>
        <w:t xml:space="preserve">راه حق باشد علی مرتضی نور خدا</w:t>
      </w:r>
    </w:p>
    <w:p>
      <w:pPr>
        <w:pStyle w:val="BookText"/>
      </w:pPr>
      <w:r>
        <w:rPr>
          <w:rFonts w:ascii="IRNazanin" w:hAnsi="IRNazanin" w:eastAsia="IRNazanin" w:cs="IRNazanin"/>
          <w:lang w:bidi="fa-IR"/>
          <w:color w:val="111111"/>
          <w:sz w:val="28"/>
          <w:szCs w:val="28"/>
          <w:rtl/>
        </w:rPr>
        <w:t xml:space="preserve">این خدا گفته به قرآن در میان سوره‌ها</w:t>
      </w:r>
    </w:p>
    <w:p>
      <w:pPr>
        <w:pStyle w:val="BookText"/>
      </w:pPr>
      <w:r>
        <w:rPr>
          <w:rFonts w:ascii="IRNazanin" w:hAnsi="IRNazanin" w:eastAsia="IRNazanin" w:cs="IRNazanin"/>
          <w:lang w:bidi="fa-IR"/>
          <w:color w:val="111111"/>
          <w:sz w:val="28"/>
          <w:szCs w:val="28"/>
          <w:rtl/>
        </w:rPr>
        <w:t xml:space="preserve">[186] گفت خداوند به رسولش گر کسی از بندگان</w:t>
      </w:r>
    </w:p>
    <w:p>
      <w:pPr>
        <w:pStyle w:val="BookText"/>
      </w:pPr>
      <w:r>
        <w:rPr>
          <w:rFonts w:ascii="IRNazanin" w:hAnsi="IRNazanin" w:eastAsia="IRNazanin" w:cs="IRNazanin"/>
          <w:lang w:bidi="fa-IR"/>
          <w:color w:val="111111"/>
          <w:sz w:val="28"/>
          <w:szCs w:val="28"/>
          <w:rtl/>
        </w:rPr>
        <w:t xml:space="preserve">از تو جوید وصف من گو تو به آن جویندگان</w:t>
      </w:r>
    </w:p>
    <w:p>
      <w:pPr>
        <w:pStyle w:val="BookText"/>
      </w:pPr>
      <w:r>
        <w:rPr>
          <w:rFonts w:ascii="IRNazanin" w:hAnsi="IRNazanin" w:eastAsia="IRNazanin" w:cs="IRNazanin"/>
          <w:lang w:bidi="fa-IR"/>
          <w:color w:val="111111"/>
          <w:sz w:val="28"/>
          <w:szCs w:val="28"/>
          <w:rtl/>
        </w:rPr>
        <w:t xml:space="preserve">من نزدیک باشم به آنان جانِ نزدیک عیان</w:t>
      </w:r>
    </w:p>
    <w:p>
      <w:pPr>
        <w:pStyle w:val="BookText"/>
      </w:pPr>
      <w:r>
        <w:rPr>
          <w:rFonts w:ascii="IRNazanin" w:hAnsi="IRNazanin" w:eastAsia="IRNazanin" w:cs="IRNazanin"/>
          <w:lang w:bidi="fa-IR"/>
          <w:color w:val="111111"/>
          <w:sz w:val="28"/>
          <w:szCs w:val="28"/>
          <w:rtl/>
        </w:rPr>
        <w:t xml:space="preserve">هر دعایش را اجابت می‌کنم در این جهان</w:t>
      </w:r>
    </w:p>
    <w:p>
      <w:pPr>
        <w:pStyle w:val="BookText"/>
      </w:pPr>
      <w:r>
        <w:rPr>
          <w:rFonts w:ascii="IRNazanin" w:hAnsi="IRNazanin" w:eastAsia="IRNazanin" w:cs="IRNazanin"/>
          <w:lang w:bidi="fa-IR"/>
          <w:color w:val="111111"/>
          <w:sz w:val="28"/>
          <w:szCs w:val="28"/>
          <w:rtl/>
        </w:rPr>
        <w:t xml:space="preserve">این اجابت شرط دارد شرط آن یک صلوات</w:t>
      </w:r>
    </w:p>
    <w:p>
      <w:pPr>
        <w:pStyle w:val="BookText"/>
      </w:pPr>
      <w:r>
        <w:rPr>
          <w:rFonts w:ascii="IRNazanin" w:hAnsi="IRNazanin" w:eastAsia="IRNazanin" w:cs="IRNazanin"/>
          <w:lang w:bidi="fa-IR"/>
          <w:color w:val="111111"/>
          <w:sz w:val="28"/>
          <w:szCs w:val="28"/>
          <w:rtl/>
        </w:rPr>
        <w:t xml:space="preserve">بر رسول الله و آلش جملگی آب حیات</w:t>
      </w:r>
    </w:p>
    <w:p>
      <w:pPr>
        <w:pStyle w:val="BookText"/>
      </w:pPr>
      <w:r>
        <w:rPr>
          <w:rFonts w:ascii="IRNazanin" w:hAnsi="IRNazanin" w:eastAsia="IRNazanin" w:cs="IRNazanin"/>
          <w:lang w:bidi="fa-IR"/>
          <w:color w:val="111111"/>
          <w:sz w:val="28"/>
          <w:szCs w:val="28"/>
          <w:rtl/>
        </w:rPr>
        <w:t xml:space="preserve">هر دعا با دو صلوات بیمه می‌گردد عیان</w:t>
      </w:r>
    </w:p>
    <w:p>
      <w:pPr>
        <w:pStyle w:val="BookText"/>
      </w:pPr>
      <w:r>
        <w:rPr>
          <w:rFonts w:ascii="IRNazanin" w:hAnsi="IRNazanin" w:eastAsia="IRNazanin" w:cs="IRNazanin"/>
          <w:lang w:bidi="fa-IR"/>
          <w:color w:val="111111"/>
          <w:sz w:val="28"/>
          <w:szCs w:val="28"/>
          <w:rtl/>
        </w:rPr>
        <w:t xml:space="preserve">یک به اول یک به آخر خواسته‌ات اندر میان</w:t>
      </w:r>
    </w:p>
    <w:p>
      <w:pPr>
        <w:pStyle w:val="BookText"/>
      </w:pPr>
      <w:r>
        <w:rPr>
          <w:rFonts w:ascii="IRNazanin" w:hAnsi="IRNazanin" w:eastAsia="IRNazanin" w:cs="IRNazanin"/>
          <w:lang w:bidi="fa-IR"/>
          <w:color w:val="111111"/>
          <w:sz w:val="28"/>
          <w:szCs w:val="28"/>
          <w:rtl/>
        </w:rPr>
        <w:t xml:space="preserve">تا طُفیل دو صلوات در صعود آرد دعا</w:t>
      </w:r>
    </w:p>
    <w:p>
      <w:pPr>
        <w:pStyle w:val="BookText"/>
      </w:pPr>
      <w:r>
        <w:rPr>
          <w:rFonts w:ascii="IRNazanin" w:hAnsi="IRNazanin" w:eastAsia="IRNazanin" w:cs="IRNazanin"/>
          <w:lang w:bidi="fa-IR"/>
          <w:color w:val="111111"/>
          <w:sz w:val="28"/>
          <w:szCs w:val="28"/>
          <w:rtl/>
        </w:rPr>
        <w:t xml:space="preserve">در مقام استجابت دم بده شکر خدا</w:t>
      </w:r>
    </w:p>
    <w:p>
      <w:pPr>
        <w:pStyle w:val="BookText"/>
      </w:pPr>
      <w:r>
        <w:rPr>
          <w:rFonts w:ascii="IRNazanin" w:hAnsi="IRNazanin" w:eastAsia="IRNazanin" w:cs="IRNazanin"/>
          <w:lang w:bidi="fa-IR"/>
          <w:color w:val="111111"/>
          <w:sz w:val="28"/>
          <w:szCs w:val="28"/>
          <w:rtl/>
        </w:rPr>
        <w:t xml:space="preserve">جعفر صادق بفرمود گر که همراه دعا</w:t>
      </w:r>
    </w:p>
    <w:p>
      <w:pPr>
        <w:pStyle w:val="BookText"/>
      </w:pPr>
      <w:r>
        <w:rPr>
          <w:rFonts w:ascii="IRNazanin" w:hAnsi="IRNazanin" w:eastAsia="IRNazanin" w:cs="IRNazanin"/>
          <w:lang w:bidi="fa-IR"/>
          <w:color w:val="111111"/>
          <w:sz w:val="28"/>
          <w:szCs w:val="28"/>
          <w:rtl/>
        </w:rPr>
        <w:t xml:space="preserve">ذکر پر فیض صلوات اول و آخر ادا</w:t>
      </w:r>
    </w:p>
    <w:p>
      <w:pPr>
        <w:pStyle w:val="BookText"/>
      </w:pPr>
      <w:r>
        <w:rPr>
          <w:rFonts w:ascii="IRNazanin" w:hAnsi="IRNazanin" w:eastAsia="IRNazanin" w:cs="IRNazanin"/>
          <w:lang w:bidi="fa-IR"/>
          <w:color w:val="111111"/>
          <w:sz w:val="28"/>
          <w:szCs w:val="28"/>
          <w:rtl/>
        </w:rPr>
        <w:t xml:space="preserve">در حجاب محبوس نماند هیچ دعائی از کسی</w:t>
      </w:r>
    </w:p>
    <w:p>
      <w:pPr>
        <w:pStyle w:val="BookText"/>
      </w:pPr>
      <w:r>
        <w:rPr>
          <w:rFonts w:ascii="IRNazanin" w:hAnsi="IRNazanin" w:eastAsia="IRNazanin" w:cs="IRNazanin"/>
          <w:lang w:bidi="fa-IR"/>
          <w:color w:val="111111"/>
          <w:sz w:val="28"/>
          <w:szCs w:val="28"/>
          <w:rtl/>
        </w:rPr>
        <w:t xml:space="preserve">ذکر پر فیض صلوات بهر او هست داد رسی</w:t>
      </w:r>
    </w:p>
    <w:p>
      <w:pPr>
        <w:pStyle w:val="BookText"/>
      </w:pPr>
      <w:r>
        <w:rPr>
          <w:rFonts w:ascii="IRNazanin" w:hAnsi="IRNazanin" w:eastAsia="IRNazanin" w:cs="IRNazanin"/>
          <w:lang w:bidi="fa-IR"/>
          <w:color w:val="111111"/>
          <w:sz w:val="28"/>
          <w:szCs w:val="28"/>
          <w:rtl/>
        </w:rPr>
        <w:t xml:space="preserve">رأس آل باشد علی و دیگرانش ظاهرند</w:t>
      </w:r>
    </w:p>
    <w:p>
      <w:pPr>
        <w:pStyle w:val="BookText"/>
      </w:pPr>
      <w:r>
        <w:rPr>
          <w:rFonts w:ascii="IRNazanin" w:hAnsi="IRNazanin" w:eastAsia="IRNazanin" w:cs="IRNazanin"/>
          <w:lang w:bidi="fa-IR"/>
          <w:color w:val="111111"/>
          <w:sz w:val="28"/>
          <w:szCs w:val="28"/>
          <w:rtl/>
        </w:rPr>
        <w:t xml:space="preserve">باطن آل است حضرت دیگرانش باهرند</w:t>
      </w:r>
    </w:p>
    <w:p>
      <w:pPr>
        <w:pStyle w:val="BookText"/>
      </w:pPr>
      <w:r>
        <w:rPr>
          <w:rFonts w:ascii="IRNazanin" w:hAnsi="IRNazanin" w:eastAsia="IRNazanin" w:cs="IRNazanin"/>
          <w:lang w:bidi="fa-IR"/>
          <w:color w:val="111111"/>
          <w:sz w:val="28"/>
          <w:szCs w:val="28"/>
          <w:rtl/>
        </w:rPr>
        <w:t xml:space="preserve">[189] خود علی بنمود تفسیر باطنی از آیه‌ها</w:t>
      </w:r>
    </w:p>
    <w:p>
      <w:pPr>
        <w:pStyle w:val="BookText"/>
      </w:pPr>
      <w:r>
        <w:rPr>
          <w:rFonts w:ascii="IRNazanin" w:hAnsi="IRNazanin" w:eastAsia="IRNazanin" w:cs="IRNazanin"/>
          <w:lang w:bidi="fa-IR"/>
          <w:color w:val="111111"/>
          <w:sz w:val="28"/>
          <w:szCs w:val="28"/>
          <w:rtl/>
        </w:rPr>
        <w:t xml:space="preserve">گفت کلامی از وَاْتُوا الْبُیُوتَ مِنْ اَبْوا بِها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خداوند از برای علم قرار داد حاملان</w:t>
      </w:r>
    </w:p>
    <w:p>
      <w:pPr>
        <w:pStyle w:val="BookText"/>
      </w:pPr>
      <w:r>
        <w:rPr>
          <w:rFonts w:ascii="IRNazanin" w:hAnsi="IRNazanin" w:eastAsia="IRNazanin" w:cs="IRNazanin"/>
          <w:lang w:bidi="fa-IR"/>
          <w:color w:val="111111"/>
          <w:sz w:val="28"/>
          <w:szCs w:val="28"/>
          <w:rtl/>
        </w:rPr>
        <w:t xml:space="preserve">واجب بنمودی به مردم جملگی طاعتشان</w:t>
      </w:r>
    </w:p>
    <w:p>
      <w:pPr>
        <w:pStyle w:val="BookText"/>
      </w:pPr>
      <w:r>
        <w:rPr>
          <w:rFonts w:ascii="IRNazanin" w:hAnsi="IRNazanin" w:eastAsia="IRNazanin" w:cs="IRNazanin"/>
          <w:lang w:bidi="fa-IR"/>
          <w:color w:val="111111"/>
          <w:sz w:val="28"/>
          <w:szCs w:val="28"/>
          <w:rtl/>
        </w:rPr>
        <w:t xml:space="preserve">این بیوت آن خانه‌های علم باشند آن چنان</w:t>
      </w:r>
    </w:p>
    <w:p>
      <w:pPr>
        <w:pStyle w:val="BookText"/>
      </w:pPr>
      <w:r>
        <w:rPr>
          <w:rFonts w:ascii="IRNazanin" w:hAnsi="IRNazanin" w:eastAsia="IRNazanin" w:cs="IRNazanin"/>
          <w:lang w:bidi="fa-IR"/>
          <w:color w:val="111111"/>
          <w:sz w:val="28"/>
          <w:szCs w:val="28"/>
          <w:rtl/>
        </w:rPr>
        <w:t xml:space="preserve">با امانت حق نهاده اختیار، پیامبران</w:t>
      </w:r>
    </w:p>
    <w:p>
      <w:pPr>
        <w:pStyle w:val="BookText"/>
      </w:pPr>
      <w:r>
        <w:rPr>
          <w:rFonts w:ascii="IRNazanin" w:hAnsi="IRNazanin" w:eastAsia="IRNazanin" w:cs="IRNazanin"/>
          <w:lang w:bidi="fa-IR"/>
          <w:color w:val="111111"/>
          <w:sz w:val="28"/>
          <w:szCs w:val="28"/>
          <w:rtl/>
        </w:rPr>
        <w:t xml:space="preserve">درب‌های خانه‌ها باشند تمام اوصیا</w:t>
      </w:r>
    </w:p>
    <w:p>
      <w:pPr>
        <w:pStyle w:val="BookText"/>
      </w:pPr>
      <w:r>
        <w:rPr>
          <w:rFonts w:ascii="IRNazanin" w:hAnsi="IRNazanin" w:eastAsia="IRNazanin" w:cs="IRNazanin"/>
          <w:lang w:bidi="fa-IR"/>
          <w:color w:val="111111"/>
          <w:sz w:val="28"/>
          <w:szCs w:val="28"/>
          <w:rtl/>
        </w:rPr>
        <w:t xml:space="preserve">مائیم آن خانه که امر شد واردش گردید شما</w:t>
      </w:r>
    </w:p>
    <w:p>
      <w:pPr>
        <w:pStyle w:val="BookText"/>
      </w:pPr>
      <w:r>
        <w:rPr>
          <w:rFonts w:ascii="IRNazanin" w:hAnsi="IRNazanin" w:eastAsia="IRNazanin" w:cs="IRNazanin"/>
          <w:lang w:bidi="fa-IR"/>
          <w:color w:val="111111"/>
          <w:sz w:val="28"/>
          <w:szCs w:val="28"/>
          <w:rtl/>
        </w:rPr>
        <w:t xml:space="preserve">مائیم باب الله و آن خانه که وارد می‌شوید</w:t>
      </w:r>
    </w:p>
    <w:p>
      <w:pPr>
        <w:pStyle w:val="BookText"/>
      </w:pPr>
      <w:r>
        <w:rPr>
          <w:rFonts w:ascii="IRNazanin" w:hAnsi="IRNazanin" w:eastAsia="IRNazanin" w:cs="IRNazanin"/>
          <w:lang w:bidi="fa-IR"/>
          <w:color w:val="111111"/>
          <w:sz w:val="28"/>
          <w:szCs w:val="28"/>
          <w:rtl/>
        </w:rPr>
        <w:t xml:space="preserve">هر که پیرو شد ز ما داخل شد و باشد حمید</w:t>
      </w:r>
    </w:p>
    <w:p>
      <w:pPr>
        <w:pStyle w:val="BookText"/>
      </w:pPr>
      <w:r>
        <w:rPr>
          <w:rFonts w:ascii="IRNazanin" w:hAnsi="IRNazanin" w:eastAsia="IRNazanin" w:cs="IRNazanin"/>
          <w:lang w:bidi="fa-IR"/>
          <w:color w:val="111111"/>
          <w:sz w:val="28"/>
          <w:szCs w:val="28"/>
          <w:rtl/>
        </w:rPr>
        <w:t xml:space="preserve">آن که با ما هست مخالف غیر ما بنمود قبول</w:t>
      </w:r>
    </w:p>
    <w:p>
      <w:pPr>
        <w:pStyle w:val="BookText"/>
      </w:pPr>
      <w:r>
        <w:rPr>
          <w:rFonts w:ascii="IRNazanin" w:hAnsi="IRNazanin" w:eastAsia="IRNazanin" w:cs="IRNazanin"/>
          <w:lang w:bidi="fa-IR"/>
          <w:color w:val="111111"/>
          <w:sz w:val="28"/>
          <w:szCs w:val="28"/>
          <w:rtl/>
        </w:rPr>
        <w:t xml:space="preserve">از پس آن خانه‌ها وارد شده باشد ضلول</w:t>
      </w:r>
    </w:p>
    <w:p>
      <w:pPr>
        <w:pStyle w:val="BookText"/>
      </w:pPr>
      <w:r>
        <w:rPr>
          <w:rFonts w:ascii="IRNazanin" w:hAnsi="IRNazanin" w:eastAsia="IRNazanin" w:cs="IRNazanin"/>
          <w:lang w:bidi="fa-IR"/>
          <w:color w:val="111111"/>
          <w:sz w:val="28"/>
          <w:szCs w:val="28"/>
          <w:rtl/>
        </w:rPr>
        <w:t xml:space="preserve">[207] ابن عباس کرد روایت آیه‌ی دویست و هفت</w:t>
      </w:r>
    </w:p>
    <w:p>
      <w:pPr>
        <w:pStyle w:val="BookText"/>
      </w:pPr>
      <w:r>
        <w:rPr>
          <w:rFonts w:ascii="IRNazanin" w:hAnsi="IRNazanin" w:eastAsia="IRNazanin" w:cs="IRNazanin"/>
          <w:lang w:bidi="fa-IR"/>
          <w:color w:val="111111"/>
          <w:sz w:val="28"/>
          <w:szCs w:val="28"/>
          <w:rtl/>
        </w:rPr>
        <w:t xml:space="preserve">از بقره آمده در شأن حیدر نیست این سخت</w:t>
      </w:r>
    </w:p>
    <w:p>
      <w:pPr>
        <w:pStyle w:val="BookText"/>
      </w:pPr>
      <w:r>
        <w:rPr>
          <w:rFonts w:ascii="IRNazanin" w:hAnsi="IRNazanin" w:eastAsia="IRNazanin" w:cs="IRNazanin"/>
          <w:lang w:bidi="fa-IR"/>
          <w:color w:val="111111"/>
          <w:sz w:val="28"/>
          <w:szCs w:val="28"/>
          <w:rtl/>
        </w:rPr>
        <w:t xml:space="preserve">تصمیم قتل رسول الله گرفتند مشرکان</w:t>
      </w:r>
    </w:p>
    <w:p>
      <w:pPr>
        <w:pStyle w:val="BookText"/>
      </w:pPr>
      <w:r>
        <w:rPr>
          <w:rFonts w:ascii="IRNazanin" w:hAnsi="IRNazanin" w:eastAsia="IRNazanin" w:cs="IRNazanin"/>
          <w:lang w:bidi="fa-IR"/>
          <w:color w:val="111111"/>
          <w:sz w:val="28"/>
          <w:szCs w:val="28"/>
          <w:rtl/>
        </w:rPr>
        <w:t xml:space="preserve">در شبی معلوم بیایند خانه‌ی حضرت عیان</w:t>
      </w:r>
    </w:p>
    <w:p>
      <w:pPr>
        <w:pStyle w:val="BookText"/>
      </w:pPr>
      <w:r>
        <w:rPr>
          <w:rFonts w:ascii="IRNazanin" w:hAnsi="IRNazanin" w:eastAsia="IRNazanin" w:cs="IRNazanin"/>
          <w:lang w:bidi="fa-IR"/>
          <w:color w:val="111111"/>
          <w:sz w:val="28"/>
          <w:szCs w:val="28"/>
          <w:rtl/>
        </w:rPr>
        <w:t xml:space="preserve">خون حضرت را بریزند خون او گردد هدر</w:t>
      </w:r>
    </w:p>
    <w:p>
      <w:pPr>
        <w:pStyle w:val="BookText"/>
      </w:pPr>
      <w:r>
        <w:rPr>
          <w:rFonts w:ascii="Amiri" w:hAnsi="Amiri" w:eastAsia="Amiri" w:cs="Amiri"/>
          <w:lang w:bidi="ar-SA"/>
          <w:color w:val="111111"/>
          <w:sz w:val="28"/>
          <w:szCs w:val="28"/>
          <w:rtl/>
        </w:rPr>
        <w:t xml:space="preserve">یک نفر با مشرکین مکه کَیْ باشد قَدَر</w:t>
      </w:r>
    </w:p>
    <w:p>
      <w:pPr>
        <w:pStyle w:val="BookText"/>
      </w:pPr>
      <w:r>
        <w:rPr>
          <w:rFonts w:ascii="IRNazanin" w:hAnsi="IRNazanin" w:eastAsia="IRNazanin" w:cs="IRNazanin"/>
          <w:lang w:bidi="fa-IR"/>
          <w:color w:val="111111"/>
          <w:sz w:val="28"/>
          <w:szCs w:val="28"/>
          <w:rtl/>
        </w:rPr>
        <w:t xml:space="preserve">احمد مختار بیاورد خانه‌اش نفسش علی</w:t>
      </w:r>
    </w:p>
    <w:p>
      <w:pPr>
        <w:pStyle w:val="BookText"/>
      </w:pPr>
      <w:r>
        <w:rPr>
          <w:rFonts w:ascii="IRNazanin" w:hAnsi="IRNazanin" w:eastAsia="IRNazanin" w:cs="IRNazanin"/>
          <w:lang w:bidi="fa-IR"/>
          <w:color w:val="111111"/>
          <w:sz w:val="28"/>
          <w:szCs w:val="28"/>
          <w:rtl/>
        </w:rPr>
        <w:t xml:space="preserve">در میان رختخواب خود بخوابانید ولیّ</w:t>
      </w:r>
    </w:p>
    <w:p>
      <w:pPr>
        <w:pStyle w:val="BookText"/>
      </w:pPr>
      <w:r>
        <w:rPr>
          <w:rFonts w:ascii="IRNazanin" w:hAnsi="IRNazanin" w:eastAsia="IRNazanin" w:cs="IRNazanin"/>
          <w:lang w:bidi="fa-IR"/>
          <w:color w:val="111111"/>
          <w:sz w:val="28"/>
          <w:szCs w:val="28"/>
          <w:rtl/>
        </w:rPr>
        <w:t xml:space="preserve">خود بسوی غار ثور از مکه خارج شد به شب</w:t>
      </w:r>
    </w:p>
    <w:p>
      <w:pPr>
        <w:pStyle w:val="BookText"/>
      </w:pPr>
      <w:r>
        <w:rPr>
          <w:rFonts w:ascii="IRNazanin" w:hAnsi="IRNazanin" w:eastAsia="IRNazanin" w:cs="IRNazanin"/>
          <w:lang w:bidi="fa-IR"/>
          <w:color w:val="111111"/>
          <w:sz w:val="28"/>
          <w:szCs w:val="28"/>
          <w:rtl/>
        </w:rPr>
        <w:t xml:space="preserve">در شب تاریک و کوه‌ها در پناه و حفظ ربّ</w:t>
      </w:r>
    </w:p>
    <w:p>
      <w:pPr>
        <w:pStyle w:val="BookText"/>
      </w:pPr>
      <w:r>
        <w:rPr>
          <w:rFonts w:ascii="IRNazanin" w:hAnsi="IRNazanin" w:eastAsia="IRNazanin" w:cs="IRNazanin"/>
          <w:lang w:bidi="fa-IR"/>
          <w:color w:val="111111"/>
          <w:sz w:val="28"/>
          <w:szCs w:val="28"/>
          <w:rtl/>
        </w:rPr>
        <w:t xml:space="preserve">بین مکه و مدینه این آیه آمد فرود</w:t>
      </w:r>
    </w:p>
    <w:p>
      <w:pPr>
        <w:pStyle w:val="BookText"/>
      </w:pPr>
      <w:r>
        <w:rPr>
          <w:rFonts w:ascii="IRNazanin" w:hAnsi="IRNazanin" w:eastAsia="IRNazanin" w:cs="IRNazanin"/>
          <w:lang w:bidi="fa-IR"/>
          <w:color w:val="111111"/>
          <w:sz w:val="28"/>
          <w:szCs w:val="28"/>
          <w:rtl/>
        </w:rPr>
        <w:t xml:space="preserve">بر علی لافتی بادا دو صد مدح و درود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النّٰاسِ مَنْ یَشْری نَفْسَهُ ابْتِغاءْ، مَرْضٰات</w:t>
      </w:r>
    </w:p>
    <w:p>
      <w:pPr>
        <w:pStyle w:val="BookText"/>
      </w:pPr>
      <w:r>
        <w:rPr>
          <w:rFonts w:ascii="IRNazanin" w:hAnsi="IRNazanin" w:eastAsia="IRNazanin" w:cs="IRNazanin"/>
          <w:lang w:bidi="fa-IR"/>
          <w:color w:val="111111"/>
          <w:sz w:val="28"/>
          <w:szCs w:val="28"/>
          <w:rtl/>
        </w:rPr>
        <w:t xml:space="preserve">بیع کند جانش ز بهر خشنودی حق برات</w:t>
      </w:r>
    </w:p>
    <w:p>
      <w:pPr>
        <w:pStyle w:val="BookText"/>
      </w:pPr>
      <w:r>
        <w:rPr>
          <w:rFonts w:ascii="IRNazanin" w:hAnsi="IRNazanin" w:eastAsia="IRNazanin" w:cs="IRNazanin"/>
          <w:lang w:bidi="fa-IR"/>
          <w:color w:val="111111"/>
          <w:sz w:val="28"/>
          <w:szCs w:val="28"/>
          <w:rtl/>
        </w:rPr>
        <w:t xml:space="preserve">چون علی در رختخواب مصطفی در خواب شد</w:t>
      </w:r>
    </w:p>
    <w:p>
      <w:pPr>
        <w:pStyle w:val="BookText"/>
      </w:pPr>
      <w:r>
        <w:rPr>
          <w:rFonts w:ascii="IRNazanin" w:hAnsi="IRNazanin" w:eastAsia="IRNazanin" w:cs="IRNazanin"/>
          <w:lang w:bidi="fa-IR"/>
          <w:color w:val="111111"/>
          <w:sz w:val="28"/>
          <w:szCs w:val="28"/>
          <w:rtl/>
        </w:rPr>
        <w:t xml:space="preserve">جبرئیل بالای سر ایستاد ادب هم ناب شد</w:t>
      </w:r>
    </w:p>
    <w:p>
      <w:pPr>
        <w:pStyle w:val="BookText"/>
      </w:pPr>
      <w:r>
        <w:rPr>
          <w:rFonts w:ascii="IRNazanin" w:hAnsi="IRNazanin" w:eastAsia="IRNazanin" w:cs="IRNazanin"/>
          <w:lang w:bidi="fa-IR"/>
          <w:color w:val="111111"/>
          <w:sz w:val="28"/>
          <w:szCs w:val="28"/>
          <w:rtl/>
        </w:rPr>
        <w:t xml:space="preserve">میکائیل پائین پا اندر قرار، وَهْ، با ادب</w:t>
      </w:r>
    </w:p>
    <w:p>
      <w:pPr>
        <w:pStyle w:val="BookText"/>
      </w:pPr>
      <w:r>
        <w:rPr>
          <w:rFonts w:ascii="IRNazanin" w:hAnsi="IRNazanin" w:eastAsia="IRNazanin" w:cs="IRNazanin"/>
          <w:lang w:bidi="fa-IR"/>
          <w:color w:val="111111"/>
          <w:sz w:val="28"/>
          <w:szCs w:val="28"/>
          <w:rtl/>
        </w:rPr>
        <w:t xml:space="preserve">پُر عمیق بین تا چه چیز را آفریده حق ربّ</w:t>
      </w:r>
    </w:p>
    <w:p>
      <w:pPr>
        <w:pStyle w:val="BookText"/>
      </w:pPr>
      <w:r>
        <w:rPr>
          <w:rFonts w:ascii="IRNazanin" w:hAnsi="IRNazanin" w:eastAsia="IRNazanin" w:cs="IRNazanin"/>
          <w:lang w:bidi="fa-IR"/>
          <w:color w:val="111111"/>
          <w:sz w:val="28"/>
          <w:szCs w:val="28"/>
          <w:rtl/>
        </w:rPr>
        <w:t xml:space="preserve">جبرئیل بودی بفریاد، آفرین و آفرین</w:t>
      </w:r>
    </w:p>
    <w:p>
      <w:pPr>
        <w:pStyle w:val="BookText"/>
      </w:pPr>
      <w:r>
        <w:rPr>
          <w:rFonts w:ascii="IRNazanin" w:hAnsi="IRNazanin" w:eastAsia="IRNazanin" w:cs="IRNazanin"/>
          <w:lang w:bidi="fa-IR"/>
          <w:color w:val="111111"/>
          <w:sz w:val="28"/>
          <w:szCs w:val="28"/>
          <w:rtl/>
        </w:rPr>
        <w:t xml:space="preserve">قادر حق آفریده این امیرالمؤمنین</w:t>
      </w:r>
    </w:p>
    <w:p>
      <w:pPr>
        <w:pStyle w:val="BookText"/>
      </w:pPr>
      <w:r>
        <w:rPr>
          <w:rFonts w:ascii="IRNazanin" w:hAnsi="IRNazanin" w:eastAsia="IRNazanin" w:cs="IRNazanin"/>
          <w:lang w:bidi="fa-IR"/>
          <w:color w:val="111111"/>
          <w:sz w:val="28"/>
          <w:szCs w:val="28"/>
          <w:rtl/>
        </w:rPr>
        <w:t xml:space="preserve">حضرت حق با وجودش، بَهْ، مباهات می‌کند</w:t>
      </w:r>
    </w:p>
    <w:p>
      <w:pPr>
        <w:pStyle w:val="BookText"/>
      </w:pPr>
      <w:r>
        <w:rPr>
          <w:rFonts w:ascii="IRNazanin" w:hAnsi="IRNazanin" w:eastAsia="IRNazanin" w:cs="IRNazanin"/>
          <w:lang w:bidi="fa-IR"/>
          <w:color w:val="111111"/>
          <w:sz w:val="28"/>
          <w:szCs w:val="28"/>
          <w:rtl/>
        </w:rPr>
        <w:t xml:space="preserve">این مباهات بر ملائک در سماوات می‌کند</w:t>
      </w:r>
    </w:p>
    <w:p>
      <w:pPr>
        <w:pStyle w:val="BookText"/>
      </w:pPr>
      <w:r>
        <w:rPr>
          <w:rFonts w:ascii="IRNazanin" w:hAnsi="IRNazanin" w:eastAsia="IRNazanin" w:cs="IRNazanin"/>
          <w:lang w:bidi="fa-IR"/>
          <w:color w:val="111111"/>
          <w:sz w:val="28"/>
          <w:szCs w:val="28"/>
          <w:rtl/>
        </w:rPr>
        <w:t xml:space="preserve">[208] از امام باقر و صادق رسیده این کلام</w:t>
      </w:r>
    </w:p>
    <w:p>
      <w:pPr>
        <w:pStyle w:val="BookText"/>
      </w:pPr>
      <w:r>
        <w:rPr>
          <w:rFonts w:ascii="IRNazanin" w:hAnsi="IRNazanin" w:eastAsia="IRNazanin" w:cs="IRNazanin"/>
          <w:lang w:bidi="fa-IR"/>
          <w:color w:val="111111"/>
          <w:sz w:val="28"/>
          <w:szCs w:val="28"/>
          <w:rtl/>
        </w:rPr>
        <w:t xml:space="preserve">آیه‌ی بعدی بود درباره‌ی شأن امام</w:t>
      </w:r>
    </w:p>
    <w:p>
      <w:pPr>
        <w:pStyle w:val="BookText"/>
      </w:pPr>
      <w:r>
        <w:rPr>
          <w:rFonts w:ascii="IRNazanin" w:hAnsi="IRNazanin" w:eastAsia="IRNazanin" w:cs="IRNazanin"/>
          <w:lang w:bidi="fa-IR"/>
          <w:color w:val="111111"/>
          <w:sz w:val="28"/>
          <w:szCs w:val="28"/>
          <w:rtl/>
        </w:rPr>
        <w:t xml:space="preserve">در ولایت آمده آیه و فرمان شناخت</w:t>
      </w:r>
    </w:p>
    <w:p>
      <w:pPr>
        <w:pStyle w:val="BookText"/>
      </w:pPr>
      <w:r>
        <w:rPr>
          <w:rFonts w:ascii="Amiri" w:hAnsi="Amiri" w:eastAsia="Amiri" w:cs="Amiri"/>
          <w:lang w:bidi="ar-SA"/>
          <w:color w:val="111111"/>
          <w:sz w:val="28"/>
          <w:szCs w:val="28"/>
          <w:rtl/>
        </w:rPr>
        <w:t xml:space="preserve">اُدْخُلُوا فِی السِّلْمِ کافَّه، تا رسید بر عالیات</w:t>
      </w:r>
    </w:p>
    <w:p>
      <w:pPr>
        <w:pStyle w:val="BookText"/>
      </w:pPr>
      <w:r>
        <w:rPr>
          <w:rFonts w:ascii="IRNazanin" w:hAnsi="IRNazanin" w:eastAsia="IRNazanin" w:cs="IRNazanin"/>
          <w:lang w:bidi="fa-IR"/>
          <w:color w:val="111111"/>
          <w:sz w:val="28"/>
          <w:szCs w:val="28"/>
          <w:rtl/>
        </w:rPr>
        <w:t xml:space="preserve">در ولایت علی و جانشینانش همه</w:t>
      </w:r>
    </w:p>
    <w:p>
      <w:pPr>
        <w:pStyle w:val="BookText"/>
      </w:pPr>
      <w:r>
        <w:rPr>
          <w:rFonts w:ascii="IRNazanin" w:hAnsi="IRNazanin" w:eastAsia="IRNazanin" w:cs="IRNazanin"/>
          <w:lang w:bidi="fa-IR"/>
          <w:color w:val="111111"/>
          <w:sz w:val="28"/>
          <w:szCs w:val="28"/>
          <w:rtl/>
        </w:rPr>
        <w:t xml:space="preserve">این فراز از آیه آمد هیچ نداریم واهمه</w:t>
      </w:r>
    </w:p>
    <w:p>
      <w:pPr>
        <w:pStyle w:val="BookText"/>
      </w:pPr>
      <w:r>
        <w:rPr>
          <w:rFonts w:ascii="Amiri" w:hAnsi="Amiri" w:eastAsia="Amiri" w:cs="Amiri"/>
          <w:lang w:bidi="ar-SA"/>
          <w:color w:val="111111"/>
          <w:sz w:val="28"/>
          <w:szCs w:val="28"/>
          <w:rtl/>
        </w:rPr>
        <w:t xml:space="preserve">هست خُطُوات الشَّیاطین دوستی فلان، فلان</w:t>
      </w:r>
    </w:p>
    <w:p>
      <w:pPr>
        <w:pStyle w:val="BookText"/>
      </w:pPr>
      <w:r>
        <w:rPr>
          <w:rFonts w:ascii="IRNazanin" w:hAnsi="IRNazanin" w:eastAsia="IRNazanin" w:cs="IRNazanin"/>
          <w:lang w:bidi="fa-IR"/>
          <w:color w:val="111111"/>
          <w:sz w:val="28"/>
          <w:szCs w:val="28"/>
          <w:rtl/>
        </w:rPr>
        <w:t xml:space="preserve">نَیْ شود نام برد فلان را حق ز این باطل ز آن</w:t>
      </w:r>
    </w:p>
    <w:p>
      <w:pPr>
        <w:pStyle w:val="BookText"/>
      </w:pPr>
      <w:r>
        <w:rPr>
          <w:rFonts w:ascii="IRNazanin" w:hAnsi="IRNazanin" w:eastAsia="IRNazanin" w:cs="IRNazanin"/>
          <w:lang w:bidi="fa-IR"/>
          <w:color w:val="111111"/>
          <w:sz w:val="28"/>
          <w:szCs w:val="28"/>
          <w:rtl/>
        </w:rPr>
        <w:t xml:space="preserve">[253] گفت خدا: تفضیل نمودیم بعضی از پیغمبران</w:t>
      </w:r>
    </w:p>
    <w:p>
      <w:pPr>
        <w:pStyle w:val="BookText"/>
      </w:pPr>
      <w:r>
        <w:rPr>
          <w:rFonts w:ascii="IRNazanin" w:hAnsi="IRNazanin" w:eastAsia="IRNazanin" w:cs="IRNazanin"/>
          <w:lang w:bidi="fa-IR"/>
          <w:color w:val="111111"/>
          <w:sz w:val="28"/>
          <w:szCs w:val="28"/>
          <w:rtl/>
        </w:rPr>
        <w:t xml:space="preserve">بر بعض دیگر که باشند جملگی از آسمان</w:t>
      </w:r>
    </w:p>
    <w:p>
      <w:pPr>
        <w:pStyle w:val="BookText"/>
      </w:pPr>
      <w:r>
        <w:rPr>
          <w:rFonts w:ascii="IRNazanin" w:hAnsi="IRNazanin" w:eastAsia="IRNazanin" w:cs="IRNazanin"/>
          <w:lang w:bidi="fa-IR"/>
          <w:color w:val="111111"/>
          <w:sz w:val="28"/>
          <w:szCs w:val="28"/>
          <w:rtl/>
        </w:rPr>
        <w:t xml:space="preserve">گفت رسول الله: خدا افضل ز من کَیْ آفرید</w:t>
      </w:r>
    </w:p>
    <w:p>
      <w:pPr>
        <w:pStyle w:val="BookText"/>
      </w:pPr>
      <w:r>
        <w:rPr>
          <w:rFonts w:ascii="IRNazanin" w:hAnsi="IRNazanin" w:eastAsia="IRNazanin" w:cs="IRNazanin"/>
          <w:lang w:bidi="fa-IR"/>
          <w:color w:val="111111"/>
          <w:sz w:val="28"/>
          <w:szCs w:val="28"/>
          <w:rtl/>
        </w:rPr>
        <w:t xml:space="preserve">هیچ موجودی بقدرم فضل حق وٰالا ندید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علی: آیا تو افضل یا که جبریل امین</w:t>
      </w:r>
    </w:p>
    <w:p>
      <w:pPr>
        <w:pStyle w:val="BookText"/>
      </w:pPr>
      <w:r>
        <w:rPr>
          <w:rFonts w:ascii="IRNazanin" w:hAnsi="IRNazanin" w:eastAsia="IRNazanin" w:cs="IRNazanin"/>
          <w:lang w:bidi="fa-IR"/>
          <w:color w:val="111111"/>
          <w:sz w:val="28"/>
          <w:szCs w:val="28"/>
          <w:rtl/>
        </w:rPr>
        <w:t xml:space="preserve">در جواب گفتا بُوَند افضل ز همه، مرسلین</w:t>
      </w:r>
    </w:p>
    <w:p>
      <w:pPr>
        <w:pStyle w:val="BookText"/>
      </w:pPr>
      <w:r>
        <w:rPr>
          <w:rFonts w:ascii="IRNazanin" w:hAnsi="IRNazanin" w:eastAsia="IRNazanin" w:cs="IRNazanin"/>
          <w:lang w:bidi="fa-IR"/>
          <w:color w:val="111111"/>
          <w:sz w:val="28"/>
          <w:szCs w:val="28"/>
          <w:rtl/>
        </w:rPr>
        <w:t xml:space="preserve">برتری دادی خداوند مرسلین را بر تمام</w:t>
      </w:r>
    </w:p>
    <w:p>
      <w:pPr>
        <w:pStyle w:val="BookText"/>
      </w:pPr>
      <w:r>
        <w:rPr>
          <w:rFonts w:ascii="IRNazanin" w:hAnsi="IRNazanin" w:eastAsia="IRNazanin" w:cs="IRNazanin"/>
          <w:lang w:bidi="fa-IR"/>
          <w:color w:val="111111"/>
          <w:sz w:val="28"/>
          <w:szCs w:val="28"/>
          <w:rtl/>
        </w:rPr>
        <w:t xml:space="preserve">برتری دادی به من از انبیا و از امام</w:t>
      </w:r>
    </w:p>
    <w:p>
      <w:pPr>
        <w:pStyle w:val="BookText"/>
      </w:pPr>
      <w:r>
        <w:rPr>
          <w:rFonts w:ascii="IRNazanin" w:hAnsi="IRNazanin" w:eastAsia="IRNazanin" w:cs="IRNazanin"/>
          <w:lang w:bidi="fa-IR"/>
          <w:color w:val="111111"/>
          <w:sz w:val="28"/>
          <w:szCs w:val="28"/>
          <w:rtl/>
        </w:rPr>
        <w:t xml:space="preserve">بعد من باشد ز تو این برتری و این کمال</w:t>
      </w:r>
    </w:p>
    <w:p>
      <w:pPr>
        <w:pStyle w:val="BookText"/>
      </w:pPr>
      <w:r>
        <w:rPr>
          <w:rFonts w:ascii="IRNazanin" w:hAnsi="IRNazanin" w:eastAsia="IRNazanin" w:cs="IRNazanin"/>
          <w:lang w:bidi="fa-IR"/>
          <w:color w:val="111111"/>
          <w:sz w:val="28"/>
          <w:szCs w:val="28"/>
          <w:rtl/>
        </w:rPr>
        <w:t xml:space="preserve">بعد تو باشد ز بهر هر امام ایده‌آل</w:t>
      </w:r>
    </w:p>
    <w:p>
      <w:pPr>
        <w:pStyle w:val="BookText"/>
      </w:pPr>
      <w:r>
        <w:rPr>
          <w:rFonts w:ascii="IRNazanin" w:hAnsi="IRNazanin" w:eastAsia="IRNazanin" w:cs="IRNazanin"/>
          <w:lang w:bidi="fa-IR"/>
          <w:color w:val="111111"/>
          <w:sz w:val="28"/>
          <w:szCs w:val="28"/>
          <w:rtl/>
        </w:rPr>
        <w:t xml:space="preserve">این فضیلت از من و تو از امامانی ز ما</w:t>
      </w:r>
    </w:p>
    <w:p>
      <w:pPr>
        <w:pStyle w:val="BookText"/>
      </w:pPr>
      <w:r>
        <w:rPr>
          <w:rFonts w:ascii="IRNazanin" w:hAnsi="IRNazanin" w:eastAsia="IRNazanin" w:cs="IRNazanin"/>
          <w:lang w:bidi="fa-IR"/>
          <w:color w:val="111111"/>
          <w:sz w:val="28"/>
          <w:szCs w:val="28"/>
          <w:rtl/>
        </w:rPr>
        <w:t xml:space="preserve">این ملائک خادم ما خادم دوستان بجا</w:t>
      </w:r>
    </w:p>
    <w:p>
      <w:pPr>
        <w:pStyle w:val="BookText"/>
      </w:pPr>
      <w:r>
        <w:rPr>
          <w:rFonts w:ascii="IRNazanin" w:hAnsi="IRNazanin" w:eastAsia="IRNazanin" w:cs="IRNazanin"/>
          <w:lang w:bidi="fa-IR"/>
          <w:color w:val="111111"/>
          <w:sz w:val="28"/>
          <w:szCs w:val="28"/>
          <w:rtl/>
        </w:rPr>
        <w:t xml:space="preserve">[255] یک خدا باشد به هستی نیست اِلهِ دیگری</w:t>
      </w:r>
    </w:p>
    <w:p>
      <w:pPr>
        <w:pStyle w:val="BookText"/>
      </w:pPr>
      <w:r>
        <w:rPr>
          <w:rFonts w:ascii="IRNazanin" w:hAnsi="IRNazanin" w:eastAsia="IRNazanin" w:cs="IRNazanin"/>
          <w:lang w:bidi="fa-IR"/>
          <w:color w:val="111111"/>
          <w:sz w:val="28"/>
          <w:szCs w:val="28"/>
          <w:rtl/>
        </w:rPr>
        <w:t xml:space="preserve">این خدا حَیّ است و قَیُّوم بین تو بنده پروری</w:t>
      </w:r>
    </w:p>
    <w:p>
      <w:pPr>
        <w:pStyle w:val="BookText"/>
      </w:pPr>
      <w:r>
        <w:rPr>
          <w:rFonts w:ascii="IRNazanin" w:hAnsi="IRNazanin" w:eastAsia="IRNazanin" w:cs="IRNazanin"/>
          <w:lang w:bidi="fa-IR"/>
          <w:color w:val="111111"/>
          <w:sz w:val="28"/>
          <w:szCs w:val="28"/>
          <w:rtl/>
        </w:rPr>
        <w:t xml:space="preserve">یک امیرالمؤمنین است در همه عالم بدان</w:t>
      </w:r>
    </w:p>
    <w:p>
      <w:pPr>
        <w:pStyle w:val="BookText"/>
      </w:pPr>
      <w:r>
        <w:rPr>
          <w:rFonts w:ascii="IRNazanin" w:hAnsi="IRNazanin" w:eastAsia="IRNazanin" w:cs="IRNazanin"/>
          <w:lang w:bidi="fa-IR"/>
          <w:color w:val="111111"/>
          <w:sz w:val="28"/>
          <w:szCs w:val="28"/>
          <w:rtl/>
        </w:rPr>
        <w:t xml:space="preserve">نیست به غیر از یک علی، مثل خدای آسمان</w:t>
      </w:r>
    </w:p>
    <w:p>
      <w:pPr>
        <w:pStyle w:val="BookText"/>
      </w:pPr>
      <w:r>
        <w:rPr>
          <w:rFonts w:ascii="IRNazanin" w:hAnsi="IRNazanin" w:eastAsia="IRNazanin" w:cs="IRNazanin"/>
          <w:lang w:bidi="fa-IR"/>
          <w:color w:val="111111"/>
          <w:sz w:val="28"/>
          <w:szCs w:val="28"/>
          <w:rtl/>
        </w:rPr>
        <w:t xml:space="preserve">آیه باشد ابتدای آیهْ الکرسی، خدا</w:t>
      </w:r>
    </w:p>
    <w:p>
      <w:pPr>
        <w:pStyle w:val="BookText"/>
      </w:pPr>
      <w:r>
        <w:rPr>
          <w:rFonts w:ascii="IRNazanin" w:hAnsi="IRNazanin" w:eastAsia="IRNazanin" w:cs="IRNazanin"/>
          <w:lang w:bidi="fa-IR"/>
          <w:color w:val="111111"/>
          <w:sz w:val="28"/>
          <w:szCs w:val="28"/>
          <w:rtl/>
        </w:rPr>
        <w:t xml:space="preserve">آمده، توحید والا حیّ قیّوم است بجا</w:t>
      </w:r>
    </w:p>
    <w:p>
      <w:pPr>
        <w:pStyle w:val="BookText"/>
      </w:pPr>
      <w:r>
        <w:rPr>
          <w:rFonts w:ascii="IRNazanin" w:hAnsi="IRNazanin" w:eastAsia="IRNazanin" w:cs="IRNazanin"/>
          <w:lang w:bidi="fa-IR"/>
          <w:color w:val="111111"/>
          <w:sz w:val="28"/>
          <w:szCs w:val="28"/>
          <w:rtl/>
        </w:rPr>
        <w:t xml:space="preserve">او ندارد خواب و غفلت هیچ ندارد سستی</w:t>
      </w:r>
    </w:p>
    <w:p>
      <w:pPr>
        <w:pStyle w:val="BookText"/>
      </w:pPr>
      <w:r>
        <w:rPr>
          <w:rFonts w:ascii="IRNazanin" w:hAnsi="IRNazanin" w:eastAsia="IRNazanin" w:cs="IRNazanin"/>
          <w:lang w:bidi="fa-IR"/>
          <w:color w:val="111111"/>
          <w:sz w:val="28"/>
          <w:szCs w:val="28"/>
          <w:rtl/>
        </w:rPr>
        <w:t xml:space="preserve">برقرار و پایدار است، هست وجودش راستی</w:t>
      </w:r>
    </w:p>
    <w:p>
      <w:pPr>
        <w:pStyle w:val="BookText"/>
      </w:pPr>
      <w:r>
        <w:rPr>
          <w:rFonts w:ascii="IRNazanin" w:hAnsi="IRNazanin" w:eastAsia="IRNazanin" w:cs="IRNazanin"/>
          <w:lang w:bidi="fa-IR"/>
          <w:color w:val="111111"/>
          <w:sz w:val="28"/>
          <w:szCs w:val="28"/>
          <w:rtl/>
        </w:rPr>
        <w:t xml:space="preserve">او بود مالک آسمان و زمین هر چه که هست</w:t>
      </w:r>
    </w:p>
    <w:p>
      <w:pPr>
        <w:pStyle w:val="BookText"/>
      </w:pPr>
      <w:r>
        <w:rPr>
          <w:rFonts w:ascii="IRNazanin" w:hAnsi="IRNazanin" w:eastAsia="IRNazanin" w:cs="IRNazanin"/>
          <w:lang w:bidi="fa-IR"/>
          <w:color w:val="111111"/>
          <w:sz w:val="28"/>
          <w:szCs w:val="28"/>
          <w:rtl/>
        </w:rPr>
        <w:t xml:space="preserve">او نماید سلطنت در ملک خویش بَهْ، ناز شَست</w:t>
      </w:r>
    </w:p>
    <w:p>
      <w:pPr>
        <w:pStyle w:val="BookText"/>
      </w:pPr>
      <w:r>
        <w:rPr>
          <w:rFonts w:ascii="IRNazanin" w:hAnsi="IRNazanin" w:eastAsia="IRNazanin" w:cs="IRNazanin"/>
          <w:lang w:bidi="fa-IR"/>
          <w:color w:val="111111"/>
          <w:sz w:val="28"/>
          <w:szCs w:val="28"/>
          <w:rtl/>
        </w:rPr>
        <w:t xml:space="preserve">مالک روز قیامت صاحب عِز و شرف</w:t>
      </w:r>
    </w:p>
    <w:p>
      <w:pPr>
        <w:pStyle w:val="BookText"/>
      </w:pPr>
      <w:r>
        <w:rPr>
          <w:rFonts w:ascii="IRNazanin" w:hAnsi="IRNazanin" w:eastAsia="IRNazanin" w:cs="IRNazanin"/>
          <w:lang w:bidi="fa-IR"/>
          <w:color w:val="111111"/>
          <w:sz w:val="28"/>
          <w:szCs w:val="28"/>
          <w:rtl/>
        </w:rPr>
        <w:t xml:space="preserve">او رساند هر کسی را بر خودش، این دان</w:t>
      </w:r>
    </w:p>
    <w:p>
      <w:pPr>
        <w:pStyle w:val="BookText"/>
      </w:pPr>
      <w:r>
        <w:rPr>
          <w:rFonts w:ascii="IRNazanin" w:hAnsi="IRNazanin" w:eastAsia="IRNazanin" w:cs="IRNazanin"/>
          <w:lang w:bidi="fa-IR"/>
          <w:color w:val="111111"/>
          <w:sz w:val="28"/>
          <w:szCs w:val="28"/>
          <w:rtl/>
        </w:rPr>
        <w:t xml:space="preserve">هدف او جمال است و جلال و اصل والایش کمال</w:t>
      </w:r>
    </w:p>
    <w:p>
      <w:pPr>
        <w:pStyle w:val="BookText"/>
      </w:pPr>
      <w:r>
        <w:rPr>
          <w:rFonts w:ascii="IRNazanin" w:hAnsi="IRNazanin" w:eastAsia="IRNazanin" w:cs="IRNazanin"/>
          <w:lang w:bidi="fa-IR"/>
          <w:color w:val="111111"/>
          <w:sz w:val="28"/>
          <w:szCs w:val="28"/>
          <w:rtl/>
        </w:rPr>
        <w:t xml:space="preserve">او کند هر کار، بحق باشد نباشد هیچ سؤال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بهشت یک جلوه‌ئی از اسم زیبای جمال</w:t>
      </w:r>
    </w:p>
    <w:p>
      <w:pPr>
        <w:pStyle w:val="BookText"/>
      </w:pPr>
      <w:r>
        <w:rPr>
          <w:rFonts w:ascii="IRNazanin" w:hAnsi="IRNazanin" w:eastAsia="IRNazanin" w:cs="IRNazanin"/>
          <w:lang w:bidi="fa-IR"/>
          <w:color w:val="111111"/>
          <w:sz w:val="28"/>
          <w:szCs w:val="28"/>
          <w:rtl/>
        </w:rPr>
        <w:t xml:space="preserve">هست جهنم جلوه‌ای از اسم والای جلال</w:t>
      </w:r>
    </w:p>
    <w:p>
      <w:pPr>
        <w:pStyle w:val="BookText"/>
      </w:pPr>
      <w:r>
        <w:rPr>
          <w:rFonts w:ascii="IRNazanin" w:hAnsi="IRNazanin" w:eastAsia="IRNazanin" w:cs="IRNazanin"/>
          <w:lang w:bidi="fa-IR"/>
          <w:color w:val="111111"/>
          <w:sz w:val="28"/>
          <w:szCs w:val="28"/>
          <w:rtl/>
        </w:rPr>
        <w:t xml:space="preserve">ذات اقدس اصل هر اسم خود کمال فوق کمال</w:t>
      </w:r>
    </w:p>
    <w:p>
      <w:pPr>
        <w:pStyle w:val="BookText"/>
      </w:pPr>
      <w:r>
        <w:rPr>
          <w:rFonts w:ascii="IRNazanin" w:hAnsi="IRNazanin" w:eastAsia="IRNazanin" w:cs="IRNazanin"/>
          <w:lang w:bidi="fa-IR"/>
          <w:color w:val="111111"/>
          <w:sz w:val="28"/>
          <w:szCs w:val="28"/>
          <w:rtl/>
        </w:rPr>
        <w:t xml:space="preserve">هست کمال مطلق و اندر حریمش نیست زوال</w:t>
      </w:r>
    </w:p>
    <w:p>
      <w:pPr>
        <w:pStyle w:val="BookText"/>
      </w:pPr>
      <w:r>
        <w:rPr>
          <w:rFonts w:ascii="IRNazanin" w:hAnsi="IRNazanin" w:eastAsia="IRNazanin" w:cs="IRNazanin"/>
          <w:lang w:bidi="fa-IR"/>
          <w:color w:val="111111"/>
          <w:sz w:val="28"/>
          <w:szCs w:val="28"/>
          <w:rtl/>
        </w:rPr>
        <w:t xml:space="preserve">چون برد سویش همه خلق با تناسب می‌برد</w:t>
      </w:r>
    </w:p>
    <w:p>
      <w:pPr>
        <w:pStyle w:val="BookText"/>
      </w:pPr>
      <w:r>
        <w:rPr>
          <w:rFonts w:ascii="IRNazanin" w:hAnsi="IRNazanin" w:eastAsia="IRNazanin" w:cs="IRNazanin"/>
          <w:lang w:bidi="fa-IR"/>
          <w:color w:val="111111"/>
          <w:sz w:val="28"/>
          <w:szCs w:val="28"/>
          <w:rtl/>
        </w:rPr>
        <w:t xml:space="preserve">خالص و مخلِص و اخلص صبح امید می‌دمد</w:t>
      </w:r>
    </w:p>
    <w:p>
      <w:pPr>
        <w:pStyle w:val="BookText"/>
      </w:pPr>
      <w:r>
        <w:rPr>
          <w:rFonts w:ascii="IRNazanin" w:hAnsi="IRNazanin" w:eastAsia="IRNazanin" w:cs="IRNazanin"/>
          <w:lang w:bidi="fa-IR"/>
          <w:color w:val="111111"/>
          <w:sz w:val="28"/>
          <w:szCs w:val="28"/>
          <w:rtl/>
        </w:rPr>
        <w:t xml:space="preserve">آن که ناخالص بود افتد به آتش و جلال</w:t>
      </w:r>
    </w:p>
    <w:p>
      <w:pPr>
        <w:pStyle w:val="BookText"/>
      </w:pPr>
      <w:r>
        <w:rPr>
          <w:rFonts w:ascii="IRNazanin" w:hAnsi="IRNazanin" w:eastAsia="IRNazanin" w:cs="IRNazanin"/>
          <w:lang w:bidi="fa-IR"/>
          <w:color w:val="111111"/>
          <w:sz w:val="28"/>
          <w:szCs w:val="28"/>
          <w:rtl/>
        </w:rPr>
        <w:t xml:space="preserve">تا رود ناخالصی از او، رسد در اعتدال</w:t>
      </w:r>
    </w:p>
    <w:p>
      <w:pPr>
        <w:pStyle w:val="BookText"/>
      </w:pPr>
      <w:r>
        <w:rPr>
          <w:rFonts w:ascii="IRNazanin" w:hAnsi="IRNazanin" w:eastAsia="IRNazanin" w:cs="IRNazanin"/>
          <w:lang w:bidi="fa-IR"/>
          <w:color w:val="111111"/>
          <w:sz w:val="28"/>
          <w:szCs w:val="28"/>
          <w:rtl/>
        </w:rPr>
        <w:t xml:space="preserve">چون رسد در اعتدال قرب جمال آرد به دست</w:t>
      </w:r>
    </w:p>
    <w:p>
      <w:pPr>
        <w:pStyle w:val="BookText"/>
      </w:pPr>
      <w:r>
        <w:rPr>
          <w:rFonts w:ascii="IRNazanin" w:hAnsi="IRNazanin" w:eastAsia="IRNazanin" w:cs="IRNazanin"/>
          <w:lang w:bidi="fa-IR"/>
          <w:color w:val="111111"/>
          <w:sz w:val="28"/>
          <w:szCs w:val="28"/>
          <w:rtl/>
        </w:rPr>
        <w:t xml:space="preserve">بعد از آن رو بکمال بالا رود تا هر چه هست</w:t>
      </w:r>
    </w:p>
    <w:p>
      <w:pPr>
        <w:pStyle w:val="BookText"/>
      </w:pPr>
      <w:r>
        <w:rPr>
          <w:rFonts w:ascii="IRNazanin" w:hAnsi="IRNazanin" w:eastAsia="IRNazanin" w:cs="IRNazanin"/>
          <w:lang w:bidi="fa-IR"/>
          <w:color w:val="111111"/>
          <w:sz w:val="28"/>
          <w:szCs w:val="28"/>
          <w:rtl/>
        </w:rPr>
        <w:t xml:space="preserve">لیک باشد شرط آن حسن شفاعت در میان</w:t>
      </w:r>
    </w:p>
    <w:p>
      <w:pPr>
        <w:pStyle w:val="BookText"/>
      </w:pPr>
      <w:r>
        <w:rPr>
          <w:rFonts w:ascii="IRNazanin" w:hAnsi="IRNazanin" w:eastAsia="IRNazanin" w:cs="IRNazanin"/>
          <w:lang w:bidi="fa-IR"/>
          <w:color w:val="111111"/>
          <w:sz w:val="28"/>
          <w:szCs w:val="28"/>
          <w:rtl/>
        </w:rPr>
        <w:t xml:space="preserve">شافی، حق است یا که مأذون از خدای مهربان</w:t>
      </w:r>
    </w:p>
    <w:p>
      <w:pPr>
        <w:pStyle w:val="BookText"/>
      </w:pPr>
      <w:r>
        <w:rPr>
          <w:rFonts w:ascii="IRNazanin" w:hAnsi="IRNazanin" w:eastAsia="IRNazanin" w:cs="IRNazanin"/>
          <w:lang w:bidi="fa-IR"/>
          <w:color w:val="111111"/>
          <w:sz w:val="28"/>
          <w:szCs w:val="28"/>
          <w:rtl/>
        </w:rPr>
        <w:t xml:space="preserve">این فراز از آیه را تفسیر نمودند اهل وحی</w:t>
      </w:r>
    </w:p>
    <w:p>
      <w:pPr>
        <w:pStyle w:val="BookText"/>
      </w:pPr>
      <w:r>
        <w:rPr>
          <w:rFonts w:ascii="IRNazanin" w:hAnsi="IRNazanin" w:eastAsia="IRNazanin" w:cs="IRNazanin"/>
          <w:lang w:bidi="fa-IR"/>
          <w:color w:val="111111"/>
          <w:sz w:val="28"/>
          <w:szCs w:val="28"/>
          <w:rtl/>
        </w:rPr>
        <w:t xml:space="preserve">صطفی و مرتضی، باقر و صادق خلق حی</w:t>
      </w:r>
    </w:p>
    <w:p>
      <w:pPr>
        <w:pStyle w:val="BookText"/>
      </w:pPr>
      <w:r>
        <w:rPr>
          <w:rFonts w:ascii="IRNazanin" w:hAnsi="IRNazanin" w:eastAsia="IRNazanin" w:cs="IRNazanin"/>
          <w:lang w:bidi="fa-IR"/>
          <w:color w:val="111111"/>
          <w:sz w:val="28"/>
          <w:szCs w:val="28"/>
          <w:rtl/>
        </w:rPr>
        <w:t xml:space="preserve">مصطفی گفتا به زهرا چون قیامت سر رسد</w:t>
      </w:r>
    </w:p>
    <w:p>
      <w:pPr>
        <w:pStyle w:val="BookText"/>
      </w:pPr>
      <w:r>
        <w:rPr>
          <w:rFonts w:ascii="IRNazanin" w:hAnsi="IRNazanin" w:eastAsia="IRNazanin" w:cs="IRNazanin"/>
          <w:lang w:bidi="fa-IR"/>
          <w:color w:val="111111"/>
          <w:sz w:val="28"/>
          <w:szCs w:val="28"/>
          <w:rtl/>
        </w:rPr>
        <w:t xml:space="preserve">شافع زن‌ها تو باشی صبح امیدها دمد</w:t>
      </w:r>
    </w:p>
    <w:p>
      <w:pPr>
        <w:pStyle w:val="BookText"/>
      </w:pPr>
      <w:r>
        <w:rPr>
          <w:rFonts w:ascii="IRNazanin" w:hAnsi="IRNazanin" w:eastAsia="IRNazanin" w:cs="IRNazanin"/>
          <w:lang w:bidi="fa-IR"/>
          <w:color w:val="111111"/>
          <w:sz w:val="28"/>
          <w:szCs w:val="28"/>
          <w:rtl/>
        </w:rPr>
        <w:t xml:space="preserve">من شفاعت می‌کنم از مردهای امتم</w:t>
      </w:r>
    </w:p>
    <w:p>
      <w:pPr>
        <w:pStyle w:val="BookText"/>
      </w:pPr>
      <w:r>
        <w:rPr>
          <w:rFonts w:ascii="IRNazanin" w:hAnsi="IRNazanin" w:eastAsia="IRNazanin" w:cs="IRNazanin"/>
          <w:lang w:bidi="fa-IR"/>
          <w:color w:val="111111"/>
          <w:sz w:val="28"/>
          <w:szCs w:val="28"/>
          <w:rtl/>
        </w:rPr>
        <w:t xml:space="preserve">حق به من اذن داده است از این جهت من راحتم</w:t>
      </w:r>
    </w:p>
    <w:p>
      <w:pPr>
        <w:pStyle w:val="BookText"/>
      </w:pPr>
      <w:r>
        <w:rPr>
          <w:rFonts w:ascii="IRNazanin" w:hAnsi="IRNazanin" w:eastAsia="IRNazanin" w:cs="IRNazanin"/>
          <w:lang w:bidi="fa-IR"/>
          <w:color w:val="111111"/>
          <w:sz w:val="28"/>
          <w:szCs w:val="28"/>
          <w:rtl/>
        </w:rPr>
        <w:t xml:space="preserve">در بیان دیگری فرمود که در یوم حساب</w:t>
      </w:r>
    </w:p>
    <w:p>
      <w:pPr>
        <w:pStyle w:val="BookText"/>
      </w:pPr>
      <w:r>
        <w:rPr>
          <w:rFonts w:ascii="IRNazanin" w:hAnsi="IRNazanin" w:eastAsia="IRNazanin" w:cs="IRNazanin"/>
          <w:lang w:bidi="fa-IR"/>
          <w:color w:val="111111"/>
          <w:sz w:val="28"/>
          <w:szCs w:val="28"/>
          <w:rtl/>
        </w:rPr>
        <w:t xml:space="preserve">هم من و هم مرتضی هم اصل بیتم در نصاب</w:t>
      </w:r>
    </w:p>
    <w:p>
      <w:pPr>
        <w:pStyle w:val="BookText"/>
      </w:pPr>
      <w:r>
        <w:rPr>
          <w:rFonts w:ascii="IRNazanin" w:hAnsi="IRNazanin" w:eastAsia="IRNazanin" w:cs="IRNazanin"/>
          <w:lang w:bidi="fa-IR"/>
          <w:color w:val="111111"/>
          <w:sz w:val="28"/>
          <w:szCs w:val="28"/>
          <w:rtl/>
        </w:rPr>
        <w:t xml:space="preserve">می‌کنیم از خلق شفاعت نزد ربّ ذوالجلال</w:t>
      </w:r>
    </w:p>
    <w:p>
      <w:pPr>
        <w:pStyle w:val="BookText"/>
      </w:pPr>
      <w:r>
        <w:rPr>
          <w:rFonts w:ascii="IRNazanin" w:hAnsi="IRNazanin" w:eastAsia="IRNazanin" w:cs="IRNazanin"/>
          <w:lang w:bidi="fa-IR"/>
          <w:color w:val="111111"/>
          <w:sz w:val="28"/>
          <w:szCs w:val="28"/>
          <w:rtl/>
        </w:rPr>
        <w:t xml:space="preserve">می‌پذیرد این شفاعت حضرت اصل کمال</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کلام دیگری گوید زن صالح و خوب</w:t>
      </w:r>
    </w:p>
    <w:p>
      <w:pPr>
        <w:pStyle w:val="BookText"/>
      </w:pPr>
      <w:r>
        <w:rPr>
          <w:rFonts w:ascii="IRNazanin" w:hAnsi="IRNazanin" w:eastAsia="IRNazanin" w:cs="IRNazanin"/>
          <w:lang w:bidi="fa-IR"/>
          <w:color w:val="111111"/>
          <w:sz w:val="28"/>
          <w:szCs w:val="28"/>
          <w:rtl/>
        </w:rPr>
        <w:t xml:space="preserve">فاطمه باشد شفیعش، جایش جنت نی که حُوب</w:t>
      </w:r>
    </w:p>
    <w:p>
      <w:pPr>
        <w:pStyle w:val="BookText"/>
      </w:pPr>
      <w:r>
        <w:rPr>
          <w:rFonts w:ascii="IRNazanin" w:hAnsi="IRNazanin" w:eastAsia="IRNazanin" w:cs="IRNazanin"/>
          <w:lang w:bidi="fa-IR"/>
          <w:color w:val="111111"/>
          <w:sz w:val="28"/>
          <w:szCs w:val="28"/>
          <w:rtl/>
        </w:rPr>
        <w:t xml:space="preserve">گفت علی هشت در، بهشت را باشد و یک در ز آن</w:t>
      </w:r>
    </w:p>
    <w:p>
      <w:pPr>
        <w:pStyle w:val="BookText"/>
      </w:pPr>
      <w:r>
        <w:rPr>
          <w:rFonts w:ascii="IRNazanin" w:hAnsi="IRNazanin" w:eastAsia="IRNazanin" w:cs="IRNazanin"/>
          <w:lang w:bidi="fa-IR"/>
          <w:color w:val="111111"/>
          <w:sz w:val="28"/>
          <w:szCs w:val="28"/>
          <w:rtl/>
        </w:rPr>
        <w:t xml:space="preserve">باشد آن یک در ز صدیقان و از پیغمبران</w:t>
      </w:r>
    </w:p>
    <w:p>
      <w:pPr>
        <w:pStyle w:val="BookText"/>
      </w:pPr>
      <w:r>
        <w:rPr>
          <w:rFonts w:ascii="IRNazanin" w:hAnsi="IRNazanin" w:eastAsia="IRNazanin" w:cs="IRNazanin"/>
          <w:lang w:bidi="fa-IR"/>
          <w:color w:val="111111"/>
          <w:sz w:val="28"/>
          <w:szCs w:val="28"/>
          <w:rtl/>
        </w:rPr>
        <w:t xml:space="preserve">درب دیگر از شهیدان و هم از شایستگان</w:t>
      </w:r>
    </w:p>
    <w:p>
      <w:pPr>
        <w:pStyle w:val="BookText"/>
      </w:pPr>
      <w:r>
        <w:rPr>
          <w:rFonts w:ascii="IRNazanin" w:hAnsi="IRNazanin" w:eastAsia="IRNazanin" w:cs="IRNazanin"/>
          <w:lang w:bidi="fa-IR"/>
          <w:color w:val="111111"/>
          <w:sz w:val="28"/>
          <w:szCs w:val="28"/>
          <w:rtl/>
        </w:rPr>
        <w:t xml:space="preserve">پنج در دیگر بود از شیعیان و دوستان</w:t>
      </w:r>
    </w:p>
    <w:p>
      <w:pPr>
        <w:pStyle w:val="BookText"/>
      </w:pPr>
      <w:r>
        <w:rPr>
          <w:rFonts w:ascii="IRNazanin" w:hAnsi="IRNazanin" w:eastAsia="IRNazanin" w:cs="IRNazanin"/>
          <w:lang w:bidi="fa-IR"/>
          <w:color w:val="111111"/>
          <w:sz w:val="28"/>
          <w:szCs w:val="28"/>
          <w:rtl/>
        </w:rPr>
        <w:t xml:space="preserve">آخرین درب از مسلمانان و از یکتاپرست</w:t>
      </w:r>
    </w:p>
    <w:p>
      <w:pPr>
        <w:pStyle w:val="BookText"/>
      </w:pPr>
      <w:r>
        <w:rPr>
          <w:rFonts w:ascii="IRNazanin" w:hAnsi="IRNazanin" w:eastAsia="IRNazanin" w:cs="IRNazanin"/>
          <w:lang w:bidi="fa-IR"/>
          <w:color w:val="111111"/>
          <w:sz w:val="28"/>
          <w:szCs w:val="28"/>
          <w:rtl/>
        </w:rPr>
        <w:t xml:space="preserve">هم ز آنان که ندارند با ولایت کینه پَست</w:t>
      </w:r>
    </w:p>
    <w:p>
      <w:pPr>
        <w:pStyle w:val="BookText"/>
      </w:pPr>
      <w:r>
        <w:rPr>
          <w:rFonts w:ascii="IRNazanin" w:hAnsi="IRNazanin" w:eastAsia="IRNazanin" w:cs="IRNazanin"/>
          <w:lang w:bidi="fa-IR"/>
          <w:color w:val="111111"/>
          <w:sz w:val="28"/>
          <w:szCs w:val="28"/>
          <w:rtl/>
        </w:rPr>
        <w:t xml:space="preserve">پنج در جنت بود مخصوص ز بهر شیعیان</w:t>
      </w:r>
    </w:p>
    <w:p>
      <w:pPr>
        <w:pStyle w:val="BookText"/>
      </w:pPr>
      <w:r>
        <w:rPr>
          <w:rFonts w:ascii="IRNazanin" w:hAnsi="IRNazanin" w:eastAsia="IRNazanin" w:cs="IRNazanin"/>
          <w:lang w:bidi="fa-IR"/>
          <w:color w:val="111111"/>
          <w:sz w:val="28"/>
          <w:szCs w:val="28"/>
          <w:rtl/>
        </w:rPr>
        <w:t xml:space="preserve">تا شوند داخل بهشت را شادمان و جاودان</w:t>
      </w:r>
    </w:p>
    <w:p>
      <w:pPr>
        <w:pStyle w:val="BookText"/>
      </w:pPr>
      <w:r>
        <w:rPr>
          <w:rFonts w:ascii="IRNazanin" w:hAnsi="IRNazanin" w:eastAsia="IRNazanin" w:cs="IRNazanin"/>
          <w:lang w:bidi="fa-IR"/>
          <w:color w:val="111111"/>
          <w:sz w:val="28"/>
          <w:szCs w:val="28"/>
          <w:rtl/>
        </w:rPr>
        <w:t xml:space="preserve">بر صراط ایستاده‌ام من خواهم از پروردگار</w:t>
      </w:r>
    </w:p>
    <w:p>
      <w:pPr>
        <w:pStyle w:val="BookText"/>
      </w:pPr>
      <w:r>
        <w:rPr>
          <w:rFonts w:ascii="IRNazanin" w:hAnsi="IRNazanin" w:eastAsia="IRNazanin" w:cs="IRNazanin"/>
          <w:lang w:bidi="fa-IR"/>
          <w:color w:val="111111"/>
          <w:sz w:val="28"/>
          <w:szCs w:val="28"/>
          <w:rtl/>
        </w:rPr>
        <w:t xml:space="preserve">شیعه و دوست من و یاران من باشند بکار</w:t>
      </w:r>
    </w:p>
    <w:p>
      <w:pPr>
        <w:pStyle w:val="BookText"/>
      </w:pPr>
      <w:r>
        <w:rPr>
          <w:rFonts w:ascii="IRNazanin" w:hAnsi="IRNazanin" w:eastAsia="IRNazanin" w:cs="IRNazanin"/>
          <w:lang w:bidi="fa-IR"/>
          <w:color w:val="111111"/>
          <w:sz w:val="28"/>
          <w:szCs w:val="28"/>
          <w:rtl/>
        </w:rPr>
        <w:t xml:space="preserve">خواهم تا سالم بدارد جملگی را از خطر</w:t>
      </w:r>
    </w:p>
    <w:p>
      <w:pPr>
        <w:pStyle w:val="BookText"/>
      </w:pPr>
      <w:r>
        <w:rPr>
          <w:rFonts w:ascii="IRNazanin" w:hAnsi="IRNazanin" w:eastAsia="IRNazanin" w:cs="IRNazanin"/>
          <w:lang w:bidi="fa-IR"/>
          <w:color w:val="111111"/>
          <w:sz w:val="28"/>
          <w:szCs w:val="28"/>
          <w:rtl/>
        </w:rPr>
        <w:t xml:space="preserve">ناگهان آمد ندائی فوق عرش از دادگر</w:t>
      </w:r>
    </w:p>
    <w:p>
      <w:pPr>
        <w:pStyle w:val="BookText"/>
      </w:pPr>
      <w:r>
        <w:rPr>
          <w:rFonts w:ascii="IRNazanin" w:hAnsi="IRNazanin" w:eastAsia="IRNazanin" w:cs="IRNazanin"/>
          <w:lang w:bidi="fa-IR"/>
          <w:color w:val="111111"/>
          <w:sz w:val="28"/>
          <w:szCs w:val="28"/>
          <w:rtl/>
        </w:rPr>
        <w:t xml:space="preserve">ای ولیّ من، اجابت می‌کنم من خواسته‌ات</w:t>
      </w:r>
    </w:p>
    <w:p>
      <w:pPr>
        <w:pStyle w:val="BookText"/>
      </w:pPr>
      <w:r>
        <w:rPr>
          <w:rFonts w:ascii="IRNazanin" w:hAnsi="IRNazanin" w:eastAsia="IRNazanin" w:cs="IRNazanin"/>
          <w:lang w:bidi="fa-IR"/>
          <w:color w:val="111111"/>
          <w:sz w:val="28"/>
          <w:szCs w:val="28"/>
          <w:rtl/>
        </w:rPr>
        <w:t xml:space="preserve">می‌پذیرم این شفاعت از برای شیعه‌ات</w:t>
      </w:r>
    </w:p>
    <w:p>
      <w:pPr>
        <w:pStyle w:val="BookText"/>
      </w:pPr>
      <w:r>
        <w:rPr>
          <w:rFonts w:ascii="IRNazanin" w:hAnsi="IRNazanin" w:eastAsia="IRNazanin" w:cs="IRNazanin"/>
          <w:lang w:bidi="fa-IR"/>
          <w:color w:val="111111"/>
          <w:sz w:val="28"/>
          <w:szCs w:val="28"/>
          <w:rtl/>
        </w:rPr>
        <w:t xml:space="preserve">از میان شیعیانم آن که من یاری نمود</w:t>
      </w:r>
    </w:p>
    <w:p>
      <w:pPr>
        <w:pStyle w:val="BookText"/>
      </w:pPr>
      <w:r>
        <w:rPr>
          <w:rFonts w:ascii="IRNazanin" w:hAnsi="IRNazanin" w:eastAsia="IRNazanin" w:cs="IRNazanin"/>
          <w:lang w:bidi="fa-IR"/>
          <w:color w:val="111111"/>
          <w:sz w:val="28"/>
          <w:szCs w:val="28"/>
          <w:rtl/>
        </w:rPr>
        <w:t xml:space="preserve">جنگ نمود با دشمنانم هر طریقی را بسود</w:t>
      </w:r>
    </w:p>
    <w:p>
      <w:pPr>
        <w:pStyle w:val="BookText"/>
      </w:pPr>
      <w:r>
        <w:rPr>
          <w:rFonts w:ascii="IRNazanin" w:hAnsi="IRNazanin" w:eastAsia="IRNazanin" w:cs="IRNazanin"/>
          <w:lang w:bidi="fa-IR"/>
          <w:color w:val="111111"/>
          <w:sz w:val="28"/>
          <w:szCs w:val="28"/>
          <w:rtl/>
        </w:rPr>
        <w:t xml:space="preserve">هر نفر هفتاد هزار فرد را شفاعت می‌کند</w:t>
      </w:r>
    </w:p>
    <w:p>
      <w:pPr>
        <w:pStyle w:val="BookText"/>
      </w:pPr>
      <w:r>
        <w:rPr>
          <w:rFonts w:ascii="IRNazanin" w:hAnsi="IRNazanin" w:eastAsia="IRNazanin" w:cs="IRNazanin"/>
          <w:lang w:bidi="fa-IR"/>
          <w:color w:val="111111"/>
          <w:sz w:val="28"/>
          <w:szCs w:val="28"/>
          <w:rtl/>
        </w:rPr>
        <w:t xml:space="preserve">از میان خویش و همسایه سرایت می‌کند</w:t>
      </w:r>
    </w:p>
    <w:p>
      <w:pPr>
        <w:pStyle w:val="BookText"/>
      </w:pPr>
      <w:r>
        <w:rPr>
          <w:rFonts w:ascii="IRNazanin" w:hAnsi="IRNazanin" w:eastAsia="IRNazanin" w:cs="IRNazanin"/>
          <w:lang w:bidi="fa-IR"/>
          <w:color w:val="111111"/>
          <w:sz w:val="28"/>
          <w:szCs w:val="28"/>
          <w:rtl/>
        </w:rPr>
        <w:t xml:space="preserve">گفت رسول الله من و هم جانشین من علی</w:t>
      </w:r>
    </w:p>
    <w:p>
      <w:pPr>
        <w:pStyle w:val="BookText"/>
      </w:pPr>
      <w:r>
        <w:rPr>
          <w:rFonts w:ascii="IRNazanin" w:hAnsi="IRNazanin" w:eastAsia="IRNazanin" w:cs="IRNazanin"/>
          <w:lang w:bidi="fa-IR"/>
          <w:color w:val="111111"/>
          <w:sz w:val="28"/>
          <w:szCs w:val="28"/>
          <w:rtl/>
        </w:rPr>
        <w:t xml:space="preserve">هم تمام اهل بیتم جمله با طرز جلی</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شفاعت می‌کنیم روز قیامت نزد حق</w:t>
      </w:r>
    </w:p>
    <w:p>
      <w:pPr>
        <w:pStyle w:val="BookText"/>
      </w:pPr>
      <w:r>
        <w:rPr>
          <w:rFonts w:ascii="IRNazanin" w:hAnsi="IRNazanin" w:eastAsia="IRNazanin" w:cs="IRNazanin"/>
          <w:lang w:bidi="fa-IR"/>
          <w:color w:val="111111"/>
          <w:sz w:val="28"/>
          <w:szCs w:val="28"/>
          <w:rtl/>
        </w:rPr>
        <w:t xml:space="preserve">می‌پذیرد این شفاعت گفته است از ما سَبَق</w:t>
      </w:r>
    </w:p>
    <w:p>
      <w:pPr>
        <w:pStyle w:val="BookText"/>
      </w:pPr>
      <w:r>
        <w:rPr>
          <w:rFonts w:ascii="IRNazanin" w:hAnsi="IRNazanin" w:eastAsia="IRNazanin" w:cs="IRNazanin"/>
          <w:lang w:bidi="fa-IR"/>
          <w:color w:val="111111"/>
          <w:sz w:val="28"/>
          <w:szCs w:val="28"/>
          <w:rtl/>
        </w:rPr>
        <w:t xml:space="preserve">باقر آل علی گفتا که زهرای بتول</w:t>
      </w:r>
    </w:p>
    <w:p>
      <w:pPr>
        <w:pStyle w:val="BookText"/>
      </w:pPr>
      <w:r>
        <w:rPr>
          <w:rFonts w:ascii="IRNazanin" w:hAnsi="IRNazanin" w:eastAsia="IRNazanin" w:cs="IRNazanin"/>
          <w:lang w:bidi="fa-IR"/>
          <w:color w:val="111111"/>
          <w:sz w:val="28"/>
          <w:szCs w:val="28"/>
          <w:rtl/>
        </w:rPr>
        <w:t xml:space="preserve">محضر حق گفت که نامم فاطمه باشد قبول</w:t>
      </w:r>
    </w:p>
    <w:p>
      <w:pPr>
        <w:pStyle w:val="BookText"/>
      </w:pPr>
      <w:r>
        <w:rPr>
          <w:rFonts w:ascii="IRNazanin" w:hAnsi="IRNazanin" w:eastAsia="IRNazanin" w:cs="IRNazanin"/>
          <w:lang w:bidi="fa-IR"/>
          <w:color w:val="111111"/>
          <w:sz w:val="28"/>
          <w:szCs w:val="28"/>
          <w:rtl/>
        </w:rPr>
        <w:t xml:space="preserve">معنی نامم بود قاطع محبانم ز نار</w:t>
      </w:r>
    </w:p>
    <w:p>
      <w:pPr>
        <w:pStyle w:val="BookText"/>
      </w:pPr>
      <w:r>
        <w:rPr>
          <w:rFonts w:ascii="IRNazanin" w:hAnsi="IRNazanin" w:eastAsia="IRNazanin" w:cs="IRNazanin"/>
          <w:lang w:bidi="fa-IR"/>
          <w:color w:val="111111"/>
          <w:sz w:val="28"/>
          <w:szCs w:val="28"/>
          <w:rtl/>
        </w:rPr>
        <w:t xml:space="preserve">حال محبی از محبانم گنه کرده و عار</w:t>
      </w:r>
    </w:p>
    <w:p>
      <w:pPr>
        <w:pStyle w:val="BookText"/>
      </w:pPr>
      <w:r>
        <w:rPr>
          <w:rFonts w:ascii="IRNazanin" w:hAnsi="IRNazanin" w:eastAsia="IRNazanin" w:cs="IRNazanin"/>
          <w:lang w:bidi="fa-IR"/>
          <w:color w:val="111111"/>
          <w:sz w:val="28"/>
          <w:szCs w:val="28"/>
          <w:rtl/>
        </w:rPr>
        <w:t xml:space="preserve">وعده کردی تا محبانم ببخشی در جزا</w:t>
      </w:r>
    </w:p>
    <w:p>
      <w:pPr>
        <w:pStyle w:val="BookText"/>
      </w:pPr>
      <w:r>
        <w:rPr>
          <w:rFonts w:ascii="IRNazanin" w:hAnsi="IRNazanin" w:eastAsia="IRNazanin" w:cs="IRNazanin"/>
          <w:lang w:bidi="fa-IR"/>
          <w:color w:val="111111"/>
          <w:sz w:val="28"/>
          <w:szCs w:val="28"/>
          <w:rtl/>
        </w:rPr>
        <w:t xml:space="preserve">وعده تو حق بود کَیْ خلف وعده نا روا</w:t>
      </w:r>
    </w:p>
    <w:p>
      <w:pPr>
        <w:pStyle w:val="BookText"/>
      </w:pPr>
      <w:r>
        <w:rPr>
          <w:rFonts w:ascii="IRNazanin" w:hAnsi="IRNazanin" w:eastAsia="IRNazanin" w:cs="IRNazanin"/>
          <w:lang w:bidi="fa-IR"/>
          <w:color w:val="111111"/>
          <w:sz w:val="28"/>
          <w:szCs w:val="28"/>
          <w:rtl/>
        </w:rPr>
        <w:t xml:space="preserve">در جواب، حق گفت تو را من فاطمه نامیده‌ام</w:t>
      </w:r>
    </w:p>
    <w:p>
      <w:pPr>
        <w:pStyle w:val="BookText"/>
      </w:pPr>
      <w:r>
        <w:rPr>
          <w:rFonts w:ascii="IRNazanin" w:hAnsi="IRNazanin" w:eastAsia="IRNazanin" w:cs="IRNazanin"/>
          <w:lang w:bidi="fa-IR"/>
          <w:color w:val="111111"/>
          <w:sz w:val="28"/>
          <w:szCs w:val="28"/>
          <w:rtl/>
        </w:rPr>
        <w:t xml:space="preserve">با تو ذریه و دوستانت ز نار بریده‌ام</w:t>
      </w:r>
    </w:p>
    <w:p>
      <w:pPr>
        <w:pStyle w:val="BookText"/>
      </w:pPr>
      <w:r>
        <w:rPr>
          <w:rFonts w:ascii="IRNazanin" w:hAnsi="IRNazanin" w:eastAsia="IRNazanin" w:cs="IRNazanin"/>
          <w:lang w:bidi="fa-IR"/>
          <w:color w:val="111111"/>
          <w:sz w:val="28"/>
          <w:szCs w:val="28"/>
          <w:rtl/>
        </w:rPr>
        <w:t xml:space="preserve">من ندارم خلف وعده تو شفاعتش نما</w:t>
      </w:r>
    </w:p>
    <w:p>
      <w:pPr>
        <w:pStyle w:val="BookText"/>
      </w:pPr>
      <w:r>
        <w:rPr>
          <w:rFonts w:ascii="IRNazanin" w:hAnsi="IRNazanin" w:eastAsia="IRNazanin" w:cs="IRNazanin"/>
          <w:lang w:bidi="fa-IR"/>
          <w:color w:val="111111"/>
          <w:sz w:val="28"/>
          <w:szCs w:val="28"/>
          <w:rtl/>
        </w:rPr>
        <w:t xml:space="preserve">تا شفاعتت پذیرم هست شفاعتت بجا</w:t>
      </w:r>
    </w:p>
    <w:p>
      <w:pPr>
        <w:pStyle w:val="BookText"/>
      </w:pPr>
      <w:r>
        <w:rPr>
          <w:rFonts w:ascii="IRNazanin" w:hAnsi="IRNazanin" w:eastAsia="IRNazanin" w:cs="IRNazanin"/>
          <w:lang w:bidi="fa-IR"/>
          <w:color w:val="111111"/>
          <w:sz w:val="28"/>
          <w:szCs w:val="28"/>
          <w:rtl/>
        </w:rPr>
        <w:t xml:space="preserve">تا بدانند انبیا و هم ملائک، اهل حشر</w:t>
      </w:r>
    </w:p>
    <w:p>
      <w:pPr>
        <w:pStyle w:val="BookText"/>
      </w:pPr>
      <w:r>
        <w:rPr>
          <w:rFonts w:ascii="IRNazanin" w:hAnsi="IRNazanin" w:eastAsia="IRNazanin" w:cs="IRNazanin"/>
          <w:lang w:bidi="fa-IR"/>
          <w:color w:val="111111"/>
          <w:sz w:val="28"/>
          <w:szCs w:val="28"/>
          <w:rtl/>
        </w:rPr>
        <w:t xml:space="preserve">بس بلند است نزد من نام و مقامت بَهْ، چه نشر</w:t>
      </w:r>
    </w:p>
    <w:p>
      <w:pPr>
        <w:pStyle w:val="BookText"/>
      </w:pPr>
      <w:r>
        <w:rPr>
          <w:rFonts w:ascii="IRNazanin" w:hAnsi="IRNazanin" w:eastAsia="IRNazanin" w:cs="IRNazanin"/>
          <w:lang w:bidi="fa-IR"/>
          <w:color w:val="111111"/>
          <w:sz w:val="28"/>
          <w:szCs w:val="28"/>
          <w:rtl/>
        </w:rPr>
        <w:t xml:space="preserve">باقر و صادق بگفتند ما شفاعت می‌کنیم</w:t>
      </w:r>
    </w:p>
    <w:p>
      <w:pPr>
        <w:pStyle w:val="BookText"/>
      </w:pPr>
      <w:r>
        <w:rPr>
          <w:rFonts w:ascii="IRNazanin" w:hAnsi="IRNazanin" w:eastAsia="IRNazanin" w:cs="IRNazanin"/>
          <w:lang w:bidi="fa-IR"/>
          <w:color w:val="111111"/>
          <w:sz w:val="28"/>
          <w:szCs w:val="28"/>
          <w:rtl/>
        </w:rPr>
        <w:t xml:space="preserve">از گنه‌کاران شیعه ما سقایت می‌کنیم</w:t>
      </w:r>
    </w:p>
    <w:p>
      <w:pPr>
        <w:pStyle w:val="BookText"/>
      </w:pPr>
      <w:r>
        <w:rPr>
          <w:rFonts w:ascii="IRNazanin" w:hAnsi="IRNazanin" w:eastAsia="IRNazanin" w:cs="IRNazanin"/>
          <w:lang w:bidi="fa-IR"/>
          <w:color w:val="111111"/>
          <w:sz w:val="28"/>
          <w:szCs w:val="28"/>
          <w:rtl/>
        </w:rPr>
        <w:t xml:space="preserve">صادق آل نبیّ فرمود ایا ای شیعیان</w:t>
      </w:r>
    </w:p>
    <w:p>
      <w:pPr>
        <w:pStyle w:val="BookText"/>
      </w:pPr>
      <w:r>
        <w:rPr>
          <w:rFonts w:ascii="IRNazanin" w:hAnsi="IRNazanin" w:eastAsia="IRNazanin" w:cs="IRNazanin"/>
          <w:lang w:bidi="fa-IR"/>
          <w:color w:val="111111"/>
          <w:sz w:val="28"/>
          <w:szCs w:val="28"/>
          <w:rtl/>
        </w:rPr>
        <w:t xml:space="preserve">با امید این شفاعت کَیْ کنید گناهِ کٰانْ</w:t>
      </w:r>
    </w:p>
    <w:p>
      <w:pPr>
        <w:pStyle w:val="BookText"/>
      </w:pPr>
      <w:r>
        <w:rPr>
          <w:rFonts w:ascii="IRNazanin" w:hAnsi="IRNazanin" w:eastAsia="IRNazanin" w:cs="IRNazanin"/>
          <w:lang w:bidi="fa-IR"/>
          <w:color w:val="111111"/>
          <w:sz w:val="28"/>
          <w:szCs w:val="28"/>
          <w:rtl/>
        </w:rPr>
        <w:t xml:space="preserve">نَیْ رسد هرگز شفاعت بر کسی که این گناه</w:t>
      </w:r>
    </w:p>
    <w:p>
      <w:pPr>
        <w:pStyle w:val="BookText"/>
      </w:pPr>
      <w:r>
        <w:rPr>
          <w:rFonts w:ascii="IRNazanin" w:hAnsi="IRNazanin" w:eastAsia="IRNazanin" w:cs="IRNazanin"/>
          <w:lang w:bidi="fa-IR"/>
          <w:color w:val="111111"/>
          <w:sz w:val="28"/>
          <w:szCs w:val="28"/>
          <w:rtl/>
        </w:rPr>
        <w:t xml:space="preserve">مرتکب گردد، مگر آن که چشد عذاب چاه</w:t>
      </w:r>
    </w:p>
    <w:p>
      <w:pPr>
        <w:pStyle w:val="BookText"/>
      </w:pPr>
      <w:r>
        <w:rPr>
          <w:rFonts w:ascii="IRNazanin" w:hAnsi="IRNazanin" w:eastAsia="IRNazanin" w:cs="IRNazanin"/>
          <w:lang w:bidi="fa-IR"/>
          <w:color w:val="111111"/>
          <w:sz w:val="28"/>
          <w:szCs w:val="28"/>
          <w:rtl/>
        </w:rPr>
        <w:t xml:space="preserve">در بیان دیگری فرمود، شفاعت‌های ما</w:t>
      </w:r>
    </w:p>
    <w:p>
      <w:pPr>
        <w:pStyle w:val="BookText"/>
      </w:pPr>
      <w:r>
        <w:rPr>
          <w:rFonts w:ascii="IRNazanin" w:hAnsi="IRNazanin" w:eastAsia="IRNazanin" w:cs="IRNazanin"/>
          <w:lang w:bidi="fa-IR"/>
          <w:color w:val="111111"/>
          <w:sz w:val="28"/>
          <w:szCs w:val="28"/>
          <w:rtl/>
        </w:rPr>
        <w:t xml:space="preserve">باشد بهر مرتکبان گناهان دغا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زود توبه کند بهرش نباشد هیچ گناه</w:t>
      </w:r>
    </w:p>
    <w:p>
      <w:pPr>
        <w:pStyle w:val="BookText"/>
      </w:pPr>
      <w:r>
        <w:rPr>
          <w:rFonts w:ascii="IRNazanin" w:hAnsi="IRNazanin" w:eastAsia="IRNazanin" w:cs="IRNazanin"/>
          <w:lang w:bidi="fa-IR"/>
          <w:color w:val="111111"/>
          <w:sz w:val="28"/>
          <w:szCs w:val="28"/>
          <w:rtl/>
        </w:rPr>
        <w:t xml:space="preserve">نیک و نیکو کار بود هرگز نیفتد او به چاه</w:t>
      </w:r>
    </w:p>
    <w:p>
      <w:pPr>
        <w:pStyle w:val="BookText"/>
      </w:pPr>
      <w:r>
        <w:rPr>
          <w:rFonts w:ascii="IRNazanin" w:hAnsi="IRNazanin" w:eastAsia="IRNazanin" w:cs="IRNazanin"/>
          <w:lang w:bidi="fa-IR"/>
          <w:color w:val="111111"/>
          <w:sz w:val="28"/>
          <w:szCs w:val="28"/>
          <w:rtl/>
        </w:rPr>
        <w:t xml:space="preserve">[256] عروهْ الوثقای حق باشد ولیّ مؤمنین</w:t>
      </w:r>
    </w:p>
    <w:p>
      <w:pPr>
        <w:pStyle w:val="BookText"/>
      </w:pPr>
      <w:r>
        <w:rPr>
          <w:rFonts w:ascii="IRNazanin" w:hAnsi="IRNazanin" w:eastAsia="IRNazanin" w:cs="IRNazanin"/>
          <w:lang w:bidi="fa-IR"/>
          <w:color w:val="111111"/>
          <w:sz w:val="28"/>
          <w:szCs w:val="28"/>
          <w:rtl/>
        </w:rPr>
        <w:t xml:space="preserve">از ظلمات خارج سازد سوی نور یعسوب دین</w:t>
      </w:r>
    </w:p>
    <w:p>
      <w:pPr>
        <w:pStyle w:val="BookText"/>
      </w:pPr>
      <w:r>
        <w:rPr>
          <w:rFonts w:ascii="IRNazanin" w:hAnsi="IRNazanin" w:eastAsia="IRNazanin" w:cs="IRNazanin"/>
          <w:lang w:bidi="fa-IR"/>
          <w:color w:val="111111"/>
          <w:sz w:val="28"/>
          <w:szCs w:val="28"/>
          <w:rtl/>
        </w:rPr>
        <w:t xml:space="preserve">ابن عباس گفت رسول الله بگفت روزی چنین</w:t>
      </w:r>
    </w:p>
    <w:p>
      <w:pPr>
        <w:pStyle w:val="BookText"/>
      </w:pPr>
      <w:r>
        <w:rPr>
          <w:rFonts w:ascii="IRNazanin" w:hAnsi="IRNazanin" w:eastAsia="IRNazanin" w:cs="IRNazanin"/>
          <w:lang w:bidi="fa-IR"/>
          <w:color w:val="111111"/>
          <w:sz w:val="28"/>
          <w:szCs w:val="28"/>
          <w:rtl/>
        </w:rPr>
        <w:t xml:space="preserve">هر که خواهد چنگ زند بر ریسمانی در زمین</w:t>
      </w:r>
    </w:p>
    <w:p>
      <w:pPr>
        <w:pStyle w:val="BookText"/>
      </w:pPr>
      <w:r>
        <w:rPr>
          <w:rFonts w:ascii="IRNazanin" w:hAnsi="IRNazanin" w:eastAsia="IRNazanin" w:cs="IRNazanin"/>
          <w:lang w:bidi="fa-IR"/>
          <w:color w:val="111111"/>
          <w:sz w:val="28"/>
          <w:szCs w:val="28"/>
          <w:rtl/>
        </w:rPr>
        <w:t xml:space="preserve">چنگ زند اصل ولایت باشد ناگُستنی</w:t>
      </w:r>
    </w:p>
    <w:p>
      <w:pPr>
        <w:pStyle w:val="BookText"/>
      </w:pPr>
      <w:r>
        <w:rPr>
          <w:rFonts w:ascii="IRNazanin" w:hAnsi="IRNazanin" w:eastAsia="IRNazanin" w:cs="IRNazanin"/>
          <w:lang w:bidi="fa-IR"/>
          <w:color w:val="111111"/>
          <w:sz w:val="28"/>
          <w:szCs w:val="28"/>
          <w:rtl/>
        </w:rPr>
        <w:t xml:space="preserve">به ولایت برادر و وصیّ من علی</w:t>
      </w:r>
    </w:p>
    <w:p>
      <w:pPr>
        <w:pStyle w:val="BookText"/>
      </w:pPr>
      <w:r>
        <w:rPr>
          <w:rFonts w:ascii="IRNazanin" w:hAnsi="IRNazanin" w:eastAsia="IRNazanin" w:cs="IRNazanin"/>
          <w:lang w:bidi="fa-IR"/>
          <w:color w:val="111111"/>
          <w:sz w:val="28"/>
          <w:szCs w:val="28"/>
          <w:rtl/>
        </w:rPr>
        <w:t xml:space="preserve">چون، که دوست او ندارد هیچ هلاکت در جهان</w:t>
      </w:r>
    </w:p>
    <w:p>
      <w:pPr>
        <w:pStyle w:val="BookText"/>
      </w:pPr>
      <w:r>
        <w:rPr>
          <w:rFonts w:ascii="IRNazanin" w:hAnsi="IRNazanin" w:eastAsia="IRNazanin" w:cs="IRNazanin"/>
          <w:lang w:bidi="fa-IR"/>
          <w:color w:val="111111"/>
          <w:sz w:val="28"/>
          <w:szCs w:val="28"/>
          <w:rtl/>
        </w:rPr>
        <w:t xml:space="preserve">دشمنش گردد هلاک، نیست هیچ نجاتی بهر آن</w:t>
      </w:r>
    </w:p>
    <w:p>
      <w:pPr>
        <w:pStyle w:val="BookText"/>
      </w:pPr>
      <w:r>
        <w:rPr>
          <w:rFonts w:ascii="IRNazanin" w:hAnsi="IRNazanin" w:eastAsia="IRNazanin" w:cs="IRNazanin"/>
          <w:lang w:bidi="fa-IR"/>
          <w:color w:val="111111"/>
          <w:sz w:val="28"/>
          <w:szCs w:val="28"/>
          <w:rtl/>
        </w:rPr>
        <w:t xml:space="preserve">گفت امام باقرم آن باقر علم خدا</w:t>
      </w:r>
    </w:p>
    <w:p>
      <w:pPr>
        <w:pStyle w:val="BookText"/>
      </w:pPr>
      <w:r>
        <w:rPr>
          <w:rFonts w:ascii="Amiri" w:hAnsi="Amiri" w:eastAsia="Amiri" w:cs="Amiri"/>
          <w:lang w:bidi="ar-SA"/>
          <w:color w:val="111111"/>
          <w:sz w:val="28"/>
          <w:szCs w:val="28"/>
          <w:rtl/>
        </w:rPr>
        <w:t xml:space="preserve">عُرْوَهْ الْوُثْقی بود مَوَّدت و دوستی ما</w:t>
      </w:r>
    </w:p>
    <w:p>
      <w:pPr>
        <w:pStyle w:val="BookText"/>
      </w:pPr>
      <w:r>
        <w:rPr>
          <w:rFonts w:ascii="IRNazanin" w:hAnsi="IRNazanin" w:eastAsia="IRNazanin" w:cs="IRNazanin"/>
          <w:lang w:bidi="fa-IR"/>
          <w:color w:val="111111"/>
          <w:sz w:val="28"/>
          <w:szCs w:val="28"/>
          <w:rtl/>
        </w:rPr>
        <w:t xml:space="preserve">رأس اهل بیت عصمت هست ولایت هست علی</w:t>
      </w:r>
    </w:p>
    <w:p>
      <w:pPr>
        <w:pStyle w:val="BookText"/>
      </w:pPr>
      <w:r>
        <w:rPr>
          <w:rFonts w:ascii="IRNazanin" w:hAnsi="IRNazanin" w:eastAsia="IRNazanin" w:cs="IRNazanin"/>
          <w:lang w:bidi="fa-IR"/>
          <w:color w:val="111111"/>
          <w:sz w:val="28"/>
          <w:szCs w:val="28"/>
          <w:rtl/>
        </w:rPr>
        <w:t xml:space="preserve">در زمین و آسمان نیست از ولایت اکملی</w:t>
      </w:r>
    </w:p>
    <w:p>
      <w:pPr>
        <w:pStyle w:val="BookText"/>
      </w:pPr>
      <w:r>
        <w:rPr>
          <w:rFonts w:ascii="IRNazanin" w:hAnsi="IRNazanin" w:eastAsia="IRNazanin" w:cs="IRNazanin"/>
          <w:lang w:bidi="fa-IR"/>
          <w:color w:val="111111"/>
          <w:sz w:val="28"/>
          <w:szCs w:val="28"/>
          <w:rtl/>
        </w:rPr>
        <w:t xml:space="preserve">[257] آیه را تفسیر نمود آن صادق آل رسول</w:t>
      </w:r>
    </w:p>
    <w:p>
      <w:pPr>
        <w:pStyle w:val="BookText"/>
      </w:pPr>
      <w:r>
        <w:rPr>
          <w:rFonts w:ascii="IRNazanin" w:hAnsi="IRNazanin" w:eastAsia="IRNazanin" w:cs="IRNazanin"/>
          <w:lang w:bidi="fa-IR"/>
          <w:color w:val="111111"/>
          <w:sz w:val="28"/>
          <w:szCs w:val="28"/>
          <w:rtl/>
        </w:rPr>
        <w:t xml:space="preserve">نورِ در آیه محمّد آل او باشند قبول</w:t>
      </w:r>
    </w:p>
    <w:p>
      <w:pPr>
        <w:pStyle w:val="BookText"/>
      </w:pPr>
      <w:r>
        <w:rPr>
          <w:rFonts w:ascii="IRNazanin" w:hAnsi="IRNazanin" w:eastAsia="IRNazanin" w:cs="IRNazanin"/>
          <w:lang w:bidi="fa-IR"/>
          <w:color w:val="111111"/>
          <w:sz w:val="28"/>
          <w:szCs w:val="28"/>
          <w:rtl/>
        </w:rPr>
        <w:t xml:space="preserve">هست ظلمات دشمنان اهل بیت طاهرین</w:t>
      </w:r>
    </w:p>
    <w:p>
      <w:pPr>
        <w:pStyle w:val="BookText"/>
      </w:pPr>
      <w:r>
        <w:rPr>
          <w:rFonts w:ascii="IRNazanin" w:hAnsi="IRNazanin" w:eastAsia="IRNazanin" w:cs="IRNazanin"/>
          <w:lang w:bidi="fa-IR"/>
          <w:color w:val="111111"/>
          <w:sz w:val="28"/>
          <w:szCs w:val="28"/>
          <w:rtl/>
        </w:rPr>
        <w:t xml:space="preserve">خارج از نور ولایت غرق ظلمت کافرین</w:t>
      </w:r>
    </w:p>
    <w:p>
      <w:pPr>
        <w:pStyle w:val="BookText"/>
      </w:pPr>
      <w:r>
        <w:rPr>
          <w:rFonts w:ascii="IRNazanin" w:hAnsi="IRNazanin" w:eastAsia="IRNazanin" w:cs="IRNazanin"/>
          <w:lang w:bidi="fa-IR"/>
          <w:color w:val="111111"/>
          <w:sz w:val="28"/>
          <w:szCs w:val="28"/>
          <w:rtl/>
        </w:rPr>
        <w:t xml:space="preserve">باطن نفس رسول الله و کل مؤمنین</w:t>
      </w:r>
    </w:p>
    <w:p>
      <w:pPr>
        <w:pStyle w:val="BookText"/>
      </w:pPr>
      <w:r>
        <w:rPr>
          <w:rFonts w:ascii="IRNazanin" w:hAnsi="IRNazanin" w:eastAsia="IRNazanin" w:cs="IRNazanin"/>
          <w:lang w:bidi="fa-IR"/>
          <w:color w:val="111111"/>
          <w:sz w:val="28"/>
          <w:szCs w:val="28"/>
          <w:rtl/>
        </w:rPr>
        <w:t xml:space="preserve">مؤمنند بر حق تعالی هم ملایک مرسلین</w:t>
      </w:r>
    </w:p>
    <w:p>
      <w:pPr>
        <w:pStyle w:val="BookText"/>
      </w:pPr>
      <w:r>
        <w:rPr>
          <w:rFonts w:ascii="IRNazanin" w:hAnsi="IRNazanin" w:eastAsia="IRNazanin" w:cs="IRNazanin"/>
          <w:lang w:bidi="fa-IR"/>
          <w:color w:val="111111"/>
          <w:sz w:val="28"/>
          <w:szCs w:val="28"/>
          <w:rtl/>
        </w:rPr>
        <w:t xml:space="preserve">[269] در بیان آیه فرمود جعفر ملک خدا</w:t>
      </w:r>
    </w:p>
    <w:p>
      <w:pPr>
        <w:pStyle w:val="BookText"/>
      </w:pPr>
      <w:r>
        <w:rPr>
          <w:rFonts w:ascii="IRNazanin" w:hAnsi="IRNazanin" w:eastAsia="IRNazanin" w:cs="IRNazanin"/>
          <w:lang w:bidi="fa-IR"/>
          <w:color w:val="111111"/>
          <w:sz w:val="28"/>
          <w:szCs w:val="28"/>
          <w:rtl/>
        </w:rPr>
        <w:t xml:space="preserve">حکمت باشد طاعت حق معرفت اندر جلا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1" w:name="pg4582_31941"/>
    <w:bookmarkEnd w:id="11"/>
    <w:p>
      <w:pPr>
        <w:pStyle w:val="BookText"/>
      </w:pPr>
      <w:r>
        <w:rPr>
          <w:rFonts w:ascii="IRNazanin" w:hAnsi="IRNazanin" w:eastAsia="IRNazanin" w:cs="IRNazanin"/>
          <w:lang w:bidi="fa-IR"/>
          <w:color w:val="111111"/>
          <w:sz w:val="28"/>
          <w:szCs w:val="28"/>
          <w:rtl/>
        </w:rPr>
        <w:t xml:space="preserve">هم بود عرفان به امام بالاخص اول امام</w:t>
      </w:r>
    </w:p>
    <w:p>
      <w:pPr>
        <w:pStyle w:val="BookText"/>
      </w:pPr>
      <w:r>
        <w:rPr>
          <w:rFonts w:ascii="IRNazanin" w:hAnsi="IRNazanin" w:eastAsia="IRNazanin" w:cs="IRNazanin"/>
          <w:lang w:bidi="fa-IR"/>
          <w:color w:val="111111"/>
          <w:sz w:val="28"/>
          <w:szCs w:val="28"/>
          <w:rtl/>
        </w:rPr>
        <w:t xml:space="preserve">نام او باشد امیر مؤمنان بس کن کلام</w:t>
      </w:r>
    </w:p>
    <w:p>
      <w:pPr>
        <w:pStyle w:val="BookText"/>
      </w:pPr>
      <w:r>
        <w:rPr>
          <w:rFonts w:ascii="IRNazanin" w:hAnsi="IRNazanin" w:eastAsia="IRNazanin" w:cs="IRNazanin"/>
          <w:lang w:bidi="fa-IR"/>
          <w:color w:val="111111"/>
          <w:sz w:val="28"/>
          <w:szCs w:val="28"/>
          <w:rtl/>
        </w:rPr>
        <w:t xml:space="preserve">[274] آن که اموال خودش در روز و شب و در نهان</w:t>
      </w:r>
    </w:p>
    <w:p>
      <w:pPr>
        <w:pStyle w:val="BookText"/>
      </w:pPr>
      <w:r>
        <w:rPr>
          <w:rFonts w:ascii="IRNazanin" w:hAnsi="IRNazanin" w:eastAsia="IRNazanin" w:cs="IRNazanin"/>
          <w:lang w:bidi="fa-IR"/>
          <w:color w:val="111111"/>
          <w:sz w:val="28"/>
          <w:szCs w:val="28"/>
          <w:rtl/>
        </w:rPr>
        <w:t xml:space="preserve">آشکارا کرد انفاق هر نیازمند این و آن</w:t>
      </w:r>
    </w:p>
    <w:p>
      <w:pPr>
        <w:pStyle w:val="BookText"/>
      </w:pPr>
      <w:r>
        <w:rPr>
          <w:rFonts w:ascii="IRNazanin" w:hAnsi="IRNazanin" w:eastAsia="IRNazanin" w:cs="IRNazanin"/>
          <w:lang w:bidi="fa-IR"/>
          <w:color w:val="111111"/>
          <w:sz w:val="28"/>
          <w:szCs w:val="28"/>
          <w:rtl/>
        </w:rPr>
        <w:t xml:space="preserve">آن علی بود جز علی، هیچ کس نکرد این کار را</w:t>
      </w:r>
    </w:p>
    <w:p>
      <w:pPr>
        <w:pStyle w:val="BookText"/>
      </w:pPr>
      <w:r>
        <w:rPr>
          <w:rFonts w:ascii="IRNazanin" w:hAnsi="IRNazanin" w:eastAsia="IRNazanin" w:cs="IRNazanin"/>
          <w:lang w:bidi="fa-IR"/>
          <w:color w:val="111111"/>
          <w:sz w:val="28"/>
          <w:szCs w:val="28"/>
          <w:rtl/>
        </w:rPr>
        <w:t xml:space="preserve">بی غم و بی ترس کرده اجر او نزد خدا</w:t>
      </w:r>
    </w:p>
    <w:p>
      <w:pPr>
        <w:pStyle w:val="BookText"/>
      </w:pPr>
      <w:r>
        <w:rPr>
          <w:rFonts w:ascii="IRNazanin" w:hAnsi="IRNazanin" w:eastAsia="IRNazanin" w:cs="IRNazanin"/>
          <w:lang w:bidi="fa-IR"/>
          <w:color w:val="111111"/>
          <w:sz w:val="28"/>
          <w:szCs w:val="28"/>
          <w:rtl/>
        </w:rPr>
        <w:t xml:space="preserve">چون چنین کرد خسرو ملک ولا</w:t>
      </w:r>
    </w:p>
    <w:p>
      <w:pPr>
        <w:pStyle w:val="BookText"/>
      </w:pPr>
      <w:r>
        <w:rPr>
          <w:rFonts w:ascii="IRNazanin" w:hAnsi="IRNazanin" w:eastAsia="IRNazanin" w:cs="IRNazanin"/>
          <w:lang w:bidi="fa-IR"/>
          <w:color w:val="111111"/>
          <w:sz w:val="28"/>
          <w:szCs w:val="28"/>
          <w:rtl/>
        </w:rPr>
        <w:t xml:space="preserve">آیه نازل گشت به شأنش زنده بادا مرتضی</w:t>
      </w:r>
    </w:p>
    <w:p>
      <w:pPr>
        <w:pStyle w:val="Heading3"/>
      </w:pPr>
      <w:bookmarkStart w:id="365" w:name="_Toc15"/>
      <w:r>
        <w:t>3-سوره مبارکه‌ی آل‌عمران</w:t>
      </w:r>
      <w:bookmarkEnd w:id="365"/>
    </w:p>
    <w:p>
      <w:pPr>
        <w:pStyle w:val="BookText"/>
      </w:pPr>
      <w:r>
        <w:rPr>
          <w:rFonts w:ascii="Amiri" w:hAnsi="Amiri" w:eastAsia="Amiri" w:cs="Amiri"/>
          <w:lang w:bidi="ar-SA"/>
          <w:color w:val="111111"/>
          <w:sz w:val="28"/>
          <w:szCs w:val="28"/>
          <w:rtl/>
        </w:rPr>
        <w:t xml:space="preserve">آلِ عِمْران نام سوره آمد از فوق سما</w:t>
      </w:r>
    </w:p>
    <w:p>
      <w:pPr>
        <w:pStyle w:val="BookText"/>
      </w:pPr>
      <w:r>
        <w:rPr>
          <w:rFonts w:ascii="IRNazanin" w:hAnsi="IRNazanin" w:eastAsia="IRNazanin" w:cs="IRNazanin"/>
          <w:lang w:bidi="fa-IR"/>
          <w:color w:val="111111"/>
          <w:sz w:val="28"/>
          <w:szCs w:val="28"/>
          <w:rtl/>
        </w:rPr>
        <w:t xml:space="preserve">بر پیمبر نازل است تا باشد ابلاغ از خدا</w:t>
      </w:r>
    </w:p>
    <w:p>
      <w:pPr>
        <w:pStyle w:val="BookText"/>
      </w:pPr>
      <w:r>
        <w:rPr>
          <w:rFonts w:ascii="Amiri" w:hAnsi="Amiri" w:eastAsia="Amiri" w:cs="Amiri"/>
          <w:lang w:bidi="ar-SA"/>
          <w:color w:val="111111"/>
          <w:sz w:val="28"/>
          <w:szCs w:val="28"/>
          <w:rtl/>
        </w:rPr>
        <w:t xml:space="preserve">[1] آل عمران و اَلِفْ لامْ میم کمال آمد به بار</w:t>
      </w:r>
    </w:p>
    <w:p>
      <w:pPr>
        <w:pStyle w:val="BookText"/>
      </w:pPr>
      <w:r>
        <w:rPr>
          <w:rFonts w:ascii="IRNazanin" w:hAnsi="IRNazanin" w:eastAsia="IRNazanin" w:cs="IRNazanin"/>
          <w:lang w:bidi="fa-IR"/>
          <w:color w:val="111111"/>
          <w:sz w:val="28"/>
          <w:szCs w:val="28"/>
          <w:rtl/>
        </w:rPr>
        <w:t xml:space="preserve">رمز سِرُّ الله علی باشد ولیّ کردگار</w:t>
      </w:r>
    </w:p>
    <w:p>
      <w:pPr>
        <w:pStyle w:val="BookText"/>
      </w:pPr>
      <w:r>
        <w:rPr>
          <w:rFonts w:ascii="IRNazanin" w:hAnsi="IRNazanin" w:eastAsia="IRNazanin" w:cs="IRNazanin"/>
          <w:lang w:bidi="fa-IR"/>
          <w:color w:val="111111"/>
          <w:sz w:val="28"/>
          <w:szCs w:val="28"/>
          <w:rtl/>
        </w:rPr>
        <w:t xml:space="preserve">[2] آیه گفت لا اِلهَ اِلَّا هُوَ الْحَیُّ الْقَیُّوم</w:t>
      </w:r>
    </w:p>
    <w:p>
      <w:pPr>
        <w:pStyle w:val="BookText"/>
      </w:pPr>
      <w:r>
        <w:rPr>
          <w:rFonts w:ascii="IRNazanin" w:hAnsi="IRNazanin" w:eastAsia="IRNazanin" w:cs="IRNazanin"/>
          <w:lang w:bidi="fa-IR"/>
          <w:color w:val="111111"/>
          <w:sz w:val="28"/>
          <w:szCs w:val="28"/>
          <w:rtl/>
        </w:rPr>
        <w:t xml:space="preserve">نازل آمد این کتاب، نطق کتابُ الله معلوم</w:t>
      </w:r>
    </w:p>
    <w:p>
      <w:pPr>
        <w:pStyle w:val="BookText"/>
      </w:pPr>
      <w:r>
        <w:rPr>
          <w:rFonts w:ascii="IRNazanin" w:hAnsi="IRNazanin" w:eastAsia="IRNazanin" w:cs="IRNazanin"/>
          <w:lang w:bidi="fa-IR"/>
          <w:color w:val="111111"/>
          <w:sz w:val="28"/>
          <w:szCs w:val="28"/>
          <w:rtl/>
        </w:rPr>
        <w:t xml:space="preserve">[3] گو علی باشد کتابُ الله ناطق در جهان</w:t>
      </w:r>
    </w:p>
    <w:p>
      <w:pPr>
        <w:pStyle w:val="BookText"/>
      </w:pPr>
      <w:r>
        <w:rPr>
          <w:rFonts w:ascii="IRNazanin" w:hAnsi="IRNazanin" w:eastAsia="IRNazanin" w:cs="IRNazanin"/>
          <w:lang w:bidi="fa-IR"/>
          <w:color w:val="111111"/>
          <w:sz w:val="28"/>
          <w:szCs w:val="28"/>
          <w:rtl/>
        </w:rPr>
        <w:t xml:space="preserve">ناسخ تورات و انجیل هم زبور هم این و آن</w:t>
      </w:r>
    </w:p>
    <w:p>
      <w:pPr>
        <w:pStyle w:val="BookText"/>
      </w:pPr>
      <w:r>
        <w:rPr>
          <w:rFonts w:ascii="IRNazanin" w:hAnsi="IRNazanin" w:eastAsia="IRNazanin" w:cs="IRNazanin"/>
          <w:lang w:bidi="fa-IR"/>
          <w:color w:val="111111"/>
          <w:sz w:val="28"/>
          <w:szCs w:val="28"/>
          <w:rtl/>
        </w:rPr>
        <w:t xml:space="preserve">[4] آن که کفر ورزد به آیات کتاب و روح آن</w:t>
      </w:r>
    </w:p>
    <w:p>
      <w:pPr>
        <w:pStyle w:val="BookText"/>
      </w:pPr>
      <w:r>
        <w:rPr>
          <w:rFonts w:ascii="IRNazanin" w:hAnsi="IRNazanin" w:eastAsia="IRNazanin" w:cs="IRNazanin"/>
          <w:lang w:bidi="fa-IR"/>
          <w:color w:val="111111"/>
          <w:sz w:val="28"/>
          <w:szCs w:val="28"/>
          <w:rtl/>
        </w:rPr>
        <w:t xml:space="preserve">انتقام گیرد خدای مقتدر از او بدان</w:t>
      </w:r>
    </w:p>
    <w:p>
      <w:pPr>
        <w:pStyle w:val="BookText"/>
      </w:pPr>
      <w:r>
        <w:rPr>
          <w:rFonts w:ascii="IRNazanin" w:hAnsi="IRNazanin" w:eastAsia="IRNazanin" w:cs="IRNazanin"/>
          <w:lang w:bidi="fa-IR"/>
          <w:color w:val="111111"/>
          <w:sz w:val="28"/>
          <w:szCs w:val="28"/>
          <w:rtl/>
        </w:rPr>
        <w:t xml:space="preserve">[6] در رحم صورت گری فرمود عزیز کردگار</w:t>
      </w:r>
    </w:p>
    <w:p>
      <w:pPr>
        <w:pStyle w:val="BookText"/>
      </w:pPr>
      <w:r>
        <w:rPr>
          <w:rFonts w:ascii="IRNazanin" w:hAnsi="IRNazanin" w:eastAsia="IRNazanin" w:cs="IRNazanin"/>
          <w:lang w:bidi="fa-IR"/>
          <w:color w:val="111111"/>
          <w:sz w:val="28"/>
          <w:szCs w:val="28"/>
          <w:rtl/>
        </w:rPr>
        <w:t xml:space="preserve">تا بگوئی لا اِلهَ اِلَّا هُو بعد، هشت و چار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این هُوَ نازل نمود آیات روشن از کتاب</w:t>
      </w:r>
    </w:p>
    <w:p>
      <w:pPr>
        <w:pStyle w:val="BookText"/>
      </w:pPr>
      <w:r>
        <w:rPr>
          <w:rFonts w:ascii="Amiri" w:hAnsi="Amiri" w:eastAsia="Amiri" w:cs="Amiri"/>
          <w:lang w:bidi="ar-SA"/>
          <w:color w:val="111111"/>
          <w:sz w:val="28"/>
          <w:szCs w:val="28"/>
          <w:rtl/>
        </w:rPr>
        <w:t xml:space="preserve">مُحْکَمات و مُتَشابِه وصف آن عالی جناب</w:t>
      </w:r>
    </w:p>
    <w:p>
      <w:pPr>
        <w:pStyle w:val="BookText"/>
      </w:pPr>
      <w:r>
        <w:rPr>
          <w:rFonts w:ascii="IRNazanin" w:hAnsi="IRNazanin" w:eastAsia="IRNazanin" w:cs="IRNazanin"/>
          <w:lang w:bidi="fa-IR"/>
          <w:color w:val="111111"/>
          <w:sz w:val="28"/>
          <w:szCs w:val="28"/>
          <w:rtl/>
        </w:rPr>
        <w:t xml:space="preserve">آن‌که زَیْغ در قلب خود دارد یقین بر باطل است</w:t>
      </w:r>
    </w:p>
    <w:p>
      <w:pPr>
        <w:pStyle w:val="BookText"/>
      </w:pPr>
      <w:r>
        <w:rPr>
          <w:rFonts w:ascii="IRNazanin" w:hAnsi="IRNazanin" w:eastAsia="IRNazanin" w:cs="IRNazanin"/>
          <w:lang w:bidi="fa-IR"/>
          <w:color w:val="111111"/>
          <w:sz w:val="28"/>
          <w:szCs w:val="28"/>
          <w:rtl/>
        </w:rPr>
        <w:t xml:space="preserve">فتنه در دین افکند تأویل برد او در غِل است</w:t>
      </w:r>
    </w:p>
    <w:p>
      <w:pPr>
        <w:pStyle w:val="BookText"/>
      </w:pPr>
      <w:r>
        <w:rPr>
          <w:rFonts w:ascii="IRNazanin" w:hAnsi="IRNazanin" w:eastAsia="IRNazanin" w:cs="IRNazanin"/>
          <w:lang w:bidi="fa-IR"/>
          <w:color w:val="111111"/>
          <w:sz w:val="28"/>
          <w:szCs w:val="28"/>
          <w:rtl/>
        </w:rPr>
        <w:t xml:space="preserve">آن که تأویل را بداند او خدا و عالِم است</w:t>
      </w:r>
    </w:p>
    <w:p>
      <w:pPr>
        <w:pStyle w:val="BookText"/>
      </w:pPr>
      <w:r>
        <w:rPr>
          <w:rFonts w:ascii="IRNazanin" w:hAnsi="IRNazanin" w:eastAsia="IRNazanin" w:cs="IRNazanin"/>
          <w:lang w:bidi="fa-IR"/>
          <w:color w:val="111111"/>
          <w:sz w:val="28"/>
          <w:szCs w:val="28"/>
          <w:rtl/>
        </w:rPr>
        <w:t xml:space="preserve">راسِخُون در علم عالی اسم دیگر قاسم است</w:t>
      </w:r>
    </w:p>
    <w:p>
      <w:pPr>
        <w:pStyle w:val="BookText"/>
      </w:pPr>
      <w:r>
        <w:rPr>
          <w:rFonts w:ascii="IRNazanin" w:hAnsi="IRNazanin" w:eastAsia="IRNazanin" w:cs="IRNazanin"/>
          <w:lang w:bidi="fa-IR"/>
          <w:color w:val="111111"/>
          <w:sz w:val="28"/>
          <w:szCs w:val="28"/>
          <w:rtl/>
        </w:rPr>
        <w:t xml:space="preserve">قاسم جنات و دوزخ شاه مردان است علی</w:t>
      </w:r>
    </w:p>
    <w:p>
      <w:pPr>
        <w:pStyle w:val="BookText"/>
      </w:pPr>
      <w:r>
        <w:rPr>
          <w:rFonts w:ascii="IRNazanin" w:hAnsi="IRNazanin" w:eastAsia="IRNazanin" w:cs="IRNazanin"/>
          <w:lang w:bidi="fa-IR"/>
          <w:color w:val="111111"/>
          <w:sz w:val="28"/>
          <w:szCs w:val="28"/>
          <w:rtl/>
        </w:rPr>
        <w:t xml:space="preserve">آن که خود قرآن ناطق وصف او باشد جلی</w:t>
      </w:r>
    </w:p>
    <w:p>
      <w:pPr>
        <w:pStyle w:val="BookText"/>
      </w:pPr>
      <w:r>
        <w:rPr>
          <w:rFonts w:ascii="IRNazanin" w:hAnsi="IRNazanin" w:eastAsia="IRNazanin" w:cs="IRNazanin"/>
          <w:lang w:bidi="fa-IR"/>
          <w:color w:val="111111"/>
          <w:sz w:val="28"/>
          <w:szCs w:val="28"/>
          <w:rtl/>
        </w:rPr>
        <w:t xml:space="preserve">راسِخُون گویند همه آیات بُوند نازل ز دوست</w:t>
      </w:r>
    </w:p>
    <w:p>
      <w:pPr>
        <w:pStyle w:val="BookText"/>
      </w:pPr>
      <w:r>
        <w:rPr>
          <w:rFonts w:ascii="Amiri" w:hAnsi="Amiri" w:eastAsia="Amiri" w:cs="Amiri"/>
          <w:lang w:bidi="ar-SA"/>
          <w:color w:val="111111"/>
          <w:sz w:val="28"/>
          <w:szCs w:val="28"/>
          <w:rtl/>
        </w:rPr>
        <w:t xml:space="preserve">خود اُولُواالاَلْباب بدانند ظاهر و باطن خُوْد اوست</w:t>
      </w:r>
    </w:p>
    <w:p>
      <w:pPr>
        <w:pStyle w:val="BookText"/>
      </w:pPr>
      <w:r>
        <w:rPr>
          <w:rFonts w:ascii="IRNazanin" w:hAnsi="IRNazanin" w:eastAsia="IRNazanin" w:cs="IRNazanin"/>
          <w:lang w:bidi="fa-IR"/>
          <w:color w:val="111111"/>
          <w:sz w:val="28"/>
          <w:szCs w:val="28"/>
          <w:rtl/>
        </w:rPr>
        <w:t xml:space="preserve">راسِخ اَعلی علی باشد که علم است از علی</w:t>
      </w:r>
    </w:p>
    <w:p>
      <w:pPr>
        <w:pStyle w:val="BookText"/>
      </w:pPr>
      <w:r>
        <w:rPr>
          <w:rFonts w:ascii="IRNazanin" w:hAnsi="IRNazanin" w:eastAsia="IRNazanin" w:cs="IRNazanin"/>
          <w:lang w:bidi="fa-IR"/>
          <w:color w:val="111111"/>
          <w:sz w:val="28"/>
          <w:szCs w:val="28"/>
          <w:rtl/>
        </w:rPr>
        <w:t xml:space="preserve">صاحب عقل تمام است عالِم تأویل جلی</w:t>
      </w:r>
    </w:p>
    <w:p>
      <w:pPr>
        <w:pStyle w:val="BookText"/>
      </w:pPr>
      <w:r>
        <w:rPr>
          <w:rFonts w:ascii="IRNazanin" w:hAnsi="IRNazanin" w:eastAsia="IRNazanin" w:cs="IRNazanin"/>
          <w:lang w:bidi="fa-IR"/>
          <w:color w:val="111111"/>
          <w:sz w:val="28"/>
          <w:szCs w:val="28"/>
          <w:rtl/>
        </w:rPr>
        <w:t xml:space="preserve">باقر و صادق بفرمودند که ما آل رسول</w:t>
      </w:r>
    </w:p>
    <w:p>
      <w:pPr>
        <w:pStyle w:val="BookText"/>
      </w:pPr>
      <w:r>
        <w:rPr>
          <w:rFonts w:ascii="IRNazanin" w:hAnsi="IRNazanin" w:eastAsia="IRNazanin" w:cs="IRNazanin"/>
          <w:lang w:bidi="fa-IR"/>
          <w:color w:val="111111"/>
          <w:sz w:val="28"/>
          <w:szCs w:val="28"/>
          <w:rtl/>
        </w:rPr>
        <w:t xml:space="preserve">راسخون باشیم در علم حکمت و عرفان وُصول</w:t>
      </w:r>
    </w:p>
    <w:p>
      <w:pPr>
        <w:pStyle w:val="BookText"/>
      </w:pPr>
      <w:r>
        <w:rPr>
          <w:rFonts w:ascii="IRNazanin" w:hAnsi="IRNazanin" w:eastAsia="IRNazanin" w:cs="IRNazanin"/>
          <w:lang w:bidi="fa-IR"/>
          <w:color w:val="111111"/>
          <w:sz w:val="28"/>
          <w:szCs w:val="28"/>
          <w:rtl/>
        </w:rPr>
        <w:t xml:space="preserve">ما همه آگاه ز آیات و ز تأویل‌ها عیان</w:t>
      </w:r>
    </w:p>
    <w:p>
      <w:pPr>
        <w:pStyle w:val="BookText"/>
      </w:pPr>
      <w:r>
        <w:rPr>
          <w:rFonts w:ascii="IRNazanin" w:hAnsi="IRNazanin" w:eastAsia="IRNazanin" w:cs="IRNazanin"/>
          <w:lang w:bidi="fa-IR"/>
          <w:color w:val="111111"/>
          <w:sz w:val="28"/>
          <w:szCs w:val="28"/>
          <w:rtl/>
        </w:rPr>
        <w:t xml:space="preserve">تأویل و تنزیل آیات ظاهر و باطن آن</w:t>
      </w:r>
    </w:p>
    <w:p>
      <w:pPr>
        <w:pStyle w:val="BookText"/>
      </w:pPr>
      <w:r>
        <w:rPr>
          <w:rFonts w:ascii="IRNazanin" w:hAnsi="IRNazanin" w:eastAsia="IRNazanin" w:cs="IRNazanin"/>
          <w:lang w:bidi="fa-IR"/>
          <w:color w:val="111111"/>
          <w:sz w:val="28"/>
          <w:szCs w:val="28"/>
          <w:rtl/>
        </w:rPr>
        <w:t xml:space="preserve">در حدیث فرموده است آن راسخون، علم کتاب</w:t>
      </w:r>
    </w:p>
    <w:p>
      <w:pPr>
        <w:pStyle w:val="BookText"/>
      </w:pPr>
      <w:r>
        <w:rPr>
          <w:rFonts w:ascii="IRNazanin" w:hAnsi="IRNazanin" w:eastAsia="IRNazanin" w:cs="IRNazanin"/>
          <w:lang w:bidi="fa-IR"/>
          <w:color w:val="111111"/>
          <w:sz w:val="28"/>
          <w:szCs w:val="28"/>
          <w:rtl/>
        </w:rPr>
        <w:t xml:space="preserve">آن امیر مؤمنان است صد سلام باد آن جناب</w:t>
      </w:r>
    </w:p>
    <w:p>
      <w:pPr>
        <w:pStyle w:val="BookText"/>
      </w:pPr>
      <w:r>
        <w:rPr>
          <w:rFonts w:ascii="IRNazanin" w:hAnsi="IRNazanin" w:eastAsia="IRNazanin" w:cs="IRNazanin"/>
          <w:lang w:bidi="fa-IR"/>
          <w:color w:val="111111"/>
          <w:sz w:val="28"/>
          <w:szCs w:val="28"/>
          <w:rtl/>
        </w:rPr>
        <w:t xml:space="preserve">[15]گو رسولا، متقین را بر شما گویم سخن</w:t>
      </w:r>
    </w:p>
    <w:p>
      <w:pPr>
        <w:pStyle w:val="BookText"/>
      </w:pPr>
      <w:r>
        <w:rPr>
          <w:rFonts w:ascii="IRNazanin" w:hAnsi="IRNazanin" w:eastAsia="IRNazanin" w:cs="IRNazanin"/>
          <w:lang w:bidi="fa-IR"/>
          <w:color w:val="111111"/>
          <w:sz w:val="28"/>
          <w:szCs w:val="28"/>
          <w:rtl/>
        </w:rPr>
        <w:t xml:space="preserve">بهتر از محبوب دنیا بهرتان باشد عدن</w:t>
      </w:r>
    </w:p>
    <w:p>
      <w:pPr>
        <w:pStyle w:val="BookText"/>
      </w:pPr>
      <w:r>
        <w:rPr>
          <w:rFonts w:ascii="IRNazanin" w:hAnsi="IRNazanin" w:eastAsia="IRNazanin" w:cs="IRNazanin"/>
          <w:lang w:bidi="fa-IR"/>
          <w:color w:val="111111"/>
          <w:sz w:val="28"/>
          <w:szCs w:val="28"/>
          <w:rtl/>
        </w:rPr>
        <w:t xml:space="preserve">باغ فردوس برین و نهرهای پر ز آب</w:t>
      </w:r>
    </w:p>
    <w:p>
      <w:pPr>
        <w:pStyle w:val="BookText"/>
      </w:pPr>
      <w:r>
        <w:rPr>
          <w:rFonts w:ascii="IRNazanin" w:hAnsi="IRNazanin" w:eastAsia="IRNazanin" w:cs="IRNazanin"/>
          <w:lang w:bidi="fa-IR"/>
          <w:color w:val="111111"/>
          <w:sz w:val="28"/>
          <w:szCs w:val="28"/>
          <w:rtl/>
        </w:rPr>
        <w:t xml:space="preserve">پر ز شیر و پر عسل پر گوهر است هر یک صواب</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 هر قصر بهشتی نهر آبی است خوش گوار</w:t>
      </w:r>
    </w:p>
    <w:p>
      <w:pPr>
        <w:pStyle w:val="BookText"/>
      </w:pPr>
      <w:r>
        <w:rPr>
          <w:rFonts w:ascii="IRNazanin" w:hAnsi="IRNazanin" w:eastAsia="IRNazanin" w:cs="IRNazanin"/>
          <w:lang w:bidi="fa-IR"/>
          <w:color w:val="111111"/>
          <w:sz w:val="28"/>
          <w:szCs w:val="28"/>
          <w:rtl/>
        </w:rPr>
        <w:t xml:space="preserve">باغ‌های پر ز میوه پر گل و دائم بهار</w:t>
      </w:r>
    </w:p>
    <w:p>
      <w:pPr>
        <w:pStyle w:val="BookText"/>
      </w:pPr>
      <w:r>
        <w:rPr>
          <w:rFonts w:ascii="IRNazanin" w:hAnsi="IRNazanin" w:eastAsia="IRNazanin" w:cs="IRNazanin"/>
          <w:lang w:bidi="fa-IR"/>
          <w:color w:val="111111"/>
          <w:sz w:val="28"/>
          <w:szCs w:val="28"/>
          <w:rtl/>
        </w:rPr>
        <w:t xml:space="preserve">باغ‌های پر درخت و پر ثمر سبز و قشنگ</w:t>
      </w:r>
    </w:p>
    <w:p>
      <w:pPr>
        <w:pStyle w:val="BookText"/>
      </w:pPr>
      <w:r>
        <w:rPr>
          <w:rFonts w:ascii="IRNazanin" w:hAnsi="IRNazanin" w:eastAsia="IRNazanin" w:cs="IRNazanin"/>
          <w:lang w:bidi="fa-IR"/>
          <w:color w:val="111111"/>
          <w:sz w:val="28"/>
          <w:szCs w:val="28"/>
          <w:rtl/>
        </w:rPr>
        <w:t xml:space="preserve">روی هر شاخه هزاران بلبلِ خوش خط و رنگ</w:t>
      </w:r>
    </w:p>
    <w:p>
      <w:pPr>
        <w:pStyle w:val="BookText"/>
      </w:pPr>
      <w:r>
        <w:rPr>
          <w:rFonts w:ascii="IRNazanin" w:hAnsi="IRNazanin" w:eastAsia="IRNazanin" w:cs="IRNazanin"/>
          <w:lang w:bidi="fa-IR"/>
          <w:color w:val="111111"/>
          <w:sz w:val="28"/>
          <w:szCs w:val="28"/>
          <w:rtl/>
        </w:rPr>
        <w:t xml:space="preserve">در غزل باشند تمامی ذکرشان ذکر صنم</w:t>
      </w:r>
    </w:p>
    <w:p>
      <w:pPr>
        <w:pStyle w:val="BookText"/>
      </w:pPr>
      <w:r>
        <w:rPr>
          <w:rFonts w:ascii="IRNazanin" w:hAnsi="IRNazanin" w:eastAsia="IRNazanin" w:cs="IRNazanin"/>
          <w:lang w:bidi="fa-IR"/>
          <w:color w:val="111111"/>
          <w:sz w:val="28"/>
          <w:szCs w:val="28"/>
          <w:rtl/>
        </w:rPr>
        <w:t xml:space="preserve">وصف یار خود بخوانند وصف والا دمبدم</w:t>
      </w:r>
    </w:p>
    <w:p>
      <w:pPr>
        <w:pStyle w:val="BookText"/>
      </w:pPr>
      <w:r>
        <w:rPr>
          <w:rFonts w:ascii="IRNazanin" w:hAnsi="IRNazanin" w:eastAsia="IRNazanin" w:cs="IRNazanin"/>
          <w:lang w:bidi="fa-IR"/>
          <w:color w:val="111111"/>
          <w:sz w:val="28"/>
          <w:szCs w:val="28"/>
          <w:rtl/>
        </w:rPr>
        <w:t xml:space="preserve">در میان قصرها اَزْواجِ پاک و خوش سرشت</w:t>
      </w:r>
    </w:p>
    <w:p>
      <w:pPr>
        <w:pStyle w:val="BookText"/>
      </w:pPr>
      <w:r>
        <w:rPr>
          <w:rFonts w:ascii="IRNazanin" w:hAnsi="IRNazanin" w:eastAsia="IRNazanin" w:cs="IRNazanin"/>
          <w:lang w:bidi="fa-IR"/>
          <w:color w:val="111111"/>
          <w:sz w:val="28"/>
          <w:szCs w:val="28"/>
          <w:rtl/>
        </w:rPr>
        <w:t xml:space="preserve">شاد و شادابند همیشه حور و غلمان بهشت</w:t>
      </w:r>
    </w:p>
    <w:p>
      <w:pPr>
        <w:pStyle w:val="BookText"/>
      </w:pPr>
      <w:r>
        <w:rPr>
          <w:rFonts w:ascii="IRNazanin" w:hAnsi="IRNazanin" w:eastAsia="IRNazanin" w:cs="IRNazanin"/>
          <w:lang w:bidi="fa-IR"/>
          <w:color w:val="111111"/>
          <w:sz w:val="28"/>
          <w:szCs w:val="28"/>
          <w:rtl/>
        </w:rPr>
        <w:t xml:space="preserve">در رضا باشد خداوند جنّت است رضوان او</w:t>
      </w:r>
    </w:p>
    <w:p>
      <w:pPr>
        <w:pStyle w:val="BookText"/>
      </w:pPr>
      <w:r>
        <w:rPr>
          <w:rFonts w:ascii="IRNazanin" w:hAnsi="IRNazanin" w:eastAsia="IRNazanin" w:cs="IRNazanin"/>
          <w:lang w:bidi="fa-IR"/>
          <w:color w:val="111111"/>
          <w:sz w:val="28"/>
          <w:szCs w:val="28"/>
          <w:rtl/>
        </w:rPr>
        <w:t xml:space="preserve">وَهْ، چه رضوان وَهْ، چه نعمت وَهْ، چه دیدار روبرو</w:t>
      </w:r>
    </w:p>
    <w:p>
      <w:pPr>
        <w:pStyle w:val="BookText"/>
      </w:pPr>
      <w:r>
        <w:rPr>
          <w:rFonts w:ascii="IRNazanin" w:hAnsi="IRNazanin" w:eastAsia="IRNazanin" w:cs="IRNazanin"/>
          <w:lang w:bidi="fa-IR"/>
          <w:color w:val="111111"/>
          <w:sz w:val="28"/>
          <w:szCs w:val="28"/>
          <w:rtl/>
        </w:rPr>
        <w:t xml:space="preserve">شیره‌ی جان همه باشد علی مرتضی</w:t>
      </w:r>
    </w:p>
    <w:p>
      <w:pPr>
        <w:pStyle w:val="BookText"/>
      </w:pPr>
      <w:r>
        <w:rPr>
          <w:rFonts w:ascii="IRNazanin" w:hAnsi="IRNazanin" w:eastAsia="IRNazanin" w:cs="IRNazanin"/>
          <w:lang w:bidi="fa-IR"/>
          <w:color w:val="111111"/>
          <w:sz w:val="28"/>
          <w:szCs w:val="28"/>
          <w:rtl/>
        </w:rPr>
        <w:t xml:space="preserve">ظاهر آمد از ولایت نعمت ملک بقا</w:t>
      </w:r>
    </w:p>
    <w:p>
      <w:pPr>
        <w:pStyle w:val="BookText"/>
      </w:pPr>
      <w:r>
        <w:rPr>
          <w:rFonts w:ascii="IRNazanin" w:hAnsi="IRNazanin" w:eastAsia="IRNazanin" w:cs="IRNazanin"/>
          <w:lang w:bidi="fa-IR"/>
          <w:color w:val="111111"/>
          <w:sz w:val="28"/>
          <w:szCs w:val="28"/>
          <w:rtl/>
        </w:rPr>
        <w:t xml:space="preserve">[17]صابرین و صادقین و قانتین و منفقین</w:t>
      </w:r>
    </w:p>
    <w:p>
      <w:pPr>
        <w:pStyle w:val="BookText"/>
      </w:pPr>
      <w:r>
        <w:rPr>
          <w:rFonts w:ascii="IRNazanin" w:hAnsi="IRNazanin" w:eastAsia="IRNazanin" w:cs="IRNazanin"/>
          <w:lang w:bidi="fa-IR"/>
          <w:color w:val="111111"/>
          <w:sz w:val="28"/>
          <w:szCs w:val="28"/>
          <w:rtl/>
        </w:rPr>
        <w:t xml:space="preserve">جلوه‌ی نور ولایت در سحر مستغفرین</w:t>
      </w:r>
    </w:p>
    <w:p>
      <w:pPr>
        <w:pStyle w:val="BookText"/>
      </w:pPr>
      <w:r>
        <w:rPr>
          <w:rFonts w:ascii="Amiri" w:hAnsi="Amiri" w:eastAsia="Amiri" w:cs="Amiri"/>
          <w:lang w:bidi="ar-SA"/>
          <w:color w:val="111111"/>
          <w:sz w:val="28"/>
          <w:szCs w:val="28"/>
          <w:rtl/>
        </w:rPr>
        <w:t xml:space="preserve">[18] هم خدا و هم ملائک هم اُولوُا الْعِلْم از یقین</w:t>
      </w:r>
    </w:p>
    <w:p>
      <w:pPr>
        <w:pStyle w:val="BookText"/>
      </w:pPr>
      <w:r>
        <w:rPr>
          <w:rFonts w:ascii="IRNazanin" w:hAnsi="IRNazanin" w:eastAsia="IRNazanin" w:cs="IRNazanin"/>
          <w:lang w:bidi="fa-IR"/>
          <w:color w:val="111111"/>
          <w:sz w:val="28"/>
          <w:szCs w:val="28"/>
          <w:rtl/>
        </w:rPr>
        <w:t xml:space="preserve">در شهادت آمدند بر وحدت حق مبین</w:t>
      </w:r>
    </w:p>
    <w:p>
      <w:pPr>
        <w:pStyle w:val="BookText"/>
      </w:pPr>
      <w:r>
        <w:rPr>
          <w:rFonts w:ascii="IRNazanin" w:hAnsi="IRNazanin" w:eastAsia="IRNazanin" w:cs="IRNazanin"/>
          <w:lang w:bidi="fa-IR"/>
          <w:color w:val="111111"/>
          <w:sz w:val="28"/>
          <w:szCs w:val="28"/>
          <w:rtl/>
        </w:rPr>
        <w:t xml:space="preserve">رَأْس عالِم دان امیرالمؤمنین توحید او</w:t>
      </w:r>
    </w:p>
    <w:p>
      <w:pPr>
        <w:pStyle w:val="BookText"/>
      </w:pPr>
      <w:r>
        <w:rPr>
          <w:rFonts w:ascii="IRNazanin" w:hAnsi="IRNazanin" w:eastAsia="IRNazanin" w:cs="IRNazanin"/>
          <w:lang w:bidi="fa-IR"/>
          <w:color w:val="111111"/>
          <w:sz w:val="28"/>
          <w:szCs w:val="28"/>
          <w:rtl/>
        </w:rPr>
        <w:t xml:space="preserve">دین اسلام و سلام بگرفت ز اَلله روبرو</w:t>
      </w:r>
    </w:p>
    <w:p>
      <w:pPr>
        <w:pStyle w:val="BookText"/>
      </w:pPr>
      <w:r>
        <w:rPr>
          <w:rFonts w:ascii="IRNazanin" w:hAnsi="IRNazanin" w:eastAsia="IRNazanin" w:cs="IRNazanin"/>
          <w:lang w:bidi="fa-IR"/>
          <w:color w:val="111111"/>
          <w:sz w:val="28"/>
          <w:szCs w:val="28"/>
          <w:rtl/>
        </w:rPr>
        <w:t xml:space="preserve">[19] اول آیه چنین فرمود خداوند سلام</w:t>
      </w:r>
    </w:p>
    <w:p>
      <w:pPr>
        <w:pStyle w:val="BookText"/>
      </w:pPr>
      <w:r>
        <w:rPr>
          <w:rFonts w:ascii="Amiri" w:hAnsi="Amiri" w:eastAsia="Amiri" w:cs="Amiri"/>
          <w:lang w:bidi="ar-SA"/>
          <w:color w:val="111111"/>
          <w:sz w:val="28"/>
          <w:szCs w:val="28"/>
          <w:rtl/>
        </w:rPr>
        <w:t xml:space="preserve">این فراز را اِنَّ الدّینَ عِنْدَاللهِ الْاِسْلام</w:t>
      </w:r>
    </w:p>
    <w:p>
      <w:pPr>
        <w:pStyle w:val="BookText"/>
      </w:pPr>
      <w:r>
        <w:rPr>
          <w:rFonts w:ascii="IRNazanin" w:hAnsi="IRNazanin" w:eastAsia="IRNazanin" w:cs="IRNazanin"/>
          <w:lang w:bidi="fa-IR"/>
          <w:color w:val="111111"/>
          <w:sz w:val="28"/>
          <w:szCs w:val="28"/>
          <w:rtl/>
        </w:rPr>
        <w:t xml:space="preserve">یعنی در امر ولایت تسلیم مولا شدن</w:t>
      </w:r>
    </w:p>
    <w:p>
      <w:pPr>
        <w:pStyle w:val="BookText"/>
      </w:pPr>
      <w:r>
        <w:rPr>
          <w:rFonts w:ascii="IRNazanin" w:hAnsi="IRNazanin" w:eastAsia="IRNazanin" w:cs="IRNazanin"/>
          <w:lang w:bidi="fa-IR"/>
          <w:color w:val="111111"/>
          <w:sz w:val="28"/>
          <w:szCs w:val="28"/>
          <w:rtl/>
        </w:rPr>
        <w:t xml:space="preserve">تسلیم مولای عالم علی والا شدن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گفت خداوند: ای رسول ما بگو با مردمان</w:t>
      </w:r>
    </w:p>
    <w:p>
      <w:pPr>
        <w:pStyle w:val="BookText"/>
      </w:pPr>
      <w:r>
        <w:rPr>
          <w:rFonts w:ascii="IRNazanin" w:hAnsi="IRNazanin" w:eastAsia="IRNazanin" w:cs="IRNazanin"/>
          <w:lang w:bidi="fa-IR"/>
          <w:color w:val="111111"/>
          <w:sz w:val="28"/>
          <w:szCs w:val="28"/>
          <w:rtl/>
        </w:rPr>
        <w:t xml:space="preserve">گر خدا را دوست دارید پیروم باید بجان</w:t>
      </w:r>
    </w:p>
    <w:p>
      <w:pPr>
        <w:pStyle w:val="BookText"/>
      </w:pPr>
      <w:r>
        <w:rPr>
          <w:rFonts w:ascii="IRNazanin" w:hAnsi="IRNazanin" w:eastAsia="IRNazanin" w:cs="IRNazanin"/>
          <w:lang w:bidi="fa-IR"/>
          <w:color w:val="111111"/>
          <w:sz w:val="28"/>
          <w:szCs w:val="28"/>
          <w:rtl/>
        </w:rPr>
        <w:t xml:space="preserve">پیروم باشید که تا دوست شما باشد خدا</w:t>
      </w:r>
    </w:p>
    <w:p>
      <w:pPr>
        <w:pStyle w:val="BookText"/>
      </w:pPr>
      <w:r>
        <w:rPr>
          <w:rFonts w:ascii="IRNazanin" w:hAnsi="IRNazanin" w:eastAsia="IRNazanin" w:cs="IRNazanin"/>
          <w:lang w:bidi="fa-IR"/>
          <w:color w:val="111111"/>
          <w:sz w:val="28"/>
          <w:szCs w:val="28"/>
          <w:rtl/>
        </w:rPr>
        <w:t xml:space="preserve">تا خدای مهربان بخشد گناهان شما</w:t>
      </w:r>
    </w:p>
    <w:p>
      <w:pPr>
        <w:pStyle w:val="BookText"/>
      </w:pPr>
      <w:r>
        <w:rPr>
          <w:rFonts w:ascii="IRNazanin" w:hAnsi="IRNazanin" w:eastAsia="IRNazanin" w:cs="IRNazanin"/>
          <w:lang w:bidi="fa-IR"/>
          <w:color w:val="111111"/>
          <w:sz w:val="28"/>
          <w:szCs w:val="28"/>
          <w:rtl/>
        </w:rPr>
        <w:t xml:space="preserve">استناد بنمود به آیه حضرت معصوم پاک</w:t>
      </w:r>
    </w:p>
    <w:p>
      <w:pPr>
        <w:pStyle w:val="BookText"/>
      </w:pPr>
      <w:r>
        <w:rPr>
          <w:rFonts w:ascii="IRNazanin" w:hAnsi="IRNazanin" w:eastAsia="IRNazanin" w:cs="IRNazanin"/>
          <w:lang w:bidi="fa-IR"/>
          <w:color w:val="111111"/>
          <w:sz w:val="28"/>
          <w:szCs w:val="28"/>
          <w:rtl/>
        </w:rPr>
        <w:t xml:space="preserve">اسم معصوم را به کودک‌ها نهاد بر روی خاک</w:t>
      </w:r>
    </w:p>
    <w:p>
      <w:pPr>
        <w:pStyle w:val="BookText"/>
      </w:pPr>
      <w:r>
        <w:rPr>
          <w:rFonts w:ascii="IRNazanin" w:hAnsi="IRNazanin" w:eastAsia="IRNazanin" w:cs="IRNazanin"/>
          <w:lang w:bidi="fa-IR"/>
          <w:color w:val="111111"/>
          <w:sz w:val="28"/>
          <w:szCs w:val="28"/>
          <w:rtl/>
        </w:rPr>
        <w:t xml:space="preserve">دین بود حبّ ولایت نَیْ بود چیز دگر</w:t>
      </w:r>
    </w:p>
    <w:p>
      <w:pPr>
        <w:pStyle w:val="BookText"/>
      </w:pPr>
      <w:r>
        <w:rPr>
          <w:rFonts w:ascii="IRNazanin" w:hAnsi="IRNazanin" w:eastAsia="IRNazanin" w:cs="IRNazanin"/>
          <w:lang w:bidi="fa-IR"/>
          <w:color w:val="111111"/>
          <w:sz w:val="28"/>
          <w:szCs w:val="28"/>
          <w:rtl/>
        </w:rPr>
        <w:t xml:space="preserve">دوستی آل محمّد هست در عمرت پر ثمر</w:t>
      </w:r>
    </w:p>
    <w:p>
      <w:pPr>
        <w:pStyle w:val="BookText"/>
      </w:pPr>
      <w:r>
        <w:rPr>
          <w:rFonts w:ascii="IRNazanin" w:hAnsi="IRNazanin" w:eastAsia="IRNazanin" w:cs="IRNazanin"/>
          <w:lang w:bidi="fa-IR"/>
          <w:color w:val="111111"/>
          <w:sz w:val="28"/>
          <w:szCs w:val="28"/>
          <w:rtl/>
        </w:rPr>
        <w:t xml:space="preserve">گفت پیمبر یک کلام جامعی در حب آل</w:t>
      </w:r>
    </w:p>
    <w:p>
      <w:pPr>
        <w:pStyle w:val="BookText"/>
      </w:pPr>
      <w:r>
        <w:rPr>
          <w:rFonts w:ascii="IRNazanin" w:hAnsi="IRNazanin" w:eastAsia="IRNazanin" w:cs="IRNazanin"/>
          <w:lang w:bidi="fa-IR"/>
          <w:color w:val="111111"/>
          <w:sz w:val="28"/>
          <w:szCs w:val="28"/>
          <w:rtl/>
        </w:rPr>
        <w:t xml:space="preserve">جای دارد آن کلام را باز نمود در طول سال</w:t>
      </w:r>
    </w:p>
    <w:p>
      <w:pPr>
        <w:pStyle w:val="BookText"/>
      </w:pPr>
      <w:r>
        <w:rPr>
          <w:rFonts w:ascii="IRNazanin" w:hAnsi="IRNazanin" w:eastAsia="IRNazanin" w:cs="IRNazanin"/>
          <w:lang w:bidi="fa-IR"/>
          <w:color w:val="111111"/>
          <w:sz w:val="28"/>
          <w:szCs w:val="28"/>
          <w:rtl/>
        </w:rPr>
        <w:t xml:space="preserve">لیکن وقت آن نباشد تا بشعر آیند همه</w:t>
      </w:r>
    </w:p>
    <w:p>
      <w:pPr>
        <w:pStyle w:val="BookText"/>
      </w:pPr>
      <w:r>
        <w:rPr>
          <w:rFonts w:ascii="IRNazanin" w:hAnsi="IRNazanin" w:eastAsia="IRNazanin" w:cs="IRNazanin"/>
          <w:lang w:bidi="fa-IR"/>
          <w:color w:val="111111"/>
          <w:sz w:val="28"/>
          <w:szCs w:val="28"/>
          <w:rtl/>
        </w:rPr>
        <w:t xml:space="preserve">بگذریم تا دیگران آرند به دفتر واقعه</w:t>
      </w:r>
    </w:p>
    <w:p>
      <w:pPr>
        <w:pStyle w:val="BookText"/>
      </w:pPr>
      <w:r>
        <w:rPr>
          <w:rFonts w:ascii="IRNazanin" w:hAnsi="IRNazanin" w:eastAsia="IRNazanin" w:cs="IRNazanin"/>
          <w:lang w:bidi="fa-IR"/>
          <w:color w:val="111111"/>
          <w:sz w:val="28"/>
          <w:szCs w:val="28"/>
          <w:rtl/>
        </w:rPr>
        <w:t xml:space="preserve">[32] گفت خداوند توانا: ای رسول ما بگو</w:t>
      </w:r>
    </w:p>
    <w:p>
      <w:pPr>
        <w:pStyle w:val="BookText"/>
      </w:pPr>
      <w:r>
        <w:rPr>
          <w:rFonts w:ascii="IRNazanin" w:hAnsi="IRNazanin" w:eastAsia="IRNazanin" w:cs="IRNazanin"/>
          <w:lang w:bidi="fa-IR"/>
          <w:color w:val="111111"/>
          <w:sz w:val="28"/>
          <w:szCs w:val="28"/>
          <w:rtl/>
        </w:rPr>
        <w:t xml:space="preserve">اهل ایمان را که تا باشند مطیعی بس نکو</w:t>
      </w:r>
    </w:p>
    <w:p>
      <w:pPr>
        <w:pStyle w:val="BookText"/>
      </w:pPr>
      <w:r>
        <w:rPr>
          <w:rFonts w:ascii="IRNazanin" w:hAnsi="IRNazanin" w:eastAsia="IRNazanin" w:cs="IRNazanin"/>
          <w:lang w:bidi="fa-IR"/>
          <w:color w:val="111111"/>
          <w:sz w:val="28"/>
          <w:szCs w:val="28"/>
          <w:rtl/>
        </w:rPr>
        <w:t xml:space="preserve">تا اطاعت کرده از حق و رسول حق همه</w:t>
      </w:r>
    </w:p>
    <w:p>
      <w:pPr>
        <w:pStyle w:val="BookText"/>
      </w:pPr>
      <w:r>
        <w:rPr>
          <w:rFonts w:ascii="IRNazanin" w:hAnsi="IRNazanin" w:eastAsia="IRNazanin" w:cs="IRNazanin"/>
          <w:lang w:bidi="fa-IR"/>
          <w:color w:val="111111"/>
          <w:sz w:val="28"/>
          <w:szCs w:val="28"/>
          <w:rtl/>
        </w:rPr>
        <w:t xml:space="preserve">با اطاعت می‌شود رضوان تمام جامعه</w:t>
      </w:r>
    </w:p>
    <w:p>
      <w:pPr>
        <w:pStyle w:val="BookText"/>
      </w:pPr>
      <w:r>
        <w:rPr>
          <w:rFonts w:ascii="IRNazanin" w:hAnsi="IRNazanin" w:eastAsia="IRNazanin" w:cs="IRNazanin"/>
          <w:lang w:bidi="fa-IR"/>
          <w:color w:val="111111"/>
          <w:sz w:val="28"/>
          <w:szCs w:val="28"/>
          <w:rtl/>
        </w:rPr>
        <w:t xml:space="preserve">چون چنین فرمود خداوند قویم و هم قدیر</w:t>
      </w:r>
    </w:p>
    <w:p>
      <w:pPr>
        <w:pStyle w:val="BookText"/>
      </w:pPr>
      <w:r>
        <w:rPr>
          <w:rFonts w:ascii="IRNazanin" w:hAnsi="IRNazanin" w:eastAsia="IRNazanin" w:cs="IRNazanin"/>
          <w:lang w:bidi="fa-IR"/>
          <w:color w:val="111111"/>
          <w:sz w:val="28"/>
          <w:szCs w:val="28"/>
          <w:rtl/>
        </w:rPr>
        <w:t xml:space="preserve">احمد مختار بخواندی خطبه‌ئی بس دلپذیر</w:t>
      </w:r>
    </w:p>
    <w:p>
      <w:pPr>
        <w:pStyle w:val="BookText"/>
      </w:pPr>
      <w:r>
        <w:rPr>
          <w:rFonts w:ascii="IRNazanin" w:hAnsi="IRNazanin" w:eastAsia="IRNazanin" w:cs="IRNazanin"/>
          <w:lang w:bidi="fa-IR"/>
          <w:color w:val="111111"/>
          <w:sz w:val="28"/>
          <w:szCs w:val="28"/>
          <w:rtl/>
        </w:rPr>
        <w:t xml:space="preserve">متن خطبه هست سفارش بهر طاعات ولا</w:t>
      </w:r>
    </w:p>
    <w:p>
      <w:pPr>
        <w:pStyle w:val="BookText"/>
      </w:pPr>
      <w:r>
        <w:rPr>
          <w:rFonts w:ascii="IRNazanin" w:hAnsi="IRNazanin" w:eastAsia="IRNazanin" w:cs="IRNazanin"/>
          <w:lang w:bidi="fa-IR"/>
          <w:color w:val="111111"/>
          <w:sz w:val="28"/>
          <w:szCs w:val="28"/>
          <w:rtl/>
        </w:rPr>
        <w:t xml:space="preserve">بهر تکریم و اطاعت از علی مرتضی</w:t>
      </w:r>
    </w:p>
    <w:p>
      <w:pPr>
        <w:pStyle w:val="BookText"/>
      </w:pPr>
      <w:r>
        <w:rPr>
          <w:rFonts w:ascii="IRNazanin" w:hAnsi="IRNazanin" w:eastAsia="IRNazanin" w:cs="IRNazanin"/>
          <w:lang w:bidi="fa-IR"/>
          <w:color w:val="111111"/>
          <w:sz w:val="28"/>
          <w:szCs w:val="28"/>
          <w:rtl/>
        </w:rPr>
        <w:t xml:space="preserve">گفت که ای مردم، خدا گفته اطاعتش کنید</w:t>
      </w:r>
    </w:p>
    <w:p>
      <w:pPr>
        <w:pStyle w:val="BookText"/>
      </w:pPr>
      <w:r>
        <w:rPr>
          <w:rFonts w:ascii="IRNazanin" w:hAnsi="IRNazanin" w:eastAsia="IRNazanin" w:cs="IRNazanin"/>
          <w:lang w:bidi="fa-IR"/>
          <w:color w:val="111111"/>
          <w:sz w:val="28"/>
          <w:szCs w:val="28"/>
          <w:rtl/>
        </w:rPr>
        <w:t xml:space="preserve">هم نبیّم را اطاعت کرده و باشید رشید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شما باشید مطیعم در لحاظ این وصی</w:t>
      </w:r>
    </w:p>
    <w:p>
      <w:pPr>
        <w:pStyle w:val="BookText"/>
      </w:pPr>
      <w:r>
        <w:rPr>
          <w:rFonts w:ascii="IRNazanin" w:hAnsi="IRNazanin" w:eastAsia="IRNazanin" w:cs="IRNazanin"/>
          <w:lang w:bidi="fa-IR"/>
          <w:color w:val="111111"/>
          <w:sz w:val="28"/>
          <w:szCs w:val="28"/>
          <w:rtl/>
        </w:rPr>
        <w:t xml:space="preserve">هست وصیم نفس پاکم بهترین افراد علی</w:t>
      </w:r>
    </w:p>
    <w:p>
      <w:pPr>
        <w:pStyle w:val="BookText"/>
      </w:pPr>
      <w:r>
        <w:rPr>
          <w:rFonts w:ascii="IRNazanin" w:hAnsi="IRNazanin" w:eastAsia="IRNazanin" w:cs="IRNazanin"/>
          <w:lang w:bidi="fa-IR"/>
          <w:color w:val="111111"/>
          <w:sz w:val="28"/>
          <w:szCs w:val="28"/>
          <w:rtl/>
        </w:rPr>
        <w:t xml:space="preserve">هست وصی و هست وزیرم هست خلیفه‌ام عیان</w:t>
      </w:r>
    </w:p>
    <w:p>
      <w:pPr>
        <w:pStyle w:val="BookText"/>
      </w:pPr>
      <w:r>
        <w:rPr>
          <w:rFonts w:ascii="IRNazanin" w:hAnsi="IRNazanin" w:eastAsia="IRNazanin" w:cs="IRNazanin"/>
          <w:lang w:bidi="fa-IR"/>
          <w:color w:val="111111"/>
          <w:sz w:val="28"/>
          <w:szCs w:val="28"/>
          <w:rtl/>
        </w:rPr>
        <w:t xml:space="preserve">هست ولیّ امر من بعد از وفاتم در جهان</w:t>
      </w:r>
    </w:p>
    <w:p>
      <w:pPr>
        <w:pStyle w:val="BookText"/>
      </w:pPr>
      <w:r>
        <w:rPr>
          <w:rFonts w:ascii="IRNazanin" w:hAnsi="IRNazanin" w:eastAsia="IRNazanin" w:cs="IRNazanin"/>
          <w:lang w:bidi="fa-IR"/>
          <w:color w:val="111111"/>
          <w:sz w:val="28"/>
          <w:szCs w:val="28"/>
          <w:rtl/>
        </w:rPr>
        <w:t xml:space="preserve">بهترین خلق خدا باشد علی مرتضی</w:t>
      </w:r>
    </w:p>
    <w:p>
      <w:pPr>
        <w:pStyle w:val="BookText"/>
      </w:pPr>
      <w:r>
        <w:rPr>
          <w:rFonts w:ascii="IRNazanin" w:hAnsi="IRNazanin" w:eastAsia="IRNazanin" w:cs="IRNazanin"/>
          <w:lang w:bidi="fa-IR"/>
          <w:color w:val="111111"/>
          <w:sz w:val="28"/>
          <w:szCs w:val="28"/>
          <w:rtl/>
        </w:rPr>
        <w:t xml:space="preserve">بعد من بهتر از او نیست در همه ارض و سما</w:t>
      </w:r>
    </w:p>
    <w:p>
      <w:pPr>
        <w:pStyle w:val="BookText"/>
      </w:pPr>
      <w:r>
        <w:rPr>
          <w:rFonts w:ascii="IRNazanin" w:hAnsi="IRNazanin" w:eastAsia="IRNazanin" w:cs="IRNazanin"/>
          <w:lang w:bidi="fa-IR"/>
          <w:color w:val="111111"/>
          <w:sz w:val="28"/>
          <w:szCs w:val="28"/>
          <w:rtl/>
        </w:rPr>
        <w:t xml:space="preserve">پس بدانید تا بگویم یک کلامی پر بها</w:t>
      </w:r>
    </w:p>
    <w:p>
      <w:pPr>
        <w:pStyle w:val="BookText"/>
      </w:pPr>
      <w:r>
        <w:rPr>
          <w:rFonts w:ascii="IRNazanin" w:hAnsi="IRNazanin" w:eastAsia="IRNazanin" w:cs="IRNazanin"/>
          <w:lang w:bidi="fa-IR"/>
          <w:color w:val="111111"/>
          <w:sz w:val="28"/>
          <w:szCs w:val="28"/>
          <w:rtl/>
        </w:rPr>
        <w:t xml:space="preserve">اصل هر چیز را بگویم هست خدای من رضا</w:t>
      </w:r>
    </w:p>
    <w:p>
      <w:pPr>
        <w:pStyle w:val="BookText"/>
      </w:pPr>
      <w:r>
        <w:rPr>
          <w:rFonts w:ascii="IRNazanin" w:hAnsi="IRNazanin" w:eastAsia="IRNazanin" w:cs="IRNazanin"/>
          <w:lang w:bidi="fa-IR"/>
          <w:color w:val="111111"/>
          <w:sz w:val="28"/>
          <w:szCs w:val="28"/>
          <w:rtl/>
        </w:rPr>
        <w:t xml:space="preserve">هرکسی باشد مطیع شاه مردان مرتضی</w:t>
      </w:r>
    </w:p>
    <w:p>
      <w:pPr>
        <w:pStyle w:val="BookText"/>
      </w:pPr>
      <w:r>
        <w:rPr>
          <w:rFonts w:ascii="IRNazanin" w:hAnsi="IRNazanin" w:eastAsia="IRNazanin" w:cs="IRNazanin"/>
          <w:lang w:bidi="fa-IR"/>
          <w:color w:val="111111"/>
          <w:sz w:val="28"/>
          <w:szCs w:val="28"/>
          <w:rtl/>
        </w:rPr>
        <w:t xml:space="preserve">هست مطیع من یقیناً، گویم این حرف با شما</w:t>
      </w:r>
    </w:p>
    <w:p>
      <w:pPr>
        <w:pStyle w:val="BookText"/>
      </w:pPr>
      <w:r>
        <w:rPr>
          <w:rFonts w:ascii="IRNazanin" w:hAnsi="IRNazanin" w:eastAsia="IRNazanin" w:cs="IRNazanin"/>
          <w:lang w:bidi="fa-IR"/>
          <w:color w:val="111111"/>
          <w:sz w:val="28"/>
          <w:szCs w:val="28"/>
          <w:rtl/>
        </w:rPr>
        <w:t xml:space="preserve">هرکسی باشد مطیع من مطیع باشد خدا</w:t>
      </w:r>
    </w:p>
    <w:p>
      <w:pPr>
        <w:pStyle w:val="BookText"/>
      </w:pPr>
      <w:r>
        <w:rPr>
          <w:rFonts w:ascii="IRNazanin" w:hAnsi="IRNazanin" w:eastAsia="IRNazanin" w:cs="IRNazanin"/>
          <w:lang w:bidi="fa-IR"/>
          <w:color w:val="111111"/>
          <w:sz w:val="28"/>
          <w:szCs w:val="28"/>
          <w:rtl/>
        </w:rPr>
        <w:t xml:space="preserve">حق عطایش می‌دهد هرچه بخواهد در جزا</w:t>
      </w:r>
    </w:p>
    <w:p>
      <w:pPr>
        <w:pStyle w:val="BookText"/>
      </w:pPr>
      <w:r>
        <w:rPr>
          <w:rFonts w:ascii="IRNazanin" w:hAnsi="IRNazanin" w:eastAsia="IRNazanin" w:cs="IRNazanin"/>
          <w:lang w:bidi="fa-IR"/>
          <w:color w:val="111111"/>
          <w:sz w:val="28"/>
          <w:szCs w:val="28"/>
          <w:rtl/>
        </w:rPr>
        <w:t xml:space="preserve">هرکسی او را رها کرده مرا کرده رها</w:t>
      </w:r>
    </w:p>
    <w:p>
      <w:pPr>
        <w:pStyle w:val="BookText"/>
      </w:pPr>
      <w:r>
        <w:rPr>
          <w:rFonts w:ascii="IRNazanin" w:hAnsi="IRNazanin" w:eastAsia="IRNazanin" w:cs="IRNazanin"/>
          <w:lang w:bidi="fa-IR"/>
          <w:color w:val="111111"/>
          <w:sz w:val="28"/>
          <w:szCs w:val="28"/>
          <w:rtl/>
        </w:rPr>
        <w:t xml:space="preserve">هرکه من سازد رها حتماً رها ساخته خدا</w:t>
      </w:r>
    </w:p>
    <w:p>
      <w:pPr>
        <w:pStyle w:val="BookText"/>
      </w:pPr>
      <w:r>
        <w:rPr>
          <w:rFonts w:ascii="IRNazanin" w:hAnsi="IRNazanin" w:eastAsia="IRNazanin" w:cs="IRNazanin"/>
          <w:lang w:bidi="fa-IR"/>
          <w:color w:val="111111"/>
          <w:sz w:val="28"/>
          <w:szCs w:val="28"/>
          <w:rtl/>
        </w:rPr>
        <w:t xml:space="preserve">هرکسی سازد رها پروردگار عالمین</w:t>
      </w:r>
    </w:p>
    <w:p>
      <w:pPr>
        <w:pStyle w:val="BookText"/>
      </w:pPr>
      <w:r>
        <w:rPr>
          <w:rFonts w:ascii="IRNazanin" w:hAnsi="IRNazanin" w:eastAsia="IRNazanin" w:cs="IRNazanin"/>
          <w:lang w:bidi="fa-IR"/>
          <w:color w:val="111111"/>
          <w:sz w:val="28"/>
          <w:szCs w:val="28"/>
          <w:rtl/>
        </w:rPr>
        <w:t xml:space="preserve">لعنت حق باد بر او در آسمان و در زمین</w:t>
      </w:r>
    </w:p>
    <w:p>
      <w:pPr>
        <w:pStyle w:val="BookText"/>
      </w:pPr>
      <w:r>
        <w:rPr>
          <w:rFonts w:ascii="IRNazanin" w:hAnsi="IRNazanin" w:eastAsia="IRNazanin" w:cs="IRNazanin"/>
          <w:lang w:bidi="fa-IR"/>
          <w:color w:val="111111"/>
          <w:sz w:val="28"/>
          <w:szCs w:val="28"/>
          <w:rtl/>
        </w:rPr>
        <w:t xml:space="preserve">حق برابر کرده است طاعت خود را با رسول</w:t>
      </w:r>
    </w:p>
    <w:p>
      <w:pPr>
        <w:pStyle w:val="BookText"/>
      </w:pPr>
      <w:r>
        <w:rPr>
          <w:rFonts w:ascii="IRNazanin" w:hAnsi="IRNazanin" w:eastAsia="IRNazanin" w:cs="IRNazanin"/>
          <w:lang w:bidi="fa-IR"/>
          <w:color w:val="111111"/>
          <w:sz w:val="28"/>
          <w:szCs w:val="28"/>
          <w:rtl/>
        </w:rPr>
        <w:t xml:space="preserve">هرچه حق و هم رسول حق بگویند هست قبول</w:t>
      </w:r>
    </w:p>
    <w:p>
      <w:pPr>
        <w:pStyle w:val="BookText"/>
      </w:pPr>
      <w:r>
        <w:rPr>
          <w:rFonts w:ascii="IRNazanin" w:hAnsi="IRNazanin" w:eastAsia="IRNazanin" w:cs="IRNazanin"/>
          <w:lang w:bidi="fa-IR"/>
          <w:color w:val="111111"/>
          <w:sz w:val="28"/>
          <w:szCs w:val="28"/>
          <w:rtl/>
        </w:rPr>
        <w:t xml:space="preserve">هم رسول الله برابر کرده طاعت علی</w:t>
      </w:r>
    </w:p>
    <w:p>
      <w:pPr>
        <w:pStyle w:val="BookText"/>
      </w:pPr>
      <w:r>
        <w:rPr>
          <w:rFonts w:ascii="IRNazanin" w:hAnsi="IRNazanin" w:eastAsia="IRNazanin" w:cs="IRNazanin"/>
          <w:lang w:bidi="fa-IR"/>
          <w:color w:val="111111"/>
          <w:sz w:val="28"/>
          <w:szCs w:val="28"/>
          <w:rtl/>
        </w:rPr>
        <w:t xml:space="preserve">با همه طاعات خویشتن با تمام پردلی</w:t>
      </w:r>
    </w:p>
    <w:p>
      <w:pPr>
        <w:pStyle w:val="BookText"/>
      </w:pPr>
      <w:r>
        <w:rPr>
          <w:rFonts w:ascii="IRNazanin" w:hAnsi="IRNazanin" w:eastAsia="IRNazanin" w:cs="IRNazanin"/>
          <w:lang w:bidi="fa-IR"/>
          <w:color w:val="111111"/>
          <w:sz w:val="28"/>
          <w:szCs w:val="28"/>
          <w:rtl/>
        </w:rPr>
        <w:t xml:space="preserve">پس اطاعت از خدا و از رسول و از وصی</w:t>
      </w:r>
    </w:p>
    <w:p>
      <w:pPr>
        <w:pStyle w:val="BookText"/>
      </w:pPr>
      <w:r>
        <w:rPr>
          <w:rFonts w:ascii="IRNazanin" w:hAnsi="IRNazanin" w:eastAsia="IRNazanin" w:cs="IRNazanin"/>
          <w:lang w:bidi="fa-IR"/>
          <w:color w:val="111111"/>
          <w:sz w:val="28"/>
          <w:szCs w:val="28"/>
          <w:rtl/>
        </w:rPr>
        <w:t xml:space="preserve">گشته است واجب به امر حق تعالی و نبی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تمام اهل ایمان واجب است باشند مُطیع</w:t>
      </w:r>
    </w:p>
    <w:p>
      <w:pPr>
        <w:pStyle w:val="BookText"/>
      </w:pPr>
      <w:r>
        <w:rPr>
          <w:rFonts w:ascii="IRNazanin" w:hAnsi="IRNazanin" w:eastAsia="IRNazanin" w:cs="IRNazanin"/>
          <w:lang w:bidi="fa-IR"/>
          <w:color w:val="111111"/>
          <w:sz w:val="28"/>
          <w:szCs w:val="28"/>
          <w:rtl/>
        </w:rPr>
        <w:t xml:space="preserve">جمله باشند در اطاعت از علی، وصف مَنیع</w:t>
      </w:r>
    </w:p>
    <w:p>
      <w:pPr>
        <w:pStyle w:val="BookText"/>
      </w:pPr>
      <w:r>
        <w:rPr>
          <w:rFonts w:ascii="IRNazanin" w:hAnsi="IRNazanin" w:eastAsia="IRNazanin" w:cs="IRNazanin"/>
          <w:lang w:bidi="fa-IR"/>
          <w:color w:val="111111"/>
          <w:sz w:val="28"/>
          <w:szCs w:val="28"/>
          <w:rtl/>
        </w:rPr>
        <w:t xml:space="preserve">آمده در آیه‌ی پنجاه و نه، سوره نساء</w:t>
      </w:r>
    </w:p>
    <w:p>
      <w:pPr>
        <w:pStyle w:val="BookText"/>
      </w:pPr>
      <w:r>
        <w:rPr>
          <w:rFonts w:ascii="IRNazanin" w:hAnsi="IRNazanin" w:eastAsia="IRNazanin" w:cs="IRNazanin"/>
          <w:lang w:bidi="fa-IR"/>
          <w:color w:val="111111"/>
          <w:sz w:val="28"/>
          <w:szCs w:val="28"/>
          <w:rtl/>
        </w:rPr>
        <w:t xml:space="preserve">مؤمنان باشند مطیع حق و احمد، مرتضی</w:t>
      </w:r>
    </w:p>
    <w:p>
      <w:pPr>
        <w:pStyle w:val="BookText"/>
      </w:pPr>
      <w:r>
        <w:rPr>
          <w:rFonts w:ascii="Amiri" w:hAnsi="Amiri" w:eastAsia="Amiri" w:cs="Amiri"/>
          <w:lang w:bidi="ar-SA"/>
          <w:color w:val="111111"/>
          <w:sz w:val="28"/>
          <w:szCs w:val="28"/>
          <w:rtl/>
        </w:rPr>
        <w:t xml:space="preserve">مرتضی و یازده فرزندش اُولِی الاَمْرند همه</w:t>
      </w:r>
    </w:p>
    <w:p>
      <w:pPr>
        <w:pStyle w:val="BookText"/>
      </w:pPr>
      <w:r>
        <w:rPr>
          <w:rFonts w:ascii="Amiri" w:hAnsi="Amiri" w:eastAsia="Amiri" w:cs="Amiri"/>
          <w:lang w:bidi="ar-SA"/>
          <w:color w:val="111111"/>
          <w:sz w:val="28"/>
          <w:szCs w:val="28"/>
          <w:rtl/>
        </w:rPr>
        <w:t xml:space="preserve">غیر آنان نیست اُولِی الاَمْر در میان جامعه</w:t>
      </w:r>
    </w:p>
    <w:p>
      <w:pPr>
        <w:pStyle w:val="BookText"/>
      </w:pPr>
      <w:r>
        <w:rPr>
          <w:rFonts w:ascii="IRNazanin" w:hAnsi="IRNazanin" w:eastAsia="IRNazanin" w:cs="IRNazanin"/>
          <w:lang w:bidi="fa-IR"/>
          <w:color w:val="111111"/>
          <w:sz w:val="28"/>
          <w:szCs w:val="28"/>
          <w:rtl/>
        </w:rPr>
        <w:t xml:space="preserve">هست تناسب بین حق و خاتم پیغمبران</w:t>
      </w:r>
    </w:p>
    <w:p>
      <w:pPr>
        <w:pStyle w:val="BookText"/>
      </w:pPr>
      <w:r>
        <w:rPr>
          <w:rFonts w:ascii="IRNazanin" w:hAnsi="IRNazanin" w:eastAsia="IRNazanin" w:cs="IRNazanin"/>
          <w:lang w:bidi="fa-IR"/>
          <w:color w:val="111111"/>
          <w:sz w:val="28"/>
          <w:szCs w:val="28"/>
          <w:rtl/>
        </w:rPr>
        <w:t xml:space="preserve">بین این دو با ائمه اولیاء انس و جان</w:t>
      </w:r>
    </w:p>
    <w:p>
      <w:pPr>
        <w:pStyle w:val="BookText"/>
      </w:pPr>
      <w:r>
        <w:rPr>
          <w:rFonts w:ascii="IRNazanin" w:hAnsi="IRNazanin" w:eastAsia="IRNazanin" w:cs="IRNazanin"/>
          <w:lang w:bidi="fa-IR"/>
          <w:color w:val="111111"/>
          <w:sz w:val="28"/>
          <w:szCs w:val="28"/>
          <w:rtl/>
        </w:rPr>
        <w:t xml:space="preserve">پس اُولِی الاَمْر هست امامان در مقام عصمتی</w:t>
      </w:r>
    </w:p>
    <w:p>
      <w:pPr>
        <w:pStyle w:val="BookText"/>
      </w:pPr>
      <w:r>
        <w:rPr>
          <w:rFonts w:ascii="Amiri" w:hAnsi="Amiri" w:eastAsia="Amiri" w:cs="Amiri"/>
          <w:lang w:bidi="ar-SA"/>
          <w:color w:val="111111"/>
          <w:sz w:val="28"/>
          <w:szCs w:val="28"/>
          <w:rtl/>
        </w:rPr>
        <w:t xml:space="preserve">غیر معصوم نیست اُولِی‌الاَمْر تاکه باشد حجتی</w:t>
      </w:r>
    </w:p>
    <w:p>
      <w:pPr>
        <w:pStyle w:val="BookText"/>
      </w:pPr>
      <w:r>
        <w:rPr>
          <w:rFonts w:ascii="IRNazanin" w:hAnsi="IRNazanin" w:eastAsia="IRNazanin" w:cs="IRNazanin"/>
          <w:lang w:bidi="fa-IR"/>
          <w:color w:val="111111"/>
          <w:sz w:val="28"/>
          <w:szCs w:val="28"/>
          <w:rtl/>
        </w:rPr>
        <w:t xml:space="preserve">طاعت حق واجب است و طاعت ختم رُسُل</w:t>
      </w:r>
    </w:p>
    <w:p>
      <w:pPr>
        <w:pStyle w:val="BookText"/>
      </w:pPr>
      <w:r>
        <w:rPr>
          <w:rFonts w:ascii="IRNazanin" w:hAnsi="IRNazanin" w:eastAsia="IRNazanin" w:cs="IRNazanin"/>
          <w:lang w:bidi="fa-IR"/>
          <w:color w:val="111111"/>
          <w:sz w:val="28"/>
          <w:szCs w:val="28"/>
          <w:rtl/>
        </w:rPr>
        <w:t xml:space="preserve">طاعت آل محمّد نور و انوار بتول</w:t>
      </w:r>
    </w:p>
    <w:p>
      <w:pPr>
        <w:pStyle w:val="BookText"/>
      </w:pPr>
      <w:r>
        <w:rPr>
          <w:rFonts w:ascii="IRNazanin" w:hAnsi="IRNazanin" w:eastAsia="IRNazanin" w:cs="IRNazanin"/>
          <w:lang w:bidi="fa-IR"/>
          <w:color w:val="111111"/>
          <w:sz w:val="28"/>
          <w:szCs w:val="28"/>
          <w:rtl/>
        </w:rPr>
        <w:t xml:space="preserve">قصه‌ی ابن بشر یک قصه‌ایست پرماجرا</w:t>
      </w:r>
    </w:p>
    <w:p>
      <w:pPr>
        <w:pStyle w:val="BookText"/>
      </w:pPr>
      <w:r>
        <w:rPr>
          <w:rFonts w:ascii="IRNazanin" w:hAnsi="IRNazanin" w:eastAsia="IRNazanin" w:cs="IRNazanin"/>
          <w:lang w:bidi="fa-IR"/>
          <w:color w:val="111111"/>
          <w:sz w:val="28"/>
          <w:szCs w:val="28"/>
          <w:rtl/>
        </w:rPr>
        <w:t xml:space="preserve">اعتراض بنمود روزی بر علی شیر خدا</w:t>
      </w:r>
    </w:p>
    <w:p>
      <w:pPr>
        <w:pStyle w:val="BookText"/>
      </w:pPr>
      <w:r>
        <w:rPr>
          <w:rFonts w:ascii="IRNazanin" w:hAnsi="IRNazanin" w:eastAsia="IRNazanin" w:cs="IRNazanin"/>
          <w:lang w:bidi="fa-IR"/>
          <w:color w:val="111111"/>
          <w:sz w:val="28"/>
          <w:szCs w:val="28"/>
          <w:rtl/>
        </w:rPr>
        <w:t xml:space="preserve">گفت بنی‌هاشم، چرا باشید ولیّ مردمان</w:t>
      </w:r>
    </w:p>
    <w:p>
      <w:pPr>
        <w:pStyle w:val="BookText"/>
      </w:pPr>
      <w:r>
        <w:rPr>
          <w:rFonts w:ascii="IRNazanin" w:hAnsi="IRNazanin" w:eastAsia="IRNazanin" w:cs="IRNazanin"/>
          <w:lang w:bidi="fa-IR"/>
          <w:color w:val="111111"/>
          <w:sz w:val="28"/>
          <w:szCs w:val="28"/>
          <w:rtl/>
        </w:rPr>
        <w:t xml:space="preserve">ما نداریم در ولایت هیچ سهمی را از آن</w:t>
      </w:r>
    </w:p>
    <w:p>
      <w:pPr>
        <w:pStyle w:val="BookText"/>
      </w:pPr>
      <w:r>
        <w:rPr>
          <w:rFonts w:ascii="IRNazanin" w:hAnsi="IRNazanin" w:eastAsia="IRNazanin" w:cs="IRNazanin"/>
          <w:lang w:bidi="fa-IR"/>
          <w:color w:val="111111"/>
          <w:sz w:val="28"/>
          <w:szCs w:val="28"/>
          <w:rtl/>
        </w:rPr>
        <w:t xml:space="preserve">گفت علی، باشی اویس بن بشر تو نادرست</w:t>
      </w:r>
    </w:p>
    <w:p>
      <w:pPr>
        <w:pStyle w:val="BookText"/>
      </w:pPr>
      <w:r>
        <w:rPr>
          <w:rFonts w:ascii="IRNazanin" w:hAnsi="IRNazanin" w:eastAsia="IRNazanin" w:cs="IRNazanin"/>
          <w:lang w:bidi="fa-IR"/>
          <w:color w:val="111111"/>
          <w:sz w:val="28"/>
          <w:szCs w:val="28"/>
          <w:rtl/>
        </w:rPr>
        <w:t xml:space="preserve">جز دروغ پایه نداری، پایه‌ئی جز کذب و سُت</w:t>
      </w:r>
    </w:p>
    <w:p>
      <w:pPr>
        <w:pStyle w:val="BookText"/>
      </w:pPr>
      <w:r>
        <w:rPr>
          <w:rFonts w:ascii="IRNazanin" w:hAnsi="IRNazanin" w:eastAsia="IRNazanin" w:cs="IRNazanin"/>
          <w:lang w:bidi="fa-IR"/>
          <w:color w:val="111111"/>
          <w:sz w:val="28"/>
          <w:szCs w:val="28"/>
          <w:rtl/>
        </w:rPr>
        <w:t xml:space="preserve">حق عطا کرده که تا باشیم ز نسل آن خلیل</w:t>
      </w:r>
    </w:p>
    <w:p>
      <w:pPr>
        <w:pStyle w:val="BookText"/>
      </w:pPr>
      <w:r>
        <w:rPr>
          <w:rFonts w:ascii="IRNazanin" w:hAnsi="IRNazanin" w:eastAsia="IRNazanin" w:cs="IRNazanin"/>
          <w:lang w:bidi="fa-IR"/>
          <w:color w:val="111111"/>
          <w:sz w:val="28"/>
          <w:szCs w:val="28"/>
          <w:rtl/>
        </w:rPr>
        <w:t xml:space="preserve">آیه‌ی قرآن بود بر مدعا، خود یک دلیل</w:t>
      </w:r>
    </w:p>
    <w:p>
      <w:pPr>
        <w:pStyle w:val="BookText"/>
      </w:pPr>
      <w:r>
        <w:rPr>
          <w:rFonts w:ascii="IRNazanin" w:hAnsi="IRNazanin" w:eastAsia="IRNazanin" w:cs="IRNazanin"/>
          <w:lang w:bidi="fa-IR"/>
          <w:color w:val="111111"/>
          <w:sz w:val="28"/>
          <w:szCs w:val="28"/>
          <w:rtl/>
        </w:rPr>
        <w:t xml:space="preserve">گفت اویس بن بشر، ما نیز ز نسل آدمیم</w:t>
      </w:r>
    </w:p>
    <w:p>
      <w:pPr>
        <w:pStyle w:val="BookText"/>
      </w:pPr>
      <w:r>
        <w:rPr>
          <w:rFonts w:ascii="IRNazanin" w:hAnsi="IRNazanin" w:eastAsia="IRNazanin" w:cs="IRNazanin"/>
          <w:lang w:bidi="fa-IR"/>
          <w:color w:val="111111"/>
          <w:sz w:val="28"/>
          <w:szCs w:val="28"/>
          <w:rtl/>
        </w:rPr>
        <w:t xml:space="preserve">زنگیان و نوبیان اولاد حام و نوح جمعیم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دو از پیغمبران مرسلند در روزگار</w:t>
      </w:r>
    </w:p>
    <w:p>
      <w:pPr>
        <w:pStyle w:val="BookText"/>
      </w:pPr>
      <w:r>
        <w:rPr>
          <w:rFonts w:ascii="IRNazanin" w:hAnsi="IRNazanin" w:eastAsia="IRNazanin" w:cs="IRNazanin"/>
          <w:lang w:bidi="fa-IR"/>
          <w:color w:val="111111"/>
          <w:sz w:val="28"/>
          <w:szCs w:val="28"/>
          <w:rtl/>
        </w:rPr>
        <w:t xml:space="preserve">نسل ما را با خلیل الله و خاندانش چکار</w:t>
      </w:r>
    </w:p>
    <w:p>
      <w:pPr>
        <w:pStyle w:val="BookText"/>
      </w:pPr>
      <w:r>
        <w:rPr>
          <w:rFonts w:ascii="IRNazanin" w:hAnsi="IRNazanin" w:eastAsia="IRNazanin" w:cs="IRNazanin"/>
          <w:lang w:bidi="fa-IR"/>
          <w:color w:val="111111"/>
          <w:sz w:val="28"/>
          <w:szCs w:val="28"/>
          <w:rtl/>
        </w:rPr>
        <w:t xml:space="preserve">مصطفی را با خبر بنمود علی زین ماجرا</w:t>
      </w:r>
    </w:p>
    <w:p>
      <w:pPr>
        <w:pStyle w:val="BookText"/>
      </w:pPr>
      <w:r>
        <w:rPr>
          <w:rFonts w:ascii="IRNazanin" w:hAnsi="IRNazanin" w:eastAsia="IRNazanin" w:cs="IRNazanin"/>
          <w:lang w:bidi="fa-IR"/>
          <w:color w:val="111111"/>
          <w:sz w:val="28"/>
          <w:szCs w:val="28"/>
          <w:rtl/>
        </w:rPr>
        <w:t xml:space="preserve">گفت رسول الله کنم زجرش به دستور خدا</w:t>
      </w:r>
    </w:p>
    <w:p>
      <w:pPr>
        <w:pStyle w:val="BookText"/>
      </w:pPr>
      <w:r>
        <w:rPr>
          <w:rFonts w:ascii="IRNazanin" w:hAnsi="IRNazanin" w:eastAsia="IRNazanin" w:cs="IRNazanin"/>
          <w:lang w:bidi="fa-IR"/>
          <w:color w:val="111111"/>
          <w:sz w:val="28"/>
          <w:szCs w:val="28"/>
          <w:rtl/>
        </w:rPr>
        <w:t xml:space="preserve">جبرئیل نازل شد و آورده آیه بر زمین</w:t>
      </w:r>
    </w:p>
    <w:p>
      <w:pPr>
        <w:pStyle w:val="BookText"/>
      </w:pPr>
      <w:r>
        <w:rPr>
          <w:rFonts w:ascii="Amiri" w:hAnsi="Amiri" w:eastAsia="Amiri" w:cs="Amiri"/>
          <w:lang w:bidi="ar-SA"/>
          <w:color w:val="111111"/>
          <w:sz w:val="28"/>
          <w:szCs w:val="28"/>
          <w:rtl/>
        </w:rPr>
        <w:t xml:space="preserve">قُلْ اَطیعُوا اللهَ وَالرَّسُول ایا ای مؤمنین</w:t>
      </w:r>
    </w:p>
    <w:p>
      <w:pPr>
        <w:pStyle w:val="BookText"/>
      </w:pPr>
      <w:r>
        <w:rPr>
          <w:rFonts w:ascii="IRNazanin" w:hAnsi="IRNazanin" w:eastAsia="IRNazanin" w:cs="IRNazanin"/>
          <w:lang w:bidi="fa-IR"/>
          <w:color w:val="111111"/>
          <w:sz w:val="28"/>
          <w:szCs w:val="28"/>
          <w:rtl/>
        </w:rPr>
        <w:t xml:space="preserve">گر که رو گردانید از آنان شوید کافر همه</w:t>
      </w:r>
    </w:p>
    <w:p>
      <w:pPr>
        <w:pStyle w:val="BookText"/>
      </w:pPr>
      <w:r>
        <w:rPr>
          <w:rFonts w:ascii="IRNazanin" w:hAnsi="IRNazanin" w:eastAsia="IRNazanin" w:cs="IRNazanin"/>
          <w:lang w:bidi="fa-IR"/>
          <w:color w:val="111111"/>
          <w:sz w:val="28"/>
          <w:szCs w:val="28"/>
          <w:rtl/>
        </w:rPr>
        <w:t xml:space="preserve">جایگاه جملگی باشد به محشر هاویه</w:t>
      </w:r>
    </w:p>
    <w:p>
      <w:pPr>
        <w:pStyle w:val="BookText"/>
      </w:pPr>
      <w:r>
        <w:rPr>
          <w:rFonts w:ascii="IRNazanin" w:hAnsi="IRNazanin" w:eastAsia="IRNazanin" w:cs="IRNazanin"/>
          <w:lang w:bidi="fa-IR"/>
          <w:color w:val="111111"/>
          <w:sz w:val="28"/>
          <w:szCs w:val="28"/>
          <w:rtl/>
        </w:rPr>
        <w:t xml:space="preserve">هیچ ندارد دوست خداوند کافران را جملگی</w:t>
      </w:r>
    </w:p>
    <w:p>
      <w:pPr>
        <w:pStyle w:val="BookText"/>
      </w:pPr>
      <w:r>
        <w:rPr>
          <w:rFonts w:ascii="IRNazanin" w:hAnsi="IRNazanin" w:eastAsia="IRNazanin" w:cs="IRNazanin"/>
          <w:lang w:bidi="fa-IR"/>
          <w:color w:val="111111"/>
          <w:sz w:val="28"/>
          <w:szCs w:val="28"/>
          <w:rtl/>
        </w:rPr>
        <w:t xml:space="preserve">غرق کفرند جملگی و هیچ ندارند بندگی</w:t>
      </w:r>
    </w:p>
    <w:p>
      <w:pPr>
        <w:pStyle w:val="BookText"/>
      </w:pPr>
      <w:r>
        <w:rPr>
          <w:rFonts w:ascii="IRNazanin" w:hAnsi="IRNazanin" w:eastAsia="IRNazanin" w:cs="IRNazanin"/>
          <w:lang w:bidi="fa-IR"/>
          <w:color w:val="111111"/>
          <w:sz w:val="28"/>
          <w:szCs w:val="28"/>
          <w:rtl/>
        </w:rPr>
        <w:t xml:space="preserve">مؤمنان در بندگی حق اطاعت می‌کنند</w:t>
      </w:r>
    </w:p>
    <w:p>
      <w:pPr>
        <w:pStyle w:val="BookText"/>
      </w:pPr>
      <w:r>
        <w:rPr>
          <w:rFonts w:ascii="IRNazanin" w:hAnsi="IRNazanin" w:eastAsia="IRNazanin" w:cs="IRNazanin"/>
          <w:lang w:bidi="fa-IR"/>
          <w:color w:val="111111"/>
          <w:sz w:val="28"/>
          <w:szCs w:val="28"/>
          <w:rtl/>
        </w:rPr>
        <w:t xml:space="preserve">تابع معصوم پا کند و حمایت می‌کنند</w:t>
      </w:r>
    </w:p>
    <w:p>
      <w:pPr>
        <w:pStyle w:val="BookText"/>
      </w:pPr>
      <w:r>
        <w:rPr>
          <w:rFonts w:ascii="IRNazanin" w:hAnsi="IRNazanin" w:eastAsia="IRNazanin" w:cs="IRNazanin"/>
          <w:lang w:bidi="fa-IR"/>
          <w:color w:val="111111"/>
          <w:sz w:val="28"/>
          <w:szCs w:val="28"/>
          <w:rtl/>
        </w:rPr>
        <w:t xml:space="preserve">جمله دوست دارند علی را این علی دوست خداست</w:t>
      </w:r>
    </w:p>
    <w:p>
      <w:pPr>
        <w:pStyle w:val="BookText"/>
      </w:pPr>
      <w:r>
        <w:rPr>
          <w:rFonts w:ascii="Amiri" w:hAnsi="Amiri" w:eastAsia="Amiri" w:cs="Amiri"/>
          <w:lang w:bidi="ar-SA"/>
          <w:color w:val="111111"/>
          <w:sz w:val="28"/>
          <w:szCs w:val="28"/>
          <w:rtl/>
        </w:rPr>
        <w:t xml:space="preserve">مَظهر و رَأسِ ولایت بین علی مرتضاست</w:t>
      </w:r>
    </w:p>
    <w:p>
      <w:pPr>
        <w:pStyle w:val="BookText"/>
      </w:pPr>
      <w:r>
        <w:rPr>
          <w:rFonts w:ascii="IRNazanin" w:hAnsi="IRNazanin" w:eastAsia="IRNazanin" w:cs="IRNazanin"/>
          <w:lang w:bidi="fa-IR"/>
          <w:color w:val="111111"/>
          <w:sz w:val="28"/>
          <w:szCs w:val="28"/>
          <w:rtl/>
        </w:rPr>
        <w:t xml:space="preserve">باد سلام و صد سلام و صد صلوات خدا</w:t>
      </w:r>
    </w:p>
    <w:p>
      <w:pPr>
        <w:pStyle w:val="BookText"/>
      </w:pPr>
      <w:r>
        <w:rPr>
          <w:rFonts w:ascii="IRNazanin" w:hAnsi="IRNazanin" w:eastAsia="IRNazanin" w:cs="IRNazanin"/>
          <w:lang w:bidi="fa-IR"/>
          <w:color w:val="111111"/>
          <w:sz w:val="28"/>
          <w:szCs w:val="28"/>
          <w:rtl/>
        </w:rPr>
        <w:t xml:space="preserve">بر نبی و بر امام اول مُلک ولا</w:t>
      </w:r>
    </w:p>
    <w:p>
      <w:pPr>
        <w:pStyle w:val="BookText"/>
      </w:pPr>
      <w:r>
        <w:rPr>
          <w:rFonts w:ascii="IRNazanin" w:hAnsi="IRNazanin" w:eastAsia="IRNazanin" w:cs="IRNazanin"/>
          <w:lang w:bidi="fa-IR"/>
          <w:color w:val="111111"/>
          <w:sz w:val="28"/>
          <w:szCs w:val="28"/>
          <w:rtl/>
        </w:rPr>
        <w:t xml:space="preserve">برگزیده حق تعالی آدم و نوح و خلیل</w:t>
      </w:r>
    </w:p>
    <w:p>
      <w:pPr>
        <w:pStyle w:val="BookText"/>
      </w:pPr>
      <w:r>
        <w:rPr>
          <w:rFonts w:ascii="IRNazanin" w:hAnsi="IRNazanin" w:eastAsia="IRNazanin" w:cs="IRNazanin"/>
          <w:lang w:bidi="fa-IR"/>
          <w:color w:val="111111"/>
          <w:sz w:val="28"/>
          <w:szCs w:val="28"/>
          <w:rtl/>
        </w:rPr>
        <w:t xml:space="preserve">آل ابراهیم گزیده آل عمران هم اصیل</w:t>
      </w:r>
    </w:p>
    <w:p>
      <w:pPr>
        <w:pStyle w:val="BookText"/>
      </w:pPr>
      <w:r>
        <w:rPr>
          <w:rFonts w:ascii="IRNazanin" w:hAnsi="IRNazanin" w:eastAsia="IRNazanin" w:cs="IRNazanin"/>
          <w:lang w:bidi="fa-IR"/>
          <w:color w:val="111111"/>
          <w:sz w:val="28"/>
          <w:szCs w:val="28"/>
          <w:rtl/>
        </w:rPr>
        <w:t xml:space="preserve">بر تمامی عوالم تا که باشند رهنما</w:t>
      </w:r>
    </w:p>
    <w:p>
      <w:pPr>
        <w:pStyle w:val="BookText"/>
      </w:pPr>
      <w:r>
        <w:rPr>
          <w:rFonts w:ascii="IRNazanin" w:hAnsi="IRNazanin" w:eastAsia="IRNazanin" w:cs="IRNazanin"/>
          <w:lang w:bidi="fa-IR"/>
          <w:color w:val="111111"/>
          <w:sz w:val="28"/>
          <w:szCs w:val="28"/>
          <w:rtl/>
        </w:rPr>
        <w:t xml:space="preserve">خلق هر عالم هدایت می‌کنند سوی خدا</w:t>
      </w:r>
    </w:p>
    <w:p>
      <w:pPr>
        <w:pStyle w:val="BookText"/>
      </w:pPr>
      <w:r>
        <w:rPr>
          <w:rFonts w:ascii="IRNazanin" w:hAnsi="IRNazanin" w:eastAsia="IRNazanin" w:cs="IRNazanin"/>
          <w:lang w:bidi="fa-IR"/>
          <w:color w:val="111111"/>
          <w:sz w:val="28"/>
          <w:szCs w:val="28"/>
          <w:rtl/>
        </w:rPr>
        <w:t xml:space="preserve">آل ابراهیم در آیه هست جناب مصطفی</w:t>
      </w:r>
    </w:p>
    <w:p>
      <w:pPr>
        <w:pStyle w:val="BookText"/>
      </w:pPr>
      <w:r>
        <w:rPr>
          <w:rFonts w:ascii="IRNazanin" w:hAnsi="IRNazanin" w:eastAsia="IRNazanin" w:cs="IRNazanin"/>
          <w:lang w:bidi="fa-IR"/>
          <w:color w:val="111111"/>
          <w:sz w:val="28"/>
          <w:szCs w:val="28"/>
          <w:rtl/>
        </w:rPr>
        <w:t xml:space="preserve">آل عمران است به آیه شاه مردان مرتضیٰ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ابراهیم بود اسحاق، سماعیل و دگر</w:t>
      </w:r>
    </w:p>
    <w:p>
      <w:pPr>
        <w:pStyle w:val="BookText"/>
      </w:pPr>
      <w:r>
        <w:rPr>
          <w:rFonts w:ascii="IRNazanin" w:hAnsi="IRNazanin" w:eastAsia="IRNazanin" w:cs="IRNazanin"/>
          <w:lang w:bidi="fa-IR"/>
          <w:color w:val="111111"/>
          <w:sz w:val="28"/>
          <w:szCs w:val="28"/>
          <w:rtl/>
        </w:rPr>
        <w:t xml:space="preserve">تا به پیغمبر رسد، اولاد پیغمبر ثمر</w:t>
      </w:r>
    </w:p>
    <w:p>
      <w:pPr>
        <w:pStyle w:val="BookText"/>
      </w:pPr>
      <w:r>
        <w:rPr>
          <w:rFonts w:ascii="IRNazanin" w:hAnsi="IRNazanin" w:eastAsia="IRNazanin" w:cs="IRNazanin"/>
          <w:lang w:bidi="fa-IR"/>
          <w:color w:val="111111"/>
          <w:sz w:val="28"/>
          <w:szCs w:val="28"/>
          <w:rtl/>
        </w:rPr>
        <w:t xml:space="preserve">تا رسد به مرتضی و نسل پاکش جملگی</w:t>
      </w:r>
    </w:p>
    <w:p>
      <w:pPr>
        <w:pStyle w:val="BookText"/>
      </w:pPr>
      <w:r>
        <w:rPr>
          <w:rFonts w:ascii="IRNazanin" w:hAnsi="IRNazanin" w:eastAsia="IRNazanin" w:cs="IRNazanin"/>
          <w:lang w:bidi="fa-IR"/>
          <w:color w:val="111111"/>
          <w:sz w:val="28"/>
          <w:szCs w:val="28"/>
          <w:rtl/>
        </w:rPr>
        <w:t xml:space="preserve">این گزینش در حقیقت هست بجا زیبندگی</w:t>
      </w:r>
    </w:p>
    <w:p>
      <w:pPr>
        <w:pStyle w:val="BookText"/>
      </w:pPr>
      <w:r>
        <w:rPr>
          <w:rFonts w:ascii="IRNazanin" w:hAnsi="IRNazanin" w:eastAsia="IRNazanin" w:cs="IRNazanin"/>
          <w:lang w:bidi="fa-IR"/>
          <w:color w:val="111111"/>
          <w:sz w:val="28"/>
          <w:szCs w:val="28"/>
          <w:rtl/>
        </w:rPr>
        <w:t xml:space="preserve">آل پیغمبر گرفته ریشه از آل خلیل</w:t>
      </w:r>
    </w:p>
    <w:p>
      <w:pPr>
        <w:pStyle w:val="BookText"/>
      </w:pPr>
      <w:r>
        <w:rPr>
          <w:rFonts w:ascii="IRNazanin" w:hAnsi="IRNazanin" w:eastAsia="IRNazanin" w:cs="IRNazanin"/>
          <w:lang w:bidi="fa-IR"/>
          <w:color w:val="111111"/>
          <w:sz w:val="28"/>
          <w:szCs w:val="28"/>
          <w:rtl/>
        </w:rPr>
        <w:t xml:space="preserve">آیه‌ی سی و سه باشد بر چنین حرفی دلیل</w:t>
      </w:r>
    </w:p>
    <w:p>
      <w:pPr>
        <w:pStyle w:val="BookText"/>
      </w:pPr>
      <w:r>
        <w:rPr>
          <w:rFonts w:ascii="IRNazanin" w:hAnsi="IRNazanin" w:eastAsia="IRNazanin" w:cs="IRNazanin"/>
          <w:lang w:bidi="fa-IR"/>
          <w:color w:val="111111"/>
          <w:sz w:val="28"/>
          <w:szCs w:val="28"/>
          <w:rtl/>
        </w:rPr>
        <w:t xml:space="preserve">آل عمران خود علی باشد و هم اولاد او</w:t>
      </w:r>
    </w:p>
    <w:p>
      <w:pPr>
        <w:pStyle w:val="BookText"/>
      </w:pPr>
      <w:r>
        <w:rPr>
          <w:rFonts w:ascii="IRNazanin" w:hAnsi="IRNazanin" w:eastAsia="IRNazanin" w:cs="IRNazanin"/>
          <w:lang w:bidi="fa-IR"/>
          <w:color w:val="111111"/>
          <w:sz w:val="28"/>
          <w:szCs w:val="28"/>
          <w:rtl/>
        </w:rPr>
        <w:t xml:space="preserve">ای عزیز خود آیه را بین می‌درخشد روبرو</w:t>
      </w:r>
    </w:p>
    <w:p>
      <w:pPr>
        <w:pStyle w:val="BookText"/>
      </w:pPr>
      <w:r>
        <w:rPr>
          <w:rFonts w:ascii="IRNazanin" w:hAnsi="IRNazanin" w:eastAsia="IRNazanin" w:cs="IRNazanin"/>
          <w:lang w:bidi="fa-IR"/>
          <w:color w:val="111111"/>
          <w:sz w:val="28"/>
          <w:szCs w:val="28"/>
          <w:rtl/>
        </w:rPr>
        <w:t xml:space="preserve">گرچه بعضی داده‌اند این اسم را بر دیگری</w:t>
      </w:r>
    </w:p>
    <w:p>
      <w:pPr>
        <w:pStyle w:val="BookText"/>
      </w:pPr>
      <w:r>
        <w:rPr>
          <w:rFonts w:ascii="IRNazanin" w:hAnsi="IRNazanin" w:eastAsia="IRNazanin" w:cs="IRNazanin"/>
          <w:lang w:bidi="fa-IR"/>
          <w:color w:val="111111"/>
          <w:sz w:val="28"/>
          <w:szCs w:val="28"/>
          <w:rtl/>
        </w:rPr>
        <w:t xml:space="preserve">داده‌اند بر باب موسی، نیست ز بهرم باوری</w:t>
      </w:r>
    </w:p>
    <w:p>
      <w:pPr>
        <w:pStyle w:val="BookText"/>
      </w:pPr>
      <w:r>
        <w:rPr>
          <w:rFonts w:ascii="IRNazanin" w:hAnsi="IRNazanin" w:eastAsia="IRNazanin" w:cs="IRNazanin"/>
          <w:lang w:bidi="fa-IR"/>
          <w:color w:val="111111"/>
          <w:sz w:val="28"/>
          <w:szCs w:val="28"/>
          <w:rtl/>
        </w:rPr>
        <w:t xml:space="preserve">یا به باب مریم پاک داده‌اند نسبت همی</w:t>
      </w:r>
    </w:p>
    <w:p>
      <w:pPr>
        <w:pStyle w:val="BookText"/>
      </w:pPr>
      <w:r>
        <w:rPr>
          <w:rFonts w:ascii="IRNazanin" w:hAnsi="IRNazanin" w:eastAsia="IRNazanin" w:cs="IRNazanin"/>
          <w:lang w:bidi="fa-IR"/>
          <w:color w:val="111111"/>
          <w:sz w:val="28"/>
          <w:szCs w:val="28"/>
          <w:rtl/>
        </w:rPr>
        <w:t xml:space="preserve">گر درست نی گفته باشند هیچ ندارند زان غمی</w:t>
      </w:r>
    </w:p>
    <w:p>
      <w:pPr>
        <w:pStyle w:val="BookText"/>
      </w:pPr>
      <w:r>
        <w:rPr>
          <w:rFonts w:ascii="IRNazanin" w:hAnsi="IRNazanin" w:eastAsia="IRNazanin" w:cs="IRNazanin"/>
          <w:lang w:bidi="fa-IR"/>
          <w:color w:val="111111"/>
          <w:sz w:val="28"/>
          <w:szCs w:val="28"/>
          <w:rtl/>
        </w:rPr>
        <w:t xml:space="preserve">باب مولایم علی باشد یقین عمران پاک</w:t>
      </w:r>
    </w:p>
    <w:p>
      <w:pPr>
        <w:pStyle w:val="BookText"/>
      </w:pPr>
      <w:r>
        <w:rPr>
          <w:rFonts w:ascii="IRNazanin" w:hAnsi="IRNazanin" w:eastAsia="IRNazanin" w:cs="IRNazanin"/>
          <w:lang w:bidi="fa-IR"/>
          <w:color w:val="111111"/>
          <w:sz w:val="28"/>
          <w:szCs w:val="28"/>
          <w:rtl/>
        </w:rPr>
        <w:t xml:space="preserve">نی که بوده مثل او شخصی به مافوق و به خاک</w:t>
      </w:r>
    </w:p>
    <w:p>
      <w:pPr>
        <w:pStyle w:val="BookText"/>
      </w:pPr>
      <w:r>
        <w:rPr>
          <w:rFonts w:ascii="IRNazanin" w:hAnsi="IRNazanin" w:eastAsia="IRNazanin" w:cs="IRNazanin"/>
          <w:lang w:bidi="fa-IR"/>
          <w:color w:val="111111"/>
          <w:sz w:val="28"/>
          <w:szCs w:val="28"/>
          <w:rtl/>
        </w:rPr>
        <w:t xml:space="preserve">نام نیکویش بود عِمران که عمران است عیان</w:t>
      </w:r>
    </w:p>
    <w:p>
      <w:pPr>
        <w:pStyle w:val="BookText"/>
      </w:pPr>
      <w:r>
        <w:rPr>
          <w:rFonts w:ascii="IRNazanin" w:hAnsi="IRNazanin" w:eastAsia="IRNazanin" w:cs="IRNazanin"/>
          <w:lang w:bidi="fa-IR"/>
          <w:color w:val="111111"/>
          <w:sz w:val="28"/>
          <w:szCs w:val="28"/>
          <w:rtl/>
        </w:rPr>
        <w:t xml:space="preserve">فرزند عبدالمطلب نیست به مثلش در جهان</w:t>
      </w:r>
    </w:p>
    <w:p>
      <w:pPr>
        <w:pStyle w:val="BookText"/>
      </w:pPr>
      <w:r>
        <w:rPr>
          <w:rFonts w:ascii="IRNazanin" w:hAnsi="IRNazanin" w:eastAsia="IRNazanin" w:cs="IRNazanin"/>
          <w:lang w:bidi="fa-IR"/>
          <w:color w:val="111111"/>
          <w:sz w:val="28"/>
          <w:szCs w:val="28"/>
          <w:rtl/>
        </w:rPr>
        <w:t xml:space="preserve">کُنیه پاکش ابوطالب عموی مصطفاست</w:t>
      </w:r>
    </w:p>
    <w:p>
      <w:pPr>
        <w:pStyle w:val="BookText"/>
      </w:pPr>
      <w:r>
        <w:rPr>
          <w:rFonts w:ascii="IRNazanin" w:hAnsi="IRNazanin" w:eastAsia="IRNazanin" w:cs="IRNazanin"/>
          <w:lang w:bidi="fa-IR"/>
          <w:color w:val="111111"/>
          <w:sz w:val="28"/>
          <w:szCs w:val="28"/>
          <w:rtl/>
        </w:rPr>
        <w:t xml:space="preserve">یار و یاور بهر پیغمبر حبیب کبریاست</w:t>
      </w:r>
    </w:p>
    <w:p>
      <w:pPr>
        <w:pStyle w:val="BookText"/>
      </w:pPr>
      <w:r>
        <w:rPr>
          <w:rFonts w:ascii="IRNazanin" w:hAnsi="IRNazanin" w:eastAsia="IRNazanin" w:cs="IRNazanin"/>
          <w:lang w:bidi="fa-IR"/>
          <w:color w:val="111111"/>
          <w:sz w:val="28"/>
          <w:szCs w:val="28"/>
          <w:rtl/>
        </w:rPr>
        <w:t xml:space="preserve">او موحد بود در عالم او بودی یکتا پرست</w:t>
      </w:r>
    </w:p>
    <w:p>
      <w:pPr>
        <w:pStyle w:val="BookText"/>
      </w:pPr>
      <w:r>
        <w:rPr>
          <w:rFonts w:ascii="IRNazanin" w:hAnsi="IRNazanin" w:eastAsia="IRNazanin" w:cs="IRNazanin"/>
          <w:lang w:bidi="fa-IR"/>
          <w:color w:val="111111"/>
          <w:sz w:val="28"/>
          <w:szCs w:val="28"/>
          <w:rtl/>
        </w:rPr>
        <w:t xml:space="preserve">او حبیب حق تعالی در بلندی‌ها و پست</w:t>
      </w:r>
    </w:p>
    <w:p>
      <w:pPr>
        <w:pStyle w:val="BookText"/>
      </w:pPr>
      <w:r>
        <w:rPr>
          <w:rFonts w:ascii="IRNazanin" w:hAnsi="IRNazanin" w:eastAsia="IRNazanin" w:cs="IRNazanin"/>
          <w:lang w:bidi="fa-IR"/>
          <w:color w:val="111111"/>
          <w:sz w:val="28"/>
          <w:szCs w:val="28"/>
          <w:rtl/>
        </w:rPr>
        <w:t xml:space="preserve">توحید بالای او اندر جهان درس است یقین</w:t>
      </w:r>
    </w:p>
    <w:p>
      <w:pPr>
        <w:pStyle w:val="BookText"/>
      </w:pPr>
      <w:r>
        <w:rPr>
          <w:rFonts w:ascii="IRNazanin" w:hAnsi="IRNazanin" w:eastAsia="IRNazanin" w:cs="IRNazanin"/>
          <w:lang w:bidi="fa-IR"/>
          <w:color w:val="111111"/>
          <w:sz w:val="28"/>
          <w:szCs w:val="28"/>
          <w:rtl/>
        </w:rPr>
        <w:t xml:space="preserve">از برای حق پرستان و تمام مؤمنین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و یکتاپرستی در کلامش آشکار</w:t>
      </w:r>
    </w:p>
    <w:p>
      <w:pPr>
        <w:pStyle w:val="BookText"/>
      </w:pPr>
      <w:r>
        <w:rPr>
          <w:rFonts w:ascii="IRNazanin" w:hAnsi="IRNazanin" w:eastAsia="IRNazanin" w:cs="IRNazanin"/>
          <w:lang w:bidi="fa-IR"/>
          <w:color w:val="111111"/>
          <w:sz w:val="28"/>
          <w:szCs w:val="28"/>
          <w:rtl/>
        </w:rPr>
        <w:t xml:space="preserve">مانده در دیوان او تا این زمان‌ها ماندگار</w:t>
      </w:r>
    </w:p>
    <w:p>
      <w:pPr>
        <w:pStyle w:val="BookText"/>
      </w:pPr>
      <w:r>
        <w:rPr>
          <w:rFonts w:ascii="Amiri" w:hAnsi="Amiri" w:eastAsia="Amiri" w:cs="Amiri"/>
          <w:lang w:bidi="ar-SA"/>
          <w:color w:val="111111"/>
          <w:sz w:val="28"/>
          <w:szCs w:val="28"/>
          <w:rtl/>
        </w:rPr>
        <w:t xml:space="preserve">این موحد در تَوَحُد بود علمدار جهان</w:t>
      </w:r>
    </w:p>
    <w:p>
      <w:pPr>
        <w:pStyle w:val="BookText"/>
      </w:pPr>
      <w:r>
        <w:rPr>
          <w:rFonts w:ascii="IRNazanin" w:hAnsi="IRNazanin" w:eastAsia="IRNazanin" w:cs="IRNazanin"/>
          <w:lang w:bidi="fa-IR"/>
          <w:color w:val="111111"/>
          <w:sz w:val="28"/>
          <w:szCs w:val="28"/>
          <w:rtl/>
        </w:rPr>
        <w:t xml:space="preserve">همچو بابش امت واحده، فردی جاودان</w:t>
      </w:r>
    </w:p>
    <w:p>
      <w:pPr>
        <w:pStyle w:val="BookText"/>
      </w:pPr>
      <w:r>
        <w:rPr>
          <w:rFonts w:ascii="IRNazanin" w:hAnsi="IRNazanin" w:eastAsia="IRNazanin" w:cs="IRNazanin"/>
          <w:lang w:bidi="fa-IR"/>
          <w:color w:val="111111"/>
          <w:sz w:val="28"/>
          <w:szCs w:val="28"/>
          <w:rtl/>
        </w:rPr>
        <w:t xml:space="preserve">مُظهر فرزند پاکش این علی شیر خدا</w:t>
      </w:r>
    </w:p>
    <w:p>
      <w:pPr>
        <w:pStyle w:val="BookText"/>
      </w:pPr>
      <w:r>
        <w:rPr>
          <w:rFonts w:ascii="IRNazanin" w:hAnsi="IRNazanin" w:eastAsia="IRNazanin" w:cs="IRNazanin"/>
          <w:lang w:bidi="fa-IR"/>
          <w:color w:val="111111"/>
          <w:sz w:val="28"/>
          <w:szCs w:val="28"/>
          <w:rtl/>
        </w:rPr>
        <w:t xml:space="preserve">توحید والای هستی یکه تاز پرجلا</w:t>
      </w:r>
    </w:p>
    <w:p>
      <w:pPr>
        <w:pStyle w:val="BookText"/>
      </w:pPr>
      <w:r>
        <w:rPr>
          <w:rFonts w:ascii="IRNazanin" w:hAnsi="IRNazanin" w:eastAsia="IRNazanin" w:cs="IRNazanin"/>
          <w:lang w:bidi="fa-IR"/>
          <w:color w:val="111111"/>
          <w:sz w:val="28"/>
          <w:szCs w:val="28"/>
          <w:rtl/>
        </w:rPr>
        <w:t xml:space="preserve">باد سلام حق به عمران و به اجدادش همه</w:t>
      </w:r>
    </w:p>
    <w:p>
      <w:pPr>
        <w:pStyle w:val="BookText"/>
      </w:pPr>
      <w:r>
        <w:rPr>
          <w:rFonts w:ascii="IRNazanin" w:hAnsi="IRNazanin" w:eastAsia="IRNazanin" w:cs="IRNazanin"/>
          <w:lang w:bidi="fa-IR"/>
          <w:color w:val="111111"/>
          <w:sz w:val="28"/>
          <w:szCs w:val="28"/>
          <w:rtl/>
        </w:rPr>
        <w:t xml:space="preserve">باد سلام حق به عمران و به ابنائش همه</w:t>
      </w:r>
    </w:p>
    <w:p>
      <w:pPr>
        <w:pStyle w:val="BookText"/>
      </w:pPr>
      <w:r>
        <w:rPr>
          <w:rFonts w:ascii="IRNazanin" w:hAnsi="IRNazanin" w:eastAsia="IRNazanin" w:cs="IRNazanin"/>
          <w:lang w:bidi="fa-IR"/>
          <w:color w:val="111111"/>
          <w:sz w:val="28"/>
          <w:szCs w:val="28"/>
          <w:rtl/>
        </w:rPr>
        <w:t xml:space="preserve">باد سلام حق به عمران تا به آدم، مؤمنان</w:t>
      </w:r>
    </w:p>
    <w:p>
      <w:pPr>
        <w:pStyle w:val="BookText"/>
      </w:pPr>
      <w:r>
        <w:rPr>
          <w:rFonts w:ascii="IRNazanin" w:hAnsi="IRNazanin" w:eastAsia="IRNazanin" w:cs="IRNazanin"/>
          <w:lang w:bidi="fa-IR"/>
          <w:color w:val="111111"/>
          <w:sz w:val="28"/>
          <w:szCs w:val="28"/>
          <w:rtl/>
        </w:rPr>
        <w:t xml:space="preserve">باد سلام حق به عمران تا به صاحب زمان</w:t>
      </w:r>
    </w:p>
    <w:p>
      <w:pPr>
        <w:pStyle w:val="BookText"/>
      </w:pPr>
      <w:r>
        <w:rPr>
          <w:rFonts w:ascii="IRNazanin" w:hAnsi="IRNazanin" w:eastAsia="IRNazanin" w:cs="IRNazanin"/>
          <w:lang w:bidi="fa-IR"/>
          <w:color w:val="111111"/>
          <w:sz w:val="28"/>
          <w:szCs w:val="28"/>
          <w:rtl/>
        </w:rPr>
        <w:t xml:space="preserve">باد سلام و باد صلوات خدای مهربان</w:t>
      </w:r>
    </w:p>
    <w:p>
      <w:pPr>
        <w:pStyle w:val="BookText"/>
      </w:pPr>
      <w:r>
        <w:rPr>
          <w:rFonts w:ascii="IRNazanin" w:hAnsi="IRNazanin" w:eastAsia="IRNazanin" w:cs="IRNazanin"/>
          <w:lang w:bidi="fa-IR"/>
          <w:color w:val="111111"/>
          <w:sz w:val="28"/>
          <w:szCs w:val="28"/>
          <w:rtl/>
        </w:rPr>
        <w:t xml:space="preserve">بر علی فرزند عمران بهترین خلق جهان</w:t>
      </w:r>
    </w:p>
    <w:p>
      <w:pPr>
        <w:pStyle w:val="BookText"/>
      </w:pPr>
      <w:r>
        <w:rPr>
          <w:rFonts w:ascii="IRNazanin" w:hAnsi="IRNazanin" w:eastAsia="IRNazanin" w:cs="IRNazanin"/>
          <w:lang w:bidi="fa-IR"/>
          <w:color w:val="111111"/>
          <w:sz w:val="28"/>
          <w:szCs w:val="28"/>
          <w:rtl/>
        </w:rPr>
        <w:t xml:space="preserve">یک بیان دیگری راجع به آیه در وجود</w:t>
      </w:r>
    </w:p>
    <w:p>
      <w:pPr>
        <w:pStyle w:val="BookText"/>
      </w:pPr>
      <w:r>
        <w:rPr>
          <w:rFonts w:ascii="IRNazanin" w:hAnsi="IRNazanin" w:eastAsia="IRNazanin" w:cs="IRNazanin"/>
          <w:lang w:bidi="fa-IR"/>
          <w:color w:val="111111"/>
          <w:sz w:val="28"/>
          <w:szCs w:val="28"/>
          <w:rtl/>
        </w:rPr>
        <w:t xml:space="preserve">گفته بعد از آل عمران، آل طاها در نمود</w:t>
      </w:r>
    </w:p>
    <w:p>
      <w:pPr>
        <w:pStyle w:val="BookText"/>
      </w:pPr>
      <w:r>
        <w:rPr>
          <w:rFonts w:ascii="IRNazanin" w:hAnsi="IRNazanin" w:eastAsia="IRNazanin" w:cs="IRNazanin"/>
          <w:lang w:bidi="fa-IR"/>
          <w:color w:val="111111"/>
          <w:sz w:val="28"/>
          <w:szCs w:val="28"/>
          <w:rtl/>
        </w:rPr>
        <w:t xml:space="preserve">آل عمران، بوده است، آل محمّد، بعد آن</w:t>
      </w:r>
    </w:p>
    <w:p>
      <w:pPr>
        <w:pStyle w:val="BookText"/>
      </w:pPr>
      <w:r>
        <w:rPr>
          <w:rFonts w:ascii="IRNazanin" w:hAnsi="IRNazanin" w:eastAsia="IRNazanin" w:cs="IRNazanin"/>
          <w:lang w:bidi="fa-IR"/>
          <w:color w:val="111111"/>
          <w:sz w:val="28"/>
          <w:szCs w:val="28"/>
          <w:rtl/>
        </w:rPr>
        <w:t xml:space="preserve">حذف نمود آل محمّد راز آیه آن فُلان</w:t>
      </w:r>
    </w:p>
    <w:p>
      <w:pPr>
        <w:pStyle w:val="BookText"/>
      </w:pPr>
      <w:r>
        <w:rPr>
          <w:rFonts w:ascii="IRNazanin" w:hAnsi="IRNazanin" w:eastAsia="IRNazanin" w:cs="IRNazanin"/>
          <w:lang w:bidi="fa-IR"/>
          <w:color w:val="111111"/>
          <w:sz w:val="28"/>
          <w:szCs w:val="28"/>
          <w:rtl/>
        </w:rPr>
        <w:t xml:space="preserve">از امام صادق و اجداد پاکش تا علی</w:t>
      </w:r>
    </w:p>
    <w:p>
      <w:pPr>
        <w:pStyle w:val="BookText"/>
      </w:pPr>
      <w:r>
        <w:rPr>
          <w:rFonts w:ascii="IRNazanin" w:hAnsi="IRNazanin" w:eastAsia="IRNazanin" w:cs="IRNazanin"/>
          <w:lang w:bidi="fa-IR"/>
          <w:color w:val="111111"/>
          <w:sz w:val="28"/>
          <w:szCs w:val="28"/>
          <w:rtl/>
        </w:rPr>
        <w:t xml:space="preserve">قل شده یک واقعه در عامه‌ی مردم جلی</w:t>
      </w:r>
    </w:p>
    <w:p>
      <w:pPr>
        <w:pStyle w:val="BookText"/>
      </w:pPr>
      <w:r>
        <w:rPr>
          <w:rFonts w:ascii="IRNazanin" w:hAnsi="IRNazanin" w:eastAsia="IRNazanin" w:cs="IRNazanin"/>
          <w:lang w:bidi="fa-IR"/>
          <w:color w:val="111111"/>
          <w:sz w:val="28"/>
          <w:szCs w:val="28"/>
          <w:rtl/>
        </w:rPr>
        <w:t xml:space="preserve">حضرت مولی امیرمؤمنان گفت به حسن</w:t>
      </w:r>
    </w:p>
    <w:p>
      <w:pPr>
        <w:pStyle w:val="BookText"/>
      </w:pPr>
      <w:r>
        <w:rPr>
          <w:rFonts w:ascii="IRNazanin" w:hAnsi="IRNazanin" w:eastAsia="IRNazanin" w:cs="IRNazanin"/>
          <w:lang w:bidi="fa-IR"/>
          <w:color w:val="111111"/>
          <w:sz w:val="28"/>
          <w:szCs w:val="28"/>
          <w:rtl/>
        </w:rPr>
        <w:t xml:space="preserve">خطبه‌ئی غرا بفرما در میان انجمن</w:t>
      </w:r>
    </w:p>
    <w:p>
      <w:pPr>
        <w:pStyle w:val="BookText"/>
      </w:pPr>
      <w:r>
        <w:rPr>
          <w:rFonts w:ascii="IRNazanin" w:hAnsi="IRNazanin" w:eastAsia="IRNazanin" w:cs="IRNazanin"/>
          <w:lang w:bidi="fa-IR"/>
          <w:color w:val="111111"/>
          <w:sz w:val="28"/>
          <w:szCs w:val="28"/>
          <w:rtl/>
        </w:rPr>
        <w:t xml:space="preserve">مجتبی انجام بداد و خطبه‌ئی غرا بگفت</w:t>
      </w:r>
    </w:p>
    <w:p>
      <w:pPr>
        <w:pStyle w:val="BookText"/>
      </w:pPr>
      <w:r>
        <w:rPr>
          <w:rFonts w:ascii="Amiri" w:hAnsi="Amiri" w:eastAsia="Amiri" w:cs="Amiri"/>
          <w:lang w:bidi="ar-SA"/>
          <w:color w:val="111111"/>
          <w:sz w:val="28"/>
          <w:szCs w:val="28"/>
          <w:rtl/>
        </w:rPr>
        <w:t xml:space="preserve">دُرّ ز دریای ولایت در میان عامه سُفت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کلامی پر ز حمد و پر ثنا ربّش ستود</w:t>
      </w:r>
    </w:p>
    <w:p>
      <w:pPr>
        <w:pStyle w:val="BookText"/>
      </w:pPr>
      <w:r>
        <w:rPr>
          <w:rFonts w:ascii="IRNazanin" w:hAnsi="IRNazanin" w:eastAsia="IRNazanin" w:cs="IRNazanin"/>
          <w:lang w:bidi="fa-IR"/>
          <w:color w:val="111111"/>
          <w:sz w:val="28"/>
          <w:szCs w:val="28"/>
          <w:rtl/>
        </w:rPr>
        <w:t xml:space="preserve">داد شهادت بر یگانگی آن حیّ ودود</w:t>
      </w:r>
    </w:p>
    <w:p>
      <w:pPr>
        <w:pStyle w:val="BookText"/>
      </w:pPr>
      <w:r>
        <w:rPr>
          <w:rFonts w:ascii="IRNazanin" w:hAnsi="IRNazanin" w:eastAsia="IRNazanin" w:cs="IRNazanin"/>
          <w:lang w:bidi="fa-IR"/>
          <w:color w:val="111111"/>
          <w:sz w:val="28"/>
          <w:szCs w:val="28"/>
          <w:rtl/>
        </w:rPr>
        <w:t xml:space="preserve">گفت که‌ای مردم خدا ما را پذیرفت بهر خویش</w:t>
      </w:r>
    </w:p>
    <w:p>
      <w:pPr>
        <w:pStyle w:val="BookText"/>
      </w:pPr>
      <w:r>
        <w:rPr>
          <w:rFonts w:ascii="IRNazanin" w:hAnsi="IRNazanin" w:eastAsia="IRNazanin" w:cs="IRNazanin"/>
          <w:lang w:bidi="fa-IR"/>
          <w:color w:val="111111"/>
          <w:sz w:val="28"/>
          <w:szCs w:val="28"/>
          <w:rtl/>
        </w:rPr>
        <w:t xml:space="preserve">در رضا باشد زماها بهر دینش هر چه بیش</w:t>
      </w:r>
    </w:p>
    <w:p>
      <w:pPr>
        <w:pStyle w:val="BookText"/>
      </w:pPr>
      <w:r>
        <w:rPr>
          <w:rFonts w:ascii="IRNazanin" w:hAnsi="IRNazanin" w:eastAsia="IRNazanin" w:cs="IRNazanin"/>
          <w:lang w:bidi="fa-IR"/>
          <w:color w:val="111111"/>
          <w:sz w:val="28"/>
          <w:szCs w:val="28"/>
          <w:rtl/>
        </w:rPr>
        <w:t xml:space="preserve">ود خداوند برگزیده ما زخلقش در عیان</w:t>
      </w:r>
    </w:p>
    <w:p>
      <w:pPr>
        <w:pStyle w:val="BookText"/>
      </w:pPr>
      <w:r>
        <w:rPr>
          <w:rFonts w:ascii="IRNazanin" w:hAnsi="IRNazanin" w:eastAsia="IRNazanin" w:cs="IRNazanin"/>
          <w:lang w:bidi="fa-IR"/>
          <w:color w:val="111111"/>
          <w:sz w:val="28"/>
          <w:szCs w:val="28"/>
          <w:rtl/>
        </w:rPr>
        <w:t xml:space="preserve">نازل آورده بماها یک کتاب از آسمان</w:t>
      </w:r>
    </w:p>
    <w:p>
      <w:pPr>
        <w:pStyle w:val="BookText"/>
      </w:pPr>
      <w:r>
        <w:rPr>
          <w:rFonts w:ascii="IRNazanin" w:hAnsi="IRNazanin" w:eastAsia="IRNazanin" w:cs="IRNazanin"/>
          <w:lang w:bidi="fa-IR"/>
          <w:color w:val="111111"/>
          <w:sz w:val="28"/>
          <w:szCs w:val="28"/>
          <w:rtl/>
        </w:rPr>
        <w:t xml:space="preserve">وحی او نازل به ما شد واسطه گشت جبرئیل</w:t>
      </w:r>
    </w:p>
    <w:p>
      <w:pPr>
        <w:pStyle w:val="BookText"/>
      </w:pPr>
      <w:r>
        <w:rPr>
          <w:rFonts w:ascii="IRNazanin" w:hAnsi="IRNazanin" w:eastAsia="IRNazanin" w:cs="IRNazanin"/>
          <w:lang w:bidi="fa-IR"/>
          <w:color w:val="111111"/>
          <w:sz w:val="28"/>
          <w:szCs w:val="28"/>
          <w:rtl/>
        </w:rPr>
        <w:t xml:space="preserve">مائیم آل الله در عالم این کتاب باشد دلیل</w:t>
      </w:r>
    </w:p>
    <w:p>
      <w:pPr>
        <w:pStyle w:val="BookText"/>
      </w:pPr>
      <w:r>
        <w:rPr>
          <w:rFonts w:ascii="IRNazanin" w:hAnsi="IRNazanin" w:eastAsia="IRNazanin" w:cs="IRNazanin"/>
          <w:lang w:bidi="fa-IR"/>
          <w:color w:val="111111"/>
          <w:sz w:val="28"/>
          <w:szCs w:val="28"/>
          <w:rtl/>
        </w:rPr>
        <w:t xml:space="preserve">بس بیانات بلند در خطبه فرمودی حسن</w:t>
      </w:r>
    </w:p>
    <w:p>
      <w:pPr>
        <w:pStyle w:val="BookText"/>
      </w:pPr>
      <w:r>
        <w:rPr>
          <w:rFonts w:ascii="IRNazanin" w:hAnsi="IRNazanin" w:eastAsia="IRNazanin" w:cs="IRNazanin"/>
          <w:lang w:bidi="fa-IR"/>
          <w:color w:val="111111"/>
          <w:sz w:val="28"/>
          <w:szCs w:val="28"/>
          <w:rtl/>
        </w:rPr>
        <w:t xml:space="preserve">هیچ نبودی در کلامش ذره‌ئی نقص و مِحَن</w:t>
      </w:r>
    </w:p>
    <w:p>
      <w:pPr>
        <w:pStyle w:val="BookText"/>
      </w:pPr>
      <w:r>
        <w:rPr>
          <w:rFonts w:ascii="IRNazanin" w:hAnsi="IRNazanin" w:eastAsia="IRNazanin" w:cs="IRNazanin"/>
          <w:lang w:bidi="fa-IR"/>
          <w:color w:val="111111"/>
          <w:sz w:val="28"/>
          <w:szCs w:val="28"/>
          <w:rtl/>
        </w:rPr>
        <w:t xml:space="preserve">چون چنین شد آیه‌ی سی و چهار آمد نزول</w:t>
      </w:r>
    </w:p>
    <w:p>
      <w:pPr>
        <w:pStyle w:val="BookText"/>
      </w:pPr>
      <w:r>
        <w:rPr>
          <w:rFonts w:ascii="Amiri" w:hAnsi="Amiri" w:eastAsia="Amiri" w:cs="Amiri"/>
          <w:lang w:bidi="ar-SA"/>
          <w:color w:val="111111"/>
          <w:sz w:val="28"/>
          <w:szCs w:val="28"/>
          <w:rtl/>
        </w:rPr>
        <w:t xml:space="preserve">ذُرِیَّهْ بَعْضُها مِنْ بَعْضٍ، می‌باشد قبول</w:t>
      </w:r>
    </w:p>
    <w:p>
      <w:pPr>
        <w:pStyle w:val="BookText"/>
      </w:pPr>
      <w:r>
        <w:rPr>
          <w:rFonts w:ascii="IRNazanin" w:hAnsi="IRNazanin" w:eastAsia="IRNazanin" w:cs="IRNazanin"/>
          <w:lang w:bidi="fa-IR"/>
          <w:color w:val="111111"/>
          <w:sz w:val="28"/>
          <w:szCs w:val="28"/>
          <w:rtl/>
        </w:rPr>
        <w:t xml:space="preserve">باشد این ذریه‌ی پاک، نسل پاک دیگری</w:t>
      </w:r>
    </w:p>
    <w:p>
      <w:pPr>
        <w:pStyle w:val="BookText"/>
      </w:pPr>
      <w:r>
        <w:rPr>
          <w:rFonts w:ascii="IRNazanin" w:hAnsi="IRNazanin" w:eastAsia="IRNazanin" w:cs="IRNazanin"/>
          <w:lang w:bidi="fa-IR"/>
          <w:color w:val="111111"/>
          <w:sz w:val="28"/>
          <w:szCs w:val="28"/>
          <w:rtl/>
        </w:rPr>
        <w:t xml:space="preserve">این چنین درصدر بالا می‌نماید رهبری</w:t>
      </w:r>
    </w:p>
    <w:p>
      <w:pPr>
        <w:pStyle w:val="BookText"/>
      </w:pPr>
      <w:r>
        <w:rPr>
          <w:rFonts w:ascii="IRNazanin" w:hAnsi="IRNazanin" w:eastAsia="IRNazanin" w:cs="IRNazanin"/>
          <w:lang w:bidi="fa-IR"/>
          <w:color w:val="111111"/>
          <w:sz w:val="28"/>
          <w:szCs w:val="28"/>
          <w:rtl/>
        </w:rPr>
        <w:t xml:space="preserve">باقر آل محمّد هر دو آیه خواند بلند</w:t>
      </w:r>
    </w:p>
    <w:p>
      <w:pPr>
        <w:pStyle w:val="BookText"/>
      </w:pPr>
      <w:r>
        <w:rPr>
          <w:rFonts w:ascii="IRNazanin" w:hAnsi="IRNazanin" w:eastAsia="IRNazanin" w:cs="IRNazanin"/>
          <w:lang w:bidi="fa-IR"/>
          <w:color w:val="111111"/>
          <w:sz w:val="28"/>
          <w:szCs w:val="28"/>
          <w:rtl/>
        </w:rPr>
        <w:t xml:space="preserve">طرز خواندن بود عالی هر که بشنید کرد پسند</w:t>
      </w:r>
    </w:p>
    <w:p>
      <w:pPr>
        <w:pStyle w:val="BookText"/>
      </w:pPr>
      <w:r>
        <w:rPr>
          <w:rFonts w:ascii="IRNazanin" w:hAnsi="IRNazanin" w:eastAsia="IRNazanin" w:cs="IRNazanin"/>
          <w:lang w:bidi="fa-IR"/>
          <w:color w:val="111111"/>
          <w:sz w:val="28"/>
          <w:szCs w:val="28"/>
          <w:rtl/>
        </w:rPr>
        <w:t xml:space="preserve">بعد از آن فرمود از این آل و از این عترت منم</w:t>
      </w:r>
    </w:p>
    <w:p>
      <w:pPr>
        <w:pStyle w:val="BookText"/>
      </w:pPr>
      <w:r>
        <w:rPr>
          <w:rFonts w:ascii="IRNazanin" w:hAnsi="IRNazanin" w:eastAsia="IRNazanin" w:cs="IRNazanin"/>
          <w:lang w:bidi="fa-IR"/>
          <w:color w:val="111111"/>
          <w:sz w:val="28"/>
          <w:szCs w:val="28"/>
          <w:rtl/>
        </w:rPr>
        <w:t xml:space="preserve">من ز اهل بیت عصمت باشم و دل روشنم</w:t>
      </w:r>
    </w:p>
    <w:p>
      <w:pPr>
        <w:pStyle w:val="BookText"/>
      </w:pPr>
      <w:r>
        <w:rPr>
          <w:rFonts w:ascii="IRNazanin" w:hAnsi="IRNazanin" w:eastAsia="IRNazanin" w:cs="IRNazanin"/>
          <w:lang w:bidi="fa-IR"/>
          <w:color w:val="111111"/>
          <w:sz w:val="28"/>
          <w:szCs w:val="28"/>
          <w:rtl/>
        </w:rPr>
        <w:t xml:space="preserve">آخرین از آل و عترت هست عیان از اولین</w:t>
      </w:r>
    </w:p>
    <w:p>
      <w:pPr>
        <w:pStyle w:val="BookText"/>
      </w:pPr>
      <w:r>
        <w:rPr>
          <w:rFonts w:ascii="IRNazanin" w:hAnsi="IRNazanin" w:eastAsia="IRNazanin" w:cs="IRNazanin"/>
          <w:lang w:bidi="fa-IR"/>
          <w:color w:val="111111"/>
          <w:sz w:val="28"/>
          <w:szCs w:val="28"/>
          <w:rtl/>
        </w:rPr>
        <w:t xml:space="preserve">اولین از آل و عترت هست عیان از آخرین</w:t>
      </w:r>
    </w:p>
    <w:p>
      <w:pPr>
        <w:pStyle w:val="BookText"/>
      </w:pPr>
      <w:r>
        <w:rPr>
          <w:rFonts w:ascii="IRNazanin" w:hAnsi="IRNazanin" w:eastAsia="IRNazanin" w:cs="IRNazanin"/>
          <w:lang w:bidi="fa-IR"/>
          <w:color w:val="111111"/>
          <w:sz w:val="28"/>
          <w:szCs w:val="28"/>
          <w:rtl/>
        </w:rPr>
        <w:t xml:space="preserve">اول و آخر همه یک نور باشند پر زنور</w:t>
      </w:r>
    </w:p>
    <w:p>
      <w:pPr>
        <w:pStyle w:val="BookText"/>
      </w:pPr>
      <w:r>
        <w:rPr>
          <w:rFonts w:ascii="IRNazanin" w:hAnsi="IRNazanin" w:eastAsia="IRNazanin" w:cs="IRNazanin"/>
          <w:lang w:bidi="fa-IR"/>
          <w:color w:val="111111"/>
          <w:sz w:val="28"/>
          <w:szCs w:val="28"/>
          <w:rtl/>
        </w:rPr>
        <w:t xml:space="preserve">نور واحد آمده انوار پاکان در ظهور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 سلام و باد صلوات خداوند ودود</w:t>
      </w:r>
    </w:p>
    <w:p>
      <w:pPr>
        <w:pStyle w:val="BookText"/>
      </w:pPr>
      <w:r>
        <w:rPr>
          <w:rFonts w:ascii="IRNazanin" w:hAnsi="IRNazanin" w:eastAsia="IRNazanin" w:cs="IRNazanin"/>
          <w:lang w:bidi="fa-IR"/>
          <w:color w:val="111111"/>
          <w:sz w:val="28"/>
          <w:szCs w:val="28"/>
          <w:rtl/>
        </w:rPr>
        <w:t xml:space="preserve">بر محمّد باد و آلش، باد به آن‌ها صد درود</w:t>
      </w:r>
    </w:p>
    <w:p>
      <w:pPr>
        <w:pStyle w:val="BookText"/>
      </w:pPr>
      <w:r>
        <w:rPr>
          <w:rFonts w:ascii="IRNazanin" w:hAnsi="IRNazanin" w:eastAsia="IRNazanin" w:cs="IRNazanin"/>
          <w:lang w:bidi="fa-IR"/>
          <w:color w:val="111111"/>
          <w:sz w:val="28"/>
          <w:szCs w:val="28"/>
          <w:rtl/>
        </w:rPr>
        <w:t xml:space="preserve">باد سلام و باد صلوات خداوند جهان</w:t>
      </w:r>
    </w:p>
    <w:p>
      <w:pPr>
        <w:pStyle w:val="BookText"/>
      </w:pPr>
      <w:r>
        <w:rPr>
          <w:rFonts w:ascii="IRNazanin" w:hAnsi="IRNazanin" w:eastAsia="IRNazanin" w:cs="IRNazanin"/>
          <w:lang w:bidi="fa-IR"/>
          <w:color w:val="111111"/>
          <w:sz w:val="28"/>
          <w:szCs w:val="28"/>
          <w:rtl/>
        </w:rPr>
        <w:t xml:space="preserve">بر امام عالم هستی امیر مؤمنان</w:t>
      </w:r>
    </w:p>
    <w:p>
      <w:pPr>
        <w:pStyle w:val="BookText"/>
      </w:pPr>
      <w:r>
        <w:rPr>
          <w:rFonts w:ascii="IRNazanin" w:hAnsi="IRNazanin" w:eastAsia="IRNazanin" w:cs="IRNazanin"/>
          <w:lang w:bidi="fa-IR"/>
          <w:color w:val="111111"/>
          <w:sz w:val="28"/>
          <w:szCs w:val="28"/>
          <w:rtl/>
        </w:rPr>
        <w:t xml:space="preserve">[33-34] کرد سؤال مأمون عباسی ز حضرت رضا</w:t>
      </w:r>
    </w:p>
    <w:p>
      <w:pPr>
        <w:pStyle w:val="BookText"/>
      </w:pPr>
      <w:r>
        <w:rPr>
          <w:rFonts w:ascii="IRNazanin" w:hAnsi="IRNazanin" w:eastAsia="IRNazanin" w:cs="IRNazanin"/>
          <w:lang w:bidi="fa-IR"/>
          <w:color w:val="111111"/>
          <w:sz w:val="28"/>
          <w:szCs w:val="28"/>
          <w:rtl/>
        </w:rPr>
        <w:t xml:space="preserve">گو که آیا در فضیلت باشد عترت و شما</w:t>
      </w:r>
    </w:p>
    <w:p>
      <w:pPr>
        <w:pStyle w:val="BookText"/>
      </w:pPr>
      <w:r>
        <w:rPr>
          <w:rFonts w:ascii="IRNazanin" w:hAnsi="IRNazanin" w:eastAsia="IRNazanin" w:cs="IRNazanin"/>
          <w:lang w:bidi="fa-IR"/>
          <w:color w:val="111111"/>
          <w:sz w:val="28"/>
          <w:szCs w:val="28"/>
          <w:rtl/>
        </w:rPr>
        <w:t xml:space="preserve">گو که آیا اهل بیت افضل بوند از مردمان</w:t>
      </w:r>
    </w:p>
    <w:p>
      <w:pPr>
        <w:pStyle w:val="BookText"/>
      </w:pPr>
      <w:r>
        <w:rPr>
          <w:rFonts w:ascii="IRNazanin" w:hAnsi="IRNazanin" w:eastAsia="IRNazanin" w:cs="IRNazanin"/>
          <w:lang w:bidi="fa-IR"/>
          <w:color w:val="111111"/>
          <w:sz w:val="28"/>
          <w:szCs w:val="28"/>
          <w:rtl/>
        </w:rPr>
        <w:t xml:space="preserve">در جواب فرمود حضرت در کتاب آمد بدان</w:t>
      </w:r>
    </w:p>
    <w:p>
      <w:pPr>
        <w:pStyle w:val="BookText"/>
      </w:pPr>
      <w:r>
        <w:rPr>
          <w:rFonts w:ascii="IRNazanin" w:hAnsi="IRNazanin" w:eastAsia="IRNazanin" w:cs="IRNazanin"/>
          <w:lang w:bidi="fa-IR"/>
          <w:color w:val="111111"/>
          <w:sz w:val="28"/>
          <w:szCs w:val="28"/>
          <w:rtl/>
        </w:rPr>
        <w:t xml:space="preserve">بعد از آن مأمون بگفتا در کجا آمد بیان</w:t>
      </w:r>
    </w:p>
    <w:p>
      <w:pPr>
        <w:pStyle w:val="BookText"/>
      </w:pPr>
      <w:r>
        <w:rPr>
          <w:rFonts w:ascii="IRNazanin" w:hAnsi="IRNazanin" w:eastAsia="IRNazanin" w:cs="IRNazanin"/>
          <w:lang w:bidi="fa-IR"/>
          <w:color w:val="111111"/>
          <w:sz w:val="28"/>
          <w:szCs w:val="28"/>
          <w:rtl/>
        </w:rPr>
        <w:t xml:space="preserve">در جواب خواند آیه‌ی سی و سه و چار را ز آن</w:t>
      </w:r>
    </w:p>
    <w:p>
      <w:pPr>
        <w:pStyle w:val="BookText"/>
      </w:pPr>
      <w:r>
        <w:rPr>
          <w:rFonts w:ascii="IRNazanin" w:hAnsi="IRNazanin" w:eastAsia="IRNazanin" w:cs="IRNazanin"/>
          <w:lang w:bidi="fa-IR"/>
          <w:color w:val="111111"/>
          <w:sz w:val="28"/>
          <w:szCs w:val="28"/>
          <w:rtl/>
        </w:rPr>
        <w:t xml:space="preserve">حضرت باقر بخواندی هر دو آیه را و گفت</w:t>
      </w:r>
    </w:p>
    <w:p>
      <w:pPr>
        <w:pStyle w:val="BookText"/>
      </w:pPr>
      <w:r>
        <w:rPr>
          <w:rFonts w:ascii="Amiri" w:hAnsi="Amiri" w:eastAsia="Amiri" w:cs="Amiri"/>
          <w:lang w:bidi="ar-SA"/>
          <w:color w:val="111111"/>
          <w:sz w:val="28"/>
          <w:szCs w:val="28"/>
          <w:rtl/>
        </w:rPr>
        <w:t xml:space="preserve">ما ز آنانیم و عترت، دُرّ این دریا بِسُفت</w:t>
      </w:r>
    </w:p>
    <w:p>
      <w:pPr>
        <w:pStyle w:val="BookText"/>
      </w:pPr>
      <w:r>
        <w:rPr>
          <w:rFonts w:ascii="IRNazanin" w:hAnsi="IRNazanin" w:eastAsia="IRNazanin" w:cs="IRNazanin"/>
          <w:lang w:bidi="fa-IR"/>
          <w:color w:val="111111"/>
          <w:sz w:val="28"/>
          <w:szCs w:val="28"/>
          <w:rtl/>
        </w:rPr>
        <w:t xml:space="preserve">[42] گفت رسول الله که باشد فاطمه آن جانِ جان</w:t>
      </w:r>
    </w:p>
    <w:p>
      <w:pPr>
        <w:pStyle w:val="BookText"/>
      </w:pPr>
      <w:r>
        <w:rPr>
          <w:rFonts w:ascii="IRNazanin" w:hAnsi="IRNazanin" w:eastAsia="IRNazanin" w:cs="IRNazanin"/>
          <w:lang w:bidi="fa-IR"/>
          <w:color w:val="111111"/>
          <w:sz w:val="28"/>
          <w:szCs w:val="28"/>
          <w:rtl/>
        </w:rPr>
        <w:t xml:space="preserve">برتر از هر زن بود در عالم کون و مکان</w:t>
      </w:r>
    </w:p>
    <w:p>
      <w:pPr>
        <w:pStyle w:val="BookText"/>
      </w:pPr>
      <w:r>
        <w:rPr>
          <w:rFonts w:ascii="IRNazanin" w:hAnsi="IRNazanin" w:eastAsia="IRNazanin" w:cs="IRNazanin"/>
          <w:lang w:bidi="fa-IR"/>
          <w:color w:val="111111"/>
          <w:sz w:val="28"/>
          <w:szCs w:val="28"/>
          <w:rtl/>
        </w:rPr>
        <w:t xml:space="preserve">این زن برتر بود همسر برای مرتضی</w:t>
      </w:r>
    </w:p>
    <w:p>
      <w:pPr>
        <w:pStyle w:val="BookText"/>
      </w:pPr>
      <w:r>
        <w:rPr>
          <w:rFonts w:ascii="IRNazanin" w:hAnsi="IRNazanin" w:eastAsia="IRNazanin" w:cs="IRNazanin"/>
          <w:lang w:bidi="fa-IR"/>
          <w:color w:val="111111"/>
          <w:sz w:val="28"/>
          <w:szCs w:val="28"/>
          <w:rtl/>
        </w:rPr>
        <w:t xml:space="preserve">کُفو والای علی باشد علی شیر خدا</w:t>
      </w:r>
    </w:p>
    <w:p>
      <w:pPr>
        <w:pStyle w:val="BookText"/>
      </w:pPr>
      <w:r>
        <w:rPr>
          <w:rFonts w:ascii="IRNazanin" w:hAnsi="IRNazanin" w:eastAsia="IRNazanin" w:cs="IRNazanin"/>
          <w:lang w:bidi="fa-IR"/>
          <w:color w:val="111111"/>
          <w:sz w:val="28"/>
          <w:szCs w:val="28"/>
          <w:rtl/>
        </w:rPr>
        <w:t xml:space="preserve">[43]فاطمه باشد محدثه حدیث گوی زمین</w:t>
      </w:r>
    </w:p>
    <w:p>
      <w:pPr>
        <w:pStyle w:val="BookText"/>
      </w:pPr>
      <w:r>
        <w:rPr>
          <w:rFonts w:ascii="IRNazanin" w:hAnsi="IRNazanin" w:eastAsia="IRNazanin" w:cs="IRNazanin"/>
          <w:lang w:bidi="fa-IR"/>
          <w:color w:val="111111"/>
          <w:sz w:val="28"/>
          <w:szCs w:val="28"/>
          <w:rtl/>
        </w:rPr>
        <w:t xml:space="preserve">از برای جمعی از فرشتگان و مؤمنین</w:t>
      </w:r>
    </w:p>
    <w:p>
      <w:pPr>
        <w:pStyle w:val="BookText"/>
      </w:pPr>
      <w:r>
        <w:rPr>
          <w:rFonts w:ascii="IRNazanin" w:hAnsi="IRNazanin" w:eastAsia="IRNazanin" w:cs="IRNazanin"/>
          <w:lang w:bidi="fa-IR"/>
          <w:color w:val="111111"/>
          <w:sz w:val="28"/>
          <w:szCs w:val="28"/>
          <w:rtl/>
        </w:rPr>
        <w:t xml:space="preserve">فاطمه بهر ملائک در حدیث بود بارها</w:t>
      </w:r>
    </w:p>
    <w:p>
      <w:pPr>
        <w:pStyle w:val="BookText"/>
      </w:pPr>
      <w:r>
        <w:rPr>
          <w:rFonts w:ascii="IRNazanin" w:hAnsi="IRNazanin" w:eastAsia="IRNazanin" w:cs="IRNazanin"/>
          <w:lang w:bidi="fa-IR"/>
          <w:color w:val="111111"/>
          <w:sz w:val="28"/>
          <w:szCs w:val="28"/>
          <w:rtl/>
        </w:rPr>
        <w:t xml:space="preserve">آن ملائک بهر زهرا در حدیث بودند سزا</w:t>
      </w:r>
    </w:p>
    <w:p>
      <w:pPr>
        <w:pStyle w:val="BookText"/>
      </w:pPr>
      <w:r>
        <w:rPr>
          <w:rFonts w:ascii="IRNazanin" w:hAnsi="IRNazanin" w:eastAsia="IRNazanin" w:cs="IRNazanin"/>
          <w:lang w:bidi="fa-IR"/>
          <w:color w:val="111111"/>
          <w:sz w:val="28"/>
          <w:szCs w:val="28"/>
          <w:rtl/>
        </w:rPr>
        <w:t xml:space="preserve">آن ملائک محضر زهرا شرفیاب و حضور</w:t>
      </w:r>
    </w:p>
    <w:p>
      <w:pPr>
        <w:pStyle w:val="BookText"/>
      </w:pPr>
      <w:r>
        <w:rPr>
          <w:rFonts w:ascii="IRNazanin" w:hAnsi="IRNazanin" w:eastAsia="IRNazanin" w:cs="IRNazanin"/>
          <w:lang w:bidi="fa-IR"/>
          <w:color w:val="111111"/>
          <w:sz w:val="28"/>
          <w:szCs w:val="28"/>
          <w:rtl/>
        </w:rPr>
        <w:t xml:space="preserve">زهرا را گفتند خداوند برگزیدت اصل نور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بر تو برتری از جمع زن‌های جهان</w:t>
      </w:r>
    </w:p>
    <w:p>
      <w:pPr>
        <w:pStyle w:val="BookText"/>
      </w:pPr>
      <w:r>
        <w:rPr>
          <w:rFonts w:ascii="IRNazanin" w:hAnsi="IRNazanin" w:eastAsia="IRNazanin" w:cs="IRNazanin"/>
          <w:lang w:bidi="fa-IR"/>
          <w:color w:val="111111"/>
          <w:sz w:val="28"/>
          <w:szCs w:val="28"/>
          <w:rtl/>
        </w:rPr>
        <w:t xml:space="preserve">پس ببر فرمان مولی، بهر خلقت جانِ جان</w:t>
      </w:r>
    </w:p>
    <w:p>
      <w:pPr>
        <w:pStyle w:val="BookText"/>
      </w:pPr>
      <w:r>
        <w:rPr>
          <w:rFonts w:ascii="IRNazanin" w:hAnsi="IRNazanin" w:eastAsia="IRNazanin" w:cs="IRNazanin"/>
          <w:lang w:bidi="fa-IR"/>
          <w:color w:val="111111"/>
          <w:sz w:val="28"/>
          <w:szCs w:val="28"/>
          <w:rtl/>
        </w:rPr>
        <w:t xml:space="preserve">در قیام باش و رکوع کن در سجود با ساجدین</w:t>
      </w:r>
    </w:p>
    <w:p>
      <w:pPr>
        <w:pStyle w:val="BookText"/>
      </w:pPr>
      <w:r>
        <w:rPr>
          <w:rFonts w:ascii="IRNazanin" w:hAnsi="IRNazanin" w:eastAsia="IRNazanin" w:cs="IRNazanin"/>
          <w:lang w:bidi="fa-IR"/>
          <w:color w:val="111111"/>
          <w:sz w:val="28"/>
          <w:szCs w:val="28"/>
          <w:rtl/>
        </w:rPr>
        <w:t xml:space="preserve">سجده بر درگاه معبود، معبود ملک یقین</w:t>
      </w:r>
    </w:p>
    <w:p>
      <w:pPr>
        <w:pStyle w:val="BookText"/>
      </w:pPr>
      <w:r>
        <w:rPr>
          <w:rFonts w:ascii="IRNazanin" w:hAnsi="IRNazanin" w:eastAsia="IRNazanin" w:cs="IRNazanin"/>
          <w:lang w:bidi="fa-IR"/>
          <w:color w:val="111111"/>
          <w:sz w:val="28"/>
          <w:szCs w:val="28"/>
          <w:rtl/>
        </w:rPr>
        <w:t xml:space="preserve">آن ملائک در شبی گفتند حضور فاطمه</w:t>
      </w:r>
    </w:p>
    <w:p>
      <w:pPr>
        <w:pStyle w:val="BookText"/>
      </w:pPr>
      <w:r>
        <w:rPr>
          <w:rFonts w:ascii="IRNazanin" w:hAnsi="IRNazanin" w:eastAsia="IRNazanin" w:cs="IRNazanin"/>
          <w:lang w:bidi="fa-IR"/>
          <w:color w:val="111111"/>
          <w:sz w:val="28"/>
          <w:szCs w:val="28"/>
          <w:rtl/>
        </w:rPr>
        <w:t xml:space="preserve">افضلی تو از زنان این جهان بی واهمه</w:t>
      </w:r>
    </w:p>
    <w:p>
      <w:pPr>
        <w:pStyle w:val="BookText"/>
      </w:pPr>
      <w:r>
        <w:rPr>
          <w:rFonts w:ascii="IRNazanin" w:hAnsi="IRNazanin" w:eastAsia="IRNazanin" w:cs="IRNazanin"/>
          <w:lang w:bidi="fa-IR"/>
          <w:color w:val="111111"/>
          <w:sz w:val="28"/>
          <w:szCs w:val="28"/>
          <w:rtl/>
        </w:rPr>
        <w:t xml:space="preserve">افضلی از مادر و مریم و آسیه یقین</w:t>
      </w:r>
    </w:p>
    <w:p>
      <w:pPr>
        <w:pStyle w:val="BookText"/>
      </w:pPr>
      <w:r>
        <w:rPr>
          <w:rFonts w:ascii="IRNazanin" w:hAnsi="IRNazanin" w:eastAsia="IRNazanin" w:cs="IRNazanin"/>
          <w:lang w:bidi="fa-IR"/>
          <w:color w:val="111111"/>
          <w:sz w:val="28"/>
          <w:szCs w:val="28"/>
          <w:rtl/>
        </w:rPr>
        <w:t xml:space="preserve">از زنان افضل و از اولین و آخرین</w:t>
      </w:r>
    </w:p>
    <w:p>
      <w:pPr>
        <w:pStyle w:val="BookText"/>
      </w:pPr>
      <w:r>
        <w:rPr>
          <w:rFonts w:ascii="IRNazanin" w:hAnsi="IRNazanin" w:eastAsia="IRNazanin" w:cs="IRNazanin"/>
          <w:lang w:bidi="fa-IR"/>
          <w:color w:val="111111"/>
          <w:sz w:val="28"/>
          <w:szCs w:val="28"/>
          <w:rtl/>
        </w:rPr>
        <w:t xml:space="preserve">مؤمنان گویم حدیثی یک حدیث پر جلا</w:t>
      </w:r>
    </w:p>
    <w:p>
      <w:pPr>
        <w:pStyle w:val="BookText"/>
      </w:pPr>
      <w:r>
        <w:rPr>
          <w:rFonts w:ascii="IRNazanin" w:hAnsi="IRNazanin" w:eastAsia="IRNazanin" w:cs="IRNazanin"/>
          <w:lang w:bidi="fa-IR"/>
          <w:color w:val="111111"/>
          <w:sz w:val="28"/>
          <w:szCs w:val="28"/>
          <w:rtl/>
        </w:rPr>
        <w:t xml:space="preserve">از امام پنجمین آن باقر علم خدا</w:t>
      </w:r>
    </w:p>
    <w:p>
      <w:pPr>
        <w:pStyle w:val="BookText"/>
      </w:pPr>
      <w:r>
        <w:rPr>
          <w:rFonts w:ascii="IRNazanin" w:hAnsi="IRNazanin" w:eastAsia="IRNazanin" w:cs="IRNazanin"/>
          <w:lang w:bidi="fa-IR"/>
          <w:color w:val="111111"/>
          <w:sz w:val="28"/>
          <w:szCs w:val="28"/>
          <w:rtl/>
        </w:rPr>
        <w:t xml:space="preserve">بود محدث جد والایم علی مرتضی</w:t>
      </w:r>
    </w:p>
    <w:p>
      <w:pPr>
        <w:pStyle w:val="BookText"/>
      </w:pPr>
      <w:r>
        <w:rPr>
          <w:rFonts w:ascii="IRNazanin" w:hAnsi="IRNazanin" w:eastAsia="IRNazanin" w:cs="IRNazanin"/>
          <w:lang w:bidi="fa-IR"/>
          <w:color w:val="111111"/>
          <w:sz w:val="28"/>
          <w:szCs w:val="28"/>
          <w:rtl/>
        </w:rPr>
        <w:t xml:space="preserve">در حدیث بودند ملائک با علی شیر خدا</w:t>
      </w:r>
    </w:p>
    <w:p>
      <w:pPr>
        <w:pStyle w:val="BookText"/>
      </w:pPr>
      <w:r>
        <w:rPr>
          <w:rFonts w:ascii="IRNazanin" w:hAnsi="IRNazanin" w:eastAsia="IRNazanin" w:cs="IRNazanin"/>
          <w:lang w:bidi="fa-IR"/>
          <w:color w:val="111111"/>
          <w:sz w:val="28"/>
          <w:szCs w:val="28"/>
          <w:rtl/>
        </w:rPr>
        <w:t xml:space="preserve">بر ملائک بود امیر و سرور و اول امام</w:t>
      </w:r>
    </w:p>
    <w:p>
      <w:pPr>
        <w:pStyle w:val="BookText"/>
      </w:pPr>
      <w:r>
        <w:rPr>
          <w:rFonts w:ascii="IRNazanin" w:hAnsi="IRNazanin" w:eastAsia="IRNazanin" w:cs="IRNazanin"/>
          <w:lang w:bidi="fa-IR"/>
          <w:color w:val="111111"/>
          <w:sz w:val="28"/>
          <w:szCs w:val="28"/>
          <w:rtl/>
        </w:rPr>
        <w:t xml:space="preserve">درس توحید داد به هرکس توحیدش دان یک‌مرام</w:t>
      </w:r>
    </w:p>
    <w:p>
      <w:pPr>
        <w:pStyle w:val="BookText"/>
      </w:pPr>
      <w:r>
        <w:rPr>
          <w:rFonts w:ascii="IRNazanin" w:hAnsi="IRNazanin" w:eastAsia="IRNazanin" w:cs="IRNazanin"/>
          <w:lang w:bidi="fa-IR"/>
          <w:color w:val="111111"/>
          <w:sz w:val="28"/>
          <w:szCs w:val="28"/>
          <w:rtl/>
        </w:rPr>
        <w:t xml:space="preserve">اصل قائم اصل راکع اصل ساجد دان علی</w:t>
      </w:r>
    </w:p>
    <w:p>
      <w:pPr>
        <w:pStyle w:val="BookText"/>
      </w:pPr>
      <w:r>
        <w:rPr>
          <w:rFonts w:ascii="IRNazanin" w:hAnsi="IRNazanin" w:eastAsia="IRNazanin" w:cs="IRNazanin"/>
          <w:lang w:bidi="fa-IR"/>
          <w:color w:val="111111"/>
          <w:sz w:val="28"/>
          <w:szCs w:val="28"/>
          <w:rtl/>
        </w:rPr>
        <w:t xml:space="preserve">بعد پیغمبر نباشد مثل او هیچ اکملی</w:t>
      </w:r>
    </w:p>
    <w:p>
      <w:pPr>
        <w:pStyle w:val="BookText"/>
      </w:pPr>
      <w:r>
        <w:rPr>
          <w:rFonts w:ascii="IRNazanin" w:hAnsi="IRNazanin" w:eastAsia="IRNazanin" w:cs="IRNazanin"/>
          <w:lang w:bidi="fa-IR"/>
          <w:color w:val="111111"/>
          <w:sz w:val="28"/>
          <w:szCs w:val="28"/>
          <w:rtl/>
        </w:rPr>
        <w:t xml:space="preserve">پس همه، زهرا و مریم هم تمام عابدان</w:t>
      </w:r>
    </w:p>
    <w:p>
      <w:pPr>
        <w:pStyle w:val="BookText"/>
      </w:pPr>
      <w:r>
        <w:rPr>
          <w:rFonts w:ascii="IRNazanin" w:hAnsi="IRNazanin" w:eastAsia="IRNazanin" w:cs="IRNazanin"/>
          <w:lang w:bidi="fa-IR"/>
          <w:color w:val="111111"/>
          <w:sz w:val="28"/>
          <w:szCs w:val="28"/>
          <w:rtl/>
        </w:rPr>
        <w:t xml:space="preserve">در عبادت اقتدا گیرند امیر مؤمنان</w:t>
      </w:r>
    </w:p>
    <w:p>
      <w:pPr>
        <w:pStyle w:val="BookText"/>
      </w:pPr>
      <w:r>
        <w:rPr>
          <w:rFonts w:ascii="IRNazanin" w:hAnsi="IRNazanin" w:eastAsia="IRNazanin" w:cs="IRNazanin"/>
          <w:lang w:bidi="fa-IR"/>
          <w:color w:val="111111"/>
          <w:sz w:val="28"/>
          <w:szCs w:val="28"/>
          <w:rtl/>
        </w:rPr>
        <w:t xml:space="preserve">[46] عیسیِ مریم تکلم کرد به گهواره عیان</w:t>
      </w:r>
    </w:p>
    <w:p>
      <w:pPr>
        <w:pStyle w:val="BookText"/>
      </w:pPr>
      <w:r>
        <w:rPr>
          <w:rFonts w:ascii="IRNazanin" w:hAnsi="IRNazanin" w:eastAsia="IRNazanin" w:cs="IRNazanin"/>
          <w:lang w:bidi="fa-IR"/>
          <w:color w:val="111111"/>
          <w:sz w:val="28"/>
          <w:szCs w:val="28"/>
          <w:rtl/>
        </w:rPr>
        <w:t xml:space="preserve">باطنش بنمود تکلم در رحمِ جانِ جان</w:t>
      </w:r>
    </w:p>
    <w:p>
      <w:pPr>
        <w:pStyle w:val="BookText"/>
      </w:pPr>
      <w:r>
        <w:rPr>
          <w:rFonts w:ascii="IRNazanin" w:hAnsi="IRNazanin" w:eastAsia="IRNazanin" w:cs="IRNazanin"/>
          <w:lang w:bidi="fa-IR"/>
          <w:color w:val="111111"/>
          <w:sz w:val="28"/>
          <w:szCs w:val="28"/>
          <w:rtl/>
        </w:rPr>
        <w:t xml:space="preserve">[61] نفس پیغمبر علی باشد به فرمان خدا</w:t>
      </w:r>
    </w:p>
    <w:p>
      <w:pPr>
        <w:pStyle w:val="BookText"/>
      </w:pPr>
      <w:r>
        <w:rPr>
          <w:rFonts w:ascii="IRNazanin" w:hAnsi="IRNazanin" w:eastAsia="IRNazanin" w:cs="IRNazanin"/>
          <w:lang w:bidi="fa-IR"/>
          <w:color w:val="111111"/>
          <w:sz w:val="28"/>
          <w:szCs w:val="28"/>
          <w:rtl/>
        </w:rPr>
        <w:t xml:space="preserve">خود رسول‌الله چنین گفت این علی است اَنْفُسَنا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بن جعفر بفرمود تأویل اَبْنائَنا</w:t>
      </w:r>
    </w:p>
    <w:p>
      <w:pPr>
        <w:pStyle w:val="BookText"/>
      </w:pPr>
      <w:r>
        <w:rPr>
          <w:rFonts w:ascii="IRNazanin" w:hAnsi="IRNazanin" w:eastAsia="IRNazanin" w:cs="IRNazanin"/>
          <w:lang w:bidi="fa-IR"/>
          <w:color w:val="111111"/>
          <w:sz w:val="28"/>
          <w:szCs w:val="28"/>
          <w:rtl/>
        </w:rPr>
        <w:t xml:space="preserve">هم حسن و هم حسین باشند دو نور چشم ما</w:t>
      </w:r>
    </w:p>
    <w:p>
      <w:pPr>
        <w:pStyle w:val="BookText"/>
      </w:pPr>
      <w:r>
        <w:rPr>
          <w:rFonts w:ascii="IRNazanin" w:hAnsi="IRNazanin" w:eastAsia="IRNazanin" w:cs="IRNazanin"/>
          <w:lang w:bidi="fa-IR"/>
          <w:color w:val="111111"/>
          <w:sz w:val="28"/>
          <w:szCs w:val="28"/>
          <w:rtl/>
        </w:rPr>
        <w:t xml:space="preserve">تأویل نِسائَنا فاطمه باشد از یقین</w:t>
      </w:r>
    </w:p>
    <w:p>
      <w:pPr>
        <w:pStyle w:val="BookText"/>
      </w:pPr>
      <w:r>
        <w:rPr>
          <w:rFonts w:ascii="Amiri" w:hAnsi="Amiri" w:eastAsia="Amiri" w:cs="Amiri"/>
          <w:lang w:bidi="ar-SA"/>
          <w:color w:val="111111"/>
          <w:sz w:val="28"/>
          <w:szCs w:val="28"/>
          <w:rtl/>
        </w:rPr>
        <w:t xml:space="preserve">تأویل اَنْفُسَنا باشد امیرالمؤمنین</w:t>
      </w:r>
    </w:p>
    <w:p>
      <w:pPr>
        <w:pStyle w:val="BookText"/>
      </w:pPr>
      <w:r>
        <w:rPr>
          <w:rFonts w:ascii="IRNazanin" w:hAnsi="IRNazanin" w:eastAsia="IRNazanin" w:cs="IRNazanin"/>
          <w:lang w:bidi="fa-IR"/>
          <w:color w:val="111111"/>
          <w:sz w:val="28"/>
          <w:szCs w:val="28"/>
          <w:rtl/>
        </w:rPr>
        <w:t xml:space="preserve">[68]گفت علی: باشد سزاوارتر مردم، انبیا</w:t>
      </w:r>
    </w:p>
    <w:p>
      <w:pPr>
        <w:pStyle w:val="BookText"/>
      </w:pPr>
      <w:r>
        <w:rPr>
          <w:rFonts w:ascii="IRNazanin" w:hAnsi="IRNazanin" w:eastAsia="IRNazanin" w:cs="IRNazanin"/>
          <w:lang w:bidi="fa-IR"/>
          <w:color w:val="111111"/>
          <w:sz w:val="28"/>
          <w:szCs w:val="28"/>
          <w:rtl/>
        </w:rPr>
        <w:t xml:space="preserve">عالم و داناترین به دین و احکام خدا</w:t>
      </w:r>
    </w:p>
    <w:p>
      <w:pPr>
        <w:pStyle w:val="BookText"/>
      </w:pPr>
      <w:r>
        <w:rPr>
          <w:rFonts w:ascii="IRNazanin" w:hAnsi="IRNazanin" w:eastAsia="IRNazanin" w:cs="IRNazanin"/>
          <w:lang w:bidi="fa-IR"/>
          <w:color w:val="111111"/>
          <w:sz w:val="28"/>
          <w:szCs w:val="28"/>
          <w:rtl/>
        </w:rPr>
        <w:t xml:space="preserve">بعد از آن بنمود تلاوت آیه را زیبا کلام</w:t>
      </w:r>
    </w:p>
    <w:p>
      <w:pPr>
        <w:pStyle w:val="BookText"/>
      </w:pPr>
      <w:r>
        <w:rPr>
          <w:rFonts w:ascii="IRNazanin" w:hAnsi="IRNazanin" w:eastAsia="IRNazanin" w:cs="IRNazanin"/>
          <w:lang w:bidi="fa-IR"/>
          <w:color w:val="111111"/>
          <w:sz w:val="28"/>
          <w:szCs w:val="28"/>
          <w:rtl/>
        </w:rPr>
        <w:t xml:space="preserve">بعد احمد باشد داناتر ز هر کس آن امام</w:t>
      </w:r>
    </w:p>
    <w:p>
      <w:pPr>
        <w:pStyle w:val="BookText"/>
      </w:pPr>
      <w:r>
        <w:rPr>
          <w:rFonts w:ascii="IRNazanin" w:hAnsi="IRNazanin" w:eastAsia="IRNazanin" w:cs="IRNazanin"/>
          <w:lang w:bidi="fa-IR"/>
          <w:color w:val="111111"/>
          <w:sz w:val="28"/>
          <w:szCs w:val="28"/>
          <w:rtl/>
        </w:rPr>
        <w:t xml:space="preserve">دوست پیغمبر کسی است که ز او اطاعت می‌کند</w:t>
      </w:r>
    </w:p>
    <w:p>
      <w:pPr>
        <w:pStyle w:val="BookText"/>
      </w:pPr>
      <w:r>
        <w:rPr>
          <w:rFonts w:ascii="IRNazanin" w:hAnsi="IRNazanin" w:eastAsia="IRNazanin" w:cs="IRNazanin"/>
          <w:lang w:bidi="fa-IR"/>
          <w:color w:val="111111"/>
          <w:sz w:val="28"/>
          <w:szCs w:val="28"/>
          <w:rtl/>
        </w:rPr>
        <w:t xml:space="preserve">دشمنش آن کس، گناه کرده شقاوت می‌کند</w:t>
      </w:r>
    </w:p>
    <w:p>
      <w:pPr>
        <w:pStyle w:val="BookText"/>
      </w:pPr>
      <w:r>
        <w:rPr>
          <w:rFonts w:ascii="IRNazanin" w:hAnsi="IRNazanin" w:eastAsia="IRNazanin" w:cs="IRNazanin"/>
          <w:lang w:bidi="fa-IR"/>
          <w:color w:val="111111"/>
          <w:sz w:val="28"/>
          <w:szCs w:val="28"/>
          <w:rtl/>
        </w:rPr>
        <w:t xml:space="preserve">هست ولیّ الله علیّ و دوست مخصوص خدا</w:t>
      </w:r>
    </w:p>
    <w:p>
      <w:pPr>
        <w:pStyle w:val="BookText"/>
      </w:pPr>
      <w:r>
        <w:rPr>
          <w:rFonts w:ascii="IRNazanin" w:hAnsi="IRNazanin" w:eastAsia="IRNazanin" w:cs="IRNazanin"/>
          <w:lang w:bidi="fa-IR"/>
          <w:color w:val="111111"/>
          <w:sz w:val="28"/>
          <w:szCs w:val="28"/>
          <w:rtl/>
        </w:rPr>
        <w:t xml:space="preserve">هست خدا ولیّ مؤمن رأس مؤمن مرتضی</w:t>
      </w:r>
    </w:p>
    <w:p>
      <w:pPr>
        <w:pStyle w:val="BookText"/>
      </w:pPr>
      <w:r>
        <w:rPr>
          <w:rFonts w:ascii="IRNazanin" w:hAnsi="IRNazanin" w:eastAsia="IRNazanin" w:cs="IRNazanin"/>
          <w:lang w:bidi="fa-IR"/>
          <w:color w:val="111111"/>
          <w:sz w:val="28"/>
          <w:szCs w:val="28"/>
          <w:rtl/>
        </w:rPr>
        <w:t xml:space="preserve">[77] سید سجاد بفرمود در قیامت کردگار</w:t>
      </w:r>
    </w:p>
    <w:p>
      <w:pPr>
        <w:pStyle w:val="BookText"/>
      </w:pPr>
      <w:r>
        <w:rPr>
          <w:rFonts w:ascii="IRNazanin" w:hAnsi="IRNazanin" w:eastAsia="IRNazanin" w:cs="IRNazanin"/>
          <w:lang w:bidi="fa-IR"/>
          <w:color w:val="111111"/>
          <w:sz w:val="28"/>
          <w:szCs w:val="28"/>
          <w:rtl/>
        </w:rPr>
        <w:t xml:space="preserve">سه نفر را در عذابی بس الیم دارد بکار</w:t>
      </w:r>
    </w:p>
    <w:p>
      <w:pPr>
        <w:pStyle w:val="BookText"/>
      </w:pPr>
      <w:r>
        <w:rPr>
          <w:rFonts w:ascii="IRNazanin" w:hAnsi="IRNazanin" w:eastAsia="IRNazanin" w:cs="IRNazanin"/>
          <w:lang w:bidi="fa-IR"/>
          <w:color w:val="111111"/>
          <w:sz w:val="28"/>
          <w:szCs w:val="28"/>
          <w:rtl/>
        </w:rPr>
        <w:t xml:space="preserve">آن که کرد انکار امام عصمتی را از جفا</w:t>
      </w:r>
    </w:p>
    <w:p>
      <w:pPr>
        <w:pStyle w:val="BookText"/>
      </w:pPr>
      <w:r>
        <w:rPr>
          <w:rFonts w:ascii="IRNazanin" w:hAnsi="IRNazanin" w:eastAsia="IRNazanin" w:cs="IRNazanin"/>
          <w:lang w:bidi="fa-IR"/>
          <w:color w:val="111111"/>
          <w:sz w:val="28"/>
          <w:szCs w:val="28"/>
          <w:rtl/>
        </w:rPr>
        <w:t xml:space="preserve">آن که دعوی امامت داشت به کذب و هم دغا</w:t>
      </w:r>
    </w:p>
    <w:p>
      <w:pPr>
        <w:pStyle w:val="BookText"/>
      </w:pPr>
      <w:r>
        <w:rPr>
          <w:rFonts w:ascii="IRNazanin" w:hAnsi="IRNazanin" w:eastAsia="IRNazanin" w:cs="IRNazanin"/>
          <w:lang w:bidi="fa-IR"/>
          <w:color w:val="111111"/>
          <w:sz w:val="28"/>
          <w:szCs w:val="28"/>
          <w:rtl/>
        </w:rPr>
        <w:t xml:space="preserve">آن که مسلم می‌شمارد غاصبینِ در جهان</w:t>
      </w:r>
    </w:p>
    <w:p>
      <w:pPr>
        <w:pStyle w:val="BookText"/>
      </w:pPr>
      <w:r>
        <w:rPr>
          <w:rFonts w:ascii="IRNazanin" w:hAnsi="IRNazanin" w:eastAsia="IRNazanin" w:cs="IRNazanin"/>
          <w:lang w:bidi="fa-IR"/>
          <w:color w:val="111111"/>
          <w:sz w:val="28"/>
          <w:szCs w:val="28"/>
          <w:rtl/>
        </w:rPr>
        <w:t xml:space="preserve">غاصب حق آل الله و امیر مؤمنان</w:t>
      </w:r>
    </w:p>
    <w:p>
      <w:pPr>
        <w:pStyle w:val="BookText"/>
      </w:pPr>
      <w:r>
        <w:rPr>
          <w:rFonts w:ascii="IRNazanin" w:hAnsi="IRNazanin" w:eastAsia="IRNazanin" w:cs="IRNazanin"/>
          <w:lang w:bidi="fa-IR"/>
          <w:color w:val="111111"/>
          <w:sz w:val="28"/>
          <w:szCs w:val="28"/>
          <w:rtl/>
        </w:rPr>
        <w:t xml:space="preserve">[81] حق تعالی نام نیکوئی نهاده بر علی</w:t>
      </w:r>
    </w:p>
    <w:p>
      <w:pPr>
        <w:pStyle w:val="BookText"/>
      </w:pPr>
      <w:r>
        <w:rPr>
          <w:rFonts w:ascii="IRNazanin" w:hAnsi="IRNazanin" w:eastAsia="IRNazanin" w:cs="IRNazanin"/>
          <w:lang w:bidi="fa-IR"/>
          <w:color w:val="111111"/>
          <w:sz w:val="28"/>
          <w:szCs w:val="28"/>
          <w:rtl/>
        </w:rPr>
        <w:t xml:space="preserve">نام نیکویش امیرالمؤمنین است بین جلی</w:t>
      </w:r>
    </w:p>
    <w:p>
      <w:pPr>
        <w:pStyle w:val="BookText"/>
      </w:pPr>
      <w:r>
        <w:rPr>
          <w:rFonts w:ascii="IRNazanin" w:hAnsi="IRNazanin" w:eastAsia="IRNazanin" w:cs="IRNazanin"/>
          <w:lang w:bidi="fa-IR"/>
          <w:color w:val="111111"/>
          <w:sz w:val="28"/>
          <w:szCs w:val="28"/>
          <w:rtl/>
        </w:rPr>
        <w:t xml:space="preserve">نام مخصوص منحصر باشد به نفس مصطفی</w:t>
      </w:r>
    </w:p>
    <w:p>
      <w:pPr>
        <w:pStyle w:val="BookText"/>
      </w:pPr>
      <w:r>
        <w:rPr>
          <w:rFonts w:ascii="IRNazanin" w:hAnsi="IRNazanin" w:eastAsia="IRNazanin" w:cs="IRNazanin"/>
          <w:lang w:bidi="fa-IR"/>
          <w:color w:val="111111"/>
          <w:sz w:val="28"/>
          <w:szCs w:val="28"/>
          <w:rtl/>
        </w:rPr>
        <w:t xml:space="preserve">هر کسی این نام ندارد جز علی شیر خدا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نهد هر کس به خود نام مقدّس علی</w:t>
      </w:r>
    </w:p>
    <w:p>
      <w:pPr>
        <w:pStyle w:val="BookText"/>
      </w:pPr>
      <w:r>
        <w:rPr>
          <w:rFonts w:ascii="IRNazanin" w:hAnsi="IRNazanin" w:eastAsia="IRNazanin" w:cs="IRNazanin"/>
          <w:lang w:bidi="fa-IR"/>
          <w:color w:val="111111"/>
          <w:sz w:val="28"/>
          <w:szCs w:val="28"/>
          <w:rtl/>
        </w:rPr>
        <w:t xml:space="preserve">او امیر مؤمنان نیست کار اوست خود دَغَلی</w:t>
      </w:r>
    </w:p>
    <w:p>
      <w:pPr>
        <w:pStyle w:val="BookText"/>
      </w:pPr>
      <w:r>
        <w:rPr>
          <w:rFonts w:ascii="IRNazanin" w:hAnsi="IRNazanin" w:eastAsia="IRNazanin" w:cs="IRNazanin"/>
          <w:lang w:bidi="fa-IR"/>
          <w:color w:val="111111"/>
          <w:sz w:val="28"/>
          <w:szCs w:val="28"/>
          <w:rtl/>
        </w:rPr>
        <w:t xml:space="preserve">در جهان آفرینش باشد این نام نکو</w:t>
      </w:r>
    </w:p>
    <w:p>
      <w:pPr>
        <w:pStyle w:val="BookText"/>
      </w:pPr>
      <w:r>
        <w:rPr>
          <w:rFonts w:ascii="IRNazanin" w:hAnsi="IRNazanin" w:eastAsia="IRNazanin" w:cs="IRNazanin"/>
          <w:lang w:bidi="fa-IR"/>
          <w:color w:val="111111"/>
          <w:sz w:val="28"/>
          <w:szCs w:val="28"/>
          <w:rtl/>
        </w:rPr>
        <w:t xml:space="preserve">از برای شخص مولی بهر شیعه آبرو</w:t>
      </w:r>
    </w:p>
    <w:p>
      <w:pPr>
        <w:pStyle w:val="BookText"/>
      </w:pPr>
      <w:r>
        <w:rPr>
          <w:rFonts w:ascii="IRNazanin" w:hAnsi="IRNazanin" w:eastAsia="IRNazanin" w:cs="IRNazanin"/>
          <w:lang w:bidi="fa-IR"/>
          <w:color w:val="111111"/>
          <w:sz w:val="28"/>
          <w:szCs w:val="28"/>
          <w:rtl/>
        </w:rPr>
        <w:t xml:space="preserve">هر که دارد اعتقاد و به خدا ایمان پاک</w:t>
      </w:r>
    </w:p>
    <w:p>
      <w:pPr>
        <w:pStyle w:val="BookText"/>
      </w:pPr>
      <w:r>
        <w:rPr>
          <w:rFonts w:ascii="IRNazanin" w:hAnsi="IRNazanin" w:eastAsia="IRNazanin" w:cs="IRNazanin"/>
          <w:lang w:bidi="fa-IR"/>
          <w:color w:val="111111"/>
          <w:sz w:val="28"/>
          <w:szCs w:val="28"/>
          <w:rtl/>
        </w:rPr>
        <w:t xml:space="preserve">مؤمن است و این علی باشد امیرش روی خاک</w:t>
      </w:r>
    </w:p>
    <w:p>
      <w:pPr>
        <w:pStyle w:val="BookText"/>
      </w:pPr>
      <w:r>
        <w:rPr>
          <w:rFonts w:ascii="IRNazanin" w:hAnsi="IRNazanin" w:eastAsia="IRNazanin" w:cs="IRNazanin"/>
          <w:lang w:bidi="fa-IR"/>
          <w:color w:val="111111"/>
          <w:sz w:val="28"/>
          <w:szCs w:val="28"/>
          <w:rtl/>
        </w:rPr>
        <w:t xml:space="preserve">یک خدا باشد به عالم دو ندارد این خدا</w:t>
      </w:r>
    </w:p>
    <w:p>
      <w:pPr>
        <w:pStyle w:val="BookText"/>
      </w:pPr>
      <w:r>
        <w:rPr>
          <w:rFonts w:ascii="IRNazanin" w:hAnsi="IRNazanin" w:eastAsia="IRNazanin" w:cs="IRNazanin"/>
          <w:lang w:bidi="fa-IR"/>
          <w:color w:val="111111"/>
          <w:sz w:val="28"/>
          <w:szCs w:val="28"/>
          <w:rtl/>
        </w:rPr>
        <w:t xml:space="preserve">یک امیر باشد به عالم نیست تعدد اِنَّما</w:t>
      </w:r>
    </w:p>
    <w:p>
      <w:pPr>
        <w:pStyle w:val="BookText"/>
      </w:pPr>
      <w:r>
        <w:rPr>
          <w:rFonts w:ascii="IRNazanin" w:hAnsi="IRNazanin" w:eastAsia="IRNazanin" w:cs="IRNazanin"/>
          <w:lang w:bidi="fa-IR"/>
          <w:color w:val="111111"/>
          <w:sz w:val="28"/>
          <w:szCs w:val="28"/>
          <w:rtl/>
        </w:rPr>
        <w:t xml:space="preserve">هر که این نام را به خود بنهاده است غاصب بود</w:t>
      </w:r>
    </w:p>
    <w:p>
      <w:pPr>
        <w:pStyle w:val="BookText"/>
      </w:pPr>
      <w:r>
        <w:rPr>
          <w:rFonts w:ascii="IRNazanin" w:hAnsi="IRNazanin" w:eastAsia="IRNazanin" w:cs="IRNazanin"/>
          <w:lang w:bidi="fa-IR"/>
          <w:color w:val="111111"/>
          <w:sz w:val="28"/>
          <w:szCs w:val="28"/>
          <w:rtl/>
        </w:rPr>
        <w:t xml:space="preserve">بی موارد حرف زده در حرف خویش کاذب بود</w:t>
      </w:r>
    </w:p>
    <w:p>
      <w:pPr>
        <w:pStyle w:val="BookText"/>
      </w:pPr>
      <w:r>
        <w:rPr>
          <w:rFonts w:ascii="IRNazanin" w:hAnsi="IRNazanin" w:eastAsia="IRNazanin" w:cs="IRNazanin"/>
          <w:lang w:bidi="fa-IR"/>
          <w:color w:val="111111"/>
          <w:sz w:val="28"/>
          <w:szCs w:val="28"/>
          <w:rtl/>
        </w:rPr>
        <w:t xml:space="preserve">پس امیرالمؤمنین یک نام اقدس از علیست</w:t>
      </w:r>
    </w:p>
    <w:p>
      <w:pPr>
        <w:pStyle w:val="BookText"/>
      </w:pPr>
      <w:r>
        <w:rPr>
          <w:rFonts w:ascii="IRNazanin" w:hAnsi="IRNazanin" w:eastAsia="IRNazanin" w:cs="IRNazanin"/>
          <w:lang w:bidi="fa-IR"/>
          <w:color w:val="111111"/>
          <w:sz w:val="28"/>
          <w:szCs w:val="28"/>
          <w:rtl/>
        </w:rPr>
        <w:t xml:space="preserve">علی هر کس نهاده بر خودش دل احولیست</w:t>
      </w:r>
    </w:p>
    <w:p>
      <w:pPr>
        <w:pStyle w:val="BookText"/>
      </w:pPr>
      <w:r>
        <w:rPr>
          <w:rFonts w:ascii="IRNazanin" w:hAnsi="IRNazanin" w:eastAsia="IRNazanin" w:cs="IRNazanin"/>
          <w:lang w:bidi="fa-IR"/>
          <w:color w:val="111111"/>
          <w:sz w:val="28"/>
          <w:szCs w:val="28"/>
          <w:rtl/>
        </w:rPr>
        <w:t xml:space="preserve">[83] حضرت صادق بفرمود آیه شأن قائم است</w:t>
      </w:r>
    </w:p>
    <w:p>
      <w:pPr>
        <w:pStyle w:val="BookText"/>
      </w:pPr>
      <w:r>
        <w:rPr>
          <w:rFonts w:ascii="IRNazanin" w:hAnsi="IRNazanin" w:eastAsia="IRNazanin" w:cs="IRNazanin"/>
          <w:lang w:bidi="fa-IR"/>
          <w:color w:val="111111"/>
          <w:sz w:val="28"/>
          <w:szCs w:val="28"/>
          <w:rtl/>
        </w:rPr>
        <w:t xml:space="preserve">قائم از بهر ظهورش دان تو این را عازم است</w:t>
      </w:r>
    </w:p>
    <w:p>
      <w:pPr>
        <w:pStyle w:val="BookText"/>
      </w:pPr>
      <w:r>
        <w:rPr>
          <w:rFonts w:ascii="IRNazanin" w:hAnsi="IRNazanin" w:eastAsia="IRNazanin" w:cs="IRNazanin"/>
          <w:lang w:bidi="fa-IR"/>
          <w:color w:val="111111"/>
          <w:sz w:val="28"/>
          <w:szCs w:val="28"/>
          <w:rtl/>
        </w:rPr>
        <w:t xml:space="preserve">قائم ما چون قیام بنماید از غیب ولا</w:t>
      </w:r>
    </w:p>
    <w:p>
      <w:pPr>
        <w:pStyle w:val="BookText"/>
      </w:pPr>
      <w:r>
        <w:rPr>
          <w:rFonts w:ascii="IRNazanin" w:hAnsi="IRNazanin" w:eastAsia="IRNazanin" w:cs="IRNazanin"/>
          <w:lang w:bidi="fa-IR"/>
          <w:color w:val="111111"/>
          <w:sz w:val="28"/>
          <w:szCs w:val="28"/>
          <w:rtl/>
        </w:rPr>
        <w:t xml:space="preserve">هیچ نباشد سرزمینی که نگوید این ندا</w:t>
      </w:r>
    </w:p>
    <w:p>
      <w:pPr>
        <w:pStyle w:val="BookText"/>
      </w:pPr>
      <w:r>
        <w:rPr>
          <w:rFonts w:ascii="IRNazanin" w:hAnsi="IRNazanin" w:eastAsia="IRNazanin" w:cs="IRNazanin"/>
          <w:lang w:bidi="fa-IR"/>
          <w:color w:val="111111"/>
          <w:sz w:val="28"/>
          <w:szCs w:val="28"/>
          <w:rtl/>
        </w:rPr>
        <w:t xml:space="preserve">جمله گویند لا اِلهَ اِلَّا الله در هر کجا</w:t>
      </w:r>
    </w:p>
    <w:p>
      <w:pPr>
        <w:pStyle w:val="BookText"/>
      </w:pPr>
      <w:r>
        <w:rPr>
          <w:rFonts w:ascii="IRNazanin" w:hAnsi="IRNazanin" w:eastAsia="IRNazanin" w:cs="IRNazanin"/>
          <w:lang w:bidi="fa-IR"/>
          <w:color w:val="111111"/>
          <w:sz w:val="28"/>
          <w:szCs w:val="28"/>
          <w:rtl/>
        </w:rPr>
        <w:t xml:space="preserve">هم گویند محمّد رسول الله در ارض و سما</w:t>
      </w:r>
    </w:p>
    <w:p>
      <w:pPr>
        <w:pStyle w:val="BookText"/>
      </w:pPr>
      <w:r>
        <w:rPr>
          <w:rFonts w:ascii="IRNazanin" w:hAnsi="IRNazanin" w:eastAsia="IRNazanin" w:cs="IRNazanin"/>
          <w:lang w:bidi="fa-IR"/>
          <w:color w:val="111111"/>
          <w:sz w:val="28"/>
          <w:szCs w:val="28"/>
          <w:rtl/>
        </w:rPr>
        <w:t xml:space="preserve">بعد از این گوئیم علی ولیّ الله در هر زمان</w:t>
      </w:r>
    </w:p>
    <w:p>
      <w:pPr>
        <w:pStyle w:val="BookText"/>
      </w:pPr>
      <w:r>
        <w:rPr>
          <w:rFonts w:ascii="IRNazanin" w:hAnsi="IRNazanin" w:eastAsia="IRNazanin" w:cs="IRNazanin"/>
          <w:lang w:bidi="fa-IR"/>
          <w:color w:val="111111"/>
          <w:sz w:val="28"/>
          <w:szCs w:val="28"/>
          <w:rtl/>
        </w:rPr>
        <w:t xml:space="preserve">در زمان، فوق زمان گویند تمام عاقلان</w:t>
      </w:r>
    </w:p>
    <w:p>
      <w:pPr>
        <w:pStyle w:val="BookText"/>
      </w:pPr>
      <w:r>
        <w:rPr>
          <w:rFonts w:ascii="IRNazanin" w:hAnsi="IRNazanin" w:eastAsia="IRNazanin" w:cs="IRNazanin"/>
          <w:lang w:bidi="fa-IR"/>
          <w:color w:val="111111"/>
          <w:sz w:val="28"/>
          <w:szCs w:val="28"/>
          <w:rtl/>
        </w:rPr>
        <w:t xml:space="preserve">حضرت قائم بود ختم ولایت، حیدری</w:t>
      </w:r>
    </w:p>
    <w:p>
      <w:pPr>
        <w:pStyle w:val="BookText"/>
      </w:pPr>
      <w:r>
        <w:rPr>
          <w:rFonts w:ascii="IRNazanin" w:hAnsi="IRNazanin" w:eastAsia="IRNazanin" w:cs="IRNazanin"/>
          <w:lang w:bidi="fa-IR"/>
          <w:color w:val="111111"/>
          <w:sz w:val="28"/>
          <w:szCs w:val="28"/>
          <w:rtl/>
        </w:rPr>
        <w:t xml:space="preserve">ارث حیدر کرار است نماید سروری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 آنچه نازل شد به ابراهیم و اسماعیلْ، عزیز</w:t>
      </w:r>
    </w:p>
    <w:p>
      <w:pPr>
        <w:pStyle w:val="BookText"/>
      </w:pPr>
      <w:r>
        <w:rPr>
          <w:rFonts w:ascii="IRNazanin" w:hAnsi="IRNazanin" w:eastAsia="IRNazanin" w:cs="IRNazanin"/>
          <w:lang w:bidi="fa-IR"/>
          <w:color w:val="111111"/>
          <w:sz w:val="28"/>
          <w:szCs w:val="28"/>
          <w:rtl/>
        </w:rPr>
        <w:t xml:space="preserve">هم به اسحاق و به یعقوب هم به اَسباط است تمیز</w:t>
      </w:r>
    </w:p>
    <w:p>
      <w:pPr>
        <w:pStyle w:val="BookText"/>
      </w:pPr>
      <w:r>
        <w:rPr>
          <w:rFonts w:ascii="IRNazanin" w:hAnsi="IRNazanin" w:eastAsia="IRNazanin" w:cs="IRNazanin"/>
          <w:lang w:bidi="fa-IR"/>
          <w:color w:val="111111"/>
          <w:sz w:val="28"/>
          <w:szCs w:val="28"/>
          <w:rtl/>
        </w:rPr>
        <w:t xml:space="preserve">هم به موسی و به عیسی هم همه پیغمبران</w:t>
      </w:r>
    </w:p>
    <w:p>
      <w:pPr>
        <w:pStyle w:val="BookText"/>
      </w:pPr>
      <w:r>
        <w:rPr>
          <w:rFonts w:ascii="IRNazanin" w:hAnsi="IRNazanin" w:eastAsia="IRNazanin" w:cs="IRNazanin"/>
          <w:lang w:bidi="fa-IR"/>
          <w:color w:val="111111"/>
          <w:sz w:val="28"/>
          <w:szCs w:val="28"/>
          <w:rtl/>
        </w:rPr>
        <w:t xml:space="preserve">نازل از عشق و ولایت آمده از آسمان</w:t>
      </w:r>
    </w:p>
    <w:p>
      <w:pPr>
        <w:pStyle w:val="BookText"/>
      </w:pPr>
      <w:r>
        <w:rPr>
          <w:rFonts w:ascii="IRNazanin" w:hAnsi="IRNazanin" w:eastAsia="IRNazanin" w:cs="IRNazanin"/>
          <w:lang w:bidi="fa-IR"/>
          <w:color w:val="111111"/>
          <w:sz w:val="28"/>
          <w:szCs w:val="28"/>
          <w:rtl/>
        </w:rPr>
        <w:t xml:space="preserve">[85] آنکه غیر از این گزیند دین و ایمانش غلط</w:t>
      </w:r>
    </w:p>
    <w:p>
      <w:pPr>
        <w:pStyle w:val="BookText"/>
      </w:pPr>
      <w:r>
        <w:rPr>
          <w:rFonts w:ascii="IRNazanin" w:hAnsi="IRNazanin" w:eastAsia="IRNazanin" w:cs="IRNazanin"/>
          <w:lang w:bidi="fa-IR"/>
          <w:color w:val="111111"/>
          <w:sz w:val="28"/>
          <w:szCs w:val="28"/>
          <w:rtl/>
        </w:rPr>
        <w:t xml:space="preserve">این بود اسلام ناب و غیر این دانم سَقَط</w:t>
      </w:r>
    </w:p>
    <w:p>
      <w:pPr>
        <w:pStyle w:val="BookText"/>
      </w:pPr>
      <w:r>
        <w:rPr>
          <w:rFonts w:ascii="IRNazanin" w:hAnsi="IRNazanin" w:eastAsia="IRNazanin" w:cs="IRNazanin"/>
          <w:lang w:bidi="fa-IR"/>
          <w:color w:val="111111"/>
          <w:sz w:val="28"/>
          <w:szCs w:val="28"/>
          <w:rtl/>
        </w:rPr>
        <w:t xml:space="preserve">حضرت باقر بفرمود ذیل آیه یک حدیث</w:t>
      </w:r>
    </w:p>
    <w:p>
      <w:pPr>
        <w:pStyle w:val="BookText"/>
      </w:pPr>
      <w:r>
        <w:rPr>
          <w:rFonts w:ascii="IRNazanin" w:hAnsi="IRNazanin" w:eastAsia="IRNazanin" w:cs="IRNazanin"/>
          <w:lang w:bidi="fa-IR"/>
          <w:color w:val="111111"/>
          <w:sz w:val="28"/>
          <w:szCs w:val="28"/>
          <w:rtl/>
        </w:rPr>
        <w:t xml:space="preserve">سال آخر عازم حج بود رسول الله، مُغیث</w:t>
      </w:r>
    </w:p>
    <w:p>
      <w:pPr>
        <w:pStyle w:val="BookText"/>
      </w:pPr>
      <w:r>
        <w:rPr>
          <w:rFonts w:ascii="IRNazanin" w:hAnsi="IRNazanin" w:eastAsia="IRNazanin" w:cs="IRNazanin"/>
          <w:lang w:bidi="fa-IR"/>
          <w:color w:val="111111"/>
          <w:sz w:val="28"/>
          <w:szCs w:val="28"/>
          <w:rtl/>
        </w:rPr>
        <w:t xml:space="preserve">جبرئیل آمد ز بالا با سلام و با درود</w:t>
      </w:r>
    </w:p>
    <w:p>
      <w:pPr>
        <w:pStyle w:val="BookText"/>
      </w:pPr>
      <w:r>
        <w:rPr>
          <w:rFonts w:ascii="IRNazanin" w:hAnsi="IRNazanin" w:eastAsia="IRNazanin" w:cs="IRNazanin"/>
          <w:lang w:bidi="fa-IR"/>
          <w:color w:val="111111"/>
          <w:sz w:val="28"/>
          <w:szCs w:val="28"/>
          <w:rtl/>
        </w:rPr>
        <w:t xml:space="preserve">محضر ختم رسالت با پیامی از وَدود</w:t>
      </w:r>
    </w:p>
    <w:p>
      <w:pPr>
        <w:pStyle w:val="BookText"/>
      </w:pPr>
      <w:r>
        <w:rPr>
          <w:rFonts w:ascii="IRNazanin" w:hAnsi="IRNazanin" w:eastAsia="IRNazanin" w:cs="IRNazanin"/>
          <w:lang w:bidi="fa-IR"/>
          <w:color w:val="111111"/>
          <w:sz w:val="28"/>
          <w:szCs w:val="28"/>
          <w:rtl/>
        </w:rPr>
        <w:t xml:space="preserve">ای محمّد حق سلامت می‌رساند با پیام</w:t>
      </w:r>
    </w:p>
    <w:p>
      <w:pPr>
        <w:pStyle w:val="BookText"/>
      </w:pPr>
      <w:r>
        <w:rPr>
          <w:rFonts w:ascii="IRNazanin" w:hAnsi="IRNazanin" w:eastAsia="IRNazanin" w:cs="IRNazanin"/>
          <w:lang w:bidi="fa-IR"/>
          <w:color w:val="111111"/>
          <w:sz w:val="28"/>
          <w:szCs w:val="28"/>
          <w:rtl/>
        </w:rPr>
        <w:t xml:space="preserve">هر چه از احکام دین گفتی به امت شد تمام</w:t>
      </w:r>
    </w:p>
    <w:p>
      <w:pPr>
        <w:pStyle w:val="BookText"/>
      </w:pPr>
      <w:r>
        <w:rPr>
          <w:rFonts w:ascii="IRNazanin" w:hAnsi="IRNazanin" w:eastAsia="IRNazanin" w:cs="IRNazanin"/>
          <w:lang w:bidi="fa-IR"/>
          <w:color w:val="111111"/>
          <w:sz w:val="28"/>
          <w:szCs w:val="28"/>
          <w:rtl/>
        </w:rPr>
        <w:t xml:space="preserve">جز دو واجب مانده است بر امتت اعلان نما</w:t>
      </w:r>
    </w:p>
    <w:p>
      <w:pPr>
        <w:pStyle w:val="BookText"/>
      </w:pPr>
      <w:r>
        <w:rPr>
          <w:rFonts w:ascii="IRNazanin" w:hAnsi="IRNazanin" w:eastAsia="IRNazanin" w:cs="IRNazanin"/>
          <w:lang w:bidi="fa-IR"/>
          <w:color w:val="111111"/>
          <w:sz w:val="28"/>
          <w:szCs w:val="28"/>
          <w:rtl/>
        </w:rPr>
        <w:t xml:space="preserve">یک بود احکام حج دیگر خلافت را بپا</w:t>
      </w:r>
    </w:p>
    <w:p>
      <w:pPr>
        <w:pStyle w:val="BookText"/>
      </w:pPr>
      <w:r>
        <w:rPr>
          <w:rFonts w:ascii="IRNazanin" w:hAnsi="IRNazanin" w:eastAsia="IRNazanin" w:cs="IRNazanin"/>
          <w:lang w:bidi="fa-IR"/>
          <w:color w:val="111111"/>
          <w:sz w:val="28"/>
          <w:szCs w:val="28"/>
          <w:rtl/>
        </w:rPr>
        <w:t xml:space="preserve">سال آخر داد تعلیم احکام و اسرار حج</w:t>
      </w:r>
    </w:p>
    <w:p>
      <w:pPr>
        <w:pStyle w:val="BookText"/>
      </w:pPr>
      <w:r>
        <w:rPr>
          <w:rFonts w:ascii="IRNazanin" w:hAnsi="IRNazanin" w:eastAsia="IRNazanin" w:cs="IRNazanin"/>
          <w:lang w:bidi="fa-IR"/>
          <w:color w:val="111111"/>
          <w:sz w:val="28"/>
          <w:szCs w:val="28"/>
          <w:rtl/>
        </w:rPr>
        <w:t xml:space="preserve">دید در این راه بس اذیت هم کشید بسیار رنج</w:t>
      </w:r>
    </w:p>
    <w:p>
      <w:pPr>
        <w:pStyle w:val="BookText"/>
      </w:pPr>
      <w:r>
        <w:rPr>
          <w:rFonts w:ascii="IRNazanin" w:hAnsi="IRNazanin" w:eastAsia="IRNazanin" w:cs="IRNazanin"/>
          <w:lang w:bidi="fa-IR"/>
          <w:color w:val="111111"/>
          <w:sz w:val="28"/>
          <w:szCs w:val="28"/>
          <w:rtl/>
        </w:rPr>
        <w:t xml:space="preserve">بس بدید سختی که تا روشن کند اکمال دین</w:t>
      </w:r>
    </w:p>
    <w:p>
      <w:pPr>
        <w:pStyle w:val="BookText"/>
      </w:pPr>
      <w:r>
        <w:rPr>
          <w:rFonts w:ascii="IRNazanin" w:hAnsi="IRNazanin" w:eastAsia="IRNazanin" w:cs="IRNazanin"/>
          <w:lang w:bidi="fa-IR"/>
          <w:color w:val="111111"/>
          <w:sz w:val="28"/>
          <w:szCs w:val="28"/>
          <w:rtl/>
        </w:rPr>
        <w:t xml:space="preserve">تا شناساند به امت، اتمام نعمتْ مبین</w:t>
      </w:r>
    </w:p>
    <w:p>
      <w:pPr>
        <w:pStyle w:val="BookText"/>
      </w:pPr>
      <w:r>
        <w:rPr>
          <w:rFonts w:ascii="IRNazanin" w:hAnsi="IRNazanin" w:eastAsia="IRNazanin" w:cs="IRNazanin"/>
          <w:lang w:bidi="fa-IR"/>
          <w:color w:val="111111"/>
          <w:sz w:val="28"/>
          <w:szCs w:val="28"/>
          <w:rtl/>
        </w:rPr>
        <w:t xml:space="preserve">گفت رسول الله به امت این علی باشد وصیّ</w:t>
      </w:r>
    </w:p>
    <w:p>
      <w:pPr>
        <w:pStyle w:val="BookText"/>
      </w:pPr>
      <w:r>
        <w:rPr>
          <w:rFonts w:ascii="IRNazanin" w:hAnsi="IRNazanin" w:eastAsia="IRNazanin" w:cs="IRNazanin"/>
          <w:lang w:bidi="fa-IR"/>
          <w:color w:val="111111"/>
          <w:sz w:val="28"/>
          <w:szCs w:val="28"/>
          <w:rtl/>
        </w:rPr>
        <w:t xml:space="preserve">هم برادر، وارث علمم بود نفسم علیّ</w:t>
      </w:r>
    </w:p>
    <w:p>
      <w:pPr>
        <w:pStyle w:val="BookText"/>
      </w:pPr>
      <w:r>
        <w:rPr>
          <w:rFonts w:ascii="IRNazanin" w:hAnsi="IRNazanin" w:eastAsia="IRNazanin" w:cs="IRNazanin"/>
          <w:lang w:bidi="fa-IR"/>
          <w:color w:val="111111"/>
          <w:sz w:val="28"/>
          <w:szCs w:val="28"/>
          <w:rtl/>
        </w:rPr>
        <w:t xml:space="preserve">جانشینم باشد و تفسیر کند قرآن حق</w:t>
      </w:r>
    </w:p>
    <w:p>
      <w:pPr>
        <w:pStyle w:val="BookText"/>
      </w:pPr>
      <w:r>
        <w:rPr>
          <w:rFonts w:ascii="IRNazanin" w:hAnsi="IRNazanin" w:eastAsia="IRNazanin" w:cs="IRNazanin"/>
          <w:lang w:bidi="fa-IR"/>
          <w:color w:val="111111"/>
          <w:sz w:val="28"/>
          <w:szCs w:val="28"/>
          <w:rtl/>
        </w:rPr>
        <w:t xml:space="preserve">امتم دعوت نماید سوی حق از ما سَبَق</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 باشد امتم را از گناه و از دغا</w:t>
      </w:r>
    </w:p>
    <w:p>
      <w:pPr>
        <w:pStyle w:val="BookText"/>
      </w:pPr>
      <w:r>
        <w:rPr>
          <w:rFonts w:ascii="IRNazanin" w:hAnsi="IRNazanin" w:eastAsia="IRNazanin" w:cs="IRNazanin"/>
          <w:lang w:bidi="fa-IR"/>
          <w:color w:val="111111"/>
          <w:sz w:val="28"/>
          <w:szCs w:val="28"/>
          <w:rtl/>
        </w:rPr>
        <w:t xml:space="preserve">قاتل است از ناکثین و قاسطین و اشقیا</w:t>
      </w:r>
    </w:p>
    <w:p>
      <w:pPr>
        <w:pStyle w:val="BookText"/>
      </w:pPr>
      <w:r>
        <w:rPr>
          <w:rFonts w:ascii="IRNazanin" w:hAnsi="IRNazanin" w:eastAsia="IRNazanin" w:cs="IRNazanin"/>
          <w:lang w:bidi="fa-IR"/>
          <w:color w:val="111111"/>
          <w:sz w:val="28"/>
          <w:szCs w:val="28"/>
          <w:rtl/>
        </w:rPr>
        <w:t xml:space="preserve">قاتل باشد مارقین و مشرکین و مُلحدین</w:t>
      </w:r>
    </w:p>
    <w:p>
      <w:pPr>
        <w:pStyle w:val="BookText"/>
      </w:pPr>
      <w:r>
        <w:rPr>
          <w:rFonts w:ascii="IRNazanin" w:hAnsi="IRNazanin" w:eastAsia="IRNazanin" w:cs="IRNazanin"/>
          <w:lang w:bidi="fa-IR"/>
          <w:color w:val="111111"/>
          <w:sz w:val="28"/>
          <w:szCs w:val="28"/>
          <w:rtl/>
        </w:rPr>
        <w:t xml:space="preserve">دشمنان حق تعالی کافرین، منافقین</w:t>
      </w:r>
    </w:p>
    <w:p>
      <w:pPr>
        <w:pStyle w:val="BookText"/>
      </w:pPr>
      <w:r>
        <w:rPr>
          <w:rFonts w:ascii="IRNazanin" w:hAnsi="IRNazanin" w:eastAsia="IRNazanin" w:cs="IRNazanin"/>
          <w:lang w:bidi="fa-IR"/>
          <w:color w:val="111111"/>
          <w:sz w:val="28"/>
          <w:szCs w:val="28"/>
          <w:rtl/>
        </w:rPr>
        <w:t xml:space="preserve">من دعا گویم در این دم حضرت پروردگار</w:t>
      </w:r>
    </w:p>
    <w:p>
      <w:pPr>
        <w:pStyle w:val="BookText"/>
      </w:pPr>
      <w:r>
        <w:rPr>
          <w:rFonts w:ascii="IRNazanin" w:hAnsi="IRNazanin" w:eastAsia="IRNazanin" w:cs="IRNazanin"/>
          <w:lang w:bidi="fa-IR"/>
          <w:color w:val="111111"/>
          <w:sz w:val="28"/>
          <w:szCs w:val="28"/>
          <w:rtl/>
        </w:rPr>
        <w:t xml:space="preserve">تا بدارد دوست دوستداران صاحب ذوالفقار</w:t>
      </w:r>
    </w:p>
    <w:p>
      <w:pPr>
        <w:pStyle w:val="BookText"/>
      </w:pPr>
      <w:r>
        <w:rPr>
          <w:rFonts w:ascii="IRNazanin" w:hAnsi="IRNazanin" w:eastAsia="IRNazanin" w:cs="IRNazanin"/>
          <w:lang w:bidi="fa-IR"/>
          <w:color w:val="111111"/>
          <w:sz w:val="28"/>
          <w:szCs w:val="28"/>
          <w:rtl/>
        </w:rPr>
        <w:t xml:space="preserve">دارد دشمن دشمنانش منکرین لعنت کند</w:t>
      </w:r>
    </w:p>
    <w:p>
      <w:pPr>
        <w:pStyle w:val="BookText"/>
      </w:pPr>
      <w:r>
        <w:rPr>
          <w:rFonts w:ascii="IRNazanin" w:hAnsi="IRNazanin" w:eastAsia="IRNazanin" w:cs="IRNazanin"/>
          <w:lang w:bidi="fa-IR"/>
          <w:color w:val="111111"/>
          <w:sz w:val="28"/>
          <w:szCs w:val="28"/>
          <w:rtl/>
        </w:rPr>
        <w:t xml:space="preserve">در غضب باشد ز آن کس حق او غفلت کند</w:t>
      </w:r>
    </w:p>
    <w:p>
      <w:pPr>
        <w:pStyle w:val="BookText"/>
      </w:pPr>
      <w:r>
        <w:rPr>
          <w:rFonts w:ascii="IRNazanin" w:hAnsi="IRNazanin" w:eastAsia="IRNazanin" w:cs="IRNazanin"/>
          <w:lang w:bidi="fa-IR"/>
          <w:color w:val="111111"/>
          <w:sz w:val="28"/>
          <w:szCs w:val="28"/>
          <w:rtl/>
        </w:rPr>
        <w:t xml:space="preserve">آن که انکار می‌کند حق علی مرتضی</w:t>
      </w:r>
    </w:p>
    <w:p>
      <w:pPr>
        <w:pStyle w:val="BookText"/>
      </w:pPr>
      <w:r>
        <w:rPr>
          <w:rFonts w:ascii="IRNazanin" w:hAnsi="IRNazanin" w:eastAsia="IRNazanin" w:cs="IRNazanin"/>
          <w:lang w:bidi="fa-IR"/>
          <w:color w:val="111111"/>
          <w:sz w:val="28"/>
          <w:szCs w:val="28"/>
          <w:rtl/>
        </w:rPr>
        <w:t xml:space="preserve">لعنِ بر او و غضب بر او نما بار، ای خدا</w:t>
      </w:r>
    </w:p>
    <w:p>
      <w:pPr>
        <w:pStyle w:val="BookText"/>
      </w:pPr>
      <w:r>
        <w:rPr>
          <w:rFonts w:ascii="IRNazanin" w:hAnsi="IRNazanin" w:eastAsia="IRNazanin" w:cs="IRNazanin"/>
          <w:lang w:bidi="fa-IR"/>
          <w:color w:val="111111"/>
          <w:sz w:val="28"/>
          <w:szCs w:val="28"/>
          <w:rtl/>
        </w:rPr>
        <w:t xml:space="preserve">خود به من گفتی خدایا بعد خویش انجام دهم</w:t>
      </w:r>
    </w:p>
    <w:p>
      <w:pPr>
        <w:pStyle w:val="BookText"/>
      </w:pPr>
      <w:r>
        <w:rPr>
          <w:rFonts w:ascii="Amiri" w:hAnsi="Amiri" w:eastAsia="Amiri" w:cs="Amiri"/>
          <w:lang w:bidi="ar-SA"/>
          <w:color w:val="111111"/>
          <w:sz w:val="28"/>
          <w:szCs w:val="28"/>
          <w:rtl/>
        </w:rPr>
        <w:t xml:space="preserve">تا امانت را به دستان ولیّت بِنَهَم</w:t>
      </w:r>
    </w:p>
    <w:p>
      <w:pPr>
        <w:pStyle w:val="BookText"/>
      </w:pPr>
      <w:r>
        <w:rPr>
          <w:rFonts w:ascii="IRNazanin" w:hAnsi="IRNazanin" w:eastAsia="IRNazanin" w:cs="IRNazanin"/>
          <w:lang w:bidi="fa-IR"/>
          <w:color w:val="111111"/>
          <w:sz w:val="28"/>
          <w:szCs w:val="28"/>
          <w:rtl/>
        </w:rPr>
        <w:t xml:space="preserve">وقت نصب این مقام بهر تمام بندگان</w:t>
      </w:r>
    </w:p>
    <w:p>
      <w:pPr>
        <w:pStyle w:val="BookText"/>
      </w:pPr>
      <w:r>
        <w:rPr>
          <w:rFonts w:ascii="IRNazanin" w:hAnsi="IRNazanin" w:eastAsia="IRNazanin" w:cs="IRNazanin"/>
          <w:lang w:bidi="fa-IR"/>
          <w:color w:val="111111"/>
          <w:sz w:val="28"/>
          <w:szCs w:val="28"/>
          <w:rtl/>
        </w:rPr>
        <w:t xml:space="preserve">دینشان اکمال نمایم، اتمام نعمت بجان</w:t>
      </w:r>
    </w:p>
    <w:p>
      <w:pPr>
        <w:pStyle w:val="BookText"/>
      </w:pPr>
      <w:r>
        <w:rPr>
          <w:rFonts w:ascii="IRNazanin" w:hAnsi="IRNazanin" w:eastAsia="IRNazanin" w:cs="IRNazanin"/>
          <w:lang w:bidi="fa-IR"/>
          <w:color w:val="111111"/>
          <w:sz w:val="28"/>
          <w:szCs w:val="28"/>
          <w:rtl/>
        </w:rPr>
        <w:t xml:space="preserve">بعد نصب این خلافت دین نمودی اکملش</w:t>
      </w:r>
    </w:p>
    <w:p>
      <w:pPr>
        <w:pStyle w:val="BookText"/>
      </w:pPr>
      <w:r>
        <w:rPr>
          <w:rFonts w:ascii="IRNazanin" w:hAnsi="IRNazanin" w:eastAsia="IRNazanin" w:cs="IRNazanin"/>
          <w:lang w:bidi="fa-IR"/>
          <w:color w:val="111111"/>
          <w:sz w:val="28"/>
          <w:szCs w:val="28"/>
          <w:rtl/>
        </w:rPr>
        <w:t xml:space="preserve">با بیان این امامت اتم آمد مشعلش</w:t>
      </w:r>
    </w:p>
    <w:p>
      <w:pPr>
        <w:pStyle w:val="BookText"/>
      </w:pPr>
      <w:r>
        <w:rPr>
          <w:rFonts w:ascii="IRNazanin" w:hAnsi="IRNazanin" w:eastAsia="IRNazanin" w:cs="IRNazanin"/>
          <w:lang w:bidi="fa-IR"/>
          <w:color w:val="111111"/>
          <w:sz w:val="28"/>
          <w:szCs w:val="28"/>
          <w:rtl/>
        </w:rPr>
        <w:t xml:space="preserve">مشعل نعمت نمایان نام آن باشد ولا</w:t>
      </w:r>
    </w:p>
    <w:p>
      <w:pPr>
        <w:pStyle w:val="BookText"/>
      </w:pPr>
      <w:r>
        <w:rPr>
          <w:rFonts w:ascii="IRNazanin" w:hAnsi="IRNazanin" w:eastAsia="IRNazanin" w:cs="IRNazanin"/>
          <w:lang w:bidi="fa-IR"/>
          <w:color w:val="111111"/>
          <w:sz w:val="28"/>
          <w:szCs w:val="28"/>
          <w:rtl/>
        </w:rPr>
        <w:t xml:space="preserve">آن بود تنزیل بالا گو تجلی خدا</w:t>
      </w:r>
    </w:p>
    <w:p>
      <w:pPr>
        <w:pStyle w:val="BookText"/>
      </w:pPr>
      <w:r>
        <w:rPr>
          <w:rFonts w:ascii="IRNazanin" w:hAnsi="IRNazanin" w:eastAsia="IRNazanin" w:cs="IRNazanin"/>
          <w:lang w:bidi="fa-IR"/>
          <w:color w:val="111111"/>
          <w:sz w:val="28"/>
          <w:szCs w:val="28"/>
          <w:rtl/>
        </w:rPr>
        <w:t xml:space="preserve">با وجود دین اکمل، نعمت فوق تمام</w:t>
      </w:r>
    </w:p>
    <w:p>
      <w:pPr>
        <w:pStyle w:val="BookText"/>
      </w:pPr>
      <w:r>
        <w:rPr>
          <w:rFonts w:ascii="IRNazanin" w:hAnsi="IRNazanin" w:eastAsia="IRNazanin" w:cs="IRNazanin"/>
          <w:lang w:bidi="fa-IR"/>
          <w:color w:val="111111"/>
          <w:sz w:val="28"/>
          <w:szCs w:val="28"/>
          <w:rtl/>
        </w:rPr>
        <w:t xml:space="preserve">راضی باشی تو ز اسلام هم از این دین سلام</w:t>
      </w:r>
    </w:p>
    <w:p>
      <w:pPr>
        <w:pStyle w:val="BookText"/>
      </w:pPr>
      <w:r>
        <w:rPr>
          <w:rFonts w:ascii="IRNazanin" w:hAnsi="IRNazanin" w:eastAsia="IRNazanin" w:cs="IRNazanin"/>
          <w:lang w:bidi="fa-IR"/>
          <w:color w:val="111111"/>
          <w:sz w:val="28"/>
          <w:szCs w:val="28"/>
          <w:rtl/>
        </w:rPr>
        <w:t xml:space="preserve">پس خدایا تو گواهی من رسالاتم تمام</w:t>
      </w:r>
    </w:p>
    <w:p>
      <w:pPr>
        <w:pStyle w:val="BookText"/>
      </w:pPr>
      <w:r>
        <w:rPr>
          <w:rFonts w:ascii="IRNazanin" w:hAnsi="IRNazanin" w:eastAsia="IRNazanin" w:cs="IRNazanin"/>
          <w:lang w:bidi="fa-IR"/>
          <w:color w:val="111111"/>
          <w:sz w:val="28"/>
          <w:szCs w:val="28"/>
          <w:rtl/>
        </w:rPr>
        <w:t xml:space="preserve">بهر تو ابلاغ نمودم خاصه پیغام امام</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کسی آدرس بخواهد آدرس باشد احتجاج</w:t>
      </w:r>
    </w:p>
    <w:p>
      <w:pPr>
        <w:pStyle w:val="BookText"/>
      </w:pPr>
      <w:r>
        <w:rPr>
          <w:rFonts w:ascii="IRNazanin" w:hAnsi="IRNazanin" w:eastAsia="IRNazanin" w:cs="IRNazanin"/>
          <w:lang w:bidi="fa-IR"/>
          <w:color w:val="111111"/>
          <w:sz w:val="28"/>
          <w:szCs w:val="28"/>
          <w:rtl/>
        </w:rPr>
        <w:t xml:space="preserve">جلد اول صفحه‌ی هفتاد و شش باشد حِجاج</w:t>
      </w:r>
    </w:p>
    <w:p>
      <w:pPr>
        <w:pStyle w:val="BookText"/>
      </w:pPr>
      <w:r>
        <w:rPr>
          <w:rFonts w:ascii="IRNazanin" w:hAnsi="IRNazanin" w:eastAsia="IRNazanin" w:cs="IRNazanin"/>
          <w:lang w:bidi="fa-IR"/>
          <w:color w:val="111111"/>
          <w:sz w:val="28"/>
          <w:szCs w:val="28"/>
          <w:rtl/>
        </w:rPr>
        <w:t xml:space="preserve">[95] گو محمّد صدق گفتار خداوند جلیل</w:t>
      </w:r>
    </w:p>
    <w:p>
      <w:pPr>
        <w:pStyle w:val="BookText"/>
      </w:pPr>
      <w:r>
        <w:rPr>
          <w:rFonts w:ascii="IRNazanin" w:hAnsi="IRNazanin" w:eastAsia="IRNazanin" w:cs="IRNazanin"/>
          <w:lang w:bidi="fa-IR"/>
          <w:color w:val="111111"/>
          <w:sz w:val="28"/>
          <w:szCs w:val="28"/>
          <w:rtl/>
        </w:rPr>
        <w:t xml:space="preserve">بوده باشید پیروِ هم دین و آئین خلیل</w:t>
      </w:r>
    </w:p>
    <w:p>
      <w:pPr>
        <w:pStyle w:val="BookText"/>
      </w:pPr>
      <w:r>
        <w:rPr>
          <w:rFonts w:ascii="IRNazanin" w:hAnsi="IRNazanin" w:eastAsia="IRNazanin" w:cs="IRNazanin"/>
          <w:lang w:bidi="fa-IR"/>
          <w:color w:val="111111"/>
          <w:sz w:val="28"/>
          <w:szCs w:val="28"/>
          <w:rtl/>
        </w:rPr>
        <w:t xml:space="preserve">[96] اولین خانه نباشد در زمین، ملک حجاز</w:t>
      </w:r>
    </w:p>
    <w:p>
      <w:pPr>
        <w:pStyle w:val="BookText"/>
      </w:pPr>
      <w:r>
        <w:rPr>
          <w:rFonts w:ascii="IRNazanin" w:hAnsi="IRNazanin" w:eastAsia="IRNazanin" w:cs="IRNazanin"/>
          <w:lang w:bidi="fa-IR"/>
          <w:color w:val="111111"/>
          <w:sz w:val="28"/>
          <w:szCs w:val="28"/>
          <w:rtl/>
        </w:rPr>
        <w:t xml:space="preserve">خانه‌ی پاک و مبارک قبله‌ی اهل نیاز</w:t>
      </w:r>
    </w:p>
    <w:p>
      <w:pPr>
        <w:pStyle w:val="BookText"/>
      </w:pPr>
      <w:r>
        <w:rPr>
          <w:rFonts w:ascii="IRNazanin" w:hAnsi="IRNazanin" w:eastAsia="IRNazanin" w:cs="IRNazanin"/>
          <w:lang w:bidi="fa-IR"/>
          <w:color w:val="111111"/>
          <w:sz w:val="28"/>
          <w:szCs w:val="28"/>
          <w:rtl/>
        </w:rPr>
        <w:t xml:space="preserve">حضرت آدم بنا کرد خانه‌ی خاص خدا</w:t>
      </w:r>
    </w:p>
    <w:p>
      <w:pPr>
        <w:pStyle w:val="BookText"/>
      </w:pPr>
      <w:r>
        <w:rPr>
          <w:rFonts w:ascii="IRNazanin" w:hAnsi="IRNazanin" w:eastAsia="IRNazanin" w:cs="IRNazanin"/>
          <w:lang w:bidi="fa-IR"/>
          <w:color w:val="111111"/>
          <w:sz w:val="28"/>
          <w:szCs w:val="28"/>
          <w:rtl/>
        </w:rPr>
        <w:t xml:space="preserve">گرد خانه هر فرشته در طواف است مرحبا</w:t>
      </w:r>
    </w:p>
    <w:p>
      <w:pPr>
        <w:pStyle w:val="BookText"/>
      </w:pPr>
      <w:r>
        <w:rPr>
          <w:rFonts w:ascii="IRNazanin" w:hAnsi="IRNazanin" w:eastAsia="IRNazanin" w:cs="IRNazanin"/>
          <w:lang w:bidi="fa-IR"/>
          <w:color w:val="111111"/>
          <w:sz w:val="28"/>
          <w:szCs w:val="28"/>
          <w:rtl/>
        </w:rPr>
        <w:t xml:space="preserve">بانی دوم خلیل الله بساخت رکن یمان</w:t>
      </w:r>
    </w:p>
    <w:p>
      <w:pPr>
        <w:pStyle w:val="BookText"/>
      </w:pPr>
      <w:r>
        <w:rPr>
          <w:rFonts w:ascii="IRNazanin" w:hAnsi="IRNazanin" w:eastAsia="IRNazanin" w:cs="IRNazanin"/>
          <w:lang w:bidi="fa-IR"/>
          <w:color w:val="111111"/>
          <w:sz w:val="28"/>
          <w:szCs w:val="28"/>
          <w:rtl/>
        </w:rPr>
        <w:t xml:space="preserve">حجر اسماعیل مقام خلت از بهر امان</w:t>
      </w:r>
    </w:p>
    <w:p>
      <w:pPr>
        <w:pStyle w:val="BookText"/>
      </w:pPr>
      <w:r>
        <w:rPr>
          <w:rFonts w:ascii="IRNazanin" w:hAnsi="IRNazanin" w:eastAsia="IRNazanin" w:cs="IRNazanin"/>
          <w:lang w:bidi="fa-IR"/>
          <w:color w:val="111111"/>
          <w:sz w:val="28"/>
          <w:szCs w:val="28"/>
          <w:rtl/>
        </w:rPr>
        <w:t xml:space="preserve">خانه‌ی حق را بنا کرد بهر زادگاه علی</w:t>
      </w:r>
    </w:p>
    <w:p>
      <w:pPr>
        <w:pStyle w:val="BookText"/>
      </w:pPr>
      <w:r>
        <w:rPr>
          <w:rFonts w:ascii="IRNazanin" w:hAnsi="IRNazanin" w:eastAsia="IRNazanin" w:cs="IRNazanin"/>
          <w:lang w:bidi="fa-IR"/>
          <w:color w:val="111111"/>
          <w:sz w:val="28"/>
          <w:szCs w:val="28"/>
          <w:rtl/>
        </w:rPr>
        <w:t xml:space="preserve">بر تمام خلق عالم این علی باشد ولیّ</w:t>
      </w:r>
    </w:p>
    <w:p>
      <w:pPr>
        <w:pStyle w:val="BookText"/>
      </w:pPr>
      <w:r>
        <w:rPr>
          <w:rFonts w:ascii="IRNazanin" w:hAnsi="IRNazanin" w:eastAsia="IRNazanin" w:cs="IRNazanin"/>
          <w:lang w:bidi="fa-IR"/>
          <w:color w:val="111111"/>
          <w:sz w:val="28"/>
          <w:szCs w:val="28"/>
          <w:rtl/>
        </w:rPr>
        <w:t xml:space="preserve">زادگاه این علی شد قبله‌ی اهل وصول</w:t>
      </w:r>
    </w:p>
    <w:p>
      <w:pPr>
        <w:pStyle w:val="BookText"/>
      </w:pPr>
      <w:r>
        <w:rPr>
          <w:rFonts w:ascii="IRNazanin" w:hAnsi="IRNazanin" w:eastAsia="IRNazanin" w:cs="IRNazanin"/>
          <w:lang w:bidi="fa-IR"/>
          <w:color w:val="111111"/>
          <w:sz w:val="28"/>
          <w:szCs w:val="28"/>
          <w:rtl/>
        </w:rPr>
        <w:t xml:space="preserve">بی طواف زادگاهش کَیْ عمل باشد قبول</w:t>
      </w:r>
    </w:p>
    <w:p>
      <w:pPr>
        <w:pStyle w:val="BookText"/>
      </w:pPr>
      <w:r>
        <w:rPr>
          <w:rFonts w:ascii="IRNazanin" w:hAnsi="IRNazanin" w:eastAsia="IRNazanin" w:cs="IRNazanin"/>
          <w:lang w:bidi="fa-IR"/>
          <w:color w:val="111111"/>
          <w:sz w:val="28"/>
          <w:szCs w:val="28"/>
          <w:rtl/>
        </w:rPr>
        <w:t xml:space="preserve">بی طواف زادگاهش حج هر کس باطل است</w:t>
      </w:r>
    </w:p>
    <w:p>
      <w:pPr>
        <w:pStyle w:val="BookText"/>
      </w:pPr>
      <w:r>
        <w:rPr>
          <w:rFonts w:ascii="IRNazanin" w:hAnsi="IRNazanin" w:eastAsia="IRNazanin" w:cs="IRNazanin"/>
          <w:lang w:bidi="fa-IR"/>
          <w:color w:val="111111"/>
          <w:sz w:val="28"/>
          <w:szCs w:val="28"/>
          <w:rtl/>
        </w:rPr>
        <w:t xml:space="preserve">طَوْفِ او برگیرد این خانه یقیناً بر گِل است</w:t>
      </w:r>
    </w:p>
    <w:p>
      <w:pPr>
        <w:pStyle w:val="BookText"/>
      </w:pPr>
      <w:r>
        <w:rPr>
          <w:rFonts w:ascii="IRNazanin" w:hAnsi="IRNazanin" w:eastAsia="IRNazanin" w:cs="IRNazanin"/>
          <w:lang w:bidi="fa-IR"/>
          <w:color w:val="111111"/>
          <w:sz w:val="28"/>
          <w:szCs w:val="28"/>
          <w:rtl/>
        </w:rPr>
        <w:t xml:space="preserve">خانه‌ی کعبه مبارک گشت ز مولود علی</w:t>
      </w:r>
    </w:p>
    <w:p>
      <w:pPr>
        <w:pStyle w:val="BookText"/>
      </w:pPr>
      <w:r>
        <w:rPr>
          <w:rFonts w:ascii="IRNazanin" w:hAnsi="IRNazanin" w:eastAsia="IRNazanin" w:cs="IRNazanin"/>
          <w:lang w:bidi="fa-IR"/>
          <w:color w:val="111111"/>
          <w:sz w:val="28"/>
          <w:szCs w:val="28"/>
          <w:rtl/>
        </w:rPr>
        <w:t xml:space="preserve">این علی مولود کعبه حل کند هر مشکلی</w:t>
      </w:r>
    </w:p>
    <w:p>
      <w:pPr>
        <w:pStyle w:val="BookText"/>
      </w:pPr>
      <w:r>
        <w:rPr>
          <w:rFonts w:ascii="IRNazanin" w:hAnsi="IRNazanin" w:eastAsia="IRNazanin" w:cs="IRNazanin"/>
          <w:lang w:bidi="fa-IR"/>
          <w:color w:val="111111"/>
          <w:sz w:val="28"/>
          <w:szCs w:val="28"/>
          <w:rtl/>
        </w:rPr>
        <w:t xml:space="preserve">حاجیان بر گِرد کعبه دائماً اندر طواف</w:t>
      </w:r>
    </w:p>
    <w:p>
      <w:pPr>
        <w:pStyle w:val="BookText"/>
      </w:pPr>
      <w:r>
        <w:rPr>
          <w:rFonts w:ascii="Amiri" w:hAnsi="Amiri" w:eastAsia="Amiri" w:cs="Amiri"/>
          <w:lang w:bidi="ar-SA"/>
          <w:color w:val="111111"/>
          <w:sz w:val="28"/>
          <w:szCs w:val="28"/>
          <w:rtl/>
        </w:rPr>
        <w:t xml:space="preserve">طَوْفِ بی حبّ علی باشد یقیناً بر خلاف</w:t>
      </w:r>
    </w:p>
    <w:p>
      <w:pPr>
        <w:pStyle w:val="BookText"/>
      </w:pPr>
      <w:r>
        <w:rPr>
          <w:rFonts w:ascii="Amiri" w:hAnsi="Amiri" w:eastAsia="Amiri" w:cs="Amiri"/>
          <w:lang w:bidi="ar-SA"/>
          <w:color w:val="111111"/>
          <w:sz w:val="28"/>
          <w:szCs w:val="28"/>
          <w:rtl/>
        </w:rPr>
        <w:t xml:space="preserve">طَوْفِ با حبّ علی شد شیره‌ی حج قبول</w:t>
      </w:r>
    </w:p>
    <w:p>
      <w:pPr>
        <w:pStyle w:val="BookText"/>
      </w:pPr>
      <w:r>
        <w:rPr>
          <w:rFonts w:ascii="IRNazanin" w:hAnsi="IRNazanin" w:eastAsia="IRNazanin" w:cs="IRNazanin"/>
          <w:lang w:bidi="fa-IR"/>
          <w:color w:val="111111"/>
          <w:sz w:val="28"/>
          <w:szCs w:val="28"/>
          <w:rtl/>
        </w:rPr>
        <w:t xml:space="preserve">بیت نور است زادگاهش یا که عرش آمد نزول</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 مولود کعبه صراط مستقیم است ای عزیز</w:t>
      </w:r>
    </w:p>
    <w:p>
      <w:pPr>
        <w:pStyle w:val="BookText"/>
      </w:pPr>
      <w:r>
        <w:rPr>
          <w:rFonts w:ascii="IRNazanin" w:hAnsi="IRNazanin" w:eastAsia="IRNazanin" w:cs="IRNazanin"/>
          <w:lang w:bidi="fa-IR"/>
          <w:color w:val="111111"/>
          <w:sz w:val="28"/>
          <w:szCs w:val="28"/>
          <w:rtl/>
        </w:rPr>
        <w:t xml:space="preserve">بر صراط مستقیم رو تا شود سر پُر قَفیز</w:t>
      </w:r>
    </w:p>
    <w:p>
      <w:pPr>
        <w:pStyle w:val="BookText"/>
      </w:pPr>
      <w:r>
        <w:rPr>
          <w:rFonts w:ascii="IRNazanin" w:hAnsi="IRNazanin" w:eastAsia="IRNazanin" w:cs="IRNazanin"/>
          <w:lang w:bidi="fa-IR"/>
          <w:color w:val="111111"/>
          <w:sz w:val="28"/>
          <w:szCs w:val="28"/>
          <w:rtl/>
        </w:rPr>
        <w:t xml:space="preserve">[103] اعتصام جوئید به حبل الله علی حبل خداست</w:t>
      </w:r>
    </w:p>
    <w:p>
      <w:pPr>
        <w:pStyle w:val="BookText"/>
      </w:pPr>
      <w:r>
        <w:rPr>
          <w:rFonts w:ascii="IRNazanin" w:hAnsi="IRNazanin" w:eastAsia="IRNazanin" w:cs="IRNazanin"/>
          <w:lang w:bidi="fa-IR"/>
          <w:color w:val="111111"/>
          <w:sz w:val="28"/>
          <w:szCs w:val="28"/>
          <w:rtl/>
        </w:rPr>
        <w:t xml:space="preserve">تفرقه تیری است ز ابلیس منشاءِ شر و خطاست</w:t>
      </w:r>
    </w:p>
    <w:p>
      <w:pPr>
        <w:pStyle w:val="BookText"/>
      </w:pPr>
      <w:r>
        <w:rPr>
          <w:rFonts w:ascii="IRNazanin" w:hAnsi="IRNazanin" w:eastAsia="IRNazanin" w:cs="IRNazanin"/>
          <w:lang w:bidi="fa-IR"/>
          <w:color w:val="111111"/>
          <w:sz w:val="28"/>
          <w:szCs w:val="28"/>
          <w:rtl/>
        </w:rPr>
        <w:t xml:space="preserve">ذکر نمائید نعمت حق، خود ولایت نعمت است</w:t>
      </w:r>
    </w:p>
    <w:p>
      <w:pPr>
        <w:pStyle w:val="BookText"/>
      </w:pPr>
      <w:r>
        <w:rPr>
          <w:rFonts w:ascii="IRNazanin" w:hAnsi="IRNazanin" w:eastAsia="IRNazanin" w:cs="IRNazanin"/>
          <w:lang w:bidi="fa-IR"/>
          <w:color w:val="111111"/>
          <w:sz w:val="28"/>
          <w:szCs w:val="28"/>
          <w:rtl/>
        </w:rPr>
        <w:t xml:space="preserve">مؤمنین با هم برادر رَأْس ایمان رحمت است</w:t>
      </w:r>
    </w:p>
    <w:p>
      <w:pPr>
        <w:pStyle w:val="BookText"/>
      </w:pPr>
      <w:r>
        <w:rPr>
          <w:rFonts w:ascii="IRNazanin" w:hAnsi="IRNazanin" w:eastAsia="IRNazanin" w:cs="IRNazanin"/>
          <w:lang w:bidi="fa-IR"/>
          <w:color w:val="111111"/>
          <w:sz w:val="28"/>
          <w:szCs w:val="28"/>
          <w:rtl/>
        </w:rPr>
        <w:t xml:space="preserve">گفت پیمبر می‌روم من دو امانت عزیز</w:t>
      </w:r>
    </w:p>
    <w:p>
      <w:pPr>
        <w:pStyle w:val="BookText"/>
      </w:pPr>
      <w:r>
        <w:rPr>
          <w:rFonts w:ascii="IRNazanin" w:hAnsi="IRNazanin" w:eastAsia="IRNazanin" w:cs="IRNazanin"/>
          <w:lang w:bidi="fa-IR"/>
          <w:color w:val="111111"/>
          <w:sz w:val="28"/>
          <w:szCs w:val="28"/>
          <w:rtl/>
        </w:rPr>
        <w:t xml:space="preserve">در میان امت باشند تا زمان رستاخیز</w:t>
      </w:r>
    </w:p>
    <w:p>
      <w:pPr>
        <w:pStyle w:val="BookText"/>
      </w:pPr>
      <w:r>
        <w:rPr>
          <w:rFonts w:ascii="IRNazanin" w:hAnsi="IRNazanin" w:eastAsia="IRNazanin" w:cs="IRNazanin"/>
          <w:lang w:bidi="fa-IR"/>
          <w:color w:val="111111"/>
          <w:sz w:val="28"/>
          <w:szCs w:val="28"/>
          <w:rtl/>
        </w:rPr>
        <w:t xml:space="preserve">دو امانت با همند نیستند جدا از همدگر</w:t>
      </w:r>
    </w:p>
    <w:p>
      <w:pPr>
        <w:pStyle w:val="BookText"/>
      </w:pPr>
      <w:r>
        <w:rPr>
          <w:rFonts w:ascii="IRNazanin" w:hAnsi="IRNazanin" w:eastAsia="IRNazanin" w:cs="IRNazanin"/>
          <w:lang w:bidi="fa-IR"/>
          <w:color w:val="111111"/>
          <w:sz w:val="28"/>
          <w:szCs w:val="28"/>
          <w:rtl/>
        </w:rPr>
        <w:t xml:space="preserve">تا کنار حوض کوثر وارد گردند پر ثمر</w:t>
      </w:r>
    </w:p>
    <w:p>
      <w:pPr>
        <w:pStyle w:val="BookText"/>
      </w:pPr>
      <w:r>
        <w:rPr>
          <w:rFonts w:ascii="IRNazanin" w:hAnsi="IRNazanin" w:eastAsia="IRNazanin" w:cs="IRNazanin"/>
          <w:lang w:bidi="fa-IR"/>
          <w:color w:val="111111"/>
          <w:sz w:val="28"/>
          <w:szCs w:val="28"/>
          <w:rtl/>
        </w:rPr>
        <w:t xml:space="preserve">بنگرید تا باشد رفتار شما با هر دو تا</w:t>
      </w:r>
    </w:p>
    <w:p>
      <w:pPr>
        <w:pStyle w:val="BookText"/>
      </w:pPr>
      <w:r>
        <w:rPr>
          <w:rFonts w:ascii="IRNazanin" w:hAnsi="IRNazanin" w:eastAsia="IRNazanin" w:cs="IRNazanin"/>
          <w:lang w:bidi="fa-IR"/>
          <w:color w:val="111111"/>
          <w:sz w:val="28"/>
          <w:szCs w:val="28"/>
          <w:rtl/>
        </w:rPr>
        <w:t xml:space="preserve">با چه رفتاری، چگونه، بهر ابلیس یا خدا</w:t>
      </w:r>
    </w:p>
    <w:p>
      <w:pPr>
        <w:pStyle w:val="BookText"/>
      </w:pPr>
      <w:r>
        <w:rPr>
          <w:rFonts w:ascii="IRNazanin" w:hAnsi="IRNazanin" w:eastAsia="IRNazanin" w:cs="IRNazanin"/>
          <w:lang w:bidi="fa-IR"/>
          <w:color w:val="111111"/>
          <w:sz w:val="28"/>
          <w:szCs w:val="28"/>
          <w:rtl/>
        </w:rPr>
        <w:t xml:space="preserve">اولی باشد کتاب الله و دوم عترت است</w:t>
      </w:r>
    </w:p>
    <w:p>
      <w:pPr>
        <w:pStyle w:val="BookText"/>
      </w:pPr>
      <w:r>
        <w:rPr>
          <w:rFonts w:ascii="IRNazanin" w:hAnsi="IRNazanin" w:eastAsia="IRNazanin" w:cs="IRNazanin"/>
          <w:lang w:bidi="fa-IR"/>
          <w:color w:val="111111"/>
          <w:sz w:val="28"/>
          <w:szCs w:val="28"/>
          <w:rtl/>
        </w:rPr>
        <w:t xml:space="preserve">اولی قانون خلقت دومی هم فطرت است</w:t>
      </w:r>
    </w:p>
    <w:p>
      <w:pPr>
        <w:pStyle w:val="BookText"/>
      </w:pPr>
      <w:r>
        <w:rPr>
          <w:rFonts w:ascii="IRNazanin" w:hAnsi="IRNazanin" w:eastAsia="IRNazanin" w:cs="IRNazanin"/>
          <w:lang w:bidi="fa-IR"/>
          <w:color w:val="111111"/>
          <w:sz w:val="28"/>
          <w:szCs w:val="28"/>
          <w:rtl/>
        </w:rPr>
        <w:t xml:space="preserve">اولی باشد کتاب الله و قرآن مبین</w:t>
      </w:r>
    </w:p>
    <w:p>
      <w:pPr>
        <w:pStyle w:val="BookText"/>
      </w:pPr>
      <w:r>
        <w:rPr>
          <w:rFonts w:ascii="IRNazanin" w:hAnsi="IRNazanin" w:eastAsia="IRNazanin" w:cs="IRNazanin"/>
          <w:lang w:bidi="fa-IR"/>
          <w:color w:val="111111"/>
          <w:sz w:val="28"/>
          <w:szCs w:val="28"/>
          <w:rtl/>
        </w:rPr>
        <w:t xml:space="preserve">دومی قرآن ناطق گو امیرالمؤمنین</w:t>
      </w:r>
    </w:p>
    <w:p>
      <w:pPr>
        <w:pStyle w:val="BookText"/>
      </w:pPr>
      <w:r>
        <w:rPr>
          <w:rFonts w:ascii="IRNazanin" w:hAnsi="IRNazanin" w:eastAsia="IRNazanin" w:cs="IRNazanin"/>
          <w:lang w:bidi="fa-IR"/>
          <w:color w:val="111111"/>
          <w:sz w:val="28"/>
          <w:szCs w:val="28"/>
          <w:rtl/>
        </w:rPr>
        <w:t xml:space="preserve">چنگ زنید بر دامن هر دو امانت در جهان</w:t>
      </w:r>
    </w:p>
    <w:p>
      <w:pPr>
        <w:pStyle w:val="BookText"/>
      </w:pPr>
      <w:r>
        <w:rPr>
          <w:rFonts w:ascii="IRNazanin" w:hAnsi="IRNazanin" w:eastAsia="IRNazanin" w:cs="IRNazanin"/>
          <w:lang w:bidi="fa-IR"/>
          <w:color w:val="111111"/>
          <w:sz w:val="28"/>
          <w:szCs w:val="28"/>
          <w:rtl/>
        </w:rPr>
        <w:t xml:space="preserve">تا نجات یابید ز غرقاب گناه، دام شیطان</w:t>
      </w:r>
    </w:p>
    <w:p>
      <w:pPr>
        <w:pStyle w:val="BookText"/>
      </w:pPr>
      <w:r>
        <w:rPr>
          <w:rFonts w:ascii="IRNazanin" w:hAnsi="IRNazanin" w:eastAsia="IRNazanin" w:cs="IRNazanin"/>
          <w:lang w:bidi="fa-IR"/>
          <w:color w:val="111111"/>
          <w:sz w:val="28"/>
          <w:szCs w:val="28"/>
          <w:rtl/>
        </w:rPr>
        <w:t xml:space="preserve">پس مگیرید پیشی از هر دو شوید گمراه و خوار</w:t>
      </w:r>
    </w:p>
    <w:p>
      <w:pPr>
        <w:pStyle w:val="BookText"/>
      </w:pPr>
      <w:r>
        <w:rPr>
          <w:rFonts w:ascii="IRNazanin" w:hAnsi="IRNazanin" w:eastAsia="IRNazanin" w:cs="IRNazanin"/>
          <w:lang w:bidi="fa-IR"/>
          <w:color w:val="111111"/>
          <w:sz w:val="28"/>
          <w:szCs w:val="28"/>
          <w:rtl/>
        </w:rPr>
        <w:t xml:space="preserve">پیرو هر دو شوید تا که رسید به کردگار</w:t>
      </w:r>
    </w:p>
    <w:p>
      <w:pPr>
        <w:pStyle w:val="BookText"/>
      </w:pPr>
      <w:r>
        <w:rPr>
          <w:rFonts w:ascii="IRNazanin" w:hAnsi="IRNazanin" w:eastAsia="IRNazanin" w:cs="IRNazanin"/>
          <w:lang w:bidi="fa-IR"/>
          <w:color w:val="111111"/>
          <w:sz w:val="28"/>
          <w:szCs w:val="28"/>
          <w:rtl/>
        </w:rPr>
        <w:t xml:space="preserve">در حدیث دیگر آمد ریسمان کردگار</w:t>
      </w:r>
    </w:p>
    <w:p>
      <w:pPr>
        <w:pStyle w:val="BookText"/>
      </w:pPr>
      <w:r>
        <w:rPr>
          <w:rFonts w:ascii="IRNazanin" w:hAnsi="IRNazanin" w:eastAsia="IRNazanin" w:cs="IRNazanin"/>
          <w:lang w:bidi="fa-IR"/>
          <w:color w:val="111111"/>
          <w:sz w:val="28"/>
          <w:szCs w:val="28"/>
          <w:rtl/>
        </w:rPr>
        <w:t xml:space="preserve">آل پیغمبر بوند هم لنگر لیل و نهار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 این آل حیدر صفدر بود گیر دامنش</w:t>
      </w:r>
    </w:p>
    <w:p>
      <w:pPr>
        <w:pStyle w:val="BookText"/>
      </w:pPr>
      <w:r>
        <w:rPr>
          <w:rFonts w:ascii="IRNazanin" w:hAnsi="IRNazanin" w:eastAsia="IRNazanin" w:cs="IRNazanin"/>
          <w:lang w:bidi="fa-IR"/>
          <w:color w:val="111111"/>
          <w:sz w:val="28"/>
          <w:szCs w:val="28"/>
          <w:rtl/>
        </w:rPr>
        <w:t xml:space="preserve">از معارف کیل‌ها گیر از کنار خرمنش</w:t>
      </w:r>
    </w:p>
    <w:p>
      <w:pPr>
        <w:pStyle w:val="BookText"/>
      </w:pPr>
      <w:r>
        <w:rPr>
          <w:rFonts w:ascii="IRNazanin" w:hAnsi="IRNazanin" w:eastAsia="IRNazanin" w:cs="IRNazanin"/>
          <w:lang w:bidi="fa-IR"/>
          <w:color w:val="111111"/>
          <w:sz w:val="28"/>
          <w:szCs w:val="28"/>
          <w:rtl/>
        </w:rPr>
        <w:t xml:space="preserve">پس بود حبل الله، قرآن و علی مرتضی</w:t>
      </w:r>
    </w:p>
    <w:p>
      <w:pPr>
        <w:pStyle w:val="BookText"/>
      </w:pPr>
      <w:r>
        <w:rPr>
          <w:rFonts w:ascii="IRNazanin" w:hAnsi="IRNazanin" w:eastAsia="IRNazanin" w:cs="IRNazanin"/>
          <w:lang w:bidi="fa-IR"/>
          <w:color w:val="111111"/>
          <w:sz w:val="28"/>
          <w:szCs w:val="28"/>
          <w:rtl/>
        </w:rPr>
        <w:t xml:space="preserve">خاندان علوی در رأس آن شیر خدا</w:t>
      </w:r>
    </w:p>
    <w:p>
      <w:pPr>
        <w:pStyle w:val="BookText"/>
      </w:pPr>
      <w:r>
        <w:rPr>
          <w:rFonts w:ascii="IRNazanin" w:hAnsi="IRNazanin" w:eastAsia="IRNazanin" w:cs="IRNazanin"/>
          <w:lang w:bidi="fa-IR"/>
          <w:color w:val="111111"/>
          <w:sz w:val="28"/>
          <w:szCs w:val="28"/>
          <w:rtl/>
        </w:rPr>
        <w:t xml:space="preserve">[104] امر به معروف نهی از منکر سلاح مفلحون</w:t>
      </w:r>
    </w:p>
    <w:p>
      <w:pPr>
        <w:pStyle w:val="BookText"/>
      </w:pPr>
      <w:r>
        <w:rPr>
          <w:rFonts w:ascii="IRNazanin" w:hAnsi="IRNazanin" w:eastAsia="IRNazanin" w:cs="IRNazanin"/>
          <w:lang w:bidi="fa-IR"/>
          <w:color w:val="111111"/>
          <w:sz w:val="28"/>
          <w:szCs w:val="28"/>
          <w:rtl/>
        </w:rPr>
        <w:t xml:space="preserve">هر دو نازل از ولایت هر دو نطق مؤمنون</w:t>
      </w:r>
    </w:p>
    <w:p>
      <w:pPr>
        <w:pStyle w:val="BookText"/>
      </w:pPr>
      <w:r>
        <w:rPr>
          <w:rFonts w:ascii="IRNazanin" w:hAnsi="IRNazanin" w:eastAsia="IRNazanin" w:cs="IRNazanin"/>
          <w:lang w:bidi="fa-IR"/>
          <w:color w:val="111111"/>
          <w:sz w:val="28"/>
          <w:szCs w:val="28"/>
          <w:rtl/>
        </w:rPr>
        <w:t xml:space="preserve">[110] مؤمنینند خیر امت چون که دارند امر و نهی</w:t>
      </w:r>
    </w:p>
    <w:p>
      <w:pPr>
        <w:pStyle w:val="BookText"/>
      </w:pPr>
      <w:r>
        <w:rPr>
          <w:rFonts w:ascii="IRNazanin" w:hAnsi="IRNazanin" w:eastAsia="IRNazanin" w:cs="IRNazanin"/>
          <w:lang w:bidi="fa-IR"/>
          <w:color w:val="111111"/>
          <w:sz w:val="28"/>
          <w:szCs w:val="28"/>
          <w:rtl/>
        </w:rPr>
        <w:t xml:space="preserve">یا بود خیرالائمه دومی حق است و وحی</w:t>
      </w:r>
    </w:p>
    <w:p>
      <w:pPr>
        <w:pStyle w:val="BookText"/>
      </w:pPr>
      <w:r>
        <w:rPr>
          <w:rFonts w:ascii="IRNazanin" w:hAnsi="IRNazanin" w:eastAsia="IRNazanin" w:cs="IRNazanin"/>
          <w:lang w:bidi="fa-IR"/>
          <w:color w:val="111111"/>
          <w:sz w:val="28"/>
          <w:szCs w:val="28"/>
          <w:rtl/>
        </w:rPr>
        <w:t xml:space="preserve">آن که باشد مؤمن بالله و روز رستخیز</w:t>
      </w:r>
    </w:p>
    <w:p>
      <w:pPr>
        <w:pStyle w:val="BookText"/>
      </w:pPr>
      <w:r>
        <w:rPr>
          <w:rFonts w:ascii="IRNazanin" w:hAnsi="IRNazanin" w:eastAsia="IRNazanin" w:cs="IRNazanin"/>
          <w:lang w:bidi="fa-IR"/>
          <w:color w:val="111111"/>
          <w:sz w:val="28"/>
          <w:szCs w:val="28"/>
          <w:rtl/>
        </w:rPr>
        <w:t xml:space="preserve">امر و نهی دارد و خیرات پر نموده خود قفیز</w:t>
      </w:r>
    </w:p>
    <w:p>
      <w:pPr>
        <w:pStyle w:val="BookText"/>
      </w:pPr>
      <w:r>
        <w:rPr>
          <w:rFonts w:ascii="IRNazanin" w:hAnsi="IRNazanin" w:eastAsia="IRNazanin" w:cs="IRNazanin"/>
          <w:lang w:bidi="fa-IR"/>
          <w:color w:val="111111"/>
          <w:sz w:val="28"/>
          <w:szCs w:val="28"/>
          <w:rtl/>
        </w:rPr>
        <w:t xml:space="preserve">در قرائت علیّ، آیه چنین آمد زمین</w:t>
      </w:r>
    </w:p>
    <w:p>
      <w:pPr>
        <w:pStyle w:val="BookText"/>
      </w:pPr>
      <w:r>
        <w:rPr>
          <w:rFonts w:ascii="IRNazanin" w:hAnsi="IRNazanin" w:eastAsia="IRNazanin" w:cs="IRNazanin"/>
          <w:lang w:bidi="fa-IR"/>
          <w:color w:val="111111"/>
          <w:sz w:val="28"/>
          <w:szCs w:val="28"/>
          <w:rtl/>
        </w:rPr>
        <w:t xml:space="preserve">کُنْتُمْ خَیْرَ اَئِمَهْ، گفت صادق ملک یقین</w:t>
      </w:r>
    </w:p>
    <w:p>
      <w:pPr>
        <w:pStyle w:val="BookText"/>
      </w:pPr>
      <w:r>
        <w:rPr>
          <w:rFonts w:ascii="IRNazanin" w:hAnsi="IRNazanin" w:eastAsia="IRNazanin" w:cs="IRNazanin"/>
          <w:lang w:bidi="fa-IR"/>
          <w:color w:val="111111"/>
          <w:sz w:val="28"/>
          <w:szCs w:val="28"/>
          <w:rtl/>
        </w:rPr>
        <w:t xml:space="preserve">آیه در شأن ائمه آمده در رأس، علی</w:t>
      </w:r>
    </w:p>
    <w:p>
      <w:pPr>
        <w:pStyle w:val="BookText"/>
      </w:pPr>
      <w:r>
        <w:rPr>
          <w:rFonts w:ascii="IRNazanin" w:hAnsi="IRNazanin" w:eastAsia="IRNazanin" w:cs="IRNazanin"/>
          <w:lang w:bidi="fa-IR"/>
          <w:color w:val="111111"/>
          <w:sz w:val="28"/>
          <w:szCs w:val="28"/>
          <w:rtl/>
        </w:rPr>
        <w:t xml:space="preserve">این علی بر عالم هستی دمد نور جلی</w:t>
      </w:r>
    </w:p>
    <w:p>
      <w:pPr>
        <w:pStyle w:val="BookText"/>
      </w:pPr>
      <w:r>
        <w:rPr>
          <w:rFonts w:ascii="IRNazanin" w:hAnsi="IRNazanin" w:eastAsia="IRNazanin" w:cs="IRNazanin"/>
          <w:lang w:bidi="fa-IR"/>
          <w:color w:val="111111"/>
          <w:sz w:val="28"/>
          <w:szCs w:val="28"/>
          <w:rtl/>
        </w:rPr>
        <w:t xml:space="preserve">صادق آل رسول گفت این چه خیر امتی است</w:t>
      </w:r>
    </w:p>
    <w:p>
      <w:pPr>
        <w:pStyle w:val="BookText"/>
      </w:pPr>
      <w:r>
        <w:rPr>
          <w:rFonts w:ascii="IRNazanin" w:hAnsi="IRNazanin" w:eastAsia="IRNazanin" w:cs="IRNazanin"/>
          <w:lang w:bidi="fa-IR"/>
          <w:color w:val="111111"/>
          <w:sz w:val="28"/>
          <w:szCs w:val="28"/>
          <w:rtl/>
        </w:rPr>
        <w:t xml:space="preserve">آنچنان کشتند علی را هیچ ندیدند حرمتی است</w:t>
      </w:r>
    </w:p>
    <w:p>
      <w:pPr>
        <w:pStyle w:val="BookText"/>
      </w:pPr>
      <w:r>
        <w:rPr>
          <w:rFonts w:ascii="IRNazanin" w:hAnsi="IRNazanin" w:eastAsia="IRNazanin" w:cs="IRNazanin"/>
          <w:lang w:bidi="fa-IR"/>
          <w:color w:val="111111"/>
          <w:sz w:val="28"/>
          <w:szCs w:val="28"/>
          <w:rtl/>
        </w:rPr>
        <w:t xml:space="preserve">خیر امت کشت علی را هم حسن و هم حسین</w:t>
      </w:r>
    </w:p>
    <w:p>
      <w:pPr>
        <w:pStyle w:val="BookText"/>
      </w:pPr>
      <w:r>
        <w:rPr>
          <w:rFonts w:ascii="IRNazanin" w:hAnsi="IRNazanin" w:eastAsia="IRNazanin" w:cs="IRNazanin"/>
          <w:lang w:bidi="fa-IR"/>
          <w:color w:val="111111"/>
          <w:sz w:val="28"/>
          <w:szCs w:val="28"/>
          <w:rtl/>
        </w:rPr>
        <w:t xml:space="preserve">این چه خیر امتی است کشتند امام عالمین</w:t>
      </w:r>
    </w:p>
    <w:p>
      <w:pPr>
        <w:pStyle w:val="BookText"/>
      </w:pPr>
      <w:r>
        <w:rPr>
          <w:rFonts w:ascii="IRNazanin" w:hAnsi="IRNazanin" w:eastAsia="IRNazanin" w:cs="IRNazanin"/>
          <w:lang w:bidi="fa-IR"/>
          <w:color w:val="111111"/>
          <w:sz w:val="28"/>
          <w:szCs w:val="28"/>
          <w:rtl/>
        </w:rPr>
        <w:t xml:space="preserve">خیر امت خونجگر کرد اصل هستی مصطفی</w:t>
      </w:r>
    </w:p>
    <w:p>
      <w:pPr>
        <w:pStyle w:val="BookText"/>
      </w:pPr>
      <w:r>
        <w:rPr>
          <w:rFonts w:ascii="IRNazanin" w:hAnsi="IRNazanin" w:eastAsia="IRNazanin" w:cs="IRNazanin"/>
          <w:lang w:bidi="fa-IR"/>
          <w:color w:val="111111"/>
          <w:sz w:val="28"/>
          <w:szCs w:val="28"/>
          <w:rtl/>
        </w:rPr>
        <w:t xml:space="preserve">خونجگر کرد اصل کوثر فاطمه نور خدا</w:t>
      </w:r>
    </w:p>
    <w:p>
      <w:pPr>
        <w:pStyle w:val="BookText"/>
      </w:pPr>
      <w:r>
        <w:rPr>
          <w:rFonts w:ascii="IRNazanin" w:hAnsi="IRNazanin" w:eastAsia="IRNazanin" w:cs="IRNazanin"/>
          <w:lang w:bidi="fa-IR"/>
          <w:color w:val="111111"/>
          <w:sz w:val="28"/>
          <w:szCs w:val="28"/>
          <w:rtl/>
        </w:rPr>
        <w:t xml:space="preserve">این چه خیر امتی است حق‌های اولاد نبیّ</w:t>
      </w:r>
    </w:p>
    <w:p>
      <w:pPr>
        <w:pStyle w:val="BookText"/>
      </w:pPr>
      <w:r>
        <w:rPr>
          <w:rFonts w:ascii="IRNazanin" w:hAnsi="IRNazanin" w:eastAsia="IRNazanin" w:cs="IRNazanin"/>
          <w:lang w:bidi="fa-IR"/>
          <w:color w:val="111111"/>
          <w:sz w:val="28"/>
          <w:szCs w:val="28"/>
          <w:rtl/>
        </w:rPr>
        <w:t xml:space="preserve">غصب نمودند حق زهرا حق حتمی علیّ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چه خیر امتی است زهر جفا دادند حسن</w:t>
      </w:r>
    </w:p>
    <w:p>
      <w:pPr>
        <w:pStyle w:val="BookText"/>
      </w:pPr>
      <w:r>
        <w:rPr>
          <w:rFonts w:ascii="IRNazanin" w:hAnsi="IRNazanin" w:eastAsia="IRNazanin" w:cs="IRNazanin"/>
          <w:lang w:bidi="fa-IR"/>
          <w:color w:val="111111"/>
          <w:sz w:val="28"/>
          <w:szCs w:val="28"/>
          <w:rtl/>
        </w:rPr>
        <w:t xml:space="preserve">جای پیغمبر نشستند همچو صد زاغ و زغن</w:t>
      </w:r>
    </w:p>
    <w:p>
      <w:pPr>
        <w:pStyle w:val="BookText"/>
      </w:pPr>
      <w:r>
        <w:rPr>
          <w:rFonts w:ascii="IRNazanin" w:hAnsi="IRNazanin" w:eastAsia="IRNazanin" w:cs="IRNazanin"/>
          <w:lang w:bidi="fa-IR"/>
          <w:color w:val="111111"/>
          <w:sz w:val="28"/>
          <w:szCs w:val="28"/>
          <w:rtl/>
        </w:rPr>
        <w:t xml:space="preserve">این چه خیر امتی است بر پا نمودند کربلا</w:t>
      </w:r>
    </w:p>
    <w:p>
      <w:pPr>
        <w:pStyle w:val="BookText"/>
      </w:pPr>
      <w:r>
        <w:rPr>
          <w:rFonts w:ascii="IRNazanin" w:hAnsi="IRNazanin" w:eastAsia="IRNazanin" w:cs="IRNazanin"/>
          <w:lang w:bidi="fa-IR"/>
          <w:color w:val="111111"/>
          <w:sz w:val="28"/>
          <w:szCs w:val="28"/>
          <w:rtl/>
        </w:rPr>
        <w:t xml:space="preserve">آل پیغمبر بکشتند، ریخته‌اند خون خدا</w:t>
      </w:r>
    </w:p>
    <w:p>
      <w:pPr>
        <w:pStyle w:val="BookText"/>
      </w:pPr>
      <w:r>
        <w:rPr>
          <w:rFonts w:ascii="IRNazanin" w:hAnsi="IRNazanin" w:eastAsia="IRNazanin" w:cs="IRNazanin"/>
          <w:lang w:bidi="fa-IR"/>
          <w:color w:val="111111"/>
          <w:sz w:val="28"/>
          <w:szCs w:val="28"/>
          <w:rtl/>
        </w:rPr>
        <w:t xml:space="preserve">این چه خیر امتی است اولاد پاک مصطفی</w:t>
      </w:r>
    </w:p>
    <w:p>
      <w:pPr>
        <w:pStyle w:val="BookText"/>
      </w:pPr>
      <w:r>
        <w:rPr>
          <w:rFonts w:ascii="IRNazanin" w:hAnsi="IRNazanin" w:eastAsia="IRNazanin" w:cs="IRNazanin"/>
          <w:lang w:bidi="fa-IR"/>
          <w:color w:val="111111"/>
          <w:sz w:val="28"/>
          <w:szCs w:val="28"/>
          <w:rtl/>
        </w:rPr>
        <w:t xml:space="preserve">یک بیک کردند شهید تا عسکری مه لقا</w:t>
      </w:r>
    </w:p>
    <w:p>
      <w:pPr>
        <w:pStyle w:val="BookText"/>
      </w:pPr>
      <w:r>
        <w:rPr>
          <w:rFonts w:ascii="IRNazanin" w:hAnsi="IRNazanin" w:eastAsia="IRNazanin" w:cs="IRNazanin"/>
          <w:lang w:bidi="fa-IR"/>
          <w:color w:val="111111"/>
          <w:sz w:val="28"/>
          <w:szCs w:val="28"/>
          <w:rtl/>
        </w:rPr>
        <w:t xml:space="preserve">این چه خیر امتی است ختم ولایت شد غریب</w:t>
      </w:r>
    </w:p>
    <w:p>
      <w:pPr>
        <w:pStyle w:val="BookText"/>
      </w:pPr>
      <w:r>
        <w:rPr>
          <w:rFonts w:ascii="IRNazanin" w:hAnsi="IRNazanin" w:eastAsia="IRNazanin" w:cs="IRNazanin"/>
          <w:lang w:bidi="fa-IR"/>
          <w:color w:val="111111"/>
          <w:sz w:val="28"/>
          <w:szCs w:val="28"/>
          <w:rtl/>
        </w:rPr>
        <w:t xml:space="preserve">غیبت کبرا پذیرفت هیچ نبینیم آن حبیب</w:t>
      </w:r>
    </w:p>
    <w:p>
      <w:pPr>
        <w:pStyle w:val="BookText"/>
      </w:pPr>
      <w:r>
        <w:rPr>
          <w:rFonts w:ascii="IRNazanin" w:hAnsi="IRNazanin" w:eastAsia="IRNazanin" w:cs="IRNazanin"/>
          <w:lang w:bidi="fa-IR"/>
          <w:color w:val="111111"/>
          <w:sz w:val="28"/>
          <w:szCs w:val="28"/>
          <w:rtl/>
        </w:rPr>
        <w:t xml:space="preserve">صاحب امت شده غائب ز جور امتش</w:t>
      </w:r>
    </w:p>
    <w:p>
      <w:pPr>
        <w:pStyle w:val="BookText"/>
      </w:pPr>
      <w:r>
        <w:rPr>
          <w:rFonts w:ascii="IRNazanin" w:hAnsi="IRNazanin" w:eastAsia="IRNazanin" w:cs="IRNazanin"/>
          <w:lang w:bidi="fa-IR"/>
          <w:color w:val="111111"/>
          <w:sz w:val="28"/>
          <w:szCs w:val="28"/>
          <w:rtl/>
        </w:rPr>
        <w:t xml:space="preserve">خیر امت این نباشد هیچ ندارند حرمتش</w:t>
      </w:r>
    </w:p>
    <w:p>
      <w:pPr>
        <w:pStyle w:val="BookText"/>
      </w:pPr>
      <w:r>
        <w:rPr>
          <w:rFonts w:ascii="IRNazanin" w:hAnsi="IRNazanin" w:eastAsia="IRNazanin" w:cs="IRNazanin"/>
          <w:lang w:bidi="fa-IR"/>
          <w:color w:val="111111"/>
          <w:sz w:val="28"/>
          <w:szCs w:val="28"/>
          <w:rtl/>
        </w:rPr>
        <w:t xml:space="preserve">این چه خیر امتی است الآن گرفتار یهود</w:t>
      </w:r>
    </w:p>
    <w:p>
      <w:pPr>
        <w:pStyle w:val="BookText"/>
      </w:pPr>
      <w:r>
        <w:rPr>
          <w:rFonts w:ascii="IRNazanin" w:hAnsi="IRNazanin" w:eastAsia="IRNazanin" w:cs="IRNazanin"/>
          <w:lang w:bidi="fa-IR"/>
          <w:color w:val="111111"/>
          <w:sz w:val="28"/>
          <w:szCs w:val="28"/>
          <w:rtl/>
        </w:rPr>
        <w:t xml:space="preserve">صهیونیسم از نوکران خود برد بسیار سود</w:t>
      </w:r>
    </w:p>
    <w:p>
      <w:pPr>
        <w:pStyle w:val="BookText"/>
      </w:pPr>
      <w:r>
        <w:rPr>
          <w:rFonts w:ascii="IRNazanin" w:hAnsi="IRNazanin" w:eastAsia="IRNazanin" w:cs="IRNazanin"/>
          <w:lang w:bidi="fa-IR"/>
          <w:color w:val="111111"/>
          <w:sz w:val="28"/>
          <w:szCs w:val="28"/>
          <w:rtl/>
        </w:rPr>
        <w:t xml:space="preserve">هست سران کشور اسلام مطیع استعمار</w:t>
      </w:r>
    </w:p>
    <w:p>
      <w:pPr>
        <w:pStyle w:val="BookText"/>
      </w:pPr>
      <w:r>
        <w:rPr>
          <w:rFonts w:ascii="IRNazanin" w:hAnsi="IRNazanin" w:eastAsia="IRNazanin" w:cs="IRNazanin"/>
          <w:lang w:bidi="fa-IR"/>
          <w:color w:val="111111"/>
          <w:sz w:val="28"/>
          <w:szCs w:val="28"/>
          <w:rtl/>
        </w:rPr>
        <w:t xml:space="preserve">بر زیان مسلم و اسلام، ندارند هیچی عار</w:t>
      </w:r>
    </w:p>
    <w:p>
      <w:pPr>
        <w:pStyle w:val="BookText"/>
      </w:pPr>
      <w:r>
        <w:rPr>
          <w:rFonts w:ascii="IRNazanin" w:hAnsi="IRNazanin" w:eastAsia="IRNazanin" w:cs="IRNazanin"/>
          <w:lang w:bidi="fa-IR"/>
          <w:color w:val="111111"/>
          <w:sz w:val="28"/>
          <w:szCs w:val="28"/>
          <w:rtl/>
        </w:rPr>
        <w:t xml:space="preserve">مسلمین بر جان هم ریزد استکبار دون</w:t>
      </w:r>
    </w:p>
    <w:p>
      <w:pPr>
        <w:pStyle w:val="BookText"/>
      </w:pPr>
      <w:r>
        <w:rPr>
          <w:rFonts w:ascii="IRNazanin" w:hAnsi="IRNazanin" w:eastAsia="IRNazanin" w:cs="IRNazanin"/>
          <w:lang w:bidi="fa-IR"/>
          <w:color w:val="111111"/>
          <w:sz w:val="28"/>
          <w:szCs w:val="28"/>
          <w:rtl/>
        </w:rPr>
        <w:t xml:space="preserve">شرک و کفر است سربلند، فرهنگ توحید سرنگون</w:t>
      </w:r>
    </w:p>
    <w:p>
      <w:pPr>
        <w:pStyle w:val="BookText"/>
      </w:pPr>
      <w:r>
        <w:rPr>
          <w:rFonts w:ascii="IRNazanin" w:hAnsi="IRNazanin" w:eastAsia="IRNazanin" w:cs="IRNazanin"/>
          <w:lang w:bidi="fa-IR"/>
          <w:color w:val="111111"/>
          <w:sz w:val="28"/>
          <w:szCs w:val="28"/>
          <w:rtl/>
        </w:rPr>
        <w:t xml:space="preserve">مسلمین، بر پا خیزید و کُشید این نوکران</w:t>
      </w:r>
    </w:p>
    <w:p>
      <w:pPr>
        <w:pStyle w:val="BookText"/>
      </w:pPr>
      <w:r>
        <w:rPr>
          <w:rFonts w:ascii="IRNazanin" w:hAnsi="IRNazanin" w:eastAsia="IRNazanin" w:cs="IRNazanin"/>
          <w:lang w:bidi="fa-IR"/>
          <w:color w:val="111111"/>
          <w:sz w:val="28"/>
          <w:szCs w:val="28"/>
          <w:rtl/>
        </w:rPr>
        <w:t xml:space="preserve">دست کفر کوتاه کنید از کشور خود با توان</w:t>
      </w:r>
    </w:p>
    <w:p>
      <w:pPr>
        <w:pStyle w:val="BookText"/>
      </w:pPr>
      <w:r>
        <w:rPr>
          <w:rFonts w:ascii="IRNazanin" w:hAnsi="IRNazanin" w:eastAsia="IRNazanin" w:cs="IRNazanin"/>
          <w:lang w:bidi="fa-IR"/>
          <w:color w:val="111111"/>
          <w:sz w:val="28"/>
          <w:szCs w:val="28"/>
          <w:rtl/>
        </w:rPr>
        <w:t xml:space="preserve">حاکم دنیا شما باشید نمائید عدل و داد</w:t>
      </w:r>
    </w:p>
    <w:p>
      <w:pPr>
        <w:pStyle w:val="BookText"/>
      </w:pPr>
      <w:r>
        <w:rPr>
          <w:rFonts w:ascii="IRNazanin" w:hAnsi="IRNazanin" w:eastAsia="IRNazanin" w:cs="IRNazanin"/>
          <w:lang w:bidi="fa-IR"/>
          <w:color w:val="111111"/>
          <w:sz w:val="28"/>
          <w:szCs w:val="28"/>
          <w:rtl/>
        </w:rPr>
        <w:t xml:space="preserve">خدمت خلق خدا باشید و دل‌ها گردد شاد</w:t>
      </w:r>
    </w:p>
    <w:p>
      <w:pPr>
        <w:pStyle w:val="BookText"/>
      </w:pPr>
      <w:r>
        <w:rPr>
          <w:rFonts w:ascii="IRNazanin" w:hAnsi="IRNazanin" w:eastAsia="IRNazanin" w:cs="IRNazanin"/>
          <w:lang w:bidi="fa-IR"/>
          <w:color w:val="111111"/>
          <w:sz w:val="28"/>
          <w:szCs w:val="28"/>
          <w:rtl/>
        </w:rPr>
        <w:t xml:space="preserve">این شمائید تا کنید آماده این ملک خدا</w:t>
      </w:r>
    </w:p>
    <w:p>
      <w:pPr>
        <w:pStyle w:val="BookText"/>
      </w:pPr>
      <w:r>
        <w:rPr>
          <w:rFonts w:ascii="IRNazanin" w:hAnsi="IRNazanin" w:eastAsia="IRNazanin" w:cs="IRNazanin"/>
          <w:lang w:bidi="fa-IR"/>
          <w:color w:val="111111"/>
          <w:sz w:val="28"/>
          <w:szCs w:val="28"/>
          <w:rtl/>
        </w:rPr>
        <w:t xml:space="preserve">تا شود ظاهر به عالم قائم ملک بقا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منجی عالم بیاید بهر امداد همه</w:t>
      </w:r>
    </w:p>
    <w:p>
      <w:pPr>
        <w:pStyle w:val="BookText"/>
      </w:pPr>
      <w:r>
        <w:rPr>
          <w:rFonts w:ascii="IRNazanin" w:hAnsi="IRNazanin" w:eastAsia="IRNazanin" w:cs="IRNazanin"/>
          <w:lang w:bidi="fa-IR"/>
          <w:color w:val="111111"/>
          <w:sz w:val="28"/>
          <w:szCs w:val="28"/>
          <w:rtl/>
        </w:rPr>
        <w:t xml:space="preserve">قائم آل محمّد نور چشم فاطمه</w:t>
      </w:r>
    </w:p>
    <w:p>
      <w:pPr>
        <w:pStyle w:val="BookText"/>
      </w:pPr>
      <w:r>
        <w:rPr>
          <w:rFonts w:ascii="IRNazanin" w:hAnsi="IRNazanin" w:eastAsia="IRNazanin" w:cs="IRNazanin"/>
          <w:lang w:bidi="fa-IR"/>
          <w:color w:val="111111"/>
          <w:sz w:val="28"/>
          <w:szCs w:val="28"/>
          <w:rtl/>
        </w:rPr>
        <w:t xml:space="preserve">آخرین وصی پیغمبر امام آخرین</w:t>
      </w:r>
    </w:p>
    <w:p>
      <w:pPr>
        <w:pStyle w:val="BookText"/>
      </w:pPr>
      <w:r>
        <w:rPr>
          <w:rFonts w:ascii="IRNazanin" w:hAnsi="IRNazanin" w:eastAsia="IRNazanin" w:cs="IRNazanin"/>
          <w:lang w:bidi="fa-IR"/>
          <w:color w:val="111111"/>
          <w:sz w:val="28"/>
          <w:szCs w:val="28"/>
          <w:rtl/>
        </w:rPr>
        <w:t xml:space="preserve">ختمِ ختم است در ولایت حاکم روی زمین</w:t>
      </w:r>
    </w:p>
    <w:p>
      <w:pPr>
        <w:pStyle w:val="BookText"/>
      </w:pPr>
      <w:r>
        <w:rPr>
          <w:rFonts w:ascii="IRNazanin" w:hAnsi="IRNazanin" w:eastAsia="IRNazanin" w:cs="IRNazanin"/>
          <w:lang w:bidi="fa-IR"/>
          <w:color w:val="111111"/>
          <w:sz w:val="28"/>
          <w:szCs w:val="28"/>
          <w:rtl/>
        </w:rPr>
        <w:t xml:space="preserve">چون بیاید، اصل کفر و اصل شرک و هم نفاق</w:t>
      </w:r>
    </w:p>
    <w:p>
      <w:pPr>
        <w:pStyle w:val="BookText"/>
      </w:pPr>
      <w:r>
        <w:rPr>
          <w:rFonts w:ascii="IRNazanin" w:hAnsi="IRNazanin" w:eastAsia="IRNazanin" w:cs="IRNazanin"/>
          <w:lang w:bidi="fa-IR"/>
          <w:color w:val="111111"/>
          <w:sz w:val="28"/>
          <w:szCs w:val="28"/>
          <w:rtl/>
        </w:rPr>
        <w:t xml:space="preserve">بر جهنم می‌فرستد جمله بینند استحقاق</w:t>
      </w:r>
    </w:p>
    <w:p>
      <w:pPr>
        <w:pStyle w:val="BookText"/>
      </w:pPr>
      <w:r>
        <w:rPr>
          <w:rFonts w:ascii="IRNazanin" w:hAnsi="IRNazanin" w:eastAsia="IRNazanin" w:cs="IRNazanin"/>
          <w:lang w:bidi="fa-IR"/>
          <w:color w:val="111111"/>
          <w:sz w:val="28"/>
          <w:szCs w:val="28"/>
          <w:rtl/>
        </w:rPr>
        <w:t xml:space="preserve">دوست بدارد مردمان و یاری مستضعفین</w:t>
      </w:r>
    </w:p>
    <w:p>
      <w:pPr>
        <w:pStyle w:val="BookText"/>
      </w:pPr>
      <w:r>
        <w:rPr>
          <w:rFonts w:ascii="IRNazanin" w:hAnsi="IRNazanin" w:eastAsia="IRNazanin" w:cs="IRNazanin"/>
          <w:lang w:bidi="fa-IR"/>
          <w:color w:val="111111"/>
          <w:sz w:val="28"/>
          <w:szCs w:val="28"/>
          <w:rtl/>
        </w:rPr>
        <w:t xml:space="preserve">می‌کند یاری نیازمند چون امیرالمؤمنین</w:t>
      </w:r>
    </w:p>
    <w:p>
      <w:pPr>
        <w:pStyle w:val="BookText"/>
      </w:pPr>
      <w:r>
        <w:rPr>
          <w:rFonts w:ascii="IRNazanin" w:hAnsi="IRNazanin" w:eastAsia="IRNazanin" w:cs="IRNazanin"/>
          <w:lang w:bidi="fa-IR"/>
          <w:color w:val="111111"/>
          <w:sz w:val="28"/>
          <w:szCs w:val="28"/>
          <w:rtl/>
        </w:rPr>
        <w:t xml:space="preserve">از زمین آرد برون گنج و ذخایر را همه</w:t>
      </w:r>
    </w:p>
    <w:p>
      <w:pPr>
        <w:pStyle w:val="BookText"/>
      </w:pPr>
      <w:r>
        <w:rPr>
          <w:rFonts w:ascii="IRNazanin" w:hAnsi="IRNazanin" w:eastAsia="IRNazanin" w:cs="IRNazanin"/>
          <w:lang w:bidi="fa-IR"/>
          <w:color w:val="111111"/>
          <w:sz w:val="28"/>
          <w:szCs w:val="28"/>
          <w:rtl/>
        </w:rPr>
        <w:t xml:space="preserve">می‌کند تقسیم تمامی در میان جامعه</w:t>
      </w:r>
    </w:p>
    <w:p>
      <w:pPr>
        <w:pStyle w:val="BookText"/>
      </w:pPr>
      <w:r>
        <w:rPr>
          <w:rFonts w:ascii="IRNazanin" w:hAnsi="IRNazanin" w:eastAsia="IRNazanin" w:cs="IRNazanin"/>
          <w:lang w:bidi="fa-IR"/>
          <w:color w:val="111111"/>
          <w:sz w:val="28"/>
          <w:szCs w:val="28"/>
          <w:rtl/>
        </w:rPr>
        <w:t xml:space="preserve">عدل و داد را بر زمین جاری کند آن روز عیان</w:t>
      </w:r>
    </w:p>
    <w:p>
      <w:pPr>
        <w:pStyle w:val="BookText"/>
      </w:pPr>
      <w:r>
        <w:rPr>
          <w:rFonts w:ascii="IRNazanin" w:hAnsi="IRNazanin" w:eastAsia="IRNazanin" w:cs="IRNazanin"/>
          <w:lang w:bidi="fa-IR"/>
          <w:color w:val="111111"/>
          <w:sz w:val="28"/>
          <w:szCs w:val="28"/>
          <w:rtl/>
        </w:rPr>
        <w:t xml:space="preserve">ظلم و جوری کس نبیند در همه ملک جهان</w:t>
      </w:r>
    </w:p>
    <w:p>
      <w:pPr>
        <w:pStyle w:val="BookText"/>
      </w:pPr>
      <w:r>
        <w:rPr>
          <w:rFonts w:ascii="IRNazanin" w:hAnsi="IRNazanin" w:eastAsia="IRNazanin" w:cs="IRNazanin"/>
          <w:lang w:bidi="fa-IR"/>
          <w:color w:val="111111"/>
          <w:sz w:val="28"/>
          <w:szCs w:val="28"/>
          <w:rtl/>
        </w:rPr>
        <w:t xml:space="preserve">گرگ و میش با هم رفیقند و نباشد وحشتی</w:t>
      </w:r>
    </w:p>
    <w:p>
      <w:pPr>
        <w:pStyle w:val="BookText"/>
      </w:pPr>
      <w:r>
        <w:rPr>
          <w:rFonts w:ascii="IRNazanin" w:hAnsi="IRNazanin" w:eastAsia="IRNazanin" w:cs="IRNazanin"/>
          <w:lang w:bidi="fa-IR"/>
          <w:color w:val="111111"/>
          <w:sz w:val="28"/>
          <w:szCs w:val="28"/>
          <w:rtl/>
        </w:rPr>
        <w:t xml:space="preserve">این جهان بیند عدالت بَهْ، چه زیبا صولتی</w:t>
      </w:r>
    </w:p>
    <w:p>
      <w:pPr>
        <w:pStyle w:val="BookText"/>
      </w:pPr>
      <w:r>
        <w:rPr>
          <w:rFonts w:ascii="IRNazanin" w:hAnsi="IRNazanin" w:eastAsia="IRNazanin" w:cs="IRNazanin"/>
          <w:lang w:bidi="fa-IR"/>
          <w:color w:val="111111"/>
          <w:sz w:val="28"/>
          <w:szCs w:val="28"/>
          <w:rtl/>
        </w:rPr>
        <w:t xml:space="preserve">دست رحمت بر سر خلق می‌کشد وقت ظهور</w:t>
      </w:r>
    </w:p>
    <w:p>
      <w:pPr>
        <w:pStyle w:val="BookText"/>
      </w:pPr>
      <w:r>
        <w:rPr>
          <w:rFonts w:ascii="IRNazanin" w:hAnsi="IRNazanin" w:eastAsia="IRNazanin" w:cs="IRNazanin"/>
          <w:lang w:bidi="fa-IR"/>
          <w:color w:val="111111"/>
          <w:sz w:val="28"/>
          <w:szCs w:val="28"/>
          <w:rtl/>
        </w:rPr>
        <w:t xml:space="preserve">در شکوفا عقل‌ها آیند و دل‌ها پر سرور</w:t>
      </w:r>
    </w:p>
    <w:p>
      <w:pPr>
        <w:pStyle w:val="BookText"/>
      </w:pPr>
      <w:r>
        <w:rPr>
          <w:rFonts w:ascii="IRNazanin" w:hAnsi="IRNazanin" w:eastAsia="IRNazanin" w:cs="IRNazanin"/>
          <w:lang w:bidi="fa-IR"/>
          <w:color w:val="111111"/>
          <w:sz w:val="28"/>
          <w:szCs w:val="28"/>
          <w:rtl/>
        </w:rPr>
        <w:t xml:space="preserve">می‌شوند مردم همه دانا و زیرک ذره‌بین</w:t>
      </w:r>
    </w:p>
    <w:p>
      <w:pPr>
        <w:pStyle w:val="BookText"/>
      </w:pPr>
      <w:r>
        <w:rPr>
          <w:rFonts w:ascii="IRNazanin" w:hAnsi="IRNazanin" w:eastAsia="IRNazanin" w:cs="IRNazanin"/>
          <w:lang w:bidi="fa-IR"/>
          <w:color w:val="111111"/>
          <w:sz w:val="28"/>
          <w:szCs w:val="28"/>
          <w:rtl/>
        </w:rPr>
        <w:t xml:space="preserve">با صفا گردد جهان و پر ز نعمت این زمین</w:t>
      </w:r>
    </w:p>
    <w:p>
      <w:pPr>
        <w:pStyle w:val="BookText"/>
      </w:pPr>
      <w:r>
        <w:rPr>
          <w:rFonts w:ascii="IRNazanin" w:hAnsi="IRNazanin" w:eastAsia="IRNazanin" w:cs="IRNazanin"/>
          <w:lang w:bidi="fa-IR"/>
          <w:color w:val="111111"/>
          <w:sz w:val="28"/>
          <w:szCs w:val="28"/>
          <w:rtl/>
        </w:rPr>
        <w:t xml:space="preserve">مردم دنیا ببینند یک ظهوری از بهشت</w:t>
      </w:r>
    </w:p>
    <w:p>
      <w:pPr>
        <w:pStyle w:val="BookText"/>
      </w:pPr>
      <w:r>
        <w:rPr>
          <w:rFonts w:ascii="IRNazanin" w:hAnsi="IRNazanin" w:eastAsia="IRNazanin" w:cs="IRNazanin"/>
          <w:lang w:bidi="fa-IR"/>
          <w:color w:val="111111"/>
          <w:sz w:val="28"/>
          <w:szCs w:val="28"/>
          <w:rtl/>
        </w:rPr>
        <w:t xml:space="preserve">هم ببینند آن چه ناب است هم ببینند سرنوشت</w:t>
      </w:r>
    </w:p>
    <w:p>
      <w:pPr>
        <w:pStyle w:val="BookText"/>
      </w:pPr>
      <w:r>
        <w:rPr>
          <w:rFonts w:ascii="IRNazanin" w:hAnsi="IRNazanin" w:eastAsia="IRNazanin" w:cs="IRNazanin"/>
          <w:lang w:bidi="fa-IR"/>
          <w:color w:val="111111"/>
          <w:sz w:val="28"/>
          <w:szCs w:val="28"/>
          <w:rtl/>
        </w:rPr>
        <w:t xml:space="preserve">آن زمان دنیا کند زیبائیش ظاهر چنان</w:t>
      </w:r>
    </w:p>
    <w:p>
      <w:pPr>
        <w:pStyle w:val="BookText"/>
      </w:pPr>
      <w:r>
        <w:rPr>
          <w:rFonts w:ascii="IRNazanin" w:hAnsi="IRNazanin" w:eastAsia="IRNazanin" w:cs="IRNazanin"/>
          <w:lang w:bidi="fa-IR"/>
          <w:color w:val="111111"/>
          <w:sz w:val="28"/>
          <w:szCs w:val="28"/>
          <w:rtl/>
        </w:rPr>
        <w:t xml:space="preserve">چون ببینند عاشق دنیا شوند خلق جهان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دانند این دنیا چه باشد خلق نموده است کمال</w:t>
      </w:r>
    </w:p>
    <w:p>
      <w:pPr>
        <w:pStyle w:val="BookText"/>
      </w:pPr>
      <w:r>
        <w:rPr>
          <w:rFonts w:ascii="IRNazanin" w:hAnsi="IRNazanin" w:eastAsia="IRNazanin" w:cs="IRNazanin"/>
          <w:lang w:bidi="fa-IR"/>
          <w:color w:val="111111"/>
          <w:sz w:val="28"/>
          <w:szCs w:val="28"/>
          <w:rtl/>
        </w:rPr>
        <w:t xml:space="preserve">ظاهر آورده ز معنا هم جمال و هم جلال</w:t>
      </w:r>
    </w:p>
    <w:p>
      <w:pPr>
        <w:pStyle w:val="BookText"/>
      </w:pPr>
      <w:r>
        <w:rPr>
          <w:rFonts w:ascii="IRNazanin" w:hAnsi="IRNazanin" w:eastAsia="IRNazanin" w:cs="IRNazanin"/>
          <w:lang w:bidi="fa-IR"/>
          <w:color w:val="111111"/>
          <w:sz w:val="28"/>
          <w:szCs w:val="28"/>
          <w:rtl/>
        </w:rPr>
        <w:t xml:space="preserve">عالم دنیا بود یک اسم ز اسم‌های خدا</w:t>
      </w:r>
    </w:p>
    <w:p>
      <w:pPr>
        <w:pStyle w:val="BookText"/>
      </w:pPr>
      <w:r>
        <w:rPr>
          <w:rFonts w:ascii="IRNazanin" w:hAnsi="IRNazanin" w:eastAsia="IRNazanin" w:cs="IRNazanin"/>
          <w:lang w:bidi="fa-IR"/>
          <w:color w:val="111111"/>
          <w:sz w:val="28"/>
          <w:szCs w:val="28"/>
          <w:rtl/>
        </w:rPr>
        <w:t xml:space="preserve">در قیام قائم ظاهر گردد با فرو جلا</w:t>
      </w:r>
    </w:p>
    <w:p>
      <w:pPr>
        <w:pStyle w:val="BookText"/>
      </w:pPr>
      <w:r>
        <w:rPr>
          <w:rFonts w:ascii="IRNazanin" w:hAnsi="IRNazanin" w:eastAsia="IRNazanin" w:cs="IRNazanin"/>
          <w:lang w:bidi="fa-IR"/>
          <w:color w:val="111111"/>
          <w:sz w:val="28"/>
          <w:szCs w:val="28"/>
          <w:rtl/>
        </w:rPr>
        <w:t xml:space="preserve">پس به ظاهر خیر امت آمده آیه زمین</w:t>
      </w:r>
    </w:p>
    <w:p>
      <w:pPr>
        <w:pStyle w:val="BookText"/>
      </w:pPr>
      <w:r>
        <w:rPr>
          <w:rFonts w:ascii="IRNazanin" w:hAnsi="IRNazanin" w:eastAsia="IRNazanin" w:cs="IRNazanin"/>
          <w:lang w:bidi="fa-IR"/>
          <w:color w:val="111111"/>
          <w:sz w:val="28"/>
          <w:szCs w:val="28"/>
          <w:rtl/>
        </w:rPr>
        <w:t xml:space="preserve">باطن آیه بود خیرالائمه از یقین</w:t>
      </w:r>
    </w:p>
    <w:p>
      <w:pPr>
        <w:pStyle w:val="BookText"/>
      </w:pPr>
      <w:r>
        <w:rPr>
          <w:rFonts w:ascii="IRNazanin" w:hAnsi="IRNazanin" w:eastAsia="IRNazanin" w:cs="IRNazanin"/>
          <w:lang w:bidi="fa-IR"/>
          <w:color w:val="111111"/>
          <w:sz w:val="28"/>
          <w:szCs w:val="28"/>
          <w:rtl/>
        </w:rPr>
        <w:t xml:space="preserve">یا ز آسمان آمده خیر الائمه بر زمین</w:t>
      </w:r>
    </w:p>
    <w:p>
      <w:pPr>
        <w:pStyle w:val="BookText"/>
      </w:pPr>
      <w:r>
        <w:rPr>
          <w:rFonts w:ascii="IRNazanin" w:hAnsi="IRNazanin" w:eastAsia="IRNazanin" w:cs="IRNazanin"/>
          <w:lang w:bidi="fa-IR"/>
          <w:color w:val="111111"/>
          <w:sz w:val="28"/>
          <w:szCs w:val="28"/>
          <w:rtl/>
        </w:rPr>
        <w:t xml:space="preserve">خیر امت گشته آیه بعدها با دست کین</w:t>
      </w:r>
    </w:p>
    <w:p>
      <w:pPr>
        <w:pStyle w:val="BookText"/>
      </w:pPr>
      <w:r>
        <w:rPr>
          <w:rFonts w:ascii="IRNazanin" w:hAnsi="IRNazanin" w:eastAsia="IRNazanin" w:cs="IRNazanin"/>
          <w:lang w:bidi="fa-IR"/>
          <w:color w:val="111111"/>
          <w:sz w:val="28"/>
          <w:szCs w:val="28"/>
          <w:rtl/>
        </w:rPr>
        <w:t xml:space="preserve">گر بیاید خاتم خیرالائمه در ظهور</w:t>
      </w:r>
    </w:p>
    <w:p>
      <w:pPr>
        <w:pStyle w:val="BookText"/>
      </w:pPr>
      <w:r>
        <w:rPr>
          <w:rFonts w:ascii="IRNazanin" w:hAnsi="IRNazanin" w:eastAsia="IRNazanin" w:cs="IRNazanin"/>
          <w:lang w:bidi="fa-IR"/>
          <w:color w:val="111111"/>
          <w:sz w:val="28"/>
          <w:szCs w:val="28"/>
          <w:rtl/>
        </w:rPr>
        <w:t xml:space="preserve">آورد خط علیّ را تا همه بینند به نور</w:t>
      </w:r>
    </w:p>
    <w:p>
      <w:pPr>
        <w:pStyle w:val="BookText"/>
      </w:pPr>
      <w:r>
        <w:rPr>
          <w:rFonts w:ascii="IRNazanin" w:hAnsi="IRNazanin" w:eastAsia="IRNazanin" w:cs="IRNazanin"/>
          <w:lang w:bidi="fa-IR"/>
          <w:color w:val="111111"/>
          <w:sz w:val="28"/>
          <w:szCs w:val="28"/>
          <w:rtl/>
        </w:rPr>
        <w:t xml:space="preserve">آن جا خواهند دید بود خیرالائمه یا بود</w:t>
      </w:r>
    </w:p>
    <w:p>
      <w:pPr>
        <w:pStyle w:val="BookText"/>
      </w:pPr>
      <w:r>
        <w:rPr>
          <w:rFonts w:ascii="IRNazanin" w:hAnsi="IRNazanin" w:eastAsia="IRNazanin" w:cs="IRNazanin"/>
          <w:lang w:bidi="fa-IR"/>
          <w:color w:val="111111"/>
          <w:sz w:val="28"/>
          <w:szCs w:val="28"/>
          <w:rtl/>
        </w:rPr>
        <w:t xml:space="preserve">خیر امت، از خدا خواهیم در این مطلب مدد</w:t>
      </w:r>
    </w:p>
    <w:p>
      <w:pPr>
        <w:pStyle w:val="BookText"/>
      </w:pPr>
      <w:r>
        <w:rPr>
          <w:rFonts w:ascii="IRNazanin" w:hAnsi="IRNazanin" w:eastAsia="IRNazanin" w:cs="IRNazanin"/>
          <w:lang w:bidi="fa-IR"/>
          <w:color w:val="111111"/>
          <w:sz w:val="28"/>
          <w:szCs w:val="28"/>
          <w:rtl/>
        </w:rPr>
        <w:t xml:space="preserve">[122] آیه آمد در اُحد و جنگ سرسخت علی</w:t>
      </w:r>
    </w:p>
    <w:p>
      <w:pPr>
        <w:pStyle w:val="BookText"/>
      </w:pPr>
      <w:r>
        <w:rPr>
          <w:rFonts w:ascii="IRNazanin" w:hAnsi="IRNazanin" w:eastAsia="IRNazanin" w:cs="IRNazanin"/>
          <w:lang w:bidi="fa-IR"/>
          <w:color w:val="111111"/>
          <w:sz w:val="28"/>
          <w:szCs w:val="28"/>
          <w:rtl/>
        </w:rPr>
        <w:t xml:space="preserve">لافتی زد لشگر کفر هیچ نبودش مشکلی</w:t>
      </w:r>
    </w:p>
    <w:p>
      <w:pPr>
        <w:pStyle w:val="BookText"/>
      </w:pPr>
      <w:r>
        <w:rPr>
          <w:rFonts w:ascii="IRNazanin" w:hAnsi="IRNazanin" w:eastAsia="IRNazanin" w:cs="IRNazanin"/>
          <w:lang w:bidi="fa-IR"/>
          <w:color w:val="111111"/>
          <w:sz w:val="28"/>
          <w:szCs w:val="28"/>
          <w:rtl/>
        </w:rPr>
        <w:t xml:space="preserve">جبرئیل بین زمین و آسمان می‌داد ندا</w:t>
      </w:r>
    </w:p>
    <w:p>
      <w:pPr>
        <w:pStyle w:val="BookText"/>
      </w:pPr>
      <w:r>
        <w:rPr>
          <w:rFonts w:ascii="IRNazanin" w:hAnsi="IRNazanin" w:eastAsia="IRNazanin" w:cs="IRNazanin"/>
          <w:lang w:bidi="fa-IR"/>
          <w:color w:val="111111"/>
          <w:sz w:val="28"/>
          <w:szCs w:val="28"/>
          <w:rtl/>
        </w:rPr>
        <w:t xml:space="preserve">لافتی الّا علی لا سیف بیامد از خدا</w:t>
      </w:r>
    </w:p>
    <w:p>
      <w:pPr>
        <w:pStyle w:val="BookText"/>
      </w:pPr>
      <w:r>
        <w:rPr>
          <w:rFonts w:ascii="IRNazanin" w:hAnsi="IRNazanin" w:eastAsia="IRNazanin" w:cs="IRNazanin"/>
          <w:lang w:bidi="fa-IR"/>
          <w:color w:val="111111"/>
          <w:sz w:val="28"/>
          <w:szCs w:val="28"/>
          <w:rtl/>
        </w:rPr>
        <w:t xml:space="preserve">جبرئیل گفتا به احمد ای رسول عالمین</w:t>
      </w:r>
    </w:p>
    <w:p>
      <w:pPr>
        <w:pStyle w:val="BookText"/>
      </w:pPr>
      <w:r>
        <w:rPr>
          <w:rFonts w:ascii="IRNazanin" w:hAnsi="IRNazanin" w:eastAsia="IRNazanin" w:cs="IRNazanin"/>
          <w:lang w:bidi="fa-IR"/>
          <w:color w:val="111111"/>
          <w:sz w:val="28"/>
          <w:szCs w:val="28"/>
          <w:rtl/>
        </w:rPr>
        <w:t xml:space="preserve">بین مواسات علی بهرت، فداکاری چنین</w:t>
      </w:r>
    </w:p>
    <w:p>
      <w:pPr>
        <w:pStyle w:val="BookText"/>
      </w:pPr>
      <w:r>
        <w:rPr>
          <w:rFonts w:ascii="IRNazanin" w:hAnsi="IRNazanin" w:eastAsia="IRNazanin" w:cs="IRNazanin"/>
          <w:lang w:bidi="fa-IR"/>
          <w:color w:val="111111"/>
          <w:sz w:val="28"/>
          <w:szCs w:val="28"/>
          <w:rtl/>
        </w:rPr>
        <w:t xml:space="preserve">در جواب فرمود که باشم من یقین از این علی</w:t>
      </w:r>
    </w:p>
    <w:p>
      <w:pPr>
        <w:pStyle w:val="BookText"/>
      </w:pPr>
      <w:r>
        <w:rPr>
          <w:rFonts w:ascii="IRNazanin" w:hAnsi="IRNazanin" w:eastAsia="IRNazanin" w:cs="IRNazanin"/>
          <w:lang w:bidi="fa-IR"/>
          <w:color w:val="111111"/>
          <w:sz w:val="28"/>
          <w:szCs w:val="28"/>
          <w:rtl/>
        </w:rPr>
        <w:t xml:space="preserve">این علی باشد ز من، دان ظاهر و باطن جلی</w:t>
      </w:r>
    </w:p>
    <w:p>
      <w:pPr>
        <w:pStyle w:val="BookText"/>
      </w:pPr>
      <w:r>
        <w:rPr>
          <w:rFonts w:ascii="IRNazanin" w:hAnsi="IRNazanin" w:eastAsia="IRNazanin" w:cs="IRNazanin"/>
          <w:lang w:bidi="fa-IR"/>
          <w:color w:val="111111"/>
          <w:sz w:val="28"/>
          <w:szCs w:val="28"/>
          <w:rtl/>
        </w:rPr>
        <w:t xml:space="preserve">جبرئیل گفتا که من باشم ز هر دوی شما</w:t>
      </w:r>
    </w:p>
    <w:p>
      <w:pPr>
        <w:pStyle w:val="BookText"/>
      </w:pPr>
      <w:r>
        <w:rPr>
          <w:rFonts w:ascii="IRNazanin" w:hAnsi="IRNazanin" w:eastAsia="IRNazanin" w:cs="IRNazanin"/>
          <w:lang w:bidi="fa-IR"/>
          <w:color w:val="111111"/>
          <w:sz w:val="28"/>
          <w:szCs w:val="28"/>
          <w:rtl/>
        </w:rPr>
        <w:t xml:space="preserve">رو به وحدت می‌رویم تا که رسم ما به خدا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[128] آیه در شأن علی گشت نازل نزد مصطفی</w:t>
      </w:r>
    </w:p>
    <w:p>
      <w:pPr>
        <w:pStyle w:val="BookText"/>
      </w:pPr>
      <w:r>
        <w:rPr>
          <w:rFonts w:ascii="IRNazanin" w:hAnsi="IRNazanin" w:eastAsia="IRNazanin" w:cs="IRNazanin"/>
          <w:lang w:bidi="fa-IR"/>
          <w:color w:val="111111"/>
          <w:sz w:val="28"/>
          <w:szCs w:val="28"/>
          <w:rtl/>
        </w:rPr>
        <w:t xml:space="preserve">تا کند ابلاغ ولایت از علی مرتضی</w:t>
      </w:r>
    </w:p>
    <w:p>
      <w:pPr>
        <w:pStyle w:val="BookText"/>
      </w:pPr>
      <w:r>
        <w:rPr>
          <w:rFonts w:ascii="IRNazanin" w:hAnsi="IRNazanin" w:eastAsia="IRNazanin" w:cs="IRNazanin"/>
          <w:lang w:bidi="fa-IR"/>
          <w:color w:val="111111"/>
          <w:sz w:val="28"/>
          <w:szCs w:val="28"/>
          <w:rtl/>
        </w:rPr>
        <w:t xml:space="preserve">مانده در حیرت چگونه از علی گوید سخن</w:t>
      </w:r>
    </w:p>
    <w:p>
      <w:pPr>
        <w:pStyle w:val="BookText"/>
      </w:pPr>
      <w:r>
        <w:rPr>
          <w:rFonts w:ascii="IRNazanin" w:hAnsi="IRNazanin" w:eastAsia="IRNazanin" w:cs="IRNazanin"/>
          <w:lang w:bidi="fa-IR"/>
          <w:color w:val="111111"/>
          <w:sz w:val="28"/>
          <w:szCs w:val="28"/>
          <w:rtl/>
        </w:rPr>
        <w:t xml:space="preserve">با کمالات علی بی حد و حصر در انجمن</w:t>
      </w:r>
    </w:p>
    <w:p>
      <w:pPr>
        <w:pStyle w:val="BookText"/>
      </w:pPr>
      <w:r>
        <w:rPr>
          <w:rFonts w:ascii="IRNazanin" w:hAnsi="IRNazanin" w:eastAsia="IRNazanin" w:cs="IRNazanin"/>
          <w:lang w:bidi="fa-IR"/>
          <w:color w:val="111111"/>
          <w:sz w:val="28"/>
          <w:szCs w:val="28"/>
          <w:rtl/>
        </w:rPr>
        <w:t xml:space="preserve">این علی اول کسی است بنمود رسالت را قبول</w:t>
      </w:r>
    </w:p>
    <w:p>
      <w:pPr>
        <w:pStyle w:val="BookText"/>
      </w:pPr>
      <w:r>
        <w:rPr>
          <w:rFonts w:ascii="IRNazanin" w:hAnsi="IRNazanin" w:eastAsia="IRNazanin" w:cs="IRNazanin"/>
          <w:lang w:bidi="fa-IR"/>
          <w:color w:val="111111"/>
          <w:sz w:val="28"/>
          <w:szCs w:val="28"/>
          <w:rtl/>
        </w:rPr>
        <w:t xml:space="preserve">بهترین یار خدا و بهترین یار رسول</w:t>
      </w:r>
    </w:p>
    <w:p>
      <w:pPr>
        <w:pStyle w:val="BookText"/>
      </w:pPr>
      <w:r>
        <w:rPr>
          <w:rFonts w:ascii="IRNazanin" w:hAnsi="IRNazanin" w:eastAsia="IRNazanin" w:cs="IRNazanin"/>
          <w:lang w:bidi="fa-IR"/>
          <w:color w:val="111111"/>
          <w:sz w:val="28"/>
          <w:szCs w:val="28"/>
          <w:rtl/>
        </w:rPr>
        <w:t xml:space="preserve">بهترین رزمنده‌ی میدان جنگ با مشرکین</w:t>
      </w:r>
    </w:p>
    <w:p>
      <w:pPr>
        <w:pStyle w:val="BookText"/>
      </w:pPr>
      <w:r>
        <w:rPr>
          <w:rFonts w:ascii="IRNazanin" w:hAnsi="IRNazanin" w:eastAsia="IRNazanin" w:cs="IRNazanin"/>
          <w:lang w:bidi="fa-IR"/>
          <w:color w:val="111111"/>
          <w:sz w:val="28"/>
          <w:szCs w:val="28"/>
          <w:rtl/>
        </w:rPr>
        <w:t xml:space="preserve">بهترین سرسخت ز افراد، با همه مخالفین</w:t>
      </w:r>
    </w:p>
    <w:p>
      <w:pPr>
        <w:pStyle w:val="BookText"/>
      </w:pPr>
      <w:r>
        <w:rPr>
          <w:rFonts w:ascii="IRNazanin" w:hAnsi="IRNazanin" w:eastAsia="IRNazanin" w:cs="IRNazanin"/>
          <w:lang w:bidi="fa-IR"/>
          <w:color w:val="111111"/>
          <w:sz w:val="28"/>
          <w:szCs w:val="28"/>
          <w:rtl/>
        </w:rPr>
        <w:t xml:space="preserve">عالم هر علم بود و عارف هر معرفت</w:t>
      </w:r>
    </w:p>
    <w:p>
      <w:pPr>
        <w:pStyle w:val="BookText"/>
      </w:pPr>
      <w:r>
        <w:rPr>
          <w:rFonts w:ascii="IRNazanin" w:hAnsi="IRNazanin" w:eastAsia="IRNazanin" w:cs="IRNazanin"/>
          <w:lang w:bidi="fa-IR"/>
          <w:color w:val="111111"/>
          <w:sz w:val="28"/>
          <w:szCs w:val="28"/>
          <w:rtl/>
        </w:rPr>
        <w:t xml:space="preserve">هر فضیلت را بود اول نگر از این جهت</w:t>
      </w:r>
    </w:p>
    <w:p>
      <w:pPr>
        <w:pStyle w:val="BookText"/>
      </w:pPr>
      <w:r>
        <w:rPr>
          <w:rFonts w:ascii="IRNazanin" w:hAnsi="IRNazanin" w:eastAsia="IRNazanin" w:cs="IRNazanin"/>
          <w:lang w:bidi="fa-IR"/>
          <w:color w:val="111111"/>
          <w:sz w:val="28"/>
          <w:szCs w:val="28"/>
          <w:rtl/>
        </w:rPr>
        <w:t xml:space="preserve">گر کند ابلاغ علی را با همه فضل و کمال</w:t>
      </w:r>
    </w:p>
    <w:p>
      <w:pPr>
        <w:pStyle w:val="BookText"/>
      </w:pPr>
      <w:r>
        <w:rPr>
          <w:rFonts w:ascii="IRNazanin" w:hAnsi="IRNazanin" w:eastAsia="IRNazanin" w:cs="IRNazanin"/>
          <w:lang w:bidi="fa-IR"/>
          <w:color w:val="111111"/>
          <w:sz w:val="28"/>
          <w:szCs w:val="28"/>
          <w:rtl/>
        </w:rPr>
        <w:t xml:space="preserve">باعث طغیان دشمن هم حسادت بد خصال</w:t>
      </w:r>
    </w:p>
    <w:p>
      <w:pPr>
        <w:pStyle w:val="BookText"/>
      </w:pPr>
      <w:r>
        <w:rPr>
          <w:rFonts w:ascii="IRNazanin" w:hAnsi="IRNazanin" w:eastAsia="IRNazanin" w:cs="IRNazanin"/>
          <w:lang w:bidi="fa-IR"/>
          <w:color w:val="111111"/>
          <w:sz w:val="28"/>
          <w:szCs w:val="28"/>
          <w:rtl/>
        </w:rPr>
        <w:t xml:space="preserve">آیه آمد، نیست از این کار چیزی دستت ای رسول</w:t>
      </w:r>
    </w:p>
    <w:p>
      <w:pPr>
        <w:pStyle w:val="BookText"/>
      </w:pPr>
      <w:r>
        <w:rPr>
          <w:rFonts w:ascii="IRNazanin" w:hAnsi="IRNazanin" w:eastAsia="IRNazanin" w:cs="IRNazanin"/>
          <w:lang w:bidi="fa-IR"/>
          <w:color w:val="111111"/>
          <w:sz w:val="28"/>
          <w:szCs w:val="28"/>
          <w:rtl/>
        </w:rPr>
        <w:t xml:space="preserve">هست به دست حق تعالی می‌کنی تو هم قبول</w:t>
      </w:r>
    </w:p>
    <w:p>
      <w:pPr>
        <w:pStyle w:val="BookText"/>
      </w:pPr>
      <w:r>
        <w:rPr>
          <w:rFonts w:ascii="IRNazanin" w:hAnsi="IRNazanin" w:eastAsia="IRNazanin" w:cs="IRNazanin"/>
          <w:lang w:bidi="fa-IR"/>
          <w:color w:val="111111"/>
          <w:sz w:val="28"/>
          <w:szCs w:val="28"/>
          <w:rtl/>
        </w:rPr>
        <w:t xml:space="preserve">تو علی را بعد خود بنما وصیّ و هم ولیّ</w:t>
      </w:r>
    </w:p>
    <w:p>
      <w:pPr>
        <w:pStyle w:val="BookText"/>
      </w:pPr>
      <w:r>
        <w:rPr>
          <w:rFonts w:ascii="IRNazanin" w:hAnsi="IRNazanin" w:eastAsia="IRNazanin" w:cs="IRNazanin"/>
          <w:lang w:bidi="fa-IR"/>
          <w:color w:val="111111"/>
          <w:sz w:val="28"/>
          <w:szCs w:val="28"/>
          <w:rtl/>
        </w:rPr>
        <w:t xml:space="preserve">پشت این کار است خدا هرگز نباشد مشکلی</w:t>
      </w:r>
    </w:p>
    <w:p>
      <w:pPr>
        <w:pStyle w:val="BookText"/>
      </w:pPr>
      <w:r>
        <w:rPr>
          <w:rFonts w:ascii="IRNazanin" w:hAnsi="IRNazanin" w:eastAsia="IRNazanin" w:cs="IRNazanin"/>
          <w:lang w:bidi="fa-IR"/>
          <w:color w:val="111111"/>
          <w:sz w:val="28"/>
          <w:szCs w:val="28"/>
          <w:rtl/>
        </w:rPr>
        <w:t xml:space="preserve">133] با شتاب آئید به سوی مغفرت باشد بهشت</w:t>
      </w:r>
    </w:p>
    <w:p>
      <w:pPr>
        <w:pStyle w:val="BookText"/>
      </w:pPr>
      <w:r>
        <w:rPr>
          <w:rFonts w:ascii="IRNazanin" w:hAnsi="IRNazanin" w:eastAsia="IRNazanin" w:cs="IRNazanin"/>
          <w:lang w:bidi="fa-IR"/>
          <w:color w:val="111111"/>
          <w:sz w:val="28"/>
          <w:szCs w:val="28"/>
          <w:rtl/>
        </w:rPr>
        <w:t xml:space="preserve">وسعت ارض و سماوات بهر پرهیزکار نوشت</w:t>
      </w:r>
    </w:p>
    <w:p>
      <w:pPr>
        <w:pStyle w:val="BookText"/>
      </w:pPr>
      <w:r>
        <w:rPr>
          <w:rFonts w:ascii="IRNazanin" w:hAnsi="IRNazanin" w:eastAsia="IRNazanin" w:cs="IRNazanin"/>
          <w:lang w:bidi="fa-IR"/>
          <w:color w:val="111111"/>
          <w:sz w:val="28"/>
          <w:szCs w:val="28"/>
          <w:rtl/>
        </w:rPr>
        <w:t xml:space="preserve">[134] این امام متقین است در دو حال انفاق کند</w:t>
      </w:r>
    </w:p>
    <w:p>
      <w:pPr>
        <w:pStyle w:val="BookText"/>
      </w:pPr>
      <w:r>
        <w:rPr>
          <w:rFonts w:ascii="IRNazanin" w:hAnsi="IRNazanin" w:eastAsia="IRNazanin" w:cs="IRNazanin"/>
          <w:lang w:bidi="fa-IR"/>
          <w:color w:val="111111"/>
          <w:sz w:val="28"/>
          <w:szCs w:val="28"/>
          <w:rtl/>
        </w:rPr>
        <w:t xml:space="preserve">محسن است او بوی احسان و محبت می‌وزد</w:t>
      </w:r>
    </w:p>
    <w:p>
      <w:pPr>
        <w:pStyle w:val="BookText"/>
      </w:pPr>
      <w:r>
        <w:rPr>
          <w:rFonts w:ascii="IRNazanin" w:hAnsi="IRNazanin" w:eastAsia="IRNazanin" w:cs="IRNazanin"/>
          <w:lang w:bidi="fa-IR"/>
          <w:color w:val="111111"/>
          <w:sz w:val="28"/>
          <w:szCs w:val="28"/>
          <w:rtl/>
        </w:rPr>
        <w:t xml:space="preserve">[144] ذیل آیه گفت رسول‌الله که ای مردم شما</w:t>
      </w:r>
    </w:p>
    <w:p>
      <w:pPr>
        <w:pStyle w:val="BookText"/>
      </w:pPr>
      <w:r>
        <w:rPr>
          <w:rFonts w:ascii="IRNazanin" w:hAnsi="IRNazanin" w:eastAsia="IRNazanin" w:cs="IRNazanin"/>
          <w:lang w:bidi="fa-IR"/>
          <w:color w:val="111111"/>
          <w:sz w:val="28"/>
          <w:szCs w:val="28"/>
          <w:rtl/>
        </w:rPr>
        <w:t xml:space="preserve">آگهیت، باشم رسول الله و ختم انبیا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بمیرم یا شوم کشته ایا مردم شما</w:t>
      </w:r>
    </w:p>
    <w:p>
      <w:pPr>
        <w:pStyle w:val="BookText"/>
      </w:pPr>
      <w:r>
        <w:rPr>
          <w:rFonts w:ascii="IRNazanin" w:hAnsi="IRNazanin" w:eastAsia="IRNazanin" w:cs="IRNazanin"/>
          <w:lang w:bidi="fa-IR"/>
          <w:color w:val="111111"/>
          <w:sz w:val="28"/>
          <w:szCs w:val="28"/>
          <w:rtl/>
        </w:rPr>
        <w:t xml:space="preserve">گر عقب گردید ندارید هیچ ضرری بر خدا</w:t>
      </w:r>
    </w:p>
    <w:p>
      <w:pPr>
        <w:pStyle w:val="BookText"/>
      </w:pPr>
      <w:r>
        <w:rPr>
          <w:rFonts w:ascii="IRNazanin" w:hAnsi="IRNazanin" w:eastAsia="IRNazanin" w:cs="IRNazanin"/>
          <w:lang w:bidi="fa-IR"/>
          <w:color w:val="111111"/>
          <w:sz w:val="28"/>
          <w:szCs w:val="28"/>
          <w:rtl/>
        </w:rPr>
        <w:t xml:space="preserve">آگه باشید این علی با جمع فرزندان خویش</w:t>
      </w:r>
    </w:p>
    <w:p>
      <w:pPr>
        <w:pStyle w:val="BookText"/>
      </w:pPr>
      <w:r>
        <w:rPr>
          <w:rFonts w:ascii="IRNazanin" w:hAnsi="IRNazanin" w:eastAsia="IRNazanin" w:cs="IRNazanin"/>
          <w:lang w:bidi="fa-IR"/>
          <w:color w:val="111111"/>
          <w:sz w:val="28"/>
          <w:szCs w:val="28"/>
          <w:rtl/>
        </w:rPr>
        <w:t xml:space="preserve">صبر کنند و شکر گذارند هرچه بیشتر هرچه بیش</w:t>
      </w:r>
    </w:p>
    <w:p>
      <w:pPr>
        <w:pStyle w:val="BookText"/>
      </w:pPr>
      <w:r>
        <w:rPr>
          <w:rFonts w:ascii="IRNazanin" w:hAnsi="IRNazanin" w:eastAsia="IRNazanin" w:cs="IRNazanin"/>
          <w:lang w:bidi="fa-IR"/>
          <w:color w:val="111111"/>
          <w:sz w:val="28"/>
          <w:szCs w:val="28"/>
          <w:rtl/>
        </w:rPr>
        <w:t xml:space="preserve">[150] مؤمنین، دانید خدا مولا و یار جملگی است</w:t>
      </w:r>
    </w:p>
    <w:p>
      <w:pPr>
        <w:pStyle w:val="BookText"/>
      </w:pPr>
      <w:r>
        <w:rPr>
          <w:rFonts w:ascii="IRNazanin" w:hAnsi="IRNazanin" w:eastAsia="IRNazanin" w:cs="IRNazanin"/>
          <w:lang w:bidi="fa-IR"/>
          <w:color w:val="111111"/>
          <w:sz w:val="28"/>
          <w:szCs w:val="28"/>
          <w:rtl/>
        </w:rPr>
        <w:t xml:space="preserve">نازل مولی علی باشد مقام بندگی است</w:t>
      </w:r>
    </w:p>
    <w:p>
      <w:pPr>
        <w:pStyle w:val="BookText"/>
      </w:pPr>
      <w:r>
        <w:rPr>
          <w:rFonts w:ascii="IRNazanin" w:hAnsi="IRNazanin" w:eastAsia="IRNazanin" w:cs="IRNazanin"/>
          <w:lang w:bidi="fa-IR"/>
          <w:color w:val="111111"/>
          <w:sz w:val="28"/>
          <w:szCs w:val="28"/>
          <w:rtl/>
        </w:rPr>
        <w:t xml:space="preserve">[157] باقر علم خدا کرد آیه را معنا بجا</w:t>
      </w:r>
    </w:p>
    <w:p>
      <w:pPr>
        <w:pStyle w:val="BookText"/>
      </w:pPr>
      <w:r>
        <w:rPr>
          <w:rFonts w:ascii="IRNazanin" w:hAnsi="IRNazanin" w:eastAsia="IRNazanin" w:cs="IRNazanin"/>
          <w:lang w:bidi="fa-IR"/>
          <w:color w:val="111111"/>
          <w:sz w:val="28"/>
          <w:szCs w:val="28"/>
          <w:rtl/>
        </w:rPr>
        <w:t xml:space="preserve">گفت سبیل الله، علی و آل او هستند روا</w:t>
      </w:r>
    </w:p>
    <w:p>
      <w:pPr>
        <w:pStyle w:val="BookText"/>
      </w:pPr>
      <w:r>
        <w:rPr>
          <w:rFonts w:ascii="IRNazanin" w:hAnsi="IRNazanin" w:eastAsia="IRNazanin" w:cs="IRNazanin"/>
          <w:lang w:bidi="fa-IR"/>
          <w:color w:val="111111"/>
          <w:sz w:val="28"/>
          <w:szCs w:val="28"/>
          <w:rtl/>
        </w:rPr>
        <w:t xml:space="preserve">آن که در راه ولایت کشته گردد یا در آن</w:t>
      </w:r>
    </w:p>
    <w:p>
      <w:pPr>
        <w:pStyle w:val="BookText"/>
      </w:pPr>
      <w:r>
        <w:rPr>
          <w:rFonts w:ascii="IRNazanin" w:hAnsi="IRNazanin" w:eastAsia="IRNazanin" w:cs="IRNazanin"/>
          <w:lang w:bidi="fa-IR"/>
          <w:color w:val="111111"/>
          <w:sz w:val="28"/>
          <w:szCs w:val="28"/>
          <w:rtl/>
        </w:rPr>
        <w:t xml:space="preserve">راه بمیرد در ره حق مرده است و داده جان</w:t>
      </w:r>
    </w:p>
    <w:p>
      <w:pPr>
        <w:pStyle w:val="BookText"/>
      </w:pPr>
      <w:r>
        <w:rPr>
          <w:rFonts w:ascii="IRNazanin" w:hAnsi="IRNazanin" w:eastAsia="IRNazanin" w:cs="IRNazanin"/>
          <w:lang w:bidi="fa-IR"/>
          <w:color w:val="111111"/>
          <w:sz w:val="28"/>
          <w:szCs w:val="28"/>
          <w:rtl/>
        </w:rPr>
        <w:t xml:space="preserve">[162] حضرت صادق بفرمود آنکه خشنود کرد خدا</w:t>
      </w:r>
    </w:p>
    <w:p>
      <w:pPr>
        <w:pStyle w:val="BookText"/>
      </w:pPr>
      <w:r>
        <w:rPr>
          <w:rFonts w:ascii="IRNazanin" w:hAnsi="IRNazanin" w:eastAsia="IRNazanin" w:cs="IRNazanin"/>
          <w:lang w:bidi="fa-IR"/>
          <w:color w:val="111111"/>
          <w:sz w:val="28"/>
          <w:szCs w:val="28"/>
          <w:rtl/>
        </w:rPr>
        <w:t xml:space="preserve">معرفت و حبّ ما داشت، باشد بهرش این صفا</w:t>
      </w:r>
    </w:p>
    <w:p>
      <w:pPr>
        <w:pStyle w:val="BookText"/>
      </w:pPr>
      <w:r>
        <w:rPr>
          <w:rFonts w:ascii="IRNazanin" w:hAnsi="IRNazanin" w:eastAsia="IRNazanin" w:cs="IRNazanin"/>
          <w:lang w:bidi="fa-IR"/>
          <w:color w:val="111111"/>
          <w:sz w:val="28"/>
          <w:szCs w:val="28"/>
          <w:rtl/>
        </w:rPr>
        <w:t xml:space="preserve">ضرت حق جمع آنان را دهد عالی مقام</w:t>
      </w:r>
    </w:p>
    <w:p>
      <w:pPr>
        <w:pStyle w:val="BookText"/>
      </w:pPr>
      <w:r>
        <w:rPr>
          <w:rFonts w:ascii="IRNazanin" w:hAnsi="IRNazanin" w:eastAsia="IRNazanin" w:cs="IRNazanin"/>
          <w:lang w:bidi="fa-IR"/>
          <w:color w:val="111111"/>
          <w:sz w:val="28"/>
          <w:szCs w:val="28"/>
          <w:rtl/>
        </w:rPr>
        <w:t xml:space="preserve">می‌برد بالا درجات همه هر صبح و شام</w:t>
      </w:r>
    </w:p>
    <w:p>
      <w:pPr>
        <w:pStyle w:val="BookText"/>
      </w:pPr>
      <w:r>
        <w:rPr>
          <w:rFonts w:ascii="IRNazanin" w:hAnsi="IRNazanin" w:eastAsia="IRNazanin" w:cs="IRNazanin"/>
          <w:lang w:bidi="fa-IR"/>
          <w:color w:val="111111"/>
          <w:sz w:val="28"/>
          <w:szCs w:val="28"/>
          <w:rtl/>
        </w:rPr>
        <w:t xml:space="preserve">آن که حق مرتضی و عترتش انکار کند</w:t>
      </w:r>
    </w:p>
    <w:p>
      <w:pPr>
        <w:pStyle w:val="BookText"/>
      </w:pPr>
      <w:r>
        <w:rPr>
          <w:rFonts w:ascii="IRNazanin" w:hAnsi="IRNazanin" w:eastAsia="IRNazanin" w:cs="IRNazanin"/>
          <w:lang w:bidi="fa-IR"/>
          <w:color w:val="111111"/>
          <w:sz w:val="28"/>
          <w:szCs w:val="28"/>
          <w:rtl/>
        </w:rPr>
        <w:t xml:space="preserve">زین جهت خشم و غضب را از خدا آشکار کند</w:t>
      </w:r>
    </w:p>
    <w:p>
      <w:pPr>
        <w:pStyle w:val="BookText"/>
      </w:pPr>
      <w:r>
        <w:rPr>
          <w:rFonts w:ascii="IRNazanin" w:hAnsi="IRNazanin" w:eastAsia="IRNazanin" w:cs="IRNazanin"/>
          <w:lang w:bidi="fa-IR"/>
          <w:color w:val="111111"/>
          <w:sz w:val="28"/>
          <w:szCs w:val="28"/>
          <w:rtl/>
        </w:rPr>
        <w:t xml:space="preserve">[169] آنکه در راه خدا شهد شهود نوشیده است</w:t>
      </w:r>
    </w:p>
    <w:p>
      <w:pPr>
        <w:pStyle w:val="BookText"/>
      </w:pPr>
      <w:r>
        <w:rPr>
          <w:rFonts w:ascii="IRNazanin" w:hAnsi="IRNazanin" w:eastAsia="IRNazanin" w:cs="IRNazanin"/>
          <w:lang w:bidi="fa-IR"/>
          <w:color w:val="111111"/>
          <w:sz w:val="28"/>
          <w:szCs w:val="28"/>
          <w:rtl/>
        </w:rPr>
        <w:t xml:space="preserve">مرده نیست و زنده باشد شهد عشق چشیده است</w:t>
      </w:r>
    </w:p>
    <w:p>
      <w:pPr>
        <w:pStyle w:val="BookText"/>
      </w:pPr>
      <w:r>
        <w:rPr>
          <w:rFonts w:ascii="IRNazanin" w:hAnsi="IRNazanin" w:eastAsia="IRNazanin" w:cs="IRNazanin"/>
          <w:lang w:bidi="fa-IR"/>
          <w:color w:val="111111"/>
          <w:sz w:val="28"/>
          <w:szCs w:val="28"/>
          <w:rtl/>
        </w:rPr>
        <w:t xml:space="preserve">او بود دائم به نزد حضرت پروردگار</w:t>
      </w:r>
    </w:p>
    <w:p>
      <w:pPr>
        <w:pStyle w:val="BookText"/>
      </w:pPr>
      <w:r>
        <w:rPr>
          <w:rFonts w:ascii="IRNazanin" w:hAnsi="IRNazanin" w:eastAsia="IRNazanin" w:cs="IRNazanin"/>
          <w:lang w:bidi="fa-IR"/>
          <w:color w:val="111111"/>
          <w:sz w:val="28"/>
          <w:szCs w:val="28"/>
          <w:rtl/>
        </w:rPr>
        <w:t xml:space="preserve">دائماً روزی بگیرد از جمال و حُسن یار</w:t>
      </w:r>
    </w:p>
    <w:p>
      <w:pPr>
        <w:pStyle w:val="BookText"/>
      </w:pPr>
      <w:r>
        <w:rPr>
          <w:rFonts w:ascii="IRNazanin" w:hAnsi="IRNazanin" w:eastAsia="IRNazanin" w:cs="IRNazanin"/>
          <w:lang w:bidi="fa-IR"/>
          <w:color w:val="111111"/>
          <w:sz w:val="28"/>
          <w:szCs w:val="28"/>
          <w:rtl/>
        </w:rPr>
        <w:t xml:space="preserve">در کنار حوض کوثر نوشد از دست علی</w:t>
      </w:r>
    </w:p>
    <w:p>
      <w:pPr>
        <w:pStyle w:val="BookText"/>
      </w:pPr>
      <w:r>
        <w:rPr>
          <w:rFonts w:ascii="IRNazanin" w:hAnsi="IRNazanin" w:eastAsia="IRNazanin" w:cs="IRNazanin"/>
          <w:lang w:bidi="fa-IR"/>
          <w:color w:val="111111"/>
          <w:sz w:val="28"/>
          <w:szCs w:val="28"/>
          <w:rtl/>
        </w:rPr>
        <w:t xml:space="preserve">جام آب کوثری و هم حیات ابدی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[170] شاد و شادمانند به فضل شاهد روز اَلَسْت</w:t>
      </w:r>
    </w:p>
    <w:p>
      <w:pPr>
        <w:pStyle w:val="BookText"/>
      </w:pPr>
      <w:r>
        <w:rPr>
          <w:rFonts w:ascii="IRNazanin" w:hAnsi="IRNazanin" w:eastAsia="IRNazanin" w:cs="IRNazanin"/>
          <w:lang w:bidi="fa-IR"/>
          <w:color w:val="111111"/>
          <w:sz w:val="28"/>
          <w:szCs w:val="28"/>
          <w:rtl/>
        </w:rPr>
        <w:t xml:space="preserve">ده بشارت جملگی را شاهدان عشق پرست</w:t>
      </w:r>
    </w:p>
    <w:p>
      <w:pPr>
        <w:pStyle w:val="BookText"/>
      </w:pPr>
      <w:r>
        <w:rPr>
          <w:rFonts w:ascii="IRNazanin" w:hAnsi="IRNazanin" w:eastAsia="IRNazanin" w:cs="IRNazanin"/>
          <w:lang w:bidi="fa-IR"/>
          <w:color w:val="111111"/>
          <w:sz w:val="28"/>
          <w:szCs w:val="28"/>
          <w:rtl/>
        </w:rPr>
        <w:t xml:space="preserve">ترس و حزنی نیست ز بهر شاهدان روزگار</w:t>
      </w:r>
    </w:p>
    <w:p>
      <w:pPr>
        <w:pStyle w:val="BookText"/>
      </w:pPr>
      <w:r>
        <w:rPr>
          <w:rFonts w:ascii="IRNazanin" w:hAnsi="IRNazanin" w:eastAsia="IRNazanin" w:cs="IRNazanin"/>
          <w:lang w:bidi="fa-IR"/>
          <w:color w:val="111111"/>
          <w:sz w:val="28"/>
          <w:szCs w:val="28"/>
          <w:rtl/>
        </w:rPr>
        <w:t xml:space="preserve">غرق نعمت‌های حق باشند و فضل کردگار</w:t>
      </w:r>
    </w:p>
    <w:p>
      <w:pPr>
        <w:pStyle w:val="BookText"/>
      </w:pPr>
      <w:r>
        <w:rPr>
          <w:rFonts w:ascii="IRNazanin" w:hAnsi="IRNazanin" w:eastAsia="IRNazanin" w:cs="IRNazanin"/>
          <w:lang w:bidi="fa-IR"/>
          <w:color w:val="111111"/>
          <w:sz w:val="28"/>
          <w:szCs w:val="28"/>
          <w:rtl/>
        </w:rPr>
        <w:t xml:space="preserve">سید و شاه شهیدان هست علی مرتضی</w:t>
      </w:r>
    </w:p>
    <w:p>
      <w:pPr>
        <w:pStyle w:val="BookText"/>
      </w:pPr>
      <w:r>
        <w:rPr>
          <w:rFonts w:ascii="IRNazanin" w:hAnsi="IRNazanin" w:eastAsia="IRNazanin" w:cs="IRNazanin"/>
          <w:lang w:bidi="fa-IR"/>
          <w:color w:val="111111"/>
          <w:sz w:val="28"/>
          <w:szCs w:val="28"/>
          <w:rtl/>
        </w:rPr>
        <w:t xml:space="preserve">او بود خون خدا و پدر خون خدا</w:t>
      </w:r>
    </w:p>
    <w:p>
      <w:pPr>
        <w:pStyle w:val="BookText"/>
      </w:pPr>
      <w:r>
        <w:rPr>
          <w:rFonts w:ascii="IRNazanin" w:hAnsi="IRNazanin" w:eastAsia="IRNazanin" w:cs="IRNazanin"/>
          <w:lang w:bidi="fa-IR"/>
          <w:color w:val="111111"/>
          <w:sz w:val="28"/>
          <w:szCs w:val="28"/>
          <w:rtl/>
        </w:rPr>
        <w:t xml:space="preserve">خون حق جوشد ز سرچشمه‌ی ذات ازلی</w:t>
      </w:r>
    </w:p>
    <w:p>
      <w:pPr>
        <w:pStyle w:val="BookText"/>
      </w:pPr>
      <w:r>
        <w:rPr>
          <w:rFonts w:ascii="IRNazanin" w:hAnsi="IRNazanin" w:eastAsia="IRNazanin" w:cs="IRNazanin"/>
          <w:lang w:bidi="fa-IR"/>
          <w:color w:val="111111"/>
          <w:sz w:val="28"/>
          <w:szCs w:val="28"/>
          <w:rtl/>
        </w:rPr>
        <w:t xml:space="preserve">نام آن است در زمین گوئی تو مرتضی علی</w:t>
      </w:r>
    </w:p>
    <w:p>
      <w:pPr>
        <w:pStyle w:val="BookText"/>
      </w:pPr>
      <w:r>
        <w:rPr>
          <w:rFonts w:ascii="IRNazanin" w:hAnsi="IRNazanin" w:eastAsia="IRNazanin" w:cs="IRNazanin"/>
          <w:lang w:bidi="fa-IR"/>
          <w:color w:val="111111"/>
          <w:sz w:val="28"/>
          <w:szCs w:val="28"/>
          <w:rtl/>
        </w:rPr>
        <w:t xml:space="preserve">[171] با قسم گفت صادق صدق علی که شیعیان</w:t>
      </w:r>
    </w:p>
    <w:p>
      <w:pPr>
        <w:pStyle w:val="BookText"/>
      </w:pPr>
      <w:r>
        <w:rPr>
          <w:rFonts w:ascii="IRNazanin" w:hAnsi="IRNazanin" w:eastAsia="IRNazanin" w:cs="IRNazanin"/>
          <w:lang w:bidi="fa-IR"/>
          <w:color w:val="111111"/>
          <w:sz w:val="28"/>
          <w:szCs w:val="28"/>
          <w:rtl/>
        </w:rPr>
        <w:t xml:space="preserve">رو به جنت می‌روند در لطف حقند شادمان</w:t>
      </w:r>
    </w:p>
    <w:p>
      <w:pPr>
        <w:pStyle w:val="BookText"/>
      </w:pPr>
      <w:r>
        <w:rPr>
          <w:rFonts w:ascii="IRNazanin" w:hAnsi="IRNazanin" w:eastAsia="IRNazanin" w:cs="IRNazanin"/>
          <w:lang w:bidi="fa-IR"/>
          <w:color w:val="111111"/>
          <w:sz w:val="28"/>
          <w:szCs w:val="28"/>
          <w:rtl/>
        </w:rPr>
        <w:t xml:space="preserve">بهترین جای بهشت از مرتضی باشد یقین</w:t>
      </w:r>
    </w:p>
    <w:p>
      <w:pPr>
        <w:pStyle w:val="BookText"/>
      </w:pPr>
      <w:r>
        <w:rPr>
          <w:rFonts w:ascii="IRNazanin" w:hAnsi="IRNazanin" w:eastAsia="IRNazanin" w:cs="IRNazanin"/>
          <w:lang w:bidi="fa-IR"/>
          <w:color w:val="111111"/>
          <w:sz w:val="28"/>
          <w:szCs w:val="28"/>
          <w:rtl/>
        </w:rPr>
        <w:t xml:space="preserve">بعد از او باشد ز جمع شیعیان خوش نشین</w:t>
      </w:r>
    </w:p>
    <w:p>
      <w:pPr>
        <w:pStyle w:val="BookText"/>
      </w:pPr>
      <w:r>
        <w:rPr>
          <w:rFonts w:ascii="IRNazanin" w:hAnsi="IRNazanin" w:eastAsia="IRNazanin" w:cs="IRNazanin"/>
          <w:lang w:bidi="fa-IR"/>
          <w:color w:val="111111"/>
          <w:sz w:val="28"/>
          <w:szCs w:val="28"/>
          <w:rtl/>
        </w:rPr>
        <w:t xml:space="preserve">[172] باقر علم لَدُن گفتا که در جنگ اُحد</w:t>
      </w:r>
    </w:p>
    <w:p>
      <w:pPr>
        <w:pStyle w:val="BookText"/>
      </w:pPr>
      <w:r>
        <w:rPr>
          <w:rFonts w:ascii="IRNazanin" w:hAnsi="IRNazanin" w:eastAsia="IRNazanin" w:cs="IRNazanin"/>
          <w:lang w:bidi="fa-IR"/>
          <w:color w:val="111111"/>
          <w:sz w:val="28"/>
          <w:szCs w:val="28"/>
          <w:rtl/>
        </w:rPr>
        <w:t xml:space="preserve">زخم‌هائی بس فراوان بود علی را در شهود</w:t>
      </w:r>
    </w:p>
    <w:p>
      <w:pPr>
        <w:pStyle w:val="BookText"/>
      </w:pPr>
      <w:r>
        <w:rPr>
          <w:rFonts w:ascii="IRNazanin" w:hAnsi="IRNazanin" w:eastAsia="IRNazanin" w:cs="IRNazanin"/>
          <w:lang w:bidi="fa-IR"/>
          <w:color w:val="111111"/>
          <w:sz w:val="28"/>
          <w:szCs w:val="28"/>
          <w:rtl/>
        </w:rPr>
        <w:t xml:space="preserve">گفت رسول الله که هر کس در ره پروردگار</w:t>
      </w:r>
    </w:p>
    <w:p>
      <w:pPr>
        <w:pStyle w:val="BookText"/>
      </w:pPr>
      <w:r>
        <w:rPr>
          <w:rFonts w:ascii="IRNazanin" w:hAnsi="IRNazanin" w:eastAsia="IRNazanin" w:cs="IRNazanin"/>
          <w:lang w:bidi="fa-IR"/>
          <w:color w:val="111111"/>
          <w:sz w:val="28"/>
          <w:szCs w:val="28"/>
          <w:rtl/>
        </w:rPr>
        <w:t xml:space="preserve">این چنین کوشد بود معذور به نزد کردگار</w:t>
      </w:r>
    </w:p>
    <w:p>
      <w:pPr>
        <w:pStyle w:val="BookText"/>
      </w:pPr>
      <w:r>
        <w:rPr>
          <w:rFonts w:ascii="IRNazanin" w:hAnsi="IRNazanin" w:eastAsia="IRNazanin" w:cs="IRNazanin"/>
          <w:lang w:bidi="fa-IR"/>
          <w:color w:val="111111"/>
          <w:sz w:val="28"/>
          <w:szCs w:val="28"/>
          <w:rtl/>
        </w:rPr>
        <w:t xml:space="preserve">دست خود بنهاد به هر زخم، زخم او شد التیام</w:t>
      </w:r>
    </w:p>
    <w:p>
      <w:pPr>
        <w:pStyle w:val="BookText"/>
      </w:pPr>
      <w:r>
        <w:rPr>
          <w:rFonts w:ascii="IRNazanin" w:hAnsi="IRNazanin" w:eastAsia="IRNazanin" w:cs="IRNazanin"/>
          <w:lang w:bidi="fa-IR"/>
          <w:color w:val="111111"/>
          <w:sz w:val="28"/>
          <w:szCs w:val="28"/>
          <w:rtl/>
        </w:rPr>
        <w:t xml:space="preserve">حمد حق بنمود ید الله بعد از آن گفت این کلام</w:t>
      </w:r>
    </w:p>
    <w:p>
      <w:pPr>
        <w:pStyle w:val="BookText"/>
      </w:pPr>
      <w:r>
        <w:rPr>
          <w:rFonts w:ascii="IRNazanin" w:hAnsi="IRNazanin" w:eastAsia="IRNazanin" w:cs="IRNazanin"/>
          <w:lang w:bidi="fa-IR"/>
          <w:color w:val="111111"/>
          <w:sz w:val="28"/>
          <w:szCs w:val="28"/>
          <w:rtl/>
        </w:rPr>
        <w:t xml:space="preserve">من به هر جنگ پشت نکردم و نبودم در فرار</w:t>
      </w:r>
    </w:p>
    <w:p>
      <w:pPr>
        <w:pStyle w:val="BookText"/>
      </w:pPr>
      <w:r>
        <w:rPr>
          <w:rFonts w:ascii="IRNazanin" w:hAnsi="IRNazanin" w:eastAsia="IRNazanin" w:cs="IRNazanin"/>
          <w:lang w:bidi="fa-IR"/>
          <w:color w:val="111111"/>
          <w:sz w:val="28"/>
          <w:szCs w:val="28"/>
          <w:rtl/>
        </w:rPr>
        <w:t xml:space="preserve">در رضای حق بکوشیدم نداشتم هیچ قرار</w:t>
      </w:r>
    </w:p>
    <w:p>
      <w:pPr>
        <w:pStyle w:val="BookText"/>
      </w:pPr>
      <w:r>
        <w:rPr>
          <w:rFonts w:ascii="IRNazanin" w:hAnsi="IRNazanin" w:eastAsia="IRNazanin" w:cs="IRNazanin"/>
          <w:lang w:bidi="fa-IR"/>
          <w:color w:val="111111"/>
          <w:sz w:val="28"/>
          <w:szCs w:val="28"/>
          <w:rtl/>
        </w:rPr>
        <w:t xml:space="preserve">زین جهت در دو فراز از متن قرآن مجید</w:t>
      </w:r>
    </w:p>
    <w:p>
      <w:pPr>
        <w:pStyle w:val="BookText"/>
      </w:pPr>
      <w:r>
        <w:rPr>
          <w:rFonts w:ascii="IRNazanin" w:hAnsi="IRNazanin" w:eastAsia="IRNazanin" w:cs="IRNazanin"/>
          <w:lang w:bidi="fa-IR"/>
          <w:color w:val="111111"/>
          <w:sz w:val="28"/>
          <w:szCs w:val="28"/>
          <w:rtl/>
        </w:rPr>
        <w:t xml:space="preserve">حق نمود شکر علی و این علی باشد فرید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 فراز باشد: وَ سَیَجْزِی اللهُ الشَّاکِرین</w:t>
      </w:r>
    </w:p>
    <w:p>
      <w:pPr>
        <w:pStyle w:val="BookText"/>
      </w:pPr>
      <w:r>
        <w:rPr>
          <w:rFonts w:ascii="IRNazanin" w:hAnsi="IRNazanin" w:eastAsia="IRNazanin" w:cs="IRNazanin"/>
          <w:lang w:bidi="fa-IR"/>
          <w:color w:val="111111"/>
          <w:sz w:val="28"/>
          <w:szCs w:val="28"/>
          <w:rtl/>
        </w:rPr>
        <w:t xml:space="preserve">در دو آیه حق نمود شکر امیرالمؤمنین</w:t>
      </w:r>
    </w:p>
    <w:p>
      <w:pPr>
        <w:pStyle w:val="BookText"/>
      </w:pPr>
      <w:r>
        <w:rPr>
          <w:rFonts w:ascii="IRNazanin" w:hAnsi="IRNazanin" w:eastAsia="IRNazanin" w:cs="IRNazanin"/>
          <w:lang w:bidi="fa-IR"/>
          <w:color w:val="111111"/>
          <w:sz w:val="28"/>
          <w:szCs w:val="28"/>
          <w:rtl/>
        </w:rPr>
        <w:t xml:space="preserve">حیدر کرار به هر جبه به هر جنگ و دفاع</w:t>
      </w:r>
    </w:p>
    <w:p>
      <w:pPr>
        <w:pStyle w:val="BookText"/>
      </w:pPr>
      <w:r>
        <w:rPr>
          <w:rFonts w:ascii="IRNazanin" w:hAnsi="IRNazanin" w:eastAsia="IRNazanin" w:cs="IRNazanin"/>
          <w:lang w:bidi="fa-IR"/>
          <w:color w:val="111111"/>
          <w:sz w:val="28"/>
          <w:szCs w:val="28"/>
          <w:rtl/>
        </w:rPr>
        <w:t xml:space="preserve">فاتح میدان توحید از همه بودی شجاع</w:t>
      </w:r>
    </w:p>
    <w:p>
      <w:pPr>
        <w:pStyle w:val="BookText"/>
      </w:pPr>
      <w:r>
        <w:rPr>
          <w:rFonts w:ascii="IRNazanin" w:hAnsi="IRNazanin" w:eastAsia="IRNazanin" w:cs="IRNazanin"/>
          <w:lang w:bidi="fa-IR"/>
          <w:color w:val="111111"/>
          <w:sz w:val="28"/>
          <w:szCs w:val="28"/>
          <w:rtl/>
        </w:rPr>
        <w:t xml:space="preserve">[185] مصطفی از قول حق گفتا حدیثی بس بلند</w:t>
      </w:r>
    </w:p>
    <w:p>
      <w:pPr>
        <w:pStyle w:val="BookText"/>
      </w:pPr>
      <w:r>
        <w:rPr>
          <w:rFonts w:ascii="IRNazanin" w:hAnsi="IRNazanin" w:eastAsia="IRNazanin" w:cs="IRNazanin"/>
          <w:lang w:bidi="fa-IR"/>
          <w:color w:val="111111"/>
          <w:sz w:val="28"/>
          <w:szCs w:val="28"/>
          <w:rtl/>
        </w:rPr>
        <w:t xml:space="preserve">بهر اثبات کلامش یاد نمودی و سوگند</w:t>
      </w:r>
    </w:p>
    <w:p>
      <w:pPr>
        <w:pStyle w:val="BookText"/>
      </w:pPr>
      <w:r>
        <w:rPr>
          <w:rFonts w:ascii="IRNazanin" w:hAnsi="IRNazanin" w:eastAsia="IRNazanin" w:cs="IRNazanin"/>
          <w:lang w:bidi="fa-IR"/>
          <w:color w:val="111111"/>
          <w:sz w:val="28"/>
          <w:szCs w:val="28"/>
          <w:rtl/>
        </w:rPr>
        <w:t xml:space="preserve">گفت هر آن بنده که دارد دوست علی مرتضی</w:t>
      </w:r>
    </w:p>
    <w:p>
      <w:pPr>
        <w:pStyle w:val="BookText"/>
      </w:pPr>
      <w:r>
        <w:rPr>
          <w:rFonts w:ascii="IRNazanin" w:hAnsi="IRNazanin" w:eastAsia="IRNazanin" w:cs="IRNazanin"/>
          <w:lang w:bidi="fa-IR"/>
          <w:color w:val="111111"/>
          <w:sz w:val="28"/>
          <w:szCs w:val="28"/>
          <w:rtl/>
        </w:rPr>
        <w:t xml:space="preserve">دور نمایم او ز آتش اجر او نزد خدا</w:t>
      </w:r>
    </w:p>
    <w:p>
      <w:pPr>
        <w:pStyle w:val="BookText"/>
      </w:pPr>
      <w:r>
        <w:rPr>
          <w:rFonts w:ascii="IRNazanin" w:hAnsi="IRNazanin" w:eastAsia="IRNazanin" w:cs="IRNazanin"/>
          <w:lang w:bidi="fa-IR"/>
          <w:color w:val="111111"/>
          <w:sz w:val="28"/>
          <w:szCs w:val="28"/>
          <w:rtl/>
        </w:rPr>
        <w:t xml:space="preserve">آن که بغض و کینه‌ی او را به دل گیرد بدان</w:t>
      </w:r>
    </w:p>
    <w:p>
      <w:pPr>
        <w:pStyle w:val="BookText"/>
      </w:pPr>
      <w:r>
        <w:rPr>
          <w:rFonts w:ascii="IRNazanin" w:hAnsi="IRNazanin" w:eastAsia="IRNazanin" w:cs="IRNazanin"/>
          <w:lang w:bidi="fa-IR"/>
          <w:color w:val="111111"/>
          <w:sz w:val="28"/>
          <w:szCs w:val="28"/>
          <w:rtl/>
        </w:rPr>
        <w:t xml:space="preserve">او در آتش جای دارد آتش است بر او زیان</w:t>
      </w:r>
    </w:p>
    <w:p>
      <w:pPr>
        <w:pStyle w:val="BookText"/>
      </w:pPr>
      <w:r>
        <w:rPr>
          <w:rFonts w:ascii="IRNazanin" w:hAnsi="IRNazanin" w:eastAsia="IRNazanin" w:cs="IRNazanin"/>
          <w:lang w:bidi="fa-IR"/>
          <w:color w:val="111111"/>
          <w:sz w:val="28"/>
          <w:szCs w:val="28"/>
          <w:rtl/>
        </w:rPr>
        <w:t xml:space="preserve">[195] چون رسول الله نمود هجرت به یثرب آن زمان</w:t>
      </w:r>
    </w:p>
    <w:p>
      <w:pPr>
        <w:pStyle w:val="BookText"/>
      </w:pPr>
      <w:r>
        <w:rPr>
          <w:rFonts w:ascii="IRNazanin" w:hAnsi="IRNazanin" w:eastAsia="IRNazanin" w:cs="IRNazanin"/>
          <w:lang w:bidi="fa-IR"/>
          <w:color w:val="111111"/>
          <w:sz w:val="28"/>
          <w:szCs w:val="28"/>
          <w:rtl/>
        </w:rPr>
        <w:t xml:space="preserve">ماند علی تا کارهای مسلمین سازد روان</w:t>
      </w:r>
    </w:p>
    <w:p>
      <w:pPr>
        <w:pStyle w:val="BookText"/>
      </w:pPr>
      <w:r>
        <w:rPr>
          <w:rFonts w:ascii="IRNazanin" w:hAnsi="IRNazanin" w:eastAsia="IRNazanin" w:cs="IRNazanin"/>
          <w:lang w:bidi="fa-IR"/>
          <w:color w:val="111111"/>
          <w:sz w:val="28"/>
          <w:szCs w:val="28"/>
          <w:rtl/>
        </w:rPr>
        <w:t xml:space="preserve">بعد نمود هجرت به سوی یثرب و راه رسول</w:t>
      </w:r>
    </w:p>
    <w:p>
      <w:pPr>
        <w:pStyle w:val="BookText"/>
      </w:pPr>
      <w:r>
        <w:rPr>
          <w:rFonts w:ascii="IRNazanin" w:hAnsi="IRNazanin" w:eastAsia="IRNazanin" w:cs="IRNazanin"/>
          <w:lang w:bidi="fa-IR"/>
          <w:color w:val="111111"/>
          <w:sz w:val="28"/>
          <w:szCs w:val="28"/>
          <w:rtl/>
        </w:rPr>
        <w:t xml:space="preserve">در سفر، یاد خدا همراه زهرای بتول</w:t>
      </w:r>
    </w:p>
    <w:p>
      <w:pPr>
        <w:pStyle w:val="BookText"/>
      </w:pPr>
      <w:r>
        <w:rPr>
          <w:rFonts w:ascii="IRNazanin" w:hAnsi="IRNazanin" w:eastAsia="IRNazanin" w:cs="IRNazanin"/>
          <w:lang w:bidi="fa-IR"/>
          <w:color w:val="111111"/>
          <w:sz w:val="28"/>
          <w:szCs w:val="28"/>
          <w:rtl/>
        </w:rPr>
        <w:t xml:space="preserve">چون رسیدند بر پیمبر بین راه مهاجرین</w:t>
      </w:r>
    </w:p>
    <w:p>
      <w:pPr>
        <w:pStyle w:val="BookText"/>
      </w:pPr>
      <w:r>
        <w:rPr>
          <w:rFonts w:ascii="IRNazanin" w:hAnsi="IRNazanin" w:eastAsia="IRNazanin" w:cs="IRNazanin"/>
          <w:lang w:bidi="fa-IR"/>
          <w:color w:val="111111"/>
          <w:sz w:val="28"/>
          <w:szCs w:val="28"/>
          <w:rtl/>
        </w:rPr>
        <w:t xml:space="preserve">آیه نازل گشت به شأن آن امیرالمؤمنین</w:t>
      </w:r>
    </w:p>
    <w:p>
      <w:pPr>
        <w:pStyle w:val="BookText"/>
      </w:pPr>
      <w:r>
        <w:rPr>
          <w:rFonts w:ascii="IRNazanin" w:hAnsi="IRNazanin" w:eastAsia="IRNazanin" w:cs="IRNazanin"/>
          <w:lang w:bidi="fa-IR"/>
          <w:color w:val="111111"/>
          <w:sz w:val="28"/>
          <w:szCs w:val="28"/>
          <w:rtl/>
        </w:rPr>
        <w:t xml:space="preserve">[198] آنکه پاک است بهر او نازل شود نزد خدا</w:t>
      </w:r>
    </w:p>
    <w:p>
      <w:pPr>
        <w:pStyle w:val="BookText"/>
      </w:pPr>
      <w:r>
        <w:rPr>
          <w:rFonts w:ascii="IRNazanin" w:hAnsi="IRNazanin" w:eastAsia="IRNazanin" w:cs="IRNazanin"/>
          <w:lang w:bidi="fa-IR"/>
          <w:color w:val="111111"/>
          <w:sz w:val="28"/>
          <w:szCs w:val="28"/>
          <w:rtl/>
        </w:rPr>
        <w:t xml:space="preserve">نهرها جاری شود از بهر ابرار ولا</w:t>
      </w:r>
    </w:p>
    <w:p>
      <w:pPr>
        <w:pStyle w:val="BookText"/>
      </w:pPr>
      <w:r>
        <w:rPr>
          <w:rFonts w:ascii="IRNazanin" w:hAnsi="IRNazanin" w:eastAsia="IRNazanin" w:cs="IRNazanin"/>
          <w:lang w:bidi="fa-IR"/>
          <w:color w:val="111111"/>
          <w:sz w:val="28"/>
          <w:szCs w:val="28"/>
          <w:rtl/>
        </w:rPr>
        <w:t xml:space="preserve">[200] گفت امیر مؤمنان درباره‌ی آیه چنین</w:t>
      </w:r>
    </w:p>
    <w:p>
      <w:pPr>
        <w:pStyle w:val="BookText"/>
      </w:pPr>
      <w:r>
        <w:rPr>
          <w:rFonts w:ascii="IRNazanin" w:hAnsi="IRNazanin" w:eastAsia="IRNazanin" w:cs="IRNazanin"/>
          <w:lang w:bidi="fa-IR"/>
          <w:color w:val="111111"/>
          <w:sz w:val="28"/>
          <w:szCs w:val="28"/>
          <w:rtl/>
        </w:rPr>
        <w:t xml:space="preserve">در مصیبت‌ها نمائید صبر و پایداری دین</w:t>
      </w:r>
    </w:p>
    <w:p>
      <w:pPr>
        <w:pStyle w:val="BookText"/>
      </w:pPr>
      <w:r>
        <w:rPr>
          <w:rFonts w:ascii="IRNazanin" w:hAnsi="IRNazanin" w:eastAsia="IRNazanin" w:cs="IRNazanin"/>
          <w:lang w:bidi="fa-IR"/>
          <w:color w:val="111111"/>
          <w:sz w:val="28"/>
          <w:szCs w:val="28"/>
          <w:rtl/>
        </w:rPr>
        <w:t xml:space="preserve">رابطه ایجاد نمائید بین خود را با امام</w:t>
      </w:r>
    </w:p>
    <w:p>
      <w:pPr>
        <w:pStyle w:val="BookText"/>
      </w:pPr>
      <w:r>
        <w:rPr>
          <w:rFonts w:ascii="IRNazanin" w:hAnsi="IRNazanin" w:eastAsia="IRNazanin" w:cs="IRNazanin"/>
          <w:lang w:bidi="fa-IR"/>
          <w:color w:val="111111"/>
          <w:sz w:val="28"/>
          <w:szCs w:val="28"/>
          <w:rtl/>
        </w:rPr>
        <w:t xml:space="preserve">دان امامت رابط است بین تو و شخص سلام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2" w:name="pg4582_31967"/>
    <w:bookmarkEnd w:id="12"/>
    <w:p>
      <w:pPr>
        <w:pStyle w:val="Heading3"/>
      </w:pPr>
      <w:bookmarkStart w:id="366" w:name="_Toc16"/>
      <w:r>
        <w:t>4-سوره مبارکه‌ی نساء</w:t>
      </w:r>
      <w:bookmarkEnd w:id="366"/>
    </w:p>
    <w:p>
      <w:pPr>
        <w:pStyle w:val="BookText"/>
      </w:pPr>
      <w:r>
        <w:rPr>
          <w:rFonts w:ascii="IRNazanin" w:hAnsi="IRNazanin" w:eastAsia="IRNazanin" w:cs="IRNazanin"/>
          <w:lang w:bidi="fa-IR"/>
          <w:color w:val="111111"/>
          <w:sz w:val="28"/>
          <w:szCs w:val="28"/>
          <w:rtl/>
        </w:rPr>
        <w:t xml:space="preserve">سوره‌ئی آمد ز بالا نام نساء باشد بجا</w:t>
      </w:r>
    </w:p>
    <w:p>
      <w:pPr>
        <w:pStyle w:val="BookText"/>
      </w:pPr>
      <w:r>
        <w:rPr>
          <w:rFonts w:ascii="IRNazanin" w:hAnsi="IRNazanin" w:eastAsia="IRNazanin" w:cs="IRNazanin"/>
          <w:lang w:bidi="fa-IR"/>
          <w:color w:val="111111"/>
          <w:sz w:val="28"/>
          <w:szCs w:val="28"/>
          <w:rtl/>
        </w:rPr>
        <w:t xml:space="preserve">تا بدانند خلقت زن را که بوده از کجا</w:t>
      </w:r>
    </w:p>
    <w:p>
      <w:pPr>
        <w:pStyle w:val="BookText"/>
      </w:pPr>
      <w:r>
        <w:rPr>
          <w:rFonts w:ascii="IRNazanin" w:hAnsi="IRNazanin" w:eastAsia="IRNazanin" w:cs="IRNazanin"/>
          <w:lang w:bidi="fa-IR"/>
          <w:color w:val="111111"/>
          <w:sz w:val="28"/>
          <w:szCs w:val="28"/>
          <w:rtl/>
        </w:rPr>
        <w:t xml:space="preserve">[1] در نساء آمد به خلقت هم ز نفس واحده</w:t>
      </w:r>
    </w:p>
    <w:p>
      <w:pPr>
        <w:pStyle w:val="BookText"/>
      </w:pPr>
      <w:r>
        <w:rPr>
          <w:rFonts w:ascii="IRNazanin" w:hAnsi="IRNazanin" w:eastAsia="IRNazanin" w:cs="IRNazanin"/>
          <w:lang w:bidi="fa-IR"/>
          <w:color w:val="111111"/>
          <w:sz w:val="28"/>
          <w:szCs w:val="28"/>
          <w:rtl/>
        </w:rPr>
        <w:t xml:space="preserve">مرد و زن گشته نمایان اصل خلقت آمده</w:t>
      </w:r>
    </w:p>
    <w:p>
      <w:pPr>
        <w:pStyle w:val="BookText"/>
      </w:pPr>
      <w:r>
        <w:rPr>
          <w:rFonts w:ascii="IRNazanin" w:hAnsi="IRNazanin" w:eastAsia="IRNazanin" w:cs="IRNazanin"/>
          <w:lang w:bidi="fa-IR"/>
          <w:color w:val="111111"/>
          <w:sz w:val="28"/>
          <w:szCs w:val="28"/>
          <w:rtl/>
        </w:rPr>
        <w:t xml:space="preserve">بعد حق، بعد رسول ظاهر امیر مؤمنان</w:t>
      </w:r>
    </w:p>
    <w:p>
      <w:pPr>
        <w:pStyle w:val="BookText"/>
      </w:pPr>
      <w:r>
        <w:rPr>
          <w:rFonts w:ascii="IRNazanin" w:hAnsi="IRNazanin" w:eastAsia="IRNazanin" w:cs="IRNazanin"/>
          <w:lang w:bidi="fa-IR"/>
          <w:color w:val="111111"/>
          <w:sz w:val="28"/>
          <w:szCs w:val="28"/>
          <w:rtl/>
        </w:rPr>
        <w:t xml:space="preserve">بعد نور پاک عصمت دیگران آیند عیان</w:t>
      </w:r>
    </w:p>
    <w:p>
      <w:pPr>
        <w:pStyle w:val="BookText"/>
      </w:pPr>
      <w:r>
        <w:rPr>
          <w:rFonts w:ascii="IRNazanin" w:hAnsi="IRNazanin" w:eastAsia="IRNazanin" w:cs="IRNazanin"/>
          <w:lang w:bidi="fa-IR"/>
          <w:color w:val="111111"/>
          <w:sz w:val="28"/>
          <w:szCs w:val="28"/>
          <w:rtl/>
        </w:rPr>
        <w:t xml:space="preserve">آدم از خاک آمده هم آمد از نزد خدا</w:t>
      </w:r>
    </w:p>
    <w:p>
      <w:pPr>
        <w:pStyle w:val="BookText"/>
      </w:pPr>
      <w:r>
        <w:rPr>
          <w:rFonts w:ascii="IRNazanin" w:hAnsi="IRNazanin" w:eastAsia="IRNazanin" w:cs="IRNazanin"/>
          <w:lang w:bidi="fa-IR"/>
          <w:color w:val="111111"/>
          <w:sz w:val="28"/>
          <w:szCs w:val="28"/>
          <w:rtl/>
        </w:rPr>
        <w:t xml:space="preserve">همسرش آمد از او ظاهر، شده خلقت دو تا</w:t>
      </w:r>
    </w:p>
    <w:p>
      <w:pPr>
        <w:pStyle w:val="BookText"/>
      </w:pPr>
      <w:r>
        <w:rPr>
          <w:rFonts w:ascii="IRNazanin" w:hAnsi="IRNazanin" w:eastAsia="IRNazanin" w:cs="IRNazanin"/>
          <w:lang w:bidi="fa-IR"/>
          <w:color w:val="111111"/>
          <w:sz w:val="28"/>
          <w:szCs w:val="28"/>
          <w:rtl/>
        </w:rPr>
        <w:t xml:space="preserve">زان دو تا مردان بسیار و زنان ظاهر شدند</w:t>
      </w:r>
    </w:p>
    <w:p>
      <w:pPr>
        <w:pStyle w:val="BookText"/>
      </w:pPr>
      <w:r>
        <w:rPr>
          <w:rFonts w:ascii="IRNazanin" w:hAnsi="IRNazanin" w:eastAsia="IRNazanin" w:cs="IRNazanin"/>
          <w:lang w:bidi="fa-IR"/>
          <w:color w:val="111111"/>
          <w:sz w:val="28"/>
          <w:szCs w:val="28"/>
          <w:rtl/>
        </w:rPr>
        <w:t xml:space="preserve">پس ز یک جا آمدند و یک دگر ساتر شدند</w:t>
      </w:r>
    </w:p>
    <w:p>
      <w:pPr>
        <w:pStyle w:val="BookText"/>
      </w:pPr>
      <w:r>
        <w:rPr>
          <w:rFonts w:ascii="IRNazanin" w:hAnsi="IRNazanin" w:eastAsia="IRNazanin" w:cs="IRNazanin"/>
          <w:lang w:bidi="fa-IR"/>
          <w:color w:val="111111"/>
          <w:sz w:val="28"/>
          <w:szCs w:val="28"/>
          <w:rtl/>
        </w:rPr>
        <w:t xml:space="preserve">خاک نشینان آمدند تا باشد تمهیدی چنان</w:t>
      </w:r>
    </w:p>
    <w:p>
      <w:pPr>
        <w:pStyle w:val="BookText"/>
      </w:pPr>
      <w:r>
        <w:rPr>
          <w:rFonts w:ascii="IRNazanin" w:hAnsi="IRNazanin" w:eastAsia="IRNazanin" w:cs="IRNazanin"/>
          <w:lang w:bidi="fa-IR"/>
          <w:color w:val="111111"/>
          <w:sz w:val="28"/>
          <w:szCs w:val="28"/>
          <w:rtl/>
        </w:rPr>
        <w:t xml:space="preserve">تا که روزی گردد ظاهر آن امیر مؤمنان</w:t>
      </w:r>
    </w:p>
    <w:p>
      <w:pPr>
        <w:pStyle w:val="BookText"/>
      </w:pPr>
      <w:r>
        <w:rPr>
          <w:rFonts w:ascii="IRNazanin" w:hAnsi="IRNazanin" w:eastAsia="IRNazanin" w:cs="IRNazanin"/>
          <w:lang w:bidi="fa-IR"/>
          <w:color w:val="111111"/>
          <w:sz w:val="28"/>
          <w:szCs w:val="28"/>
          <w:rtl/>
        </w:rPr>
        <w:t xml:space="preserve">گر چه باشد خاک پاک ما همه ظاهر ز آب</w:t>
      </w:r>
    </w:p>
    <w:p>
      <w:pPr>
        <w:pStyle w:val="BookText"/>
      </w:pPr>
      <w:r>
        <w:rPr>
          <w:rFonts w:ascii="IRNazanin" w:hAnsi="IRNazanin" w:eastAsia="IRNazanin" w:cs="IRNazanin"/>
          <w:lang w:bidi="fa-IR"/>
          <w:color w:val="111111"/>
          <w:sz w:val="28"/>
          <w:szCs w:val="28"/>
          <w:rtl/>
        </w:rPr>
        <w:t xml:space="preserve">اصل خاک باشد علی کُنیه گرفت ابوتراب</w:t>
      </w:r>
    </w:p>
    <w:p>
      <w:pPr>
        <w:pStyle w:val="BookText"/>
      </w:pPr>
      <w:r>
        <w:rPr>
          <w:rFonts w:ascii="IRNazanin" w:hAnsi="IRNazanin" w:eastAsia="IRNazanin" w:cs="IRNazanin"/>
          <w:lang w:bidi="fa-IR"/>
          <w:color w:val="111111"/>
          <w:sz w:val="28"/>
          <w:szCs w:val="28"/>
          <w:rtl/>
        </w:rPr>
        <w:t xml:space="preserve">پس تمام روح و جسم هر کسی هست از علی</w:t>
      </w:r>
    </w:p>
    <w:p>
      <w:pPr>
        <w:pStyle w:val="BookText"/>
      </w:pPr>
      <w:r>
        <w:rPr>
          <w:rFonts w:ascii="IRNazanin" w:hAnsi="IRNazanin" w:eastAsia="IRNazanin" w:cs="IRNazanin"/>
          <w:lang w:bidi="fa-IR"/>
          <w:color w:val="111111"/>
          <w:sz w:val="28"/>
          <w:szCs w:val="28"/>
          <w:rtl/>
        </w:rPr>
        <w:t xml:space="preserve">کیست که اصل خود شناسد، از شناخت چیند گلی</w:t>
      </w:r>
    </w:p>
    <w:p>
      <w:pPr>
        <w:pStyle w:val="BookText"/>
      </w:pPr>
      <w:r>
        <w:rPr>
          <w:rFonts w:ascii="IRNazanin" w:hAnsi="IRNazanin" w:eastAsia="IRNazanin" w:cs="IRNazanin"/>
          <w:lang w:bidi="fa-IR"/>
          <w:color w:val="111111"/>
          <w:sz w:val="28"/>
          <w:szCs w:val="28"/>
          <w:rtl/>
        </w:rPr>
        <w:t xml:space="preserve">[36] باقر و صادق نمودند آیه را زیبا بیان</w:t>
      </w:r>
    </w:p>
    <w:p>
      <w:pPr>
        <w:pStyle w:val="BookText"/>
      </w:pPr>
      <w:r>
        <w:rPr>
          <w:rFonts w:ascii="IRNazanin" w:hAnsi="IRNazanin" w:eastAsia="IRNazanin" w:cs="IRNazanin"/>
          <w:lang w:bidi="fa-IR"/>
          <w:color w:val="111111"/>
          <w:sz w:val="28"/>
          <w:szCs w:val="28"/>
          <w:rtl/>
        </w:rPr>
        <w:t xml:space="preserve">آمده در شأن احمد هم امیرمؤمنان</w:t>
      </w:r>
    </w:p>
    <w:p>
      <w:pPr>
        <w:pStyle w:val="BookText"/>
      </w:pPr>
      <w:r>
        <w:rPr>
          <w:rFonts w:ascii="IRNazanin" w:hAnsi="IRNazanin" w:eastAsia="IRNazanin" w:cs="IRNazanin"/>
          <w:lang w:bidi="fa-IR"/>
          <w:color w:val="111111"/>
          <w:sz w:val="28"/>
          <w:szCs w:val="28"/>
          <w:rtl/>
        </w:rPr>
        <w:t xml:space="preserve">کرده‌اند تأویل آیه، باطن آن را عیان</w:t>
      </w:r>
    </w:p>
    <w:p>
      <w:pPr>
        <w:pStyle w:val="BookText"/>
      </w:pPr>
      <w:r>
        <w:rPr>
          <w:rFonts w:ascii="IRNazanin" w:hAnsi="IRNazanin" w:eastAsia="IRNazanin" w:cs="IRNazanin"/>
          <w:lang w:bidi="fa-IR"/>
          <w:color w:val="111111"/>
          <w:sz w:val="28"/>
          <w:szCs w:val="28"/>
          <w:rtl/>
        </w:rPr>
        <w:t xml:space="preserve">والد اول محمّد باشد در ملک جهان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 دوم امیر مؤمنان باشد یقین</w:t>
      </w:r>
    </w:p>
    <w:p>
      <w:pPr>
        <w:pStyle w:val="BookText"/>
      </w:pPr>
      <w:r>
        <w:rPr>
          <w:rFonts w:ascii="IRNazanin" w:hAnsi="IRNazanin" w:eastAsia="IRNazanin" w:cs="IRNazanin"/>
          <w:lang w:bidi="fa-IR"/>
          <w:color w:val="111111"/>
          <w:sz w:val="28"/>
          <w:szCs w:val="28"/>
          <w:rtl/>
        </w:rPr>
        <w:t xml:space="preserve">در سماوات والد است و والد است در هفت زمین</w:t>
      </w:r>
    </w:p>
    <w:p>
      <w:pPr>
        <w:pStyle w:val="BookText"/>
      </w:pPr>
      <w:r>
        <w:rPr>
          <w:rFonts w:ascii="IRNazanin" w:hAnsi="IRNazanin" w:eastAsia="IRNazanin" w:cs="IRNazanin"/>
          <w:lang w:bidi="fa-IR"/>
          <w:color w:val="111111"/>
          <w:sz w:val="28"/>
          <w:szCs w:val="28"/>
          <w:rtl/>
        </w:rPr>
        <w:t xml:space="preserve">گفت رسول الله من و نفسم علی باشیم پدر</w:t>
      </w:r>
    </w:p>
    <w:p>
      <w:pPr>
        <w:pStyle w:val="BookText"/>
      </w:pPr>
      <w:r>
        <w:rPr>
          <w:rFonts w:ascii="IRNazanin" w:hAnsi="IRNazanin" w:eastAsia="IRNazanin" w:cs="IRNazanin"/>
          <w:lang w:bidi="fa-IR"/>
          <w:color w:val="111111"/>
          <w:sz w:val="28"/>
          <w:szCs w:val="28"/>
          <w:rtl/>
        </w:rPr>
        <w:t xml:space="preserve">از برای امتم، ما هر دو باشیم تاج سر</w:t>
      </w:r>
    </w:p>
    <w:p>
      <w:pPr>
        <w:pStyle w:val="BookText"/>
      </w:pPr>
      <w:r>
        <w:rPr>
          <w:rFonts w:ascii="IRNazanin" w:hAnsi="IRNazanin" w:eastAsia="IRNazanin" w:cs="IRNazanin"/>
          <w:lang w:bidi="fa-IR"/>
          <w:color w:val="111111"/>
          <w:sz w:val="28"/>
          <w:szCs w:val="28"/>
          <w:rtl/>
        </w:rPr>
        <w:t xml:space="preserve">[41] حضرت صادق نمود تفسیر آیه در عیان</w:t>
      </w:r>
    </w:p>
    <w:p>
      <w:pPr>
        <w:pStyle w:val="BookText"/>
      </w:pPr>
      <w:r>
        <w:rPr>
          <w:rFonts w:ascii="IRNazanin" w:hAnsi="IRNazanin" w:eastAsia="IRNazanin" w:cs="IRNazanin"/>
          <w:lang w:bidi="fa-IR"/>
          <w:color w:val="111111"/>
          <w:sz w:val="28"/>
          <w:szCs w:val="28"/>
          <w:rtl/>
        </w:rPr>
        <w:t xml:space="preserve">آیه را در شأن امت نازل داند از کَلانْ</w:t>
      </w:r>
    </w:p>
    <w:p>
      <w:pPr>
        <w:pStyle w:val="BookText"/>
      </w:pPr>
      <w:r>
        <w:rPr>
          <w:rFonts w:ascii="IRNazanin" w:hAnsi="IRNazanin" w:eastAsia="IRNazanin" w:cs="IRNazanin"/>
          <w:lang w:bidi="fa-IR"/>
          <w:color w:val="111111"/>
          <w:sz w:val="28"/>
          <w:szCs w:val="28"/>
          <w:rtl/>
        </w:rPr>
        <w:t xml:space="preserve">هر زمانی از ائمه هست یکی حاضر امام</w:t>
      </w:r>
    </w:p>
    <w:p>
      <w:pPr>
        <w:pStyle w:val="BookText"/>
      </w:pPr>
      <w:r>
        <w:rPr>
          <w:rFonts w:ascii="IRNazanin" w:hAnsi="IRNazanin" w:eastAsia="IRNazanin" w:cs="IRNazanin"/>
          <w:lang w:bidi="fa-IR"/>
          <w:color w:val="111111"/>
          <w:sz w:val="28"/>
          <w:szCs w:val="28"/>
          <w:rtl/>
        </w:rPr>
        <w:t xml:space="preserve">شاهد باشد این امام بر امت جدش تمام</w:t>
      </w:r>
    </w:p>
    <w:p>
      <w:pPr>
        <w:pStyle w:val="BookText"/>
      </w:pPr>
      <w:r>
        <w:rPr>
          <w:rFonts w:ascii="IRNazanin" w:hAnsi="IRNazanin" w:eastAsia="IRNazanin" w:cs="IRNazanin"/>
          <w:lang w:bidi="fa-IR"/>
          <w:color w:val="111111"/>
          <w:sz w:val="28"/>
          <w:szCs w:val="28"/>
          <w:rtl/>
        </w:rPr>
        <w:t xml:space="preserve">حضرت ختمی، بود شاهد تمام عترتش</w:t>
      </w:r>
    </w:p>
    <w:p>
      <w:pPr>
        <w:pStyle w:val="BookText"/>
      </w:pPr>
      <w:r>
        <w:rPr>
          <w:rFonts w:ascii="IRNazanin" w:hAnsi="IRNazanin" w:eastAsia="IRNazanin" w:cs="IRNazanin"/>
          <w:lang w:bidi="fa-IR"/>
          <w:color w:val="111111"/>
          <w:sz w:val="28"/>
          <w:szCs w:val="28"/>
          <w:rtl/>
        </w:rPr>
        <w:t xml:space="preserve">تا شود دنیا همه دارالسّلام بر امتش</w:t>
      </w:r>
    </w:p>
    <w:p>
      <w:pPr>
        <w:pStyle w:val="BookText"/>
      </w:pPr>
      <w:r>
        <w:rPr>
          <w:rFonts w:ascii="IRNazanin" w:hAnsi="IRNazanin" w:eastAsia="IRNazanin" w:cs="IRNazanin"/>
          <w:lang w:bidi="fa-IR"/>
          <w:color w:val="111111"/>
          <w:sz w:val="28"/>
          <w:szCs w:val="28"/>
          <w:rtl/>
        </w:rPr>
        <w:t xml:space="preserve">[47] در بیان آیه آمد قائم آل عبا</w:t>
      </w:r>
    </w:p>
    <w:p>
      <w:pPr>
        <w:pStyle w:val="BookText"/>
      </w:pPr>
      <w:r>
        <w:rPr>
          <w:rFonts w:ascii="IRNazanin" w:hAnsi="IRNazanin" w:eastAsia="IRNazanin" w:cs="IRNazanin"/>
          <w:lang w:bidi="fa-IR"/>
          <w:color w:val="111111"/>
          <w:sz w:val="28"/>
          <w:szCs w:val="28"/>
          <w:rtl/>
        </w:rPr>
        <w:t xml:space="preserve">تکیه بر دیوار کعبه دارد و اندر ندا</w:t>
      </w:r>
    </w:p>
    <w:p>
      <w:pPr>
        <w:pStyle w:val="BookText"/>
      </w:pPr>
      <w:r>
        <w:rPr>
          <w:rFonts w:ascii="IRNazanin" w:hAnsi="IRNazanin" w:eastAsia="IRNazanin" w:cs="IRNazanin"/>
          <w:lang w:bidi="fa-IR"/>
          <w:color w:val="111111"/>
          <w:sz w:val="28"/>
          <w:szCs w:val="28"/>
          <w:rtl/>
        </w:rPr>
        <w:t xml:space="preserve">مردمان عالم دنیا بیاری خدا</w:t>
      </w:r>
    </w:p>
    <w:p>
      <w:pPr>
        <w:pStyle w:val="BookText"/>
      </w:pPr>
      <w:r>
        <w:rPr>
          <w:rFonts w:ascii="IRNazanin" w:hAnsi="IRNazanin" w:eastAsia="IRNazanin" w:cs="IRNazanin"/>
          <w:lang w:bidi="fa-IR"/>
          <w:color w:val="111111"/>
          <w:sz w:val="28"/>
          <w:szCs w:val="28"/>
          <w:rtl/>
        </w:rPr>
        <w:t xml:space="preserve">ما قیام بنموده‌ایم دعوت ما دارید روا</w:t>
      </w:r>
    </w:p>
    <w:p>
      <w:pPr>
        <w:pStyle w:val="BookText"/>
      </w:pPr>
      <w:r>
        <w:rPr>
          <w:rFonts w:ascii="IRNazanin" w:hAnsi="IRNazanin" w:eastAsia="IRNazanin" w:cs="IRNazanin"/>
          <w:lang w:bidi="fa-IR"/>
          <w:color w:val="111111"/>
          <w:sz w:val="28"/>
          <w:szCs w:val="28"/>
          <w:rtl/>
        </w:rPr>
        <w:t xml:space="preserve">ما ز هر کس به خداوند و رسول نزدیک تریم</w:t>
      </w:r>
    </w:p>
    <w:p>
      <w:pPr>
        <w:pStyle w:val="BookText"/>
      </w:pPr>
      <w:r>
        <w:rPr>
          <w:rFonts w:ascii="IRNazanin" w:hAnsi="IRNazanin" w:eastAsia="IRNazanin" w:cs="IRNazanin"/>
          <w:lang w:bidi="fa-IR"/>
          <w:color w:val="111111"/>
          <w:sz w:val="28"/>
          <w:szCs w:val="28"/>
          <w:rtl/>
        </w:rPr>
        <w:t xml:space="preserve">هر که باشد پیرو ما، سوی یزدان می‌بریم</w:t>
      </w:r>
    </w:p>
    <w:p>
      <w:pPr>
        <w:pStyle w:val="BookText"/>
      </w:pPr>
      <w:r>
        <w:rPr>
          <w:rFonts w:ascii="IRNazanin" w:hAnsi="IRNazanin" w:eastAsia="IRNazanin" w:cs="IRNazanin"/>
          <w:lang w:bidi="fa-IR"/>
          <w:color w:val="111111"/>
          <w:sz w:val="28"/>
          <w:szCs w:val="28"/>
          <w:rtl/>
        </w:rPr>
        <w:t xml:space="preserve">[54] اهل بیتند مردمانی که خداوند علیم</w:t>
      </w:r>
    </w:p>
    <w:p>
      <w:pPr>
        <w:pStyle w:val="BookText"/>
      </w:pPr>
      <w:r>
        <w:rPr>
          <w:rFonts w:ascii="IRNazanin" w:hAnsi="IRNazanin" w:eastAsia="IRNazanin" w:cs="IRNazanin"/>
          <w:lang w:bidi="fa-IR"/>
          <w:color w:val="111111"/>
          <w:sz w:val="28"/>
          <w:szCs w:val="28"/>
          <w:rtl/>
        </w:rPr>
        <w:t xml:space="preserve">در عطا داده به آنان یک مقامی بس عظیم</w:t>
      </w:r>
    </w:p>
    <w:p>
      <w:pPr>
        <w:pStyle w:val="BookText"/>
      </w:pPr>
      <w:r>
        <w:rPr>
          <w:rFonts w:ascii="IRNazanin" w:hAnsi="IRNazanin" w:eastAsia="IRNazanin" w:cs="IRNazanin"/>
          <w:lang w:bidi="fa-IR"/>
          <w:color w:val="111111"/>
          <w:sz w:val="28"/>
          <w:szCs w:val="28"/>
          <w:rtl/>
        </w:rPr>
        <w:t xml:space="preserve">آن مقام بس عظیم باشد امامت در جهان</w:t>
      </w:r>
    </w:p>
    <w:p>
      <w:pPr>
        <w:pStyle w:val="BookText"/>
      </w:pPr>
      <w:r>
        <w:rPr>
          <w:rFonts w:ascii="IRNazanin" w:hAnsi="IRNazanin" w:eastAsia="IRNazanin" w:cs="IRNazanin"/>
          <w:lang w:bidi="fa-IR"/>
          <w:color w:val="111111"/>
          <w:sz w:val="28"/>
          <w:szCs w:val="28"/>
          <w:rtl/>
        </w:rPr>
        <w:t xml:space="preserve">مردمی اندر حَسَد ورزی به آنان در زیان</w:t>
      </w:r>
    </w:p>
    <w:p>
      <w:pPr>
        <w:pStyle w:val="BookText"/>
      </w:pPr>
      <w:r>
        <w:rPr>
          <w:rFonts w:ascii="IRNazanin" w:hAnsi="IRNazanin" w:eastAsia="IRNazanin" w:cs="IRNazanin"/>
          <w:lang w:bidi="fa-IR"/>
          <w:color w:val="111111"/>
          <w:sz w:val="28"/>
          <w:szCs w:val="28"/>
          <w:rtl/>
        </w:rPr>
        <w:t xml:space="preserve">[58] گفته شد تفسیر آیه، آن بود تا هر امام</w:t>
      </w:r>
    </w:p>
    <w:p>
      <w:pPr>
        <w:pStyle w:val="BookText"/>
      </w:pPr>
      <w:r>
        <w:rPr>
          <w:rFonts w:ascii="IRNazanin" w:hAnsi="IRNazanin" w:eastAsia="IRNazanin" w:cs="IRNazanin"/>
          <w:lang w:bidi="fa-IR"/>
          <w:color w:val="111111"/>
          <w:sz w:val="28"/>
          <w:szCs w:val="28"/>
          <w:rtl/>
        </w:rPr>
        <w:t xml:space="preserve">از امانت هر چه دارد می‌رساند خوش مَرام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می‌رساند بر امام بعد خود با امر ربّ</w:t>
      </w:r>
    </w:p>
    <w:p>
      <w:pPr>
        <w:pStyle w:val="BookText"/>
      </w:pPr>
      <w:r>
        <w:rPr>
          <w:rFonts w:ascii="IRNazanin" w:hAnsi="IRNazanin" w:eastAsia="IRNazanin" w:cs="IRNazanin"/>
          <w:lang w:bidi="fa-IR"/>
          <w:color w:val="111111"/>
          <w:sz w:val="28"/>
          <w:szCs w:val="28"/>
          <w:rtl/>
        </w:rPr>
        <w:t xml:space="preserve">می‌کند اجرای احکام خوش مرام و باادب</w:t>
      </w:r>
    </w:p>
    <w:p>
      <w:pPr>
        <w:pStyle w:val="BookText"/>
      </w:pPr>
      <w:r>
        <w:rPr>
          <w:rFonts w:ascii="IRNazanin" w:hAnsi="IRNazanin" w:eastAsia="IRNazanin" w:cs="IRNazanin"/>
          <w:lang w:bidi="fa-IR"/>
          <w:color w:val="111111"/>
          <w:sz w:val="28"/>
          <w:szCs w:val="28"/>
          <w:rtl/>
        </w:rPr>
        <w:t xml:space="preserve">[59] مؤمنین باشید مطیع حضرت حق و رسول</w:t>
      </w:r>
    </w:p>
    <w:p>
      <w:pPr>
        <w:pStyle w:val="BookText"/>
      </w:pPr>
      <w:r>
        <w:rPr>
          <w:rFonts w:ascii="IRNazanin" w:hAnsi="IRNazanin" w:eastAsia="IRNazanin" w:cs="IRNazanin"/>
          <w:lang w:bidi="fa-IR"/>
          <w:color w:val="111111"/>
          <w:sz w:val="28"/>
          <w:szCs w:val="28"/>
          <w:rtl/>
        </w:rPr>
        <w:t xml:space="preserve">هم اُولیُ‌الْاَمْر و ولایت هم که گل‌های بتول</w:t>
      </w:r>
    </w:p>
    <w:p>
      <w:pPr>
        <w:pStyle w:val="BookText"/>
      </w:pPr>
      <w:r>
        <w:rPr>
          <w:rFonts w:ascii="IRNazanin" w:hAnsi="IRNazanin" w:eastAsia="IRNazanin" w:cs="IRNazanin"/>
          <w:lang w:bidi="fa-IR"/>
          <w:color w:val="111111"/>
          <w:sz w:val="28"/>
          <w:szCs w:val="28"/>
          <w:rtl/>
        </w:rPr>
        <w:t xml:space="preserve">چون سؤال شد از پیمبر از اولی‌الامر معنیش</w:t>
      </w:r>
    </w:p>
    <w:p>
      <w:pPr>
        <w:pStyle w:val="BookText"/>
      </w:pPr>
      <w:r>
        <w:rPr>
          <w:rFonts w:ascii="IRNazanin" w:hAnsi="IRNazanin" w:eastAsia="IRNazanin" w:cs="IRNazanin"/>
          <w:lang w:bidi="fa-IR"/>
          <w:color w:val="111111"/>
          <w:sz w:val="28"/>
          <w:szCs w:val="28"/>
          <w:rtl/>
        </w:rPr>
        <w:t xml:space="preserve">آن، که باشد که قرین حق و تست مقرونیش</w:t>
      </w:r>
    </w:p>
    <w:p>
      <w:pPr>
        <w:pStyle w:val="BookText"/>
      </w:pPr>
      <w:r>
        <w:rPr>
          <w:rFonts w:ascii="IRNazanin" w:hAnsi="IRNazanin" w:eastAsia="IRNazanin" w:cs="IRNazanin"/>
          <w:lang w:bidi="fa-IR"/>
          <w:color w:val="111111"/>
          <w:sz w:val="28"/>
          <w:szCs w:val="28"/>
          <w:rtl/>
        </w:rPr>
        <w:t xml:space="preserve">در جواب گفتا اولی‌الامر جانشینان منند</w:t>
      </w:r>
    </w:p>
    <w:p>
      <w:pPr>
        <w:pStyle w:val="BookText"/>
      </w:pPr>
      <w:r>
        <w:rPr>
          <w:rFonts w:ascii="IRNazanin" w:hAnsi="IRNazanin" w:eastAsia="IRNazanin" w:cs="IRNazanin"/>
          <w:lang w:bidi="fa-IR"/>
          <w:color w:val="111111"/>
          <w:sz w:val="28"/>
          <w:szCs w:val="28"/>
          <w:rtl/>
        </w:rPr>
        <w:t xml:space="preserve">جانشینانند ز معصوم شمع هر انجمنند</w:t>
      </w:r>
    </w:p>
    <w:p>
      <w:pPr>
        <w:pStyle w:val="BookText"/>
      </w:pPr>
      <w:r>
        <w:rPr>
          <w:rFonts w:ascii="IRNazanin" w:hAnsi="IRNazanin" w:eastAsia="IRNazanin" w:cs="IRNazanin"/>
          <w:lang w:bidi="fa-IR"/>
          <w:color w:val="111111"/>
          <w:sz w:val="28"/>
          <w:szCs w:val="28"/>
          <w:rtl/>
        </w:rPr>
        <w:t xml:space="preserve">اول ایشان علی بن ابی طالب بود</w:t>
      </w:r>
    </w:p>
    <w:p>
      <w:pPr>
        <w:pStyle w:val="BookText"/>
      </w:pPr>
      <w:r>
        <w:rPr>
          <w:rFonts w:ascii="IRNazanin" w:hAnsi="IRNazanin" w:eastAsia="IRNazanin" w:cs="IRNazanin"/>
          <w:lang w:bidi="fa-IR"/>
          <w:color w:val="111111"/>
          <w:sz w:val="28"/>
          <w:szCs w:val="28"/>
          <w:rtl/>
        </w:rPr>
        <w:t xml:space="preserve">بعد از او یازده امام خوش منظر و جالب بود</w:t>
      </w:r>
    </w:p>
    <w:p>
      <w:pPr>
        <w:pStyle w:val="BookText"/>
      </w:pPr>
      <w:r>
        <w:rPr>
          <w:rFonts w:ascii="IRNazanin" w:hAnsi="IRNazanin" w:eastAsia="IRNazanin" w:cs="IRNazanin"/>
          <w:lang w:bidi="fa-IR"/>
          <w:color w:val="111111"/>
          <w:sz w:val="28"/>
          <w:szCs w:val="28"/>
          <w:rtl/>
        </w:rPr>
        <w:t xml:space="preserve">آخری همنام و هم کُنیه ز بهر من بود</w:t>
      </w:r>
    </w:p>
    <w:p>
      <w:pPr>
        <w:pStyle w:val="BookText"/>
      </w:pPr>
      <w:r>
        <w:rPr>
          <w:rFonts w:ascii="IRNazanin" w:hAnsi="IRNazanin" w:eastAsia="IRNazanin" w:cs="IRNazanin"/>
          <w:lang w:bidi="fa-IR"/>
          <w:color w:val="111111"/>
          <w:sz w:val="28"/>
          <w:szCs w:val="28"/>
          <w:rtl/>
        </w:rPr>
        <w:t xml:space="preserve">نهمین فرزند ز حسین شخص او روشن بود</w:t>
      </w:r>
    </w:p>
    <w:p>
      <w:pPr>
        <w:pStyle w:val="BookText"/>
      </w:pPr>
      <w:r>
        <w:rPr>
          <w:rFonts w:ascii="IRNazanin" w:hAnsi="IRNazanin" w:eastAsia="IRNazanin" w:cs="IRNazanin"/>
          <w:lang w:bidi="fa-IR"/>
          <w:color w:val="111111"/>
          <w:sz w:val="28"/>
          <w:szCs w:val="28"/>
          <w:rtl/>
        </w:rPr>
        <w:t xml:space="preserve">او ز دوستداران خود در غیبت و پنهان بود</w:t>
      </w:r>
    </w:p>
    <w:p>
      <w:pPr>
        <w:pStyle w:val="BookText"/>
      </w:pPr>
      <w:r>
        <w:rPr>
          <w:rFonts w:ascii="IRNazanin" w:hAnsi="IRNazanin" w:eastAsia="IRNazanin" w:cs="IRNazanin"/>
          <w:lang w:bidi="fa-IR"/>
          <w:color w:val="111111"/>
          <w:sz w:val="28"/>
          <w:szCs w:val="28"/>
          <w:rtl/>
        </w:rPr>
        <w:t xml:space="preserve">روزی از روزها بیاید آخرین هجران بود</w:t>
      </w:r>
    </w:p>
    <w:p>
      <w:pPr>
        <w:pStyle w:val="BookText"/>
      </w:pPr>
      <w:r>
        <w:rPr>
          <w:rFonts w:ascii="IRNazanin" w:hAnsi="IRNazanin" w:eastAsia="IRNazanin" w:cs="IRNazanin"/>
          <w:lang w:bidi="fa-IR"/>
          <w:color w:val="111111"/>
          <w:sz w:val="28"/>
          <w:szCs w:val="28"/>
          <w:rtl/>
        </w:rPr>
        <w:t xml:space="preserve">شرق و غرب را فتح نماید حاکم دنیا شود</w:t>
      </w:r>
    </w:p>
    <w:p>
      <w:pPr>
        <w:pStyle w:val="BookText"/>
      </w:pPr>
      <w:r>
        <w:rPr>
          <w:rFonts w:ascii="IRNazanin" w:hAnsi="IRNazanin" w:eastAsia="IRNazanin" w:cs="IRNazanin"/>
          <w:lang w:bidi="fa-IR"/>
          <w:color w:val="111111"/>
          <w:sz w:val="28"/>
          <w:szCs w:val="28"/>
          <w:rtl/>
        </w:rPr>
        <w:t xml:space="preserve">حق به حقدار می‌رساند این فراز معنا شود</w:t>
      </w:r>
    </w:p>
    <w:p>
      <w:pPr>
        <w:pStyle w:val="BookText"/>
      </w:pPr>
      <w:r>
        <w:rPr>
          <w:rFonts w:ascii="IRNazanin" w:hAnsi="IRNazanin" w:eastAsia="IRNazanin" w:cs="IRNazanin"/>
          <w:lang w:bidi="fa-IR"/>
          <w:color w:val="111111"/>
          <w:sz w:val="28"/>
          <w:szCs w:val="28"/>
          <w:rtl/>
        </w:rPr>
        <w:t xml:space="preserve">ای محقق بین اطاعت از خدا و از رسول</w:t>
      </w:r>
    </w:p>
    <w:p>
      <w:pPr>
        <w:pStyle w:val="BookText"/>
      </w:pPr>
      <w:r>
        <w:rPr>
          <w:rFonts w:ascii="IRNazanin" w:hAnsi="IRNazanin" w:eastAsia="IRNazanin" w:cs="IRNazanin"/>
          <w:lang w:bidi="fa-IR"/>
          <w:color w:val="111111"/>
          <w:sz w:val="28"/>
          <w:szCs w:val="28"/>
          <w:rtl/>
        </w:rPr>
        <w:t xml:space="preserve">هردو باشند اصل عصمت عصمت هر دو قبول</w:t>
      </w:r>
    </w:p>
    <w:p>
      <w:pPr>
        <w:pStyle w:val="BookText"/>
      </w:pPr>
      <w:r>
        <w:rPr>
          <w:rFonts w:ascii="IRNazanin" w:hAnsi="IRNazanin" w:eastAsia="IRNazanin" w:cs="IRNazanin"/>
          <w:lang w:bidi="fa-IR"/>
          <w:color w:val="111111"/>
          <w:sz w:val="28"/>
          <w:szCs w:val="28"/>
          <w:rtl/>
        </w:rPr>
        <w:t xml:space="preserve">اصل عصمت هست خداوند کریم لایَزال</w:t>
      </w:r>
    </w:p>
    <w:p>
      <w:pPr>
        <w:pStyle w:val="BookText"/>
      </w:pPr>
      <w:r>
        <w:rPr>
          <w:rFonts w:ascii="IRNazanin" w:hAnsi="IRNazanin" w:eastAsia="IRNazanin" w:cs="IRNazanin"/>
          <w:lang w:bidi="fa-IR"/>
          <w:color w:val="111111"/>
          <w:sz w:val="28"/>
          <w:szCs w:val="28"/>
          <w:rtl/>
        </w:rPr>
        <w:t xml:space="preserve">نازل عصمت بود اول ظهور ذوالجلال</w:t>
      </w:r>
    </w:p>
    <w:p>
      <w:pPr>
        <w:pStyle w:val="BookText"/>
      </w:pPr>
      <w:r>
        <w:rPr>
          <w:rFonts w:ascii="Amiri" w:hAnsi="Amiri" w:eastAsia="Amiri" w:cs="Amiri"/>
          <w:lang w:bidi="ar-SA"/>
          <w:color w:val="111111"/>
          <w:sz w:val="28"/>
          <w:szCs w:val="28"/>
          <w:rtl/>
        </w:rPr>
        <w:t xml:space="preserve">این اُولِی‌الْاَمْر با دو عصمت در تناسب آمده</w:t>
      </w:r>
    </w:p>
    <w:p>
      <w:pPr>
        <w:pStyle w:val="BookText"/>
      </w:pPr>
      <w:r>
        <w:rPr>
          <w:rFonts w:ascii="IRNazanin" w:hAnsi="IRNazanin" w:eastAsia="IRNazanin" w:cs="IRNazanin"/>
          <w:lang w:bidi="fa-IR"/>
          <w:color w:val="111111"/>
          <w:sz w:val="28"/>
          <w:szCs w:val="28"/>
          <w:rtl/>
        </w:rPr>
        <w:t xml:space="preserve">نفس دوم عصمت سوم تقارب آمده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ما با فصاحت با بلاغت هست یقین</w:t>
      </w:r>
    </w:p>
    <w:p>
      <w:pPr>
        <w:pStyle w:val="BookText"/>
      </w:pPr>
      <w:r>
        <w:rPr>
          <w:rFonts w:ascii="IRNazanin" w:hAnsi="IRNazanin" w:eastAsia="IRNazanin" w:cs="IRNazanin"/>
          <w:lang w:bidi="fa-IR"/>
          <w:color w:val="111111"/>
          <w:sz w:val="28"/>
          <w:szCs w:val="28"/>
          <w:rtl/>
        </w:rPr>
        <w:t xml:space="preserve">آیه‌ها و کلمات باشند تناسب را قرین</w:t>
      </w:r>
    </w:p>
    <w:p>
      <w:pPr>
        <w:pStyle w:val="BookText"/>
      </w:pPr>
      <w:r>
        <w:rPr>
          <w:rFonts w:ascii="IRNazanin" w:hAnsi="IRNazanin" w:eastAsia="IRNazanin" w:cs="IRNazanin"/>
          <w:lang w:bidi="fa-IR"/>
          <w:color w:val="111111"/>
          <w:sz w:val="28"/>
          <w:szCs w:val="28"/>
          <w:rtl/>
        </w:rPr>
        <w:t xml:space="preserve">این اولی‌الامرند ائمه عترت پاک رسول</w:t>
      </w:r>
    </w:p>
    <w:p>
      <w:pPr>
        <w:pStyle w:val="BookText"/>
      </w:pPr>
      <w:r>
        <w:rPr>
          <w:rFonts w:ascii="IRNazanin" w:hAnsi="IRNazanin" w:eastAsia="IRNazanin" w:cs="IRNazanin"/>
          <w:lang w:bidi="fa-IR"/>
          <w:color w:val="111111"/>
          <w:sz w:val="28"/>
          <w:szCs w:val="28"/>
          <w:rtl/>
        </w:rPr>
        <w:t xml:space="preserve">رأس آنان است علی آمد ز آسمان در نزول</w:t>
      </w:r>
    </w:p>
    <w:p>
      <w:pPr>
        <w:pStyle w:val="BookText"/>
      </w:pPr>
      <w:r>
        <w:rPr>
          <w:rFonts w:ascii="IRNazanin" w:hAnsi="IRNazanin" w:eastAsia="IRNazanin" w:cs="IRNazanin"/>
          <w:lang w:bidi="fa-IR"/>
          <w:color w:val="111111"/>
          <w:sz w:val="28"/>
          <w:szCs w:val="28"/>
          <w:rtl/>
        </w:rPr>
        <w:t xml:space="preserve">پس اولی‌الامر نازل حق و رسول باشد یقین</w:t>
      </w:r>
    </w:p>
    <w:p>
      <w:pPr>
        <w:pStyle w:val="BookText"/>
      </w:pPr>
      <w:r>
        <w:rPr>
          <w:rFonts w:ascii="IRNazanin" w:hAnsi="IRNazanin" w:eastAsia="IRNazanin" w:cs="IRNazanin"/>
          <w:lang w:bidi="fa-IR"/>
          <w:color w:val="111111"/>
          <w:sz w:val="28"/>
          <w:szCs w:val="28"/>
          <w:rtl/>
        </w:rPr>
        <w:t xml:space="preserve">این اولی‌الامر هست بواقع، جان، امیرالمؤمنین</w:t>
      </w:r>
    </w:p>
    <w:p>
      <w:pPr>
        <w:pStyle w:val="BookText"/>
      </w:pPr>
      <w:r>
        <w:rPr>
          <w:rFonts w:ascii="IRNazanin" w:hAnsi="IRNazanin" w:eastAsia="IRNazanin" w:cs="IRNazanin"/>
          <w:lang w:bidi="fa-IR"/>
          <w:color w:val="111111"/>
          <w:sz w:val="28"/>
          <w:szCs w:val="28"/>
          <w:rtl/>
        </w:rPr>
        <w:t xml:space="preserve">غیر مولایم علی با یازده فرزندش دگر</w:t>
      </w:r>
    </w:p>
    <w:p>
      <w:pPr>
        <w:pStyle w:val="BookText"/>
      </w:pPr>
      <w:r>
        <w:rPr>
          <w:rFonts w:ascii="IRNazanin" w:hAnsi="IRNazanin" w:eastAsia="IRNazanin" w:cs="IRNazanin"/>
          <w:lang w:bidi="fa-IR"/>
          <w:color w:val="111111"/>
          <w:sz w:val="28"/>
          <w:szCs w:val="28"/>
          <w:rtl/>
        </w:rPr>
        <w:t xml:space="preserve">در همه عالم نباشد هیچ اولی‌الامری بشر</w:t>
      </w:r>
    </w:p>
    <w:p>
      <w:pPr>
        <w:pStyle w:val="BookText"/>
      </w:pPr>
      <w:r>
        <w:rPr>
          <w:rFonts w:ascii="IRNazanin" w:hAnsi="IRNazanin" w:eastAsia="IRNazanin" w:cs="IRNazanin"/>
          <w:lang w:bidi="fa-IR"/>
          <w:color w:val="111111"/>
          <w:sz w:val="28"/>
          <w:szCs w:val="28"/>
          <w:rtl/>
        </w:rPr>
        <w:t xml:space="preserve">آن که هر گردن‌کش و چاقو بدست و ظالمی</w:t>
      </w:r>
    </w:p>
    <w:p>
      <w:pPr>
        <w:pStyle w:val="BookText"/>
      </w:pPr>
      <w:r>
        <w:rPr>
          <w:rFonts w:ascii="IRNazanin" w:hAnsi="IRNazanin" w:eastAsia="IRNazanin" w:cs="IRNazanin"/>
          <w:lang w:bidi="fa-IR"/>
          <w:color w:val="111111"/>
          <w:sz w:val="28"/>
          <w:szCs w:val="28"/>
          <w:rtl/>
        </w:rPr>
        <w:t xml:space="preserve">نام اولی‌الامرش نهاده، این غلط باشد همی</w:t>
      </w:r>
    </w:p>
    <w:p>
      <w:pPr>
        <w:pStyle w:val="BookText"/>
      </w:pPr>
      <w:r>
        <w:rPr>
          <w:rFonts w:ascii="IRNazanin" w:hAnsi="IRNazanin" w:eastAsia="IRNazanin" w:cs="IRNazanin"/>
          <w:lang w:bidi="fa-IR"/>
          <w:color w:val="111111"/>
          <w:sz w:val="28"/>
          <w:szCs w:val="28"/>
          <w:rtl/>
        </w:rPr>
        <w:t xml:space="preserve">این ندارد عقل، چنین نامی به او بنهاده است</w:t>
      </w:r>
    </w:p>
    <w:p>
      <w:pPr>
        <w:pStyle w:val="BookText"/>
      </w:pPr>
      <w:r>
        <w:rPr>
          <w:rFonts w:ascii="IRNazanin" w:hAnsi="IRNazanin" w:eastAsia="IRNazanin" w:cs="IRNazanin"/>
          <w:lang w:bidi="fa-IR"/>
          <w:color w:val="111111"/>
          <w:sz w:val="28"/>
          <w:szCs w:val="28"/>
          <w:rtl/>
        </w:rPr>
        <w:t xml:space="preserve">شیطان انسی بود این نیست که‌گوئی ساده است</w:t>
      </w:r>
    </w:p>
    <w:p>
      <w:pPr>
        <w:pStyle w:val="BookText"/>
      </w:pPr>
      <w:r>
        <w:rPr>
          <w:rFonts w:ascii="IRNazanin" w:hAnsi="IRNazanin" w:eastAsia="IRNazanin" w:cs="IRNazanin"/>
          <w:lang w:bidi="fa-IR"/>
          <w:color w:val="111111"/>
          <w:sz w:val="28"/>
          <w:szCs w:val="28"/>
          <w:rtl/>
        </w:rPr>
        <w:t xml:space="preserve">عقل کامل کی نهد نام مقدّس را بکس</w:t>
      </w:r>
    </w:p>
    <w:p>
      <w:pPr>
        <w:pStyle w:val="BookText"/>
      </w:pPr>
      <w:r>
        <w:rPr>
          <w:rFonts w:ascii="IRNazanin" w:hAnsi="IRNazanin" w:eastAsia="IRNazanin" w:cs="IRNazanin"/>
          <w:lang w:bidi="fa-IR"/>
          <w:color w:val="111111"/>
          <w:sz w:val="28"/>
          <w:szCs w:val="28"/>
          <w:rtl/>
        </w:rPr>
        <w:t xml:space="preserve">جز ظهور و ذریه از احمد مختار و بس</w:t>
      </w:r>
    </w:p>
    <w:p>
      <w:pPr>
        <w:pStyle w:val="BookText"/>
      </w:pPr>
      <w:r>
        <w:rPr>
          <w:rFonts w:ascii="IRNazanin" w:hAnsi="IRNazanin" w:eastAsia="IRNazanin" w:cs="IRNazanin"/>
          <w:lang w:bidi="fa-IR"/>
          <w:color w:val="111111"/>
          <w:sz w:val="28"/>
          <w:szCs w:val="28"/>
          <w:rtl/>
        </w:rPr>
        <w:t xml:space="preserve">پس نزول کرد آیه از نزد حکیم متعال</w:t>
      </w:r>
    </w:p>
    <w:p>
      <w:pPr>
        <w:pStyle w:val="BookText"/>
      </w:pPr>
      <w:r>
        <w:rPr>
          <w:rFonts w:ascii="IRNazanin" w:hAnsi="IRNazanin" w:eastAsia="IRNazanin" w:cs="IRNazanin"/>
          <w:lang w:bidi="fa-IR"/>
          <w:color w:val="111111"/>
          <w:sz w:val="28"/>
          <w:szCs w:val="28"/>
          <w:rtl/>
        </w:rPr>
        <w:t xml:space="preserve">در شأن و در وصف مولایم علی خوش خصال</w:t>
      </w:r>
    </w:p>
    <w:p>
      <w:pPr>
        <w:pStyle w:val="BookText"/>
      </w:pPr>
      <w:r>
        <w:rPr>
          <w:rFonts w:ascii="IRNazanin" w:hAnsi="IRNazanin" w:eastAsia="IRNazanin" w:cs="IRNazanin"/>
          <w:lang w:bidi="fa-IR"/>
          <w:color w:val="111111"/>
          <w:sz w:val="28"/>
          <w:szCs w:val="28"/>
          <w:rtl/>
        </w:rPr>
        <w:t xml:space="preserve">گوش جان ده تا بیان دیگری گویم تو را</w:t>
      </w:r>
    </w:p>
    <w:p>
      <w:pPr>
        <w:pStyle w:val="BookText"/>
      </w:pPr>
      <w:r>
        <w:rPr>
          <w:rFonts w:ascii="IRNazanin" w:hAnsi="IRNazanin" w:eastAsia="IRNazanin" w:cs="IRNazanin"/>
          <w:lang w:bidi="fa-IR"/>
          <w:color w:val="111111"/>
          <w:sz w:val="28"/>
          <w:szCs w:val="28"/>
          <w:rtl/>
        </w:rPr>
        <w:t xml:space="preserve">عقل بشکفته و صاحب عقل تیز جویم تو را</w:t>
      </w:r>
    </w:p>
    <w:p>
      <w:pPr>
        <w:pStyle w:val="BookText"/>
      </w:pPr>
      <w:r>
        <w:rPr>
          <w:rFonts w:ascii="IRNazanin" w:hAnsi="IRNazanin" w:eastAsia="IRNazanin" w:cs="IRNazanin"/>
          <w:lang w:bidi="fa-IR"/>
          <w:color w:val="111111"/>
          <w:sz w:val="28"/>
          <w:szCs w:val="28"/>
          <w:rtl/>
        </w:rPr>
        <w:t xml:space="preserve">آیه در حق علی و هم حسن و هم حسین</w:t>
      </w:r>
    </w:p>
    <w:p>
      <w:pPr>
        <w:pStyle w:val="BookText"/>
      </w:pPr>
      <w:r>
        <w:rPr>
          <w:rFonts w:ascii="IRNazanin" w:hAnsi="IRNazanin" w:eastAsia="IRNazanin" w:cs="IRNazanin"/>
          <w:lang w:bidi="fa-IR"/>
          <w:color w:val="111111"/>
          <w:sz w:val="28"/>
          <w:szCs w:val="28"/>
          <w:rtl/>
        </w:rPr>
        <w:t xml:space="preserve">آمده اما پیامبر کرده تفسیر نور عین</w:t>
      </w:r>
    </w:p>
    <w:p>
      <w:pPr>
        <w:pStyle w:val="BookText"/>
      </w:pPr>
      <w:r>
        <w:rPr>
          <w:rFonts w:ascii="IRNazanin" w:hAnsi="IRNazanin" w:eastAsia="IRNazanin" w:cs="IRNazanin"/>
          <w:lang w:bidi="fa-IR"/>
          <w:color w:val="111111"/>
          <w:sz w:val="28"/>
          <w:szCs w:val="28"/>
          <w:rtl/>
        </w:rPr>
        <w:t xml:space="preserve">در شأن مولی علی تفسیر نموده مصطفی</w:t>
      </w:r>
    </w:p>
    <w:p>
      <w:pPr>
        <w:pStyle w:val="BookText"/>
      </w:pPr>
      <w:r>
        <w:rPr>
          <w:rFonts w:ascii="IRNazanin" w:hAnsi="IRNazanin" w:eastAsia="IRNazanin" w:cs="IRNazanin"/>
          <w:lang w:bidi="fa-IR"/>
          <w:color w:val="111111"/>
          <w:sz w:val="28"/>
          <w:szCs w:val="28"/>
          <w:rtl/>
        </w:rPr>
        <w:t xml:space="preserve">بارک الله بر پیمبر زنده بادا مرتضی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چنین تفسیر نمودن باشد از انوار عین</w:t>
      </w:r>
    </w:p>
    <w:p>
      <w:pPr>
        <w:pStyle w:val="BookText"/>
      </w:pPr>
      <w:r>
        <w:rPr>
          <w:rFonts w:ascii="IRNazanin" w:hAnsi="IRNazanin" w:eastAsia="IRNazanin" w:cs="IRNazanin"/>
          <w:lang w:bidi="fa-IR"/>
          <w:color w:val="111111"/>
          <w:sz w:val="28"/>
          <w:szCs w:val="28"/>
          <w:rtl/>
        </w:rPr>
        <w:t xml:space="preserve">مصطفی و مرتضی، باقر و صادق هم حسین</w:t>
      </w:r>
    </w:p>
    <w:p>
      <w:pPr>
        <w:pStyle w:val="BookText"/>
      </w:pPr>
      <w:r>
        <w:rPr>
          <w:rFonts w:ascii="IRNazanin" w:hAnsi="IRNazanin" w:eastAsia="IRNazanin" w:cs="IRNazanin"/>
          <w:lang w:bidi="fa-IR"/>
          <w:color w:val="111111"/>
          <w:sz w:val="28"/>
          <w:szCs w:val="28"/>
          <w:rtl/>
        </w:rPr>
        <w:t xml:space="preserve">مدرکش را در کتاب شیعه و سنی نگر</w:t>
      </w:r>
    </w:p>
    <w:p>
      <w:pPr>
        <w:pStyle w:val="BookText"/>
      </w:pPr>
      <w:r>
        <w:rPr>
          <w:rFonts w:ascii="IRNazanin" w:hAnsi="IRNazanin" w:eastAsia="IRNazanin" w:cs="IRNazanin"/>
          <w:lang w:bidi="fa-IR"/>
          <w:color w:val="111111"/>
          <w:sz w:val="28"/>
          <w:szCs w:val="28"/>
          <w:rtl/>
        </w:rPr>
        <w:t xml:space="preserve">گر کنی تحقیق بیابی آن چه گفتم بیشتر</w:t>
      </w:r>
    </w:p>
    <w:p>
      <w:pPr>
        <w:pStyle w:val="BookText"/>
      </w:pPr>
      <w:r>
        <w:rPr>
          <w:rFonts w:ascii="IRNazanin" w:hAnsi="IRNazanin" w:eastAsia="IRNazanin" w:cs="IRNazanin"/>
          <w:lang w:bidi="fa-IR"/>
          <w:color w:val="111111"/>
          <w:sz w:val="28"/>
          <w:szCs w:val="28"/>
          <w:rtl/>
        </w:rPr>
        <w:t xml:space="preserve">[69] آنکه باشد او مطیع حق مطیع مصطفی</w:t>
      </w:r>
    </w:p>
    <w:p>
      <w:pPr>
        <w:pStyle w:val="BookText"/>
      </w:pPr>
      <w:r>
        <w:rPr>
          <w:rFonts w:ascii="IRNazanin" w:hAnsi="IRNazanin" w:eastAsia="IRNazanin" w:cs="IRNazanin"/>
          <w:lang w:bidi="fa-IR"/>
          <w:color w:val="111111"/>
          <w:sz w:val="28"/>
          <w:szCs w:val="28"/>
          <w:rtl/>
        </w:rPr>
        <w:t xml:space="preserve">او بود نفس پیمبر او علی مرتضی</w:t>
      </w:r>
    </w:p>
    <w:p>
      <w:pPr>
        <w:pStyle w:val="BookText"/>
      </w:pPr>
      <w:r>
        <w:rPr>
          <w:rFonts w:ascii="IRNazanin" w:hAnsi="IRNazanin" w:eastAsia="IRNazanin" w:cs="IRNazanin"/>
          <w:lang w:bidi="fa-IR"/>
          <w:color w:val="111111"/>
          <w:sz w:val="28"/>
          <w:szCs w:val="28"/>
          <w:rtl/>
        </w:rPr>
        <w:t xml:space="preserve">بعد مولایم علی باشند چنین اهل ولا</w:t>
      </w:r>
    </w:p>
    <w:p>
      <w:pPr>
        <w:pStyle w:val="BookText"/>
      </w:pPr>
      <w:r>
        <w:rPr>
          <w:rFonts w:ascii="IRNazanin" w:hAnsi="IRNazanin" w:eastAsia="IRNazanin" w:cs="IRNazanin"/>
          <w:lang w:bidi="fa-IR"/>
          <w:color w:val="111111"/>
          <w:sz w:val="28"/>
          <w:szCs w:val="28"/>
          <w:rtl/>
        </w:rPr>
        <w:t xml:space="preserve">گو ائمه تا بعینند بعد شاه لافتی</w:t>
      </w:r>
    </w:p>
    <w:p>
      <w:pPr>
        <w:pStyle w:val="BookText"/>
      </w:pPr>
      <w:r>
        <w:rPr>
          <w:rFonts w:ascii="Amiri" w:hAnsi="Amiri" w:eastAsia="Amiri" w:cs="Amiri"/>
          <w:lang w:bidi="ar-SA"/>
          <w:color w:val="111111"/>
          <w:sz w:val="28"/>
          <w:szCs w:val="28"/>
          <w:rtl/>
        </w:rPr>
        <w:t xml:space="preserve">آمده تفسیر آیه، اَلنَّبیینْ مصطفاست</w:t>
      </w:r>
    </w:p>
    <w:p>
      <w:pPr>
        <w:pStyle w:val="BookText"/>
      </w:pPr>
      <w:r>
        <w:rPr>
          <w:rFonts w:ascii="Amiri" w:hAnsi="Amiri" w:eastAsia="Amiri" w:cs="Amiri"/>
          <w:lang w:bidi="ar-SA"/>
          <w:color w:val="111111"/>
          <w:sz w:val="28"/>
          <w:szCs w:val="28"/>
          <w:rtl/>
        </w:rPr>
        <w:t xml:space="preserve">وَالصِّدّیقینَ مبارک اسد الله مرتضاست</w:t>
      </w:r>
    </w:p>
    <w:p>
      <w:pPr>
        <w:pStyle w:val="BookText"/>
      </w:pPr>
      <w:r>
        <w:rPr>
          <w:rFonts w:ascii="IRNazanin" w:hAnsi="IRNazanin" w:eastAsia="IRNazanin" w:cs="IRNazanin"/>
          <w:lang w:bidi="fa-IR"/>
          <w:color w:val="111111"/>
          <w:sz w:val="28"/>
          <w:szCs w:val="28"/>
          <w:rtl/>
        </w:rPr>
        <w:t xml:space="preserve">معنی صدیقین آن است که علی شیر خدا</w:t>
      </w:r>
    </w:p>
    <w:p>
      <w:pPr>
        <w:pStyle w:val="BookText"/>
      </w:pPr>
      <w:r>
        <w:rPr>
          <w:rFonts w:ascii="IRNazanin" w:hAnsi="IRNazanin" w:eastAsia="IRNazanin" w:cs="IRNazanin"/>
          <w:lang w:bidi="fa-IR"/>
          <w:color w:val="111111"/>
          <w:sz w:val="28"/>
          <w:szCs w:val="28"/>
          <w:rtl/>
        </w:rPr>
        <w:t xml:space="preserve">اولین کس باشد تصدیق کرد رسول مجتبی</w:t>
      </w:r>
    </w:p>
    <w:p>
      <w:pPr>
        <w:pStyle w:val="BookText"/>
      </w:pPr>
      <w:r>
        <w:rPr>
          <w:rFonts w:ascii="Amiri" w:hAnsi="Amiri" w:eastAsia="Amiri" w:cs="Amiri"/>
          <w:lang w:bidi="ar-SA"/>
          <w:color w:val="111111"/>
          <w:sz w:val="28"/>
          <w:szCs w:val="28"/>
          <w:rtl/>
        </w:rPr>
        <w:t xml:space="preserve">وَالشُّهَداءْ، هم علی و فاطمه و مُحسنند</w:t>
      </w:r>
    </w:p>
    <w:p>
      <w:pPr>
        <w:pStyle w:val="BookText"/>
      </w:pPr>
      <w:r>
        <w:rPr>
          <w:rFonts w:ascii="IRNazanin" w:hAnsi="IRNazanin" w:eastAsia="IRNazanin" w:cs="IRNazanin"/>
          <w:lang w:bidi="fa-IR"/>
          <w:color w:val="111111"/>
          <w:sz w:val="28"/>
          <w:szCs w:val="28"/>
          <w:rtl/>
        </w:rPr>
        <w:t xml:space="preserve">هم حسن و هم حسین، نُه نور عینم ممکنند</w:t>
      </w:r>
    </w:p>
    <w:p>
      <w:pPr>
        <w:pStyle w:val="BookText"/>
      </w:pPr>
      <w:r>
        <w:rPr>
          <w:rFonts w:ascii="IRNazanin" w:hAnsi="IRNazanin" w:eastAsia="IRNazanin" w:cs="IRNazanin"/>
          <w:lang w:bidi="fa-IR"/>
          <w:color w:val="111111"/>
          <w:sz w:val="28"/>
          <w:szCs w:val="28"/>
          <w:rtl/>
        </w:rPr>
        <w:t xml:space="preserve">جعفر و حمزه شهیدان همه میدان‌ها</w:t>
      </w:r>
    </w:p>
    <w:p>
      <w:pPr>
        <w:pStyle w:val="BookText"/>
      </w:pPr>
      <w:r>
        <w:rPr>
          <w:rFonts w:ascii="IRNazanin" w:hAnsi="IRNazanin" w:eastAsia="IRNazanin" w:cs="IRNazanin"/>
          <w:lang w:bidi="fa-IR"/>
          <w:color w:val="111111"/>
          <w:sz w:val="28"/>
          <w:szCs w:val="28"/>
          <w:rtl/>
        </w:rPr>
        <w:t xml:space="preserve">صفین و نهروان و جمل، شهدای کربلا</w:t>
      </w:r>
    </w:p>
    <w:p>
      <w:pPr>
        <w:pStyle w:val="BookText"/>
      </w:pPr>
      <w:r>
        <w:rPr>
          <w:rFonts w:ascii="IRNazanin" w:hAnsi="IRNazanin" w:eastAsia="IRNazanin" w:cs="IRNazanin"/>
          <w:lang w:bidi="fa-IR"/>
          <w:color w:val="111111"/>
          <w:sz w:val="28"/>
          <w:szCs w:val="28"/>
          <w:rtl/>
        </w:rPr>
        <w:t xml:space="preserve">صالحینند فاطمه و هر دو اولادش گرام</w:t>
      </w:r>
    </w:p>
    <w:p>
      <w:pPr>
        <w:pStyle w:val="BookText"/>
      </w:pPr>
      <w:r>
        <w:rPr>
          <w:rFonts w:ascii="IRNazanin" w:hAnsi="IRNazanin" w:eastAsia="IRNazanin" w:cs="IRNazanin"/>
          <w:lang w:bidi="fa-IR"/>
          <w:color w:val="111111"/>
          <w:sz w:val="28"/>
          <w:szCs w:val="28"/>
          <w:rtl/>
        </w:rPr>
        <w:t xml:space="preserve">هست ز اولاد حسین جمع ائمه نُه امام</w:t>
      </w:r>
    </w:p>
    <w:p>
      <w:pPr>
        <w:pStyle w:val="BookText"/>
      </w:pPr>
      <w:r>
        <w:rPr>
          <w:rFonts w:ascii="IRNazanin" w:hAnsi="IRNazanin" w:eastAsia="IRNazanin" w:cs="IRNazanin"/>
          <w:lang w:bidi="fa-IR"/>
          <w:color w:val="111111"/>
          <w:sz w:val="28"/>
          <w:szCs w:val="28"/>
          <w:rtl/>
        </w:rPr>
        <w:t xml:space="preserve">صالحین باشند ائمه، در مقام و منزلت</w:t>
      </w:r>
    </w:p>
    <w:p>
      <w:pPr>
        <w:pStyle w:val="BookText"/>
      </w:pPr>
      <w:r>
        <w:rPr>
          <w:rFonts w:ascii="IRNazanin" w:hAnsi="IRNazanin" w:eastAsia="IRNazanin" w:cs="IRNazanin"/>
          <w:lang w:bidi="fa-IR"/>
          <w:color w:val="111111"/>
          <w:sz w:val="28"/>
          <w:szCs w:val="28"/>
          <w:rtl/>
        </w:rPr>
        <w:t xml:space="preserve">آیه در شأن امامان نازل گشته خوش جهت</w:t>
      </w:r>
    </w:p>
    <w:p>
      <w:pPr>
        <w:pStyle w:val="BookText"/>
      </w:pPr>
      <w:r>
        <w:rPr>
          <w:rFonts w:ascii="IRNazanin" w:hAnsi="IRNazanin" w:eastAsia="IRNazanin" w:cs="IRNazanin"/>
          <w:lang w:bidi="fa-IR"/>
          <w:color w:val="111111"/>
          <w:sz w:val="28"/>
          <w:szCs w:val="28"/>
          <w:rtl/>
        </w:rPr>
        <w:t xml:space="preserve">رأس و اصل این امامان است علی سلطان دین</w:t>
      </w:r>
    </w:p>
    <w:p>
      <w:pPr>
        <w:pStyle w:val="BookText"/>
      </w:pPr>
      <w:r>
        <w:rPr>
          <w:rFonts w:ascii="IRNazanin" w:hAnsi="IRNazanin" w:eastAsia="IRNazanin" w:cs="IRNazanin"/>
          <w:lang w:bidi="fa-IR"/>
          <w:color w:val="111111"/>
          <w:sz w:val="28"/>
          <w:szCs w:val="28"/>
          <w:rtl/>
        </w:rPr>
        <w:t xml:space="preserve">ظاهرش باشد علی، باطن امیرالمؤمنین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[159] آنکه از دنیا رود، در حال مرگ و رفتنش</w:t>
      </w:r>
    </w:p>
    <w:p>
      <w:pPr>
        <w:pStyle w:val="BookText"/>
      </w:pPr>
      <w:r>
        <w:rPr>
          <w:rFonts w:ascii="Amiri" w:hAnsi="Amiri" w:eastAsia="Amiri" w:cs="Amiri"/>
          <w:lang w:bidi="ar-SA"/>
          <w:color w:val="111111"/>
          <w:sz w:val="28"/>
          <w:szCs w:val="28"/>
          <w:rtl/>
        </w:rPr>
        <w:t xml:space="preserve">مصطفی و مرتضی بیند به وقت حَزَنَش</w:t>
      </w:r>
    </w:p>
    <w:p>
      <w:pPr>
        <w:pStyle w:val="BookText"/>
      </w:pPr>
      <w:r>
        <w:rPr>
          <w:rFonts w:ascii="IRNazanin" w:hAnsi="IRNazanin" w:eastAsia="IRNazanin" w:cs="IRNazanin"/>
          <w:lang w:bidi="fa-IR"/>
          <w:color w:val="111111"/>
          <w:sz w:val="28"/>
          <w:szCs w:val="28"/>
          <w:rtl/>
        </w:rPr>
        <w:t xml:space="preserve">مسلم و کافر و یا اهل کتاب باشند چنین</w:t>
      </w:r>
    </w:p>
    <w:p>
      <w:pPr>
        <w:pStyle w:val="BookText"/>
      </w:pPr>
      <w:r>
        <w:rPr>
          <w:rFonts w:ascii="IRNazanin" w:hAnsi="IRNazanin" w:eastAsia="IRNazanin" w:cs="IRNazanin"/>
          <w:lang w:bidi="fa-IR"/>
          <w:color w:val="111111"/>
          <w:sz w:val="28"/>
          <w:szCs w:val="28"/>
          <w:rtl/>
        </w:rPr>
        <w:t xml:space="preserve">هر که از دنیا رود بیند امیرالمؤمنین</w:t>
      </w:r>
    </w:p>
    <w:p>
      <w:pPr>
        <w:pStyle w:val="BookText"/>
      </w:pPr>
      <w:r>
        <w:rPr>
          <w:rFonts w:ascii="IRNazanin" w:hAnsi="IRNazanin" w:eastAsia="IRNazanin" w:cs="IRNazanin"/>
          <w:lang w:bidi="fa-IR"/>
          <w:color w:val="111111"/>
          <w:sz w:val="28"/>
          <w:szCs w:val="28"/>
          <w:rtl/>
        </w:rPr>
        <w:t xml:space="preserve">گفت علی، یا حارَ هَمْدانْ مَنْ یَمُتْ یَرَنی</w:t>
      </w:r>
    </w:p>
    <w:p>
      <w:pPr>
        <w:pStyle w:val="BookText"/>
      </w:pPr>
      <w:r>
        <w:rPr>
          <w:rFonts w:ascii="IRNazanin" w:hAnsi="IRNazanin" w:eastAsia="IRNazanin" w:cs="IRNazanin"/>
          <w:lang w:bidi="fa-IR"/>
          <w:color w:val="111111"/>
          <w:sz w:val="28"/>
          <w:szCs w:val="28"/>
          <w:rtl/>
        </w:rPr>
        <w:t xml:space="preserve">هر که میرد من ببیند، مؤمن باشد یا دَنی</w:t>
      </w:r>
    </w:p>
    <w:p>
      <w:pPr>
        <w:pStyle w:val="BookText"/>
      </w:pPr>
      <w:r>
        <w:rPr>
          <w:rFonts w:ascii="IRNazanin" w:hAnsi="IRNazanin" w:eastAsia="IRNazanin" w:cs="IRNazanin"/>
          <w:lang w:bidi="fa-IR"/>
          <w:color w:val="111111"/>
          <w:sz w:val="28"/>
          <w:szCs w:val="28"/>
          <w:rtl/>
        </w:rPr>
        <w:t xml:space="preserve">[162] راسخند در علم باطن علم چراغ عالَم است</w:t>
      </w:r>
    </w:p>
    <w:p>
      <w:pPr>
        <w:pStyle w:val="BookText"/>
      </w:pPr>
      <w:r>
        <w:rPr>
          <w:rFonts w:ascii="IRNazanin" w:hAnsi="IRNazanin" w:eastAsia="IRNazanin" w:cs="IRNazanin"/>
          <w:lang w:bidi="fa-IR"/>
          <w:color w:val="111111"/>
          <w:sz w:val="28"/>
          <w:szCs w:val="28"/>
          <w:rtl/>
        </w:rPr>
        <w:t xml:space="preserve">نور دهد هر مؤمنی را نور اَعلی خاتم است</w:t>
      </w:r>
    </w:p>
    <w:p>
      <w:pPr>
        <w:pStyle w:val="BookText"/>
      </w:pPr>
      <w:r>
        <w:rPr>
          <w:rFonts w:ascii="IRNazanin" w:hAnsi="IRNazanin" w:eastAsia="IRNazanin" w:cs="IRNazanin"/>
          <w:lang w:bidi="fa-IR"/>
          <w:color w:val="111111"/>
          <w:sz w:val="28"/>
          <w:szCs w:val="28"/>
          <w:rtl/>
        </w:rPr>
        <w:t xml:space="preserve">مؤمن بالله بنوشد شهد شیرین را ز آن</w:t>
      </w:r>
    </w:p>
    <w:p>
      <w:pPr>
        <w:pStyle w:val="BookText"/>
      </w:pPr>
      <w:r>
        <w:rPr>
          <w:rFonts w:ascii="IRNazanin" w:hAnsi="IRNazanin" w:eastAsia="IRNazanin" w:cs="IRNazanin"/>
          <w:lang w:bidi="fa-IR"/>
          <w:color w:val="111111"/>
          <w:sz w:val="28"/>
          <w:szCs w:val="28"/>
          <w:rtl/>
        </w:rPr>
        <w:t xml:space="preserve">نازل آید بر مصلی اجر ز نزد جان جان</w:t>
      </w:r>
    </w:p>
    <w:p>
      <w:pPr>
        <w:pStyle w:val="BookText"/>
      </w:pPr>
      <w:r>
        <w:rPr>
          <w:rFonts w:ascii="IRNazanin" w:hAnsi="IRNazanin" w:eastAsia="IRNazanin" w:cs="IRNazanin"/>
          <w:lang w:bidi="fa-IR"/>
          <w:color w:val="111111"/>
          <w:sz w:val="28"/>
          <w:szCs w:val="28"/>
          <w:rtl/>
        </w:rPr>
        <w:t xml:space="preserve">[165] آیه گوید در میان مردمان جامعه</w:t>
      </w:r>
    </w:p>
    <w:p>
      <w:pPr>
        <w:pStyle w:val="BookText"/>
      </w:pPr>
      <w:r>
        <w:rPr>
          <w:rFonts w:ascii="IRNazanin" w:hAnsi="IRNazanin" w:eastAsia="IRNazanin" w:cs="IRNazanin"/>
          <w:lang w:bidi="fa-IR"/>
          <w:color w:val="111111"/>
          <w:sz w:val="28"/>
          <w:szCs w:val="28"/>
          <w:rtl/>
        </w:rPr>
        <w:t xml:space="preserve">دو دلیل و حجت آمد بهر انسان واقعه</w:t>
      </w:r>
    </w:p>
    <w:p>
      <w:pPr>
        <w:pStyle w:val="BookText"/>
      </w:pPr>
      <w:r>
        <w:rPr>
          <w:rFonts w:ascii="IRNazanin" w:hAnsi="IRNazanin" w:eastAsia="IRNazanin" w:cs="IRNazanin"/>
          <w:lang w:bidi="fa-IR"/>
          <w:color w:val="111111"/>
          <w:sz w:val="28"/>
          <w:szCs w:val="28"/>
          <w:rtl/>
        </w:rPr>
        <w:t xml:space="preserve">یک بود حجت ظاهر دیگری هم باطن است</w:t>
      </w:r>
    </w:p>
    <w:p>
      <w:pPr>
        <w:pStyle w:val="BookText"/>
      </w:pPr>
      <w:r>
        <w:rPr>
          <w:rFonts w:ascii="IRNazanin" w:hAnsi="IRNazanin" w:eastAsia="IRNazanin" w:cs="IRNazanin"/>
          <w:lang w:bidi="fa-IR"/>
          <w:color w:val="111111"/>
          <w:sz w:val="28"/>
          <w:szCs w:val="28"/>
          <w:rtl/>
        </w:rPr>
        <w:t xml:space="preserve">حجت ظاهر رسولان و ائمه راهِن است</w:t>
      </w:r>
    </w:p>
    <w:p>
      <w:pPr>
        <w:pStyle w:val="BookText"/>
      </w:pPr>
      <w:r>
        <w:rPr>
          <w:rFonts w:ascii="IRNazanin" w:hAnsi="IRNazanin" w:eastAsia="IRNazanin" w:cs="IRNazanin"/>
          <w:lang w:bidi="fa-IR"/>
          <w:color w:val="111111"/>
          <w:sz w:val="28"/>
          <w:szCs w:val="28"/>
          <w:rtl/>
        </w:rPr>
        <w:t xml:space="preserve">حجت دیگر بود عقل سلیم اندر بشر</w:t>
      </w:r>
    </w:p>
    <w:p>
      <w:pPr>
        <w:pStyle w:val="BookText"/>
      </w:pPr>
      <w:r>
        <w:rPr>
          <w:rFonts w:ascii="IRNazanin" w:hAnsi="IRNazanin" w:eastAsia="IRNazanin" w:cs="IRNazanin"/>
          <w:lang w:bidi="fa-IR"/>
          <w:color w:val="111111"/>
          <w:sz w:val="28"/>
          <w:szCs w:val="28"/>
          <w:rtl/>
        </w:rPr>
        <w:t xml:space="preserve">هر دو باشند نعمت حق هر دو بهرت پر ثمر</w:t>
      </w:r>
    </w:p>
    <w:p>
      <w:pPr>
        <w:pStyle w:val="BookText"/>
      </w:pPr>
      <w:r>
        <w:rPr>
          <w:rFonts w:ascii="IRNazanin" w:hAnsi="IRNazanin" w:eastAsia="IRNazanin" w:cs="IRNazanin"/>
          <w:lang w:bidi="fa-IR"/>
          <w:color w:val="111111"/>
          <w:sz w:val="28"/>
          <w:szCs w:val="28"/>
          <w:rtl/>
        </w:rPr>
        <w:t xml:space="preserve">[166] حق گواه است آن چه را نازل نموده در علی</w:t>
      </w:r>
    </w:p>
    <w:p>
      <w:pPr>
        <w:pStyle w:val="BookText"/>
      </w:pPr>
      <w:r>
        <w:rPr>
          <w:rFonts w:ascii="IRNazanin" w:hAnsi="IRNazanin" w:eastAsia="IRNazanin" w:cs="IRNazanin"/>
          <w:lang w:bidi="fa-IR"/>
          <w:color w:val="111111"/>
          <w:sz w:val="28"/>
          <w:szCs w:val="28"/>
          <w:rtl/>
        </w:rPr>
        <w:t xml:space="preserve">بهر تو نازل شده باشد نزولش منجلی</w:t>
      </w:r>
    </w:p>
    <w:p>
      <w:pPr>
        <w:pStyle w:val="BookText"/>
      </w:pPr>
      <w:r>
        <w:rPr>
          <w:rFonts w:ascii="IRNazanin" w:hAnsi="IRNazanin" w:eastAsia="IRNazanin" w:cs="IRNazanin"/>
          <w:lang w:bidi="fa-IR"/>
          <w:color w:val="111111"/>
          <w:sz w:val="28"/>
          <w:szCs w:val="28"/>
          <w:rtl/>
        </w:rPr>
        <w:t xml:space="preserve">این گواهی بهر آن است تا بداند این بشر</w:t>
      </w:r>
    </w:p>
    <w:p>
      <w:pPr>
        <w:pStyle w:val="BookText"/>
      </w:pPr>
      <w:r>
        <w:rPr>
          <w:rFonts w:ascii="IRNazanin" w:hAnsi="IRNazanin" w:eastAsia="IRNazanin" w:cs="IRNazanin"/>
          <w:lang w:bidi="fa-IR"/>
          <w:color w:val="111111"/>
          <w:sz w:val="28"/>
          <w:szCs w:val="28"/>
          <w:rtl/>
        </w:rPr>
        <w:t xml:space="preserve">حق به علمش نازل ساخته، در ثنا باش ای پسر</w:t>
      </w:r>
    </w:p>
    <w:p>
      <w:pPr>
        <w:pStyle w:val="BookText"/>
      </w:pPr>
      <w:r>
        <w:rPr>
          <w:rFonts w:ascii="IRNazanin" w:hAnsi="IRNazanin" w:eastAsia="IRNazanin" w:cs="IRNazanin"/>
          <w:lang w:bidi="fa-IR"/>
          <w:color w:val="111111"/>
          <w:sz w:val="28"/>
          <w:szCs w:val="28"/>
          <w:rtl/>
        </w:rPr>
        <w:t xml:space="preserve">[168] آیه را تفسیر نموده صادق آل علیّ</w:t>
      </w:r>
    </w:p>
    <w:p>
      <w:pPr>
        <w:pStyle w:val="BookText"/>
      </w:pPr>
      <w:r>
        <w:rPr>
          <w:rFonts w:ascii="IRNazanin" w:hAnsi="IRNazanin" w:eastAsia="IRNazanin" w:cs="IRNazanin"/>
          <w:lang w:bidi="fa-IR"/>
          <w:color w:val="111111"/>
          <w:sz w:val="28"/>
          <w:szCs w:val="28"/>
          <w:rtl/>
        </w:rPr>
        <w:t xml:space="preserve">آن که کافر گشته و کرده ستم آل نبیّ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3" w:name="pg4582_31973"/>
    <w:bookmarkEnd w:id="13"/>
    <w:p>
      <w:pPr>
        <w:pStyle w:val="BookText"/>
      </w:pPr>
      <w:r>
        <w:rPr>
          <w:rFonts w:ascii="IRNazanin" w:hAnsi="IRNazanin" w:eastAsia="IRNazanin" w:cs="IRNazanin"/>
          <w:lang w:bidi="fa-IR"/>
          <w:color w:val="111111"/>
          <w:sz w:val="28"/>
          <w:szCs w:val="28"/>
          <w:rtl/>
        </w:rPr>
        <w:t xml:space="preserve">کی بیامرزد خداوند این جمیعت راهمی</w:t>
      </w:r>
    </w:p>
    <w:p>
      <w:pPr>
        <w:pStyle w:val="BookText"/>
      </w:pPr>
      <w:r>
        <w:rPr>
          <w:rFonts w:ascii="IRNazanin" w:hAnsi="IRNazanin" w:eastAsia="IRNazanin" w:cs="IRNazanin"/>
          <w:lang w:bidi="fa-IR"/>
          <w:color w:val="111111"/>
          <w:sz w:val="28"/>
          <w:szCs w:val="28"/>
          <w:rtl/>
        </w:rPr>
        <w:t xml:space="preserve">هرگز ننوشند ز دریای مروت هیچ نَمی</w:t>
      </w:r>
    </w:p>
    <w:p>
      <w:pPr>
        <w:pStyle w:val="BookText"/>
      </w:pPr>
      <w:r>
        <w:rPr>
          <w:rFonts w:ascii="IRNazanin" w:hAnsi="IRNazanin" w:eastAsia="IRNazanin" w:cs="IRNazanin"/>
          <w:lang w:bidi="fa-IR"/>
          <w:color w:val="111111"/>
          <w:sz w:val="28"/>
          <w:szCs w:val="28"/>
          <w:rtl/>
        </w:rPr>
        <w:t xml:space="preserve">[170] باقر علم کتاب معنا نمود این آیه را</w:t>
      </w:r>
    </w:p>
    <w:p>
      <w:pPr>
        <w:pStyle w:val="BookText"/>
      </w:pPr>
      <w:r>
        <w:rPr>
          <w:rFonts w:ascii="IRNazanin" w:hAnsi="IRNazanin" w:eastAsia="IRNazanin" w:cs="IRNazanin"/>
          <w:lang w:bidi="fa-IR"/>
          <w:color w:val="111111"/>
          <w:sz w:val="28"/>
          <w:szCs w:val="28"/>
          <w:rtl/>
        </w:rPr>
        <w:t xml:space="preserve">لب گشود و با بیانش استحکام داد پایه را</w:t>
      </w:r>
    </w:p>
    <w:p>
      <w:pPr>
        <w:pStyle w:val="BookText"/>
      </w:pPr>
      <w:r>
        <w:rPr>
          <w:rFonts w:ascii="IRNazanin" w:hAnsi="IRNazanin" w:eastAsia="IRNazanin" w:cs="IRNazanin"/>
          <w:lang w:bidi="fa-IR"/>
          <w:color w:val="111111"/>
          <w:sz w:val="28"/>
          <w:szCs w:val="28"/>
          <w:rtl/>
        </w:rPr>
        <w:t xml:space="preserve">احمد مختار بیاورد بر شما لوح ولا</w:t>
      </w:r>
    </w:p>
    <w:p>
      <w:pPr>
        <w:pStyle w:val="BookText"/>
      </w:pPr>
      <w:r>
        <w:rPr>
          <w:rFonts w:ascii="IRNazanin" w:hAnsi="IRNazanin" w:eastAsia="IRNazanin" w:cs="IRNazanin"/>
          <w:lang w:bidi="fa-IR"/>
          <w:color w:val="111111"/>
          <w:sz w:val="28"/>
          <w:szCs w:val="28"/>
          <w:rtl/>
        </w:rPr>
        <w:t xml:space="preserve">از کسانی را که باید دوستشان دارید شما</w:t>
      </w:r>
    </w:p>
    <w:p>
      <w:pPr>
        <w:pStyle w:val="BookText"/>
      </w:pPr>
      <w:r>
        <w:rPr>
          <w:rFonts w:ascii="IRNazanin" w:hAnsi="IRNazanin" w:eastAsia="IRNazanin" w:cs="IRNazanin"/>
          <w:lang w:bidi="fa-IR"/>
          <w:color w:val="111111"/>
          <w:sz w:val="28"/>
          <w:szCs w:val="28"/>
          <w:rtl/>
        </w:rPr>
        <w:t xml:space="preserve">فرد اعلائی ز آنان حیدر کرار بود</w:t>
      </w:r>
    </w:p>
    <w:p>
      <w:pPr>
        <w:pStyle w:val="BookText"/>
      </w:pPr>
      <w:r>
        <w:rPr>
          <w:rFonts w:ascii="IRNazanin" w:hAnsi="IRNazanin" w:eastAsia="IRNazanin" w:cs="IRNazanin"/>
          <w:lang w:bidi="fa-IR"/>
          <w:color w:val="111111"/>
          <w:sz w:val="28"/>
          <w:szCs w:val="28"/>
          <w:rtl/>
        </w:rPr>
        <w:t xml:space="preserve">باطن آیات مربوطه پر از اسرار بود</w:t>
      </w:r>
    </w:p>
    <w:p>
      <w:pPr>
        <w:pStyle w:val="BookText"/>
      </w:pPr>
      <w:r>
        <w:rPr>
          <w:rFonts w:ascii="IRNazanin" w:hAnsi="IRNazanin" w:eastAsia="IRNazanin" w:cs="IRNazanin"/>
          <w:lang w:bidi="fa-IR"/>
          <w:color w:val="111111"/>
          <w:sz w:val="28"/>
          <w:szCs w:val="28"/>
          <w:rtl/>
        </w:rPr>
        <w:t xml:space="preserve">[174] مردم دنیا بدانند نازل آمد از سما</w:t>
      </w:r>
    </w:p>
    <w:p>
      <w:pPr>
        <w:pStyle w:val="BookText"/>
      </w:pPr>
      <w:r>
        <w:rPr>
          <w:rFonts w:ascii="IRNazanin" w:hAnsi="IRNazanin" w:eastAsia="IRNazanin" w:cs="IRNazanin"/>
          <w:lang w:bidi="fa-IR"/>
          <w:color w:val="111111"/>
          <w:sz w:val="28"/>
          <w:szCs w:val="28"/>
          <w:rtl/>
        </w:rPr>
        <w:t xml:space="preserve">اصل برهان نور روشن عصمت آل عبا</w:t>
      </w:r>
    </w:p>
    <w:p>
      <w:pPr>
        <w:pStyle w:val="BookText"/>
      </w:pPr>
      <w:r>
        <w:rPr>
          <w:rFonts w:ascii="IRNazanin" w:hAnsi="IRNazanin" w:eastAsia="IRNazanin" w:cs="IRNazanin"/>
          <w:lang w:bidi="fa-IR"/>
          <w:color w:val="111111"/>
          <w:sz w:val="28"/>
          <w:szCs w:val="28"/>
          <w:rtl/>
        </w:rPr>
        <w:t xml:space="preserve">برهان محکم محمّد نور روشن است علی</w:t>
      </w:r>
    </w:p>
    <w:p>
      <w:pPr>
        <w:pStyle w:val="BookText"/>
      </w:pPr>
      <w:r>
        <w:rPr>
          <w:rFonts w:ascii="IRNazanin" w:hAnsi="IRNazanin" w:eastAsia="IRNazanin" w:cs="IRNazanin"/>
          <w:lang w:bidi="fa-IR"/>
          <w:color w:val="111111"/>
          <w:sz w:val="28"/>
          <w:szCs w:val="28"/>
          <w:rtl/>
        </w:rPr>
        <w:t xml:space="preserve">باغ توحید است محمّد گل گلشن است علی</w:t>
      </w:r>
    </w:p>
    <w:p>
      <w:pPr>
        <w:pStyle w:val="BookText"/>
      </w:pPr>
      <w:r>
        <w:rPr>
          <w:rFonts w:ascii="IRNazanin" w:hAnsi="IRNazanin" w:eastAsia="IRNazanin" w:cs="IRNazanin"/>
          <w:lang w:bidi="fa-IR"/>
          <w:color w:val="111111"/>
          <w:sz w:val="28"/>
          <w:szCs w:val="28"/>
          <w:rtl/>
        </w:rPr>
        <w:t xml:space="preserve">[175] آنکه دارد بر خدا ایمان، یقین و اعتصام</w:t>
      </w:r>
    </w:p>
    <w:p>
      <w:pPr>
        <w:pStyle w:val="BookText"/>
      </w:pPr>
      <w:r>
        <w:rPr>
          <w:rFonts w:ascii="IRNazanin" w:hAnsi="IRNazanin" w:eastAsia="IRNazanin" w:cs="IRNazanin"/>
          <w:lang w:bidi="fa-IR"/>
          <w:color w:val="111111"/>
          <w:sz w:val="28"/>
          <w:szCs w:val="28"/>
          <w:rtl/>
        </w:rPr>
        <w:t xml:space="preserve">رحمت و فضل الهی آورد بر او پیام</w:t>
      </w:r>
    </w:p>
    <w:p>
      <w:pPr>
        <w:pStyle w:val="BookText"/>
      </w:pPr>
      <w:r>
        <w:rPr>
          <w:rFonts w:ascii="IRNazanin" w:hAnsi="IRNazanin" w:eastAsia="IRNazanin" w:cs="IRNazanin"/>
          <w:lang w:bidi="fa-IR"/>
          <w:color w:val="111111"/>
          <w:sz w:val="28"/>
          <w:szCs w:val="28"/>
          <w:rtl/>
        </w:rPr>
        <w:t xml:space="preserve">بر صراط مستقیم است سیر او رو بخدا</w:t>
      </w:r>
    </w:p>
    <w:p>
      <w:pPr>
        <w:pStyle w:val="BookText"/>
      </w:pPr>
      <w:r>
        <w:rPr>
          <w:rFonts w:ascii="IRNazanin" w:hAnsi="IRNazanin" w:eastAsia="IRNazanin" w:cs="IRNazanin"/>
          <w:lang w:bidi="fa-IR"/>
          <w:color w:val="111111"/>
          <w:sz w:val="28"/>
          <w:szCs w:val="28"/>
          <w:rtl/>
        </w:rPr>
        <w:t xml:space="preserve">صاحب ره همره است گو تو علیّ مرتضی</w:t>
      </w:r>
    </w:p>
    <w:p>
      <w:pPr>
        <w:pStyle w:val="Heading3"/>
      </w:pPr>
      <w:bookmarkStart w:id="367" w:name="_Toc17"/>
      <w:r>
        <w:t>5-سوره مبارکه‌ی مائده</w:t>
      </w:r>
      <w:bookmarkEnd w:id="367"/>
    </w:p>
    <w:p>
      <w:pPr>
        <w:pStyle w:val="BookText"/>
      </w:pPr>
      <w:r>
        <w:rPr>
          <w:rFonts w:ascii="IRNazanin" w:hAnsi="IRNazanin" w:eastAsia="IRNazanin" w:cs="IRNazanin"/>
          <w:lang w:bidi="fa-IR"/>
          <w:color w:val="111111"/>
          <w:sz w:val="28"/>
          <w:szCs w:val="28"/>
          <w:rtl/>
        </w:rPr>
        <w:t xml:space="preserve">سوره‌ئی آمد به نام مائده از آسمان</w:t>
      </w:r>
    </w:p>
    <w:p>
      <w:pPr>
        <w:pStyle w:val="BookText"/>
      </w:pPr>
      <w:r>
        <w:rPr>
          <w:rFonts w:ascii="IRNazanin" w:hAnsi="IRNazanin" w:eastAsia="IRNazanin" w:cs="IRNazanin"/>
          <w:lang w:bidi="fa-IR"/>
          <w:color w:val="111111"/>
          <w:sz w:val="28"/>
          <w:szCs w:val="28"/>
          <w:rtl/>
        </w:rPr>
        <w:t xml:space="preserve">بر زمین تا که حلال و هم حرام گردد بیان</w:t>
      </w:r>
    </w:p>
    <w:p>
      <w:pPr>
        <w:pStyle w:val="BookText"/>
      </w:pPr>
      <w:r>
        <w:rPr>
          <w:rFonts w:ascii="IRNazanin" w:hAnsi="IRNazanin" w:eastAsia="IRNazanin" w:cs="IRNazanin"/>
          <w:lang w:bidi="fa-IR"/>
          <w:color w:val="111111"/>
          <w:sz w:val="28"/>
          <w:szCs w:val="28"/>
          <w:rtl/>
        </w:rPr>
        <w:t xml:space="preserve">مائده دان سفره‌ی آقا امیرالمؤمنین</w:t>
      </w:r>
    </w:p>
    <w:p>
      <w:pPr>
        <w:pStyle w:val="BookText"/>
      </w:pPr>
      <w:r>
        <w:rPr>
          <w:rFonts w:ascii="IRNazanin" w:hAnsi="IRNazanin" w:eastAsia="IRNazanin" w:cs="IRNazanin"/>
          <w:lang w:bidi="fa-IR"/>
          <w:color w:val="111111"/>
          <w:sz w:val="28"/>
          <w:szCs w:val="28"/>
          <w:rtl/>
        </w:rPr>
        <w:t xml:space="preserve">گرد این سفره نشسته اولین و آخرین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حق گرفته عهد ز جن و هم ز انسان و ملک</w:t>
      </w:r>
    </w:p>
    <w:p>
      <w:pPr>
        <w:pStyle w:val="BookText"/>
      </w:pPr>
      <w:r>
        <w:rPr>
          <w:rFonts w:ascii="IRNazanin" w:hAnsi="IRNazanin" w:eastAsia="IRNazanin" w:cs="IRNazanin"/>
          <w:lang w:bidi="fa-IR"/>
          <w:color w:val="111111"/>
          <w:sz w:val="28"/>
          <w:szCs w:val="28"/>
          <w:rtl/>
        </w:rPr>
        <w:t xml:space="preserve">تابع باشند بر ولایت از زمین تا به فلک</w:t>
      </w:r>
    </w:p>
    <w:p>
      <w:pPr>
        <w:pStyle w:val="BookText"/>
      </w:pPr>
      <w:r>
        <w:rPr>
          <w:rFonts w:ascii="IRNazanin" w:hAnsi="IRNazanin" w:eastAsia="IRNazanin" w:cs="IRNazanin"/>
          <w:lang w:bidi="fa-IR"/>
          <w:color w:val="111111"/>
          <w:sz w:val="28"/>
          <w:szCs w:val="28"/>
          <w:rtl/>
        </w:rPr>
        <w:t xml:space="preserve">اول سوره بگوید اهل ایمان را خدا</w:t>
      </w:r>
    </w:p>
    <w:p>
      <w:pPr>
        <w:pStyle w:val="BookText"/>
      </w:pPr>
      <w:r>
        <w:rPr>
          <w:rFonts w:ascii="IRNazanin" w:hAnsi="IRNazanin" w:eastAsia="IRNazanin" w:cs="IRNazanin"/>
          <w:lang w:bidi="fa-IR"/>
          <w:color w:val="111111"/>
          <w:sz w:val="28"/>
          <w:szCs w:val="28"/>
          <w:rtl/>
        </w:rPr>
        <w:t xml:space="preserve">بر سر پیمان خود باشید کُنید بر عهد وفا</w:t>
      </w:r>
    </w:p>
    <w:p>
      <w:pPr>
        <w:pStyle w:val="BookText"/>
      </w:pPr>
      <w:r>
        <w:rPr>
          <w:rFonts w:ascii="IRNazanin" w:hAnsi="IRNazanin" w:eastAsia="IRNazanin" w:cs="IRNazanin"/>
          <w:lang w:bidi="fa-IR"/>
          <w:color w:val="111111"/>
          <w:sz w:val="28"/>
          <w:szCs w:val="28"/>
          <w:rtl/>
        </w:rPr>
        <w:t xml:space="preserve">زیر سایه از ولایت راه خود را پیش روید</w:t>
      </w:r>
    </w:p>
    <w:p>
      <w:pPr>
        <w:pStyle w:val="BookText"/>
      </w:pPr>
      <w:r>
        <w:rPr>
          <w:rFonts w:ascii="IRNazanin" w:hAnsi="IRNazanin" w:eastAsia="IRNazanin" w:cs="IRNazanin"/>
          <w:lang w:bidi="fa-IR"/>
          <w:color w:val="111111"/>
          <w:sz w:val="28"/>
          <w:szCs w:val="28"/>
          <w:rtl/>
        </w:rPr>
        <w:t xml:space="preserve">بر شما آید ز بالا هم سلام و هم نوید</w:t>
      </w:r>
    </w:p>
    <w:p>
      <w:pPr>
        <w:pStyle w:val="BookText"/>
      </w:pPr>
      <w:r>
        <w:rPr>
          <w:rFonts w:ascii="IRNazanin" w:hAnsi="IRNazanin" w:eastAsia="IRNazanin" w:cs="IRNazanin"/>
          <w:lang w:bidi="fa-IR"/>
          <w:color w:val="111111"/>
          <w:sz w:val="28"/>
          <w:szCs w:val="28"/>
          <w:rtl/>
        </w:rPr>
        <w:t xml:space="preserve">بر شما باشد حلال حیوان بحر و برّ همه</w:t>
      </w:r>
    </w:p>
    <w:p>
      <w:pPr>
        <w:pStyle w:val="BookText"/>
      </w:pPr>
      <w:r>
        <w:rPr>
          <w:rFonts w:ascii="IRNazanin" w:hAnsi="IRNazanin" w:eastAsia="IRNazanin" w:cs="IRNazanin"/>
          <w:lang w:bidi="fa-IR"/>
          <w:color w:val="111111"/>
          <w:sz w:val="28"/>
          <w:szCs w:val="28"/>
          <w:rtl/>
        </w:rPr>
        <w:t xml:space="preserve">تا خورید از گوشت آن‌ها جملگی بی واهمه</w:t>
      </w:r>
    </w:p>
    <w:p>
      <w:pPr>
        <w:pStyle w:val="BookText"/>
      </w:pPr>
      <w:r>
        <w:rPr>
          <w:rFonts w:ascii="IRNazanin" w:hAnsi="IRNazanin" w:eastAsia="IRNazanin" w:cs="IRNazanin"/>
          <w:lang w:bidi="fa-IR"/>
          <w:color w:val="111111"/>
          <w:sz w:val="28"/>
          <w:szCs w:val="28"/>
          <w:rtl/>
        </w:rPr>
        <w:t xml:space="preserve">[3] گوشت میته و دم و هم گوشت خوک و سگ دگر</w:t>
      </w:r>
    </w:p>
    <w:p>
      <w:pPr>
        <w:pStyle w:val="BookText"/>
      </w:pPr>
      <w:r>
        <w:rPr>
          <w:rFonts w:ascii="IRNazanin" w:hAnsi="IRNazanin" w:eastAsia="IRNazanin" w:cs="IRNazanin"/>
          <w:lang w:bidi="fa-IR"/>
          <w:color w:val="111111"/>
          <w:sz w:val="28"/>
          <w:szCs w:val="28"/>
          <w:rtl/>
        </w:rPr>
        <w:t xml:space="preserve">نوع مردار و دگرها گشت حرام بهر بشر</w:t>
      </w:r>
    </w:p>
    <w:p>
      <w:pPr>
        <w:pStyle w:val="BookText"/>
      </w:pPr>
      <w:r>
        <w:rPr>
          <w:rFonts w:ascii="IRNazanin" w:hAnsi="IRNazanin" w:eastAsia="IRNazanin" w:cs="IRNazanin"/>
          <w:lang w:bidi="fa-IR"/>
          <w:color w:val="111111"/>
          <w:sz w:val="28"/>
          <w:szCs w:val="28"/>
          <w:rtl/>
        </w:rPr>
        <w:t xml:space="preserve">ای که داری ذره‌ای عقل و شعور و معرفت</w:t>
      </w:r>
    </w:p>
    <w:p>
      <w:pPr>
        <w:pStyle w:val="BookText"/>
      </w:pPr>
      <w:r>
        <w:rPr>
          <w:rFonts w:ascii="IRNazanin" w:hAnsi="IRNazanin" w:eastAsia="IRNazanin" w:cs="IRNazanin"/>
          <w:lang w:bidi="fa-IR"/>
          <w:color w:val="111111"/>
          <w:sz w:val="28"/>
          <w:szCs w:val="28"/>
          <w:rtl/>
        </w:rPr>
        <w:t xml:space="preserve">گوش دل بگشا بگویم سِرّی با ملایمت</w:t>
      </w:r>
    </w:p>
    <w:p>
      <w:pPr>
        <w:pStyle w:val="BookText"/>
      </w:pPr>
      <w:r>
        <w:rPr>
          <w:rFonts w:ascii="IRNazanin" w:hAnsi="IRNazanin" w:eastAsia="IRNazanin" w:cs="IRNazanin"/>
          <w:lang w:bidi="fa-IR"/>
          <w:color w:val="111111"/>
          <w:sz w:val="28"/>
          <w:szCs w:val="28"/>
          <w:rtl/>
        </w:rPr>
        <w:t xml:space="preserve">این چه باشد جز تقیه از خداوند حکیم</w:t>
      </w:r>
    </w:p>
    <w:p>
      <w:pPr>
        <w:pStyle w:val="BookText"/>
      </w:pPr>
      <w:r>
        <w:rPr>
          <w:rFonts w:ascii="IRNazanin" w:hAnsi="IRNazanin" w:eastAsia="IRNazanin" w:cs="IRNazanin"/>
          <w:lang w:bidi="fa-IR"/>
          <w:color w:val="111111"/>
          <w:sz w:val="28"/>
          <w:szCs w:val="28"/>
          <w:rtl/>
        </w:rPr>
        <w:t xml:space="preserve">یک فراز از آیه‌ی سه، این فراز باشد عظیم</w:t>
      </w:r>
    </w:p>
    <w:p>
      <w:pPr>
        <w:pStyle w:val="BookText"/>
      </w:pPr>
      <w:r>
        <w:rPr>
          <w:rFonts w:ascii="IRNazanin" w:hAnsi="IRNazanin" w:eastAsia="IRNazanin" w:cs="IRNazanin"/>
          <w:lang w:bidi="fa-IR"/>
          <w:color w:val="111111"/>
          <w:sz w:val="28"/>
          <w:szCs w:val="28"/>
          <w:rtl/>
        </w:rPr>
        <w:t xml:space="preserve">کرده پنهان در میان خون و مردار نجس</w:t>
      </w:r>
    </w:p>
    <w:p>
      <w:pPr>
        <w:pStyle w:val="BookText"/>
      </w:pPr>
      <w:r>
        <w:rPr>
          <w:rFonts w:ascii="IRNazanin" w:hAnsi="IRNazanin" w:eastAsia="IRNazanin" w:cs="IRNazanin"/>
          <w:lang w:bidi="fa-IR"/>
          <w:color w:val="111111"/>
          <w:sz w:val="28"/>
          <w:szCs w:val="28"/>
          <w:rtl/>
        </w:rPr>
        <w:t xml:space="preserve">خورده از درنده و خَفَه شده هم خوک و خرس</w:t>
      </w:r>
    </w:p>
    <w:p>
      <w:pPr>
        <w:pStyle w:val="BookText"/>
      </w:pPr>
      <w:r>
        <w:rPr>
          <w:rFonts w:ascii="IRNazanin" w:hAnsi="IRNazanin" w:eastAsia="IRNazanin" w:cs="IRNazanin"/>
          <w:lang w:bidi="fa-IR"/>
          <w:color w:val="111111"/>
          <w:sz w:val="28"/>
          <w:szCs w:val="28"/>
          <w:rtl/>
        </w:rPr>
        <w:t xml:space="preserve">آیه‌ی اکمال دین، اتمام نعمت بر همه</w:t>
      </w:r>
    </w:p>
    <w:p>
      <w:pPr>
        <w:pStyle w:val="BookText"/>
      </w:pPr>
      <w:r>
        <w:rPr>
          <w:rFonts w:ascii="IRNazanin" w:hAnsi="IRNazanin" w:eastAsia="IRNazanin" w:cs="IRNazanin"/>
          <w:lang w:bidi="fa-IR"/>
          <w:color w:val="111111"/>
          <w:sz w:val="28"/>
          <w:szCs w:val="28"/>
          <w:rtl/>
        </w:rPr>
        <w:t xml:space="preserve">در رضا باشد خدا زین دین به وصف لازمه</w:t>
      </w:r>
    </w:p>
    <w:p>
      <w:pPr>
        <w:pStyle w:val="BookText"/>
      </w:pPr>
      <w:r>
        <w:rPr>
          <w:rFonts w:ascii="IRNazanin" w:hAnsi="IRNazanin" w:eastAsia="IRNazanin" w:cs="IRNazanin"/>
          <w:lang w:bidi="fa-IR"/>
          <w:color w:val="111111"/>
          <w:sz w:val="28"/>
          <w:szCs w:val="28"/>
          <w:rtl/>
        </w:rPr>
        <w:t xml:space="preserve">ظاهر عشق مقدس دان ولایت ای عزیز</w:t>
      </w:r>
    </w:p>
    <w:p>
      <w:pPr>
        <w:pStyle w:val="BookText"/>
      </w:pPr>
      <w:r>
        <w:rPr>
          <w:rFonts w:ascii="IRNazanin" w:hAnsi="IRNazanin" w:eastAsia="IRNazanin" w:cs="IRNazanin"/>
          <w:lang w:bidi="fa-IR"/>
          <w:color w:val="111111"/>
          <w:sz w:val="28"/>
          <w:szCs w:val="28"/>
          <w:rtl/>
        </w:rPr>
        <w:t xml:space="preserve">برترین نعمت ولایت، نیست از این معنا گریز</w:t>
      </w:r>
    </w:p>
    <w:p>
      <w:pPr>
        <w:pStyle w:val="BookText"/>
      </w:pPr>
      <w:r>
        <w:rPr>
          <w:rFonts w:ascii="IRNazanin" w:hAnsi="IRNazanin" w:eastAsia="IRNazanin" w:cs="IRNazanin"/>
          <w:lang w:bidi="fa-IR"/>
          <w:color w:val="111111"/>
          <w:sz w:val="28"/>
          <w:szCs w:val="28"/>
          <w:rtl/>
        </w:rPr>
        <w:t xml:space="preserve">شیره‌ی اسلام ناب باشد ولایت هم کمال</w:t>
      </w:r>
    </w:p>
    <w:p>
      <w:pPr>
        <w:pStyle w:val="BookText"/>
      </w:pPr>
      <w:r>
        <w:rPr>
          <w:rFonts w:ascii="IRNazanin" w:hAnsi="IRNazanin" w:eastAsia="IRNazanin" w:cs="IRNazanin"/>
          <w:lang w:bidi="fa-IR"/>
          <w:color w:val="111111"/>
          <w:sz w:val="28"/>
          <w:szCs w:val="28"/>
          <w:rtl/>
        </w:rPr>
        <w:t xml:space="preserve">اکمل آمد این شیرینی در غدیرِ با جمال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غدیر خم بخواند یک خطبه‌ی غرا نبیّ</w:t>
      </w:r>
    </w:p>
    <w:p>
      <w:pPr>
        <w:pStyle w:val="BookText"/>
      </w:pPr>
      <w:r>
        <w:rPr>
          <w:rFonts w:ascii="IRNazanin" w:hAnsi="IRNazanin" w:eastAsia="IRNazanin" w:cs="IRNazanin"/>
          <w:lang w:bidi="fa-IR"/>
          <w:color w:val="111111"/>
          <w:sz w:val="28"/>
          <w:szCs w:val="28"/>
          <w:rtl/>
        </w:rPr>
        <w:t xml:space="preserve">در شناخت و در کمالِ مولای عالم علیّ</w:t>
      </w:r>
    </w:p>
    <w:p>
      <w:pPr>
        <w:pStyle w:val="BookText"/>
      </w:pPr>
      <w:r>
        <w:rPr>
          <w:rFonts w:ascii="IRNazanin" w:hAnsi="IRNazanin" w:eastAsia="IRNazanin" w:cs="IRNazanin"/>
          <w:lang w:bidi="fa-IR"/>
          <w:color w:val="111111"/>
          <w:sz w:val="28"/>
          <w:szCs w:val="28"/>
          <w:rtl/>
        </w:rPr>
        <w:t xml:space="preserve">گفت بود اسلام ناب بر پنج پایه استوار</w:t>
      </w:r>
    </w:p>
    <w:p>
      <w:pPr>
        <w:pStyle w:val="BookText"/>
      </w:pPr>
      <w:r>
        <w:rPr>
          <w:rFonts w:ascii="IRNazanin" w:hAnsi="IRNazanin" w:eastAsia="IRNazanin" w:cs="IRNazanin"/>
          <w:lang w:bidi="fa-IR"/>
          <w:color w:val="111111"/>
          <w:sz w:val="28"/>
          <w:szCs w:val="28"/>
          <w:rtl/>
        </w:rPr>
        <w:t xml:space="preserve">پنجمین باشد ولایت چار دیگر پایدار</w:t>
      </w:r>
    </w:p>
    <w:p>
      <w:pPr>
        <w:pStyle w:val="BookText"/>
      </w:pPr>
      <w:r>
        <w:rPr>
          <w:rFonts w:ascii="IRNazanin" w:hAnsi="IRNazanin" w:eastAsia="IRNazanin" w:cs="IRNazanin"/>
          <w:lang w:bidi="fa-IR"/>
          <w:color w:val="111111"/>
          <w:sz w:val="28"/>
          <w:szCs w:val="28"/>
          <w:rtl/>
        </w:rPr>
        <w:t xml:space="preserve">آخرین واجب که آمد از سماوات عُلا</w:t>
      </w:r>
    </w:p>
    <w:p>
      <w:pPr>
        <w:pStyle w:val="BookText"/>
      </w:pPr>
      <w:r>
        <w:rPr>
          <w:rFonts w:ascii="IRNazanin" w:hAnsi="IRNazanin" w:eastAsia="IRNazanin" w:cs="IRNazanin"/>
          <w:lang w:bidi="fa-IR"/>
          <w:color w:val="111111"/>
          <w:sz w:val="28"/>
          <w:szCs w:val="28"/>
          <w:rtl/>
        </w:rPr>
        <w:t xml:space="preserve">باشد ابلاغ ولایت از علی مرتضی</w:t>
      </w:r>
    </w:p>
    <w:p>
      <w:pPr>
        <w:pStyle w:val="BookText"/>
      </w:pPr>
      <w:r>
        <w:rPr>
          <w:rFonts w:ascii="IRNazanin" w:hAnsi="IRNazanin" w:eastAsia="IRNazanin" w:cs="IRNazanin"/>
          <w:lang w:bidi="fa-IR"/>
          <w:color w:val="111111"/>
          <w:sz w:val="28"/>
          <w:szCs w:val="28"/>
          <w:rtl/>
        </w:rPr>
        <w:t xml:space="preserve">ذیحجه و هیجده‌ی ماه در بیابان غدیر</w:t>
      </w:r>
    </w:p>
    <w:p>
      <w:pPr>
        <w:pStyle w:val="BookText"/>
      </w:pPr>
      <w:r>
        <w:rPr>
          <w:rFonts w:ascii="IRNazanin" w:hAnsi="IRNazanin" w:eastAsia="IRNazanin" w:cs="IRNazanin"/>
          <w:lang w:bidi="fa-IR"/>
          <w:color w:val="111111"/>
          <w:sz w:val="28"/>
          <w:szCs w:val="28"/>
          <w:rtl/>
        </w:rPr>
        <w:t xml:space="preserve">مصطفی برداشت علی را روی دستش دلپذیر</w:t>
      </w:r>
    </w:p>
    <w:p>
      <w:pPr>
        <w:pStyle w:val="BookText"/>
      </w:pPr>
      <w:r>
        <w:rPr>
          <w:rFonts w:ascii="IRNazanin" w:hAnsi="IRNazanin" w:eastAsia="IRNazanin" w:cs="IRNazanin"/>
          <w:lang w:bidi="fa-IR"/>
          <w:color w:val="111111"/>
          <w:sz w:val="28"/>
          <w:szCs w:val="28"/>
          <w:rtl/>
        </w:rPr>
        <w:t xml:space="preserve">جملگی دیدند علی را روی دست مصطفی</w:t>
      </w:r>
    </w:p>
    <w:p>
      <w:pPr>
        <w:pStyle w:val="BookText"/>
      </w:pPr>
      <w:r>
        <w:rPr>
          <w:rFonts w:ascii="IRNazanin" w:hAnsi="IRNazanin" w:eastAsia="IRNazanin" w:cs="IRNazanin"/>
          <w:lang w:bidi="fa-IR"/>
          <w:color w:val="111111"/>
          <w:sz w:val="28"/>
          <w:szCs w:val="28"/>
          <w:rtl/>
        </w:rPr>
        <w:t xml:space="preserve">این بود قرآن ناطق یا علی مرتضی</w:t>
      </w:r>
    </w:p>
    <w:p>
      <w:pPr>
        <w:pStyle w:val="BookText"/>
      </w:pPr>
      <w:r>
        <w:rPr>
          <w:rFonts w:ascii="IRNazanin" w:hAnsi="IRNazanin" w:eastAsia="IRNazanin" w:cs="IRNazanin"/>
          <w:lang w:bidi="fa-IR"/>
          <w:color w:val="111111"/>
          <w:sz w:val="28"/>
          <w:szCs w:val="28"/>
          <w:rtl/>
        </w:rPr>
        <w:t xml:space="preserve">گفت ابوالقاسم اَلَسْتُ اَوْلی بِالْمُؤمِنین</w:t>
      </w:r>
    </w:p>
    <w:p>
      <w:pPr>
        <w:pStyle w:val="BookText"/>
      </w:pPr>
      <w:r>
        <w:rPr>
          <w:rFonts w:ascii="IRNazanin" w:hAnsi="IRNazanin" w:eastAsia="IRNazanin" w:cs="IRNazanin"/>
          <w:lang w:bidi="fa-IR"/>
          <w:color w:val="111111"/>
          <w:sz w:val="28"/>
          <w:szCs w:val="28"/>
          <w:rtl/>
        </w:rPr>
        <w:t xml:space="preserve">در جواب گفتند بلی باشی تو حتماً این چنین</w:t>
      </w:r>
    </w:p>
    <w:p>
      <w:pPr>
        <w:pStyle w:val="BookText"/>
      </w:pPr>
      <w:r>
        <w:rPr>
          <w:rFonts w:ascii="IRNazanin" w:hAnsi="IRNazanin" w:eastAsia="IRNazanin" w:cs="IRNazanin"/>
          <w:lang w:bidi="fa-IR"/>
          <w:color w:val="111111"/>
          <w:sz w:val="28"/>
          <w:szCs w:val="28"/>
          <w:rtl/>
        </w:rPr>
        <w:t xml:space="preserve">گفت که باشم هر کسی را من بحق مولای او</w:t>
      </w:r>
    </w:p>
    <w:p>
      <w:pPr>
        <w:pStyle w:val="BookText"/>
      </w:pPr>
      <w:r>
        <w:rPr>
          <w:rFonts w:ascii="IRNazanin" w:hAnsi="IRNazanin" w:eastAsia="IRNazanin" w:cs="IRNazanin"/>
          <w:lang w:bidi="fa-IR"/>
          <w:color w:val="111111"/>
          <w:sz w:val="28"/>
          <w:szCs w:val="28"/>
          <w:rtl/>
        </w:rPr>
        <w:t xml:space="preserve">این علی مولای او باشد ببینید روبرو</w:t>
      </w:r>
    </w:p>
    <w:p>
      <w:pPr>
        <w:pStyle w:val="BookText"/>
      </w:pPr>
      <w:r>
        <w:rPr>
          <w:rFonts w:ascii="IRNazanin" w:hAnsi="IRNazanin" w:eastAsia="IRNazanin" w:cs="IRNazanin"/>
          <w:lang w:bidi="fa-IR"/>
          <w:color w:val="111111"/>
          <w:sz w:val="28"/>
          <w:szCs w:val="28"/>
          <w:rtl/>
        </w:rPr>
        <w:t xml:space="preserve">حاضرین دیدند همه این صحنه را روز غدیر</w:t>
      </w:r>
    </w:p>
    <w:p>
      <w:pPr>
        <w:pStyle w:val="BookText"/>
      </w:pPr>
      <w:r>
        <w:rPr>
          <w:rFonts w:ascii="IRNazanin" w:hAnsi="IRNazanin" w:eastAsia="IRNazanin" w:cs="IRNazanin"/>
          <w:lang w:bidi="fa-IR"/>
          <w:color w:val="111111"/>
          <w:sz w:val="28"/>
          <w:szCs w:val="28"/>
          <w:rtl/>
        </w:rPr>
        <w:t xml:space="preserve">این بود اتمام حجت از خداوند قدیر</w:t>
      </w:r>
    </w:p>
    <w:p>
      <w:pPr>
        <w:pStyle w:val="BookText"/>
      </w:pPr>
      <w:r>
        <w:rPr>
          <w:rFonts w:ascii="IRNazanin" w:hAnsi="IRNazanin" w:eastAsia="IRNazanin" w:cs="IRNazanin"/>
          <w:lang w:bidi="fa-IR"/>
          <w:color w:val="111111"/>
          <w:sz w:val="28"/>
          <w:szCs w:val="28"/>
          <w:rtl/>
        </w:rPr>
        <w:t xml:space="preserve">گفت فلانی، ای علی باشد تو را تبریک‌ها</w:t>
      </w:r>
    </w:p>
    <w:p>
      <w:pPr>
        <w:pStyle w:val="BookText"/>
      </w:pPr>
      <w:r>
        <w:rPr>
          <w:rFonts w:ascii="IRNazanin" w:hAnsi="IRNazanin" w:eastAsia="IRNazanin" w:cs="IRNazanin"/>
          <w:lang w:bidi="fa-IR"/>
          <w:color w:val="111111"/>
          <w:sz w:val="28"/>
          <w:szCs w:val="28"/>
          <w:rtl/>
        </w:rPr>
        <w:t xml:space="preserve">مولای من گشتی و مولای هر مسلم بجا</w:t>
      </w:r>
    </w:p>
    <w:p>
      <w:pPr>
        <w:pStyle w:val="BookText"/>
      </w:pPr>
      <w:r>
        <w:rPr>
          <w:rFonts w:ascii="IRNazanin" w:hAnsi="IRNazanin" w:eastAsia="IRNazanin" w:cs="IRNazanin"/>
          <w:lang w:bidi="fa-IR"/>
          <w:color w:val="111111"/>
          <w:sz w:val="28"/>
          <w:szCs w:val="28"/>
          <w:rtl/>
        </w:rPr>
        <w:t xml:space="preserve">بعد ابلاغ ولایت بر همه خلق خدا</w:t>
      </w:r>
    </w:p>
    <w:p>
      <w:pPr>
        <w:pStyle w:val="BookText"/>
      </w:pPr>
      <w:r>
        <w:rPr>
          <w:rFonts w:ascii="IRNazanin" w:hAnsi="IRNazanin" w:eastAsia="IRNazanin" w:cs="IRNazanin"/>
          <w:lang w:bidi="fa-IR"/>
          <w:color w:val="111111"/>
          <w:sz w:val="28"/>
          <w:szCs w:val="28"/>
          <w:rtl/>
        </w:rPr>
        <w:t xml:space="preserve">هر دو دست بگشود و بنمودی خداوند را ثنا</w:t>
      </w:r>
    </w:p>
    <w:p>
      <w:pPr>
        <w:pStyle w:val="BookText"/>
      </w:pPr>
      <w:r>
        <w:rPr>
          <w:rFonts w:ascii="Amiri" w:hAnsi="Amiri" w:eastAsia="Amiri" w:cs="Amiri"/>
          <w:lang w:bidi="ar-SA"/>
          <w:color w:val="111111"/>
          <w:sz w:val="28"/>
          <w:szCs w:val="28"/>
          <w:rtl/>
        </w:rPr>
        <w:t xml:space="preserve">اَللَّهُمَّ و ٰالِ مَنْ والاهْ وَ عٰادِ مَنْ عاداهْ</w:t>
      </w:r>
    </w:p>
    <w:p>
      <w:pPr>
        <w:pStyle w:val="BookText"/>
      </w:pPr>
      <w:r>
        <w:rPr>
          <w:rFonts w:ascii="IRNazanin" w:hAnsi="IRNazanin" w:eastAsia="IRNazanin" w:cs="IRNazanin"/>
          <w:lang w:bidi="fa-IR"/>
          <w:color w:val="111111"/>
          <w:sz w:val="28"/>
          <w:szCs w:val="28"/>
          <w:rtl/>
        </w:rPr>
        <w:t xml:space="preserve">وَانْصُرْ مَنْ نَصَرَهْ وَاخْذُلْ مَنْ خَذَلَهْ، حق آگاه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آیه‌ی اِکمال دین اِتمام نعمت در نزول</w:t>
      </w:r>
    </w:p>
    <w:p>
      <w:pPr>
        <w:pStyle w:val="BookText"/>
      </w:pPr>
      <w:r>
        <w:rPr>
          <w:rFonts w:ascii="IRNazanin" w:hAnsi="IRNazanin" w:eastAsia="IRNazanin" w:cs="IRNazanin"/>
          <w:lang w:bidi="fa-IR"/>
          <w:color w:val="111111"/>
          <w:sz w:val="28"/>
          <w:szCs w:val="28"/>
          <w:rtl/>
        </w:rPr>
        <w:t xml:space="preserve">در رضای حق بیامد باشد این اسلام قبول</w:t>
      </w:r>
    </w:p>
    <w:p>
      <w:pPr>
        <w:pStyle w:val="BookText"/>
      </w:pPr>
      <w:r>
        <w:rPr>
          <w:rFonts w:ascii="IRNazanin" w:hAnsi="IRNazanin" w:eastAsia="IRNazanin" w:cs="IRNazanin"/>
          <w:lang w:bidi="fa-IR"/>
          <w:color w:val="111111"/>
          <w:sz w:val="28"/>
          <w:szCs w:val="28"/>
          <w:rtl/>
        </w:rPr>
        <w:t xml:space="preserve">شاعر آن روز بخواندی شعر در وصف غدیر</w:t>
      </w:r>
    </w:p>
    <w:p>
      <w:pPr>
        <w:pStyle w:val="BookText"/>
      </w:pPr>
      <w:r>
        <w:rPr>
          <w:rFonts w:ascii="IRNazanin" w:hAnsi="IRNazanin" w:eastAsia="IRNazanin" w:cs="IRNazanin"/>
          <w:lang w:bidi="fa-IR"/>
          <w:color w:val="111111"/>
          <w:sz w:val="28"/>
          <w:szCs w:val="28"/>
          <w:rtl/>
        </w:rPr>
        <w:t xml:space="preserve">خواندی در وصف ولایت گشت پیمبر را وزیر</w:t>
      </w:r>
    </w:p>
    <w:p>
      <w:pPr>
        <w:pStyle w:val="BookText"/>
      </w:pPr>
      <w:r>
        <w:rPr>
          <w:rFonts w:ascii="IRNazanin" w:hAnsi="IRNazanin" w:eastAsia="IRNazanin" w:cs="IRNazanin"/>
          <w:lang w:bidi="fa-IR"/>
          <w:color w:val="111111"/>
          <w:sz w:val="28"/>
          <w:szCs w:val="28"/>
          <w:rtl/>
        </w:rPr>
        <w:t xml:space="preserve">گفته‌ی پیغمبر، آن است این علی باشد وصیّ</w:t>
      </w:r>
    </w:p>
    <w:p>
      <w:pPr>
        <w:pStyle w:val="BookText"/>
      </w:pPr>
      <w:r>
        <w:rPr>
          <w:rFonts w:ascii="IRNazanin" w:hAnsi="IRNazanin" w:eastAsia="IRNazanin" w:cs="IRNazanin"/>
          <w:lang w:bidi="fa-IR"/>
          <w:color w:val="111111"/>
          <w:sz w:val="28"/>
          <w:szCs w:val="28"/>
          <w:rtl/>
        </w:rPr>
        <w:t xml:space="preserve">جانشینم باشد و بر مؤمنان باشد ولیّ</w:t>
      </w:r>
    </w:p>
    <w:p>
      <w:pPr>
        <w:pStyle w:val="BookText"/>
      </w:pPr>
      <w:r>
        <w:rPr>
          <w:rFonts w:ascii="IRNazanin" w:hAnsi="IRNazanin" w:eastAsia="IRNazanin" w:cs="IRNazanin"/>
          <w:lang w:bidi="fa-IR"/>
          <w:color w:val="111111"/>
          <w:sz w:val="28"/>
          <w:szCs w:val="28"/>
          <w:rtl/>
        </w:rPr>
        <w:t xml:space="preserve">چون ولایت گشت ابلاغ در میان خاص و عام</w:t>
      </w:r>
    </w:p>
    <w:p>
      <w:pPr>
        <w:pStyle w:val="BookText"/>
      </w:pPr>
      <w:r>
        <w:rPr>
          <w:rFonts w:ascii="IRNazanin" w:hAnsi="IRNazanin" w:eastAsia="IRNazanin" w:cs="IRNazanin"/>
          <w:lang w:bidi="fa-IR"/>
          <w:color w:val="111111"/>
          <w:sz w:val="28"/>
          <w:szCs w:val="28"/>
          <w:rtl/>
        </w:rPr>
        <w:t xml:space="preserve">اکمل دین گشت اسلام نعمتش تام و تمام</w:t>
      </w:r>
    </w:p>
    <w:p>
      <w:pPr>
        <w:pStyle w:val="BookText"/>
      </w:pPr>
      <w:r>
        <w:rPr>
          <w:rFonts w:ascii="IRNazanin" w:hAnsi="IRNazanin" w:eastAsia="IRNazanin" w:cs="IRNazanin"/>
          <w:lang w:bidi="fa-IR"/>
          <w:color w:val="111111"/>
          <w:sz w:val="28"/>
          <w:szCs w:val="28"/>
          <w:rtl/>
        </w:rPr>
        <w:t xml:space="preserve">شد خدا راضی بر این اسلام ناب بهر همه</w:t>
      </w:r>
    </w:p>
    <w:p>
      <w:pPr>
        <w:pStyle w:val="BookText"/>
      </w:pPr>
      <w:r>
        <w:rPr>
          <w:rFonts w:ascii="IRNazanin" w:hAnsi="IRNazanin" w:eastAsia="IRNazanin" w:cs="IRNazanin"/>
          <w:lang w:bidi="fa-IR"/>
          <w:color w:val="111111"/>
          <w:sz w:val="28"/>
          <w:szCs w:val="28"/>
          <w:rtl/>
        </w:rPr>
        <w:t xml:space="preserve">جان این اسلام ولایت آمده بی واهمه</w:t>
      </w:r>
    </w:p>
    <w:p>
      <w:pPr>
        <w:pStyle w:val="BookText"/>
      </w:pPr>
      <w:r>
        <w:rPr>
          <w:rFonts w:ascii="IRNazanin" w:hAnsi="IRNazanin" w:eastAsia="IRNazanin" w:cs="IRNazanin"/>
          <w:lang w:bidi="fa-IR"/>
          <w:color w:val="111111"/>
          <w:sz w:val="28"/>
          <w:szCs w:val="28"/>
          <w:rtl/>
        </w:rPr>
        <w:t xml:space="preserve">این فراز از آیه پنهان گشته بین خبیثات</w:t>
      </w:r>
    </w:p>
    <w:p>
      <w:pPr>
        <w:pStyle w:val="BookText"/>
      </w:pPr>
      <w:r>
        <w:rPr>
          <w:rFonts w:ascii="IRNazanin" w:hAnsi="IRNazanin" w:eastAsia="IRNazanin" w:cs="IRNazanin"/>
          <w:lang w:bidi="fa-IR"/>
          <w:color w:val="111111"/>
          <w:sz w:val="28"/>
          <w:szCs w:val="28"/>
          <w:rtl/>
        </w:rPr>
        <w:t xml:space="preserve">تا که محفوظ ماند از شر اجانب و آفات</w:t>
      </w:r>
    </w:p>
    <w:p>
      <w:pPr>
        <w:pStyle w:val="BookText"/>
      </w:pPr>
      <w:r>
        <w:rPr>
          <w:rFonts w:ascii="IRNazanin" w:hAnsi="IRNazanin" w:eastAsia="IRNazanin" w:cs="IRNazanin"/>
          <w:lang w:bidi="fa-IR"/>
          <w:color w:val="111111"/>
          <w:sz w:val="28"/>
          <w:szCs w:val="28"/>
          <w:rtl/>
        </w:rPr>
        <w:t xml:space="preserve">تقیه بنموده خدا تا آن که قرآن کریم</w:t>
      </w:r>
    </w:p>
    <w:p>
      <w:pPr>
        <w:pStyle w:val="BookText"/>
      </w:pPr>
      <w:r>
        <w:rPr>
          <w:rFonts w:ascii="IRNazanin" w:hAnsi="IRNazanin" w:eastAsia="IRNazanin" w:cs="IRNazanin"/>
          <w:lang w:bidi="fa-IR"/>
          <w:color w:val="111111"/>
          <w:sz w:val="28"/>
          <w:szCs w:val="28"/>
          <w:rtl/>
        </w:rPr>
        <w:t xml:space="preserve">دستخوش تحریف نگردد منحرف اهل جحیم</w:t>
      </w:r>
    </w:p>
    <w:p>
      <w:pPr>
        <w:pStyle w:val="BookText"/>
      </w:pPr>
      <w:r>
        <w:rPr>
          <w:rFonts w:ascii="IRNazanin" w:hAnsi="IRNazanin" w:eastAsia="IRNazanin" w:cs="IRNazanin"/>
          <w:lang w:bidi="fa-IR"/>
          <w:color w:val="111111"/>
          <w:sz w:val="28"/>
          <w:szCs w:val="28"/>
          <w:rtl/>
        </w:rPr>
        <w:t xml:space="preserve">[5] ظاهر آیه بفرمود آن که کافر شد عیان</w:t>
      </w:r>
    </w:p>
    <w:p>
      <w:pPr>
        <w:pStyle w:val="BookText"/>
      </w:pPr>
      <w:r>
        <w:rPr>
          <w:rFonts w:ascii="IRNazanin" w:hAnsi="IRNazanin" w:eastAsia="IRNazanin" w:cs="IRNazanin"/>
          <w:lang w:bidi="fa-IR"/>
          <w:color w:val="111111"/>
          <w:sz w:val="28"/>
          <w:szCs w:val="28"/>
          <w:rtl/>
        </w:rPr>
        <w:t xml:space="preserve">منکر ایمان گشته در قیامت در زیان</w:t>
      </w:r>
    </w:p>
    <w:p>
      <w:pPr>
        <w:pStyle w:val="BookText"/>
      </w:pPr>
      <w:r>
        <w:rPr>
          <w:rFonts w:ascii="IRNazanin" w:hAnsi="IRNazanin" w:eastAsia="IRNazanin" w:cs="IRNazanin"/>
          <w:lang w:bidi="fa-IR"/>
          <w:color w:val="111111"/>
          <w:sz w:val="28"/>
          <w:szCs w:val="28"/>
          <w:rtl/>
        </w:rPr>
        <w:t xml:space="preserve">باطن آیه بفرمود کافر اصل ولا</w:t>
      </w:r>
    </w:p>
    <w:p>
      <w:pPr>
        <w:pStyle w:val="BookText"/>
      </w:pPr>
      <w:r>
        <w:rPr>
          <w:rFonts w:ascii="IRNazanin" w:hAnsi="IRNazanin" w:eastAsia="IRNazanin" w:cs="IRNazanin"/>
          <w:lang w:bidi="fa-IR"/>
          <w:color w:val="111111"/>
          <w:sz w:val="28"/>
          <w:szCs w:val="28"/>
          <w:rtl/>
        </w:rPr>
        <w:t xml:space="preserve">باشد اعمالش تباه و در زیان باشد بجا</w:t>
      </w:r>
    </w:p>
    <w:p>
      <w:pPr>
        <w:pStyle w:val="BookText"/>
      </w:pPr>
      <w:r>
        <w:rPr>
          <w:rFonts w:ascii="IRNazanin" w:hAnsi="IRNazanin" w:eastAsia="IRNazanin" w:cs="IRNazanin"/>
          <w:lang w:bidi="fa-IR"/>
          <w:color w:val="111111"/>
          <w:sz w:val="28"/>
          <w:szCs w:val="28"/>
          <w:rtl/>
        </w:rPr>
        <w:t xml:space="preserve">چون علی باشد همان ایمان که قرآن گفته است</w:t>
      </w:r>
    </w:p>
    <w:p>
      <w:pPr>
        <w:pStyle w:val="BookText"/>
      </w:pPr>
      <w:r>
        <w:rPr>
          <w:rFonts w:ascii="IRNazanin" w:hAnsi="IRNazanin" w:eastAsia="IRNazanin" w:cs="IRNazanin"/>
          <w:lang w:bidi="fa-IR"/>
          <w:color w:val="111111"/>
          <w:sz w:val="28"/>
          <w:szCs w:val="28"/>
          <w:rtl/>
        </w:rPr>
        <w:t xml:space="preserve">این دُرّ دریای قرآن است که باقر سُفته است</w:t>
      </w:r>
    </w:p>
    <w:p>
      <w:pPr>
        <w:pStyle w:val="BookText"/>
      </w:pPr>
      <w:r>
        <w:rPr>
          <w:rFonts w:ascii="IRNazanin" w:hAnsi="IRNazanin" w:eastAsia="IRNazanin" w:cs="IRNazanin"/>
          <w:lang w:bidi="fa-IR"/>
          <w:color w:val="111111"/>
          <w:sz w:val="28"/>
          <w:szCs w:val="28"/>
          <w:rtl/>
        </w:rPr>
        <w:t xml:space="preserve">[13-14] قوم پیشین عهد شکستند دست به تحریف در زیان گشتند گرفتار و گرفتار عقاب</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همچو قومی از یهود و هم ز ترسا زین طریق</w:t>
      </w:r>
    </w:p>
    <w:p>
      <w:pPr>
        <w:pStyle w:val="BookText"/>
      </w:pPr>
      <w:r>
        <w:rPr>
          <w:rFonts w:ascii="IRNazanin" w:hAnsi="IRNazanin" w:eastAsia="IRNazanin" w:cs="IRNazanin"/>
          <w:lang w:bidi="fa-IR"/>
          <w:color w:val="111111"/>
          <w:sz w:val="28"/>
          <w:szCs w:val="28"/>
          <w:rtl/>
        </w:rPr>
        <w:t xml:space="preserve">باعث تحریف شدند و عاقبت اندر حریق</w:t>
      </w:r>
    </w:p>
    <w:p>
      <w:pPr>
        <w:pStyle w:val="BookText"/>
      </w:pPr>
      <w:r>
        <w:rPr>
          <w:rFonts w:ascii="IRNazanin" w:hAnsi="IRNazanin" w:eastAsia="IRNazanin" w:cs="IRNazanin"/>
          <w:lang w:bidi="fa-IR"/>
          <w:color w:val="111111"/>
          <w:sz w:val="28"/>
          <w:szCs w:val="28"/>
          <w:rtl/>
        </w:rPr>
        <w:t xml:space="preserve">قوم اسرائیل شکستند عهد و پیمانی ز ما</w:t>
      </w:r>
    </w:p>
    <w:p>
      <w:pPr>
        <w:pStyle w:val="BookText"/>
      </w:pPr>
      <w:r>
        <w:rPr>
          <w:rFonts w:ascii="IRNazanin" w:hAnsi="IRNazanin" w:eastAsia="IRNazanin" w:cs="IRNazanin"/>
          <w:lang w:bidi="fa-IR"/>
          <w:color w:val="111111"/>
          <w:sz w:val="28"/>
          <w:szCs w:val="28"/>
          <w:rtl/>
        </w:rPr>
        <w:t xml:space="preserve">چون شکستند، لعن نمودیم قلب پر جور و جفا</w:t>
      </w:r>
    </w:p>
    <w:p>
      <w:pPr>
        <w:pStyle w:val="BookText"/>
      </w:pPr>
      <w:r>
        <w:rPr>
          <w:rFonts w:ascii="IRNazanin" w:hAnsi="IRNazanin" w:eastAsia="IRNazanin" w:cs="IRNazanin"/>
          <w:lang w:bidi="fa-IR"/>
          <w:color w:val="111111"/>
          <w:sz w:val="28"/>
          <w:szCs w:val="28"/>
          <w:rtl/>
        </w:rPr>
        <w:t xml:space="preserve">دست به تحریف کلام حق زدند ناآشنا</w:t>
      </w:r>
    </w:p>
    <w:p>
      <w:pPr>
        <w:pStyle w:val="BookText"/>
      </w:pPr>
      <w:r>
        <w:rPr>
          <w:rFonts w:ascii="IRNazanin" w:hAnsi="IRNazanin" w:eastAsia="IRNazanin" w:cs="IRNazanin"/>
          <w:lang w:bidi="fa-IR"/>
          <w:color w:val="111111"/>
          <w:sz w:val="28"/>
          <w:szCs w:val="28"/>
          <w:rtl/>
        </w:rPr>
        <w:t xml:space="preserve">جز ضرر ناید نصیبی بهرشان زین مدعا</w:t>
      </w:r>
    </w:p>
    <w:p>
      <w:pPr>
        <w:pStyle w:val="BookText"/>
      </w:pPr>
      <w:r>
        <w:rPr>
          <w:rFonts w:ascii="IRNazanin" w:hAnsi="IRNazanin" w:eastAsia="IRNazanin" w:cs="IRNazanin"/>
          <w:lang w:bidi="fa-IR"/>
          <w:color w:val="111111"/>
          <w:sz w:val="28"/>
          <w:szCs w:val="28"/>
          <w:rtl/>
        </w:rPr>
        <w:t xml:space="preserve">هم گرفتیم از نصاری عهد و پیمانی عیان</w:t>
      </w:r>
    </w:p>
    <w:p>
      <w:pPr>
        <w:pStyle w:val="BookText"/>
      </w:pPr>
      <w:r>
        <w:rPr>
          <w:rFonts w:ascii="IRNazanin" w:hAnsi="IRNazanin" w:eastAsia="IRNazanin" w:cs="IRNazanin"/>
          <w:lang w:bidi="fa-IR"/>
          <w:color w:val="111111"/>
          <w:sz w:val="28"/>
          <w:szCs w:val="28"/>
          <w:rtl/>
        </w:rPr>
        <w:t xml:space="preserve">تا شوند تابع کتاب الله همیشه شادمان</w:t>
      </w:r>
    </w:p>
    <w:p>
      <w:pPr>
        <w:pStyle w:val="BookText"/>
      </w:pPr>
      <w:r>
        <w:rPr>
          <w:rFonts w:ascii="IRNazanin" w:hAnsi="IRNazanin" w:eastAsia="IRNazanin" w:cs="IRNazanin"/>
          <w:lang w:bidi="fa-IR"/>
          <w:color w:val="111111"/>
          <w:sz w:val="28"/>
          <w:szCs w:val="28"/>
          <w:rtl/>
        </w:rPr>
        <w:t xml:space="preserve">عهد خود بشکست و تحریف‌ها نمودند هر گروه</w:t>
      </w:r>
    </w:p>
    <w:p>
      <w:pPr>
        <w:pStyle w:val="BookText"/>
      </w:pPr>
      <w:r>
        <w:rPr>
          <w:rFonts w:ascii="IRNazanin" w:hAnsi="IRNazanin" w:eastAsia="IRNazanin" w:cs="IRNazanin"/>
          <w:lang w:bidi="fa-IR"/>
          <w:color w:val="111111"/>
          <w:sz w:val="28"/>
          <w:szCs w:val="28"/>
          <w:rtl/>
        </w:rPr>
        <w:t xml:space="preserve">هم ز تورات و ز انجیل، هر دو دشمن روبرو</w:t>
      </w:r>
    </w:p>
    <w:p>
      <w:pPr>
        <w:pStyle w:val="BookText"/>
      </w:pPr>
      <w:r>
        <w:rPr>
          <w:rFonts w:ascii="IRNazanin" w:hAnsi="IRNazanin" w:eastAsia="IRNazanin" w:cs="IRNazanin"/>
          <w:lang w:bidi="fa-IR"/>
          <w:color w:val="111111"/>
          <w:sz w:val="28"/>
          <w:szCs w:val="28"/>
          <w:rtl/>
        </w:rPr>
        <w:t xml:space="preserve">[16] آنکه راضی است از خدا و طالب رضوان اوست</w:t>
      </w:r>
    </w:p>
    <w:p>
      <w:pPr>
        <w:pStyle w:val="BookText"/>
      </w:pPr>
      <w:r>
        <w:rPr>
          <w:rFonts w:ascii="IRNazanin" w:hAnsi="IRNazanin" w:eastAsia="IRNazanin" w:cs="IRNazanin"/>
          <w:lang w:bidi="fa-IR"/>
          <w:color w:val="111111"/>
          <w:sz w:val="28"/>
          <w:szCs w:val="28"/>
          <w:rtl/>
        </w:rPr>
        <w:t xml:space="preserve">با سلامت می‌رود راهش رسد بر قرب دوست</w:t>
      </w:r>
    </w:p>
    <w:p>
      <w:pPr>
        <w:pStyle w:val="BookText"/>
      </w:pPr>
      <w:r>
        <w:rPr>
          <w:rFonts w:ascii="IRNazanin" w:hAnsi="IRNazanin" w:eastAsia="IRNazanin" w:cs="IRNazanin"/>
          <w:lang w:bidi="fa-IR"/>
          <w:color w:val="111111"/>
          <w:sz w:val="28"/>
          <w:szCs w:val="28"/>
          <w:rtl/>
        </w:rPr>
        <w:t xml:space="preserve">دوست ز تاریکی به سوی نور هدایت می‌کند</w:t>
      </w:r>
    </w:p>
    <w:p>
      <w:pPr>
        <w:pStyle w:val="BookText"/>
      </w:pPr>
      <w:r>
        <w:rPr>
          <w:rFonts w:ascii="IRNazanin" w:hAnsi="IRNazanin" w:eastAsia="IRNazanin" w:cs="IRNazanin"/>
          <w:lang w:bidi="fa-IR"/>
          <w:color w:val="111111"/>
          <w:sz w:val="28"/>
          <w:szCs w:val="28"/>
          <w:rtl/>
        </w:rPr>
        <w:t xml:space="preserve">نور تابان است علی او را زیارت می‌کند</w:t>
      </w:r>
    </w:p>
    <w:p>
      <w:pPr>
        <w:pStyle w:val="BookText"/>
      </w:pPr>
      <w:r>
        <w:rPr>
          <w:rFonts w:ascii="IRNazanin" w:hAnsi="IRNazanin" w:eastAsia="IRNazanin" w:cs="IRNazanin"/>
          <w:lang w:bidi="fa-IR"/>
          <w:color w:val="111111"/>
          <w:sz w:val="28"/>
          <w:szCs w:val="28"/>
          <w:rtl/>
        </w:rPr>
        <w:t xml:space="preserve">[35] این وسیله بهر قربت نام او باشد امام</w:t>
      </w:r>
    </w:p>
    <w:p>
      <w:pPr>
        <w:pStyle w:val="BookText"/>
      </w:pPr>
      <w:r>
        <w:rPr>
          <w:rFonts w:ascii="IRNazanin" w:hAnsi="IRNazanin" w:eastAsia="IRNazanin" w:cs="IRNazanin"/>
          <w:lang w:bidi="fa-IR"/>
          <w:color w:val="111111"/>
          <w:sz w:val="28"/>
          <w:szCs w:val="28"/>
          <w:rtl/>
        </w:rPr>
        <w:t xml:space="preserve">تفسیر آیه چنین آمد تقرب را بدان</w:t>
      </w:r>
    </w:p>
    <w:p>
      <w:pPr>
        <w:pStyle w:val="BookText"/>
      </w:pPr>
      <w:r>
        <w:rPr>
          <w:rFonts w:ascii="IRNazanin" w:hAnsi="IRNazanin" w:eastAsia="IRNazanin" w:cs="IRNazanin"/>
          <w:lang w:bidi="fa-IR"/>
          <w:color w:val="111111"/>
          <w:sz w:val="28"/>
          <w:szCs w:val="28"/>
          <w:rtl/>
        </w:rPr>
        <w:t xml:space="preserve">گفت امیر مؤمنان باشم وسیله من یقین</w:t>
      </w:r>
    </w:p>
    <w:p>
      <w:pPr>
        <w:pStyle w:val="BookText"/>
      </w:pPr>
      <w:r>
        <w:rPr>
          <w:rFonts w:ascii="IRNazanin" w:hAnsi="IRNazanin" w:eastAsia="IRNazanin" w:cs="IRNazanin"/>
          <w:lang w:bidi="fa-IR"/>
          <w:color w:val="111111"/>
          <w:sz w:val="28"/>
          <w:szCs w:val="28"/>
          <w:rtl/>
        </w:rPr>
        <w:t xml:space="preserve">بهر قرب حق تعالی آن وسیله را ببین</w:t>
      </w:r>
    </w:p>
    <w:p>
      <w:pPr>
        <w:pStyle w:val="BookText"/>
      </w:pPr>
      <w:r>
        <w:rPr>
          <w:rFonts w:ascii="IRNazanin" w:hAnsi="IRNazanin" w:eastAsia="IRNazanin" w:cs="IRNazanin"/>
          <w:lang w:bidi="fa-IR"/>
          <w:color w:val="111111"/>
          <w:sz w:val="28"/>
          <w:szCs w:val="28"/>
          <w:rtl/>
        </w:rPr>
        <w:t xml:space="preserve">[54] باقرین تفسیر نمودند آیه را حق تفسیر</w:t>
      </w:r>
    </w:p>
    <w:p>
      <w:pPr>
        <w:pStyle w:val="BookText"/>
      </w:pPr>
      <w:r>
        <w:rPr>
          <w:rFonts w:ascii="IRNazanin" w:hAnsi="IRNazanin" w:eastAsia="IRNazanin" w:cs="IRNazanin"/>
          <w:lang w:bidi="fa-IR"/>
          <w:color w:val="111111"/>
          <w:sz w:val="28"/>
          <w:szCs w:val="28"/>
          <w:rtl/>
        </w:rPr>
        <w:t xml:space="preserve">هم بیان احمد است تفسیر نموده دلپذیر</w:t>
      </w:r>
    </w:p>
    <w:p>
      <w:pPr>
        <w:pStyle w:val="BookText"/>
      </w:pPr>
      <w:r>
        <w:rPr>
          <w:rFonts w:ascii="IRNazanin" w:hAnsi="IRNazanin" w:eastAsia="IRNazanin" w:cs="IRNazanin"/>
          <w:lang w:bidi="fa-IR"/>
          <w:color w:val="111111"/>
          <w:sz w:val="28"/>
          <w:szCs w:val="28"/>
          <w:rtl/>
        </w:rPr>
        <w:t xml:space="preserve">قوم دوستدار خدا و قوم دوستان خدا</w:t>
      </w:r>
    </w:p>
    <w:p>
      <w:pPr>
        <w:pStyle w:val="BookText"/>
      </w:pPr>
      <w:r>
        <w:rPr>
          <w:rFonts w:ascii="IRNazanin" w:hAnsi="IRNazanin" w:eastAsia="IRNazanin" w:cs="IRNazanin"/>
          <w:lang w:bidi="fa-IR"/>
          <w:color w:val="111111"/>
          <w:sz w:val="28"/>
          <w:szCs w:val="28"/>
          <w:rtl/>
        </w:rPr>
        <w:t xml:space="preserve">هست علی با شیعیانش عاشق یوم لقا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دارد دوست خدا را هم خدایش دارد دوست</w:t>
      </w:r>
    </w:p>
    <w:p>
      <w:pPr>
        <w:pStyle w:val="BookText"/>
      </w:pPr>
      <w:r>
        <w:rPr>
          <w:rFonts w:ascii="IRNazanin" w:hAnsi="IRNazanin" w:eastAsia="IRNazanin" w:cs="IRNazanin"/>
          <w:lang w:bidi="fa-IR"/>
          <w:color w:val="111111"/>
          <w:sz w:val="28"/>
          <w:szCs w:val="28"/>
          <w:rtl/>
        </w:rPr>
        <w:t xml:space="preserve">قاتلین ناکثین و قاسطین و مارق اوست</w:t>
      </w:r>
    </w:p>
    <w:p>
      <w:pPr>
        <w:pStyle w:val="BookText"/>
      </w:pPr>
      <w:r>
        <w:rPr>
          <w:rFonts w:ascii="IRNazanin" w:hAnsi="IRNazanin" w:eastAsia="IRNazanin" w:cs="IRNazanin"/>
          <w:lang w:bidi="fa-IR"/>
          <w:color w:val="111111"/>
          <w:sz w:val="28"/>
          <w:szCs w:val="28"/>
          <w:rtl/>
        </w:rPr>
        <w:t xml:space="preserve">[55] مؤمنان دانید ولیّ بهر شما باشد خدا</w:t>
      </w:r>
    </w:p>
    <w:p>
      <w:pPr>
        <w:pStyle w:val="BookText"/>
      </w:pPr>
      <w:r>
        <w:rPr>
          <w:rFonts w:ascii="IRNazanin" w:hAnsi="IRNazanin" w:eastAsia="IRNazanin" w:cs="IRNazanin"/>
          <w:lang w:bidi="fa-IR"/>
          <w:color w:val="111111"/>
          <w:sz w:val="28"/>
          <w:szCs w:val="28"/>
          <w:rtl/>
        </w:rPr>
        <w:t xml:space="preserve">هم رسول الله ولیّ و هم علیّ مرتضی</w:t>
      </w:r>
    </w:p>
    <w:p>
      <w:pPr>
        <w:pStyle w:val="BookText"/>
      </w:pPr>
      <w:r>
        <w:rPr>
          <w:rFonts w:ascii="IRNazanin" w:hAnsi="IRNazanin" w:eastAsia="IRNazanin" w:cs="IRNazanin"/>
          <w:lang w:bidi="fa-IR"/>
          <w:color w:val="111111"/>
          <w:sz w:val="28"/>
          <w:szCs w:val="28"/>
          <w:rtl/>
        </w:rPr>
        <w:t xml:space="preserve">گر ولیّ را دوست بدانیم یا به معنا سرپرست</w:t>
      </w:r>
    </w:p>
    <w:p>
      <w:pPr>
        <w:pStyle w:val="BookText"/>
      </w:pPr>
      <w:r>
        <w:rPr>
          <w:rFonts w:ascii="IRNazanin" w:hAnsi="IRNazanin" w:eastAsia="IRNazanin" w:cs="IRNazanin"/>
          <w:lang w:bidi="fa-IR"/>
          <w:color w:val="111111"/>
          <w:sz w:val="28"/>
          <w:szCs w:val="28"/>
          <w:rtl/>
        </w:rPr>
        <w:t xml:space="preserve">یا که یاور دانیمش یا معنی عالی که هست</w:t>
      </w:r>
    </w:p>
    <w:p>
      <w:pPr>
        <w:pStyle w:val="BookText"/>
      </w:pPr>
      <w:r>
        <w:rPr>
          <w:rFonts w:ascii="IRNazanin" w:hAnsi="IRNazanin" w:eastAsia="IRNazanin" w:cs="IRNazanin"/>
          <w:lang w:bidi="fa-IR"/>
          <w:color w:val="111111"/>
          <w:sz w:val="28"/>
          <w:szCs w:val="28"/>
          <w:rtl/>
        </w:rPr>
        <w:t xml:space="preserve">صدق معنا می‌کند باشد به حتم معنای آن</w:t>
      </w:r>
    </w:p>
    <w:p>
      <w:pPr>
        <w:pStyle w:val="BookText"/>
      </w:pPr>
      <w:r>
        <w:rPr>
          <w:rFonts w:ascii="IRNazanin" w:hAnsi="IRNazanin" w:eastAsia="IRNazanin" w:cs="IRNazanin"/>
          <w:lang w:bidi="fa-IR"/>
          <w:color w:val="111111"/>
          <w:sz w:val="28"/>
          <w:szCs w:val="28"/>
          <w:rtl/>
        </w:rPr>
        <w:t xml:space="preserve">این معانی خود قرینند قربشان را تو بدان</w:t>
      </w:r>
    </w:p>
    <w:p>
      <w:pPr>
        <w:pStyle w:val="BookText"/>
      </w:pPr>
      <w:r>
        <w:rPr>
          <w:rFonts w:ascii="IRNazanin" w:hAnsi="IRNazanin" w:eastAsia="IRNazanin" w:cs="IRNazanin"/>
          <w:lang w:bidi="fa-IR"/>
          <w:color w:val="111111"/>
          <w:sz w:val="28"/>
          <w:szCs w:val="28"/>
          <w:rtl/>
        </w:rPr>
        <w:t xml:space="preserve">این ولیّ باشد خدا و هم رسول و مرتضی</w:t>
      </w:r>
    </w:p>
    <w:p>
      <w:pPr>
        <w:pStyle w:val="BookText"/>
      </w:pPr>
      <w:r>
        <w:rPr>
          <w:rFonts w:ascii="IRNazanin" w:hAnsi="IRNazanin" w:eastAsia="IRNazanin" w:cs="IRNazanin"/>
          <w:lang w:bidi="fa-IR"/>
          <w:color w:val="111111"/>
          <w:sz w:val="28"/>
          <w:szCs w:val="28"/>
          <w:rtl/>
        </w:rPr>
        <w:t xml:space="preserve">با صراحت آمده اَلله رسولش مصطفی</w:t>
      </w:r>
    </w:p>
    <w:p>
      <w:pPr>
        <w:pStyle w:val="BookText"/>
      </w:pPr>
      <w:r>
        <w:rPr>
          <w:rFonts w:ascii="IRNazanin" w:hAnsi="IRNazanin" w:eastAsia="IRNazanin" w:cs="IRNazanin"/>
          <w:lang w:bidi="fa-IR"/>
          <w:color w:val="111111"/>
          <w:sz w:val="28"/>
          <w:szCs w:val="28"/>
          <w:rtl/>
        </w:rPr>
        <w:t xml:space="preserve">با صفات آمد علی آن هم صفات با صفا</w:t>
      </w:r>
    </w:p>
    <w:p>
      <w:pPr>
        <w:pStyle w:val="BookText"/>
      </w:pPr>
      <w:r>
        <w:rPr>
          <w:rFonts w:ascii="IRNazanin" w:hAnsi="IRNazanin" w:eastAsia="IRNazanin" w:cs="IRNazanin"/>
          <w:lang w:bidi="fa-IR"/>
          <w:color w:val="111111"/>
          <w:sz w:val="28"/>
          <w:szCs w:val="28"/>
          <w:rtl/>
        </w:rPr>
        <w:t xml:space="preserve">آن صفاتش هست ایمان و نماز و پاکی‌ها</w:t>
      </w:r>
    </w:p>
    <w:p>
      <w:pPr>
        <w:pStyle w:val="BookText"/>
      </w:pPr>
      <w:r>
        <w:rPr>
          <w:rFonts w:ascii="IRNazanin" w:hAnsi="IRNazanin" w:eastAsia="IRNazanin" w:cs="IRNazanin"/>
          <w:lang w:bidi="fa-IR"/>
          <w:color w:val="111111"/>
          <w:sz w:val="28"/>
          <w:szCs w:val="28"/>
          <w:rtl/>
        </w:rPr>
        <w:t xml:space="preserve">او به هنگام عبادت هم به وقت بندگی</w:t>
      </w:r>
    </w:p>
    <w:p>
      <w:pPr>
        <w:pStyle w:val="BookText"/>
      </w:pPr>
      <w:r>
        <w:rPr>
          <w:rFonts w:ascii="IRNazanin" w:hAnsi="IRNazanin" w:eastAsia="IRNazanin" w:cs="IRNazanin"/>
          <w:lang w:bidi="fa-IR"/>
          <w:color w:val="111111"/>
          <w:sz w:val="28"/>
          <w:szCs w:val="28"/>
          <w:rtl/>
        </w:rPr>
        <w:t xml:space="preserve">در رکوع داده زکاتش با دو صد زیبندگی</w:t>
      </w:r>
    </w:p>
    <w:p>
      <w:pPr>
        <w:pStyle w:val="BookText"/>
      </w:pPr>
      <w:r>
        <w:rPr>
          <w:rFonts w:ascii="IRNazanin" w:hAnsi="IRNazanin" w:eastAsia="IRNazanin" w:cs="IRNazanin"/>
          <w:lang w:bidi="fa-IR"/>
          <w:color w:val="111111"/>
          <w:sz w:val="28"/>
          <w:szCs w:val="28"/>
          <w:rtl/>
        </w:rPr>
        <w:t xml:space="preserve">روزی در مسجد کسی از مردمان بنمود سؤال</w:t>
      </w:r>
    </w:p>
    <w:p>
      <w:pPr>
        <w:pStyle w:val="BookText"/>
      </w:pPr>
      <w:r>
        <w:rPr>
          <w:rFonts w:ascii="IRNazanin" w:hAnsi="IRNazanin" w:eastAsia="IRNazanin" w:cs="IRNazanin"/>
          <w:lang w:bidi="fa-IR"/>
          <w:color w:val="111111"/>
          <w:sz w:val="28"/>
          <w:szCs w:val="28"/>
          <w:rtl/>
        </w:rPr>
        <w:t xml:space="preserve">کس جوابش را نداد او دلشکسته پر مَلال</w:t>
      </w:r>
    </w:p>
    <w:p>
      <w:pPr>
        <w:pStyle w:val="BookText"/>
      </w:pPr>
      <w:r>
        <w:rPr>
          <w:rFonts w:ascii="IRNazanin" w:hAnsi="IRNazanin" w:eastAsia="IRNazanin" w:cs="IRNazanin"/>
          <w:lang w:bidi="fa-IR"/>
          <w:color w:val="111111"/>
          <w:sz w:val="28"/>
          <w:szCs w:val="28"/>
          <w:rtl/>
        </w:rPr>
        <w:t xml:space="preserve">کرد بلند دست سوی آسمان و بگفتا ای خدا</w:t>
      </w:r>
    </w:p>
    <w:p>
      <w:pPr>
        <w:pStyle w:val="BookText"/>
      </w:pPr>
      <w:r>
        <w:rPr>
          <w:rFonts w:ascii="IRNazanin" w:hAnsi="IRNazanin" w:eastAsia="IRNazanin" w:cs="IRNazanin"/>
          <w:lang w:bidi="fa-IR"/>
          <w:color w:val="111111"/>
          <w:sz w:val="28"/>
          <w:szCs w:val="28"/>
          <w:rtl/>
        </w:rPr>
        <w:t xml:space="preserve">در میان مسجد پیغمبرت دادم ندا</w:t>
      </w:r>
    </w:p>
    <w:p>
      <w:pPr>
        <w:pStyle w:val="BookText"/>
      </w:pPr>
      <w:r>
        <w:rPr>
          <w:rFonts w:ascii="IRNazanin" w:hAnsi="IRNazanin" w:eastAsia="IRNazanin" w:cs="IRNazanin"/>
          <w:lang w:bidi="fa-IR"/>
          <w:color w:val="111111"/>
          <w:sz w:val="28"/>
          <w:szCs w:val="28"/>
          <w:rtl/>
        </w:rPr>
        <w:t xml:space="preserve">هیچ کسی ننمود مرا دستگیری و نَیْ داد پناه</w:t>
      </w:r>
    </w:p>
    <w:p>
      <w:pPr>
        <w:pStyle w:val="BookText"/>
      </w:pPr>
      <w:r>
        <w:rPr>
          <w:rFonts w:ascii="IRNazanin" w:hAnsi="IRNazanin" w:eastAsia="IRNazanin" w:cs="IRNazanin"/>
          <w:lang w:bidi="fa-IR"/>
          <w:color w:val="111111"/>
          <w:sz w:val="28"/>
          <w:szCs w:val="28"/>
          <w:rtl/>
        </w:rPr>
        <w:t xml:space="preserve">بهر فردای قیامت هستی تو آن‌جا گواه</w:t>
      </w:r>
    </w:p>
    <w:p>
      <w:pPr>
        <w:pStyle w:val="BookText"/>
      </w:pPr>
      <w:r>
        <w:rPr>
          <w:rFonts w:ascii="IRNazanin" w:hAnsi="IRNazanin" w:eastAsia="IRNazanin" w:cs="IRNazanin"/>
          <w:lang w:bidi="fa-IR"/>
          <w:color w:val="111111"/>
          <w:sz w:val="28"/>
          <w:szCs w:val="28"/>
          <w:rtl/>
        </w:rPr>
        <w:t xml:space="preserve">بود در این هنگام علی در حال انجام رکوع</w:t>
      </w:r>
    </w:p>
    <w:p>
      <w:pPr>
        <w:pStyle w:val="BookText"/>
      </w:pPr>
      <w:r>
        <w:rPr>
          <w:rFonts w:ascii="IRNazanin" w:hAnsi="IRNazanin" w:eastAsia="IRNazanin" w:cs="IRNazanin"/>
          <w:lang w:bidi="fa-IR"/>
          <w:color w:val="111111"/>
          <w:sz w:val="28"/>
          <w:szCs w:val="28"/>
          <w:rtl/>
        </w:rPr>
        <w:t xml:space="preserve">با اشاره داد نشان انگشترش بر صاحب جُوع</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نیازمند برد ز دست مرتضی انگشترش</w:t>
      </w:r>
    </w:p>
    <w:p>
      <w:pPr>
        <w:pStyle w:val="BookText"/>
      </w:pPr>
      <w:r>
        <w:rPr>
          <w:rFonts w:ascii="IRNazanin" w:hAnsi="IRNazanin" w:eastAsia="IRNazanin" w:cs="IRNazanin"/>
          <w:lang w:bidi="fa-IR"/>
          <w:color w:val="111111"/>
          <w:sz w:val="28"/>
          <w:szCs w:val="28"/>
          <w:rtl/>
        </w:rPr>
        <w:t xml:space="preserve">شادمان گردید دعا بنمود ز بهر رهبرش</w:t>
      </w:r>
    </w:p>
    <w:p>
      <w:pPr>
        <w:pStyle w:val="BookText"/>
      </w:pPr>
      <w:r>
        <w:rPr>
          <w:rFonts w:ascii="IRNazanin" w:hAnsi="IRNazanin" w:eastAsia="IRNazanin" w:cs="IRNazanin"/>
          <w:lang w:bidi="fa-IR"/>
          <w:color w:val="111111"/>
          <w:sz w:val="28"/>
          <w:szCs w:val="28"/>
          <w:rtl/>
        </w:rPr>
        <w:t xml:space="preserve">پس ولیّ مؤمنان باشد علی طبق سند</w:t>
      </w:r>
    </w:p>
    <w:p>
      <w:pPr>
        <w:pStyle w:val="BookText"/>
      </w:pPr>
      <w:r>
        <w:rPr>
          <w:rFonts w:ascii="IRNazanin" w:hAnsi="IRNazanin" w:eastAsia="IRNazanin" w:cs="IRNazanin"/>
          <w:lang w:bidi="fa-IR"/>
          <w:color w:val="111111"/>
          <w:sz w:val="28"/>
          <w:szCs w:val="28"/>
          <w:rtl/>
        </w:rPr>
        <w:t xml:space="preserve">یاور هر مؤمنی است باشد نیازمند را مدد</w:t>
      </w:r>
    </w:p>
    <w:p>
      <w:pPr>
        <w:pStyle w:val="BookText"/>
      </w:pPr>
      <w:r>
        <w:rPr>
          <w:rFonts w:ascii="IRNazanin" w:hAnsi="IRNazanin" w:eastAsia="IRNazanin" w:cs="IRNazanin"/>
          <w:lang w:bidi="fa-IR"/>
          <w:color w:val="111111"/>
          <w:sz w:val="28"/>
          <w:szCs w:val="28"/>
          <w:rtl/>
        </w:rPr>
        <w:t xml:space="preserve">خود سند باشد همین آیه ز بهر مدعا</w:t>
      </w:r>
    </w:p>
    <w:p>
      <w:pPr>
        <w:pStyle w:val="BookText"/>
      </w:pPr>
      <w:r>
        <w:rPr>
          <w:rFonts w:ascii="IRNazanin" w:hAnsi="IRNazanin" w:eastAsia="IRNazanin" w:cs="IRNazanin"/>
          <w:lang w:bidi="fa-IR"/>
          <w:color w:val="111111"/>
          <w:sz w:val="28"/>
          <w:szCs w:val="28"/>
          <w:rtl/>
        </w:rPr>
        <w:t xml:space="preserve">آیات دیگر کنند تأیید همه این حرف ما</w:t>
      </w:r>
    </w:p>
    <w:p>
      <w:pPr>
        <w:pStyle w:val="BookText"/>
      </w:pPr>
      <w:r>
        <w:rPr>
          <w:rFonts w:ascii="IRNazanin" w:hAnsi="IRNazanin" w:eastAsia="IRNazanin" w:cs="IRNazanin"/>
          <w:lang w:bidi="fa-IR"/>
          <w:color w:val="111111"/>
          <w:sz w:val="28"/>
          <w:szCs w:val="28"/>
          <w:rtl/>
        </w:rPr>
        <w:t xml:space="preserve">چند حدیث از این جهت باشند سند در نزد ما</w:t>
      </w:r>
    </w:p>
    <w:p>
      <w:pPr>
        <w:pStyle w:val="BookText"/>
      </w:pPr>
      <w:r>
        <w:rPr>
          <w:rFonts w:ascii="IRNazanin" w:hAnsi="IRNazanin" w:eastAsia="IRNazanin" w:cs="IRNazanin"/>
          <w:lang w:bidi="fa-IR"/>
          <w:color w:val="111111"/>
          <w:sz w:val="28"/>
          <w:szCs w:val="28"/>
          <w:rtl/>
        </w:rPr>
        <w:t xml:space="preserve">قائلین این احادیث باقرین شیر خدا</w:t>
      </w:r>
    </w:p>
    <w:p>
      <w:pPr>
        <w:pStyle w:val="BookText"/>
      </w:pPr>
      <w:r>
        <w:rPr>
          <w:rFonts w:ascii="IRNazanin" w:hAnsi="IRNazanin" w:eastAsia="IRNazanin" w:cs="IRNazanin"/>
          <w:lang w:bidi="fa-IR"/>
          <w:color w:val="111111"/>
          <w:sz w:val="28"/>
          <w:szCs w:val="28"/>
          <w:rtl/>
        </w:rPr>
        <w:t xml:space="preserve">پس بدان بعد از ولیّ بودن ز احمد و خدا</w:t>
      </w:r>
    </w:p>
    <w:p>
      <w:pPr>
        <w:pStyle w:val="BookText"/>
      </w:pPr>
      <w:r>
        <w:rPr>
          <w:rFonts w:ascii="IRNazanin" w:hAnsi="IRNazanin" w:eastAsia="IRNazanin" w:cs="IRNazanin"/>
          <w:lang w:bidi="fa-IR"/>
          <w:color w:val="111111"/>
          <w:sz w:val="28"/>
          <w:szCs w:val="28"/>
          <w:rtl/>
        </w:rPr>
        <w:t xml:space="preserve">هست ولیّ مؤمنین آقا علی مرتضی</w:t>
      </w:r>
    </w:p>
    <w:p>
      <w:pPr>
        <w:pStyle w:val="BookText"/>
      </w:pPr>
      <w:r>
        <w:rPr>
          <w:rFonts w:ascii="IRNazanin" w:hAnsi="IRNazanin" w:eastAsia="IRNazanin" w:cs="IRNazanin"/>
          <w:lang w:bidi="fa-IR"/>
          <w:color w:val="111111"/>
          <w:sz w:val="28"/>
          <w:szCs w:val="28"/>
          <w:rtl/>
        </w:rPr>
        <w:t xml:space="preserve">[56] هر که با حق تعالی و رسول عالمین</w:t>
      </w:r>
    </w:p>
    <w:p>
      <w:pPr>
        <w:pStyle w:val="BookText"/>
      </w:pPr>
      <w:r>
        <w:rPr>
          <w:rFonts w:ascii="IRNazanin" w:hAnsi="IRNazanin" w:eastAsia="IRNazanin" w:cs="IRNazanin"/>
          <w:lang w:bidi="fa-IR"/>
          <w:color w:val="111111"/>
          <w:sz w:val="28"/>
          <w:szCs w:val="28"/>
          <w:rtl/>
        </w:rPr>
        <w:t xml:space="preserve">اصل ایمان حجت حق آن امیرالمؤمنین</w:t>
      </w:r>
    </w:p>
    <w:p>
      <w:pPr>
        <w:pStyle w:val="BookText"/>
      </w:pPr>
      <w:r>
        <w:rPr>
          <w:rFonts w:ascii="IRNazanin" w:hAnsi="IRNazanin" w:eastAsia="IRNazanin" w:cs="IRNazanin"/>
          <w:lang w:bidi="fa-IR"/>
          <w:color w:val="111111"/>
          <w:sz w:val="28"/>
          <w:szCs w:val="28"/>
          <w:rtl/>
        </w:rPr>
        <w:t xml:space="preserve">دارد دوستی و محبت از سر صدق و صفا</w:t>
      </w:r>
    </w:p>
    <w:p>
      <w:pPr>
        <w:pStyle w:val="BookText"/>
      </w:pPr>
      <w:r>
        <w:rPr>
          <w:rFonts w:ascii="IRNazanin" w:hAnsi="IRNazanin" w:eastAsia="IRNazanin" w:cs="IRNazanin"/>
          <w:lang w:bidi="fa-IR"/>
          <w:color w:val="111111"/>
          <w:sz w:val="28"/>
          <w:szCs w:val="28"/>
          <w:rtl/>
        </w:rPr>
        <w:t xml:space="preserve">هست ز حزب الله غالب مظهر لطف خدا</w:t>
      </w:r>
    </w:p>
    <w:p>
      <w:pPr>
        <w:pStyle w:val="BookText"/>
      </w:pPr>
      <w:r>
        <w:rPr>
          <w:rFonts w:ascii="IRNazanin" w:hAnsi="IRNazanin" w:eastAsia="IRNazanin" w:cs="IRNazanin"/>
          <w:lang w:bidi="fa-IR"/>
          <w:color w:val="111111"/>
          <w:sz w:val="28"/>
          <w:szCs w:val="28"/>
          <w:rtl/>
        </w:rPr>
        <w:t xml:space="preserve">[67] در غدیر خم خدا گفت ای رسول ما بگو</w:t>
      </w:r>
    </w:p>
    <w:p>
      <w:pPr>
        <w:pStyle w:val="BookText"/>
      </w:pPr>
      <w:r>
        <w:rPr>
          <w:rFonts w:ascii="IRNazanin" w:hAnsi="IRNazanin" w:eastAsia="IRNazanin" w:cs="IRNazanin"/>
          <w:lang w:bidi="fa-IR"/>
          <w:color w:val="111111"/>
          <w:sz w:val="28"/>
          <w:szCs w:val="28"/>
          <w:rtl/>
        </w:rPr>
        <w:t xml:space="preserve">آن چه نازل شد ز بالا امتت را روبرو</w:t>
      </w:r>
    </w:p>
    <w:p>
      <w:pPr>
        <w:pStyle w:val="BookText"/>
      </w:pPr>
      <w:r>
        <w:rPr>
          <w:rFonts w:ascii="IRNazanin" w:hAnsi="IRNazanin" w:eastAsia="IRNazanin" w:cs="IRNazanin"/>
          <w:lang w:bidi="fa-IR"/>
          <w:color w:val="111111"/>
          <w:sz w:val="28"/>
          <w:szCs w:val="28"/>
          <w:rtl/>
        </w:rPr>
        <w:t xml:space="preserve">گر نه این پیغام رسانی نی رسول باشی یقین</w:t>
      </w:r>
    </w:p>
    <w:p>
      <w:pPr>
        <w:pStyle w:val="BookText"/>
      </w:pPr>
      <w:r>
        <w:rPr>
          <w:rFonts w:ascii="IRNazanin" w:hAnsi="IRNazanin" w:eastAsia="IRNazanin" w:cs="IRNazanin"/>
          <w:lang w:bidi="fa-IR"/>
          <w:color w:val="111111"/>
          <w:sz w:val="28"/>
          <w:szCs w:val="28"/>
          <w:rtl/>
        </w:rPr>
        <w:t xml:space="preserve">هست خدایت در رسالت همره و یار و معین</w:t>
      </w:r>
    </w:p>
    <w:p>
      <w:pPr>
        <w:pStyle w:val="BookText"/>
      </w:pPr>
      <w:r>
        <w:rPr>
          <w:rFonts w:ascii="IRNazanin" w:hAnsi="IRNazanin" w:eastAsia="IRNazanin" w:cs="IRNazanin"/>
          <w:lang w:bidi="fa-IR"/>
          <w:color w:val="111111"/>
          <w:sz w:val="28"/>
          <w:szCs w:val="28"/>
          <w:rtl/>
        </w:rPr>
        <w:t xml:space="preserve">اصل پیغام رسالت ظاهر عشق تمام</w:t>
      </w:r>
    </w:p>
    <w:p>
      <w:pPr>
        <w:pStyle w:val="BookText"/>
      </w:pPr>
      <w:r>
        <w:rPr>
          <w:rFonts w:ascii="IRNazanin" w:hAnsi="IRNazanin" w:eastAsia="IRNazanin" w:cs="IRNazanin"/>
          <w:lang w:bidi="fa-IR"/>
          <w:color w:val="111111"/>
          <w:sz w:val="28"/>
          <w:szCs w:val="28"/>
          <w:rtl/>
        </w:rPr>
        <w:t xml:space="preserve">باطن وصف نبوت بر همه باشد امام</w:t>
      </w:r>
    </w:p>
    <w:p>
      <w:pPr>
        <w:pStyle w:val="BookText"/>
      </w:pPr>
      <w:r>
        <w:rPr>
          <w:rFonts w:ascii="IRNazanin" w:hAnsi="IRNazanin" w:eastAsia="IRNazanin" w:cs="IRNazanin"/>
          <w:lang w:bidi="fa-IR"/>
          <w:color w:val="111111"/>
          <w:sz w:val="28"/>
          <w:szCs w:val="28"/>
          <w:rtl/>
        </w:rPr>
        <w:t xml:space="preserve">باطن وصف امامت بر خدا باشد ولیّ</w:t>
      </w:r>
    </w:p>
    <w:p>
      <w:pPr>
        <w:pStyle w:val="BookText"/>
      </w:pPr>
      <w:r>
        <w:rPr>
          <w:rFonts w:ascii="IRNazanin" w:hAnsi="IRNazanin" w:eastAsia="IRNazanin" w:cs="IRNazanin"/>
          <w:lang w:bidi="fa-IR"/>
          <w:color w:val="111111"/>
          <w:sz w:val="28"/>
          <w:szCs w:val="28"/>
          <w:rtl/>
        </w:rPr>
        <w:t xml:space="preserve">گشته است از عشق اقدس بَهْ، ولایت منجلی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انبیاء آمد که آید خاتم پیغمبران</w:t>
      </w:r>
    </w:p>
    <w:p>
      <w:pPr>
        <w:pStyle w:val="BookText"/>
      </w:pPr>
      <w:r>
        <w:rPr>
          <w:rFonts w:ascii="IRNazanin" w:hAnsi="IRNazanin" w:eastAsia="IRNazanin" w:cs="IRNazanin"/>
          <w:lang w:bidi="fa-IR"/>
          <w:color w:val="111111"/>
          <w:sz w:val="28"/>
          <w:szCs w:val="28"/>
          <w:rtl/>
        </w:rPr>
        <w:t xml:space="preserve">آورد از نزد حق خیر کثیر را در بیان</w:t>
      </w:r>
    </w:p>
    <w:p>
      <w:pPr>
        <w:pStyle w:val="BookText"/>
      </w:pPr>
      <w:r>
        <w:rPr>
          <w:rFonts w:ascii="IRNazanin" w:hAnsi="IRNazanin" w:eastAsia="IRNazanin" w:cs="IRNazanin"/>
          <w:lang w:bidi="fa-IR"/>
          <w:color w:val="111111"/>
          <w:sz w:val="28"/>
          <w:szCs w:val="28"/>
          <w:rtl/>
        </w:rPr>
        <w:t xml:space="preserve">مردمان، خیر کثیر، باشد ولایت اصل آن</w:t>
      </w:r>
    </w:p>
    <w:p>
      <w:pPr>
        <w:pStyle w:val="BookText"/>
      </w:pPr>
      <w:r>
        <w:rPr>
          <w:rFonts w:ascii="IRNazanin" w:hAnsi="IRNazanin" w:eastAsia="IRNazanin" w:cs="IRNazanin"/>
          <w:lang w:bidi="fa-IR"/>
          <w:color w:val="111111"/>
          <w:sz w:val="28"/>
          <w:szCs w:val="28"/>
          <w:rtl/>
        </w:rPr>
        <w:t xml:space="preserve">نور حق متعال است این امیر مؤمنان</w:t>
      </w:r>
    </w:p>
    <w:p>
      <w:pPr>
        <w:pStyle w:val="BookText"/>
      </w:pPr>
      <w:r>
        <w:rPr>
          <w:rFonts w:ascii="IRNazanin" w:hAnsi="IRNazanin" w:eastAsia="IRNazanin" w:cs="IRNazanin"/>
          <w:lang w:bidi="fa-IR"/>
          <w:color w:val="111111"/>
          <w:sz w:val="28"/>
          <w:szCs w:val="28"/>
          <w:rtl/>
        </w:rPr>
        <w:t xml:space="preserve">آیه در روز غدیر در شأن مولایم علیّ</w:t>
      </w:r>
    </w:p>
    <w:p>
      <w:pPr>
        <w:pStyle w:val="BookText"/>
      </w:pPr>
      <w:r>
        <w:rPr>
          <w:rFonts w:ascii="IRNazanin" w:hAnsi="IRNazanin" w:eastAsia="IRNazanin" w:cs="IRNazanin"/>
          <w:lang w:bidi="fa-IR"/>
          <w:color w:val="111111"/>
          <w:sz w:val="28"/>
          <w:szCs w:val="28"/>
          <w:rtl/>
        </w:rPr>
        <w:t xml:space="preserve">نازل از نزد خداوند تا کند تبلیغ نبیّ</w:t>
      </w:r>
    </w:p>
    <w:p>
      <w:pPr>
        <w:pStyle w:val="BookText"/>
      </w:pPr>
      <w:r>
        <w:rPr>
          <w:rFonts w:ascii="IRNazanin" w:hAnsi="IRNazanin" w:eastAsia="IRNazanin" w:cs="IRNazanin"/>
          <w:lang w:bidi="fa-IR"/>
          <w:color w:val="111111"/>
          <w:sz w:val="28"/>
          <w:szCs w:val="28"/>
          <w:rtl/>
        </w:rPr>
        <w:t xml:space="preserve">تا کند تبلیغ ولایت عهدیِ بعد از نبیّ</w:t>
      </w:r>
    </w:p>
    <w:p>
      <w:pPr>
        <w:pStyle w:val="BookText"/>
      </w:pPr>
      <w:r>
        <w:rPr>
          <w:rFonts w:ascii="IRNazanin" w:hAnsi="IRNazanin" w:eastAsia="IRNazanin" w:cs="IRNazanin"/>
          <w:lang w:bidi="fa-IR"/>
          <w:color w:val="111111"/>
          <w:sz w:val="28"/>
          <w:szCs w:val="28"/>
          <w:rtl/>
        </w:rPr>
        <w:t xml:space="preserve">این ولی عهد است علی و مورد تبلیغ علیّ</w:t>
      </w:r>
    </w:p>
    <w:p>
      <w:pPr>
        <w:pStyle w:val="BookText"/>
      </w:pPr>
      <w:r>
        <w:rPr>
          <w:rFonts w:ascii="IRNazanin" w:hAnsi="IRNazanin" w:eastAsia="IRNazanin" w:cs="IRNazanin"/>
          <w:lang w:bidi="fa-IR"/>
          <w:color w:val="111111"/>
          <w:sz w:val="28"/>
          <w:szCs w:val="28"/>
          <w:rtl/>
        </w:rPr>
        <w:t xml:space="preserve">گشته مأمور بهر تبلیغ ولایت در جهان</w:t>
      </w:r>
    </w:p>
    <w:p>
      <w:pPr>
        <w:pStyle w:val="BookText"/>
      </w:pPr>
      <w:r>
        <w:rPr>
          <w:rFonts w:ascii="IRNazanin" w:hAnsi="IRNazanin" w:eastAsia="IRNazanin" w:cs="IRNazanin"/>
          <w:lang w:bidi="fa-IR"/>
          <w:color w:val="111111"/>
          <w:sz w:val="28"/>
          <w:szCs w:val="28"/>
          <w:rtl/>
        </w:rPr>
        <w:t xml:space="preserve">تا رساند بر همه امت به آشکار نَیْ نهان</w:t>
      </w:r>
    </w:p>
    <w:p>
      <w:pPr>
        <w:pStyle w:val="BookText"/>
      </w:pPr>
      <w:r>
        <w:rPr>
          <w:rFonts w:ascii="IRNazanin" w:hAnsi="IRNazanin" w:eastAsia="IRNazanin" w:cs="IRNazanin"/>
          <w:lang w:bidi="fa-IR"/>
          <w:color w:val="111111"/>
          <w:sz w:val="28"/>
          <w:szCs w:val="28"/>
          <w:rtl/>
        </w:rPr>
        <w:t xml:space="preserve">تا بدانند جملگی باشد خلافت از علیّ</w:t>
      </w:r>
    </w:p>
    <w:p>
      <w:pPr>
        <w:pStyle w:val="BookText"/>
      </w:pPr>
      <w:r>
        <w:rPr>
          <w:rFonts w:ascii="IRNazanin" w:hAnsi="IRNazanin" w:eastAsia="IRNazanin" w:cs="IRNazanin"/>
          <w:lang w:bidi="fa-IR"/>
          <w:color w:val="111111"/>
          <w:sz w:val="28"/>
          <w:szCs w:val="28"/>
          <w:rtl/>
        </w:rPr>
        <w:t xml:space="preserve">بعد پیغمبر ولایت هست ولایت ولیّ</w:t>
      </w:r>
    </w:p>
    <w:p>
      <w:pPr>
        <w:pStyle w:val="BookText"/>
      </w:pPr>
      <w:r>
        <w:rPr>
          <w:rFonts w:ascii="IRNazanin" w:hAnsi="IRNazanin" w:eastAsia="IRNazanin" w:cs="IRNazanin"/>
          <w:lang w:bidi="fa-IR"/>
          <w:color w:val="111111"/>
          <w:sz w:val="28"/>
          <w:szCs w:val="28"/>
          <w:rtl/>
        </w:rPr>
        <w:t xml:space="preserve">در غدیر رفت روی منبر عهد گرفت از مؤمنین</w:t>
      </w:r>
    </w:p>
    <w:p>
      <w:pPr>
        <w:pStyle w:val="BookText"/>
      </w:pPr>
      <w:r>
        <w:rPr>
          <w:rFonts w:ascii="IRNazanin" w:hAnsi="IRNazanin" w:eastAsia="IRNazanin" w:cs="IRNazanin"/>
          <w:lang w:bidi="fa-IR"/>
          <w:color w:val="111111"/>
          <w:sz w:val="28"/>
          <w:szCs w:val="28"/>
          <w:rtl/>
        </w:rPr>
        <w:t xml:space="preserve">گفت به آنان هست وصیّ من امیرالمؤمنین</w:t>
      </w:r>
    </w:p>
    <w:p>
      <w:pPr>
        <w:pStyle w:val="BookText"/>
      </w:pPr>
      <w:r>
        <w:rPr>
          <w:rFonts w:ascii="IRNazanin" w:hAnsi="IRNazanin" w:eastAsia="IRNazanin" w:cs="IRNazanin"/>
          <w:lang w:bidi="fa-IR"/>
          <w:color w:val="111111"/>
          <w:sz w:val="28"/>
          <w:szCs w:val="28"/>
          <w:rtl/>
        </w:rPr>
        <w:t xml:space="preserve">هست پیامم از خداوند بهر امت هر کجا</w:t>
      </w:r>
    </w:p>
    <w:p>
      <w:pPr>
        <w:pStyle w:val="BookText"/>
      </w:pPr>
      <w:r>
        <w:rPr>
          <w:rFonts w:ascii="IRNazanin" w:hAnsi="IRNazanin" w:eastAsia="IRNazanin" w:cs="IRNazanin"/>
          <w:lang w:bidi="fa-IR"/>
          <w:color w:val="111111"/>
          <w:sz w:val="28"/>
          <w:szCs w:val="28"/>
          <w:rtl/>
        </w:rPr>
        <w:t xml:space="preserve">تا بدانند این پیام را هست پیامی پر بها</w:t>
      </w:r>
    </w:p>
    <w:p>
      <w:pPr>
        <w:pStyle w:val="BookText"/>
      </w:pPr>
      <w:r>
        <w:rPr>
          <w:rFonts w:ascii="IRNazanin" w:hAnsi="IRNazanin" w:eastAsia="IRNazanin" w:cs="IRNazanin"/>
          <w:lang w:bidi="fa-IR"/>
          <w:color w:val="111111"/>
          <w:sz w:val="28"/>
          <w:szCs w:val="28"/>
          <w:rtl/>
        </w:rPr>
        <w:t xml:space="preserve">این پیام باشد خلافت هم وصایت هم ولا</w:t>
      </w:r>
    </w:p>
    <w:p>
      <w:pPr>
        <w:pStyle w:val="BookText"/>
      </w:pPr>
      <w:r>
        <w:rPr>
          <w:rFonts w:ascii="IRNazanin" w:hAnsi="IRNazanin" w:eastAsia="IRNazanin" w:cs="IRNazanin"/>
          <w:lang w:bidi="fa-IR"/>
          <w:color w:val="111111"/>
          <w:sz w:val="28"/>
          <w:szCs w:val="28"/>
          <w:rtl/>
        </w:rPr>
        <w:t xml:space="preserve">بعد پیغمبر ولایت هست ز بهر مرتضی</w:t>
      </w:r>
    </w:p>
    <w:p>
      <w:pPr>
        <w:pStyle w:val="BookText"/>
      </w:pPr>
      <w:r>
        <w:rPr>
          <w:rFonts w:ascii="IRNazanin" w:hAnsi="IRNazanin" w:eastAsia="IRNazanin" w:cs="IRNazanin"/>
          <w:lang w:bidi="fa-IR"/>
          <w:color w:val="111111"/>
          <w:sz w:val="28"/>
          <w:szCs w:val="28"/>
          <w:rtl/>
        </w:rPr>
        <w:t xml:space="preserve">پس همه آیه بود در شأن مولایم علی</w:t>
      </w:r>
    </w:p>
    <w:p>
      <w:pPr>
        <w:pStyle w:val="BookText"/>
      </w:pPr>
      <w:r>
        <w:rPr>
          <w:rFonts w:ascii="IRNazanin" w:hAnsi="IRNazanin" w:eastAsia="IRNazanin" w:cs="IRNazanin"/>
          <w:lang w:bidi="fa-IR"/>
          <w:color w:val="111111"/>
          <w:sz w:val="28"/>
          <w:szCs w:val="28"/>
          <w:rtl/>
        </w:rPr>
        <w:t xml:space="preserve">گر سند خواهی همین آیه بود بس منجلی</w:t>
      </w:r>
    </w:p>
    <w:p>
      <w:pPr>
        <w:pStyle w:val="BookText"/>
      </w:pPr>
      <w:r>
        <w:rPr>
          <w:rFonts w:ascii="IRNazanin" w:hAnsi="IRNazanin" w:eastAsia="IRNazanin" w:cs="IRNazanin"/>
          <w:lang w:bidi="fa-IR"/>
          <w:color w:val="111111"/>
          <w:sz w:val="28"/>
          <w:szCs w:val="28"/>
          <w:rtl/>
        </w:rPr>
        <w:t xml:space="preserve">در سند هم چند روایت آمده پر محتوا</w:t>
      </w:r>
    </w:p>
    <w:p>
      <w:pPr>
        <w:pStyle w:val="BookText"/>
      </w:pPr>
      <w:r>
        <w:rPr>
          <w:rFonts w:ascii="IRNazanin" w:hAnsi="IRNazanin" w:eastAsia="IRNazanin" w:cs="IRNazanin"/>
          <w:lang w:bidi="fa-IR"/>
          <w:color w:val="111111"/>
          <w:sz w:val="28"/>
          <w:szCs w:val="28"/>
          <w:rtl/>
        </w:rPr>
        <w:t xml:space="preserve">تا رسانند آیه نازل گشته بهر مرتضی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 ما ز اسرائیلیان پیمان گرفتیم تا کنند</w:t>
      </w:r>
    </w:p>
    <w:p>
      <w:pPr>
        <w:pStyle w:val="BookText"/>
      </w:pPr>
      <w:r>
        <w:rPr>
          <w:rFonts w:ascii="IRNazanin" w:hAnsi="IRNazanin" w:eastAsia="IRNazanin" w:cs="IRNazanin"/>
          <w:lang w:bidi="fa-IR"/>
          <w:color w:val="111111"/>
          <w:sz w:val="28"/>
          <w:szCs w:val="28"/>
          <w:rtl/>
        </w:rPr>
        <w:t xml:space="preserve">هم اطاعت هم عبادت بر خداوند صمد</w:t>
      </w:r>
    </w:p>
    <w:p>
      <w:pPr>
        <w:pStyle w:val="BookText"/>
      </w:pPr>
      <w:r>
        <w:rPr>
          <w:rFonts w:ascii="IRNazanin" w:hAnsi="IRNazanin" w:eastAsia="IRNazanin" w:cs="IRNazanin"/>
          <w:lang w:bidi="fa-IR"/>
          <w:color w:val="111111"/>
          <w:sz w:val="28"/>
          <w:szCs w:val="28"/>
          <w:rtl/>
        </w:rPr>
        <w:t xml:space="preserve">انبیاء از نزد حق آورده‌اند احکام دین</w:t>
      </w:r>
    </w:p>
    <w:p>
      <w:pPr>
        <w:pStyle w:val="BookText"/>
      </w:pPr>
      <w:r>
        <w:rPr>
          <w:rFonts w:ascii="IRNazanin" w:hAnsi="IRNazanin" w:eastAsia="IRNazanin" w:cs="IRNazanin"/>
          <w:lang w:bidi="fa-IR"/>
          <w:color w:val="111111"/>
          <w:sz w:val="28"/>
          <w:szCs w:val="28"/>
          <w:rtl/>
        </w:rPr>
        <w:t xml:space="preserve">تا که آن‌ها مُصلح و مُسلم شوند و مؤمنین</w:t>
      </w:r>
    </w:p>
    <w:p>
      <w:pPr>
        <w:pStyle w:val="BookText"/>
      </w:pPr>
      <w:r>
        <w:rPr>
          <w:rFonts w:ascii="IRNazanin" w:hAnsi="IRNazanin" w:eastAsia="IRNazanin" w:cs="IRNazanin"/>
          <w:lang w:bidi="fa-IR"/>
          <w:color w:val="111111"/>
          <w:sz w:val="28"/>
          <w:szCs w:val="28"/>
          <w:rtl/>
        </w:rPr>
        <w:t xml:space="preserve">لکن اسرائیلیان تکذیب نمودند عده‌ئی</w:t>
      </w:r>
    </w:p>
    <w:p>
      <w:pPr>
        <w:pStyle w:val="BookText"/>
      </w:pPr>
      <w:r>
        <w:rPr>
          <w:rFonts w:ascii="IRNazanin" w:hAnsi="IRNazanin" w:eastAsia="IRNazanin" w:cs="IRNazanin"/>
          <w:lang w:bidi="fa-IR"/>
          <w:color w:val="111111"/>
          <w:sz w:val="28"/>
          <w:szCs w:val="28"/>
          <w:rtl/>
        </w:rPr>
        <w:t xml:space="preserve">عده‌ی دگر بکشتند نی بُدی یک دیده‌ئی</w:t>
      </w:r>
    </w:p>
    <w:p>
      <w:pPr>
        <w:pStyle w:val="BookText"/>
      </w:pPr>
      <w:r>
        <w:rPr>
          <w:rFonts w:ascii="IRNazanin" w:hAnsi="IRNazanin" w:eastAsia="IRNazanin" w:cs="IRNazanin"/>
          <w:lang w:bidi="fa-IR"/>
          <w:color w:val="111111"/>
          <w:sz w:val="28"/>
          <w:szCs w:val="28"/>
          <w:rtl/>
        </w:rPr>
        <w:t xml:space="preserve">انبیاء باشند نزول از باطن خیرالبشر</w:t>
      </w:r>
    </w:p>
    <w:p>
      <w:pPr>
        <w:pStyle w:val="BookText"/>
      </w:pPr>
      <w:r>
        <w:rPr>
          <w:rFonts w:ascii="IRNazanin" w:hAnsi="IRNazanin" w:eastAsia="IRNazanin" w:cs="IRNazanin"/>
          <w:lang w:bidi="fa-IR"/>
          <w:color w:val="111111"/>
          <w:sz w:val="28"/>
          <w:szCs w:val="28"/>
          <w:rtl/>
        </w:rPr>
        <w:t xml:space="preserve">هم ظهوری از ولایت نفس احمد را ثمر</w:t>
      </w:r>
    </w:p>
    <w:p>
      <w:pPr>
        <w:pStyle w:val="BookText"/>
      </w:pPr>
      <w:r>
        <w:rPr>
          <w:rFonts w:ascii="IRNazanin" w:hAnsi="IRNazanin" w:eastAsia="IRNazanin" w:cs="IRNazanin"/>
          <w:lang w:bidi="fa-IR"/>
          <w:color w:val="111111"/>
          <w:sz w:val="28"/>
          <w:szCs w:val="28"/>
          <w:rtl/>
        </w:rPr>
        <w:t xml:space="preserve">گر چنین گردد میان امت ختم نبیّ</w:t>
      </w:r>
    </w:p>
    <w:p>
      <w:pPr>
        <w:pStyle w:val="BookText"/>
      </w:pPr>
      <w:r>
        <w:rPr>
          <w:rFonts w:ascii="IRNazanin" w:hAnsi="IRNazanin" w:eastAsia="IRNazanin" w:cs="IRNazanin"/>
          <w:lang w:bidi="fa-IR"/>
          <w:color w:val="111111"/>
          <w:sz w:val="28"/>
          <w:szCs w:val="28"/>
          <w:rtl/>
        </w:rPr>
        <w:t xml:space="preserve">خوار دنیا می‌شوند زیرا رها کردند وصیّ</w:t>
      </w:r>
    </w:p>
    <w:p>
      <w:pPr>
        <w:pStyle w:val="BookText"/>
      </w:pPr>
      <w:r>
        <w:rPr>
          <w:rFonts w:ascii="IRNazanin" w:hAnsi="IRNazanin" w:eastAsia="IRNazanin" w:cs="IRNazanin"/>
          <w:lang w:bidi="fa-IR"/>
          <w:color w:val="111111"/>
          <w:sz w:val="28"/>
          <w:szCs w:val="28"/>
          <w:rtl/>
        </w:rPr>
        <w:t xml:space="preserve">[87-88] اولین یار رسول الله و اصحاب کُبار</w:t>
      </w:r>
    </w:p>
    <w:p>
      <w:pPr>
        <w:pStyle w:val="BookText"/>
      </w:pPr>
      <w:r>
        <w:rPr>
          <w:rFonts w:ascii="IRNazanin" w:hAnsi="IRNazanin" w:eastAsia="IRNazanin" w:cs="IRNazanin"/>
          <w:lang w:bidi="fa-IR"/>
          <w:color w:val="111111"/>
          <w:sz w:val="28"/>
          <w:szCs w:val="28"/>
          <w:rtl/>
        </w:rPr>
        <w:t xml:space="preserve">بود علی بن ابی طالب به رأسه در شمار</w:t>
      </w:r>
    </w:p>
    <w:p>
      <w:pPr>
        <w:pStyle w:val="BookText"/>
      </w:pPr>
      <w:r>
        <w:rPr>
          <w:rFonts w:ascii="IRNazanin" w:hAnsi="IRNazanin" w:eastAsia="IRNazanin" w:cs="IRNazanin"/>
          <w:lang w:bidi="fa-IR"/>
          <w:color w:val="111111"/>
          <w:sz w:val="28"/>
          <w:szCs w:val="28"/>
          <w:rtl/>
        </w:rPr>
        <w:t xml:space="preserve">گفت امام مجتبی آن میوه‌ی باغ ولا</w:t>
      </w:r>
    </w:p>
    <w:p>
      <w:pPr>
        <w:pStyle w:val="BookText"/>
      </w:pPr>
      <w:r>
        <w:rPr>
          <w:rFonts w:ascii="IRNazanin" w:hAnsi="IRNazanin" w:eastAsia="IRNazanin" w:cs="IRNazanin"/>
          <w:lang w:bidi="fa-IR"/>
          <w:color w:val="111111"/>
          <w:sz w:val="28"/>
          <w:szCs w:val="28"/>
          <w:rtl/>
        </w:rPr>
        <w:t xml:space="preserve">این کلام را با معاویه و اصحابش دغا</w:t>
      </w:r>
    </w:p>
    <w:p>
      <w:pPr>
        <w:pStyle w:val="BookText"/>
      </w:pPr>
      <w:r>
        <w:rPr>
          <w:rFonts w:ascii="IRNazanin" w:hAnsi="IRNazanin" w:eastAsia="IRNazanin" w:cs="IRNazanin"/>
          <w:lang w:bidi="fa-IR"/>
          <w:color w:val="111111"/>
          <w:sz w:val="28"/>
          <w:szCs w:val="28"/>
          <w:rtl/>
        </w:rPr>
        <w:t xml:space="preserve">وَهْ، قسم بادا خدا را، آیا میدانید شما</w:t>
      </w:r>
    </w:p>
    <w:p>
      <w:pPr>
        <w:pStyle w:val="BookText"/>
      </w:pPr>
      <w:r>
        <w:rPr>
          <w:rFonts w:ascii="IRNazanin" w:hAnsi="IRNazanin" w:eastAsia="IRNazanin" w:cs="IRNazanin"/>
          <w:lang w:bidi="fa-IR"/>
          <w:color w:val="111111"/>
          <w:sz w:val="28"/>
          <w:szCs w:val="28"/>
          <w:rtl/>
        </w:rPr>
        <w:t xml:space="preserve">بین اصحاب رسول، اول کسی بود مرتضی</w:t>
      </w:r>
    </w:p>
    <w:p>
      <w:pPr>
        <w:pStyle w:val="BookText"/>
      </w:pPr>
      <w:r>
        <w:rPr>
          <w:rFonts w:ascii="IRNazanin" w:hAnsi="IRNazanin" w:eastAsia="IRNazanin" w:cs="IRNazanin"/>
          <w:lang w:bidi="fa-IR"/>
          <w:color w:val="111111"/>
          <w:sz w:val="28"/>
          <w:szCs w:val="28"/>
          <w:rtl/>
        </w:rPr>
        <w:t xml:space="preserve">او نمود جمله شهوات را به خود یکجا حرام</w:t>
      </w:r>
    </w:p>
    <w:p>
      <w:pPr>
        <w:pStyle w:val="BookText"/>
      </w:pPr>
      <w:r>
        <w:rPr>
          <w:rFonts w:ascii="IRNazanin" w:hAnsi="IRNazanin" w:eastAsia="IRNazanin" w:cs="IRNazanin"/>
          <w:lang w:bidi="fa-IR"/>
          <w:color w:val="111111"/>
          <w:sz w:val="28"/>
          <w:szCs w:val="28"/>
          <w:rtl/>
        </w:rPr>
        <w:t xml:space="preserve">آیه نازل گشت به شأن اولین فرد امام</w:t>
      </w:r>
    </w:p>
    <w:p>
      <w:pPr>
        <w:pStyle w:val="BookText"/>
      </w:pPr>
      <w:r>
        <w:rPr>
          <w:rFonts w:ascii="IRNazanin" w:hAnsi="IRNazanin" w:eastAsia="IRNazanin" w:cs="IRNazanin"/>
          <w:lang w:bidi="fa-IR"/>
          <w:color w:val="111111"/>
          <w:sz w:val="28"/>
          <w:szCs w:val="28"/>
          <w:rtl/>
        </w:rPr>
        <w:t xml:space="preserve">[90] بی علی رفتن براهی راه شیطانی بود</w:t>
      </w:r>
    </w:p>
    <w:p>
      <w:pPr>
        <w:pStyle w:val="BookText"/>
      </w:pPr>
      <w:r>
        <w:rPr>
          <w:rFonts w:ascii="IRNazanin" w:hAnsi="IRNazanin" w:eastAsia="IRNazanin" w:cs="IRNazanin"/>
          <w:lang w:bidi="fa-IR"/>
          <w:color w:val="111111"/>
          <w:sz w:val="28"/>
          <w:szCs w:val="28"/>
          <w:rtl/>
        </w:rPr>
        <w:t xml:space="preserve">انتهای این ره کج دان پشیمانی بود</w:t>
      </w:r>
    </w:p>
    <w:p>
      <w:pPr>
        <w:pStyle w:val="BookText"/>
      </w:pPr>
      <w:r>
        <w:rPr>
          <w:rFonts w:ascii="IRNazanin" w:hAnsi="IRNazanin" w:eastAsia="IRNazanin" w:cs="IRNazanin"/>
          <w:lang w:bidi="fa-IR"/>
          <w:color w:val="111111"/>
          <w:sz w:val="28"/>
          <w:szCs w:val="28"/>
          <w:rtl/>
        </w:rPr>
        <w:t xml:space="preserve">گفت خدا ای مؤمنین باشد شراب و هم قمار</w:t>
      </w:r>
    </w:p>
    <w:p>
      <w:pPr>
        <w:pStyle w:val="BookText"/>
      </w:pPr>
      <w:r>
        <w:rPr>
          <w:rFonts w:ascii="IRNazanin" w:hAnsi="IRNazanin" w:eastAsia="IRNazanin" w:cs="IRNazanin"/>
          <w:lang w:bidi="fa-IR"/>
          <w:color w:val="111111"/>
          <w:sz w:val="28"/>
          <w:szCs w:val="28"/>
          <w:rtl/>
        </w:rPr>
        <w:t xml:space="preserve">از پلیدی‌های عالم کار شیطان است و عار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اجتناب باید نمودن تا که رستِگار شوید</w:t>
      </w:r>
    </w:p>
    <w:p>
      <w:pPr>
        <w:pStyle w:val="BookText"/>
      </w:pPr>
      <w:r>
        <w:rPr>
          <w:rFonts w:ascii="IRNazanin" w:hAnsi="IRNazanin" w:eastAsia="IRNazanin" w:cs="IRNazanin"/>
          <w:lang w:bidi="fa-IR"/>
          <w:color w:val="111111"/>
          <w:sz w:val="28"/>
          <w:szCs w:val="28"/>
          <w:rtl/>
        </w:rPr>
        <w:t xml:space="preserve">ورنه از راه حقیقت دائماً خواهید رهید</w:t>
      </w:r>
    </w:p>
    <w:p>
      <w:pPr>
        <w:pStyle w:val="BookText"/>
      </w:pPr>
      <w:r>
        <w:rPr>
          <w:rFonts w:ascii="IRNazanin" w:hAnsi="IRNazanin" w:eastAsia="IRNazanin" w:cs="IRNazanin"/>
          <w:lang w:bidi="fa-IR"/>
          <w:color w:val="111111"/>
          <w:sz w:val="28"/>
          <w:szCs w:val="28"/>
          <w:rtl/>
        </w:rPr>
        <w:t xml:space="preserve">هم شراب و هم قمار سدِ ره یاد خداست</w:t>
      </w:r>
    </w:p>
    <w:p>
      <w:pPr>
        <w:pStyle w:val="BookText"/>
      </w:pPr>
      <w:r>
        <w:rPr>
          <w:rFonts w:ascii="IRNazanin" w:hAnsi="IRNazanin" w:eastAsia="IRNazanin" w:cs="IRNazanin"/>
          <w:lang w:bidi="fa-IR"/>
          <w:color w:val="111111"/>
          <w:sz w:val="28"/>
          <w:szCs w:val="28"/>
          <w:rtl/>
        </w:rPr>
        <w:t xml:space="preserve">هم بُوَند سد ولایت هم نماز و هم دعاست</w:t>
      </w:r>
    </w:p>
    <w:p>
      <w:pPr>
        <w:pStyle w:val="BookText"/>
      </w:pPr>
      <w:r>
        <w:rPr>
          <w:rFonts w:ascii="IRNazanin" w:hAnsi="IRNazanin" w:eastAsia="IRNazanin" w:cs="IRNazanin"/>
          <w:lang w:bidi="fa-IR"/>
          <w:color w:val="111111"/>
          <w:sz w:val="28"/>
          <w:szCs w:val="28"/>
          <w:rtl/>
        </w:rPr>
        <w:t xml:space="preserve">سعی کند شیطان ملعون تا کند بین شما</w:t>
      </w:r>
    </w:p>
    <w:p>
      <w:pPr>
        <w:pStyle w:val="BookText"/>
      </w:pPr>
      <w:r>
        <w:rPr>
          <w:rFonts w:ascii="IRNazanin" w:hAnsi="IRNazanin" w:eastAsia="IRNazanin" w:cs="IRNazanin"/>
          <w:lang w:bidi="fa-IR"/>
          <w:color w:val="111111"/>
          <w:sz w:val="28"/>
          <w:szCs w:val="28"/>
          <w:rtl/>
        </w:rPr>
        <w:t xml:space="preserve">دشمنی و بغض و کینه را نمایان پرجلا</w:t>
      </w:r>
    </w:p>
    <w:p>
      <w:pPr>
        <w:pStyle w:val="BookText"/>
      </w:pPr>
      <w:r>
        <w:rPr>
          <w:rFonts w:ascii="IRNazanin" w:hAnsi="IRNazanin" w:eastAsia="IRNazanin" w:cs="IRNazanin"/>
          <w:lang w:bidi="fa-IR"/>
          <w:color w:val="111111"/>
          <w:sz w:val="28"/>
          <w:szCs w:val="28"/>
          <w:rtl/>
        </w:rPr>
        <w:t xml:space="preserve">مؤمنین، ترسید خدا را از نفاق و تفرقه</w:t>
      </w:r>
    </w:p>
    <w:p>
      <w:pPr>
        <w:pStyle w:val="BookText"/>
      </w:pPr>
      <w:r>
        <w:rPr>
          <w:rFonts w:ascii="IRNazanin" w:hAnsi="IRNazanin" w:eastAsia="IRNazanin" w:cs="IRNazanin"/>
          <w:lang w:bidi="fa-IR"/>
          <w:color w:val="111111"/>
          <w:sz w:val="28"/>
          <w:szCs w:val="28"/>
          <w:rtl/>
        </w:rPr>
        <w:t xml:space="preserve">از جدائیها و فتنه می‌شوید گمراه همه</w:t>
      </w:r>
    </w:p>
    <w:p>
      <w:pPr>
        <w:pStyle w:val="BookText"/>
      </w:pPr>
      <w:r>
        <w:rPr>
          <w:rFonts w:ascii="IRNazanin" w:hAnsi="IRNazanin" w:eastAsia="IRNazanin" w:cs="IRNazanin"/>
          <w:lang w:bidi="fa-IR"/>
          <w:color w:val="111111"/>
          <w:sz w:val="28"/>
          <w:szCs w:val="28"/>
          <w:rtl/>
        </w:rPr>
        <w:t xml:space="preserve">پس اطاعت از خدا و از رسول باید نمود</w:t>
      </w:r>
    </w:p>
    <w:p>
      <w:pPr>
        <w:pStyle w:val="BookText"/>
      </w:pPr>
      <w:r>
        <w:rPr>
          <w:rFonts w:ascii="IRNazanin" w:hAnsi="IRNazanin" w:eastAsia="IRNazanin" w:cs="IRNazanin"/>
          <w:lang w:bidi="fa-IR"/>
          <w:color w:val="111111"/>
          <w:sz w:val="28"/>
          <w:szCs w:val="28"/>
          <w:rtl/>
        </w:rPr>
        <w:t xml:space="preserve">هم ز نفس پاک پیغمبر وصی خوش شنود</w:t>
      </w:r>
    </w:p>
    <w:p>
      <w:pPr>
        <w:pStyle w:val="BookText"/>
      </w:pPr>
      <w:r>
        <w:rPr>
          <w:rFonts w:ascii="IRNazanin" w:hAnsi="IRNazanin" w:eastAsia="IRNazanin" w:cs="IRNazanin"/>
          <w:lang w:bidi="fa-IR"/>
          <w:color w:val="111111"/>
          <w:sz w:val="28"/>
          <w:szCs w:val="28"/>
          <w:rtl/>
        </w:rPr>
        <w:t xml:space="preserve">کرده ابلاغ این رسالت نور پاک احمدی</w:t>
      </w:r>
    </w:p>
    <w:p>
      <w:pPr>
        <w:pStyle w:val="BookText"/>
      </w:pPr>
      <w:r>
        <w:rPr>
          <w:rFonts w:ascii="IRNazanin" w:hAnsi="IRNazanin" w:eastAsia="IRNazanin" w:cs="IRNazanin"/>
          <w:lang w:bidi="fa-IR"/>
          <w:color w:val="111111"/>
          <w:sz w:val="28"/>
          <w:szCs w:val="28"/>
          <w:rtl/>
        </w:rPr>
        <w:t xml:space="preserve">باد سلام بر این رسول و نفس پاکش علوی</w:t>
      </w:r>
    </w:p>
    <w:p>
      <w:pPr>
        <w:pStyle w:val="BookText"/>
      </w:pPr>
      <w:r>
        <w:rPr>
          <w:rFonts w:ascii="IRNazanin" w:hAnsi="IRNazanin" w:eastAsia="IRNazanin" w:cs="IRNazanin"/>
          <w:lang w:bidi="fa-IR"/>
          <w:color w:val="111111"/>
          <w:sz w:val="28"/>
          <w:szCs w:val="28"/>
          <w:rtl/>
        </w:rPr>
        <w:t xml:space="preserve">[114] عیسیِ مریم بگفتا ای خدا بر ما عطا</w:t>
      </w:r>
    </w:p>
    <w:p>
      <w:pPr>
        <w:pStyle w:val="BookText"/>
      </w:pPr>
      <w:r>
        <w:rPr>
          <w:rFonts w:ascii="IRNazanin" w:hAnsi="IRNazanin" w:eastAsia="IRNazanin" w:cs="IRNazanin"/>
          <w:lang w:bidi="fa-IR"/>
          <w:color w:val="111111"/>
          <w:sz w:val="28"/>
          <w:szCs w:val="28"/>
          <w:rtl/>
        </w:rPr>
        <w:t xml:space="preserve">سفره‌ئی از آسمان و عیدی ما را روا</w:t>
      </w:r>
    </w:p>
    <w:p>
      <w:pPr>
        <w:pStyle w:val="BookText"/>
      </w:pPr>
      <w:r>
        <w:rPr>
          <w:rFonts w:ascii="IRNazanin" w:hAnsi="IRNazanin" w:eastAsia="IRNazanin" w:cs="IRNazanin"/>
          <w:lang w:bidi="fa-IR"/>
          <w:color w:val="111111"/>
          <w:sz w:val="28"/>
          <w:szCs w:val="28"/>
          <w:rtl/>
        </w:rPr>
        <w:t xml:space="preserve">روزگار ما مبارک رزق ما به دست تست</w:t>
      </w:r>
    </w:p>
    <w:p>
      <w:pPr>
        <w:pStyle w:val="BookText"/>
      </w:pPr>
      <w:r>
        <w:rPr>
          <w:rFonts w:ascii="IRNazanin" w:hAnsi="IRNazanin" w:eastAsia="IRNazanin" w:cs="IRNazanin"/>
          <w:lang w:bidi="fa-IR"/>
          <w:color w:val="111111"/>
          <w:sz w:val="28"/>
          <w:szCs w:val="28"/>
          <w:rtl/>
        </w:rPr>
        <w:t xml:space="preserve">بهترین رزاق عالم تو خدا و هست تست</w:t>
      </w:r>
    </w:p>
    <w:p>
      <w:pPr>
        <w:pStyle w:val="BookText"/>
      </w:pPr>
      <w:r>
        <w:rPr>
          <w:rFonts w:ascii="IRNazanin" w:hAnsi="IRNazanin" w:eastAsia="IRNazanin" w:cs="IRNazanin"/>
          <w:lang w:bidi="fa-IR"/>
          <w:color w:val="111111"/>
          <w:sz w:val="28"/>
          <w:szCs w:val="28"/>
          <w:rtl/>
        </w:rPr>
        <w:t xml:space="preserve">سفره را دان سفره مولی علی مرتضی</w:t>
      </w:r>
    </w:p>
    <w:p>
      <w:pPr>
        <w:pStyle w:val="BookText"/>
      </w:pPr>
      <w:r>
        <w:rPr>
          <w:rFonts w:ascii="IRNazanin" w:hAnsi="IRNazanin" w:eastAsia="IRNazanin" w:cs="IRNazanin"/>
          <w:lang w:bidi="fa-IR"/>
          <w:color w:val="111111"/>
          <w:sz w:val="28"/>
          <w:szCs w:val="28"/>
          <w:rtl/>
        </w:rPr>
        <w:t xml:space="preserve">عیدی و عید مبارک از ولایت در جلا</w:t>
      </w:r>
    </w:p>
    <w:p>
      <w:pPr>
        <w:pStyle w:val="BookText"/>
      </w:pPr>
      <w:r>
        <w:rPr>
          <w:rFonts w:ascii="IRNazanin" w:hAnsi="IRNazanin" w:eastAsia="IRNazanin" w:cs="IRNazanin"/>
          <w:lang w:bidi="fa-IR"/>
          <w:color w:val="111111"/>
          <w:sz w:val="28"/>
          <w:szCs w:val="28"/>
          <w:rtl/>
        </w:rPr>
        <w:t xml:space="preserve">رازق عیسی علی باشد علی دست خداست</w:t>
      </w:r>
    </w:p>
    <w:p>
      <w:pPr>
        <w:pStyle w:val="BookText"/>
      </w:pPr>
      <w:r>
        <w:rPr>
          <w:rFonts w:ascii="IRNazanin" w:hAnsi="IRNazanin" w:eastAsia="IRNazanin" w:cs="IRNazanin"/>
          <w:lang w:bidi="fa-IR"/>
          <w:color w:val="111111"/>
          <w:sz w:val="28"/>
          <w:szCs w:val="28"/>
          <w:rtl/>
        </w:rPr>
        <w:t xml:space="preserve">بهترین رازق خدا دان رزق او را بین ولاست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4" w:name="pg4582_31983"/>
    <w:bookmarkEnd w:id="14"/>
    <w:p>
      <w:pPr>
        <w:pStyle w:val="Heading3"/>
      </w:pPr>
      <w:bookmarkStart w:id="368" w:name="_Toc18"/>
      <w:r>
        <w:t>6-سوره مبارکه‌ی انعام</w:t>
      </w:r>
      <w:bookmarkEnd w:id="368"/>
    </w:p>
    <w:p>
      <w:pPr>
        <w:pStyle w:val="BookText"/>
      </w:pPr>
      <w:r>
        <w:rPr>
          <w:rFonts w:ascii="IRNazanin" w:hAnsi="IRNazanin" w:eastAsia="IRNazanin" w:cs="IRNazanin"/>
          <w:lang w:bidi="fa-IR"/>
          <w:color w:val="111111"/>
          <w:sz w:val="28"/>
          <w:szCs w:val="28"/>
          <w:rtl/>
        </w:rPr>
        <w:t xml:space="preserve">[1] سوره انعام بیامد نعمتش حمد خداست</w:t>
      </w:r>
    </w:p>
    <w:p>
      <w:pPr>
        <w:pStyle w:val="BookText"/>
      </w:pPr>
      <w:r>
        <w:rPr>
          <w:rFonts w:ascii="IRNazanin" w:hAnsi="IRNazanin" w:eastAsia="IRNazanin" w:cs="IRNazanin"/>
          <w:lang w:bidi="fa-IR"/>
          <w:color w:val="111111"/>
          <w:sz w:val="28"/>
          <w:szCs w:val="28"/>
          <w:rtl/>
        </w:rPr>
        <w:t xml:space="preserve">خلق آسمان وزمین بنمود و خَلقش خوش سیماست</w:t>
      </w:r>
    </w:p>
    <w:p>
      <w:pPr>
        <w:pStyle w:val="BookText"/>
      </w:pPr>
      <w:r>
        <w:rPr>
          <w:rFonts w:ascii="IRNazanin" w:hAnsi="IRNazanin" w:eastAsia="IRNazanin" w:cs="IRNazanin"/>
          <w:lang w:bidi="fa-IR"/>
          <w:color w:val="111111"/>
          <w:sz w:val="28"/>
          <w:szCs w:val="28"/>
          <w:rtl/>
        </w:rPr>
        <w:t xml:space="preserve">نور و ظلمت را قرار داد از جمال و از جلال</w:t>
      </w:r>
    </w:p>
    <w:p>
      <w:pPr>
        <w:pStyle w:val="BookText"/>
      </w:pPr>
      <w:r>
        <w:rPr>
          <w:rFonts w:ascii="IRNazanin" w:hAnsi="IRNazanin" w:eastAsia="IRNazanin" w:cs="IRNazanin"/>
          <w:lang w:bidi="fa-IR"/>
          <w:color w:val="111111"/>
          <w:sz w:val="28"/>
          <w:szCs w:val="28"/>
          <w:rtl/>
        </w:rPr>
        <w:t xml:space="preserve">بهر مؤمن نور و کافر ظلمت است او را خصال</w:t>
      </w:r>
    </w:p>
    <w:p>
      <w:pPr>
        <w:pStyle w:val="BookText"/>
      </w:pPr>
      <w:r>
        <w:rPr>
          <w:rFonts w:ascii="IRNazanin" w:hAnsi="IRNazanin" w:eastAsia="IRNazanin" w:cs="IRNazanin"/>
          <w:lang w:bidi="fa-IR"/>
          <w:color w:val="111111"/>
          <w:sz w:val="28"/>
          <w:szCs w:val="28"/>
          <w:rtl/>
        </w:rPr>
        <w:t xml:space="preserve">صاحب انعام علی باشد خدایش منعم است</w:t>
      </w:r>
    </w:p>
    <w:p>
      <w:pPr>
        <w:pStyle w:val="BookText"/>
      </w:pPr>
      <w:r>
        <w:rPr>
          <w:rFonts w:ascii="IRNazanin" w:hAnsi="IRNazanin" w:eastAsia="IRNazanin" w:cs="IRNazanin"/>
          <w:lang w:bidi="fa-IR"/>
          <w:color w:val="111111"/>
          <w:sz w:val="28"/>
          <w:szCs w:val="28"/>
          <w:rtl/>
        </w:rPr>
        <w:t xml:space="preserve">هر که دوستار علی شد او یقیناً مسلم است</w:t>
      </w:r>
    </w:p>
    <w:p>
      <w:pPr>
        <w:pStyle w:val="BookText"/>
      </w:pPr>
      <w:r>
        <w:rPr>
          <w:rFonts w:ascii="IRNazanin" w:hAnsi="IRNazanin" w:eastAsia="IRNazanin" w:cs="IRNazanin"/>
          <w:lang w:bidi="fa-IR"/>
          <w:color w:val="111111"/>
          <w:sz w:val="28"/>
          <w:szCs w:val="28"/>
          <w:rtl/>
        </w:rPr>
        <w:t xml:space="preserve">نور و ظلمت از علی ظاهر شده اندر جهان</w:t>
      </w:r>
    </w:p>
    <w:p>
      <w:pPr>
        <w:pStyle w:val="BookText"/>
      </w:pPr>
      <w:r>
        <w:rPr>
          <w:rFonts w:ascii="IRNazanin" w:hAnsi="IRNazanin" w:eastAsia="IRNazanin" w:cs="IRNazanin"/>
          <w:lang w:bidi="fa-IR"/>
          <w:color w:val="111111"/>
          <w:sz w:val="28"/>
          <w:szCs w:val="28"/>
          <w:rtl/>
        </w:rPr>
        <w:t xml:space="preserve">خلق آسمان و زمین یک جلوه‌ئی است از جان جان</w:t>
      </w:r>
    </w:p>
    <w:p>
      <w:pPr>
        <w:pStyle w:val="BookText"/>
      </w:pPr>
      <w:r>
        <w:rPr>
          <w:rFonts w:ascii="IRNazanin" w:hAnsi="IRNazanin" w:eastAsia="IRNazanin" w:cs="IRNazanin"/>
          <w:lang w:bidi="fa-IR"/>
          <w:color w:val="111111"/>
          <w:sz w:val="28"/>
          <w:szCs w:val="28"/>
          <w:rtl/>
        </w:rPr>
        <w:t xml:space="preserve">[2] آفرید از خاک پاک نوع بشر را ذوالجلال</w:t>
      </w:r>
    </w:p>
    <w:p>
      <w:pPr>
        <w:pStyle w:val="BookText"/>
      </w:pPr>
      <w:r>
        <w:rPr>
          <w:rFonts w:ascii="IRNazanin" w:hAnsi="IRNazanin" w:eastAsia="IRNazanin" w:cs="IRNazanin"/>
          <w:lang w:bidi="fa-IR"/>
          <w:color w:val="111111"/>
          <w:sz w:val="28"/>
          <w:szCs w:val="28"/>
          <w:rtl/>
        </w:rPr>
        <w:t xml:space="preserve">خاک پاک باشد یقیناً ظاهر اصل کمال</w:t>
      </w:r>
    </w:p>
    <w:p>
      <w:pPr>
        <w:pStyle w:val="BookText"/>
      </w:pPr>
      <w:r>
        <w:rPr>
          <w:rFonts w:ascii="IRNazanin" w:hAnsi="IRNazanin" w:eastAsia="IRNazanin" w:cs="IRNazanin"/>
          <w:lang w:bidi="fa-IR"/>
          <w:color w:val="111111"/>
          <w:sz w:val="28"/>
          <w:szCs w:val="28"/>
          <w:rtl/>
        </w:rPr>
        <w:t xml:space="preserve">باب خاک و اصل خاک است حضرت ابوتراب</w:t>
      </w:r>
    </w:p>
    <w:p>
      <w:pPr>
        <w:pStyle w:val="BookText"/>
      </w:pPr>
      <w:r>
        <w:rPr>
          <w:rFonts w:ascii="IRNazanin" w:hAnsi="IRNazanin" w:eastAsia="IRNazanin" w:cs="IRNazanin"/>
          <w:lang w:bidi="fa-IR"/>
          <w:color w:val="111111"/>
          <w:sz w:val="28"/>
          <w:szCs w:val="28"/>
          <w:rtl/>
        </w:rPr>
        <w:t xml:space="preserve">این خدای خاک نشین است از خودت بردار حجاب</w:t>
      </w:r>
    </w:p>
    <w:p>
      <w:pPr>
        <w:pStyle w:val="BookText"/>
      </w:pPr>
      <w:r>
        <w:rPr>
          <w:rFonts w:ascii="Amiri" w:hAnsi="Amiri" w:eastAsia="Amiri" w:cs="Amiri"/>
          <w:lang w:bidi="ar-SA"/>
          <w:color w:val="111111"/>
          <w:sz w:val="28"/>
          <w:szCs w:val="28"/>
          <w:rtl/>
        </w:rPr>
        <w:t xml:space="preserve">[19] مَنْ بَلَغ باشد امیر مؤمنان اندر جهان</w:t>
      </w:r>
    </w:p>
    <w:p>
      <w:pPr>
        <w:pStyle w:val="BookText"/>
      </w:pPr>
      <w:r>
        <w:rPr>
          <w:rFonts w:ascii="IRNazanin" w:hAnsi="IRNazanin" w:eastAsia="IRNazanin" w:cs="IRNazanin"/>
          <w:lang w:bidi="fa-IR"/>
          <w:color w:val="111111"/>
          <w:sz w:val="28"/>
          <w:szCs w:val="28"/>
          <w:rtl/>
        </w:rPr>
        <w:t xml:space="preserve">با کتاب الله کند انذار جمیع مؤمنان</w:t>
      </w:r>
    </w:p>
    <w:p>
      <w:pPr>
        <w:pStyle w:val="BookText"/>
      </w:pPr>
      <w:r>
        <w:rPr>
          <w:rFonts w:ascii="IRNazanin" w:hAnsi="IRNazanin" w:eastAsia="IRNazanin" w:cs="IRNazanin"/>
          <w:lang w:bidi="fa-IR"/>
          <w:color w:val="111111"/>
          <w:sz w:val="28"/>
          <w:szCs w:val="28"/>
          <w:rtl/>
        </w:rPr>
        <w:t xml:space="preserve">[44] گفت: فَلَمَّا نَسُوا ما ذُکِرُوا بِه، را عیان</w:t>
      </w:r>
    </w:p>
    <w:p>
      <w:pPr>
        <w:pStyle w:val="BookText"/>
      </w:pPr>
      <w:r>
        <w:rPr>
          <w:rFonts w:ascii="IRNazanin" w:hAnsi="IRNazanin" w:eastAsia="IRNazanin" w:cs="IRNazanin"/>
          <w:lang w:bidi="fa-IR"/>
          <w:color w:val="111111"/>
          <w:sz w:val="28"/>
          <w:szCs w:val="28"/>
          <w:rtl/>
        </w:rPr>
        <w:t xml:space="preserve">چون که ترک کردند ولایت از امیر مؤمنان</w:t>
      </w:r>
    </w:p>
    <w:p>
      <w:pPr>
        <w:pStyle w:val="BookText"/>
      </w:pPr>
      <w:r>
        <w:rPr>
          <w:rFonts w:ascii="IRNazanin" w:hAnsi="IRNazanin" w:eastAsia="IRNazanin" w:cs="IRNazanin"/>
          <w:lang w:bidi="fa-IR"/>
          <w:color w:val="111111"/>
          <w:sz w:val="28"/>
          <w:szCs w:val="28"/>
          <w:rtl/>
        </w:rPr>
        <w:t xml:space="preserve">در اول باز است بر آن‌ها راه مال و شادی‌ها</w:t>
      </w:r>
    </w:p>
    <w:p>
      <w:pPr>
        <w:pStyle w:val="BookText"/>
      </w:pPr>
      <w:r>
        <w:rPr>
          <w:rFonts w:ascii="IRNazanin" w:hAnsi="IRNazanin" w:eastAsia="IRNazanin" w:cs="IRNazanin"/>
          <w:lang w:bidi="fa-IR"/>
          <w:color w:val="111111"/>
          <w:sz w:val="28"/>
          <w:szCs w:val="28"/>
          <w:rtl/>
        </w:rPr>
        <w:t xml:space="preserve">بعد از آن گیریم تمامی ناگهان با صد بلا</w:t>
      </w:r>
    </w:p>
    <w:p>
      <w:pPr>
        <w:pStyle w:val="BookText"/>
      </w:pPr>
      <w:r>
        <w:rPr>
          <w:rFonts w:ascii="IRNazanin" w:hAnsi="IRNazanin" w:eastAsia="IRNazanin" w:cs="IRNazanin"/>
          <w:lang w:bidi="fa-IR"/>
          <w:color w:val="111111"/>
          <w:sz w:val="28"/>
          <w:szCs w:val="28"/>
          <w:rtl/>
        </w:rPr>
        <w:t xml:space="preserve">[54] آیه‌ی پنجاه و چار نازل شده است از سما</w:t>
      </w:r>
    </w:p>
    <w:p>
      <w:pPr>
        <w:pStyle w:val="BookText"/>
      </w:pPr>
      <w:r>
        <w:rPr>
          <w:rFonts w:ascii="IRNazanin" w:hAnsi="IRNazanin" w:eastAsia="IRNazanin" w:cs="IRNazanin"/>
          <w:lang w:bidi="fa-IR"/>
          <w:color w:val="111111"/>
          <w:sz w:val="28"/>
          <w:szCs w:val="28"/>
          <w:rtl/>
        </w:rPr>
        <w:t xml:space="preserve">تا نباشند طرد افرادی ز نزد مصطفیٰ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بیان دیگری شأن و نزول آیه را</w:t>
      </w:r>
    </w:p>
    <w:p>
      <w:pPr>
        <w:pStyle w:val="BookText"/>
      </w:pPr>
      <w:r>
        <w:rPr>
          <w:rFonts w:ascii="IRNazanin" w:hAnsi="IRNazanin" w:eastAsia="IRNazanin" w:cs="IRNazanin"/>
          <w:lang w:bidi="fa-IR"/>
          <w:color w:val="111111"/>
          <w:sz w:val="28"/>
          <w:szCs w:val="28"/>
          <w:rtl/>
        </w:rPr>
        <w:t xml:space="preserve">این چنین دانسته‌اند یک چینشی از پایه را</w:t>
      </w:r>
    </w:p>
    <w:p>
      <w:pPr>
        <w:pStyle w:val="BookText"/>
      </w:pPr>
      <w:r>
        <w:rPr>
          <w:rFonts w:ascii="IRNazanin" w:hAnsi="IRNazanin" w:eastAsia="IRNazanin" w:cs="IRNazanin"/>
          <w:lang w:bidi="fa-IR"/>
          <w:color w:val="111111"/>
          <w:sz w:val="28"/>
          <w:szCs w:val="28"/>
          <w:rtl/>
        </w:rPr>
        <w:t xml:space="preserve">گفته‌اند نازل شده آیه ز آسمان عُلا</w:t>
      </w:r>
    </w:p>
    <w:p>
      <w:pPr>
        <w:pStyle w:val="BookText"/>
      </w:pPr>
      <w:r>
        <w:rPr>
          <w:rFonts w:ascii="IRNazanin" w:hAnsi="IRNazanin" w:eastAsia="IRNazanin" w:cs="IRNazanin"/>
          <w:lang w:bidi="fa-IR"/>
          <w:color w:val="111111"/>
          <w:sz w:val="28"/>
          <w:szCs w:val="28"/>
          <w:rtl/>
        </w:rPr>
        <w:t xml:space="preserve">آمده در شأن حمزه، جعفر و عمارها</w:t>
      </w:r>
    </w:p>
    <w:p>
      <w:pPr>
        <w:pStyle w:val="BookText"/>
      </w:pPr>
      <w:r>
        <w:rPr>
          <w:rFonts w:ascii="IRNazanin" w:hAnsi="IRNazanin" w:eastAsia="IRNazanin" w:cs="IRNazanin"/>
          <w:lang w:bidi="fa-IR"/>
          <w:color w:val="111111"/>
          <w:sz w:val="28"/>
          <w:szCs w:val="28"/>
          <w:rtl/>
        </w:rPr>
        <w:t xml:space="preserve">نقل شده از ابن عباس، آمده آیه نزول</w:t>
      </w:r>
    </w:p>
    <w:p>
      <w:pPr>
        <w:pStyle w:val="BookText"/>
      </w:pPr>
      <w:r>
        <w:rPr>
          <w:rFonts w:ascii="IRNazanin" w:hAnsi="IRNazanin" w:eastAsia="IRNazanin" w:cs="IRNazanin"/>
          <w:lang w:bidi="fa-IR"/>
          <w:color w:val="111111"/>
          <w:sz w:val="28"/>
          <w:szCs w:val="28"/>
          <w:rtl/>
        </w:rPr>
        <w:t xml:space="preserve">آمده در شأن مولایم علی، باشد قبول</w:t>
      </w:r>
    </w:p>
    <w:p>
      <w:pPr>
        <w:pStyle w:val="BookText"/>
      </w:pPr>
      <w:r>
        <w:rPr>
          <w:rFonts w:ascii="IRNazanin" w:hAnsi="IRNazanin" w:eastAsia="IRNazanin" w:cs="IRNazanin"/>
          <w:lang w:bidi="fa-IR"/>
          <w:color w:val="111111"/>
          <w:sz w:val="28"/>
          <w:szCs w:val="28"/>
          <w:rtl/>
        </w:rPr>
        <w:t xml:space="preserve">آمده در شأن مولی،حمزه وزید یا دگر</w:t>
      </w:r>
    </w:p>
    <w:p>
      <w:pPr>
        <w:pStyle w:val="BookText"/>
      </w:pPr>
      <w:r>
        <w:rPr>
          <w:rFonts w:ascii="IRNazanin" w:hAnsi="IRNazanin" w:eastAsia="IRNazanin" w:cs="IRNazanin"/>
          <w:lang w:bidi="fa-IR"/>
          <w:color w:val="111111"/>
          <w:sz w:val="28"/>
          <w:szCs w:val="28"/>
          <w:rtl/>
        </w:rPr>
        <w:t xml:space="preserve">شأن مولایم علی باشد برایم خوش ثمر</w:t>
      </w:r>
    </w:p>
    <w:p>
      <w:pPr>
        <w:pStyle w:val="BookText"/>
      </w:pPr>
      <w:r>
        <w:rPr>
          <w:rFonts w:ascii="IRNazanin" w:hAnsi="IRNazanin" w:eastAsia="IRNazanin" w:cs="IRNazanin"/>
          <w:lang w:bidi="fa-IR"/>
          <w:color w:val="111111"/>
          <w:sz w:val="28"/>
          <w:szCs w:val="28"/>
          <w:rtl/>
        </w:rPr>
        <w:t xml:space="preserve">آیه آمد تا سلام گوید رسول عالمین</w:t>
      </w:r>
    </w:p>
    <w:p>
      <w:pPr>
        <w:pStyle w:val="BookText"/>
      </w:pPr>
      <w:r>
        <w:rPr>
          <w:rFonts w:ascii="IRNazanin" w:hAnsi="IRNazanin" w:eastAsia="IRNazanin" w:cs="IRNazanin"/>
          <w:lang w:bidi="fa-IR"/>
          <w:color w:val="111111"/>
          <w:sz w:val="28"/>
          <w:szCs w:val="28"/>
          <w:rtl/>
        </w:rPr>
        <w:t xml:space="preserve">بر مقام مؤمنان از آسمان تا به زمین</w:t>
      </w:r>
    </w:p>
    <w:p>
      <w:pPr>
        <w:pStyle w:val="BookText"/>
      </w:pPr>
      <w:r>
        <w:rPr>
          <w:rFonts w:ascii="IRNazanin" w:hAnsi="IRNazanin" w:eastAsia="IRNazanin" w:cs="IRNazanin"/>
          <w:lang w:bidi="fa-IR"/>
          <w:color w:val="111111"/>
          <w:sz w:val="28"/>
          <w:szCs w:val="28"/>
          <w:rtl/>
        </w:rPr>
        <w:t xml:space="preserve">اصل و رأس مؤمنان باشد امیرالمؤمنین</w:t>
      </w:r>
    </w:p>
    <w:p>
      <w:pPr>
        <w:pStyle w:val="BookText"/>
      </w:pPr>
      <w:r>
        <w:rPr>
          <w:rFonts w:ascii="IRNazanin" w:hAnsi="IRNazanin" w:eastAsia="IRNazanin" w:cs="IRNazanin"/>
          <w:lang w:bidi="fa-IR"/>
          <w:color w:val="111111"/>
          <w:sz w:val="28"/>
          <w:szCs w:val="28"/>
          <w:rtl/>
        </w:rPr>
        <w:t xml:space="preserve">از ازل تا به ابد ناید به مثلش بر زمین</w:t>
      </w:r>
    </w:p>
    <w:p>
      <w:pPr>
        <w:pStyle w:val="BookText"/>
      </w:pPr>
      <w:r>
        <w:rPr>
          <w:rFonts w:ascii="IRNazanin" w:hAnsi="IRNazanin" w:eastAsia="IRNazanin" w:cs="IRNazanin"/>
          <w:lang w:bidi="fa-IR"/>
          <w:color w:val="111111"/>
          <w:sz w:val="28"/>
          <w:szCs w:val="28"/>
          <w:rtl/>
        </w:rPr>
        <w:t xml:space="preserve">هست سلام حق به مولایم علی اندر جهان</w:t>
      </w:r>
    </w:p>
    <w:p>
      <w:pPr>
        <w:pStyle w:val="BookText"/>
      </w:pPr>
      <w:r>
        <w:rPr>
          <w:rFonts w:ascii="IRNazanin" w:hAnsi="IRNazanin" w:eastAsia="IRNazanin" w:cs="IRNazanin"/>
          <w:lang w:bidi="fa-IR"/>
          <w:color w:val="111111"/>
          <w:sz w:val="28"/>
          <w:szCs w:val="28"/>
          <w:rtl/>
        </w:rPr>
        <w:t xml:space="preserve">او بود مؤمن به اَلله و امیر مؤمنان</w:t>
      </w:r>
    </w:p>
    <w:p>
      <w:pPr>
        <w:pStyle w:val="BookText"/>
      </w:pPr>
      <w:r>
        <w:rPr>
          <w:rFonts w:ascii="IRNazanin" w:hAnsi="IRNazanin" w:eastAsia="IRNazanin" w:cs="IRNazanin"/>
          <w:lang w:bidi="fa-IR"/>
          <w:color w:val="111111"/>
          <w:sz w:val="28"/>
          <w:szCs w:val="28"/>
          <w:rtl/>
        </w:rPr>
        <w:t xml:space="preserve">پس سلام حق و طاها بر علی نور خدا</w:t>
      </w:r>
    </w:p>
    <w:p>
      <w:pPr>
        <w:pStyle w:val="BookText"/>
      </w:pPr>
      <w:r>
        <w:rPr>
          <w:rFonts w:ascii="IRNazanin" w:hAnsi="IRNazanin" w:eastAsia="IRNazanin" w:cs="IRNazanin"/>
          <w:lang w:bidi="fa-IR"/>
          <w:color w:val="111111"/>
          <w:sz w:val="28"/>
          <w:szCs w:val="28"/>
          <w:rtl/>
        </w:rPr>
        <w:t xml:space="preserve">بعد او بادا به جمع مؤمنین و اتقیا</w:t>
      </w:r>
    </w:p>
    <w:p>
      <w:pPr>
        <w:pStyle w:val="BookText"/>
      </w:pPr>
      <w:r>
        <w:rPr>
          <w:rFonts w:ascii="IRNazanin" w:hAnsi="IRNazanin" w:eastAsia="IRNazanin" w:cs="IRNazanin"/>
          <w:lang w:bidi="fa-IR"/>
          <w:color w:val="111111"/>
          <w:sz w:val="28"/>
          <w:szCs w:val="28"/>
          <w:rtl/>
        </w:rPr>
        <w:t xml:space="preserve">[59] نزد حق باشد کلید غیب و علم غیب یقین</w:t>
      </w:r>
    </w:p>
    <w:p>
      <w:pPr>
        <w:pStyle w:val="BookText"/>
      </w:pPr>
      <w:r>
        <w:rPr>
          <w:rFonts w:ascii="IRNazanin" w:hAnsi="IRNazanin" w:eastAsia="IRNazanin" w:cs="IRNazanin"/>
          <w:lang w:bidi="fa-IR"/>
          <w:color w:val="111111"/>
          <w:sz w:val="28"/>
          <w:szCs w:val="28"/>
          <w:rtl/>
        </w:rPr>
        <w:t xml:space="preserve">او بداند واقعات را اولین و آخرین</w:t>
      </w:r>
    </w:p>
    <w:p>
      <w:pPr>
        <w:pStyle w:val="BookText"/>
      </w:pPr>
      <w:r>
        <w:rPr>
          <w:rFonts w:ascii="IRNazanin" w:hAnsi="IRNazanin" w:eastAsia="IRNazanin" w:cs="IRNazanin"/>
          <w:lang w:bidi="fa-IR"/>
          <w:color w:val="111111"/>
          <w:sz w:val="28"/>
          <w:szCs w:val="28"/>
          <w:rtl/>
        </w:rPr>
        <w:t xml:space="preserve">هر چه در دریا و خشکی است دانه‌های هر گیاه</w:t>
      </w:r>
    </w:p>
    <w:p>
      <w:pPr>
        <w:pStyle w:val="BookText"/>
      </w:pPr>
      <w:r>
        <w:rPr>
          <w:rFonts w:ascii="IRNazanin" w:hAnsi="IRNazanin" w:eastAsia="IRNazanin" w:cs="IRNazanin"/>
          <w:lang w:bidi="fa-IR"/>
          <w:color w:val="111111"/>
          <w:sz w:val="28"/>
          <w:szCs w:val="28"/>
          <w:rtl/>
        </w:rPr>
        <w:t xml:space="preserve">ریزش برگ درختان داند اسپید و سیاه</w:t>
      </w:r>
    </w:p>
    <w:p>
      <w:pPr>
        <w:pStyle w:val="BookText"/>
      </w:pPr>
      <w:r>
        <w:rPr>
          <w:rFonts w:ascii="IRNazanin" w:hAnsi="IRNazanin" w:eastAsia="IRNazanin" w:cs="IRNazanin"/>
          <w:lang w:bidi="fa-IR"/>
          <w:color w:val="111111"/>
          <w:sz w:val="28"/>
          <w:szCs w:val="28"/>
          <w:rtl/>
        </w:rPr>
        <w:t xml:space="preserve">هر چه در عالم بود از خشک و تر، آسمان، زمین</w:t>
      </w:r>
    </w:p>
    <w:p>
      <w:pPr>
        <w:pStyle w:val="BookText"/>
      </w:pPr>
      <w:r>
        <w:rPr>
          <w:rFonts w:ascii="IRNazanin" w:hAnsi="IRNazanin" w:eastAsia="IRNazanin" w:cs="IRNazanin"/>
          <w:lang w:bidi="fa-IR"/>
          <w:color w:val="111111"/>
          <w:sz w:val="28"/>
          <w:szCs w:val="28"/>
          <w:rtl/>
        </w:rPr>
        <w:t xml:space="preserve">ثبت و ضبط گردیده است اندر کتاب الله مبین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روشن و واضح امیرالمؤمنین</w:t>
      </w:r>
    </w:p>
    <w:p>
      <w:pPr>
        <w:pStyle w:val="BookText"/>
      </w:pPr>
      <w:r>
        <w:rPr>
          <w:rFonts w:ascii="IRNazanin" w:hAnsi="IRNazanin" w:eastAsia="IRNazanin" w:cs="IRNazanin"/>
          <w:lang w:bidi="fa-IR"/>
          <w:color w:val="111111"/>
          <w:sz w:val="28"/>
          <w:szCs w:val="28"/>
          <w:rtl/>
        </w:rPr>
        <w:t xml:space="preserve">باشد و هر چه در او جمع گشته فیها خالِدین</w:t>
      </w:r>
    </w:p>
    <w:p>
      <w:pPr>
        <w:pStyle w:val="BookText"/>
      </w:pPr>
      <w:r>
        <w:rPr>
          <w:rFonts w:ascii="IRNazanin" w:hAnsi="IRNazanin" w:eastAsia="IRNazanin" w:cs="IRNazanin"/>
          <w:lang w:bidi="fa-IR"/>
          <w:color w:val="111111"/>
          <w:sz w:val="28"/>
          <w:szCs w:val="28"/>
          <w:rtl/>
        </w:rPr>
        <w:t xml:space="preserve">[75] چون حجاب برداشت ز ابراهیم بدید مُلک سما</w:t>
      </w:r>
    </w:p>
    <w:p>
      <w:pPr>
        <w:pStyle w:val="BookText"/>
      </w:pPr>
      <w:r>
        <w:rPr>
          <w:rFonts w:ascii="IRNazanin" w:hAnsi="IRNazanin" w:eastAsia="IRNazanin" w:cs="IRNazanin"/>
          <w:lang w:bidi="fa-IR"/>
          <w:color w:val="111111"/>
          <w:sz w:val="28"/>
          <w:szCs w:val="28"/>
          <w:rtl/>
        </w:rPr>
        <w:t xml:space="preserve">باطن ارض و سما دید باطن مُلک بقا</w:t>
      </w:r>
    </w:p>
    <w:p>
      <w:pPr>
        <w:pStyle w:val="BookText"/>
      </w:pPr>
      <w:r>
        <w:rPr>
          <w:rFonts w:ascii="IRNazanin" w:hAnsi="IRNazanin" w:eastAsia="IRNazanin" w:cs="IRNazanin"/>
          <w:lang w:bidi="fa-IR"/>
          <w:color w:val="111111"/>
          <w:sz w:val="28"/>
          <w:szCs w:val="28"/>
          <w:rtl/>
        </w:rPr>
        <w:t xml:space="preserve">[76] چون بدید تاریکی شب نوری از کوکب عیان</w:t>
      </w:r>
    </w:p>
    <w:p>
      <w:pPr>
        <w:pStyle w:val="BookText"/>
      </w:pPr>
      <w:r>
        <w:rPr>
          <w:rFonts w:ascii="IRNazanin" w:hAnsi="IRNazanin" w:eastAsia="IRNazanin" w:cs="IRNazanin"/>
          <w:lang w:bidi="fa-IR"/>
          <w:color w:val="111111"/>
          <w:sz w:val="28"/>
          <w:szCs w:val="28"/>
          <w:rtl/>
        </w:rPr>
        <w:t xml:space="preserve">بعد از آن برتر بدید آن نور ماه آسمان</w:t>
      </w:r>
    </w:p>
    <w:p>
      <w:pPr>
        <w:pStyle w:val="BookText"/>
      </w:pPr>
      <w:r>
        <w:rPr>
          <w:rFonts w:ascii="IRNazanin" w:hAnsi="IRNazanin" w:eastAsia="IRNazanin" w:cs="IRNazanin"/>
          <w:lang w:bidi="fa-IR"/>
          <w:color w:val="111111"/>
          <w:sz w:val="28"/>
          <w:szCs w:val="28"/>
          <w:rtl/>
        </w:rPr>
        <w:t xml:space="preserve">[77] نور شمس را دید ز بالا بَهْ، چه غوغا می‌کند</w:t>
      </w:r>
    </w:p>
    <w:p>
      <w:pPr>
        <w:pStyle w:val="BookText"/>
      </w:pPr>
      <w:r>
        <w:rPr>
          <w:rFonts w:ascii="IRNazanin" w:hAnsi="IRNazanin" w:eastAsia="IRNazanin" w:cs="IRNazanin"/>
          <w:lang w:bidi="fa-IR"/>
          <w:color w:val="111111"/>
          <w:sz w:val="28"/>
          <w:szCs w:val="28"/>
          <w:rtl/>
        </w:rPr>
        <w:t xml:space="preserve">نور ماه و هم ستاره جمله رسوا می‌کند</w:t>
      </w:r>
    </w:p>
    <w:p>
      <w:pPr>
        <w:pStyle w:val="BookText"/>
      </w:pPr>
      <w:r>
        <w:rPr>
          <w:rFonts w:ascii="IRNazanin" w:hAnsi="IRNazanin" w:eastAsia="IRNazanin" w:cs="IRNazanin"/>
          <w:lang w:bidi="fa-IR"/>
          <w:color w:val="111111"/>
          <w:sz w:val="28"/>
          <w:szCs w:val="28"/>
          <w:rtl/>
        </w:rPr>
        <w:t xml:space="preserve">گفت مربی بهر من باشند شعاع این سه نور</w:t>
      </w:r>
    </w:p>
    <w:p>
      <w:pPr>
        <w:pStyle w:val="BookText"/>
      </w:pPr>
      <w:r>
        <w:rPr>
          <w:rFonts w:ascii="IRNazanin" w:hAnsi="IRNazanin" w:eastAsia="IRNazanin" w:cs="IRNazanin"/>
          <w:lang w:bidi="fa-IR"/>
          <w:color w:val="111111"/>
          <w:sz w:val="28"/>
          <w:szCs w:val="28"/>
          <w:rtl/>
        </w:rPr>
        <w:t xml:space="preserve">نور خورشید اکبر است از هر کدام بین در حضور</w:t>
      </w:r>
    </w:p>
    <w:p>
      <w:pPr>
        <w:pStyle w:val="BookText"/>
      </w:pPr>
      <w:r>
        <w:rPr>
          <w:rFonts w:ascii="IRNazanin" w:hAnsi="IRNazanin" w:eastAsia="IRNazanin" w:cs="IRNazanin"/>
          <w:lang w:bidi="fa-IR"/>
          <w:color w:val="111111"/>
          <w:sz w:val="28"/>
          <w:szCs w:val="28"/>
          <w:rtl/>
        </w:rPr>
        <w:t xml:space="preserve">چون افول بنمود ستاره گفت نباشم دوست آن</w:t>
      </w:r>
    </w:p>
    <w:p>
      <w:pPr>
        <w:pStyle w:val="BookText"/>
      </w:pPr>
      <w:r>
        <w:rPr>
          <w:rFonts w:ascii="IRNazanin" w:hAnsi="IRNazanin" w:eastAsia="IRNazanin" w:cs="IRNazanin"/>
          <w:lang w:bidi="fa-IR"/>
          <w:color w:val="111111"/>
          <w:sz w:val="28"/>
          <w:szCs w:val="28"/>
          <w:rtl/>
        </w:rPr>
        <w:t xml:space="preserve">گمره است آن که خدایش ماه و کوکب آسمان</w:t>
      </w:r>
    </w:p>
    <w:p>
      <w:pPr>
        <w:pStyle w:val="BookText"/>
      </w:pPr>
      <w:r>
        <w:rPr>
          <w:rFonts w:ascii="IRNazanin" w:hAnsi="IRNazanin" w:eastAsia="IRNazanin" w:cs="IRNazanin"/>
          <w:lang w:bidi="fa-IR"/>
          <w:color w:val="111111"/>
          <w:sz w:val="28"/>
          <w:szCs w:val="28"/>
          <w:rtl/>
        </w:rPr>
        <w:t xml:space="preserve">با غروب آفتاب گفتا بیزارم از همه</w:t>
      </w:r>
    </w:p>
    <w:p>
      <w:pPr>
        <w:pStyle w:val="BookText"/>
      </w:pPr>
      <w:r>
        <w:rPr>
          <w:rFonts w:ascii="IRNazanin" w:hAnsi="IRNazanin" w:eastAsia="IRNazanin" w:cs="IRNazanin"/>
          <w:lang w:bidi="fa-IR"/>
          <w:color w:val="111111"/>
          <w:sz w:val="28"/>
          <w:szCs w:val="28"/>
          <w:rtl/>
        </w:rPr>
        <w:t xml:space="preserve">آن‌چه دانیدش خدایم نی خداست بی واهمه</w:t>
      </w:r>
    </w:p>
    <w:p>
      <w:pPr>
        <w:pStyle w:val="BookText"/>
      </w:pPr>
      <w:r>
        <w:rPr>
          <w:rFonts w:ascii="IRNazanin" w:hAnsi="IRNazanin" w:eastAsia="IRNazanin" w:cs="IRNazanin"/>
          <w:lang w:bidi="fa-IR"/>
          <w:color w:val="111111"/>
          <w:sz w:val="28"/>
          <w:szCs w:val="28"/>
          <w:rtl/>
        </w:rPr>
        <w:t xml:space="preserve">[79] رو کنم سوی خدایِ فاطِر هفت آسمان</w:t>
      </w:r>
    </w:p>
    <w:p>
      <w:pPr>
        <w:pStyle w:val="BookText"/>
      </w:pPr>
      <w:r>
        <w:rPr>
          <w:rFonts w:ascii="IRNazanin" w:hAnsi="IRNazanin" w:eastAsia="IRNazanin" w:cs="IRNazanin"/>
          <w:lang w:bidi="fa-IR"/>
          <w:color w:val="111111"/>
          <w:sz w:val="28"/>
          <w:szCs w:val="28"/>
          <w:rtl/>
        </w:rPr>
        <w:t xml:space="preserve">هم خدای هفت زمین و هم خدای این و آن</w:t>
      </w:r>
    </w:p>
    <w:p>
      <w:pPr>
        <w:pStyle w:val="BookText"/>
      </w:pPr>
      <w:r>
        <w:rPr>
          <w:rFonts w:ascii="IRNazanin" w:hAnsi="IRNazanin" w:eastAsia="IRNazanin" w:cs="IRNazanin"/>
          <w:lang w:bidi="fa-IR"/>
          <w:color w:val="111111"/>
          <w:sz w:val="28"/>
          <w:szCs w:val="28"/>
          <w:rtl/>
        </w:rPr>
        <w:t xml:space="preserve">من نیم از مشرکین مشرک بود راهش خطا</w:t>
      </w:r>
    </w:p>
    <w:p>
      <w:pPr>
        <w:pStyle w:val="BookText"/>
      </w:pPr>
      <w:r>
        <w:rPr>
          <w:rFonts w:ascii="IRNazanin" w:hAnsi="IRNazanin" w:eastAsia="IRNazanin" w:cs="IRNazanin"/>
          <w:lang w:bidi="fa-IR"/>
          <w:color w:val="111111"/>
          <w:sz w:val="28"/>
          <w:szCs w:val="28"/>
          <w:rtl/>
        </w:rPr>
        <w:t xml:space="preserve">من موحد هستم و دوستم بود تنها خدا</w:t>
      </w:r>
    </w:p>
    <w:p>
      <w:pPr>
        <w:pStyle w:val="BookText"/>
      </w:pPr>
      <w:r>
        <w:rPr>
          <w:rFonts w:ascii="IRNazanin" w:hAnsi="IRNazanin" w:eastAsia="IRNazanin" w:cs="IRNazanin"/>
          <w:lang w:bidi="fa-IR"/>
          <w:color w:val="111111"/>
          <w:sz w:val="28"/>
          <w:szCs w:val="28"/>
          <w:rtl/>
        </w:rPr>
        <w:t xml:space="preserve">من ظهور یک موحد او امیرمؤمنان</w:t>
      </w:r>
    </w:p>
    <w:p>
      <w:pPr>
        <w:pStyle w:val="BookText"/>
      </w:pPr>
      <w:r>
        <w:rPr>
          <w:rFonts w:ascii="IRNazanin" w:hAnsi="IRNazanin" w:eastAsia="IRNazanin" w:cs="IRNazanin"/>
          <w:lang w:bidi="fa-IR"/>
          <w:color w:val="111111"/>
          <w:sz w:val="28"/>
          <w:szCs w:val="28"/>
          <w:rtl/>
        </w:rPr>
        <w:t xml:space="preserve">او ظهور احمدی و او ظهور جانِ جان</w:t>
      </w:r>
    </w:p>
    <w:p>
      <w:pPr>
        <w:pStyle w:val="BookText"/>
      </w:pPr>
      <w:r>
        <w:rPr>
          <w:rFonts w:ascii="IRNazanin" w:hAnsi="IRNazanin" w:eastAsia="IRNazanin" w:cs="IRNazanin"/>
          <w:lang w:bidi="fa-IR"/>
          <w:color w:val="111111"/>
          <w:sz w:val="28"/>
          <w:szCs w:val="28"/>
          <w:rtl/>
        </w:rPr>
        <w:t xml:space="preserve">[84] موسیٰ و عیسیٰ سلیمان، داود و یوسف ایوب</w:t>
      </w:r>
    </w:p>
    <w:p>
      <w:pPr>
        <w:pStyle w:val="BookText"/>
      </w:pPr>
      <w:r>
        <w:rPr>
          <w:rFonts w:ascii="IRNazanin" w:hAnsi="IRNazanin" w:eastAsia="IRNazanin" w:cs="IRNazanin"/>
          <w:lang w:bidi="fa-IR"/>
          <w:color w:val="111111"/>
          <w:sz w:val="28"/>
          <w:szCs w:val="28"/>
          <w:rtl/>
        </w:rPr>
        <w:t xml:space="preserve">اسحاق و الیاس و یحییٰ هارونِ زیبا و خوب</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 اسماعیل و یونس و لوط و یسع هم جملگی</w:t>
      </w:r>
    </w:p>
    <w:p>
      <w:pPr>
        <w:pStyle w:val="BookText"/>
      </w:pPr>
      <w:r>
        <w:rPr>
          <w:rFonts w:ascii="IRNazanin" w:hAnsi="IRNazanin" w:eastAsia="IRNazanin" w:cs="IRNazanin"/>
          <w:lang w:bidi="fa-IR"/>
          <w:color w:val="111111"/>
          <w:sz w:val="28"/>
          <w:szCs w:val="28"/>
          <w:rtl/>
        </w:rPr>
        <w:t xml:space="preserve">هم روند تا آدم ابوالبشر در بندگی</w:t>
      </w:r>
    </w:p>
    <w:p>
      <w:pPr>
        <w:pStyle w:val="BookText"/>
      </w:pPr>
      <w:r>
        <w:rPr>
          <w:rFonts w:ascii="IRNazanin" w:hAnsi="IRNazanin" w:eastAsia="IRNazanin" w:cs="IRNazanin"/>
          <w:lang w:bidi="fa-IR"/>
          <w:color w:val="111111"/>
          <w:sz w:val="28"/>
          <w:szCs w:val="28"/>
          <w:rtl/>
        </w:rPr>
        <w:t xml:space="preserve">جمله باشند بر صراط مستقیم در آشکار</w:t>
      </w:r>
    </w:p>
    <w:p>
      <w:pPr>
        <w:pStyle w:val="BookText"/>
      </w:pPr>
      <w:r>
        <w:rPr>
          <w:rFonts w:ascii="IRNazanin" w:hAnsi="IRNazanin" w:eastAsia="IRNazanin" w:cs="IRNazanin"/>
          <w:lang w:bidi="fa-IR"/>
          <w:color w:val="111111"/>
          <w:sz w:val="28"/>
          <w:szCs w:val="28"/>
          <w:rtl/>
        </w:rPr>
        <w:t xml:space="preserve">این صراط مستقیم از مرتضی آمد به بار</w:t>
      </w:r>
    </w:p>
    <w:p>
      <w:pPr>
        <w:pStyle w:val="BookText"/>
      </w:pPr>
      <w:r>
        <w:rPr>
          <w:rFonts w:ascii="IRNazanin" w:hAnsi="IRNazanin" w:eastAsia="IRNazanin" w:cs="IRNazanin"/>
          <w:lang w:bidi="fa-IR"/>
          <w:color w:val="111111"/>
          <w:sz w:val="28"/>
          <w:szCs w:val="28"/>
          <w:rtl/>
        </w:rPr>
        <w:t xml:space="preserve">جملگی باشند تجلی از علی مرتضی</w:t>
      </w:r>
    </w:p>
    <w:p>
      <w:pPr>
        <w:pStyle w:val="BookText"/>
      </w:pPr>
      <w:r>
        <w:rPr>
          <w:rFonts w:ascii="IRNazanin" w:hAnsi="IRNazanin" w:eastAsia="IRNazanin" w:cs="IRNazanin"/>
          <w:lang w:bidi="fa-IR"/>
          <w:color w:val="111111"/>
          <w:sz w:val="28"/>
          <w:szCs w:val="28"/>
          <w:rtl/>
        </w:rPr>
        <w:t xml:space="preserve">این علی باشد تجلی از خداوند یکتا</w:t>
      </w:r>
    </w:p>
    <w:p>
      <w:pPr>
        <w:pStyle w:val="BookText"/>
      </w:pPr>
      <w:r>
        <w:rPr>
          <w:rFonts w:ascii="IRNazanin" w:hAnsi="IRNazanin" w:eastAsia="IRNazanin" w:cs="IRNazanin"/>
          <w:lang w:bidi="fa-IR"/>
          <w:color w:val="111111"/>
          <w:sz w:val="28"/>
          <w:szCs w:val="28"/>
          <w:rtl/>
        </w:rPr>
        <w:t xml:space="preserve">[122] مرده آن باشد که نشناسد امامش در جهان</w:t>
      </w:r>
    </w:p>
    <w:p>
      <w:pPr>
        <w:pStyle w:val="BookText"/>
      </w:pPr>
      <w:r>
        <w:rPr>
          <w:rFonts w:ascii="IRNazanin" w:hAnsi="IRNazanin" w:eastAsia="IRNazanin" w:cs="IRNazanin"/>
          <w:lang w:bidi="fa-IR"/>
          <w:color w:val="111111"/>
          <w:sz w:val="28"/>
          <w:szCs w:val="28"/>
          <w:rtl/>
        </w:rPr>
        <w:t xml:space="preserve">نور تابنده امام است و امیر مؤمنان</w:t>
      </w:r>
    </w:p>
    <w:p>
      <w:pPr>
        <w:pStyle w:val="BookText"/>
      </w:pPr>
      <w:r>
        <w:rPr>
          <w:rFonts w:ascii="IRNazanin" w:hAnsi="IRNazanin" w:eastAsia="IRNazanin" w:cs="IRNazanin"/>
          <w:lang w:bidi="fa-IR"/>
          <w:color w:val="111111"/>
          <w:sz w:val="28"/>
          <w:szCs w:val="28"/>
          <w:rtl/>
        </w:rPr>
        <w:t xml:space="preserve">[124] این خدا داند کجا بنهاده است رسالتش</w:t>
      </w:r>
    </w:p>
    <w:p>
      <w:pPr>
        <w:pStyle w:val="BookText"/>
      </w:pPr>
      <w:r>
        <w:rPr>
          <w:rFonts w:ascii="IRNazanin" w:hAnsi="IRNazanin" w:eastAsia="IRNazanin" w:cs="IRNazanin"/>
          <w:lang w:bidi="fa-IR"/>
          <w:color w:val="111111"/>
          <w:sz w:val="28"/>
          <w:szCs w:val="28"/>
          <w:rtl/>
        </w:rPr>
        <w:t xml:space="preserve">هم کجا قرار دهد در نزد خود امامتش</w:t>
      </w:r>
    </w:p>
    <w:p>
      <w:pPr>
        <w:pStyle w:val="BookText"/>
      </w:pPr>
      <w:r>
        <w:rPr>
          <w:rFonts w:ascii="IRNazanin" w:hAnsi="IRNazanin" w:eastAsia="IRNazanin" w:cs="IRNazanin"/>
          <w:lang w:bidi="fa-IR"/>
          <w:color w:val="111111"/>
          <w:sz w:val="28"/>
          <w:szCs w:val="28"/>
          <w:rtl/>
        </w:rPr>
        <w:t xml:space="preserve">[129] حجت بالغ، رسیده، کامل و فوق تمام</w:t>
      </w:r>
    </w:p>
    <w:p>
      <w:pPr>
        <w:pStyle w:val="BookText"/>
      </w:pPr>
      <w:r>
        <w:rPr>
          <w:rFonts w:ascii="IRNazanin" w:hAnsi="IRNazanin" w:eastAsia="IRNazanin" w:cs="IRNazanin"/>
          <w:lang w:bidi="fa-IR"/>
          <w:color w:val="111111"/>
          <w:sz w:val="28"/>
          <w:szCs w:val="28"/>
          <w:rtl/>
        </w:rPr>
        <w:t xml:space="preserve">مختص حق است یقیناً، حجت باشد خود امام</w:t>
      </w:r>
    </w:p>
    <w:p>
      <w:pPr>
        <w:pStyle w:val="BookText"/>
      </w:pPr>
      <w:r>
        <w:rPr>
          <w:rFonts w:ascii="IRNazanin" w:hAnsi="IRNazanin" w:eastAsia="IRNazanin" w:cs="IRNazanin"/>
          <w:lang w:bidi="fa-IR"/>
          <w:color w:val="111111"/>
          <w:sz w:val="28"/>
          <w:szCs w:val="28"/>
          <w:rtl/>
        </w:rPr>
        <w:t xml:space="preserve">باقر علم الهی گفت که ما باشیم یقین</w:t>
      </w:r>
    </w:p>
    <w:p>
      <w:pPr>
        <w:pStyle w:val="BookText"/>
      </w:pPr>
      <w:r>
        <w:rPr>
          <w:rFonts w:ascii="IRNazanin" w:hAnsi="IRNazanin" w:eastAsia="IRNazanin" w:cs="IRNazanin"/>
          <w:lang w:bidi="fa-IR"/>
          <w:color w:val="111111"/>
          <w:sz w:val="28"/>
          <w:szCs w:val="28"/>
          <w:rtl/>
        </w:rPr>
        <w:t xml:space="preserve">حجت بالغه‌ی حق، خاص، امیرالمؤمنین</w:t>
      </w:r>
    </w:p>
    <w:p>
      <w:pPr>
        <w:pStyle w:val="BookText"/>
      </w:pPr>
      <w:r>
        <w:rPr>
          <w:rFonts w:ascii="IRNazanin" w:hAnsi="IRNazanin" w:eastAsia="IRNazanin" w:cs="IRNazanin"/>
          <w:lang w:bidi="fa-IR"/>
          <w:color w:val="111111"/>
          <w:sz w:val="28"/>
          <w:szCs w:val="28"/>
          <w:rtl/>
        </w:rPr>
        <w:t xml:space="preserve">[153] روزی از روزها حبیب حق رسول عالمین</w:t>
      </w:r>
    </w:p>
    <w:p>
      <w:pPr>
        <w:pStyle w:val="BookText"/>
      </w:pPr>
      <w:r>
        <w:rPr>
          <w:rFonts w:ascii="IRNazanin" w:hAnsi="IRNazanin" w:eastAsia="IRNazanin" w:cs="IRNazanin"/>
          <w:lang w:bidi="fa-IR"/>
          <w:color w:val="111111"/>
          <w:sz w:val="28"/>
          <w:szCs w:val="28"/>
          <w:rtl/>
        </w:rPr>
        <w:t xml:space="preserve">کرد اشاره سوی نفسش آن امیرالمؤمنین</w:t>
      </w:r>
    </w:p>
    <w:p>
      <w:pPr>
        <w:pStyle w:val="BookText"/>
      </w:pPr>
      <w:r>
        <w:rPr>
          <w:rFonts w:ascii="IRNazanin" w:hAnsi="IRNazanin" w:eastAsia="IRNazanin" w:cs="IRNazanin"/>
          <w:lang w:bidi="fa-IR"/>
          <w:color w:val="111111"/>
          <w:sz w:val="28"/>
          <w:szCs w:val="28"/>
          <w:rtl/>
        </w:rPr>
        <w:t xml:space="preserve">خواند همین آیه به صد وجد و بصد ذوق و شکوه</w:t>
      </w:r>
    </w:p>
    <w:p>
      <w:pPr>
        <w:pStyle w:val="BookText"/>
      </w:pPr>
      <w:r>
        <w:rPr>
          <w:rFonts w:ascii="Amiri" w:hAnsi="Amiri" w:eastAsia="Amiri" w:cs="Amiri"/>
          <w:lang w:bidi="ar-SA"/>
          <w:color w:val="111111"/>
          <w:sz w:val="28"/>
          <w:szCs w:val="28"/>
          <w:rtl/>
        </w:rPr>
        <w:t xml:space="preserve">اَنَّ هذا صِراطی مُسْتَقیماً فَاتَّبِعُوه</w:t>
      </w:r>
    </w:p>
    <w:p>
      <w:pPr>
        <w:pStyle w:val="BookText"/>
      </w:pPr>
      <w:r>
        <w:rPr>
          <w:rFonts w:ascii="IRNazanin" w:hAnsi="IRNazanin" w:eastAsia="IRNazanin" w:cs="IRNazanin"/>
          <w:lang w:bidi="fa-IR"/>
          <w:color w:val="111111"/>
          <w:sz w:val="28"/>
          <w:szCs w:val="28"/>
          <w:rtl/>
        </w:rPr>
        <w:t xml:space="preserve">گفت بود این راه راستم پیروش باشید همه</w:t>
      </w:r>
    </w:p>
    <w:p>
      <w:pPr>
        <w:pStyle w:val="BookText"/>
      </w:pPr>
      <w:r>
        <w:rPr>
          <w:rFonts w:ascii="IRNazanin" w:hAnsi="IRNazanin" w:eastAsia="IRNazanin" w:cs="IRNazanin"/>
          <w:lang w:bidi="fa-IR"/>
          <w:color w:val="111111"/>
          <w:sz w:val="28"/>
          <w:szCs w:val="28"/>
          <w:rtl/>
        </w:rPr>
        <w:t xml:space="preserve">راه دیگر پیش نگیرید هر کسی را دافعه</w:t>
      </w:r>
    </w:p>
    <w:p>
      <w:pPr>
        <w:pStyle w:val="BookText"/>
      </w:pPr>
      <w:r>
        <w:rPr>
          <w:rFonts w:ascii="IRNazanin" w:hAnsi="IRNazanin" w:eastAsia="IRNazanin" w:cs="IRNazanin"/>
          <w:lang w:bidi="fa-IR"/>
          <w:color w:val="111111"/>
          <w:sz w:val="28"/>
          <w:szCs w:val="28"/>
          <w:rtl/>
        </w:rPr>
        <w:t xml:space="preserve">غیر این ره هر رهی باشد کج و در انحراف</w:t>
      </w:r>
    </w:p>
    <w:p>
      <w:pPr>
        <w:pStyle w:val="BookText"/>
      </w:pPr>
      <w:r>
        <w:rPr>
          <w:rFonts w:ascii="IRNazanin" w:hAnsi="IRNazanin" w:eastAsia="IRNazanin" w:cs="IRNazanin"/>
          <w:lang w:bidi="fa-IR"/>
          <w:color w:val="111111"/>
          <w:sz w:val="28"/>
          <w:szCs w:val="28"/>
          <w:rtl/>
        </w:rPr>
        <w:t xml:space="preserve">تفرقه زاید ز آن ره واقع آید اختلاف</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پیروی از حیدر کرار کنید در زندگی</w:t>
      </w:r>
    </w:p>
    <w:p>
      <w:pPr>
        <w:pStyle w:val="BookText"/>
      </w:pPr>
      <w:r>
        <w:rPr>
          <w:rFonts w:ascii="IRNazanin" w:hAnsi="IRNazanin" w:eastAsia="IRNazanin" w:cs="IRNazanin"/>
          <w:lang w:bidi="fa-IR"/>
          <w:color w:val="111111"/>
          <w:sz w:val="28"/>
          <w:szCs w:val="28"/>
          <w:rtl/>
        </w:rPr>
        <w:t xml:space="preserve">تا نجات یابید شوید خارج ز هر درماندگی</w:t>
      </w:r>
    </w:p>
    <w:p>
      <w:pPr>
        <w:pStyle w:val="BookText"/>
      </w:pPr>
      <w:r>
        <w:rPr>
          <w:rFonts w:ascii="IRNazanin" w:hAnsi="IRNazanin" w:eastAsia="IRNazanin" w:cs="IRNazanin"/>
          <w:lang w:bidi="fa-IR"/>
          <w:color w:val="111111"/>
          <w:sz w:val="28"/>
          <w:szCs w:val="28"/>
          <w:rtl/>
        </w:rPr>
        <w:t xml:space="preserve">پیروی از حیدر صفدر سفارش از خداست</w:t>
      </w:r>
    </w:p>
    <w:p>
      <w:pPr>
        <w:pStyle w:val="BookText"/>
      </w:pPr>
      <w:r>
        <w:rPr>
          <w:rFonts w:ascii="IRNazanin" w:hAnsi="IRNazanin" w:eastAsia="IRNazanin" w:cs="IRNazanin"/>
          <w:lang w:bidi="fa-IR"/>
          <w:color w:val="111111"/>
          <w:sz w:val="28"/>
          <w:szCs w:val="28"/>
          <w:rtl/>
        </w:rPr>
        <w:t xml:space="preserve">حاصل این پیروی تقوا و پاکی‌ها بجاست</w:t>
      </w:r>
    </w:p>
    <w:p>
      <w:pPr>
        <w:pStyle w:val="BookText"/>
      </w:pPr>
      <w:r>
        <w:rPr>
          <w:rFonts w:ascii="IRNazanin" w:hAnsi="IRNazanin" w:eastAsia="IRNazanin" w:cs="IRNazanin"/>
          <w:lang w:bidi="fa-IR"/>
          <w:color w:val="111111"/>
          <w:sz w:val="28"/>
          <w:szCs w:val="28"/>
          <w:rtl/>
        </w:rPr>
        <w:t xml:space="preserve">پیرو غیر علی هرگز نباشید در جهان</w:t>
      </w:r>
    </w:p>
    <w:p>
      <w:pPr>
        <w:pStyle w:val="BookText"/>
      </w:pPr>
      <w:r>
        <w:rPr>
          <w:rFonts w:ascii="IRNazanin" w:hAnsi="IRNazanin" w:eastAsia="IRNazanin" w:cs="IRNazanin"/>
          <w:lang w:bidi="fa-IR"/>
          <w:color w:val="111111"/>
          <w:sz w:val="28"/>
          <w:szCs w:val="28"/>
          <w:rtl/>
        </w:rPr>
        <w:t xml:space="preserve">غیر او راهش بود پر پیچ، خطرناک پر زیان</w:t>
      </w:r>
    </w:p>
    <w:p>
      <w:pPr>
        <w:pStyle w:val="BookText"/>
      </w:pPr>
      <w:r>
        <w:rPr>
          <w:rFonts w:ascii="IRNazanin" w:hAnsi="IRNazanin" w:eastAsia="IRNazanin" w:cs="IRNazanin"/>
          <w:lang w:bidi="fa-IR"/>
          <w:color w:val="111111"/>
          <w:sz w:val="28"/>
          <w:szCs w:val="28"/>
          <w:rtl/>
        </w:rPr>
        <w:t xml:space="preserve">تفرقه و اختلاف در راه پر پیچ و خطر</w:t>
      </w:r>
    </w:p>
    <w:p>
      <w:pPr>
        <w:pStyle w:val="BookText"/>
      </w:pPr>
      <w:r>
        <w:rPr>
          <w:rFonts w:ascii="IRNazanin" w:hAnsi="IRNazanin" w:eastAsia="IRNazanin" w:cs="IRNazanin"/>
          <w:lang w:bidi="fa-IR"/>
          <w:color w:val="111111"/>
          <w:sz w:val="28"/>
          <w:szCs w:val="28"/>
          <w:rtl/>
        </w:rPr>
        <w:t xml:space="preserve">آخر کار است شقاوت دوزخ پر شور و شر</w:t>
      </w:r>
    </w:p>
    <w:p>
      <w:pPr>
        <w:pStyle w:val="BookText"/>
      </w:pPr>
      <w:r>
        <w:rPr>
          <w:rFonts w:ascii="IRNazanin" w:hAnsi="IRNazanin" w:eastAsia="IRNazanin" w:cs="IRNazanin"/>
          <w:lang w:bidi="fa-IR"/>
          <w:color w:val="111111"/>
          <w:sz w:val="28"/>
          <w:szCs w:val="28"/>
          <w:rtl/>
        </w:rPr>
        <w:t xml:space="preserve">پس نباشید تابع غیر علی در روزگار</w:t>
      </w:r>
    </w:p>
    <w:p>
      <w:pPr>
        <w:pStyle w:val="BookText"/>
      </w:pPr>
      <w:r>
        <w:rPr>
          <w:rFonts w:ascii="IRNazanin" w:hAnsi="IRNazanin" w:eastAsia="IRNazanin" w:cs="IRNazanin"/>
          <w:lang w:bidi="fa-IR"/>
          <w:color w:val="111111"/>
          <w:sz w:val="28"/>
          <w:szCs w:val="28"/>
          <w:rtl/>
        </w:rPr>
        <w:t xml:space="preserve">تا سعادتمند گردید و رضای کردگار</w:t>
      </w:r>
    </w:p>
    <w:p>
      <w:pPr>
        <w:pStyle w:val="BookText"/>
      </w:pPr>
      <w:r>
        <w:rPr>
          <w:rFonts w:ascii="IRNazanin" w:hAnsi="IRNazanin" w:eastAsia="IRNazanin" w:cs="IRNazanin"/>
          <w:lang w:bidi="fa-IR"/>
          <w:color w:val="111111"/>
          <w:sz w:val="28"/>
          <w:szCs w:val="28"/>
          <w:rtl/>
        </w:rPr>
        <w:t xml:space="preserve">پیرو شاه ولایت باشد آرام، سرافراز</w:t>
      </w:r>
    </w:p>
    <w:p>
      <w:pPr>
        <w:pStyle w:val="BookText"/>
      </w:pPr>
      <w:r>
        <w:rPr>
          <w:rFonts w:ascii="IRNazanin" w:hAnsi="IRNazanin" w:eastAsia="IRNazanin" w:cs="IRNazanin"/>
          <w:lang w:bidi="fa-IR"/>
          <w:color w:val="111111"/>
          <w:sz w:val="28"/>
          <w:szCs w:val="28"/>
          <w:rtl/>
        </w:rPr>
        <w:t xml:space="preserve">هست به دنیا شاد و شادمان هیچ ندارد او نیاز</w:t>
      </w:r>
    </w:p>
    <w:p>
      <w:pPr>
        <w:pStyle w:val="BookText"/>
      </w:pPr>
      <w:r>
        <w:rPr>
          <w:rFonts w:ascii="IRNazanin" w:hAnsi="IRNazanin" w:eastAsia="IRNazanin" w:cs="IRNazanin"/>
          <w:lang w:bidi="fa-IR"/>
          <w:color w:val="111111"/>
          <w:sz w:val="28"/>
          <w:szCs w:val="28"/>
          <w:rtl/>
        </w:rPr>
        <w:t xml:space="preserve">در پی مولی رود عالم به عالم تا کجا</w:t>
      </w:r>
    </w:p>
    <w:p>
      <w:pPr>
        <w:pStyle w:val="BookText"/>
      </w:pPr>
      <w:r>
        <w:rPr>
          <w:rFonts w:ascii="IRNazanin" w:hAnsi="IRNazanin" w:eastAsia="IRNazanin" w:cs="IRNazanin"/>
          <w:lang w:bidi="fa-IR"/>
          <w:color w:val="111111"/>
          <w:sz w:val="28"/>
          <w:szCs w:val="28"/>
          <w:rtl/>
        </w:rPr>
        <w:t xml:space="preserve">خود رها کرده رود تا محضر و قرب خدا</w:t>
      </w:r>
    </w:p>
    <w:p>
      <w:pPr>
        <w:pStyle w:val="BookText"/>
      </w:pPr>
      <w:r>
        <w:rPr>
          <w:rFonts w:ascii="IRNazanin" w:hAnsi="IRNazanin" w:eastAsia="IRNazanin" w:cs="IRNazanin"/>
          <w:lang w:bidi="fa-IR"/>
          <w:color w:val="111111"/>
          <w:sz w:val="28"/>
          <w:szCs w:val="28"/>
          <w:rtl/>
        </w:rPr>
        <w:t xml:space="preserve">گر خدا خواهد رود بالا رسد به ذات پاک</w:t>
      </w:r>
    </w:p>
    <w:p>
      <w:pPr>
        <w:pStyle w:val="BookText"/>
      </w:pPr>
      <w:r>
        <w:rPr>
          <w:rFonts w:ascii="IRNazanin" w:hAnsi="IRNazanin" w:eastAsia="IRNazanin" w:cs="IRNazanin"/>
          <w:lang w:bidi="fa-IR"/>
          <w:color w:val="111111"/>
          <w:sz w:val="28"/>
          <w:szCs w:val="28"/>
          <w:rtl/>
        </w:rPr>
        <w:t xml:space="preserve">رو به کُنه ذات رود بالا نباشد هیچ باک</w:t>
      </w:r>
    </w:p>
    <w:p>
      <w:pPr>
        <w:pStyle w:val="BookText"/>
      </w:pPr>
      <w:r>
        <w:rPr>
          <w:rFonts w:ascii="IRNazanin" w:hAnsi="IRNazanin" w:eastAsia="IRNazanin" w:cs="IRNazanin"/>
          <w:lang w:bidi="fa-IR"/>
          <w:color w:val="111111"/>
          <w:sz w:val="28"/>
          <w:szCs w:val="28"/>
          <w:rtl/>
        </w:rPr>
        <w:t xml:space="preserve">حال سفارش از خدا باشد برای جملگی</w:t>
      </w:r>
    </w:p>
    <w:p>
      <w:pPr>
        <w:pStyle w:val="BookText"/>
      </w:pPr>
      <w:r>
        <w:rPr>
          <w:rFonts w:ascii="IRNazanin" w:hAnsi="IRNazanin" w:eastAsia="IRNazanin" w:cs="IRNazanin"/>
          <w:lang w:bidi="fa-IR"/>
          <w:color w:val="111111"/>
          <w:sz w:val="28"/>
          <w:szCs w:val="28"/>
          <w:rtl/>
        </w:rPr>
        <w:t xml:space="preserve">تا شوند پرهیزکار و ظاهر سازند بندگی</w:t>
      </w:r>
    </w:p>
    <w:p>
      <w:pPr>
        <w:pStyle w:val="BookText"/>
      </w:pPr>
      <w:r>
        <w:rPr>
          <w:rFonts w:ascii="IRNazanin" w:hAnsi="IRNazanin" w:eastAsia="IRNazanin" w:cs="IRNazanin"/>
          <w:lang w:bidi="fa-IR"/>
          <w:color w:val="111111"/>
          <w:sz w:val="28"/>
          <w:szCs w:val="28"/>
          <w:rtl/>
        </w:rPr>
        <w:t xml:space="preserve">[158] آن که اقراری ندارد بر ولایت در جهان</w:t>
      </w:r>
    </w:p>
    <w:p>
      <w:pPr>
        <w:pStyle w:val="BookText"/>
      </w:pPr>
      <w:r>
        <w:rPr>
          <w:rFonts w:ascii="IRNazanin" w:hAnsi="IRNazanin" w:eastAsia="IRNazanin" w:cs="IRNazanin"/>
          <w:lang w:bidi="fa-IR"/>
          <w:color w:val="111111"/>
          <w:sz w:val="28"/>
          <w:szCs w:val="28"/>
          <w:rtl/>
        </w:rPr>
        <w:t xml:space="preserve">یا که انکار ولایت کرده هر وقت و زمان</w:t>
      </w:r>
    </w:p>
    <w:p>
      <w:pPr>
        <w:pStyle w:val="BookText"/>
      </w:pPr>
      <w:r>
        <w:rPr>
          <w:rFonts w:ascii="IRNazanin" w:hAnsi="IRNazanin" w:eastAsia="IRNazanin" w:cs="IRNazanin"/>
          <w:lang w:bidi="fa-IR"/>
          <w:color w:val="111111"/>
          <w:sz w:val="28"/>
          <w:szCs w:val="28"/>
          <w:rtl/>
        </w:rPr>
        <w:t xml:space="preserve">نَیْ بود ایمان او نافع ز بهرش هر زمان</w:t>
      </w:r>
    </w:p>
    <w:p>
      <w:pPr>
        <w:pStyle w:val="BookText"/>
      </w:pPr>
      <w:r>
        <w:rPr>
          <w:rFonts w:ascii="IRNazanin" w:hAnsi="IRNazanin" w:eastAsia="IRNazanin" w:cs="IRNazanin"/>
          <w:lang w:bidi="fa-IR"/>
          <w:color w:val="111111"/>
          <w:sz w:val="28"/>
          <w:szCs w:val="28"/>
          <w:rtl/>
        </w:rPr>
        <w:t xml:space="preserve">بلکه این کار سلب ایمان می‌کند از او عیان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آیات در این آیه ائمه‌ی هدی</w:t>
      </w:r>
    </w:p>
    <w:p>
      <w:pPr>
        <w:pStyle w:val="BookText"/>
      </w:pPr>
      <w:r>
        <w:rPr>
          <w:rFonts w:ascii="IRNazanin" w:hAnsi="IRNazanin" w:eastAsia="IRNazanin" w:cs="IRNazanin"/>
          <w:lang w:bidi="fa-IR"/>
          <w:color w:val="111111"/>
          <w:sz w:val="28"/>
          <w:szCs w:val="28"/>
          <w:rtl/>
        </w:rPr>
        <w:t xml:space="preserve">بالاخص حیدر صفدر، مهدی قائم ما</w:t>
      </w:r>
    </w:p>
    <w:p>
      <w:pPr>
        <w:pStyle w:val="BookText"/>
      </w:pPr>
      <w:r>
        <w:rPr>
          <w:rFonts w:ascii="IRNazanin" w:hAnsi="IRNazanin" w:eastAsia="IRNazanin" w:cs="IRNazanin"/>
          <w:lang w:bidi="fa-IR"/>
          <w:color w:val="111111"/>
          <w:sz w:val="28"/>
          <w:szCs w:val="28"/>
          <w:rtl/>
        </w:rPr>
        <w:t xml:space="preserve">[159] گفت پیمبر امتش هفتاد و سه فرقه شوند</w:t>
      </w:r>
    </w:p>
    <w:p>
      <w:pPr>
        <w:pStyle w:val="BookText"/>
      </w:pPr>
      <w:r>
        <w:rPr>
          <w:rFonts w:ascii="IRNazanin" w:hAnsi="IRNazanin" w:eastAsia="IRNazanin" w:cs="IRNazanin"/>
          <w:lang w:bidi="fa-IR"/>
          <w:color w:val="111111"/>
          <w:sz w:val="28"/>
          <w:szCs w:val="28"/>
          <w:rtl/>
        </w:rPr>
        <w:t xml:space="preserve">جملگی در آتشند جز یک گروهِ خوش پسند</w:t>
      </w:r>
    </w:p>
    <w:p>
      <w:pPr>
        <w:pStyle w:val="BookText"/>
      </w:pPr>
      <w:r>
        <w:rPr>
          <w:rFonts w:ascii="IRNazanin" w:hAnsi="IRNazanin" w:eastAsia="IRNazanin" w:cs="IRNazanin"/>
          <w:lang w:bidi="fa-IR"/>
          <w:color w:val="111111"/>
          <w:sz w:val="28"/>
          <w:szCs w:val="28"/>
          <w:rtl/>
        </w:rPr>
        <w:t xml:space="preserve">پیرو مولی علی باشند گروه ناجیه</w:t>
      </w:r>
    </w:p>
    <w:p>
      <w:pPr>
        <w:pStyle w:val="BookText"/>
      </w:pPr>
      <w:r>
        <w:rPr>
          <w:rFonts w:ascii="IRNazanin" w:hAnsi="IRNazanin" w:eastAsia="IRNazanin" w:cs="IRNazanin"/>
          <w:lang w:bidi="fa-IR"/>
          <w:color w:val="111111"/>
          <w:sz w:val="28"/>
          <w:szCs w:val="28"/>
          <w:rtl/>
        </w:rPr>
        <w:t xml:space="preserve">شرط رستگاری بود این پیروی در واقعه</w:t>
      </w:r>
    </w:p>
    <w:p>
      <w:pPr>
        <w:pStyle w:val="BookText"/>
      </w:pPr>
      <w:r>
        <w:rPr>
          <w:rFonts w:ascii="IRNazanin" w:hAnsi="IRNazanin" w:eastAsia="IRNazanin" w:cs="IRNazanin"/>
          <w:lang w:bidi="fa-IR"/>
          <w:color w:val="111111"/>
          <w:sz w:val="28"/>
          <w:szCs w:val="28"/>
          <w:rtl/>
        </w:rPr>
        <w:t xml:space="preserve">[160] هر کسی خوبی کند آید به راه انبیاء</w:t>
      </w:r>
    </w:p>
    <w:p>
      <w:pPr>
        <w:pStyle w:val="BookText"/>
      </w:pPr>
      <w:r>
        <w:rPr>
          <w:rFonts w:ascii="IRNazanin" w:hAnsi="IRNazanin" w:eastAsia="IRNazanin" w:cs="IRNazanin"/>
          <w:lang w:bidi="fa-IR"/>
          <w:color w:val="111111"/>
          <w:sz w:val="28"/>
          <w:szCs w:val="28"/>
          <w:rtl/>
        </w:rPr>
        <w:t xml:space="preserve">می‌رسد بر سفره پر نعمت مه اولیاء</w:t>
      </w:r>
    </w:p>
    <w:p>
      <w:pPr>
        <w:pStyle w:val="BookText"/>
      </w:pPr>
      <w:r>
        <w:rPr>
          <w:rFonts w:ascii="IRNazanin" w:hAnsi="IRNazanin" w:eastAsia="IRNazanin" w:cs="IRNazanin"/>
          <w:lang w:bidi="fa-IR"/>
          <w:color w:val="111111"/>
          <w:sz w:val="28"/>
          <w:szCs w:val="28"/>
          <w:rtl/>
        </w:rPr>
        <w:t xml:space="preserve">خالق هستی دهد او را یقین پاداش کار</w:t>
      </w:r>
    </w:p>
    <w:p>
      <w:pPr>
        <w:pStyle w:val="BookText"/>
      </w:pPr>
      <w:r>
        <w:rPr>
          <w:rFonts w:ascii="IRNazanin" w:hAnsi="IRNazanin" w:eastAsia="IRNazanin" w:cs="IRNazanin"/>
          <w:lang w:bidi="fa-IR"/>
          <w:color w:val="111111"/>
          <w:sz w:val="28"/>
          <w:szCs w:val="28"/>
          <w:rtl/>
        </w:rPr>
        <w:t xml:space="preserve">ده برابر می‌دهد او را یقین در آشکار</w:t>
      </w:r>
    </w:p>
    <w:p>
      <w:pPr>
        <w:pStyle w:val="BookText"/>
      </w:pPr>
      <w:r>
        <w:rPr>
          <w:rFonts w:ascii="IRNazanin" w:hAnsi="IRNazanin" w:eastAsia="IRNazanin" w:cs="IRNazanin"/>
          <w:lang w:bidi="fa-IR"/>
          <w:color w:val="111111"/>
          <w:sz w:val="28"/>
          <w:szCs w:val="28"/>
          <w:rtl/>
        </w:rPr>
        <w:t xml:space="preserve">هر که کار بد کند بیند نتیجه خود همان</w:t>
      </w:r>
    </w:p>
    <w:p>
      <w:pPr>
        <w:pStyle w:val="BookText"/>
      </w:pPr>
      <w:r>
        <w:rPr>
          <w:rFonts w:ascii="IRNazanin" w:hAnsi="IRNazanin" w:eastAsia="IRNazanin" w:cs="IRNazanin"/>
          <w:lang w:bidi="fa-IR"/>
          <w:color w:val="111111"/>
          <w:sz w:val="28"/>
          <w:szCs w:val="28"/>
          <w:rtl/>
        </w:rPr>
        <w:t xml:space="preserve">ذره‌ای ظلم بر کسی واقع نسازد هیچ زمان</w:t>
      </w:r>
    </w:p>
    <w:p>
      <w:pPr>
        <w:pStyle w:val="BookText"/>
      </w:pPr>
      <w:r>
        <w:rPr>
          <w:rFonts w:ascii="IRNazanin" w:hAnsi="IRNazanin" w:eastAsia="IRNazanin" w:cs="IRNazanin"/>
          <w:lang w:bidi="fa-IR"/>
          <w:color w:val="111111"/>
          <w:sz w:val="28"/>
          <w:szCs w:val="28"/>
          <w:rtl/>
        </w:rPr>
        <w:t xml:space="preserve">گفت علی مرتضیٰ معنای لفظ حسنه</w:t>
      </w:r>
    </w:p>
    <w:p>
      <w:pPr>
        <w:pStyle w:val="BookText"/>
      </w:pPr>
      <w:r>
        <w:rPr>
          <w:rFonts w:ascii="IRNazanin" w:hAnsi="IRNazanin" w:eastAsia="IRNazanin" w:cs="IRNazanin"/>
          <w:lang w:bidi="fa-IR"/>
          <w:color w:val="111111"/>
          <w:sz w:val="28"/>
          <w:szCs w:val="28"/>
          <w:rtl/>
        </w:rPr>
        <w:t xml:space="preserve">دوستی ما اهل بیت است این بدانندی همه</w:t>
      </w:r>
    </w:p>
    <w:p>
      <w:pPr>
        <w:pStyle w:val="BookText"/>
      </w:pPr>
      <w:r>
        <w:rPr>
          <w:rFonts w:ascii="IRNazanin" w:hAnsi="IRNazanin" w:eastAsia="IRNazanin" w:cs="IRNazanin"/>
          <w:lang w:bidi="fa-IR"/>
          <w:color w:val="111111"/>
          <w:sz w:val="28"/>
          <w:szCs w:val="28"/>
          <w:rtl/>
        </w:rPr>
        <w:t xml:space="preserve">سیئه بغض ائمه باشد معنایش یقین</w:t>
      </w:r>
    </w:p>
    <w:p>
      <w:pPr>
        <w:pStyle w:val="BookText"/>
      </w:pPr>
      <w:r>
        <w:rPr>
          <w:rFonts w:ascii="IRNazanin" w:hAnsi="IRNazanin" w:eastAsia="IRNazanin" w:cs="IRNazanin"/>
          <w:lang w:bidi="fa-IR"/>
          <w:color w:val="111111"/>
          <w:sz w:val="28"/>
          <w:szCs w:val="28"/>
          <w:rtl/>
        </w:rPr>
        <w:t xml:space="preserve">هر که دارد، جایگاهش آتش است و هم سِجین</w:t>
      </w:r>
    </w:p>
    <w:p>
      <w:pPr>
        <w:pStyle w:val="BookText"/>
      </w:pPr>
      <w:r>
        <w:rPr>
          <w:rFonts w:ascii="IRNazanin" w:hAnsi="IRNazanin" w:eastAsia="IRNazanin" w:cs="IRNazanin"/>
          <w:lang w:bidi="fa-IR"/>
          <w:color w:val="111111"/>
          <w:sz w:val="28"/>
          <w:szCs w:val="28"/>
          <w:rtl/>
        </w:rPr>
        <w:t xml:space="preserve">[161] ای رسول ما بگو من بر صراط مستقیم</w:t>
      </w:r>
    </w:p>
    <w:p>
      <w:pPr>
        <w:pStyle w:val="BookText"/>
      </w:pPr>
      <w:r>
        <w:rPr>
          <w:rFonts w:ascii="IRNazanin" w:hAnsi="IRNazanin" w:eastAsia="IRNazanin" w:cs="IRNazanin"/>
          <w:lang w:bidi="fa-IR"/>
          <w:color w:val="111111"/>
          <w:sz w:val="28"/>
          <w:szCs w:val="28"/>
          <w:rtl/>
        </w:rPr>
        <w:t xml:space="preserve">هادیم بنمود هدایت، نعمت فوز عظیم</w:t>
      </w:r>
    </w:p>
    <w:p>
      <w:pPr>
        <w:pStyle w:val="BookText"/>
      </w:pPr>
      <w:r>
        <w:rPr>
          <w:rFonts w:ascii="IRNazanin" w:hAnsi="IRNazanin" w:eastAsia="IRNazanin" w:cs="IRNazanin"/>
          <w:lang w:bidi="fa-IR"/>
          <w:color w:val="111111"/>
          <w:sz w:val="28"/>
          <w:szCs w:val="28"/>
          <w:rtl/>
        </w:rPr>
        <w:t xml:space="preserve">نفس پاکم خود صراط مستقیم است بِالْعَیان</w:t>
      </w:r>
    </w:p>
    <w:p>
      <w:pPr>
        <w:pStyle w:val="BookText"/>
      </w:pPr>
      <w:r>
        <w:rPr>
          <w:rFonts w:ascii="IRNazanin" w:hAnsi="IRNazanin" w:eastAsia="IRNazanin" w:cs="IRNazanin"/>
          <w:lang w:bidi="fa-IR"/>
          <w:color w:val="111111"/>
          <w:sz w:val="28"/>
          <w:szCs w:val="28"/>
          <w:rtl/>
        </w:rPr>
        <w:t xml:space="preserve">دین و آئینم ز ابراهیم پاک است خود بدان</w:t>
      </w:r>
    </w:p>
    <w:p>
      <w:pPr>
        <w:pStyle w:val="BookText"/>
      </w:pPr>
      <w:r>
        <w:rPr>
          <w:rFonts w:ascii="IRNazanin" w:hAnsi="IRNazanin" w:eastAsia="IRNazanin" w:cs="IRNazanin"/>
          <w:lang w:bidi="fa-IR"/>
          <w:color w:val="111111"/>
          <w:sz w:val="28"/>
          <w:szCs w:val="28"/>
          <w:rtl/>
        </w:rPr>
        <w:t xml:space="preserve">[162] گو رسول ما نماز و طاعت و اعمال من</w:t>
      </w:r>
    </w:p>
    <w:p>
      <w:pPr>
        <w:pStyle w:val="BookText"/>
      </w:pPr>
      <w:r>
        <w:rPr>
          <w:rFonts w:ascii="Amiri" w:hAnsi="Amiri" w:eastAsia="Amiri" w:cs="Amiri"/>
          <w:lang w:bidi="ar-SA"/>
          <w:color w:val="111111"/>
          <w:sz w:val="28"/>
          <w:szCs w:val="28"/>
          <w:rtl/>
        </w:rPr>
        <w:t xml:space="preserve">هم حیات و هم مماتم از خدای ذُوالْمِنَن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5" w:name="pg4582_31989"/>
    <w:bookmarkEnd w:id="15"/>
    <w:p>
      <w:pPr>
        <w:pStyle w:val="BookText"/>
      </w:pPr>
      <w:r>
        <w:rPr>
          <w:rFonts w:ascii="IRNazanin" w:hAnsi="IRNazanin" w:eastAsia="IRNazanin" w:cs="IRNazanin"/>
          <w:lang w:bidi="fa-IR"/>
          <w:color w:val="111111"/>
          <w:sz w:val="28"/>
          <w:szCs w:val="28"/>
          <w:rtl/>
        </w:rPr>
        <w:t xml:space="preserve">نفس پاک من علی و روح من باشد خدا</w:t>
      </w:r>
    </w:p>
    <w:p>
      <w:pPr>
        <w:pStyle w:val="BookText"/>
      </w:pPr>
      <w:r>
        <w:rPr>
          <w:rFonts w:ascii="IRNazanin" w:hAnsi="IRNazanin" w:eastAsia="IRNazanin" w:cs="IRNazanin"/>
          <w:lang w:bidi="fa-IR"/>
          <w:color w:val="111111"/>
          <w:sz w:val="28"/>
          <w:szCs w:val="28"/>
          <w:rtl/>
        </w:rPr>
        <w:t xml:space="preserve">سه نباشیم ما یقیناً یک خدا باشد بجا</w:t>
      </w:r>
    </w:p>
    <w:p>
      <w:pPr>
        <w:pStyle w:val="BookText"/>
      </w:pPr>
      <w:r>
        <w:rPr>
          <w:rFonts w:ascii="IRNazanin" w:hAnsi="IRNazanin" w:eastAsia="IRNazanin" w:cs="IRNazanin"/>
          <w:lang w:bidi="fa-IR"/>
          <w:color w:val="111111"/>
          <w:sz w:val="28"/>
          <w:szCs w:val="28"/>
          <w:rtl/>
        </w:rPr>
        <w:t xml:space="preserve">[164] قائم آل محمّد زاده‌ی پاک علی</w:t>
      </w:r>
    </w:p>
    <w:p>
      <w:pPr>
        <w:pStyle w:val="BookText"/>
      </w:pPr>
      <w:r>
        <w:rPr>
          <w:rFonts w:ascii="IRNazanin" w:hAnsi="IRNazanin" w:eastAsia="IRNazanin" w:cs="IRNazanin"/>
          <w:lang w:bidi="fa-IR"/>
          <w:color w:val="111111"/>
          <w:sz w:val="28"/>
          <w:szCs w:val="28"/>
          <w:rtl/>
        </w:rPr>
        <w:t xml:space="preserve">می‌کشد فرزند قاتلِ حسین نسل نبی</w:t>
      </w:r>
    </w:p>
    <w:p>
      <w:pPr>
        <w:pStyle w:val="BookText"/>
      </w:pPr>
      <w:r>
        <w:rPr>
          <w:rFonts w:ascii="IRNazanin" w:hAnsi="IRNazanin" w:eastAsia="IRNazanin" w:cs="IRNazanin"/>
          <w:lang w:bidi="fa-IR"/>
          <w:color w:val="111111"/>
          <w:sz w:val="28"/>
          <w:szCs w:val="28"/>
          <w:rtl/>
        </w:rPr>
        <w:t xml:space="preserve">آن که راضی بوده بر اعمال باب خود به شین</w:t>
      </w:r>
    </w:p>
    <w:p>
      <w:pPr>
        <w:pStyle w:val="BookText"/>
      </w:pPr>
      <w:r>
        <w:rPr>
          <w:rFonts w:ascii="IRNazanin" w:hAnsi="IRNazanin" w:eastAsia="IRNazanin" w:cs="IRNazanin"/>
          <w:lang w:bidi="fa-IR"/>
          <w:color w:val="111111"/>
          <w:sz w:val="28"/>
          <w:szCs w:val="28"/>
          <w:rtl/>
        </w:rPr>
        <w:t xml:space="preserve">وِزر بردار است ز باب قاتلش، قتل حسین</w:t>
      </w:r>
    </w:p>
    <w:p>
      <w:pPr>
        <w:pStyle w:val="Heading3"/>
      </w:pPr>
      <w:bookmarkStart w:id="369" w:name="_Toc19"/>
      <w:r>
        <w:t>7-سوره مبارکه‌ی اَعْراف</w:t>
      </w:r>
      <w:bookmarkEnd w:id="369"/>
    </w:p>
    <w:p>
      <w:pPr>
        <w:pStyle w:val="BookText"/>
      </w:pPr>
      <w:r>
        <w:rPr>
          <w:rFonts w:ascii="IRNazanin" w:hAnsi="IRNazanin" w:eastAsia="IRNazanin" w:cs="IRNazanin"/>
          <w:lang w:bidi="fa-IR"/>
          <w:color w:val="111111"/>
          <w:sz w:val="28"/>
          <w:szCs w:val="28"/>
          <w:rtl/>
        </w:rPr>
        <w:t xml:space="preserve">سوره اَعْراف بیامد نازل از نزد خدا</w:t>
      </w:r>
    </w:p>
    <w:p>
      <w:pPr>
        <w:pStyle w:val="BookText"/>
      </w:pPr>
      <w:r>
        <w:rPr>
          <w:rFonts w:ascii="IRNazanin" w:hAnsi="IRNazanin" w:eastAsia="IRNazanin" w:cs="IRNazanin"/>
          <w:lang w:bidi="fa-IR"/>
          <w:color w:val="111111"/>
          <w:sz w:val="28"/>
          <w:szCs w:val="28"/>
          <w:rtl/>
        </w:rPr>
        <w:t xml:space="preserve">آمده روی زمین از بهر مردم رهنما</w:t>
      </w:r>
    </w:p>
    <w:p>
      <w:pPr>
        <w:pStyle w:val="BookText"/>
      </w:pPr>
      <w:r>
        <w:rPr>
          <w:rFonts w:ascii="IRNazanin" w:hAnsi="IRNazanin" w:eastAsia="IRNazanin" w:cs="IRNazanin"/>
          <w:lang w:bidi="fa-IR"/>
          <w:color w:val="111111"/>
          <w:sz w:val="28"/>
          <w:szCs w:val="28"/>
          <w:rtl/>
        </w:rPr>
        <w:t xml:space="preserve">ای محقق دان بود اَعراف امیر مؤمنان</w:t>
      </w:r>
    </w:p>
    <w:p>
      <w:pPr>
        <w:pStyle w:val="BookText"/>
      </w:pPr>
      <w:r>
        <w:rPr>
          <w:rFonts w:ascii="IRNazanin" w:hAnsi="IRNazanin" w:eastAsia="IRNazanin" w:cs="IRNazanin"/>
          <w:lang w:bidi="fa-IR"/>
          <w:color w:val="111111"/>
          <w:sz w:val="28"/>
          <w:szCs w:val="28"/>
          <w:rtl/>
        </w:rPr>
        <w:t xml:space="preserve">هم بود ذریه‌ی او هم همه نام آوران</w:t>
      </w:r>
    </w:p>
    <w:p>
      <w:pPr>
        <w:pStyle w:val="BookText"/>
      </w:pPr>
      <w:r>
        <w:rPr>
          <w:rFonts w:ascii="IRNazanin" w:hAnsi="IRNazanin" w:eastAsia="IRNazanin" w:cs="IRNazanin"/>
          <w:lang w:bidi="fa-IR"/>
          <w:color w:val="111111"/>
          <w:sz w:val="28"/>
          <w:szCs w:val="28"/>
          <w:rtl/>
        </w:rPr>
        <w:t xml:space="preserve">هم رجال باشد علی و اهل بیت باوقار</w:t>
      </w:r>
    </w:p>
    <w:p>
      <w:pPr>
        <w:pStyle w:val="BookText"/>
      </w:pPr>
      <w:r>
        <w:rPr>
          <w:rFonts w:ascii="IRNazanin" w:hAnsi="IRNazanin" w:eastAsia="IRNazanin" w:cs="IRNazanin"/>
          <w:lang w:bidi="fa-IR"/>
          <w:color w:val="111111"/>
          <w:sz w:val="28"/>
          <w:szCs w:val="28"/>
          <w:rtl/>
        </w:rPr>
        <w:t xml:space="preserve">بین جنت و جحیم باشند ولیّ کردگار</w:t>
      </w:r>
    </w:p>
    <w:p>
      <w:pPr>
        <w:pStyle w:val="BookText"/>
      </w:pPr>
      <w:r>
        <w:rPr>
          <w:rFonts w:ascii="IRNazanin" w:hAnsi="IRNazanin" w:eastAsia="IRNazanin" w:cs="IRNazanin"/>
          <w:lang w:bidi="fa-IR"/>
          <w:color w:val="111111"/>
          <w:sz w:val="28"/>
          <w:szCs w:val="28"/>
          <w:rtl/>
        </w:rPr>
        <w:t xml:space="preserve">معرفت باشد به اَعراف یک دلیل بهر نجات</w:t>
      </w:r>
    </w:p>
    <w:p>
      <w:pPr>
        <w:pStyle w:val="BookText"/>
      </w:pPr>
      <w:r>
        <w:rPr>
          <w:rFonts w:ascii="IRNazanin" w:hAnsi="IRNazanin" w:eastAsia="IRNazanin" w:cs="IRNazanin"/>
          <w:lang w:bidi="fa-IR"/>
          <w:color w:val="111111"/>
          <w:sz w:val="28"/>
          <w:szCs w:val="28"/>
          <w:rtl/>
        </w:rPr>
        <w:t xml:space="preserve">یاری با معرفت دیگر دلیل کائنات</w:t>
      </w:r>
    </w:p>
    <w:p>
      <w:pPr>
        <w:pStyle w:val="BookText"/>
      </w:pPr>
      <w:r>
        <w:rPr>
          <w:rFonts w:ascii="IRNazanin" w:hAnsi="IRNazanin" w:eastAsia="IRNazanin" w:cs="IRNazanin"/>
          <w:lang w:bidi="fa-IR"/>
          <w:color w:val="111111"/>
          <w:sz w:val="28"/>
          <w:szCs w:val="28"/>
          <w:rtl/>
        </w:rPr>
        <w:t xml:space="preserve">ای که داری علم و عرفان و یقین و معرفت</w:t>
      </w:r>
    </w:p>
    <w:p>
      <w:pPr>
        <w:pStyle w:val="BookText"/>
      </w:pPr>
      <w:r>
        <w:rPr>
          <w:rFonts w:ascii="IRNazanin" w:hAnsi="IRNazanin" w:eastAsia="IRNazanin" w:cs="IRNazanin"/>
          <w:lang w:bidi="fa-IR"/>
          <w:color w:val="111111"/>
          <w:sz w:val="28"/>
          <w:szCs w:val="28"/>
          <w:rtl/>
        </w:rPr>
        <w:t xml:space="preserve">سوره اَعراف بلند است رمز آن را دان سمت</w:t>
      </w:r>
    </w:p>
    <w:p>
      <w:pPr>
        <w:pStyle w:val="BookText"/>
      </w:pPr>
      <w:r>
        <w:rPr>
          <w:rFonts w:ascii="IRNazanin" w:hAnsi="IRNazanin" w:eastAsia="IRNazanin" w:cs="IRNazanin"/>
          <w:lang w:bidi="fa-IR"/>
          <w:color w:val="111111"/>
          <w:sz w:val="28"/>
          <w:szCs w:val="28"/>
          <w:rtl/>
        </w:rPr>
        <w:t xml:space="preserve">[1] هم الف هم لام و میم، صاد، رمز سوره آمده</w:t>
      </w:r>
    </w:p>
    <w:p>
      <w:pPr>
        <w:pStyle w:val="BookText"/>
      </w:pPr>
      <w:r>
        <w:rPr>
          <w:rFonts w:ascii="IRNazanin" w:hAnsi="IRNazanin" w:eastAsia="IRNazanin" w:cs="IRNazanin"/>
          <w:lang w:bidi="fa-IR"/>
          <w:color w:val="111111"/>
          <w:sz w:val="28"/>
          <w:szCs w:val="28"/>
          <w:rtl/>
        </w:rPr>
        <w:t xml:space="preserve">رمز آن قرآن ناطق این کتاب را شاهده</w:t>
      </w:r>
    </w:p>
    <w:p>
      <w:pPr>
        <w:pStyle w:val="BookText"/>
      </w:pPr>
      <w:r>
        <w:rPr>
          <w:rFonts w:ascii="IRNazanin" w:hAnsi="IRNazanin" w:eastAsia="IRNazanin" w:cs="IRNazanin"/>
          <w:lang w:bidi="fa-IR"/>
          <w:color w:val="111111"/>
          <w:sz w:val="28"/>
          <w:szCs w:val="28"/>
          <w:rtl/>
        </w:rPr>
        <w:t xml:space="preserve">گو علی قرآن ناطق این کتاب را باطن است</w:t>
      </w:r>
    </w:p>
    <w:p>
      <w:pPr>
        <w:pStyle w:val="BookText"/>
      </w:pPr>
      <w:r>
        <w:rPr>
          <w:rFonts w:ascii="IRNazanin" w:hAnsi="IRNazanin" w:eastAsia="IRNazanin" w:cs="IRNazanin"/>
          <w:lang w:bidi="fa-IR"/>
          <w:color w:val="111111"/>
          <w:sz w:val="28"/>
          <w:szCs w:val="28"/>
          <w:rtl/>
        </w:rPr>
        <w:t xml:space="preserve">ظاهرش مشی رسالت وحدتش را ضامن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 چون شود روز قیامت صحنه‌ی محشر بپا</w:t>
      </w:r>
    </w:p>
    <w:p>
      <w:pPr>
        <w:pStyle w:val="BookText"/>
      </w:pPr>
      <w:r>
        <w:rPr>
          <w:rFonts w:ascii="IRNazanin" w:hAnsi="IRNazanin" w:eastAsia="IRNazanin" w:cs="IRNazanin"/>
          <w:lang w:bidi="fa-IR"/>
          <w:color w:val="111111"/>
          <w:sz w:val="28"/>
          <w:szCs w:val="28"/>
          <w:rtl/>
        </w:rPr>
        <w:t xml:space="preserve">مصطفی و مرتضی و هم ائمه در ندا</w:t>
      </w:r>
    </w:p>
    <w:p>
      <w:pPr>
        <w:pStyle w:val="BookText"/>
      </w:pPr>
      <w:r>
        <w:rPr>
          <w:rFonts w:ascii="IRNazanin" w:hAnsi="IRNazanin" w:eastAsia="IRNazanin" w:cs="IRNazanin"/>
          <w:lang w:bidi="fa-IR"/>
          <w:color w:val="111111"/>
          <w:sz w:val="28"/>
          <w:szCs w:val="28"/>
          <w:rtl/>
        </w:rPr>
        <w:t xml:space="preserve">می‌شوند دعوت به صحنه جمع انوار هدی</w:t>
      </w:r>
    </w:p>
    <w:p>
      <w:pPr>
        <w:pStyle w:val="BookText"/>
      </w:pPr>
      <w:r>
        <w:rPr>
          <w:rFonts w:ascii="IRNazanin" w:hAnsi="IRNazanin" w:eastAsia="IRNazanin" w:cs="IRNazanin"/>
          <w:lang w:bidi="fa-IR"/>
          <w:color w:val="111111"/>
          <w:sz w:val="28"/>
          <w:szCs w:val="28"/>
          <w:rtl/>
        </w:rPr>
        <w:t xml:space="preserve">چون که آیند در قیامت گردند چشمان پرجلا</w:t>
      </w:r>
    </w:p>
    <w:p>
      <w:pPr>
        <w:pStyle w:val="BookText"/>
      </w:pPr>
      <w:r>
        <w:rPr>
          <w:rFonts w:ascii="IRNazanin" w:hAnsi="IRNazanin" w:eastAsia="IRNazanin" w:cs="IRNazanin"/>
          <w:lang w:bidi="fa-IR"/>
          <w:color w:val="111111"/>
          <w:sz w:val="28"/>
          <w:szCs w:val="28"/>
          <w:rtl/>
        </w:rPr>
        <w:t xml:space="preserve">شیعیان بینند بزرگواران را با شوق و شعف</w:t>
      </w:r>
    </w:p>
    <w:p>
      <w:pPr>
        <w:pStyle w:val="BookText"/>
      </w:pPr>
      <w:r>
        <w:rPr>
          <w:rFonts w:ascii="IRNazanin" w:hAnsi="IRNazanin" w:eastAsia="IRNazanin" w:cs="IRNazanin"/>
          <w:lang w:bidi="fa-IR"/>
          <w:color w:val="111111"/>
          <w:sz w:val="28"/>
          <w:szCs w:val="28"/>
          <w:rtl/>
        </w:rPr>
        <w:t xml:space="preserve">حمد کنند پروردگار که داده آن‌ها را شرف</w:t>
      </w:r>
    </w:p>
    <w:p>
      <w:pPr>
        <w:pStyle w:val="BookText"/>
      </w:pPr>
      <w:r>
        <w:rPr>
          <w:rFonts w:ascii="IRNazanin" w:hAnsi="IRNazanin" w:eastAsia="IRNazanin" w:cs="IRNazanin"/>
          <w:lang w:bidi="fa-IR"/>
          <w:color w:val="111111"/>
          <w:sz w:val="28"/>
          <w:szCs w:val="28"/>
          <w:rtl/>
        </w:rPr>
        <w:t xml:space="preserve">[44] بو تراب گفتا که من باشم مُؤَذِّن در کتاب</w:t>
      </w:r>
    </w:p>
    <w:p>
      <w:pPr>
        <w:pStyle w:val="BookText"/>
      </w:pPr>
      <w:r>
        <w:rPr>
          <w:rFonts w:ascii="IRNazanin" w:hAnsi="IRNazanin" w:eastAsia="IRNazanin" w:cs="IRNazanin"/>
          <w:lang w:bidi="fa-IR"/>
          <w:color w:val="111111"/>
          <w:sz w:val="28"/>
          <w:szCs w:val="28"/>
          <w:rtl/>
        </w:rPr>
        <w:t xml:space="preserve">هم مؤذّن دار دنیا، هم قیامت هم حساب</w:t>
      </w:r>
    </w:p>
    <w:p>
      <w:pPr>
        <w:pStyle w:val="BookText"/>
      </w:pPr>
      <w:r>
        <w:rPr>
          <w:rFonts w:ascii="IRNazanin" w:hAnsi="IRNazanin" w:eastAsia="IRNazanin" w:cs="IRNazanin"/>
          <w:lang w:bidi="fa-IR"/>
          <w:color w:val="111111"/>
          <w:sz w:val="28"/>
          <w:szCs w:val="28"/>
          <w:rtl/>
        </w:rPr>
        <w:t xml:space="preserve">آن که در روز قیامت بین اهل رستخیز</w:t>
      </w:r>
    </w:p>
    <w:p>
      <w:pPr>
        <w:pStyle w:val="BookText"/>
      </w:pPr>
      <w:r>
        <w:rPr>
          <w:rFonts w:ascii="IRNazanin" w:hAnsi="IRNazanin" w:eastAsia="IRNazanin" w:cs="IRNazanin"/>
          <w:lang w:bidi="fa-IR"/>
          <w:color w:val="111111"/>
          <w:sz w:val="28"/>
          <w:szCs w:val="28"/>
          <w:rtl/>
        </w:rPr>
        <w:t xml:space="preserve">در ندا باشد ندایش را دهند جمله تمیز</w:t>
      </w:r>
    </w:p>
    <w:p>
      <w:pPr>
        <w:pStyle w:val="BookText"/>
      </w:pPr>
      <w:r>
        <w:rPr>
          <w:rFonts w:ascii="IRNazanin" w:hAnsi="IRNazanin" w:eastAsia="IRNazanin" w:cs="IRNazanin"/>
          <w:lang w:bidi="fa-IR"/>
          <w:color w:val="111111"/>
          <w:sz w:val="28"/>
          <w:szCs w:val="28"/>
          <w:rtl/>
        </w:rPr>
        <w:t xml:space="preserve">در ندا گوید که لعن حق بود بر ظالمان</w:t>
      </w:r>
    </w:p>
    <w:p>
      <w:pPr>
        <w:pStyle w:val="BookText"/>
      </w:pPr>
      <w:r>
        <w:rPr>
          <w:rFonts w:ascii="IRNazanin" w:hAnsi="IRNazanin" w:eastAsia="IRNazanin" w:cs="IRNazanin"/>
          <w:lang w:bidi="fa-IR"/>
          <w:color w:val="111111"/>
          <w:sz w:val="28"/>
          <w:szCs w:val="28"/>
          <w:rtl/>
        </w:rPr>
        <w:t xml:space="preserve">باد بر آن‌هائی که تضعیف حقم کردند چنان</w:t>
      </w:r>
    </w:p>
    <w:p>
      <w:pPr>
        <w:pStyle w:val="BookText"/>
      </w:pPr>
      <w:r>
        <w:rPr>
          <w:rFonts w:ascii="IRNazanin" w:hAnsi="IRNazanin" w:eastAsia="IRNazanin" w:cs="IRNazanin"/>
          <w:lang w:bidi="fa-IR"/>
          <w:color w:val="111111"/>
          <w:sz w:val="28"/>
          <w:szCs w:val="28"/>
          <w:rtl/>
        </w:rPr>
        <w:t xml:space="preserve">باد بر آنانی که تکذیب کرده‌اند از من ولا</w:t>
      </w:r>
    </w:p>
    <w:p>
      <w:pPr>
        <w:pStyle w:val="BookText"/>
      </w:pPr>
      <w:r>
        <w:rPr>
          <w:rFonts w:ascii="IRNazanin" w:hAnsi="IRNazanin" w:eastAsia="IRNazanin" w:cs="IRNazanin"/>
          <w:lang w:bidi="fa-IR"/>
          <w:color w:val="111111"/>
          <w:sz w:val="28"/>
          <w:szCs w:val="28"/>
          <w:rtl/>
        </w:rPr>
        <w:t xml:space="preserve">ظلم نمودند بر تمام نسل آدم بس چه ها</w:t>
      </w:r>
    </w:p>
    <w:p>
      <w:pPr>
        <w:pStyle w:val="BookText"/>
      </w:pPr>
      <w:r>
        <w:rPr>
          <w:rFonts w:ascii="IRNazanin" w:hAnsi="IRNazanin" w:eastAsia="IRNazanin" w:cs="IRNazanin"/>
          <w:lang w:bidi="fa-IR"/>
          <w:color w:val="111111"/>
          <w:sz w:val="28"/>
          <w:szCs w:val="28"/>
          <w:rtl/>
        </w:rPr>
        <w:t xml:space="preserve">[46] در قیامت عترت طاها به اعرافند بلند</w:t>
      </w:r>
    </w:p>
    <w:p>
      <w:pPr>
        <w:pStyle w:val="BookText"/>
      </w:pPr>
      <w:r>
        <w:rPr>
          <w:rFonts w:ascii="IRNazanin" w:hAnsi="IRNazanin" w:eastAsia="IRNazanin" w:cs="IRNazanin"/>
          <w:lang w:bidi="fa-IR"/>
          <w:color w:val="111111"/>
          <w:sz w:val="28"/>
          <w:szCs w:val="28"/>
          <w:rtl/>
        </w:rPr>
        <w:t xml:space="preserve">در مقامی بین دوزخ با بهشت بس ارجمند</w:t>
      </w:r>
    </w:p>
    <w:p>
      <w:pPr>
        <w:pStyle w:val="BookText"/>
      </w:pPr>
      <w:r>
        <w:rPr>
          <w:rFonts w:ascii="IRNazanin" w:hAnsi="IRNazanin" w:eastAsia="IRNazanin" w:cs="IRNazanin"/>
          <w:lang w:bidi="fa-IR"/>
          <w:color w:val="111111"/>
          <w:sz w:val="28"/>
          <w:szCs w:val="28"/>
          <w:rtl/>
        </w:rPr>
        <w:t xml:space="preserve">مرتضی باشد مقدم از تمام ذریه</w:t>
      </w:r>
    </w:p>
    <w:p>
      <w:pPr>
        <w:pStyle w:val="BookText"/>
      </w:pPr>
      <w:r>
        <w:rPr>
          <w:rFonts w:ascii="IRNazanin" w:hAnsi="IRNazanin" w:eastAsia="IRNazanin" w:cs="IRNazanin"/>
          <w:lang w:bidi="fa-IR"/>
          <w:color w:val="111111"/>
          <w:sz w:val="28"/>
          <w:szCs w:val="28"/>
          <w:rtl/>
        </w:rPr>
        <w:t xml:space="preserve">هست امام از بهر اعراف و گروه ناجیه</w:t>
      </w:r>
    </w:p>
    <w:p>
      <w:pPr>
        <w:pStyle w:val="BookText"/>
      </w:pPr>
      <w:r>
        <w:rPr>
          <w:rFonts w:ascii="IRNazanin" w:hAnsi="IRNazanin" w:eastAsia="IRNazanin" w:cs="IRNazanin"/>
          <w:lang w:bidi="fa-IR"/>
          <w:color w:val="111111"/>
          <w:sz w:val="28"/>
          <w:szCs w:val="28"/>
          <w:rtl/>
        </w:rPr>
        <w:t xml:space="preserve">می‌شناسند هر کسی را در اعراف عُلا</w:t>
      </w:r>
    </w:p>
    <w:p>
      <w:pPr>
        <w:pStyle w:val="BookText"/>
      </w:pPr>
      <w:r>
        <w:rPr>
          <w:rFonts w:ascii="IRNazanin" w:hAnsi="IRNazanin" w:eastAsia="IRNazanin" w:cs="IRNazanin"/>
          <w:lang w:bidi="fa-IR"/>
          <w:color w:val="111111"/>
          <w:sz w:val="28"/>
          <w:szCs w:val="28"/>
          <w:rtl/>
        </w:rPr>
        <w:t xml:space="preserve">چون ببینند چهره‌اش که جنتی است یا در خطا</w:t>
      </w:r>
    </w:p>
    <w:p>
      <w:pPr>
        <w:pStyle w:val="BookText"/>
      </w:pPr>
      <w:r>
        <w:rPr>
          <w:rFonts w:ascii="IRNazanin" w:hAnsi="IRNazanin" w:eastAsia="IRNazanin" w:cs="IRNazanin"/>
          <w:lang w:bidi="fa-IR"/>
          <w:color w:val="111111"/>
          <w:sz w:val="28"/>
          <w:szCs w:val="28"/>
          <w:rtl/>
        </w:rPr>
        <w:t xml:space="preserve">هر که آنان را شناسد در بهشت وارد شود</w:t>
      </w:r>
    </w:p>
    <w:p>
      <w:pPr>
        <w:pStyle w:val="BookText"/>
      </w:pPr>
      <w:r>
        <w:rPr>
          <w:rFonts w:ascii="IRNazanin" w:hAnsi="IRNazanin" w:eastAsia="IRNazanin" w:cs="IRNazanin"/>
          <w:lang w:bidi="fa-IR"/>
          <w:color w:val="111111"/>
          <w:sz w:val="28"/>
          <w:szCs w:val="28"/>
          <w:rtl/>
        </w:rPr>
        <w:t xml:space="preserve">آن که انکار کرد آنان دوزخش خالد شود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گفتم قول باقر باشد و تفسیر آن</w:t>
      </w:r>
    </w:p>
    <w:p>
      <w:pPr>
        <w:pStyle w:val="BookText"/>
      </w:pPr>
      <w:r>
        <w:rPr>
          <w:rFonts w:ascii="IRNazanin" w:hAnsi="IRNazanin" w:eastAsia="IRNazanin" w:cs="IRNazanin"/>
          <w:lang w:bidi="fa-IR"/>
          <w:color w:val="111111"/>
          <w:sz w:val="28"/>
          <w:szCs w:val="28"/>
          <w:rtl/>
        </w:rPr>
        <w:t xml:space="preserve">در بیان آیه آورده دهد بر ما نشان</w:t>
      </w:r>
    </w:p>
    <w:p>
      <w:pPr>
        <w:pStyle w:val="BookText"/>
      </w:pPr>
      <w:r>
        <w:rPr>
          <w:rFonts w:ascii="IRNazanin" w:hAnsi="IRNazanin" w:eastAsia="IRNazanin" w:cs="IRNazanin"/>
          <w:lang w:bidi="fa-IR"/>
          <w:color w:val="111111"/>
          <w:sz w:val="28"/>
          <w:szCs w:val="28"/>
          <w:rtl/>
        </w:rPr>
        <w:t xml:space="preserve">در بیان دیگری فرمود که منظور از رجال</w:t>
      </w:r>
    </w:p>
    <w:p>
      <w:pPr>
        <w:pStyle w:val="BookText"/>
      </w:pPr>
      <w:r>
        <w:rPr>
          <w:rFonts w:ascii="IRNazanin" w:hAnsi="IRNazanin" w:eastAsia="IRNazanin" w:cs="IRNazanin"/>
          <w:lang w:bidi="fa-IR"/>
          <w:color w:val="111111"/>
          <w:sz w:val="28"/>
          <w:szCs w:val="28"/>
          <w:rtl/>
        </w:rPr>
        <w:t xml:space="preserve">هست امامانی ز نسل مصطفی عصمت خصال</w:t>
      </w:r>
    </w:p>
    <w:p>
      <w:pPr>
        <w:pStyle w:val="BookText"/>
      </w:pPr>
      <w:r>
        <w:rPr>
          <w:rFonts w:ascii="IRNazanin" w:hAnsi="IRNazanin" w:eastAsia="IRNazanin" w:cs="IRNazanin"/>
          <w:lang w:bidi="fa-IR"/>
          <w:color w:val="111111"/>
          <w:sz w:val="28"/>
          <w:szCs w:val="28"/>
          <w:rtl/>
        </w:rPr>
        <w:t xml:space="preserve">نام اعراف است، صراط بین بهشت و بین نار</w:t>
      </w:r>
    </w:p>
    <w:p>
      <w:pPr>
        <w:pStyle w:val="BookText"/>
      </w:pPr>
      <w:r>
        <w:rPr>
          <w:rFonts w:ascii="IRNazanin" w:hAnsi="IRNazanin" w:eastAsia="IRNazanin" w:cs="IRNazanin"/>
          <w:lang w:bidi="fa-IR"/>
          <w:color w:val="111111"/>
          <w:sz w:val="28"/>
          <w:szCs w:val="28"/>
          <w:rtl/>
        </w:rPr>
        <w:t xml:space="preserve">هرکه را ما شافع باشیم هست نجاتش در شمار</w:t>
      </w:r>
    </w:p>
    <w:p>
      <w:pPr>
        <w:pStyle w:val="BookText"/>
      </w:pPr>
      <w:r>
        <w:rPr>
          <w:rFonts w:ascii="IRNazanin" w:hAnsi="IRNazanin" w:eastAsia="IRNazanin" w:cs="IRNazanin"/>
          <w:lang w:bidi="fa-IR"/>
          <w:color w:val="111111"/>
          <w:sz w:val="28"/>
          <w:szCs w:val="28"/>
          <w:rtl/>
        </w:rPr>
        <w:t xml:space="preserve">هر که را شافع نباشیم جایگاهش آتش است</w:t>
      </w:r>
    </w:p>
    <w:p>
      <w:pPr>
        <w:pStyle w:val="BookText"/>
      </w:pPr>
      <w:r>
        <w:rPr>
          <w:rFonts w:ascii="IRNazanin" w:hAnsi="IRNazanin" w:eastAsia="IRNazanin" w:cs="IRNazanin"/>
          <w:lang w:bidi="fa-IR"/>
          <w:color w:val="111111"/>
          <w:sz w:val="28"/>
          <w:szCs w:val="28"/>
          <w:rtl/>
        </w:rPr>
        <w:t xml:space="preserve">سرنگون گردد جهنم آتشش را بالش است</w:t>
      </w:r>
    </w:p>
    <w:p>
      <w:pPr>
        <w:pStyle w:val="BookText"/>
      </w:pPr>
      <w:r>
        <w:rPr>
          <w:rFonts w:ascii="IRNazanin" w:hAnsi="IRNazanin" w:eastAsia="IRNazanin" w:cs="IRNazanin"/>
          <w:lang w:bidi="fa-IR"/>
          <w:color w:val="111111"/>
          <w:sz w:val="28"/>
          <w:szCs w:val="28"/>
          <w:rtl/>
        </w:rPr>
        <w:t xml:space="preserve">گفت رسول الله علی را ای علی خوش مرام</w:t>
      </w:r>
    </w:p>
    <w:p>
      <w:pPr>
        <w:pStyle w:val="BookText"/>
      </w:pPr>
      <w:r>
        <w:rPr>
          <w:rFonts w:ascii="IRNazanin" w:hAnsi="IRNazanin" w:eastAsia="IRNazanin" w:cs="IRNazanin"/>
          <w:lang w:bidi="fa-IR"/>
          <w:color w:val="111111"/>
          <w:sz w:val="28"/>
          <w:szCs w:val="28"/>
          <w:rtl/>
        </w:rPr>
        <w:t xml:space="preserve">گوئیا بینم تو را اندر قیامت در مقام</w:t>
      </w:r>
    </w:p>
    <w:p>
      <w:pPr>
        <w:pStyle w:val="BookText"/>
      </w:pPr>
      <w:r>
        <w:rPr>
          <w:rFonts w:ascii="IRNazanin" w:hAnsi="IRNazanin" w:eastAsia="IRNazanin" w:cs="IRNazanin"/>
          <w:lang w:bidi="fa-IR"/>
          <w:color w:val="111111"/>
          <w:sz w:val="28"/>
          <w:szCs w:val="28"/>
          <w:rtl/>
        </w:rPr>
        <w:t xml:space="preserve">عده‌ئی را در بهشت و عده‌ئی را رو به نار</w:t>
      </w:r>
    </w:p>
    <w:p>
      <w:pPr>
        <w:pStyle w:val="BookText"/>
      </w:pPr>
      <w:r>
        <w:rPr>
          <w:rFonts w:ascii="IRNazanin" w:hAnsi="IRNazanin" w:eastAsia="IRNazanin" w:cs="IRNazanin"/>
          <w:lang w:bidi="fa-IR"/>
          <w:color w:val="111111"/>
          <w:sz w:val="28"/>
          <w:szCs w:val="28"/>
          <w:rtl/>
        </w:rPr>
        <w:t xml:space="preserve">می‌فرستی، کار تو باشد رضای کردگار</w:t>
      </w:r>
    </w:p>
    <w:p>
      <w:pPr>
        <w:pStyle w:val="BookText"/>
      </w:pPr>
      <w:r>
        <w:rPr>
          <w:rFonts w:ascii="IRNazanin" w:hAnsi="IRNazanin" w:eastAsia="IRNazanin" w:cs="IRNazanin"/>
          <w:lang w:bidi="fa-IR"/>
          <w:color w:val="111111"/>
          <w:sz w:val="28"/>
          <w:szCs w:val="28"/>
          <w:rtl/>
        </w:rPr>
        <w:t xml:space="preserve">گفت علی، روز قیامت بین جنت و جحیم</w:t>
      </w:r>
    </w:p>
    <w:p>
      <w:pPr>
        <w:pStyle w:val="BookText"/>
      </w:pPr>
      <w:r>
        <w:rPr>
          <w:rFonts w:ascii="IRNazanin" w:hAnsi="IRNazanin" w:eastAsia="IRNazanin" w:cs="IRNazanin"/>
          <w:lang w:bidi="fa-IR"/>
          <w:color w:val="111111"/>
          <w:sz w:val="28"/>
          <w:szCs w:val="28"/>
          <w:rtl/>
        </w:rPr>
        <w:t xml:space="preserve">ما مقام داریم که تا تقسیم کنیم نار و نعیم</w:t>
      </w:r>
    </w:p>
    <w:p>
      <w:pPr>
        <w:pStyle w:val="BookText"/>
      </w:pPr>
      <w:r>
        <w:rPr>
          <w:rFonts w:ascii="IRNazanin" w:hAnsi="IRNazanin" w:eastAsia="IRNazanin" w:cs="IRNazanin"/>
          <w:lang w:bidi="fa-IR"/>
          <w:color w:val="111111"/>
          <w:sz w:val="28"/>
          <w:szCs w:val="28"/>
          <w:rtl/>
        </w:rPr>
        <w:t xml:space="preserve">ما به چهره می‌شناسیم دوستان خود عیان</w:t>
      </w:r>
    </w:p>
    <w:p>
      <w:pPr>
        <w:pStyle w:val="BookText"/>
      </w:pPr>
      <w:r>
        <w:rPr>
          <w:rFonts w:ascii="IRNazanin" w:hAnsi="IRNazanin" w:eastAsia="IRNazanin" w:cs="IRNazanin"/>
          <w:lang w:bidi="fa-IR"/>
          <w:color w:val="111111"/>
          <w:sz w:val="28"/>
          <w:szCs w:val="28"/>
          <w:rtl/>
        </w:rPr>
        <w:t xml:space="preserve">هم به چهره می‌شناسیم دشمنانِ خونْ آشام</w:t>
      </w:r>
    </w:p>
    <w:p>
      <w:pPr>
        <w:pStyle w:val="BookText"/>
      </w:pPr>
      <w:r>
        <w:rPr>
          <w:rFonts w:ascii="IRNazanin" w:hAnsi="IRNazanin" w:eastAsia="IRNazanin" w:cs="IRNazanin"/>
          <w:lang w:bidi="fa-IR"/>
          <w:color w:val="111111"/>
          <w:sz w:val="28"/>
          <w:szCs w:val="28"/>
          <w:rtl/>
        </w:rPr>
        <w:t xml:space="preserve">ما کنیم یاران خود سوی بهشت جاودان</w:t>
      </w:r>
    </w:p>
    <w:p>
      <w:pPr>
        <w:pStyle w:val="BookText"/>
      </w:pPr>
      <w:r>
        <w:rPr>
          <w:rFonts w:ascii="IRNazanin" w:hAnsi="IRNazanin" w:eastAsia="IRNazanin" w:cs="IRNazanin"/>
          <w:lang w:bidi="fa-IR"/>
          <w:color w:val="111111"/>
          <w:sz w:val="28"/>
          <w:szCs w:val="28"/>
          <w:rtl/>
        </w:rPr>
        <w:t xml:space="preserve">می‌فرستیم در جهنم بهر کیفر دشمنان</w:t>
      </w:r>
    </w:p>
    <w:p>
      <w:pPr>
        <w:pStyle w:val="BookText"/>
      </w:pPr>
      <w:r>
        <w:rPr>
          <w:rFonts w:ascii="IRNazanin" w:hAnsi="IRNazanin" w:eastAsia="IRNazanin" w:cs="IRNazanin"/>
          <w:lang w:bidi="fa-IR"/>
          <w:color w:val="111111"/>
          <w:sz w:val="28"/>
          <w:szCs w:val="28"/>
          <w:rtl/>
        </w:rPr>
        <w:t xml:space="preserve">در بیان دیگری تفسیر آیه را عیان</w:t>
      </w:r>
    </w:p>
    <w:p>
      <w:pPr>
        <w:pStyle w:val="BookText"/>
      </w:pPr>
      <w:r>
        <w:rPr>
          <w:rFonts w:ascii="IRNazanin" w:hAnsi="IRNazanin" w:eastAsia="IRNazanin" w:cs="IRNazanin"/>
          <w:lang w:bidi="fa-IR"/>
          <w:color w:val="111111"/>
          <w:sz w:val="28"/>
          <w:szCs w:val="28"/>
          <w:rtl/>
        </w:rPr>
        <w:t xml:space="preserve">کرده واضح و بفرمودی امیر مؤمنان</w:t>
      </w:r>
    </w:p>
    <w:p>
      <w:pPr>
        <w:pStyle w:val="BookText"/>
      </w:pPr>
      <w:r>
        <w:rPr>
          <w:rFonts w:ascii="IRNazanin" w:hAnsi="IRNazanin" w:eastAsia="IRNazanin" w:cs="IRNazanin"/>
          <w:lang w:bidi="fa-IR"/>
          <w:color w:val="111111"/>
          <w:sz w:val="28"/>
          <w:szCs w:val="28"/>
          <w:rtl/>
        </w:rPr>
        <w:t xml:space="preserve">ما بر اعرافیم شناسیم دوست و دشمن را بجا</w:t>
      </w:r>
    </w:p>
    <w:p>
      <w:pPr>
        <w:pStyle w:val="BookText"/>
      </w:pPr>
      <w:r>
        <w:rPr>
          <w:rFonts w:ascii="IRNazanin" w:hAnsi="IRNazanin" w:eastAsia="IRNazanin" w:cs="IRNazanin"/>
          <w:lang w:bidi="fa-IR"/>
          <w:color w:val="111111"/>
          <w:sz w:val="28"/>
          <w:szCs w:val="28"/>
          <w:rtl/>
        </w:rPr>
        <w:t xml:space="preserve">ما خود اعرافیم سبب باشیم شناسانیم خدا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مائیم آن اعراف، قرار داده خداوند غفور</w:t>
      </w:r>
    </w:p>
    <w:p>
      <w:pPr>
        <w:pStyle w:val="BookText"/>
      </w:pPr>
      <w:r>
        <w:rPr>
          <w:rFonts w:ascii="IRNazanin" w:hAnsi="IRNazanin" w:eastAsia="IRNazanin" w:cs="IRNazanin"/>
          <w:lang w:bidi="fa-IR"/>
          <w:color w:val="111111"/>
          <w:sz w:val="28"/>
          <w:szCs w:val="28"/>
          <w:rtl/>
        </w:rPr>
        <w:t xml:space="preserve">تا میان جنت و نار بخش کنیم خوب و شرور</w:t>
      </w:r>
    </w:p>
    <w:p>
      <w:pPr>
        <w:pStyle w:val="BookText"/>
      </w:pPr>
      <w:r>
        <w:rPr>
          <w:rFonts w:ascii="IRNazanin" w:hAnsi="IRNazanin" w:eastAsia="IRNazanin" w:cs="IRNazanin"/>
          <w:lang w:bidi="fa-IR"/>
          <w:color w:val="111111"/>
          <w:sz w:val="28"/>
          <w:szCs w:val="28"/>
          <w:rtl/>
        </w:rPr>
        <w:t xml:space="preserve">صادق آل علی تفسیر نموده آیه را</w:t>
      </w:r>
    </w:p>
    <w:p>
      <w:pPr>
        <w:pStyle w:val="BookText"/>
      </w:pPr>
      <w:r>
        <w:rPr>
          <w:rFonts w:ascii="IRNazanin" w:hAnsi="IRNazanin" w:eastAsia="IRNazanin" w:cs="IRNazanin"/>
          <w:lang w:bidi="fa-IR"/>
          <w:color w:val="111111"/>
          <w:sz w:val="28"/>
          <w:szCs w:val="28"/>
          <w:rtl/>
        </w:rPr>
        <w:t xml:space="preserve">باشیم ما اعراف، هر آن کس که شناسد پایه را</w:t>
      </w:r>
    </w:p>
    <w:p>
      <w:pPr>
        <w:pStyle w:val="BookText"/>
      </w:pPr>
      <w:r>
        <w:rPr>
          <w:rFonts w:ascii="IRNazanin" w:hAnsi="IRNazanin" w:eastAsia="IRNazanin" w:cs="IRNazanin"/>
          <w:lang w:bidi="fa-IR"/>
          <w:color w:val="111111"/>
          <w:sz w:val="28"/>
          <w:szCs w:val="28"/>
          <w:rtl/>
        </w:rPr>
        <w:t xml:space="preserve">با شناخت ما رود در باغ فردوس برین</w:t>
      </w:r>
    </w:p>
    <w:p>
      <w:pPr>
        <w:pStyle w:val="BookText"/>
      </w:pPr>
      <w:r>
        <w:rPr>
          <w:rFonts w:ascii="IRNazanin" w:hAnsi="IRNazanin" w:eastAsia="IRNazanin" w:cs="IRNazanin"/>
          <w:lang w:bidi="fa-IR"/>
          <w:color w:val="111111"/>
          <w:sz w:val="28"/>
          <w:szCs w:val="28"/>
          <w:rtl/>
        </w:rPr>
        <w:t xml:space="preserve">منکر ما در جهنم در درکات زیرین</w:t>
      </w:r>
    </w:p>
    <w:p>
      <w:pPr>
        <w:pStyle w:val="BookText"/>
      </w:pPr>
      <w:r>
        <w:rPr>
          <w:rFonts w:ascii="IRNazanin" w:hAnsi="IRNazanin" w:eastAsia="IRNazanin" w:cs="IRNazanin"/>
          <w:lang w:bidi="fa-IR"/>
          <w:color w:val="111111"/>
          <w:sz w:val="28"/>
          <w:szCs w:val="28"/>
          <w:rtl/>
        </w:rPr>
        <w:t xml:space="preserve">سلمان فارسی بگفتا من شنیدم از نبیّ</w:t>
      </w:r>
    </w:p>
    <w:p>
      <w:pPr>
        <w:pStyle w:val="BookText"/>
      </w:pPr>
      <w:r>
        <w:rPr>
          <w:rFonts w:ascii="IRNazanin" w:hAnsi="IRNazanin" w:eastAsia="IRNazanin" w:cs="IRNazanin"/>
          <w:lang w:bidi="fa-IR"/>
          <w:color w:val="111111"/>
          <w:sz w:val="28"/>
          <w:szCs w:val="28"/>
          <w:rtl/>
        </w:rPr>
        <w:t xml:space="preserve">کرد خطاب و بس سخن گفت با مولای ما علیّ</w:t>
      </w:r>
    </w:p>
    <w:p>
      <w:pPr>
        <w:pStyle w:val="BookText"/>
      </w:pPr>
      <w:r>
        <w:rPr>
          <w:rFonts w:ascii="IRNazanin" w:hAnsi="IRNazanin" w:eastAsia="IRNazanin" w:cs="IRNazanin"/>
          <w:lang w:bidi="fa-IR"/>
          <w:color w:val="111111"/>
          <w:sz w:val="28"/>
          <w:szCs w:val="28"/>
          <w:rtl/>
        </w:rPr>
        <w:t xml:space="preserve">ای علی تو و امامان بعد تو اعراف ما</w:t>
      </w:r>
    </w:p>
    <w:p>
      <w:pPr>
        <w:pStyle w:val="BookText"/>
      </w:pPr>
      <w:r>
        <w:rPr>
          <w:rFonts w:ascii="IRNazanin" w:hAnsi="IRNazanin" w:eastAsia="IRNazanin" w:cs="IRNazanin"/>
          <w:lang w:bidi="fa-IR"/>
          <w:color w:val="111111"/>
          <w:sz w:val="28"/>
          <w:szCs w:val="28"/>
          <w:rtl/>
        </w:rPr>
        <w:t xml:space="preserve">دارید در بین بهشت و هم جهنم بس چه جا</w:t>
      </w:r>
    </w:p>
    <w:p>
      <w:pPr>
        <w:pStyle w:val="BookText"/>
      </w:pPr>
      <w:r>
        <w:rPr>
          <w:rFonts w:ascii="IRNazanin" w:hAnsi="IRNazanin" w:eastAsia="IRNazanin" w:cs="IRNazanin"/>
          <w:lang w:bidi="fa-IR"/>
          <w:color w:val="111111"/>
          <w:sz w:val="28"/>
          <w:szCs w:val="28"/>
          <w:rtl/>
        </w:rPr>
        <w:t xml:space="preserve">هر که بشناسد شما و او شناسید هم شما</w:t>
      </w:r>
    </w:p>
    <w:p>
      <w:pPr>
        <w:pStyle w:val="BookText"/>
      </w:pPr>
      <w:r>
        <w:rPr>
          <w:rFonts w:ascii="IRNazanin" w:hAnsi="IRNazanin" w:eastAsia="IRNazanin" w:cs="IRNazanin"/>
          <w:lang w:bidi="fa-IR"/>
          <w:color w:val="111111"/>
          <w:sz w:val="28"/>
          <w:szCs w:val="28"/>
          <w:rtl/>
        </w:rPr>
        <w:t xml:space="preserve">در بهشت و باغ فردوس در میان نعمت‌ها</w:t>
      </w:r>
    </w:p>
    <w:p>
      <w:pPr>
        <w:pStyle w:val="BookText"/>
      </w:pPr>
      <w:r>
        <w:rPr>
          <w:rFonts w:ascii="IRNazanin" w:hAnsi="IRNazanin" w:eastAsia="IRNazanin" w:cs="IRNazanin"/>
          <w:lang w:bidi="fa-IR"/>
          <w:color w:val="111111"/>
          <w:sz w:val="28"/>
          <w:szCs w:val="28"/>
          <w:rtl/>
        </w:rPr>
        <w:t xml:space="preserve">هر که نشناسد شما و هم کند انکارتان</w:t>
      </w:r>
    </w:p>
    <w:p>
      <w:pPr>
        <w:pStyle w:val="BookText"/>
      </w:pPr>
      <w:r>
        <w:rPr>
          <w:rFonts w:ascii="IRNazanin" w:hAnsi="IRNazanin" w:eastAsia="IRNazanin" w:cs="IRNazanin"/>
          <w:lang w:bidi="fa-IR"/>
          <w:color w:val="111111"/>
          <w:sz w:val="28"/>
          <w:szCs w:val="28"/>
          <w:rtl/>
        </w:rPr>
        <w:t xml:space="preserve">داخل دوزخ شود با صد عذاب جاودان</w:t>
      </w:r>
    </w:p>
    <w:p>
      <w:pPr>
        <w:pStyle w:val="BookText"/>
      </w:pPr>
      <w:r>
        <w:rPr>
          <w:rFonts w:ascii="IRNazanin" w:hAnsi="IRNazanin" w:eastAsia="IRNazanin" w:cs="IRNazanin"/>
          <w:lang w:bidi="fa-IR"/>
          <w:color w:val="111111"/>
          <w:sz w:val="28"/>
          <w:szCs w:val="28"/>
          <w:rtl/>
        </w:rPr>
        <w:t xml:space="preserve">[102] عهد و پیمان الهی هست ولایت از علی</w:t>
      </w:r>
    </w:p>
    <w:p>
      <w:pPr>
        <w:pStyle w:val="BookText"/>
      </w:pPr>
      <w:r>
        <w:rPr>
          <w:rFonts w:ascii="IRNazanin" w:hAnsi="IRNazanin" w:eastAsia="IRNazanin" w:cs="IRNazanin"/>
          <w:lang w:bidi="fa-IR"/>
          <w:color w:val="111111"/>
          <w:sz w:val="28"/>
          <w:szCs w:val="28"/>
          <w:rtl/>
        </w:rPr>
        <w:t xml:space="preserve">آن که در عهدش وفا دارد ندارد مشکلی</w:t>
      </w:r>
    </w:p>
    <w:p>
      <w:pPr>
        <w:pStyle w:val="BookText"/>
      </w:pPr>
      <w:r>
        <w:rPr>
          <w:rFonts w:ascii="IRNazanin" w:hAnsi="IRNazanin" w:eastAsia="IRNazanin" w:cs="IRNazanin"/>
          <w:lang w:bidi="fa-IR"/>
          <w:color w:val="111111"/>
          <w:sz w:val="28"/>
          <w:szCs w:val="28"/>
          <w:rtl/>
        </w:rPr>
        <w:t xml:space="preserve">اکثراً عهد را شکستند و نماندند پایدار</w:t>
      </w:r>
    </w:p>
    <w:p>
      <w:pPr>
        <w:pStyle w:val="BookText"/>
      </w:pPr>
      <w:r>
        <w:rPr>
          <w:rFonts w:ascii="IRNazanin" w:hAnsi="IRNazanin" w:eastAsia="IRNazanin" w:cs="IRNazanin"/>
          <w:lang w:bidi="fa-IR"/>
          <w:color w:val="111111"/>
          <w:sz w:val="28"/>
          <w:szCs w:val="28"/>
          <w:rtl/>
        </w:rPr>
        <w:t xml:space="preserve">یک قلیلی ماند وفادار بر ولای هشت و چار</w:t>
      </w:r>
    </w:p>
    <w:p>
      <w:pPr>
        <w:pStyle w:val="BookText"/>
      </w:pPr>
      <w:r>
        <w:rPr>
          <w:rFonts w:ascii="IRNazanin" w:hAnsi="IRNazanin" w:eastAsia="IRNazanin" w:cs="IRNazanin"/>
          <w:lang w:bidi="fa-IR"/>
          <w:color w:val="111111"/>
          <w:sz w:val="28"/>
          <w:szCs w:val="28"/>
          <w:rtl/>
        </w:rPr>
        <w:t xml:space="preserve">آن‌که عهد بشکست به فسق آلوده گردید و گناه</w:t>
      </w:r>
    </w:p>
    <w:p>
      <w:pPr>
        <w:pStyle w:val="BookText"/>
      </w:pPr>
      <w:r>
        <w:rPr>
          <w:rFonts w:ascii="IRNazanin" w:hAnsi="IRNazanin" w:eastAsia="IRNazanin" w:cs="IRNazanin"/>
          <w:lang w:bidi="fa-IR"/>
          <w:color w:val="111111"/>
          <w:sz w:val="28"/>
          <w:szCs w:val="28"/>
          <w:rtl/>
        </w:rPr>
        <w:t xml:space="preserve">عمر او گشت ضایع و شد روزگارش در تباه</w:t>
      </w:r>
    </w:p>
    <w:p>
      <w:pPr>
        <w:pStyle w:val="BookText"/>
      </w:pPr>
      <w:r>
        <w:rPr>
          <w:rFonts w:ascii="IRNazanin" w:hAnsi="IRNazanin" w:eastAsia="IRNazanin" w:cs="IRNazanin"/>
          <w:lang w:bidi="fa-IR"/>
          <w:color w:val="111111"/>
          <w:sz w:val="28"/>
          <w:szCs w:val="28"/>
          <w:rtl/>
        </w:rPr>
        <w:t xml:space="preserve">[180] اسم حسنای خدا باشد علی مرتضی</w:t>
      </w:r>
    </w:p>
    <w:p>
      <w:pPr>
        <w:pStyle w:val="BookText"/>
      </w:pPr>
      <w:r>
        <w:rPr>
          <w:rFonts w:ascii="IRNazanin" w:hAnsi="IRNazanin" w:eastAsia="IRNazanin" w:cs="IRNazanin"/>
          <w:lang w:bidi="fa-IR"/>
          <w:color w:val="111111"/>
          <w:sz w:val="28"/>
          <w:szCs w:val="28"/>
          <w:rtl/>
        </w:rPr>
        <w:t xml:space="preserve">اسم حسنای خدا کی باشد از ذاتش جدا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6" w:name="pg4582_31993"/>
    <w:bookmarkEnd w:id="16"/>
    <w:p>
      <w:pPr>
        <w:pStyle w:val="BookText"/>
      </w:pPr>
      <w:r>
        <w:rPr>
          <w:rFonts w:ascii="IRNazanin" w:hAnsi="IRNazanin" w:eastAsia="IRNazanin" w:cs="IRNazanin"/>
          <w:lang w:bidi="fa-IR"/>
          <w:color w:val="111111"/>
          <w:sz w:val="28"/>
          <w:szCs w:val="28"/>
          <w:rtl/>
        </w:rPr>
        <w:t xml:space="preserve">هم علی و هم ائمه باشند اسماء خدا</w:t>
      </w:r>
    </w:p>
    <w:p>
      <w:pPr>
        <w:pStyle w:val="BookText"/>
      </w:pPr>
      <w:r>
        <w:rPr>
          <w:rFonts w:ascii="IRNazanin" w:hAnsi="IRNazanin" w:eastAsia="IRNazanin" w:cs="IRNazanin"/>
          <w:lang w:bidi="fa-IR"/>
          <w:color w:val="111111"/>
          <w:sz w:val="28"/>
          <w:szCs w:val="28"/>
          <w:rtl/>
        </w:rPr>
        <w:t xml:space="preserve">وَاللهِ باشد چنین خوانیم خدا را با اسما</w:t>
      </w:r>
    </w:p>
    <w:p>
      <w:pPr>
        <w:pStyle w:val="BookText"/>
      </w:pPr>
      <w:r>
        <w:rPr>
          <w:rFonts w:ascii="IRNazanin" w:hAnsi="IRNazanin" w:eastAsia="IRNazanin" w:cs="IRNazanin"/>
          <w:lang w:bidi="fa-IR"/>
          <w:color w:val="111111"/>
          <w:sz w:val="28"/>
          <w:szCs w:val="28"/>
          <w:rtl/>
        </w:rPr>
        <w:t xml:space="preserve">گر نباشد معرفت نسبت به اسم‌های خدا</w:t>
      </w:r>
    </w:p>
    <w:p>
      <w:pPr>
        <w:pStyle w:val="BookText"/>
      </w:pPr>
      <w:r>
        <w:rPr>
          <w:rFonts w:ascii="IRNazanin" w:hAnsi="IRNazanin" w:eastAsia="IRNazanin" w:cs="IRNazanin"/>
          <w:lang w:bidi="fa-IR"/>
          <w:color w:val="111111"/>
          <w:sz w:val="28"/>
          <w:szCs w:val="28"/>
          <w:rtl/>
        </w:rPr>
        <w:t xml:space="preserve">نی قبول افتد عبادت از کسی در انتها</w:t>
      </w:r>
    </w:p>
    <w:p>
      <w:pPr>
        <w:pStyle w:val="BookText"/>
      </w:pPr>
      <w:r>
        <w:rPr>
          <w:rFonts w:ascii="IRNazanin" w:hAnsi="IRNazanin" w:eastAsia="IRNazanin" w:cs="IRNazanin"/>
          <w:lang w:bidi="fa-IR"/>
          <w:color w:val="111111"/>
          <w:sz w:val="28"/>
          <w:szCs w:val="28"/>
          <w:rtl/>
        </w:rPr>
        <w:t xml:space="preserve">این کلام، گفتهِ امام صادق از روی یقین</w:t>
      </w:r>
    </w:p>
    <w:p>
      <w:pPr>
        <w:pStyle w:val="BookText"/>
      </w:pPr>
      <w:r>
        <w:rPr>
          <w:rFonts w:ascii="IRNazanin" w:hAnsi="IRNazanin" w:eastAsia="IRNazanin" w:cs="IRNazanin"/>
          <w:lang w:bidi="fa-IR"/>
          <w:color w:val="111111"/>
          <w:sz w:val="28"/>
          <w:szCs w:val="28"/>
          <w:rtl/>
        </w:rPr>
        <w:t xml:space="preserve">لازم است هر کس شناسد خود امیرالمؤمنین</w:t>
      </w:r>
    </w:p>
    <w:p>
      <w:pPr>
        <w:pStyle w:val="BookText"/>
      </w:pPr>
      <w:r>
        <w:rPr>
          <w:rFonts w:ascii="IRNazanin" w:hAnsi="IRNazanin" w:eastAsia="IRNazanin" w:cs="IRNazanin"/>
          <w:lang w:bidi="fa-IR"/>
          <w:color w:val="111111"/>
          <w:sz w:val="28"/>
          <w:szCs w:val="28"/>
          <w:rtl/>
        </w:rPr>
        <w:t xml:space="preserve">هم رضا فرمود که هرکس چون گرفتار می‌شود</w:t>
      </w:r>
    </w:p>
    <w:p>
      <w:pPr>
        <w:pStyle w:val="BookText"/>
      </w:pPr>
      <w:r>
        <w:rPr>
          <w:rFonts w:ascii="IRNazanin" w:hAnsi="IRNazanin" w:eastAsia="IRNazanin" w:cs="IRNazanin"/>
          <w:lang w:bidi="fa-IR"/>
          <w:color w:val="111111"/>
          <w:sz w:val="28"/>
          <w:szCs w:val="28"/>
          <w:rtl/>
        </w:rPr>
        <w:t xml:space="preserve">واسطه گیرد ماها را گر سزاوار می‌شود</w:t>
      </w:r>
    </w:p>
    <w:p>
      <w:pPr>
        <w:pStyle w:val="BookText"/>
      </w:pPr>
      <w:r>
        <w:rPr>
          <w:rFonts w:ascii="IRNazanin" w:hAnsi="IRNazanin" w:eastAsia="IRNazanin" w:cs="IRNazanin"/>
          <w:lang w:bidi="fa-IR"/>
          <w:color w:val="111111"/>
          <w:sz w:val="28"/>
          <w:szCs w:val="28"/>
          <w:rtl/>
        </w:rPr>
        <w:t xml:space="preserve">ما شویم واسطه‌ی او، او بخواند خود خدا</w:t>
      </w:r>
    </w:p>
    <w:p>
      <w:pPr>
        <w:pStyle w:val="BookText"/>
      </w:pPr>
      <w:r>
        <w:rPr>
          <w:rFonts w:ascii="IRNazanin" w:hAnsi="IRNazanin" w:eastAsia="IRNazanin" w:cs="IRNazanin"/>
          <w:lang w:bidi="fa-IR"/>
          <w:color w:val="111111"/>
          <w:sz w:val="28"/>
          <w:szCs w:val="28"/>
          <w:rtl/>
        </w:rPr>
        <w:t xml:space="preserve">چون خدا گفته به اسم‌های خدا خوانید مرا</w:t>
      </w:r>
    </w:p>
    <w:p>
      <w:pPr>
        <w:pStyle w:val="BookText"/>
      </w:pPr>
      <w:r>
        <w:rPr>
          <w:rFonts w:ascii="IRNazanin" w:hAnsi="IRNazanin" w:eastAsia="IRNazanin" w:cs="IRNazanin"/>
          <w:lang w:bidi="fa-IR"/>
          <w:color w:val="111111"/>
          <w:sz w:val="28"/>
          <w:szCs w:val="28"/>
          <w:rtl/>
        </w:rPr>
        <w:t xml:space="preserve">پس علی اسم خدا باشد بخوانیم ما علی</w:t>
      </w:r>
    </w:p>
    <w:p>
      <w:pPr>
        <w:pStyle w:val="BookText"/>
      </w:pPr>
      <w:r>
        <w:rPr>
          <w:rFonts w:ascii="IRNazanin" w:hAnsi="IRNazanin" w:eastAsia="IRNazanin" w:cs="IRNazanin"/>
          <w:lang w:bidi="fa-IR"/>
          <w:color w:val="111111"/>
          <w:sz w:val="28"/>
          <w:szCs w:val="28"/>
          <w:rtl/>
        </w:rPr>
        <w:t xml:space="preserve">واسطه در فیض باشد این بود بس منجلی</w:t>
      </w:r>
    </w:p>
    <w:p>
      <w:pPr>
        <w:pStyle w:val="BookText"/>
      </w:pPr>
      <w:r>
        <w:rPr>
          <w:rFonts w:ascii="IRNazanin" w:hAnsi="IRNazanin" w:eastAsia="IRNazanin" w:cs="IRNazanin"/>
          <w:lang w:bidi="fa-IR"/>
          <w:color w:val="111111"/>
          <w:sz w:val="28"/>
          <w:szCs w:val="28"/>
          <w:rtl/>
        </w:rPr>
        <w:t xml:space="preserve">[181] باقر و صادق بگفتند منظور آیه یقین</w:t>
      </w:r>
    </w:p>
    <w:p>
      <w:pPr>
        <w:pStyle w:val="BookText"/>
      </w:pPr>
      <w:r>
        <w:rPr>
          <w:rFonts w:ascii="IRNazanin" w:hAnsi="IRNazanin" w:eastAsia="IRNazanin" w:cs="IRNazanin"/>
          <w:lang w:bidi="fa-IR"/>
          <w:color w:val="111111"/>
          <w:sz w:val="28"/>
          <w:szCs w:val="28"/>
          <w:rtl/>
        </w:rPr>
        <w:t xml:space="preserve">ما ائمه باشیم، در رأس است امیرالمؤمنین</w:t>
      </w:r>
    </w:p>
    <w:p>
      <w:pPr>
        <w:pStyle w:val="Heading3"/>
      </w:pPr>
      <w:bookmarkStart w:id="370" w:name="_Toc20"/>
      <w:r>
        <w:t>8-سوره مبارکه‌ی اَنْفال</w:t>
      </w:r>
      <w:bookmarkEnd w:id="370"/>
    </w:p>
    <w:p>
      <w:pPr>
        <w:pStyle w:val="BookText"/>
      </w:pPr>
      <w:r>
        <w:rPr>
          <w:rFonts w:ascii="Amiri" w:hAnsi="Amiri" w:eastAsia="Amiri" w:cs="Amiri"/>
          <w:lang w:bidi="ar-SA"/>
          <w:color w:val="111111"/>
          <w:sz w:val="28"/>
          <w:szCs w:val="28"/>
          <w:rtl/>
        </w:rPr>
        <w:t xml:space="preserve">سورهِ اَنْفال و انفالش بود ملک خدا</w:t>
      </w:r>
    </w:p>
    <w:p>
      <w:pPr>
        <w:pStyle w:val="BookText"/>
      </w:pPr>
      <w:r>
        <w:rPr>
          <w:rFonts w:ascii="IRNazanin" w:hAnsi="IRNazanin" w:eastAsia="IRNazanin" w:cs="IRNazanin"/>
          <w:lang w:bidi="fa-IR"/>
          <w:color w:val="111111"/>
          <w:sz w:val="28"/>
          <w:szCs w:val="28"/>
          <w:rtl/>
        </w:rPr>
        <w:t xml:space="preserve">هم بود ملک نبیّ الله رسول مجتبی</w:t>
      </w:r>
    </w:p>
    <w:p>
      <w:pPr>
        <w:pStyle w:val="BookText"/>
      </w:pPr>
      <w:r>
        <w:rPr>
          <w:rFonts w:ascii="IRNazanin" w:hAnsi="IRNazanin" w:eastAsia="IRNazanin" w:cs="IRNazanin"/>
          <w:lang w:bidi="fa-IR"/>
          <w:color w:val="111111"/>
          <w:sz w:val="28"/>
          <w:szCs w:val="28"/>
          <w:rtl/>
        </w:rPr>
        <w:t xml:space="preserve">[1] هم بود ملک امیر مؤمنان و هر امام</w:t>
      </w:r>
    </w:p>
    <w:p>
      <w:pPr>
        <w:pStyle w:val="BookText"/>
      </w:pPr>
      <w:r>
        <w:rPr>
          <w:rFonts w:ascii="IRNazanin" w:hAnsi="IRNazanin" w:eastAsia="IRNazanin" w:cs="IRNazanin"/>
          <w:lang w:bidi="fa-IR"/>
          <w:color w:val="111111"/>
          <w:sz w:val="28"/>
          <w:szCs w:val="28"/>
          <w:rtl/>
        </w:rPr>
        <w:t xml:space="preserve">مؤمنین دارند قبول و هر که را باشد مرام</w:t>
      </w:r>
    </w:p>
    <w:p>
      <w:pPr>
        <w:pStyle w:val="BookText"/>
      </w:pPr>
      <w:r>
        <w:rPr>
          <w:rFonts w:ascii="IRNazanin" w:hAnsi="IRNazanin" w:eastAsia="IRNazanin" w:cs="IRNazanin"/>
          <w:lang w:bidi="fa-IR"/>
          <w:color w:val="111111"/>
          <w:sz w:val="28"/>
          <w:szCs w:val="28"/>
          <w:rtl/>
        </w:rPr>
        <w:t xml:space="preserve">صادق آل محمّد چند حدیث را کرد بیان</w:t>
      </w:r>
    </w:p>
    <w:p>
      <w:pPr>
        <w:pStyle w:val="BookText"/>
      </w:pPr>
      <w:r>
        <w:rPr>
          <w:rFonts w:ascii="IRNazanin" w:hAnsi="IRNazanin" w:eastAsia="IRNazanin" w:cs="IRNazanin"/>
          <w:lang w:bidi="fa-IR"/>
          <w:color w:val="111111"/>
          <w:sz w:val="28"/>
          <w:szCs w:val="28"/>
          <w:rtl/>
        </w:rPr>
        <w:t xml:space="preserve">تا که تفسیری ز آیه آورد اندر نشان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مائیم آنانی که حق اندر کتاب خود نمود</w:t>
      </w:r>
    </w:p>
    <w:p>
      <w:pPr>
        <w:pStyle w:val="BookText"/>
      </w:pPr>
      <w:r>
        <w:rPr>
          <w:rFonts w:ascii="IRNazanin" w:hAnsi="IRNazanin" w:eastAsia="IRNazanin" w:cs="IRNazanin"/>
          <w:lang w:bidi="fa-IR"/>
          <w:color w:val="111111"/>
          <w:sz w:val="28"/>
          <w:szCs w:val="28"/>
          <w:rtl/>
        </w:rPr>
        <w:t xml:space="preserve">طاعت آنان واجب، تا رسند جمله به سود</w:t>
      </w:r>
    </w:p>
    <w:p>
      <w:pPr>
        <w:pStyle w:val="BookText"/>
      </w:pPr>
      <w:r>
        <w:rPr>
          <w:rFonts w:ascii="IRNazanin" w:hAnsi="IRNazanin" w:eastAsia="IRNazanin" w:cs="IRNazanin"/>
          <w:lang w:bidi="fa-IR"/>
          <w:color w:val="111111"/>
          <w:sz w:val="28"/>
          <w:szCs w:val="28"/>
          <w:rtl/>
        </w:rPr>
        <w:t xml:space="preserve">انفال است مال خدا و هم نبیّ و هم امام</w:t>
      </w:r>
    </w:p>
    <w:p>
      <w:pPr>
        <w:pStyle w:val="BookText"/>
      </w:pPr>
      <w:r>
        <w:rPr>
          <w:rFonts w:ascii="IRNazanin" w:hAnsi="IRNazanin" w:eastAsia="IRNazanin" w:cs="IRNazanin"/>
          <w:lang w:bidi="fa-IR"/>
          <w:color w:val="111111"/>
          <w:sz w:val="28"/>
          <w:szCs w:val="28"/>
          <w:rtl/>
        </w:rPr>
        <w:t xml:space="preserve">حال حاضر باشد از ما، گر بود از غیر، حرام</w:t>
      </w:r>
    </w:p>
    <w:p>
      <w:pPr>
        <w:pStyle w:val="BookText"/>
      </w:pPr>
      <w:r>
        <w:rPr>
          <w:rFonts w:ascii="IRNazanin" w:hAnsi="IRNazanin" w:eastAsia="IRNazanin" w:cs="IRNazanin"/>
          <w:lang w:bidi="fa-IR"/>
          <w:color w:val="111111"/>
          <w:sz w:val="28"/>
          <w:szCs w:val="28"/>
          <w:rtl/>
        </w:rPr>
        <w:t xml:space="preserve">پس بود انفال عالم از امیر مؤمنان</w:t>
      </w:r>
    </w:p>
    <w:p>
      <w:pPr>
        <w:pStyle w:val="BookText"/>
      </w:pPr>
      <w:r>
        <w:rPr>
          <w:rFonts w:ascii="IRNazanin" w:hAnsi="IRNazanin" w:eastAsia="IRNazanin" w:cs="IRNazanin"/>
          <w:lang w:bidi="fa-IR"/>
          <w:color w:val="111111"/>
          <w:sz w:val="28"/>
          <w:szCs w:val="28"/>
          <w:rtl/>
        </w:rPr>
        <w:t xml:space="preserve">سفره‌ی پر نعمت مولی علی باشد جهان</w:t>
      </w:r>
    </w:p>
    <w:p>
      <w:pPr>
        <w:pStyle w:val="BookText"/>
      </w:pPr>
      <w:r>
        <w:rPr>
          <w:rFonts w:ascii="IRNazanin" w:hAnsi="IRNazanin" w:eastAsia="IRNazanin" w:cs="IRNazanin"/>
          <w:lang w:bidi="fa-IR"/>
          <w:color w:val="111111"/>
          <w:sz w:val="28"/>
          <w:szCs w:val="28"/>
          <w:rtl/>
        </w:rPr>
        <w:t xml:space="preserve">[9] جنگ بدر با دست مولایم علی گردیده فتح</w:t>
      </w:r>
    </w:p>
    <w:p>
      <w:pPr>
        <w:pStyle w:val="BookText"/>
      </w:pPr>
      <w:r>
        <w:rPr>
          <w:rFonts w:ascii="IRNazanin" w:hAnsi="IRNazanin" w:eastAsia="IRNazanin" w:cs="IRNazanin"/>
          <w:lang w:bidi="fa-IR"/>
          <w:color w:val="111111"/>
          <w:sz w:val="28"/>
          <w:szCs w:val="28"/>
          <w:rtl/>
        </w:rPr>
        <w:t xml:space="preserve">احمد مختار علی را با محبت کرده مدح</w:t>
      </w:r>
    </w:p>
    <w:p>
      <w:pPr>
        <w:pStyle w:val="BookText"/>
      </w:pPr>
      <w:r>
        <w:rPr>
          <w:rFonts w:ascii="IRNazanin" w:hAnsi="IRNazanin" w:eastAsia="IRNazanin" w:cs="IRNazanin"/>
          <w:lang w:bidi="fa-IR"/>
          <w:color w:val="111111"/>
          <w:sz w:val="28"/>
          <w:szCs w:val="28"/>
          <w:rtl/>
        </w:rPr>
        <w:t xml:space="preserve">نوفل مشرک رئیس مشرکین و ضد دین</w:t>
      </w:r>
    </w:p>
    <w:p>
      <w:pPr>
        <w:pStyle w:val="BookText"/>
      </w:pPr>
      <w:r>
        <w:rPr>
          <w:rFonts w:ascii="IRNazanin" w:hAnsi="IRNazanin" w:eastAsia="IRNazanin" w:cs="IRNazanin"/>
          <w:lang w:bidi="fa-IR"/>
          <w:color w:val="111111"/>
          <w:sz w:val="28"/>
          <w:szCs w:val="28"/>
          <w:rtl/>
        </w:rPr>
        <w:t xml:space="preserve">دشمن سرسخت پیغمبر در آن وقت در زمین</w:t>
      </w:r>
    </w:p>
    <w:p>
      <w:pPr>
        <w:pStyle w:val="BookText"/>
      </w:pPr>
      <w:r>
        <w:rPr>
          <w:rFonts w:ascii="IRNazanin" w:hAnsi="IRNazanin" w:eastAsia="IRNazanin" w:cs="IRNazanin"/>
          <w:lang w:bidi="fa-IR"/>
          <w:color w:val="111111"/>
          <w:sz w:val="28"/>
          <w:szCs w:val="28"/>
          <w:rtl/>
        </w:rPr>
        <w:t xml:space="preserve">غرق آهن آمده در جنگ بدر غوغا کند</w:t>
      </w:r>
    </w:p>
    <w:p>
      <w:pPr>
        <w:pStyle w:val="BookText"/>
      </w:pPr>
      <w:r>
        <w:rPr>
          <w:rFonts w:ascii="IRNazanin" w:hAnsi="IRNazanin" w:eastAsia="IRNazanin" w:cs="IRNazanin"/>
          <w:lang w:bidi="fa-IR"/>
          <w:color w:val="111111"/>
          <w:sz w:val="28"/>
          <w:szCs w:val="28"/>
          <w:rtl/>
        </w:rPr>
        <w:t xml:space="preserve">بهر نابودی دین و مصطفی هَیْجا کند</w:t>
      </w:r>
    </w:p>
    <w:p>
      <w:pPr>
        <w:pStyle w:val="BookText"/>
      </w:pPr>
      <w:r>
        <w:rPr>
          <w:rFonts w:ascii="IRNazanin" w:hAnsi="IRNazanin" w:eastAsia="IRNazanin" w:cs="IRNazanin"/>
          <w:lang w:bidi="fa-IR"/>
          <w:color w:val="111111"/>
          <w:sz w:val="28"/>
          <w:szCs w:val="28"/>
          <w:rtl/>
        </w:rPr>
        <w:t xml:space="preserve">گفت علی آن شب همه در خواب و بیدار مصطفی</w:t>
      </w:r>
    </w:p>
    <w:p>
      <w:pPr>
        <w:pStyle w:val="BookText"/>
      </w:pPr>
      <w:r>
        <w:rPr>
          <w:rFonts w:ascii="IRNazanin" w:hAnsi="IRNazanin" w:eastAsia="IRNazanin" w:cs="IRNazanin"/>
          <w:lang w:bidi="fa-IR"/>
          <w:color w:val="111111"/>
          <w:sz w:val="28"/>
          <w:szCs w:val="28"/>
          <w:rtl/>
        </w:rPr>
        <w:t xml:space="preserve">تا به صبح بود در نماز و در مناجات و دعا</w:t>
      </w:r>
    </w:p>
    <w:p>
      <w:pPr>
        <w:pStyle w:val="BookText"/>
      </w:pPr>
      <w:r>
        <w:rPr>
          <w:rFonts w:ascii="IRNazanin" w:hAnsi="IRNazanin" w:eastAsia="IRNazanin" w:cs="IRNazanin"/>
          <w:lang w:bidi="fa-IR"/>
          <w:color w:val="111111"/>
          <w:sz w:val="28"/>
          <w:szCs w:val="28"/>
          <w:rtl/>
        </w:rPr>
        <w:t xml:space="preserve">از خدا درخواست نمود تا شر نوفل کم کند</w:t>
      </w:r>
    </w:p>
    <w:p>
      <w:pPr>
        <w:pStyle w:val="BookText"/>
      </w:pPr>
      <w:r>
        <w:rPr>
          <w:rFonts w:ascii="IRNazanin" w:hAnsi="IRNazanin" w:eastAsia="IRNazanin" w:cs="IRNazanin"/>
          <w:lang w:bidi="fa-IR"/>
          <w:color w:val="111111"/>
          <w:sz w:val="28"/>
          <w:szCs w:val="28"/>
          <w:rtl/>
        </w:rPr>
        <w:t xml:space="preserve">شر اشرار است نوفل، کشته باد یا رَمْ کند</w:t>
      </w:r>
    </w:p>
    <w:p>
      <w:pPr>
        <w:pStyle w:val="BookText"/>
      </w:pPr>
      <w:r>
        <w:rPr>
          <w:rFonts w:ascii="IRNazanin" w:hAnsi="IRNazanin" w:eastAsia="IRNazanin" w:cs="IRNazanin"/>
          <w:lang w:bidi="fa-IR"/>
          <w:color w:val="111111"/>
          <w:sz w:val="28"/>
          <w:szCs w:val="28"/>
          <w:rtl/>
        </w:rPr>
        <w:t xml:space="preserve">وقت جنگ بر نوفل مشرک نمود حمله علیّ</w:t>
      </w:r>
    </w:p>
    <w:p>
      <w:pPr>
        <w:pStyle w:val="BookText"/>
      </w:pPr>
      <w:r>
        <w:rPr>
          <w:rFonts w:ascii="IRNazanin" w:hAnsi="IRNazanin" w:eastAsia="IRNazanin" w:cs="IRNazanin"/>
          <w:lang w:bidi="fa-IR"/>
          <w:color w:val="111111"/>
          <w:sz w:val="28"/>
          <w:szCs w:val="28"/>
          <w:rtl/>
        </w:rPr>
        <w:t xml:space="preserve">با دو ضربه بر سر و پا شر او برداشت ولیّ</w:t>
      </w:r>
    </w:p>
    <w:p>
      <w:pPr>
        <w:pStyle w:val="BookText"/>
      </w:pPr>
      <w:r>
        <w:rPr>
          <w:rFonts w:ascii="IRNazanin" w:hAnsi="IRNazanin" w:eastAsia="IRNazanin" w:cs="IRNazanin"/>
          <w:lang w:bidi="fa-IR"/>
          <w:color w:val="111111"/>
          <w:sz w:val="28"/>
          <w:szCs w:val="28"/>
          <w:rtl/>
        </w:rPr>
        <w:t xml:space="preserve">چون رسید در محضر پیغمبر آخر زمان</w:t>
      </w:r>
    </w:p>
    <w:p>
      <w:pPr>
        <w:pStyle w:val="BookText"/>
      </w:pPr>
      <w:r>
        <w:rPr>
          <w:rFonts w:ascii="IRNazanin" w:hAnsi="IRNazanin" w:eastAsia="IRNazanin" w:cs="IRNazanin"/>
          <w:lang w:bidi="fa-IR"/>
          <w:color w:val="111111"/>
          <w:sz w:val="28"/>
          <w:szCs w:val="28"/>
          <w:rtl/>
        </w:rPr>
        <w:t xml:space="preserve">حال نوفل را سؤال کرد و گرفت از او نشان</w:t>
      </w:r>
    </w:p>
    <w:p>
      <w:pPr>
        <w:pStyle w:val="BookText"/>
      </w:pPr>
      <w:r>
        <w:rPr>
          <w:rFonts w:ascii="IRNazanin" w:hAnsi="IRNazanin" w:eastAsia="IRNazanin" w:cs="IRNazanin"/>
          <w:lang w:bidi="fa-IR"/>
          <w:color w:val="111111"/>
          <w:sz w:val="28"/>
          <w:szCs w:val="28"/>
          <w:rtl/>
        </w:rPr>
        <w:t xml:space="preserve">حیدر کرار بگفتا من بکشتم آن عدو</w:t>
      </w:r>
    </w:p>
    <w:p>
      <w:pPr>
        <w:pStyle w:val="BookText"/>
      </w:pPr>
      <w:r>
        <w:rPr>
          <w:rFonts w:ascii="IRNazanin" w:hAnsi="IRNazanin" w:eastAsia="IRNazanin" w:cs="IRNazanin"/>
          <w:lang w:bidi="fa-IR"/>
          <w:color w:val="111111"/>
          <w:sz w:val="28"/>
          <w:szCs w:val="28"/>
          <w:rtl/>
        </w:rPr>
        <w:t xml:space="preserve">مصطفی تکبیر بگفت و حمد نمود بر این نکو</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خدا را شکر که گردیده دعایش مستجاب</w:t>
      </w:r>
    </w:p>
    <w:p>
      <w:pPr>
        <w:pStyle w:val="BookText"/>
      </w:pPr>
      <w:r>
        <w:rPr>
          <w:rFonts w:ascii="IRNazanin" w:hAnsi="IRNazanin" w:eastAsia="IRNazanin" w:cs="IRNazanin"/>
          <w:lang w:bidi="fa-IR"/>
          <w:color w:val="111111"/>
          <w:sz w:val="28"/>
          <w:szCs w:val="28"/>
          <w:rtl/>
        </w:rPr>
        <w:t xml:space="preserve">بیشترین کشته به بدر باشد به دست بوتراب</w:t>
      </w:r>
    </w:p>
    <w:p>
      <w:pPr>
        <w:pStyle w:val="BookText"/>
      </w:pPr>
      <w:r>
        <w:rPr>
          <w:rFonts w:ascii="IRNazanin" w:hAnsi="IRNazanin" w:eastAsia="IRNazanin" w:cs="IRNazanin"/>
          <w:lang w:bidi="fa-IR"/>
          <w:color w:val="111111"/>
          <w:sz w:val="28"/>
          <w:szCs w:val="28"/>
          <w:rtl/>
        </w:rPr>
        <w:t xml:space="preserve">[17] یک اشاره آمده بر جنگ بدر و غزوات</w:t>
      </w:r>
    </w:p>
    <w:p>
      <w:pPr>
        <w:pStyle w:val="BookText"/>
      </w:pPr>
      <w:r>
        <w:rPr>
          <w:rFonts w:ascii="IRNazanin" w:hAnsi="IRNazanin" w:eastAsia="IRNazanin" w:cs="IRNazanin"/>
          <w:lang w:bidi="fa-IR"/>
          <w:color w:val="111111"/>
          <w:sz w:val="28"/>
          <w:szCs w:val="28"/>
          <w:rtl/>
        </w:rPr>
        <w:t xml:space="preserve">بر همه پیروزی اسلام و رفع مشکلات</w:t>
      </w:r>
    </w:p>
    <w:p>
      <w:pPr>
        <w:pStyle w:val="BookText"/>
      </w:pPr>
      <w:r>
        <w:rPr>
          <w:rFonts w:ascii="IRNazanin" w:hAnsi="IRNazanin" w:eastAsia="IRNazanin" w:cs="IRNazanin"/>
          <w:lang w:bidi="fa-IR"/>
          <w:color w:val="111111"/>
          <w:sz w:val="28"/>
          <w:szCs w:val="28"/>
          <w:rtl/>
        </w:rPr>
        <w:t xml:space="preserve">گر چه باشد فاتح بدر و دگر جنگ‌ها علی</w:t>
      </w:r>
    </w:p>
    <w:p>
      <w:pPr>
        <w:pStyle w:val="BookText"/>
      </w:pPr>
      <w:r>
        <w:rPr>
          <w:rFonts w:ascii="IRNazanin" w:hAnsi="IRNazanin" w:eastAsia="IRNazanin" w:cs="IRNazanin"/>
          <w:lang w:bidi="fa-IR"/>
          <w:color w:val="111111"/>
          <w:sz w:val="28"/>
          <w:szCs w:val="28"/>
          <w:rtl/>
        </w:rPr>
        <w:t xml:space="preserve">مصطفی از فتح او شاد است نماید خوشدلی</w:t>
      </w:r>
    </w:p>
    <w:p>
      <w:pPr>
        <w:pStyle w:val="BookText"/>
      </w:pPr>
      <w:r>
        <w:rPr>
          <w:rFonts w:ascii="IRNazanin" w:hAnsi="IRNazanin" w:eastAsia="IRNazanin" w:cs="IRNazanin"/>
          <w:lang w:bidi="fa-IR"/>
          <w:color w:val="111111"/>
          <w:sz w:val="28"/>
          <w:szCs w:val="28"/>
          <w:rtl/>
        </w:rPr>
        <w:t xml:space="preserve">آیه آمد ای رسول ما، نکشتند مؤمنین</w:t>
      </w:r>
    </w:p>
    <w:p>
      <w:pPr>
        <w:pStyle w:val="BookText"/>
      </w:pPr>
      <w:r>
        <w:rPr>
          <w:rFonts w:ascii="IRNazanin" w:hAnsi="IRNazanin" w:eastAsia="IRNazanin" w:cs="IRNazanin"/>
          <w:lang w:bidi="fa-IR"/>
          <w:color w:val="111111"/>
          <w:sz w:val="28"/>
          <w:szCs w:val="28"/>
          <w:rtl/>
        </w:rPr>
        <w:t xml:space="preserve">دشمنان دین و قرآن، کینه تو ز آتشین</w:t>
      </w:r>
    </w:p>
    <w:p>
      <w:pPr>
        <w:pStyle w:val="BookText"/>
      </w:pPr>
      <w:r>
        <w:rPr>
          <w:rFonts w:ascii="IRNazanin" w:hAnsi="IRNazanin" w:eastAsia="IRNazanin" w:cs="IRNazanin"/>
          <w:lang w:bidi="fa-IR"/>
          <w:color w:val="111111"/>
          <w:sz w:val="28"/>
          <w:szCs w:val="28"/>
          <w:rtl/>
        </w:rPr>
        <w:t xml:space="preserve">کشت خداوند کافران را در تمام جنگ‌ها</w:t>
      </w:r>
    </w:p>
    <w:p>
      <w:pPr>
        <w:pStyle w:val="BookText"/>
      </w:pPr>
      <w:r>
        <w:rPr>
          <w:rFonts w:ascii="IRNazanin" w:hAnsi="IRNazanin" w:eastAsia="IRNazanin" w:cs="IRNazanin"/>
          <w:lang w:bidi="fa-IR"/>
          <w:color w:val="111111"/>
          <w:sz w:val="28"/>
          <w:szCs w:val="28"/>
          <w:rtl/>
        </w:rPr>
        <w:t xml:space="preserve">نه رسول و نه علی کشت نه کس دیگر دلا</w:t>
      </w:r>
    </w:p>
    <w:p>
      <w:pPr>
        <w:pStyle w:val="BookText"/>
      </w:pPr>
      <w:r>
        <w:rPr>
          <w:rFonts w:ascii="Amiri" w:hAnsi="Amiri" w:eastAsia="Amiri" w:cs="Amiri"/>
          <w:lang w:bidi="ar-SA"/>
          <w:color w:val="111111"/>
          <w:sz w:val="28"/>
          <w:szCs w:val="28"/>
          <w:rtl/>
        </w:rPr>
        <w:t xml:space="preserve">مارَمَیْتَ اِذْرَمَیْتَ ای نبی ما بدان</w:t>
      </w:r>
    </w:p>
    <w:p>
      <w:pPr>
        <w:pStyle w:val="BookText"/>
      </w:pPr>
      <w:r>
        <w:rPr>
          <w:rFonts w:ascii="IRNazanin" w:hAnsi="IRNazanin" w:eastAsia="IRNazanin" w:cs="IRNazanin"/>
          <w:lang w:bidi="fa-IR"/>
          <w:color w:val="111111"/>
          <w:sz w:val="28"/>
          <w:szCs w:val="28"/>
          <w:rtl/>
        </w:rPr>
        <w:t xml:space="preserve">رامی میدان جنگ باشد خدای مُسْتَعان</w:t>
      </w:r>
    </w:p>
    <w:p>
      <w:pPr>
        <w:pStyle w:val="BookText"/>
      </w:pPr>
      <w:r>
        <w:rPr>
          <w:rFonts w:ascii="IRNazanin" w:hAnsi="IRNazanin" w:eastAsia="IRNazanin" w:cs="IRNazanin"/>
          <w:lang w:bidi="fa-IR"/>
          <w:color w:val="111111"/>
          <w:sz w:val="28"/>
          <w:szCs w:val="28"/>
          <w:rtl/>
        </w:rPr>
        <w:t xml:space="preserve">تو که انداختی نینداختی، خدا انداخت سنگ</w:t>
      </w:r>
    </w:p>
    <w:p>
      <w:pPr>
        <w:pStyle w:val="BookText"/>
      </w:pPr>
      <w:r>
        <w:rPr>
          <w:rFonts w:ascii="IRNazanin" w:hAnsi="IRNazanin" w:eastAsia="IRNazanin" w:cs="IRNazanin"/>
          <w:lang w:bidi="fa-IR"/>
          <w:color w:val="111111"/>
          <w:sz w:val="28"/>
          <w:szCs w:val="28"/>
          <w:rtl/>
        </w:rPr>
        <w:t xml:space="preserve">تا بیازْماید همه را وقت صلح و وقت جنگ</w:t>
      </w:r>
    </w:p>
    <w:p>
      <w:pPr>
        <w:pStyle w:val="BookText"/>
      </w:pPr>
      <w:r>
        <w:rPr>
          <w:rFonts w:ascii="IRNazanin" w:hAnsi="IRNazanin" w:eastAsia="IRNazanin" w:cs="IRNazanin"/>
          <w:lang w:bidi="fa-IR"/>
          <w:color w:val="111111"/>
          <w:sz w:val="28"/>
          <w:szCs w:val="28"/>
          <w:rtl/>
        </w:rPr>
        <w:t xml:space="preserve">جبر نباشد ذره‌ای در عالم کون و مکان</w:t>
      </w:r>
    </w:p>
    <w:p>
      <w:pPr>
        <w:pStyle w:val="BookText"/>
      </w:pPr>
      <w:r>
        <w:rPr>
          <w:rFonts w:ascii="IRNazanin" w:hAnsi="IRNazanin" w:eastAsia="IRNazanin" w:cs="IRNazanin"/>
          <w:lang w:bidi="fa-IR"/>
          <w:color w:val="111111"/>
          <w:sz w:val="28"/>
          <w:szCs w:val="28"/>
          <w:rtl/>
        </w:rPr>
        <w:t xml:space="preserve">وحدت و توحید یقین دان از خداوند کَلانْ</w:t>
      </w:r>
    </w:p>
    <w:p>
      <w:pPr>
        <w:pStyle w:val="BookText"/>
      </w:pPr>
      <w:r>
        <w:rPr>
          <w:rFonts w:ascii="IRNazanin" w:hAnsi="IRNazanin" w:eastAsia="IRNazanin" w:cs="IRNazanin"/>
          <w:lang w:bidi="fa-IR"/>
          <w:color w:val="111111"/>
          <w:sz w:val="28"/>
          <w:szCs w:val="28"/>
          <w:rtl/>
        </w:rPr>
        <w:t xml:space="preserve">[24] باقر و صادق بگفتند آیه در شأن ولا</w:t>
      </w:r>
    </w:p>
    <w:p>
      <w:pPr>
        <w:pStyle w:val="BookText"/>
      </w:pPr>
      <w:r>
        <w:rPr>
          <w:rFonts w:ascii="IRNazanin" w:hAnsi="IRNazanin" w:eastAsia="IRNazanin" w:cs="IRNazanin"/>
          <w:lang w:bidi="fa-IR"/>
          <w:color w:val="111111"/>
          <w:sz w:val="28"/>
          <w:szCs w:val="28"/>
          <w:rtl/>
        </w:rPr>
        <w:t xml:space="preserve">آمده بهر ولایت بر علی مرتضی</w:t>
      </w:r>
    </w:p>
    <w:p>
      <w:pPr>
        <w:pStyle w:val="BookText"/>
      </w:pPr>
      <w:r>
        <w:rPr>
          <w:rFonts w:ascii="IRNazanin" w:hAnsi="IRNazanin" w:eastAsia="IRNazanin" w:cs="IRNazanin"/>
          <w:lang w:bidi="fa-IR"/>
          <w:color w:val="111111"/>
          <w:sz w:val="28"/>
          <w:szCs w:val="28"/>
          <w:rtl/>
        </w:rPr>
        <w:t xml:space="preserve">از ولایت پیروی دارد نتیجه بس عظیم</w:t>
      </w:r>
    </w:p>
    <w:p>
      <w:pPr>
        <w:pStyle w:val="BookText"/>
      </w:pPr>
      <w:r>
        <w:rPr>
          <w:rFonts w:ascii="IRNazanin" w:hAnsi="IRNazanin" w:eastAsia="IRNazanin" w:cs="IRNazanin"/>
          <w:lang w:bidi="fa-IR"/>
          <w:color w:val="111111"/>
          <w:sz w:val="28"/>
          <w:szCs w:val="28"/>
          <w:rtl/>
        </w:rPr>
        <w:t xml:space="preserve">وحدت و عدل است نتیجه نعمت است آن از نعیم</w:t>
      </w:r>
    </w:p>
    <w:p>
      <w:pPr>
        <w:pStyle w:val="BookText"/>
      </w:pPr>
      <w:r>
        <w:rPr>
          <w:rFonts w:ascii="IRNazanin" w:hAnsi="IRNazanin" w:eastAsia="IRNazanin" w:cs="IRNazanin"/>
          <w:lang w:bidi="fa-IR"/>
          <w:color w:val="111111"/>
          <w:sz w:val="28"/>
          <w:szCs w:val="28"/>
          <w:rtl/>
        </w:rPr>
        <w:t xml:space="preserve">چون خدا و مصطفی خوانند تو را سوی ولا</w:t>
      </w:r>
    </w:p>
    <w:p>
      <w:pPr>
        <w:pStyle w:val="BookText"/>
      </w:pPr>
      <w:r>
        <w:rPr>
          <w:rFonts w:ascii="IRNazanin" w:hAnsi="IRNazanin" w:eastAsia="IRNazanin" w:cs="IRNazanin"/>
          <w:lang w:bidi="fa-IR"/>
          <w:color w:val="111111"/>
          <w:sz w:val="28"/>
          <w:szCs w:val="28"/>
          <w:rtl/>
        </w:rPr>
        <w:t xml:space="preserve">پس اجابت کن حیات است در نتیجه بس جلا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گفت رسول الله ز آینده به عمار یک کلام</w:t>
      </w:r>
    </w:p>
    <w:p>
      <w:pPr>
        <w:pStyle w:val="BookText"/>
      </w:pPr>
      <w:r>
        <w:rPr>
          <w:rFonts w:ascii="IRNazanin" w:hAnsi="IRNazanin" w:eastAsia="IRNazanin" w:cs="IRNazanin"/>
          <w:lang w:bidi="fa-IR"/>
          <w:color w:val="111111"/>
          <w:sz w:val="28"/>
          <w:szCs w:val="28"/>
          <w:rtl/>
        </w:rPr>
        <w:t xml:space="preserve">بعد من امت کشند شمشیر به روی هم مدام</w:t>
      </w:r>
    </w:p>
    <w:p>
      <w:pPr>
        <w:pStyle w:val="BookText"/>
      </w:pPr>
      <w:r>
        <w:rPr>
          <w:rFonts w:ascii="IRNazanin" w:hAnsi="IRNazanin" w:eastAsia="IRNazanin" w:cs="IRNazanin"/>
          <w:lang w:bidi="fa-IR"/>
          <w:color w:val="111111"/>
          <w:sz w:val="28"/>
          <w:szCs w:val="28"/>
          <w:rtl/>
        </w:rPr>
        <w:t xml:space="preserve">یکدگر را می‌کشند و می‌شوند بیزار ز هم</w:t>
      </w:r>
    </w:p>
    <w:p>
      <w:pPr>
        <w:pStyle w:val="BookText"/>
      </w:pPr>
      <w:r>
        <w:rPr>
          <w:rFonts w:ascii="IRNazanin" w:hAnsi="IRNazanin" w:eastAsia="IRNazanin" w:cs="IRNazanin"/>
          <w:lang w:bidi="fa-IR"/>
          <w:color w:val="111111"/>
          <w:sz w:val="28"/>
          <w:szCs w:val="28"/>
          <w:rtl/>
        </w:rPr>
        <w:t xml:space="preserve">ظالمین دائم نمایند خود به مظلومین ستم</w:t>
      </w:r>
    </w:p>
    <w:p>
      <w:pPr>
        <w:pStyle w:val="BookText"/>
      </w:pPr>
      <w:r>
        <w:rPr>
          <w:rFonts w:ascii="IRNazanin" w:hAnsi="IRNazanin" w:eastAsia="IRNazanin" w:cs="IRNazanin"/>
          <w:lang w:bidi="fa-IR"/>
          <w:color w:val="111111"/>
          <w:sz w:val="28"/>
          <w:szCs w:val="28"/>
          <w:rtl/>
        </w:rPr>
        <w:t xml:space="preserve">گر ببینی آن زمان را پیروی کن از علی</w:t>
      </w:r>
    </w:p>
    <w:p>
      <w:pPr>
        <w:pStyle w:val="BookText"/>
      </w:pPr>
      <w:r>
        <w:rPr>
          <w:rFonts w:ascii="IRNazanin" w:hAnsi="IRNazanin" w:eastAsia="IRNazanin" w:cs="IRNazanin"/>
          <w:lang w:bidi="fa-IR"/>
          <w:color w:val="111111"/>
          <w:sz w:val="28"/>
          <w:szCs w:val="28"/>
          <w:rtl/>
        </w:rPr>
        <w:t xml:space="preserve">گر روی سوی علی ناید برایت مشکلی</w:t>
      </w:r>
    </w:p>
    <w:p>
      <w:pPr>
        <w:pStyle w:val="BookText"/>
      </w:pPr>
      <w:r>
        <w:rPr>
          <w:rFonts w:ascii="IRNazanin" w:hAnsi="IRNazanin" w:eastAsia="IRNazanin" w:cs="IRNazanin"/>
          <w:lang w:bidi="fa-IR"/>
          <w:color w:val="111111"/>
          <w:sz w:val="28"/>
          <w:szCs w:val="28"/>
          <w:rtl/>
        </w:rPr>
        <w:t xml:space="preserve">گر همه مردم روند سوئی، علی سوی دگر</w:t>
      </w:r>
    </w:p>
    <w:p>
      <w:pPr>
        <w:pStyle w:val="BookText"/>
      </w:pPr>
      <w:r>
        <w:rPr>
          <w:rFonts w:ascii="IRNazanin" w:hAnsi="IRNazanin" w:eastAsia="IRNazanin" w:cs="IRNazanin"/>
          <w:lang w:bidi="fa-IR"/>
          <w:color w:val="111111"/>
          <w:sz w:val="28"/>
          <w:szCs w:val="28"/>
          <w:rtl/>
        </w:rPr>
        <w:t xml:space="preserve">تو روان سوی علی، باشد برایت این ظفر</w:t>
      </w:r>
    </w:p>
    <w:p>
      <w:pPr>
        <w:pStyle w:val="BookText"/>
      </w:pPr>
      <w:r>
        <w:rPr>
          <w:rFonts w:ascii="IRNazanin" w:hAnsi="IRNazanin" w:eastAsia="IRNazanin" w:cs="IRNazanin"/>
          <w:lang w:bidi="fa-IR"/>
          <w:color w:val="111111"/>
          <w:sz w:val="28"/>
          <w:szCs w:val="28"/>
          <w:rtl/>
        </w:rPr>
        <w:t xml:space="preserve">ترک مردم کن، اطاعت از علی مرتضی</w:t>
      </w:r>
    </w:p>
    <w:p>
      <w:pPr>
        <w:pStyle w:val="BookText"/>
      </w:pPr>
      <w:r>
        <w:rPr>
          <w:rFonts w:ascii="IRNazanin" w:hAnsi="IRNazanin" w:eastAsia="IRNazanin" w:cs="IRNazanin"/>
          <w:lang w:bidi="fa-IR"/>
          <w:color w:val="111111"/>
          <w:sz w:val="28"/>
          <w:szCs w:val="28"/>
          <w:rtl/>
        </w:rPr>
        <w:t xml:space="preserve">تا رسی از راه مولی محضر و قرب خدا</w:t>
      </w:r>
    </w:p>
    <w:p>
      <w:pPr>
        <w:pStyle w:val="BookText"/>
      </w:pPr>
      <w:r>
        <w:rPr>
          <w:rFonts w:ascii="IRNazanin" w:hAnsi="IRNazanin" w:eastAsia="IRNazanin" w:cs="IRNazanin"/>
          <w:lang w:bidi="fa-IR"/>
          <w:color w:val="111111"/>
          <w:sz w:val="28"/>
          <w:szCs w:val="28"/>
          <w:rtl/>
        </w:rPr>
        <w:t xml:space="preserve">ترک نما غیر علی و راهی سوی علی</w:t>
      </w:r>
    </w:p>
    <w:p>
      <w:pPr>
        <w:pStyle w:val="BookText"/>
      </w:pPr>
      <w:r>
        <w:rPr>
          <w:rFonts w:ascii="IRNazanin" w:hAnsi="IRNazanin" w:eastAsia="IRNazanin" w:cs="IRNazanin"/>
          <w:lang w:bidi="fa-IR"/>
          <w:color w:val="111111"/>
          <w:sz w:val="28"/>
          <w:szCs w:val="28"/>
          <w:rtl/>
        </w:rPr>
        <w:t xml:space="preserve">تا رسی بر مقصد خویش راه راستت منجلی</w:t>
      </w:r>
    </w:p>
    <w:p>
      <w:pPr>
        <w:pStyle w:val="BookText"/>
      </w:pPr>
      <w:r>
        <w:rPr>
          <w:rFonts w:ascii="IRNazanin" w:hAnsi="IRNazanin" w:eastAsia="IRNazanin" w:cs="IRNazanin"/>
          <w:lang w:bidi="fa-IR"/>
          <w:color w:val="111111"/>
          <w:sz w:val="28"/>
          <w:szCs w:val="28"/>
          <w:rtl/>
        </w:rPr>
        <w:t xml:space="preserve">هادیت باشد علی حتماً هدایت می‌کند</w:t>
      </w:r>
    </w:p>
    <w:p>
      <w:pPr>
        <w:pStyle w:val="BookText"/>
      </w:pPr>
      <w:r>
        <w:rPr>
          <w:rFonts w:ascii="IRNazanin" w:hAnsi="IRNazanin" w:eastAsia="IRNazanin" w:cs="IRNazanin"/>
          <w:lang w:bidi="fa-IR"/>
          <w:color w:val="111111"/>
          <w:sz w:val="28"/>
          <w:szCs w:val="28"/>
          <w:rtl/>
        </w:rPr>
        <w:t xml:space="preserve">راهی غیر علی آخر هلاکت می‌کند</w:t>
      </w:r>
    </w:p>
    <w:p>
      <w:pPr>
        <w:pStyle w:val="BookText"/>
      </w:pPr>
      <w:r>
        <w:rPr>
          <w:rFonts w:ascii="IRNazanin" w:hAnsi="IRNazanin" w:eastAsia="IRNazanin" w:cs="IRNazanin"/>
          <w:lang w:bidi="fa-IR"/>
          <w:color w:val="111111"/>
          <w:sz w:val="28"/>
          <w:szCs w:val="28"/>
          <w:rtl/>
        </w:rPr>
        <w:t xml:space="preserve">فتنه‌ی در آیه را زیبا کند تفسیر رسول</w:t>
      </w:r>
    </w:p>
    <w:p>
      <w:pPr>
        <w:pStyle w:val="BookText"/>
      </w:pPr>
      <w:r>
        <w:rPr>
          <w:rFonts w:ascii="IRNazanin" w:hAnsi="IRNazanin" w:eastAsia="IRNazanin" w:cs="IRNazanin"/>
          <w:lang w:bidi="fa-IR"/>
          <w:color w:val="111111"/>
          <w:sz w:val="28"/>
          <w:szCs w:val="28"/>
          <w:rtl/>
        </w:rPr>
        <w:t xml:space="preserve">فتنه انکار علی باشد بود این کار ضلول</w:t>
      </w:r>
    </w:p>
    <w:p>
      <w:pPr>
        <w:pStyle w:val="BookText"/>
      </w:pPr>
      <w:r>
        <w:rPr>
          <w:rFonts w:ascii="IRNazanin" w:hAnsi="IRNazanin" w:eastAsia="IRNazanin" w:cs="IRNazanin"/>
          <w:lang w:bidi="fa-IR"/>
          <w:color w:val="111111"/>
          <w:sz w:val="28"/>
          <w:szCs w:val="28"/>
          <w:rtl/>
        </w:rPr>
        <w:t xml:space="preserve">اهل فتنه باشند اصحاب جمل بعد از نبیّ</w:t>
      </w:r>
    </w:p>
    <w:p>
      <w:pPr>
        <w:pStyle w:val="BookText"/>
      </w:pPr>
      <w:r>
        <w:rPr>
          <w:rFonts w:ascii="IRNazanin" w:hAnsi="IRNazanin" w:eastAsia="IRNazanin" w:cs="IRNazanin"/>
          <w:lang w:bidi="fa-IR"/>
          <w:color w:val="111111"/>
          <w:sz w:val="28"/>
          <w:szCs w:val="28"/>
          <w:rtl/>
        </w:rPr>
        <w:t xml:space="preserve">طلحه و زبیر و منکر ظلم نمودند بر علیّ</w:t>
      </w:r>
    </w:p>
    <w:p>
      <w:pPr>
        <w:pStyle w:val="BookText"/>
      </w:pPr>
      <w:r>
        <w:rPr>
          <w:rFonts w:ascii="IRNazanin" w:hAnsi="IRNazanin" w:eastAsia="IRNazanin" w:cs="IRNazanin"/>
          <w:lang w:bidi="fa-IR"/>
          <w:color w:val="111111"/>
          <w:sz w:val="28"/>
          <w:szCs w:val="28"/>
          <w:rtl/>
        </w:rPr>
        <w:t xml:space="preserve">پس بیامد آیه در شأن علی قبل از جمل</w:t>
      </w:r>
    </w:p>
    <w:p>
      <w:pPr>
        <w:pStyle w:val="BookText"/>
      </w:pPr>
      <w:r>
        <w:rPr>
          <w:rFonts w:ascii="IRNazanin" w:hAnsi="IRNazanin" w:eastAsia="IRNazanin" w:cs="IRNazanin"/>
          <w:lang w:bidi="fa-IR"/>
          <w:color w:val="111111"/>
          <w:sz w:val="28"/>
          <w:szCs w:val="28"/>
          <w:rtl/>
        </w:rPr>
        <w:t xml:space="preserve">منکرین بعد از پیمبر کرده بر فتنه عمل</w:t>
      </w:r>
    </w:p>
    <w:p>
      <w:pPr>
        <w:pStyle w:val="BookText"/>
      </w:pPr>
      <w:r>
        <w:rPr>
          <w:rFonts w:ascii="IRNazanin" w:hAnsi="IRNazanin" w:eastAsia="IRNazanin" w:cs="IRNazanin"/>
          <w:lang w:bidi="fa-IR"/>
          <w:color w:val="111111"/>
          <w:sz w:val="28"/>
          <w:szCs w:val="28"/>
          <w:rtl/>
        </w:rPr>
        <w:t xml:space="preserve">آن چه پیغمبر بفرمود واقع گشتند جملگی</w:t>
      </w:r>
    </w:p>
    <w:p>
      <w:pPr>
        <w:pStyle w:val="BookText"/>
      </w:pPr>
      <w:r>
        <w:rPr>
          <w:rFonts w:ascii="IRNazanin" w:hAnsi="IRNazanin" w:eastAsia="IRNazanin" w:cs="IRNazanin"/>
          <w:lang w:bidi="fa-IR"/>
          <w:color w:val="111111"/>
          <w:sz w:val="28"/>
          <w:szCs w:val="28"/>
          <w:rtl/>
        </w:rPr>
        <w:t xml:space="preserve">منکرین نطق احمد مانده در واماندگی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چون قریش تصمیم گرفتند جملگی در یک شبی</w:t>
      </w:r>
    </w:p>
    <w:p>
      <w:pPr>
        <w:pStyle w:val="BookText"/>
      </w:pPr>
      <w:r>
        <w:rPr>
          <w:rFonts w:ascii="IRNazanin" w:hAnsi="IRNazanin" w:eastAsia="IRNazanin" w:cs="IRNazanin"/>
          <w:lang w:bidi="fa-IR"/>
          <w:color w:val="111111"/>
          <w:sz w:val="28"/>
          <w:szCs w:val="28"/>
          <w:rtl/>
        </w:rPr>
        <w:t xml:space="preserve">تا بگیرند جان پیغمبر به مکر و دغلی</w:t>
      </w:r>
    </w:p>
    <w:p>
      <w:pPr>
        <w:pStyle w:val="BookText"/>
      </w:pPr>
      <w:r>
        <w:rPr>
          <w:rFonts w:ascii="IRNazanin" w:hAnsi="IRNazanin" w:eastAsia="IRNazanin" w:cs="IRNazanin"/>
          <w:lang w:bidi="fa-IR"/>
          <w:color w:val="111111"/>
          <w:sz w:val="28"/>
          <w:szCs w:val="28"/>
          <w:rtl/>
        </w:rPr>
        <w:t xml:space="preserve">گفت خدا این را به پیغمبر، پیمبر به علی</w:t>
      </w:r>
    </w:p>
    <w:p>
      <w:pPr>
        <w:pStyle w:val="BookText"/>
      </w:pPr>
      <w:r>
        <w:rPr>
          <w:rFonts w:ascii="IRNazanin" w:hAnsi="IRNazanin" w:eastAsia="IRNazanin" w:cs="IRNazanin"/>
          <w:lang w:bidi="fa-IR"/>
          <w:color w:val="111111"/>
          <w:sz w:val="28"/>
          <w:szCs w:val="28"/>
          <w:rtl/>
        </w:rPr>
        <w:t xml:space="preserve">یا علی جانت فدایم کن بخواب جایم شبی</w:t>
      </w:r>
    </w:p>
    <w:p>
      <w:pPr>
        <w:pStyle w:val="BookText"/>
      </w:pPr>
      <w:r>
        <w:rPr>
          <w:rFonts w:ascii="IRNazanin" w:hAnsi="IRNazanin" w:eastAsia="IRNazanin" w:cs="IRNazanin"/>
          <w:lang w:bidi="fa-IR"/>
          <w:color w:val="111111"/>
          <w:sz w:val="28"/>
          <w:szCs w:val="28"/>
          <w:rtl/>
        </w:rPr>
        <w:t xml:space="preserve">کرد قبول مولی علی و گفت بود جانم فدا</w:t>
      </w:r>
    </w:p>
    <w:p>
      <w:pPr>
        <w:pStyle w:val="BookText"/>
      </w:pPr>
      <w:r>
        <w:rPr>
          <w:rFonts w:ascii="IRNazanin" w:hAnsi="IRNazanin" w:eastAsia="IRNazanin" w:cs="IRNazanin"/>
          <w:lang w:bidi="fa-IR"/>
          <w:color w:val="111111"/>
          <w:sz w:val="28"/>
          <w:szCs w:val="28"/>
          <w:rtl/>
        </w:rPr>
        <w:t xml:space="preserve">من اطاعت می‌کنم صد جان فدای مصطفی</w:t>
      </w:r>
    </w:p>
    <w:p>
      <w:pPr>
        <w:pStyle w:val="BookText"/>
      </w:pPr>
      <w:r>
        <w:rPr>
          <w:rFonts w:ascii="IRNazanin" w:hAnsi="IRNazanin" w:eastAsia="IRNazanin" w:cs="IRNazanin"/>
          <w:lang w:bidi="fa-IR"/>
          <w:color w:val="111111"/>
          <w:sz w:val="28"/>
          <w:szCs w:val="28"/>
          <w:rtl/>
        </w:rPr>
        <w:t xml:space="preserve">مصطفی هنگام شب از خانه خارج سوی غار</w:t>
      </w:r>
    </w:p>
    <w:p>
      <w:pPr>
        <w:pStyle w:val="BookText"/>
      </w:pPr>
      <w:r>
        <w:rPr>
          <w:rFonts w:ascii="IRNazanin" w:hAnsi="IRNazanin" w:eastAsia="IRNazanin" w:cs="IRNazanin"/>
          <w:lang w:bidi="fa-IR"/>
          <w:color w:val="111111"/>
          <w:sz w:val="28"/>
          <w:szCs w:val="28"/>
          <w:rtl/>
        </w:rPr>
        <w:t xml:space="preserve">آرمید در جای او آن شب ولیّ کردگار</w:t>
      </w:r>
    </w:p>
    <w:p>
      <w:pPr>
        <w:pStyle w:val="BookText"/>
      </w:pPr>
      <w:r>
        <w:rPr>
          <w:rFonts w:ascii="IRNazanin" w:hAnsi="IRNazanin" w:eastAsia="IRNazanin" w:cs="IRNazanin"/>
          <w:lang w:bidi="fa-IR"/>
          <w:color w:val="111111"/>
          <w:sz w:val="28"/>
          <w:szCs w:val="28"/>
          <w:rtl/>
        </w:rPr>
        <w:t xml:space="preserve">مشرکین اطراف خانه را گرفته جملگی</w:t>
      </w:r>
    </w:p>
    <w:p>
      <w:pPr>
        <w:pStyle w:val="BookText"/>
      </w:pPr>
      <w:r>
        <w:rPr>
          <w:rFonts w:ascii="IRNazanin" w:hAnsi="IRNazanin" w:eastAsia="IRNazanin" w:cs="IRNazanin"/>
          <w:lang w:bidi="fa-IR"/>
          <w:color w:val="111111"/>
          <w:sz w:val="28"/>
          <w:szCs w:val="28"/>
          <w:rtl/>
        </w:rPr>
        <w:t xml:space="preserve">آمدند بالین حضرت تا کنند درندگی</w:t>
      </w:r>
    </w:p>
    <w:p>
      <w:pPr>
        <w:pStyle w:val="BookText"/>
      </w:pPr>
      <w:r>
        <w:rPr>
          <w:rFonts w:ascii="IRNazanin" w:hAnsi="IRNazanin" w:eastAsia="IRNazanin" w:cs="IRNazanin"/>
          <w:lang w:bidi="fa-IR"/>
          <w:color w:val="111111"/>
          <w:sz w:val="28"/>
          <w:szCs w:val="28"/>
          <w:rtl/>
        </w:rPr>
        <w:t xml:space="preserve">ناگهان دیدند علی باشد بجای مصطفی</w:t>
      </w:r>
    </w:p>
    <w:p>
      <w:pPr>
        <w:pStyle w:val="BookText"/>
      </w:pPr>
      <w:r>
        <w:rPr>
          <w:rFonts w:ascii="IRNazanin" w:hAnsi="IRNazanin" w:eastAsia="IRNazanin" w:cs="IRNazanin"/>
          <w:lang w:bidi="fa-IR"/>
          <w:color w:val="111111"/>
          <w:sz w:val="28"/>
          <w:szCs w:val="28"/>
          <w:rtl/>
        </w:rPr>
        <w:t xml:space="preserve">نقشه‌ی آنان خدا کرده در امشب بر مَلا</w:t>
      </w:r>
    </w:p>
    <w:p>
      <w:pPr>
        <w:pStyle w:val="BookText"/>
      </w:pPr>
      <w:r>
        <w:rPr>
          <w:rFonts w:ascii="IRNazanin" w:hAnsi="IRNazanin" w:eastAsia="IRNazanin" w:cs="IRNazanin"/>
          <w:lang w:bidi="fa-IR"/>
          <w:color w:val="111111"/>
          <w:sz w:val="28"/>
          <w:szCs w:val="28"/>
          <w:rtl/>
        </w:rPr>
        <w:t xml:space="preserve">جای پای مصطفی را پیش گرفتند سوی غار</w:t>
      </w:r>
    </w:p>
    <w:p>
      <w:pPr>
        <w:pStyle w:val="BookText"/>
      </w:pPr>
      <w:r>
        <w:rPr>
          <w:rFonts w:ascii="IRNazanin" w:hAnsi="IRNazanin" w:eastAsia="IRNazanin" w:cs="IRNazanin"/>
          <w:lang w:bidi="fa-IR"/>
          <w:color w:val="111111"/>
          <w:sz w:val="28"/>
          <w:szCs w:val="28"/>
          <w:rtl/>
        </w:rPr>
        <w:t xml:space="preserve">آمدند دیدند تنیده عنکبوت دربش به تار</w:t>
      </w:r>
    </w:p>
    <w:p>
      <w:pPr>
        <w:pStyle w:val="BookText"/>
      </w:pPr>
      <w:r>
        <w:rPr>
          <w:rFonts w:ascii="IRNazanin" w:hAnsi="IRNazanin" w:eastAsia="IRNazanin" w:cs="IRNazanin"/>
          <w:lang w:bidi="fa-IR"/>
          <w:color w:val="111111"/>
          <w:sz w:val="28"/>
          <w:szCs w:val="28"/>
          <w:rtl/>
        </w:rPr>
        <w:t xml:space="preserve">در تحیر مانده و کردند رها این ماجرا</w:t>
      </w:r>
    </w:p>
    <w:p>
      <w:pPr>
        <w:pStyle w:val="BookText"/>
      </w:pPr>
      <w:r>
        <w:rPr>
          <w:rFonts w:ascii="IRNazanin" w:hAnsi="IRNazanin" w:eastAsia="IRNazanin" w:cs="IRNazanin"/>
          <w:lang w:bidi="fa-IR"/>
          <w:color w:val="111111"/>
          <w:sz w:val="28"/>
          <w:szCs w:val="28"/>
          <w:rtl/>
        </w:rPr>
        <w:t xml:space="preserve">بعد سه شب کرد هجرت سوی یثرب مصطفی</w:t>
      </w:r>
    </w:p>
    <w:p>
      <w:pPr>
        <w:pStyle w:val="BookText"/>
      </w:pPr>
      <w:r>
        <w:rPr>
          <w:rFonts w:ascii="IRNazanin" w:hAnsi="IRNazanin" w:eastAsia="IRNazanin" w:cs="IRNazanin"/>
          <w:lang w:bidi="fa-IR"/>
          <w:color w:val="111111"/>
          <w:sz w:val="28"/>
          <w:szCs w:val="28"/>
          <w:rtl/>
        </w:rPr>
        <w:t xml:space="preserve">[39] کرد خداوند توانا یک خطاب با مؤمنان</w:t>
      </w:r>
    </w:p>
    <w:p>
      <w:pPr>
        <w:pStyle w:val="BookText"/>
      </w:pPr>
      <w:r>
        <w:rPr>
          <w:rFonts w:ascii="IRNazanin" w:hAnsi="IRNazanin" w:eastAsia="IRNazanin" w:cs="IRNazanin"/>
          <w:lang w:bidi="fa-IR"/>
          <w:color w:val="111111"/>
          <w:sz w:val="28"/>
          <w:szCs w:val="28"/>
          <w:rtl/>
        </w:rPr>
        <w:t xml:space="preserve">تا کشند کفار بد جنس در جهاد خود چنان</w:t>
      </w:r>
    </w:p>
    <w:p>
      <w:pPr>
        <w:pStyle w:val="BookText"/>
      </w:pPr>
      <w:r>
        <w:rPr>
          <w:rFonts w:ascii="IRNazanin" w:hAnsi="IRNazanin" w:eastAsia="IRNazanin" w:cs="IRNazanin"/>
          <w:lang w:bidi="fa-IR"/>
          <w:color w:val="111111"/>
          <w:sz w:val="28"/>
          <w:szCs w:val="28"/>
          <w:rtl/>
        </w:rPr>
        <w:t xml:space="preserve">تا که فتنه و فساد ایجاد نسازند در زمین</w:t>
      </w:r>
    </w:p>
    <w:p>
      <w:pPr>
        <w:pStyle w:val="BookText"/>
      </w:pPr>
      <w:r>
        <w:rPr>
          <w:rFonts w:ascii="IRNazanin" w:hAnsi="IRNazanin" w:eastAsia="IRNazanin" w:cs="IRNazanin"/>
          <w:lang w:bidi="fa-IR"/>
          <w:color w:val="111111"/>
          <w:sz w:val="28"/>
          <w:szCs w:val="28"/>
          <w:rtl/>
        </w:rPr>
        <w:t xml:space="preserve">تا که آئین همه باشد فقط دین مبین</w:t>
      </w:r>
    </w:p>
    <w:p>
      <w:pPr>
        <w:pStyle w:val="BookText"/>
      </w:pPr>
      <w:r>
        <w:rPr>
          <w:rFonts w:ascii="IRNazanin" w:hAnsi="IRNazanin" w:eastAsia="IRNazanin" w:cs="IRNazanin"/>
          <w:lang w:bidi="fa-IR"/>
          <w:color w:val="111111"/>
          <w:sz w:val="28"/>
          <w:szCs w:val="28"/>
          <w:rtl/>
        </w:rPr>
        <w:t xml:space="preserve">دست و بازوی علی فرمانده کل قوا</w:t>
      </w:r>
    </w:p>
    <w:p>
      <w:pPr>
        <w:pStyle w:val="BookText"/>
      </w:pPr>
      <w:r>
        <w:rPr>
          <w:rFonts w:ascii="IRNazanin" w:hAnsi="IRNazanin" w:eastAsia="IRNazanin" w:cs="IRNazanin"/>
          <w:lang w:bidi="fa-IR"/>
          <w:color w:val="111111"/>
          <w:sz w:val="28"/>
          <w:szCs w:val="28"/>
          <w:rtl/>
        </w:rPr>
        <w:t xml:space="preserve">ریشه‌ی کفر و نفاق و شرک کند قطع خود ز جا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چه این آیه هنوز تاویل نگشته در زمین</w:t>
      </w:r>
    </w:p>
    <w:p>
      <w:pPr>
        <w:pStyle w:val="BookText"/>
      </w:pPr>
      <w:r>
        <w:rPr>
          <w:rFonts w:ascii="IRNazanin" w:hAnsi="IRNazanin" w:eastAsia="IRNazanin" w:cs="IRNazanin"/>
          <w:lang w:bidi="fa-IR"/>
          <w:color w:val="111111"/>
          <w:sz w:val="28"/>
          <w:szCs w:val="28"/>
          <w:rtl/>
        </w:rPr>
        <w:t xml:space="preserve">تا بیاید قائم آل امیرالمؤمنین</w:t>
      </w:r>
    </w:p>
    <w:p>
      <w:pPr>
        <w:pStyle w:val="BookText"/>
      </w:pPr>
      <w:r>
        <w:rPr>
          <w:rFonts w:ascii="IRNazanin" w:hAnsi="IRNazanin" w:eastAsia="IRNazanin" w:cs="IRNazanin"/>
          <w:lang w:bidi="fa-IR"/>
          <w:color w:val="111111"/>
          <w:sz w:val="28"/>
          <w:szCs w:val="28"/>
          <w:rtl/>
        </w:rPr>
        <w:t xml:space="preserve">او کند تاویل آیه مشرکی نیست در جهان</w:t>
      </w:r>
    </w:p>
    <w:p>
      <w:pPr>
        <w:pStyle w:val="BookText"/>
      </w:pPr>
      <w:r>
        <w:rPr>
          <w:rFonts w:ascii="IRNazanin" w:hAnsi="IRNazanin" w:eastAsia="IRNazanin" w:cs="IRNazanin"/>
          <w:lang w:bidi="fa-IR"/>
          <w:color w:val="111111"/>
          <w:sz w:val="28"/>
          <w:szCs w:val="28"/>
          <w:rtl/>
        </w:rPr>
        <w:t xml:space="preserve">دین پاک گیرد زمین را زنده باد نسل عمران</w:t>
      </w:r>
    </w:p>
    <w:p>
      <w:pPr>
        <w:pStyle w:val="BookText"/>
      </w:pPr>
      <w:r>
        <w:rPr>
          <w:rFonts w:ascii="IRNazanin" w:hAnsi="IRNazanin" w:eastAsia="IRNazanin" w:cs="IRNazanin"/>
          <w:lang w:bidi="fa-IR"/>
          <w:color w:val="111111"/>
          <w:sz w:val="28"/>
          <w:szCs w:val="28"/>
          <w:rtl/>
        </w:rPr>
        <w:t xml:space="preserve">[40] مؤمنان، غمگین مباشید گر به دین پشت کرده‌اند</w:t>
      </w:r>
    </w:p>
    <w:p>
      <w:pPr>
        <w:pStyle w:val="BookText"/>
      </w:pPr>
      <w:r>
        <w:rPr>
          <w:rFonts w:ascii="IRNazanin" w:hAnsi="IRNazanin" w:eastAsia="IRNazanin" w:cs="IRNazanin"/>
          <w:lang w:bidi="fa-IR"/>
          <w:color w:val="111111"/>
          <w:sz w:val="28"/>
          <w:szCs w:val="28"/>
          <w:rtl/>
        </w:rPr>
        <w:t xml:space="preserve">کافران بی شعور، خارهای تیز کِشت کرده‌اند</w:t>
      </w:r>
    </w:p>
    <w:p>
      <w:pPr>
        <w:pStyle w:val="BookText"/>
      </w:pPr>
      <w:r>
        <w:rPr>
          <w:rFonts w:ascii="IRNazanin" w:hAnsi="IRNazanin" w:eastAsia="IRNazanin" w:cs="IRNazanin"/>
          <w:lang w:bidi="fa-IR"/>
          <w:color w:val="111111"/>
          <w:sz w:val="28"/>
          <w:szCs w:val="28"/>
          <w:rtl/>
        </w:rPr>
        <w:t xml:space="preserve">یار و مولای شما باشد خدای مُقتدر</w:t>
      </w:r>
    </w:p>
    <w:p>
      <w:pPr>
        <w:pStyle w:val="BookText"/>
      </w:pPr>
      <w:r>
        <w:rPr>
          <w:rFonts w:ascii="IRNazanin" w:hAnsi="IRNazanin" w:eastAsia="IRNazanin" w:cs="IRNazanin"/>
          <w:lang w:bidi="fa-IR"/>
          <w:color w:val="111111"/>
          <w:sz w:val="28"/>
          <w:szCs w:val="28"/>
          <w:rtl/>
        </w:rPr>
        <w:t xml:space="preserve">نازل از مولا علی مولاست به عالم مستمر</w:t>
      </w:r>
    </w:p>
    <w:p>
      <w:pPr>
        <w:pStyle w:val="BookText"/>
      </w:pPr>
      <w:r>
        <w:rPr>
          <w:rFonts w:ascii="IRNazanin" w:hAnsi="IRNazanin" w:eastAsia="IRNazanin" w:cs="IRNazanin"/>
          <w:lang w:bidi="fa-IR"/>
          <w:color w:val="111111"/>
          <w:sz w:val="28"/>
          <w:szCs w:val="28"/>
          <w:rtl/>
        </w:rPr>
        <w:t xml:space="preserve">[41] مؤمنان دانید که خمسِ آن‌چه را آرید به دست</w:t>
      </w:r>
    </w:p>
    <w:p>
      <w:pPr>
        <w:pStyle w:val="BookText"/>
      </w:pPr>
      <w:r>
        <w:rPr>
          <w:rFonts w:ascii="IRNazanin" w:hAnsi="IRNazanin" w:eastAsia="IRNazanin" w:cs="IRNazanin"/>
          <w:lang w:bidi="fa-IR"/>
          <w:color w:val="111111"/>
          <w:sz w:val="28"/>
          <w:szCs w:val="28"/>
          <w:rtl/>
        </w:rPr>
        <w:t xml:space="preserve">هست ز بهر حق تعالی و رسول حق پرست</w:t>
      </w:r>
    </w:p>
    <w:p>
      <w:pPr>
        <w:pStyle w:val="BookText"/>
      </w:pPr>
      <w:r>
        <w:rPr>
          <w:rFonts w:ascii="IRNazanin" w:hAnsi="IRNazanin" w:eastAsia="IRNazanin" w:cs="IRNazanin"/>
          <w:lang w:bidi="fa-IR"/>
          <w:color w:val="111111"/>
          <w:sz w:val="28"/>
          <w:szCs w:val="28"/>
          <w:rtl/>
        </w:rPr>
        <w:t xml:space="preserve">هم ز بهر مرتضی و سایر خویشان او</w:t>
      </w:r>
    </w:p>
    <w:p>
      <w:pPr>
        <w:pStyle w:val="BookText"/>
      </w:pPr>
      <w:r>
        <w:rPr>
          <w:rFonts w:ascii="IRNazanin" w:hAnsi="IRNazanin" w:eastAsia="IRNazanin" w:cs="IRNazanin"/>
          <w:lang w:bidi="fa-IR"/>
          <w:color w:val="111111"/>
          <w:sz w:val="28"/>
          <w:szCs w:val="28"/>
          <w:rtl/>
        </w:rPr>
        <w:t xml:space="preserve">هم یتیم و هم که مسکین، مانده از ره بی‌سبو</w:t>
      </w:r>
    </w:p>
    <w:p>
      <w:pPr>
        <w:pStyle w:val="BookText"/>
      </w:pPr>
      <w:r>
        <w:rPr>
          <w:rFonts w:ascii="IRNazanin" w:hAnsi="IRNazanin" w:eastAsia="IRNazanin" w:cs="IRNazanin"/>
          <w:lang w:bidi="fa-IR"/>
          <w:color w:val="111111"/>
          <w:sz w:val="28"/>
          <w:szCs w:val="28"/>
          <w:rtl/>
        </w:rPr>
        <w:t xml:space="preserve">خمس عالَم از علی باشد به وقت رهبری</w:t>
      </w:r>
    </w:p>
    <w:p>
      <w:pPr>
        <w:pStyle w:val="BookText"/>
      </w:pPr>
      <w:r>
        <w:rPr>
          <w:rFonts w:ascii="IRNazanin" w:hAnsi="IRNazanin" w:eastAsia="IRNazanin" w:cs="IRNazanin"/>
          <w:lang w:bidi="fa-IR"/>
          <w:color w:val="111111"/>
          <w:sz w:val="28"/>
          <w:szCs w:val="28"/>
          <w:rtl/>
        </w:rPr>
        <w:t xml:space="preserve">گر نمودند غصب آن، غصبش بود از خودسری</w:t>
      </w:r>
    </w:p>
    <w:p>
      <w:pPr>
        <w:pStyle w:val="BookText"/>
      </w:pPr>
      <w:r>
        <w:rPr>
          <w:rFonts w:ascii="IRNazanin" w:hAnsi="IRNazanin" w:eastAsia="IRNazanin" w:cs="IRNazanin"/>
          <w:lang w:bidi="fa-IR"/>
          <w:color w:val="111111"/>
          <w:sz w:val="28"/>
          <w:szCs w:val="28"/>
          <w:rtl/>
        </w:rPr>
        <w:t xml:space="preserve">گفت علی ما باشیم ذِی‌الْقُرْبی که قرآن گفته است</w:t>
      </w:r>
    </w:p>
    <w:p>
      <w:pPr>
        <w:pStyle w:val="BookText"/>
      </w:pPr>
      <w:r>
        <w:rPr>
          <w:rFonts w:ascii="IRNazanin" w:hAnsi="IRNazanin" w:eastAsia="IRNazanin" w:cs="IRNazanin"/>
          <w:lang w:bidi="fa-IR"/>
          <w:color w:val="111111"/>
          <w:sz w:val="28"/>
          <w:szCs w:val="28"/>
          <w:rtl/>
        </w:rPr>
        <w:t xml:space="preserve">غنچه‌اش را در کنار خود، رسول شکفته است</w:t>
      </w:r>
    </w:p>
    <w:p>
      <w:pPr>
        <w:pStyle w:val="BookText"/>
      </w:pPr>
      <w:r>
        <w:rPr>
          <w:rFonts w:ascii="IRNazanin" w:hAnsi="IRNazanin" w:eastAsia="IRNazanin" w:cs="IRNazanin"/>
          <w:lang w:bidi="fa-IR"/>
          <w:color w:val="111111"/>
          <w:sz w:val="28"/>
          <w:szCs w:val="28"/>
          <w:rtl/>
        </w:rPr>
        <w:t xml:space="preserve">[62] آیه نازل گشته در شأن علی مرتضی</w:t>
      </w:r>
    </w:p>
    <w:p>
      <w:pPr>
        <w:pStyle w:val="BookText"/>
      </w:pPr>
      <w:r>
        <w:rPr>
          <w:rFonts w:ascii="IRNazanin" w:hAnsi="IRNazanin" w:eastAsia="IRNazanin" w:cs="IRNazanin"/>
          <w:lang w:bidi="fa-IR"/>
          <w:color w:val="111111"/>
          <w:sz w:val="28"/>
          <w:szCs w:val="28"/>
          <w:rtl/>
        </w:rPr>
        <w:t xml:space="preserve">این علی نصرت نموده رهبرش را مصطفی</w:t>
      </w:r>
    </w:p>
    <w:p>
      <w:pPr>
        <w:pStyle w:val="BookText"/>
      </w:pPr>
      <w:r>
        <w:rPr>
          <w:rFonts w:ascii="IRNazanin" w:hAnsi="IRNazanin" w:eastAsia="IRNazanin" w:cs="IRNazanin"/>
          <w:lang w:bidi="fa-IR"/>
          <w:color w:val="111111"/>
          <w:sz w:val="28"/>
          <w:szCs w:val="28"/>
          <w:rtl/>
        </w:rPr>
        <w:t xml:space="preserve">نصرت از حق است علی واسطه گشته در جهان</w:t>
      </w:r>
    </w:p>
    <w:p>
      <w:pPr>
        <w:pStyle w:val="BookText"/>
      </w:pPr>
      <w:r>
        <w:rPr>
          <w:rFonts w:ascii="IRNazanin" w:hAnsi="IRNazanin" w:eastAsia="IRNazanin" w:cs="IRNazanin"/>
          <w:lang w:bidi="fa-IR"/>
          <w:color w:val="111111"/>
          <w:sz w:val="28"/>
          <w:szCs w:val="28"/>
          <w:rtl/>
        </w:rPr>
        <w:t xml:space="preserve">نیست خدائی جز خدا، بنده امیر مؤمنان</w:t>
      </w:r>
    </w:p>
    <w:p>
      <w:pPr>
        <w:pStyle w:val="BookText"/>
      </w:pPr>
      <w:r>
        <w:rPr>
          <w:rFonts w:ascii="IRNazanin" w:hAnsi="IRNazanin" w:eastAsia="IRNazanin" w:cs="IRNazanin"/>
          <w:lang w:bidi="fa-IR"/>
          <w:color w:val="111111"/>
          <w:sz w:val="28"/>
          <w:szCs w:val="28"/>
          <w:rtl/>
        </w:rPr>
        <w:t xml:space="preserve">[64] آیه در شأن علی نازل شده اندر زمین</w:t>
      </w:r>
    </w:p>
    <w:p>
      <w:pPr>
        <w:pStyle w:val="BookText"/>
      </w:pPr>
      <w:r>
        <w:rPr>
          <w:rFonts w:ascii="IRNazanin" w:hAnsi="IRNazanin" w:eastAsia="IRNazanin" w:cs="IRNazanin"/>
          <w:lang w:bidi="fa-IR"/>
          <w:color w:val="111111"/>
          <w:sz w:val="28"/>
          <w:szCs w:val="28"/>
          <w:rtl/>
        </w:rPr>
        <w:t xml:space="preserve">تا رساند تابعیت علی را از یاسین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7" w:name="pg4582_31999"/>
    <w:bookmarkEnd w:id="17"/>
    <w:p>
      <w:pPr>
        <w:pStyle w:val="BookText"/>
      </w:pPr>
      <w:r>
        <w:rPr>
          <w:rFonts w:ascii="IRNazanin" w:hAnsi="IRNazanin" w:eastAsia="IRNazanin" w:cs="IRNazanin"/>
          <w:lang w:bidi="fa-IR"/>
          <w:color w:val="111111"/>
          <w:sz w:val="28"/>
          <w:szCs w:val="28"/>
          <w:rtl/>
        </w:rPr>
        <w:t xml:space="preserve">تابع پیغمبر اکرم امیر مؤمنان</w:t>
      </w:r>
    </w:p>
    <w:p>
      <w:pPr>
        <w:pStyle w:val="BookText"/>
      </w:pPr>
      <w:r>
        <w:rPr>
          <w:rFonts w:ascii="IRNazanin" w:hAnsi="IRNazanin" w:eastAsia="IRNazanin" w:cs="IRNazanin"/>
          <w:lang w:bidi="fa-IR"/>
          <w:color w:val="111111"/>
          <w:sz w:val="28"/>
          <w:szCs w:val="28"/>
          <w:rtl/>
        </w:rPr>
        <w:t xml:space="preserve">مؤمنان را رأس باشد در میان بندگان</w:t>
      </w:r>
    </w:p>
    <w:p>
      <w:pPr>
        <w:pStyle w:val="BookText"/>
      </w:pPr>
      <w:r>
        <w:rPr>
          <w:rFonts w:ascii="IRNazanin" w:hAnsi="IRNazanin" w:eastAsia="IRNazanin" w:cs="IRNazanin"/>
          <w:lang w:bidi="fa-IR"/>
          <w:color w:val="111111"/>
          <w:sz w:val="28"/>
          <w:szCs w:val="28"/>
          <w:rtl/>
        </w:rPr>
        <w:t xml:space="preserve">[72] مؤمنان هجرت کنید بهر جهادِ راه حق</w:t>
      </w:r>
    </w:p>
    <w:p>
      <w:pPr>
        <w:pStyle w:val="BookText"/>
      </w:pPr>
      <w:r>
        <w:rPr>
          <w:rFonts w:ascii="IRNazanin" w:hAnsi="IRNazanin" w:eastAsia="IRNazanin" w:cs="IRNazanin"/>
          <w:lang w:bidi="fa-IR"/>
          <w:color w:val="111111"/>
          <w:sz w:val="28"/>
          <w:szCs w:val="28"/>
          <w:rtl/>
        </w:rPr>
        <w:t xml:space="preserve">هم به مال و هم به جان خود به هر حال و سَبَق</w:t>
      </w:r>
    </w:p>
    <w:p>
      <w:pPr>
        <w:pStyle w:val="BookText"/>
      </w:pPr>
      <w:r>
        <w:rPr>
          <w:rFonts w:ascii="IRNazanin" w:hAnsi="IRNazanin" w:eastAsia="IRNazanin" w:cs="IRNazanin"/>
          <w:lang w:bidi="fa-IR"/>
          <w:color w:val="111111"/>
          <w:sz w:val="28"/>
          <w:szCs w:val="28"/>
          <w:rtl/>
        </w:rPr>
        <w:t xml:space="preserve">هم علی باشد امیر مؤمنان در هر زمان</w:t>
      </w:r>
    </w:p>
    <w:p>
      <w:pPr>
        <w:pStyle w:val="BookText"/>
      </w:pPr>
      <w:r>
        <w:rPr>
          <w:rFonts w:ascii="IRNazanin" w:hAnsi="IRNazanin" w:eastAsia="IRNazanin" w:cs="IRNazanin"/>
          <w:lang w:bidi="fa-IR"/>
          <w:color w:val="111111"/>
          <w:sz w:val="28"/>
          <w:szCs w:val="28"/>
          <w:rtl/>
        </w:rPr>
        <w:t xml:space="preserve">هم مهاجر هم مجاهد در ره حق دلستان</w:t>
      </w:r>
    </w:p>
    <w:p>
      <w:pPr>
        <w:pStyle w:val="BookText"/>
      </w:pPr>
      <w:r>
        <w:rPr>
          <w:rFonts w:ascii="IRNazanin" w:hAnsi="IRNazanin" w:eastAsia="IRNazanin" w:cs="IRNazanin"/>
          <w:lang w:bidi="fa-IR"/>
          <w:color w:val="111111"/>
          <w:sz w:val="28"/>
          <w:szCs w:val="28"/>
          <w:rtl/>
        </w:rPr>
        <w:t xml:space="preserve">[75] هست امامت همره نصب رسالت در نبیّ</w:t>
      </w:r>
    </w:p>
    <w:p>
      <w:pPr>
        <w:pStyle w:val="BookText"/>
      </w:pPr>
      <w:r>
        <w:rPr>
          <w:rFonts w:ascii="IRNazanin" w:hAnsi="IRNazanin" w:eastAsia="IRNazanin" w:cs="IRNazanin"/>
          <w:lang w:bidi="fa-IR"/>
          <w:color w:val="111111"/>
          <w:sz w:val="28"/>
          <w:szCs w:val="28"/>
          <w:rtl/>
        </w:rPr>
        <w:t xml:space="preserve">بعد از آن باشد امامت منحصر شأن علیّ</w:t>
      </w:r>
    </w:p>
    <w:p>
      <w:pPr>
        <w:pStyle w:val="BookText"/>
      </w:pPr>
      <w:r>
        <w:rPr>
          <w:rFonts w:ascii="IRNazanin" w:hAnsi="IRNazanin" w:eastAsia="IRNazanin" w:cs="IRNazanin"/>
          <w:lang w:bidi="fa-IR"/>
          <w:color w:val="111111"/>
          <w:sz w:val="28"/>
          <w:szCs w:val="28"/>
          <w:rtl/>
        </w:rPr>
        <w:t xml:space="preserve">بعد از او باشد ز فرزندان با فضل و کمال</w:t>
      </w:r>
    </w:p>
    <w:p>
      <w:pPr>
        <w:pStyle w:val="BookText"/>
      </w:pPr>
      <w:r>
        <w:rPr>
          <w:rFonts w:ascii="IRNazanin" w:hAnsi="IRNazanin" w:eastAsia="IRNazanin" w:cs="IRNazanin"/>
          <w:lang w:bidi="fa-IR"/>
          <w:color w:val="111111"/>
          <w:sz w:val="28"/>
          <w:szCs w:val="28"/>
          <w:rtl/>
        </w:rPr>
        <w:t xml:space="preserve">تا امام منتظر آن اولویت با جلال</w:t>
      </w:r>
    </w:p>
    <w:p>
      <w:pPr>
        <w:pStyle w:val="Heading3"/>
      </w:pPr>
      <w:bookmarkStart w:id="371" w:name="_Toc21"/>
      <w:r>
        <w:t>9-سوره مبارکه‌ی توبه</w:t>
      </w:r>
      <w:bookmarkEnd w:id="371"/>
    </w:p>
    <w:p>
      <w:pPr>
        <w:pStyle w:val="BookText"/>
      </w:pPr>
      <w:r>
        <w:rPr>
          <w:rFonts w:ascii="IRNazanin" w:hAnsi="IRNazanin" w:eastAsia="IRNazanin" w:cs="IRNazanin"/>
          <w:lang w:bidi="fa-IR"/>
          <w:color w:val="111111"/>
          <w:sz w:val="28"/>
          <w:szCs w:val="28"/>
          <w:rtl/>
        </w:rPr>
        <w:t xml:space="preserve">سوره‌ی توبه بیامد اول سوره عیان</w:t>
      </w:r>
    </w:p>
    <w:p>
      <w:pPr>
        <w:pStyle w:val="BookText"/>
      </w:pPr>
      <w:r>
        <w:rPr>
          <w:rFonts w:ascii="Amiri" w:hAnsi="Amiri" w:eastAsia="Amiri" w:cs="Amiri"/>
          <w:lang w:bidi="ar-SA"/>
          <w:color w:val="111111"/>
          <w:sz w:val="28"/>
          <w:szCs w:val="28"/>
          <w:rtl/>
        </w:rPr>
        <w:t xml:space="preserve">اول سوره بَرائَتْ از تمام مشرکان</w:t>
      </w:r>
    </w:p>
    <w:p>
      <w:pPr>
        <w:pStyle w:val="BookText"/>
      </w:pPr>
      <w:r>
        <w:rPr>
          <w:rFonts w:ascii="IRNazanin" w:hAnsi="IRNazanin" w:eastAsia="IRNazanin" w:cs="IRNazanin"/>
          <w:lang w:bidi="fa-IR"/>
          <w:color w:val="111111"/>
          <w:sz w:val="28"/>
          <w:szCs w:val="28"/>
          <w:rtl/>
        </w:rPr>
        <w:t xml:space="preserve">[1] کیست که این سوره بخواند در میان مشرکین</w:t>
      </w:r>
    </w:p>
    <w:p>
      <w:pPr>
        <w:pStyle w:val="BookText"/>
      </w:pPr>
      <w:r>
        <w:rPr>
          <w:rFonts w:ascii="IRNazanin" w:hAnsi="IRNazanin" w:eastAsia="IRNazanin" w:cs="IRNazanin"/>
          <w:lang w:bidi="fa-IR"/>
          <w:color w:val="111111"/>
          <w:sz w:val="28"/>
          <w:szCs w:val="28"/>
          <w:rtl/>
        </w:rPr>
        <w:t xml:space="preserve">جز علی شیر خدا خوانَد برای کافرین</w:t>
      </w:r>
    </w:p>
    <w:p>
      <w:pPr>
        <w:pStyle w:val="BookText"/>
      </w:pPr>
      <w:r>
        <w:rPr>
          <w:rFonts w:ascii="IRNazanin" w:hAnsi="IRNazanin" w:eastAsia="IRNazanin" w:cs="IRNazanin"/>
          <w:lang w:bidi="fa-IR"/>
          <w:color w:val="111111"/>
          <w:sz w:val="28"/>
          <w:szCs w:val="28"/>
          <w:rtl/>
        </w:rPr>
        <w:t xml:space="preserve">کرد قرائت سوره‌ی توبه به آواز جلی</w:t>
      </w:r>
    </w:p>
    <w:p>
      <w:pPr>
        <w:pStyle w:val="BookText"/>
      </w:pPr>
      <w:r>
        <w:rPr>
          <w:rFonts w:ascii="IRNazanin" w:hAnsi="IRNazanin" w:eastAsia="IRNazanin" w:cs="IRNazanin"/>
          <w:lang w:bidi="fa-IR"/>
          <w:color w:val="111111"/>
          <w:sz w:val="28"/>
          <w:szCs w:val="28"/>
          <w:rtl/>
        </w:rPr>
        <w:t xml:space="preserve">با بیانی دلنشین و با توان پردلی</w:t>
      </w:r>
    </w:p>
    <w:p>
      <w:pPr>
        <w:pStyle w:val="BookText"/>
      </w:pPr>
      <w:r>
        <w:rPr>
          <w:rFonts w:ascii="IRNazanin" w:hAnsi="IRNazanin" w:eastAsia="IRNazanin" w:cs="IRNazanin"/>
          <w:lang w:bidi="fa-IR"/>
          <w:color w:val="111111"/>
          <w:sz w:val="28"/>
          <w:szCs w:val="28"/>
          <w:rtl/>
        </w:rPr>
        <w:t xml:space="preserve">آیه را جز شخص حیدر کی توان خواندی عیان</w:t>
      </w:r>
    </w:p>
    <w:p>
      <w:pPr>
        <w:pStyle w:val="BookText"/>
      </w:pPr>
      <w:r>
        <w:rPr>
          <w:rFonts w:ascii="IRNazanin" w:hAnsi="IRNazanin" w:eastAsia="IRNazanin" w:cs="IRNazanin"/>
          <w:lang w:bidi="fa-IR"/>
          <w:color w:val="111111"/>
          <w:sz w:val="28"/>
          <w:szCs w:val="28"/>
          <w:rtl/>
        </w:rPr>
        <w:t xml:space="preserve">در میان خلق کسی جز آن امیر مؤمنان</w:t>
      </w:r>
    </w:p>
    <w:p>
      <w:pPr>
        <w:pStyle w:val="BookText"/>
      </w:pPr>
      <w:r>
        <w:rPr>
          <w:rFonts w:ascii="IRNazanin" w:hAnsi="IRNazanin" w:eastAsia="IRNazanin" w:cs="IRNazanin"/>
          <w:lang w:bidi="fa-IR"/>
          <w:color w:val="111111"/>
          <w:sz w:val="28"/>
          <w:szCs w:val="28"/>
          <w:rtl/>
        </w:rPr>
        <w:t xml:space="preserve">خطبه‌ئی غراء بیان فرمود ز بهر مشرکین</w:t>
      </w:r>
    </w:p>
    <w:p>
      <w:pPr>
        <w:pStyle w:val="BookText"/>
      </w:pPr>
      <w:r>
        <w:rPr>
          <w:rFonts w:ascii="IRNazanin" w:hAnsi="IRNazanin" w:eastAsia="IRNazanin" w:cs="IRNazanin"/>
          <w:lang w:bidi="fa-IR"/>
          <w:color w:val="111111"/>
          <w:sz w:val="28"/>
          <w:szCs w:val="28"/>
          <w:rtl/>
        </w:rPr>
        <w:t xml:space="preserve">تا کسی عریان طواف نتوان نمود از کافرین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مشرکان را داده مهلت مدت چار ماه چنان</w:t>
      </w:r>
    </w:p>
    <w:p>
      <w:pPr>
        <w:pStyle w:val="BookText"/>
      </w:pPr>
      <w:r>
        <w:rPr>
          <w:rFonts w:ascii="IRNazanin" w:hAnsi="IRNazanin" w:eastAsia="IRNazanin" w:cs="IRNazanin"/>
          <w:lang w:bidi="fa-IR"/>
          <w:color w:val="111111"/>
          <w:sz w:val="28"/>
          <w:szCs w:val="28"/>
          <w:rtl/>
        </w:rPr>
        <w:t xml:space="preserve">بعد از آن حجی ندارند تا بیارند هیچ زمان</w:t>
      </w:r>
    </w:p>
    <w:p>
      <w:pPr>
        <w:pStyle w:val="BookText"/>
      </w:pPr>
      <w:r>
        <w:rPr>
          <w:rFonts w:ascii="IRNazanin" w:hAnsi="IRNazanin" w:eastAsia="IRNazanin" w:cs="IRNazanin"/>
          <w:lang w:bidi="fa-IR"/>
          <w:color w:val="111111"/>
          <w:sz w:val="28"/>
          <w:szCs w:val="28"/>
          <w:rtl/>
        </w:rPr>
        <w:t xml:space="preserve">[3] این اذان باشد علی بن ابی طالب یقین</w:t>
      </w:r>
    </w:p>
    <w:p>
      <w:pPr>
        <w:pStyle w:val="BookText"/>
      </w:pPr>
      <w:r>
        <w:rPr>
          <w:rFonts w:ascii="IRNazanin" w:hAnsi="IRNazanin" w:eastAsia="IRNazanin" w:cs="IRNazanin"/>
          <w:lang w:bidi="fa-IR"/>
          <w:color w:val="111111"/>
          <w:sz w:val="28"/>
          <w:szCs w:val="28"/>
          <w:rtl/>
        </w:rPr>
        <w:t xml:space="preserve">سید سجاد و صادق کردند تفسیر این چنین</w:t>
      </w:r>
    </w:p>
    <w:p>
      <w:pPr>
        <w:pStyle w:val="BookText"/>
      </w:pPr>
      <w:r>
        <w:rPr>
          <w:rFonts w:ascii="IRNazanin" w:hAnsi="IRNazanin" w:eastAsia="IRNazanin" w:cs="IRNazanin"/>
          <w:lang w:bidi="fa-IR"/>
          <w:color w:val="111111"/>
          <w:sz w:val="28"/>
          <w:szCs w:val="28"/>
          <w:rtl/>
        </w:rPr>
        <w:t xml:space="preserve">این اذان باشد عَطیّه آمد از نزد خدا</w:t>
      </w:r>
    </w:p>
    <w:p>
      <w:pPr>
        <w:pStyle w:val="BookText"/>
      </w:pPr>
      <w:r>
        <w:rPr>
          <w:rFonts w:ascii="IRNazanin" w:hAnsi="IRNazanin" w:eastAsia="IRNazanin" w:cs="IRNazanin"/>
          <w:lang w:bidi="fa-IR"/>
          <w:color w:val="111111"/>
          <w:sz w:val="28"/>
          <w:szCs w:val="28"/>
          <w:rtl/>
        </w:rPr>
        <w:t xml:space="preserve">حق نهاد این نام پاک را بر ولیّش مرتضی</w:t>
      </w:r>
    </w:p>
    <w:p>
      <w:pPr>
        <w:pStyle w:val="BookText"/>
      </w:pPr>
      <w:r>
        <w:rPr>
          <w:rFonts w:ascii="IRNazanin" w:hAnsi="IRNazanin" w:eastAsia="IRNazanin" w:cs="IRNazanin"/>
          <w:lang w:bidi="fa-IR"/>
          <w:color w:val="111111"/>
          <w:sz w:val="28"/>
          <w:szCs w:val="28"/>
          <w:rtl/>
        </w:rPr>
        <w:t xml:space="preserve">[19] فخر عالم از علی باشد، ندارد فخر بکس</w:t>
      </w:r>
    </w:p>
    <w:p>
      <w:pPr>
        <w:pStyle w:val="BookText"/>
      </w:pPr>
      <w:r>
        <w:rPr>
          <w:rFonts w:ascii="IRNazanin" w:hAnsi="IRNazanin" w:eastAsia="IRNazanin" w:cs="IRNazanin"/>
          <w:lang w:bidi="fa-IR"/>
          <w:color w:val="111111"/>
          <w:sz w:val="28"/>
          <w:szCs w:val="28"/>
          <w:rtl/>
        </w:rPr>
        <w:t xml:space="preserve">در نظام اَحسن هر حُسنی از او باشد و بس</w:t>
      </w:r>
    </w:p>
    <w:p>
      <w:pPr>
        <w:pStyle w:val="BookText"/>
      </w:pPr>
      <w:r>
        <w:rPr>
          <w:rFonts w:ascii="IRNazanin" w:hAnsi="IRNazanin" w:eastAsia="IRNazanin" w:cs="IRNazanin"/>
          <w:lang w:bidi="fa-IR"/>
          <w:color w:val="111111"/>
          <w:sz w:val="28"/>
          <w:szCs w:val="28"/>
          <w:rtl/>
        </w:rPr>
        <w:t xml:space="preserve">مؤمن اول علی و اصل ایمان است علی</w:t>
      </w:r>
    </w:p>
    <w:p>
      <w:pPr>
        <w:pStyle w:val="BookText"/>
      </w:pPr>
      <w:r>
        <w:rPr>
          <w:rFonts w:ascii="IRNazanin" w:hAnsi="IRNazanin" w:eastAsia="IRNazanin" w:cs="IRNazanin"/>
          <w:lang w:bidi="fa-IR"/>
          <w:color w:val="111111"/>
          <w:sz w:val="28"/>
          <w:szCs w:val="28"/>
          <w:rtl/>
        </w:rPr>
        <w:t xml:space="preserve">هست مجاهد فی‌سبیل‌الله جهادش هست جلی</w:t>
      </w:r>
    </w:p>
    <w:p>
      <w:pPr>
        <w:pStyle w:val="BookText"/>
      </w:pPr>
      <w:r>
        <w:rPr>
          <w:rFonts w:ascii="IRNazanin" w:hAnsi="IRNazanin" w:eastAsia="IRNazanin" w:cs="IRNazanin"/>
          <w:lang w:bidi="fa-IR"/>
          <w:color w:val="111111"/>
          <w:sz w:val="28"/>
          <w:szCs w:val="28"/>
          <w:rtl/>
        </w:rPr>
        <w:t xml:space="preserve">آیه در فخر علی نازل شده نزد رسول</w:t>
      </w:r>
    </w:p>
    <w:p>
      <w:pPr>
        <w:pStyle w:val="BookText"/>
      </w:pPr>
      <w:r>
        <w:rPr>
          <w:rFonts w:ascii="IRNazanin" w:hAnsi="IRNazanin" w:eastAsia="IRNazanin" w:cs="IRNazanin"/>
          <w:lang w:bidi="fa-IR"/>
          <w:color w:val="111111"/>
          <w:sz w:val="28"/>
          <w:szCs w:val="28"/>
          <w:rtl/>
        </w:rPr>
        <w:t xml:space="preserve">خود، علی فخری ندارد حق نمود فخر و قبول</w:t>
      </w:r>
    </w:p>
    <w:p>
      <w:pPr>
        <w:pStyle w:val="BookText"/>
      </w:pPr>
      <w:r>
        <w:rPr>
          <w:rFonts w:ascii="IRNazanin" w:hAnsi="IRNazanin" w:eastAsia="IRNazanin" w:cs="IRNazanin"/>
          <w:lang w:bidi="fa-IR"/>
          <w:color w:val="111111"/>
          <w:sz w:val="28"/>
          <w:szCs w:val="28"/>
          <w:rtl/>
        </w:rPr>
        <w:t xml:space="preserve">[20] آیه‌ی بیستم اضافه نازل در شأن علیّ</w:t>
      </w:r>
    </w:p>
    <w:p>
      <w:pPr>
        <w:pStyle w:val="BookText"/>
      </w:pPr>
      <w:r>
        <w:rPr>
          <w:rFonts w:ascii="IRNazanin" w:hAnsi="IRNazanin" w:eastAsia="IRNazanin" w:cs="IRNazanin"/>
          <w:lang w:bidi="fa-IR"/>
          <w:color w:val="111111"/>
          <w:sz w:val="28"/>
          <w:szCs w:val="28"/>
          <w:rtl/>
        </w:rPr>
        <w:t xml:space="preserve">کرد بیان ایمان و هجرت وصف بالای وصیّ</w:t>
      </w:r>
    </w:p>
    <w:p>
      <w:pPr>
        <w:pStyle w:val="BookText"/>
      </w:pPr>
      <w:r>
        <w:rPr>
          <w:rFonts w:ascii="IRNazanin" w:hAnsi="IRNazanin" w:eastAsia="IRNazanin" w:cs="IRNazanin"/>
          <w:lang w:bidi="fa-IR"/>
          <w:color w:val="111111"/>
          <w:sz w:val="28"/>
          <w:szCs w:val="28"/>
          <w:rtl/>
        </w:rPr>
        <w:t xml:space="preserve">بعد پیغمبر مهاجر هجرتش اول بود</w:t>
      </w:r>
    </w:p>
    <w:p>
      <w:pPr>
        <w:pStyle w:val="BookText"/>
      </w:pPr>
      <w:r>
        <w:rPr>
          <w:rFonts w:ascii="IRNazanin" w:hAnsi="IRNazanin" w:eastAsia="IRNazanin" w:cs="IRNazanin"/>
          <w:lang w:bidi="fa-IR"/>
          <w:color w:val="111111"/>
          <w:sz w:val="28"/>
          <w:szCs w:val="28"/>
          <w:rtl/>
        </w:rPr>
        <w:t xml:space="preserve">او بود اول مجاهد جهد او عسل بود</w:t>
      </w:r>
    </w:p>
    <w:p>
      <w:pPr>
        <w:pStyle w:val="BookText"/>
      </w:pPr>
      <w:r>
        <w:rPr>
          <w:rFonts w:ascii="IRNazanin" w:hAnsi="IRNazanin" w:eastAsia="IRNazanin" w:cs="IRNazanin"/>
          <w:lang w:bidi="fa-IR"/>
          <w:color w:val="111111"/>
          <w:sz w:val="28"/>
          <w:szCs w:val="28"/>
          <w:rtl/>
        </w:rPr>
        <w:t xml:space="preserve">در تمام این سه کار و هر کمال دیگری</w:t>
      </w:r>
    </w:p>
    <w:p>
      <w:pPr>
        <w:pStyle w:val="BookText"/>
      </w:pPr>
      <w:r>
        <w:rPr>
          <w:rFonts w:ascii="IRNazanin" w:hAnsi="IRNazanin" w:eastAsia="IRNazanin" w:cs="IRNazanin"/>
          <w:lang w:bidi="fa-IR"/>
          <w:color w:val="111111"/>
          <w:sz w:val="28"/>
          <w:szCs w:val="28"/>
          <w:rtl/>
        </w:rPr>
        <w:t xml:space="preserve">فائز است و رستگار گر که به دقت بنگری</w:t>
      </w:r>
    </w:p>
    <w:p>
      <w:pPr>
        <w:pStyle w:val="BookText"/>
      </w:pPr>
      <w:r>
        <w:rPr>
          <w:rFonts w:ascii="IRNazanin" w:hAnsi="IRNazanin" w:eastAsia="IRNazanin" w:cs="IRNazanin"/>
          <w:lang w:bidi="fa-IR"/>
          <w:color w:val="111111"/>
          <w:sz w:val="28"/>
          <w:szCs w:val="28"/>
          <w:rtl/>
        </w:rPr>
        <w:t xml:space="preserve">[21] این‌که گفتم، نَیْ ز نزد خود بگفتم جمله‌ها</w:t>
      </w:r>
    </w:p>
    <w:p>
      <w:pPr>
        <w:pStyle w:val="BookText"/>
      </w:pPr>
      <w:r>
        <w:rPr>
          <w:rFonts w:ascii="IRNazanin" w:hAnsi="IRNazanin" w:eastAsia="IRNazanin" w:cs="IRNazanin"/>
          <w:lang w:bidi="fa-IR"/>
          <w:color w:val="111111"/>
          <w:sz w:val="28"/>
          <w:szCs w:val="28"/>
          <w:rtl/>
        </w:rPr>
        <w:t xml:space="preserve">آیه‌ی بعدی نظر کن جمله از نزد خدا</w:t>
      </w:r>
    </w:p>
    <w:p>
      <w:pPr>
        <w:pStyle w:val="BookText"/>
      </w:pPr>
      <w:r>
        <w:rPr>
          <w:rFonts w:ascii="Amiri" w:hAnsi="Amiri" w:eastAsia="Amiri" w:cs="Amiri"/>
          <w:lang w:bidi="ar-SA"/>
          <w:color w:val="111111"/>
          <w:sz w:val="28"/>
          <w:szCs w:val="28"/>
          <w:rtl/>
        </w:rPr>
        <w:t xml:space="preserve">حق بشارت می‌دهد بَهْ، رحمتش بهر علیّ</w:t>
      </w:r>
    </w:p>
    <w:p>
      <w:pPr>
        <w:pStyle w:val="BookText"/>
      </w:pPr>
      <w:r>
        <w:rPr>
          <w:rFonts w:ascii="IRNazanin" w:hAnsi="IRNazanin" w:eastAsia="IRNazanin" w:cs="IRNazanin"/>
          <w:lang w:bidi="fa-IR"/>
          <w:color w:val="111111"/>
          <w:sz w:val="28"/>
          <w:szCs w:val="28"/>
          <w:rtl/>
        </w:rPr>
        <w:t xml:space="preserve">هم بشارت می‌دهد باشد رضا از این ولیّ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عالی و اعلیٰ چون ولایت فوق آن</w:t>
      </w:r>
    </w:p>
    <w:p>
      <w:pPr>
        <w:pStyle w:val="BookText"/>
      </w:pPr>
      <w:r>
        <w:rPr>
          <w:rFonts w:ascii="IRNazanin" w:hAnsi="IRNazanin" w:eastAsia="IRNazanin" w:cs="IRNazanin"/>
          <w:lang w:bidi="fa-IR"/>
          <w:color w:val="111111"/>
          <w:sz w:val="28"/>
          <w:szCs w:val="28"/>
          <w:rtl/>
        </w:rPr>
        <w:t xml:space="preserve">عشق اقدس باطن ذات مقدس در عیان</w:t>
      </w:r>
    </w:p>
    <w:p>
      <w:pPr>
        <w:pStyle w:val="BookText"/>
      </w:pPr>
      <w:r>
        <w:rPr>
          <w:rFonts w:ascii="IRNazanin" w:hAnsi="IRNazanin" w:eastAsia="IRNazanin" w:cs="IRNazanin"/>
          <w:lang w:bidi="fa-IR"/>
          <w:color w:val="111111"/>
          <w:sz w:val="28"/>
          <w:szCs w:val="28"/>
          <w:rtl/>
        </w:rPr>
        <w:t xml:space="preserve">حق عطا کرده ز بالا بر امیر مؤمنان</w:t>
      </w:r>
    </w:p>
    <w:p>
      <w:pPr>
        <w:pStyle w:val="BookText"/>
      </w:pPr>
      <w:r>
        <w:rPr>
          <w:rFonts w:ascii="IRNazanin" w:hAnsi="IRNazanin" w:eastAsia="IRNazanin" w:cs="IRNazanin"/>
          <w:lang w:bidi="fa-IR"/>
          <w:color w:val="111111"/>
          <w:sz w:val="28"/>
          <w:szCs w:val="28"/>
          <w:rtl/>
        </w:rPr>
        <w:t xml:space="preserve">اصل جنّات است علی و ظاهر و باطن همان</w:t>
      </w:r>
    </w:p>
    <w:p>
      <w:pPr>
        <w:pStyle w:val="BookText"/>
      </w:pPr>
      <w:r>
        <w:rPr>
          <w:rFonts w:ascii="IRNazanin" w:hAnsi="IRNazanin" w:eastAsia="IRNazanin" w:cs="IRNazanin"/>
          <w:lang w:bidi="fa-IR"/>
          <w:color w:val="111111"/>
          <w:sz w:val="28"/>
          <w:szCs w:val="28"/>
          <w:rtl/>
        </w:rPr>
        <w:t xml:space="preserve">[22] این نعم باشند همیشه از ازل تا به ابد</w:t>
      </w:r>
    </w:p>
    <w:p>
      <w:pPr>
        <w:pStyle w:val="BookText"/>
      </w:pPr>
      <w:r>
        <w:rPr>
          <w:rFonts w:ascii="IRNazanin" w:hAnsi="IRNazanin" w:eastAsia="IRNazanin" w:cs="IRNazanin"/>
          <w:lang w:bidi="fa-IR"/>
          <w:color w:val="111111"/>
          <w:sz w:val="28"/>
          <w:szCs w:val="28"/>
          <w:rtl/>
        </w:rPr>
        <w:t xml:space="preserve">بهر مولایم علی اجر عظیم است از صمد</w:t>
      </w:r>
    </w:p>
    <w:p>
      <w:pPr>
        <w:pStyle w:val="BookText"/>
      </w:pPr>
      <w:r>
        <w:rPr>
          <w:rFonts w:ascii="IRNazanin" w:hAnsi="IRNazanin" w:eastAsia="IRNazanin" w:cs="IRNazanin"/>
          <w:lang w:bidi="fa-IR"/>
          <w:color w:val="111111"/>
          <w:sz w:val="28"/>
          <w:szCs w:val="28"/>
          <w:rtl/>
        </w:rPr>
        <w:t xml:space="preserve">[23] باقرم فرمود که ایمان است ولایت کن قبول</w:t>
      </w:r>
    </w:p>
    <w:p>
      <w:pPr>
        <w:pStyle w:val="BookText"/>
      </w:pPr>
      <w:r>
        <w:rPr>
          <w:rFonts w:ascii="IRNazanin" w:hAnsi="IRNazanin" w:eastAsia="IRNazanin" w:cs="IRNazanin"/>
          <w:lang w:bidi="fa-IR"/>
          <w:color w:val="111111"/>
          <w:sz w:val="28"/>
          <w:szCs w:val="28"/>
          <w:rtl/>
        </w:rPr>
        <w:t xml:space="preserve">این ولایت بهر مولی آمد از بالا نزول</w:t>
      </w:r>
    </w:p>
    <w:p>
      <w:pPr>
        <w:pStyle w:val="BookText"/>
      </w:pPr>
      <w:r>
        <w:rPr>
          <w:rFonts w:ascii="IRNazanin" w:hAnsi="IRNazanin" w:eastAsia="IRNazanin" w:cs="IRNazanin"/>
          <w:lang w:bidi="fa-IR"/>
          <w:color w:val="111111"/>
          <w:sz w:val="28"/>
          <w:szCs w:val="28"/>
          <w:rtl/>
        </w:rPr>
        <w:t xml:space="preserve">[32] کوشش بسیار نمودند دشمنان نور حق</w:t>
      </w:r>
    </w:p>
    <w:p>
      <w:pPr>
        <w:pStyle w:val="BookText"/>
      </w:pPr>
      <w:r>
        <w:rPr>
          <w:rFonts w:ascii="IRNazanin" w:hAnsi="IRNazanin" w:eastAsia="IRNazanin" w:cs="IRNazanin"/>
          <w:lang w:bidi="fa-IR"/>
          <w:color w:val="111111"/>
          <w:sz w:val="28"/>
          <w:szCs w:val="28"/>
          <w:rtl/>
        </w:rPr>
        <w:t xml:space="preserve">تا ولایت از میان برداشته گردد چون سَبَق</w:t>
      </w:r>
    </w:p>
    <w:p>
      <w:pPr>
        <w:pStyle w:val="BookText"/>
      </w:pPr>
      <w:r>
        <w:rPr>
          <w:rFonts w:ascii="IRNazanin" w:hAnsi="IRNazanin" w:eastAsia="IRNazanin" w:cs="IRNazanin"/>
          <w:lang w:bidi="fa-IR"/>
          <w:color w:val="111111"/>
          <w:sz w:val="28"/>
          <w:szCs w:val="28"/>
          <w:rtl/>
        </w:rPr>
        <w:t xml:space="preserve">سعی نمودند مهدی موعود نیاید در وجود</w:t>
      </w:r>
    </w:p>
    <w:p>
      <w:pPr>
        <w:pStyle w:val="BookText"/>
      </w:pPr>
      <w:r>
        <w:rPr>
          <w:rFonts w:ascii="IRNazanin" w:hAnsi="IRNazanin" w:eastAsia="IRNazanin" w:cs="IRNazanin"/>
          <w:lang w:bidi="fa-IR"/>
          <w:color w:val="111111"/>
          <w:sz w:val="28"/>
          <w:szCs w:val="28"/>
          <w:rtl/>
        </w:rPr>
        <w:t xml:space="preserve">تا ستمکاران عالم در ستم نایند محدود</w:t>
      </w:r>
    </w:p>
    <w:p>
      <w:pPr>
        <w:pStyle w:val="BookText"/>
      </w:pPr>
      <w:r>
        <w:rPr>
          <w:rFonts w:ascii="IRNazanin" w:hAnsi="IRNazanin" w:eastAsia="IRNazanin" w:cs="IRNazanin"/>
          <w:lang w:bidi="fa-IR"/>
          <w:color w:val="111111"/>
          <w:sz w:val="28"/>
          <w:szCs w:val="28"/>
          <w:rtl/>
        </w:rPr>
        <w:t xml:space="preserve">[33] باقر و صادق بگفتند آیه تاویل نیست هنوز</w:t>
      </w:r>
    </w:p>
    <w:p>
      <w:pPr>
        <w:pStyle w:val="BookText"/>
      </w:pPr>
      <w:r>
        <w:rPr>
          <w:rFonts w:ascii="IRNazanin" w:hAnsi="IRNazanin" w:eastAsia="IRNazanin" w:cs="IRNazanin"/>
          <w:lang w:bidi="fa-IR"/>
          <w:color w:val="111111"/>
          <w:sz w:val="28"/>
          <w:szCs w:val="28"/>
          <w:rtl/>
        </w:rPr>
        <w:t xml:space="preserve">تا که آید مهدی موعود شود هر روز بهروز</w:t>
      </w:r>
    </w:p>
    <w:p>
      <w:pPr>
        <w:pStyle w:val="BookText"/>
      </w:pPr>
      <w:r>
        <w:rPr>
          <w:rFonts w:ascii="IRNazanin" w:hAnsi="IRNazanin" w:eastAsia="IRNazanin" w:cs="IRNazanin"/>
          <w:lang w:bidi="fa-IR"/>
          <w:color w:val="111111"/>
          <w:sz w:val="28"/>
          <w:szCs w:val="28"/>
          <w:rtl/>
        </w:rPr>
        <w:t xml:space="preserve">کاظم آل علی گفتا خدا امر کرد رسول</w:t>
      </w:r>
    </w:p>
    <w:p>
      <w:pPr>
        <w:pStyle w:val="BookText"/>
      </w:pPr>
      <w:r>
        <w:rPr>
          <w:rFonts w:ascii="IRNazanin" w:hAnsi="IRNazanin" w:eastAsia="IRNazanin" w:cs="IRNazanin"/>
          <w:lang w:bidi="fa-IR"/>
          <w:color w:val="111111"/>
          <w:sz w:val="28"/>
          <w:szCs w:val="28"/>
          <w:rtl/>
        </w:rPr>
        <w:t xml:space="preserve">به ولایت علی امر کرد، ولاست دین قبول</w:t>
      </w:r>
    </w:p>
    <w:p>
      <w:pPr>
        <w:pStyle w:val="BookText"/>
      </w:pPr>
      <w:r>
        <w:rPr>
          <w:rFonts w:ascii="IRNazanin" w:hAnsi="IRNazanin" w:eastAsia="IRNazanin" w:cs="IRNazanin"/>
          <w:lang w:bidi="fa-IR"/>
          <w:color w:val="111111"/>
          <w:sz w:val="28"/>
          <w:szCs w:val="28"/>
          <w:rtl/>
        </w:rPr>
        <w:t xml:space="preserve">[36] صادق آل علی گفتا دوازده ماه تمام</w:t>
      </w:r>
    </w:p>
    <w:p>
      <w:pPr>
        <w:pStyle w:val="BookText"/>
      </w:pPr>
      <w:r>
        <w:rPr>
          <w:rFonts w:ascii="IRNazanin" w:hAnsi="IRNazanin" w:eastAsia="IRNazanin" w:cs="IRNazanin"/>
          <w:lang w:bidi="fa-IR"/>
          <w:color w:val="111111"/>
          <w:sz w:val="28"/>
          <w:szCs w:val="28"/>
          <w:rtl/>
        </w:rPr>
        <w:t xml:space="preserve">هست به تفسیر همین آیه دوازده تا امام</w:t>
      </w:r>
    </w:p>
    <w:p>
      <w:pPr>
        <w:pStyle w:val="BookText"/>
      </w:pPr>
      <w:r>
        <w:rPr>
          <w:rFonts w:ascii="IRNazanin" w:hAnsi="IRNazanin" w:eastAsia="IRNazanin" w:cs="IRNazanin"/>
          <w:lang w:bidi="fa-IR"/>
          <w:color w:val="111111"/>
          <w:sz w:val="28"/>
          <w:szCs w:val="28"/>
          <w:rtl/>
        </w:rPr>
        <w:t xml:space="preserve">اول آن‌ها امیر مؤمنان اصل بشر</w:t>
      </w:r>
    </w:p>
    <w:p>
      <w:pPr>
        <w:pStyle w:val="BookText"/>
      </w:pPr>
      <w:r>
        <w:rPr>
          <w:rFonts w:ascii="IRNazanin" w:hAnsi="IRNazanin" w:eastAsia="IRNazanin" w:cs="IRNazanin"/>
          <w:lang w:bidi="fa-IR"/>
          <w:color w:val="111111"/>
          <w:sz w:val="28"/>
          <w:szCs w:val="28"/>
          <w:rtl/>
        </w:rPr>
        <w:t xml:space="preserve">آخر آنان بود ختم ولایت منتظر</w:t>
      </w:r>
    </w:p>
    <w:p>
      <w:pPr>
        <w:pStyle w:val="BookText"/>
      </w:pPr>
      <w:r>
        <w:rPr>
          <w:rFonts w:ascii="IRNazanin" w:hAnsi="IRNazanin" w:eastAsia="IRNazanin" w:cs="IRNazanin"/>
          <w:lang w:bidi="fa-IR"/>
          <w:color w:val="111111"/>
          <w:sz w:val="28"/>
          <w:szCs w:val="28"/>
          <w:rtl/>
        </w:rPr>
        <w:t xml:space="preserve">[70] گفت مگر نشنیده‌اید اخبار قوم نوح و عاد</w:t>
      </w:r>
    </w:p>
    <w:p>
      <w:pPr>
        <w:pStyle w:val="BookText"/>
      </w:pPr>
      <w:r>
        <w:rPr>
          <w:rFonts w:ascii="IRNazanin" w:hAnsi="IRNazanin" w:eastAsia="IRNazanin" w:cs="IRNazanin"/>
          <w:lang w:bidi="fa-IR"/>
          <w:color w:val="111111"/>
          <w:sz w:val="28"/>
          <w:szCs w:val="28"/>
          <w:rtl/>
        </w:rPr>
        <w:t xml:space="preserve">هم ثمود و قوم ابراهیم، مداین را مراد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دگر قوم خدا نشناس و پر جور و جفا</w:t>
      </w:r>
    </w:p>
    <w:p>
      <w:pPr>
        <w:pStyle w:val="BookText"/>
      </w:pPr>
      <w:r>
        <w:rPr>
          <w:rFonts w:ascii="IRNazanin" w:hAnsi="IRNazanin" w:eastAsia="IRNazanin" w:cs="IRNazanin"/>
          <w:lang w:bidi="fa-IR"/>
          <w:color w:val="111111"/>
          <w:sz w:val="28"/>
          <w:szCs w:val="28"/>
          <w:rtl/>
        </w:rPr>
        <w:t xml:space="preserve">ظلم بسیاری نمودند بر تمام انبیا</w:t>
      </w:r>
    </w:p>
    <w:p>
      <w:pPr>
        <w:pStyle w:val="BookText"/>
      </w:pPr>
      <w:r>
        <w:rPr>
          <w:rFonts w:ascii="IRNazanin" w:hAnsi="IRNazanin" w:eastAsia="IRNazanin" w:cs="IRNazanin"/>
          <w:lang w:bidi="fa-IR"/>
          <w:color w:val="111111"/>
          <w:sz w:val="28"/>
          <w:szCs w:val="28"/>
          <w:rtl/>
        </w:rPr>
        <w:t xml:space="preserve">ظلم‌ها برگشت به ظالم ظالمان اندر زیان</w:t>
      </w:r>
    </w:p>
    <w:p>
      <w:pPr>
        <w:pStyle w:val="BookText"/>
      </w:pPr>
      <w:r>
        <w:rPr>
          <w:rFonts w:ascii="IRNazanin" w:hAnsi="IRNazanin" w:eastAsia="IRNazanin" w:cs="IRNazanin"/>
          <w:lang w:bidi="fa-IR"/>
          <w:color w:val="111111"/>
          <w:sz w:val="28"/>
          <w:szCs w:val="28"/>
          <w:rtl/>
        </w:rPr>
        <w:t xml:space="preserve">هم زیان دنیوی و اخروی و این و آن</w:t>
      </w:r>
    </w:p>
    <w:p>
      <w:pPr>
        <w:pStyle w:val="BookText"/>
      </w:pPr>
      <w:r>
        <w:rPr>
          <w:rFonts w:ascii="IRNazanin" w:hAnsi="IRNazanin" w:eastAsia="IRNazanin" w:cs="IRNazanin"/>
          <w:lang w:bidi="fa-IR"/>
          <w:color w:val="111111"/>
          <w:sz w:val="28"/>
          <w:szCs w:val="28"/>
          <w:rtl/>
        </w:rPr>
        <w:t xml:space="preserve">[71] مؤمنین و مؤمنات دوستدار یکدیگر بُوند</w:t>
      </w:r>
    </w:p>
    <w:p>
      <w:pPr>
        <w:pStyle w:val="BookText"/>
      </w:pPr>
      <w:r>
        <w:rPr>
          <w:rFonts w:ascii="IRNazanin" w:hAnsi="IRNazanin" w:eastAsia="IRNazanin" w:cs="IRNazanin"/>
          <w:lang w:bidi="fa-IR"/>
          <w:color w:val="111111"/>
          <w:sz w:val="28"/>
          <w:szCs w:val="28"/>
          <w:rtl/>
        </w:rPr>
        <w:t xml:space="preserve">امر به معروف، نهی از منکر به همدیگر کنند</w:t>
      </w:r>
    </w:p>
    <w:p>
      <w:pPr>
        <w:pStyle w:val="BookText"/>
      </w:pPr>
      <w:r>
        <w:rPr>
          <w:rFonts w:ascii="IRNazanin" w:hAnsi="IRNazanin" w:eastAsia="IRNazanin" w:cs="IRNazanin"/>
          <w:lang w:bidi="fa-IR"/>
          <w:color w:val="111111"/>
          <w:sz w:val="28"/>
          <w:szCs w:val="28"/>
          <w:rtl/>
        </w:rPr>
        <w:t xml:space="preserve">هم بپا دارند نماز و هم بپردازند زکات</w:t>
      </w:r>
    </w:p>
    <w:p>
      <w:pPr>
        <w:pStyle w:val="BookText"/>
      </w:pPr>
      <w:r>
        <w:rPr>
          <w:rFonts w:ascii="IRNazanin" w:hAnsi="IRNazanin" w:eastAsia="IRNazanin" w:cs="IRNazanin"/>
          <w:lang w:bidi="fa-IR"/>
          <w:color w:val="111111"/>
          <w:sz w:val="28"/>
          <w:szCs w:val="28"/>
          <w:rtl/>
        </w:rPr>
        <w:t xml:space="preserve">هم اطاعت از خدا و هم رسول کائنات</w:t>
      </w:r>
    </w:p>
    <w:p>
      <w:pPr>
        <w:pStyle w:val="BookText"/>
      </w:pPr>
      <w:r>
        <w:rPr>
          <w:rFonts w:ascii="IRNazanin" w:hAnsi="IRNazanin" w:eastAsia="IRNazanin" w:cs="IRNazanin"/>
          <w:lang w:bidi="fa-IR"/>
          <w:color w:val="111111"/>
          <w:sz w:val="28"/>
          <w:szCs w:val="28"/>
          <w:rtl/>
        </w:rPr>
        <w:t xml:space="preserve">[72] وعده داد بر اهل ایمان آن خداوند حکیم</w:t>
      </w:r>
    </w:p>
    <w:p>
      <w:pPr>
        <w:pStyle w:val="BookText"/>
      </w:pPr>
      <w:r>
        <w:rPr>
          <w:rFonts w:ascii="IRNazanin" w:hAnsi="IRNazanin" w:eastAsia="IRNazanin" w:cs="IRNazanin"/>
          <w:lang w:bidi="fa-IR"/>
          <w:color w:val="111111"/>
          <w:sz w:val="28"/>
          <w:szCs w:val="28"/>
          <w:rtl/>
        </w:rPr>
        <w:t xml:space="preserve">وعده‌ی جنات پاک و عدن و رضوان نعیم</w:t>
      </w:r>
    </w:p>
    <w:p>
      <w:pPr>
        <w:pStyle w:val="BookText"/>
      </w:pPr>
      <w:r>
        <w:rPr>
          <w:rFonts w:ascii="IRNazanin" w:hAnsi="IRNazanin" w:eastAsia="IRNazanin" w:cs="IRNazanin"/>
          <w:lang w:bidi="fa-IR"/>
          <w:color w:val="111111"/>
          <w:sz w:val="28"/>
          <w:szCs w:val="28"/>
          <w:rtl/>
        </w:rPr>
        <w:t xml:space="preserve">[100] اولین مسلم در اسلام اصل ایمان است علی</w:t>
      </w:r>
    </w:p>
    <w:p>
      <w:pPr>
        <w:pStyle w:val="BookText"/>
      </w:pPr>
      <w:r>
        <w:rPr>
          <w:rFonts w:ascii="IRNazanin" w:hAnsi="IRNazanin" w:eastAsia="IRNazanin" w:cs="IRNazanin"/>
          <w:lang w:bidi="fa-IR"/>
          <w:color w:val="111111"/>
          <w:sz w:val="28"/>
          <w:szCs w:val="28"/>
          <w:rtl/>
        </w:rPr>
        <w:t xml:space="preserve">سابق این امت است و اصل قرآن است علی</w:t>
      </w:r>
    </w:p>
    <w:p>
      <w:pPr>
        <w:pStyle w:val="BookText"/>
      </w:pPr>
      <w:r>
        <w:rPr>
          <w:rFonts w:ascii="IRNazanin" w:hAnsi="IRNazanin" w:eastAsia="IRNazanin" w:cs="IRNazanin"/>
          <w:lang w:bidi="fa-IR"/>
          <w:color w:val="111111"/>
          <w:sz w:val="28"/>
          <w:szCs w:val="28"/>
          <w:rtl/>
        </w:rPr>
        <w:t xml:space="preserve">بر دو قبله خواند نماز و با دو بیعت شد روان</w:t>
      </w:r>
    </w:p>
    <w:p>
      <w:pPr>
        <w:pStyle w:val="BookText"/>
      </w:pPr>
      <w:r>
        <w:rPr>
          <w:rFonts w:ascii="IRNazanin" w:hAnsi="IRNazanin" w:eastAsia="IRNazanin" w:cs="IRNazanin"/>
          <w:lang w:bidi="fa-IR"/>
          <w:color w:val="111111"/>
          <w:sz w:val="28"/>
          <w:szCs w:val="28"/>
          <w:rtl/>
        </w:rPr>
        <w:t xml:space="preserve">بیعتی در روز بدر و بیعتی ظرف رضوان</w:t>
      </w:r>
    </w:p>
    <w:p>
      <w:pPr>
        <w:pStyle w:val="BookText"/>
      </w:pPr>
      <w:r>
        <w:rPr>
          <w:rFonts w:ascii="IRNazanin" w:hAnsi="IRNazanin" w:eastAsia="IRNazanin" w:cs="IRNazanin"/>
          <w:lang w:bidi="fa-IR"/>
          <w:color w:val="111111"/>
          <w:sz w:val="28"/>
          <w:szCs w:val="28"/>
          <w:rtl/>
        </w:rPr>
        <w:t xml:space="preserve">او دو هجرت اختیار کرد، هجرتی با جعفر است</w:t>
      </w:r>
    </w:p>
    <w:p>
      <w:pPr>
        <w:pStyle w:val="BookText"/>
      </w:pPr>
      <w:r>
        <w:rPr>
          <w:rFonts w:ascii="IRNazanin" w:hAnsi="IRNazanin" w:eastAsia="IRNazanin" w:cs="IRNazanin"/>
          <w:lang w:bidi="fa-IR"/>
          <w:color w:val="111111"/>
          <w:sz w:val="28"/>
          <w:szCs w:val="28"/>
          <w:rtl/>
        </w:rPr>
        <w:t xml:space="preserve">هجرت دوم مدینه هجرتی پر ثمر است</w:t>
      </w:r>
    </w:p>
    <w:p>
      <w:pPr>
        <w:pStyle w:val="BookText"/>
      </w:pPr>
      <w:r>
        <w:rPr>
          <w:rFonts w:ascii="IRNazanin" w:hAnsi="IRNazanin" w:eastAsia="IRNazanin" w:cs="IRNazanin"/>
          <w:lang w:bidi="fa-IR"/>
          <w:color w:val="111111"/>
          <w:sz w:val="28"/>
          <w:szCs w:val="28"/>
          <w:rtl/>
        </w:rPr>
        <w:t xml:space="preserve">پس نزول کرد آیه در شأن علی شیر خدا</w:t>
      </w:r>
    </w:p>
    <w:p>
      <w:pPr>
        <w:pStyle w:val="BookText"/>
      </w:pPr>
      <w:r>
        <w:rPr>
          <w:rFonts w:ascii="IRNazanin" w:hAnsi="IRNazanin" w:eastAsia="IRNazanin" w:cs="IRNazanin"/>
          <w:lang w:bidi="fa-IR"/>
          <w:color w:val="111111"/>
          <w:sz w:val="28"/>
          <w:szCs w:val="28"/>
          <w:rtl/>
        </w:rPr>
        <w:t xml:space="preserve">این علی است از بهر مخلوقات همه مشکل گشا</w:t>
      </w:r>
    </w:p>
    <w:p>
      <w:pPr>
        <w:pStyle w:val="BookText"/>
      </w:pPr>
      <w:r>
        <w:rPr>
          <w:rFonts w:ascii="IRNazanin" w:hAnsi="IRNazanin" w:eastAsia="IRNazanin" w:cs="IRNazanin"/>
          <w:lang w:bidi="fa-IR"/>
          <w:color w:val="111111"/>
          <w:sz w:val="28"/>
          <w:szCs w:val="28"/>
          <w:rtl/>
        </w:rPr>
        <w:t xml:space="preserve">[105] منظور آیه ائمه هم امیر مؤمنان</w:t>
      </w:r>
    </w:p>
    <w:p>
      <w:pPr>
        <w:pStyle w:val="BookText"/>
      </w:pPr>
      <w:r>
        <w:rPr>
          <w:rFonts w:ascii="IRNazanin" w:hAnsi="IRNazanin" w:eastAsia="IRNazanin" w:cs="IRNazanin"/>
          <w:lang w:bidi="fa-IR"/>
          <w:color w:val="111111"/>
          <w:sz w:val="28"/>
          <w:szCs w:val="28"/>
          <w:rtl/>
        </w:rPr>
        <w:t xml:space="preserve">اصل انسان است امیر مؤمنان آرام جان</w:t>
      </w:r>
    </w:p>
    <w:p>
      <w:pPr>
        <w:pStyle w:val="BookText"/>
      </w:pPr>
      <w:r>
        <w:rPr>
          <w:rFonts w:ascii="IRNazanin" w:hAnsi="IRNazanin" w:eastAsia="IRNazanin" w:cs="IRNazanin"/>
          <w:lang w:bidi="fa-IR"/>
          <w:color w:val="111111"/>
          <w:sz w:val="28"/>
          <w:szCs w:val="28"/>
          <w:rtl/>
        </w:rPr>
        <w:t xml:space="preserve">کرد قسم یاد باقر آل محمّد به خدا</w:t>
      </w:r>
    </w:p>
    <w:p>
      <w:pPr>
        <w:pStyle w:val="BookText"/>
      </w:pPr>
      <w:r>
        <w:rPr>
          <w:rFonts w:ascii="IRNazanin" w:hAnsi="IRNazanin" w:eastAsia="IRNazanin" w:cs="IRNazanin"/>
          <w:lang w:bidi="fa-IR"/>
          <w:color w:val="111111"/>
          <w:sz w:val="28"/>
          <w:szCs w:val="28"/>
          <w:rtl/>
        </w:rPr>
        <w:t xml:space="preserve">مقصود آیه فقط باشد علی مرتضی</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آل محمّد گفت به تفسیر کلام</w:t>
      </w:r>
    </w:p>
    <w:p>
      <w:pPr>
        <w:pStyle w:val="BookText"/>
      </w:pPr>
      <w:r>
        <w:rPr>
          <w:rFonts w:ascii="IRNazanin" w:hAnsi="IRNazanin" w:eastAsia="IRNazanin" w:cs="IRNazanin"/>
          <w:lang w:bidi="fa-IR"/>
          <w:color w:val="111111"/>
          <w:sz w:val="28"/>
          <w:szCs w:val="28"/>
          <w:rtl/>
        </w:rPr>
        <w:t xml:space="preserve">مؤمنی یا کافری را چون نهند در قبر مدام</w:t>
      </w:r>
    </w:p>
    <w:p>
      <w:pPr>
        <w:pStyle w:val="BookText"/>
      </w:pPr>
      <w:r>
        <w:rPr>
          <w:rFonts w:ascii="IRNazanin" w:hAnsi="IRNazanin" w:eastAsia="IRNazanin" w:cs="IRNazanin"/>
          <w:lang w:bidi="fa-IR"/>
          <w:color w:val="111111"/>
          <w:sz w:val="28"/>
          <w:szCs w:val="28"/>
          <w:rtl/>
        </w:rPr>
        <w:t xml:space="preserve">اعمال او را کنند عرضه حضور مصطفی</w:t>
      </w:r>
    </w:p>
    <w:p>
      <w:pPr>
        <w:pStyle w:val="BookText"/>
      </w:pPr>
      <w:r>
        <w:rPr>
          <w:rFonts w:ascii="IRNazanin" w:hAnsi="IRNazanin" w:eastAsia="IRNazanin" w:cs="IRNazanin"/>
          <w:lang w:bidi="fa-IR"/>
          <w:color w:val="111111"/>
          <w:sz w:val="28"/>
          <w:szCs w:val="28"/>
          <w:rtl/>
        </w:rPr>
        <w:t xml:space="preserve">هم کنند عرضه ز هر یک نزد شاه لافتی</w:t>
      </w:r>
    </w:p>
    <w:p>
      <w:pPr>
        <w:pStyle w:val="BookText"/>
      </w:pPr>
      <w:r>
        <w:rPr>
          <w:rFonts w:ascii="IRNazanin" w:hAnsi="IRNazanin" w:eastAsia="IRNazanin" w:cs="IRNazanin"/>
          <w:lang w:bidi="fa-IR"/>
          <w:color w:val="111111"/>
          <w:sz w:val="28"/>
          <w:szCs w:val="28"/>
          <w:rtl/>
        </w:rPr>
        <w:t xml:space="preserve">[119] صادقین باشند ائمه عترت پیغمبری</w:t>
      </w:r>
    </w:p>
    <w:p>
      <w:pPr>
        <w:pStyle w:val="BookText"/>
      </w:pPr>
      <w:r>
        <w:rPr>
          <w:rFonts w:ascii="IRNazanin" w:hAnsi="IRNazanin" w:eastAsia="IRNazanin" w:cs="IRNazanin"/>
          <w:lang w:bidi="fa-IR"/>
          <w:color w:val="111111"/>
          <w:sz w:val="28"/>
          <w:szCs w:val="28"/>
          <w:rtl/>
        </w:rPr>
        <w:t xml:space="preserve">مؤمنین، با صادقین باشید به وقت رهبری</w:t>
      </w:r>
    </w:p>
    <w:p>
      <w:pPr>
        <w:pStyle w:val="BookText"/>
      </w:pPr>
      <w:r>
        <w:rPr>
          <w:rFonts w:ascii="IRNazanin" w:hAnsi="IRNazanin" w:eastAsia="IRNazanin" w:cs="IRNazanin"/>
          <w:lang w:bidi="fa-IR"/>
          <w:color w:val="111111"/>
          <w:sz w:val="28"/>
          <w:szCs w:val="28"/>
          <w:rtl/>
        </w:rPr>
        <w:t xml:space="preserve">در بیانی پر رسا گفتا رسول مشرقین</w:t>
      </w:r>
    </w:p>
    <w:p>
      <w:pPr>
        <w:pStyle w:val="BookText"/>
      </w:pPr>
      <w:r>
        <w:rPr>
          <w:rFonts w:ascii="IRNazanin" w:hAnsi="IRNazanin" w:eastAsia="IRNazanin" w:cs="IRNazanin"/>
          <w:lang w:bidi="fa-IR"/>
          <w:color w:val="111111"/>
          <w:sz w:val="28"/>
          <w:szCs w:val="28"/>
          <w:rtl/>
        </w:rPr>
        <w:t xml:space="preserve">صادقین باشند علی و فاطمه و حسنین</w:t>
      </w:r>
    </w:p>
    <w:p>
      <w:pPr>
        <w:pStyle w:val="BookText"/>
      </w:pPr>
      <w:r>
        <w:rPr>
          <w:rFonts w:ascii="IRNazanin" w:hAnsi="IRNazanin" w:eastAsia="IRNazanin" w:cs="IRNazanin"/>
          <w:lang w:bidi="fa-IR"/>
          <w:color w:val="111111"/>
          <w:sz w:val="28"/>
          <w:szCs w:val="28"/>
          <w:rtl/>
        </w:rPr>
        <w:t xml:space="preserve">هم بود ذریه‌ی مُطَهَرِ این چار نفر</w:t>
      </w:r>
    </w:p>
    <w:p>
      <w:pPr>
        <w:pStyle w:val="BookText"/>
      </w:pPr>
      <w:r>
        <w:rPr>
          <w:rFonts w:ascii="IRNazanin" w:hAnsi="IRNazanin" w:eastAsia="IRNazanin" w:cs="IRNazanin"/>
          <w:lang w:bidi="fa-IR"/>
          <w:color w:val="111111"/>
          <w:sz w:val="28"/>
          <w:szCs w:val="28"/>
          <w:rtl/>
        </w:rPr>
        <w:t xml:space="preserve">این زمان تا روز محشر محضر آن دادگر</w:t>
      </w:r>
    </w:p>
    <w:p>
      <w:pPr>
        <w:pStyle w:val="BookText"/>
      </w:pPr>
      <w:r>
        <w:rPr>
          <w:rFonts w:ascii="IRNazanin" w:hAnsi="IRNazanin" w:eastAsia="IRNazanin" w:cs="IRNazanin"/>
          <w:lang w:bidi="fa-IR"/>
          <w:color w:val="111111"/>
          <w:sz w:val="28"/>
          <w:szCs w:val="28"/>
          <w:rtl/>
        </w:rPr>
        <w:t xml:space="preserve">در بیان دیگری فرمود مراد از صادقین</w:t>
      </w:r>
    </w:p>
    <w:p>
      <w:pPr>
        <w:pStyle w:val="BookText"/>
      </w:pPr>
      <w:r>
        <w:rPr>
          <w:rFonts w:ascii="IRNazanin" w:hAnsi="IRNazanin" w:eastAsia="IRNazanin" w:cs="IRNazanin"/>
          <w:lang w:bidi="fa-IR"/>
          <w:color w:val="111111"/>
          <w:sz w:val="28"/>
          <w:szCs w:val="28"/>
          <w:rtl/>
        </w:rPr>
        <w:t xml:space="preserve">هست برادرم علی و جانشینانش یقین</w:t>
      </w:r>
    </w:p>
    <w:p>
      <w:pPr>
        <w:pStyle w:val="BookText"/>
      </w:pPr>
      <w:r>
        <w:rPr>
          <w:rFonts w:ascii="IRNazanin" w:hAnsi="IRNazanin" w:eastAsia="IRNazanin" w:cs="IRNazanin"/>
          <w:lang w:bidi="fa-IR"/>
          <w:color w:val="111111"/>
          <w:sz w:val="28"/>
          <w:szCs w:val="28"/>
          <w:rtl/>
        </w:rPr>
        <w:t xml:space="preserve">در کلام دیگری گفتا که روح راحتی</w:t>
      </w:r>
    </w:p>
    <w:p>
      <w:pPr>
        <w:pStyle w:val="BookText"/>
      </w:pPr>
      <w:r>
        <w:rPr>
          <w:rFonts w:ascii="IRNazanin" w:hAnsi="IRNazanin" w:eastAsia="IRNazanin" w:cs="IRNazanin"/>
          <w:lang w:bidi="fa-IR"/>
          <w:color w:val="111111"/>
          <w:sz w:val="28"/>
          <w:szCs w:val="28"/>
          <w:rtl/>
        </w:rPr>
        <w:t xml:space="preserve">رستگاری و اعانت، پیروزی، کرامتی</w:t>
      </w:r>
    </w:p>
    <w:p>
      <w:pPr>
        <w:pStyle w:val="BookText"/>
      </w:pPr>
      <w:r>
        <w:rPr>
          <w:rFonts w:ascii="IRNazanin" w:hAnsi="IRNazanin" w:eastAsia="IRNazanin" w:cs="IRNazanin"/>
          <w:lang w:bidi="fa-IR"/>
          <w:color w:val="111111"/>
          <w:sz w:val="28"/>
          <w:szCs w:val="28"/>
          <w:rtl/>
        </w:rPr>
        <w:t xml:space="preserve">مغفرت و عافیت، برکت و آسانی‌ها</w:t>
      </w:r>
    </w:p>
    <w:p>
      <w:pPr>
        <w:pStyle w:val="BookText"/>
      </w:pPr>
      <w:r>
        <w:rPr>
          <w:rFonts w:ascii="IRNazanin" w:hAnsi="IRNazanin" w:eastAsia="IRNazanin" w:cs="IRNazanin"/>
          <w:lang w:bidi="fa-IR"/>
          <w:color w:val="111111"/>
          <w:sz w:val="28"/>
          <w:szCs w:val="28"/>
          <w:rtl/>
        </w:rPr>
        <w:t xml:space="preserve">رضوان و بشارت و تقرب و تمکین جا</w:t>
      </w:r>
    </w:p>
    <w:p>
      <w:pPr>
        <w:pStyle w:val="BookText"/>
      </w:pPr>
      <w:r>
        <w:rPr>
          <w:rFonts w:ascii="IRNazanin" w:hAnsi="IRNazanin" w:eastAsia="IRNazanin" w:cs="IRNazanin"/>
          <w:lang w:bidi="fa-IR"/>
          <w:color w:val="111111"/>
          <w:sz w:val="28"/>
          <w:szCs w:val="28"/>
          <w:rtl/>
        </w:rPr>
        <w:t xml:space="preserve">یاری و امید، محبت جمله باشند از خدا</w:t>
      </w:r>
    </w:p>
    <w:p>
      <w:pPr>
        <w:pStyle w:val="BookText"/>
      </w:pPr>
      <w:r>
        <w:rPr>
          <w:rFonts w:ascii="IRNazanin" w:hAnsi="IRNazanin" w:eastAsia="IRNazanin" w:cs="IRNazanin"/>
          <w:lang w:bidi="fa-IR"/>
          <w:color w:val="111111"/>
          <w:sz w:val="28"/>
          <w:szCs w:val="28"/>
          <w:rtl/>
        </w:rPr>
        <w:t xml:space="preserve">جمله باشند زیر سایه‌ی ولای مرتضی</w:t>
      </w:r>
    </w:p>
    <w:p>
      <w:pPr>
        <w:pStyle w:val="BookText"/>
      </w:pPr>
      <w:r>
        <w:rPr>
          <w:rFonts w:ascii="IRNazanin" w:hAnsi="IRNazanin" w:eastAsia="IRNazanin" w:cs="IRNazanin"/>
          <w:lang w:bidi="fa-IR"/>
          <w:color w:val="111111"/>
          <w:sz w:val="28"/>
          <w:szCs w:val="28"/>
          <w:rtl/>
        </w:rPr>
        <w:t xml:space="preserve">اقتدا بر مرتضی و نفرت از بدخواه او</w:t>
      </w:r>
    </w:p>
    <w:p>
      <w:pPr>
        <w:pStyle w:val="BookText"/>
      </w:pPr>
      <w:r>
        <w:rPr>
          <w:rFonts w:ascii="IRNazanin" w:hAnsi="IRNazanin" w:eastAsia="IRNazanin" w:cs="IRNazanin"/>
          <w:lang w:bidi="fa-IR"/>
          <w:color w:val="111111"/>
          <w:sz w:val="28"/>
          <w:szCs w:val="28"/>
          <w:rtl/>
        </w:rPr>
        <w:t xml:space="preserve">هم قبول فضل او و جانشین ماه او</w:t>
      </w:r>
    </w:p>
    <w:p>
      <w:pPr>
        <w:pStyle w:val="BookText"/>
      </w:pPr>
      <w:r>
        <w:rPr>
          <w:rFonts w:ascii="IRNazanin" w:hAnsi="IRNazanin" w:eastAsia="IRNazanin" w:cs="IRNazanin"/>
          <w:lang w:bidi="fa-IR"/>
          <w:color w:val="111111"/>
          <w:sz w:val="28"/>
          <w:szCs w:val="28"/>
          <w:rtl/>
        </w:rPr>
        <w:t xml:space="preserve">بر من است و هم سزاوار تا شفاعتش کنم</w:t>
      </w:r>
    </w:p>
    <w:p>
      <w:pPr>
        <w:pStyle w:val="BookText"/>
      </w:pPr>
      <w:r>
        <w:rPr>
          <w:rFonts w:ascii="IRNazanin" w:hAnsi="IRNazanin" w:eastAsia="IRNazanin" w:cs="IRNazanin"/>
          <w:lang w:bidi="fa-IR"/>
          <w:color w:val="111111"/>
          <w:sz w:val="28"/>
          <w:szCs w:val="28"/>
          <w:rtl/>
        </w:rPr>
        <w:t xml:space="preserve">این شفاعت حق پذیرد اجر آن هر دو عالَم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8" w:name="pg4582_32004"/>
    <w:bookmarkEnd w:id="18"/>
    <w:p>
      <w:pPr>
        <w:pStyle w:val="BookText"/>
      </w:pPr>
      <w:r>
        <w:rPr>
          <w:rFonts w:ascii="IRNazanin" w:hAnsi="IRNazanin" w:eastAsia="IRNazanin" w:cs="IRNazanin"/>
          <w:lang w:bidi="fa-IR"/>
          <w:color w:val="111111"/>
          <w:sz w:val="28"/>
          <w:szCs w:val="28"/>
          <w:rtl/>
        </w:rPr>
        <w:t xml:space="preserve">در کلام دیگری فرمود هر آن کس طالب است</w:t>
      </w:r>
    </w:p>
    <w:p>
      <w:pPr>
        <w:pStyle w:val="BookText"/>
      </w:pPr>
      <w:r>
        <w:rPr>
          <w:rFonts w:ascii="IRNazanin" w:hAnsi="IRNazanin" w:eastAsia="IRNazanin" w:cs="IRNazanin"/>
          <w:lang w:bidi="fa-IR"/>
          <w:color w:val="111111"/>
          <w:sz w:val="28"/>
          <w:szCs w:val="28"/>
          <w:rtl/>
        </w:rPr>
        <w:t xml:space="preserve">پیروی از انبیاء اندر حیاتش غالب است</w:t>
      </w:r>
    </w:p>
    <w:p>
      <w:pPr>
        <w:pStyle w:val="BookText"/>
      </w:pPr>
      <w:r>
        <w:rPr>
          <w:rFonts w:ascii="IRNazanin" w:hAnsi="IRNazanin" w:eastAsia="IRNazanin" w:cs="IRNazanin"/>
          <w:lang w:bidi="fa-IR"/>
          <w:color w:val="111111"/>
          <w:sz w:val="28"/>
          <w:szCs w:val="28"/>
          <w:rtl/>
        </w:rPr>
        <w:t xml:space="preserve">خواهد تا مرگش شود مانند مرگ یک شهید</w:t>
      </w:r>
    </w:p>
    <w:p>
      <w:pPr>
        <w:pStyle w:val="BookText"/>
      </w:pPr>
      <w:r>
        <w:rPr>
          <w:rFonts w:ascii="IRNazanin" w:hAnsi="IRNazanin" w:eastAsia="IRNazanin" w:cs="IRNazanin"/>
          <w:lang w:bidi="fa-IR"/>
          <w:color w:val="111111"/>
          <w:sz w:val="28"/>
          <w:szCs w:val="28"/>
          <w:rtl/>
        </w:rPr>
        <w:t xml:space="preserve">جایگاهش در بهشت لطف خداوند حمید</w:t>
      </w:r>
    </w:p>
    <w:p>
      <w:pPr>
        <w:pStyle w:val="BookText"/>
      </w:pPr>
      <w:r>
        <w:rPr>
          <w:rFonts w:ascii="IRNazanin" w:hAnsi="IRNazanin" w:eastAsia="IRNazanin" w:cs="IRNazanin"/>
          <w:lang w:bidi="fa-IR"/>
          <w:color w:val="111111"/>
          <w:sz w:val="28"/>
          <w:szCs w:val="28"/>
          <w:rtl/>
        </w:rPr>
        <w:t xml:space="preserve">دوست بدارد این علی و هم امامان بعد او</w:t>
      </w:r>
    </w:p>
    <w:p>
      <w:pPr>
        <w:pStyle w:val="BookText"/>
      </w:pPr>
      <w:r>
        <w:rPr>
          <w:rFonts w:ascii="IRNazanin" w:hAnsi="IRNazanin" w:eastAsia="IRNazanin" w:cs="IRNazanin"/>
          <w:lang w:bidi="fa-IR"/>
          <w:color w:val="111111"/>
          <w:sz w:val="28"/>
          <w:szCs w:val="28"/>
          <w:rtl/>
        </w:rPr>
        <w:t xml:space="preserve">چون که آنان از منند و طینتم بسیار نکو</w:t>
      </w:r>
    </w:p>
    <w:p>
      <w:pPr>
        <w:pStyle w:val="BookText"/>
      </w:pPr>
      <w:r>
        <w:rPr>
          <w:rFonts w:ascii="IRNazanin" w:hAnsi="IRNazanin" w:eastAsia="IRNazanin" w:cs="IRNazanin"/>
          <w:lang w:bidi="fa-IR"/>
          <w:color w:val="111111"/>
          <w:sz w:val="28"/>
          <w:szCs w:val="28"/>
          <w:rtl/>
        </w:rPr>
        <w:t xml:space="preserve">مصطفی بنمود دعا و دشمنان بنمود نفرین</w:t>
      </w:r>
    </w:p>
    <w:p>
      <w:pPr>
        <w:pStyle w:val="BookText"/>
      </w:pPr>
      <w:r>
        <w:rPr>
          <w:rFonts w:ascii="IRNazanin" w:hAnsi="IRNazanin" w:eastAsia="IRNazanin" w:cs="IRNazanin"/>
          <w:lang w:bidi="fa-IR"/>
          <w:color w:val="111111"/>
          <w:sz w:val="28"/>
          <w:szCs w:val="28"/>
          <w:rtl/>
        </w:rPr>
        <w:t xml:space="preserve">تا شفاعتش نگردد شامل مخالفین</w:t>
      </w:r>
    </w:p>
    <w:p>
      <w:pPr>
        <w:pStyle w:val="BookText"/>
      </w:pPr>
      <w:r>
        <w:rPr>
          <w:rFonts w:ascii="IRNazanin" w:hAnsi="IRNazanin" w:eastAsia="IRNazanin" w:cs="IRNazanin"/>
          <w:lang w:bidi="fa-IR"/>
          <w:color w:val="111111"/>
          <w:sz w:val="28"/>
          <w:szCs w:val="28"/>
          <w:rtl/>
        </w:rPr>
        <w:t xml:space="preserve">آیه در شأن علی نازل بیامد بر زمین</w:t>
      </w:r>
    </w:p>
    <w:p>
      <w:pPr>
        <w:pStyle w:val="BookText"/>
      </w:pPr>
      <w:r>
        <w:rPr>
          <w:rFonts w:ascii="IRNazanin" w:hAnsi="IRNazanin" w:eastAsia="IRNazanin" w:cs="IRNazanin"/>
          <w:lang w:bidi="fa-IR"/>
          <w:color w:val="111111"/>
          <w:sz w:val="28"/>
          <w:szCs w:val="28"/>
          <w:rtl/>
        </w:rPr>
        <w:t xml:space="preserve">صادق صدق و صداقت هست امیرالمؤمنین</w:t>
      </w:r>
    </w:p>
    <w:p>
      <w:pPr>
        <w:pStyle w:val="Heading3"/>
      </w:pPr>
      <w:bookmarkStart w:id="372" w:name="_Toc22"/>
      <w:r>
        <w:t>10-سوره مبارکه‌ی یونس</w:t>
      </w:r>
      <w:bookmarkEnd w:id="372"/>
    </w:p>
    <w:p>
      <w:pPr>
        <w:pStyle w:val="BookText"/>
      </w:pPr>
      <w:r>
        <w:rPr>
          <w:rFonts w:ascii="IRNazanin" w:hAnsi="IRNazanin" w:eastAsia="IRNazanin" w:cs="IRNazanin"/>
          <w:lang w:bidi="fa-IR"/>
          <w:color w:val="111111"/>
          <w:sz w:val="28"/>
          <w:szCs w:val="28"/>
          <w:rtl/>
        </w:rPr>
        <w:t xml:space="preserve">[1] سوره‌ی یونس بیامد، رمز آیات کتاب</w:t>
      </w:r>
    </w:p>
    <w:p>
      <w:pPr>
        <w:pStyle w:val="BookText"/>
      </w:pPr>
      <w:r>
        <w:rPr>
          <w:rFonts w:ascii="IRNazanin" w:hAnsi="IRNazanin" w:eastAsia="IRNazanin" w:cs="IRNazanin"/>
          <w:lang w:bidi="fa-IR"/>
          <w:color w:val="111111"/>
          <w:sz w:val="28"/>
          <w:szCs w:val="28"/>
          <w:rtl/>
        </w:rPr>
        <w:t xml:space="preserve">وحی آسمانی بیامد بَهْ، چه وحی ناب ناب</w:t>
      </w:r>
    </w:p>
    <w:p>
      <w:pPr>
        <w:pStyle w:val="BookText"/>
      </w:pPr>
      <w:r>
        <w:rPr>
          <w:rFonts w:ascii="IRNazanin" w:hAnsi="IRNazanin" w:eastAsia="IRNazanin" w:cs="IRNazanin"/>
          <w:lang w:bidi="fa-IR"/>
          <w:color w:val="111111"/>
          <w:sz w:val="28"/>
          <w:szCs w:val="28"/>
          <w:rtl/>
        </w:rPr>
        <w:t xml:space="preserve">[2] بر محمّد وحی بیامد باد بشارت وحی او</w:t>
      </w:r>
    </w:p>
    <w:p>
      <w:pPr>
        <w:pStyle w:val="BookText"/>
      </w:pPr>
      <w:r>
        <w:rPr>
          <w:rFonts w:ascii="IRNazanin" w:hAnsi="IRNazanin" w:eastAsia="IRNazanin" w:cs="IRNazanin"/>
          <w:lang w:bidi="fa-IR"/>
          <w:color w:val="111111"/>
          <w:sz w:val="28"/>
          <w:szCs w:val="28"/>
          <w:rtl/>
        </w:rPr>
        <w:t xml:space="preserve">جبرئیل آورده وحیش دیده او را روبرو</w:t>
      </w:r>
    </w:p>
    <w:p>
      <w:pPr>
        <w:pStyle w:val="BookText"/>
      </w:pPr>
      <w:r>
        <w:rPr>
          <w:rFonts w:ascii="IRNazanin" w:hAnsi="IRNazanin" w:eastAsia="IRNazanin" w:cs="IRNazanin"/>
          <w:lang w:bidi="fa-IR"/>
          <w:color w:val="111111"/>
          <w:sz w:val="28"/>
          <w:szCs w:val="28"/>
          <w:rtl/>
        </w:rPr>
        <w:t xml:space="preserve">در حضور حضرتش بنشسته بود جبریل وحی</w:t>
      </w:r>
    </w:p>
    <w:p>
      <w:pPr>
        <w:pStyle w:val="BookText"/>
      </w:pPr>
      <w:r>
        <w:rPr>
          <w:rFonts w:ascii="IRNazanin" w:hAnsi="IRNazanin" w:eastAsia="IRNazanin" w:cs="IRNazanin"/>
          <w:lang w:bidi="fa-IR"/>
          <w:color w:val="111111"/>
          <w:sz w:val="28"/>
          <w:szCs w:val="28"/>
          <w:rtl/>
        </w:rPr>
        <w:t xml:space="preserve">شد شرفیاب محضر احمد، علی حجت حیّ</w:t>
      </w:r>
    </w:p>
    <w:p>
      <w:pPr>
        <w:pStyle w:val="BookText"/>
      </w:pPr>
      <w:r>
        <w:rPr>
          <w:rFonts w:ascii="IRNazanin" w:hAnsi="IRNazanin" w:eastAsia="IRNazanin" w:cs="IRNazanin"/>
          <w:lang w:bidi="fa-IR"/>
          <w:color w:val="111111"/>
          <w:sz w:val="28"/>
          <w:szCs w:val="28"/>
          <w:rtl/>
        </w:rPr>
        <w:t xml:space="preserve">جبرئیل بنمود قیام بهر امیرالمؤمنین</w:t>
      </w:r>
    </w:p>
    <w:p>
      <w:pPr>
        <w:pStyle w:val="BookText"/>
      </w:pPr>
      <w:r>
        <w:rPr>
          <w:rFonts w:ascii="IRNazanin" w:hAnsi="IRNazanin" w:eastAsia="IRNazanin" w:cs="IRNazanin"/>
          <w:lang w:bidi="fa-IR"/>
          <w:color w:val="111111"/>
          <w:sz w:val="28"/>
          <w:szCs w:val="28"/>
          <w:rtl/>
        </w:rPr>
        <w:t xml:space="preserve">احترام بنمود مؤدب حضرت روح الامین</w:t>
      </w:r>
    </w:p>
    <w:p>
      <w:pPr>
        <w:pStyle w:val="BookText"/>
      </w:pPr>
      <w:r>
        <w:rPr>
          <w:rFonts w:ascii="IRNazanin" w:hAnsi="IRNazanin" w:eastAsia="IRNazanin" w:cs="IRNazanin"/>
          <w:lang w:bidi="fa-IR"/>
          <w:color w:val="111111"/>
          <w:sz w:val="28"/>
          <w:szCs w:val="28"/>
          <w:rtl/>
        </w:rPr>
        <w:t xml:space="preserve">گفت رسول الله که آیا می‌شناسی این جوان</w:t>
      </w:r>
    </w:p>
    <w:p>
      <w:pPr>
        <w:pStyle w:val="BookText"/>
      </w:pPr>
      <w:r>
        <w:rPr>
          <w:rFonts w:ascii="IRNazanin" w:hAnsi="IRNazanin" w:eastAsia="IRNazanin" w:cs="IRNazanin"/>
          <w:lang w:bidi="fa-IR"/>
          <w:color w:val="111111"/>
          <w:sz w:val="28"/>
          <w:szCs w:val="28"/>
          <w:rtl/>
        </w:rPr>
        <w:t xml:space="preserve">گفت آری می‌شناسم او بود جان جهان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معلم بر من است و بر همه پیغمبران</w:t>
      </w:r>
    </w:p>
    <w:p>
      <w:pPr>
        <w:pStyle w:val="BookText"/>
      </w:pPr>
      <w:r>
        <w:rPr>
          <w:rFonts w:ascii="IRNazanin" w:hAnsi="IRNazanin" w:eastAsia="IRNazanin" w:cs="IRNazanin"/>
          <w:lang w:bidi="fa-IR"/>
          <w:color w:val="111111"/>
          <w:sz w:val="28"/>
          <w:szCs w:val="28"/>
          <w:rtl/>
        </w:rPr>
        <w:t xml:space="preserve">جز تو ای رهبر، علی باشد همه را جانِ جان</w:t>
      </w:r>
    </w:p>
    <w:p>
      <w:pPr>
        <w:pStyle w:val="BookText"/>
      </w:pPr>
      <w:r>
        <w:rPr>
          <w:rFonts w:ascii="IRNazanin" w:hAnsi="IRNazanin" w:eastAsia="IRNazanin" w:cs="IRNazanin"/>
          <w:lang w:bidi="fa-IR"/>
          <w:color w:val="111111"/>
          <w:sz w:val="28"/>
          <w:szCs w:val="28"/>
          <w:rtl/>
        </w:rPr>
        <w:t xml:space="preserve">[15] یک فراز از آیه باشد حیدر کرار علی</w:t>
      </w:r>
    </w:p>
    <w:p>
      <w:pPr>
        <w:pStyle w:val="BookText"/>
      </w:pPr>
      <w:r>
        <w:rPr>
          <w:rFonts w:ascii="IRNazanin" w:hAnsi="IRNazanin" w:eastAsia="IRNazanin" w:cs="IRNazanin"/>
          <w:lang w:bidi="fa-IR"/>
          <w:color w:val="111111"/>
          <w:sz w:val="28"/>
          <w:szCs w:val="28"/>
          <w:rtl/>
        </w:rPr>
        <w:t xml:space="preserve">این بیان صادق است نیست بهر آن هیچ مشکلی</w:t>
      </w:r>
    </w:p>
    <w:p>
      <w:pPr>
        <w:pStyle w:val="BookText"/>
      </w:pPr>
      <w:r>
        <w:rPr>
          <w:rFonts w:ascii="Amiri" w:hAnsi="Amiri" w:eastAsia="Amiri" w:cs="Amiri"/>
          <w:lang w:bidi="ar-SA"/>
          <w:color w:val="111111"/>
          <w:sz w:val="28"/>
          <w:szCs w:val="28"/>
          <w:rtl/>
        </w:rPr>
        <w:t xml:space="preserve">[25] حق کند دعوت همه را جانب دارُالسَّلام</w:t>
      </w:r>
    </w:p>
    <w:p>
      <w:pPr>
        <w:pStyle w:val="BookText"/>
      </w:pPr>
      <w:r>
        <w:rPr>
          <w:rFonts w:ascii="IRNazanin" w:hAnsi="IRNazanin" w:eastAsia="IRNazanin" w:cs="IRNazanin"/>
          <w:lang w:bidi="fa-IR"/>
          <w:color w:val="111111"/>
          <w:sz w:val="28"/>
          <w:szCs w:val="28"/>
          <w:rtl/>
        </w:rPr>
        <w:t xml:space="preserve">معنی دارالسّلام باشد بهشت با داوام</w:t>
      </w:r>
    </w:p>
    <w:p>
      <w:pPr>
        <w:pStyle w:val="BookText"/>
      </w:pPr>
      <w:r>
        <w:rPr>
          <w:rFonts w:ascii="IRNazanin" w:hAnsi="IRNazanin" w:eastAsia="IRNazanin" w:cs="IRNazanin"/>
          <w:lang w:bidi="fa-IR"/>
          <w:color w:val="111111"/>
          <w:sz w:val="28"/>
          <w:szCs w:val="28"/>
          <w:rtl/>
        </w:rPr>
        <w:t xml:space="preserve">هم کند دعوت همه سوی صراط مستقیم</w:t>
      </w:r>
    </w:p>
    <w:p>
      <w:pPr>
        <w:pStyle w:val="BookText"/>
      </w:pPr>
      <w:r>
        <w:rPr>
          <w:rFonts w:ascii="IRNazanin" w:hAnsi="IRNazanin" w:eastAsia="IRNazanin" w:cs="IRNazanin"/>
          <w:lang w:bidi="fa-IR"/>
          <w:color w:val="111111"/>
          <w:sz w:val="28"/>
          <w:szCs w:val="28"/>
          <w:rtl/>
        </w:rPr>
        <w:t xml:space="preserve">معنی‌اش باشد ولایت از امیرالمؤمنین</w:t>
      </w:r>
    </w:p>
    <w:p>
      <w:pPr>
        <w:pStyle w:val="BookText"/>
      </w:pPr>
      <w:r>
        <w:rPr>
          <w:rFonts w:ascii="IRNazanin" w:hAnsi="IRNazanin" w:eastAsia="IRNazanin" w:cs="IRNazanin"/>
          <w:lang w:bidi="fa-IR"/>
          <w:color w:val="111111"/>
          <w:sz w:val="28"/>
          <w:szCs w:val="28"/>
          <w:rtl/>
        </w:rPr>
        <w:t xml:space="preserve">[35] آنکه هادیست سوی حق باشد محمّد هم علیّ</w:t>
      </w:r>
    </w:p>
    <w:p>
      <w:pPr>
        <w:pStyle w:val="BookText"/>
      </w:pPr>
      <w:r>
        <w:rPr>
          <w:rFonts w:ascii="IRNazanin" w:hAnsi="IRNazanin" w:eastAsia="IRNazanin" w:cs="IRNazanin"/>
          <w:lang w:bidi="fa-IR"/>
          <w:color w:val="111111"/>
          <w:sz w:val="28"/>
          <w:szCs w:val="28"/>
          <w:rtl/>
        </w:rPr>
        <w:t xml:space="preserve">هم بود آل دو گوهر بهر حق هستند ولیّ</w:t>
      </w:r>
    </w:p>
    <w:p>
      <w:pPr>
        <w:pStyle w:val="BookText"/>
      </w:pPr>
      <w:r>
        <w:rPr>
          <w:rFonts w:ascii="IRNazanin" w:hAnsi="IRNazanin" w:eastAsia="IRNazanin" w:cs="IRNazanin"/>
          <w:lang w:bidi="fa-IR"/>
          <w:color w:val="111111"/>
          <w:sz w:val="28"/>
          <w:szCs w:val="28"/>
          <w:rtl/>
        </w:rPr>
        <w:t xml:space="preserve">آنکه کارش نیست هدایت سوی حق، او باطل است</w:t>
      </w:r>
    </w:p>
    <w:p>
      <w:pPr>
        <w:pStyle w:val="BookText"/>
      </w:pPr>
      <w:r>
        <w:rPr>
          <w:rFonts w:ascii="IRNazanin" w:hAnsi="IRNazanin" w:eastAsia="IRNazanin" w:cs="IRNazanin"/>
          <w:lang w:bidi="fa-IR"/>
          <w:color w:val="111111"/>
          <w:sz w:val="28"/>
          <w:szCs w:val="28"/>
          <w:rtl/>
        </w:rPr>
        <w:t xml:space="preserve">او مخالف با هدایت او یقیناً غافل است</w:t>
      </w:r>
    </w:p>
    <w:p>
      <w:pPr>
        <w:pStyle w:val="BookText"/>
      </w:pPr>
      <w:r>
        <w:rPr>
          <w:rFonts w:ascii="IRNazanin" w:hAnsi="IRNazanin" w:eastAsia="IRNazanin" w:cs="IRNazanin"/>
          <w:lang w:bidi="fa-IR"/>
          <w:color w:val="111111"/>
          <w:sz w:val="28"/>
          <w:szCs w:val="28"/>
          <w:rtl/>
        </w:rPr>
        <w:t xml:space="preserve">[58] فضل و رحمت خدا باشد ولایت پر بها</w:t>
      </w:r>
    </w:p>
    <w:p>
      <w:pPr>
        <w:pStyle w:val="BookText"/>
      </w:pPr>
      <w:r>
        <w:rPr>
          <w:rFonts w:ascii="IRNazanin" w:hAnsi="IRNazanin" w:eastAsia="IRNazanin" w:cs="IRNazanin"/>
          <w:lang w:bidi="fa-IR"/>
          <w:color w:val="111111"/>
          <w:sz w:val="28"/>
          <w:szCs w:val="28"/>
          <w:rtl/>
        </w:rPr>
        <w:t xml:space="preserve">ارزشش بیش از جهان است گویمش صد مرحبا</w:t>
      </w:r>
    </w:p>
    <w:p>
      <w:pPr>
        <w:pStyle w:val="BookText"/>
      </w:pPr>
      <w:r>
        <w:rPr>
          <w:rFonts w:ascii="IRNazanin" w:hAnsi="IRNazanin" w:eastAsia="IRNazanin" w:cs="IRNazanin"/>
          <w:lang w:bidi="fa-IR"/>
          <w:color w:val="111111"/>
          <w:sz w:val="28"/>
          <w:szCs w:val="28"/>
          <w:rtl/>
        </w:rPr>
        <w:t xml:space="preserve">فضل اَلله مصطفی و رحمت اَلله علی است</w:t>
      </w:r>
    </w:p>
    <w:p>
      <w:pPr>
        <w:pStyle w:val="BookText"/>
      </w:pPr>
      <w:r>
        <w:rPr>
          <w:rFonts w:ascii="IRNazanin" w:hAnsi="IRNazanin" w:eastAsia="IRNazanin" w:cs="IRNazanin"/>
          <w:lang w:bidi="fa-IR"/>
          <w:color w:val="111111"/>
          <w:sz w:val="28"/>
          <w:szCs w:val="28"/>
          <w:rtl/>
        </w:rPr>
        <w:t xml:space="preserve">قول معصوم است که گویم نی ز خود یا پر دلی است</w:t>
      </w:r>
    </w:p>
    <w:p>
      <w:pPr>
        <w:pStyle w:val="BookText"/>
      </w:pPr>
      <w:r>
        <w:rPr>
          <w:rFonts w:ascii="IRNazanin" w:hAnsi="IRNazanin" w:eastAsia="IRNazanin" w:cs="IRNazanin"/>
          <w:lang w:bidi="fa-IR"/>
          <w:color w:val="111111"/>
          <w:sz w:val="28"/>
          <w:szCs w:val="28"/>
          <w:rtl/>
        </w:rPr>
        <w:t xml:space="preserve">[62] اولیاء باشند کسانی وقت غیبت انتظار</w:t>
      </w:r>
    </w:p>
    <w:p>
      <w:pPr>
        <w:pStyle w:val="BookText"/>
      </w:pPr>
      <w:r>
        <w:rPr>
          <w:rFonts w:ascii="IRNazanin" w:hAnsi="IRNazanin" w:eastAsia="IRNazanin" w:cs="IRNazanin"/>
          <w:lang w:bidi="fa-IR"/>
          <w:color w:val="111111"/>
          <w:sz w:val="28"/>
          <w:szCs w:val="28"/>
          <w:rtl/>
        </w:rPr>
        <w:t xml:space="preserve">چون شود ظاهر امام منتظر گردد بهار</w:t>
      </w:r>
    </w:p>
    <w:p>
      <w:pPr>
        <w:pStyle w:val="BookText"/>
      </w:pPr>
      <w:r>
        <w:rPr>
          <w:rFonts w:ascii="IRNazanin" w:hAnsi="IRNazanin" w:eastAsia="IRNazanin" w:cs="IRNazanin"/>
          <w:lang w:bidi="fa-IR"/>
          <w:color w:val="111111"/>
          <w:sz w:val="28"/>
          <w:szCs w:val="28"/>
          <w:rtl/>
        </w:rPr>
        <w:t xml:space="preserve">این زمان در طاعتش کوشند بصد شوق و شعف</w:t>
      </w:r>
    </w:p>
    <w:p>
      <w:pPr>
        <w:pStyle w:val="BookText"/>
      </w:pPr>
      <w:r>
        <w:rPr>
          <w:rFonts w:ascii="IRNazanin" w:hAnsi="IRNazanin" w:eastAsia="IRNazanin" w:cs="IRNazanin"/>
          <w:lang w:bidi="fa-IR"/>
          <w:color w:val="111111"/>
          <w:sz w:val="28"/>
          <w:szCs w:val="28"/>
          <w:rtl/>
        </w:rPr>
        <w:t xml:space="preserve">بیم و حزنی را ندارند گشته ظاهر لاتَخَف</w:t>
      </w:r>
    </w:p>
    <w:p>
      <w:pPr>
        <w:pStyle w:val="BookText"/>
      </w:pPr>
      <w:r>
        <w:rPr>
          <w:rFonts w:ascii="IRNazanin" w:hAnsi="IRNazanin" w:eastAsia="IRNazanin" w:cs="IRNazanin"/>
          <w:lang w:bidi="fa-IR"/>
          <w:color w:val="111111"/>
          <w:sz w:val="28"/>
          <w:szCs w:val="28"/>
          <w:rtl/>
        </w:rPr>
        <w:t xml:space="preserve">این امام باشد ز نسل حیدر صفدر علی</w:t>
      </w:r>
    </w:p>
    <w:p>
      <w:pPr>
        <w:pStyle w:val="BookText"/>
      </w:pPr>
      <w:r>
        <w:rPr>
          <w:rFonts w:ascii="IRNazanin" w:hAnsi="IRNazanin" w:eastAsia="IRNazanin" w:cs="IRNazanin"/>
          <w:lang w:bidi="fa-IR"/>
          <w:color w:val="111111"/>
          <w:sz w:val="28"/>
          <w:szCs w:val="28"/>
          <w:rtl/>
        </w:rPr>
        <w:t xml:space="preserve">وارث حیدر ظهور کرده به وصف پر دلی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 مؤمنین دانید، که بینید مَلَکُ الْمَوْت وقت مرگ</w:t>
      </w:r>
    </w:p>
    <w:p>
      <w:pPr>
        <w:pStyle w:val="BookText"/>
      </w:pPr>
      <w:r>
        <w:rPr>
          <w:rFonts w:ascii="IRNazanin" w:hAnsi="IRNazanin" w:eastAsia="IRNazanin" w:cs="IRNazanin"/>
          <w:lang w:bidi="fa-IR"/>
          <w:color w:val="111111"/>
          <w:sz w:val="28"/>
          <w:szCs w:val="28"/>
          <w:rtl/>
        </w:rPr>
        <w:t xml:space="preserve">منزل خود را به جنت خواهید دید زیبا، قشنگ</w:t>
      </w:r>
    </w:p>
    <w:p>
      <w:pPr>
        <w:pStyle w:val="BookText"/>
      </w:pPr>
      <w:r>
        <w:rPr>
          <w:rFonts w:ascii="IRNazanin" w:hAnsi="IRNazanin" w:eastAsia="IRNazanin" w:cs="IRNazanin"/>
          <w:lang w:bidi="fa-IR"/>
          <w:color w:val="111111"/>
          <w:sz w:val="28"/>
          <w:szCs w:val="28"/>
          <w:rtl/>
        </w:rPr>
        <w:t xml:space="preserve">مصطفی و مرتضی بینید، حسین و هم حسن</w:t>
      </w:r>
    </w:p>
    <w:p>
      <w:pPr>
        <w:pStyle w:val="BookText"/>
      </w:pPr>
      <w:r>
        <w:rPr>
          <w:rFonts w:ascii="IRNazanin" w:hAnsi="IRNazanin" w:eastAsia="IRNazanin" w:cs="IRNazanin"/>
          <w:lang w:bidi="fa-IR"/>
          <w:color w:val="111111"/>
          <w:sz w:val="28"/>
          <w:szCs w:val="28"/>
          <w:rtl/>
        </w:rPr>
        <w:t xml:space="preserve">متقی باشید و مؤمن نی بود خوف و مِحَن</w:t>
      </w:r>
    </w:p>
    <w:p>
      <w:pPr>
        <w:pStyle w:val="BookText"/>
      </w:pPr>
      <w:r>
        <w:rPr>
          <w:rFonts w:ascii="IRNazanin" w:hAnsi="IRNazanin" w:eastAsia="IRNazanin" w:cs="IRNazanin"/>
          <w:lang w:bidi="fa-IR"/>
          <w:color w:val="111111"/>
          <w:sz w:val="28"/>
          <w:szCs w:val="28"/>
          <w:rtl/>
        </w:rPr>
        <w:t xml:space="preserve">[64] مؤمنین دانید که مؤمن وقت مرگ و اِحتضار</w:t>
      </w:r>
    </w:p>
    <w:p>
      <w:pPr>
        <w:pStyle w:val="BookText"/>
      </w:pPr>
      <w:r>
        <w:rPr>
          <w:rFonts w:ascii="IRNazanin" w:hAnsi="IRNazanin" w:eastAsia="IRNazanin" w:cs="IRNazanin"/>
          <w:lang w:bidi="fa-IR"/>
          <w:color w:val="111111"/>
          <w:sz w:val="28"/>
          <w:szCs w:val="28"/>
          <w:rtl/>
        </w:rPr>
        <w:t xml:space="preserve">آن زمان روحش رسد به سینه و باشد هشیار</w:t>
      </w:r>
    </w:p>
    <w:p>
      <w:pPr>
        <w:pStyle w:val="BookText"/>
      </w:pPr>
      <w:r>
        <w:rPr>
          <w:rFonts w:ascii="IRNazanin" w:hAnsi="IRNazanin" w:eastAsia="IRNazanin" w:cs="IRNazanin"/>
          <w:lang w:bidi="fa-IR"/>
          <w:color w:val="111111"/>
          <w:sz w:val="28"/>
          <w:szCs w:val="28"/>
          <w:rtl/>
        </w:rPr>
        <w:t xml:space="preserve">در ملاقات بیند آن وقت آن جمال مصطفی</w:t>
      </w:r>
    </w:p>
    <w:p>
      <w:pPr>
        <w:pStyle w:val="BookText"/>
      </w:pPr>
      <w:r>
        <w:rPr>
          <w:rFonts w:ascii="IRNazanin" w:hAnsi="IRNazanin" w:eastAsia="IRNazanin" w:cs="IRNazanin"/>
          <w:lang w:bidi="fa-IR"/>
          <w:color w:val="111111"/>
          <w:sz w:val="28"/>
          <w:szCs w:val="28"/>
          <w:rtl/>
        </w:rPr>
        <w:t xml:space="preserve">هم ببیند روی زیبای علی مرتضی</w:t>
      </w:r>
    </w:p>
    <w:p>
      <w:pPr>
        <w:pStyle w:val="BookText"/>
      </w:pPr>
      <w:r>
        <w:rPr>
          <w:rFonts w:ascii="IRNazanin" w:hAnsi="IRNazanin" w:eastAsia="IRNazanin" w:cs="IRNazanin"/>
          <w:lang w:bidi="fa-IR"/>
          <w:color w:val="111111"/>
          <w:sz w:val="28"/>
          <w:szCs w:val="28"/>
          <w:rtl/>
        </w:rPr>
        <w:t xml:space="preserve">او بگوید این منم پیغمبرت، مژده تو را</w:t>
      </w:r>
    </w:p>
    <w:p>
      <w:pPr>
        <w:pStyle w:val="BookText"/>
      </w:pPr>
      <w:r>
        <w:rPr>
          <w:rFonts w:ascii="IRNazanin" w:hAnsi="IRNazanin" w:eastAsia="IRNazanin" w:cs="IRNazanin"/>
          <w:lang w:bidi="fa-IR"/>
          <w:color w:val="111111"/>
          <w:sz w:val="28"/>
          <w:szCs w:val="28"/>
          <w:rtl/>
        </w:rPr>
        <w:t xml:space="preserve">این بگوید این منم باشم علی مرتضی</w:t>
      </w:r>
    </w:p>
    <w:p>
      <w:pPr>
        <w:pStyle w:val="BookText"/>
      </w:pPr>
      <w:r>
        <w:rPr>
          <w:rFonts w:ascii="IRNazanin" w:hAnsi="IRNazanin" w:eastAsia="IRNazanin" w:cs="IRNazanin"/>
          <w:lang w:bidi="fa-IR"/>
          <w:color w:val="111111"/>
          <w:sz w:val="28"/>
          <w:szCs w:val="28"/>
          <w:rtl/>
        </w:rPr>
        <w:t xml:space="preserve">این منم آن‌کس که دوستداشتی تو او رابس زیاد</w:t>
      </w:r>
    </w:p>
    <w:p>
      <w:pPr>
        <w:pStyle w:val="BookText"/>
      </w:pPr>
      <w:r>
        <w:rPr>
          <w:rFonts w:ascii="IRNazanin" w:hAnsi="IRNazanin" w:eastAsia="IRNazanin" w:cs="IRNazanin"/>
          <w:lang w:bidi="fa-IR"/>
          <w:color w:val="111111"/>
          <w:sz w:val="28"/>
          <w:szCs w:val="28"/>
          <w:rtl/>
        </w:rPr>
        <w:t xml:space="preserve">سود این دوستی رسانم تا رضا باشی و شاد</w:t>
      </w:r>
    </w:p>
    <w:p>
      <w:pPr>
        <w:pStyle w:val="BookText"/>
      </w:pPr>
      <w:r>
        <w:rPr>
          <w:rFonts w:ascii="IRNazanin" w:hAnsi="IRNazanin" w:eastAsia="IRNazanin" w:cs="IRNazanin"/>
          <w:lang w:bidi="fa-IR"/>
          <w:color w:val="111111"/>
          <w:sz w:val="28"/>
          <w:szCs w:val="28"/>
          <w:rtl/>
        </w:rPr>
        <w:t xml:space="preserve">[94] گفت رسول الله شب معراج به چارم آسمان</w:t>
      </w:r>
    </w:p>
    <w:p>
      <w:pPr>
        <w:pStyle w:val="BookText"/>
      </w:pPr>
      <w:r>
        <w:rPr>
          <w:rFonts w:ascii="IRNazanin" w:hAnsi="IRNazanin" w:eastAsia="IRNazanin" w:cs="IRNazanin"/>
          <w:lang w:bidi="fa-IR"/>
          <w:color w:val="111111"/>
          <w:sz w:val="28"/>
          <w:szCs w:val="28"/>
          <w:rtl/>
        </w:rPr>
        <w:t xml:space="preserve">جبرئیل دادی اذان و هم اقامه آن چنان</w:t>
      </w:r>
    </w:p>
    <w:p>
      <w:pPr>
        <w:pStyle w:val="BookText"/>
      </w:pPr>
      <w:r>
        <w:rPr>
          <w:rFonts w:ascii="IRNazanin" w:hAnsi="IRNazanin" w:eastAsia="IRNazanin" w:cs="IRNazanin"/>
          <w:lang w:bidi="fa-IR"/>
          <w:color w:val="111111"/>
          <w:sz w:val="28"/>
          <w:szCs w:val="28"/>
          <w:rtl/>
        </w:rPr>
        <w:t xml:space="preserve">با همه پیغمبران و صادقین، فرشتگان</w:t>
      </w:r>
    </w:p>
    <w:p>
      <w:pPr>
        <w:pStyle w:val="BookText"/>
      </w:pPr>
      <w:r>
        <w:rPr>
          <w:rFonts w:ascii="IRNazanin" w:hAnsi="IRNazanin" w:eastAsia="IRNazanin" w:cs="IRNazanin"/>
          <w:lang w:bidi="fa-IR"/>
          <w:color w:val="111111"/>
          <w:sz w:val="28"/>
          <w:szCs w:val="28"/>
          <w:rtl/>
        </w:rPr>
        <w:t xml:space="preserve">با شهیدان ره حق شد بپا با عاشقان</w:t>
      </w:r>
    </w:p>
    <w:p>
      <w:pPr>
        <w:pStyle w:val="BookText"/>
      </w:pPr>
      <w:r>
        <w:rPr>
          <w:rFonts w:ascii="IRNazanin" w:hAnsi="IRNazanin" w:eastAsia="IRNazanin" w:cs="IRNazanin"/>
          <w:lang w:bidi="fa-IR"/>
          <w:color w:val="111111"/>
          <w:sz w:val="28"/>
          <w:szCs w:val="28"/>
          <w:rtl/>
        </w:rPr>
        <w:t xml:space="preserve">با جماعت یک نمازی در امامتم ادا</w:t>
      </w:r>
    </w:p>
    <w:p>
      <w:pPr>
        <w:pStyle w:val="BookText"/>
      </w:pPr>
      <w:r>
        <w:rPr>
          <w:rFonts w:ascii="IRNazanin" w:hAnsi="IRNazanin" w:eastAsia="IRNazanin" w:cs="IRNazanin"/>
          <w:lang w:bidi="fa-IR"/>
          <w:color w:val="111111"/>
          <w:sz w:val="28"/>
          <w:szCs w:val="28"/>
          <w:rtl/>
        </w:rPr>
        <w:t xml:space="preserve">بعد از آن جبریل بگفتا تا کنیم جمع را صدا</w:t>
      </w:r>
    </w:p>
    <w:p>
      <w:pPr>
        <w:pStyle w:val="BookText"/>
      </w:pPr>
      <w:r>
        <w:rPr>
          <w:rFonts w:ascii="IRNazanin" w:hAnsi="IRNazanin" w:eastAsia="IRNazanin" w:cs="IRNazanin"/>
          <w:lang w:bidi="fa-IR"/>
          <w:color w:val="111111"/>
          <w:sz w:val="28"/>
          <w:szCs w:val="28"/>
          <w:rtl/>
        </w:rPr>
        <w:t xml:space="preserve">ای جماعت جملگی گوئید ز بهر ما جواب</w:t>
      </w:r>
    </w:p>
    <w:p>
      <w:pPr>
        <w:pStyle w:val="BookText"/>
      </w:pPr>
      <w:r>
        <w:rPr>
          <w:rFonts w:ascii="IRNazanin" w:hAnsi="IRNazanin" w:eastAsia="IRNazanin" w:cs="IRNazanin"/>
          <w:lang w:bidi="fa-IR"/>
          <w:color w:val="111111"/>
          <w:sz w:val="28"/>
          <w:szCs w:val="28"/>
          <w:rtl/>
        </w:rPr>
        <w:t xml:space="preserve">می‌دهید بر چه شهادت تا بود آن را صواب</w:t>
      </w:r>
    </w:p>
    <w:p>
      <w:pPr>
        <w:pStyle w:val="BookText"/>
      </w:pPr>
      <w:r>
        <w:rPr>
          <w:rFonts w:ascii="IRNazanin" w:hAnsi="IRNazanin" w:eastAsia="IRNazanin" w:cs="IRNazanin"/>
          <w:lang w:bidi="fa-IR"/>
          <w:color w:val="111111"/>
          <w:sz w:val="28"/>
          <w:szCs w:val="28"/>
          <w:rtl/>
        </w:rPr>
        <w:t xml:space="preserve">در جواب گفتند به توحید خدا و بعد از آن</w:t>
      </w:r>
    </w:p>
    <w:p>
      <w:pPr>
        <w:pStyle w:val="BookText"/>
      </w:pPr>
      <w:r>
        <w:rPr>
          <w:rFonts w:ascii="IRNazanin" w:hAnsi="IRNazanin" w:eastAsia="IRNazanin" w:cs="IRNazanin"/>
          <w:lang w:bidi="fa-IR"/>
          <w:color w:val="111111"/>
          <w:sz w:val="28"/>
          <w:szCs w:val="28"/>
          <w:rtl/>
        </w:rPr>
        <w:t xml:space="preserve">به رسالت بهر تو پیغمبر آخر زمان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9" w:name="pg4582_32007"/>
    <w:bookmarkEnd w:id="19"/>
    <w:p>
      <w:pPr>
        <w:pStyle w:val="BookText"/>
      </w:pPr>
      <w:r>
        <w:rPr>
          <w:rFonts w:ascii="IRNazanin" w:hAnsi="IRNazanin" w:eastAsia="IRNazanin" w:cs="IRNazanin"/>
          <w:lang w:bidi="fa-IR"/>
          <w:color w:val="111111"/>
          <w:sz w:val="28"/>
          <w:szCs w:val="28"/>
          <w:rtl/>
        </w:rPr>
        <w:t xml:space="preserve">به امامت علی باشد امیر مؤمنان</w:t>
      </w:r>
    </w:p>
    <w:p>
      <w:pPr>
        <w:pStyle w:val="BookText"/>
      </w:pPr>
      <w:r>
        <w:rPr>
          <w:rFonts w:ascii="IRNazanin" w:hAnsi="IRNazanin" w:eastAsia="IRNazanin" w:cs="IRNazanin"/>
          <w:lang w:bidi="fa-IR"/>
          <w:color w:val="111111"/>
          <w:sz w:val="28"/>
          <w:szCs w:val="28"/>
          <w:rtl/>
        </w:rPr>
        <w:t xml:space="preserve">ما همه مؤمن بحقیم او امیر ما بدان</w:t>
      </w:r>
    </w:p>
    <w:p>
      <w:pPr>
        <w:pStyle w:val="Heading3"/>
      </w:pPr>
      <w:bookmarkStart w:id="373" w:name="_Toc23"/>
      <w:r>
        <w:t>11-سوره مبارکه‌ی هود</w:t>
      </w:r>
      <w:bookmarkEnd w:id="373"/>
    </w:p>
    <w:p>
      <w:pPr>
        <w:pStyle w:val="BookText"/>
      </w:pPr>
      <w:r>
        <w:rPr>
          <w:rFonts w:ascii="IRNazanin" w:hAnsi="IRNazanin" w:eastAsia="IRNazanin" w:cs="IRNazanin"/>
          <w:lang w:bidi="fa-IR"/>
          <w:color w:val="111111"/>
          <w:sz w:val="28"/>
          <w:szCs w:val="28"/>
          <w:rtl/>
        </w:rPr>
        <w:t xml:space="preserve">[1] سوره هود است و رمزش رمز آیات هدی</w:t>
      </w:r>
    </w:p>
    <w:p>
      <w:pPr>
        <w:pStyle w:val="BookText"/>
      </w:pPr>
      <w:r>
        <w:rPr>
          <w:rFonts w:ascii="IRNazanin" w:hAnsi="IRNazanin" w:eastAsia="IRNazanin" w:cs="IRNazanin"/>
          <w:lang w:bidi="fa-IR"/>
          <w:color w:val="111111"/>
          <w:sz w:val="28"/>
          <w:szCs w:val="28"/>
          <w:rtl/>
        </w:rPr>
        <w:t xml:space="preserve">محکم است آیات قرآن آمد از نزد خدا</w:t>
      </w:r>
    </w:p>
    <w:p>
      <w:pPr>
        <w:pStyle w:val="BookText"/>
      </w:pPr>
      <w:r>
        <w:rPr>
          <w:rFonts w:ascii="IRNazanin" w:hAnsi="IRNazanin" w:eastAsia="IRNazanin" w:cs="IRNazanin"/>
          <w:lang w:bidi="fa-IR"/>
          <w:color w:val="111111"/>
          <w:sz w:val="28"/>
          <w:szCs w:val="28"/>
          <w:rtl/>
        </w:rPr>
        <w:t xml:space="preserve">آیت عظمای حق باشد علی مرتضی</w:t>
      </w:r>
    </w:p>
    <w:p>
      <w:pPr>
        <w:pStyle w:val="BookText"/>
      </w:pPr>
      <w:r>
        <w:rPr>
          <w:rFonts w:ascii="IRNazanin" w:hAnsi="IRNazanin" w:eastAsia="IRNazanin" w:cs="IRNazanin"/>
          <w:lang w:bidi="fa-IR"/>
          <w:color w:val="111111"/>
          <w:sz w:val="28"/>
          <w:szCs w:val="28"/>
          <w:rtl/>
        </w:rPr>
        <w:t xml:space="preserve">آمده از نزد حق رمزی ز رمز لافتی</w:t>
      </w:r>
    </w:p>
    <w:p>
      <w:pPr>
        <w:pStyle w:val="BookText"/>
      </w:pPr>
      <w:r>
        <w:rPr>
          <w:rFonts w:ascii="IRNazanin" w:hAnsi="IRNazanin" w:eastAsia="IRNazanin" w:cs="IRNazanin"/>
          <w:lang w:bidi="fa-IR"/>
          <w:color w:val="111111"/>
          <w:sz w:val="28"/>
          <w:szCs w:val="28"/>
          <w:rtl/>
        </w:rPr>
        <w:t xml:space="preserve">[3] باقر آل رسول الله بفرمودی عیان</w:t>
      </w:r>
    </w:p>
    <w:p>
      <w:pPr>
        <w:pStyle w:val="BookText"/>
      </w:pPr>
      <w:r>
        <w:rPr>
          <w:rFonts w:ascii="Amiri" w:hAnsi="Amiri" w:eastAsia="Amiri" w:cs="Amiri"/>
          <w:lang w:bidi="ar-SA"/>
          <w:color w:val="111111"/>
          <w:sz w:val="28"/>
          <w:szCs w:val="28"/>
          <w:rtl/>
        </w:rPr>
        <w:t xml:space="preserve">یُؤْتِ کُلَّ ذی فَضْلٍ فَضْلَهُ امیر مؤمنان</w:t>
      </w:r>
    </w:p>
    <w:p>
      <w:pPr>
        <w:pStyle w:val="BookText"/>
      </w:pPr>
      <w:r>
        <w:rPr>
          <w:rFonts w:ascii="IRNazanin" w:hAnsi="IRNazanin" w:eastAsia="IRNazanin" w:cs="IRNazanin"/>
          <w:lang w:bidi="fa-IR"/>
          <w:color w:val="111111"/>
          <w:sz w:val="28"/>
          <w:szCs w:val="28"/>
          <w:rtl/>
        </w:rPr>
        <w:t xml:space="preserve">[5] عده‌ای نزد نبی اظهار دوستی علی</w:t>
      </w:r>
    </w:p>
    <w:p>
      <w:pPr>
        <w:pStyle w:val="BookText"/>
      </w:pPr>
      <w:r>
        <w:rPr>
          <w:rFonts w:ascii="IRNazanin" w:hAnsi="IRNazanin" w:eastAsia="IRNazanin" w:cs="IRNazanin"/>
          <w:lang w:bidi="fa-IR"/>
          <w:color w:val="111111"/>
          <w:sz w:val="28"/>
          <w:szCs w:val="28"/>
          <w:rtl/>
        </w:rPr>
        <w:t xml:space="preserve">می‌نمودند لیک به باطن بغض او داشتند خفی</w:t>
      </w:r>
    </w:p>
    <w:p>
      <w:pPr>
        <w:pStyle w:val="BookText"/>
      </w:pPr>
      <w:r>
        <w:rPr>
          <w:rFonts w:ascii="IRNazanin" w:hAnsi="IRNazanin" w:eastAsia="IRNazanin" w:cs="IRNazanin"/>
          <w:lang w:bidi="fa-IR"/>
          <w:color w:val="111111"/>
          <w:sz w:val="28"/>
          <w:szCs w:val="28"/>
          <w:rtl/>
        </w:rPr>
        <w:t xml:space="preserve">گفت پیمبر هست نشانه‌ی منافق دغلی</w:t>
      </w:r>
    </w:p>
    <w:p>
      <w:pPr>
        <w:pStyle w:val="BookText"/>
      </w:pPr>
      <w:r>
        <w:rPr>
          <w:rFonts w:ascii="IRNazanin" w:hAnsi="IRNazanin" w:eastAsia="IRNazanin" w:cs="IRNazanin"/>
          <w:lang w:bidi="fa-IR"/>
          <w:color w:val="111111"/>
          <w:sz w:val="28"/>
          <w:szCs w:val="28"/>
          <w:rtl/>
        </w:rPr>
        <w:t xml:space="preserve">بغض و کینه روی دل دارد ز مولایش علی</w:t>
      </w:r>
    </w:p>
    <w:p>
      <w:pPr>
        <w:pStyle w:val="BookText"/>
      </w:pPr>
      <w:r>
        <w:rPr>
          <w:rFonts w:ascii="IRNazanin" w:hAnsi="IRNazanin" w:eastAsia="IRNazanin" w:cs="IRNazanin"/>
          <w:lang w:bidi="fa-IR"/>
          <w:color w:val="111111"/>
          <w:sz w:val="28"/>
          <w:szCs w:val="28"/>
          <w:rtl/>
        </w:rPr>
        <w:t xml:space="preserve">[6] رازق مطلق خدا باشد دهد رزق همه</w:t>
      </w:r>
    </w:p>
    <w:p>
      <w:pPr>
        <w:pStyle w:val="BookText"/>
      </w:pPr>
      <w:r>
        <w:rPr>
          <w:rFonts w:ascii="IRNazanin" w:hAnsi="IRNazanin" w:eastAsia="IRNazanin" w:cs="IRNazanin"/>
          <w:lang w:bidi="fa-IR"/>
          <w:color w:val="111111"/>
          <w:sz w:val="28"/>
          <w:szCs w:val="28"/>
          <w:rtl/>
        </w:rPr>
        <w:t xml:space="preserve">جلوه‌ئی از رازق رزق است علی بی واهمه</w:t>
      </w:r>
    </w:p>
    <w:p>
      <w:pPr>
        <w:pStyle w:val="BookText"/>
      </w:pPr>
      <w:r>
        <w:rPr>
          <w:rFonts w:ascii="IRNazanin" w:hAnsi="IRNazanin" w:eastAsia="IRNazanin" w:cs="IRNazanin"/>
          <w:lang w:bidi="fa-IR"/>
          <w:color w:val="111111"/>
          <w:sz w:val="28"/>
          <w:szCs w:val="28"/>
          <w:rtl/>
        </w:rPr>
        <w:t xml:space="preserve">صفحه‌ی عالم بود یک سفره‌ی نور و جلا</w:t>
      </w:r>
    </w:p>
    <w:p>
      <w:pPr>
        <w:pStyle w:val="BookText"/>
      </w:pPr>
      <w:r>
        <w:rPr>
          <w:rFonts w:ascii="IRNazanin" w:hAnsi="IRNazanin" w:eastAsia="IRNazanin" w:cs="IRNazanin"/>
          <w:lang w:bidi="fa-IR"/>
          <w:color w:val="111111"/>
          <w:sz w:val="28"/>
          <w:szCs w:val="28"/>
          <w:rtl/>
        </w:rPr>
        <w:t xml:space="preserve">سفره‌اش باز است ز آقایم علیِّ مرتضی</w:t>
      </w:r>
    </w:p>
    <w:p>
      <w:pPr>
        <w:pStyle w:val="BookText"/>
      </w:pPr>
      <w:r>
        <w:rPr>
          <w:rFonts w:ascii="IRNazanin" w:hAnsi="IRNazanin" w:eastAsia="IRNazanin" w:cs="IRNazanin"/>
          <w:lang w:bidi="fa-IR"/>
          <w:color w:val="111111"/>
          <w:sz w:val="28"/>
          <w:szCs w:val="28"/>
          <w:rtl/>
        </w:rPr>
        <w:t xml:space="preserve">جمله‌ی مخلوق نشسته بر سر سفره‌ی او</w:t>
      </w:r>
    </w:p>
    <w:p>
      <w:pPr>
        <w:pStyle w:val="BookText"/>
      </w:pPr>
      <w:r>
        <w:rPr>
          <w:rFonts w:ascii="IRNazanin" w:hAnsi="IRNazanin" w:eastAsia="IRNazanin" w:cs="IRNazanin"/>
          <w:lang w:bidi="fa-IR"/>
          <w:color w:val="111111"/>
          <w:sz w:val="28"/>
          <w:szCs w:val="28"/>
          <w:rtl/>
        </w:rPr>
        <w:t xml:space="preserve">چشم گشایند تا ببینند صاحبش را روبرو</w:t>
      </w:r>
    </w:p>
    <w:p>
      <w:pPr>
        <w:pStyle w:val="BookText"/>
      </w:pPr>
      <w:r>
        <w:rPr>
          <w:rFonts w:ascii="IRNazanin" w:hAnsi="IRNazanin" w:eastAsia="IRNazanin" w:cs="IRNazanin"/>
          <w:lang w:bidi="fa-IR"/>
          <w:color w:val="111111"/>
          <w:sz w:val="28"/>
          <w:szCs w:val="28"/>
          <w:rtl/>
        </w:rPr>
        <w:t xml:space="preserve">حی حق داند قرارگاه همه اندر کجاست</w:t>
      </w:r>
    </w:p>
    <w:p>
      <w:pPr>
        <w:pStyle w:val="BookText"/>
      </w:pPr>
      <w:r>
        <w:rPr>
          <w:rFonts w:ascii="IRNazanin" w:hAnsi="IRNazanin" w:eastAsia="IRNazanin" w:cs="IRNazanin"/>
          <w:lang w:bidi="fa-IR"/>
          <w:color w:val="111111"/>
          <w:sz w:val="28"/>
          <w:szCs w:val="28"/>
          <w:rtl/>
        </w:rPr>
        <w:t xml:space="preserve">در کتاب روشن حق، جایگاهی پر جلاست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صادق آل رسول الله بفرمود این چنین</w:t>
      </w:r>
    </w:p>
    <w:p>
      <w:pPr>
        <w:pStyle w:val="BookText"/>
      </w:pPr>
      <w:r>
        <w:rPr>
          <w:rFonts w:ascii="IRNazanin" w:hAnsi="IRNazanin" w:eastAsia="IRNazanin" w:cs="IRNazanin"/>
          <w:lang w:bidi="fa-IR"/>
          <w:color w:val="111111"/>
          <w:sz w:val="28"/>
          <w:szCs w:val="28"/>
          <w:rtl/>
        </w:rPr>
        <w:t xml:space="preserve">هست عذاب، خروج قائم آن امام مه جبین</w:t>
      </w:r>
    </w:p>
    <w:p>
      <w:pPr>
        <w:pStyle w:val="BookText"/>
      </w:pPr>
      <w:r>
        <w:rPr>
          <w:rFonts w:ascii="Amiri" w:hAnsi="Amiri" w:eastAsia="Amiri" w:cs="Amiri"/>
          <w:lang w:bidi="ar-SA"/>
          <w:color w:val="111111"/>
          <w:sz w:val="28"/>
          <w:szCs w:val="28"/>
          <w:rtl/>
        </w:rPr>
        <w:t xml:space="preserve">امت معدوده باشد اهل بَدْر اصحاب بَدْر</w:t>
      </w:r>
    </w:p>
    <w:p>
      <w:pPr>
        <w:pStyle w:val="BookText"/>
      </w:pPr>
      <w:r>
        <w:rPr>
          <w:rFonts w:ascii="IRNazanin" w:hAnsi="IRNazanin" w:eastAsia="IRNazanin" w:cs="IRNazanin"/>
          <w:lang w:bidi="fa-IR"/>
          <w:color w:val="111111"/>
          <w:sz w:val="28"/>
          <w:szCs w:val="28"/>
          <w:rtl/>
        </w:rPr>
        <w:t xml:space="preserve">فاتح بَدْر است علی و فتح بَدْر گردیده بذر</w:t>
      </w:r>
    </w:p>
    <w:p>
      <w:pPr>
        <w:pStyle w:val="BookText"/>
      </w:pPr>
      <w:r>
        <w:rPr>
          <w:rFonts w:ascii="IRNazanin" w:hAnsi="IRNazanin" w:eastAsia="IRNazanin" w:cs="IRNazanin"/>
          <w:lang w:bidi="fa-IR"/>
          <w:color w:val="111111"/>
          <w:sz w:val="28"/>
          <w:szCs w:val="28"/>
          <w:rtl/>
        </w:rPr>
        <w:t xml:space="preserve">نسخه‌ی دیگر بگوید امت معدوده هست</w:t>
      </w:r>
    </w:p>
    <w:p>
      <w:pPr>
        <w:pStyle w:val="BookText"/>
      </w:pPr>
      <w:r>
        <w:rPr>
          <w:rFonts w:ascii="IRNazanin" w:hAnsi="IRNazanin" w:eastAsia="IRNazanin" w:cs="IRNazanin"/>
          <w:lang w:bidi="fa-IR"/>
          <w:color w:val="111111"/>
          <w:sz w:val="28"/>
          <w:szCs w:val="28"/>
          <w:rtl/>
        </w:rPr>
        <w:t xml:space="preserve">یاوران حضرت مهدی نیایند در شکست</w:t>
      </w:r>
    </w:p>
    <w:p>
      <w:pPr>
        <w:pStyle w:val="BookText"/>
      </w:pPr>
      <w:r>
        <w:rPr>
          <w:rFonts w:ascii="IRNazanin" w:hAnsi="IRNazanin" w:eastAsia="IRNazanin" w:cs="IRNazanin"/>
          <w:lang w:bidi="fa-IR"/>
          <w:color w:val="111111"/>
          <w:sz w:val="28"/>
          <w:szCs w:val="28"/>
          <w:rtl/>
        </w:rPr>
        <w:t xml:space="preserve">[17]گفت علی این آیه در شأنم شده نازل ز حق</w:t>
      </w:r>
    </w:p>
    <w:p>
      <w:pPr>
        <w:pStyle w:val="BookText"/>
      </w:pPr>
      <w:r>
        <w:rPr>
          <w:rFonts w:ascii="Amiri" w:hAnsi="Amiri" w:eastAsia="Amiri" w:cs="Amiri"/>
          <w:lang w:bidi="ar-SA"/>
          <w:color w:val="111111"/>
          <w:sz w:val="28"/>
          <w:szCs w:val="28"/>
          <w:rtl/>
        </w:rPr>
        <w:t xml:space="preserve">اَفَمَنْ کانَ عَلی بَیِّنَهْ داده شفق</w:t>
      </w:r>
    </w:p>
    <w:p>
      <w:pPr>
        <w:pStyle w:val="BookText"/>
      </w:pPr>
      <w:r>
        <w:rPr>
          <w:rFonts w:ascii="IRNazanin" w:hAnsi="IRNazanin" w:eastAsia="IRNazanin" w:cs="IRNazanin"/>
          <w:lang w:bidi="fa-IR"/>
          <w:color w:val="111111"/>
          <w:sz w:val="28"/>
          <w:szCs w:val="28"/>
          <w:rtl/>
        </w:rPr>
        <w:t xml:space="preserve">دان رسول الله که دارد بینه از نزد ربّ</w:t>
      </w:r>
    </w:p>
    <w:p>
      <w:pPr>
        <w:pStyle w:val="BookText"/>
      </w:pPr>
      <w:r>
        <w:rPr>
          <w:rFonts w:ascii="IRNazanin" w:hAnsi="IRNazanin" w:eastAsia="IRNazanin" w:cs="IRNazanin"/>
          <w:lang w:bidi="fa-IR"/>
          <w:color w:val="111111"/>
          <w:sz w:val="28"/>
          <w:szCs w:val="28"/>
          <w:rtl/>
        </w:rPr>
        <w:t xml:space="preserve">شاهدش من باشم و از او منم، نبود عجب</w:t>
      </w:r>
    </w:p>
    <w:p>
      <w:pPr>
        <w:pStyle w:val="BookText"/>
      </w:pPr>
      <w:r>
        <w:rPr>
          <w:rFonts w:ascii="IRNazanin" w:hAnsi="IRNazanin" w:eastAsia="IRNazanin" w:cs="IRNazanin"/>
          <w:lang w:bidi="fa-IR"/>
          <w:color w:val="111111"/>
          <w:sz w:val="28"/>
          <w:szCs w:val="28"/>
          <w:rtl/>
        </w:rPr>
        <w:t xml:space="preserve">آن که باشد نزد او علم کتاب باشد علی</w:t>
      </w:r>
    </w:p>
    <w:p>
      <w:pPr>
        <w:pStyle w:val="BookText"/>
      </w:pPr>
      <w:r>
        <w:rPr>
          <w:rFonts w:ascii="IRNazanin" w:hAnsi="IRNazanin" w:eastAsia="IRNazanin" w:cs="IRNazanin"/>
          <w:lang w:bidi="fa-IR"/>
          <w:color w:val="111111"/>
          <w:sz w:val="28"/>
          <w:szCs w:val="28"/>
          <w:rtl/>
        </w:rPr>
        <w:t xml:space="preserve">بس فراوانی ز آیات آمد در شأنش جلی</w:t>
      </w:r>
    </w:p>
    <w:p>
      <w:pPr>
        <w:pStyle w:val="BookText"/>
      </w:pPr>
      <w:r>
        <w:rPr>
          <w:rFonts w:ascii="IRNazanin" w:hAnsi="IRNazanin" w:eastAsia="IRNazanin" w:cs="IRNazanin"/>
          <w:lang w:bidi="fa-IR"/>
          <w:color w:val="111111"/>
          <w:sz w:val="28"/>
          <w:szCs w:val="28"/>
          <w:rtl/>
        </w:rPr>
        <w:t xml:space="preserve">در روایات فراوانی بیامد این سخن</w:t>
      </w:r>
    </w:p>
    <w:p>
      <w:pPr>
        <w:pStyle w:val="BookText"/>
      </w:pPr>
      <w:r>
        <w:rPr>
          <w:rFonts w:ascii="IRNazanin" w:hAnsi="IRNazanin" w:eastAsia="IRNazanin" w:cs="IRNazanin"/>
          <w:lang w:bidi="fa-IR"/>
          <w:color w:val="111111"/>
          <w:sz w:val="28"/>
          <w:szCs w:val="28"/>
          <w:rtl/>
        </w:rPr>
        <w:t xml:space="preserve">هست علی شاهد ز بهر آن رسول ممتحن</w:t>
      </w:r>
    </w:p>
    <w:p>
      <w:pPr>
        <w:pStyle w:val="BookText"/>
      </w:pPr>
      <w:r>
        <w:rPr>
          <w:rFonts w:ascii="IRNazanin" w:hAnsi="IRNazanin" w:eastAsia="IRNazanin" w:cs="IRNazanin"/>
          <w:lang w:bidi="fa-IR"/>
          <w:color w:val="111111"/>
          <w:sz w:val="28"/>
          <w:szCs w:val="28"/>
          <w:rtl/>
        </w:rPr>
        <w:t xml:space="preserve">شاهد است بر صدق گفتار پیمبر بوتراب</w:t>
      </w:r>
    </w:p>
    <w:p>
      <w:pPr>
        <w:pStyle w:val="BookText"/>
      </w:pPr>
      <w:r>
        <w:rPr>
          <w:rFonts w:ascii="IRNazanin" w:hAnsi="IRNazanin" w:eastAsia="IRNazanin" w:cs="IRNazanin"/>
          <w:lang w:bidi="fa-IR"/>
          <w:color w:val="111111"/>
          <w:sz w:val="28"/>
          <w:szCs w:val="28"/>
          <w:rtl/>
        </w:rPr>
        <w:t xml:space="preserve">بین این شاهد و مشهود هیچ نبینی تو حجاب</w:t>
      </w:r>
    </w:p>
    <w:p>
      <w:pPr>
        <w:pStyle w:val="BookText"/>
      </w:pPr>
      <w:r>
        <w:rPr>
          <w:rFonts w:ascii="Amiri" w:hAnsi="Amiri" w:eastAsia="Amiri" w:cs="Amiri"/>
          <w:lang w:bidi="ar-SA"/>
          <w:color w:val="111111"/>
          <w:sz w:val="28"/>
          <w:szCs w:val="28"/>
          <w:rtl/>
        </w:rPr>
        <w:t xml:space="preserve">بین لقب باشد بَقِیَّتُ اللهِ فِی الْاَرَضین</w:t>
      </w:r>
    </w:p>
    <w:p>
      <w:pPr>
        <w:pStyle w:val="BookText"/>
      </w:pPr>
      <w:r>
        <w:rPr>
          <w:rFonts w:ascii="IRNazanin" w:hAnsi="IRNazanin" w:eastAsia="IRNazanin" w:cs="IRNazanin"/>
          <w:lang w:bidi="fa-IR"/>
          <w:color w:val="111111"/>
          <w:sz w:val="28"/>
          <w:szCs w:val="28"/>
          <w:rtl/>
        </w:rPr>
        <w:t xml:space="preserve">خیر اَکمل باشد از بهر جمیع مؤمنین</w:t>
      </w:r>
    </w:p>
    <w:p>
      <w:pPr>
        <w:pStyle w:val="BookText"/>
      </w:pPr>
      <w:r>
        <w:rPr>
          <w:rFonts w:ascii="IRNazanin" w:hAnsi="IRNazanin" w:eastAsia="IRNazanin" w:cs="IRNazanin"/>
          <w:lang w:bidi="fa-IR"/>
          <w:color w:val="111111"/>
          <w:sz w:val="28"/>
          <w:szCs w:val="28"/>
          <w:rtl/>
        </w:rPr>
        <w:t xml:space="preserve">خیر اَکمل باشد، فرزند امیر مؤمنان</w:t>
      </w:r>
    </w:p>
    <w:p>
      <w:pPr>
        <w:pStyle w:val="BookText"/>
      </w:pPr>
      <w:r>
        <w:rPr>
          <w:rFonts w:ascii="IRNazanin" w:hAnsi="IRNazanin" w:eastAsia="IRNazanin" w:cs="IRNazanin"/>
          <w:lang w:bidi="fa-IR"/>
          <w:color w:val="111111"/>
          <w:sz w:val="28"/>
          <w:szCs w:val="28"/>
          <w:rtl/>
        </w:rPr>
        <w:t xml:space="preserve">دهمین فرزند باشد مهدی آخر زمان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0" w:name="pg4582_32009"/>
    <w:bookmarkEnd w:id="20"/>
    <w:p>
      <w:pPr>
        <w:pStyle w:val="Heading3"/>
      </w:pPr>
      <w:bookmarkStart w:id="374" w:name="_Toc24"/>
      <w:r>
        <w:t>12-سوره مبارکه‌ی یوسف</w:t>
      </w:r>
      <w:bookmarkEnd w:id="374"/>
    </w:p>
    <w:p>
      <w:pPr>
        <w:pStyle w:val="BookText"/>
      </w:pPr>
      <w:r>
        <w:rPr>
          <w:rFonts w:ascii="IRNazanin" w:hAnsi="IRNazanin" w:eastAsia="IRNazanin" w:cs="IRNazanin"/>
          <w:lang w:bidi="fa-IR"/>
          <w:color w:val="111111"/>
          <w:sz w:val="28"/>
          <w:szCs w:val="28"/>
          <w:rtl/>
        </w:rPr>
        <w:t xml:space="preserve">[1] سوره‌ی یوسف و رمزش دان کتاب الله، مبین</w:t>
      </w:r>
    </w:p>
    <w:p>
      <w:pPr>
        <w:pStyle w:val="BookText"/>
      </w:pPr>
      <w:r>
        <w:rPr>
          <w:rFonts w:ascii="IRNazanin" w:hAnsi="IRNazanin" w:eastAsia="IRNazanin" w:cs="IRNazanin"/>
          <w:lang w:bidi="fa-IR"/>
          <w:color w:val="111111"/>
          <w:sz w:val="28"/>
          <w:szCs w:val="28"/>
          <w:rtl/>
        </w:rPr>
        <w:t xml:space="preserve">مرتضی باشد کتاب الله و رمزش دان یقین</w:t>
      </w:r>
    </w:p>
    <w:p>
      <w:pPr>
        <w:pStyle w:val="BookText"/>
      </w:pPr>
      <w:r>
        <w:rPr>
          <w:rFonts w:ascii="IRNazanin" w:hAnsi="IRNazanin" w:eastAsia="IRNazanin" w:cs="IRNazanin"/>
          <w:lang w:bidi="fa-IR"/>
          <w:color w:val="111111"/>
          <w:sz w:val="28"/>
          <w:szCs w:val="28"/>
          <w:rtl/>
        </w:rPr>
        <w:t xml:space="preserve">بین کتاب الله بیامد نازل از نزد خدا</w:t>
      </w:r>
    </w:p>
    <w:p>
      <w:pPr>
        <w:pStyle w:val="BookText"/>
      </w:pPr>
      <w:r>
        <w:rPr>
          <w:rFonts w:ascii="IRNazanin" w:hAnsi="IRNazanin" w:eastAsia="IRNazanin" w:cs="IRNazanin"/>
          <w:lang w:bidi="fa-IR"/>
          <w:color w:val="111111"/>
          <w:sz w:val="28"/>
          <w:szCs w:val="28"/>
          <w:rtl/>
        </w:rPr>
        <w:t xml:space="preserve">آیه و آیات آن باشد علی مرتضی</w:t>
      </w:r>
    </w:p>
    <w:p>
      <w:pPr>
        <w:pStyle w:val="BookText"/>
      </w:pPr>
      <w:r>
        <w:rPr>
          <w:rFonts w:ascii="IRNazanin" w:hAnsi="IRNazanin" w:eastAsia="IRNazanin" w:cs="IRNazanin"/>
          <w:lang w:bidi="fa-IR"/>
          <w:color w:val="111111"/>
          <w:sz w:val="28"/>
          <w:szCs w:val="28"/>
          <w:rtl/>
        </w:rPr>
        <w:t xml:space="preserve">[2] زین کتاب الله است نازل آمده روی زمین</w:t>
      </w:r>
    </w:p>
    <w:p>
      <w:pPr>
        <w:pStyle w:val="BookText"/>
      </w:pPr>
      <w:r>
        <w:rPr>
          <w:rFonts w:ascii="IRNazanin" w:hAnsi="IRNazanin" w:eastAsia="IRNazanin" w:cs="IRNazanin"/>
          <w:lang w:bidi="fa-IR"/>
          <w:color w:val="111111"/>
          <w:sz w:val="28"/>
          <w:szCs w:val="28"/>
          <w:rtl/>
        </w:rPr>
        <w:t xml:space="preserve">نام قرآن خود گرفته از امیرالمؤمنین</w:t>
      </w:r>
    </w:p>
    <w:p>
      <w:pPr>
        <w:pStyle w:val="BookText"/>
      </w:pPr>
      <w:r>
        <w:rPr>
          <w:rFonts w:ascii="IRNazanin" w:hAnsi="IRNazanin" w:eastAsia="IRNazanin" w:cs="IRNazanin"/>
          <w:lang w:bidi="fa-IR"/>
          <w:color w:val="111111"/>
          <w:sz w:val="28"/>
          <w:szCs w:val="28"/>
          <w:rtl/>
        </w:rPr>
        <w:t xml:space="preserve">[3] بهترین قصه کند ظاهر ز قرآن کریم</w:t>
      </w:r>
    </w:p>
    <w:p>
      <w:pPr>
        <w:pStyle w:val="BookText"/>
      </w:pPr>
      <w:r>
        <w:rPr>
          <w:rFonts w:ascii="IRNazanin" w:hAnsi="IRNazanin" w:eastAsia="IRNazanin" w:cs="IRNazanin"/>
          <w:lang w:bidi="fa-IR"/>
          <w:color w:val="111111"/>
          <w:sz w:val="28"/>
          <w:szCs w:val="28"/>
          <w:rtl/>
        </w:rPr>
        <w:t xml:space="preserve">قصه‌ی یوسف بیان دارد خداوند رحیم</w:t>
      </w:r>
    </w:p>
    <w:p>
      <w:pPr>
        <w:pStyle w:val="BookText"/>
      </w:pPr>
      <w:r>
        <w:rPr>
          <w:rFonts w:ascii="IRNazanin" w:hAnsi="IRNazanin" w:eastAsia="IRNazanin" w:cs="IRNazanin"/>
          <w:lang w:bidi="fa-IR"/>
          <w:color w:val="111111"/>
          <w:sz w:val="28"/>
          <w:szCs w:val="28"/>
          <w:rtl/>
        </w:rPr>
        <w:t xml:space="preserve">یوسف زیبا بود یک جلوه از روی علی</w:t>
      </w:r>
    </w:p>
    <w:p>
      <w:pPr>
        <w:pStyle w:val="BookText"/>
      </w:pPr>
      <w:r>
        <w:rPr>
          <w:rFonts w:ascii="IRNazanin" w:hAnsi="IRNazanin" w:eastAsia="IRNazanin" w:cs="IRNazanin"/>
          <w:lang w:bidi="fa-IR"/>
          <w:color w:val="111111"/>
          <w:sz w:val="28"/>
          <w:szCs w:val="28"/>
          <w:rtl/>
        </w:rPr>
        <w:t xml:space="preserve">چشم بینا خود ببیند این حقیقت را جلی</w:t>
      </w:r>
    </w:p>
    <w:p>
      <w:pPr>
        <w:pStyle w:val="BookText"/>
      </w:pPr>
      <w:r>
        <w:rPr>
          <w:rFonts w:ascii="IRNazanin" w:hAnsi="IRNazanin" w:eastAsia="IRNazanin" w:cs="IRNazanin"/>
          <w:lang w:bidi="fa-IR"/>
          <w:color w:val="111111"/>
          <w:sz w:val="28"/>
          <w:szCs w:val="28"/>
          <w:rtl/>
        </w:rPr>
        <w:t xml:space="preserve">[4] حسن یوسف برگرفته از جمال لافتی</w:t>
      </w:r>
    </w:p>
    <w:p>
      <w:pPr>
        <w:pStyle w:val="BookText"/>
      </w:pPr>
      <w:r>
        <w:rPr>
          <w:rFonts w:ascii="IRNazanin" w:hAnsi="IRNazanin" w:eastAsia="IRNazanin" w:cs="IRNazanin"/>
          <w:lang w:bidi="fa-IR"/>
          <w:color w:val="111111"/>
          <w:sz w:val="28"/>
          <w:szCs w:val="28"/>
          <w:rtl/>
        </w:rPr>
        <w:t xml:space="preserve">ماه و خورشید و ستاره سجده کردند مقتدا</w:t>
      </w:r>
    </w:p>
    <w:p>
      <w:pPr>
        <w:pStyle w:val="BookText"/>
      </w:pPr>
      <w:r>
        <w:rPr>
          <w:rFonts w:ascii="IRNazanin" w:hAnsi="IRNazanin" w:eastAsia="IRNazanin" w:cs="IRNazanin"/>
          <w:lang w:bidi="fa-IR"/>
          <w:color w:val="111111"/>
          <w:sz w:val="28"/>
          <w:szCs w:val="28"/>
          <w:rtl/>
        </w:rPr>
        <w:t xml:space="preserve">گه و گاهی سر به چاه بنمود علی خوش لقا</w:t>
      </w:r>
    </w:p>
    <w:p>
      <w:pPr>
        <w:pStyle w:val="BookText"/>
      </w:pPr>
      <w:r>
        <w:rPr>
          <w:rFonts w:ascii="IRNazanin" w:hAnsi="IRNazanin" w:eastAsia="IRNazanin" w:cs="IRNazanin"/>
          <w:lang w:bidi="fa-IR"/>
          <w:color w:val="111111"/>
          <w:sz w:val="28"/>
          <w:szCs w:val="28"/>
          <w:rtl/>
        </w:rPr>
        <w:t xml:space="preserve">گشت شعاعی از لقایش رمز یوسف را بجا</w:t>
      </w:r>
    </w:p>
    <w:p>
      <w:pPr>
        <w:pStyle w:val="BookText"/>
      </w:pPr>
      <w:r>
        <w:rPr>
          <w:rFonts w:ascii="IRNazanin" w:hAnsi="IRNazanin" w:eastAsia="IRNazanin" w:cs="IRNazanin"/>
          <w:lang w:bidi="fa-IR"/>
          <w:color w:val="111111"/>
          <w:sz w:val="28"/>
          <w:szCs w:val="28"/>
          <w:rtl/>
        </w:rPr>
        <w:t xml:space="preserve">علم تعبیر در میان چاه بیاموخت از علی</w:t>
      </w:r>
    </w:p>
    <w:p>
      <w:pPr>
        <w:pStyle w:val="BookText"/>
      </w:pPr>
      <w:r>
        <w:rPr>
          <w:rFonts w:ascii="IRNazanin" w:hAnsi="IRNazanin" w:eastAsia="IRNazanin" w:cs="IRNazanin"/>
          <w:lang w:bidi="fa-IR"/>
          <w:color w:val="111111"/>
          <w:sz w:val="28"/>
          <w:szCs w:val="28"/>
          <w:rtl/>
        </w:rPr>
        <w:t xml:space="preserve">یوسف کنعان به معراج است چه زیبا محفلی</w:t>
      </w:r>
    </w:p>
    <w:p>
      <w:pPr>
        <w:pStyle w:val="BookText"/>
      </w:pPr>
      <w:r>
        <w:rPr>
          <w:rFonts w:ascii="IRNazanin" w:hAnsi="IRNazanin" w:eastAsia="IRNazanin" w:cs="IRNazanin"/>
          <w:lang w:bidi="fa-IR"/>
          <w:color w:val="111111"/>
          <w:sz w:val="28"/>
          <w:szCs w:val="28"/>
          <w:rtl/>
        </w:rPr>
        <w:t xml:space="preserve">[5] علم تعبیر داد خدا بر یوسف کنعان ما</w:t>
      </w:r>
    </w:p>
    <w:p>
      <w:pPr>
        <w:pStyle w:val="BookText"/>
      </w:pPr>
      <w:r>
        <w:rPr>
          <w:rFonts w:ascii="IRNazanin" w:hAnsi="IRNazanin" w:eastAsia="IRNazanin" w:cs="IRNazanin"/>
          <w:lang w:bidi="fa-IR"/>
          <w:color w:val="111111"/>
          <w:sz w:val="28"/>
          <w:szCs w:val="28"/>
          <w:rtl/>
        </w:rPr>
        <w:t xml:space="preserve">نعمتش اتمام نمود بر آل یعقوب پر جلا</w:t>
      </w:r>
    </w:p>
    <w:p>
      <w:pPr>
        <w:pStyle w:val="BookText"/>
      </w:pPr>
      <w:r>
        <w:rPr>
          <w:rFonts w:ascii="IRNazanin" w:hAnsi="IRNazanin" w:eastAsia="IRNazanin" w:cs="IRNazanin"/>
          <w:lang w:bidi="fa-IR"/>
          <w:color w:val="111111"/>
          <w:sz w:val="28"/>
          <w:szCs w:val="28"/>
          <w:rtl/>
        </w:rPr>
        <w:t xml:space="preserve">[6] هم عطا بنمود به ابراهیم و اسحاق و یعقوب</w:t>
      </w:r>
    </w:p>
    <w:p>
      <w:pPr>
        <w:pStyle w:val="BookText"/>
      </w:pPr>
      <w:r>
        <w:rPr>
          <w:rFonts w:ascii="IRNazanin" w:hAnsi="IRNazanin" w:eastAsia="IRNazanin" w:cs="IRNazanin"/>
          <w:lang w:bidi="fa-IR"/>
          <w:color w:val="111111"/>
          <w:sz w:val="28"/>
          <w:szCs w:val="28"/>
          <w:rtl/>
        </w:rPr>
        <w:t xml:space="preserve">نعمت و لطف ولایت هم ظهورش خوبِ خوب</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زد حَسَد شمشیر خود را بر جمال یوسفی</w:t>
      </w:r>
    </w:p>
    <w:p>
      <w:pPr>
        <w:pStyle w:val="BookText"/>
      </w:pPr>
      <w:r>
        <w:rPr>
          <w:rFonts w:ascii="IRNazanin" w:hAnsi="IRNazanin" w:eastAsia="IRNazanin" w:cs="IRNazanin"/>
          <w:lang w:bidi="fa-IR"/>
          <w:color w:val="111111"/>
          <w:sz w:val="28"/>
          <w:szCs w:val="28"/>
          <w:rtl/>
        </w:rPr>
        <w:t xml:space="preserve">کید شیطانی نمود بین برادر دغلی</w:t>
      </w:r>
    </w:p>
    <w:p>
      <w:pPr>
        <w:pStyle w:val="BookText"/>
      </w:pPr>
      <w:r>
        <w:rPr>
          <w:rFonts w:ascii="IRNazanin" w:hAnsi="IRNazanin" w:eastAsia="IRNazanin" w:cs="IRNazanin"/>
          <w:lang w:bidi="fa-IR"/>
          <w:color w:val="111111"/>
          <w:sz w:val="28"/>
          <w:szCs w:val="28"/>
          <w:rtl/>
        </w:rPr>
        <w:t xml:space="preserve">[9] حکم قتل یوسف است یا پا میان چاه آب</w:t>
      </w:r>
    </w:p>
    <w:p>
      <w:pPr>
        <w:pStyle w:val="BookText"/>
      </w:pPr>
      <w:r>
        <w:rPr>
          <w:rFonts w:ascii="IRNazanin" w:hAnsi="IRNazanin" w:eastAsia="IRNazanin" w:cs="IRNazanin"/>
          <w:lang w:bidi="fa-IR"/>
          <w:color w:val="111111"/>
          <w:sz w:val="28"/>
          <w:szCs w:val="28"/>
          <w:rtl/>
        </w:rPr>
        <w:t xml:space="preserve">تا که دور گردد ز یعقوب یوسف نیکو مآب</w:t>
      </w:r>
    </w:p>
    <w:p>
      <w:pPr>
        <w:pStyle w:val="BookText"/>
      </w:pPr>
      <w:r>
        <w:rPr>
          <w:rFonts w:ascii="IRNazanin" w:hAnsi="IRNazanin" w:eastAsia="IRNazanin" w:cs="IRNazanin"/>
          <w:lang w:bidi="fa-IR"/>
          <w:color w:val="111111"/>
          <w:sz w:val="28"/>
          <w:szCs w:val="28"/>
          <w:rtl/>
        </w:rPr>
        <w:t xml:space="preserve">[15] چاه آب و بندگی و مصر و دربار عزیز</w:t>
      </w:r>
    </w:p>
    <w:p>
      <w:pPr>
        <w:pStyle w:val="BookText"/>
      </w:pPr>
      <w:r>
        <w:rPr>
          <w:rFonts w:ascii="IRNazanin" w:hAnsi="IRNazanin" w:eastAsia="IRNazanin" w:cs="IRNazanin"/>
          <w:lang w:bidi="fa-IR"/>
          <w:color w:val="111111"/>
          <w:sz w:val="28"/>
          <w:szCs w:val="28"/>
          <w:rtl/>
        </w:rPr>
        <w:t xml:space="preserve">از بت و بتخانه و از هر گناه اندر گریز</w:t>
      </w:r>
    </w:p>
    <w:p>
      <w:pPr>
        <w:pStyle w:val="BookText"/>
      </w:pPr>
      <w:r>
        <w:rPr>
          <w:rFonts w:ascii="IRNazanin" w:hAnsi="IRNazanin" w:eastAsia="IRNazanin" w:cs="IRNazanin"/>
          <w:lang w:bidi="fa-IR"/>
          <w:color w:val="111111"/>
          <w:sz w:val="28"/>
          <w:szCs w:val="28"/>
          <w:rtl/>
        </w:rPr>
        <w:t xml:space="preserve">[23] شد گرفتار زنان کاخ نشین و خوش گذر</w:t>
      </w:r>
    </w:p>
    <w:p>
      <w:pPr>
        <w:pStyle w:val="BookText"/>
      </w:pPr>
      <w:r>
        <w:rPr>
          <w:rFonts w:ascii="IRNazanin" w:hAnsi="IRNazanin" w:eastAsia="IRNazanin" w:cs="IRNazanin"/>
          <w:lang w:bidi="fa-IR"/>
          <w:color w:val="111111"/>
          <w:sz w:val="28"/>
          <w:szCs w:val="28"/>
          <w:rtl/>
        </w:rPr>
        <w:t xml:space="preserve">خاصه اربابش زلیخا از خدایش بی خبر</w:t>
      </w:r>
    </w:p>
    <w:p>
      <w:pPr>
        <w:pStyle w:val="BookText"/>
      </w:pPr>
      <w:r>
        <w:rPr>
          <w:rFonts w:ascii="IRNazanin" w:hAnsi="IRNazanin" w:eastAsia="IRNazanin" w:cs="IRNazanin"/>
          <w:lang w:bidi="fa-IR"/>
          <w:color w:val="111111"/>
          <w:sz w:val="28"/>
          <w:szCs w:val="28"/>
          <w:rtl/>
        </w:rPr>
        <w:t xml:space="preserve">[24] یوسف مؤمن پناه برد بر خداوند ودود</w:t>
      </w:r>
    </w:p>
    <w:p>
      <w:pPr>
        <w:pStyle w:val="BookText"/>
      </w:pPr>
      <w:r>
        <w:rPr>
          <w:rFonts w:ascii="IRNazanin" w:hAnsi="IRNazanin" w:eastAsia="IRNazanin" w:cs="IRNazanin"/>
          <w:lang w:bidi="fa-IR"/>
          <w:color w:val="111111"/>
          <w:sz w:val="28"/>
          <w:szCs w:val="28"/>
          <w:rtl/>
        </w:rPr>
        <w:t xml:space="preserve">از لجن زار گناه بگذشت و آمد در صعود</w:t>
      </w:r>
    </w:p>
    <w:p>
      <w:pPr>
        <w:pStyle w:val="BookText"/>
      </w:pPr>
      <w:r>
        <w:rPr>
          <w:rFonts w:ascii="IRNazanin" w:hAnsi="IRNazanin" w:eastAsia="IRNazanin" w:cs="IRNazanin"/>
          <w:lang w:bidi="fa-IR"/>
          <w:color w:val="111111"/>
          <w:sz w:val="28"/>
          <w:szCs w:val="28"/>
          <w:rtl/>
        </w:rPr>
        <w:t xml:space="preserve">[33] در میان کاخ گفتا ای خدا زندان خوش است</w:t>
      </w:r>
    </w:p>
    <w:p>
      <w:pPr>
        <w:pStyle w:val="BookText"/>
      </w:pPr>
      <w:r>
        <w:rPr>
          <w:rFonts w:ascii="IRNazanin" w:hAnsi="IRNazanin" w:eastAsia="IRNazanin" w:cs="IRNazanin"/>
          <w:lang w:bidi="fa-IR"/>
          <w:color w:val="111111"/>
          <w:sz w:val="28"/>
          <w:szCs w:val="28"/>
          <w:rtl/>
        </w:rPr>
        <w:t xml:space="preserve">جان من بر هر دو دست تو خدای جرم پوش است</w:t>
      </w:r>
    </w:p>
    <w:p>
      <w:pPr>
        <w:pStyle w:val="BookText"/>
      </w:pPr>
      <w:r>
        <w:rPr>
          <w:rFonts w:ascii="IRNazanin" w:hAnsi="IRNazanin" w:eastAsia="IRNazanin" w:cs="IRNazanin"/>
          <w:lang w:bidi="fa-IR"/>
          <w:color w:val="111111"/>
          <w:sz w:val="28"/>
          <w:szCs w:val="28"/>
          <w:rtl/>
        </w:rPr>
        <w:t xml:space="preserve">[35] گه میان بند زندان گه به کاخ باشد عزیز</w:t>
      </w:r>
    </w:p>
    <w:p>
      <w:pPr>
        <w:pStyle w:val="BookText"/>
      </w:pPr>
      <w:r>
        <w:rPr>
          <w:rFonts w:ascii="IRNazanin" w:hAnsi="IRNazanin" w:eastAsia="IRNazanin" w:cs="IRNazanin"/>
          <w:lang w:bidi="fa-IR"/>
          <w:color w:val="111111"/>
          <w:sz w:val="28"/>
          <w:szCs w:val="28"/>
          <w:rtl/>
        </w:rPr>
        <w:t xml:space="preserve">گه میان چاه آب، دائم ز غیر حق گریز</w:t>
      </w:r>
    </w:p>
    <w:p>
      <w:pPr>
        <w:pStyle w:val="BookText"/>
      </w:pPr>
      <w:r>
        <w:rPr>
          <w:rFonts w:ascii="IRNazanin" w:hAnsi="IRNazanin" w:eastAsia="IRNazanin" w:cs="IRNazanin"/>
          <w:lang w:bidi="fa-IR"/>
          <w:color w:val="111111"/>
          <w:sz w:val="28"/>
          <w:szCs w:val="28"/>
          <w:rtl/>
        </w:rPr>
        <w:t xml:space="preserve">[51] روزی از روزها زلیخا بر گناه اقرار نمود</w:t>
      </w:r>
    </w:p>
    <w:p>
      <w:pPr>
        <w:pStyle w:val="BookText"/>
      </w:pPr>
      <w:r>
        <w:rPr>
          <w:rFonts w:ascii="IRNazanin" w:hAnsi="IRNazanin" w:eastAsia="IRNazanin" w:cs="IRNazanin"/>
          <w:lang w:bidi="fa-IR"/>
          <w:color w:val="111111"/>
          <w:sz w:val="28"/>
          <w:szCs w:val="28"/>
          <w:rtl/>
        </w:rPr>
        <w:t xml:space="preserve">جرم خود اعلان نمود و یوسفش را بِهْ، ستود</w:t>
      </w:r>
    </w:p>
    <w:p>
      <w:pPr>
        <w:pStyle w:val="BookText"/>
      </w:pPr>
      <w:r>
        <w:rPr>
          <w:rFonts w:ascii="IRNazanin" w:hAnsi="IRNazanin" w:eastAsia="IRNazanin" w:cs="IRNazanin"/>
          <w:lang w:bidi="fa-IR"/>
          <w:color w:val="111111"/>
          <w:sz w:val="28"/>
          <w:szCs w:val="28"/>
          <w:rtl/>
        </w:rPr>
        <w:t xml:space="preserve">گفت خطا باشد ز من یوسف بود پاکیزه تن</w:t>
      </w:r>
    </w:p>
    <w:p>
      <w:pPr>
        <w:pStyle w:val="BookText"/>
      </w:pPr>
      <w:r>
        <w:rPr>
          <w:rFonts w:ascii="IRNazanin" w:hAnsi="IRNazanin" w:eastAsia="IRNazanin" w:cs="IRNazanin"/>
          <w:lang w:bidi="fa-IR"/>
          <w:color w:val="111111"/>
          <w:sz w:val="28"/>
          <w:szCs w:val="28"/>
          <w:rtl/>
        </w:rPr>
        <w:t xml:space="preserve">یوسف صدیق بود صادق چو بگشاید دهن</w:t>
      </w:r>
    </w:p>
    <w:p>
      <w:pPr>
        <w:pStyle w:val="BookText"/>
      </w:pPr>
      <w:r>
        <w:rPr>
          <w:rFonts w:ascii="IRNazanin" w:hAnsi="IRNazanin" w:eastAsia="IRNazanin" w:cs="IRNazanin"/>
          <w:lang w:bidi="fa-IR"/>
          <w:color w:val="111111"/>
          <w:sz w:val="28"/>
          <w:szCs w:val="28"/>
          <w:rtl/>
        </w:rPr>
        <w:t xml:space="preserve">[53] یوسف صدیق بگفتا نفس اماره کشد</w:t>
      </w:r>
    </w:p>
    <w:p>
      <w:pPr>
        <w:pStyle w:val="BookText"/>
      </w:pPr>
      <w:r>
        <w:rPr>
          <w:rFonts w:ascii="IRNazanin" w:hAnsi="IRNazanin" w:eastAsia="IRNazanin" w:cs="IRNazanin"/>
          <w:lang w:bidi="fa-IR"/>
          <w:color w:val="111111"/>
          <w:sz w:val="28"/>
          <w:szCs w:val="28"/>
          <w:rtl/>
        </w:rPr>
        <w:t xml:space="preserve">بر طریق بد مرا و هر که را فرمان برد</w:t>
      </w:r>
    </w:p>
    <w:p>
      <w:pPr>
        <w:pStyle w:val="BookText"/>
      </w:pPr>
      <w:r>
        <w:rPr>
          <w:rFonts w:ascii="IRNazanin" w:hAnsi="IRNazanin" w:eastAsia="IRNazanin" w:cs="IRNazanin"/>
          <w:lang w:bidi="fa-IR"/>
          <w:color w:val="111111"/>
          <w:sz w:val="28"/>
          <w:szCs w:val="28"/>
          <w:rtl/>
        </w:rPr>
        <w:t xml:space="preserve">شرط آن باشد که رحمم گر کند پروردگار</w:t>
      </w:r>
    </w:p>
    <w:p>
      <w:pPr>
        <w:pStyle w:val="BookText"/>
      </w:pPr>
      <w:r>
        <w:rPr>
          <w:rFonts w:ascii="IRNazanin" w:hAnsi="IRNazanin" w:eastAsia="IRNazanin" w:cs="IRNazanin"/>
          <w:lang w:bidi="fa-IR"/>
          <w:color w:val="111111"/>
          <w:sz w:val="28"/>
          <w:szCs w:val="28"/>
          <w:rtl/>
        </w:rPr>
        <w:t xml:space="preserve">بخشدم حیّ غفور و خالق لیل و نهار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 یوسف پاک امین شد بر خزائن سرپرست</w:t>
      </w:r>
    </w:p>
    <w:p>
      <w:pPr>
        <w:pStyle w:val="BookText"/>
      </w:pPr>
      <w:r>
        <w:rPr>
          <w:rFonts w:ascii="IRNazanin" w:hAnsi="IRNazanin" w:eastAsia="IRNazanin" w:cs="IRNazanin"/>
          <w:lang w:bidi="fa-IR"/>
          <w:color w:val="111111"/>
          <w:sz w:val="28"/>
          <w:szCs w:val="28"/>
          <w:rtl/>
        </w:rPr>
        <w:t xml:space="preserve">تا نماید حفظ خزائن بهر مردم هر چه هست</w:t>
      </w:r>
    </w:p>
    <w:p>
      <w:pPr>
        <w:pStyle w:val="BookText"/>
      </w:pPr>
      <w:r>
        <w:rPr>
          <w:rFonts w:ascii="IRNazanin" w:hAnsi="IRNazanin" w:eastAsia="IRNazanin" w:cs="IRNazanin"/>
          <w:lang w:bidi="fa-IR"/>
          <w:color w:val="111111"/>
          <w:sz w:val="28"/>
          <w:szCs w:val="28"/>
          <w:rtl/>
        </w:rPr>
        <w:t xml:space="preserve">شهر مصر و خارج از مصر داد به هرکس کیل‌ها</w:t>
      </w:r>
    </w:p>
    <w:p>
      <w:pPr>
        <w:pStyle w:val="BookText"/>
      </w:pPr>
      <w:r>
        <w:rPr>
          <w:rFonts w:ascii="IRNazanin" w:hAnsi="IRNazanin" w:eastAsia="IRNazanin" w:cs="IRNazanin"/>
          <w:lang w:bidi="fa-IR"/>
          <w:color w:val="111111"/>
          <w:sz w:val="28"/>
          <w:szCs w:val="28"/>
          <w:rtl/>
        </w:rPr>
        <w:t xml:space="preserve">تا همه محفوظ بمانند وقت قحطی هر کجا</w:t>
      </w:r>
    </w:p>
    <w:p>
      <w:pPr>
        <w:pStyle w:val="BookText"/>
      </w:pPr>
      <w:r>
        <w:rPr>
          <w:rFonts w:ascii="IRNazanin" w:hAnsi="IRNazanin" w:eastAsia="IRNazanin" w:cs="IRNazanin"/>
          <w:lang w:bidi="fa-IR"/>
          <w:color w:val="111111"/>
          <w:sz w:val="28"/>
          <w:szCs w:val="28"/>
          <w:rtl/>
        </w:rPr>
        <w:t xml:space="preserve">[58] بارِها، بارْها فرستاد سوی کنعان و پدر</w:t>
      </w:r>
    </w:p>
    <w:p>
      <w:pPr>
        <w:pStyle w:val="BookText"/>
      </w:pPr>
      <w:r>
        <w:rPr>
          <w:rFonts w:ascii="IRNazanin" w:hAnsi="IRNazanin" w:eastAsia="IRNazanin" w:cs="IRNazanin"/>
          <w:lang w:bidi="fa-IR"/>
          <w:color w:val="111111"/>
          <w:sz w:val="28"/>
          <w:szCs w:val="28"/>
          <w:rtl/>
        </w:rPr>
        <w:t xml:space="preserve">تا ز قحطی در امان ماند پدر آن تاج سر</w:t>
      </w:r>
    </w:p>
    <w:p>
      <w:pPr>
        <w:pStyle w:val="BookText"/>
      </w:pPr>
      <w:r>
        <w:rPr>
          <w:rFonts w:ascii="IRNazanin" w:hAnsi="IRNazanin" w:eastAsia="IRNazanin" w:cs="IRNazanin"/>
          <w:lang w:bidi="fa-IR"/>
          <w:color w:val="111111"/>
          <w:sz w:val="28"/>
          <w:szCs w:val="28"/>
          <w:rtl/>
        </w:rPr>
        <w:t xml:space="preserve">[93] چون فرستاد پیرهن را سوی کنعان یوسفم</w:t>
      </w:r>
    </w:p>
    <w:p>
      <w:pPr>
        <w:pStyle w:val="BookText"/>
      </w:pPr>
      <w:r>
        <w:rPr>
          <w:rFonts w:ascii="IRNazanin" w:hAnsi="IRNazanin" w:eastAsia="IRNazanin" w:cs="IRNazanin"/>
          <w:lang w:bidi="fa-IR"/>
          <w:color w:val="111111"/>
          <w:sz w:val="28"/>
          <w:szCs w:val="28"/>
          <w:rtl/>
        </w:rPr>
        <w:t xml:space="preserve">بوی پیراهن نمود دیدار یعقوب مغتنم</w:t>
      </w:r>
    </w:p>
    <w:p>
      <w:pPr>
        <w:pStyle w:val="BookText"/>
      </w:pPr>
      <w:r>
        <w:rPr>
          <w:rFonts w:ascii="IRNazanin" w:hAnsi="IRNazanin" w:eastAsia="IRNazanin" w:cs="IRNazanin"/>
          <w:lang w:bidi="fa-IR"/>
          <w:color w:val="111111"/>
          <w:sz w:val="28"/>
          <w:szCs w:val="28"/>
          <w:rtl/>
        </w:rPr>
        <w:t xml:space="preserve">[96] چون رسید پیراهن یوسفِ گم گشته ز راه</w:t>
      </w:r>
    </w:p>
    <w:p>
      <w:pPr>
        <w:pStyle w:val="BookText"/>
      </w:pPr>
      <w:r>
        <w:rPr>
          <w:rFonts w:ascii="IRNazanin" w:hAnsi="IRNazanin" w:eastAsia="IRNazanin" w:cs="IRNazanin"/>
          <w:lang w:bidi="fa-IR"/>
          <w:color w:val="111111"/>
          <w:sz w:val="28"/>
          <w:szCs w:val="28"/>
          <w:rtl/>
        </w:rPr>
        <w:t xml:space="preserve">هر دو چشم بینا از آن شد آمد هر دو در نگاه</w:t>
      </w:r>
    </w:p>
    <w:p>
      <w:pPr>
        <w:pStyle w:val="BookText"/>
      </w:pPr>
      <w:r>
        <w:rPr>
          <w:rFonts w:ascii="IRNazanin" w:hAnsi="IRNazanin" w:eastAsia="IRNazanin" w:cs="IRNazanin"/>
          <w:lang w:bidi="fa-IR"/>
          <w:color w:val="111111"/>
          <w:sz w:val="28"/>
          <w:szCs w:val="28"/>
          <w:rtl/>
        </w:rPr>
        <w:t xml:space="preserve">[98] جانب یوسف روان شد جمع اسرائیلیان</w:t>
      </w:r>
    </w:p>
    <w:p>
      <w:pPr>
        <w:pStyle w:val="BookText"/>
      </w:pPr>
      <w:r>
        <w:rPr>
          <w:rFonts w:ascii="IRNazanin" w:hAnsi="IRNazanin" w:eastAsia="IRNazanin" w:cs="IRNazanin"/>
          <w:lang w:bidi="fa-IR"/>
          <w:color w:val="111111"/>
          <w:sz w:val="28"/>
          <w:szCs w:val="28"/>
          <w:rtl/>
        </w:rPr>
        <w:t xml:space="preserve">واردِ یوسف شدند، یعقوب و هم برادران</w:t>
      </w:r>
    </w:p>
    <w:p>
      <w:pPr>
        <w:pStyle w:val="BookText"/>
      </w:pPr>
      <w:r>
        <w:rPr>
          <w:rFonts w:ascii="IRNazanin" w:hAnsi="IRNazanin" w:eastAsia="IRNazanin" w:cs="IRNazanin"/>
          <w:lang w:bidi="fa-IR"/>
          <w:color w:val="111111"/>
          <w:sz w:val="28"/>
          <w:szCs w:val="28"/>
          <w:rtl/>
        </w:rPr>
        <w:t xml:space="preserve">[100] سجده بنمودند به یوسف خواب او تعبیر شد</w:t>
      </w:r>
    </w:p>
    <w:p>
      <w:pPr>
        <w:pStyle w:val="BookText"/>
      </w:pPr>
      <w:r>
        <w:rPr>
          <w:rFonts w:ascii="IRNazanin" w:hAnsi="IRNazanin" w:eastAsia="IRNazanin" w:cs="IRNazanin"/>
          <w:lang w:bidi="fa-IR"/>
          <w:color w:val="111111"/>
          <w:sz w:val="28"/>
          <w:szCs w:val="28"/>
          <w:rtl/>
        </w:rPr>
        <w:t xml:space="preserve">آنچه را خواست خدا بوده است یقین تقدیر شد</w:t>
      </w:r>
    </w:p>
    <w:p>
      <w:pPr>
        <w:pStyle w:val="BookText"/>
      </w:pPr>
      <w:r>
        <w:rPr>
          <w:rFonts w:ascii="IRNazanin" w:hAnsi="IRNazanin" w:eastAsia="IRNazanin" w:cs="IRNazanin"/>
          <w:lang w:bidi="fa-IR"/>
          <w:color w:val="111111"/>
          <w:sz w:val="28"/>
          <w:szCs w:val="28"/>
          <w:rtl/>
        </w:rPr>
        <w:t xml:space="preserve">[108] آیه گفت قُلْ هذِه سَبیلی اَدْعُوا اِلَی الله</w:t>
      </w:r>
    </w:p>
    <w:p>
      <w:pPr>
        <w:pStyle w:val="BookText"/>
      </w:pPr>
      <w:r>
        <w:rPr>
          <w:rFonts w:ascii="IRNazanin" w:hAnsi="IRNazanin" w:eastAsia="IRNazanin" w:cs="IRNazanin"/>
          <w:lang w:bidi="fa-IR"/>
          <w:color w:val="111111"/>
          <w:sz w:val="28"/>
          <w:szCs w:val="28"/>
          <w:rtl/>
        </w:rPr>
        <w:t xml:space="preserve">عَلی بَصیرَهْ اَنَا وَ مَنِ اتَّبَعَنی گواه</w:t>
      </w:r>
    </w:p>
    <w:p>
      <w:pPr>
        <w:pStyle w:val="BookText"/>
      </w:pPr>
      <w:r>
        <w:rPr>
          <w:rFonts w:ascii="IRNazanin" w:hAnsi="IRNazanin" w:eastAsia="IRNazanin" w:cs="IRNazanin"/>
          <w:lang w:bidi="fa-IR"/>
          <w:color w:val="111111"/>
          <w:sz w:val="28"/>
          <w:szCs w:val="28"/>
          <w:rtl/>
        </w:rPr>
        <w:t xml:space="preserve">باقر علم خدا تفسیر نمود این آیه را</w:t>
      </w:r>
    </w:p>
    <w:p>
      <w:pPr>
        <w:pStyle w:val="BookText"/>
      </w:pPr>
      <w:r>
        <w:rPr>
          <w:rFonts w:ascii="IRNazanin" w:hAnsi="IRNazanin" w:eastAsia="IRNazanin" w:cs="IRNazanin"/>
          <w:lang w:bidi="fa-IR"/>
          <w:color w:val="111111"/>
          <w:sz w:val="28"/>
          <w:szCs w:val="28"/>
          <w:rtl/>
        </w:rPr>
        <w:t xml:space="preserve">بَهْ، چه تفسیری، کلام حق گشود با محتوی</w:t>
      </w:r>
    </w:p>
    <w:p>
      <w:pPr>
        <w:pStyle w:val="BookText"/>
      </w:pPr>
      <w:r>
        <w:rPr>
          <w:rFonts w:ascii="IRNazanin" w:hAnsi="IRNazanin" w:eastAsia="IRNazanin" w:cs="IRNazanin"/>
          <w:lang w:bidi="fa-IR"/>
          <w:color w:val="111111"/>
          <w:sz w:val="28"/>
          <w:szCs w:val="28"/>
          <w:rtl/>
        </w:rPr>
        <w:t xml:space="preserve">گفت مراد باشند دو نور پاک و جانان جهان</w:t>
      </w:r>
    </w:p>
    <w:p>
      <w:pPr>
        <w:pStyle w:val="BookText"/>
      </w:pPr>
      <w:r>
        <w:rPr>
          <w:rFonts w:ascii="IRNazanin" w:hAnsi="IRNazanin" w:eastAsia="IRNazanin" w:cs="IRNazanin"/>
          <w:lang w:bidi="fa-IR"/>
          <w:color w:val="111111"/>
          <w:sz w:val="28"/>
          <w:szCs w:val="28"/>
          <w:rtl/>
        </w:rPr>
        <w:t xml:space="preserve">مصطفی و نفس پاکش آن امیر مؤمنان</w:t>
      </w:r>
    </w:p>
    <w:p>
      <w:pPr>
        <w:pStyle w:val="BookText"/>
      </w:pPr>
      <w:r>
        <w:rPr>
          <w:rFonts w:ascii="IRNazanin" w:hAnsi="IRNazanin" w:eastAsia="IRNazanin" w:cs="IRNazanin"/>
          <w:lang w:bidi="fa-IR"/>
          <w:color w:val="111111"/>
          <w:sz w:val="28"/>
          <w:szCs w:val="28"/>
          <w:rtl/>
        </w:rPr>
        <w:t xml:space="preserve">جز علی هیچ کس نکرد تَبَعیت از مصطفی</w:t>
      </w:r>
    </w:p>
    <w:p>
      <w:pPr>
        <w:pStyle w:val="BookText"/>
      </w:pPr>
      <w:r>
        <w:rPr>
          <w:rFonts w:ascii="IRNazanin" w:hAnsi="IRNazanin" w:eastAsia="IRNazanin" w:cs="IRNazanin"/>
          <w:lang w:bidi="fa-IR"/>
          <w:color w:val="111111"/>
          <w:sz w:val="28"/>
          <w:szCs w:val="28"/>
          <w:rtl/>
        </w:rPr>
        <w:t xml:space="preserve">این علی در سن پائین تابع بود بهر خدا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1" w:name="pg4582_32012"/>
    <w:bookmarkEnd w:id="21"/>
    <w:p>
      <w:pPr>
        <w:pStyle w:val="BookText"/>
      </w:pPr>
      <w:r>
        <w:rPr>
          <w:rFonts w:ascii="IRNazanin" w:hAnsi="IRNazanin" w:eastAsia="IRNazanin" w:cs="IRNazanin"/>
          <w:lang w:bidi="fa-IR"/>
          <w:color w:val="111111"/>
          <w:sz w:val="28"/>
          <w:szCs w:val="28"/>
          <w:rtl/>
        </w:rPr>
        <w:t xml:space="preserve">[111] بس در این قصه بود عبرت برای اهل فهم</w:t>
      </w:r>
    </w:p>
    <w:p>
      <w:pPr>
        <w:pStyle w:val="BookText"/>
      </w:pPr>
      <w:r>
        <w:rPr>
          <w:rFonts w:ascii="IRNazanin" w:hAnsi="IRNazanin" w:eastAsia="IRNazanin" w:cs="IRNazanin"/>
          <w:lang w:bidi="fa-IR"/>
          <w:color w:val="111111"/>
          <w:sz w:val="28"/>
          <w:szCs w:val="28"/>
          <w:rtl/>
        </w:rPr>
        <w:t xml:space="preserve">تا روند راه صحیح و ایمنی از هر نِقَم</w:t>
      </w:r>
    </w:p>
    <w:p>
      <w:pPr>
        <w:pStyle w:val="BookText"/>
      </w:pPr>
      <w:r>
        <w:rPr>
          <w:rFonts w:ascii="IRNazanin" w:hAnsi="IRNazanin" w:eastAsia="IRNazanin" w:cs="IRNazanin"/>
          <w:lang w:bidi="fa-IR"/>
          <w:color w:val="111111"/>
          <w:sz w:val="28"/>
          <w:szCs w:val="28"/>
          <w:rtl/>
        </w:rPr>
        <w:t xml:space="preserve">باطن این قصه باشد از علی شیر خدا</w:t>
      </w:r>
    </w:p>
    <w:p>
      <w:pPr>
        <w:pStyle w:val="BookText"/>
      </w:pPr>
      <w:r>
        <w:rPr>
          <w:rFonts w:ascii="IRNazanin" w:hAnsi="IRNazanin" w:eastAsia="IRNazanin" w:cs="IRNazanin"/>
          <w:lang w:bidi="fa-IR"/>
          <w:color w:val="111111"/>
          <w:sz w:val="28"/>
          <w:szCs w:val="28"/>
          <w:rtl/>
        </w:rPr>
        <w:t xml:space="preserve">هم جمال و هم جلالش ظاهر آمد از ولا</w:t>
      </w:r>
    </w:p>
    <w:p>
      <w:pPr>
        <w:pStyle w:val="Heading3"/>
      </w:pPr>
      <w:bookmarkStart w:id="375" w:name="_Toc25"/>
      <w:r>
        <w:t>13-سوره مبارکه‌ی رعد</w:t>
      </w:r>
      <w:bookmarkEnd w:id="375"/>
    </w:p>
    <w:p>
      <w:pPr>
        <w:pStyle w:val="BookText"/>
      </w:pPr>
      <w:r>
        <w:rPr>
          <w:rFonts w:ascii="IRNazanin" w:hAnsi="IRNazanin" w:eastAsia="IRNazanin" w:cs="IRNazanin"/>
          <w:lang w:bidi="fa-IR"/>
          <w:color w:val="111111"/>
          <w:sz w:val="28"/>
          <w:szCs w:val="28"/>
          <w:rtl/>
        </w:rPr>
        <w:t xml:space="preserve">[1] سوره رعد، رمز آیات کتاب است از سما</w:t>
      </w:r>
    </w:p>
    <w:p>
      <w:pPr>
        <w:pStyle w:val="BookText"/>
      </w:pPr>
      <w:r>
        <w:rPr>
          <w:rFonts w:ascii="IRNazanin" w:hAnsi="IRNazanin" w:eastAsia="IRNazanin" w:cs="IRNazanin"/>
          <w:lang w:bidi="fa-IR"/>
          <w:color w:val="111111"/>
          <w:sz w:val="28"/>
          <w:szCs w:val="28"/>
          <w:rtl/>
        </w:rPr>
        <w:t xml:space="preserve">نازل آمد بر پیمبر از خداوند والا</w:t>
      </w:r>
    </w:p>
    <w:p>
      <w:pPr>
        <w:pStyle w:val="BookText"/>
      </w:pPr>
      <w:r>
        <w:rPr>
          <w:rFonts w:ascii="IRNazanin" w:hAnsi="IRNazanin" w:eastAsia="IRNazanin" w:cs="IRNazanin"/>
          <w:lang w:bidi="fa-IR"/>
          <w:color w:val="111111"/>
          <w:sz w:val="28"/>
          <w:szCs w:val="28"/>
          <w:rtl/>
        </w:rPr>
        <w:t xml:space="preserve">[2] سوره و آیات نازل، آسمانِ</w:t>
      </w:r>
    </w:p>
    <w:p>
      <w:pPr>
        <w:pStyle w:val="BookText"/>
      </w:pPr>
      <w:r>
        <w:rPr>
          <w:rFonts w:ascii="IRNazanin" w:hAnsi="IRNazanin" w:eastAsia="IRNazanin" w:cs="IRNazanin"/>
          <w:lang w:bidi="fa-IR"/>
          <w:color w:val="111111"/>
          <w:sz w:val="28"/>
          <w:szCs w:val="28"/>
          <w:rtl/>
        </w:rPr>
        <w:t xml:space="preserve">بی ستون</w:t>
      </w:r>
    </w:p>
    <w:p>
      <w:pPr>
        <w:pStyle w:val="BookText"/>
      </w:pPr>
      <w:r>
        <w:rPr>
          <w:rFonts w:ascii="IRNazanin" w:hAnsi="IRNazanin" w:eastAsia="IRNazanin" w:cs="IRNazanin"/>
          <w:lang w:bidi="fa-IR"/>
          <w:color w:val="111111"/>
          <w:sz w:val="28"/>
          <w:szCs w:val="28"/>
          <w:rtl/>
        </w:rPr>
        <w:t xml:space="preserve">عرش و فرش، آفتاب و ماه ظاهر ز عین و از عیون</w:t>
      </w:r>
    </w:p>
    <w:p>
      <w:pPr>
        <w:pStyle w:val="BookText"/>
      </w:pPr>
      <w:r>
        <w:rPr>
          <w:rFonts w:ascii="IRNazanin" w:hAnsi="IRNazanin" w:eastAsia="IRNazanin" w:cs="IRNazanin"/>
          <w:lang w:bidi="fa-IR"/>
          <w:color w:val="111111"/>
          <w:sz w:val="28"/>
          <w:szCs w:val="28"/>
          <w:rtl/>
        </w:rPr>
        <w:t xml:space="preserve">جلوه‌ی عین علی باشند همه بی کم و کاست</w:t>
      </w:r>
    </w:p>
    <w:p>
      <w:pPr>
        <w:pStyle w:val="BookText"/>
      </w:pPr>
      <w:r>
        <w:rPr>
          <w:rFonts w:ascii="IRNazanin" w:hAnsi="IRNazanin" w:eastAsia="IRNazanin" w:cs="IRNazanin"/>
          <w:lang w:bidi="fa-IR"/>
          <w:color w:val="111111"/>
          <w:sz w:val="28"/>
          <w:szCs w:val="28"/>
          <w:rtl/>
        </w:rPr>
        <w:t xml:space="preserve">هر چه ظاهر شد ز عینش جایگاهش بس والاست</w:t>
      </w:r>
    </w:p>
    <w:p>
      <w:pPr>
        <w:pStyle w:val="BookText"/>
      </w:pPr>
      <w:r>
        <w:rPr>
          <w:rFonts w:ascii="IRNazanin" w:hAnsi="IRNazanin" w:eastAsia="IRNazanin" w:cs="IRNazanin"/>
          <w:lang w:bidi="fa-IR"/>
          <w:color w:val="111111"/>
          <w:sz w:val="28"/>
          <w:szCs w:val="28"/>
          <w:rtl/>
        </w:rPr>
        <w:t xml:space="preserve">[4] گفت رسول الله من و حیدر ز یک اصلیم عیان</w:t>
      </w:r>
    </w:p>
    <w:p>
      <w:pPr>
        <w:pStyle w:val="BookText"/>
      </w:pPr>
      <w:r>
        <w:rPr>
          <w:rFonts w:ascii="IRNazanin" w:hAnsi="IRNazanin" w:eastAsia="IRNazanin" w:cs="IRNazanin"/>
          <w:lang w:bidi="fa-IR"/>
          <w:color w:val="111111"/>
          <w:sz w:val="28"/>
          <w:szCs w:val="28"/>
          <w:rtl/>
        </w:rPr>
        <w:t xml:space="preserve">سایر مردم ز اصل‌های متفرق بدان</w:t>
      </w:r>
    </w:p>
    <w:p>
      <w:pPr>
        <w:pStyle w:val="BookText"/>
      </w:pPr>
      <w:r>
        <w:rPr>
          <w:rFonts w:ascii="Amiri" w:hAnsi="Amiri" w:eastAsia="Amiri" w:cs="Amiri"/>
          <w:lang w:bidi="ar-SA"/>
          <w:color w:val="111111"/>
          <w:sz w:val="28"/>
          <w:szCs w:val="28"/>
          <w:rtl/>
        </w:rPr>
        <w:t xml:space="preserve">کرد قرائت آیه را تا یُسْقیٰ بِمٰاءٍ وٰاحِد</w:t>
      </w:r>
    </w:p>
    <w:p>
      <w:pPr>
        <w:pStyle w:val="BookText"/>
      </w:pPr>
      <w:r>
        <w:rPr>
          <w:rFonts w:ascii="IRNazanin" w:hAnsi="IRNazanin" w:eastAsia="IRNazanin" w:cs="IRNazanin"/>
          <w:lang w:bidi="fa-IR"/>
          <w:color w:val="111111"/>
          <w:sz w:val="28"/>
          <w:szCs w:val="28"/>
          <w:rtl/>
        </w:rPr>
        <w:t xml:space="preserve">بهر اثبات کلامش خود نمایان است عاید</w:t>
      </w:r>
    </w:p>
    <w:p>
      <w:pPr>
        <w:pStyle w:val="BookText"/>
      </w:pPr>
      <w:r>
        <w:rPr>
          <w:rFonts w:ascii="IRNazanin" w:hAnsi="IRNazanin" w:eastAsia="IRNazanin" w:cs="IRNazanin"/>
          <w:lang w:bidi="fa-IR"/>
          <w:color w:val="111111"/>
          <w:sz w:val="28"/>
          <w:szCs w:val="28"/>
          <w:rtl/>
        </w:rPr>
        <w:t xml:space="preserve">[7] سوره‌ی رعد آیه‌ی هفت از خداوند جواد</w:t>
      </w:r>
    </w:p>
    <w:p>
      <w:pPr>
        <w:pStyle w:val="BookText"/>
      </w:pPr>
      <w:r>
        <w:rPr>
          <w:rFonts w:ascii="Amiri" w:hAnsi="Amiri" w:eastAsia="Amiri" w:cs="Amiri"/>
          <w:lang w:bidi="ar-SA"/>
          <w:color w:val="111111"/>
          <w:sz w:val="28"/>
          <w:szCs w:val="28"/>
          <w:rtl/>
        </w:rPr>
        <w:t xml:space="preserve">اِنَّما اَنْتَ مُنْذِرٌ وَ لِکُلِّ قَوْمٍ هاد</w:t>
      </w:r>
    </w:p>
    <w:p>
      <w:pPr>
        <w:pStyle w:val="BookText"/>
      </w:pPr>
      <w:r>
        <w:rPr>
          <w:rFonts w:ascii="IRNazanin" w:hAnsi="IRNazanin" w:eastAsia="IRNazanin" w:cs="IRNazanin"/>
          <w:lang w:bidi="fa-IR"/>
          <w:color w:val="111111"/>
          <w:sz w:val="28"/>
          <w:szCs w:val="28"/>
          <w:rtl/>
        </w:rPr>
        <w:t xml:space="preserve">چون‌که نازل گشت، رسول حق بفرمود این کلام</w:t>
      </w:r>
    </w:p>
    <w:p>
      <w:pPr>
        <w:pStyle w:val="BookText"/>
      </w:pPr>
      <w:r>
        <w:rPr>
          <w:rFonts w:ascii="IRNazanin" w:hAnsi="IRNazanin" w:eastAsia="IRNazanin" w:cs="IRNazanin"/>
          <w:lang w:bidi="fa-IR"/>
          <w:color w:val="111111"/>
          <w:sz w:val="28"/>
          <w:szCs w:val="28"/>
          <w:rtl/>
        </w:rPr>
        <w:t xml:space="preserve">این منم مُنذر، علی هاد است ز بعد من مُدام</w:t>
      </w:r>
    </w:p>
    <w:p>
      <w:pPr>
        <w:pStyle w:val="BookText"/>
      </w:pPr>
      <w:r>
        <w:rPr>
          <w:rFonts w:ascii="IRNazanin" w:hAnsi="IRNazanin" w:eastAsia="IRNazanin" w:cs="IRNazanin"/>
          <w:lang w:bidi="fa-IR"/>
          <w:color w:val="111111"/>
          <w:sz w:val="28"/>
          <w:szCs w:val="28"/>
          <w:rtl/>
        </w:rPr>
        <w:t xml:space="preserve">ای علی با تو هدایت می‌شود هر طالبی</w:t>
      </w:r>
    </w:p>
    <w:p>
      <w:pPr>
        <w:pStyle w:val="BookText"/>
      </w:pPr>
      <w:r>
        <w:rPr>
          <w:rFonts w:ascii="IRNazanin" w:hAnsi="IRNazanin" w:eastAsia="IRNazanin" w:cs="IRNazanin"/>
          <w:lang w:bidi="fa-IR"/>
          <w:color w:val="111111"/>
          <w:sz w:val="28"/>
          <w:szCs w:val="28"/>
          <w:rtl/>
        </w:rPr>
        <w:t xml:space="preserve">نور بخش جمع انسانی، تو نور ثاقبی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سرپرست شهرهائی هم هدایت می‌کنی</w:t>
      </w:r>
    </w:p>
    <w:p>
      <w:pPr>
        <w:pStyle w:val="BookText"/>
      </w:pPr>
      <w:r>
        <w:rPr>
          <w:rFonts w:ascii="IRNazanin" w:hAnsi="IRNazanin" w:eastAsia="IRNazanin" w:cs="IRNazanin"/>
          <w:lang w:bidi="fa-IR"/>
          <w:color w:val="111111"/>
          <w:sz w:val="28"/>
          <w:szCs w:val="28"/>
          <w:rtl/>
        </w:rPr>
        <w:t xml:space="preserve">شاهدم من این چنینی و کفایت می‌کنی</w:t>
      </w:r>
    </w:p>
    <w:p>
      <w:pPr>
        <w:pStyle w:val="BookText"/>
      </w:pPr>
      <w:r>
        <w:rPr>
          <w:rFonts w:ascii="IRNazanin" w:hAnsi="IRNazanin" w:eastAsia="IRNazanin" w:cs="IRNazanin"/>
          <w:lang w:bidi="fa-IR"/>
          <w:color w:val="111111"/>
          <w:sz w:val="28"/>
          <w:szCs w:val="28"/>
          <w:rtl/>
        </w:rPr>
        <w:t xml:space="preserve">تأویل و دیگر دلالات از آیه باقی است بجا</w:t>
      </w:r>
    </w:p>
    <w:p>
      <w:pPr>
        <w:pStyle w:val="BookText"/>
      </w:pPr>
      <w:r>
        <w:rPr>
          <w:rFonts w:ascii="IRNazanin" w:hAnsi="IRNazanin" w:eastAsia="IRNazanin" w:cs="IRNazanin"/>
          <w:lang w:bidi="fa-IR"/>
          <w:color w:val="111111"/>
          <w:sz w:val="28"/>
          <w:szCs w:val="28"/>
          <w:rtl/>
        </w:rPr>
        <w:t xml:space="preserve">چون امامان می‌دهند انجام تمام کارها</w:t>
      </w:r>
    </w:p>
    <w:p>
      <w:pPr>
        <w:pStyle w:val="BookText"/>
      </w:pPr>
      <w:r>
        <w:rPr>
          <w:rFonts w:ascii="IRNazanin" w:hAnsi="IRNazanin" w:eastAsia="IRNazanin" w:cs="IRNazanin"/>
          <w:lang w:bidi="fa-IR"/>
          <w:color w:val="111111"/>
          <w:sz w:val="28"/>
          <w:szCs w:val="28"/>
          <w:rtl/>
        </w:rPr>
        <w:t xml:space="preserve">[19] باقر علم کتاب این آیه را گفتا چنین</w:t>
      </w:r>
    </w:p>
    <w:p>
      <w:pPr>
        <w:pStyle w:val="BookText"/>
      </w:pPr>
      <w:r>
        <w:rPr>
          <w:rFonts w:ascii="IRNazanin" w:hAnsi="IRNazanin" w:eastAsia="IRNazanin" w:cs="IRNazanin"/>
          <w:lang w:bidi="fa-IR"/>
          <w:color w:val="111111"/>
          <w:sz w:val="28"/>
          <w:szCs w:val="28"/>
          <w:rtl/>
        </w:rPr>
        <w:t xml:space="preserve">اول آیه، تا حق، باشد امیرالمؤمنین</w:t>
      </w:r>
    </w:p>
    <w:p>
      <w:pPr>
        <w:pStyle w:val="BookText"/>
      </w:pPr>
      <w:r>
        <w:rPr>
          <w:rFonts w:ascii="IRNazanin" w:hAnsi="IRNazanin" w:eastAsia="IRNazanin" w:cs="IRNazanin"/>
          <w:lang w:bidi="fa-IR"/>
          <w:color w:val="111111"/>
          <w:sz w:val="28"/>
          <w:szCs w:val="28"/>
          <w:rtl/>
        </w:rPr>
        <w:t xml:space="preserve">شیعیان را گفت صادق این شمائید در کتاب</w:t>
      </w:r>
    </w:p>
    <w:p>
      <w:pPr>
        <w:pStyle w:val="BookText"/>
      </w:pPr>
      <w:r>
        <w:rPr>
          <w:rFonts w:ascii="Amiri" w:hAnsi="Amiri" w:eastAsia="Amiri" w:cs="Amiri"/>
          <w:lang w:bidi="ar-SA"/>
          <w:color w:val="111111"/>
          <w:sz w:val="28"/>
          <w:szCs w:val="28"/>
          <w:rtl/>
        </w:rPr>
        <w:t xml:space="preserve">صاحب لُب، اِنَّما یَتَذَکَرْ، اُولُواالْاَلْباب</w:t>
      </w:r>
    </w:p>
    <w:p>
      <w:pPr>
        <w:pStyle w:val="BookText"/>
      </w:pPr>
      <w:r>
        <w:rPr>
          <w:rFonts w:ascii="IRNazanin" w:hAnsi="IRNazanin" w:eastAsia="IRNazanin" w:cs="IRNazanin"/>
          <w:lang w:bidi="fa-IR"/>
          <w:color w:val="111111"/>
          <w:sz w:val="28"/>
          <w:szCs w:val="28"/>
          <w:rtl/>
        </w:rPr>
        <w:t xml:space="preserve">[20] صادقم گفت معنی آیه یکی دان این چنین</w:t>
      </w:r>
    </w:p>
    <w:p>
      <w:pPr>
        <w:pStyle w:val="BookText"/>
      </w:pPr>
      <w:r>
        <w:rPr>
          <w:rFonts w:ascii="IRNazanin" w:hAnsi="IRNazanin" w:eastAsia="IRNazanin" w:cs="IRNazanin"/>
          <w:lang w:bidi="fa-IR"/>
          <w:color w:val="111111"/>
          <w:sz w:val="28"/>
          <w:szCs w:val="28"/>
          <w:rtl/>
        </w:rPr>
        <w:t xml:space="preserve">صله و پیوندِ رَحِم، معنی دیگر یقین</w:t>
      </w:r>
    </w:p>
    <w:p>
      <w:pPr>
        <w:pStyle w:val="BookText"/>
      </w:pPr>
      <w:r>
        <w:rPr>
          <w:rFonts w:ascii="IRNazanin" w:hAnsi="IRNazanin" w:eastAsia="IRNazanin" w:cs="IRNazanin"/>
          <w:lang w:bidi="fa-IR"/>
          <w:color w:val="111111"/>
          <w:sz w:val="28"/>
          <w:szCs w:val="28"/>
          <w:rtl/>
        </w:rPr>
        <w:t xml:space="preserve">دان رحم آل محمّد رأس آن باشد علی</w:t>
      </w:r>
    </w:p>
    <w:p>
      <w:pPr>
        <w:pStyle w:val="BookText"/>
      </w:pPr>
      <w:r>
        <w:rPr>
          <w:rFonts w:ascii="IRNazanin" w:hAnsi="IRNazanin" w:eastAsia="IRNazanin" w:cs="IRNazanin"/>
          <w:lang w:bidi="fa-IR"/>
          <w:color w:val="111111"/>
          <w:sz w:val="28"/>
          <w:szCs w:val="28"/>
          <w:rtl/>
        </w:rPr>
        <w:t xml:space="preserve">اصل معنای رحم باشد همین بی دغلی</w:t>
      </w:r>
    </w:p>
    <w:p>
      <w:pPr>
        <w:pStyle w:val="BookText"/>
      </w:pPr>
      <w:r>
        <w:rPr>
          <w:rFonts w:ascii="IRNazanin" w:hAnsi="IRNazanin" w:eastAsia="IRNazanin" w:cs="IRNazanin"/>
          <w:lang w:bidi="fa-IR"/>
          <w:color w:val="111111"/>
          <w:sz w:val="28"/>
          <w:szCs w:val="28"/>
          <w:rtl/>
        </w:rPr>
        <w:t xml:space="preserve">[28] آیه تفسیر گشت ز معصوم که رسول عالمین</w:t>
      </w:r>
    </w:p>
    <w:p>
      <w:pPr>
        <w:pStyle w:val="BookText"/>
      </w:pPr>
      <w:r>
        <w:rPr>
          <w:rFonts w:ascii="IRNazanin" w:hAnsi="IRNazanin" w:eastAsia="IRNazanin" w:cs="IRNazanin"/>
          <w:lang w:bidi="fa-IR"/>
          <w:color w:val="111111"/>
          <w:sz w:val="28"/>
          <w:szCs w:val="28"/>
          <w:rtl/>
        </w:rPr>
        <w:t xml:space="preserve">گفت که مائیم اهل بیت و شیعیان روی زمین</w:t>
      </w:r>
    </w:p>
    <w:p>
      <w:pPr>
        <w:pStyle w:val="BookText"/>
      </w:pPr>
      <w:r>
        <w:rPr>
          <w:rFonts w:ascii="IRNazanin" w:hAnsi="IRNazanin" w:eastAsia="IRNazanin" w:cs="IRNazanin"/>
          <w:lang w:bidi="fa-IR"/>
          <w:color w:val="111111"/>
          <w:sz w:val="28"/>
          <w:szCs w:val="28"/>
          <w:rtl/>
        </w:rPr>
        <w:t xml:space="preserve">اهل بیت و آن کسانی که بوند دوست خدا</w:t>
      </w:r>
    </w:p>
    <w:p>
      <w:pPr>
        <w:pStyle w:val="BookText"/>
      </w:pPr>
      <w:r>
        <w:rPr>
          <w:rFonts w:ascii="IRNazanin" w:hAnsi="IRNazanin" w:eastAsia="IRNazanin" w:cs="IRNazanin"/>
          <w:lang w:bidi="fa-IR"/>
          <w:color w:val="111111"/>
          <w:sz w:val="28"/>
          <w:szCs w:val="28"/>
          <w:rtl/>
        </w:rPr>
        <w:t xml:space="preserve">هم رسول الله و آلش دوست دارند پُربها</w:t>
      </w:r>
    </w:p>
    <w:p>
      <w:pPr>
        <w:pStyle w:val="BookText"/>
      </w:pPr>
      <w:r>
        <w:rPr>
          <w:rFonts w:ascii="IRNazanin" w:hAnsi="IRNazanin" w:eastAsia="IRNazanin" w:cs="IRNazanin"/>
          <w:lang w:bidi="fa-IR"/>
          <w:color w:val="111111"/>
          <w:sz w:val="28"/>
          <w:szCs w:val="28"/>
          <w:rtl/>
        </w:rPr>
        <w:t xml:space="preserve">[29] گفت رسول الله به زهرا آمد از نزد خدا</w:t>
      </w:r>
    </w:p>
    <w:p>
      <w:pPr>
        <w:pStyle w:val="BookText"/>
      </w:pPr>
      <w:r>
        <w:rPr>
          <w:rFonts w:ascii="IRNazanin" w:hAnsi="IRNazanin" w:eastAsia="IRNazanin" w:cs="IRNazanin"/>
          <w:lang w:bidi="fa-IR"/>
          <w:color w:val="111111"/>
          <w:sz w:val="28"/>
          <w:szCs w:val="28"/>
          <w:rtl/>
        </w:rPr>
        <w:t xml:space="preserve">یک بشارت در خصوص ابن عمم مرتضی</w:t>
      </w:r>
    </w:p>
    <w:p>
      <w:pPr>
        <w:pStyle w:val="BookText"/>
      </w:pPr>
      <w:r>
        <w:rPr>
          <w:rFonts w:ascii="IRNazanin" w:hAnsi="IRNazanin" w:eastAsia="IRNazanin" w:cs="IRNazanin"/>
          <w:lang w:bidi="fa-IR"/>
          <w:color w:val="111111"/>
          <w:sz w:val="28"/>
          <w:szCs w:val="28"/>
          <w:rtl/>
        </w:rPr>
        <w:t xml:space="preserve">آن بشارت این چنین باشد خدای مُسْتَعان</w:t>
      </w:r>
    </w:p>
    <w:p>
      <w:pPr>
        <w:pStyle w:val="BookText"/>
      </w:pPr>
      <w:r>
        <w:rPr>
          <w:rFonts w:ascii="IRNazanin" w:hAnsi="IRNazanin" w:eastAsia="IRNazanin" w:cs="IRNazanin"/>
          <w:lang w:bidi="fa-IR"/>
          <w:color w:val="111111"/>
          <w:sz w:val="28"/>
          <w:szCs w:val="28"/>
          <w:rtl/>
        </w:rPr>
        <w:t xml:space="preserve">فاطمه را کرده تزویج با علی مهربان</w:t>
      </w:r>
    </w:p>
    <w:p>
      <w:pPr>
        <w:pStyle w:val="BookText"/>
      </w:pPr>
      <w:r>
        <w:rPr>
          <w:rFonts w:ascii="IRNazanin" w:hAnsi="IRNazanin" w:eastAsia="IRNazanin" w:cs="IRNazanin"/>
          <w:lang w:bidi="fa-IR"/>
          <w:color w:val="111111"/>
          <w:sz w:val="28"/>
          <w:szCs w:val="28"/>
          <w:rtl/>
        </w:rPr>
        <w:t xml:space="preserve">داده دستوری به رضوان خازن خاص بهشت</w:t>
      </w:r>
    </w:p>
    <w:p>
      <w:pPr>
        <w:pStyle w:val="BookText"/>
      </w:pPr>
      <w:r>
        <w:rPr>
          <w:rFonts w:ascii="IRNazanin" w:hAnsi="IRNazanin" w:eastAsia="IRNazanin" w:cs="IRNazanin"/>
          <w:lang w:bidi="fa-IR"/>
          <w:color w:val="111111"/>
          <w:sz w:val="28"/>
          <w:szCs w:val="28"/>
          <w:rtl/>
        </w:rPr>
        <w:t xml:space="preserve">تا تکان داده درخت سبز طوبی خوش سرشت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درخت اندازه‌ی دوستان ما و عترتم</w:t>
      </w:r>
    </w:p>
    <w:p>
      <w:pPr>
        <w:pStyle w:val="BookText"/>
      </w:pPr>
      <w:r>
        <w:rPr>
          <w:rFonts w:ascii="IRNazanin" w:hAnsi="IRNazanin" w:eastAsia="IRNazanin" w:cs="IRNazanin"/>
          <w:lang w:bidi="fa-IR"/>
          <w:color w:val="111111"/>
          <w:sz w:val="28"/>
          <w:szCs w:val="28"/>
          <w:rtl/>
        </w:rPr>
        <w:t xml:space="preserve">رُقعه‌هائی حمل کرده تا شود روزی حرمتم</w:t>
      </w:r>
    </w:p>
    <w:p>
      <w:pPr>
        <w:pStyle w:val="BookText"/>
      </w:pPr>
      <w:r>
        <w:rPr>
          <w:rFonts w:ascii="IRNazanin" w:hAnsi="IRNazanin" w:eastAsia="IRNazanin" w:cs="IRNazanin"/>
          <w:lang w:bidi="fa-IR"/>
          <w:color w:val="111111"/>
          <w:sz w:val="28"/>
          <w:szCs w:val="28"/>
          <w:rtl/>
        </w:rPr>
        <w:t xml:space="preserve">خلق نمود جمعی ملک از نور و دادی هر ملک</w:t>
      </w:r>
    </w:p>
    <w:p>
      <w:pPr>
        <w:pStyle w:val="BookText"/>
      </w:pPr>
      <w:r>
        <w:rPr>
          <w:rFonts w:ascii="IRNazanin" w:hAnsi="IRNazanin" w:eastAsia="IRNazanin" w:cs="IRNazanin"/>
          <w:lang w:bidi="fa-IR"/>
          <w:color w:val="111111"/>
          <w:sz w:val="28"/>
          <w:szCs w:val="28"/>
          <w:rtl/>
        </w:rPr>
        <w:t xml:space="preserve">رُقعه و خطی ز آن‌ها زیر سایه‌ی فدک</w:t>
      </w:r>
    </w:p>
    <w:p>
      <w:pPr>
        <w:pStyle w:val="BookText"/>
      </w:pPr>
      <w:r>
        <w:rPr>
          <w:rFonts w:ascii="IRNazanin" w:hAnsi="IRNazanin" w:eastAsia="IRNazanin" w:cs="IRNazanin"/>
          <w:lang w:bidi="fa-IR"/>
          <w:color w:val="111111"/>
          <w:sz w:val="28"/>
          <w:szCs w:val="28"/>
          <w:rtl/>
        </w:rPr>
        <w:t xml:space="preserve">چون بپا گردد قیامت جمله‌ی دوستان ما</w:t>
      </w:r>
    </w:p>
    <w:p>
      <w:pPr>
        <w:pStyle w:val="BookText"/>
      </w:pPr>
      <w:r>
        <w:rPr>
          <w:rFonts w:ascii="IRNazanin" w:hAnsi="IRNazanin" w:eastAsia="IRNazanin" w:cs="IRNazanin"/>
          <w:lang w:bidi="fa-IR"/>
          <w:color w:val="111111"/>
          <w:sz w:val="28"/>
          <w:szCs w:val="28"/>
          <w:rtl/>
        </w:rPr>
        <w:t xml:space="preserve">رقعه‌ئی به دست او داده شود از آن طوبی</w:t>
      </w:r>
    </w:p>
    <w:p>
      <w:pPr>
        <w:pStyle w:val="BookText"/>
      </w:pPr>
      <w:r>
        <w:rPr>
          <w:rFonts w:ascii="IRNazanin" w:hAnsi="IRNazanin" w:eastAsia="IRNazanin" w:cs="IRNazanin"/>
          <w:lang w:bidi="fa-IR"/>
          <w:color w:val="111111"/>
          <w:sz w:val="28"/>
          <w:szCs w:val="28"/>
          <w:rtl/>
        </w:rPr>
        <w:t xml:space="preserve">بر روی رُقعه نوشته، این سند باشد عیان</w:t>
      </w:r>
    </w:p>
    <w:p>
      <w:pPr>
        <w:pStyle w:val="BookText"/>
      </w:pPr>
      <w:r>
        <w:rPr>
          <w:rFonts w:ascii="IRNazanin" w:hAnsi="IRNazanin" w:eastAsia="IRNazanin" w:cs="IRNazanin"/>
          <w:lang w:bidi="fa-IR"/>
          <w:color w:val="111111"/>
          <w:sz w:val="28"/>
          <w:szCs w:val="28"/>
          <w:rtl/>
        </w:rPr>
        <w:t xml:space="preserve">هست برائت از جهنم، آن دم، دست دوستان</w:t>
      </w:r>
    </w:p>
    <w:p>
      <w:pPr>
        <w:pStyle w:val="BookText"/>
      </w:pPr>
      <w:r>
        <w:rPr>
          <w:rFonts w:ascii="IRNazanin" w:hAnsi="IRNazanin" w:eastAsia="IRNazanin" w:cs="IRNazanin"/>
          <w:lang w:bidi="fa-IR"/>
          <w:color w:val="111111"/>
          <w:sz w:val="28"/>
          <w:szCs w:val="28"/>
          <w:rtl/>
        </w:rPr>
        <w:t xml:space="preserve">از پیمبر شد سؤال از حال طوبای جنان</w:t>
      </w:r>
    </w:p>
    <w:p>
      <w:pPr>
        <w:pStyle w:val="BookText"/>
      </w:pPr>
      <w:r>
        <w:rPr>
          <w:rFonts w:ascii="IRNazanin" w:hAnsi="IRNazanin" w:eastAsia="IRNazanin" w:cs="IRNazanin"/>
          <w:lang w:bidi="fa-IR"/>
          <w:color w:val="111111"/>
          <w:sz w:val="28"/>
          <w:szCs w:val="28"/>
          <w:rtl/>
        </w:rPr>
        <w:t xml:space="preserve">گفت درختی است در بهشت در خانه‌ی من اصل آن</w:t>
      </w:r>
    </w:p>
    <w:p>
      <w:pPr>
        <w:pStyle w:val="BookText"/>
      </w:pPr>
      <w:r>
        <w:rPr>
          <w:rFonts w:ascii="IRNazanin" w:hAnsi="IRNazanin" w:eastAsia="IRNazanin" w:cs="IRNazanin"/>
          <w:lang w:bidi="fa-IR"/>
          <w:color w:val="111111"/>
          <w:sz w:val="28"/>
          <w:szCs w:val="28"/>
          <w:rtl/>
        </w:rPr>
        <w:t xml:space="preserve">شاخه‌هایش در میان خانه‌ی بهشتیان</w:t>
      </w:r>
    </w:p>
    <w:p>
      <w:pPr>
        <w:pStyle w:val="BookText"/>
      </w:pPr>
      <w:r>
        <w:rPr>
          <w:rFonts w:ascii="IRNazanin" w:hAnsi="IRNazanin" w:eastAsia="IRNazanin" w:cs="IRNazanin"/>
          <w:lang w:bidi="fa-IR"/>
          <w:color w:val="111111"/>
          <w:sz w:val="28"/>
          <w:szCs w:val="28"/>
          <w:rtl/>
        </w:rPr>
        <w:t xml:space="preserve">خوش به احوال بهشتی‌ها رسیدند قرب جان</w:t>
      </w:r>
    </w:p>
    <w:p>
      <w:pPr>
        <w:pStyle w:val="BookText"/>
      </w:pPr>
      <w:r>
        <w:rPr>
          <w:rFonts w:ascii="IRNazanin" w:hAnsi="IRNazanin" w:eastAsia="IRNazanin" w:cs="IRNazanin"/>
          <w:lang w:bidi="fa-IR"/>
          <w:color w:val="111111"/>
          <w:sz w:val="28"/>
          <w:szCs w:val="28"/>
          <w:rtl/>
        </w:rPr>
        <w:t xml:space="preserve">شد دوباره این سؤال از احمد مختار ما</w:t>
      </w:r>
    </w:p>
    <w:p>
      <w:pPr>
        <w:pStyle w:val="BookText"/>
      </w:pPr>
      <w:r>
        <w:rPr>
          <w:rFonts w:ascii="IRNazanin" w:hAnsi="IRNazanin" w:eastAsia="IRNazanin" w:cs="IRNazanin"/>
          <w:lang w:bidi="fa-IR"/>
          <w:color w:val="111111"/>
          <w:sz w:val="28"/>
          <w:szCs w:val="28"/>
          <w:rtl/>
        </w:rPr>
        <w:t xml:space="preserve">گفت بود اصلش درون خانه‌ی شیر خدا</w:t>
      </w:r>
    </w:p>
    <w:p>
      <w:pPr>
        <w:pStyle w:val="BookText"/>
      </w:pPr>
      <w:r>
        <w:rPr>
          <w:rFonts w:ascii="IRNazanin" w:hAnsi="IRNazanin" w:eastAsia="IRNazanin" w:cs="IRNazanin"/>
          <w:lang w:bidi="fa-IR"/>
          <w:color w:val="111111"/>
          <w:sz w:val="28"/>
          <w:szCs w:val="28"/>
          <w:rtl/>
        </w:rPr>
        <w:t xml:space="preserve">چون سؤال کردند از او، چیست علت فرق جواب</w:t>
      </w:r>
    </w:p>
    <w:p>
      <w:pPr>
        <w:pStyle w:val="BookText"/>
      </w:pPr>
      <w:r>
        <w:rPr>
          <w:rFonts w:ascii="IRNazanin" w:hAnsi="IRNazanin" w:eastAsia="IRNazanin" w:cs="IRNazanin"/>
          <w:lang w:bidi="fa-IR"/>
          <w:color w:val="111111"/>
          <w:sz w:val="28"/>
          <w:szCs w:val="28"/>
          <w:rtl/>
        </w:rPr>
        <w:t xml:space="preserve">گفت بود اندر بهشت خانه ز من و بوتراب</w:t>
      </w:r>
    </w:p>
    <w:p>
      <w:pPr>
        <w:pStyle w:val="BookText"/>
      </w:pPr>
      <w:r>
        <w:rPr>
          <w:rFonts w:ascii="IRNazanin" w:hAnsi="IRNazanin" w:eastAsia="IRNazanin" w:cs="IRNazanin"/>
          <w:lang w:bidi="fa-IR"/>
          <w:color w:val="111111"/>
          <w:sz w:val="28"/>
          <w:szCs w:val="28"/>
          <w:rtl/>
        </w:rPr>
        <w:t xml:space="preserve">خانه‌ی من و علی باشد به یک جا و مکان</w:t>
      </w:r>
    </w:p>
    <w:p>
      <w:pPr>
        <w:pStyle w:val="BookText"/>
      </w:pPr>
      <w:r>
        <w:rPr>
          <w:rFonts w:ascii="IRNazanin" w:hAnsi="IRNazanin" w:eastAsia="IRNazanin" w:cs="IRNazanin"/>
          <w:lang w:bidi="fa-IR"/>
          <w:color w:val="111111"/>
          <w:sz w:val="28"/>
          <w:szCs w:val="28"/>
          <w:rtl/>
        </w:rPr>
        <w:t xml:space="preserve">هر دو اندر یک مکان داریم ما خانه آن زمان</w:t>
      </w:r>
    </w:p>
    <w:p>
      <w:pPr>
        <w:pStyle w:val="BookText"/>
      </w:pPr>
      <w:r>
        <w:rPr>
          <w:rFonts w:ascii="IRNazanin" w:hAnsi="IRNazanin" w:eastAsia="IRNazanin" w:cs="IRNazanin"/>
          <w:lang w:bidi="fa-IR"/>
          <w:color w:val="111111"/>
          <w:sz w:val="28"/>
          <w:szCs w:val="28"/>
          <w:rtl/>
        </w:rPr>
        <w:t xml:space="preserve">در بیان دیگری گفتا درختی است در بهشت</w:t>
      </w:r>
    </w:p>
    <w:p>
      <w:pPr>
        <w:pStyle w:val="BookText"/>
      </w:pPr>
      <w:r>
        <w:rPr>
          <w:rFonts w:ascii="IRNazanin" w:hAnsi="IRNazanin" w:eastAsia="IRNazanin" w:cs="IRNazanin"/>
          <w:lang w:bidi="fa-IR"/>
          <w:color w:val="111111"/>
          <w:sz w:val="28"/>
          <w:szCs w:val="28"/>
          <w:rtl/>
        </w:rPr>
        <w:t xml:space="preserve">ریشه‌اش باشد بخانه‌ی علی این است سرشت</w:t>
      </w:r>
    </w:p>
    <w:p>
      <w:pPr>
        <w:pStyle w:val="BookText"/>
      </w:pPr>
      <w:r>
        <w:rPr>
          <w:rFonts w:ascii="IRNazanin" w:hAnsi="IRNazanin" w:eastAsia="IRNazanin" w:cs="IRNazanin"/>
          <w:lang w:bidi="fa-IR"/>
          <w:color w:val="111111"/>
          <w:sz w:val="28"/>
          <w:szCs w:val="28"/>
          <w:rtl/>
        </w:rPr>
        <w:t xml:space="preserve">شاخه‌های این درخت در خانه‌های مؤمنین</w:t>
      </w:r>
    </w:p>
    <w:p>
      <w:pPr>
        <w:pStyle w:val="BookText"/>
      </w:pPr>
      <w:r>
        <w:rPr>
          <w:rFonts w:ascii="IRNazanin" w:hAnsi="IRNazanin" w:eastAsia="IRNazanin" w:cs="IRNazanin"/>
          <w:lang w:bidi="fa-IR"/>
          <w:color w:val="111111"/>
          <w:sz w:val="28"/>
          <w:szCs w:val="28"/>
          <w:rtl/>
        </w:rPr>
        <w:t xml:space="preserve">سرکشیده، دان بود معنای آیه این چنین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2" w:name="pg4582_32015"/>
    <w:bookmarkEnd w:id="22"/>
    <w:p>
      <w:pPr>
        <w:pStyle w:val="BookText"/>
      </w:pPr>
      <w:r>
        <w:rPr>
          <w:rFonts w:ascii="IRNazanin" w:hAnsi="IRNazanin" w:eastAsia="IRNazanin" w:cs="IRNazanin"/>
          <w:lang w:bidi="fa-IR"/>
          <w:color w:val="111111"/>
          <w:sz w:val="28"/>
          <w:szCs w:val="28"/>
          <w:rtl/>
        </w:rPr>
        <w:t xml:space="preserve">[43] گویمت رمزی بماند از برایت تا ابد</w:t>
      </w:r>
    </w:p>
    <w:p>
      <w:pPr>
        <w:pStyle w:val="BookText"/>
      </w:pPr>
      <w:r>
        <w:rPr>
          <w:rFonts w:ascii="IRNazanin" w:hAnsi="IRNazanin" w:eastAsia="IRNazanin" w:cs="IRNazanin"/>
          <w:lang w:bidi="fa-IR"/>
          <w:color w:val="111111"/>
          <w:sz w:val="28"/>
          <w:szCs w:val="28"/>
          <w:rtl/>
        </w:rPr>
        <w:t xml:space="preserve">سوره‌ی رعد آیه‌ی آخر بفرمودی صمد</w:t>
      </w:r>
    </w:p>
    <w:p>
      <w:pPr>
        <w:pStyle w:val="BookText"/>
      </w:pPr>
      <w:r>
        <w:rPr>
          <w:rFonts w:ascii="Amiri" w:hAnsi="Amiri" w:eastAsia="Amiri" w:cs="Amiri"/>
          <w:lang w:bidi="ar-SA"/>
          <w:color w:val="111111"/>
          <w:sz w:val="28"/>
          <w:szCs w:val="28"/>
          <w:rtl/>
        </w:rPr>
        <w:t xml:space="preserve">آخر آیه بیامد، مَنْ عِنْدَهُ عِلْمُ الْکِتاب</w:t>
      </w:r>
    </w:p>
    <w:p>
      <w:pPr>
        <w:pStyle w:val="BookText"/>
      </w:pPr>
      <w:r>
        <w:rPr>
          <w:rFonts w:ascii="IRNazanin" w:hAnsi="IRNazanin" w:eastAsia="IRNazanin" w:cs="IRNazanin"/>
          <w:lang w:bidi="fa-IR"/>
          <w:color w:val="111111"/>
          <w:sz w:val="28"/>
          <w:szCs w:val="28"/>
          <w:rtl/>
        </w:rPr>
        <w:t xml:space="preserve">مصداق این مَن بود داماد احمد بوتراب</w:t>
      </w:r>
    </w:p>
    <w:p>
      <w:pPr>
        <w:pStyle w:val="BookText"/>
      </w:pPr>
      <w:r>
        <w:rPr>
          <w:rFonts w:ascii="IRNazanin" w:hAnsi="IRNazanin" w:eastAsia="IRNazanin" w:cs="IRNazanin"/>
          <w:lang w:bidi="fa-IR"/>
          <w:color w:val="111111"/>
          <w:sz w:val="28"/>
          <w:szCs w:val="28"/>
          <w:rtl/>
        </w:rPr>
        <w:t xml:space="preserve">در احادیث فراوان آمده آیه چنین</w:t>
      </w:r>
    </w:p>
    <w:p>
      <w:pPr>
        <w:pStyle w:val="BookText"/>
      </w:pPr>
      <w:r>
        <w:rPr>
          <w:rFonts w:ascii="IRNazanin" w:hAnsi="IRNazanin" w:eastAsia="IRNazanin" w:cs="IRNazanin"/>
          <w:lang w:bidi="fa-IR"/>
          <w:color w:val="111111"/>
          <w:sz w:val="28"/>
          <w:szCs w:val="28"/>
          <w:rtl/>
        </w:rPr>
        <w:t xml:space="preserve">معنی آیه بود مولی امیرالمؤمنین</w:t>
      </w:r>
    </w:p>
    <w:p>
      <w:pPr>
        <w:pStyle w:val="BookText"/>
      </w:pPr>
      <w:r>
        <w:rPr>
          <w:rFonts w:ascii="IRNazanin" w:hAnsi="IRNazanin" w:eastAsia="IRNazanin" w:cs="IRNazanin"/>
          <w:lang w:bidi="fa-IR"/>
          <w:color w:val="111111"/>
          <w:sz w:val="28"/>
          <w:szCs w:val="28"/>
          <w:rtl/>
        </w:rPr>
        <w:t xml:space="preserve">هم بود جمع امامان رأس آنان است علیّ</w:t>
      </w:r>
    </w:p>
    <w:p>
      <w:pPr>
        <w:pStyle w:val="BookText"/>
      </w:pPr>
      <w:r>
        <w:rPr>
          <w:rFonts w:ascii="IRNazanin" w:hAnsi="IRNazanin" w:eastAsia="IRNazanin" w:cs="IRNazanin"/>
          <w:lang w:bidi="fa-IR"/>
          <w:color w:val="111111"/>
          <w:sz w:val="28"/>
          <w:szCs w:val="28"/>
          <w:rtl/>
        </w:rPr>
        <w:t xml:space="preserve">هم رسول خاتم است افضل ز جمع باشد نبیّ</w:t>
      </w:r>
    </w:p>
    <w:p>
      <w:pPr>
        <w:pStyle w:val="BookText"/>
      </w:pPr>
      <w:r>
        <w:rPr>
          <w:rFonts w:ascii="IRNazanin" w:hAnsi="IRNazanin" w:eastAsia="IRNazanin" w:cs="IRNazanin"/>
          <w:lang w:bidi="fa-IR"/>
          <w:color w:val="111111"/>
          <w:sz w:val="28"/>
          <w:szCs w:val="28"/>
          <w:rtl/>
        </w:rPr>
        <w:t xml:space="preserve">این روایات باشد از شخص رسول و هم علی</w:t>
      </w:r>
    </w:p>
    <w:p>
      <w:pPr>
        <w:pStyle w:val="BookText"/>
      </w:pPr>
      <w:r>
        <w:rPr>
          <w:rFonts w:ascii="IRNazanin" w:hAnsi="IRNazanin" w:eastAsia="IRNazanin" w:cs="IRNazanin"/>
          <w:lang w:bidi="fa-IR"/>
          <w:color w:val="111111"/>
          <w:sz w:val="28"/>
          <w:szCs w:val="28"/>
          <w:rtl/>
        </w:rPr>
        <w:t xml:space="preserve">از امام باقر و صادق بود، نیست مشکلی</w:t>
      </w:r>
    </w:p>
    <w:p>
      <w:pPr>
        <w:pStyle w:val="Heading3"/>
      </w:pPr>
      <w:bookmarkStart w:id="376" w:name="_Toc26"/>
      <w:r>
        <w:t>14-سوره مبارکه‌ی ابراهیم</w:t>
      </w:r>
      <w:bookmarkEnd w:id="376"/>
    </w:p>
    <w:p>
      <w:pPr>
        <w:pStyle w:val="BookText"/>
      </w:pPr>
      <w:r>
        <w:rPr>
          <w:rFonts w:ascii="IRNazanin" w:hAnsi="IRNazanin" w:eastAsia="IRNazanin" w:cs="IRNazanin"/>
          <w:lang w:bidi="fa-IR"/>
          <w:color w:val="111111"/>
          <w:sz w:val="28"/>
          <w:szCs w:val="28"/>
          <w:rtl/>
        </w:rPr>
        <w:t xml:space="preserve">[1] سوره و رمز خلیل الله و ابراهیم دوست</w:t>
      </w:r>
    </w:p>
    <w:p>
      <w:pPr>
        <w:pStyle w:val="BookText"/>
      </w:pPr>
      <w:r>
        <w:rPr>
          <w:rFonts w:ascii="IRNazanin" w:hAnsi="IRNazanin" w:eastAsia="IRNazanin" w:cs="IRNazanin"/>
          <w:lang w:bidi="fa-IR"/>
          <w:color w:val="111111"/>
          <w:sz w:val="28"/>
          <w:szCs w:val="28"/>
          <w:rtl/>
        </w:rPr>
        <w:t xml:space="preserve">نازل آمد بر تو احمد، این کتاب بسیار نکوست</w:t>
      </w:r>
    </w:p>
    <w:p>
      <w:pPr>
        <w:pStyle w:val="BookText"/>
      </w:pPr>
      <w:r>
        <w:rPr>
          <w:rFonts w:ascii="IRNazanin" w:hAnsi="IRNazanin" w:eastAsia="IRNazanin" w:cs="IRNazanin"/>
          <w:lang w:bidi="fa-IR"/>
          <w:color w:val="111111"/>
          <w:sz w:val="28"/>
          <w:szCs w:val="28"/>
          <w:rtl/>
        </w:rPr>
        <w:t xml:space="preserve">این کتاب خارج کند مردم ز تاریکی به نور</w:t>
      </w:r>
    </w:p>
    <w:p>
      <w:pPr>
        <w:pStyle w:val="BookText"/>
      </w:pPr>
      <w:r>
        <w:rPr>
          <w:rFonts w:ascii="IRNazanin" w:hAnsi="IRNazanin" w:eastAsia="IRNazanin" w:cs="IRNazanin"/>
          <w:lang w:bidi="fa-IR"/>
          <w:color w:val="111111"/>
          <w:sz w:val="28"/>
          <w:szCs w:val="28"/>
          <w:rtl/>
        </w:rPr>
        <w:t xml:space="preserve">آورد با اذن حق اندر صراط باشد حضور</w:t>
      </w:r>
    </w:p>
    <w:p>
      <w:pPr>
        <w:pStyle w:val="BookText"/>
      </w:pPr>
      <w:r>
        <w:rPr>
          <w:rFonts w:ascii="IRNazanin" w:hAnsi="IRNazanin" w:eastAsia="IRNazanin" w:cs="IRNazanin"/>
          <w:lang w:bidi="fa-IR"/>
          <w:color w:val="111111"/>
          <w:sz w:val="28"/>
          <w:szCs w:val="28"/>
          <w:rtl/>
        </w:rPr>
        <w:t xml:space="preserve">این کتاب یک جلوه است از نور روی علوی</w:t>
      </w:r>
    </w:p>
    <w:p>
      <w:pPr>
        <w:pStyle w:val="BookText"/>
      </w:pPr>
      <w:r>
        <w:rPr>
          <w:rFonts w:ascii="IRNazanin" w:hAnsi="IRNazanin" w:eastAsia="IRNazanin" w:cs="IRNazanin"/>
          <w:lang w:bidi="fa-IR"/>
          <w:color w:val="111111"/>
          <w:sz w:val="28"/>
          <w:szCs w:val="28"/>
          <w:rtl/>
        </w:rPr>
        <w:t xml:space="preserve">خود صراط مستقیم است بر خدا باشد ولیّ</w:t>
      </w:r>
    </w:p>
    <w:p>
      <w:pPr>
        <w:pStyle w:val="BookText"/>
      </w:pPr>
      <w:r>
        <w:rPr>
          <w:rFonts w:ascii="IRNazanin" w:hAnsi="IRNazanin" w:eastAsia="IRNazanin" w:cs="IRNazanin"/>
          <w:lang w:bidi="fa-IR"/>
          <w:color w:val="111111"/>
          <w:sz w:val="28"/>
          <w:szCs w:val="28"/>
          <w:rtl/>
        </w:rPr>
        <w:t xml:space="preserve">دشمنی با او بود تاریک و اصل ظلمات</w:t>
      </w:r>
    </w:p>
    <w:p>
      <w:pPr>
        <w:pStyle w:val="BookText"/>
      </w:pPr>
      <w:r>
        <w:rPr>
          <w:rFonts w:ascii="IRNazanin" w:hAnsi="IRNazanin" w:eastAsia="IRNazanin" w:cs="IRNazanin"/>
          <w:lang w:bidi="fa-IR"/>
          <w:color w:val="111111"/>
          <w:sz w:val="28"/>
          <w:szCs w:val="28"/>
          <w:rtl/>
        </w:rPr>
        <w:t xml:space="preserve">حبّ و دوستی با ولایت نور بود نور حیات</w:t>
      </w:r>
    </w:p>
    <w:p>
      <w:pPr>
        <w:pStyle w:val="BookText"/>
      </w:pPr>
      <w:r>
        <w:rPr>
          <w:rFonts w:ascii="IRNazanin" w:hAnsi="IRNazanin" w:eastAsia="IRNazanin" w:cs="IRNazanin"/>
          <w:lang w:bidi="fa-IR"/>
          <w:color w:val="111111"/>
          <w:sz w:val="28"/>
          <w:szCs w:val="28"/>
          <w:rtl/>
        </w:rPr>
        <w:t xml:space="preserve">[5] باقرم فرمود بود روز خدا سه روز عیان</w:t>
      </w:r>
    </w:p>
    <w:p>
      <w:pPr>
        <w:pStyle w:val="BookText"/>
      </w:pPr>
      <w:r>
        <w:rPr>
          <w:rFonts w:ascii="IRNazanin" w:hAnsi="IRNazanin" w:eastAsia="IRNazanin" w:cs="IRNazanin"/>
          <w:lang w:bidi="fa-IR"/>
          <w:color w:val="111111"/>
          <w:sz w:val="28"/>
          <w:szCs w:val="28"/>
          <w:rtl/>
        </w:rPr>
        <w:t xml:space="preserve">آن روز قیام قائم، روز بازگشت به کانْ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سومش، روز قیامت روز قرب همگان</w:t>
      </w:r>
    </w:p>
    <w:p>
      <w:pPr>
        <w:pStyle w:val="BookText"/>
      </w:pPr>
      <w:r>
        <w:rPr>
          <w:rFonts w:ascii="IRNazanin" w:hAnsi="IRNazanin" w:eastAsia="IRNazanin" w:cs="IRNazanin"/>
          <w:lang w:bidi="fa-IR"/>
          <w:color w:val="111111"/>
          <w:sz w:val="28"/>
          <w:szCs w:val="28"/>
          <w:rtl/>
        </w:rPr>
        <w:t xml:space="preserve">پس قیام قائم و روز ولایت جاودان</w:t>
      </w:r>
    </w:p>
    <w:p>
      <w:pPr>
        <w:pStyle w:val="BookText"/>
      </w:pPr>
      <w:r>
        <w:rPr>
          <w:rFonts w:ascii="IRNazanin" w:hAnsi="IRNazanin" w:eastAsia="IRNazanin" w:cs="IRNazanin"/>
          <w:lang w:bidi="fa-IR"/>
          <w:color w:val="111111"/>
          <w:sz w:val="28"/>
          <w:szCs w:val="28"/>
          <w:rtl/>
        </w:rPr>
        <w:t xml:space="preserve">[24] احمد و حیدر درختی است پاک و پاکیزه چنان</w:t>
      </w:r>
    </w:p>
    <w:p>
      <w:pPr>
        <w:pStyle w:val="BookText"/>
      </w:pPr>
      <w:r>
        <w:rPr>
          <w:rFonts w:ascii="IRNazanin" w:hAnsi="IRNazanin" w:eastAsia="IRNazanin" w:cs="IRNazanin"/>
          <w:lang w:bidi="fa-IR"/>
          <w:color w:val="111111"/>
          <w:sz w:val="28"/>
          <w:szCs w:val="28"/>
          <w:rtl/>
        </w:rPr>
        <w:t xml:space="preserve">اصلشان ثابت و شاخه‌ها بود در آسمان</w:t>
      </w:r>
    </w:p>
    <w:p>
      <w:pPr>
        <w:pStyle w:val="BookText"/>
      </w:pPr>
      <w:r>
        <w:rPr>
          <w:rFonts w:ascii="IRNazanin" w:hAnsi="IRNazanin" w:eastAsia="IRNazanin" w:cs="IRNazanin"/>
          <w:lang w:bidi="fa-IR"/>
          <w:color w:val="111111"/>
          <w:sz w:val="28"/>
          <w:szCs w:val="28"/>
          <w:rtl/>
        </w:rPr>
        <w:t xml:space="preserve">آن درخت پاک بود اصلش رسول عالمین</w:t>
      </w:r>
    </w:p>
    <w:p>
      <w:pPr>
        <w:pStyle w:val="BookText"/>
      </w:pPr>
      <w:r>
        <w:rPr>
          <w:rFonts w:ascii="IRNazanin" w:hAnsi="IRNazanin" w:eastAsia="IRNazanin" w:cs="IRNazanin"/>
          <w:lang w:bidi="fa-IR"/>
          <w:color w:val="111111"/>
          <w:sz w:val="28"/>
          <w:szCs w:val="28"/>
          <w:rtl/>
        </w:rPr>
        <w:t xml:space="preserve">فرع آن باشد شه مردان امیرالمؤمنین</w:t>
      </w:r>
    </w:p>
    <w:p>
      <w:pPr>
        <w:pStyle w:val="BookText"/>
      </w:pPr>
      <w:r>
        <w:rPr>
          <w:rFonts w:ascii="IRNazanin" w:hAnsi="IRNazanin" w:eastAsia="IRNazanin" w:cs="IRNazanin"/>
          <w:lang w:bidi="fa-IR"/>
          <w:color w:val="111111"/>
          <w:sz w:val="28"/>
          <w:szCs w:val="28"/>
          <w:rtl/>
        </w:rPr>
        <w:t xml:space="preserve">شاخه‌هایش هست امامان بعد مولایم علی</w:t>
      </w:r>
    </w:p>
    <w:p>
      <w:pPr>
        <w:pStyle w:val="BookText"/>
      </w:pPr>
      <w:r>
        <w:rPr>
          <w:rFonts w:ascii="IRNazanin" w:hAnsi="IRNazanin" w:eastAsia="IRNazanin" w:cs="IRNazanin"/>
          <w:lang w:bidi="fa-IR"/>
          <w:color w:val="111111"/>
          <w:sz w:val="28"/>
          <w:szCs w:val="28"/>
          <w:rtl/>
        </w:rPr>
        <w:t xml:space="preserve">میوه‌اش آن علم معصوم شیعیان برگش بلی</w:t>
      </w:r>
    </w:p>
    <w:p>
      <w:pPr>
        <w:pStyle w:val="BookText"/>
      </w:pPr>
      <w:r>
        <w:rPr>
          <w:rFonts w:ascii="IRNazanin" w:hAnsi="IRNazanin" w:eastAsia="IRNazanin" w:cs="IRNazanin"/>
          <w:lang w:bidi="fa-IR"/>
          <w:color w:val="111111"/>
          <w:sz w:val="28"/>
          <w:szCs w:val="28"/>
          <w:rtl/>
        </w:rPr>
        <w:t xml:space="preserve">گر تولد یابد یک مؤمن بر آن برگی زٰیاد</w:t>
      </w:r>
    </w:p>
    <w:p>
      <w:pPr>
        <w:pStyle w:val="BookText"/>
      </w:pPr>
      <w:r>
        <w:rPr>
          <w:rFonts w:ascii="IRNazanin" w:hAnsi="IRNazanin" w:eastAsia="IRNazanin" w:cs="IRNazanin"/>
          <w:lang w:bidi="fa-IR"/>
          <w:color w:val="111111"/>
          <w:sz w:val="28"/>
          <w:szCs w:val="28"/>
          <w:rtl/>
        </w:rPr>
        <w:t xml:space="preserve">گر بمیرد مؤمنی افتد از آن برگی زِ یاد</w:t>
      </w:r>
    </w:p>
    <w:p>
      <w:pPr>
        <w:pStyle w:val="BookText"/>
      </w:pPr>
      <w:r>
        <w:rPr>
          <w:rFonts w:ascii="IRNazanin" w:hAnsi="IRNazanin" w:eastAsia="IRNazanin" w:cs="IRNazanin"/>
          <w:lang w:bidi="fa-IR"/>
          <w:color w:val="111111"/>
          <w:sz w:val="28"/>
          <w:szCs w:val="28"/>
          <w:rtl/>
        </w:rPr>
        <w:t xml:space="preserve">[25] این درخت با اذن حق میوه دهد دائم عیان</w:t>
      </w:r>
    </w:p>
    <w:p>
      <w:pPr>
        <w:pStyle w:val="BookText"/>
      </w:pPr>
      <w:r>
        <w:rPr>
          <w:rFonts w:ascii="IRNazanin" w:hAnsi="IRNazanin" w:eastAsia="IRNazanin" w:cs="IRNazanin"/>
          <w:lang w:bidi="fa-IR"/>
          <w:color w:val="111111"/>
          <w:sz w:val="28"/>
          <w:szCs w:val="28"/>
          <w:rtl/>
        </w:rPr>
        <w:t xml:space="preserve">میوه‌ی خوش طعم و شیرین می‌دهد بر این و آن</w:t>
      </w:r>
    </w:p>
    <w:p>
      <w:pPr>
        <w:pStyle w:val="BookText"/>
      </w:pPr>
      <w:r>
        <w:rPr>
          <w:rFonts w:ascii="IRNazanin" w:hAnsi="IRNazanin" w:eastAsia="IRNazanin" w:cs="IRNazanin"/>
          <w:lang w:bidi="fa-IR"/>
          <w:color w:val="111111"/>
          <w:sz w:val="28"/>
          <w:szCs w:val="28"/>
          <w:rtl/>
        </w:rPr>
        <w:t xml:space="preserve">میوه‌اش شهد ولایت شیره‌اش عشق تمام</w:t>
      </w:r>
    </w:p>
    <w:p>
      <w:pPr>
        <w:pStyle w:val="BookText"/>
      </w:pPr>
      <w:r>
        <w:rPr>
          <w:rFonts w:ascii="IRNazanin" w:hAnsi="IRNazanin" w:eastAsia="IRNazanin" w:cs="IRNazanin"/>
          <w:lang w:bidi="fa-IR"/>
          <w:color w:val="111111"/>
          <w:sz w:val="28"/>
          <w:szCs w:val="28"/>
          <w:rtl/>
        </w:rPr>
        <w:t xml:space="preserve">باعث شهد حیات است از برای خاص و عام</w:t>
      </w:r>
    </w:p>
    <w:p>
      <w:pPr>
        <w:pStyle w:val="BookText"/>
      </w:pPr>
      <w:r>
        <w:rPr>
          <w:rFonts w:ascii="IRNazanin" w:hAnsi="IRNazanin" w:eastAsia="IRNazanin" w:cs="IRNazanin"/>
          <w:lang w:bidi="fa-IR"/>
          <w:color w:val="111111"/>
          <w:sz w:val="28"/>
          <w:szCs w:val="28"/>
          <w:rtl/>
        </w:rPr>
        <w:t xml:space="preserve">[27] قول ثابت هست ولایت از امیر مؤمنان</w:t>
      </w:r>
    </w:p>
    <w:p>
      <w:pPr>
        <w:pStyle w:val="BookText"/>
      </w:pPr>
      <w:r>
        <w:rPr>
          <w:rFonts w:ascii="IRNazanin" w:hAnsi="IRNazanin" w:eastAsia="IRNazanin" w:cs="IRNazanin"/>
          <w:lang w:bidi="fa-IR"/>
          <w:color w:val="111111"/>
          <w:sz w:val="28"/>
          <w:szCs w:val="28"/>
          <w:rtl/>
        </w:rPr>
        <w:t xml:space="preserve">هست به دنیا شهد شیرین آخرت عشق کَلانْ</w:t>
      </w:r>
    </w:p>
    <w:p>
      <w:pPr>
        <w:pStyle w:val="BookText"/>
      </w:pPr>
      <w:r>
        <w:rPr>
          <w:rFonts w:ascii="IRNazanin" w:hAnsi="IRNazanin" w:eastAsia="IRNazanin" w:cs="IRNazanin"/>
          <w:lang w:bidi="fa-IR"/>
          <w:color w:val="111111"/>
          <w:sz w:val="28"/>
          <w:szCs w:val="28"/>
          <w:rtl/>
        </w:rPr>
        <w:t xml:space="preserve">[28] نعمت بسیار بزرگی را خدا داد بر بشر</w:t>
      </w:r>
    </w:p>
    <w:p>
      <w:pPr>
        <w:pStyle w:val="BookText"/>
      </w:pPr>
      <w:r>
        <w:rPr>
          <w:rFonts w:ascii="IRNazanin" w:hAnsi="IRNazanin" w:eastAsia="IRNazanin" w:cs="IRNazanin"/>
          <w:lang w:bidi="fa-IR"/>
          <w:color w:val="111111"/>
          <w:sz w:val="28"/>
          <w:szCs w:val="28"/>
          <w:rtl/>
        </w:rPr>
        <w:t xml:space="preserve">نعمت بسیار بزرگ باشد ائمه تاج سر</w:t>
      </w:r>
    </w:p>
    <w:p>
      <w:pPr>
        <w:pStyle w:val="BookText"/>
      </w:pPr>
      <w:r>
        <w:rPr>
          <w:rFonts w:ascii="IRNazanin" w:hAnsi="IRNazanin" w:eastAsia="IRNazanin" w:cs="IRNazanin"/>
          <w:lang w:bidi="fa-IR"/>
          <w:color w:val="111111"/>
          <w:sz w:val="28"/>
          <w:szCs w:val="28"/>
          <w:rtl/>
        </w:rPr>
        <w:t xml:space="preserve">[32] بارک الله بر خدا باد، خلق نمود آسمان، زمین</w:t>
      </w:r>
    </w:p>
    <w:p>
      <w:pPr>
        <w:pStyle w:val="BookText"/>
      </w:pPr>
      <w:r>
        <w:rPr>
          <w:rFonts w:ascii="IRNazanin" w:hAnsi="IRNazanin" w:eastAsia="IRNazanin" w:cs="IRNazanin"/>
          <w:lang w:bidi="fa-IR"/>
          <w:color w:val="111111"/>
          <w:sz w:val="28"/>
          <w:szCs w:val="28"/>
          <w:rtl/>
        </w:rPr>
        <w:t xml:space="preserve">نازل آورد از سما آب حیات را آفرین</w:t>
      </w:r>
    </w:p>
    <w:p>
      <w:pPr>
        <w:pStyle w:val="BookText"/>
      </w:pPr>
      <w:r>
        <w:rPr>
          <w:rFonts w:ascii="IRNazanin" w:hAnsi="IRNazanin" w:eastAsia="IRNazanin" w:cs="IRNazanin"/>
          <w:lang w:bidi="fa-IR"/>
          <w:color w:val="111111"/>
          <w:sz w:val="28"/>
          <w:szCs w:val="28"/>
          <w:rtl/>
        </w:rPr>
        <w:t xml:space="preserve">با همین آب از زمین رویاند ثمرات، رزق پاک</w:t>
      </w:r>
    </w:p>
    <w:p>
      <w:pPr>
        <w:pStyle w:val="BookText"/>
      </w:pPr>
      <w:r>
        <w:rPr>
          <w:rFonts w:ascii="IRNazanin" w:hAnsi="IRNazanin" w:eastAsia="IRNazanin" w:cs="IRNazanin"/>
          <w:lang w:bidi="fa-IR"/>
          <w:color w:val="111111"/>
          <w:sz w:val="28"/>
          <w:szCs w:val="28"/>
          <w:rtl/>
        </w:rPr>
        <w:t xml:space="preserve">میوه‌های رنگارنگ، خوش مزه و خوش خوراک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3" w:name="pg4582_32017"/>
    <w:bookmarkEnd w:id="23"/>
    <w:p>
      <w:pPr>
        <w:pStyle w:val="BookText"/>
      </w:pPr>
      <w:r>
        <w:rPr>
          <w:rFonts w:ascii="IRNazanin" w:hAnsi="IRNazanin" w:eastAsia="IRNazanin" w:cs="IRNazanin"/>
          <w:lang w:bidi="fa-IR"/>
          <w:color w:val="111111"/>
          <w:sz w:val="28"/>
          <w:szCs w:val="28"/>
          <w:rtl/>
        </w:rPr>
        <w:t xml:space="preserve">میوه‌های باغ عشق است یا ولایت یا نزول</w:t>
      </w:r>
    </w:p>
    <w:p>
      <w:pPr>
        <w:pStyle w:val="BookText"/>
      </w:pPr>
      <w:r>
        <w:rPr>
          <w:rFonts w:ascii="IRNazanin" w:hAnsi="IRNazanin" w:eastAsia="IRNazanin" w:cs="IRNazanin"/>
          <w:lang w:bidi="fa-IR"/>
          <w:color w:val="111111"/>
          <w:sz w:val="28"/>
          <w:szCs w:val="28"/>
          <w:rtl/>
        </w:rPr>
        <w:t xml:space="preserve">یا ز مهر پر بهای بی‌بی عالم بتول</w:t>
      </w:r>
    </w:p>
    <w:p>
      <w:pPr>
        <w:pStyle w:val="BookText"/>
      </w:pPr>
      <w:r>
        <w:rPr>
          <w:rFonts w:ascii="IRNazanin" w:hAnsi="IRNazanin" w:eastAsia="IRNazanin" w:cs="IRNazanin"/>
          <w:lang w:bidi="fa-IR"/>
          <w:color w:val="111111"/>
          <w:sz w:val="28"/>
          <w:szCs w:val="28"/>
          <w:rtl/>
        </w:rPr>
        <w:t xml:space="preserve">[36] صادق آل رسول گفت هر که دارد ما را دوست</w:t>
      </w:r>
    </w:p>
    <w:p>
      <w:pPr>
        <w:pStyle w:val="BookText"/>
      </w:pPr>
      <w:r>
        <w:rPr>
          <w:rFonts w:ascii="IRNazanin" w:hAnsi="IRNazanin" w:eastAsia="IRNazanin" w:cs="IRNazanin"/>
          <w:lang w:bidi="fa-IR"/>
          <w:color w:val="111111"/>
          <w:sz w:val="28"/>
          <w:szCs w:val="28"/>
          <w:rtl/>
        </w:rPr>
        <w:t xml:space="preserve">باشد از ما اهل بیت از روح و هم از گوشت و پوست</w:t>
      </w:r>
    </w:p>
    <w:p>
      <w:pPr>
        <w:pStyle w:val="BookText"/>
      </w:pPr>
      <w:r>
        <w:rPr>
          <w:rFonts w:ascii="IRNazanin" w:hAnsi="IRNazanin" w:eastAsia="IRNazanin" w:cs="IRNazanin"/>
          <w:lang w:bidi="fa-IR"/>
          <w:color w:val="111111"/>
          <w:sz w:val="28"/>
          <w:szCs w:val="28"/>
          <w:rtl/>
        </w:rPr>
        <w:t xml:space="preserve">بعد از آن در وصف ابراهیم بخواند این آیه را</w:t>
      </w:r>
    </w:p>
    <w:p>
      <w:pPr>
        <w:pStyle w:val="BookText"/>
      </w:pPr>
      <w:r>
        <w:rPr>
          <w:rFonts w:ascii="IRNazanin" w:hAnsi="IRNazanin" w:eastAsia="IRNazanin" w:cs="IRNazanin"/>
          <w:lang w:bidi="fa-IR"/>
          <w:color w:val="111111"/>
          <w:sz w:val="28"/>
          <w:szCs w:val="28"/>
          <w:rtl/>
        </w:rPr>
        <w:t xml:space="preserve">فَمَنْ تَبِعَنی فَاِنَّهُ مِنی، پایه را</w:t>
      </w:r>
    </w:p>
    <w:p>
      <w:pPr>
        <w:pStyle w:val="BookText"/>
      </w:pPr>
      <w:r>
        <w:rPr>
          <w:rFonts w:ascii="IRNazanin" w:hAnsi="IRNazanin" w:eastAsia="IRNazanin" w:cs="IRNazanin"/>
          <w:lang w:bidi="fa-IR"/>
          <w:color w:val="111111"/>
          <w:sz w:val="28"/>
          <w:szCs w:val="28"/>
          <w:rtl/>
        </w:rPr>
        <w:t xml:space="preserve">[37] در میان وادی بی‌آب و خشک و بی‌علف</w:t>
      </w:r>
    </w:p>
    <w:p>
      <w:pPr>
        <w:pStyle w:val="BookText"/>
      </w:pPr>
      <w:r>
        <w:rPr>
          <w:rFonts w:ascii="IRNazanin" w:hAnsi="IRNazanin" w:eastAsia="IRNazanin" w:cs="IRNazanin"/>
          <w:lang w:bidi="fa-IR"/>
          <w:color w:val="111111"/>
          <w:sz w:val="28"/>
          <w:szCs w:val="28"/>
          <w:rtl/>
        </w:rPr>
        <w:t xml:space="preserve">مسکن ذریه‌ی خود داد خلیل الله شرف</w:t>
      </w:r>
    </w:p>
    <w:p>
      <w:pPr>
        <w:pStyle w:val="BookText"/>
      </w:pPr>
      <w:r>
        <w:rPr>
          <w:rFonts w:ascii="IRNazanin" w:hAnsi="IRNazanin" w:eastAsia="IRNazanin" w:cs="IRNazanin"/>
          <w:lang w:bidi="fa-IR"/>
          <w:color w:val="111111"/>
          <w:sz w:val="28"/>
          <w:szCs w:val="28"/>
          <w:rtl/>
        </w:rPr>
        <w:t xml:space="preserve">نزد بیت الله نمود مسکن سماعیل خلیل</w:t>
      </w:r>
    </w:p>
    <w:p>
      <w:pPr>
        <w:pStyle w:val="BookText"/>
      </w:pPr>
      <w:r>
        <w:rPr>
          <w:rFonts w:ascii="IRNazanin" w:hAnsi="IRNazanin" w:eastAsia="IRNazanin" w:cs="IRNazanin"/>
          <w:lang w:bidi="fa-IR"/>
          <w:color w:val="111111"/>
          <w:sz w:val="28"/>
          <w:szCs w:val="28"/>
          <w:rtl/>
        </w:rPr>
        <w:t xml:space="preserve">تا بپا دارد نماز و خانه را باشد دخیل</w:t>
      </w:r>
    </w:p>
    <w:p>
      <w:pPr>
        <w:pStyle w:val="BookText"/>
      </w:pPr>
      <w:r>
        <w:rPr>
          <w:rFonts w:ascii="IRNazanin" w:hAnsi="IRNazanin" w:eastAsia="IRNazanin" w:cs="IRNazanin"/>
          <w:lang w:bidi="fa-IR"/>
          <w:color w:val="111111"/>
          <w:sz w:val="28"/>
          <w:szCs w:val="28"/>
          <w:rtl/>
        </w:rPr>
        <w:t xml:space="preserve">خانه‌ی خاص خدا آماده سازد از وفا</w:t>
      </w:r>
    </w:p>
    <w:p>
      <w:pPr>
        <w:pStyle w:val="BookText"/>
      </w:pPr>
      <w:r>
        <w:rPr>
          <w:rFonts w:ascii="IRNazanin" w:hAnsi="IRNazanin" w:eastAsia="IRNazanin" w:cs="IRNazanin"/>
          <w:lang w:bidi="fa-IR"/>
          <w:color w:val="111111"/>
          <w:sz w:val="28"/>
          <w:szCs w:val="28"/>
          <w:rtl/>
        </w:rPr>
        <w:t xml:space="preserve">تا که زادگاه علی گردد وصی مصطفی</w:t>
      </w:r>
    </w:p>
    <w:p>
      <w:pPr>
        <w:pStyle w:val="BookText"/>
      </w:pPr>
      <w:r>
        <w:rPr>
          <w:rFonts w:ascii="IRNazanin" w:hAnsi="IRNazanin" w:eastAsia="IRNazanin" w:cs="IRNazanin"/>
          <w:lang w:bidi="fa-IR"/>
          <w:color w:val="111111"/>
          <w:sz w:val="28"/>
          <w:szCs w:val="28"/>
          <w:rtl/>
        </w:rPr>
        <w:t xml:space="preserve">چون خلیل الله بگفت پروردگارا این منم</w:t>
      </w:r>
    </w:p>
    <w:p>
      <w:pPr>
        <w:pStyle w:val="BookText"/>
      </w:pPr>
      <w:r>
        <w:rPr>
          <w:rFonts w:ascii="IRNazanin" w:hAnsi="IRNazanin" w:eastAsia="IRNazanin" w:cs="IRNazanin"/>
          <w:lang w:bidi="fa-IR"/>
          <w:color w:val="111111"/>
          <w:sz w:val="28"/>
          <w:szCs w:val="28"/>
          <w:rtl/>
        </w:rPr>
        <w:t xml:space="preserve">عترتم در وادی بی آب و کشت و زرع نهم</w:t>
      </w:r>
    </w:p>
    <w:p>
      <w:pPr>
        <w:pStyle w:val="BookText"/>
      </w:pPr>
      <w:r>
        <w:rPr>
          <w:rFonts w:ascii="IRNazanin" w:hAnsi="IRNazanin" w:eastAsia="IRNazanin" w:cs="IRNazanin"/>
          <w:lang w:bidi="fa-IR"/>
          <w:color w:val="111111"/>
          <w:sz w:val="28"/>
          <w:szCs w:val="28"/>
          <w:rtl/>
        </w:rPr>
        <w:t xml:space="preserve">باقر علم کتاب تفسیر نمود عترت او</w:t>
      </w:r>
    </w:p>
    <w:p>
      <w:pPr>
        <w:pStyle w:val="BookText"/>
      </w:pPr>
      <w:r>
        <w:rPr>
          <w:rFonts w:ascii="IRNazanin" w:hAnsi="IRNazanin" w:eastAsia="IRNazanin" w:cs="IRNazanin"/>
          <w:lang w:bidi="fa-IR"/>
          <w:color w:val="111111"/>
          <w:sz w:val="28"/>
          <w:szCs w:val="28"/>
          <w:rtl/>
        </w:rPr>
        <w:t xml:space="preserve">با قسم تفسیر نمود ذریّه را بس چه نکو</w:t>
      </w:r>
    </w:p>
    <w:p>
      <w:pPr>
        <w:pStyle w:val="BookText"/>
      </w:pPr>
      <w:r>
        <w:rPr>
          <w:rFonts w:ascii="IRNazanin" w:hAnsi="IRNazanin" w:eastAsia="IRNazanin" w:cs="IRNazanin"/>
          <w:lang w:bidi="fa-IR"/>
          <w:color w:val="111111"/>
          <w:sz w:val="28"/>
          <w:szCs w:val="28"/>
          <w:rtl/>
        </w:rPr>
        <w:t xml:space="preserve">گفت که سوگند باد به اَلله ما بقیه عترتیم</w:t>
      </w:r>
    </w:p>
    <w:p>
      <w:pPr>
        <w:pStyle w:val="BookText"/>
      </w:pPr>
      <w:r>
        <w:rPr>
          <w:rFonts w:ascii="IRNazanin" w:hAnsi="IRNazanin" w:eastAsia="IRNazanin" w:cs="IRNazanin"/>
          <w:lang w:bidi="fa-IR"/>
          <w:color w:val="111111"/>
          <w:sz w:val="28"/>
          <w:szCs w:val="28"/>
          <w:rtl/>
        </w:rPr>
        <w:t xml:space="preserve">نسل ابراهیم و احمد از علی، ما فطرتیم</w:t>
      </w:r>
    </w:p>
    <w:p>
      <w:pPr>
        <w:pStyle w:val="Heading3"/>
      </w:pPr>
      <w:bookmarkStart w:id="377" w:name="_Toc27"/>
      <w:r>
        <w:t>15-سوره مبارکه‌ی حجر</w:t>
      </w:r>
      <w:bookmarkEnd w:id="377"/>
    </w:p>
    <w:p>
      <w:pPr>
        <w:pStyle w:val="BookText"/>
      </w:pPr>
      <w:r>
        <w:rPr>
          <w:rFonts w:ascii="IRNazanin" w:hAnsi="IRNazanin" w:eastAsia="IRNazanin" w:cs="IRNazanin"/>
          <w:lang w:bidi="fa-IR"/>
          <w:color w:val="111111"/>
          <w:sz w:val="28"/>
          <w:szCs w:val="28"/>
          <w:rtl/>
        </w:rPr>
        <w:t xml:space="preserve">سوره‌ی حجر است و آیات کتاب، رمز کتاب</w:t>
      </w:r>
    </w:p>
    <w:p>
      <w:pPr>
        <w:pStyle w:val="BookText"/>
      </w:pPr>
      <w:r>
        <w:rPr>
          <w:rFonts w:ascii="IRNazanin" w:hAnsi="IRNazanin" w:eastAsia="IRNazanin" w:cs="IRNazanin"/>
          <w:lang w:bidi="fa-IR"/>
          <w:color w:val="111111"/>
          <w:sz w:val="28"/>
          <w:szCs w:val="28"/>
          <w:rtl/>
        </w:rPr>
        <w:t xml:space="preserve">آن بود قرآن روشن جلوه ابوتراب</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نورانی او آمد از این سوره عیان</w:t>
      </w:r>
    </w:p>
    <w:p>
      <w:pPr>
        <w:pStyle w:val="BookText"/>
      </w:pPr>
      <w:r>
        <w:rPr>
          <w:rFonts w:ascii="IRNazanin" w:hAnsi="IRNazanin" w:eastAsia="IRNazanin" w:cs="IRNazanin"/>
          <w:lang w:bidi="fa-IR"/>
          <w:color w:val="111111"/>
          <w:sz w:val="28"/>
          <w:szCs w:val="28"/>
          <w:rtl/>
        </w:rPr>
        <w:t xml:space="preserve">در مقام مخلصین است صاحب نام و نشان</w:t>
      </w:r>
    </w:p>
    <w:p>
      <w:pPr>
        <w:pStyle w:val="BookText"/>
      </w:pPr>
      <w:r>
        <w:rPr>
          <w:rFonts w:ascii="IRNazanin" w:hAnsi="IRNazanin" w:eastAsia="IRNazanin" w:cs="IRNazanin"/>
          <w:lang w:bidi="fa-IR"/>
          <w:color w:val="111111"/>
          <w:sz w:val="28"/>
          <w:szCs w:val="28"/>
          <w:rtl/>
        </w:rPr>
        <w:t xml:space="preserve">در کلام خود بفرمودی خداوند حکیم</w:t>
      </w:r>
    </w:p>
    <w:p>
      <w:pPr>
        <w:pStyle w:val="BookText"/>
      </w:pPr>
      <w:r>
        <w:rPr>
          <w:rFonts w:ascii="Amiri" w:hAnsi="Amiri" w:eastAsia="Amiri" w:cs="Amiri"/>
          <w:lang w:bidi="ar-SA"/>
          <w:color w:val="111111"/>
          <w:sz w:val="28"/>
          <w:szCs w:val="28"/>
          <w:rtl/>
        </w:rPr>
        <w:t xml:space="preserve">قالَ هذا صِراطُ عَلِیٍّ مُسْتَقیم</w:t>
      </w:r>
    </w:p>
    <w:p>
      <w:pPr>
        <w:pStyle w:val="BookText"/>
      </w:pPr>
      <w:r>
        <w:rPr>
          <w:rFonts w:ascii="IRNazanin" w:hAnsi="IRNazanin" w:eastAsia="IRNazanin" w:cs="IRNazanin"/>
          <w:lang w:bidi="fa-IR"/>
          <w:color w:val="111111"/>
          <w:sz w:val="28"/>
          <w:szCs w:val="28"/>
          <w:rtl/>
        </w:rPr>
        <w:t xml:space="preserve">این علیّ باشد در این آیه به حتم اسم علیّ</w:t>
      </w:r>
    </w:p>
    <w:p>
      <w:pPr>
        <w:pStyle w:val="BookText"/>
      </w:pPr>
      <w:r>
        <w:rPr>
          <w:rFonts w:ascii="IRNazanin" w:hAnsi="IRNazanin" w:eastAsia="IRNazanin" w:cs="IRNazanin"/>
          <w:lang w:bidi="fa-IR"/>
          <w:color w:val="111111"/>
          <w:sz w:val="28"/>
          <w:szCs w:val="28"/>
          <w:rtl/>
        </w:rPr>
        <w:t xml:space="preserve">گر کنی دقت به معنایش شود بهرت جلیّ</w:t>
      </w:r>
    </w:p>
    <w:p>
      <w:pPr>
        <w:pStyle w:val="BookText"/>
      </w:pPr>
      <w:r>
        <w:rPr>
          <w:rFonts w:ascii="IRNazanin" w:hAnsi="IRNazanin" w:eastAsia="IRNazanin" w:cs="IRNazanin"/>
          <w:lang w:bidi="fa-IR"/>
          <w:color w:val="111111"/>
          <w:sz w:val="28"/>
          <w:szCs w:val="28"/>
          <w:rtl/>
        </w:rPr>
        <w:t xml:space="preserve">بهر اثبات کلام خود بخوانم آیه‌ها</w:t>
      </w:r>
    </w:p>
    <w:p>
      <w:pPr>
        <w:pStyle w:val="BookText"/>
      </w:pPr>
      <w:r>
        <w:rPr>
          <w:rFonts w:ascii="IRNazanin" w:hAnsi="IRNazanin" w:eastAsia="IRNazanin" w:cs="IRNazanin"/>
          <w:lang w:bidi="fa-IR"/>
          <w:color w:val="111111"/>
          <w:sz w:val="28"/>
          <w:szCs w:val="28"/>
          <w:rtl/>
        </w:rPr>
        <w:t xml:space="preserve">بعد از آن تجزیه، ترکیبش نمایم بارها</w:t>
      </w:r>
    </w:p>
    <w:p>
      <w:pPr>
        <w:pStyle w:val="BookText"/>
      </w:pPr>
      <w:r>
        <w:rPr>
          <w:rFonts w:ascii="IRNazanin" w:hAnsi="IRNazanin" w:eastAsia="IRNazanin" w:cs="IRNazanin"/>
          <w:lang w:bidi="fa-IR"/>
          <w:color w:val="111111"/>
          <w:sz w:val="28"/>
          <w:szCs w:val="28"/>
          <w:rtl/>
        </w:rPr>
        <w:t xml:space="preserve">بعد از آن آرم قرائت از قُراء و اُدبا</w:t>
      </w:r>
    </w:p>
    <w:p>
      <w:pPr>
        <w:pStyle w:val="BookText"/>
      </w:pPr>
      <w:r>
        <w:rPr>
          <w:rFonts w:ascii="IRNazanin" w:hAnsi="IRNazanin" w:eastAsia="IRNazanin" w:cs="IRNazanin"/>
          <w:lang w:bidi="fa-IR"/>
          <w:color w:val="111111"/>
          <w:sz w:val="28"/>
          <w:szCs w:val="28"/>
          <w:rtl/>
        </w:rPr>
        <w:t xml:space="preserve">هم نمایم آیه معنا هم کنم دقت بجا</w:t>
      </w:r>
    </w:p>
    <w:p>
      <w:pPr>
        <w:pStyle w:val="BookText"/>
      </w:pPr>
      <w:r>
        <w:rPr>
          <w:rFonts w:ascii="IRNazanin" w:hAnsi="IRNazanin" w:eastAsia="IRNazanin" w:cs="IRNazanin"/>
          <w:lang w:bidi="fa-IR"/>
          <w:color w:val="111111"/>
          <w:sz w:val="28"/>
          <w:szCs w:val="28"/>
          <w:rtl/>
        </w:rPr>
        <w:t xml:space="preserve">هم روایات فراوانی برای مدعا</w:t>
      </w:r>
    </w:p>
    <w:p>
      <w:pPr>
        <w:pStyle w:val="BookText"/>
      </w:pPr>
      <w:r>
        <w:rPr>
          <w:rFonts w:ascii="IRNazanin" w:hAnsi="IRNazanin" w:eastAsia="IRNazanin" w:cs="IRNazanin"/>
          <w:lang w:bidi="fa-IR"/>
          <w:color w:val="111111"/>
          <w:sz w:val="28"/>
          <w:szCs w:val="28"/>
          <w:rtl/>
        </w:rPr>
        <w:t xml:space="preserve">در نشان آرم ز معصومان سند باشند مرا</w:t>
      </w:r>
    </w:p>
    <w:p>
      <w:pPr>
        <w:pStyle w:val="BookText"/>
      </w:pPr>
      <w:r>
        <w:rPr>
          <w:rFonts w:ascii="IRNazanin" w:hAnsi="IRNazanin" w:eastAsia="IRNazanin" w:cs="IRNazanin"/>
          <w:lang w:bidi="fa-IR"/>
          <w:color w:val="111111"/>
          <w:sz w:val="28"/>
          <w:szCs w:val="28"/>
          <w:rtl/>
        </w:rPr>
        <w:t xml:space="preserve">استناد این احادیث در کتاب‌های قوی</w:t>
      </w:r>
    </w:p>
    <w:p>
      <w:pPr>
        <w:pStyle w:val="BookText"/>
      </w:pPr>
      <w:r>
        <w:rPr>
          <w:rFonts w:ascii="IRNazanin" w:hAnsi="IRNazanin" w:eastAsia="IRNazanin" w:cs="IRNazanin"/>
          <w:lang w:bidi="fa-IR"/>
          <w:color w:val="111111"/>
          <w:sz w:val="28"/>
          <w:szCs w:val="28"/>
          <w:rtl/>
        </w:rPr>
        <w:t xml:space="preserve">در تفاسیر آمده از بهر اثبات علی</w:t>
      </w:r>
    </w:p>
    <w:p>
      <w:pPr>
        <w:pStyle w:val="BookText"/>
      </w:pPr>
      <w:r>
        <w:rPr>
          <w:rFonts w:ascii="IRNazanin" w:hAnsi="IRNazanin" w:eastAsia="IRNazanin" w:cs="IRNazanin"/>
          <w:lang w:bidi="fa-IR"/>
          <w:color w:val="111111"/>
          <w:sz w:val="28"/>
          <w:szCs w:val="28"/>
          <w:rtl/>
        </w:rPr>
        <w:t xml:space="preserve">قبل اثبات کلام خود زیارت می‌کنم</w:t>
      </w:r>
    </w:p>
    <w:p>
      <w:pPr>
        <w:pStyle w:val="BookText"/>
      </w:pPr>
      <w:r>
        <w:rPr>
          <w:rFonts w:ascii="IRNazanin" w:hAnsi="IRNazanin" w:eastAsia="IRNazanin" w:cs="IRNazanin"/>
          <w:lang w:bidi="fa-IR"/>
          <w:color w:val="111111"/>
          <w:sz w:val="28"/>
          <w:szCs w:val="28"/>
          <w:rtl/>
        </w:rPr>
        <w:t xml:space="preserve">صدر سوره تا به این جا خوب نظارت می‌کنم</w:t>
      </w:r>
    </w:p>
    <w:p>
      <w:pPr>
        <w:pStyle w:val="BookText"/>
      </w:pPr>
      <w:r>
        <w:rPr>
          <w:rFonts w:ascii="IRNazanin" w:hAnsi="IRNazanin" w:eastAsia="IRNazanin" w:cs="IRNazanin"/>
          <w:lang w:bidi="fa-IR"/>
          <w:color w:val="111111"/>
          <w:sz w:val="28"/>
          <w:szCs w:val="28"/>
          <w:rtl/>
        </w:rPr>
        <w:t xml:space="preserve">سوره‌ی حِجر آمده نام خدایم با صفات</w:t>
      </w:r>
    </w:p>
    <w:p>
      <w:pPr>
        <w:pStyle w:val="BookText"/>
      </w:pPr>
      <w:r>
        <w:rPr>
          <w:rFonts w:ascii="IRNazanin" w:hAnsi="IRNazanin" w:eastAsia="IRNazanin" w:cs="IRNazanin"/>
          <w:lang w:bidi="fa-IR"/>
          <w:color w:val="111111"/>
          <w:sz w:val="28"/>
          <w:szCs w:val="28"/>
          <w:rtl/>
        </w:rPr>
        <w:t xml:space="preserve">رمز سوره آمده آب حیات کائنات</w:t>
      </w:r>
    </w:p>
    <w:p>
      <w:pPr>
        <w:pStyle w:val="BookText"/>
      </w:pPr>
      <w:r>
        <w:rPr>
          <w:rFonts w:ascii="IRNazanin" w:hAnsi="IRNazanin" w:eastAsia="IRNazanin" w:cs="IRNazanin"/>
          <w:lang w:bidi="fa-IR"/>
          <w:color w:val="111111"/>
          <w:sz w:val="28"/>
          <w:szCs w:val="28"/>
          <w:rtl/>
        </w:rPr>
        <w:t xml:space="preserve">[1] رمز آیات و کتاب است قرب قرآن برین</w:t>
      </w:r>
    </w:p>
    <w:p>
      <w:pPr>
        <w:pStyle w:val="BookText"/>
      </w:pPr>
      <w:r>
        <w:rPr>
          <w:rFonts w:ascii="IRNazanin" w:hAnsi="IRNazanin" w:eastAsia="IRNazanin" w:cs="IRNazanin"/>
          <w:lang w:bidi="fa-IR"/>
          <w:color w:val="111111"/>
          <w:sz w:val="28"/>
          <w:szCs w:val="28"/>
          <w:rtl/>
        </w:rPr>
        <w:t xml:space="preserve">تا بگوید روشن است با وصف قرآن مبین</w:t>
      </w:r>
    </w:p>
    <w:p>
      <w:pPr>
        <w:pStyle w:val="BookText"/>
      </w:pPr>
      <w:r>
        <w:rPr>
          <w:rFonts w:ascii="IRNazanin" w:hAnsi="IRNazanin" w:eastAsia="IRNazanin" w:cs="IRNazanin"/>
          <w:lang w:bidi="fa-IR"/>
          <w:color w:val="111111"/>
          <w:sz w:val="28"/>
          <w:szCs w:val="28"/>
          <w:rtl/>
        </w:rPr>
        <w:t xml:space="preserve">این درست، لیکن بود این ظاهر قرآن حق</w:t>
      </w:r>
    </w:p>
    <w:p>
      <w:pPr>
        <w:pStyle w:val="BookText"/>
      </w:pPr>
      <w:r>
        <w:rPr>
          <w:rFonts w:ascii="IRNazanin" w:hAnsi="IRNazanin" w:eastAsia="IRNazanin" w:cs="IRNazanin"/>
          <w:lang w:bidi="fa-IR"/>
          <w:color w:val="111111"/>
          <w:sz w:val="28"/>
          <w:szCs w:val="28"/>
          <w:rtl/>
        </w:rPr>
        <w:t xml:space="preserve">این ظهوری باشد از باطن نمایان است شَفَق</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 قرآن باطن و باطن تعدد باطن است</w:t>
      </w:r>
    </w:p>
    <w:p>
      <w:pPr>
        <w:pStyle w:val="BookText"/>
      </w:pPr>
      <w:r>
        <w:rPr>
          <w:rFonts w:ascii="IRNazanin" w:hAnsi="IRNazanin" w:eastAsia="IRNazanin" w:cs="IRNazanin"/>
          <w:lang w:bidi="fa-IR"/>
          <w:color w:val="111111"/>
          <w:sz w:val="28"/>
          <w:szCs w:val="28"/>
          <w:rtl/>
        </w:rPr>
        <w:t xml:space="preserve">ظاهر و ظاهر تعدد حق آن را ضامن است</w:t>
      </w:r>
    </w:p>
    <w:p>
      <w:pPr>
        <w:pStyle w:val="BookText"/>
      </w:pPr>
      <w:r>
        <w:rPr>
          <w:rFonts w:ascii="IRNazanin" w:hAnsi="IRNazanin" w:eastAsia="IRNazanin" w:cs="IRNazanin"/>
          <w:lang w:bidi="fa-IR"/>
          <w:color w:val="111111"/>
          <w:sz w:val="28"/>
          <w:szCs w:val="28"/>
          <w:rtl/>
        </w:rPr>
        <w:t xml:space="preserve">گفت به جابر باقر علم خداوند در عیان</w:t>
      </w:r>
    </w:p>
    <w:p>
      <w:pPr>
        <w:pStyle w:val="BookText"/>
      </w:pPr>
      <w:r>
        <w:rPr>
          <w:rFonts w:ascii="IRNazanin" w:hAnsi="IRNazanin" w:eastAsia="IRNazanin" w:cs="IRNazanin"/>
          <w:lang w:bidi="fa-IR"/>
          <w:color w:val="111111"/>
          <w:sz w:val="28"/>
          <w:szCs w:val="28"/>
          <w:rtl/>
        </w:rPr>
        <w:t xml:space="preserve">هست ز بهر بطن قرآن بطنِ بطن و بطنِ جان</w:t>
      </w:r>
    </w:p>
    <w:p>
      <w:pPr>
        <w:pStyle w:val="BookText"/>
      </w:pPr>
      <w:r>
        <w:rPr>
          <w:rFonts w:ascii="IRNazanin" w:hAnsi="IRNazanin" w:eastAsia="IRNazanin" w:cs="IRNazanin"/>
          <w:lang w:bidi="fa-IR"/>
          <w:color w:val="111111"/>
          <w:sz w:val="28"/>
          <w:szCs w:val="28"/>
          <w:rtl/>
        </w:rPr>
        <w:t xml:space="preserve">هم ظهور است بهر آن و ظاهرش را ظاهر است</w:t>
      </w:r>
    </w:p>
    <w:p>
      <w:pPr>
        <w:pStyle w:val="BookText"/>
      </w:pPr>
      <w:r>
        <w:rPr>
          <w:rFonts w:ascii="IRNazanin" w:hAnsi="IRNazanin" w:eastAsia="IRNazanin" w:cs="IRNazanin"/>
          <w:lang w:bidi="fa-IR"/>
          <w:color w:val="111111"/>
          <w:sz w:val="28"/>
          <w:szCs w:val="28"/>
          <w:rtl/>
        </w:rPr>
        <w:t xml:space="preserve">ظاهر و باطن مقدّس هم منزه طاهر است</w:t>
      </w:r>
    </w:p>
    <w:p>
      <w:pPr>
        <w:pStyle w:val="BookText"/>
      </w:pPr>
      <w:r>
        <w:rPr>
          <w:rFonts w:ascii="IRNazanin" w:hAnsi="IRNazanin" w:eastAsia="IRNazanin" w:cs="IRNazanin"/>
          <w:lang w:bidi="fa-IR"/>
          <w:color w:val="111111"/>
          <w:sz w:val="28"/>
          <w:szCs w:val="28"/>
          <w:rtl/>
        </w:rPr>
        <w:t xml:space="preserve">گفت امیر مؤمنان ظاهر ز قرآن است نکو</w:t>
      </w:r>
    </w:p>
    <w:p>
      <w:pPr>
        <w:pStyle w:val="BookText"/>
      </w:pPr>
      <w:r>
        <w:rPr>
          <w:rFonts w:ascii="IRNazanin" w:hAnsi="IRNazanin" w:eastAsia="IRNazanin" w:cs="IRNazanin"/>
          <w:lang w:bidi="fa-IR"/>
          <w:color w:val="111111"/>
          <w:sz w:val="28"/>
          <w:szCs w:val="28"/>
          <w:rtl/>
        </w:rPr>
        <w:t xml:space="preserve">باطن قرآن عمیق و خود نمایش جستجو</w:t>
      </w:r>
    </w:p>
    <w:p>
      <w:pPr>
        <w:pStyle w:val="BookText"/>
      </w:pPr>
      <w:r>
        <w:rPr>
          <w:rFonts w:ascii="IRNazanin" w:hAnsi="IRNazanin" w:eastAsia="IRNazanin" w:cs="IRNazanin"/>
          <w:lang w:bidi="fa-IR"/>
          <w:color w:val="111111"/>
          <w:sz w:val="28"/>
          <w:szCs w:val="28"/>
          <w:rtl/>
        </w:rPr>
        <w:t xml:space="preserve">در بیان دیگری فرمود کلامی بس بلند</w:t>
      </w:r>
    </w:p>
    <w:p>
      <w:pPr>
        <w:pStyle w:val="BookText"/>
      </w:pPr>
      <w:r>
        <w:rPr>
          <w:rFonts w:ascii="IRNazanin" w:hAnsi="IRNazanin" w:eastAsia="IRNazanin" w:cs="IRNazanin"/>
          <w:lang w:bidi="fa-IR"/>
          <w:color w:val="111111"/>
          <w:sz w:val="28"/>
          <w:szCs w:val="28"/>
          <w:rtl/>
        </w:rPr>
        <w:t xml:space="preserve">بهر قرآن عظیم هفتاد بطن است ارجمند</w:t>
      </w:r>
    </w:p>
    <w:p>
      <w:pPr>
        <w:pStyle w:val="BookText"/>
      </w:pPr>
      <w:r>
        <w:rPr>
          <w:rFonts w:ascii="IRNazanin" w:hAnsi="IRNazanin" w:eastAsia="IRNazanin" w:cs="IRNazanin"/>
          <w:lang w:bidi="fa-IR"/>
          <w:color w:val="111111"/>
          <w:sz w:val="28"/>
          <w:szCs w:val="28"/>
          <w:rtl/>
        </w:rPr>
        <w:t xml:space="preserve">آدرس اول بیامد از بحار مجلسی</w:t>
      </w:r>
    </w:p>
    <w:p>
      <w:pPr>
        <w:pStyle w:val="BookText"/>
      </w:pPr>
      <w:r>
        <w:rPr>
          <w:rFonts w:ascii="IRNazanin" w:hAnsi="IRNazanin" w:eastAsia="IRNazanin" w:cs="IRNazanin"/>
          <w:lang w:bidi="fa-IR"/>
          <w:color w:val="111111"/>
          <w:sz w:val="28"/>
          <w:szCs w:val="28"/>
          <w:rtl/>
        </w:rPr>
        <w:t xml:space="preserve">جلد، نود و دو و صفحه نود و یک است بسی</w:t>
      </w:r>
    </w:p>
    <w:p>
      <w:pPr>
        <w:pStyle w:val="BookText"/>
      </w:pPr>
      <w:r>
        <w:rPr>
          <w:rFonts w:ascii="IRNazanin" w:hAnsi="IRNazanin" w:eastAsia="IRNazanin" w:cs="IRNazanin"/>
          <w:lang w:bidi="fa-IR"/>
          <w:color w:val="111111"/>
          <w:sz w:val="28"/>
          <w:szCs w:val="28"/>
          <w:rtl/>
        </w:rPr>
        <w:t xml:space="preserve">آدرس دوم بود نهج البلاغه خوش خبر</w:t>
      </w:r>
    </w:p>
    <w:p>
      <w:pPr>
        <w:pStyle w:val="BookText"/>
      </w:pPr>
      <w:r>
        <w:rPr>
          <w:rFonts w:ascii="IRNazanin" w:hAnsi="IRNazanin" w:eastAsia="IRNazanin" w:cs="IRNazanin"/>
          <w:lang w:bidi="fa-IR"/>
          <w:color w:val="111111"/>
          <w:sz w:val="28"/>
          <w:szCs w:val="28"/>
          <w:rtl/>
        </w:rPr>
        <w:t xml:space="preserve">خطبه‌ی هجده نگر باشد برایت این ثمر</w:t>
      </w:r>
    </w:p>
    <w:p>
      <w:pPr>
        <w:pStyle w:val="BookText"/>
      </w:pPr>
      <w:r>
        <w:rPr>
          <w:rFonts w:ascii="IRNazanin" w:hAnsi="IRNazanin" w:eastAsia="IRNazanin" w:cs="IRNazanin"/>
          <w:lang w:bidi="fa-IR"/>
          <w:color w:val="111111"/>
          <w:sz w:val="28"/>
          <w:szCs w:val="28"/>
          <w:rtl/>
        </w:rPr>
        <w:t xml:space="preserve">این کتاب با وصف قرآن مبین باشد علی</w:t>
      </w:r>
    </w:p>
    <w:p>
      <w:pPr>
        <w:pStyle w:val="BookText"/>
      </w:pPr>
      <w:r>
        <w:rPr>
          <w:rFonts w:ascii="IRNazanin" w:hAnsi="IRNazanin" w:eastAsia="IRNazanin" w:cs="IRNazanin"/>
          <w:lang w:bidi="fa-IR"/>
          <w:color w:val="111111"/>
          <w:sz w:val="28"/>
          <w:szCs w:val="28"/>
          <w:rtl/>
        </w:rPr>
        <w:t xml:space="preserve">این بود یک باطنی از آیه با وصف جلی</w:t>
      </w:r>
    </w:p>
    <w:p>
      <w:pPr>
        <w:pStyle w:val="BookText"/>
      </w:pPr>
      <w:r>
        <w:rPr>
          <w:rFonts w:ascii="IRNazanin" w:hAnsi="IRNazanin" w:eastAsia="IRNazanin" w:cs="IRNazanin"/>
          <w:lang w:bidi="fa-IR"/>
          <w:color w:val="111111"/>
          <w:sz w:val="28"/>
          <w:szCs w:val="28"/>
          <w:rtl/>
        </w:rPr>
        <w:t xml:space="preserve">[9] ما فرستادیم کتاب را خود کنیم حفظش یقین</w:t>
      </w:r>
    </w:p>
    <w:p>
      <w:pPr>
        <w:pStyle w:val="BookText"/>
      </w:pPr>
      <w:r>
        <w:rPr>
          <w:rFonts w:ascii="IRNazanin" w:hAnsi="IRNazanin" w:eastAsia="IRNazanin" w:cs="IRNazanin"/>
          <w:lang w:bidi="fa-IR"/>
          <w:color w:val="111111"/>
          <w:sz w:val="28"/>
          <w:szCs w:val="28"/>
          <w:rtl/>
        </w:rPr>
        <w:t xml:space="preserve">باطن قرآن بحق باشد امیرالمؤمنین</w:t>
      </w:r>
    </w:p>
    <w:p>
      <w:pPr>
        <w:pStyle w:val="BookText"/>
      </w:pPr>
      <w:r>
        <w:rPr>
          <w:rFonts w:ascii="IRNazanin" w:hAnsi="IRNazanin" w:eastAsia="IRNazanin" w:cs="IRNazanin"/>
          <w:lang w:bidi="fa-IR"/>
          <w:color w:val="111111"/>
          <w:sz w:val="28"/>
          <w:szCs w:val="28"/>
          <w:rtl/>
        </w:rPr>
        <w:t xml:space="preserve">[26] آیه‌های دیگرند دارای بطن و بطن‌ها</w:t>
      </w:r>
    </w:p>
    <w:p>
      <w:pPr>
        <w:pStyle w:val="BookText"/>
      </w:pPr>
      <w:r>
        <w:rPr>
          <w:rFonts w:ascii="IRNazanin" w:hAnsi="IRNazanin" w:eastAsia="IRNazanin" w:cs="IRNazanin"/>
          <w:lang w:bidi="fa-IR"/>
          <w:color w:val="111111"/>
          <w:sz w:val="28"/>
          <w:szCs w:val="28"/>
          <w:rtl/>
        </w:rPr>
        <w:t xml:space="preserve">تا به آیاتی رسیم دارند ز خلقت متن‌ها</w:t>
      </w:r>
    </w:p>
    <w:p>
      <w:pPr>
        <w:pStyle w:val="BookText"/>
      </w:pPr>
      <w:r>
        <w:rPr>
          <w:rFonts w:ascii="IRNazanin" w:hAnsi="IRNazanin" w:eastAsia="IRNazanin" w:cs="IRNazanin"/>
          <w:lang w:bidi="fa-IR"/>
          <w:color w:val="111111"/>
          <w:sz w:val="28"/>
          <w:szCs w:val="28"/>
          <w:rtl/>
        </w:rPr>
        <w:t xml:space="preserve">[28] خلقت جن‌ها و انسان طرز خلقت از بشر</w:t>
      </w:r>
    </w:p>
    <w:p>
      <w:pPr>
        <w:pStyle w:val="BookText"/>
      </w:pPr>
      <w:r>
        <w:rPr>
          <w:rFonts w:ascii="IRNazanin" w:hAnsi="IRNazanin" w:eastAsia="IRNazanin" w:cs="IRNazanin"/>
          <w:lang w:bidi="fa-IR"/>
          <w:color w:val="111111"/>
          <w:sz w:val="28"/>
          <w:szCs w:val="28"/>
          <w:rtl/>
        </w:rPr>
        <w:t xml:space="preserve">بر ملائک می‌شود گویا ز نزد دادگر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 انسان بزرگ گوید ز بهر جملگی</w:t>
      </w:r>
    </w:p>
    <w:p>
      <w:pPr>
        <w:pStyle w:val="BookText"/>
      </w:pPr>
      <w:r>
        <w:rPr>
          <w:rFonts w:ascii="IRNazanin" w:hAnsi="IRNazanin" w:eastAsia="IRNazanin" w:cs="IRNazanin"/>
          <w:lang w:bidi="fa-IR"/>
          <w:color w:val="111111"/>
          <w:sz w:val="28"/>
          <w:szCs w:val="28"/>
          <w:rtl/>
        </w:rPr>
        <w:t xml:space="preserve">تا کنند سجده ز بهرش در مقام، زیبندگی</w:t>
      </w:r>
    </w:p>
    <w:p>
      <w:pPr>
        <w:pStyle w:val="BookText"/>
      </w:pPr>
      <w:r>
        <w:rPr>
          <w:rFonts w:ascii="IRNazanin" w:hAnsi="IRNazanin" w:eastAsia="IRNazanin" w:cs="IRNazanin"/>
          <w:lang w:bidi="fa-IR"/>
          <w:color w:val="111111"/>
          <w:sz w:val="28"/>
          <w:szCs w:val="28"/>
          <w:rtl/>
        </w:rPr>
        <w:t xml:space="preserve">[29] چون بدیدند آدم والا مقام را بس عظیم</w:t>
      </w:r>
    </w:p>
    <w:p>
      <w:pPr>
        <w:pStyle w:val="BookText"/>
      </w:pPr>
      <w:r>
        <w:rPr>
          <w:rFonts w:ascii="IRNazanin" w:hAnsi="IRNazanin" w:eastAsia="IRNazanin" w:cs="IRNazanin"/>
          <w:lang w:bidi="fa-IR"/>
          <w:color w:val="111111"/>
          <w:sz w:val="28"/>
          <w:szCs w:val="28"/>
          <w:rtl/>
        </w:rPr>
        <w:t xml:space="preserve">سجده بنمودند ملائک غیر ابلیس رجیم</w:t>
      </w:r>
    </w:p>
    <w:p>
      <w:pPr>
        <w:pStyle w:val="BookText"/>
      </w:pPr>
      <w:r>
        <w:rPr>
          <w:rFonts w:ascii="IRNazanin" w:hAnsi="IRNazanin" w:eastAsia="IRNazanin" w:cs="IRNazanin"/>
          <w:lang w:bidi="fa-IR"/>
          <w:color w:val="111111"/>
          <w:sz w:val="28"/>
          <w:szCs w:val="28"/>
          <w:rtl/>
        </w:rPr>
        <w:t xml:space="preserve">[31] خود بزرگ دید و نکرد سجده به آدم آن زمان</w:t>
      </w:r>
    </w:p>
    <w:p>
      <w:pPr>
        <w:pStyle w:val="BookText"/>
      </w:pPr>
      <w:r>
        <w:rPr>
          <w:rFonts w:ascii="IRNazanin" w:hAnsi="IRNazanin" w:eastAsia="IRNazanin" w:cs="IRNazanin"/>
          <w:lang w:bidi="fa-IR"/>
          <w:color w:val="111111"/>
          <w:sz w:val="28"/>
          <w:szCs w:val="28"/>
          <w:rtl/>
        </w:rPr>
        <w:t xml:space="preserve">کی شناسد آدم والا مقام چون قدسیان</w:t>
      </w:r>
    </w:p>
    <w:p>
      <w:pPr>
        <w:pStyle w:val="BookText"/>
      </w:pPr>
      <w:r>
        <w:rPr>
          <w:rFonts w:ascii="IRNazanin" w:hAnsi="IRNazanin" w:eastAsia="IRNazanin" w:cs="IRNazanin"/>
          <w:lang w:bidi="fa-IR"/>
          <w:color w:val="111111"/>
          <w:sz w:val="28"/>
          <w:szCs w:val="28"/>
          <w:rtl/>
        </w:rPr>
        <w:t xml:space="preserve">[32] گفت خدایش از چه ننمودی تو سجده بهر او</w:t>
      </w:r>
    </w:p>
    <w:p>
      <w:pPr>
        <w:pStyle w:val="BookText"/>
      </w:pPr>
      <w:r>
        <w:rPr>
          <w:rFonts w:ascii="IRNazanin" w:hAnsi="IRNazanin" w:eastAsia="IRNazanin" w:cs="IRNazanin"/>
          <w:lang w:bidi="fa-IR"/>
          <w:color w:val="111111"/>
          <w:sz w:val="28"/>
          <w:szCs w:val="28"/>
          <w:rtl/>
        </w:rPr>
        <w:t xml:space="preserve">در مقام دشمنی ایستاده‌ئی تو روبرو</w:t>
      </w:r>
    </w:p>
    <w:p>
      <w:pPr>
        <w:pStyle w:val="BookText"/>
      </w:pPr>
      <w:r>
        <w:rPr>
          <w:rFonts w:ascii="IRNazanin" w:hAnsi="IRNazanin" w:eastAsia="IRNazanin" w:cs="IRNazanin"/>
          <w:lang w:bidi="fa-IR"/>
          <w:color w:val="111111"/>
          <w:sz w:val="28"/>
          <w:szCs w:val="28"/>
          <w:rtl/>
        </w:rPr>
        <w:t xml:space="preserve">[33] در جواب گفتا که هرگز سجده ننمایم بشر</w:t>
      </w:r>
    </w:p>
    <w:p>
      <w:pPr>
        <w:pStyle w:val="BookText"/>
      </w:pPr>
      <w:r>
        <w:rPr>
          <w:rFonts w:ascii="IRNazanin" w:hAnsi="IRNazanin" w:eastAsia="IRNazanin" w:cs="IRNazanin"/>
          <w:lang w:bidi="fa-IR"/>
          <w:color w:val="111111"/>
          <w:sz w:val="28"/>
          <w:szCs w:val="28"/>
          <w:rtl/>
        </w:rPr>
        <w:t xml:space="preserve">خلق او باشد ز صَلْصال، خلق من از او برتر</w:t>
      </w:r>
    </w:p>
    <w:p>
      <w:pPr>
        <w:pStyle w:val="BookText"/>
      </w:pPr>
      <w:r>
        <w:rPr>
          <w:rFonts w:ascii="IRNazanin" w:hAnsi="IRNazanin" w:eastAsia="IRNazanin" w:cs="IRNazanin"/>
          <w:lang w:bidi="fa-IR"/>
          <w:color w:val="111111"/>
          <w:sz w:val="28"/>
          <w:szCs w:val="28"/>
          <w:rtl/>
        </w:rPr>
        <w:t xml:space="preserve">[34] کرد خداوند قهار لعنت به شیطان رجیم</w:t>
      </w:r>
    </w:p>
    <w:p>
      <w:pPr>
        <w:pStyle w:val="BookText"/>
      </w:pPr>
      <w:r>
        <w:rPr>
          <w:rFonts w:ascii="IRNazanin" w:hAnsi="IRNazanin" w:eastAsia="IRNazanin" w:cs="IRNazanin"/>
          <w:lang w:bidi="fa-IR"/>
          <w:color w:val="111111"/>
          <w:sz w:val="28"/>
          <w:szCs w:val="28"/>
          <w:rtl/>
        </w:rPr>
        <w:t xml:space="preserve">خارجش بنمود ز درگاهش خداوند رحیم</w:t>
      </w:r>
    </w:p>
    <w:p>
      <w:pPr>
        <w:pStyle w:val="BookText"/>
      </w:pPr>
      <w:r>
        <w:rPr>
          <w:rFonts w:ascii="IRNazanin" w:hAnsi="IRNazanin" w:eastAsia="IRNazanin" w:cs="IRNazanin"/>
          <w:lang w:bidi="fa-IR"/>
          <w:color w:val="111111"/>
          <w:sz w:val="28"/>
          <w:szCs w:val="28"/>
          <w:rtl/>
        </w:rPr>
        <w:t xml:space="preserve">[36] کرد تقاضا عمر طولانی ز درگاه خدا</w:t>
      </w:r>
    </w:p>
    <w:p>
      <w:pPr>
        <w:pStyle w:val="BookText"/>
      </w:pPr>
      <w:r>
        <w:rPr>
          <w:rFonts w:ascii="IRNazanin" w:hAnsi="IRNazanin" w:eastAsia="IRNazanin" w:cs="IRNazanin"/>
          <w:lang w:bidi="fa-IR"/>
          <w:color w:val="111111"/>
          <w:sz w:val="28"/>
          <w:szCs w:val="28"/>
          <w:rtl/>
        </w:rPr>
        <w:t xml:space="preserve">تا قیامت مهلتی گیرد بماند در بقا [37] گفت</w:t>
      </w:r>
    </w:p>
    <w:p>
      <w:pPr>
        <w:pStyle w:val="BookText"/>
      </w:pPr>
      <w:r>
        <w:rPr>
          <w:rFonts w:ascii="IRNazanin" w:hAnsi="IRNazanin" w:eastAsia="IRNazanin" w:cs="IRNazanin"/>
          <w:lang w:bidi="fa-IR"/>
          <w:color w:val="111111"/>
          <w:sz w:val="28"/>
          <w:szCs w:val="28"/>
          <w:rtl/>
        </w:rPr>
        <w:t xml:space="preserve">به او باش منتظر تا وقت معلوم و حساب</w:t>
      </w:r>
    </w:p>
    <w:p>
      <w:pPr>
        <w:pStyle w:val="BookText"/>
      </w:pPr>
      <w:r>
        <w:rPr>
          <w:rFonts w:ascii="IRNazanin" w:hAnsi="IRNazanin" w:eastAsia="IRNazanin" w:cs="IRNazanin"/>
          <w:lang w:bidi="fa-IR"/>
          <w:color w:val="111111"/>
          <w:sz w:val="28"/>
          <w:szCs w:val="28"/>
          <w:rtl/>
        </w:rPr>
        <w:t xml:space="preserve">سجده ننمودی و نافرمان شدی بر گو جواب</w:t>
      </w:r>
    </w:p>
    <w:p>
      <w:pPr>
        <w:pStyle w:val="BookText"/>
      </w:pPr>
      <w:r>
        <w:rPr>
          <w:rFonts w:ascii="IRNazanin" w:hAnsi="IRNazanin" w:eastAsia="IRNazanin" w:cs="IRNazanin"/>
          <w:lang w:bidi="fa-IR"/>
          <w:color w:val="111111"/>
          <w:sz w:val="28"/>
          <w:szCs w:val="28"/>
          <w:rtl/>
        </w:rPr>
        <w:t xml:space="preserve">[39] چون گرفت مهلت ز درگاه خداوند جلیل</w:t>
      </w:r>
    </w:p>
    <w:p>
      <w:pPr>
        <w:pStyle w:val="BookText"/>
      </w:pPr>
      <w:r>
        <w:rPr>
          <w:rFonts w:ascii="IRNazanin" w:hAnsi="IRNazanin" w:eastAsia="IRNazanin" w:cs="IRNazanin"/>
          <w:lang w:bidi="fa-IR"/>
          <w:color w:val="111111"/>
          <w:sz w:val="28"/>
          <w:szCs w:val="28"/>
          <w:rtl/>
        </w:rPr>
        <w:t xml:space="preserve">با خدا بنمود مقابله عزازیل ذلیل</w:t>
      </w:r>
    </w:p>
    <w:p>
      <w:pPr>
        <w:pStyle w:val="BookText"/>
      </w:pPr>
      <w:r>
        <w:rPr>
          <w:rFonts w:ascii="IRNazanin" w:hAnsi="IRNazanin" w:eastAsia="IRNazanin" w:cs="IRNazanin"/>
          <w:lang w:bidi="fa-IR"/>
          <w:color w:val="111111"/>
          <w:sz w:val="28"/>
          <w:szCs w:val="28"/>
          <w:rtl/>
        </w:rPr>
        <w:t xml:space="preserve">گفت خدایا چون تو گمراهم نمودی در جهان</w:t>
      </w:r>
    </w:p>
    <w:p>
      <w:pPr>
        <w:pStyle w:val="BookText"/>
      </w:pPr>
      <w:r>
        <w:rPr>
          <w:rFonts w:ascii="IRNazanin" w:hAnsi="IRNazanin" w:eastAsia="IRNazanin" w:cs="IRNazanin"/>
          <w:lang w:bidi="fa-IR"/>
          <w:color w:val="111111"/>
          <w:sz w:val="28"/>
          <w:szCs w:val="28"/>
          <w:rtl/>
        </w:rPr>
        <w:t xml:space="preserve">می‌کنم گمراه عالم نسل آدم را عیان</w:t>
      </w:r>
    </w:p>
    <w:p>
      <w:pPr>
        <w:pStyle w:val="BookText"/>
      </w:pPr>
      <w:r>
        <w:rPr>
          <w:rFonts w:ascii="IRNazanin" w:hAnsi="IRNazanin" w:eastAsia="IRNazanin" w:cs="IRNazanin"/>
          <w:lang w:bidi="fa-IR"/>
          <w:color w:val="111111"/>
          <w:sz w:val="28"/>
          <w:szCs w:val="28"/>
          <w:rtl/>
        </w:rPr>
        <w:t xml:space="preserve">با تمام زرق و برق زندگی روی زمین</w:t>
      </w:r>
    </w:p>
    <w:p>
      <w:pPr>
        <w:pStyle w:val="BookText"/>
      </w:pPr>
      <w:r>
        <w:rPr>
          <w:rFonts w:ascii="IRNazanin" w:hAnsi="IRNazanin" w:eastAsia="IRNazanin" w:cs="IRNazanin"/>
          <w:lang w:bidi="fa-IR"/>
          <w:color w:val="111111"/>
          <w:sz w:val="28"/>
          <w:szCs w:val="28"/>
          <w:rtl/>
        </w:rPr>
        <w:t xml:space="preserve">آدمیزاد را کنم گمراه و غافل آتشین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 غیر از آن بنده که باشد در مقام مخلَصین</w:t>
      </w:r>
    </w:p>
    <w:p>
      <w:pPr>
        <w:pStyle w:val="BookText"/>
      </w:pPr>
      <w:r>
        <w:rPr>
          <w:rFonts w:ascii="IRNazanin" w:hAnsi="IRNazanin" w:eastAsia="IRNazanin" w:cs="IRNazanin"/>
          <w:lang w:bidi="fa-IR"/>
          <w:color w:val="111111"/>
          <w:sz w:val="28"/>
          <w:szCs w:val="28"/>
          <w:rtl/>
        </w:rPr>
        <w:t xml:space="preserve">بندگان خاص و خالص در مقام، مقربین</w:t>
      </w:r>
    </w:p>
    <w:p>
      <w:pPr>
        <w:pStyle w:val="BookText"/>
      </w:pPr>
      <w:r>
        <w:rPr>
          <w:rFonts w:ascii="IRNazanin" w:hAnsi="IRNazanin" w:eastAsia="IRNazanin" w:cs="IRNazanin"/>
          <w:lang w:bidi="fa-IR"/>
          <w:color w:val="111111"/>
          <w:sz w:val="28"/>
          <w:szCs w:val="28"/>
          <w:rtl/>
        </w:rPr>
        <w:t xml:space="preserve">[41] چون رسید شیطان به این جا در تکلم با حکیم</w:t>
      </w:r>
    </w:p>
    <w:p>
      <w:pPr>
        <w:pStyle w:val="BookText"/>
      </w:pPr>
      <w:r>
        <w:rPr>
          <w:rFonts w:ascii="IRNazanin" w:hAnsi="IRNazanin" w:eastAsia="IRNazanin" w:cs="IRNazanin"/>
          <w:lang w:bidi="fa-IR"/>
          <w:color w:val="111111"/>
          <w:sz w:val="28"/>
          <w:szCs w:val="28"/>
          <w:rtl/>
        </w:rPr>
        <w:t xml:space="preserve">گفت خدا: هذا صِراطٌ عَلَیَّ مُسْتَقیم</w:t>
      </w:r>
    </w:p>
    <w:p>
      <w:pPr>
        <w:pStyle w:val="BookText"/>
      </w:pPr>
      <w:r>
        <w:rPr>
          <w:rFonts w:ascii="IRNazanin" w:hAnsi="IRNazanin" w:eastAsia="IRNazanin" w:cs="IRNazanin"/>
          <w:lang w:bidi="fa-IR"/>
          <w:color w:val="111111"/>
          <w:sz w:val="28"/>
          <w:szCs w:val="28"/>
          <w:rtl/>
        </w:rPr>
        <w:t xml:space="preserve">حال ببینیم آیه با فتح علیّ باشد صحیح</w:t>
      </w:r>
    </w:p>
    <w:p>
      <w:pPr>
        <w:pStyle w:val="BookText"/>
      </w:pPr>
      <w:r>
        <w:rPr>
          <w:rFonts w:ascii="Amiri" w:hAnsi="Amiri" w:eastAsia="Amiri" w:cs="Amiri"/>
          <w:lang w:bidi="ar-SA"/>
          <w:color w:val="111111"/>
          <w:sz w:val="28"/>
          <w:szCs w:val="28"/>
          <w:rtl/>
        </w:rPr>
        <w:t xml:space="preserve">یا به تنوین و به نَصْب یا رَفع و جَرْ باشد مَلیح</w:t>
      </w:r>
    </w:p>
    <w:p>
      <w:pPr>
        <w:pStyle w:val="BookText"/>
      </w:pPr>
      <w:r>
        <w:rPr>
          <w:rFonts w:ascii="IRNazanin" w:hAnsi="IRNazanin" w:eastAsia="IRNazanin" w:cs="IRNazanin"/>
          <w:lang w:bidi="fa-IR"/>
          <w:color w:val="111111"/>
          <w:sz w:val="28"/>
          <w:szCs w:val="28"/>
          <w:rtl/>
        </w:rPr>
        <w:t xml:space="preserve">حالت اول، به نصب و غیر تنوین آمده</w:t>
      </w:r>
    </w:p>
    <w:p>
      <w:pPr>
        <w:pStyle w:val="BookText"/>
      </w:pPr>
      <w:r>
        <w:rPr>
          <w:rFonts w:ascii="IRNazanin" w:hAnsi="IRNazanin" w:eastAsia="IRNazanin" w:cs="IRNazanin"/>
          <w:lang w:bidi="fa-IR"/>
          <w:color w:val="111111"/>
          <w:sz w:val="28"/>
          <w:szCs w:val="28"/>
          <w:rtl/>
        </w:rPr>
        <w:t xml:space="preserve">با همین صورت که دارد بهر تمکین آمده</w:t>
      </w:r>
    </w:p>
    <w:p>
      <w:pPr>
        <w:pStyle w:val="BookText"/>
      </w:pPr>
      <w:r>
        <w:rPr>
          <w:rFonts w:ascii="IRNazanin" w:hAnsi="IRNazanin" w:eastAsia="IRNazanin" w:cs="IRNazanin"/>
          <w:lang w:bidi="fa-IR"/>
          <w:color w:val="111111"/>
          <w:sz w:val="28"/>
          <w:szCs w:val="28"/>
          <w:rtl/>
        </w:rPr>
        <w:t xml:space="preserve">ترجمه باشد ز آیه گفت خداوند علیم</w:t>
      </w:r>
    </w:p>
    <w:p>
      <w:pPr>
        <w:pStyle w:val="BookText"/>
      </w:pPr>
      <w:r>
        <w:rPr>
          <w:rFonts w:ascii="IRNazanin" w:hAnsi="IRNazanin" w:eastAsia="IRNazanin" w:cs="IRNazanin"/>
          <w:lang w:bidi="fa-IR"/>
          <w:color w:val="111111"/>
          <w:sz w:val="28"/>
          <w:szCs w:val="28"/>
          <w:rtl/>
        </w:rPr>
        <w:t xml:space="preserve">باشد این اخلاص راهی بر من است هم مستقیم</w:t>
      </w:r>
    </w:p>
    <w:p>
      <w:pPr>
        <w:pStyle w:val="BookText"/>
      </w:pPr>
      <w:r>
        <w:rPr>
          <w:rFonts w:ascii="IRNazanin" w:hAnsi="IRNazanin" w:eastAsia="IRNazanin" w:cs="IRNazanin"/>
          <w:lang w:bidi="fa-IR"/>
          <w:color w:val="111111"/>
          <w:sz w:val="28"/>
          <w:szCs w:val="28"/>
          <w:rtl/>
        </w:rPr>
        <w:t xml:space="preserve">تجزیه، گویم برایت قال، فعل ماضی است</w:t>
      </w:r>
    </w:p>
    <w:p>
      <w:pPr>
        <w:pStyle w:val="BookText"/>
      </w:pPr>
      <w:r>
        <w:rPr>
          <w:rFonts w:ascii="IRNazanin" w:hAnsi="IRNazanin" w:eastAsia="IRNazanin" w:cs="IRNazanin"/>
          <w:lang w:bidi="fa-IR"/>
          <w:color w:val="111111"/>
          <w:sz w:val="28"/>
          <w:szCs w:val="28"/>
          <w:rtl/>
        </w:rPr>
        <w:t xml:space="preserve">فاعلش باشد خداوند او به فعلش راضی است</w:t>
      </w:r>
    </w:p>
    <w:p>
      <w:pPr>
        <w:pStyle w:val="BookText"/>
      </w:pPr>
      <w:r>
        <w:rPr>
          <w:rFonts w:ascii="IRNazanin" w:hAnsi="IRNazanin" w:eastAsia="IRNazanin" w:cs="IRNazanin"/>
          <w:lang w:bidi="fa-IR"/>
          <w:color w:val="111111"/>
          <w:sz w:val="28"/>
          <w:szCs w:val="28"/>
          <w:rtl/>
        </w:rPr>
        <w:t xml:space="preserve">لفظِ هذا اسم اشاره و صراط است اسم خویش</w:t>
      </w:r>
    </w:p>
    <w:p>
      <w:pPr>
        <w:pStyle w:val="BookText"/>
      </w:pPr>
      <w:r>
        <w:rPr>
          <w:rFonts w:ascii="IRNazanin" w:hAnsi="IRNazanin" w:eastAsia="IRNazanin" w:cs="IRNazanin"/>
          <w:lang w:bidi="fa-IR"/>
          <w:color w:val="111111"/>
          <w:sz w:val="28"/>
          <w:szCs w:val="28"/>
          <w:rtl/>
        </w:rPr>
        <w:t xml:space="preserve">این عَلی حرف جری باشد نباشد دیگر بیش</w:t>
      </w:r>
    </w:p>
    <w:p>
      <w:pPr>
        <w:pStyle w:val="BookText"/>
      </w:pPr>
      <w:r>
        <w:rPr>
          <w:rFonts w:ascii="IRNazanin" w:hAnsi="IRNazanin" w:eastAsia="IRNazanin" w:cs="IRNazanin"/>
          <w:lang w:bidi="fa-IR"/>
          <w:color w:val="111111"/>
          <w:sz w:val="28"/>
          <w:szCs w:val="28"/>
          <w:rtl/>
        </w:rPr>
        <w:t xml:space="preserve">(ی) ضمیر متکلم، مستقیم باشد صفت</w:t>
      </w:r>
    </w:p>
    <w:p>
      <w:pPr>
        <w:pStyle w:val="BookText"/>
      </w:pPr>
      <w:r>
        <w:rPr>
          <w:rFonts w:ascii="Amiri" w:hAnsi="Amiri" w:eastAsia="Amiri" w:cs="Amiri"/>
          <w:lang w:bidi="ar-SA"/>
          <w:color w:val="111111"/>
          <w:sz w:val="28"/>
          <w:szCs w:val="28"/>
          <w:rtl/>
        </w:rPr>
        <w:t xml:space="preserve">این صفت باشد مُشَبَهَ بخوان با این صورت</w:t>
      </w:r>
    </w:p>
    <w:p>
      <w:pPr>
        <w:pStyle w:val="BookText"/>
      </w:pPr>
      <w:r>
        <w:rPr>
          <w:rFonts w:ascii="IRNazanin" w:hAnsi="IRNazanin" w:eastAsia="IRNazanin" w:cs="IRNazanin"/>
          <w:lang w:bidi="fa-IR"/>
          <w:color w:val="111111"/>
          <w:sz w:val="28"/>
          <w:szCs w:val="28"/>
          <w:rtl/>
        </w:rPr>
        <w:t xml:space="preserve">ترکیبش گویم برایت، قال فعل ماضی دان</w:t>
      </w:r>
    </w:p>
    <w:p>
      <w:pPr>
        <w:pStyle w:val="BookText"/>
      </w:pPr>
      <w:r>
        <w:rPr>
          <w:rFonts w:ascii="IRNazanin" w:hAnsi="IRNazanin" w:eastAsia="IRNazanin" w:cs="IRNazanin"/>
          <w:lang w:bidi="fa-IR"/>
          <w:color w:val="111111"/>
          <w:sz w:val="28"/>
          <w:szCs w:val="28"/>
          <w:rtl/>
        </w:rPr>
        <w:t xml:space="preserve">یک ضمیر مستتر باشد در آن بینی تو آن</w:t>
      </w:r>
    </w:p>
    <w:p>
      <w:pPr>
        <w:pStyle w:val="BookText"/>
      </w:pPr>
      <w:r>
        <w:rPr>
          <w:rFonts w:ascii="IRNazanin" w:hAnsi="IRNazanin" w:eastAsia="IRNazanin" w:cs="IRNazanin"/>
          <w:lang w:bidi="fa-IR"/>
          <w:color w:val="111111"/>
          <w:sz w:val="28"/>
          <w:szCs w:val="28"/>
          <w:rtl/>
        </w:rPr>
        <w:t xml:space="preserve">این ضمیر مستتر بر مرجع برگردد ز جان</w:t>
      </w:r>
    </w:p>
    <w:p>
      <w:pPr>
        <w:pStyle w:val="BookText"/>
      </w:pPr>
      <w:r>
        <w:rPr>
          <w:rFonts w:ascii="IRNazanin" w:hAnsi="IRNazanin" w:eastAsia="IRNazanin" w:cs="IRNazanin"/>
          <w:lang w:bidi="fa-IR"/>
          <w:color w:val="111111"/>
          <w:sz w:val="28"/>
          <w:szCs w:val="28"/>
          <w:rtl/>
        </w:rPr>
        <w:t xml:space="preserve">مرجعش لفظ ربّ است و قبل از این بینش عیان</w:t>
      </w:r>
    </w:p>
    <w:p>
      <w:pPr>
        <w:pStyle w:val="BookText"/>
      </w:pPr>
      <w:r>
        <w:rPr>
          <w:rFonts w:ascii="IRNazanin" w:hAnsi="IRNazanin" w:eastAsia="IRNazanin" w:cs="IRNazanin"/>
          <w:lang w:bidi="fa-IR"/>
          <w:color w:val="111111"/>
          <w:sz w:val="28"/>
          <w:szCs w:val="28"/>
          <w:rtl/>
        </w:rPr>
        <w:t xml:space="preserve">یا که مرجع بهر آن باشد خداوند جهان</w:t>
      </w:r>
    </w:p>
    <w:p>
      <w:pPr>
        <w:pStyle w:val="BookText"/>
      </w:pPr>
      <w:r>
        <w:rPr>
          <w:rFonts w:ascii="IRNazanin" w:hAnsi="IRNazanin" w:eastAsia="IRNazanin" w:cs="IRNazanin"/>
          <w:lang w:bidi="fa-IR"/>
          <w:color w:val="111111"/>
          <w:sz w:val="28"/>
          <w:szCs w:val="28"/>
          <w:rtl/>
        </w:rPr>
        <w:t xml:space="preserve">بین مرجع با ضمیرش ارتباط است تو بدان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ضمیر در قالَ موجود است و فاعل آمده</w:t>
      </w:r>
    </w:p>
    <w:p>
      <w:pPr>
        <w:pStyle w:val="BookText"/>
      </w:pPr>
      <w:r>
        <w:rPr>
          <w:rFonts w:ascii="IRNazanin" w:hAnsi="IRNazanin" w:eastAsia="IRNazanin" w:cs="IRNazanin"/>
          <w:lang w:bidi="fa-IR"/>
          <w:color w:val="111111"/>
          <w:sz w:val="28"/>
          <w:szCs w:val="28"/>
          <w:rtl/>
        </w:rPr>
        <w:t xml:space="preserve">هذا مُبْتَدء گشته کارش عامل آمده</w:t>
      </w:r>
    </w:p>
    <w:p>
      <w:pPr>
        <w:pStyle w:val="BookText"/>
      </w:pPr>
      <w:r>
        <w:rPr>
          <w:rFonts w:ascii="IRNazanin" w:hAnsi="IRNazanin" w:eastAsia="IRNazanin" w:cs="IRNazanin"/>
          <w:lang w:bidi="fa-IR"/>
          <w:color w:val="111111"/>
          <w:sz w:val="28"/>
          <w:szCs w:val="28"/>
          <w:rtl/>
        </w:rPr>
        <w:t xml:space="preserve">این صراط باشد خبر بهرش، بدان این را یقین</w:t>
      </w:r>
    </w:p>
    <w:p>
      <w:pPr>
        <w:pStyle w:val="BookText"/>
      </w:pPr>
      <w:r>
        <w:rPr>
          <w:rFonts w:ascii="IRNazanin" w:hAnsi="IRNazanin" w:eastAsia="IRNazanin" w:cs="IRNazanin"/>
          <w:lang w:bidi="fa-IR"/>
          <w:color w:val="111111"/>
          <w:sz w:val="28"/>
          <w:szCs w:val="28"/>
          <w:rtl/>
        </w:rPr>
        <w:t xml:space="preserve">این عَلَیَّ جار و مَجرور گشته بینش مه جبین</w:t>
      </w:r>
    </w:p>
    <w:p>
      <w:pPr>
        <w:pStyle w:val="BookText"/>
      </w:pPr>
      <w:r>
        <w:rPr>
          <w:rFonts w:ascii="IRNazanin" w:hAnsi="IRNazanin" w:eastAsia="IRNazanin" w:cs="IRNazanin"/>
          <w:lang w:bidi="fa-IR"/>
          <w:color w:val="111111"/>
          <w:sz w:val="28"/>
          <w:szCs w:val="28"/>
          <w:rtl/>
        </w:rPr>
        <w:t xml:space="preserve">حرف جَر باشد عَلی، مجرورش یای نسبت است</w:t>
      </w:r>
    </w:p>
    <w:p>
      <w:pPr>
        <w:pStyle w:val="BookText"/>
      </w:pPr>
      <w:r>
        <w:rPr>
          <w:rFonts w:ascii="IRNazanin" w:hAnsi="IRNazanin" w:eastAsia="IRNazanin" w:cs="IRNazanin"/>
          <w:lang w:bidi="fa-IR"/>
          <w:color w:val="111111"/>
          <w:sz w:val="28"/>
          <w:szCs w:val="28"/>
          <w:rtl/>
        </w:rPr>
        <w:t xml:space="preserve">مُتَعلق گشت به عاملِ مُقَدَر رؤیت است</w:t>
      </w:r>
    </w:p>
    <w:p>
      <w:pPr>
        <w:pStyle w:val="BookText"/>
      </w:pPr>
      <w:r>
        <w:rPr>
          <w:rFonts w:ascii="IRNazanin" w:hAnsi="IRNazanin" w:eastAsia="IRNazanin" w:cs="IRNazanin"/>
          <w:lang w:bidi="fa-IR"/>
          <w:color w:val="111111"/>
          <w:sz w:val="28"/>
          <w:szCs w:val="28"/>
          <w:rtl/>
        </w:rPr>
        <w:t xml:space="preserve">ثابتٌ یا موجودٌ آن عامل مقدر است</w:t>
      </w:r>
    </w:p>
    <w:p>
      <w:pPr>
        <w:pStyle w:val="BookText"/>
      </w:pPr>
      <w:r>
        <w:rPr>
          <w:rFonts w:ascii="IRNazanin" w:hAnsi="IRNazanin" w:eastAsia="IRNazanin" w:cs="IRNazanin"/>
          <w:lang w:bidi="fa-IR"/>
          <w:color w:val="111111"/>
          <w:sz w:val="28"/>
          <w:szCs w:val="28"/>
          <w:rtl/>
        </w:rPr>
        <w:t xml:space="preserve">از برای آن صراطٌ جلوه‌ئی از داور است</w:t>
      </w:r>
    </w:p>
    <w:p>
      <w:pPr>
        <w:pStyle w:val="BookText"/>
      </w:pPr>
      <w:r>
        <w:rPr>
          <w:rFonts w:ascii="IRNazanin" w:hAnsi="IRNazanin" w:eastAsia="IRNazanin" w:cs="IRNazanin"/>
          <w:lang w:bidi="fa-IR"/>
          <w:color w:val="111111"/>
          <w:sz w:val="28"/>
          <w:szCs w:val="28"/>
          <w:rtl/>
        </w:rPr>
        <w:t xml:space="preserve">مستقیم دوم صفت باشد ز روزگار قدیم</w:t>
      </w:r>
    </w:p>
    <w:p>
      <w:pPr>
        <w:pStyle w:val="BookText"/>
      </w:pPr>
      <w:r>
        <w:rPr>
          <w:rFonts w:ascii="IRNazanin" w:hAnsi="IRNazanin" w:eastAsia="IRNazanin" w:cs="IRNazanin"/>
          <w:lang w:bidi="fa-IR"/>
          <w:color w:val="111111"/>
          <w:sz w:val="28"/>
          <w:szCs w:val="28"/>
          <w:rtl/>
        </w:rPr>
        <w:t xml:space="preserve">بهر اسمِ با مسما و صراط خوش نعیم</w:t>
      </w:r>
    </w:p>
    <w:p>
      <w:pPr>
        <w:pStyle w:val="BookText"/>
      </w:pPr>
      <w:r>
        <w:rPr>
          <w:rFonts w:ascii="IRNazanin" w:hAnsi="IRNazanin" w:eastAsia="IRNazanin" w:cs="IRNazanin"/>
          <w:lang w:bidi="fa-IR"/>
          <w:color w:val="111111"/>
          <w:sz w:val="28"/>
          <w:szCs w:val="28"/>
          <w:rtl/>
        </w:rPr>
        <w:t xml:space="preserve">حالت دوم، به نصب و هم به تنوین آمده</w:t>
      </w:r>
    </w:p>
    <w:p>
      <w:pPr>
        <w:pStyle w:val="BookText"/>
      </w:pPr>
      <w:r>
        <w:rPr>
          <w:rFonts w:ascii="IRNazanin" w:hAnsi="IRNazanin" w:eastAsia="IRNazanin" w:cs="IRNazanin"/>
          <w:lang w:bidi="fa-IR"/>
          <w:color w:val="111111"/>
          <w:sz w:val="28"/>
          <w:szCs w:val="28"/>
          <w:rtl/>
        </w:rPr>
        <w:t xml:space="preserve">یک صراطُ یک علیاً نص تحسین آمده</w:t>
      </w:r>
    </w:p>
    <w:p>
      <w:pPr>
        <w:pStyle w:val="BookText"/>
      </w:pPr>
      <w:r>
        <w:rPr>
          <w:rFonts w:ascii="IRNazanin" w:hAnsi="IRNazanin" w:eastAsia="IRNazanin" w:cs="IRNazanin"/>
          <w:lang w:bidi="fa-IR"/>
          <w:color w:val="111111"/>
          <w:sz w:val="28"/>
          <w:szCs w:val="28"/>
          <w:rtl/>
        </w:rPr>
        <w:t xml:space="preserve">بین این دو، فعلی در تقدیر بگیریم این زمان</w:t>
      </w:r>
    </w:p>
    <w:p>
      <w:pPr>
        <w:pStyle w:val="BookText"/>
      </w:pPr>
      <w:r>
        <w:rPr>
          <w:rFonts w:ascii="Amiri" w:hAnsi="Amiri" w:eastAsia="Amiri" w:cs="Amiri"/>
          <w:lang w:bidi="ar-SA"/>
          <w:color w:val="111111"/>
          <w:sz w:val="28"/>
          <w:szCs w:val="28"/>
          <w:rtl/>
        </w:rPr>
        <w:t xml:space="preserve">مثل کانَ، صراطُ کٰانَ علیاً در عیان</w:t>
      </w:r>
    </w:p>
    <w:p>
      <w:pPr>
        <w:pStyle w:val="BookText"/>
      </w:pPr>
      <w:r>
        <w:rPr>
          <w:rFonts w:ascii="IRNazanin" w:hAnsi="IRNazanin" w:eastAsia="IRNazanin" w:cs="IRNazanin"/>
          <w:lang w:bidi="fa-IR"/>
          <w:color w:val="111111"/>
          <w:sz w:val="28"/>
          <w:szCs w:val="28"/>
          <w:rtl/>
        </w:rPr>
        <w:t xml:space="preserve">مستقیم باشد صفت بهر صراط بنگر تو آن</w:t>
      </w:r>
    </w:p>
    <w:p>
      <w:pPr>
        <w:pStyle w:val="BookText"/>
      </w:pPr>
      <w:r>
        <w:rPr>
          <w:rFonts w:ascii="IRNazanin" w:hAnsi="IRNazanin" w:eastAsia="IRNazanin" w:cs="IRNazanin"/>
          <w:lang w:bidi="fa-IR"/>
          <w:color w:val="111111"/>
          <w:sz w:val="28"/>
          <w:szCs w:val="28"/>
          <w:rtl/>
        </w:rPr>
        <w:t xml:space="preserve">کانَ با اسم و خبر اول صفت باشد نشان</w:t>
      </w:r>
    </w:p>
    <w:p>
      <w:pPr>
        <w:pStyle w:val="BookText"/>
      </w:pPr>
      <w:r>
        <w:rPr>
          <w:rFonts w:ascii="IRNazanin" w:hAnsi="IRNazanin" w:eastAsia="IRNazanin" w:cs="IRNazanin"/>
          <w:lang w:bidi="fa-IR"/>
          <w:color w:val="111111"/>
          <w:sz w:val="28"/>
          <w:szCs w:val="28"/>
          <w:rtl/>
        </w:rPr>
        <w:t xml:space="preserve">یک ضمیر مثل هُوَ در کٰانَ در تقدیر نگر</w:t>
      </w:r>
    </w:p>
    <w:p>
      <w:pPr>
        <w:pStyle w:val="BookText"/>
      </w:pPr>
      <w:r>
        <w:rPr>
          <w:rFonts w:ascii="Amiri" w:hAnsi="Amiri" w:eastAsia="Amiri" w:cs="Amiri"/>
          <w:lang w:bidi="ar-SA"/>
          <w:color w:val="111111"/>
          <w:sz w:val="28"/>
          <w:szCs w:val="28"/>
          <w:rtl/>
        </w:rPr>
        <w:t xml:space="preserve">تا شود آن اسم کٰانَ و علیاً خود خبر</w:t>
      </w:r>
    </w:p>
    <w:p>
      <w:pPr>
        <w:pStyle w:val="BookText"/>
      </w:pPr>
      <w:r>
        <w:rPr>
          <w:rFonts w:ascii="IRNazanin" w:hAnsi="IRNazanin" w:eastAsia="IRNazanin" w:cs="IRNazanin"/>
          <w:lang w:bidi="fa-IR"/>
          <w:color w:val="111111"/>
          <w:sz w:val="28"/>
          <w:szCs w:val="28"/>
          <w:rtl/>
        </w:rPr>
        <w:t xml:space="preserve">جملگی باشند صفت بهر صراط مستقیم</w:t>
      </w:r>
    </w:p>
    <w:p>
      <w:pPr>
        <w:pStyle w:val="BookText"/>
      </w:pPr>
      <w:r>
        <w:rPr>
          <w:rFonts w:ascii="IRNazanin" w:hAnsi="IRNazanin" w:eastAsia="IRNazanin" w:cs="IRNazanin"/>
          <w:lang w:bidi="fa-IR"/>
          <w:color w:val="111111"/>
          <w:sz w:val="28"/>
          <w:szCs w:val="28"/>
          <w:rtl/>
        </w:rPr>
        <w:t xml:space="preserve">در محل باشد مرفوع وصفِ صراطِ خوش نسیم</w:t>
      </w:r>
    </w:p>
    <w:p>
      <w:pPr>
        <w:pStyle w:val="BookText"/>
      </w:pPr>
      <w:r>
        <w:rPr>
          <w:rFonts w:ascii="IRNazanin" w:hAnsi="IRNazanin" w:eastAsia="IRNazanin" w:cs="IRNazanin"/>
          <w:lang w:bidi="fa-IR"/>
          <w:color w:val="111111"/>
          <w:sz w:val="28"/>
          <w:szCs w:val="28"/>
          <w:rtl/>
        </w:rPr>
        <w:t xml:space="preserve">حالت سوم، به رفع و هم به تنوین پا بجا</w:t>
      </w:r>
    </w:p>
    <w:p>
      <w:pPr>
        <w:pStyle w:val="BookText"/>
      </w:pPr>
      <w:r>
        <w:rPr>
          <w:rFonts w:ascii="Amiri" w:hAnsi="Amiri" w:eastAsia="Amiri" w:cs="Amiri"/>
          <w:lang w:bidi="ar-SA"/>
          <w:color w:val="111111"/>
          <w:sz w:val="28"/>
          <w:szCs w:val="28"/>
          <w:rtl/>
        </w:rPr>
        <w:t xml:space="preserve">آیه در صورت بود: صراطٌ عَلِیٌّ، نما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 هذا مبتدا بهرش خبر باشد صراط</w:t>
      </w:r>
    </w:p>
    <w:p>
      <w:pPr>
        <w:pStyle w:val="BookText"/>
      </w:pPr>
      <w:r>
        <w:rPr>
          <w:rFonts w:ascii="Amiri" w:hAnsi="Amiri" w:eastAsia="Amiri" w:cs="Amiri"/>
          <w:lang w:bidi="ar-SA"/>
          <w:color w:val="111111"/>
          <w:sz w:val="28"/>
          <w:szCs w:val="28"/>
          <w:rtl/>
        </w:rPr>
        <w:t xml:space="preserve">این عَلِیٌّ وصف اول از صراط دان در نشان</w:t>
      </w:r>
    </w:p>
    <w:p>
      <w:pPr>
        <w:pStyle w:val="BookText"/>
      </w:pPr>
      <w:r>
        <w:rPr>
          <w:rFonts w:ascii="IRNazanin" w:hAnsi="IRNazanin" w:eastAsia="IRNazanin" w:cs="IRNazanin"/>
          <w:lang w:bidi="fa-IR"/>
          <w:color w:val="111111"/>
          <w:sz w:val="28"/>
          <w:szCs w:val="28"/>
          <w:rtl/>
        </w:rPr>
        <w:t xml:space="preserve">مستقیم است وصف دوم بر صراط روزگار</w:t>
      </w:r>
    </w:p>
    <w:p>
      <w:pPr>
        <w:pStyle w:val="BookText"/>
      </w:pPr>
      <w:r>
        <w:rPr>
          <w:rFonts w:ascii="Amiri" w:hAnsi="Amiri" w:eastAsia="Amiri" w:cs="Amiri"/>
          <w:lang w:bidi="ar-SA"/>
          <w:color w:val="111111"/>
          <w:sz w:val="28"/>
          <w:szCs w:val="28"/>
          <w:rtl/>
        </w:rPr>
        <w:t xml:space="preserve">«قال هذا صراطٌ عَلِیٌّ مستقیمٌ بارّ»</w:t>
      </w:r>
    </w:p>
    <w:p>
      <w:pPr>
        <w:pStyle w:val="BookText"/>
      </w:pPr>
      <w:r>
        <w:rPr>
          <w:rFonts w:ascii="IRNazanin" w:hAnsi="IRNazanin" w:eastAsia="IRNazanin" w:cs="IRNazanin"/>
          <w:lang w:bidi="fa-IR"/>
          <w:color w:val="111111"/>
          <w:sz w:val="28"/>
          <w:szCs w:val="28"/>
          <w:rtl/>
        </w:rPr>
        <w:t xml:space="preserve">معنی آیه چنین باشد به دقت ای فهیم</w:t>
      </w:r>
    </w:p>
    <w:p>
      <w:pPr>
        <w:pStyle w:val="BookText"/>
      </w:pPr>
      <w:r>
        <w:rPr>
          <w:rFonts w:ascii="IRNazanin" w:hAnsi="IRNazanin" w:eastAsia="IRNazanin" w:cs="IRNazanin"/>
          <w:lang w:bidi="fa-IR"/>
          <w:color w:val="111111"/>
          <w:sz w:val="28"/>
          <w:szCs w:val="28"/>
          <w:rtl/>
        </w:rPr>
        <w:t xml:space="preserve">گفت خدا اخلاص راهیست هم رفیع و مستقیم</w:t>
      </w:r>
    </w:p>
    <w:p>
      <w:pPr>
        <w:pStyle w:val="BookText"/>
      </w:pPr>
      <w:r>
        <w:rPr>
          <w:rFonts w:ascii="IRNazanin" w:hAnsi="IRNazanin" w:eastAsia="IRNazanin" w:cs="IRNazanin"/>
          <w:lang w:bidi="fa-IR"/>
          <w:color w:val="111111"/>
          <w:sz w:val="28"/>
          <w:szCs w:val="28"/>
          <w:rtl/>
        </w:rPr>
        <w:t xml:space="preserve">بعضی از قُراء بخواندند آیه را مرفوع چنین</w:t>
      </w:r>
    </w:p>
    <w:p>
      <w:pPr>
        <w:pStyle w:val="BookText"/>
      </w:pPr>
      <w:r>
        <w:rPr>
          <w:rFonts w:ascii="IRNazanin" w:hAnsi="IRNazanin" w:eastAsia="IRNazanin" w:cs="IRNazanin"/>
          <w:lang w:bidi="fa-IR"/>
          <w:color w:val="111111"/>
          <w:sz w:val="28"/>
          <w:szCs w:val="28"/>
          <w:rtl/>
        </w:rPr>
        <w:t xml:space="preserve">یعقوب و اَبی رجا و ابن سیرین از یقین</w:t>
      </w:r>
    </w:p>
    <w:p>
      <w:pPr>
        <w:pStyle w:val="BookText"/>
      </w:pPr>
      <w:r>
        <w:rPr>
          <w:rFonts w:ascii="IRNazanin" w:hAnsi="IRNazanin" w:eastAsia="IRNazanin" w:cs="IRNazanin"/>
          <w:lang w:bidi="fa-IR"/>
          <w:color w:val="111111"/>
          <w:sz w:val="28"/>
          <w:szCs w:val="28"/>
          <w:rtl/>
        </w:rPr>
        <w:t xml:space="preserve">قتاده، ضحاک، مجاهد قیس آن ابن عباد</w:t>
      </w:r>
    </w:p>
    <w:p>
      <w:pPr>
        <w:pStyle w:val="BookText"/>
      </w:pPr>
      <w:r>
        <w:rPr>
          <w:rFonts w:ascii="IRNazanin" w:hAnsi="IRNazanin" w:eastAsia="IRNazanin" w:cs="IRNazanin"/>
          <w:lang w:bidi="fa-IR"/>
          <w:color w:val="111111"/>
          <w:sz w:val="28"/>
          <w:szCs w:val="28"/>
          <w:rtl/>
        </w:rPr>
        <w:t xml:space="preserve">دیگری عمر و بن میمون ابن جنی خوش نژاد</w:t>
      </w:r>
    </w:p>
    <w:p>
      <w:pPr>
        <w:pStyle w:val="BookText"/>
      </w:pPr>
      <w:r>
        <w:rPr>
          <w:rFonts w:ascii="IRNazanin" w:hAnsi="IRNazanin" w:eastAsia="IRNazanin" w:cs="IRNazanin"/>
          <w:lang w:bidi="fa-IR"/>
          <w:color w:val="111111"/>
          <w:sz w:val="28"/>
          <w:szCs w:val="28"/>
          <w:rtl/>
        </w:rPr>
        <w:t xml:space="preserve">یعقوب از قُراء عشره، ابن جنی خود ادیب</w:t>
      </w:r>
    </w:p>
    <w:p>
      <w:pPr>
        <w:pStyle w:val="BookText"/>
      </w:pPr>
      <w:r>
        <w:rPr>
          <w:rFonts w:ascii="IRNazanin" w:hAnsi="IRNazanin" w:eastAsia="IRNazanin" w:cs="IRNazanin"/>
          <w:lang w:bidi="fa-IR"/>
          <w:color w:val="111111"/>
          <w:sz w:val="28"/>
          <w:szCs w:val="28"/>
          <w:rtl/>
        </w:rPr>
        <w:t xml:space="preserve">بعد ده گانه ز قُراء سهم والایش نصیب</w:t>
      </w:r>
    </w:p>
    <w:p>
      <w:pPr>
        <w:pStyle w:val="BookText"/>
      </w:pPr>
      <w:r>
        <w:rPr>
          <w:rFonts w:ascii="IRNazanin" w:hAnsi="IRNazanin" w:eastAsia="IRNazanin" w:cs="IRNazanin"/>
          <w:lang w:bidi="fa-IR"/>
          <w:color w:val="111111"/>
          <w:sz w:val="28"/>
          <w:szCs w:val="28"/>
          <w:rtl/>
        </w:rPr>
        <w:t xml:space="preserve">او بگفته این علیٌّ چون کریمٌ در ادب</w:t>
      </w:r>
    </w:p>
    <w:p>
      <w:pPr>
        <w:pStyle w:val="BookText"/>
      </w:pPr>
      <w:r>
        <w:rPr>
          <w:rFonts w:ascii="IRNazanin" w:hAnsi="IRNazanin" w:eastAsia="IRNazanin" w:cs="IRNazanin"/>
          <w:lang w:bidi="fa-IR"/>
          <w:color w:val="111111"/>
          <w:sz w:val="28"/>
          <w:szCs w:val="28"/>
          <w:rtl/>
        </w:rPr>
        <w:t xml:space="preserve">چون شریفٌ آمده در نحو و فرهنگ عرب</w:t>
      </w:r>
    </w:p>
    <w:p>
      <w:pPr>
        <w:pStyle w:val="BookText"/>
      </w:pPr>
      <w:r>
        <w:rPr>
          <w:rFonts w:ascii="IRNazanin" w:hAnsi="IRNazanin" w:eastAsia="IRNazanin" w:cs="IRNazanin"/>
          <w:lang w:bidi="fa-IR"/>
          <w:color w:val="111111"/>
          <w:sz w:val="28"/>
          <w:szCs w:val="28"/>
          <w:rtl/>
        </w:rPr>
        <w:t xml:space="preserve">نقل ما باشد ز تفسیر، تفسیر رفع علیّ</w:t>
      </w:r>
    </w:p>
    <w:p>
      <w:pPr>
        <w:pStyle w:val="BookText"/>
      </w:pPr>
      <w:r>
        <w:rPr>
          <w:rFonts w:ascii="IRNazanin" w:hAnsi="IRNazanin" w:eastAsia="IRNazanin" w:cs="IRNazanin"/>
          <w:lang w:bidi="fa-IR"/>
          <w:color w:val="111111"/>
          <w:sz w:val="28"/>
          <w:szCs w:val="28"/>
          <w:rtl/>
        </w:rPr>
        <w:t xml:space="preserve">مجمع البیان چنین وصف کرده اِعراب را جلی</w:t>
      </w:r>
    </w:p>
    <w:p>
      <w:pPr>
        <w:pStyle w:val="BookText"/>
      </w:pPr>
      <w:r>
        <w:rPr>
          <w:rFonts w:ascii="IRNazanin" w:hAnsi="IRNazanin" w:eastAsia="IRNazanin" w:cs="IRNazanin"/>
          <w:lang w:bidi="fa-IR"/>
          <w:color w:val="111111"/>
          <w:sz w:val="28"/>
          <w:szCs w:val="28"/>
          <w:rtl/>
        </w:rPr>
        <w:t xml:space="preserve">بعد از آن گفتا روایت از امام صادق است</w:t>
      </w:r>
    </w:p>
    <w:p>
      <w:pPr>
        <w:pStyle w:val="BookText"/>
      </w:pPr>
      <w:r>
        <w:rPr>
          <w:rFonts w:ascii="IRNazanin" w:hAnsi="IRNazanin" w:eastAsia="IRNazanin" w:cs="IRNazanin"/>
          <w:lang w:bidi="fa-IR"/>
          <w:color w:val="111111"/>
          <w:sz w:val="28"/>
          <w:szCs w:val="28"/>
          <w:rtl/>
        </w:rPr>
        <w:t xml:space="preserve">نص بر معنا بود آن خود به معنا ناطق است</w:t>
      </w:r>
    </w:p>
    <w:p>
      <w:pPr>
        <w:pStyle w:val="BookText"/>
      </w:pPr>
      <w:r>
        <w:rPr>
          <w:rFonts w:ascii="IRNazanin" w:hAnsi="IRNazanin" w:eastAsia="IRNazanin" w:cs="IRNazanin"/>
          <w:lang w:bidi="fa-IR"/>
          <w:color w:val="111111"/>
          <w:sz w:val="28"/>
          <w:szCs w:val="28"/>
          <w:rtl/>
        </w:rPr>
        <w:t xml:space="preserve">لیک نیاورد آن روایت تا شود او را دلیل</w:t>
      </w:r>
    </w:p>
    <w:p>
      <w:pPr>
        <w:pStyle w:val="BookText"/>
      </w:pPr>
      <w:r>
        <w:rPr>
          <w:rFonts w:ascii="IRNazanin" w:hAnsi="IRNazanin" w:eastAsia="IRNazanin" w:cs="IRNazanin"/>
          <w:lang w:bidi="fa-IR"/>
          <w:color w:val="111111"/>
          <w:sz w:val="28"/>
          <w:szCs w:val="28"/>
          <w:rtl/>
        </w:rPr>
        <w:t xml:space="preserve">ما همه اندر بر آن جملگی عبد ذلیل</w:t>
      </w:r>
    </w:p>
    <w:p>
      <w:pPr>
        <w:pStyle w:val="BookText"/>
      </w:pPr>
      <w:r>
        <w:rPr>
          <w:rFonts w:ascii="IRNazanin" w:hAnsi="IRNazanin" w:eastAsia="IRNazanin" w:cs="IRNazanin"/>
          <w:lang w:bidi="fa-IR"/>
          <w:color w:val="111111"/>
          <w:sz w:val="28"/>
          <w:szCs w:val="28"/>
          <w:rtl/>
        </w:rPr>
        <w:t xml:space="preserve">فخر رازی رفع و تنوین را پذیرفت و بگفت</w:t>
      </w:r>
    </w:p>
    <w:p>
      <w:pPr>
        <w:pStyle w:val="BookText"/>
      </w:pPr>
      <w:r>
        <w:rPr>
          <w:rFonts w:ascii="Amiri" w:hAnsi="Amiri" w:eastAsia="Amiri" w:cs="Amiri"/>
          <w:lang w:bidi="ar-SA"/>
          <w:color w:val="111111"/>
          <w:sz w:val="28"/>
          <w:szCs w:val="28"/>
          <w:rtl/>
        </w:rPr>
        <w:t xml:space="preserve">این علیٌّ وصف باشد بر صراطٌ هر دو جفت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طوسی هم قرائت را ز یعقوب کرد قبول</w:t>
      </w:r>
    </w:p>
    <w:p>
      <w:pPr>
        <w:pStyle w:val="BookText"/>
      </w:pPr>
      <w:r>
        <w:rPr>
          <w:rFonts w:ascii="IRNazanin" w:hAnsi="IRNazanin" w:eastAsia="IRNazanin" w:cs="IRNazanin"/>
          <w:lang w:bidi="fa-IR"/>
          <w:color w:val="111111"/>
          <w:sz w:val="28"/>
          <w:szCs w:val="28"/>
          <w:rtl/>
        </w:rPr>
        <w:t xml:space="preserve">رفع و تنوین و صفت معنا بَهْ، چه والا را حصول</w:t>
      </w:r>
    </w:p>
    <w:p>
      <w:pPr>
        <w:pStyle w:val="BookText"/>
      </w:pPr>
      <w:r>
        <w:rPr>
          <w:rFonts w:ascii="IRNazanin" w:hAnsi="IRNazanin" w:eastAsia="IRNazanin" w:cs="IRNazanin"/>
          <w:lang w:bidi="fa-IR"/>
          <w:color w:val="111111"/>
          <w:sz w:val="28"/>
          <w:szCs w:val="28"/>
          <w:rtl/>
        </w:rPr>
        <w:t xml:space="preserve">صاحب تفسیر کنز دو احتمال آورد بیان</w:t>
      </w:r>
    </w:p>
    <w:p>
      <w:pPr>
        <w:pStyle w:val="BookText"/>
      </w:pPr>
      <w:r>
        <w:rPr>
          <w:rFonts w:ascii="IRNazanin" w:hAnsi="IRNazanin" w:eastAsia="IRNazanin" w:cs="IRNazanin"/>
          <w:lang w:bidi="fa-IR"/>
          <w:color w:val="111111"/>
          <w:sz w:val="28"/>
          <w:szCs w:val="28"/>
          <w:rtl/>
        </w:rPr>
        <w:t xml:space="preserve">احتمال رفع، اضافه هم به جَر دارد نشان</w:t>
      </w:r>
    </w:p>
    <w:p>
      <w:pPr>
        <w:pStyle w:val="BookText"/>
      </w:pPr>
      <w:r>
        <w:rPr>
          <w:rFonts w:ascii="IRNazanin" w:hAnsi="IRNazanin" w:eastAsia="IRNazanin" w:cs="IRNazanin"/>
          <w:lang w:bidi="fa-IR"/>
          <w:color w:val="111111"/>
          <w:sz w:val="28"/>
          <w:szCs w:val="28"/>
          <w:rtl/>
        </w:rPr>
        <w:t xml:space="preserve">ابن عباس، کَسْرِ لام و رفع یا آورده است</w:t>
      </w:r>
    </w:p>
    <w:p>
      <w:pPr>
        <w:pStyle w:val="BookText"/>
      </w:pPr>
      <w:r>
        <w:rPr>
          <w:rFonts w:ascii="IRNazanin" w:hAnsi="IRNazanin" w:eastAsia="IRNazanin" w:cs="IRNazanin"/>
          <w:lang w:bidi="fa-IR"/>
          <w:color w:val="111111"/>
          <w:sz w:val="28"/>
          <w:szCs w:val="28"/>
          <w:rtl/>
        </w:rPr>
        <w:t xml:space="preserve">شاهد ما را رفیع و پر بها آورده است</w:t>
      </w:r>
    </w:p>
    <w:p>
      <w:pPr>
        <w:pStyle w:val="BookText"/>
      </w:pPr>
      <w:r>
        <w:rPr>
          <w:rFonts w:ascii="IRNazanin" w:hAnsi="IRNazanin" w:eastAsia="IRNazanin" w:cs="IRNazanin"/>
          <w:lang w:bidi="fa-IR"/>
          <w:color w:val="111111"/>
          <w:sz w:val="28"/>
          <w:szCs w:val="28"/>
          <w:rtl/>
        </w:rPr>
        <w:t xml:space="preserve">صاحب تفسیر کشف، شد پیرو ابن عباس</w:t>
      </w:r>
    </w:p>
    <w:p>
      <w:pPr>
        <w:pStyle w:val="BookText"/>
      </w:pPr>
      <w:r>
        <w:rPr>
          <w:rFonts w:ascii="IRNazanin" w:hAnsi="IRNazanin" w:eastAsia="IRNazanin" w:cs="IRNazanin"/>
          <w:lang w:bidi="fa-IR"/>
          <w:color w:val="111111"/>
          <w:sz w:val="28"/>
          <w:szCs w:val="28"/>
          <w:rtl/>
        </w:rPr>
        <w:t xml:space="preserve">گفت قرائت را ز یعقوب بر همان وضع است اساس</w:t>
      </w:r>
    </w:p>
    <w:p>
      <w:pPr>
        <w:pStyle w:val="BookText"/>
      </w:pPr>
      <w:r>
        <w:rPr>
          <w:rFonts w:ascii="IRNazanin" w:hAnsi="IRNazanin" w:eastAsia="IRNazanin" w:cs="IRNazanin"/>
          <w:lang w:bidi="fa-IR"/>
          <w:color w:val="111111"/>
          <w:sz w:val="28"/>
          <w:szCs w:val="28"/>
          <w:rtl/>
        </w:rPr>
        <w:t xml:space="preserve">تفسیر رازی بمانند کسان دیگری</w:t>
      </w:r>
    </w:p>
    <w:p>
      <w:pPr>
        <w:pStyle w:val="BookText"/>
      </w:pPr>
      <w:r>
        <w:rPr>
          <w:rFonts w:ascii="IRNazanin" w:hAnsi="IRNazanin" w:eastAsia="IRNazanin" w:cs="IRNazanin"/>
          <w:lang w:bidi="fa-IR"/>
          <w:color w:val="111111"/>
          <w:sz w:val="28"/>
          <w:szCs w:val="28"/>
          <w:rtl/>
        </w:rPr>
        <w:t xml:space="preserve">رفع آیه برگزیده پا نهاده پیکری</w:t>
      </w:r>
    </w:p>
    <w:p>
      <w:pPr>
        <w:pStyle w:val="BookText"/>
      </w:pPr>
      <w:r>
        <w:rPr>
          <w:rFonts w:ascii="IRNazanin" w:hAnsi="IRNazanin" w:eastAsia="IRNazanin" w:cs="IRNazanin"/>
          <w:lang w:bidi="fa-IR"/>
          <w:color w:val="111111"/>
          <w:sz w:val="28"/>
          <w:szCs w:val="28"/>
          <w:rtl/>
        </w:rPr>
        <w:t xml:space="preserve">صاحب منهج علی را هم الی دانسته است</w:t>
      </w:r>
    </w:p>
    <w:p>
      <w:pPr>
        <w:pStyle w:val="BookText"/>
      </w:pPr>
      <w:r>
        <w:rPr>
          <w:rFonts w:ascii="IRNazanin" w:hAnsi="IRNazanin" w:eastAsia="IRNazanin" w:cs="IRNazanin"/>
          <w:lang w:bidi="fa-IR"/>
          <w:color w:val="111111"/>
          <w:sz w:val="28"/>
          <w:szCs w:val="28"/>
          <w:rtl/>
        </w:rPr>
        <w:t xml:space="preserve">یعنی اخلاص راه بسویم خوب نگر شایسته است</w:t>
      </w:r>
    </w:p>
    <w:p>
      <w:pPr>
        <w:pStyle w:val="BookText"/>
      </w:pPr>
      <w:r>
        <w:rPr>
          <w:rFonts w:ascii="IRNazanin" w:hAnsi="IRNazanin" w:eastAsia="IRNazanin" w:cs="IRNazanin"/>
          <w:lang w:bidi="fa-IR"/>
          <w:color w:val="111111"/>
          <w:sz w:val="28"/>
          <w:szCs w:val="28"/>
          <w:rtl/>
        </w:rPr>
        <w:t xml:space="preserve">حالت چارم، به جَر باشد علیّ خوش لقا</w:t>
      </w:r>
    </w:p>
    <w:p>
      <w:pPr>
        <w:pStyle w:val="BookText"/>
      </w:pPr>
      <w:r>
        <w:rPr>
          <w:rFonts w:ascii="IRNazanin" w:hAnsi="IRNazanin" w:eastAsia="IRNazanin" w:cs="IRNazanin"/>
          <w:lang w:bidi="fa-IR"/>
          <w:color w:val="111111"/>
          <w:sz w:val="28"/>
          <w:szCs w:val="28"/>
          <w:rtl/>
        </w:rPr>
        <w:t xml:space="preserve">بهترین حالت همین است دمبدم شکر خدا</w:t>
      </w:r>
    </w:p>
    <w:p>
      <w:pPr>
        <w:pStyle w:val="BookText"/>
      </w:pPr>
      <w:r>
        <w:rPr>
          <w:rFonts w:ascii="IRNazanin" w:hAnsi="IRNazanin" w:eastAsia="IRNazanin" w:cs="IRNazanin"/>
          <w:lang w:bidi="fa-IR"/>
          <w:color w:val="111111"/>
          <w:sz w:val="28"/>
          <w:szCs w:val="28"/>
          <w:rtl/>
        </w:rPr>
        <w:t xml:space="preserve">مثل: هذا صِراطُ عَلِیٍّ مُستقیم، گو بلند</w:t>
      </w:r>
    </w:p>
    <w:p>
      <w:pPr>
        <w:pStyle w:val="BookText"/>
      </w:pPr>
      <w:r>
        <w:rPr>
          <w:rFonts w:ascii="Amiri" w:hAnsi="Amiri" w:eastAsia="Amiri" w:cs="Amiri"/>
          <w:lang w:bidi="ar-SA"/>
          <w:color w:val="111111"/>
          <w:sz w:val="28"/>
          <w:szCs w:val="28"/>
          <w:rtl/>
        </w:rPr>
        <w:t xml:space="preserve">لفظ هذا مُبْتَدَء باشد در فهم را مبند</w:t>
      </w:r>
    </w:p>
    <w:p>
      <w:pPr>
        <w:pStyle w:val="BookText"/>
      </w:pPr>
      <w:r>
        <w:rPr>
          <w:rFonts w:ascii="IRNazanin" w:hAnsi="IRNazanin" w:eastAsia="IRNazanin" w:cs="IRNazanin"/>
          <w:lang w:bidi="fa-IR"/>
          <w:color w:val="111111"/>
          <w:sz w:val="28"/>
          <w:szCs w:val="28"/>
          <w:rtl/>
        </w:rPr>
        <w:t xml:space="preserve">این صراط باشد مُضاف و مُضافٌ الیهش گو</w:t>
      </w:r>
    </w:p>
    <w:p>
      <w:pPr>
        <w:pStyle w:val="BookText"/>
      </w:pPr>
      <w:r>
        <w:rPr>
          <w:rFonts w:ascii="IRNazanin" w:hAnsi="IRNazanin" w:eastAsia="IRNazanin" w:cs="IRNazanin"/>
          <w:lang w:bidi="fa-IR"/>
          <w:color w:val="111111"/>
          <w:sz w:val="28"/>
          <w:szCs w:val="28"/>
          <w:rtl/>
        </w:rPr>
        <w:t xml:space="preserve">هر دو آمد یک خبر از بهر هذا روبرو</w:t>
      </w:r>
    </w:p>
    <w:p>
      <w:pPr>
        <w:pStyle w:val="BookText"/>
      </w:pPr>
      <w:r>
        <w:rPr>
          <w:rFonts w:ascii="IRNazanin" w:hAnsi="IRNazanin" w:eastAsia="IRNazanin" w:cs="IRNazanin"/>
          <w:lang w:bidi="fa-IR"/>
          <w:color w:val="111111"/>
          <w:sz w:val="28"/>
          <w:szCs w:val="28"/>
          <w:rtl/>
        </w:rPr>
        <w:t xml:space="preserve">مستقیم باشد صفت از بهر این لفظ صراط</w:t>
      </w:r>
    </w:p>
    <w:p>
      <w:pPr>
        <w:pStyle w:val="BookText"/>
      </w:pPr>
      <w:r>
        <w:rPr>
          <w:rFonts w:ascii="IRNazanin" w:hAnsi="IRNazanin" w:eastAsia="IRNazanin" w:cs="IRNazanin"/>
          <w:lang w:bidi="fa-IR"/>
          <w:color w:val="111111"/>
          <w:sz w:val="28"/>
          <w:szCs w:val="28"/>
          <w:rtl/>
        </w:rPr>
        <w:t xml:space="preserve">حفظ نما فرهنگِ اَدب، باشد میزان و مناط</w:t>
      </w:r>
    </w:p>
    <w:p>
      <w:pPr>
        <w:pStyle w:val="BookText"/>
      </w:pPr>
      <w:r>
        <w:rPr>
          <w:rFonts w:ascii="IRNazanin" w:hAnsi="IRNazanin" w:eastAsia="IRNazanin" w:cs="IRNazanin"/>
          <w:lang w:bidi="fa-IR"/>
          <w:color w:val="111111"/>
          <w:sz w:val="28"/>
          <w:szCs w:val="28"/>
          <w:rtl/>
        </w:rPr>
        <w:t xml:space="preserve">حالت اول، اگر خوانی تو آیه ای فهیم</w:t>
      </w:r>
    </w:p>
    <w:p>
      <w:pPr>
        <w:pStyle w:val="BookText"/>
      </w:pPr>
      <w:r>
        <w:rPr>
          <w:rFonts w:ascii="IRNazanin" w:hAnsi="IRNazanin" w:eastAsia="IRNazanin" w:cs="IRNazanin"/>
          <w:lang w:bidi="fa-IR"/>
          <w:color w:val="111111"/>
          <w:sz w:val="28"/>
          <w:szCs w:val="28"/>
          <w:rtl/>
        </w:rPr>
        <w:t xml:space="preserve">ترجمه و معنی آیه نباشد مستقیم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عَلَیَّ خوانی آیه نی توان معنا کنی</w:t>
      </w:r>
    </w:p>
    <w:p>
      <w:pPr>
        <w:pStyle w:val="BookText"/>
      </w:pPr>
      <w:r>
        <w:rPr>
          <w:rFonts w:ascii="IRNazanin" w:hAnsi="IRNazanin" w:eastAsia="IRNazanin" w:cs="IRNazanin"/>
          <w:lang w:bidi="fa-IR"/>
          <w:color w:val="111111"/>
          <w:sz w:val="28"/>
          <w:szCs w:val="28"/>
          <w:rtl/>
        </w:rPr>
        <w:t xml:space="preserve">نادرست آید بمعنا خویشتن رسوا کنی</w:t>
      </w:r>
    </w:p>
    <w:p>
      <w:pPr>
        <w:pStyle w:val="BookText"/>
      </w:pPr>
      <w:r>
        <w:rPr>
          <w:rFonts w:ascii="IRNazanin" w:hAnsi="IRNazanin" w:eastAsia="IRNazanin" w:cs="IRNazanin"/>
          <w:lang w:bidi="fa-IR"/>
          <w:color w:val="111111"/>
          <w:sz w:val="28"/>
          <w:szCs w:val="28"/>
          <w:rtl/>
        </w:rPr>
        <w:t xml:space="preserve">چون که معنایش بود آسان برایت ای عزیز</w:t>
      </w:r>
    </w:p>
    <w:p>
      <w:pPr>
        <w:pStyle w:val="BookText"/>
      </w:pPr>
      <w:r>
        <w:rPr>
          <w:rFonts w:ascii="IRNazanin" w:hAnsi="IRNazanin" w:eastAsia="IRNazanin" w:cs="IRNazanin"/>
          <w:lang w:bidi="fa-IR"/>
          <w:color w:val="111111"/>
          <w:sz w:val="28"/>
          <w:szCs w:val="28"/>
          <w:rtl/>
        </w:rPr>
        <w:t xml:space="preserve">گفت که این است راه من راست بده آن را تمیز</w:t>
      </w:r>
    </w:p>
    <w:p>
      <w:pPr>
        <w:pStyle w:val="BookText"/>
      </w:pPr>
      <w:r>
        <w:rPr>
          <w:rFonts w:ascii="IRNazanin" w:hAnsi="IRNazanin" w:eastAsia="IRNazanin" w:cs="IRNazanin"/>
          <w:lang w:bidi="fa-IR"/>
          <w:color w:val="111111"/>
          <w:sz w:val="28"/>
          <w:szCs w:val="28"/>
          <w:rtl/>
        </w:rPr>
        <w:t xml:space="preserve">کی توان معنای آن باشد چنین ای ذی العقول</w:t>
      </w:r>
    </w:p>
    <w:p>
      <w:pPr>
        <w:pStyle w:val="BookText"/>
      </w:pPr>
      <w:r>
        <w:rPr>
          <w:rFonts w:ascii="IRNazanin" w:hAnsi="IRNazanin" w:eastAsia="IRNazanin" w:cs="IRNazanin"/>
          <w:lang w:bidi="fa-IR"/>
          <w:color w:val="111111"/>
          <w:sz w:val="28"/>
          <w:szCs w:val="28"/>
          <w:rtl/>
        </w:rPr>
        <w:t xml:space="preserve">این اشاره بر چه چیزی قامتش آید وُصول</w:t>
      </w:r>
    </w:p>
    <w:p>
      <w:pPr>
        <w:pStyle w:val="BookText"/>
      </w:pPr>
      <w:r>
        <w:rPr>
          <w:rFonts w:ascii="IRNazanin" w:hAnsi="IRNazanin" w:eastAsia="IRNazanin" w:cs="IRNazanin"/>
          <w:lang w:bidi="fa-IR"/>
          <w:color w:val="111111"/>
          <w:sz w:val="28"/>
          <w:szCs w:val="28"/>
          <w:rtl/>
        </w:rPr>
        <w:t xml:space="preserve">معنی جالب نداشتند بهر آن مفسرین</w:t>
      </w:r>
    </w:p>
    <w:p>
      <w:pPr>
        <w:pStyle w:val="BookText"/>
      </w:pPr>
      <w:r>
        <w:rPr>
          <w:rFonts w:ascii="IRNazanin" w:hAnsi="IRNazanin" w:eastAsia="IRNazanin" w:cs="IRNazanin"/>
          <w:lang w:bidi="fa-IR"/>
          <w:color w:val="111111"/>
          <w:sz w:val="28"/>
          <w:szCs w:val="28"/>
          <w:rtl/>
        </w:rPr>
        <w:t xml:space="preserve">معنی زیبا نداشتند بهر آن مترجمین</w:t>
      </w:r>
    </w:p>
    <w:p>
      <w:pPr>
        <w:pStyle w:val="BookText"/>
      </w:pPr>
      <w:r>
        <w:rPr>
          <w:rFonts w:ascii="IRNazanin" w:hAnsi="IRNazanin" w:eastAsia="IRNazanin" w:cs="IRNazanin"/>
          <w:lang w:bidi="fa-IR"/>
          <w:color w:val="111111"/>
          <w:sz w:val="28"/>
          <w:szCs w:val="28"/>
          <w:rtl/>
        </w:rPr>
        <w:t xml:space="preserve">حالت دوم ندارد معنی جالب یقین</w:t>
      </w:r>
    </w:p>
    <w:p>
      <w:pPr>
        <w:pStyle w:val="BookText"/>
      </w:pPr>
      <w:r>
        <w:rPr>
          <w:rFonts w:ascii="IRNazanin" w:hAnsi="IRNazanin" w:eastAsia="IRNazanin" w:cs="IRNazanin"/>
          <w:lang w:bidi="fa-IR"/>
          <w:color w:val="111111"/>
          <w:sz w:val="28"/>
          <w:szCs w:val="28"/>
          <w:rtl/>
        </w:rPr>
        <w:t xml:space="preserve">نی قرائت نی که قائل دارد هرگز این چنین</w:t>
      </w:r>
    </w:p>
    <w:p>
      <w:pPr>
        <w:pStyle w:val="BookText"/>
      </w:pPr>
      <w:r>
        <w:rPr>
          <w:rFonts w:ascii="IRNazanin" w:hAnsi="IRNazanin" w:eastAsia="IRNazanin" w:cs="IRNazanin"/>
          <w:lang w:bidi="fa-IR"/>
          <w:color w:val="111111"/>
          <w:sz w:val="28"/>
          <w:szCs w:val="28"/>
          <w:rtl/>
        </w:rPr>
        <w:t xml:space="preserve">حالت سوم، طرفداران بسیار بایدش</w:t>
      </w:r>
    </w:p>
    <w:p>
      <w:pPr>
        <w:pStyle w:val="BookText"/>
      </w:pPr>
      <w:r>
        <w:rPr>
          <w:rFonts w:ascii="IRNazanin" w:hAnsi="IRNazanin" w:eastAsia="IRNazanin" w:cs="IRNazanin"/>
          <w:lang w:bidi="fa-IR"/>
          <w:color w:val="111111"/>
          <w:sz w:val="28"/>
          <w:szCs w:val="28"/>
          <w:rtl/>
        </w:rPr>
        <w:t xml:space="preserve">معنی عالی و اعلائی بدینسان نایدش</w:t>
      </w:r>
    </w:p>
    <w:p>
      <w:pPr>
        <w:pStyle w:val="BookText"/>
      </w:pPr>
      <w:r>
        <w:rPr>
          <w:rFonts w:ascii="IRNazanin" w:hAnsi="IRNazanin" w:eastAsia="IRNazanin" w:cs="IRNazanin"/>
          <w:lang w:bidi="fa-IR"/>
          <w:color w:val="111111"/>
          <w:sz w:val="28"/>
          <w:szCs w:val="28"/>
          <w:rtl/>
        </w:rPr>
        <w:t xml:space="preserve">صورت سوم نیازمند است به توجیه زیاد</w:t>
      </w:r>
    </w:p>
    <w:p>
      <w:pPr>
        <w:pStyle w:val="BookText"/>
      </w:pPr>
      <w:r>
        <w:rPr>
          <w:rFonts w:ascii="IRNazanin" w:hAnsi="IRNazanin" w:eastAsia="IRNazanin" w:cs="IRNazanin"/>
          <w:lang w:bidi="fa-IR"/>
          <w:color w:val="111111"/>
          <w:sz w:val="28"/>
          <w:szCs w:val="28"/>
          <w:rtl/>
        </w:rPr>
        <w:t xml:space="preserve">قائلینش کرده‌اند توجیه کثیری را به یاد</w:t>
      </w:r>
    </w:p>
    <w:p>
      <w:pPr>
        <w:pStyle w:val="BookText"/>
      </w:pPr>
      <w:r>
        <w:rPr>
          <w:rFonts w:ascii="IRNazanin" w:hAnsi="IRNazanin" w:eastAsia="IRNazanin" w:cs="IRNazanin"/>
          <w:lang w:bidi="fa-IR"/>
          <w:color w:val="111111"/>
          <w:sz w:val="28"/>
          <w:szCs w:val="28"/>
          <w:rtl/>
        </w:rPr>
        <w:t xml:space="preserve">حالت سوم بمانند دو حالت دگر</w:t>
      </w:r>
    </w:p>
    <w:p>
      <w:pPr>
        <w:pStyle w:val="BookText"/>
      </w:pPr>
      <w:r>
        <w:rPr>
          <w:rFonts w:ascii="IRNazanin" w:hAnsi="IRNazanin" w:eastAsia="IRNazanin" w:cs="IRNazanin"/>
          <w:lang w:bidi="fa-IR"/>
          <w:color w:val="111111"/>
          <w:sz w:val="28"/>
          <w:szCs w:val="28"/>
          <w:rtl/>
        </w:rPr>
        <w:t xml:space="preserve">نادرست باشد ز بنیاد گو به هر کس این خبر</w:t>
      </w:r>
    </w:p>
    <w:p>
      <w:pPr>
        <w:pStyle w:val="BookText"/>
      </w:pPr>
      <w:r>
        <w:rPr>
          <w:rFonts w:ascii="IRNazanin" w:hAnsi="IRNazanin" w:eastAsia="IRNazanin" w:cs="IRNazanin"/>
          <w:lang w:bidi="fa-IR"/>
          <w:color w:val="111111"/>
          <w:sz w:val="28"/>
          <w:szCs w:val="28"/>
          <w:rtl/>
        </w:rPr>
        <w:t xml:space="preserve">پس سه حالت رد شود ناید قبول در نزد عقل</w:t>
      </w:r>
    </w:p>
    <w:p>
      <w:pPr>
        <w:pStyle w:val="BookText"/>
      </w:pPr>
      <w:r>
        <w:rPr>
          <w:rFonts w:ascii="IRNazanin" w:hAnsi="IRNazanin" w:eastAsia="IRNazanin" w:cs="IRNazanin"/>
          <w:lang w:bidi="fa-IR"/>
          <w:color w:val="111111"/>
          <w:sz w:val="28"/>
          <w:szCs w:val="28"/>
          <w:rtl/>
        </w:rPr>
        <w:t xml:space="preserve">نه دلیل عقل ز بهرش ثابت است و نه ز نقل</w:t>
      </w:r>
    </w:p>
    <w:p>
      <w:pPr>
        <w:pStyle w:val="BookText"/>
      </w:pPr>
      <w:r>
        <w:rPr>
          <w:rFonts w:ascii="IRNazanin" w:hAnsi="IRNazanin" w:eastAsia="IRNazanin" w:cs="IRNazanin"/>
          <w:lang w:bidi="fa-IR"/>
          <w:color w:val="111111"/>
          <w:sz w:val="28"/>
          <w:szCs w:val="28"/>
          <w:rtl/>
        </w:rPr>
        <w:t xml:space="preserve">حالت چارم صحیح و پایه‌اش باشد دلیل</w:t>
      </w:r>
    </w:p>
    <w:p>
      <w:pPr>
        <w:pStyle w:val="BookText"/>
      </w:pPr>
      <w:r>
        <w:rPr>
          <w:rFonts w:ascii="IRNazanin" w:hAnsi="IRNazanin" w:eastAsia="IRNazanin" w:cs="IRNazanin"/>
          <w:lang w:bidi="fa-IR"/>
          <w:color w:val="111111"/>
          <w:sz w:val="28"/>
          <w:szCs w:val="28"/>
          <w:rtl/>
        </w:rPr>
        <w:t xml:space="preserve">عقل و نقل است پایه‌ی آن معنیش باشد جمیل</w:t>
      </w:r>
    </w:p>
    <w:p>
      <w:pPr>
        <w:pStyle w:val="BookText"/>
      </w:pPr>
      <w:r>
        <w:rPr>
          <w:rFonts w:ascii="IRNazanin" w:hAnsi="IRNazanin" w:eastAsia="IRNazanin" w:cs="IRNazanin"/>
          <w:lang w:bidi="fa-IR"/>
          <w:color w:val="111111"/>
          <w:sz w:val="28"/>
          <w:szCs w:val="28"/>
          <w:rtl/>
        </w:rPr>
        <w:t xml:space="preserve">هم صحیح و سالم است معنا و زیبا و قشنگ</w:t>
      </w:r>
    </w:p>
    <w:p>
      <w:pPr>
        <w:pStyle w:val="BookText"/>
      </w:pPr>
      <w:r>
        <w:rPr>
          <w:rFonts w:ascii="IRNazanin" w:hAnsi="IRNazanin" w:eastAsia="IRNazanin" w:cs="IRNazanin"/>
          <w:lang w:bidi="fa-IR"/>
          <w:color w:val="111111"/>
          <w:sz w:val="28"/>
          <w:szCs w:val="28"/>
          <w:rtl/>
        </w:rPr>
        <w:t xml:space="preserve">عقل سالم می‌پذیرد معنایش را بی درنگ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بسیار آمده نطق روایات بلند</w:t>
      </w:r>
    </w:p>
    <w:p>
      <w:pPr>
        <w:pStyle w:val="BookText"/>
      </w:pPr>
      <w:r>
        <w:rPr>
          <w:rFonts w:ascii="IRNazanin" w:hAnsi="IRNazanin" w:eastAsia="IRNazanin" w:cs="IRNazanin"/>
          <w:lang w:bidi="fa-IR"/>
          <w:color w:val="111111"/>
          <w:sz w:val="28"/>
          <w:szCs w:val="28"/>
          <w:rtl/>
        </w:rPr>
        <w:t xml:space="preserve">قائلین بسیار دارد قائلین خوش پسند</w:t>
      </w:r>
    </w:p>
    <w:p>
      <w:pPr>
        <w:pStyle w:val="BookText"/>
      </w:pPr>
      <w:r>
        <w:rPr>
          <w:rFonts w:ascii="IRNazanin" w:hAnsi="IRNazanin" w:eastAsia="IRNazanin" w:cs="IRNazanin"/>
          <w:lang w:bidi="fa-IR"/>
          <w:color w:val="111111"/>
          <w:sz w:val="28"/>
          <w:szCs w:val="28"/>
          <w:rtl/>
        </w:rPr>
        <w:t xml:space="preserve">در روایات صحیح با نص، صراحت آمده</w:t>
      </w:r>
    </w:p>
    <w:p>
      <w:pPr>
        <w:pStyle w:val="BookText"/>
      </w:pPr>
      <w:r>
        <w:rPr>
          <w:rFonts w:ascii="IRNazanin" w:hAnsi="IRNazanin" w:eastAsia="IRNazanin" w:cs="IRNazanin"/>
          <w:lang w:bidi="fa-IR"/>
          <w:color w:val="111111"/>
          <w:sz w:val="28"/>
          <w:szCs w:val="28"/>
          <w:rtl/>
        </w:rPr>
        <w:t xml:space="preserve">نطق آسمانی بود آن نطق عصمت آمده</w:t>
      </w:r>
    </w:p>
    <w:p>
      <w:pPr>
        <w:pStyle w:val="BookText"/>
      </w:pPr>
      <w:r>
        <w:rPr>
          <w:rFonts w:ascii="IRNazanin" w:hAnsi="IRNazanin" w:eastAsia="IRNazanin" w:cs="IRNazanin"/>
          <w:lang w:bidi="fa-IR"/>
          <w:color w:val="111111"/>
          <w:sz w:val="28"/>
          <w:szCs w:val="28"/>
          <w:rtl/>
        </w:rPr>
        <w:t xml:space="preserve">با صراحت گفت معصوم این بود نام علیّ</w:t>
      </w:r>
    </w:p>
    <w:p>
      <w:pPr>
        <w:pStyle w:val="BookText"/>
      </w:pPr>
      <w:r>
        <w:rPr>
          <w:rFonts w:ascii="Amiri" w:hAnsi="Amiri" w:eastAsia="Amiri" w:cs="Amiri"/>
          <w:lang w:bidi="ar-SA"/>
          <w:color w:val="111111"/>
          <w:sz w:val="28"/>
          <w:szCs w:val="28"/>
          <w:rtl/>
        </w:rPr>
        <w:t xml:space="preserve">این علیّ باشد علیّ بن ابی طالب ولیّ</w:t>
      </w:r>
    </w:p>
    <w:p>
      <w:pPr>
        <w:pStyle w:val="BookText"/>
      </w:pPr>
      <w:r>
        <w:rPr>
          <w:rFonts w:ascii="IRNazanin" w:hAnsi="IRNazanin" w:eastAsia="IRNazanin" w:cs="IRNazanin"/>
          <w:lang w:bidi="fa-IR"/>
          <w:color w:val="111111"/>
          <w:sz w:val="28"/>
          <w:szCs w:val="28"/>
          <w:rtl/>
        </w:rPr>
        <w:t xml:space="preserve">گه و گاهی عصمت عالی قَسَم یاد می‌کند</w:t>
      </w:r>
    </w:p>
    <w:p>
      <w:pPr>
        <w:pStyle w:val="BookText"/>
      </w:pPr>
      <w:r>
        <w:rPr>
          <w:rFonts w:ascii="IRNazanin" w:hAnsi="IRNazanin" w:eastAsia="IRNazanin" w:cs="IRNazanin"/>
          <w:lang w:bidi="fa-IR"/>
          <w:color w:val="111111"/>
          <w:sz w:val="28"/>
          <w:szCs w:val="28"/>
          <w:rtl/>
        </w:rPr>
        <w:t xml:space="preserve">نحوه تفسیر او از آیه، دلشاد می‌کند</w:t>
      </w:r>
    </w:p>
    <w:p>
      <w:pPr>
        <w:pStyle w:val="BookText"/>
      </w:pPr>
      <w:r>
        <w:rPr>
          <w:rFonts w:ascii="IRNazanin" w:hAnsi="IRNazanin" w:eastAsia="IRNazanin" w:cs="IRNazanin"/>
          <w:lang w:bidi="fa-IR"/>
          <w:color w:val="111111"/>
          <w:sz w:val="28"/>
          <w:szCs w:val="28"/>
          <w:rtl/>
        </w:rPr>
        <w:t xml:space="preserve">با قَسَم گوید علیّ باشد امیر مؤمنان</w:t>
      </w:r>
    </w:p>
    <w:p>
      <w:pPr>
        <w:pStyle w:val="BookText"/>
      </w:pPr>
      <w:r>
        <w:rPr>
          <w:rFonts w:ascii="IRNazanin" w:hAnsi="IRNazanin" w:eastAsia="IRNazanin" w:cs="IRNazanin"/>
          <w:lang w:bidi="fa-IR"/>
          <w:color w:val="111111"/>
          <w:sz w:val="28"/>
          <w:szCs w:val="28"/>
          <w:rtl/>
        </w:rPr>
        <w:t xml:space="preserve">این علی بن ابی طالب بود آرام جان</w:t>
      </w:r>
    </w:p>
    <w:p>
      <w:pPr>
        <w:pStyle w:val="BookText"/>
      </w:pPr>
      <w:r>
        <w:rPr>
          <w:rFonts w:ascii="Amiri" w:hAnsi="Amiri" w:eastAsia="Amiri" w:cs="Amiri"/>
          <w:lang w:bidi="ar-SA"/>
          <w:color w:val="111111"/>
          <w:sz w:val="28"/>
          <w:szCs w:val="28"/>
          <w:rtl/>
        </w:rPr>
        <w:t xml:space="preserve">آیه این است: هذا صِراطُ عَلِیٍّ مُستقیم</w:t>
      </w:r>
    </w:p>
    <w:p>
      <w:pPr>
        <w:pStyle w:val="BookText"/>
      </w:pPr>
      <w:r>
        <w:rPr>
          <w:rFonts w:ascii="IRNazanin" w:hAnsi="IRNazanin" w:eastAsia="IRNazanin" w:cs="IRNazanin"/>
          <w:lang w:bidi="fa-IR"/>
          <w:color w:val="111111"/>
          <w:sz w:val="28"/>
          <w:szCs w:val="28"/>
          <w:rtl/>
        </w:rPr>
        <w:t xml:space="preserve">معنیش زیبا بود در نفس قرآن کریم</w:t>
      </w:r>
    </w:p>
    <w:p>
      <w:pPr>
        <w:pStyle w:val="BookText"/>
      </w:pPr>
      <w:r>
        <w:rPr>
          <w:rFonts w:ascii="IRNazanin" w:hAnsi="IRNazanin" w:eastAsia="IRNazanin" w:cs="IRNazanin"/>
          <w:lang w:bidi="fa-IR"/>
          <w:color w:val="111111"/>
          <w:sz w:val="28"/>
          <w:szCs w:val="28"/>
          <w:rtl/>
        </w:rPr>
        <w:t xml:space="preserve">معنیش این است: خدا فرمود که این اخلاص بود</w:t>
      </w:r>
    </w:p>
    <w:p>
      <w:pPr>
        <w:pStyle w:val="BookText"/>
      </w:pPr>
      <w:r>
        <w:rPr>
          <w:rFonts w:ascii="IRNazanin" w:hAnsi="IRNazanin" w:eastAsia="IRNazanin" w:cs="IRNazanin"/>
          <w:lang w:bidi="fa-IR"/>
          <w:color w:val="111111"/>
          <w:sz w:val="28"/>
          <w:szCs w:val="28"/>
          <w:rtl/>
        </w:rPr>
        <w:t xml:space="preserve">راه راست است این علیّ زیبا و هم مُصاص بود</w:t>
      </w:r>
    </w:p>
    <w:p>
      <w:pPr>
        <w:pStyle w:val="BookText"/>
      </w:pPr>
      <w:r>
        <w:rPr>
          <w:rFonts w:ascii="IRNazanin" w:hAnsi="IRNazanin" w:eastAsia="IRNazanin" w:cs="IRNazanin"/>
          <w:lang w:bidi="fa-IR"/>
          <w:color w:val="111111"/>
          <w:sz w:val="28"/>
          <w:szCs w:val="28"/>
          <w:rtl/>
        </w:rPr>
        <w:t xml:space="preserve">پس بود لفظ علیّ نام مبارک علیّ</w:t>
      </w:r>
    </w:p>
    <w:p>
      <w:pPr>
        <w:pStyle w:val="BookText"/>
      </w:pPr>
      <w:r>
        <w:rPr>
          <w:rFonts w:ascii="IRNazanin" w:hAnsi="IRNazanin" w:eastAsia="IRNazanin" w:cs="IRNazanin"/>
          <w:lang w:bidi="fa-IR"/>
          <w:color w:val="111111"/>
          <w:sz w:val="28"/>
          <w:szCs w:val="28"/>
          <w:rtl/>
        </w:rPr>
        <w:t xml:space="preserve">نام نفس مصطفی و بهر او باشد وصیّ</w:t>
      </w:r>
    </w:p>
    <w:p>
      <w:pPr>
        <w:pStyle w:val="BookText"/>
      </w:pPr>
      <w:r>
        <w:rPr>
          <w:rFonts w:ascii="IRNazanin" w:hAnsi="IRNazanin" w:eastAsia="IRNazanin" w:cs="IRNazanin"/>
          <w:lang w:bidi="fa-IR"/>
          <w:color w:val="111111"/>
          <w:sz w:val="28"/>
          <w:szCs w:val="28"/>
          <w:rtl/>
        </w:rPr>
        <w:t xml:space="preserve">ای برادر کن توجه گویمت شأن نزول</w:t>
      </w:r>
    </w:p>
    <w:p>
      <w:pPr>
        <w:pStyle w:val="BookText"/>
      </w:pPr>
      <w:r>
        <w:rPr>
          <w:rFonts w:ascii="IRNazanin" w:hAnsi="IRNazanin" w:eastAsia="IRNazanin" w:cs="IRNazanin"/>
          <w:lang w:bidi="fa-IR"/>
          <w:color w:val="111111"/>
          <w:sz w:val="28"/>
          <w:szCs w:val="28"/>
          <w:rtl/>
        </w:rPr>
        <w:t xml:space="preserve">بهر این آیه که تا گفتار من گردد قبول</w:t>
      </w:r>
    </w:p>
    <w:p>
      <w:pPr>
        <w:pStyle w:val="BookText"/>
      </w:pPr>
      <w:r>
        <w:rPr>
          <w:rFonts w:ascii="IRNazanin" w:hAnsi="IRNazanin" w:eastAsia="IRNazanin" w:cs="IRNazanin"/>
          <w:lang w:bidi="fa-IR"/>
          <w:color w:val="111111"/>
          <w:sz w:val="28"/>
          <w:szCs w:val="28"/>
          <w:rtl/>
        </w:rPr>
        <w:t xml:space="preserve">گفت فُرات کوفی بشنیدم ز راوی حدیث</w:t>
      </w:r>
    </w:p>
    <w:p>
      <w:pPr>
        <w:pStyle w:val="BookText"/>
      </w:pPr>
      <w:r>
        <w:rPr>
          <w:rFonts w:ascii="IRNazanin" w:hAnsi="IRNazanin" w:eastAsia="IRNazanin" w:cs="IRNazanin"/>
          <w:lang w:bidi="fa-IR"/>
          <w:color w:val="111111"/>
          <w:sz w:val="28"/>
          <w:szCs w:val="28"/>
          <w:rtl/>
        </w:rPr>
        <w:t xml:space="preserve">او ز باقر نقل نمود بشنید ز نطق یک مُغیث</w:t>
      </w:r>
    </w:p>
    <w:p>
      <w:pPr>
        <w:pStyle w:val="BookText"/>
      </w:pPr>
      <w:r>
        <w:rPr>
          <w:rFonts w:ascii="Amiri" w:hAnsi="Amiri" w:eastAsia="Amiri" w:cs="Amiri"/>
          <w:lang w:bidi="ar-SA"/>
          <w:color w:val="111111"/>
          <w:sz w:val="28"/>
          <w:szCs w:val="28"/>
          <w:rtl/>
        </w:rPr>
        <w:t xml:space="preserve">در حضور احمد مختار رسول عالَمَیْن</w:t>
      </w:r>
    </w:p>
    <w:p>
      <w:pPr>
        <w:pStyle w:val="BookText"/>
      </w:pPr>
      <w:r>
        <w:rPr>
          <w:rFonts w:ascii="IRNazanin" w:hAnsi="IRNazanin" w:eastAsia="IRNazanin" w:cs="IRNazanin"/>
          <w:lang w:bidi="fa-IR"/>
          <w:color w:val="111111"/>
          <w:sz w:val="28"/>
          <w:szCs w:val="28"/>
          <w:rtl/>
        </w:rPr>
        <w:t xml:space="preserve">جمعی بودیم تا که بهره گیریم از نور دو عَیْن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اشاره بر علی بن ابی طالب دمی</w:t>
      </w:r>
    </w:p>
    <w:p>
      <w:pPr>
        <w:pStyle w:val="BookText"/>
      </w:pPr>
      <w:r>
        <w:rPr>
          <w:rFonts w:ascii="Amiri" w:hAnsi="Amiri" w:eastAsia="Amiri" w:cs="Amiri"/>
          <w:lang w:bidi="ar-SA"/>
          <w:color w:val="111111"/>
          <w:sz w:val="28"/>
          <w:szCs w:val="28"/>
          <w:rtl/>
        </w:rPr>
        <w:t xml:space="preserve">حضرتش خواندی ز انعام آیه‌ی مُسَلَمی</w:t>
      </w:r>
    </w:p>
    <w:p>
      <w:pPr>
        <w:pStyle w:val="BookText"/>
      </w:pPr>
      <w:r>
        <w:rPr>
          <w:rFonts w:ascii="Amiri" w:hAnsi="Amiri" w:eastAsia="Amiri" w:cs="Amiri"/>
          <w:lang w:bidi="ar-SA"/>
          <w:color w:val="111111"/>
          <w:sz w:val="28"/>
          <w:szCs w:val="28"/>
          <w:rtl/>
        </w:rPr>
        <w:t xml:space="preserve">اَنَّ هذا صِراطی مُسْتَقیماً فَاتَّبِعُوه</w:t>
      </w:r>
    </w:p>
    <w:p>
      <w:pPr>
        <w:pStyle w:val="BookText"/>
      </w:pPr>
      <w:r>
        <w:rPr>
          <w:rFonts w:ascii="IRNazanin" w:hAnsi="IRNazanin" w:eastAsia="IRNazanin" w:cs="IRNazanin"/>
          <w:lang w:bidi="fa-IR"/>
          <w:color w:val="111111"/>
          <w:sz w:val="28"/>
          <w:szCs w:val="28"/>
          <w:rtl/>
        </w:rPr>
        <w:t xml:space="preserve">تا به آخر خواند آیه معنیش دان فوق کوه</w:t>
      </w:r>
    </w:p>
    <w:p>
      <w:pPr>
        <w:pStyle w:val="BookText"/>
      </w:pPr>
      <w:r>
        <w:rPr>
          <w:rFonts w:ascii="IRNazanin" w:hAnsi="IRNazanin" w:eastAsia="IRNazanin" w:cs="IRNazanin"/>
          <w:lang w:bidi="fa-IR"/>
          <w:color w:val="111111"/>
          <w:sz w:val="28"/>
          <w:szCs w:val="28"/>
          <w:rtl/>
        </w:rPr>
        <w:t xml:space="preserve">یعنی این است راه راستم پیروی از او کنید</w:t>
      </w:r>
    </w:p>
    <w:p>
      <w:pPr>
        <w:pStyle w:val="BookText"/>
      </w:pPr>
      <w:r>
        <w:rPr>
          <w:rFonts w:ascii="IRNazanin" w:hAnsi="IRNazanin" w:eastAsia="IRNazanin" w:cs="IRNazanin"/>
          <w:lang w:bidi="fa-IR"/>
          <w:color w:val="111111"/>
          <w:sz w:val="28"/>
          <w:szCs w:val="28"/>
          <w:rtl/>
        </w:rPr>
        <w:t xml:space="preserve">در پی اشخاص دیگر، راه‌ها هم نَیْروید</w:t>
      </w:r>
    </w:p>
    <w:p>
      <w:pPr>
        <w:pStyle w:val="BookText"/>
      </w:pPr>
      <w:r>
        <w:rPr>
          <w:rFonts w:ascii="IRNazanin" w:hAnsi="IRNazanin" w:eastAsia="IRNazanin" w:cs="IRNazanin"/>
          <w:lang w:bidi="fa-IR"/>
          <w:color w:val="111111"/>
          <w:sz w:val="28"/>
          <w:szCs w:val="28"/>
          <w:rtl/>
        </w:rPr>
        <w:t xml:space="preserve">غیر او موجب شوند صد تفرقه و اختلاف</w:t>
      </w:r>
    </w:p>
    <w:p>
      <w:pPr>
        <w:pStyle w:val="BookText"/>
      </w:pPr>
      <w:r>
        <w:rPr>
          <w:rFonts w:ascii="IRNazanin" w:hAnsi="IRNazanin" w:eastAsia="IRNazanin" w:cs="IRNazanin"/>
          <w:lang w:bidi="fa-IR"/>
          <w:color w:val="111111"/>
          <w:sz w:val="28"/>
          <w:szCs w:val="28"/>
          <w:rtl/>
        </w:rPr>
        <w:t xml:space="preserve">بهرتان باشد پریشانی و صد کار خلاف</w:t>
      </w:r>
    </w:p>
    <w:p>
      <w:pPr>
        <w:pStyle w:val="BookText"/>
      </w:pPr>
      <w:r>
        <w:rPr>
          <w:rFonts w:ascii="IRNazanin" w:hAnsi="IRNazanin" w:eastAsia="IRNazanin" w:cs="IRNazanin"/>
          <w:lang w:bidi="fa-IR"/>
          <w:color w:val="111111"/>
          <w:sz w:val="28"/>
          <w:szCs w:val="28"/>
          <w:rtl/>
        </w:rPr>
        <w:t xml:space="preserve">بهرتان صد تفرقه پیش آید از راه خدا</w:t>
      </w:r>
    </w:p>
    <w:p>
      <w:pPr>
        <w:pStyle w:val="BookText"/>
      </w:pPr>
      <w:r>
        <w:rPr>
          <w:rFonts w:ascii="IRNazanin" w:hAnsi="IRNazanin" w:eastAsia="IRNazanin" w:cs="IRNazanin"/>
          <w:lang w:bidi="fa-IR"/>
          <w:color w:val="111111"/>
          <w:sz w:val="28"/>
          <w:szCs w:val="28"/>
          <w:rtl/>
        </w:rPr>
        <w:t xml:space="preserve">پس متابعت نکرده غیر شاه لافتی</w:t>
      </w:r>
    </w:p>
    <w:p>
      <w:pPr>
        <w:pStyle w:val="BookText"/>
      </w:pPr>
      <w:r>
        <w:rPr>
          <w:rFonts w:ascii="IRNazanin" w:hAnsi="IRNazanin" w:eastAsia="IRNazanin" w:cs="IRNazanin"/>
          <w:lang w:bidi="fa-IR"/>
          <w:color w:val="111111"/>
          <w:sz w:val="28"/>
          <w:szCs w:val="28"/>
          <w:rtl/>
        </w:rPr>
        <w:t xml:space="preserve">این سفارش از خدا باشد ز بهر جمعتان</w:t>
      </w:r>
    </w:p>
    <w:p>
      <w:pPr>
        <w:pStyle w:val="BookText"/>
      </w:pPr>
      <w:r>
        <w:rPr>
          <w:rFonts w:ascii="IRNazanin" w:hAnsi="IRNazanin" w:eastAsia="IRNazanin" w:cs="IRNazanin"/>
          <w:lang w:bidi="fa-IR"/>
          <w:color w:val="111111"/>
          <w:sz w:val="28"/>
          <w:szCs w:val="28"/>
          <w:rtl/>
        </w:rPr>
        <w:t xml:space="preserve">تا که پرهیزکار شوید و رو به سویش پر توان</w:t>
      </w:r>
    </w:p>
    <w:p>
      <w:pPr>
        <w:pStyle w:val="BookText"/>
      </w:pPr>
      <w:r>
        <w:rPr>
          <w:rFonts w:ascii="IRNazanin" w:hAnsi="IRNazanin" w:eastAsia="IRNazanin" w:cs="IRNazanin"/>
          <w:lang w:bidi="fa-IR"/>
          <w:color w:val="111111"/>
          <w:sz w:val="28"/>
          <w:szCs w:val="28"/>
          <w:rtl/>
        </w:rPr>
        <w:t xml:space="preserve">مردی در مجلس حضور داشت صحنه را دید آشکار</w:t>
      </w:r>
    </w:p>
    <w:p>
      <w:pPr>
        <w:pStyle w:val="BookText"/>
      </w:pPr>
      <w:r>
        <w:rPr>
          <w:rFonts w:ascii="IRNazanin" w:hAnsi="IRNazanin" w:eastAsia="IRNazanin" w:cs="IRNazanin"/>
          <w:lang w:bidi="fa-IR"/>
          <w:color w:val="111111"/>
          <w:sz w:val="28"/>
          <w:szCs w:val="28"/>
          <w:rtl/>
        </w:rPr>
        <w:t xml:space="preserve">هم شنید با گوش خود دُرّ دهان بزرگوار</w:t>
      </w:r>
    </w:p>
    <w:p>
      <w:pPr>
        <w:pStyle w:val="BookText"/>
      </w:pPr>
      <w:r>
        <w:rPr>
          <w:rFonts w:ascii="IRNazanin" w:hAnsi="IRNazanin" w:eastAsia="IRNazanin" w:cs="IRNazanin"/>
          <w:lang w:bidi="fa-IR"/>
          <w:color w:val="111111"/>
          <w:sz w:val="28"/>
          <w:szCs w:val="28"/>
          <w:rtl/>
        </w:rPr>
        <w:t xml:space="preserve">گفت آیا که خدا این راه بر دیگر راهِ‌ها</w:t>
      </w:r>
    </w:p>
    <w:p>
      <w:pPr>
        <w:pStyle w:val="BookText"/>
      </w:pPr>
      <w:r>
        <w:rPr>
          <w:rFonts w:ascii="IRNazanin" w:hAnsi="IRNazanin" w:eastAsia="IRNazanin" w:cs="IRNazanin"/>
          <w:lang w:bidi="fa-IR"/>
          <w:color w:val="111111"/>
          <w:sz w:val="28"/>
          <w:szCs w:val="28"/>
          <w:rtl/>
        </w:rPr>
        <w:t xml:space="preserve">برتری نداده است آن برتریِ بیروا؟</w:t>
      </w:r>
    </w:p>
    <w:p>
      <w:pPr>
        <w:pStyle w:val="BookText"/>
      </w:pPr>
      <w:r>
        <w:rPr>
          <w:rFonts w:ascii="IRNazanin" w:hAnsi="IRNazanin" w:eastAsia="IRNazanin" w:cs="IRNazanin"/>
          <w:lang w:bidi="fa-IR"/>
          <w:color w:val="111111"/>
          <w:sz w:val="28"/>
          <w:szCs w:val="28"/>
          <w:rtl/>
        </w:rPr>
        <w:t xml:space="preserve">گفت رسول الله به او، باشد کلامت پر جفا</w:t>
      </w:r>
    </w:p>
    <w:p>
      <w:pPr>
        <w:pStyle w:val="BookText"/>
      </w:pPr>
      <w:r>
        <w:rPr>
          <w:rFonts w:ascii="IRNazanin" w:hAnsi="IRNazanin" w:eastAsia="IRNazanin" w:cs="IRNazanin"/>
          <w:lang w:bidi="fa-IR"/>
          <w:color w:val="111111"/>
          <w:sz w:val="28"/>
          <w:szCs w:val="28"/>
          <w:rtl/>
        </w:rPr>
        <w:t xml:space="preserve">گوئی داده برتری حق دین اسلام بر دین‌ها</w:t>
      </w:r>
    </w:p>
    <w:p>
      <w:pPr>
        <w:pStyle w:val="BookText"/>
      </w:pPr>
      <w:r>
        <w:rPr>
          <w:rFonts w:ascii="IRNazanin" w:hAnsi="IRNazanin" w:eastAsia="IRNazanin" w:cs="IRNazanin"/>
          <w:lang w:bidi="fa-IR"/>
          <w:color w:val="111111"/>
          <w:sz w:val="28"/>
          <w:szCs w:val="28"/>
          <w:rtl/>
        </w:rPr>
        <w:t xml:space="preserve">یعنی داده حق تعالی دون حکمت برتری</w:t>
      </w:r>
    </w:p>
    <w:p>
      <w:pPr>
        <w:pStyle w:val="BookText"/>
      </w:pPr>
      <w:r>
        <w:rPr>
          <w:rFonts w:ascii="IRNazanin" w:hAnsi="IRNazanin" w:eastAsia="IRNazanin" w:cs="IRNazanin"/>
          <w:lang w:bidi="fa-IR"/>
          <w:color w:val="111111"/>
          <w:sz w:val="28"/>
          <w:szCs w:val="28"/>
          <w:rtl/>
        </w:rPr>
        <w:t xml:space="preserve">نی قبول باشد چنین و نی قضا و داوری</w:t>
      </w:r>
    </w:p>
    <w:p>
      <w:pPr>
        <w:pStyle w:val="BookText"/>
      </w:pPr>
      <w:r>
        <w:rPr>
          <w:rFonts w:ascii="Amiri" w:hAnsi="Amiri" w:eastAsia="Amiri" w:cs="Amiri"/>
          <w:lang w:bidi="ar-SA"/>
          <w:color w:val="111111"/>
          <w:sz w:val="28"/>
          <w:szCs w:val="28"/>
          <w:rtl/>
        </w:rPr>
        <w:t xml:space="preserve">ای و اَما، هذا صراطُ علیٍّ مستقیم</w:t>
      </w:r>
    </w:p>
    <w:p>
      <w:pPr>
        <w:pStyle w:val="BookText"/>
      </w:pPr>
      <w:r>
        <w:rPr>
          <w:rFonts w:ascii="IRNazanin" w:hAnsi="IRNazanin" w:eastAsia="IRNazanin" w:cs="IRNazanin"/>
          <w:lang w:bidi="fa-IR"/>
          <w:color w:val="111111"/>
          <w:sz w:val="28"/>
          <w:szCs w:val="28"/>
          <w:rtl/>
        </w:rPr>
        <w:t xml:space="preserve">بوده در جنگ تبوک قبلاً من و ربّ رحیم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ای پروردگار هارون نمودی تو وزیر</w:t>
      </w:r>
    </w:p>
    <w:p>
      <w:pPr>
        <w:pStyle w:val="BookText"/>
      </w:pPr>
      <w:r>
        <w:rPr>
          <w:rFonts w:ascii="IRNazanin" w:hAnsi="IRNazanin" w:eastAsia="IRNazanin" w:cs="IRNazanin"/>
          <w:lang w:bidi="fa-IR"/>
          <w:color w:val="111111"/>
          <w:sz w:val="28"/>
          <w:szCs w:val="28"/>
          <w:rtl/>
        </w:rPr>
        <w:t xml:space="preserve">هم وصی بر موسیِ عمران مدیر و دلپذیر</w:t>
      </w:r>
    </w:p>
    <w:p>
      <w:pPr>
        <w:pStyle w:val="BookText"/>
      </w:pPr>
      <w:r>
        <w:rPr>
          <w:rFonts w:ascii="IRNazanin" w:hAnsi="IRNazanin" w:eastAsia="IRNazanin" w:cs="IRNazanin"/>
          <w:lang w:bidi="fa-IR"/>
          <w:color w:val="111111"/>
          <w:sz w:val="28"/>
          <w:szCs w:val="28"/>
          <w:rtl/>
        </w:rPr>
        <w:t xml:space="preserve">هم به مانندش علی را کن برای من وصیّ</w:t>
      </w:r>
    </w:p>
    <w:p>
      <w:pPr>
        <w:pStyle w:val="BookText"/>
      </w:pPr>
      <w:r>
        <w:rPr>
          <w:rFonts w:ascii="IRNazanin" w:hAnsi="IRNazanin" w:eastAsia="IRNazanin" w:cs="IRNazanin"/>
          <w:lang w:bidi="fa-IR"/>
          <w:color w:val="111111"/>
          <w:sz w:val="28"/>
          <w:szCs w:val="28"/>
          <w:rtl/>
        </w:rPr>
        <w:t xml:space="preserve">هم کمک کار و خلیفه هم امام و هم ولیّ</w:t>
      </w:r>
    </w:p>
    <w:p>
      <w:pPr>
        <w:pStyle w:val="BookText"/>
      </w:pPr>
      <w:r>
        <w:rPr>
          <w:rFonts w:ascii="IRNazanin" w:hAnsi="IRNazanin" w:eastAsia="IRNazanin" w:cs="IRNazanin"/>
          <w:lang w:bidi="fa-IR"/>
          <w:color w:val="111111"/>
          <w:sz w:val="28"/>
          <w:szCs w:val="28"/>
          <w:rtl/>
        </w:rPr>
        <w:t xml:space="preserve">جز که هارون شد پیمبر، بعد من ناید نبیّ</w:t>
      </w:r>
    </w:p>
    <w:p>
      <w:pPr>
        <w:pStyle w:val="BookText"/>
      </w:pPr>
      <w:r>
        <w:rPr>
          <w:rFonts w:ascii="IRNazanin" w:hAnsi="IRNazanin" w:eastAsia="IRNazanin" w:cs="IRNazanin"/>
          <w:lang w:bidi="fa-IR"/>
          <w:color w:val="111111"/>
          <w:sz w:val="28"/>
          <w:szCs w:val="28"/>
          <w:rtl/>
        </w:rPr>
        <w:t xml:space="preserve">حق نمود صادق کلامم جانشینم شد علیّ</w:t>
      </w:r>
    </w:p>
    <w:p>
      <w:pPr>
        <w:pStyle w:val="BookText"/>
      </w:pPr>
      <w:r>
        <w:rPr>
          <w:rFonts w:ascii="IRNazanin" w:hAnsi="IRNazanin" w:eastAsia="IRNazanin" w:cs="IRNazanin"/>
          <w:lang w:bidi="fa-IR"/>
          <w:color w:val="111111"/>
          <w:sz w:val="28"/>
          <w:szCs w:val="28"/>
          <w:rtl/>
        </w:rPr>
        <w:t xml:space="preserve">گفت خداوندا کلامم راست نمودی این زمان</w:t>
      </w:r>
    </w:p>
    <w:p>
      <w:pPr>
        <w:pStyle w:val="BookText"/>
      </w:pPr>
      <w:r>
        <w:rPr>
          <w:rFonts w:ascii="IRNazanin" w:hAnsi="IRNazanin" w:eastAsia="IRNazanin" w:cs="IRNazanin"/>
          <w:lang w:bidi="fa-IR"/>
          <w:color w:val="111111"/>
          <w:sz w:val="28"/>
          <w:szCs w:val="28"/>
          <w:rtl/>
        </w:rPr>
        <w:t xml:space="preserve">وعده‌ام کردی وفا منت نهادی جانِ جان</w:t>
      </w:r>
    </w:p>
    <w:p>
      <w:pPr>
        <w:pStyle w:val="BookText"/>
      </w:pPr>
      <w:r>
        <w:rPr>
          <w:rFonts w:ascii="IRNazanin" w:hAnsi="IRNazanin" w:eastAsia="IRNazanin" w:cs="IRNazanin"/>
          <w:lang w:bidi="fa-IR"/>
          <w:color w:val="111111"/>
          <w:sz w:val="28"/>
          <w:szCs w:val="28"/>
          <w:rtl/>
        </w:rPr>
        <w:t xml:space="preserve">در کتابت ذکر نمودی نام زیبای علی</w:t>
      </w:r>
    </w:p>
    <w:p>
      <w:pPr>
        <w:pStyle w:val="BookText"/>
      </w:pPr>
      <w:r>
        <w:rPr>
          <w:rFonts w:ascii="IRNazanin" w:hAnsi="IRNazanin" w:eastAsia="IRNazanin" w:cs="IRNazanin"/>
          <w:lang w:bidi="fa-IR"/>
          <w:color w:val="111111"/>
          <w:sz w:val="28"/>
          <w:szCs w:val="28"/>
          <w:rtl/>
        </w:rPr>
        <w:t xml:space="preserve">همچنانکه نام هارون ذکر نمودی پر جَلی</w:t>
      </w:r>
    </w:p>
    <w:p>
      <w:pPr>
        <w:pStyle w:val="BookText"/>
      </w:pPr>
      <w:r>
        <w:rPr>
          <w:rFonts w:ascii="IRNazanin" w:hAnsi="IRNazanin" w:eastAsia="IRNazanin" w:cs="IRNazanin"/>
          <w:lang w:bidi="fa-IR"/>
          <w:color w:val="111111"/>
          <w:sz w:val="28"/>
          <w:szCs w:val="28"/>
          <w:rtl/>
        </w:rPr>
        <w:t xml:space="preserve">گفت خدا یا در کتابت نام من باز آمده</w:t>
      </w:r>
    </w:p>
    <w:p>
      <w:pPr>
        <w:pStyle w:val="BookText"/>
      </w:pPr>
      <w:r>
        <w:rPr>
          <w:rFonts w:ascii="IRNazanin" w:hAnsi="IRNazanin" w:eastAsia="IRNazanin" w:cs="IRNazanin"/>
          <w:lang w:bidi="fa-IR"/>
          <w:color w:val="111111"/>
          <w:sz w:val="28"/>
          <w:szCs w:val="28"/>
          <w:rtl/>
        </w:rPr>
        <w:t xml:space="preserve">آیه را کردی قرائت بینند آن راز آمده</w:t>
      </w:r>
    </w:p>
    <w:p>
      <w:pPr>
        <w:pStyle w:val="BookText"/>
      </w:pPr>
      <w:r>
        <w:rPr>
          <w:rFonts w:ascii="IRNazanin" w:hAnsi="IRNazanin" w:eastAsia="IRNazanin" w:cs="IRNazanin"/>
          <w:lang w:bidi="fa-IR"/>
          <w:color w:val="111111"/>
          <w:sz w:val="28"/>
          <w:szCs w:val="28"/>
          <w:rtl/>
        </w:rPr>
        <w:t xml:space="preserve">آیه با نام علی گردیده نازل این زمان</w:t>
      </w:r>
    </w:p>
    <w:p>
      <w:pPr>
        <w:pStyle w:val="BookText"/>
      </w:pPr>
      <w:r>
        <w:rPr>
          <w:rFonts w:ascii="IRNazanin" w:hAnsi="IRNazanin" w:eastAsia="IRNazanin" w:cs="IRNazanin"/>
          <w:lang w:bidi="fa-IR"/>
          <w:color w:val="111111"/>
          <w:sz w:val="28"/>
          <w:szCs w:val="28"/>
          <w:rtl/>
        </w:rPr>
        <w:t xml:space="preserve">کرده است تصدیق قولم آن خدای مهربان</w:t>
      </w:r>
    </w:p>
    <w:p>
      <w:pPr>
        <w:pStyle w:val="BookText"/>
      </w:pPr>
      <w:r>
        <w:rPr>
          <w:rFonts w:ascii="IRNazanin" w:hAnsi="IRNazanin" w:eastAsia="IRNazanin" w:cs="IRNazanin"/>
          <w:lang w:bidi="fa-IR"/>
          <w:color w:val="111111"/>
          <w:sz w:val="28"/>
          <w:szCs w:val="28"/>
          <w:rtl/>
        </w:rPr>
        <w:t xml:space="preserve">برقرار بودی حسد زان مرد و هم از دیگران</w:t>
      </w:r>
    </w:p>
    <w:p>
      <w:pPr>
        <w:pStyle w:val="BookText"/>
      </w:pPr>
      <w:r>
        <w:rPr>
          <w:rFonts w:ascii="IRNazanin" w:hAnsi="IRNazanin" w:eastAsia="IRNazanin" w:cs="IRNazanin"/>
          <w:lang w:bidi="fa-IR"/>
          <w:color w:val="111111"/>
          <w:sz w:val="28"/>
          <w:szCs w:val="28"/>
          <w:rtl/>
        </w:rPr>
        <w:t xml:space="preserve">آنکه در ظاهر مسلمان گشته آورده ایمان</w:t>
      </w:r>
    </w:p>
    <w:p>
      <w:pPr>
        <w:pStyle w:val="BookText"/>
      </w:pPr>
      <w:r>
        <w:rPr>
          <w:rFonts w:ascii="IRNazanin" w:hAnsi="IRNazanin" w:eastAsia="IRNazanin" w:cs="IRNazanin"/>
          <w:lang w:bidi="fa-IR"/>
          <w:color w:val="111111"/>
          <w:sz w:val="28"/>
          <w:szCs w:val="28"/>
          <w:rtl/>
        </w:rPr>
        <w:t xml:space="preserve">حاسدین و مشرکین تکذیب نمود حق بیان</w:t>
      </w:r>
    </w:p>
    <w:p>
      <w:pPr>
        <w:pStyle w:val="BookText"/>
      </w:pPr>
      <w:r>
        <w:rPr>
          <w:rFonts w:ascii="IRNazanin" w:hAnsi="IRNazanin" w:eastAsia="IRNazanin" w:cs="IRNazanin"/>
          <w:lang w:bidi="fa-IR"/>
          <w:color w:val="111111"/>
          <w:sz w:val="28"/>
          <w:szCs w:val="28"/>
          <w:rtl/>
        </w:rPr>
        <w:t xml:space="preserve">چون که شک داشتند مقام و منزلت را بهر آن</w:t>
      </w:r>
    </w:p>
    <w:p>
      <w:pPr>
        <w:pStyle w:val="BookText"/>
      </w:pPr>
      <w:r>
        <w:rPr>
          <w:rFonts w:ascii="IRNazanin" w:hAnsi="IRNazanin" w:eastAsia="IRNazanin" w:cs="IRNazanin"/>
          <w:lang w:bidi="fa-IR"/>
          <w:color w:val="111111"/>
          <w:sz w:val="28"/>
          <w:szCs w:val="28"/>
          <w:rtl/>
        </w:rPr>
        <w:t xml:space="preserve">چون به این جاها رسید گفتار احمد آن زمان</w:t>
      </w:r>
    </w:p>
    <w:p>
      <w:pPr>
        <w:pStyle w:val="BookText"/>
      </w:pPr>
      <w:r>
        <w:rPr>
          <w:rFonts w:ascii="Amiri" w:hAnsi="Amiri" w:eastAsia="Amiri" w:cs="Amiri"/>
          <w:lang w:bidi="ar-SA"/>
          <w:color w:val="111111"/>
          <w:sz w:val="28"/>
          <w:szCs w:val="28"/>
          <w:rtl/>
        </w:rPr>
        <w:t xml:space="preserve">هذا صراطُ علیٍّ مستقیم آمد عیان</w:t>
      </w:r>
    </w:p>
    <w:p>
      <w:pPr>
        <w:pStyle w:val="BookText"/>
      </w:pPr>
      <w:r>
        <w:rPr>
          <w:rFonts w:ascii="IRNazanin" w:hAnsi="IRNazanin" w:eastAsia="IRNazanin" w:cs="IRNazanin"/>
          <w:lang w:bidi="fa-IR"/>
          <w:color w:val="111111"/>
          <w:sz w:val="28"/>
          <w:szCs w:val="28"/>
          <w:rtl/>
        </w:rPr>
        <w:t xml:space="preserve">آیه و نام علی نازل شد و در نزد ما</w:t>
      </w:r>
    </w:p>
    <w:p>
      <w:pPr>
        <w:pStyle w:val="BookText"/>
      </w:pPr>
      <w:r>
        <w:rPr>
          <w:rFonts w:ascii="IRNazanin" w:hAnsi="IRNazanin" w:eastAsia="IRNazanin" w:cs="IRNazanin"/>
          <w:lang w:bidi="fa-IR"/>
          <w:color w:val="111111"/>
          <w:sz w:val="28"/>
          <w:szCs w:val="28"/>
          <w:rtl/>
        </w:rPr>
        <w:t xml:space="preserve">بود نشسته شاه مردان آن علیّ مرتضیٰ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قبول قول نبیّ، نص نصیحت شد قبول</w:t>
      </w:r>
    </w:p>
    <w:p>
      <w:pPr>
        <w:pStyle w:val="BookText"/>
      </w:pPr>
      <w:r>
        <w:rPr>
          <w:rFonts w:ascii="IRNazanin" w:hAnsi="IRNazanin" w:eastAsia="IRNazanin" w:cs="IRNazanin"/>
          <w:lang w:bidi="fa-IR"/>
          <w:color w:val="111111"/>
          <w:sz w:val="28"/>
          <w:szCs w:val="28"/>
          <w:rtl/>
        </w:rPr>
        <w:t xml:space="preserve">او ز نزد حق بیامد هست مقام او رسول</w:t>
      </w:r>
    </w:p>
    <w:p>
      <w:pPr>
        <w:pStyle w:val="BookText"/>
      </w:pPr>
      <w:r>
        <w:rPr>
          <w:rFonts w:ascii="IRNazanin" w:hAnsi="IRNazanin" w:eastAsia="IRNazanin" w:cs="IRNazanin"/>
          <w:lang w:bidi="fa-IR"/>
          <w:color w:val="111111"/>
          <w:sz w:val="28"/>
          <w:szCs w:val="28"/>
          <w:rtl/>
        </w:rPr>
        <w:t xml:space="preserve">بعد بفرمود هر که بد گوید مرا داند یقین</w:t>
      </w:r>
    </w:p>
    <w:p>
      <w:pPr>
        <w:pStyle w:val="BookText"/>
      </w:pPr>
      <w:r>
        <w:rPr>
          <w:rFonts w:ascii="IRNazanin" w:hAnsi="IRNazanin" w:eastAsia="IRNazanin" w:cs="IRNazanin"/>
          <w:lang w:bidi="fa-IR"/>
          <w:color w:val="111111"/>
          <w:sz w:val="28"/>
          <w:szCs w:val="28"/>
          <w:rtl/>
        </w:rPr>
        <w:t xml:space="preserve">به خدا بد گفته است، بدگوی حق باشد لعین</w:t>
      </w:r>
    </w:p>
    <w:p>
      <w:pPr>
        <w:pStyle w:val="BookText"/>
      </w:pPr>
      <w:r>
        <w:rPr>
          <w:rFonts w:ascii="IRNazanin" w:hAnsi="IRNazanin" w:eastAsia="IRNazanin" w:cs="IRNazanin"/>
          <w:lang w:bidi="fa-IR"/>
          <w:color w:val="111111"/>
          <w:sz w:val="28"/>
          <w:szCs w:val="28"/>
          <w:rtl/>
        </w:rPr>
        <w:t xml:space="preserve">هرکسی بد گوید نفس من علی مرتضی</w:t>
      </w:r>
    </w:p>
    <w:p>
      <w:pPr>
        <w:pStyle w:val="BookText"/>
      </w:pPr>
      <w:r>
        <w:rPr>
          <w:rFonts w:ascii="IRNazanin" w:hAnsi="IRNazanin" w:eastAsia="IRNazanin" w:cs="IRNazanin"/>
          <w:lang w:bidi="fa-IR"/>
          <w:color w:val="111111"/>
          <w:sz w:val="28"/>
          <w:szCs w:val="28"/>
          <w:rtl/>
        </w:rPr>
        <w:t xml:space="preserve">بد به من گفته جزای او بود نزد خدا</w:t>
      </w:r>
    </w:p>
    <w:p>
      <w:pPr>
        <w:pStyle w:val="BookText"/>
      </w:pPr>
      <w:r>
        <w:rPr>
          <w:rFonts w:ascii="IRNazanin" w:hAnsi="IRNazanin" w:eastAsia="IRNazanin" w:cs="IRNazanin"/>
          <w:lang w:bidi="fa-IR"/>
          <w:color w:val="111111"/>
          <w:sz w:val="28"/>
          <w:szCs w:val="28"/>
          <w:rtl/>
        </w:rPr>
        <w:t xml:space="preserve">پس بنابراین بیان و هم که برخورد نبیّ</w:t>
      </w:r>
    </w:p>
    <w:p>
      <w:pPr>
        <w:pStyle w:val="BookText"/>
      </w:pPr>
      <w:r>
        <w:rPr>
          <w:rFonts w:ascii="IRNazanin" w:hAnsi="IRNazanin" w:eastAsia="IRNazanin" w:cs="IRNazanin"/>
          <w:lang w:bidi="fa-IR"/>
          <w:color w:val="111111"/>
          <w:sz w:val="28"/>
          <w:szCs w:val="28"/>
          <w:rtl/>
        </w:rPr>
        <w:t xml:space="preserve">می‌رسانند این علیّ در آیه است نام علیّ</w:t>
      </w:r>
    </w:p>
    <w:p>
      <w:pPr>
        <w:pStyle w:val="BookText"/>
      </w:pPr>
      <w:r>
        <w:rPr>
          <w:rFonts w:ascii="IRNazanin" w:hAnsi="IRNazanin" w:eastAsia="IRNazanin" w:cs="IRNazanin"/>
          <w:lang w:bidi="fa-IR"/>
          <w:color w:val="111111"/>
          <w:sz w:val="28"/>
          <w:szCs w:val="28"/>
          <w:rtl/>
        </w:rPr>
        <w:t xml:space="preserve">چند روایت را زیارت می‌کنیم بهر مراد</w:t>
      </w:r>
    </w:p>
    <w:p>
      <w:pPr>
        <w:pStyle w:val="BookText"/>
      </w:pPr>
      <w:r>
        <w:rPr>
          <w:rFonts w:ascii="IRNazanin" w:hAnsi="IRNazanin" w:eastAsia="IRNazanin" w:cs="IRNazanin"/>
          <w:lang w:bidi="fa-IR"/>
          <w:color w:val="111111"/>
          <w:sz w:val="28"/>
          <w:szCs w:val="28"/>
          <w:rtl/>
        </w:rPr>
        <w:t xml:space="preserve">تا رسیم در محضر نام علیّ خوش نژاد</w:t>
      </w:r>
    </w:p>
    <w:p>
      <w:pPr>
        <w:pStyle w:val="BookText"/>
      </w:pPr>
      <w:r>
        <w:rPr>
          <w:rFonts w:ascii="IRNazanin" w:hAnsi="IRNazanin" w:eastAsia="IRNazanin" w:cs="IRNazanin"/>
          <w:lang w:bidi="fa-IR"/>
          <w:color w:val="111111"/>
          <w:sz w:val="28"/>
          <w:szCs w:val="28"/>
          <w:rtl/>
        </w:rPr>
        <w:t xml:space="preserve">تفسیر برهان و ذیل آیه گفت ابن حکم</w:t>
      </w:r>
    </w:p>
    <w:p>
      <w:pPr>
        <w:pStyle w:val="BookText"/>
      </w:pPr>
      <w:r>
        <w:rPr>
          <w:rFonts w:ascii="IRNazanin" w:hAnsi="IRNazanin" w:eastAsia="IRNazanin" w:cs="IRNazanin"/>
          <w:lang w:bidi="fa-IR"/>
          <w:color w:val="111111"/>
          <w:sz w:val="28"/>
          <w:szCs w:val="28"/>
          <w:rtl/>
        </w:rPr>
        <w:t xml:space="preserve">حضرت صادق بفرمود آیه را بس محترم</w:t>
      </w:r>
    </w:p>
    <w:p>
      <w:pPr>
        <w:pStyle w:val="BookText"/>
      </w:pPr>
      <w:r>
        <w:rPr>
          <w:rFonts w:ascii="IRNazanin" w:hAnsi="IRNazanin" w:eastAsia="IRNazanin" w:cs="IRNazanin"/>
          <w:lang w:bidi="fa-IR"/>
          <w:color w:val="111111"/>
          <w:sz w:val="28"/>
          <w:szCs w:val="28"/>
          <w:rtl/>
        </w:rPr>
        <w:t xml:space="preserve">بعد از آن در پاورقی می‌نویسد مطلبی</w:t>
      </w:r>
    </w:p>
    <w:p>
      <w:pPr>
        <w:pStyle w:val="BookText"/>
      </w:pPr>
      <w:r>
        <w:rPr>
          <w:rFonts w:ascii="IRNazanin" w:hAnsi="IRNazanin" w:eastAsia="IRNazanin" w:cs="IRNazanin"/>
          <w:lang w:bidi="fa-IR"/>
          <w:color w:val="111111"/>
          <w:sz w:val="28"/>
          <w:szCs w:val="28"/>
          <w:rtl/>
        </w:rPr>
        <w:t xml:space="preserve">تنوین صراط و فتح و لام علَیّ دغلی</w:t>
      </w:r>
    </w:p>
    <w:p>
      <w:pPr>
        <w:pStyle w:val="BookText"/>
      </w:pPr>
      <w:r>
        <w:rPr>
          <w:rFonts w:ascii="IRNazanin" w:hAnsi="IRNazanin" w:eastAsia="IRNazanin" w:cs="IRNazanin"/>
          <w:lang w:bidi="fa-IR"/>
          <w:color w:val="111111"/>
          <w:sz w:val="28"/>
          <w:szCs w:val="28"/>
          <w:rtl/>
        </w:rPr>
        <w:t xml:space="preserve">حق همان است با اضافه کسر لام باشد فهیم</w:t>
      </w:r>
    </w:p>
    <w:p>
      <w:pPr>
        <w:pStyle w:val="BookText"/>
      </w:pPr>
      <w:r>
        <w:rPr>
          <w:rFonts w:ascii="IRNazanin" w:hAnsi="IRNazanin" w:eastAsia="IRNazanin" w:cs="IRNazanin"/>
          <w:lang w:bidi="fa-IR"/>
          <w:color w:val="111111"/>
          <w:sz w:val="28"/>
          <w:szCs w:val="28"/>
          <w:rtl/>
        </w:rPr>
        <w:t xml:space="preserve">خوانده گردد، هذا صراطُ علیٍّ مستقیم</w:t>
      </w:r>
    </w:p>
    <w:p>
      <w:pPr>
        <w:pStyle w:val="BookText"/>
      </w:pPr>
      <w:r>
        <w:rPr>
          <w:rFonts w:ascii="IRNazanin" w:hAnsi="IRNazanin" w:eastAsia="IRNazanin" w:cs="IRNazanin"/>
          <w:lang w:bidi="fa-IR"/>
          <w:color w:val="111111"/>
          <w:sz w:val="28"/>
          <w:szCs w:val="28"/>
          <w:rtl/>
        </w:rPr>
        <w:t xml:space="preserve">با چنین چینش که اخلاص یا طریق مخلَصین</w:t>
      </w:r>
    </w:p>
    <w:p>
      <w:pPr>
        <w:pStyle w:val="BookText"/>
      </w:pPr>
      <w:r>
        <w:rPr>
          <w:rFonts w:ascii="IRNazanin" w:hAnsi="IRNazanin" w:eastAsia="IRNazanin" w:cs="IRNazanin"/>
          <w:lang w:bidi="fa-IR"/>
          <w:color w:val="111111"/>
          <w:sz w:val="28"/>
          <w:szCs w:val="28"/>
          <w:rtl/>
        </w:rPr>
        <w:t xml:space="preserve">این علی بن ابی طالب بود ره راستین</w:t>
      </w:r>
    </w:p>
    <w:p>
      <w:pPr>
        <w:pStyle w:val="BookText"/>
      </w:pPr>
      <w:r>
        <w:rPr>
          <w:rFonts w:ascii="IRNazanin" w:hAnsi="IRNazanin" w:eastAsia="IRNazanin" w:cs="IRNazanin"/>
          <w:lang w:bidi="fa-IR"/>
          <w:color w:val="111111"/>
          <w:sz w:val="28"/>
          <w:szCs w:val="28"/>
          <w:rtl/>
        </w:rPr>
        <w:t xml:space="preserve">هیچ کجی و انحرافی در رهش ناید وجود</w:t>
      </w:r>
    </w:p>
    <w:p>
      <w:pPr>
        <w:pStyle w:val="BookText"/>
      </w:pPr>
      <w:r>
        <w:rPr>
          <w:rFonts w:ascii="IRNazanin" w:hAnsi="IRNazanin" w:eastAsia="IRNazanin" w:cs="IRNazanin"/>
          <w:lang w:bidi="fa-IR"/>
          <w:color w:val="111111"/>
          <w:sz w:val="28"/>
          <w:szCs w:val="28"/>
          <w:rtl/>
        </w:rPr>
        <w:t xml:space="preserve">این ره راست می‌رساند هر رونده را مقصود</w:t>
      </w:r>
    </w:p>
    <w:p>
      <w:pPr>
        <w:pStyle w:val="BookText"/>
      </w:pPr>
      <w:r>
        <w:rPr>
          <w:rFonts w:ascii="IRNazanin" w:hAnsi="IRNazanin" w:eastAsia="IRNazanin" w:cs="IRNazanin"/>
          <w:lang w:bidi="fa-IR"/>
          <w:color w:val="111111"/>
          <w:sz w:val="28"/>
          <w:szCs w:val="28"/>
          <w:rtl/>
        </w:rPr>
        <w:t xml:space="preserve">این حدیثی را که آورد هست حدیث معتبر</w:t>
      </w:r>
    </w:p>
    <w:p>
      <w:pPr>
        <w:pStyle w:val="BookText"/>
      </w:pPr>
      <w:r>
        <w:rPr>
          <w:rFonts w:ascii="IRNazanin" w:hAnsi="IRNazanin" w:eastAsia="IRNazanin" w:cs="IRNazanin"/>
          <w:lang w:bidi="fa-IR"/>
          <w:color w:val="111111"/>
          <w:sz w:val="28"/>
          <w:szCs w:val="28"/>
          <w:rtl/>
        </w:rPr>
        <w:t xml:space="preserve">راویانش معتبر باشند و باشند خوش خبر</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حمزه نقل نمود از صادق آل نبیّ</w:t>
      </w:r>
    </w:p>
    <w:p>
      <w:pPr>
        <w:pStyle w:val="BookText"/>
      </w:pPr>
      <w:r>
        <w:rPr>
          <w:rFonts w:ascii="IRNazanin" w:hAnsi="IRNazanin" w:eastAsia="IRNazanin" w:cs="IRNazanin"/>
          <w:lang w:bidi="fa-IR"/>
          <w:color w:val="111111"/>
          <w:sz w:val="28"/>
          <w:szCs w:val="28"/>
          <w:rtl/>
        </w:rPr>
        <w:t xml:space="preserve">شد سؤال از آیه، قال هذا صراط علیّ</w:t>
      </w:r>
    </w:p>
    <w:p>
      <w:pPr>
        <w:pStyle w:val="BookText"/>
      </w:pPr>
      <w:r>
        <w:rPr>
          <w:rFonts w:ascii="IRNazanin" w:hAnsi="IRNazanin" w:eastAsia="IRNazanin" w:cs="IRNazanin"/>
          <w:lang w:bidi="fa-IR"/>
          <w:color w:val="111111"/>
          <w:sz w:val="28"/>
          <w:szCs w:val="28"/>
          <w:rtl/>
        </w:rPr>
        <w:t xml:space="preserve">با قسم گفتا امام، وَاللهِ باشد این علی</w:t>
      </w:r>
    </w:p>
    <w:p>
      <w:pPr>
        <w:pStyle w:val="BookText"/>
      </w:pPr>
      <w:r>
        <w:rPr>
          <w:rFonts w:ascii="IRNazanin" w:hAnsi="IRNazanin" w:eastAsia="IRNazanin" w:cs="IRNazanin"/>
          <w:lang w:bidi="fa-IR"/>
          <w:color w:val="111111"/>
          <w:sz w:val="28"/>
          <w:szCs w:val="28"/>
          <w:rtl/>
        </w:rPr>
        <w:t xml:space="preserve">هم بود میزان و هم باشد صراط مُنجلی</w:t>
      </w:r>
    </w:p>
    <w:p>
      <w:pPr>
        <w:pStyle w:val="BookText"/>
      </w:pPr>
      <w:r>
        <w:rPr>
          <w:rFonts w:ascii="IRNazanin" w:hAnsi="IRNazanin" w:eastAsia="IRNazanin" w:cs="IRNazanin"/>
          <w:lang w:bidi="fa-IR"/>
          <w:color w:val="111111"/>
          <w:sz w:val="28"/>
          <w:szCs w:val="28"/>
          <w:rtl/>
        </w:rPr>
        <w:t xml:space="preserve">هرچه گوید عصمت حق حجت است حرفش قبول</w:t>
      </w:r>
    </w:p>
    <w:p>
      <w:pPr>
        <w:pStyle w:val="BookText"/>
      </w:pPr>
      <w:r>
        <w:rPr>
          <w:rFonts w:ascii="IRNazanin" w:hAnsi="IRNazanin" w:eastAsia="IRNazanin" w:cs="IRNazanin"/>
          <w:lang w:bidi="fa-IR"/>
          <w:color w:val="111111"/>
          <w:sz w:val="28"/>
          <w:szCs w:val="28"/>
          <w:rtl/>
        </w:rPr>
        <w:t xml:space="preserve">احتیاجی نیست قَسَم را یاد کند بهر وصول</w:t>
      </w:r>
    </w:p>
    <w:p>
      <w:pPr>
        <w:pStyle w:val="BookText"/>
      </w:pPr>
      <w:r>
        <w:rPr>
          <w:rFonts w:ascii="IRNazanin" w:hAnsi="IRNazanin" w:eastAsia="IRNazanin" w:cs="IRNazanin"/>
          <w:lang w:bidi="fa-IR"/>
          <w:color w:val="111111"/>
          <w:sz w:val="28"/>
          <w:szCs w:val="28"/>
          <w:rtl/>
        </w:rPr>
        <w:t xml:space="preserve">جز که در مجلس یقین بوده بسی حکمت عیان</w:t>
      </w:r>
    </w:p>
    <w:p>
      <w:pPr>
        <w:pStyle w:val="BookText"/>
      </w:pPr>
      <w:r>
        <w:rPr>
          <w:rFonts w:ascii="IRNazanin" w:hAnsi="IRNazanin" w:eastAsia="IRNazanin" w:cs="IRNazanin"/>
          <w:lang w:bidi="fa-IR"/>
          <w:color w:val="111111"/>
          <w:sz w:val="28"/>
          <w:szCs w:val="28"/>
          <w:rtl/>
        </w:rPr>
        <w:t xml:space="preserve">لازم دانسته قَسَم یاد آورد آرام جان</w:t>
      </w:r>
    </w:p>
    <w:p>
      <w:pPr>
        <w:pStyle w:val="BookText"/>
      </w:pPr>
      <w:r>
        <w:rPr>
          <w:rFonts w:ascii="IRNazanin" w:hAnsi="IRNazanin" w:eastAsia="IRNazanin" w:cs="IRNazanin"/>
          <w:lang w:bidi="fa-IR"/>
          <w:color w:val="111111"/>
          <w:sz w:val="28"/>
          <w:szCs w:val="28"/>
          <w:rtl/>
        </w:rPr>
        <w:t xml:space="preserve">عصمت عظما دو بار گوید به اَلله باد قَسَم</w:t>
      </w:r>
    </w:p>
    <w:p>
      <w:pPr>
        <w:pStyle w:val="BookText"/>
      </w:pPr>
      <w:r>
        <w:rPr>
          <w:rFonts w:ascii="IRNazanin" w:hAnsi="IRNazanin" w:eastAsia="IRNazanin" w:cs="IRNazanin"/>
          <w:lang w:bidi="fa-IR"/>
          <w:color w:val="111111"/>
          <w:sz w:val="28"/>
          <w:szCs w:val="28"/>
          <w:rtl/>
        </w:rPr>
        <w:t xml:space="preserve">این علیّ در آیه باشد مصطفی را ابن عم</w:t>
      </w:r>
    </w:p>
    <w:p>
      <w:pPr>
        <w:pStyle w:val="BookText"/>
      </w:pPr>
      <w:r>
        <w:rPr>
          <w:rFonts w:ascii="IRNazanin" w:hAnsi="IRNazanin" w:eastAsia="IRNazanin" w:cs="IRNazanin"/>
          <w:lang w:bidi="fa-IR"/>
          <w:color w:val="111111"/>
          <w:sz w:val="28"/>
          <w:szCs w:val="28"/>
          <w:rtl/>
        </w:rPr>
        <w:t xml:space="preserve">او ترازوی قیامت او بود خود راه راست</w:t>
      </w:r>
    </w:p>
    <w:p>
      <w:pPr>
        <w:pStyle w:val="BookText"/>
      </w:pPr>
      <w:r>
        <w:rPr>
          <w:rFonts w:ascii="IRNazanin" w:hAnsi="IRNazanin" w:eastAsia="IRNazanin" w:cs="IRNazanin"/>
          <w:lang w:bidi="fa-IR"/>
          <w:color w:val="111111"/>
          <w:sz w:val="28"/>
          <w:szCs w:val="28"/>
          <w:rtl/>
        </w:rPr>
        <w:t xml:space="preserve">این علیّ اسم علیّ باشد همیشه پا بجاست</w:t>
      </w:r>
    </w:p>
    <w:p>
      <w:pPr>
        <w:pStyle w:val="BookText"/>
      </w:pPr>
      <w:r>
        <w:rPr>
          <w:rFonts w:ascii="IRNazanin" w:hAnsi="IRNazanin" w:eastAsia="IRNazanin" w:cs="IRNazanin"/>
          <w:lang w:bidi="fa-IR"/>
          <w:color w:val="111111"/>
          <w:sz w:val="28"/>
          <w:szCs w:val="28"/>
          <w:rtl/>
        </w:rPr>
        <w:t xml:space="preserve">یک حدیث گویم ز جعفر هم ز باقر هم علی</w:t>
      </w:r>
    </w:p>
    <w:p>
      <w:pPr>
        <w:pStyle w:val="BookText"/>
      </w:pPr>
      <w:r>
        <w:rPr>
          <w:rFonts w:ascii="IRNazanin" w:hAnsi="IRNazanin" w:eastAsia="IRNazanin" w:cs="IRNazanin"/>
          <w:lang w:bidi="fa-IR"/>
          <w:color w:val="111111"/>
          <w:sz w:val="28"/>
          <w:szCs w:val="28"/>
          <w:rtl/>
        </w:rPr>
        <w:t xml:space="preserve">حضرت سجاد بفرمود روزی در یک محفلی</w:t>
      </w:r>
    </w:p>
    <w:p>
      <w:pPr>
        <w:pStyle w:val="BookText"/>
      </w:pPr>
      <w:r>
        <w:rPr>
          <w:rFonts w:ascii="IRNazanin" w:hAnsi="IRNazanin" w:eastAsia="IRNazanin" w:cs="IRNazanin"/>
          <w:lang w:bidi="fa-IR"/>
          <w:color w:val="111111"/>
          <w:sz w:val="28"/>
          <w:szCs w:val="28"/>
          <w:rtl/>
        </w:rPr>
        <w:t xml:space="preserve">در حضور مصطفی روزی عمر بن خطاب</w:t>
      </w:r>
    </w:p>
    <w:p>
      <w:pPr>
        <w:pStyle w:val="BookText"/>
      </w:pPr>
      <w:r>
        <w:rPr>
          <w:rFonts w:ascii="IRNazanin" w:hAnsi="IRNazanin" w:eastAsia="IRNazanin" w:cs="IRNazanin"/>
          <w:lang w:bidi="fa-IR"/>
          <w:color w:val="111111"/>
          <w:sz w:val="28"/>
          <w:szCs w:val="28"/>
          <w:rtl/>
        </w:rPr>
        <w:t xml:space="preserve">از جای خود کرد حرکت گفت که‌ای عالی‌جناب</w:t>
      </w:r>
    </w:p>
    <w:p>
      <w:pPr>
        <w:pStyle w:val="BookText"/>
      </w:pPr>
      <w:r>
        <w:rPr>
          <w:rFonts w:ascii="IRNazanin" w:hAnsi="IRNazanin" w:eastAsia="IRNazanin" w:cs="IRNazanin"/>
          <w:lang w:bidi="fa-IR"/>
          <w:color w:val="111111"/>
          <w:sz w:val="28"/>
          <w:szCs w:val="28"/>
          <w:rtl/>
        </w:rPr>
        <w:t xml:space="preserve">بارها گویی علی را ای علی ای محترم</w:t>
      </w:r>
    </w:p>
    <w:p>
      <w:pPr>
        <w:pStyle w:val="BookText"/>
      </w:pPr>
      <w:r>
        <w:rPr>
          <w:rFonts w:ascii="IRNazanin" w:hAnsi="IRNazanin" w:eastAsia="IRNazanin" w:cs="IRNazanin"/>
          <w:lang w:bidi="fa-IR"/>
          <w:color w:val="111111"/>
          <w:sz w:val="28"/>
          <w:szCs w:val="28"/>
          <w:rtl/>
        </w:rPr>
        <w:t xml:space="preserve">تو به مثل هارونی در نزد موسی در حَرَم</w:t>
      </w:r>
    </w:p>
    <w:p>
      <w:pPr>
        <w:pStyle w:val="BookText"/>
      </w:pPr>
      <w:r>
        <w:rPr>
          <w:rFonts w:ascii="IRNazanin" w:hAnsi="IRNazanin" w:eastAsia="IRNazanin" w:cs="IRNazanin"/>
          <w:lang w:bidi="fa-IR"/>
          <w:color w:val="111111"/>
          <w:sz w:val="28"/>
          <w:szCs w:val="28"/>
          <w:rtl/>
        </w:rPr>
        <w:t xml:space="preserve">نزد من باشی چو هارون جز که بعد من دگر</w:t>
      </w:r>
    </w:p>
    <w:p>
      <w:pPr>
        <w:pStyle w:val="BookText"/>
      </w:pPr>
      <w:r>
        <w:rPr>
          <w:rFonts w:ascii="IRNazanin" w:hAnsi="IRNazanin" w:eastAsia="IRNazanin" w:cs="IRNazanin"/>
          <w:lang w:bidi="fa-IR"/>
          <w:color w:val="111111"/>
          <w:sz w:val="28"/>
          <w:szCs w:val="28"/>
          <w:rtl/>
        </w:rPr>
        <w:t xml:space="preserve">هیچ نیاید یک رسولی از همه نسل بشر</w:t>
      </w:r>
    </w:p>
    <w:p>
      <w:pPr>
        <w:pStyle w:val="BookText"/>
      </w:pPr>
      <w:r>
        <w:rPr>
          <w:rFonts w:ascii="IRNazanin" w:hAnsi="IRNazanin" w:eastAsia="IRNazanin" w:cs="IRNazanin"/>
          <w:lang w:bidi="fa-IR"/>
          <w:color w:val="111111"/>
          <w:sz w:val="28"/>
          <w:szCs w:val="28"/>
          <w:rtl/>
        </w:rPr>
        <w:t xml:space="preserve">لکِنْ نام این هارون در متن قرآن آمده</w:t>
      </w:r>
    </w:p>
    <w:p>
      <w:pPr>
        <w:pStyle w:val="BookText"/>
      </w:pPr>
      <w:r>
        <w:rPr>
          <w:rFonts w:ascii="IRNazanin" w:hAnsi="IRNazanin" w:eastAsia="IRNazanin" w:cs="IRNazanin"/>
          <w:lang w:bidi="fa-IR"/>
          <w:color w:val="111111"/>
          <w:sz w:val="28"/>
          <w:szCs w:val="28"/>
          <w:rtl/>
        </w:rPr>
        <w:t xml:space="preserve">با صراحت ذکر شده چون ماه تابان آمده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نامی از علی دیده نشد و کس ندید؟</w:t>
      </w:r>
    </w:p>
    <w:p>
      <w:pPr>
        <w:pStyle w:val="BookText"/>
      </w:pPr>
      <w:r>
        <w:rPr>
          <w:rFonts w:ascii="IRNazanin" w:hAnsi="IRNazanin" w:eastAsia="IRNazanin" w:cs="IRNazanin"/>
          <w:lang w:bidi="fa-IR"/>
          <w:color w:val="111111"/>
          <w:sz w:val="28"/>
          <w:szCs w:val="28"/>
          <w:rtl/>
        </w:rPr>
        <w:t xml:space="preserve">چون شنید این حرف رسول الله و خشمش شد پدید</w:t>
      </w:r>
    </w:p>
    <w:p>
      <w:pPr>
        <w:pStyle w:val="BookText"/>
      </w:pPr>
      <w:r>
        <w:rPr>
          <w:rFonts w:ascii="IRNazanin" w:hAnsi="IRNazanin" w:eastAsia="IRNazanin" w:cs="IRNazanin"/>
          <w:lang w:bidi="fa-IR"/>
          <w:color w:val="111111"/>
          <w:sz w:val="28"/>
          <w:szCs w:val="28"/>
          <w:rtl/>
        </w:rPr>
        <w:t xml:space="preserve">سخت غضبناک گشت و گفتا ای غلیظ و ای خشن</w:t>
      </w:r>
    </w:p>
    <w:p>
      <w:pPr>
        <w:pStyle w:val="BookText"/>
      </w:pPr>
      <w:r>
        <w:rPr>
          <w:rFonts w:ascii="IRNazanin" w:hAnsi="IRNazanin" w:eastAsia="IRNazanin" w:cs="IRNazanin"/>
          <w:lang w:bidi="fa-IR"/>
          <w:color w:val="111111"/>
          <w:sz w:val="28"/>
          <w:szCs w:val="28"/>
          <w:rtl/>
        </w:rPr>
        <w:t xml:space="preserve">گو که آیا نشنیدی قول حق را ای شَقِن</w:t>
      </w:r>
    </w:p>
    <w:p>
      <w:pPr>
        <w:pStyle w:val="BookText"/>
      </w:pPr>
      <w:r>
        <w:rPr>
          <w:rFonts w:ascii="IRNazanin" w:hAnsi="IRNazanin" w:eastAsia="IRNazanin" w:cs="IRNazanin"/>
          <w:lang w:bidi="fa-IR"/>
          <w:color w:val="111111"/>
          <w:sz w:val="28"/>
          <w:szCs w:val="28"/>
          <w:rtl/>
        </w:rPr>
        <w:t xml:space="preserve">گو که آیا نشنیدی، هذا صراط علیّ</w:t>
      </w:r>
    </w:p>
    <w:p>
      <w:pPr>
        <w:pStyle w:val="BookText"/>
      </w:pPr>
      <w:r>
        <w:rPr>
          <w:rFonts w:ascii="IRNazanin" w:hAnsi="IRNazanin" w:eastAsia="IRNazanin" w:cs="IRNazanin"/>
          <w:lang w:bidi="fa-IR"/>
          <w:color w:val="111111"/>
          <w:sz w:val="28"/>
          <w:szCs w:val="28"/>
          <w:rtl/>
        </w:rPr>
        <w:t xml:space="preserve">این علیّ در آیه باشد ابن عمم آن ولیّ</w:t>
      </w:r>
    </w:p>
    <w:p>
      <w:pPr>
        <w:pStyle w:val="BookText"/>
      </w:pPr>
      <w:r>
        <w:rPr>
          <w:rFonts w:ascii="IRNazanin" w:hAnsi="IRNazanin" w:eastAsia="IRNazanin" w:cs="IRNazanin"/>
          <w:lang w:bidi="fa-IR"/>
          <w:color w:val="111111"/>
          <w:sz w:val="28"/>
          <w:szCs w:val="28"/>
          <w:rtl/>
        </w:rPr>
        <w:t xml:space="preserve">در حدیث دیگری آمد که این لفظ علیّ</w:t>
      </w:r>
    </w:p>
    <w:p>
      <w:pPr>
        <w:pStyle w:val="BookText"/>
      </w:pPr>
      <w:r>
        <w:rPr>
          <w:rFonts w:ascii="IRNazanin" w:hAnsi="IRNazanin" w:eastAsia="IRNazanin" w:cs="IRNazanin"/>
          <w:lang w:bidi="fa-IR"/>
          <w:color w:val="111111"/>
          <w:sz w:val="28"/>
          <w:szCs w:val="28"/>
          <w:rtl/>
        </w:rPr>
        <w:t xml:space="preserve">نام والای امیرمؤمنان است و وصیّ</w:t>
      </w:r>
    </w:p>
    <w:p>
      <w:pPr>
        <w:pStyle w:val="BookText"/>
      </w:pPr>
      <w:r>
        <w:rPr>
          <w:rFonts w:ascii="IRNazanin" w:hAnsi="IRNazanin" w:eastAsia="IRNazanin" w:cs="IRNazanin"/>
          <w:lang w:bidi="fa-IR"/>
          <w:color w:val="111111"/>
          <w:sz w:val="28"/>
          <w:szCs w:val="28"/>
          <w:rtl/>
        </w:rPr>
        <w:t xml:space="preserve">تفسیر شُبَر بیاورد آیه را و بحث نمود</w:t>
      </w:r>
    </w:p>
    <w:p>
      <w:pPr>
        <w:pStyle w:val="BookText"/>
      </w:pPr>
      <w:r>
        <w:rPr>
          <w:rFonts w:ascii="IRNazanin" w:hAnsi="IRNazanin" w:eastAsia="IRNazanin" w:cs="IRNazanin"/>
          <w:lang w:bidi="fa-IR"/>
          <w:color w:val="111111"/>
          <w:sz w:val="28"/>
          <w:szCs w:val="28"/>
          <w:rtl/>
        </w:rPr>
        <w:t xml:space="preserve">حالت چارم بیاورد و بسی آن را ستود</w:t>
      </w:r>
    </w:p>
    <w:p>
      <w:pPr>
        <w:pStyle w:val="BookText"/>
      </w:pPr>
      <w:r>
        <w:rPr>
          <w:rFonts w:ascii="IRNazanin" w:hAnsi="IRNazanin" w:eastAsia="IRNazanin" w:cs="IRNazanin"/>
          <w:lang w:bidi="fa-IR"/>
          <w:color w:val="111111"/>
          <w:sz w:val="28"/>
          <w:szCs w:val="28"/>
          <w:rtl/>
        </w:rPr>
        <w:t xml:space="preserve">تفسیر صافی بیاورد آیه و داد احتمال</w:t>
      </w:r>
    </w:p>
    <w:p>
      <w:pPr>
        <w:pStyle w:val="BookText"/>
      </w:pPr>
      <w:r>
        <w:rPr>
          <w:rFonts w:ascii="IRNazanin" w:hAnsi="IRNazanin" w:eastAsia="IRNazanin" w:cs="IRNazanin"/>
          <w:lang w:bidi="fa-IR"/>
          <w:color w:val="111111"/>
          <w:sz w:val="28"/>
          <w:szCs w:val="28"/>
          <w:rtl/>
        </w:rPr>
        <w:t xml:space="preserve">احتمالش هست اضافه نام مولاست اعتدال</w:t>
      </w:r>
    </w:p>
    <w:p>
      <w:pPr>
        <w:pStyle w:val="BookText"/>
      </w:pPr>
      <w:r>
        <w:rPr>
          <w:rFonts w:ascii="IRNazanin" w:hAnsi="IRNazanin" w:eastAsia="IRNazanin" w:cs="IRNazanin"/>
          <w:lang w:bidi="fa-IR"/>
          <w:color w:val="111111"/>
          <w:sz w:val="28"/>
          <w:szCs w:val="28"/>
          <w:rtl/>
        </w:rPr>
        <w:t xml:space="preserve">تفسیر عیاشی آورده حدیث دیگری</w:t>
      </w:r>
    </w:p>
    <w:p>
      <w:pPr>
        <w:pStyle w:val="BookText"/>
      </w:pPr>
      <w:r>
        <w:rPr>
          <w:rFonts w:ascii="IRNazanin" w:hAnsi="IRNazanin" w:eastAsia="IRNazanin" w:cs="IRNazanin"/>
          <w:lang w:bidi="fa-IR"/>
          <w:color w:val="111111"/>
          <w:sz w:val="28"/>
          <w:szCs w:val="28"/>
          <w:rtl/>
        </w:rPr>
        <w:t xml:space="preserve">تا بگوید این علیّ نام علیِّ کوثری</w:t>
      </w:r>
    </w:p>
    <w:p>
      <w:pPr>
        <w:pStyle w:val="BookText"/>
      </w:pPr>
      <w:r>
        <w:rPr>
          <w:rFonts w:ascii="IRNazanin" w:hAnsi="IRNazanin" w:eastAsia="IRNazanin" w:cs="IRNazanin"/>
          <w:lang w:bidi="fa-IR"/>
          <w:color w:val="111111"/>
          <w:sz w:val="28"/>
          <w:szCs w:val="28"/>
          <w:rtl/>
        </w:rPr>
        <w:t xml:space="preserve">بعض از تفسیرها نیز این چنین بنوشته‌اند</w:t>
      </w:r>
    </w:p>
    <w:p>
      <w:pPr>
        <w:pStyle w:val="BookText"/>
      </w:pPr>
      <w:r>
        <w:rPr>
          <w:rFonts w:ascii="IRNazanin" w:hAnsi="IRNazanin" w:eastAsia="IRNazanin" w:cs="IRNazanin"/>
          <w:lang w:bidi="fa-IR"/>
          <w:color w:val="111111"/>
          <w:sz w:val="28"/>
          <w:szCs w:val="28"/>
          <w:rtl/>
        </w:rPr>
        <w:t xml:space="preserve">جمله‌هایی حول معنای علیّ سرشته‌اند</w:t>
      </w:r>
    </w:p>
    <w:p>
      <w:pPr>
        <w:pStyle w:val="BookText"/>
      </w:pPr>
      <w:r>
        <w:rPr>
          <w:rFonts w:ascii="IRNazanin" w:hAnsi="IRNazanin" w:eastAsia="IRNazanin" w:cs="IRNazanin"/>
          <w:lang w:bidi="fa-IR"/>
          <w:color w:val="111111"/>
          <w:sz w:val="28"/>
          <w:szCs w:val="28"/>
          <w:rtl/>
        </w:rPr>
        <w:t xml:space="preserve">بس کنم تفسیر، روایت‌ها زیارت می‌کنم</w:t>
      </w:r>
    </w:p>
    <w:p>
      <w:pPr>
        <w:pStyle w:val="BookText"/>
      </w:pPr>
      <w:r>
        <w:rPr>
          <w:rFonts w:ascii="IRNazanin" w:hAnsi="IRNazanin" w:eastAsia="IRNazanin" w:cs="IRNazanin"/>
          <w:lang w:bidi="fa-IR"/>
          <w:color w:val="111111"/>
          <w:sz w:val="28"/>
          <w:szCs w:val="28"/>
          <w:rtl/>
        </w:rPr>
        <w:t xml:space="preserve">با بیان چند روایت رفع حاجت می‌کنم</w:t>
      </w:r>
    </w:p>
    <w:p>
      <w:pPr>
        <w:pStyle w:val="BookText"/>
      </w:pPr>
      <w:r>
        <w:rPr>
          <w:rFonts w:ascii="IRNazanin" w:hAnsi="IRNazanin" w:eastAsia="IRNazanin" w:cs="IRNazanin"/>
          <w:lang w:bidi="fa-IR"/>
          <w:color w:val="111111"/>
          <w:sz w:val="28"/>
          <w:szCs w:val="28"/>
          <w:rtl/>
        </w:rPr>
        <w:t xml:space="preserve">در اصول کافی آمد یک روایت از هشام</w:t>
      </w:r>
    </w:p>
    <w:p>
      <w:pPr>
        <w:pStyle w:val="BookText"/>
      </w:pPr>
      <w:r>
        <w:rPr>
          <w:rFonts w:ascii="IRNazanin" w:hAnsi="IRNazanin" w:eastAsia="IRNazanin" w:cs="IRNazanin"/>
          <w:lang w:bidi="fa-IR"/>
          <w:color w:val="111111"/>
          <w:sz w:val="28"/>
          <w:szCs w:val="28"/>
          <w:rtl/>
        </w:rPr>
        <w:t xml:space="preserve">نقل نمود از صادق آل علی ششم امام</w:t>
      </w:r>
    </w:p>
    <w:p>
      <w:pPr>
        <w:pStyle w:val="BookText"/>
      </w:pPr>
      <w:r>
        <w:rPr>
          <w:rFonts w:ascii="IRNazanin" w:hAnsi="IRNazanin" w:eastAsia="IRNazanin" w:cs="IRNazanin"/>
          <w:lang w:bidi="fa-IR"/>
          <w:color w:val="111111"/>
          <w:sz w:val="28"/>
          <w:szCs w:val="28"/>
          <w:rtl/>
        </w:rPr>
        <w:t xml:space="preserve">آیه را خواند حضرت صادق، اِضافه و به جَر</w:t>
      </w:r>
    </w:p>
    <w:p>
      <w:pPr>
        <w:pStyle w:val="BookText"/>
      </w:pPr>
      <w:r>
        <w:rPr>
          <w:rFonts w:ascii="IRNazanin" w:hAnsi="IRNazanin" w:eastAsia="IRNazanin" w:cs="IRNazanin"/>
          <w:lang w:bidi="fa-IR"/>
          <w:color w:val="111111"/>
          <w:sz w:val="28"/>
          <w:szCs w:val="28"/>
          <w:rtl/>
        </w:rPr>
        <w:t xml:space="preserve">تا بود سرلوحه‌ی علم و کمال بهر بشر</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معنیش آن است که راه این علیّ راست و راست</w:t>
      </w:r>
    </w:p>
    <w:p>
      <w:pPr>
        <w:pStyle w:val="BookText"/>
      </w:pPr>
      <w:r>
        <w:rPr>
          <w:rFonts w:ascii="IRNazanin" w:hAnsi="IRNazanin" w:eastAsia="IRNazanin" w:cs="IRNazanin"/>
          <w:lang w:bidi="fa-IR"/>
          <w:color w:val="111111"/>
          <w:sz w:val="28"/>
          <w:szCs w:val="28"/>
          <w:rtl/>
        </w:rPr>
        <w:t xml:space="preserve">او امام و رهبر ما پیرویش حق ماست</w:t>
      </w:r>
    </w:p>
    <w:p>
      <w:pPr>
        <w:pStyle w:val="BookText"/>
      </w:pPr>
      <w:r>
        <w:rPr>
          <w:rFonts w:ascii="IRNazanin" w:hAnsi="IRNazanin" w:eastAsia="IRNazanin" w:cs="IRNazanin"/>
          <w:lang w:bidi="fa-IR"/>
          <w:color w:val="111111"/>
          <w:sz w:val="28"/>
          <w:szCs w:val="28"/>
          <w:rtl/>
        </w:rPr>
        <w:t xml:space="preserve">در بحار مجلسی آمد حدیث دیگری</w:t>
      </w:r>
    </w:p>
    <w:p>
      <w:pPr>
        <w:pStyle w:val="BookText"/>
      </w:pPr>
      <w:r>
        <w:rPr>
          <w:rFonts w:ascii="IRNazanin" w:hAnsi="IRNazanin" w:eastAsia="IRNazanin" w:cs="IRNazanin"/>
          <w:lang w:bidi="fa-IR"/>
          <w:color w:val="111111"/>
          <w:sz w:val="28"/>
          <w:szCs w:val="28"/>
          <w:rtl/>
        </w:rPr>
        <w:t xml:space="preserve">نقل شده از موسی کاظم ز نسل حیدری</w:t>
      </w:r>
    </w:p>
    <w:p>
      <w:pPr>
        <w:pStyle w:val="BookText"/>
      </w:pPr>
      <w:r>
        <w:rPr>
          <w:rFonts w:ascii="IRNazanin" w:hAnsi="IRNazanin" w:eastAsia="IRNazanin" w:cs="IRNazanin"/>
          <w:lang w:bidi="fa-IR"/>
          <w:color w:val="111111"/>
          <w:sz w:val="28"/>
          <w:szCs w:val="28"/>
          <w:rtl/>
        </w:rPr>
        <w:t xml:space="preserve">آیه را خوانده ولی با جَر بود نام علیّ</w:t>
      </w:r>
    </w:p>
    <w:p>
      <w:pPr>
        <w:pStyle w:val="BookText"/>
      </w:pPr>
      <w:r>
        <w:rPr>
          <w:rFonts w:ascii="IRNazanin" w:hAnsi="IRNazanin" w:eastAsia="IRNazanin" w:cs="IRNazanin"/>
          <w:lang w:bidi="fa-IR"/>
          <w:color w:val="111111"/>
          <w:sz w:val="28"/>
          <w:szCs w:val="28"/>
          <w:rtl/>
        </w:rPr>
        <w:t xml:space="preserve">این علی بن ابی طالب بود حق را ولیّ</w:t>
      </w:r>
    </w:p>
    <w:p>
      <w:pPr>
        <w:pStyle w:val="BookText"/>
      </w:pPr>
      <w:r>
        <w:rPr>
          <w:rFonts w:ascii="IRNazanin" w:hAnsi="IRNazanin" w:eastAsia="IRNazanin" w:cs="IRNazanin"/>
          <w:lang w:bidi="fa-IR"/>
          <w:color w:val="111111"/>
          <w:sz w:val="28"/>
          <w:szCs w:val="28"/>
          <w:rtl/>
        </w:rPr>
        <w:t xml:space="preserve">در حدیث دیگری است از صادق آل رسول</w:t>
      </w:r>
    </w:p>
    <w:p>
      <w:pPr>
        <w:pStyle w:val="BookText"/>
      </w:pPr>
      <w:r>
        <w:rPr>
          <w:rFonts w:ascii="IRNazanin" w:hAnsi="IRNazanin" w:eastAsia="IRNazanin" w:cs="IRNazanin"/>
          <w:lang w:bidi="fa-IR"/>
          <w:color w:val="111111"/>
          <w:sz w:val="28"/>
          <w:szCs w:val="28"/>
          <w:rtl/>
        </w:rPr>
        <w:t xml:space="preserve">این علیّ در آیه باشد، آمد از آسمان نزول</w:t>
      </w:r>
    </w:p>
    <w:p>
      <w:pPr>
        <w:pStyle w:val="BookText"/>
      </w:pPr>
      <w:r>
        <w:rPr>
          <w:rFonts w:ascii="IRNazanin" w:hAnsi="IRNazanin" w:eastAsia="IRNazanin" w:cs="IRNazanin"/>
          <w:lang w:bidi="fa-IR"/>
          <w:color w:val="111111"/>
          <w:sz w:val="28"/>
          <w:szCs w:val="28"/>
          <w:rtl/>
        </w:rPr>
        <w:t xml:space="preserve">حضرت صادق بفرمود این علیّ در آیه است</w:t>
      </w:r>
    </w:p>
    <w:p>
      <w:pPr>
        <w:pStyle w:val="BookText"/>
      </w:pPr>
      <w:r>
        <w:rPr>
          <w:rFonts w:ascii="IRNazanin" w:hAnsi="IRNazanin" w:eastAsia="IRNazanin" w:cs="IRNazanin"/>
          <w:lang w:bidi="fa-IR"/>
          <w:color w:val="111111"/>
          <w:sz w:val="28"/>
          <w:szCs w:val="28"/>
          <w:rtl/>
        </w:rPr>
        <w:t xml:space="preserve">وَاللهِ باشد علیّ و راه و میزان مایه است</w:t>
      </w:r>
    </w:p>
    <w:p>
      <w:pPr>
        <w:pStyle w:val="BookText"/>
      </w:pPr>
      <w:r>
        <w:rPr>
          <w:rFonts w:ascii="IRNazanin" w:hAnsi="IRNazanin" w:eastAsia="IRNazanin" w:cs="IRNazanin"/>
          <w:lang w:bidi="fa-IR"/>
          <w:color w:val="111111"/>
          <w:sz w:val="28"/>
          <w:szCs w:val="28"/>
          <w:rtl/>
        </w:rPr>
        <w:t xml:space="preserve">شخصی از باقر سؤال کرد آیه را، دادش جواب</w:t>
      </w:r>
    </w:p>
    <w:p>
      <w:pPr>
        <w:pStyle w:val="BookText"/>
      </w:pPr>
      <w:r>
        <w:rPr>
          <w:rFonts w:ascii="IRNazanin" w:hAnsi="IRNazanin" w:eastAsia="IRNazanin" w:cs="IRNazanin"/>
          <w:lang w:bidi="fa-IR"/>
          <w:color w:val="111111"/>
          <w:sz w:val="28"/>
          <w:szCs w:val="28"/>
          <w:rtl/>
        </w:rPr>
        <w:t xml:space="preserve">این صراط باشد علیّ بن ابی طالب صواب</w:t>
      </w:r>
    </w:p>
    <w:p>
      <w:pPr>
        <w:pStyle w:val="BookText"/>
      </w:pPr>
      <w:r>
        <w:rPr>
          <w:rFonts w:ascii="IRNazanin" w:hAnsi="IRNazanin" w:eastAsia="IRNazanin" w:cs="IRNazanin"/>
          <w:lang w:bidi="fa-IR"/>
          <w:color w:val="111111"/>
          <w:sz w:val="28"/>
          <w:szCs w:val="28"/>
          <w:rtl/>
        </w:rPr>
        <w:t xml:space="preserve">گفت هشام بن حکم که جعفر صادق ما</w:t>
      </w:r>
    </w:p>
    <w:p>
      <w:pPr>
        <w:pStyle w:val="BookText"/>
      </w:pPr>
      <w:r>
        <w:rPr>
          <w:rFonts w:ascii="IRNazanin" w:hAnsi="IRNazanin" w:eastAsia="IRNazanin" w:cs="IRNazanin"/>
          <w:lang w:bidi="fa-IR"/>
          <w:color w:val="111111"/>
          <w:sz w:val="28"/>
          <w:szCs w:val="28"/>
          <w:rtl/>
        </w:rPr>
        <w:t xml:space="preserve">خواند بجَر لفظ علیّ را این سند باشد مرا</w:t>
      </w:r>
    </w:p>
    <w:p>
      <w:pPr>
        <w:pStyle w:val="BookText"/>
      </w:pPr>
      <w:r>
        <w:rPr>
          <w:rFonts w:ascii="Amiri" w:hAnsi="Amiri" w:eastAsia="Amiri" w:cs="Amiri"/>
          <w:lang w:bidi="ar-SA"/>
          <w:color w:val="111111"/>
          <w:sz w:val="28"/>
          <w:szCs w:val="28"/>
          <w:rtl/>
        </w:rPr>
        <w:t xml:space="preserve">با جَر لفظ علیٍّ خود دلیل محکم است</w:t>
      </w:r>
    </w:p>
    <w:p>
      <w:pPr>
        <w:pStyle w:val="BookText"/>
      </w:pPr>
      <w:r>
        <w:rPr>
          <w:rFonts w:ascii="Amiri" w:hAnsi="Amiri" w:eastAsia="Amiri" w:cs="Amiri"/>
          <w:lang w:bidi="ar-SA"/>
          <w:color w:val="111111"/>
          <w:sz w:val="28"/>
          <w:szCs w:val="28"/>
          <w:rtl/>
        </w:rPr>
        <w:t xml:space="preserve">که علیّ نام علیّ باشد تلاوت مُبْرَمَ است</w:t>
      </w:r>
    </w:p>
    <w:p>
      <w:pPr>
        <w:pStyle w:val="BookText"/>
      </w:pPr>
      <w:r>
        <w:rPr>
          <w:rFonts w:ascii="IRNazanin" w:hAnsi="IRNazanin" w:eastAsia="IRNazanin" w:cs="IRNazanin"/>
          <w:lang w:bidi="fa-IR"/>
          <w:color w:val="111111"/>
          <w:sz w:val="28"/>
          <w:szCs w:val="28"/>
          <w:rtl/>
        </w:rPr>
        <w:t xml:space="preserve">در بحار باشد روایات فراوانی بجا</w:t>
      </w:r>
    </w:p>
    <w:p>
      <w:pPr>
        <w:pStyle w:val="BookText"/>
      </w:pPr>
      <w:r>
        <w:rPr>
          <w:rFonts w:ascii="IRNazanin" w:hAnsi="IRNazanin" w:eastAsia="IRNazanin" w:cs="IRNazanin"/>
          <w:lang w:bidi="fa-IR"/>
          <w:color w:val="111111"/>
          <w:sz w:val="28"/>
          <w:szCs w:val="28"/>
          <w:rtl/>
        </w:rPr>
        <w:t xml:space="preserve">در بیان آیه‌ی نام علی مشکل گشا</w:t>
      </w:r>
    </w:p>
    <w:p>
      <w:pPr>
        <w:pStyle w:val="BookText"/>
      </w:pPr>
      <w:r>
        <w:rPr>
          <w:rFonts w:ascii="IRNazanin" w:hAnsi="IRNazanin" w:eastAsia="IRNazanin" w:cs="IRNazanin"/>
          <w:lang w:bidi="fa-IR"/>
          <w:color w:val="111111"/>
          <w:sz w:val="28"/>
          <w:szCs w:val="28"/>
          <w:rtl/>
        </w:rPr>
        <w:t xml:space="preserve">مجلسی، قُدِّسَ سِرُّه در بیانی گفته است</w:t>
      </w:r>
    </w:p>
    <w:p>
      <w:pPr>
        <w:pStyle w:val="BookText"/>
      </w:pPr>
      <w:r>
        <w:rPr>
          <w:rFonts w:ascii="IRNazanin" w:hAnsi="IRNazanin" w:eastAsia="IRNazanin" w:cs="IRNazanin"/>
          <w:lang w:bidi="fa-IR"/>
          <w:color w:val="111111"/>
          <w:sz w:val="28"/>
          <w:szCs w:val="28"/>
          <w:rtl/>
        </w:rPr>
        <w:t xml:space="preserve">حرف یعقوب و به رفع خواندن بسی نشکفته است</w:t>
      </w:r>
    </w:p>
    <w:p>
      <w:pPr>
        <w:pStyle w:val="BookText"/>
      </w:pPr>
      <w:r>
        <w:rPr>
          <w:rFonts w:ascii="IRNazanin" w:hAnsi="IRNazanin" w:eastAsia="IRNazanin" w:cs="IRNazanin"/>
          <w:lang w:bidi="fa-IR"/>
          <w:color w:val="111111"/>
          <w:sz w:val="28"/>
          <w:szCs w:val="28"/>
          <w:rtl/>
        </w:rPr>
        <w:t xml:space="preserve">هم اشاره می‌کند تفسیر مجمع البیان</w:t>
      </w:r>
    </w:p>
    <w:p>
      <w:pPr>
        <w:pStyle w:val="BookText"/>
      </w:pPr>
      <w:r>
        <w:rPr>
          <w:rFonts w:ascii="IRNazanin" w:hAnsi="IRNazanin" w:eastAsia="IRNazanin" w:cs="IRNazanin"/>
          <w:lang w:bidi="fa-IR"/>
          <w:color w:val="111111"/>
          <w:sz w:val="28"/>
          <w:szCs w:val="28"/>
          <w:rtl/>
        </w:rPr>
        <w:t xml:space="preserve">این خلاف ظاهر است، کی باشد این از آسمان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گوید او ظاهر همان است که علیّ باشد به جر</w:t>
      </w:r>
    </w:p>
    <w:p>
      <w:pPr>
        <w:pStyle w:val="BookText"/>
      </w:pPr>
      <w:r>
        <w:rPr>
          <w:rFonts w:ascii="IRNazanin" w:hAnsi="IRNazanin" w:eastAsia="IRNazanin" w:cs="IRNazanin"/>
          <w:lang w:bidi="fa-IR"/>
          <w:color w:val="111111"/>
          <w:sz w:val="28"/>
          <w:szCs w:val="28"/>
          <w:rtl/>
        </w:rPr>
        <w:t xml:space="preserve">چون صراط باشد اضافه بر علیّ، اسم حیدر</w:t>
      </w:r>
    </w:p>
    <w:p>
      <w:pPr>
        <w:pStyle w:val="BookText"/>
      </w:pPr>
      <w:r>
        <w:rPr>
          <w:rFonts w:ascii="IRNazanin" w:hAnsi="IRNazanin" w:eastAsia="IRNazanin" w:cs="IRNazanin"/>
          <w:lang w:bidi="fa-IR"/>
          <w:color w:val="111111"/>
          <w:sz w:val="28"/>
          <w:szCs w:val="28"/>
          <w:rtl/>
        </w:rPr>
        <w:t xml:space="preserve">گویم ایشان را که نی ظاهر بود جَر علی</w:t>
      </w:r>
    </w:p>
    <w:p>
      <w:pPr>
        <w:pStyle w:val="BookText"/>
      </w:pPr>
      <w:r>
        <w:rPr>
          <w:rFonts w:ascii="IRNazanin" w:hAnsi="IRNazanin" w:eastAsia="IRNazanin" w:cs="IRNazanin"/>
          <w:lang w:bidi="fa-IR"/>
          <w:color w:val="111111"/>
          <w:sz w:val="28"/>
          <w:szCs w:val="28"/>
          <w:rtl/>
        </w:rPr>
        <w:t xml:space="preserve">باطن و حق باشد جَرش هیچ نباشد مشکلی</w:t>
      </w:r>
    </w:p>
    <w:p>
      <w:pPr>
        <w:pStyle w:val="BookText"/>
      </w:pPr>
      <w:r>
        <w:rPr>
          <w:rFonts w:ascii="IRNazanin" w:hAnsi="IRNazanin" w:eastAsia="IRNazanin" w:cs="IRNazanin"/>
          <w:lang w:bidi="fa-IR"/>
          <w:color w:val="111111"/>
          <w:sz w:val="28"/>
          <w:szCs w:val="28"/>
          <w:rtl/>
        </w:rPr>
        <w:t xml:space="preserve">از احادیث فراوان آید نتیجه به دست</w:t>
      </w:r>
    </w:p>
    <w:p>
      <w:pPr>
        <w:pStyle w:val="BookText"/>
      </w:pPr>
      <w:r>
        <w:rPr>
          <w:rFonts w:ascii="IRNazanin" w:hAnsi="IRNazanin" w:eastAsia="IRNazanin" w:cs="IRNazanin"/>
          <w:lang w:bidi="fa-IR"/>
          <w:color w:val="111111"/>
          <w:sz w:val="28"/>
          <w:szCs w:val="28"/>
          <w:rtl/>
        </w:rPr>
        <w:t xml:space="preserve">که بود نام علی در آیه و حقا که هست</w:t>
      </w:r>
    </w:p>
    <w:p>
      <w:pPr>
        <w:pStyle w:val="BookText"/>
      </w:pPr>
      <w:r>
        <w:rPr>
          <w:rFonts w:ascii="IRNazanin" w:hAnsi="IRNazanin" w:eastAsia="IRNazanin" w:cs="IRNazanin"/>
          <w:lang w:bidi="fa-IR"/>
          <w:color w:val="111111"/>
          <w:sz w:val="28"/>
          <w:szCs w:val="28"/>
          <w:rtl/>
        </w:rPr>
        <w:t xml:space="preserve">نام پرفیض و مقدّس از علی مرتضاست</w:t>
      </w:r>
    </w:p>
    <w:p>
      <w:pPr>
        <w:pStyle w:val="BookText"/>
      </w:pPr>
      <w:r>
        <w:rPr>
          <w:rFonts w:ascii="IRNazanin" w:hAnsi="IRNazanin" w:eastAsia="IRNazanin" w:cs="IRNazanin"/>
          <w:lang w:bidi="fa-IR"/>
          <w:color w:val="111111"/>
          <w:sz w:val="28"/>
          <w:szCs w:val="28"/>
          <w:rtl/>
        </w:rPr>
        <w:t xml:space="preserve">این علیّ خود اسم نیکو و مقدّس خداست</w:t>
      </w:r>
    </w:p>
    <w:p>
      <w:pPr>
        <w:pStyle w:val="BookText"/>
      </w:pPr>
      <w:r>
        <w:rPr>
          <w:rFonts w:ascii="IRNazanin" w:hAnsi="IRNazanin" w:eastAsia="IRNazanin" w:cs="IRNazanin"/>
          <w:lang w:bidi="fa-IR"/>
          <w:color w:val="111111"/>
          <w:sz w:val="28"/>
          <w:szCs w:val="28"/>
          <w:rtl/>
        </w:rPr>
        <w:t xml:space="preserve">این علیّ خود اسم اعظم از خداوند کریم</w:t>
      </w:r>
    </w:p>
    <w:p>
      <w:pPr>
        <w:pStyle w:val="BookText"/>
      </w:pPr>
      <w:r>
        <w:rPr>
          <w:rFonts w:ascii="IRNazanin" w:hAnsi="IRNazanin" w:eastAsia="IRNazanin" w:cs="IRNazanin"/>
          <w:lang w:bidi="fa-IR"/>
          <w:color w:val="111111"/>
          <w:sz w:val="28"/>
          <w:szCs w:val="28"/>
          <w:rtl/>
        </w:rPr>
        <w:t xml:space="preserve">اسم باشد با مسما وحدتش شأن عظیم</w:t>
      </w:r>
    </w:p>
    <w:p>
      <w:pPr>
        <w:pStyle w:val="BookText"/>
      </w:pPr>
      <w:r>
        <w:rPr>
          <w:rFonts w:ascii="IRNazanin" w:hAnsi="IRNazanin" w:eastAsia="IRNazanin" w:cs="IRNazanin"/>
          <w:lang w:bidi="fa-IR"/>
          <w:color w:val="111111"/>
          <w:sz w:val="28"/>
          <w:szCs w:val="28"/>
          <w:rtl/>
        </w:rPr>
        <w:t xml:space="preserve">حال بگویم این صراط باشد امیر مؤمنان</w:t>
      </w:r>
    </w:p>
    <w:p>
      <w:pPr>
        <w:pStyle w:val="BookText"/>
      </w:pPr>
      <w:r>
        <w:rPr>
          <w:rFonts w:ascii="IRNazanin" w:hAnsi="IRNazanin" w:eastAsia="IRNazanin" w:cs="IRNazanin"/>
          <w:lang w:bidi="fa-IR"/>
          <w:color w:val="111111"/>
          <w:sz w:val="28"/>
          <w:szCs w:val="28"/>
          <w:rtl/>
        </w:rPr>
        <w:t xml:space="preserve">مستند باشد کلامم استنادش آسمان</w:t>
      </w:r>
    </w:p>
    <w:p>
      <w:pPr>
        <w:pStyle w:val="BookText"/>
      </w:pPr>
      <w:r>
        <w:rPr>
          <w:rFonts w:ascii="IRNazanin" w:hAnsi="IRNazanin" w:eastAsia="IRNazanin" w:cs="IRNazanin"/>
          <w:lang w:bidi="fa-IR"/>
          <w:color w:val="111111"/>
          <w:sz w:val="28"/>
          <w:szCs w:val="28"/>
          <w:rtl/>
        </w:rPr>
        <w:t xml:space="preserve">از رجال آسمانی گویمت چندتا خبر</w:t>
      </w:r>
    </w:p>
    <w:p>
      <w:pPr>
        <w:pStyle w:val="BookText"/>
      </w:pPr>
      <w:r>
        <w:rPr>
          <w:rFonts w:ascii="IRNazanin" w:hAnsi="IRNazanin" w:eastAsia="IRNazanin" w:cs="IRNazanin"/>
          <w:lang w:bidi="fa-IR"/>
          <w:color w:val="111111"/>
          <w:sz w:val="28"/>
          <w:szCs w:val="28"/>
          <w:rtl/>
        </w:rPr>
        <w:t xml:space="preserve">تا که آسان‌تر نشیند بر دل تو ای بشر</w:t>
      </w:r>
    </w:p>
    <w:p>
      <w:pPr>
        <w:pStyle w:val="BookText"/>
      </w:pPr>
      <w:r>
        <w:rPr>
          <w:rFonts w:ascii="IRNazanin" w:hAnsi="IRNazanin" w:eastAsia="IRNazanin" w:cs="IRNazanin"/>
          <w:lang w:bidi="fa-IR"/>
          <w:color w:val="111111"/>
          <w:sz w:val="28"/>
          <w:szCs w:val="28"/>
          <w:rtl/>
        </w:rPr>
        <w:t xml:space="preserve">اولین خبر بود از صادق آل نبیّ</w:t>
      </w:r>
    </w:p>
    <w:p>
      <w:pPr>
        <w:pStyle w:val="BookText"/>
      </w:pPr>
      <w:r>
        <w:rPr>
          <w:rFonts w:ascii="IRNazanin" w:hAnsi="IRNazanin" w:eastAsia="IRNazanin" w:cs="IRNazanin"/>
          <w:lang w:bidi="fa-IR"/>
          <w:color w:val="111111"/>
          <w:sz w:val="28"/>
          <w:szCs w:val="28"/>
          <w:rtl/>
        </w:rPr>
        <w:t xml:space="preserve">گیر خبر را ای عزیز گر در عقیده چون منی</w:t>
      </w:r>
    </w:p>
    <w:p>
      <w:pPr>
        <w:pStyle w:val="BookText"/>
      </w:pPr>
      <w:r>
        <w:rPr>
          <w:rFonts w:ascii="IRNazanin" w:hAnsi="IRNazanin" w:eastAsia="IRNazanin" w:cs="IRNazanin"/>
          <w:lang w:bidi="fa-IR"/>
          <w:color w:val="111111"/>
          <w:sz w:val="28"/>
          <w:szCs w:val="28"/>
          <w:rtl/>
        </w:rPr>
        <w:t xml:space="preserve">صادق آل نبیّ فرمود کلامی بس شیرین</w:t>
      </w:r>
    </w:p>
    <w:p>
      <w:pPr>
        <w:pStyle w:val="BookText"/>
      </w:pPr>
      <w:r>
        <w:rPr>
          <w:rFonts w:ascii="Amiri" w:hAnsi="Amiri" w:eastAsia="Amiri" w:cs="Amiri"/>
          <w:lang w:bidi="ar-SA"/>
          <w:color w:val="111111"/>
          <w:sz w:val="28"/>
          <w:szCs w:val="28"/>
          <w:rtl/>
        </w:rPr>
        <w:t xml:space="preserve">اَلصِّراطُ الْمُستقیم باشد امیرالمؤمنین</w:t>
      </w:r>
    </w:p>
    <w:p>
      <w:pPr>
        <w:pStyle w:val="BookText"/>
      </w:pPr>
      <w:r>
        <w:rPr>
          <w:rFonts w:ascii="IRNazanin" w:hAnsi="IRNazanin" w:eastAsia="IRNazanin" w:cs="IRNazanin"/>
          <w:lang w:bidi="fa-IR"/>
          <w:color w:val="111111"/>
          <w:sz w:val="28"/>
          <w:szCs w:val="28"/>
          <w:rtl/>
        </w:rPr>
        <w:t xml:space="preserve">این خبر باشد به آدرس در معانی الاخبار</w:t>
      </w:r>
    </w:p>
    <w:p>
      <w:pPr>
        <w:pStyle w:val="BookText"/>
      </w:pPr>
      <w:r>
        <w:rPr>
          <w:rFonts w:ascii="IRNazanin" w:hAnsi="IRNazanin" w:eastAsia="IRNazanin" w:cs="IRNazanin"/>
          <w:lang w:bidi="fa-IR"/>
          <w:color w:val="111111"/>
          <w:sz w:val="28"/>
          <w:szCs w:val="28"/>
          <w:rtl/>
        </w:rPr>
        <w:t xml:space="preserve">هست به صفحه، سی و دو دیگر نباشد هیچ کار</w:t>
      </w:r>
    </w:p>
    <w:p>
      <w:pPr>
        <w:pStyle w:val="BookText"/>
      </w:pPr>
      <w:r>
        <w:rPr>
          <w:rFonts w:ascii="IRNazanin" w:hAnsi="IRNazanin" w:eastAsia="IRNazanin" w:cs="IRNazanin"/>
          <w:lang w:bidi="fa-IR"/>
          <w:color w:val="111111"/>
          <w:sz w:val="28"/>
          <w:szCs w:val="28"/>
          <w:rtl/>
        </w:rPr>
        <w:t xml:space="preserve">این کتاب باشد ز شیخ ما صدوق خوش نژاد</w:t>
      </w:r>
    </w:p>
    <w:p>
      <w:pPr>
        <w:pStyle w:val="BookText"/>
      </w:pPr>
      <w:r>
        <w:rPr>
          <w:rFonts w:ascii="IRNazanin" w:hAnsi="IRNazanin" w:eastAsia="IRNazanin" w:cs="IRNazanin"/>
          <w:lang w:bidi="fa-IR"/>
          <w:color w:val="111111"/>
          <w:sz w:val="28"/>
          <w:szCs w:val="28"/>
          <w:rtl/>
        </w:rPr>
        <w:t xml:space="preserve">باد سلام و باد صلوات شخص او آریم بیاد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دیگری فرمود امام ششمین</w:t>
      </w:r>
    </w:p>
    <w:p>
      <w:pPr>
        <w:pStyle w:val="BookText"/>
      </w:pPr>
      <w:r>
        <w:rPr>
          <w:rFonts w:ascii="IRNazanin" w:hAnsi="IRNazanin" w:eastAsia="IRNazanin" w:cs="IRNazanin"/>
          <w:lang w:bidi="fa-IR"/>
          <w:color w:val="111111"/>
          <w:sz w:val="28"/>
          <w:szCs w:val="28"/>
          <w:rtl/>
        </w:rPr>
        <w:t xml:space="preserve">تفسیر یک آیه‌ی حَمد باشد معنایش چنین</w:t>
      </w:r>
    </w:p>
    <w:p>
      <w:pPr>
        <w:pStyle w:val="BookText"/>
      </w:pPr>
      <w:r>
        <w:rPr>
          <w:rFonts w:ascii="Amiri" w:hAnsi="Amiri" w:eastAsia="Amiri" w:cs="Amiri"/>
          <w:lang w:bidi="ar-SA"/>
          <w:color w:val="111111"/>
          <w:sz w:val="28"/>
          <w:szCs w:val="28"/>
          <w:rtl/>
        </w:rPr>
        <w:t xml:space="preserve">اِهْدِنَا الصِّراطَ الْمُستقیم را دان تو از یقین</w:t>
      </w:r>
    </w:p>
    <w:p>
      <w:pPr>
        <w:pStyle w:val="BookText"/>
      </w:pPr>
      <w:r>
        <w:rPr>
          <w:rFonts w:ascii="IRNazanin" w:hAnsi="IRNazanin" w:eastAsia="IRNazanin" w:cs="IRNazanin"/>
          <w:lang w:bidi="fa-IR"/>
          <w:color w:val="111111"/>
          <w:sz w:val="28"/>
          <w:szCs w:val="28"/>
          <w:rtl/>
        </w:rPr>
        <w:t xml:space="preserve">آن بود مولای ما آقا امیرالمؤمنان</w:t>
      </w:r>
    </w:p>
    <w:p>
      <w:pPr>
        <w:pStyle w:val="BookText"/>
      </w:pPr>
      <w:r>
        <w:rPr>
          <w:rFonts w:ascii="IRNazanin" w:hAnsi="IRNazanin" w:eastAsia="IRNazanin" w:cs="IRNazanin"/>
          <w:lang w:bidi="fa-IR"/>
          <w:color w:val="111111"/>
          <w:sz w:val="28"/>
          <w:szCs w:val="28"/>
          <w:rtl/>
        </w:rPr>
        <w:t xml:space="preserve">این صراط مستقیم باشد امیرمؤمنان</w:t>
      </w:r>
    </w:p>
    <w:p>
      <w:pPr>
        <w:pStyle w:val="BookText"/>
      </w:pPr>
      <w:r>
        <w:rPr>
          <w:rFonts w:ascii="IRNazanin" w:hAnsi="IRNazanin" w:eastAsia="IRNazanin" w:cs="IRNazanin"/>
          <w:lang w:bidi="fa-IR"/>
          <w:color w:val="111111"/>
          <w:sz w:val="28"/>
          <w:szCs w:val="28"/>
          <w:rtl/>
        </w:rPr>
        <w:t xml:space="preserve">راه راست است بهر عالم آن همه را جانِ جان</w:t>
      </w:r>
    </w:p>
    <w:p>
      <w:pPr>
        <w:pStyle w:val="BookText"/>
      </w:pPr>
      <w:r>
        <w:rPr>
          <w:rFonts w:ascii="IRNazanin" w:hAnsi="IRNazanin" w:eastAsia="IRNazanin" w:cs="IRNazanin"/>
          <w:lang w:bidi="fa-IR"/>
          <w:color w:val="111111"/>
          <w:sz w:val="28"/>
          <w:szCs w:val="28"/>
          <w:rtl/>
        </w:rPr>
        <w:t xml:space="preserve">باقر آل علی فرمود که وحی آمد ز فوق</w:t>
      </w:r>
    </w:p>
    <w:p>
      <w:pPr>
        <w:pStyle w:val="BookText"/>
      </w:pPr>
      <w:r>
        <w:rPr>
          <w:rFonts w:ascii="IRNazanin" w:hAnsi="IRNazanin" w:eastAsia="IRNazanin" w:cs="IRNazanin"/>
          <w:lang w:bidi="fa-IR"/>
          <w:color w:val="111111"/>
          <w:sz w:val="28"/>
          <w:szCs w:val="28"/>
          <w:rtl/>
        </w:rPr>
        <w:t xml:space="preserve">آیه‌ی چهل و سه از زخرف آمد با چه شوق</w:t>
      </w:r>
    </w:p>
    <w:p>
      <w:pPr>
        <w:pStyle w:val="BookText"/>
      </w:pPr>
      <w:r>
        <w:rPr>
          <w:rFonts w:ascii="IRNazanin" w:hAnsi="IRNazanin" w:eastAsia="IRNazanin" w:cs="IRNazanin"/>
          <w:lang w:bidi="fa-IR"/>
          <w:color w:val="111111"/>
          <w:sz w:val="28"/>
          <w:szCs w:val="28"/>
          <w:rtl/>
        </w:rPr>
        <w:t xml:space="preserve">ای پیمبر، تو به راه راست باشی از یقین</w:t>
      </w:r>
    </w:p>
    <w:p>
      <w:pPr>
        <w:pStyle w:val="BookText"/>
      </w:pPr>
      <w:r>
        <w:rPr>
          <w:rFonts w:ascii="Amiri" w:hAnsi="Amiri" w:eastAsia="Amiri" w:cs="Amiri"/>
          <w:lang w:bidi="ar-SA"/>
          <w:color w:val="111111"/>
          <w:sz w:val="28"/>
          <w:szCs w:val="28"/>
          <w:rtl/>
        </w:rPr>
        <w:t xml:space="preserve">جُو تمسک بر ولایت علیِّ نازنین</w:t>
      </w:r>
    </w:p>
    <w:p>
      <w:pPr>
        <w:pStyle w:val="BookText"/>
      </w:pPr>
      <w:r>
        <w:rPr>
          <w:rFonts w:ascii="IRNazanin" w:hAnsi="IRNazanin" w:eastAsia="IRNazanin" w:cs="IRNazanin"/>
          <w:lang w:bidi="fa-IR"/>
          <w:color w:val="111111"/>
          <w:sz w:val="28"/>
          <w:szCs w:val="28"/>
          <w:rtl/>
        </w:rPr>
        <w:t xml:space="preserve">جُو تمسک این علیّ باشد صراط مستقیم</w:t>
      </w:r>
    </w:p>
    <w:p>
      <w:pPr>
        <w:pStyle w:val="BookText"/>
      </w:pPr>
      <w:r>
        <w:rPr>
          <w:rFonts w:ascii="IRNazanin" w:hAnsi="IRNazanin" w:eastAsia="IRNazanin" w:cs="IRNazanin"/>
          <w:lang w:bidi="fa-IR"/>
          <w:color w:val="111111"/>
          <w:sz w:val="28"/>
          <w:szCs w:val="28"/>
          <w:rtl/>
        </w:rPr>
        <w:t xml:space="preserve">راه راست است می‌رود سوی خداوند رحیم</w:t>
      </w:r>
    </w:p>
    <w:p>
      <w:pPr>
        <w:pStyle w:val="BookText"/>
      </w:pPr>
      <w:r>
        <w:rPr>
          <w:rFonts w:ascii="IRNazanin" w:hAnsi="IRNazanin" w:eastAsia="IRNazanin" w:cs="IRNazanin"/>
          <w:lang w:bidi="fa-IR"/>
          <w:color w:val="111111"/>
          <w:sz w:val="28"/>
          <w:szCs w:val="28"/>
          <w:rtl/>
        </w:rPr>
        <w:t xml:space="preserve">جعفر صادق نمود معنا صراط مستقیم</w:t>
      </w:r>
    </w:p>
    <w:p>
      <w:pPr>
        <w:pStyle w:val="BookText"/>
      </w:pPr>
      <w:r>
        <w:rPr>
          <w:rFonts w:ascii="IRNazanin" w:hAnsi="IRNazanin" w:eastAsia="IRNazanin" w:cs="IRNazanin"/>
          <w:lang w:bidi="fa-IR"/>
          <w:color w:val="111111"/>
          <w:sz w:val="28"/>
          <w:szCs w:val="28"/>
          <w:rtl/>
        </w:rPr>
        <w:t xml:space="preserve">معنایش باشد امیرالمؤمنین میر قویم</w:t>
      </w:r>
    </w:p>
    <w:p>
      <w:pPr>
        <w:pStyle w:val="BookText"/>
      </w:pPr>
      <w:r>
        <w:rPr>
          <w:rFonts w:ascii="IRNazanin" w:hAnsi="IRNazanin" w:eastAsia="IRNazanin" w:cs="IRNazanin"/>
          <w:lang w:bidi="fa-IR"/>
          <w:color w:val="111111"/>
          <w:sz w:val="28"/>
          <w:szCs w:val="28"/>
          <w:rtl/>
        </w:rPr>
        <w:t xml:space="preserve">باقر آل رسول گفتا خداوند ودود</w:t>
      </w:r>
    </w:p>
    <w:p>
      <w:pPr>
        <w:pStyle w:val="BookText"/>
      </w:pPr>
      <w:r>
        <w:rPr>
          <w:rFonts w:ascii="IRNazanin" w:hAnsi="IRNazanin" w:eastAsia="IRNazanin" w:cs="IRNazanin"/>
          <w:lang w:bidi="fa-IR"/>
          <w:color w:val="111111"/>
          <w:sz w:val="28"/>
          <w:szCs w:val="28"/>
          <w:rtl/>
        </w:rPr>
        <w:t xml:space="preserve">بر نبیّ الله بدادی وحی، از غیب و شهود</w:t>
      </w:r>
    </w:p>
    <w:p>
      <w:pPr>
        <w:pStyle w:val="BookText"/>
      </w:pPr>
      <w:r>
        <w:rPr>
          <w:rFonts w:ascii="IRNazanin" w:hAnsi="IRNazanin" w:eastAsia="IRNazanin" w:cs="IRNazanin"/>
          <w:lang w:bidi="fa-IR"/>
          <w:color w:val="111111"/>
          <w:sz w:val="28"/>
          <w:szCs w:val="28"/>
          <w:rtl/>
        </w:rPr>
        <w:t xml:space="preserve">ای نبیّ ما، تو باشی دائماً بر راه راست</w:t>
      </w:r>
    </w:p>
    <w:p>
      <w:pPr>
        <w:pStyle w:val="BookText"/>
      </w:pPr>
      <w:r>
        <w:rPr>
          <w:rFonts w:ascii="IRNazanin" w:hAnsi="IRNazanin" w:eastAsia="IRNazanin" w:cs="IRNazanin"/>
          <w:lang w:bidi="fa-IR"/>
          <w:color w:val="111111"/>
          <w:sz w:val="28"/>
          <w:szCs w:val="28"/>
          <w:rtl/>
        </w:rPr>
        <w:t xml:space="preserve">بر ولایت علی باشی بدون کم و کاست</w:t>
      </w:r>
    </w:p>
    <w:p>
      <w:pPr>
        <w:pStyle w:val="BookText"/>
      </w:pPr>
      <w:r>
        <w:rPr>
          <w:rFonts w:ascii="IRNazanin" w:hAnsi="IRNazanin" w:eastAsia="IRNazanin" w:cs="IRNazanin"/>
          <w:lang w:bidi="fa-IR"/>
          <w:color w:val="111111"/>
          <w:sz w:val="28"/>
          <w:szCs w:val="28"/>
          <w:rtl/>
        </w:rPr>
        <w:t xml:space="preserve">این علیّ باشد صراط مستقیم در روزگار</w:t>
      </w:r>
    </w:p>
    <w:p>
      <w:pPr>
        <w:pStyle w:val="BookText"/>
      </w:pPr>
      <w:r>
        <w:rPr>
          <w:rFonts w:ascii="IRNazanin" w:hAnsi="IRNazanin" w:eastAsia="IRNazanin" w:cs="IRNazanin"/>
          <w:lang w:bidi="fa-IR"/>
          <w:color w:val="111111"/>
          <w:sz w:val="28"/>
          <w:szCs w:val="28"/>
          <w:rtl/>
        </w:rPr>
        <w:t xml:space="preserve">غیر از او راهی نباشد مستقیم و پایدار</w:t>
      </w:r>
    </w:p>
    <w:p>
      <w:pPr>
        <w:pStyle w:val="BookText"/>
      </w:pPr>
      <w:r>
        <w:rPr>
          <w:rFonts w:ascii="IRNazanin" w:hAnsi="IRNazanin" w:eastAsia="IRNazanin" w:cs="IRNazanin"/>
          <w:lang w:bidi="fa-IR"/>
          <w:color w:val="111111"/>
          <w:sz w:val="28"/>
          <w:szCs w:val="28"/>
          <w:rtl/>
        </w:rPr>
        <w:t xml:space="preserve">این حدیث را در اصول کافی آورده عیان</w:t>
      </w:r>
    </w:p>
    <w:p>
      <w:pPr>
        <w:pStyle w:val="BookText"/>
      </w:pPr>
      <w:r>
        <w:rPr>
          <w:rFonts w:ascii="Amiri" w:hAnsi="Amiri" w:eastAsia="Amiri" w:cs="Amiri"/>
          <w:lang w:bidi="ar-SA"/>
          <w:color w:val="111111"/>
          <w:sz w:val="28"/>
          <w:szCs w:val="28"/>
          <w:rtl/>
        </w:rPr>
        <w:t xml:space="preserve">صاحبش شیخ کُلَیْنی باد سلامش جاوِدان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سائلی پرسش نمود از معنی ناب صراط</w:t>
      </w:r>
    </w:p>
    <w:p>
      <w:pPr>
        <w:pStyle w:val="BookText"/>
      </w:pPr>
      <w:r>
        <w:rPr>
          <w:rFonts w:ascii="IRNazanin" w:hAnsi="IRNazanin" w:eastAsia="IRNazanin" w:cs="IRNazanin"/>
          <w:lang w:bidi="fa-IR"/>
          <w:color w:val="111111"/>
          <w:sz w:val="28"/>
          <w:szCs w:val="28"/>
          <w:rtl/>
        </w:rPr>
        <w:t xml:space="preserve">در جوابش حضرت صادق بداد او را مناط</w:t>
      </w:r>
    </w:p>
    <w:p>
      <w:pPr>
        <w:pStyle w:val="BookText"/>
      </w:pPr>
      <w:r>
        <w:rPr>
          <w:rFonts w:ascii="IRNazanin" w:hAnsi="IRNazanin" w:eastAsia="IRNazanin" w:cs="IRNazanin"/>
          <w:lang w:bidi="fa-IR"/>
          <w:color w:val="111111"/>
          <w:sz w:val="28"/>
          <w:szCs w:val="28"/>
          <w:rtl/>
        </w:rPr>
        <w:t xml:space="preserve">در جوابش گفت طریقی است رو بسوی معرفت</w:t>
      </w:r>
    </w:p>
    <w:p>
      <w:pPr>
        <w:pStyle w:val="BookText"/>
      </w:pPr>
      <w:r>
        <w:rPr>
          <w:rFonts w:ascii="IRNazanin" w:hAnsi="IRNazanin" w:eastAsia="IRNazanin" w:cs="IRNazanin"/>
          <w:lang w:bidi="fa-IR"/>
          <w:color w:val="111111"/>
          <w:sz w:val="28"/>
          <w:szCs w:val="28"/>
          <w:rtl/>
        </w:rPr>
        <w:t xml:space="preserve">معرفت از حق تعالی با تمام درایت</w:t>
      </w:r>
    </w:p>
    <w:p>
      <w:pPr>
        <w:pStyle w:val="BookText"/>
      </w:pPr>
      <w:r>
        <w:rPr>
          <w:rFonts w:ascii="IRNazanin" w:hAnsi="IRNazanin" w:eastAsia="IRNazanin" w:cs="IRNazanin"/>
          <w:lang w:bidi="fa-IR"/>
          <w:color w:val="111111"/>
          <w:sz w:val="28"/>
          <w:szCs w:val="28"/>
          <w:rtl/>
        </w:rPr>
        <w:t xml:space="preserve">یک صراط باشد به دنیا یک صراط است آخرت</w:t>
      </w:r>
    </w:p>
    <w:p>
      <w:pPr>
        <w:pStyle w:val="BookText"/>
      </w:pPr>
      <w:r>
        <w:rPr>
          <w:rFonts w:ascii="IRNazanin" w:hAnsi="IRNazanin" w:eastAsia="IRNazanin" w:cs="IRNazanin"/>
          <w:lang w:bidi="fa-IR"/>
          <w:color w:val="111111"/>
          <w:sz w:val="28"/>
          <w:szCs w:val="28"/>
          <w:rtl/>
        </w:rPr>
        <w:t xml:space="preserve">این صراط دنیوی باشد امامِ با طاعت</w:t>
      </w:r>
    </w:p>
    <w:p>
      <w:pPr>
        <w:pStyle w:val="BookText"/>
      </w:pPr>
      <w:r>
        <w:rPr>
          <w:rFonts w:ascii="IRNazanin" w:hAnsi="IRNazanin" w:eastAsia="IRNazanin" w:cs="IRNazanin"/>
          <w:lang w:bidi="fa-IR"/>
          <w:color w:val="111111"/>
          <w:sz w:val="28"/>
          <w:szCs w:val="28"/>
          <w:rtl/>
        </w:rPr>
        <w:t xml:space="preserve">گر کسی او را شناخت و تابع شد در این جهان</w:t>
      </w:r>
    </w:p>
    <w:p>
      <w:pPr>
        <w:pStyle w:val="BookText"/>
      </w:pPr>
      <w:r>
        <w:rPr>
          <w:rFonts w:ascii="IRNazanin" w:hAnsi="IRNazanin" w:eastAsia="IRNazanin" w:cs="IRNazanin"/>
          <w:lang w:bidi="fa-IR"/>
          <w:color w:val="111111"/>
          <w:sz w:val="28"/>
          <w:szCs w:val="28"/>
          <w:rtl/>
        </w:rPr>
        <w:t xml:space="preserve">از صراط بر جهنم درگذر باشد بدان</w:t>
      </w:r>
    </w:p>
    <w:p>
      <w:pPr>
        <w:pStyle w:val="BookText"/>
      </w:pPr>
      <w:r>
        <w:rPr>
          <w:rFonts w:ascii="IRNazanin" w:hAnsi="IRNazanin" w:eastAsia="IRNazanin" w:cs="IRNazanin"/>
          <w:lang w:bidi="fa-IR"/>
          <w:color w:val="111111"/>
          <w:sz w:val="28"/>
          <w:szCs w:val="28"/>
          <w:rtl/>
        </w:rPr>
        <w:t xml:space="preserve">آن که نشناسد علی را پای او لغزد ز پل</w:t>
      </w:r>
    </w:p>
    <w:p>
      <w:pPr>
        <w:pStyle w:val="BookText"/>
      </w:pPr>
      <w:r>
        <w:rPr>
          <w:rFonts w:ascii="IRNazanin" w:hAnsi="IRNazanin" w:eastAsia="IRNazanin" w:cs="IRNazanin"/>
          <w:lang w:bidi="fa-IR"/>
          <w:color w:val="111111"/>
          <w:sz w:val="28"/>
          <w:szCs w:val="28"/>
          <w:rtl/>
        </w:rPr>
        <w:t xml:space="preserve">سرنگون اندر جهنم شعله‌ی آتش و غُل</w:t>
      </w:r>
    </w:p>
    <w:p>
      <w:pPr>
        <w:pStyle w:val="BookText"/>
      </w:pPr>
      <w:r>
        <w:rPr>
          <w:rFonts w:ascii="IRNazanin" w:hAnsi="IRNazanin" w:eastAsia="IRNazanin" w:cs="IRNazanin"/>
          <w:lang w:bidi="fa-IR"/>
          <w:color w:val="111111"/>
          <w:sz w:val="28"/>
          <w:szCs w:val="28"/>
          <w:rtl/>
        </w:rPr>
        <w:t xml:space="preserve">یک صراط است ظاهرش باشد امام عالمین</w:t>
      </w:r>
    </w:p>
    <w:p>
      <w:pPr>
        <w:pStyle w:val="BookText"/>
      </w:pPr>
      <w:r>
        <w:rPr>
          <w:rFonts w:ascii="IRNazanin" w:hAnsi="IRNazanin" w:eastAsia="IRNazanin" w:cs="IRNazanin"/>
          <w:lang w:bidi="fa-IR"/>
          <w:color w:val="111111"/>
          <w:sz w:val="28"/>
          <w:szCs w:val="28"/>
          <w:rtl/>
        </w:rPr>
        <w:t xml:space="preserve">باطنش باشد صراطُ الله امیرالمؤمنین</w:t>
      </w:r>
    </w:p>
    <w:p>
      <w:pPr>
        <w:pStyle w:val="BookText"/>
      </w:pPr>
      <w:r>
        <w:rPr>
          <w:rFonts w:ascii="IRNazanin" w:hAnsi="IRNazanin" w:eastAsia="IRNazanin" w:cs="IRNazanin"/>
          <w:lang w:bidi="fa-IR"/>
          <w:color w:val="111111"/>
          <w:sz w:val="28"/>
          <w:szCs w:val="28"/>
          <w:rtl/>
        </w:rPr>
        <w:t xml:space="preserve">در حدیثی گفت امیرمؤمنان زیبا بیان</w:t>
      </w:r>
    </w:p>
    <w:p>
      <w:pPr>
        <w:pStyle w:val="BookText"/>
      </w:pPr>
      <w:r>
        <w:rPr>
          <w:rFonts w:ascii="IRNazanin" w:hAnsi="IRNazanin" w:eastAsia="IRNazanin" w:cs="IRNazanin"/>
          <w:lang w:bidi="fa-IR"/>
          <w:color w:val="111111"/>
          <w:sz w:val="28"/>
          <w:szCs w:val="28"/>
          <w:rtl/>
        </w:rPr>
        <w:t xml:space="preserve">من صراطُ الله باشم مستقیم در هر جهان</w:t>
      </w:r>
    </w:p>
    <w:p>
      <w:pPr>
        <w:pStyle w:val="BookText"/>
      </w:pPr>
      <w:r>
        <w:rPr>
          <w:rFonts w:ascii="IRNazanin" w:hAnsi="IRNazanin" w:eastAsia="IRNazanin" w:cs="IRNazanin"/>
          <w:lang w:bidi="fa-IR"/>
          <w:color w:val="111111"/>
          <w:sz w:val="28"/>
          <w:szCs w:val="28"/>
          <w:rtl/>
        </w:rPr>
        <w:t xml:space="preserve">در بیان دیگری فرمود منم ختم وصیّ</w:t>
      </w:r>
    </w:p>
    <w:p>
      <w:pPr>
        <w:pStyle w:val="BookText"/>
      </w:pPr>
      <w:r>
        <w:rPr>
          <w:rFonts w:ascii="IRNazanin" w:hAnsi="IRNazanin" w:eastAsia="IRNazanin" w:cs="IRNazanin"/>
          <w:lang w:bidi="fa-IR"/>
          <w:color w:val="111111"/>
          <w:sz w:val="28"/>
          <w:szCs w:val="28"/>
          <w:rtl/>
        </w:rPr>
        <w:t xml:space="preserve">هم صراط مستقیمم هم نباءُ هم ولیّ</w:t>
      </w:r>
    </w:p>
    <w:p>
      <w:pPr>
        <w:pStyle w:val="BookText"/>
      </w:pPr>
      <w:r>
        <w:rPr>
          <w:rFonts w:ascii="IRNazanin" w:hAnsi="IRNazanin" w:eastAsia="IRNazanin" w:cs="IRNazanin"/>
          <w:lang w:bidi="fa-IR"/>
          <w:color w:val="111111"/>
          <w:sz w:val="28"/>
          <w:szCs w:val="28"/>
          <w:rtl/>
        </w:rPr>
        <w:t xml:space="preserve">گفت رسول الله، تو باشی ای علی حجت حق</w:t>
      </w:r>
    </w:p>
    <w:p>
      <w:pPr>
        <w:pStyle w:val="BookText"/>
      </w:pPr>
      <w:r>
        <w:rPr>
          <w:rFonts w:ascii="IRNazanin" w:hAnsi="IRNazanin" w:eastAsia="IRNazanin" w:cs="IRNazanin"/>
          <w:lang w:bidi="fa-IR"/>
          <w:color w:val="111111"/>
          <w:sz w:val="28"/>
          <w:szCs w:val="28"/>
          <w:rtl/>
        </w:rPr>
        <w:t xml:space="preserve">گویم من این را همیشه هم بگفتم ماسَبَق</w:t>
      </w:r>
    </w:p>
    <w:p>
      <w:pPr>
        <w:pStyle w:val="BookText"/>
      </w:pPr>
      <w:r>
        <w:rPr>
          <w:rFonts w:ascii="IRNazanin" w:hAnsi="IRNazanin" w:eastAsia="IRNazanin" w:cs="IRNazanin"/>
          <w:lang w:bidi="fa-IR"/>
          <w:color w:val="111111"/>
          <w:sz w:val="28"/>
          <w:szCs w:val="28"/>
          <w:rtl/>
        </w:rPr>
        <w:t xml:space="preserve">هم تو باشی باب الله و هم طریق اللهِ دوست</w:t>
      </w:r>
    </w:p>
    <w:p>
      <w:pPr>
        <w:pStyle w:val="BookText"/>
      </w:pPr>
      <w:r>
        <w:rPr>
          <w:rFonts w:ascii="IRNazanin" w:hAnsi="IRNazanin" w:eastAsia="IRNazanin" w:cs="IRNazanin"/>
          <w:lang w:bidi="fa-IR"/>
          <w:color w:val="111111"/>
          <w:sz w:val="28"/>
          <w:szCs w:val="28"/>
          <w:rtl/>
        </w:rPr>
        <w:t xml:space="preserve">هم خبری بس عظیم و هم صراطی که از اوست</w:t>
      </w:r>
    </w:p>
    <w:p>
      <w:pPr>
        <w:pStyle w:val="BookText"/>
      </w:pPr>
      <w:r>
        <w:rPr>
          <w:rFonts w:ascii="IRNazanin" w:hAnsi="IRNazanin" w:eastAsia="IRNazanin" w:cs="IRNazanin"/>
          <w:lang w:bidi="fa-IR"/>
          <w:color w:val="111111"/>
          <w:sz w:val="28"/>
          <w:szCs w:val="28"/>
          <w:rtl/>
        </w:rPr>
        <w:t xml:space="preserve">در حدیث دیگر فرمود طریق واضحی</w:t>
      </w:r>
    </w:p>
    <w:p>
      <w:pPr>
        <w:pStyle w:val="BookText"/>
      </w:pPr>
      <w:r>
        <w:rPr>
          <w:rFonts w:ascii="IRNazanin" w:hAnsi="IRNazanin" w:eastAsia="IRNazanin" w:cs="IRNazanin"/>
          <w:lang w:bidi="fa-IR"/>
          <w:color w:val="111111"/>
          <w:sz w:val="28"/>
          <w:szCs w:val="28"/>
          <w:rtl/>
        </w:rPr>
        <w:t xml:space="preserve">ای علی باشی صراط مستقیم و هم وصیّ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خواهد تا رسد بر ذات اقدس خدا</w:t>
      </w:r>
    </w:p>
    <w:p>
      <w:pPr>
        <w:pStyle w:val="BookText"/>
      </w:pPr>
      <w:r>
        <w:rPr>
          <w:rFonts w:ascii="IRNazanin" w:hAnsi="IRNazanin" w:eastAsia="IRNazanin" w:cs="IRNazanin"/>
          <w:lang w:bidi="fa-IR"/>
          <w:color w:val="111111"/>
          <w:sz w:val="28"/>
          <w:szCs w:val="28"/>
          <w:rtl/>
        </w:rPr>
        <w:t xml:space="preserve">از طریق و راه علی می‌رسد بر مُدَعا</w:t>
      </w:r>
    </w:p>
    <w:p>
      <w:pPr>
        <w:pStyle w:val="BookText"/>
      </w:pPr>
      <w:r>
        <w:rPr>
          <w:rFonts w:ascii="IRNazanin" w:hAnsi="IRNazanin" w:eastAsia="IRNazanin" w:cs="IRNazanin"/>
          <w:lang w:bidi="fa-IR"/>
          <w:color w:val="111111"/>
          <w:sz w:val="28"/>
          <w:szCs w:val="28"/>
          <w:rtl/>
        </w:rPr>
        <w:t xml:space="preserve">در زیارت نامه آمد، باد سلامت از علیم</w:t>
      </w:r>
    </w:p>
    <w:p>
      <w:pPr>
        <w:pStyle w:val="BookText"/>
      </w:pPr>
      <w:r>
        <w:rPr>
          <w:rFonts w:ascii="IRNazanin" w:hAnsi="IRNazanin" w:eastAsia="IRNazanin" w:cs="IRNazanin"/>
          <w:lang w:bidi="fa-IR"/>
          <w:color w:val="111111"/>
          <w:sz w:val="28"/>
          <w:szCs w:val="28"/>
          <w:rtl/>
        </w:rPr>
        <w:t xml:space="preserve">باد سلام بر تو ایا ای دین الله القویم</w:t>
      </w:r>
    </w:p>
    <w:p>
      <w:pPr>
        <w:pStyle w:val="BookText"/>
      </w:pPr>
      <w:r>
        <w:rPr>
          <w:rFonts w:ascii="IRNazanin" w:hAnsi="IRNazanin" w:eastAsia="IRNazanin" w:cs="IRNazanin"/>
          <w:lang w:bidi="fa-IR"/>
          <w:color w:val="111111"/>
          <w:sz w:val="28"/>
          <w:szCs w:val="28"/>
          <w:rtl/>
        </w:rPr>
        <w:t xml:space="preserve">باد سلامت ای صراط مستقیم، دین خدا</w:t>
      </w:r>
    </w:p>
    <w:p>
      <w:pPr>
        <w:pStyle w:val="BookText"/>
      </w:pPr>
      <w:r>
        <w:rPr>
          <w:rFonts w:ascii="IRNazanin" w:hAnsi="IRNazanin" w:eastAsia="IRNazanin" w:cs="IRNazanin"/>
          <w:lang w:bidi="fa-IR"/>
          <w:color w:val="111111"/>
          <w:sz w:val="28"/>
          <w:szCs w:val="28"/>
          <w:rtl/>
        </w:rPr>
        <w:t xml:space="preserve">ای صراط واضح و روشن ایا راز بقا</w:t>
      </w:r>
    </w:p>
    <w:p>
      <w:pPr>
        <w:pStyle w:val="BookText"/>
      </w:pPr>
      <w:r>
        <w:rPr>
          <w:rFonts w:ascii="IRNazanin" w:hAnsi="IRNazanin" w:eastAsia="IRNazanin" w:cs="IRNazanin"/>
          <w:lang w:bidi="fa-IR"/>
          <w:color w:val="111111"/>
          <w:sz w:val="28"/>
          <w:szCs w:val="28"/>
          <w:rtl/>
        </w:rPr>
        <w:t xml:space="preserve">باد سلام بر تو ایا اسم خداوند رضی</w:t>
      </w:r>
    </w:p>
    <w:p>
      <w:pPr>
        <w:pStyle w:val="BookText"/>
      </w:pPr>
      <w:r>
        <w:rPr>
          <w:rFonts w:ascii="IRNazanin" w:hAnsi="IRNazanin" w:eastAsia="IRNazanin" w:cs="IRNazanin"/>
          <w:lang w:bidi="fa-IR"/>
          <w:color w:val="111111"/>
          <w:sz w:val="28"/>
          <w:szCs w:val="28"/>
          <w:rtl/>
        </w:rPr>
        <w:t xml:space="preserve">باد به تو، نور خداوند بزرگ و مستوی</w:t>
      </w:r>
    </w:p>
    <w:p>
      <w:pPr>
        <w:pStyle w:val="BookText"/>
      </w:pPr>
      <w:r>
        <w:rPr>
          <w:rFonts w:ascii="IRNazanin" w:hAnsi="IRNazanin" w:eastAsia="IRNazanin" w:cs="IRNazanin"/>
          <w:lang w:bidi="fa-IR"/>
          <w:color w:val="111111"/>
          <w:sz w:val="28"/>
          <w:szCs w:val="28"/>
          <w:rtl/>
        </w:rPr>
        <w:t xml:space="preserve">باد سلامت ای که در شأنت نمود نازل خدا</w:t>
      </w:r>
    </w:p>
    <w:p>
      <w:pPr>
        <w:pStyle w:val="BookText"/>
      </w:pPr>
      <w:r>
        <w:rPr>
          <w:rFonts w:ascii="Amiri" w:hAnsi="Amiri" w:eastAsia="Amiri" w:cs="Amiri"/>
          <w:lang w:bidi="ar-SA"/>
          <w:color w:val="111111"/>
          <w:sz w:val="28"/>
          <w:szCs w:val="28"/>
          <w:rtl/>
        </w:rPr>
        <w:t xml:space="preserve">اِنَّهُ فی اُمِّ الْکِتابِ لَدَیْنا، ابتدا</w:t>
      </w:r>
    </w:p>
    <w:p>
      <w:pPr>
        <w:pStyle w:val="BookText"/>
      </w:pPr>
      <w:r>
        <w:rPr>
          <w:rFonts w:ascii="Amiri" w:hAnsi="Amiri" w:eastAsia="Amiri" w:cs="Amiri"/>
          <w:lang w:bidi="ar-SA"/>
          <w:color w:val="111111"/>
          <w:sz w:val="28"/>
          <w:szCs w:val="28"/>
          <w:rtl/>
        </w:rPr>
        <w:t xml:space="preserve">اَلسّلام ای راه حق مستقیم، مَنْعُوت ما</w:t>
      </w:r>
    </w:p>
    <w:p>
      <w:pPr>
        <w:pStyle w:val="BookText"/>
      </w:pPr>
      <w:r>
        <w:rPr>
          <w:rFonts w:ascii="IRNazanin" w:hAnsi="IRNazanin" w:eastAsia="IRNazanin" w:cs="IRNazanin"/>
          <w:lang w:bidi="fa-IR"/>
          <w:color w:val="111111"/>
          <w:sz w:val="28"/>
          <w:szCs w:val="28"/>
          <w:rtl/>
        </w:rPr>
        <w:t xml:space="preserve">نعتِ در تورات و انجیل هم به قرآن خدا</w:t>
      </w:r>
    </w:p>
    <w:p>
      <w:pPr>
        <w:pStyle w:val="BookText"/>
      </w:pPr>
      <w:r>
        <w:rPr>
          <w:rFonts w:ascii="IRNazanin" w:hAnsi="IRNazanin" w:eastAsia="IRNazanin" w:cs="IRNazanin"/>
          <w:lang w:bidi="fa-IR"/>
          <w:color w:val="111111"/>
          <w:sz w:val="28"/>
          <w:szCs w:val="28"/>
          <w:rtl/>
        </w:rPr>
        <w:t xml:space="preserve">رحمت حق و برکاتش بود بر تو امام</w:t>
      </w:r>
    </w:p>
    <w:p>
      <w:pPr>
        <w:pStyle w:val="BookText"/>
      </w:pPr>
      <w:r>
        <w:rPr>
          <w:rFonts w:ascii="IRNazanin" w:hAnsi="IRNazanin" w:eastAsia="IRNazanin" w:cs="IRNazanin"/>
          <w:lang w:bidi="fa-IR"/>
          <w:color w:val="111111"/>
          <w:sz w:val="28"/>
          <w:szCs w:val="28"/>
          <w:rtl/>
        </w:rPr>
        <w:t xml:space="preserve">تو امیرمؤمنان اصل کتاب و خوش مَرام</w:t>
      </w:r>
    </w:p>
    <w:p>
      <w:pPr>
        <w:pStyle w:val="BookText"/>
      </w:pPr>
      <w:r>
        <w:rPr>
          <w:rFonts w:ascii="IRNazanin" w:hAnsi="IRNazanin" w:eastAsia="IRNazanin" w:cs="IRNazanin"/>
          <w:lang w:bidi="fa-IR"/>
          <w:color w:val="111111"/>
          <w:sz w:val="28"/>
          <w:szCs w:val="28"/>
          <w:rtl/>
        </w:rPr>
        <w:t xml:space="preserve">باد سلامت ای که نامت در کتاب آسمان</w:t>
      </w:r>
    </w:p>
    <w:p>
      <w:pPr>
        <w:pStyle w:val="BookText"/>
      </w:pPr>
      <w:r>
        <w:rPr>
          <w:rFonts w:ascii="IRNazanin" w:hAnsi="IRNazanin" w:eastAsia="IRNazanin" w:cs="IRNazanin"/>
          <w:lang w:bidi="fa-IR"/>
          <w:color w:val="111111"/>
          <w:sz w:val="28"/>
          <w:szCs w:val="28"/>
          <w:rtl/>
        </w:rPr>
        <w:t xml:space="preserve">از تورات، انجیل و قرآن از زبور آمد عیان</w:t>
      </w:r>
    </w:p>
    <w:p>
      <w:pPr>
        <w:pStyle w:val="BookText"/>
      </w:pPr>
      <w:r>
        <w:rPr>
          <w:rFonts w:ascii="IRNazanin" w:hAnsi="IRNazanin" w:eastAsia="IRNazanin" w:cs="IRNazanin"/>
          <w:lang w:bidi="fa-IR"/>
          <w:color w:val="111111"/>
          <w:sz w:val="28"/>
          <w:szCs w:val="28"/>
          <w:rtl/>
        </w:rPr>
        <w:t xml:space="preserve">در کتاب آسمانی نعت تو بنمود خدا</w:t>
      </w:r>
    </w:p>
    <w:p>
      <w:pPr>
        <w:pStyle w:val="BookText"/>
      </w:pPr>
      <w:r>
        <w:rPr>
          <w:rFonts w:ascii="IRNazanin" w:hAnsi="IRNazanin" w:eastAsia="IRNazanin" w:cs="IRNazanin"/>
          <w:lang w:bidi="fa-IR"/>
          <w:color w:val="111111"/>
          <w:sz w:val="28"/>
          <w:szCs w:val="28"/>
          <w:rtl/>
        </w:rPr>
        <w:t xml:space="preserve">مدح نمود نامت، ستایش کرد به هر یکی جدا</w:t>
      </w:r>
    </w:p>
    <w:p>
      <w:pPr>
        <w:pStyle w:val="BookText"/>
      </w:pPr>
      <w:r>
        <w:rPr>
          <w:rFonts w:ascii="IRNazanin" w:hAnsi="IRNazanin" w:eastAsia="IRNazanin" w:cs="IRNazanin"/>
          <w:lang w:bidi="fa-IR"/>
          <w:color w:val="111111"/>
          <w:sz w:val="28"/>
          <w:szCs w:val="28"/>
          <w:rtl/>
        </w:rPr>
        <w:t xml:space="preserve">باد سلامت ای امین الله و ای حجت او</w:t>
      </w:r>
    </w:p>
    <w:p>
      <w:pPr>
        <w:pStyle w:val="BookText"/>
      </w:pPr>
      <w:r>
        <w:rPr>
          <w:rFonts w:ascii="IRNazanin" w:hAnsi="IRNazanin" w:eastAsia="IRNazanin" w:cs="IRNazanin"/>
          <w:lang w:bidi="fa-IR"/>
          <w:color w:val="111111"/>
          <w:sz w:val="28"/>
          <w:szCs w:val="28"/>
          <w:rtl/>
        </w:rPr>
        <w:t xml:space="preserve">ای ولیّ الله، صراط الله، تو ما را آبرو</w:t>
      </w:r>
    </w:p>
    <w:p>
      <w:pPr>
        <w:pStyle w:val="BookText"/>
      </w:pPr>
      <w:r>
        <w:rPr>
          <w:rFonts w:ascii="IRNazanin" w:hAnsi="IRNazanin" w:eastAsia="IRNazanin" w:cs="IRNazanin"/>
          <w:lang w:bidi="fa-IR"/>
          <w:color w:val="111111"/>
          <w:sz w:val="28"/>
          <w:szCs w:val="28"/>
          <w:rtl/>
        </w:rPr>
        <w:t xml:space="preserve">در دعای ندبه هم گفته صراط مستقیم</w:t>
      </w:r>
    </w:p>
    <w:p>
      <w:pPr>
        <w:pStyle w:val="BookText"/>
      </w:pPr>
      <w:r>
        <w:rPr>
          <w:rFonts w:ascii="IRNazanin" w:hAnsi="IRNazanin" w:eastAsia="IRNazanin" w:cs="IRNazanin"/>
          <w:lang w:bidi="fa-IR"/>
          <w:color w:val="111111"/>
          <w:sz w:val="28"/>
          <w:szCs w:val="28"/>
          <w:rtl/>
        </w:rPr>
        <w:t xml:space="preserve">در دعاها و زیارات آمده نامت عظیم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زیارت امیرمؤمنان روز غدیر</w:t>
      </w:r>
    </w:p>
    <w:p>
      <w:pPr>
        <w:pStyle w:val="BookText"/>
      </w:pPr>
      <w:r>
        <w:rPr>
          <w:rFonts w:ascii="IRNazanin" w:hAnsi="IRNazanin" w:eastAsia="IRNazanin" w:cs="IRNazanin"/>
          <w:lang w:bidi="fa-IR"/>
          <w:color w:val="111111"/>
          <w:sz w:val="28"/>
          <w:szCs w:val="28"/>
          <w:rtl/>
        </w:rPr>
        <w:t xml:space="preserve">هادی امت بفرموده کلامی دلپذیر</w:t>
      </w:r>
    </w:p>
    <w:p>
      <w:pPr>
        <w:pStyle w:val="BookText"/>
      </w:pPr>
      <w:r>
        <w:rPr>
          <w:rFonts w:ascii="IRNazanin" w:hAnsi="IRNazanin" w:eastAsia="IRNazanin" w:cs="IRNazanin"/>
          <w:lang w:bidi="fa-IR"/>
          <w:color w:val="111111"/>
          <w:sz w:val="28"/>
          <w:szCs w:val="28"/>
          <w:rtl/>
        </w:rPr>
        <w:t xml:space="preserve">محضر مولی بفرموده که بادا این سلام</w:t>
      </w:r>
    </w:p>
    <w:p>
      <w:pPr>
        <w:pStyle w:val="BookText"/>
      </w:pPr>
      <w:r>
        <w:rPr>
          <w:rFonts w:ascii="IRNazanin" w:hAnsi="IRNazanin" w:eastAsia="IRNazanin" w:cs="IRNazanin"/>
          <w:lang w:bidi="fa-IR"/>
          <w:color w:val="111111"/>
          <w:sz w:val="28"/>
          <w:szCs w:val="28"/>
          <w:rtl/>
        </w:rPr>
        <w:t xml:space="preserve">بر صراط مستقیم و بر علی اول امام</w:t>
      </w:r>
    </w:p>
    <w:p>
      <w:pPr>
        <w:pStyle w:val="BookText"/>
      </w:pPr>
      <w:r>
        <w:rPr>
          <w:rFonts w:ascii="IRNazanin" w:hAnsi="IRNazanin" w:eastAsia="IRNazanin" w:cs="IRNazanin"/>
          <w:lang w:bidi="fa-IR"/>
          <w:color w:val="111111"/>
          <w:sz w:val="28"/>
          <w:szCs w:val="28"/>
          <w:rtl/>
        </w:rPr>
        <w:t xml:space="preserve">باد سلامت ای صراط مستقیم و ای علی</w:t>
      </w:r>
    </w:p>
    <w:p>
      <w:pPr>
        <w:pStyle w:val="BookText"/>
      </w:pPr>
      <w:r>
        <w:rPr>
          <w:rFonts w:ascii="Amiri" w:hAnsi="Amiri" w:eastAsia="Amiri" w:cs="Amiri"/>
          <w:lang w:bidi="ar-SA"/>
          <w:color w:val="111111"/>
          <w:sz w:val="28"/>
          <w:szCs w:val="28"/>
          <w:rtl/>
        </w:rPr>
        <w:t xml:space="preserve">باد سلامت دین اَللهُ الصَّمد، لم یزلی</w:t>
      </w:r>
    </w:p>
    <w:p>
      <w:pPr>
        <w:pStyle w:val="BookText"/>
      </w:pPr>
      <w:r>
        <w:rPr>
          <w:rFonts w:ascii="IRNazanin" w:hAnsi="IRNazanin" w:eastAsia="IRNazanin" w:cs="IRNazanin"/>
          <w:lang w:bidi="fa-IR"/>
          <w:color w:val="111111"/>
          <w:sz w:val="28"/>
          <w:szCs w:val="28"/>
          <w:rtl/>
        </w:rPr>
        <w:t xml:space="preserve">آیه آورده ز قرآن کریم بهر بیان</w:t>
      </w:r>
    </w:p>
    <w:p>
      <w:pPr>
        <w:pStyle w:val="BookText"/>
      </w:pPr>
      <w:r>
        <w:rPr>
          <w:rFonts w:ascii="IRNazanin" w:hAnsi="IRNazanin" w:eastAsia="IRNazanin" w:cs="IRNazanin"/>
          <w:lang w:bidi="fa-IR"/>
          <w:color w:val="111111"/>
          <w:sz w:val="28"/>
          <w:szCs w:val="28"/>
          <w:rtl/>
        </w:rPr>
        <w:t xml:space="preserve">سوره‌ی انعام صد و پنجاه و سه، آیه از آن</w:t>
      </w:r>
    </w:p>
    <w:p>
      <w:pPr>
        <w:pStyle w:val="BookText"/>
      </w:pPr>
      <w:r>
        <w:rPr>
          <w:rFonts w:ascii="IRNazanin" w:hAnsi="IRNazanin" w:eastAsia="IRNazanin" w:cs="IRNazanin"/>
          <w:lang w:bidi="fa-IR"/>
          <w:color w:val="111111"/>
          <w:sz w:val="28"/>
          <w:szCs w:val="28"/>
          <w:rtl/>
        </w:rPr>
        <w:t xml:space="preserve">آیه گوید این علی باشد صراط مستقیم</w:t>
      </w:r>
    </w:p>
    <w:p>
      <w:pPr>
        <w:pStyle w:val="BookText"/>
      </w:pPr>
      <w:r>
        <w:rPr>
          <w:rFonts w:ascii="IRNazanin" w:hAnsi="IRNazanin" w:eastAsia="IRNazanin" w:cs="IRNazanin"/>
          <w:lang w:bidi="fa-IR"/>
          <w:color w:val="111111"/>
          <w:sz w:val="28"/>
          <w:szCs w:val="28"/>
          <w:rtl/>
        </w:rPr>
        <w:t xml:space="preserve">تابعش باشید شماها تا که باشید پر نعیم</w:t>
      </w:r>
    </w:p>
    <w:p>
      <w:pPr>
        <w:pStyle w:val="BookText"/>
      </w:pPr>
      <w:r>
        <w:rPr>
          <w:rFonts w:ascii="IRNazanin" w:hAnsi="IRNazanin" w:eastAsia="IRNazanin" w:cs="IRNazanin"/>
          <w:lang w:bidi="fa-IR"/>
          <w:color w:val="111111"/>
          <w:sz w:val="28"/>
          <w:szCs w:val="28"/>
          <w:rtl/>
        </w:rPr>
        <w:t xml:space="preserve">پیروش باشید به عالم جملگی بهر خدا</w:t>
      </w:r>
    </w:p>
    <w:p>
      <w:pPr>
        <w:pStyle w:val="BookText"/>
      </w:pPr>
      <w:r>
        <w:rPr>
          <w:rFonts w:ascii="Amiri" w:hAnsi="Amiri" w:eastAsia="Amiri" w:cs="Amiri"/>
          <w:lang w:bidi="ar-SA"/>
          <w:color w:val="111111"/>
          <w:sz w:val="28"/>
          <w:szCs w:val="28"/>
          <w:rtl/>
        </w:rPr>
        <w:t xml:space="preserve">انتهای ره کمال مطلق است با اِنَّما</w:t>
      </w:r>
    </w:p>
    <w:p>
      <w:pPr>
        <w:pStyle w:val="BookText"/>
      </w:pPr>
      <w:r>
        <w:rPr>
          <w:rFonts w:ascii="IRNazanin" w:hAnsi="IRNazanin" w:eastAsia="IRNazanin" w:cs="IRNazanin"/>
          <w:lang w:bidi="fa-IR"/>
          <w:color w:val="111111"/>
          <w:sz w:val="28"/>
          <w:szCs w:val="28"/>
          <w:rtl/>
        </w:rPr>
        <w:t xml:space="preserve">راه‌های دیگری را هیچ مپیمائید، خطاست</w:t>
      </w:r>
    </w:p>
    <w:p>
      <w:pPr>
        <w:pStyle w:val="BookText"/>
      </w:pPr>
      <w:r>
        <w:rPr>
          <w:rFonts w:ascii="IRNazanin" w:hAnsi="IRNazanin" w:eastAsia="IRNazanin" w:cs="IRNazanin"/>
          <w:lang w:bidi="fa-IR"/>
          <w:color w:val="111111"/>
          <w:sz w:val="28"/>
          <w:szCs w:val="28"/>
          <w:rtl/>
        </w:rPr>
        <w:t xml:space="preserve">این صراط مستقیم تنها یکی راه خداست</w:t>
      </w:r>
    </w:p>
    <w:p>
      <w:pPr>
        <w:pStyle w:val="BookText"/>
      </w:pPr>
      <w:r>
        <w:rPr>
          <w:rFonts w:ascii="IRNazanin" w:hAnsi="IRNazanin" w:eastAsia="IRNazanin" w:cs="IRNazanin"/>
          <w:lang w:bidi="fa-IR"/>
          <w:color w:val="111111"/>
          <w:sz w:val="28"/>
          <w:szCs w:val="28"/>
          <w:rtl/>
        </w:rPr>
        <w:t xml:space="preserve">دیگر راه‌ها تفرقه باشند جدا سازند شما</w:t>
      </w:r>
    </w:p>
    <w:p>
      <w:pPr>
        <w:pStyle w:val="BookText"/>
      </w:pPr>
      <w:r>
        <w:rPr>
          <w:rFonts w:ascii="IRNazanin" w:hAnsi="IRNazanin" w:eastAsia="IRNazanin" w:cs="IRNazanin"/>
          <w:lang w:bidi="fa-IR"/>
          <w:color w:val="111111"/>
          <w:sz w:val="28"/>
          <w:szCs w:val="28"/>
          <w:rtl/>
        </w:rPr>
        <w:t xml:space="preserve">از ره راست و سعادت از ره خاص خدا</w:t>
      </w:r>
    </w:p>
    <w:p>
      <w:pPr>
        <w:pStyle w:val="BookText"/>
      </w:pPr>
      <w:r>
        <w:rPr>
          <w:rFonts w:ascii="IRNazanin" w:hAnsi="IRNazanin" w:eastAsia="IRNazanin" w:cs="IRNazanin"/>
          <w:lang w:bidi="fa-IR"/>
          <w:color w:val="111111"/>
          <w:sz w:val="28"/>
          <w:szCs w:val="28"/>
          <w:rtl/>
        </w:rPr>
        <w:t xml:space="preserve">هست سفارش از خداوند جمال و هم جلال</w:t>
      </w:r>
    </w:p>
    <w:p>
      <w:pPr>
        <w:pStyle w:val="BookText"/>
      </w:pPr>
      <w:r>
        <w:rPr>
          <w:rFonts w:ascii="IRNazanin" w:hAnsi="IRNazanin" w:eastAsia="IRNazanin" w:cs="IRNazanin"/>
          <w:lang w:bidi="fa-IR"/>
          <w:color w:val="111111"/>
          <w:sz w:val="28"/>
          <w:szCs w:val="28"/>
          <w:rtl/>
        </w:rPr>
        <w:t xml:space="preserve">تا رها سازید هر ره جز ره راست و کمال</w:t>
      </w:r>
    </w:p>
    <w:p>
      <w:pPr>
        <w:pStyle w:val="BookText"/>
      </w:pPr>
      <w:r>
        <w:rPr>
          <w:rFonts w:ascii="IRNazanin" w:hAnsi="IRNazanin" w:eastAsia="IRNazanin" w:cs="IRNazanin"/>
          <w:lang w:bidi="fa-IR"/>
          <w:color w:val="111111"/>
          <w:sz w:val="28"/>
          <w:szCs w:val="28"/>
          <w:rtl/>
        </w:rPr>
        <w:t xml:space="preserve">گر روید راه ولایت هست امید در روزگار</w:t>
      </w:r>
    </w:p>
    <w:p>
      <w:pPr>
        <w:pStyle w:val="BookText"/>
      </w:pPr>
      <w:r>
        <w:rPr>
          <w:rFonts w:ascii="IRNazanin" w:hAnsi="IRNazanin" w:eastAsia="IRNazanin" w:cs="IRNazanin"/>
          <w:lang w:bidi="fa-IR"/>
          <w:color w:val="111111"/>
          <w:sz w:val="28"/>
          <w:szCs w:val="28"/>
          <w:rtl/>
        </w:rPr>
        <w:t xml:space="preserve">تا شوید خود رستگار و هم شوید پرهیزکار</w:t>
      </w:r>
    </w:p>
    <w:p>
      <w:pPr>
        <w:pStyle w:val="BookText"/>
      </w:pPr>
      <w:r>
        <w:rPr>
          <w:rFonts w:ascii="IRNazanin" w:hAnsi="IRNazanin" w:eastAsia="IRNazanin" w:cs="IRNazanin"/>
          <w:lang w:bidi="fa-IR"/>
          <w:color w:val="111111"/>
          <w:sz w:val="28"/>
          <w:szCs w:val="28"/>
          <w:rtl/>
        </w:rPr>
        <w:t xml:space="preserve">متقی باشید از این ره سیر کنید سوی خدا</w:t>
      </w:r>
    </w:p>
    <w:p>
      <w:pPr>
        <w:pStyle w:val="BookText"/>
      </w:pPr>
      <w:r>
        <w:rPr>
          <w:rFonts w:ascii="IRNazanin" w:hAnsi="IRNazanin" w:eastAsia="IRNazanin" w:cs="IRNazanin"/>
          <w:lang w:bidi="fa-IR"/>
          <w:color w:val="111111"/>
          <w:sz w:val="28"/>
          <w:szCs w:val="28"/>
          <w:rtl/>
        </w:rPr>
        <w:t xml:space="preserve">تا رسید به مقصد خویش، ذات اقدس را بجا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امام هادیم با تک شه ملک ولا</w:t>
      </w:r>
    </w:p>
    <w:p>
      <w:pPr>
        <w:pStyle w:val="BookText"/>
      </w:pPr>
      <w:r>
        <w:rPr>
          <w:rFonts w:ascii="IRNazanin" w:hAnsi="IRNazanin" w:eastAsia="IRNazanin" w:cs="IRNazanin"/>
          <w:lang w:bidi="fa-IR"/>
          <w:color w:val="111111"/>
          <w:sz w:val="28"/>
          <w:szCs w:val="28"/>
          <w:rtl/>
        </w:rPr>
        <w:t xml:space="preserve">باد قسم بر اصل هستی اسم مخصوص خدا</w:t>
      </w:r>
    </w:p>
    <w:p>
      <w:pPr>
        <w:pStyle w:val="BookText"/>
      </w:pPr>
      <w:r>
        <w:rPr>
          <w:rFonts w:ascii="IRNazanin" w:hAnsi="IRNazanin" w:eastAsia="IRNazanin" w:cs="IRNazanin"/>
          <w:lang w:bidi="fa-IR"/>
          <w:color w:val="111111"/>
          <w:sz w:val="28"/>
          <w:szCs w:val="28"/>
          <w:rtl/>
        </w:rPr>
        <w:t xml:space="preserve">هرکسی تابع شود غیر تو را او گمره است</w:t>
      </w:r>
    </w:p>
    <w:p>
      <w:pPr>
        <w:pStyle w:val="BookText"/>
      </w:pPr>
      <w:r>
        <w:rPr>
          <w:rFonts w:ascii="IRNazanin" w:hAnsi="IRNazanin" w:eastAsia="IRNazanin" w:cs="IRNazanin"/>
          <w:lang w:bidi="fa-IR"/>
          <w:color w:val="111111"/>
          <w:sz w:val="28"/>
          <w:szCs w:val="28"/>
          <w:rtl/>
        </w:rPr>
        <w:t xml:space="preserve">هم کند گمراه افراد، عمر و سعیش مَرَه است</w:t>
      </w:r>
    </w:p>
    <w:p>
      <w:pPr>
        <w:pStyle w:val="BookText"/>
      </w:pPr>
      <w:r>
        <w:rPr>
          <w:rFonts w:ascii="IRNazanin" w:hAnsi="IRNazanin" w:eastAsia="IRNazanin" w:cs="IRNazanin"/>
          <w:lang w:bidi="fa-IR"/>
          <w:color w:val="111111"/>
          <w:sz w:val="28"/>
          <w:szCs w:val="28"/>
          <w:rtl/>
        </w:rPr>
        <w:t xml:space="preserve">هر که باشد دشمنت او دشمن حق مبین</w:t>
      </w:r>
    </w:p>
    <w:p>
      <w:pPr>
        <w:pStyle w:val="BookText"/>
      </w:pPr>
      <w:r>
        <w:rPr>
          <w:rFonts w:ascii="IRNazanin" w:hAnsi="IRNazanin" w:eastAsia="IRNazanin" w:cs="IRNazanin"/>
          <w:lang w:bidi="fa-IR"/>
          <w:color w:val="111111"/>
          <w:sz w:val="28"/>
          <w:szCs w:val="28"/>
          <w:rtl/>
        </w:rPr>
        <w:t xml:space="preserve">او به دوزخ در عذاب است دائماً با صدیقین</w:t>
      </w:r>
    </w:p>
    <w:p>
      <w:pPr>
        <w:pStyle w:val="BookText"/>
      </w:pPr>
      <w:r>
        <w:rPr>
          <w:rFonts w:ascii="IRNazanin" w:hAnsi="IRNazanin" w:eastAsia="IRNazanin" w:cs="IRNazanin"/>
          <w:lang w:bidi="fa-IR"/>
          <w:color w:val="111111"/>
          <w:sz w:val="28"/>
          <w:szCs w:val="28"/>
          <w:rtl/>
        </w:rPr>
        <w:t xml:space="preserve">ای خدایم ما شنیدیم امر تو امرت مُطاع</w:t>
      </w:r>
    </w:p>
    <w:p>
      <w:pPr>
        <w:pStyle w:val="BookText"/>
      </w:pPr>
      <w:r>
        <w:rPr>
          <w:rFonts w:ascii="IRNazanin" w:hAnsi="IRNazanin" w:eastAsia="IRNazanin" w:cs="IRNazanin"/>
          <w:lang w:bidi="fa-IR"/>
          <w:color w:val="111111"/>
          <w:sz w:val="28"/>
          <w:szCs w:val="28"/>
          <w:rtl/>
        </w:rPr>
        <w:t xml:space="preserve">پیروی کردیم صراط مستقیمت با سماع</w:t>
      </w:r>
    </w:p>
    <w:p>
      <w:pPr>
        <w:pStyle w:val="BookText"/>
      </w:pPr>
      <w:r>
        <w:rPr>
          <w:rFonts w:ascii="IRNazanin" w:hAnsi="IRNazanin" w:eastAsia="IRNazanin" w:cs="IRNazanin"/>
          <w:lang w:bidi="fa-IR"/>
          <w:color w:val="111111"/>
          <w:sz w:val="28"/>
          <w:szCs w:val="28"/>
          <w:rtl/>
        </w:rPr>
        <w:t xml:space="preserve">پس علی باشد صراط مستقیم اندر جهان</w:t>
      </w:r>
    </w:p>
    <w:p>
      <w:pPr>
        <w:pStyle w:val="BookText"/>
      </w:pPr>
      <w:r>
        <w:rPr>
          <w:rFonts w:ascii="IRNazanin" w:hAnsi="IRNazanin" w:eastAsia="IRNazanin" w:cs="IRNazanin"/>
          <w:lang w:bidi="fa-IR"/>
          <w:color w:val="111111"/>
          <w:sz w:val="28"/>
          <w:szCs w:val="28"/>
          <w:rtl/>
        </w:rPr>
        <w:t xml:space="preserve">باد سلام حضرت حق بر امیرمؤمنان</w:t>
      </w:r>
    </w:p>
    <w:p>
      <w:pPr>
        <w:pStyle w:val="BookText"/>
      </w:pPr>
      <w:r>
        <w:rPr>
          <w:rFonts w:ascii="IRNazanin" w:hAnsi="IRNazanin" w:eastAsia="IRNazanin" w:cs="IRNazanin"/>
          <w:lang w:bidi="fa-IR"/>
          <w:color w:val="111111"/>
          <w:sz w:val="28"/>
          <w:szCs w:val="28"/>
          <w:rtl/>
        </w:rPr>
        <w:t xml:space="preserve">بس بود این قدر ز اسناد و بیان عصمتی</w:t>
      </w:r>
    </w:p>
    <w:p>
      <w:pPr>
        <w:pStyle w:val="BookText"/>
      </w:pPr>
      <w:r>
        <w:rPr>
          <w:rFonts w:ascii="IRNazanin" w:hAnsi="IRNazanin" w:eastAsia="IRNazanin" w:cs="IRNazanin"/>
          <w:lang w:bidi="fa-IR"/>
          <w:color w:val="111111"/>
          <w:sz w:val="28"/>
          <w:szCs w:val="28"/>
          <w:rtl/>
        </w:rPr>
        <w:t xml:space="preserve">بهر آن کس که ندارد فهم و ذهن حِدَتی</w:t>
      </w:r>
    </w:p>
    <w:p>
      <w:pPr>
        <w:pStyle w:val="BookText"/>
      </w:pPr>
      <w:r>
        <w:rPr>
          <w:rFonts w:ascii="IRNazanin" w:hAnsi="IRNazanin" w:eastAsia="IRNazanin" w:cs="IRNazanin"/>
          <w:lang w:bidi="fa-IR"/>
          <w:color w:val="111111"/>
          <w:sz w:val="28"/>
          <w:szCs w:val="28"/>
          <w:rtl/>
        </w:rPr>
        <w:t xml:space="preserve">پس بود آیه به جَر نام علیّ شیر خدا</w:t>
      </w:r>
    </w:p>
    <w:p>
      <w:pPr>
        <w:pStyle w:val="BookText"/>
      </w:pPr>
      <w:r>
        <w:rPr>
          <w:rFonts w:ascii="IRNazanin" w:hAnsi="IRNazanin" w:eastAsia="IRNazanin" w:cs="IRNazanin"/>
          <w:lang w:bidi="fa-IR"/>
          <w:color w:val="111111"/>
          <w:sz w:val="28"/>
          <w:szCs w:val="28"/>
          <w:rtl/>
        </w:rPr>
        <w:t xml:space="preserve">تحریفی ناید به ذهن از آیه اندر منتهی</w:t>
      </w:r>
    </w:p>
    <w:p>
      <w:pPr>
        <w:pStyle w:val="BookText"/>
      </w:pPr>
      <w:r>
        <w:rPr>
          <w:rFonts w:ascii="IRNazanin" w:hAnsi="IRNazanin" w:eastAsia="IRNazanin" w:cs="IRNazanin"/>
          <w:lang w:bidi="fa-IR"/>
          <w:color w:val="111111"/>
          <w:sz w:val="28"/>
          <w:szCs w:val="28"/>
          <w:rtl/>
        </w:rPr>
        <w:t xml:space="preserve">تحریف قرآن حرام است و بود کاری پلید</w:t>
      </w:r>
    </w:p>
    <w:p>
      <w:pPr>
        <w:pStyle w:val="BookText"/>
      </w:pPr>
      <w:r>
        <w:rPr>
          <w:rFonts w:ascii="IRNazanin" w:hAnsi="IRNazanin" w:eastAsia="IRNazanin" w:cs="IRNazanin"/>
          <w:lang w:bidi="fa-IR"/>
          <w:color w:val="111111"/>
          <w:sz w:val="28"/>
          <w:szCs w:val="28"/>
          <w:rtl/>
        </w:rPr>
        <w:t xml:space="preserve">شخص عاقل کی کند تحریف قرآن مجید</w:t>
      </w:r>
    </w:p>
    <w:p>
      <w:pPr>
        <w:pStyle w:val="BookText"/>
      </w:pPr>
      <w:r>
        <w:rPr>
          <w:rFonts w:ascii="IRNazanin" w:hAnsi="IRNazanin" w:eastAsia="IRNazanin" w:cs="IRNazanin"/>
          <w:lang w:bidi="fa-IR"/>
          <w:color w:val="111111"/>
          <w:sz w:val="28"/>
          <w:szCs w:val="28"/>
          <w:rtl/>
        </w:rPr>
        <w:t xml:space="preserve">لکن این قرآن که از آسمان نزول کرد آن زمان</w:t>
      </w:r>
    </w:p>
    <w:p>
      <w:pPr>
        <w:pStyle w:val="BookText"/>
      </w:pPr>
      <w:r>
        <w:rPr>
          <w:rFonts w:ascii="IRNazanin" w:hAnsi="IRNazanin" w:eastAsia="IRNazanin" w:cs="IRNazanin"/>
          <w:lang w:bidi="fa-IR"/>
          <w:color w:val="111111"/>
          <w:sz w:val="28"/>
          <w:szCs w:val="28"/>
          <w:rtl/>
        </w:rPr>
        <w:t xml:space="preserve">بود بدون هیچ حرکت یا که اِعْرابی چنان</w:t>
      </w:r>
    </w:p>
    <w:p>
      <w:pPr>
        <w:pStyle w:val="BookText"/>
      </w:pPr>
      <w:r>
        <w:rPr>
          <w:rFonts w:ascii="IRNazanin" w:hAnsi="IRNazanin" w:eastAsia="IRNazanin" w:cs="IRNazanin"/>
          <w:lang w:bidi="fa-IR"/>
          <w:color w:val="111111"/>
          <w:sz w:val="28"/>
          <w:szCs w:val="28"/>
          <w:rtl/>
        </w:rPr>
        <w:t xml:space="preserve">صدر اسلام نقط و اِعراب نبود از بهر آن</w:t>
      </w:r>
    </w:p>
    <w:p>
      <w:pPr>
        <w:pStyle w:val="BookText"/>
      </w:pPr>
      <w:r>
        <w:rPr>
          <w:rFonts w:ascii="IRNazanin" w:hAnsi="IRNazanin" w:eastAsia="IRNazanin" w:cs="IRNazanin"/>
          <w:lang w:bidi="fa-IR"/>
          <w:color w:val="111111"/>
          <w:sz w:val="28"/>
          <w:szCs w:val="28"/>
          <w:rtl/>
        </w:rPr>
        <w:t xml:space="preserve">مسلمین با حافطه و ذوق می‌خواند ندی روان</w:t>
      </w:r>
    </w:p>
    <w:p>
      <w:pPr>
        <w:pStyle w:val="BookText"/>
      </w:pPr>
      <w:r>
        <w:rPr>
          <w:rFonts w:ascii="IRNazanin" w:hAnsi="IRNazanin" w:eastAsia="IRNazanin" w:cs="IRNazanin"/>
          <w:lang w:bidi="fa-IR"/>
          <w:color w:val="111111"/>
          <w:sz w:val="28"/>
          <w:szCs w:val="28"/>
          <w:rtl/>
        </w:rPr>
        <w:t xml:space="preserve">مردم غیر عرب با لحن و تصحیف زیاد</w:t>
      </w:r>
    </w:p>
    <w:p>
      <w:pPr>
        <w:pStyle w:val="BookText"/>
      </w:pPr>
      <w:r>
        <w:rPr>
          <w:rFonts w:ascii="IRNazanin" w:hAnsi="IRNazanin" w:eastAsia="IRNazanin" w:cs="IRNazanin"/>
          <w:lang w:bidi="fa-IR"/>
          <w:color w:val="111111"/>
          <w:sz w:val="28"/>
          <w:szCs w:val="28"/>
          <w:rtl/>
        </w:rPr>
        <w:t xml:space="preserve">خواندی قرآن کریم با نقص ولی نی از عناد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بدیدند این نقیصه مسلمین در آن زمان</w:t>
      </w:r>
    </w:p>
    <w:p>
      <w:pPr>
        <w:pStyle w:val="BookText"/>
      </w:pPr>
      <w:r>
        <w:rPr>
          <w:rFonts w:ascii="Amiri" w:hAnsi="Amiri" w:eastAsia="Amiri" w:cs="Amiri"/>
          <w:lang w:bidi="ar-SA"/>
          <w:color w:val="111111"/>
          <w:sz w:val="28"/>
          <w:szCs w:val="28"/>
          <w:rtl/>
        </w:rPr>
        <w:t xml:space="preserve">اِعْراب و اِعْجام نهادند آیه‌ها را بعد آن</w:t>
      </w:r>
    </w:p>
    <w:p>
      <w:pPr>
        <w:pStyle w:val="BookText"/>
      </w:pPr>
      <w:r>
        <w:rPr>
          <w:rFonts w:ascii="IRNazanin" w:hAnsi="IRNazanin" w:eastAsia="IRNazanin" w:cs="IRNazanin"/>
          <w:lang w:bidi="fa-IR"/>
          <w:color w:val="111111"/>
          <w:sz w:val="28"/>
          <w:szCs w:val="28"/>
          <w:rtl/>
        </w:rPr>
        <w:t xml:space="preserve">نقطه چیدند بهر اِعراب و حرکت هم سُکوُن</w:t>
      </w:r>
    </w:p>
    <w:p>
      <w:pPr>
        <w:pStyle w:val="BookText"/>
      </w:pPr>
      <w:r>
        <w:rPr>
          <w:rFonts w:ascii="IRNazanin" w:hAnsi="IRNazanin" w:eastAsia="IRNazanin" w:cs="IRNazanin"/>
          <w:lang w:bidi="fa-IR"/>
          <w:color w:val="111111"/>
          <w:sz w:val="28"/>
          <w:szCs w:val="28"/>
          <w:rtl/>
        </w:rPr>
        <w:t xml:space="preserve">تا تواند هر کسی قرآن بخواند بس فزون</w:t>
      </w:r>
    </w:p>
    <w:p>
      <w:pPr>
        <w:pStyle w:val="BookText"/>
      </w:pPr>
      <w:r>
        <w:rPr>
          <w:rFonts w:ascii="IRNazanin" w:hAnsi="IRNazanin" w:eastAsia="IRNazanin" w:cs="IRNazanin"/>
          <w:lang w:bidi="fa-IR"/>
          <w:color w:val="111111"/>
          <w:sz w:val="28"/>
          <w:szCs w:val="28"/>
          <w:rtl/>
        </w:rPr>
        <w:t xml:space="preserve">بعضیا تکمیل نمودند نقطه چینی را بجا</w:t>
      </w:r>
    </w:p>
    <w:p>
      <w:pPr>
        <w:pStyle w:val="BookText"/>
      </w:pPr>
      <w:r>
        <w:rPr>
          <w:rFonts w:ascii="IRNazanin" w:hAnsi="IRNazanin" w:eastAsia="IRNazanin" w:cs="IRNazanin"/>
          <w:lang w:bidi="fa-IR"/>
          <w:color w:val="111111"/>
          <w:sz w:val="28"/>
          <w:szCs w:val="28"/>
          <w:rtl/>
        </w:rPr>
        <w:t xml:space="preserve">تا گرفت صورت اِعراب را بخود قرآن ما</w:t>
      </w:r>
    </w:p>
    <w:p>
      <w:pPr>
        <w:pStyle w:val="BookText"/>
      </w:pPr>
      <w:r>
        <w:rPr>
          <w:rFonts w:ascii="IRNazanin" w:hAnsi="IRNazanin" w:eastAsia="IRNazanin" w:cs="IRNazanin"/>
          <w:lang w:bidi="fa-IR"/>
          <w:color w:val="111111"/>
          <w:sz w:val="28"/>
          <w:szCs w:val="28"/>
          <w:rtl/>
        </w:rPr>
        <w:t xml:space="preserve">بیشتر از مورخان گویند بود این کارها</w:t>
      </w:r>
    </w:p>
    <w:p>
      <w:pPr>
        <w:pStyle w:val="BookText"/>
      </w:pPr>
      <w:r>
        <w:rPr>
          <w:rFonts w:ascii="IRNazanin" w:hAnsi="IRNazanin" w:eastAsia="IRNazanin" w:cs="IRNazanin"/>
          <w:lang w:bidi="fa-IR"/>
          <w:color w:val="111111"/>
          <w:sz w:val="28"/>
          <w:szCs w:val="28"/>
          <w:rtl/>
        </w:rPr>
        <w:t xml:space="preserve">از اَبُوالْاَسْوَد همان شاگرد شاه لافتی</w:t>
      </w:r>
    </w:p>
    <w:p>
      <w:pPr>
        <w:pStyle w:val="BookText"/>
      </w:pPr>
      <w:r>
        <w:rPr>
          <w:rFonts w:ascii="IRNazanin" w:hAnsi="IRNazanin" w:eastAsia="IRNazanin" w:cs="IRNazanin"/>
          <w:lang w:bidi="fa-IR"/>
          <w:color w:val="111111"/>
          <w:sz w:val="28"/>
          <w:szCs w:val="28"/>
          <w:rtl/>
        </w:rPr>
        <w:t xml:space="preserve">دیگران گویند بود کار ابوالاسود یقین</w:t>
      </w:r>
    </w:p>
    <w:p>
      <w:pPr>
        <w:pStyle w:val="BookText"/>
      </w:pPr>
      <w:r>
        <w:rPr>
          <w:rFonts w:ascii="IRNazanin" w:hAnsi="IRNazanin" w:eastAsia="IRNazanin" w:cs="IRNazanin"/>
          <w:lang w:bidi="fa-IR"/>
          <w:color w:val="111111"/>
          <w:sz w:val="28"/>
          <w:szCs w:val="28"/>
          <w:rtl/>
        </w:rPr>
        <w:t xml:space="preserve">همره یحیی بن یعمر تِلْمیذش از مسلمین</w:t>
      </w:r>
    </w:p>
    <w:p>
      <w:pPr>
        <w:pStyle w:val="BookText"/>
      </w:pPr>
      <w:r>
        <w:rPr>
          <w:rFonts w:ascii="IRNazanin" w:hAnsi="IRNazanin" w:eastAsia="IRNazanin" w:cs="IRNazanin"/>
          <w:lang w:bidi="fa-IR"/>
          <w:color w:val="111111"/>
          <w:sz w:val="28"/>
          <w:szCs w:val="28"/>
          <w:rtl/>
        </w:rPr>
        <w:t xml:space="preserve">بعد قرنی شد تمام با علم و با دست خلیل</w:t>
      </w:r>
    </w:p>
    <w:p>
      <w:pPr>
        <w:pStyle w:val="BookText"/>
      </w:pPr>
      <w:r>
        <w:rPr>
          <w:rFonts w:ascii="IRNazanin" w:hAnsi="IRNazanin" w:eastAsia="IRNazanin" w:cs="IRNazanin"/>
          <w:lang w:bidi="fa-IR"/>
          <w:color w:val="111111"/>
          <w:sz w:val="28"/>
          <w:szCs w:val="28"/>
          <w:rtl/>
        </w:rPr>
        <w:t xml:space="preserve">از نقطه با شکل فعلی شد نمایان و جمیل</w:t>
      </w:r>
    </w:p>
    <w:p>
      <w:pPr>
        <w:pStyle w:val="BookText"/>
      </w:pPr>
      <w:r>
        <w:rPr>
          <w:rFonts w:ascii="IRNazanin" w:hAnsi="IRNazanin" w:eastAsia="IRNazanin" w:cs="IRNazanin"/>
          <w:lang w:bidi="fa-IR"/>
          <w:color w:val="111111"/>
          <w:sz w:val="28"/>
          <w:szCs w:val="28"/>
          <w:rtl/>
        </w:rPr>
        <w:t xml:space="preserve">بعد قرن‌ها دیگران استاد فرهنگِ ادب</w:t>
      </w:r>
    </w:p>
    <w:p>
      <w:pPr>
        <w:pStyle w:val="BookText"/>
      </w:pPr>
      <w:r>
        <w:rPr>
          <w:rFonts w:ascii="IRNazanin" w:hAnsi="IRNazanin" w:eastAsia="IRNazanin" w:cs="IRNazanin"/>
          <w:lang w:bidi="fa-IR"/>
          <w:color w:val="111111"/>
          <w:sz w:val="28"/>
          <w:szCs w:val="28"/>
          <w:rtl/>
        </w:rPr>
        <w:t xml:space="preserve">همچو عبدالله، خلیل و سیبویه هم از عرب</w:t>
      </w:r>
    </w:p>
    <w:p>
      <w:pPr>
        <w:pStyle w:val="BookText"/>
      </w:pPr>
      <w:r>
        <w:rPr>
          <w:rFonts w:ascii="IRNazanin" w:hAnsi="IRNazanin" w:eastAsia="IRNazanin" w:cs="IRNazanin"/>
          <w:lang w:bidi="fa-IR"/>
          <w:color w:val="111111"/>
          <w:sz w:val="28"/>
          <w:szCs w:val="28"/>
          <w:rtl/>
        </w:rPr>
        <w:t xml:space="preserve">روشن بنمودند ز نقش‌ها قدر فهم مردمان</w:t>
      </w:r>
    </w:p>
    <w:p>
      <w:pPr>
        <w:pStyle w:val="BookText"/>
      </w:pPr>
      <w:r>
        <w:rPr>
          <w:rFonts w:ascii="IRNazanin" w:hAnsi="IRNazanin" w:eastAsia="IRNazanin" w:cs="IRNazanin"/>
          <w:lang w:bidi="fa-IR"/>
          <w:color w:val="111111"/>
          <w:sz w:val="28"/>
          <w:szCs w:val="28"/>
          <w:rtl/>
        </w:rPr>
        <w:t xml:space="preserve">تا به امروز مانده این نقش در زمین و در زمان</w:t>
      </w:r>
    </w:p>
    <w:p>
      <w:pPr>
        <w:pStyle w:val="BookText"/>
      </w:pPr>
      <w:r>
        <w:rPr>
          <w:rFonts w:ascii="IRNazanin" w:hAnsi="IRNazanin" w:eastAsia="IRNazanin" w:cs="IRNazanin"/>
          <w:lang w:bidi="fa-IR"/>
          <w:color w:val="111111"/>
          <w:sz w:val="28"/>
          <w:szCs w:val="28"/>
          <w:rtl/>
        </w:rPr>
        <w:t xml:space="preserve">بعضیا گویند که اِعراب از اَبُوالْاَسْوَد بود</w:t>
      </w:r>
    </w:p>
    <w:p>
      <w:pPr>
        <w:pStyle w:val="BookText"/>
      </w:pPr>
      <w:r>
        <w:rPr>
          <w:rFonts w:ascii="IRNazanin" w:hAnsi="IRNazanin" w:eastAsia="IRNazanin" w:cs="IRNazanin"/>
          <w:lang w:bidi="fa-IR"/>
          <w:color w:val="111111"/>
          <w:sz w:val="28"/>
          <w:szCs w:val="28"/>
          <w:rtl/>
        </w:rPr>
        <w:t xml:space="preserve">نقطه چینی کار شاگردان به وصف، اجود بود</w:t>
      </w:r>
    </w:p>
    <w:p>
      <w:pPr>
        <w:pStyle w:val="BookText"/>
      </w:pPr>
      <w:r>
        <w:rPr>
          <w:rFonts w:ascii="IRNazanin" w:hAnsi="IRNazanin" w:eastAsia="IRNazanin" w:cs="IRNazanin"/>
          <w:lang w:bidi="fa-IR"/>
          <w:color w:val="111111"/>
          <w:sz w:val="28"/>
          <w:szCs w:val="28"/>
          <w:rtl/>
        </w:rPr>
        <w:t xml:space="preserve">بین سال‌هائی ز پنجاه، پنجاه و سه بود زمان</w:t>
      </w:r>
    </w:p>
    <w:p>
      <w:pPr>
        <w:pStyle w:val="BookText"/>
      </w:pPr>
      <w:r>
        <w:rPr>
          <w:rFonts w:ascii="IRNazanin" w:hAnsi="IRNazanin" w:eastAsia="IRNazanin" w:cs="IRNazanin"/>
          <w:lang w:bidi="fa-IR"/>
          <w:color w:val="111111"/>
          <w:sz w:val="28"/>
          <w:szCs w:val="28"/>
          <w:rtl/>
        </w:rPr>
        <w:t xml:space="preserve">تاریخ هجری رقم خورد تا که کارها شد روان</w:t>
      </w:r>
    </w:p>
    <w:p>
      <w:pPr>
        <w:pStyle w:val="BookText"/>
      </w:pPr>
      <w:r>
        <w:rPr>
          <w:rFonts w:ascii="IRNazanin" w:hAnsi="IRNazanin" w:eastAsia="IRNazanin" w:cs="IRNazanin"/>
          <w:lang w:bidi="fa-IR"/>
          <w:color w:val="111111"/>
          <w:sz w:val="28"/>
          <w:szCs w:val="28"/>
          <w:rtl/>
        </w:rPr>
        <w:t xml:space="preserve">یحیی و نصر بن عاصم نقطه چیدند این کتاب</w:t>
      </w:r>
    </w:p>
    <w:p>
      <w:pPr>
        <w:pStyle w:val="BookText"/>
      </w:pPr>
      <w:r>
        <w:rPr>
          <w:rFonts w:ascii="IRNazanin" w:hAnsi="IRNazanin" w:eastAsia="IRNazanin" w:cs="IRNazanin"/>
          <w:lang w:bidi="fa-IR"/>
          <w:color w:val="111111"/>
          <w:sz w:val="28"/>
          <w:szCs w:val="28"/>
          <w:rtl/>
        </w:rPr>
        <w:t xml:space="preserve">دیگران تکمیل نمودند، کارشان گردید اِعراب</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بعضی‌ها این کار اِعراب، نقطه چینی و اِعجام</w:t>
      </w:r>
    </w:p>
    <w:p>
      <w:pPr>
        <w:pStyle w:val="BookText"/>
      </w:pPr>
      <w:r>
        <w:rPr>
          <w:rFonts w:ascii="IRNazanin" w:hAnsi="IRNazanin" w:eastAsia="IRNazanin" w:cs="IRNazanin"/>
          <w:lang w:bidi="fa-IR"/>
          <w:color w:val="111111"/>
          <w:sz w:val="28"/>
          <w:szCs w:val="28"/>
          <w:rtl/>
        </w:rPr>
        <w:t xml:space="preserve">در زمان دولت عبدالملک دادند تمام</w:t>
      </w:r>
    </w:p>
    <w:p>
      <w:pPr>
        <w:pStyle w:val="BookText"/>
      </w:pPr>
      <w:r>
        <w:rPr>
          <w:rFonts w:ascii="IRNazanin" w:hAnsi="IRNazanin" w:eastAsia="IRNazanin" w:cs="IRNazanin"/>
          <w:lang w:bidi="fa-IR"/>
          <w:color w:val="111111"/>
          <w:sz w:val="28"/>
          <w:szCs w:val="28"/>
          <w:rtl/>
        </w:rPr>
        <w:t xml:space="preserve">گویند عبدالله بن زبیر آن مرد دغل</w:t>
      </w:r>
    </w:p>
    <w:p>
      <w:pPr>
        <w:pStyle w:val="BookText"/>
      </w:pPr>
      <w:r>
        <w:rPr>
          <w:rFonts w:ascii="IRNazanin" w:hAnsi="IRNazanin" w:eastAsia="IRNazanin" w:cs="IRNazanin"/>
          <w:lang w:bidi="fa-IR"/>
          <w:color w:val="111111"/>
          <w:sz w:val="28"/>
          <w:szCs w:val="28"/>
          <w:rtl/>
        </w:rPr>
        <w:t xml:space="preserve">در حکومت زهد فروش بود کعبه را کرده بغل</w:t>
      </w:r>
    </w:p>
    <w:p>
      <w:pPr>
        <w:pStyle w:val="BookText"/>
      </w:pPr>
      <w:r>
        <w:rPr>
          <w:rFonts w:ascii="IRNazanin" w:hAnsi="IRNazanin" w:eastAsia="IRNazanin" w:cs="IRNazanin"/>
          <w:lang w:bidi="fa-IR"/>
          <w:color w:val="111111"/>
          <w:sz w:val="28"/>
          <w:szCs w:val="28"/>
          <w:rtl/>
        </w:rPr>
        <w:t xml:space="preserve">عامه را دادی فریب با کارهای ظاهری</w:t>
      </w:r>
    </w:p>
    <w:p>
      <w:pPr>
        <w:pStyle w:val="BookText"/>
      </w:pPr>
      <w:r>
        <w:rPr>
          <w:rFonts w:ascii="IRNazanin" w:hAnsi="IRNazanin" w:eastAsia="IRNazanin" w:cs="IRNazanin"/>
          <w:lang w:bidi="fa-IR"/>
          <w:color w:val="111111"/>
          <w:sz w:val="28"/>
          <w:szCs w:val="28"/>
          <w:rtl/>
        </w:rPr>
        <w:t xml:space="preserve">خادم دین بود بظاهر، کارش عوام پروری</w:t>
      </w:r>
    </w:p>
    <w:p>
      <w:pPr>
        <w:pStyle w:val="BookText"/>
      </w:pPr>
      <w:r>
        <w:rPr>
          <w:rFonts w:ascii="IRNazanin" w:hAnsi="IRNazanin" w:eastAsia="IRNazanin" w:cs="IRNazanin"/>
          <w:lang w:bidi="fa-IR"/>
          <w:color w:val="111111"/>
          <w:sz w:val="28"/>
          <w:szCs w:val="28"/>
          <w:rtl/>
        </w:rPr>
        <w:t xml:space="preserve">ابن مروان دید بنی امیه را خالی از این</w:t>
      </w:r>
    </w:p>
    <w:p>
      <w:pPr>
        <w:pStyle w:val="BookText"/>
      </w:pPr>
      <w:r>
        <w:rPr>
          <w:rFonts w:ascii="IRNazanin" w:hAnsi="IRNazanin" w:eastAsia="IRNazanin" w:cs="IRNazanin"/>
          <w:lang w:bidi="fa-IR"/>
          <w:color w:val="111111"/>
          <w:sz w:val="28"/>
          <w:szCs w:val="28"/>
          <w:rtl/>
        </w:rPr>
        <w:t xml:space="preserve">خدمتی بر دین ندارند ظاهر و باطن یقین</w:t>
      </w:r>
    </w:p>
    <w:p>
      <w:pPr>
        <w:pStyle w:val="BookText"/>
      </w:pPr>
      <w:r>
        <w:rPr>
          <w:rFonts w:ascii="IRNazanin" w:hAnsi="IRNazanin" w:eastAsia="IRNazanin" w:cs="IRNazanin"/>
          <w:lang w:bidi="fa-IR"/>
          <w:color w:val="111111"/>
          <w:sz w:val="28"/>
          <w:szCs w:val="28"/>
          <w:rtl/>
        </w:rPr>
        <w:t xml:space="preserve">لازم است کاری کند از بهر دین مردمان</w:t>
      </w:r>
    </w:p>
    <w:p>
      <w:pPr>
        <w:pStyle w:val="BookText"/>
      </w:pPr>
      <w:r>
        <w:rPr>
          <w:rFonts w:ascii="IRNazanin" w:hAnsi="IRNazanin" w:eastAsia="IRNazanin" w:cs="IRNazanin"/>
          <w:lang w:bidi="fa-IR"/>
          <w:color w:val="111111"/>
          <w:sz w:val="28"/>
          <w:szCs w:val="28"/>
          <w:rtl/>
        </w:rPr>
        <w:t xml:space="preserve">تا فریبد مردمان و سلطه‌اش باشد عیان</w:t>
      </w:r>
    </w:p>
    <w:p>
      <w:pPr>
        <w:pStyle w:val="BookText"/>
      </w:pPr>
      <w:r>
        <w:rPr>
          <w:rFonts w:ascii="IRNazanin" w:hAnsi="IRNazanin" w:eastAsia="IRNazanin" w:cs="IRNazanin"/>
          <w:lang w:bidi="fa-IR"/>
          <w:color w:val="111111"/>
          <w:sz w:val="28"/>
          <w:szCs w:val="28"/>
          <w:rtl/>
        </w:rPr>
        <w:t xml:space="preserve">در زمان شاه شامات مردک عبدالملک</w:t>
      </w:r>
    </w:p>
    <w:p>
      <w:pPr>
        <w:pStyle w:val="BookText"/>
      </w:pPr>
      <w:r>
        <w:rPr>
          <w:rFonts w:ascii="IRNazanin" w:hAnsi="IRNazanin" w:eastAsia="IRNazanin" w:cs="IRNazanin"/>
          <w:lang w:bidi="fa-IR"/>
          <w:color w:val="111111"/>
          <w:sz w:val="28"/>
          <w:szCs w:val="28"/>
          <w:rtl/>
        </w:rPr>
        <w:t xml:space="preserve">ابن مروان پیرو تک غاصب ملک فدک</w:t>
      </w:r>
    </w:p>
    <w:p>
      <w:pPr>
        <w:pStyle w:val="BookText"/>
      </w:pPr>
      <w:r>
        <w:rPr>
          <w:rFonts w:ascii="IRNazanin" w:hAnsi="IRNazanin" w:eastAsia="IRNazanin" w:cs="IRNazanin"/>
          <w:lang w:bidi="fa-IR"/>
          <w:color w:val="111111"/>
          <w:sz w:val="28"/>
          <w:szCs w:val="28"/>
          <w:rtl/>
        </w:rPr>
        <w:t xml:space="preserve">عُمّالش را جمع نمود و شور نمود در این جهت</w:t>
      </w:r>
    </w:p>
    <w:p>
      <w:pPr>
        <w:pStyle w:val="BookText"/>
      </w:pPr>
      <w:r>
        <w:rPr>
          <w:rFonts w:ascii="IRNazanin" w:hAnsi="IRNazanin" w:eastAsia="IRNazanin" w:cs="IRNazanin"/>
          <w:lang w:bidi="fa-IR"/>
          <w:color w:val="111111"/>
          <w:sz w:val="28"/>
          <w:szCs w:val="28"/>
          <w:rtl/>
        </w:rPr>
        <w:t xml:space="preserve">تا کنند کاری بظاهر بهر دین و معرفت</w:t>
      </w:r>
    </w:p>
    <w:p>
      <w:pPr>
        <w:pStyle w:val="BookText"/>
      </w:pPr>
      <w:r>
        <w:rPr>
          <w:rFonts w:ascii="IRNazanin" w:hAnsi="IRNazanin" w:eastAsia="IRNazanin" w:cs="IRNazanin"/>
          <w:lang w:bidi="fa-IR"/>
          <w:color w:val="111111"/>
          <w:sz w:val="28"/>
          <w:szCs w:val="28"/>
          <w:rtl/>
        </w:rPr>
        <w:t xml:space="preserve">این شه مروانی با عمّال خود یعنی حَجاج</w:t>
      </w:r>
    </w:p>
    <w:p>
      <w:pPr>
        <w:pStyle w:val="BookText"/>
      </w:pPr>
      <w:r>
        <w:rPr>
          <w:rFonts w:ascii="IRNazanin" w:hAnsi="IRNazanin" w:eastAsia="IRNazanin" w:cs="IRNazanin"/>
          <w:lang w:bidi="fa-IR"/>
          <w:color w:val="111111"/>
          <w:sz w:val="28"/>
          <w:szCs w:val="28"/>
          <w:rtl/>
        </w:rPr>
        <w:t xml:space="preserve">هم زیاد و پسرش اقدام نمودند در علاج</w:t>
      </w:r>
    </w:p>
    <w:p>
      <w:pPr>
        <w:pStyle w:val="BookText"/>
      </w:pPr>
      <w:r>
        <w:rPr>
          <w:rFonts w:ascii="IRNazanin" w:hAnsi="IRNazanin" w:eastAsia="IRNazanin" w:cs="IRNazanin"/>
          <w:lang w:bidi="fa-IR"/>
          <w:color w:val="111111"/>
          <w:sz w:val="28"/>
          <w:szCs w:val="28"/>
          <w:rtl/>
        </w:rPr>
        <w:t xml:space="preserve">نقشه‌ی اِعراب گذاری بهر قرآن کریم</w:t>
      </w:r>
    </w:p>
    <w:p>
      <w:pPr>
        <w:pStyle w:val="BookText"/>
      </w:pPr>
      <w:r>
        <w:rPr>
          <w:rFonts w:ascii="IRNazanin" w:hAnsi="IRNazanin" w:eastAsia="IRNazanin" w:cs="IRNazanin"/>
          <w:lang w:bidi="fa-IR"/>
          <w:color w:val="111111"/>
          <w:sz w:val="28"/>
          <w:szCs w:val="28"/>
          <w:rtl/>
        </w:rPr>
        <w:t xml:space="preserve">طرح نمودند و نمودند دعوت از هر دو فهیم</w:t>
      </w:r>
    </w:p>
    <w:p>
      <w:pPr>
        <w:pStyle w:val="BookText"/>
      </w:pPr>
      <w:r>
        <w:rPr>
          <w:rFonts w:ascii="IRNazanin" w:hAnsi="IRNazanin" w:eastAsia="IRNazanin" w:cs="IRNazanin"/>
          <w:lang w:bidi="fa-IR"/>
          <w:color w:val="111111"/>
          <w:sz w:val="28"/>
          <w:szCs w:val="28"/>
          <w:rtl/>
        </w:rPr>
        <w:t xml:space="preserve">از دو شاگرد ابوالاسود یکی نصر و دگر</w:t>
      </w:r>
    </w:p>
    <w:p>
      <w:pPr>
        <w:pStyle w:val="BookText"/>
      </w:pPr>
      <w:r>
        <w:rPr>
          <w:rFonts w:ascii="IRNazanin" w:hAnsi="IRNazanin" w:eastAsia="IRNazanin" w:cs="IRNazanin"/>
          <w:lang w:bidi="fa-IR"/>
          <w:color w:val="111111"/>
          <w:sz w:val="28"/>
          <w:szCs w:val="28"/>
          <w:rtl/>
        </w:rPr>
        <w:t xml:space="preserve">یحیی بن یعمر بشد دعوت که تا آرند ثمر</w:t>
      </w:r>
    </w:p>
    <w:p>
      <w:pPr>
        <w:pStyle w:val="BookText"/>
      </w:pPr>
      <w:r>
        <w:rPr>
          <w:rFonts w:ascii="IRNazanin" w:hAnsi="IRNazanin" w:eastAsia="IRNazanin" w:cs="IRNazanin"/>
          <w:lang w:bidi="fa-IR"/>
          <w:color w:val="111111"/>
          <w:sz w:val="28"/>
          <w:szCs w:val="28"/>
          <w:rtl/>
        </w:rPr>
        <w:t xml:space="preserve">آن دو آوردند ثمر اعراب و اعجام نقطه‌ها</w:t>
      </w:r>
    </w:p>
    <w:p>
      <w:pPr>
        <w:pStyle w:val="BookText"/>
      </w:pPr>
      <w:r>
        <w:rPr>
          <w:rFonts w:ascii="IRNazanin" w:hAnsi="IRNazanin" w:eastAsia="IRNazanin" w:cs="IRNazanin"/>
          <w:lang w:bidi="fa-IR"/>
          <w:color w:val="111111"/>
          <w:sz w:val="28"/>
          <w:szCs w:val="28"/>
          <w:rtl/>
        </w:rPr>
        <w:t xml:space="preserve">تا رسید بر دست ماها این چنین پیوسته‌ها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 آیات نقطه‌ها بگذاشته‌اند و حرکات</w:t>
      </w:r>
    </w:p>
    <w:p>
      <w:pPr>
        <w:pStyle w:val="BookText"/>
      </w:pPr>
      <w:r>
        <w:rPr>
          <w:rFonts w:ascii="IRNazanin" w:hAnsi="IRNazanin" w:eastAsia="IRNazanin" w:cs="IRNazanin"/>
          <w:lang w:bidi="fa-IR"/>
          <w:color w:val="111111"/>
          <w:sz w:val="28"/>
          <w:szCs w:val="28"/>
          <w:rtl/>
        </w:rPr>
        <w:t xml:space="preserve">شصت‌وپنج‌هجری تا هشتاد و شش رفت مشکلات</w:t>
      </w:r>
    </w:p>
    <w:p>
      <w:pPr>
        <w:pStyle w:val="BookText"/>
      </w:pPr>
      <w:r>
        <w:rPr>
          <w:rFonts w:ascii="IRNazanin" w:hAnsi="IRNazanin" w:eastAsia="IRNazanin" w:cs="IRNazanin"/>
          <w:lang w:bidi="fa-IR"/>
          <w:color w:val="111111"/>
          <w:sz w:val="28"/>
          <w:szCs w:val="28"/>
          <w:rtl/>
        </w:rPr>
        <w:t xml:space="preserve">گویم از بهر شما، برداشت خود را با شما</w:t>
      </w:r>
    </w:p>
    <w:p>
      <w:pPr>
        <w:pStyle w:val="BookText"/>
      </w:pPr>
      <w:r>
        <w:rPr>
          <w:rFonts w:ascii="IRNazanin" w:hAnsi="IRNazanin" w:eastAsia="IRNazanin" w:cs="IRNazanin"/>
          <w:lang w:bidi="fa-IR"/>
          <w:color w:val="111111"/>
          <w:sz w:val="28"/>
          <w:szCs w:val="28"/>
          <w:rtl/>
        </w:rPr>
        <w:t xml:space="preserve">زین نظرها هست صواب یا بهر ما باشد خطا</w:t>
      </w:r>
    </w:p>
    <w:p>
      <w:pPr>
        <w:pStyle w:val="BookText"/>
      </w:pPr>
      <w:r>
        <w:rPr>
          <w:rFonts w:ascii="IRNazanin" w:hAnsi="IRNazanin" w:eastAsia="IRNazanin" w:cs="IRNazanin"/>
          <w:lang w:bidi="fa-IR"/>
          <w:color w:val="111111"/>
          <w:sz w:val="28"/>
          <w:szCs w:val="28"/>
          <w:rtl/>
        </w:rPr>
        <w:t xml:space="preserve">طبق مشهور اولین کس آن که اعراب‌ها نهاد</w:t>
      </w:r>
    </w:p>
    <w:p>
      <w:pPr>
        <w:pStyle w:val="BookText"/>
      </w:pPr>
      <w:r>
        <w:rPr>
          <w:rFonts w:ascii="IRNazanin" w:hAnsi="IRNazanin" w:eastAsia="IRNazanin" w:cs="IRNazanin"/>
          <w:lang w:bidi="fa-IR"/>
          <w:color w:val="111111"/>
          <w:sz w:val="28"/>
          <w:szCs w:val="28"/>
          <w:rtl/>
        </w:rPr>
        <w:t xml:space="preserve">او ابوالاسود بود یادگیریِ نحوش بیاد</w:t>
      </w:r>
    </w:p>
    <w:p>
      <w:pPr>
        <w:pStyle w:val="BookText"/>
      </w:pPr>
      <w:r>
        <w:rPr>
          <w:rFonts w:ascii="IRNazanin" w:hAnsi="IRNazanin" w:eastAsia="IRNazanin" w:cs="IRNazanin"/>
          <w:lang w:bidi="fa-IR"/>
          <w:color w:val="111111"/>
          <w:sz w:val="28"/>
          <w:szCs w:val="28"/>
          <w:rtl/>
        </w:rPr>
        <w:t xml:space="preserve">با نقطه اعراب نهاد، زَبَر و زیر و پیش، سکون</w:t>
      </w:r>
    </w:p>
    <w:p>
      <w:pPr>
        <w:pStyle w:val="BookText"/>
      </w:pPr>
      <w:r>
        <w:rPr>
          <w:rFonts w:ascii="IRNazanin" w:hAnsi="IRNazanin" w:eastAsia="IRNazanin" w:cs="IRNazanin"/>
          <w:lang w:bidi="fa-IR"/>
          <w:color w:val="111111"/>
          <w:sz w:val="28"/>
          <w:szCs w:val="28"/>
          <w:rtl/>
        </w:rPr>
        <w:t xml:space="preserve">آن علائم بعدها با قاعده گردید موزون</w:t>
      </w:r>
    </w:p>
    <w:p>
      <w:pPr>
        <w:pStyle w:val="BookText"/>
      </w:pPr>
      <w:r>
        <w:rPr>
          <w:rFonts w:ascii="IRNazanin" w:hAnsi="IRNazanin" w:eastAsia="IRNazanin" w:cs="IRNazanin"/>
          <w:lang w:bidi="fa-IR"/>
          <w:color w:val="111111"/>
          <w:sz w:val="28"/>
          <w:szCs w:val="28"/>
          <w:rtl/>
        </w:rPr>
        <w:t xml:space="preserve">نقش والای ابوالاسود در اعراب کتاب</w:t>
      </w:r>
    </w:p>
    <w:p>
      <w:pPr>
        <w:pStyle w:val="BookText"/>
      </w:pPr>
      <w:r>
        <w:rPr>
          <w:rFonts w:ascii="IRNazanin" w:hAnsi="IRNazanin" w:eastAsia="IRNazanin" w:cs="IRNazanin"/>
          <w:lang w:bidi="fa-IR"/>
          <w:color w:val="111111"/>
          <w:sz w:val="28"/>
          <w:szCs w:val="28"/>
          <w:rtl/>
        </w:rPr>
        <w:t xml:space="preserve">کی بود پوشیده این امر بر کسی با صد صواب</w:t>
      </w:r>
    </w:p>
    <w:p>
      <w:pPr>
        <w:pStyle w:val="BookText"/>
      </w:pPr>
      <w:r>
        <w:rPr>
          <w:rFonts w:ascii="IRNazanin" w:hAnsi="IRNazanin" w:eastAsia="IRNazanin" w:cs="IRNazanin"/>
          <w:lang w:bidi="fa-IR"/>
          <w:color w:val="111111"/>
          <w:sz w:val="28"/>
          <w:szCs w:val="28"/>
          <w:rtl/>
        </w:rPr>
        <w:t xml:space="preserve">نقش شاگرد علی و تِلْمیذش با دیگران</w:t>
      </w:r>
    </w:p>
    <w:p>
      <w:pPr>
        <w:pStyle w:val="BookText"/>
      </w:pPr>
      <w:r>
        <w:rPr>
          <w:rFonts w:ascii="IRNazanin" w:hAnsi="IRNazanin" w:eastAsia="IRNazanin" w:cs="IRNazanin"/>
          <w:lang w:bidi="fa-IR"/>
          <w:color w:val="111111"/>
          <w:sz w:val="28"/>
          <w:szCs w:val="28"/>
          <w:rtl/>
        </w:rPr>
        <w:t xml:space="preserve">داشته است تأثیر والا زین جهت بس بیکران</w:t>
      </w:r>
    </w:p>
    <w:p>
      <w:pPr>
        <w:pStyle w:val="BookText"/>
      </w:pPr>
      <w:r>
        <w:rPr>
          <w:rFonts w:ascii="IRNazanin" w:hAnsi="IRNazanin" w:eastAsia="IRNazanin" w:cs="IRNazanin"/>
          <w:lang w:bidi="fa-IR"/>
          <w:color w:val="111111"/>
          <w:sz w:val="28"/>
          <w:szCs w:val="28"/>
          <w:rtl/>
        </w:rPr>
        <w:t xml:space="preserve">لیک تمام کارها کردند آنان روز و شب</w:t>
      </w:r>
    </w:p>
    <w:p>
      <w:pPr>
        <w:pStyle w:val="BookText"/>
      </w:pPr>
      <w:r>
        <w:rPr>
          <w:rFonts w:ascii="IRNazanin" w:hAnsi="IRNazanin" w:eastAsia="IRNazanin" w:cs="IRNazanin"/>
          <w:lang w:bidi="fa-IR"/>
          <w:color w:val="111111"/>
          <w:sz w:val="28"/>
          <w:szCs w:val="28"/>
          <w:rtl/>
        </w:rPr>
        <w:t xml:space="preserve">این قبول ناید، چو امری است بس گران وبس عجب</w:t>
      </w:r>
    </w:p>
    <w:p>
      <w:pPr>
        <w:pStyle w:val="BookText"/>
      </w:pPr>
      <w:r>
        <w:rPr>
          <w:rFonts w:ascii="IRNazanin" w:hAnsi="IRNazanin" w:eastAsia="IRNazanin" w:cs="IRNazanin"/>
          <w:lang w:bidi="fa-IR"/>
          <w:color w:val="111111"/>
          <w:sz w:val="28"/>
          <w:szCs w:val="28"/>
          <w:rtl/>
        </w:rPr>
        <w:t xml:space="preserve">ما همه اَنظار پذیریم، حد امکان و قبول</w:t>
      </w:r>
    </w:p>
    <w:p>
      <w:pPr>
        <w:pStyle w:val="BookText"/>
      </w:pPr>
      <w:r>
        <w:rPr>
          <w:rFonts w:ascii="IRNazanin" w:hAnsi="IRNazanin" w:eastAsia="IRNazanin" w:cs="IRNazanin"/>
          <w:lang w:bidi="fa-IR"/>
          <w:color w:val="111111"/>
          <w:sz w:val="28"/>
          <w:szCs w:val="28"/>
          <w:rtl/>
        </w:rPr>
        <w:t xml:space="preserve">احتمال نادرستی هم دهیم بعضی فصول</w:t>
      </w:r>
    </w:p>
    <w:p>
      <w:pPr>
        <w:pStyle w:val="BookText"/>
      </w:pPr>
      <w:r>
        <w:rPr>
          <w:rFonts w:ascii="IRNazanin" w:hAnsi="IRNazanin" w:eastAsia="IRNazanin" w:cs="IRNazanin"/>
          <w:lang w:bidi="fa-IR"/>
          <w:color w:val="111111"/>
          <w:sz w:val="28"/>
          <w:szCs w:val="28"/>
          <w:rtl/>
        </w:rPr>
        <w:t xml:space="preserve">بالاخص فصل اخیر کلاً، نمی‌باشد قبول</w:t>
      </w:r>
    </w:p>
    <w:p>
      <w:pPr>
        <w:pStyle w:val="BookText"/>
      </w:pPr>
      <w:r>
        <w:rPr>
          <w:rFonts w:ascii="IRNazanin" w:hAnsi="IRNazanin" w:eastAsia="IRNazanin" w:cs="IRNazanin"/>
          <w:lang w:bidi="fa-IR"/>
          <w:color w:val="111111"/>
          <w:sz w:val="28"/>
          <w:szCs w:val="28"/>
          <w:rtl/>
        </w:rPr>
        <w:t xml:space="preserve">بعض آن باشد قبول و بعض آن باشد ضلول</w:t>
      </w:r>
    </w:p>
    <w:p>
      <w:pPr>
        <w:pStyle w:val="BookText"/>
      </w:pPr>
      <w:r>
        <w:rPr>
          <w:rFonts w:ascii="IRNazanin" w:hAnsi="IRNazanin" w:eastAsia="IRNazanin" w:cs="IRNazanin"/>
          <w:lang w:bidi="fa-IR"/>
          <w:color w:val="111111"/>
          <w:sz w:val="28"/>
          <w:szCs w:val="28"/>
          <w:rtl/>
        </w:rPr>
        <w:t xml:space="preserve">آخرین گفتار تمامی نی پسند افتد مرا</w:t>
      </w:r>
    </w:p>
    <w:p>
      <w:pPr>
        <w:pStyle w:val="BookText"/>
      </w:pPr>
      <w:r>
        <w:rPr>
          <w:rFonts w:ascii="IRNazanin" w:hAnsi="IRNazanin" w:eastAsia="IRNazanin" w:cs="IRNazanin"/>
          <w:lang w:bidi="fa-IR"/>
          <w:color w:val="111111"/>
          <w:sz w:val="28"/>
          <w:szCs w:val="28"/>
          <w:rtl/>
        </w:rPr>
        <w:t xml:space="preserve">چون زیاد بن سُمّیه مرده بوده قبل‌ها</w:t>
      </w:r>
    </w:p>
    <w:p>
      <w:pPr>
        <w:pStyle w:val="BookText"/>
      </w:pPr>
      <w:r>
        <w:rPr>
          <w:rFonts w:ascii="IRNazanin" w:hAnsi="IRNazanin" w:eastAsia="IRNazanin" w:cs="IRNazanin"/>
          <w:lang w:bidi="fa-IR"/>
          <w:color w:val="111111"/>
          <w:sz w:val="28"/>
          <w:szCs w:val="28"/>
          <w:rtl/>
        </w:rPr>
        <w:t xml:space="preserve">او نبود در این حکومت تا که چاره‌ها کند</w:t>
      </w:r>
    </w:p>
    <w:p>
      <w:pPr>
        <w:pStyle w:val="BookText"/>
      </w:pPr>
      <w:r>
        <w:rPr>
          <w:rFonts w:ascii="IRNazanin" w:hAnsi="IRNazanin" w:eastAsia="IRNazanin" w:cs="IRNazanin"/>
          <w:lang w:bidi="fa-IR"/>
          <w:color w:val="111111"/>
          <w:sz w:val="28"/>
          <w:szCs w:val="28"/>
          <w:rtl/>
        </w:rPr>
        <w:t xml:space="preserve">خدمتی بر خلق نماید یا که ریشه‌ها زند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است در سلطنت فرزند او ابن زیاد</w:t>
      </w:r>
    </w:p>
    <w:p>
      <w:pPr>
        <w:pStyle w:val="BookText"/>
      </w:pPr>
      <w:r>
        <w:rPr>
          <w:rFonts w:ascii="IRNazanin" w:hAnsi="IRNazanin" w:eastAsia="IRNazanin" w:cs="IRNazanin"/>
          <w:lang w:bidi="fa-IR"/>
          <w:color w:val="111111"/>
          <w:sz w:val="28"/>
          <w:szCs w:val="28"/>
          <w:rtl/>
        </w:rPr>
        <w:t xml:space="preserve">مدت یک سال فقط با صد هزار بغض و عناد</w:t>
      </w:r>
    </w:p>
    <w:p>
      <w:pPr>
        <w:pStyle w:val="BookText"/>
      </w:pPr>
      <w:r>
        <w:rPr>
          <w:rFonts w:ascii="IRNazanin" w:hAnsi="IRNazanin" w:eastAsia="IRNazanin" w:cs="IRNazanin"/>
          <w:lang w:bidi="fa-IR"/>
          <w:color w:val="111111"/>
          <w:sz w:val="28"/>
          <w:szCs w:val="28"/>
          <w:rtl/>
        </w:rPr>
        <w:t xml:space="preserve">بوده است یک سال به دولت خدمت عبدالملک</w:t>
      </w:r>
    </w:p>
    <w:p>
      <w:pPr>
        <w:pStyle w:val="BookText"/>
      </w:pPr>
      <w:r>
        <w:rPr>
          <w:rFonts w:ascii="IRNazanin" w:hAnsi="IRNazanin" w:eastAsia="IRNazanin" w:cs="IRNazanin"/>
          <w:lang w:bidi="fa-IR"/>
          <w:color w:val="111111"/>
          <w:sz w:val="28"/>
          <w:szCs w:val="28"/>
          <w:rtl/>
        </w:rPr>
        <w:t xml:space="preserve">ابن مرجانه نمود ظلم، گو، ز این جا تا فلک</w:t>
      </w:r>
    </w:p>
    <w:p>
      <w:pPr>
        <w:pStyle w:val="BookText"/>
      </w:pPr>
      <w:r>
        <w:rPr>
          <w:rFonts w:ascii="IRNazanin" w:hAnsi="IRNazanin" w:eastAsia="IRNazanin" w:cs="IRNazanin"/>
          <w:lang w:bidi="fa-IR"/>
          <w:color w:val="111111"/>
          <w:sz w:val="28"/>
          <w:szCs w:val="28"/>
          <w:rtl/>
        </w:rPr>
        <w:t xml:space="preserve">بعد از آن رفته جهنم هم گرفتار عذاب</w:t>
      </w:r>
    </w:p>
    <w:p>
      <w:pPr>
        <w:pStyle w:val="BookText"/>
      </w:pPr>
      <w:r>
        <w:rPr>
          <w:rFonts w:ascii="IRNazanin" w:hAnsi="IRNazanin" w:eastAsia="IRNazanin" w:cs="IRNazanin"/>
          <w:lang w:bidi="fa-IR"/>
          <w:color w:val="111111"/>
          <w:sz w:val="28"/>
          <w:szCs w:val="28"/>
          <w:rtl/>
        </w:rPr>
        <w:t xml:space="preserve">او چه کرد با آل پیغمبر و آل بوتراب</w:t>
      </w:r>
    </w:p>
    <w:p>
      <w:pPr>
        <w:pStyle w:val="BookText"/>
      </w:pPr>
      <w:r>
        <w:rPr>
          <w:rFonts w:ascii="IRNazanin" w:hAnsi="IRNazanin" w:eastAsia="IRNazanin" w:cs="IRNazanin"/>
          <w:lang w:bidi="fa-IR"/>
          <w:color w:val="111111"/>
          <w:sz w:val="28"/>
          <w:szCs w:val="28"/>
          <w:rtl/>
        </w:rPr>
        <w:t xml:space="preserve">عامل عبدالملک حجاج خونریز و پلید</w:t>
      </w:r>
    </w:p>
    <w:p>
      <w:pPr>
        <w:pStyle w:val="BookText"/>
      </w:pPr>
      <w:r>
        <w:rPr>
          <w:rFonts w:ascii="IRNazanin" w:hAnsi="IRNazanin" w:eastAsia="IRNazanin" w:cs="IRNazanin"/>
          <w:lang w:bidi="fa-IR"/>
          <w:color w:val="111111"/>
          <w:sz w:val="28"/>
          <w:szCs w:val="28"/>
          <w:rtl/>
        </w:rPr>
        <w:t xml:space="preserve">بوده در دولت همیشه آن ستمکار عنید</w:t>
      </w:r>
    </w:p>
    <w:p>
      <w:pPr>
        <w:pStyle w:val="BookText"/>
      </w:pPr>
      <w:r>
        <w:rPr>
          <w:rFonts w:ascii="IRNazanin" w:hAnsi="IRNazanin" w:eastAsia="IRNazanin" w:cs="IRNazanin"/>
          <w:lang w:bidi="fa-IR"/>
          <w:color w:val="111111"/>
          <w:sz w:val="28"/>
          <w:szCs w:val="28"/>
          <w:rtl/>
        </w:rPr>
        <w:t xml:space="preserve">کارشان نی بود ز بهر خدمت دین و خدا</w:t>
      </w:r>
    </w:p>
    <w:p>
      <w:pPr>
        <w:pStyle w:val="BookText"/>
      </w:pPr>
      <w:r>
        <w:rPr>
          <w:rFonts w:ascii="IRNazanin" w:hAnsi="IRNazanin" w:eastAsia="IRNazanin" w:cs="IRNazanin"/>
          <w:lang w:bidi="fa-IR"/>
          <w:color w:val="111111"/>
          <w:sz w:val="28"/>
          <w:szCs w:val="28"/>
          <w:rtl/>
        </w:rPr>
        <w:t xml:space="preserve">از برای جلب افکار عمومی بود دغا</w:t>
      </w:r>
    </w:p>
    <w:p>
      <w:pPr>
        <w:pStyle w:val="BookText"/>
      </w:pPr>
      <w:r>
        <w:rPr>
          <w:rFonts w:ascii="IRNazanin" w:hAnsi="IRNazanin" w:eastAsia="IRNazanin" w:cs="IRNazanin"/>
          <w:lang w:bidi="fa-IR"/>
          <w:color w:val="111111"/>
          <w:sz w:val="28"/>
          <w:szCs w:val="28"/>
          <w:rtl/>
        </w:rPr>
        <w:t xml:space="preserve">دشمنانی چون علویون، خوارج، بِنْ زبیر</w:t>
      </w:r>
    </w:p>
    <w:p>
      <w:pPr>
        <w:pStyle w:val="BookText"/>
      </w:pPr>
      <w:r>
        <w:rPr>
          <w:rFonts w:ascii="IRNazanin" w:hAnsi="IRNazanin" w:eastAsia="IRNazanin" w:cs="IRNazanin"/>
          <w:lang w:bidi="fa-IR"/>
          <w:color w:val="111111"/>
          <w:sz w:val="28"/>
          <w:szCs w:val="28"/>
          <w:rtl/>
        </w:rPr>
        <w:t xml:space="preserve">بود رقیب دولت شام، کارشان بود غیر خیر</w:t>
      </w:r>
    </w:p>
    <w:p>
      <w:pPr>
        <w:pStyle w:val="BookText"/>
      </w:pPr>
      <w:r>
        <w:rPr>
          <w:rFonts w:ascii="IRNazanin" w:hAnsi="IRNazanin" w:eastAsia="IRNazanin" w:cs="IRNazanin"/>
          <w:lang w:bidi="fa-IR"/>
          <w:color w:val="111111"/>
          <w:sz w:val="28"/>
          <w:szCs w:val="28"/>
          <w:rtl/>
        </w:rPr>
        <w:t xml:space="preserve">این چنین ظاهر بسازند خدمت و خوبی به دین</w:t>
      </w:r>
    </w:p>
    <w:p>
      <w:pPr>
        <w:pStyle w:val="BookText"/>
      </w:pPr>
      <w:r>
        <w:rPr>
          <w:rFonts w:ascii="IRNazanin" w:hAnsi="IRNazanin" w:eastAsia="IRNazanin" w:cs="IRNazanin"/>
          <w:lang w:bidi="fa-IR"/>
          <w:color w:val="111111"/>
          <w:sz w:val="28"/>
          <w:szCs w:val="28"/>
          <w:rtl/>
        </w:rPr>
        <w:t xml:space="preserve">تا که مردم این پذیرفته بگویند آفرین</w:t>
      </w:r>
    </w:p>
    <w:p>
      <w:pPr>
        <w:pStyle w:val="BookText"/>
      </w:pPr>
      <w:r>
        <w:rPr>
          <w:rFonts w:ascii="IRNazanin" w:hAnsi="IRNazanin" w:eastAsia="IRNazanin" w:cs="IRNazanin"/>
          <w:lang w:bidi="fa-IR"/>
          <w:color w:val="111111"/>
          <w:sz w:val="28"/>
          <w:szCs w:val="28"/>
          <w:rtl/>
        </w:rPr>
        <w:t xml:space="preserve">تا توانند چند صباحی بیش و بیش با ظلم و زور</w:t>
      </w:r>
    </w:p>
    <w:p>
      <w:pPr>
        <w:pStyle w:val="BookText"/>
      </w:pPr>
      <w:r>
        <w:rPr>
          <w:rFonts w:ascii="IRNazanin" w:hAnsi="IRNazanin" w:eastAsia="IRNazanin" w:cs="IRNazanin"/>
          <w:lang w:bidi="fa-IR"/>
          <w:color w:val="111111"/>
          <w:sz w:val="28"/>
          <w:szCs w:val="28"/>
          <w:rtl/>
        </w:rPr>
        <w:t xml:space="preserve">تکیه بر قدرت زنند با حیله و مکر و غرور</w:t>
      </w:r>
    </w:p>
    <w:p>
      <w:pPr>
        <w:pStyle w:val="BookText"/>
      </w:pPr>
      <w:r>
        <w:rPr>
          <w:rFonts w:ascii="IRNazanin" w:hAnsi="IRNazanin" w:eastAsia="IRNazanin" w:cs="IRNazanin"/>
          <w:lang w:bidi="fa-IR"/>
          <w:color w:val="111111"/>
          <w:sz w:val="28"/>
          <w:szCs w:val="28"/>
          <w:rtl/>
        </w:rPr>
        <w:t xml:space="preserve">در چنین وقتی نهند اعراب به قرآن مجید</w:t>
      </w:r>
    </w:p>
    <w:p>
      <w:pPr>
        <w:pStyle w:val="BookText"/>
      </w:pPr>
      <w:r>
        <w:rPr>
          <w:rFonts w:ascii="IRNazanin" w:hAnsi="IRNazanin" w:eastAsia="IRNazanin" w:cs="IRNazanin"/>
          <w:lang w:bidi="fa-IR"/>
          <w:color w:val="111111"/>
          <w:sz w:val="28"/>
          <w:szCs w:val="28"/>
          <w:rtl/>
        </w:rPr>
        <w:t xml:space="preserve">حاکمانی بی لیاقت جمله خونخوار و پلید</w:t>
      </w:r>
    </w:p>
    <w:p>
      <w:pPr>
        <w:pStyle w:val="BookText"/>
      </w:pPr>
      <w:r>
        <w:rPr>
          <w:rFonts w:ascii="IRNazanin" w:hAnsi="IRNazanin" w:eastAsia="IRNazanin" w:cs="IRNazanin"/>
          <w:lang w:bidi="fa-IR"/>
          <w:color w:val="111111"/>
          <w:sz w:val="28"/>
          <w:szCs w:val="28"/>
          <w:rtl/>
        </w:rPr>
        <w:t xml:space="preserve">حال بدانیم حال آیه و دگر اعراب آن</w:t>
      </w:r>
    </w:p>
    <w:p>
      <w:pPr>
        <w:pStyle w:val="BookText"/>
      </w:pPr>
      <w:r>
        <w:rPr>
          <w:rFonts w:ascii="IRNazanin" w:hAnsi="IRNazanin" w:eastAsia="IRNazanin" w:cs="IRNazanin"/>
          <w:lang w:bidi="fa-IR"/>
          <w:color w:val="111111"/>
          <w:sz w:val="28"/>
          <w:szCs w:val="28"/>
          <w:rtl/>
        </w:rPr>
        <w:t xml:space="preserve">دستخوش تغییر گشته یا بود حالش چسان</w:t>
      </w:r>
    </w:p>
    <w:p>
      <w:pPr>
        <w:pStyle w:val="BookText"/>
      </w:pPr>
      <w:r>
        <w:rPr>
          <w:rFonts w:ascii="IRNazanin" w:hAnsi="IRNazanin" w:eastAsia="IRNazanin" w:cs="IRNazanin"/>
          <w:lang w:bidi="fa-IR"/>
          <w:color w:val="111111"/>
          <w:sz w:val="28"/>
          <w:szCs w:val="28"/>
          <w:rtl/>
        </w:rPr>
        <w:t xml:space="preserve">شیطنت شاید به آن بعض قبولش کرد اثر</w:t>
      </w:r>
    </w:p>
    <w:p>
      <w:pPr>
        <w:pStyle w:val="BookText"/>
      </w:pPr>
      <w:r>
        <w:rPr>
          <w:rFonts w:ascii="IRNazanin" w:hAnsi="IRNazanin" w:eastAsia="IRNazanin" w:cs="IRNazanin"/>
          <w:lang w:bidi="fa-IR"/>
          <w:color w:val="111111"/>
          <w:sz w:val="28"/>
          <w:szCs w:val="28"/>
          <w:rtl/>
        </w:rPr>
        <w:t xml:space="preserve">اِعراب آیه نمود تغیر، بود شر از بشر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همین حال می‌پذیریم آیه را بی کم وکاست</w:t>
      </w:r>
    </w:p>
    <w:p>
      <w:pPr>
        <w:pStyle w:val="BookText"/>
      </w:pPr>
      <w:r>
        <w:rPr>
          <w:rFonts w:ascii="IRNazanin" w:hAnsi="IRNazanin" w:eastAsia="IRNazanin" w:cs="IRNazanin"/>
          <w:lang w:bidi="fa-IR"/>
          <w:color w:val="111111"/>
          <w:sz w:val="28"/>
          <w:szCs w:val="28"/>
          <w:rtl/>
        </w:rPr>
        <w:t xml:space="preserve">با همین صورت رسیده دست ما که دست ماست</w:t>
      </w:r>
    </w:p>
    <w:p>
      <w:pPr>
        <w:pStyle w:val="BookText"/>
      </w:pPr>
      <w:r>
        <w:rPr>
          <w:rFonts w:ascii="IRNazanin" w:hAnsi="IRNazanin" w:eastAsia="IRNazanin" w:cs="IRNazanin"/>
          <w:lang w:bidi="fa-IR"/>
          <w:color w:val="111111"/>
          <w:sz w:val="28"/>
          <w:szCs w:val="28"/>
          <w:rtl/>
        </w:rPr>
        <w:t xml:space="preserve">این کتاب آسمانی با همین رسم و نشان</w:t>
      </w:r>
    </w:p>
    <w:p>
      <w:pPr>
        <w:pStyle w:val="BookText"/>
      </w:pPr>
      <w:r>
        <w:rPr>
          <w:rFonts w:ascii="IRNazanin" w:hAnsi="IRNazanin" w:eastAsia="IRNazanin" w:cs="IRNazanin"/>
          <w:lang w:bidi="fa-IR"/>
          <w:color w:val="111111"/>
          <w:sz w:val="28"/>
          <w:szCs w:val="28"/>
          <w:rtl/>
        </w:rPr>
        <w:t xml:space="preserve">بوده و خواهد بود با اعتبار و جاوِدان</w:t>
      </w:r>
    </w:p>
    <w:p>
      <w:pPr>
        <w:pStyle w:val="BookText"/>
      </w:pPr>
      <w:r>
        <w:rPr>
          <w:rFonts w:ascii="IRNazanin" w:hAnsi="IRNazanin" w:eastAsia="IRNazanin" w:cs="IRNazanin"/>
          <w:lang w:bidi="fa-IR"/>
          <w:color w:val="111111"/>
          <w:sz w:val="28"/>
          <w:szCs w:val="28"/>
          <w:rtl/>
        </w:rPr>
        <w:t xml:space="preserve">آن چه بوده صدر اسلام معتبر باشد یقین</w:t>
      </w:r>
    </w:p>
    <w:p>
      <w:pPr>
        <w:pStyle w:val="BookText"/>
      </w:pPr>
      <w:r>
        <w:rPr>
          <w:rFonts w:ascii="IRNazanin" w:hAnsi="IRNazanin" w:eastAsia="IRNazanin" w:cs="IRNazanin"/>
          <w:lang w:bidi="fa-IR"/>
          <w:color w:val="111111"/>
          <w:sz w:val="28"/>
          <w:szCs w:val="28"/>
          <w:rtl/>
        </w:rPr>
        <w:t xml:space="preserve">تغییری در آن روا هرگز نباشد در زمین</w:t>
      </w:r>
    </w:p>
    <w:p>
      <w:pPr>
        <w:pStyle w:val="BookText"/>
      </w:pPr>
      <w:r>
        <w:rPr>
          <w:rFonts w:ascii="IRNazanin" w:hAnsi="IRNazanin" w:eastAsia="IRNazanin" w:cs="IRNazanin"/>
          <w:lang w:bidi="fa-IR"/>
          <w:color w:val="111111"/>
          <w:sz w:val="28"/>
          <w:szCs w:val="28"/>
          <w:rtl/>
        </w:rPr>
        <w:t xml:space="preserve">هرگونه تغییر بود تحریف قرآن مجید</w:t>
      </w:r>
    </w:p>
    <w:p>
      <w:pPr>
        <w:pStyle w:val="BookText"/>
      </w:pPr>
      <w:r>
        <w:rPr>
          <w:rFonts w:ascii="IRNazanin" w:hAnsi="IRNazanin" w:eastAsia="IRNazanin" w:cs="IRNazanin"/>
          <w:lang w:bidi="fa-IR"/>
          <w:color w:val="111111"/>
          <w:sz w:val="28"/>
          <w:szCs w:val="28"/>
          <w:rtl/>
        </w:rPr>
        <w:t xml:space="preserve">تحریف قرآن نشاید، صبح تحریف کَیْ دمید؟</w:t>
      </w:r>
    </w:p>
    <w:p>
      <w:pPr>
        <w:pStyle w:val="BookText"/>
      </w:pPr>
      <w:r>
        <w:rPr>
          <w:rFonts w:ascii="IRNazanin" w:hAnsi="IRNazanin" w:eastAsia="IRNazanin" w:cs="IRNazanin"/>
          <w:lang w:bidi="fa-IR"/>
          <w:color w:val="111111"/>
          <w:sz w:val="28"/>
          <w:szCs w:val="28"/>
          <w:rtl/>
        </w:rPr>
        <w:t xml:space="preserve">این کتاب وحی مُنزل باشد قانون بشر</w:t>
      </w:r>
    </w:p>
    <w:p>
      <w:pPr>
        <w:pStyle w:val="BookText"/>
      </w:pPr>
      <w:r>
        <w:rPr>
          <w:rFonts w:ascii="IRNazanin" w:hAnsi="IRNazanin" w:eastAsia="IRNazanin" w:cs="IRNazanin"/>
          <w:lang w:bidi="fa-IR"/>
          <w:color w:val="111111"/>
          <w:sz w:val="28"/>
          <w:szCs w:val="28"/>
          <w:rtl/>
        </w:rPr>
        <w:t xml:space="preserve">آمده از نزد رب بهر بشر باشد ثمر</w:t>
      </w:r>
    </w:p>
    <w:p>
      <w:pPr>
        <w:pStyle w:val="BookText"/>
      </w:pPr>
      <w:r>
        <w:rPr>
          <w:rFonts w:ascii="IRNazanin" w:hAnsi="IRNazanin" w:eastAsia="IRNazanin" w:cs="IRNazanin"/>
          <w:lang w:bidi="fa-IR"/>
          <w:color w:val="111111"/>
          <w:sz w:val="28"/>
          <w:szCs w:val="28"/>
          <w:rtl/>
        </w:rPr>
        <w:t xml:space="preserve">کی پذیرد هیچ تحریف این کتاب آسمان</w:t>
      </w:r>
    </w:p>
    <w:p>
      <w:pPr>
        <w:pStyle w:val="BookText"/>
      </w:pPr>
      <w:r>
        <w:rPr>
          <w:rFonts w:ascii="IRNazanin" w:hAnsi="IRNazanin" w:eastAsia="IRNazanin" w:cs="IRNazanin"/>
          <w:lang w:bidi="fa-IR"/>
          <w:color w:val="111111"/>
          <w:sz w:val="28"/>
          <w:szCs w:val="28"/>
          <w:rtl/>
        </w:rPr>
        <w:t xml:space="preserve">این بود اعجاز حق، اعجاز حق است جاوِدان</w:t>
      </w:r>
    </w:p>
    <w:p>
      <w:pPr>
        <w:pStyle w:val="BookText"/>
      </w:pPr>
      <w:r>
        <w:rPr>
          <w:rFonts w:ascii="IRNazanin" w:hAnsi="IRNazanin" w:eastAsia="IRNazanin" w:cs="IRNazanin"/>
          <w:lang w:bidi="fa-IR"/>
          <w:color w:val="111111"/>
          <w:sz w:val="28"/>
          <w:szCs w:val="28"/>
          <w:rtl/>
        </w:rPr>
        <w:t xml:space="preserve">هم بود اعجاز ختم انبیاء ختم رُسُل</w:t>
      </w:r>
    </w:p>
    <w:p>
      <w:pPr>
        <w:pStyle w:val="BookText"/>
      </w:pPr>
      <w:r>
        <w:rPr>
          <w:rFonts w:ascii="IRNazanin" w:hAnsi="IRNazanin" w:eastAsia="IRNazanin" w:cs="IRNazanin"/>
          <w:lang w:bidi="fa-IR"/>
          <w:color w:val="111111"/>
          <w:sz w:val="28"/>
          <w:szCs w:val="28"/>
          <w:rtl/>
        </w:rPr>
        <w:t xml:space="preserve">هست انیس مؤمنان و هست چراغ بهر سُبُل</w:t>
      </w:r>
    </w:p>
    <w:p>
      <w:pPr>
        <w:pStyle w:val="BookText"/>
      </w:pPr>
      <w:r>
        <w:rPr>
          <w:rFonts w:ascii="IRNazanin" w:hAnsi="IRNazanin" w:eastAsia="IRNazanin" w:cs="IRNazanin"/>
          <w:lang w:bidi="fa-IR"/>
          <w:color w:val="111111"/>
          <w:sz w:val="28"/>
          <w:szCs w:val="28"/>
          <w:rtl/>
        </w:rPr>
        <w:t xml:space="preserve">پس پذیریم از دیانت این سند را معتبر</w:t>
      </w:r>
    </w:p>
    <w:p>
      <w:pPr>
        <w:pStyle w:val="BookText"/>
      </w:pPr>
      <w:r>
        <w:rPr>
          <w:rFonts w:ascii="IRNazanin" w:hAnsi="IRNazanin" w:eastAsia="IRNazanin" w:cs="IRNazanin"/>
          <w:lang w:bidi="fa-IR"/>
          <w:color w:val="111111"/>
          <w:sz w:val="28"/>
          <w:szCs w:val="28"/>
          <w:rtl/>
        </w:rPr>
        <w:t xml:space="preserve">بوده است با این خصوصیات ز اول پر ثمر</w:t>
      </w:r>
    </w:p>
    <w:p>
      <w:pPr>
        <w:pStyle w:val="BookText"/>
      </w:pPr>
      <w:r>
        <w:rPr>
          <w:rFonts w:ascii="IRNazanin" w:hAnsi="IRNazanin" w:eastAsia="IRNazanin" w:cs="IRNazanin"/>
          <w:lang w:bidi="fa-IR"/>
          <w:color w:val="111111"/>
          <w:sz w:val="28"/>
          <w:szCs w:val="28"/>
          <w:rtl/>
        </w:rPr>
        <w:t xml:space="preserve">کی کسی داند دهد کوچک‌ترین تغییر آن</w:t>
      </w:r>
    </w:p>
    <w:p>
      <w:pPr>
        <w:pStyle w:val="BookText"/>
      </w:pPr>
      <w:r>
        <w:rPr>
          <w:rFonts w:ascii="IRNazanin" w:hAnsi="IRNazanin" w:eastAsia="IRNazanin" w:cs="IRNazanin"/>
          <w:lang w:bidi="fa-IR"/>
          <w:color w:val="111111"/>
          <w:sz w:val="28"/>
          <w:szCs w:val="28"/>
          <w:rtl/>
        </w:rPr>
        <w:t xml:space="preserve">این همان وحی است که نازل آمده از آسمان</w:t>
      </w:r>
    </w:p>
    <w:p>
      <w:pPr>
        <w:pStyle w:val="BookText"/>
      </w:pPr>
      <w:r>
        <w:rPr>
          <w:rFonts w:ascii="IRNazanin" w:hAnsi="IRNazanin" w:eastAsia="IRNazanin" w:cs="IRNazanin"/>
          <w:lang w:bidi="fa-IR"/>
          <w:color w:val="111111"/>
          <w:sz w:val="28"/>
          <w:szCs w:val="28"/>
          <w:rtl/>
        </w:rPr>
        <w:t xml:space="preserve">بوده حجت، هست حجت حجتش دائم بود</w:t>
      </w:r>
    </w:p>
    <w:p>
      <w:pPr>
        <w:pStyle w:val="BookText"/>
      </w:pPr>
      <w:r>
        <w:rPr>
          <w:rFonts w:ascii="IRNazanin" w:hAnsi="IRNazanin" w:eastAsia="IRNazanin" w:cs="IRNazanin"/>
          <w:lang w:bidi="fa-IR"/>
          <w:color w:val="111111"/>
          <w:sz w:val="28"/>
          <w:szCs w:val="28"/>
          <w:rtl/>
        </w:rPr>
        <w:t xml:space="preserve">اولش تا آخرش بر این دلیل قائم بود</w:t>
      </w:r>
    </w:p>
    <w:p>
      <w:pPr>
        <w:pStyle w:val="BookText"/>
      </w:pPr>
      <w:r>
        <w:rPr>
          <w:rFonts w:ascii="IRNazanin" w:hAnsi="IRNazanin" w:eastAsia="IRNazanin" w:cs="IRNazanin"/>
          <w:lang w:bidi="fa-IR"/>
          <w:color w:val="111111"/>
          <w:sz w:val="28"/>
          <w:szCs w:val="28"/>
          <w:rtl/>
        </w:rPr>
        <w:t xml:space="preserve">یک دلیل دیگری گوید که تحریف نیست در آن</w:t>
      </w:r>
    </w:p>
    <w:p>
      <w:pPr>
        <w:pStyle w:val="BookText"/>
      </w:pPr>
      <w:r>
        <w:rPr>
          <w:rFonts w:ascii="IRNazanin" w:hAnsi="IRNazanin" w:eastAsia="IRNazanin" w:cs="IRNazanin"/>
          <w:lang w:bidi="fa-IR"/>
          <w:color w:val="111111"/>
          <w:sz w:val="28"/>
          <w:szCs w:val="28"/>
          <w:rtl/>
        </w:rPr>
        <w:t xml:space="preserve">هم بگوید هست حجت حجتش باشد عیان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دلیل پرتوان بین دائماً همراه بود</w:t>
      </w:r>
    </w:p>
    <w:p>
      <w:pPr>
        <w:pStyle w:val="BookText"/>
      </w:pPr>
      <w:r>
        <w:rPr>
          <w:rFonts w:ascii="IRNazanin" w:hAnsi="IRNazanin" w:eastAsia="IRNazanin" w:cs="IRNazanin"/>
          <w:lang w:bidi="fa-IR"/>
          <w:color w:val="111111"/>
          <w:sz w:val="28"/>
          <w:szCs w:val="28"/>
          <w:rtl/>
        </w:rPr>
        <w:t xml:space="preserve">همره قرآن بتابد تا بشش چون ماه بود</w:t>
      </w:r>
    </w:p>
    <w:p>
      <w:pPr>
        <w:pStyle w:val="BookText"/>
      </w:pPr>
      <w:r>
        <w:rPr>
          <w:rFonts w:ascii="IRNazanin" w:hAnsi="IRNazanin" w:eastAsia="IRNazanin" w:cs="IRNazanin"/>
          <w:lang w:bidi="fa-IR"/>
          <w:color w:val="111111"/>
          <w:sz w:val="28"/>
          <w:szCs w:val="28"/>
          <w:rtl/>
        </w:rPr>
        <w:t xml:space="preserve">در حدود بیشتر از دویست و شصت سال تمام</w:t>
      </w:r>
    </w:p>
    <w:p>
      <w:pPr>
        <w:pStyle w:val="BookText"/>
      </w:pPr>
      <w:r>
        <w:rPr>
          <w:rFonts w:ascii="IRNazanin" w:hAnsi="IRNazanin" w:eastAsia="IRNazanin" w:cs="IRNazanin"/>
          <w:lang w:bidi="fa-IR"/>
          <w:color w:val="111111"/>
          <w:sz w:val="28"/>
          <w:szCs w:val="28"/>
          <w:rtl/>
        </w:rPr>
        <w:t xml:space="preserve">عصمت والا کنارش بوده است هر صبح و شام</w:t>
      </w:r>
    </w:p>
    <w:p>
      <w:pPr>
        <w:pStyle w:val="BookText"/>
      </w:pPr>
      <w:r>
        <w:rPr>
          <w:rFonts w:ascii="IRNazanin" w:hAnsi="IRNazanin" w:eastAsia="IRNazanin" w:cs="IRNazanin"/>
          <w:lang w:bidi="fa-IR"/>
          <w:color w:val="111111"/>
          <w:sz w:val="28"/>
          <w:szCs w:val="28"/>
          <w:rtl/>
        </w:rPr>
        <w:t xml:space="preserve">گر که تحریف بود بگفتی آن به آواز بلند</w:t>
      </w:r>
    </w:p>
    <w:p>
      <w:pPr>
        <w:pStyle w:val="BookText"/>
      </w:pPr>
      <w:r>
        <w:rPr>
          <w:rFonts w:ascii="IRNazanin" w:hAnsi="IRNazanin" w:eastAsia="IRNazanin" w:cs="IRNazanin"/>
          <w:lang w:bidi="fa-IR"/>
          <w:color w:val="111111"/>
          <w:sz w:val="28"/>
          <w:szCs w:val="28"/>
          <w:rtl/>
        </w:rPr>
        <w:t xml:space="preserve">تا نباشد بهر قرآن در جهان هرگز گزند</w:t>
      </w:r>
    </w:p>
    <w:p>
      <w:pPr>
        <w:pStyle w:val="BookText"/>
      </w:pPr>
      <w:r>
        <w:rPr>
          <w:rFonts w:ascii="IRNazanin" w:hAnsi="IRNazanin" w:eastAsia="IRNazanin" w:cs="IRNazanin"/>
          <w:lang w:bidi="fa-IR"/>
          <w:color w:val="111111"/>
          <w:sz w:val="28"/>
          <w:szCs w:val="28"/>
          <w:rtl/>
        </w:rPr>
        <w:t xml:space="preserve">هرچه بوده گفته‌اند، باید پذیرفت گفته‌ها</w:t>
      </w:r>
    </w:p>
    <w:p>
      <w:pPr>
        <w:pStyle w:val="BookText"/>
      </w:pPr>
      <w:r>
        <w:rPr>
          <w:rFonts w:ascii="IRNazanin" w:hAnsi="IRNazanin" w:eastAsia="IRNazanin" w:cs="IRNazanin"/>
          <w:lang w:bidi="fa-IR"/>
          <w:color w:val="111111"/>
          <w:sz w:val="28"/>
          <w:szCs w:val="28"/>
          <w:rtl/>
        </w:rPr>
        <w:t xml:space="preserve">چون دُر دریای قرآن سفته‌اند بین سفته‌ها</w:t>
      </w:r>
    </w:p>
    <w:p>
      <w:pPr>
        <w:pStyle w:val="BookText"/>
      </w:pPr>
      <w:r>
        <w:rPr>
          <w:rFonts w:ascii="IRNazanin" w:hAnsi="IRNazanin" w:eastAsia="IRNazanin" w:cs="IRNazanin"/>
          <w:lang w:bidi="fa-IR"/>
          <w:color w:val="111111"/>
          <w:sz w:val="28"/>
          <w:szCs w:val="28"/>
          <w:rtl/>
        </w:rPr>
        <w:t xml:space="preserve">می‌پذیریم آن چه معصوم گفته است در این جهت</w:t>
      </w:r>
    </w:p>
    <w:p>
      <w:pPr>
        <w:pStyle w:val="BookText"/>
      </w:pPr>
      <w:r>
        <w:rPr>
          <w:rFonts w:ascii="IRNazanin" w:hAnsi="IRNazanin" w:eastAsia="IRNazanin" w:cs="IRNazanin"/>
          <w:lang w:bidi="fa-IR"/>
          <w:color w:val="111111"/>
          <w:sz w:val="28"/>
          <w:szCs w:val="28"/>
          <w:rtl/>
        </w:rPr>
        <w:t xml:space="preserve">آیه را با جَر بدانیم جَر آن است معرفت</w:t>
      </w:r>
    </w:p>
    <w:p>
      <w:pPr>
        <w:pStyle w:val="BookText"/>
      </w:pPr>
      <w:r>
        <w:rPr>
          <w:rFonts w:ascii="IRNazanin" w:hAnsi="IRNazanin" w:eastAsia="IRNazanin" w:cs="IRNazanin"/>
          <w:lang w:bidi="fa-IR"/>
          <w:color w:val="111111"/>
          <w:sz w:val="28"/>
          <w:szCs w:val="28"/>
          <w:rtl/>
        </w:rPr>
        <w:t xml:space="preserve">لیک بخوانیم آیه را این طور که چاپ گردیده است</w:t>
      </w:r>
    </w:p>
    <w:p>
      <w:pPr>
        <w:pStyle w:val="BookText"/>
      </w:pPr>
      <w:r>
        <w:rPr>
          <w:rFonts w:ascii="IRNazanin" w:hAnsi="IRNazanin" w:eastAsia="IRNazanin" w:cs="IRNazanin"/>
          <w:lang w:bidi="fa-IR"/>
          <w:color w:val="111111"/>
          <w:sz w:val="28"/>
          <w:szCs w:val="28"/>
          <w:rtl/>
        </w:rPr>
        <w:t xml:space="preserve">تا که راه هر تصرف را در آن باید که بست</w:t>
      </w:r>
    </w:p>
    <w:p>
      <w:pPr>
        <w:pStyle w:val="BookText"/>
      </w:pPr>
      <w:r>
        <w:rPr>
          <w:rFonts w:ascii="IRNazanin" w:hAnsi="IRNazanin" w:eastAsia="IRNazanin" w:cs="IRNazanin"/>
          <w:lang w:bidi="fa-IR"/>
          <w:color w:val="111111"/>
          <w:sz w:val="28"/>
          <w:szCs w:val="28"/>
          <w:rtl/>
        </w:rPr>
        <w:t xml:space="preserve">در مقام معرفت آیه زیارت می‌کنیم</w:t>
      </w:r>
    </w:p>
    <w:p>
      <w:pPr>
        <w:pStyle w:val="BookText"/>
      </w:pPr>
      <w:r>
        <w:rPr>
          <w:rFonts w:ascii="IRNazanin" w:hAnsi="IRNazanin" w:eastAsia="IRNazanin" w:cs="IRNazanin"/>
          <w:lang w:bidi="fa-IR"/>
          <w:color w:val="111111"/>
          <w:sz w:val="28"/>
          <w:szCs w:val="28"/>
          <w:rtl/>
        </w:rPr>
        <w:t xml:space="preserve">کسره‌ی آن مقصد ماست یای آن کسره نهیم</w:t>
      </w:r>
    </w:p>
    <w:p>
      <w:pPr>
        <w:pStyle w:val="BookText"/>
      </w:pPr>
      <w:r>
        <w:rPr>
          <w:rFonts w:ascii="IRNazanin" w:hAnsi="IRNazanin" w:eastAsia="IRNazanin" w:cs="IRNazanin"/>
          <w:lang w:bidi="fa-IR"/>
          <w:color w:val="111111"/>
          <w:sz w:val="28"/>
          <w:szCs w:val="28"/>
          <w:rtl/>
        </w:rPr>
        <w:t xml:space="preserve">در مقام جَر بخوانیم کسره را تنوین زیر</w:t>
      </w:r>
    </w:p>
    <w:p>
      <w:pPr>
        <w:pStyle w:val="BookText"/>
      </w:pPr>
      <w:r>
        <w:rPr>
          <w:rFonts w:ascii="IRNazanin" w:hAnsi="IRNazanin" w:eastAsia="IRNazanin" w:cs="IRNazanin"/>
          <w:lang w:bidi="fa-IR"/>
          <w:color w:val="111111"/>
          <w:sz w:val="28"/>
          <w:szCs w:val="28"/>
          <w:rtl/>
        </w:rPr>
        <w:t xml:space="preserve">جای فتحه نیست در اینجا باشد این اسمِ امیر</w:t>
      </w:r>
    </w:p>
    <w:p>
      <w:pPr>
        <w:pStyle w:val="BookText"/>
      </w:pPr>
      <w:r>
        <w:rPr>
          <w:rFonts w:ascii="IRNazanin" w:hAnsi="IRNazanin" w:eastAsia="IRNazanin" w:cs="IRNazanin"/>
          <w:lang w:bidi="fa-IR"/>
          <w:color w:val="111111"/>
          <w:sz w:val="28"/>
          <w:szCs w:val="28"/>
          <w:rtl/>
        </w:rPr>
        <w:t xml:space="preserve">این علیّ نه حرف جر باشد نه یای نسبتی</w:t>
      </w:r>
    </w:p>
    <w:p>
      <w:pPr>
        <w:pStyle w:val="BookText"/>
      </w:pPr>
      <w:r>
        <w:rPr>
          <w:rFonts w:ascii="IRNazanin" w:hAnsi="IRNazanin" w:eastAsia="IRNazanin" w:cs="IRNazanin"/>
          <w:lang w:bidi="fa-IR"/>
          <w:color w:val="111111"/>
          <w:sz w:val="28"/>
          <w:szCs w:val="28"/>
          <w:rtl/>
        </w:rPr>
        <w:t xml:space="preserve">این علیّ اسم باشد و اسم علیّ رؤیتی</w:t>
      </w:r>
    </w:p>
    <w:p>
      <w:pPr>
        <w:pStyle w:val="BookText"/>
      </w:pPr>
      <w:r>
        <w:rPr>
          <w:rFonts w:ascii="IRNazanin" w:hAnsi="IRNazanin" w:eastAsia="IRNazanin" w:cs="IRNazanin"/>
          <w:lang w:bidi="fa-IR"/>
          <w:color w:val="111111"/>
          <w:sz w:val="28"/>
          <w:szCs w:val="28"/>
          <w:rtl/>
        </w:rPr>
        <w:t xml:space="preserve">فتحه بر لام علیّ نازل و یا کسره نزول</w:t>
      </w:r>
    </w:p>
    <w:p>
      <w:pPr>
        <w:pStyle w:val="BookText"/>
      </w:pPr>
      <w:r>
        <w:rPr>
          <w:rFonts w:ascii="IRNazanin" w:hAnsi="IRNazanin" w:eastAsia="IRNazanin" w:cs="IRNazanin"/>
          <w:lang w:bidi="fa-IR"/>
          <w:color w:val="111111"/>
          <w:sz w:val="28"/>
          <w:szCs w:val="28"/>
          <w:rtl/>
        </w:rPr>
        <w:t xml:space="preserve">فتحه را نتوان پذیرفت کسره را داریم قبول</w:t>
      </w:r>
    </w:p>
    <w:p>
      <w:pPr>
        <w:pStyle w:val="BookText"/>
      </w:pPr>
      <w:r>
        <w:rPr>
          <w:rFonts w:ascii="IRNazanin" w:hAnsi="IRNazanin" w:eastAsia="IRNazanin" w:cs="IRNazanin"/>
          <w:lang w:bidi="fa-IR"/>
          <w:color w:val="111111"/>
          <w:sz w:val="28"/>
          <w:szCs w:val="28"/>
          <w:rtl/>
        </w:rPr>
        <w:t xml:space="preserve">این زَبَر معنا ندارد زیر آن باشد درست</w:t>
      </w:r>
    </w:p>
    <w:p>
      <w:pPr>
        <w:pStyle w:val="BookText"/>
      </w:pPr>
      <w:r>
        <w:rPr>
          <w:rFonts w:ascii="IRNazanin" w:hAnsi="IRNazanin" w:eastAsia="IRNazanin" w:cs="IRNazanin"/>
          <w:lang w:bidi="fa-IR"/>
          <w:color w:val="111111"/>
          <w:sz w:val="28"/>
          <w:szCs w:val="28"/>
          <w:rtl/>
        </w:rPr>
        <w:t xml:space="preserve">یای آن مجرور باشد جَر آن باشد نخست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این اسم، پیش دارد آن مُضاف است بر علیّ</w:t>
      </w:r>
    </w:p>
    <w:p>
      <w:pPr>
        <w:pStyle w:val="BookText"/>
      </w:pPr>
      <w:r>
        <w:rPr>
          <w:rFonts w:ascii="Amiri" w:hAnsi="Amiri" w:eastAsia="Amiri" w:cs="Amiri"/>
          <w:lang w:bidi="ar-SA"/>
          <w:color w:val="111111"/>
          <w:sz w:val="28"/>
          <w:szCs w:val="28"/>
          <w:rtl/>
        </w:rPr>
        <w:t xml:space="preserve">این علیّ مُضافٌ اِلیْه باشد و باشد جلی</w:t>
      </w:r>
    </w:p>
    <w:p>
      <w:pPr>
        <w:pStyle w:val="BookText"/>
      </w:pPr>
      <w:r>
        <w:rPr>
          <w:rFonts w:ascii="IRNazanin" w:hAnsi="IRNazanin" w:eastAsia="IRNazanin" w:cs="IRNazanin"/>
          <w:lang w:bidi="fa-IR"/>
          <w:color w:val="111111"/>
          <w:sz w:val="28"/>
          <w:szCs w:val="28"/>
          <w:rtl/>
        </w:rPr>
        <w:t xml:space="preserve">دان اضافه وصف اسم باشد نه وصف فعل و حرف</w:t>
      </w:r>
    </w:p>
    <w:p>
      <w:pPr>
        <w:pStyle w:val="BookText"/>
      </w:pPr>
      <w:r>
        <w:rPr>
          <w:rFonts w:ascii="IRNazanin" w:hAnsi="IRNazanin" w:eastAsia="IRNazanin" w:cs="IRNazanin"/>
          <w:lang w:bidi="fa-IR"/>
          <w:color w:val="111111"/>
          <w:sz w:val="28"/>
          <w:szCs w:val="28"/>
          <w:rtl/>
        </w:rPr>
        <w:t xml:space="preserve">این بود یک قاعده از علم نحو و علم صرف</w:t>
      </w:r>
    </w:p>
    <w:p>
      <w:pPr>
        <w:pStyle w:val="BookText"/>
      </w:pPr>
      <w:r>
        <w:rPr>
          <w:rFonts w:ascii="IRNazanin" w:hAnsi="IRNazanin" w:eastAsia="IRNazanin" w:cs="IRNazanin"/>
          <w:lang w:bidi="fa-IR"/>
          <w:color w:val="111111"/>
          <w:sz w:val="28"/>
          <w:szCs w:val="28"/>
          <w:rtl/>
        </w:rPr>
        <w:t xml:space="preserve">گوش دل بگشا بگویم از برایت یک کلام</w:t>
      </w:r>
    </w:p>
    <w:p>
      <w:pPr>
        <w:pStyle w:val="BookText"/>
      </w:pPr>
      <w:r>
        <w:rPr>
          <w:rFonts w:ascii="Amiri" w:hAnsi="Amiri" w:eastAsia="Amiri" w:cs="Amiri"/>
          <w:lang w:bidi="ar-SA"/>
          <w:color w:val="111111"/>
          <w:sz w:val="28"/>
          <w:szCs w:val="28"/>
          <w:rtl/>
        </w:rPr>
        <w:t xml:space="preserve">مُضاف و مُضافٌ الیه هر دو یکند والسَّلام</w:t>
      </w:r>
    </w:p>
    <w:p>
      <w:pPr>
        <w:pStyle w:val="BookText"/>
      </w:pPr>
      <w:r>
        <w:rPr>
          <w:rFonts w:ascii="IRNazanin" w:hAnsi="IRNazanin" w:eastAsia="IRNazanin" w:cs="IRNazanin"/>
          <w:lang w:bidi="fa-IR"/>
          <w:color w:val="111111"/>
          <w:sz w:val="28"/>
          <w:szCs w:val="28"/>
          <w:rtl/>
        </w:rPr>
        <w:t xml:space="preserve">گو صراط و این علیّ باشند یکی از هر جهت</w:t>
      </w:r>
    </w:p>
    <w:p>
      <w:pPr>
        <w:pStyle w:val="BookText"/>
      </w:pPr>
      <w:r>
        <w:rPr>
          <w:rFonts w:ascii="IRNazanin" w:hAnsi="IRNazanin" w:eastAsia="IRNazanin" w:cs="IRNazanin"/>
          <w:lang w:bidi="fa-IR"/>
          <w:color w:val="111111"/>
          <w:sz w:val="28"/>
          <w:szCs w:val="28"/>
          <w:rtl/>
        </w:rPr>
        <w:t xml:space="preserve">هر دو اسمند از علی و بینشان باشد وحدت</w:t>
      </w:r>
    </w:p>
    <w:p>
      <w:pPr>
        <w:pStyle w:val="BookText"/>
      </w:pPr>
      <w:r>
        <w:rPr>
          <w:rFonts w:ascii="IRNazanin" w:hAnsi="IRNazanin" w:eastAsia="IRNazanin" w:cs="IRNazanin"/>
          <w:lang w:bidi="fa-IR"/>
          <w:color w:val="111111"/>
          <w:sz w:val="28"/>
          <w:szCs w:val="28"/>
          <w:rtl/>
        </w:rPr>
        <w:t xml:space="preserve">هیچ نباشد تحریف و تغییر در آیه خوب ببین</w:t>
      </w:r>
    </w:p>
    <w:p>
      <w:pPr>
        <w:pStyle w:val="BookText"/>
      </w:pPr>
      <w:r>
        <w:rPr>
          <w:rFonts w:ascii="IRNazanin" w:hAnsi="IRNazanin" w:eastAsia="IRNazanin" w:cs="IRNazanin"/>
          <w:lang w:bidi="fa-IR"/>
          <w:color w:val="111111"/>
          <w:sz w:val="28"/>
          <w:szCs w:val="28"/>
          <w:rtl/>
        </w:rPr>
        <w:t xml:space="preserve">این بود نطق خدا از آسمان آمد زمین</w:t>
      </w:r>
    </w:p>
    <w:p>
      <w:pPr>
        <w:pStyle w:val="BookText"/>
      </w:pPr>
      <w:r>
        <w:rPr>
          <w:rFonts w:ascii="IRNazanin" w:hAnsi="IRNazanin" w:eastAsia="IRNazanin" w:cs="IRNazanin"/>
          <w:lang w:bidi="fa-IR"/>
          <w:color w:val="111111"/>
          <w:sz w:val="28"/>
          <w:szCs w:val="28"/>
          <w:rtl/>
        </w:rPr>
        <w:t xml:space="preserve">عصمت کبری نمود معنا ندای آسمان</w:t>
      </w:r>
    </w:p>
    <w:p>
      <w:pPr>
        <w:pStyle w:val="BookText"/>
      </w:pPr>
      <w:r>
        <w:rPr>
          <w:rFonts w:ascii="IRNazanin" w:hAnsi="IRNazanin" w:eastAsia="IRNazanin" w:cs="IRNazanin"/>
          <w:lang w:bidi="fa-IR"/>
          <w:color w:val="111111"/>
          <w:sz w:val="28"/>
          <w:szCs w:val="28"/>
          <w:rtl/>
        </w:rPr>
        <w:t xml:space="preserve">چند کلام گفتم برایت تا بماند جاودان</w:t>
      </w:r>
    </w:p>
    <w:p>
      <w:pPr>
        <w:pStyle w:val="BookText"/>
      </w:pPr>
      <w:r>
        <w:rPr>
          <w:rFonts w:ascii="IRNazanin" w:hAnsi="IRNazanin" w:eastAsia="IRNazanin" w:cs="IRNazanin"/>
          <w:lang w:bidi="fa-IR"/>
          <w:color w:val="111111"/>
          <w:sz w:val="28"/>
          <w:szCs w:val="28"/>
          <w:rtl/>
        </w:rPr>
        <w:t xml:space="preserve">پس علیّ در آیه باشد نام زیبای علیّ</w:t>
      </w:r>
    </w:p>
    <w:p>
      <w:pPr>
        <w:pStyle w:val="BookText"/>
      </w:pPr>
      <w:r>
        <w:rPr>
          <w:rFonts w:ascii="IRNazanin" w:hAnsi="IRNazanin" w:eastAsia="IRNazanin" w:cs="IRNazanin"/>
          <w:lang w:bidi="fa-IR"/>
          <w:color w:val="111111"/>
          <w:sz w:val="28"/>
          <w:szCs w:val="28"/>
          <w:rtl/>
        </w:rPr>
        <w:t xml:space="preserve">هر زمان گویم شهادت این علی باشد ولیّ</w:t>
      </w:r>
    </w:p>
    <w:p>
      <w:pPr>
        <w:pStyle w:val="BookText"/>
      </w:pPr>
      <w:r>
        <w:rPr>
          <w:rFonts w:ascii="IRNazanin" w:hAnsi="IRNazanin" w:eastAsia="IRNazanin" w:cs="IRNazanin"/>
          <w:lang w:bidi="fa-IR"/>
          <w:color w:val="111111"/>
          <w:sz w:val="28"/>
          <w:szCs w:val="28"/>
          <w:rtl/>
        </w:rPr>
        <w:t xml:space="preserve">این علیّ باشد ولیّ کردگار در روزگار</w:t>
      </w:r>
    </w:p>
    <w:p>
      <w:pPr>
        <w:pStyle w:val="BookText"/>
      </w:pPr>
      <w:r>
        <w:rPr>
          <w:rFonts w:ascii="IRNazanin" w:hAnsi="IRNazanin" w:eastAsia="IRNazanin" w:cs="IRNazanin"/>
          <w:lang w:bidi="fa-IR"/>
          <w:color w:val="111111"/>
          <w:sz w:val="28"/>
          <w:szCs w:val="28"/>
          <w:rtl/>
        </w:rPr>
        <w:t xml:space="preserve">این شعار سینه‌ام باشد بحق هشت و چار</w:t>
      </w:r>
    </w:p>
    <w:p>
      <w:pPr>
        <w:pStyle w:val="BookText"/>
      </w:pPr>
      <w:r>
        <w:rPr>
          <w:rFonts w:ascii="IRNazanin" w:hAnsi="IRNazanin" w:eastAsia="IRNazanin" w:cs="IRNazanin"/>
          <w:lang w:bidi="fa-IR"/>
          <w:color w:val="111111"/>
          <w:sz w:val="28"/>
          <w:szCs w:val="28"/>
          <w:rtl/>
        </w:rPr>
        <w:t xml:space="preserve">از خدا خداهم که با قصدم شوم محشور به حشر</w:t>
      </w:r>
    </w:p>
    <w:p>
      <w:pPr>
        <w:pStyle w:val="BookText"/>
      </w:pPr>
      <w:r>
        <w:rPr>
          <w:rFonts w:ascii="IRNazanin" w:hAnsi="IRNazanin" w:eastAsia="IRNazanin" w:cs="IRNazanin"/>
          <w:lang w:bidi="fa-IR"/>
          <w:color w:val="111111"/>
          <w:sz w:val="28"/>
          <w:szCs w:val="28"/>
          <w:rtl/>
        </w:rPr>
        <w:t xml:space="preserve">با عقیده‌ی ولائی محضرش آیم به نشر</w:t>
      </w:r>
    </w:p>
    <w:p>
      <w:pPr>
        <w:pStyle w:val="BookText"/>
      </w:pPr>
      <w:r>
        <w:rPr>
          <w:rFonts w:ascii="IRNazanin" w:hAnsi="IRNazanin" w:eastAsia="IRNazanin" w:cs="IRNazanin"/>
          <w:lang w:bidi="fa-IR"/>
          <w:color w:val="111111"/>
          <w:sz w:val="28"/>
          <w:szCs w:val="28"/>
          <w:rtl/>
        </w:rPr>
        <w:t xml:space="preserve">[47] گفت علی کردم سؤال از مصطفی بی واهمه</w:t>
      </w:r>
    </w:p>
    <w:p>
      <w:pPr>
        <w:pStyle w:val="BookText"/>
      </w:pPr>
      <w:r>
        <w:rPr>
          <w:rFonts w:ascii="IRNazanin" w:hAnsi="IRNazanin" w:eastAsia="IRNazanin" w:cs="IRNazanin"/>
          <w:lang w:bidi="fa-IR"/>
          <w:color w:val="111111"/>
          <w:sz w:val="28"/>
          <w:szCs w:val="28"/>
          <w:rtl/>
        </w:rPr>
        <w:t xml:space="preserve">گو که من محبوب ترم در نزد تو یا فاطمه</w:t>
      </w:r>
    </w:p>
    <w:p>
      <w:pPr>
        <w:pStyle w:val="BookText"/>
      </w:pPr>
      <w:r>
        <w:rPr>
          <w:rFonts w:ascii="IRNazanin" w:hAnsi="IRNazanin" w:eastAsia="IRNazanin" w:cs="IRNazanin"/>
          <w:lang w:bidi="fa-IR"/>
          <w:color w:val="111111"/>
          <w:sz w:val="28"/>
          <w:szCs w:val="28"/>
          <w:rtl/>
        </w:rPr>
        <w:t xml:space="preserve">گفت بود فاطمه محبوب‌تر ز تو اندر دلم</w:t>
      </w:r>
    </w:p>
    <w:p>
      <w:pPr>
        <w:pStyle w:val="BookText"/>
      </w:pPr>
      <w:r>
        <w:rPr>
          <w:rFonts w:ascii="IRNazanin" w:hAnsi="IRNazanin" w:eastAsia="IRNazanin" w:cs="IRNazanin"/>
          <w:lang w:bidi="fa-IR"/>
          <w:color w:val="111111"/>
          <w:sz w:val="28"/>
          <w:szCs w:val="28"/>
          <w:rtl/>
        </w:rPr>
        <w:t xml:space="preserve">لیک گرانقدری تو از او نزد من، نیست مشکلم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توصیفی ز هر دو کرد قرائت آیه را</w:t>
      </w:r>
    </w:p>
    <w:p>
      <w:pPr>
        <w:pStyle w:val="BookText"/>
      </w:pPr>
      <w:r>
        <w:rPr>
          <w:rFonts w:ascii="Amiri" w:hAnsi="Amiri" w:eastAsia="Amiri" w:cs="Amiri"/>
          <w:lang w:bidi="ar-SA"/>
          <w:color w:val="111111"/>
          <w:sz w:val="28"/>
          <w:szCs w:val="28"/>
          <w:rtl/>
        </w:rPr>
        <w:t xml:space="preserve">خواند: اِخْواناً عَلی سُرُرٍ مُتَقابِلین، در جا</w:t>
      </w:r>
    </w:p>
    <w:p>
      <w:pPr>
        <w:pStyle w:val="BookText"/>
      </w:pPr>
      <w:r>
        <w:rPr>
          <w:rFonts w:ascii="IRNazanin" w:hAnsi="IRNazanin" w:eastAsia="IRNazanin" w:cs="IRNazanin"/>
          <w:lang w:bidi="fa-IR"/>
          <w:color w:val="111111"/>
          <w:sz w:val="28"/>
          <w:szCs w:val="28"/>
          <w:rtl/>
        </w:rPr>
        <w:t xml:space="preserve">در بیان دیگری گفتا پیمبر، مرتضی</w:t>
      </w:r>
    </w:p>
    <w:p>
      <w:pPr>
        <w:pStyle w:val="BookText"/>
      </w:pPr>
      <w:r>
        <w:rPr>
          <w:rFonts w:ascii="IRNazanin" w:hAnsi="IRNazanin" w:eastAsia="IRNazanin" w:cs="IRNazanin"/>
          <w:lang w:bidi="fa-IR"/>
          <w:color w:val="111111"/>
          <w:sz w:val="28"/>
          <w:szCs w:val="28"/>
          <w:rtl/>
        </w:rPr>
        <w:t xml:space="preserve">تو برادر منی آن دم بخواند این آیه را</w:t>
      </w:r>
    </w:p>
    <w:p>
      <w:pPr>
        <w:pStyle w:val="BookText"/>
      </w:pPr>
      <w:r>
        <w:rPr>
          <w:rFonts w:ascii="IRNazanin" w:hAnsi="IRNazanin" w:eastAsia="IRNazanin" w:cs="IRNazanin"/>
          <w:lang w:bidi="fa-IR"/>
          <w:color w:val="111111"/>
          <w:sz w:val="28"/>
          <w:szCs w:val="28"/>
          <w:rtl/>
        </w:rPr>
        <w:t xml:space="preserve">[57] باقرم گفتا نباشد هیچ کسی در روزگار</w:t>
      </w:r>
    </w:p>
    <w:p>
      <w:pPr>
        <w:pStyle w:val="BookText"/>
      </w:pPr>
      <w:r>
        <w:rPr>
          <w:rFonts w:ascii="IRNazanin" w:hAnsi="IRNazanin" w:eastAsia="IRNazanin" w:cs="IRNazanin"/>
          <w:lang w:bidi="fa-IR"/>
          <w:color w:val="111111"/>
          <w:sz w:val="28"/>
          <w:szCs w:val="28"/>
          <w:rtl/>
        </w:rPr>
        <w:t xml:space="preserve">جز هرآن که بین چشمانش نوشته کردگار</w:t>
      </w:r>
    </w:p>
    <w:p>
      <w:pPr>
        <w:pStyle w:val="BookText"/>
      </w:pPr>
      <w:r>
        <w:rPr>
          <w:rFonts w:ascii="IRNazanin" w:hAnsi="IRNazanin" w:eastAsia="IRNazanin" w:cs="IRNazanin"/>
          <w:lang w:bidi="fa-IR"/>
          <w:color w:val="111111"/>
          <w:sz w:val="28"/>
          <w:szCs w:val="28"/>
          <w:rtl/>
        </w:rPr>
        <w:t xml:space="preserve">مؤمن یا کافر نوشته باشد و باشد نهان</w:t>
      </w:r>
    </w:p>
    <w:p>
      <w:pPr>
        <w:pStyle w:val="BookText"/>
      </w:pPr>
      <w:r>
        <w:rPr>
          <w:rFonts w:ascii="IRNazanin" w:hAnsi="IRNazanin" w:eastAsia="IRNazanin" w:cs="IRNazanin"/>
          <w:lang w:bidi="fa-IR"/>
          <w:color w:val="111111"/>
          <w:sz w:val="28"/>
          <w:szCs w:val="28"/>
          <w:rtl/>
        </w:rPr>
        <w:t xml:space="preserve">از شماها، لیک نباشد از امامان پنهان</w:t>
      </w:r>
    </w:p>
    <w:p>
      <w:pPr>
        <w:pStyle w:val="BookText"/>
      </w:pPr>
      <w:r>
        <w:rPr>
          <w:rFonts w:ascii="IRNazanin" w:hAnsi="IRNazanin" w:eastAsia="IRNazanin" w:cs="IRNazanin"/>
          <w:lang w:bidi="fa-IR"/>
          <w:color w:val="111111"/>
          <w:sz w:val="28"/>
          <w:szCs w:val="28"/>
          <w:rtl/>
        </w:rPr>
        <w:t xml:space="preserve">بعد از آن کردی قرائت آیه با صوت جلی</w:t>
      </w:r>
    </w:p>
    <w:p>
      <w:pPr>
        <w:pStyle w:val="BookText"/>
      </w:pPr>
      <w:r>
        <w:rPr>
          <w:rFonts w:ascii="IRNazanin" w:hAnsi="IRNazanin" w:eastAsia="IRNazanin" w:cs="IRNazanin"/>
          <w:lang w:bidi="fa-IR"/>
          <w:color w:val="111111"/>
          <w:sz w:val="28"/>
          <w:szCs w:val="28"/>
          <w:rtl/>
        </w:rPr>
        <w:t xml:space="preserve">آیه باشد شأن معصوم بالاخص مولی علی</w:t>
      </w:r>
    </w:p>
    <w:p>
      <w:pPr>
        <w:pStyle w:val="BookText"/>
      </w:pPr>
      <w:r>
        <w:rPr>
          <w:rFonts w:ascii="IRNazanin" w:hAnsi="IRNazanin" w:eastAsia="IRNazanin" w:cs="IRNazanin"/>
          <w:lang w:bidi="fa-IR"/>
          <w:color w:val="111111"/>
          <w:sz w:val="28"/>
          <w:szCs w:val="28"/>
          <w:rtl/>
        </w:rPr>
        <w:t xml:space="preserve">گفت علیّ باشد مُتَوَسِّم نبیّ محترم</w:t>
      </w:r>
    </w:p>
    <w:p>
      <w:pPr>
        <w:pStyle w:val="BookText"/>
      </w:pPr>
      <w:r>
        <w:rPr>
          <w:rFonts w:ascii="IRNazanin" w:hAnsi="IRNazanin" w:eastAsia="IRNazanin" w:cs="IRNazanin"/>
          <w:lang w:bidi="fa-IR"/>
          <w:color w:val="111111"/>
          <w:sz w:val="28"/>
          <w:szCs w:val="28"/>
          <w:rtl/>
        </w:rPr>
        <w:t xml:space="preserve">بعد پیغمبر مُتَوَسِّم و باریک بین منم</w:t>
      </w:r>
    </w:p>
    <w:p>
      <w:pPr>
        <w:pStyle w:val="BookText"/>
      </w:pPr>
      <w:r>
        <w:rPr>
          <w:rFonts w:ascii="IRNazanin" w:hAnsi="IRNazanin" w:eastAsia="IRNazanin" w:cs="IRNazanin"/>
          <w:lang w:bidi="fa-IR"/>
          <w:color w:val="111111"/>
          <w:sz w:val="28"/>
          <w:szCs w:val="28"/>
          <w:rtl/>
        </w:rPr>
        <w:t xml:space="preserve">بعد امامان و همه ذرّیّه‌ی پاک همه</w:t>
      </w:r>
    </w:p>
    <w:p>
      <w:pPr>
        <w:pStyle w:val="BookText"/>
      </w:pPr>
      <w:r>
        <w:rPr>
          <w:rFonts w:ascii="IRNazanin" w:hAnsi="IRNazanin" w:eastAsia="IRNazanin" w:cs="IRNazanin"/>
          <w:lang w:bidi="fa-IR"/>
          <w:color w:val="111111"/>
          <w:sz w:val="28"/>
          <w:szCs w:val="28"/>
          <w:rtl/>
        </w:rPr>
        <w:t xml:space="preserve">نسل پاک مصطفی و نسل پاک فاطمه</w:t>
      </w:r>
    </w:p>
    <w:p>
      <w:pPr>
        <w:pStyle w:val="BookText"/>
      </w:pPr>
      <w:r>
        <w:rPr>
          <w:rFonts w:ascii="IRNazanin" w:hAnsi="IRNazanin" w:eastAsia="IRNazanin" w:cs="IRNazanin"/>
          <w:lang w:bidi="fa-IR"/>
          <w:color w:val="111111"/>
          <w:sz w:val="28"/>
          <w:szCs w:val="28"/>
          <w:rtl/>
        </w:rPr>
        <w:t xml:space="preserve">پس چهارده معصوم پاک و ذرّیّه نازنین</w:t>
      </w:r>
    </w:p>
    <w:p>
      <w:pPr>
        <w:pStyle w:val="BookText"/>
      </w:pPr>
      <w:r>
        <w:rPr>
          <w:rFonts w:ascii="Amiri" w:hAnsi="Amiri" w:eastAsia="Amiri" w:cs="Amiri"/>
          <w:lang w:bidi="ar-SA"/>
          <w:color w:val="111111"/>
          <w:sz w:val="28"/>
          <w:szCs w:val="28"/>
          <w:rtl/>
        </w:rPr>
        <w:t xml:space="preserve">اِنَّ فی ذلِکَ لَایاتٍ لِلْمُتَوَسِّمین</w:t>
      </w:r>
    </w:p>
    <w:p>
      <w:pPr>
        <w:pStyle w:val="BookText"/>
      </w:pPr>
      <w:r>
        <w:rPr>
          <w:rFonts w:ascii="IRNazanin" w:hAnsi="IRNazanin" w:eastAsia="IRNazanin" w:cs="IRNazanin"/>
          <w:lang w:bidi="fa-IR"/>
          <w:color w:val="111111"/>
          <w:sz w:val="28"/>
          <w:szCs w:val="28"/>
          <w:rtl/>
        </w:rPr>
        <w:t xml:space="preserve">بعد از این‌ها در مقام نازل باشند مؤمنین</w:t>
      </w:r>
    </w:p>
    <w:p>
      <w:pPr>
        <w:pStyle w:val="BookText"/>
      </w:pPr>
      <w:r>
        <w:rPr>
          <w:rFonts w:ascii="Amiri" w:hAnsi="Amiri" w:eastAsia="Amiri" w:cs="Amiri"/>
          <w:lang w:bidi="ar-SA"/>
          <w:color w:val="111111"/>
          <w:sz w:val="28"/>
          <w:szCs w:val="28"/>
          <w:rtl/>
        </w:rPr>
        <w:t xml:space="preserve">در مقام نازل باشند مؤمنین مُتَوَسِّمین</w:t>
      </w:r>
    </w:p>
    <w:p>
      <w:pPr>
        <w:pStyle w:val="BookText"/>
      </w:pPr>
      <w:r>
        <w:rPr>
          <w:rFonts w:ascii="IRNazanin" w:hAnsi="IRNazanin" w:eastAsia="IRNazanin" w:cs="IRNazanin"/>
          <w:lang w:bidi="fa-IR"/>
          <w:color w:val="111111"/>
          <w:sz w:val="28"/>
          <w:szCs w:val="28"/>
          <w:rtl/>
        </w:rPr>
        <w:t xml:space="preserve">چون کند مؤمن نظر بر هر چه با نور خدا</w:t>
      </w:r>
    </w:p>
    <w:p>
      <w:pPr>
        <w:pStyle w:val="BookText"/>
      </w:pPr>
      <w:r>
        <w:rPr>
          <w:rFonts w:ascii="IRNazanin" w:hAnsi="IRNazanin" w:eastAsia="IRNazanin" w:cs="IRNazanin"/>
          <w:lang w:bidi="fa-IR"/>
          <w:color w:val="111111"/>
          <w:sz w:val="28"/>
          <w:szCs w:val="28"/>
          <w:rtl/>
        </w:rPr>
        <w:t xml:space="preserve">زیرک و ریزبین و هشیار هست ظهور لافتیٰ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4" w:name="pg4582_32047"/>
    <w:bookmarkEnd w:id="24"/>
    <w:p>
      <w:pPr>
        <w:pStyle w:val="Heading3"/>
      </w:pPr>
      <w:bookmarkStart w:id="378" w:name="_Toc28"/>
      <w:r>
        <w:t>16-سوره مبارکه‌ی نحل</w:t>
      </w:r>
      <w:bookmarkEnd w:id="378"/>
    </w:p>
    <w:p>
      <w:pPr>
        <w:pStyle w:val="BookText"/>
      </w:pPr>
      <w:r>
        <w:rPr>
          <w:rFonts w:ascii="IRNazanin" w:hAnsi="IRNazanin" w:eastAsia="IRNazanin" w:cs="IRNazanin"/>
          <w:lang w:bidi="fa-IR"/>
          <w:color w:val="111111"/>
          <w:sz w:val="28"/>
          <w:szCs w:val="28"/>
          <w:rtl/>
        </w:rPr>
        <w:t xml:space="preserve">[1] سوره نحل امر حق آمد به شمشیر علی</w:t>
      </w:r>
    </w:p>
    <w:p>
      <w:pPr>
        <w:pStyle w:val="BookText"/>
      </w:pPr>
      <w:r>
        <w:rPr>
          <w:rFonts w:ascii="IRNazanin" w:hAnsi="IRNazanin" w:eastAsia="IRNazanin" w:cs="IRNazanin"/>
          <w:lang w:bidi="fa-IR"/>
          <w:color w:val="111111"/>
          <w:sz w:val="28"/>
          <w:szCs w:val="28"/>
          <w:rtl/>
        </w:rPr>
        <w:t xml:space="preserve">تا زند بر فرق شرک و کفر نباشد مشکلی</w:t>
      </w:r>
    </w:p>
    <w:p>
      <w:pPr>
        <w:pStyle w:val="BookText"/>
      </w:pPr>
      <w:r>
        <w:rPr>
          <w:rFonts w:ascii="IRNazanin" w:hAnsi="IRNazanin" w:eastAsia="IRNazanin" w:cs="IRNazanin"/>
          <w:lang w:bidi="fa-IR"/>
          <w:color w:val="111111"/>
          <w:sz w:val="28"/>
          <w:szCs w:val="28"/>
          <w:rtl/>
        </w:rPr>
        <w:t xml:space="preserve">[2] آید فرمان الهی تا کند قائم قیام</w:t>
      </w:r>
    </w:p>
    <w:p>
      <w:pPr>
        <w:pStyle w:val="BookText"/>
      </w:pPr>
      <w:r>
        <w:rPr>
          <w:rFonts w:ascii="IRNazanin" w:hAnsi="IRNazanin" w:eastAsia="IRNazanin" w:cs="IRNazanin"/>
          <w:lang w:bidi="fa-IR"/>
          <w:color w:val="111111"/>
          <w:sz w:val="28"/>
          <w:szCs w:val="28"/>
          <w:rtl/>
        </w:rPr>
        <w:t xml:space="preserve">جبرئیل فریاد زند خواند ز قرآن این پیام</w:t>
      </w:r>
    </w:p>
    <w:p>
      <w:pPr>
        <w:pStyle w:val="BookText"/>
      </w:pPr>
      <w:r>
        <w:rPr>
          <w:rFonts w:ascii="Amiri" w:hAnsi="Amiri" w:eastAsia="Amiri" w:cs="Amiri"/>
          <w:lang w:bidi="ar-SA"/>
          <w:color w:val="111111"/>
          <w:sz w:val="28"/>
          <w:szCs w:val="28"/>
          <w:rtl/>
        </w:rPr>
        <w:t xml:space="preserve">اَتی اَمْرُاللهِ فَلا تَسْتَعْجِلوُه‌ای مردمان</w:t>
      </w:r>
    </w:p>
    <w:p>
      <w:pPr>
        <w:pStyle w:val="BookText"/>
      </w:pPr>
      <w:r>
        <w:rPr>
          <w:rFonts w:ascii="Amiri" w:hAnsi="Amiri" w:eastAsia="Amiri" w:cs="Amiri"/>
          <w:lang w:bidi="ar-SA"/>
          <w:color w:val="111111"/>
          <w:sz w:val="28"/>
          <w:szCs w:val="28"/>
          <w:rtl/>
        </w:rPr>
        <w:t xml:space="preserve">یُنَزِّلُ الْمَلائِکَهْ بِالرُّوحِ در عیان</w:t>
      </w:r>
    </w:p>
    <w:p>
      <w:pPr>
        <w:pStyle w:val="BookText"/>
      </w:pPr>
      <w:r>
        <w:rPr>
          <w:rFonts w:ascii="IRNazanin" w:hAnsi="IRNazanin" w:eastAsia="IRNazanin" w:cs="IRNazanin"/>
          <w:lang w:bidi="fa-IR"/>
          <w:color w:val="111111"/>
          <w:sz w:val="28"/>
          <w:szCs w:val="28"/>
          <w:rtl/>
        </w:rPr>
        <w:t xml:space="preserve">[16] نجم بود پیغمبر و باشند ائمه علامات</w:t>
      </w:r>
    </w:p>
    <w:p>
      <w:pPr>
        <w:pStyle w:val="BookText"/>
      </w:pPr>
      <w:r>
        <w:rPr>
          <w:rFonts w:ascii="IRNazanin" w:hAnsi="IRNazanin" w:eastAsia="IRNazanin" w:cs="IRNazanin"/>
          <w:lang w:bidi="fa-IR"/>
          <w:color w:val="111111"/>
          <w:sz w:val="28"/>
          <w:szCs w:val="28"/>
          <w:rtl/>
        </w:rPr>
        <w:t xml:space="preserve">کارشان باشد هدایت تا دهند امت نجات</w:t>
      </w:r>
    </w:p>
    <w:p>
      <w:pPr>
        <w:pStyle w:val="BookText"/>
      </w:pPr>
      <w:r>
        <w:rPr>
          <w:rFonts w:ascii="IRNazanin" w:hAnsi="IRNazanin" w:eastAsia="IRNazanin" w:cs="IRNazanin"/>
          <w:lang w:bidi="fa-IR"/>
          <w:color w:val="111111"/>
          <w:sz w:val="28"/>
          <w:szCs w:val="28"/>
          <w:rtl/>
        </w:rPr>
        <w:t xml:space="preserve">صادق آل علی گفتا قرار داده خدا</w:t>
      </w:r>
    </w:p>
    <w:p>
      <w:pPr>
        <w:pStyle w:val="BookText"/>
      </w:pPr>
      <w:r>
        <w:rPr>
          <w:rFonts w:ascii="IRNazanin" w:hAnsi="IRNazanin" w:eastAsia="IRNazanin" w:cs="IRNazanin"/>
          <w:lang w:bidi="fa-IR"/>
          <w:color w:val="111111"/>
          <w:sz w:val="28"/>
          <w:szCs w:val="28"/>
          <w:rtl/>
        </w:rPr>
        <w:t xml:space="preserve">از برای اهل آسمان‌ها ستاره، رهنما</w:t>
      </w:r>
    </w:p>
    <w:p>
      <w:pPr>
        <w:pStyle w:val="BookText"/>
      </w:pPr>
      <w:r>
        <w:rPr>
          <w:rFonts w:ascii="IRNazanin" w:hAnsi="IRNazanin" w:eastAsia="IRNazanin" w:cs="IRNazanin"/>
          <w:lang w:bidi="fa-IR"/>
          <w:color w:val="111111"/>
          <w:sz w:val="28"/>
          <w:szCs w:val="28"/>
          <w:rtl/>
        </w:rPr>
        <w:t xml:space="preserve">ما امامان را برای ساکنان این زمین</w:t>
      </w:r>
    </w:p>
    <w:p>
      <w:pPr>
        <w:pStyle w:val="BookText"/>
      </w:pPr>
      <w:r>
        <w:rPr>
          <w:rFonts w:ascii="IRNazanin" w:hAnsi="IRNazanin" w:eastAsia="IRNazanin" w:cs="IRNazanin"/>
          <w:lang w:bidi="fa-IR"/>
          <w:color w:val="111111"/>
          <w:sz w:val="28"/>
          <w:szCs w:val="28"/>
          <w:rtl/>
        </w:rPr>
        <w:t xml:space="preserve">حق قرار داده امان تا آن زمان واپسین</w:t>
      </w:r>
    </w:p>
    <w:p>
      <w:pPr>
        <w:pStyle w:val="BookText"/>
      </w:pPr>
      <w:r>
        <w:rPr>
          <w:rFonts w:ascii="IRNazanin" w:hAnsi="IRNazanin" w:eastAsia="IRNazanin" w:cs="IRNazanin"/>
          <w:lang w:bidi="fa-IR"/>
          <w:color w:val="111111"/>
          <w:sz w:val="28"/>
          <w:szCs w:val="28"/>
          <w:rtl/>
        </w:rPr>
        <w:t xml:space="preserve">[43] باقر آل رسول تفسیر نمود این آیه را</w:t>
      </w:r>
    </w:p>
    <w:p>
      <w:pPr>
        <w:pStyle w:val="BookText"/>
      </w:pPr>
      <w:r>
        <w:rPr>
          <w:rFonts w:ascii="Amiri" w:hAnsi="Amiri" w:eastAsia="Amiri" w:cs="Amiri"/>
          <w:lang w:bidi="ar-SA"/>
          <w:color w:val="111111"/>
          <w:sz w:val="28"/>
          <w:szCs w:val="28"/>
          <w:rtl/>
        </w:rPr>
        <w:t xml:space="preserve">فَسْئَلوُا اَهْلَ الذِّکْر اِنْ کُنْتُمْ لا تَعْلَمُونَ ماجرا</w:t>
      </w:r>
    </w:p>
    <w:p>
      <w:pPr>
        <w:pStyle w:val="BookText"/>
      </w:pPr>
      <w:r>
        <w:rPr>
          <w:rFonts w:ascii="IRNazanin" w:hAnsi="IRNazanin" w:eastAsia="IRNazanin" w:cs="IRNazanin"/>
          <w:lang w:bidi="fa-IR"/>
          <w:color w:val="111111"/>
          <w:sz w:val="28"/>
          <w:szCs w:val="28"/>
          <w:rtl/>
        </w:rPr>
        <w:t xml:space="preserve">ذکر رسول الله بود باشند امامان اهل آن</w:t>
      </w:r>
    </w:p>
    <w:p>
      <w:pPr>
        <w:pStyle w:val="BookText"/>
      </w:pPr>
      <w:r>
        <w:rPr>
          <w:rFonts w:ascii="IRNazanin" w:hAnsi="IRNazanin" w:eastAsia="IRNazanin" w:cs="IRNazanin"/>
          <w:lang w:bidi="fa-IR"/>
          <w:color w:val="111111"/>
          <w:sz w:val="28"/>
          <w:szCs w:val="28"/>
          <w:rtl/>
        </w:rPr>
        <w:t xml:space="preserve">این امامان باشند مسئول از زمین تا آسمان</w:t>
      </w:r>
    </w:p>
    <w:p>
      <w:pPr>
        <w:pStyle w:val="BookText"/>
      </w:pPr>
      <w:r>
        <w:rPr>
          <w:rFonts w:ascii="IRNazanin" w:hAnsi="IRNazanin" w:eastAsia="IRNazanin" w:cs="IRNazanin"/>
          <w:lang w:bidi="fa-IR"/>
          <w:color w:val="111111"/>
          <w:sz w:val="28"/>
          <w:szCs w:val="28"/>
          <w:rtl/>
        </w:rPr>
        <w:t xml:space="preserve">در بیان دیگری فرمود که قرآن باشد ذکر</w:t>
      </w:r>
    </w:p>
    <w:p>
      <w:pPr>
        <w:pStyle w:val="BookText"/>
      </w:pPr>
      <w:r>
        <w:rPr>
          <w:rFonts w:ascii="IRNazanin" w:hAnsi="IRNazanin" w:eastAsia="IRNazanin" w:cs="IRNazanin"/>
          <w:lang w:bidi="fa-IR"/>
          <w:color w:val="111111"/>
          <w:sz w:val="28"/>
          <w:szCs w:val="28"/>
          <w:rtl/>
        </w:rPr>
        <w:t xml:space="preserve">اهل قرآن اهل بیتند خودنما چند لحظه فکر</w:t>
      </w:r>
    </w:p>
    <w:p>
      <w:pPr>
        <w:pStyle w:val="BookText"/>
      </w:pPr>
      <w:r>
        <w:rPr>
          <w:rFonts w:ascii="IRNazanin" w:hAnsi="IRNazanin" w:eastAsia="IRNazanin" w:cs="IRNazanin"/>
          <w:lang w:bidi="fa-IR"/>
          <w:color w:val="111111"/>
          <w:sz w:val="28"/>
          <w:szCs w:val="28"/>
          <w:rtl/>
        </w:rPr>
        <w:t xml:space="preserve">هر کسی اندر جهان دارد سؤالی بس ثقیل</w:t>
      </w:r>
    </w:p>
    <w:p>
      <w:pPr>
        <w:pStyle w:val="BookText"/>
      </w:pPr>
      <w:r>
        <w:rPr>
          <w:rFonts w:ascii="IRNazanin" w:hAnsi="IRNazanin" w:eastAsia="IRNazanin" w:cs="IRNazanin"/>
          <w:lang w:bidi="fa-IR"/>
          <w:color w:val="111111"/>
          <w:sz w:val="28"/>
          <w:szCs w:val="28"/>
          <w:rtl/>
        </w:rPr>
        <w:t xml:space="preserve">از ائمه در سؤال بوده و هست، این خود دلیل</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مکفی گرفته و بگیرد از سؤال</w:t>
      </w:r>
    </w:p>
    <w:p>
      <w:pPr>
        <w:pStyle w:val="BookText"/>
      </w:pPr>
      <w:r>
        <w:rPr>
          <w:rFonts w:ascii="IRNazanin" w:hAnsi="IRNazanin" w:eastAsia="IRNazanin" w:cs="IRNazanin"/>
          <w:lang w:bidi="fa-IR"/>
          <w:color w:val="111111"/>
          <w:sz w:val="28"/>
          <w:szCs w:val="28"/>
          <w:rtl/>
        </w:rPr>
        <w:t xml:space="preserve">جز زبان آل طاها هر زبانی باشد لال</w:t>
      </w:r>
    </w:p>
    <w:p>
      <w:pPr>
        <w:pStyle w:val="BookText"/>
      </w:pPr>
      <w:r>
        <w:rPr>
          <w:rFonts w:ascii="IRNazanin" w:hAnsi="IRNazanin" w:eastAsia="IRNazanin" w:cs="IRNazanin"/>
          <w:lang w:bidi="fa-IR"/>
          <w:color w:val="111111"/>
          <w:sz w:val="28"/>
          <w:szCs w:val="28"/>
          <w:rtl/>
        </w:rPr>
        <w:t xml:space="preserve">[76] آن‌که بر عدل امر نماید، بر صراط مستقیم</w:t>
      </w:r>
    </w:p>
    <w:p>
      <w:pPr>
        <w:pStyle w:val="BookText"/>
      </w:pPr>
      <w:r>
        <w:rPr>
          <w:rFonts w:ascii="IRNazanin" w:hAnsi="IRNazanin" w:eastAsia="IRNazanin" w:cs="IRNazanin"/>
          <w:lang w:bidi="fa-IR"/>
          <w:color w:val="111111"/>
          <w:sz w:val="28"/>
          <w:szCs w:val="28"/>
          <w:rtl/>
        </w:rPr>
        <w:t xml:space="preserve">او امیرمؤمنان است او بود شخص عظیم</w:t>
      </w:r>
    </w:p>
    <w:p>
      <w:pPr>
        <w:pStyle w:val="BookText"/>
      </w:pPr>
      <w:r>
        <w:rPr>
          <w:rFonts w:ascii="IRNazanin" w:hAnsi="IRNazanin" w:eastAsia="IRNazanin" w:cs="IRNazanin"/>
          <w:lang w:bidi="fa-IR"/>
          <w:color w:val="111111"/>
          <w:sz w:val="28"/>
          <w:szCs w:val="28"/>
          <w:rtl/>
        </w:rPr>
        <w:t xml:space="preserve">نیست کسی در حد او، نیست در مقایسه روا</w:t>
      </w:r>
    </w:p>
    <w:p>
      <w:pPr>
        <w:pStyle w:val="BookText"/>
      </w:pPr>
      <w:r>
        <w:rPr>
          <w:rFonts w:ascii="IRNazanin" w:hAnsi="IRNazanin" w:eastAsia="IRNazanin" w:cs="IRNazanin"/>
          <w:lang w:bidi="fa-IR"/>
          <w:color w:val="111111"/>
          <w:sz w:val="28"/>
          <w:szCs w:val="28"/>
          <w:rtl/>
        </w:rPr>
        <w:t xml:space="preserve">تا کسی سنجیده گردد با علی مرتضی</w:t>
      </w:r>
    </w:p>
    <w:p>
      <w:pPr>
        <w:pStyle w:val="BookText"/>
      </w:pPr>
      <w:r>
        <w:rPr>
          <w:rFonts w:ascii="IRNazanin" w:hAnsi="IRNazanin" w:eastAsia="IRNazanin" w:cs="IRNazanin"/>
          <w:lang w:bidi="fa-IR"/>
          <w:color w:val="111111"/>
          <w:sz w:val="28"/>
          <w:szCs w:val="28"/>
          <w:rtl/>
        </w:rPr>
        <w:t xml:space="preserve">[83] آن‌که دانسته ولایت علی و کرد قبول</w:t>
      </w:r>
    </w:p>
    <w:p>
      <w:pPr>
        <w:pStyle w:val="BookText"/>
      </w:pPr>
      <w:r>
        <w:rPr>
          <w:rFonts w:ascii="IRNazanin" w:hAnsi="IRNazanin" w:eastAsia="IRNazanin" w:cs="IRNazanin"/>
          <w:lang w:bidi="fa-IR"/>
          <w:color w:val="111111"/>
          <w:sz w:val="28"/>
          <w:szCs w:val="28"/>
          <w:rtl/>
        </w:rPr>
        <w:t xml:space="preserve">بعدها منکر شد و گشت از جماعت ضلول</w:t>
      </w:r>
    </w:p>
    <w:p>
      <w:pPr>
        <w:pStyle w:val="BookText"/>
      </w:pPr>
      <w:r>
        <w:rPr>
          <w:rFonts w:ascii="IRNazanin" w:hAnsi="IRNazanin" w:eastAsia="IRNazanin" w:cs="IRNazanin"/>
          <w:lang w:bidi="fa-IR"/>
          <w:color w:val="111111"/>
          <w:sz w:val="28"/>
          <w:szCs w:val="28"/>
          <w:rtl/>
        </w:rPr>
        <w:t xml:space="preserve">آیه آمد، یَعْرِفُونَ نِعْمَتَ الله و سپس</w:t>
      </w:r>
    </w:p>
    <w:p>
      <w:pPr>
        <w:pStyle w:val="BookText"/>
      </w:pPr>
      <w:r>
        <w:rPr>
          <w:rFonts w:ascii="IRNazanin" w:hAnsi="IRNazanin" w:eastAsia="IRNazanin" w:cs="IRNazanin"/>
          <w:lang w:bidi="fa-IR"/>
          <w:color w:val="111111"/>
          <w:sz w:val="28"/>
          <w:szCs w:val="28"/>
          <w:rtl/>
        </w:rPr>
        <w:t xml:space="preserve">منکرش گردید و کافر گشت و گردید شخص خس</w:t>
      </w:r>
    </w:p>
    <w:p>
      <w:pPr>
        <w:pStyle w:val="BookText"/>
      </w:pPr>
      <w:r>
        <w:rPr>
          <w:rFonts w:ascii="IRNazanin" w:hAnsi="IRNazanin" w:eastAsia="IRNazanin" w:cs="IRNazanin"/>
          <w:lang w:bidi="fa-IR"/>
          <w:color w:val="111111"/>
          <w:sz w:val="28"/>
          <w:szCs w:val="28"/>
          <w:rtl/>
        </w:rPr>
        <w:t xml:space="preserve">[89] بهر هر امت گواهی باشد در ملک جهان</w:t>
      </w:r>
    </w:p>
    <w:p>
      <w:pPr>
        <w:pStyle w:val="BookText"/>
      </w:pPr>
      <w:r>
        <w:rPr>
          <w:rFonts w:ascii="IRNazanin" w:hAnsi="IRNazanin" w:eastAsia="IRNazanin" w:cs="IRNazanin"/>
          <w:lang w:bidi="fa-IR"/>
          <w:color w:val="111111"/>
          <w:sz w:val="28"/>
          <w:szCs w:val="28"/>
          <w:rtl/>
        </w:rPr>
        <w:t xml:space="preserve">با امام خود شود محشور هر آن امت بدان</w:t>
      </w:r>
    </w:p>
    <w:p>
      <w:pPr>
        <w:pStyle w:val="BookText"/>
      </w:pPr>
      <w:r>
        <w:rPr>
          <w:rFonts w:ascii="IRNazanin" w:hAnsi="IRNazanin" w:eastAsia="IRNazanin" w:cs="IRNazanin"/>
          <w:lang w:bidi="fa-IR"/>
          <w:color w:val="111111"/>
          <w:sz w:val="28"/>
          <w:szCs w:val="28"/>
          <w:rtl/>
        </w:rPr>
        <w:t xml:space="preserve">این کلام صادق است و هست کلام دیگرش</w:t>
      </w:r>
    </w:p>
    <w:p>
      <w:pPr>
        <w:pStyle w:val="BookText"/>
      </w:pPr>
      <w:r>
        <w:rPr>
          <w:rFonts w:ascii="IRNazanin" w:hAnsi="IRNazanin" w:eastAsia="IRNazanin" w:cs="IRNazanin"/>
          <w:lang w:bidi="fa-IR"/>
          <w:color w:val="111111"/>
          <w:sz w:val="28"/>
          <w:szCs w:val="28"/>
          <w:rtl/>
        </w:rPr>
        <w:t xml:space="preserve">یاد نمود سوگند به اَلله تا که گوید بهترش</w:t>
      </w:r>
    </w:p>
    <w:p>
      <w:pPr>
        <w:pStyle w:val="BookText"/>
      </w:pPr>
      <w:r>
        <w:rPr>
          <w:rFonts w:ascii="IRNazanin" w:hAnsi="IRNazanin" w:eastAsia="IRNazanin" w:cs="IRNazanin"/>
          <w:lang w:bidi="fa-IR"/>
          <w:color w:val="111111"/>
          <w:sz w:val="28"/>
          <w:szCs w:val="28"/>
          <w:rtl/>
        </w:rPr>
        <w:t xml:space="preserve">گفت هر آن‌چه در زمین و آسمان دارد وجود</w:t>
      </w:r>
    </w:p>
    <w:p>
      <w:pPr>
        <w:pStyle w:val="BookText"/>
      </w:pPr>
      <w:r>
        <w:rPr>
          <w:rFonts w:ascii="IRNazanin" w:hAnsi="IRNazanin" w:eastAsia="IRNazanin" w:cs="IRNazanin"/>
          <w:lang w:bidi="fa-IR"/>
          <w:color w:val="111111"/>
          <w:sz w:val="28"/>
          <w:szCs w:val="28"/>
          <w:rtl/>
        </w:rPr>
        <w:t xml:space="preserve">آن چه باشد در بهشت و در جهنم در شهود</w:t>
      </w:r>
    </w:p>
    <w:p>
      <w:pPr>
        <w:pStyle w:val="BookText"/>
      </w:pPr>
      <w:r>
        <w:rPr>
          <w:rFonts w:ascii="IRNazanin" w:hAnsi="IRNazanin" w:eastAsia="IRNazanin" w:cs="IRNazanin"/>
          <w:lang w:bidi="fa-IR"/>
          <w:color w:val="111111"/>
          <w:sz w:val="28"/>
          <w:szCs w:val="28"/>
          <w:rtl/>
        </w:rPr>
        <w:t xml:space="preserve">آن چه بوده تاکنون و تا قیامت آن چه هست</w:t>
      </w:r>
    </w:p>
    <w:p>
      <w:pPr>
        <w:pStyle w:val="BookText"/>
      </w:pPr>
      <w:r>
        <w:rPr>
          <w:rFonts w:ascii="IRNazanin" w:hAnsi="IRNazanin" w:eastAsia="IRNazanin" w:cs="IRNazanin"/>
          <w:lang w:bidi="fa-IR"/>
          <w:color w:val="111111"/>
          <w:sz w:val="28"/>
          <w:szCs w:val="28"/>
          <w:rtl/>
        </w:rPr>
        <w:t xml:space="preserve">ما همه دانیم یکایک آن چه در بالا و پست</w:t>
      </w:r>
    </w:p>
    <w:p>
      <w:pPr>
        <w:pStyle w:val="BookText"/>
      </w:pPr>
      <w:r>
        <w:rPr>
          <w:rFonts w:ascii="IRNazanin" w:hAnsi="IRNazanin" w:eastAsia="IRNazanin" w:cs="IRNazanin"/>
          <w:lang w:bidi="fa-IR"/>
          <w:color w:val="111111"/>
          <w:sz w:val="28"/>
          <w:szCs w:val="28"/>
          <w:rtl/>
        </w:rPr>
        <w:t xml:space="preserve">[90] باقر علم کتاب کرد آیه‌ئی را خود بیان</w:t>
      </w:r>
    </w:p>
    <w:p>
      <w:pPr>
        <w:pStyle w:val="BookText"/>
      </w:pPr>
      <w:r>
        <w:rPr>
          <w:rFonts w:ascii="IRNazanin" w:hAnsi="IRNazanin" w:eastAsia="IRNazanin" w:cs="IRNazanin"/>
          <w:lang w:bidi="fa-IR"/>
          <w:color w:val="111111"/>
          <w:sz w:val="28"/>
          <w:szCs w:val="28"/>
          <w:rtl/>
        </w:rPr>
        <w:t xml:space="preserve">گفت که اِنَّ اللهَ یَأمُرُ بِالْعَدْلِ وَالاِحْسان</w:t>
      </w:r>
    </w:p>
    <w:p>
      <w:pPr>
        <w:pStyle w:val="BookText"/>
      </w:pPr>
      <w:r>
        <w:rPr>
          <w:rFonts w:ascii="IRNazanin" w:hAnsi="IRNazanin" w:eastAsia="IRNazanin" w:cs="IRNazanin"/>
          <w:lang w:bidi="fa-IR"/>
          <w:color w:val="111111"/>
          <w:sz w:val="28"/>
          <w:szCs w:val="28"/>
          <w:rtl/>
        </w:rPr>
        <w:t xml:space="preserve">عدل بود پیغمبر و احسان علی مرتضی</w:t>
      </w:r>
    </w:p>
    <w:p>
      <w:pPr>
        <w:pStyle w:val="BookText"/>
      </w:pPr>
      <w:r>
        <w:rPr>
          <w:rFonts w:ascii="Amiri" w:hAnsi="Amiri" w:eastAsia="Amiri" w:cs="Amiri"/>
          <w:lang w:bidi="ar-SA"/>
          <w:color w:val="111111"/>
          <w:sz w:val="28"/>
          <w:szCs w:val="28"/>
          <w:rtl/>
        </w:rPr>
        <w:t xml:space="preserve">ما امامانیم، ذِی الْقُرْبی و خویشان از وفا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5" w:name="pg4582_32049"/>
    <w:bookmarkEnd w:id="25"/>
    <w:p>
      <w:pPr>
        <w:pStyle w:val="BookText"/>
      </w:pPr>
      <w:r>
        <w:rPr>
          <w:rFonts w:ascii="IRNazanin" w:hAnsi="IRNazanin" w:eastAsia="IRNazanin" w:cs="IRNazanin"/>
          <w:lang w:bidi="fa-IR"/>
          <w:color w:val="111111"/>
          <w:sz w:val="28"/>
          <w:szCs w:val="28"/>
          <w:rtl/>
        </w:rPr>
        <w:t xml:space="preserve">بندگان مأمور شدند تا اهلبیت را دارند دوست</w:t>
      </w:r>
    </w:p>
    <w:p>
      <w:pPr>
        <w:pStyle w:val="BookText"/>
      </w:pPr>
      <w:r>
        <w:rPr>
          <w:rFonts w:ascii="IRNazanin" w:hAnsi="IRNazanin" w:eastAsia="IRNazanin" w:cs="IRNazanin"/>
          <w:lang w:bidi="fa-IR"/>
          <w:color w:val="111111"/>
          <w:sz w:val="28"/>
          <w:szCs w:val="28"/>
          <w:rtl/>
        </w:rPr>
        <w:t xml:space="preserve">نهی از منکر شدند نسبت به ما هر دو نکوست</w:t>
      </w:r>
    </w:p>
    <w:p>
      <w:pPr>
        <w:pStyle w:val="BookText"/>
      </w:pPr>
      <w:r>
        <w:rPr>
          <w:rFonts w:ascii="IRNazanin" w:hAnsi="IRNazanin" w:eastAsia="IRNazanin" w:cs="IRNazanin"/>
          <w:lang w:bidi="fa-IR"/>
          <w:color w:val="111111"/>
          <w:sz w:val="28"/>
          <w:szCs w:val="28"/>
          <w:rtl/>
        </w:rPr>
        <w:t xml:space="preserve">[98] گر نمایی تو قرائت متن قرآن مجید</w:t>
      </w:r>
    </w:p>
    <w:p>
      <w:pPr>
        <w:pStyle w:val="BookText"/>
      </w:pPr>
      <w:r>
        <w:rPr>
          <w:rFonts w:ascii="IRNazanin" w:hAnsi="IRNazanin" w:eastAsia="IRNazanin" w:cs="IRNazanin"/>
          <w:lang w:bidi="fa-IR"/>
          <w:color w:val="111111"/>
          <w:sz w:val="28"/>
          <w:szCs w:val="28"/>
          <w:rtl/>
        </w:rPr>
        <w:t xml:space="preserve">باش پناهنده زشیطان بر خداوند حمید</w:t>
      </w:r>
    </w:p>
    <w:p>
      <w:pPr>
        <w:pStyle w:val="BookText"/>
      </w:pPr>
      <w:r>
        <w:rPr>
          <w:rFonts w:ascii="IRNazanin" w:hAnsi="IRNazanin" w:eastAsia="IRNazanin" w:cs="IRNazanin"/>
          <w:lang w:bidi="fa-IR"/>
          <w:color w:val="111111"/>
          <w:sz w:val="28"/>
          <w:szCs w:val="28"/>
          <w:rtl/>
        </w:rPr>
        <w:t xml:space="preserve">[106] دل پر از مهر علیست و جای</w:t>
      </w:r>
    </w:p>
    <w:p>
      <w:pPr>
        <w:pStyle w:val="BookText"/>
      </w:pPr>
      <w:r>
        <w:rPr>
          <w:rFonts w:ascii="IRNazanin" w:hAnsi="IRNazanin" w:eastAsia="IRNazanin" w:cs="IRNazanin"/>
          <w:lang w:bidi="fa-IR"/>
          <w:color w:val="111111"/>
          <w:sz w:val="28"/>
          <w:szCs w:val="28"/>
          <w:rtl/>
        </w:rPr>
        <w:t xml:space="preserve">هیچ اغیار نیست</w:t>
      </w:r>
    </w:p>
    <w:p>
      <w:pPr>
        <w:pStyle w:val="BookText"/>
      </w:pPr>
      <w:r>
        <w:rPr>
          <w:rFonts w:ascii="IRNazanin" w:hAnsi="IRNazanin" w:eastAsia="IRNazanin" w:cs="IRNazanin"/>
          <w:lang w:bidi="fa-IR"/>
          <w:color w:val="111111"/>
          <w:sz w:val="28"/>
          <w:szCs w:val="28"/>
          <w:rtl/>
        </w:rPr>
        <w:t xml:space="preserve">خارجی هست غیر مطلق راه او هموار نیست</w:t>
      </w:r>
    </w:p>
    <w:p>
      <w:pPr>
        <w:pStyle w:val="BookText"/>
      </w:pPr>
      <w:r>
        <w:rPr>
          <w:rFonts w:ascii="IRNazanin" w:hAnsi="IRNazanin" w:eastAsia="IRNazanin" w:cs="IRNazanin"/>
          <w:lang w:bidi="fa-IR"/>
          <w:color w:val="111111"/>
          <w:sz w:val="28"/>
          <w:szCs w:val="28"/>
          <w:rtl/>
        </w:rPr>
        <w:t xml:space="preserve">متن قرآن کریم باشد ز شاه لافتی</w:t>
      </w:r>
    </w:p>
    <w:p>
      <w:pPr>
        <w:pStyle w:val="BookText"/>
      </w:pPr>
      <w:r>
        <w:rPr>
          <w:rFonts w:ascii="IRNazanin" w:hAnsi="IRNazanin" w:eastAsia="IRNazanin" w:cs="IRNazanin"/>
          <w:lang w:bidi="fa-IR"/>
          <w:color w:val="111111"/>
          <w:sz w:val="28"/>
          <w:szCs w:val="28"/>
          <w:rtl/>
        </w:rPr>
        <w:t xml:space="preserve">شرّ شیطان رجیم باشد عدوی پر دغا</w:t>
      </w:r>
    </w:p>
    <w:p>
      <w:pPr>
        <w:pStyle w:val="BookText"/>
      </w:pPr>
      <w:r>
        <w:rPr>
          <w:rFonts w:ascii="IRNazanin" w:hAnsi="IRNazanin" w:eastAsia="IRNazanin" w:cs="IRNazanin"/>
          <w:lang w:bidi="fa-IR"/>
          <w:color w:val="111111"/>
          <w:sz w:val="28"/>
          <w:szCs w:val="28"/>
          <w:rtl/>
        </w:rPr>
        <w:t xml:space="preserve">[120] باشد ابراهیم حَنیف و قانِت و فرمان‌گزار</w:t>
      </w:r>
    </w:p>
    <w:p>
      <w:pPr>
        <w:pStyle w:val="BookText"/>
      </w:pPr>
      <w:r>
        <w:rPr>
          <w:rFonts w:ascii="IRNazanin" w:hAnsi="IRNazanin" w:eastAsia="IRNazanin" w:cs="IRNazanin"/>
          <w:lang w:bidi="fa-IR"/>
          <w:color w:val="111111"/>
          <w:sz w:val="28"/>
          <w:szCs w:val="28"/>
          <w:rtl/>
        </w:rPr>
        <w:t xml:space="preserve">هم مطیع و هم موحد بنده‌ی پروردگار</w:t>
      </w:r>
    </w:p>
    <w:p>
      <w:pPr>
        <w:pStyle w:val="BookText"/>
      </w:pPr>
      <w:r>
        <w:rPr>
          <w:rFonts w:ascii="Amiri" w:hAnsi="Amiri" w:eastAsia="Amiri" w:cs="Amiri"/>
          <w:lang w:bidi="ar-SA"/>
          <w:color w:val="111111"/>
          <w:sz w:val="28"/>
          <w:szCs w:val="28"/>
          <w:rtl/>
        </w:rPr>
        <w:t xml:space="preserve">نی بود مشرک زمانی بر خدای لَمْ یَزَل</w:t>
      </w:r>
    </w:p>
    <w:p>
      <w:pPr>
        <w:pStyle w:val="BookText"/>
      </w:pPr>
      <w:r>
        <w:rPr>
          <w:rFonts w:ascii="IRNazanin" w:hAnsi="IRNazanin" w:eastAsia="IRNazanin" w:cs="IRNazanin"/>
          <w:lang w:bidi="fa-IR"/>
          <w:color w:val="111111"/>
          <w:sz w:val="28"/>
          <w:szCs w:val="28"/>
          <w:rtl/>
        </w:rPr>
        <w:t xml:space="preserve">مهر توحید نقش بسته بر دلش بین در عمل</w:t>
      </w:r>
    </w:p>
    <w:p>
      <w:pPr>
        <w:pStyle w:val="BookText"/>
      </w:pPr>
      <w:r>
        <w:rPr>
          <w:rFonts w:ascii="IRNazanin" w:hAnsi="IRNazanin" w:eastAsia="IRNazanin" w:cs="IRNazanin"/>
          <w:lang w:bidi="fa-IR"/>
          <w:color w:val="111111"/>
          <w:sz w:val="28"/>
          <w:szCs w:val="28"/>
          <w:rtl/>
        </w:rPr>
        <w:t xml:space="preserve">شاکر حقِ تعالی بر صراط مستقیم</w:t>
      </w:r>
    </w:p>
    <w:p>
      <w:pPr>
        <w:pStyle w:val="BookText"/>
      </w:pPr>
      <w:r>
        <w:rPr>
          <w:rFonts w:ascii="IRNazanin" w:hAnsi="IRNazanin" w:eastAsia="IRNazanin" w:cs="IRNazanin"/>
          <w:lang w:bidi="fa-IR"/>
          <w:color w:val="111111"/>
          <w:sz w:val="28"/>
          <w:szCs w:val="28"/>
          <w:rtl/>
        </w:rPr>
        <w:t xml:space="preserve">گو علی باشد صراط و پیروش غرق نعیم</w:t>
      </w:r>
    </w:p>
    <w:p>
      <w:pPr>
        <w:pStyle w:val="BookText"/>
      </w:pPr>
      <w:r>
        <w:rPr>
          <w:rFonts w:ascii="IRNazanin" w:hAnsi="IRNazanin" w:eastAsia="IRNazanin" w:cs="IRNazanin"/>
          <w:lang w:bidi="fa-IR"/>
          <w:color w:val="111111"/>
          <w:sz w:val="28"/>
          <w:szCs w:val="28"/>
          <w:rtl/>
        </w:rPr>
        <w:t xml:space="preserve">[123] خوبی دنیا ز آن‌ها و صلاح آخرت</w:t>
      </w:r>
    </w:p>
    <w:p>
      <w:pPr>
        <w:pStyle w:val="BookText"/>
      </w:pPr>
      <w:r>
        <w:rPr>
          <w:rFonts w:ascii="IRNazanin" w:hAnsi="IRNazanin" w:eastAsia="IRNazanin" w:cs="IRNazanin"/>
          <w:lang w:bidi="fa-IR"/>
          <w:color w:val="111111"/>
          <w:sz w:val="28"/>
          <w:szCs w:val="28"/>
          <w:rtl/>
        </w:rPr>
        <w:t xml:space="preserve">آئین پاک خلیل باشد طریق ولایت</w:t>
      </w:r>
    </w:p>
    <w:p>
      <w:pPr>
        <w:pStyle w:val="Heading3"/>
      </w:pPr>
      <w:bookmarkStart w:id="379" w:name="_Toc29"/>
      <w:r>
        <w:t>17-سوره مبارکه‌ی اَسْراء</w:t>
      </w:r>
      <w:bookmarkEnd w:id="379"/>
    </w:p>
    <w:p>
      <w:pPr>
        <w:pStyle w:val="BookText"/>
      </w:pPr>
      <w:r>
        <w:rPr>
          <w:rFonts w:ascii="Amiri" w:hAnsi="Amiri" w:eastAsia="Amiri" w:cs="Amiri"/>
          <w:lang w:bidi="ar-SA"/>
          <w:color w:val="111111"/>
          <w:sz w:val="28"/>
          <w:szCs w:val="28"/>
          <w:rtl/>
        </w:rPr>
        <w:t xml:space="preserve">[1] سوره‌ی اَسْراء بود سِرّی ز اسرار خدا</w:t>
      </w:r>
    </w:p>
    <w:p>
      <w:pPr>
        <w:pStyle w:val="BookText"/>
      </w:pPr>
      <w:r>
        <w:rPr>
          <w:rFonts w:ascii="IRNazanin" w:hAnsi="IRNazanin" w:eastAsia="IRNazanin" w:cs="IRNazanin"/>
          <w:lang w:bidi="fa-IR"/>
          <w:color w:val="111111"/>
          <w:sz w:val="28"/>
          <w:szCs w:val="28"/>
          <w:rtl/>
        </w:rPr>
        <w:t xml:space="preserve">هست منزه، پاک و پاکیزه خداوند یکتا</w:t>
      </w:r>
    </w:p>
    <w:p>
      <w:pPr>
        <w:pStyle w:val="BookText"/>
      </w:pPr>
      <w:r>
        <w:rPr>
          <w:rFonts w:ascii="IRNazanin" w:hAnsi="IRNazanin" w:eastAsia="IRNazanin" w:cs="IRNazanin"/>
          <w:lang w:bidi="fa-IR"/>
          <w:color w:val="111111"/>
          <w:sz w:val="28"/>
          <w:szCs w:val="28"/>
          <w:rtl/>
        </w:rPr>
        <w:t xml:space="preserve">بنده‌اش را برد به شب از مسجد احرام به دُور</w:t>
      </w:r>
    </w:p>
    <w:p>
      <w:pPr>
        <w:pStyle w:val="BookText"/>
      </w:pPr>
      <w:r>
        <w:rPr>
          <w:rFonts w:ascii="Amiri" w:hAnsi="Amiri" w:eastAsia="Amiri" w:cs="Amiri"/>
          <w:lang w:bidi="ar-SA"/>
          <w:color w:val="111111"/>
          <w:sz w:val="28"/>
          <w:szCs w:val="28"/>
          <w:rtl/>
        </w:rPr>
        <w:t xml:space="preserve">مسجدُ الْاَقْصی مبارک سیر بداد با اسم نور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 آفاقی وانفسی بداد بر بنده‌اش</w:t>
      </w:r>
    </w:p>
    <w:p>
      <w:pPr>
        <w:pStyle w:val="BookText"/>
      </w:pPr>
      <w:r>
        <w:rPr>
          <w:rFonts w:ascii="IRNazanin" w:hAnsi="IRNazanin" w:eastAsia="IRNazanin" w:cs="IRNazanin"/>
          <w:lang w:bidi="fa-IR"/>
          <w:color w:val="111111"/>
          <w:sz w:val="28"/>
          <w:szCs w:val="28"/>
          <w:rtl/>
        </w:rPr>
        <w:t xml:space="preserve">تا رود بر سوی معراج بنده‌ی زیبنده‌اش</w:t>
      </w:r>
    </w:p>
    <w:p>
      <w:pPr>
        <w:pStyle w:val="BookText"/>
      </w:pPr>
      <w:r>
        <w:rPr>
          <w:rFonts w:ascii="IRNazanin" w:hAnsi="IRNazanin" w:eastAsia="IRNazanin" w:cs="IRNazanin"/>
          <w:lang w:bidi="fa-IR"/>
          <w:color w:val="111111"/>
          <w:sz w:val="28"/>
          <w:szCs w:val="28"/>
          <w:rtl/>
        </w:rPr>
        <w:t xml:space="preserve">چون محمّد رفت به معراج قاب قَوْسَیْن را رسید</w:t>
      </w:r>
    </w:p>
    <w:p>
      <w:pPr>
        <w:pStyle w:val="BookText"/>
      </w:pPr>
      <w:r>
        <w:rPr>
          <w:rFonts w:ascii="IRNazanin" w:hAnsi="IRNazanin" w:eastAsia="IRNazanin" w:cs="IRNazanin"/>
          <w:lang w:bidi="fa-IR"/>
          <w:color w:val="111111"/>
          <w:sz w:val="28"/>
          <w:szCs w:val="28"/>
          <w:rtl/>
        </w:rPr>
        <w:t xml:space="preserve">محضر حق را زیارت صبح امیدش دمید</w:t>
      </w:r>
    </w:p>
    <w:p>
      <w:pPr>
        <w:pStyle w:val="BookText"/>
      </w:pPr>
      <w:r>
        <w:rPr>
          <w:rFonts w:ascii="IRNazanin" w:hAnsi="IRNazanin" w:eastAsia="IRNazanin" w:cs="IRNazanin"/>
          <w:lang w:bidi="fa-IR"/>
          <w:color w:val="111111"/>
          <w:sz w:val="28"/>
          <w:szCs w:val="28"/>
          <w:rtl/>
        </w:rPr>
        <w:t xml:space="preserve">چون رسید بر فوق عرش، عرش عظیم در زیر پا</w:t>
      </w:r>
    </w:p>
    <w:p>
      <w:pPr>
        <w:pStyle w:val="BookText"/>
      </w:pPr>
      <w:r>
        <w:rPr>
          <w:rFonts w:ascii="IRNazanin" w:hAnsi="IRNazanin" w:eastAsia="IRNazanin" w:cs="IRNazanin"/>
          <w:lang w:bidi="fa-IR"/>
          <w:color w:val="111111"/>
          <w:sz w:val="28"/>
          <w:szCs w:val="28"/>
          <w:rtl/>
        </w:rPr>
        <w:t xml:space="preserve">چشم بینداخت و بدید نفسش علی مرتضی</w:t>
      </w:r>
    </w:p>
    <w:p>
      <w:pPr>
        <w:pStyle w:val="BookText"/>
      </w:pPr>
      <w:r>
        <w:rPr>
          <w:rFonts w:ascii="IRNazanin" w:hAnsi="IRNazanin" w:eastAsia="IRNazanin" w:cs="IRNazanin"/>
          <w:lang w:bidi="fa-IR"/>
          <w:color w:val="111111"/>
          <w:sz w:val="28"/>
          <w:szCs w:val="28"/>
          <w:rtl/>
        </w:rPr>
        <w:t xml:space="preserve">نزد حق جا دارد و جایش گرامی است و عُلا</w:t>
      </w:r>
    </w:p>
    <w:p>
      <w:pPr>
        <w:pStyle w:val="BookText"/>
      </w:pPr>
      <w:r>
        <w:rPr>
          <w:rFonts w:ascii="IRNazanin" w:hAnsi="IRNazanin" w:eastAsia="IRNazanin" w:cs="IRNazanin"/>
          <w:lang w:bidi="fa-IR"/>
          <w:color w:val="111111"/>
          <w:sz w:val="28"/>
          <w:szCs w:val="28"/>
          <w:rtl/>
        </w:rPr>
        <w:t xml:space="preserve">هر دو در قرب الهی هر دو مهمان خدا</w:t>
      </w:r>
    </w:p>
    <w:p>
      <w:pPr>
        <w:pStyle w:val="BookText"/>
      </w:pPr>
      <w:r>
        <w:rPr>
          <w:rFonts w:ascii="IRNazanin" w:hAnsi="IRNazanin" w:eastAsia="IRNazanin" w:cs="IRNazanin"/>
          <w:lang w:bidi="fa-IR"/>
          <w:color w:val="111111"/>
          <w:sz w:val="28"/>
          <w:szCs w:val="28"/>
          <w:rtl/>
        </w:rPr>
        <w:t xml:space="preserve">میزبان باشد خداوند میهمان یک نور پاک</w:t>
      </w:r>
    </w:p>
    <w:p>
      <w:pPr>
        <w:pStyle w:val="BookText"/>
      </w:pPr>
      <w:r>
        <w:rPr>
          <w:rFonts w:ascii="IRNazanin" w:hAnsi="IRNazanin" w:eastAsia="IRNazanin" w:cs="IRNazanin"/>
          <w:lang w:bidi="fa-IR"/>
          <w:color w:val="111111"/>
          <w:sz w:val="28"/>
          <w:szCs w:val="28"/>
          <w:rtl/>
        </w:rPr>
        <w:t xml:space="preserve">ظاهر و باطن بود آن نور پاک بر روی خاک</w:t>
      </w:r>
    </w:p>
    <w:p>
      <w:pPr>
        <w:pStyle w:val="BookText"/>
      </w:pPr>
      <w:r>
        <w:rPr>
          <w:rFonts w:ascii="IRNazanin" w:hAnsi="IRNazanin" w:eastAsia="IRNazanin" w:cs="IRNazanin"/>
          <w:lang w:bidi="fa-IR"/>
          <w:color w:val="111111"/>
          <w:sz w:val="28"/>
          <w:szCs w:val="28"/>
          <w:rtl/>
        </w:rPr>
        <w:t xml:space="preserve">روی خاک دو نور پاک است هم محمّد هم علیّ</w:t>
      </w:r>
    </w:p>
    <w:p>
      <w:pPr>
        <w:pStyle w:val="BookText"/>
      </w:pPr>
      <w:r>
        <w:rPr>
          <w:rFonts w:ascii="IRNazanin" w:hAnsi="IRNazanin" w:eastAsia="IRNazanin" w:cs="IRNazanin"/>
          <w:lang w:bidi="fa-IR"/>
          <w:color w:val="111111"/>
          <w:sz w:val="28"/>
          <w:szCs w:val="28"/>
          <w:rtl/>
        </w:rPr>
        <w:t xml:space="preserve">هم رسالت هم خلافت گشته زان نور منجلی</w:t>
      </w:r>
    </w:p>
    <w:p>
      <w:pPr>
        <w:pStyle w:val="BookText"/>
      </w:pPr>
      <w:r>
        <w:rPr>
          <w:rFonts w:ascii="IRNazanin" w:hAnsi="IRNazanin" w:eastAsia="IRNazanin" w:cs="IRNazanin"/>
          <w:lang w:bidi="fa-IR"/>
          <w:color w:val="111111"/>
          <w:sz w:val="28"/>
          <w:szCs w:val="28"/>
          <w:rtl/>
        </w:rPr>
        <w:t xml:space="preserve">گفت رسول الله شب معراج عروج به آسمان</w:t>
      </w:r>
    </w:p>
    <w:p>
      <w:pPr>
        <w:pStyle w:val="BookText"/>
      </w:pPr>
      <w:r>
        <w:rPr>
          <w:rFonts w:ascii="IRNazanin" w:hAnsi="IRNazanin" w:eastAsia="IRNazanin" w:cs="IRNazanin"/>
          <w:lang w:bidi="fa-IR"/>
          <w:color w:val="111111"/>
          <w:sz w:val="28"/>
          <w:szCs w:val="28"/>
          <w:rtl/>
        </w:rPr>
        <w:t xml:space="preserve">در صعود بودم و بسیار قرب جانان رمضان</w:t>
      </w:r>
    </w:p>
    <w:p>
      <w:pPr>
        <w:pStyle w:val="BookText"/>
      </w:pPr>
      <w:r>
        <w:rPr>
          <w:rFonts w:ascii="Amiri" w:hAnsi="Amiri" w:eastAsia="Amiri" w:cs="Amiri"/>
          <w:lang w:bidi="ar-SA"/>
          <w:color w:val="111111"/>
          <w:sz w:val="28"/>
          <w:szCs w:val="28"/>
          <w:rtl/>
        </w:rPr>
        <w:t xml:space="preserve">تا رسیدم قاب قَوسین یا که اَوْ اَدْنی عیان</w:t>
      </w:r>
    </w:p>
    <w:p>
      <w:pPr>
        <w:pStyle w:val="BookText"/>
      </w:pPr>
      <w:r>
        <w:rPr>
          <w:rFonts w:ascii="IRNazanin" w:hAnsi="IRNazanin" w:eastAsia="IRNazanin" w:cs="IRNazanin"/>
          <w:lang w:bidi="fa-IR"/>
          <w:color w:val="111111"/>
          <w:sz w:val="28"/>
          <w:szCs w:val="28"/>
          <w:rtl/>
        </w:rPr>
        <w:t xml:space="preserve">حق بفرمود، ای محمّد گو ز حال بندگان</w:t>
      </w:r>
    </w:p>
    <w:p>
      <w:pPr>
        <w:pStyle w:val="BookText"/>
      </w:pPr>
      <w:r>
        <w:rPr>
          <w:rFonts w:ascii="IRNazanin" w:hAnsi="IRNazanin" w:eastAsia="IRNazanin" w:cs="IRNazanin"/>
          <w:lang w:bidi="fa-IR"/>
          <w:color w:val="111111"/>
          <w:sz w:val="28"/>
          <w:szCs w:val="28"/>
          <w:rtl/>
        </w:rPr>
        <w:t xml:space="preserve">از میان بندگانم چه کسی داری تو دوست؟</w:t>
      </w:r>
    </w:p>
    <w:p>
      <w:pPr>
        <w:pStyle w:val="BookText"/>
      </w:pPr>
      <w:r>
        <w:rPr>
          <w:rFonts w:ascii="IRNazanin" w:hAnsi="IRNazanin" w:eastAsia="IRNazanin" w:cs="IRNazanin"/>
          <w:lang w:bidi="fa-IR"/>
          <w:color w:val="111111"/>
          <w:sz w:val="28"/>
          <w:szCs w:val="28"/>
          <w:rtl/>
        </w:rPr>
        <w:t xml:space="preserve">گفتم دوست دارم علی را آن چه اندر شأن اوست</w:t>
      </w:r>
    </w:p>
    <w:p>
      <w:pPr>
        <w:pStyle w:val="BookText"/>
      </w:pPr>
      <w:r>
        <w:rPr>
          <w:rFonts w:ascii="IRNazanin" w:hAnsi="IRNazanin" w:eastAsia="IRNazanin" w:cs="IRNazanin"/>
          <w:lang w:bidi="fa-IR"/>
          <w:color w:val="111111"/>
          <w:sz w:val="28"/>
          <w:szCs w:val="28"/>
          <w:rtl/>
        </w:rPr>
        <w:t xml:space="preserve">گفت توجه کن خدایم، من به چپ کردم نظر</w:t>
      </w:r>
    </w:p>
    <w:p>
      <w:pPr>
        <w:pStyle w:val="BookText"/>
      </w:pPr>
      <w:r>
        <w:rPr>
          <w:rFonts w:ascii="IRNazanin" w:hAnsi="IRNazanin" w:eastAsia="IRNazanin" w:cs="IRNazanin"/>
          <w:lang w:bidi="fa-IR"/>
          <w:color w:val="111111"/>
          <w:sz w:val="28"/>
          <w:szCs w:val="28"/>
          <w:rtl/>
        </w:rPr>
        <w:t xml:space="preserve">روی زیبای علی دیدم، کجاست قرص قمر</w:t>
      </w:r>
    </w:p>
    <w:p>
      <w:pPr>
        <w:pStyle w:val="BookText"/>
      </w:pPr>
      <w:r>
        <w:rPr>
          <w:rFonts w:ascii="IRNazanin" w:hAnsi="IRNazanin" w:eastAsia="IRNazanin" w:cs="IRNazanin"/>
          <w:lang w:bidi="fa-IR"/>
          <w:color w:val="111111"/>
          <w:sz w:val="28"/>
          <w:szCs w:val="28"/>
          <w:rtl/>
        </w:rPr>
        <w:t xml:space="preserve">از رسول الله سؤال شد در شب معراج، خدا</w:t>
      </w:r>
    </w:p>
    <w:p>
      <w:pPr>
        <w:pStyle w:val="BookText"/>
      </w:pPr>
      <w:r>
        <w:rPr>
          <w:rFonts w:ascii="IRNazanin" w:hAnsi="IRNazanin" w:eastAsia="IRNazanin" w:cs="IRNazanin"/>
          <w:lang w:bidi="fa-IR"/>
          <w:color w:val="111111"/>
          <w:sz w:val="28"/>
          <w:szCs w:val="28"/>
          <w:rtl/>
        </w:rPr>
        <w:t xml:space="preserve">با کلام و با زبانی گو چگونه کرد نوا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جواب گفتا، خدایم با کلام مرتضیٰ</w:t>
      </w:r>
    </w:p>
    <w:p>
      <w:pPr>
        <w:pStyle w:val="BookText"/>
      </w:pPr>
      <w:r>
        <w:rPr>
          <w:rFonts w:ascii="IRNazanin" w:hAnsi="IRNazanin" w:eastAsia="IRNazanin" w:cs="IRNazanin"/>
          <w:lang w:bidi="fa-IR"/>
          <w:color w:val="111111"/>
          <w:sz w:val="28"/>
          <w:szCs w:val="28"/>
          <w:rtl/>
        </w:rPr>
        <w:t xml:space="preserve">در سخن بود آن زمان با من، تو گوئی لافتی</w:t>
      </w:r>
    </w:p>
    <w:p>
      <w:pPr>
        <w:pStyle w:val="BookText"/>
      </w:pPr>
      <w:r>
        <w:rPr>
          <w:rFonts w:ascii="IRNazanin" w:hAnsi="IRNazanin" w:eastAsia="IRNazanin" w:cs="IRNazanin"/>
          <w:lang w:bidi="fa-IR"/>
          <w:color w:val="111111"/>
          <w:sz w:val="28"/>
          <w:szCs w:val="28"/>
          <w:rtl/>
        </w:rPr>
        <w:t xml:space="preserve">با شگفتی بس عمیق گفتم حضور کردگار</w:t>
      </w:r>
    </w:p>
    <w:p>
      <w:pPr>
        <w:pStyle w:val="BookText"/>
      </w:pPr>
      <w:r>
        <w:rPr>
          <w:rFonts w:ascii="IRNazanin" w:hAnsi="IRNazanin" w:eastAsia="IRNazanin" w:cs="IRNazanin"/>
          <w:lang w:bidi="fa-IR"/>
          <w:color w:val="111111"/>
          <w:sz w:val="28"/>
          <w:szCs w:val="28"/>
          <w:rtl/>
        </w:rPr>
        <w:t xml:space="preserve">گو تو با من حرف زنی یا که علی نامدار</w:t>
      </w:r>
    </w:p>
    <w:p>
      <w:pPr>
        <w:pStyle w:val="BookText"/>
      </w:pPr>
      <w:r>
        <w:rPr>
          <w:rFonts w:ascii="IRNazanin" w:hAnsi="IRNazanin" w:eastAsia="IRNazanin" w:cs="IRNazanin"/>
          <w:lang w:bidi="fa-IR"/>
          <w:color w:val="111111"/>
          <w:sz w:val="28"/>
          <w:szCs w:val="28"/>
          <w:rtl/>
        </w:rPr>
        <w:t xml:space="preserve">حق جوابم داد که ای احمد ندارد هیچ کسی</w:t>
      </w:r>
    </w:p>
    <w:p>
      <w:pPr>
        <w:pStyle w:val="BookText"/>
      </w:pPr>
      <w:r>
        <w:rPr>
          <w:rFonts w:ascii="IRNazanin" w:hAnsi="IRNazanin" w:eastAsia="IRNazanin" w:cs="IRNazanin"/>
          <w:lang w:bidi="fa-IR"/>
          <w:color w:val="111111"/>
          <w:sz w:val="28"/>
          <w:szCs w:val="28"/>
          <w:rtl/>
        </w:rPr>
        <w:t xml:space="preserve">هیچ شباهت با من و ناید به وصفم نارسی</w:t>
      </w:r>
    </w:p>
    <w:p>
      <w:pPr>
        <w:pStyle w:val="BookText"/>
      </w:pPr>
      <w:r>
        <w:rPr>
          <w:rFonts w:ascii="IRNazanin" w:hAnsi="IRNazanin" w:eastAsia="IRNazanin" w:cs="IRNazanin"/>
          <w:lang w:bidi="fa-IR"/>
          <w:color w:val="111111"/>
          <w:sz w:val="28"/>
          <w:szCs w:val="28"/>
          <w:rtl/>
        </w:rPr>
        <w:t xml:space="preserve">من نمودم خلق تو را از نور زیبای خودم</w:t>
      </w:r>
    </w:p>
    <w:p>
      <w:pPr>
        <w:pStyle w:val="BookText"/>
      </w:pPr>
      <w:r>
        <w:rPr>
          <w:rFonts w:ascii="IRNazanin" w:hAnsi="IRNazanin" w:eastAsia="IRNazanin" w:cs="IRNazanin"/>
          <w:lang w:bidi="fa-IR"/>
          <w:color w:val="111111"/>
          <w:sz w:val="28"/>
          <w:szCs w:val="28"/>
          <w:rtl/>
        </w:rPr>
        <w:t xml:space="preserve">هم نمودم خلق علی از نور تو بس محترم</w:t>
      </w:r>
    </w:p>
    <w:p>
      <w:pPr>
        <w:pStyle w:val="BookText"/>
      </w:pPr>
      <w:r>
        <w:rPr>
          <w:rFonts w:ascii="IRNazanin" w:hAnsi="IRNazanin" w:eastAsia="IRNazanin" w:cs="IRNazanin"/>
          <w:lang w:bidi="fa-IR"/>
          <w:color w:val="111111"/>
          <w:sz w:val="28"/>
          <w:szCs w:val="28"/>
          <w:rtl/>
        </w:rPr>
        <w:t xml:space="preserve">از درون قلب نورانی تو یافتم چنین</w:t>
      </w:r>
    </w:p>
    <w:p>
      <w:pPr>
        <w:pStyle w:val="BookText"/>
      </w:pPr>
      <w:r>
        <w:rPr>
          <w:rFonts w:ascii="IRNazanin" w:hAnsi="IRNazanin" w:eastAsia="IRNazanin" w:cs="IRNazanin"/>
          <w:lang w:bidi="fa-IR"/>
          <w:color w:val="111111"/>
          <w:sz w:val="28"/>
          <w:szCs w:val="28"/>
          <w:rtl/>
        </w:rPr>
        <w:t xml:space="preserve">نی به قلبت باشد محبوب از امیرالمؤمنین</w:t>
      </w:r>
    </w:p>
    <w:p>
      <w:pPr>
        <w:pStyle w:val="BookText"/>
      </w:pPr>
      <w:r>
        <w:rPr>
          <w:rFonts w:ascii="IRNazanin" w:hAnsi="IRNazanin" w:eastAsia="IRNazanin" w:cs="IRNazanin"/>
          <w:lang w:bidi="fa-IR"/>
          <w:color w:val="111111"/>
          <w:sz w:val="28"/>
          <w:szCs w:val="28"/>
          <w:rtl/>
        </w:rPr>
        <w:t xml:space="preserve">زین جهت با لحن حیدر با تو گفتم من سخن</w:t>
      </w:r>
    </w:p>
    <w:p>
      <w:pPr>
        <w:pStyle w:val="BookText"/>
      </w:pPr>
      <w:r>
        <w:rPr>
          <w:rFonts w:ascii="IRNazanin" w:hAnsi="IRNazanin" w:eastAsia="IRNazanin" w:cs="IRNazanin"/>
          <w:lang w:bidi="fa-IR"/>
          <w:color w:val="111111"/>
          <w:sz w:val="28"/>
          <w:szCs w:val="28"/>
          <w:rtl/>
        </w:rPr>
        <w:t xml:space="preserve">تا دلت آرام بگیرد ای نبیّ خوش دهن</w:t>
      </w:r>
    </w:p>
    <w:p>
      <w:pPr>
        <w:pStyle w:val="BookText"/>
      </w:pPr>
      <w:r>
        <w:rPr>
          <w:rFonts w:ascii="IRNazanin" w:hAnsi="IRNazanin" w:eastAsia="IRNazanin" w:cs="IRNazanin"/>
          <w:lang w:bidi="fa-IR"/>
          <w:color w:val="111111"/>
          <w:sz w:val="28"/>
          <w:szCs w:val="28"/>
          <w:rtl/>
        </w:rPr>
        <w:t xml:space="preserve">[4] ذیل آیه آمده از صادق آل رسول</w:t>
      </w:r>
    </w:p>
    <w:p>
      <w:pPr>
        <w:pStyle w:val="BookText"/>
      </w:pPr>
      <w:r>
        <w:rPr>
          <w:rFonts w:ascii="IRNazanin" w:hAnsi="IRNazanin" w:eastAsia="IRNazanin" w:cs="IRNazanin"/>
          <w:lang w:bidi="fa-IR"/>
          <w:color w:val="111111"/>
          <w:sz w:val="28"/>
          <w:szCs w:val="28"/>
          <w:rtl/>
        </w:rPr>
        <w:t xml:space="preserve">آن فسادِ در زمین باشد، دو بار آمد حصول</w:t>
      </w:r>
    </w:p>
    <w:p>
      <w:pPr>
        <w:pStyle w:val="BookText"/>
      </w:pPr>
      <w:r>
        <w:rPr>
          <w:rFonts w:ascii="IRNazanin" w:hAnsi="IRNazanin" w:eastAsia="IRNazanin" w:cs="IRNazanin"/>
          <w:lang w:bidi="fa-IR"/>
          <w:color w:val="111111"/>
          <w:sz w:val="28"/>
          <w:szCs w:val="28"/>
          <w:rtl/>
        </w:rPr>
        <w:t xml:space="preserve">یک بود قتل امیر مؤمنان مولای ما</w:t>
      </w:r>
    </w:p>
    <w:p>
      <w:pPr>
        <w:pStyle w:val="BookText"/>
      </w:pPr>
      <w:r>
        <w:rPr>
          <w:rFonts w:ascii="IRNazanin" w:hAnsi="IRNazanin" w:eastAsia="IRNazanin" w:cs="IRNazanin"/>
          <w:lang w:bidi="fa-IR"/>
          <w:color w:val="111111"/>
          <w:sz w:val="28"/>
          <w:szCs w:val="28"/>
          <w:rtl/>
        </w:rPr>
        <w:t xml:space="preserve">یک بود آن ضربتی که وارد آمد مجتبی</w:t>
      </w:r>
    </w:p>
    <w:p>
      <w:pPr>
        <w:pStyle w:val="BookText"/>
      </w:pPr>
      <w:r>
        <w:rPr>
          <w:rFonts w:ascii="Amiri" w:hAnsi="Amiri" w:eastAsia="Amiri" w:cs="Amiri"/>
          <w:lang w:bidi="ar-SA"/>
          <w:color w:val="111111"/>
          <w:sz w:val="28"/>
          <w:szCs w:val="28"/>
          <w:rtl/>
        </w:rPr>
        <w:t xml:space="preserve">دان تو مقصود از لَتَعْلُنَّ عُلُوّاً کَبیرا</w:t>
      </w:r>
    </w:p>
    <w:p>
      <w:pPr>
        <w:pStyle w:val="BookText"/>
      </w:pPr>
      <w:r>
        <w:rPr>
          <w:rFonts w:ascii="IRNazanin" w:hAnsi="IRNazanin" w:eastAsia="IRNazanin" w:cs="IRNazanin"/>
          <w:lang w:bidi="fa-IR"/>
          <w:color w:val="111111"/>
          <w:sz w:val="28"/>
          <w:szCs w:val="28"/>
          <w:rtl/>
        </w:rPr>
        <w:t xml:space="preserve">قتل مولای همه باشد حسین مرتضی</w:t>
      </w:r>
    </w:p>
    <w:p>
      <w:pPr>
        <w:pStyle w:val="BookText"/>
      </w:pPr>
      <w:r>
        <w:rPr>
          <w:rFonts w:ascii="IRNazanin" w:hAnsi="IRNazanin" w:eastAsia="IRNazanin" w:cs="IRNazanin"/>
          <w:lang w:bidi="fa-IR"/>
          <w:color w:val="111111"/>
          <w:sz w:val="28"/>
          <w:szCs w:val="28"/>
          <w:rtl/>
        </w:rPr>
        <w:t xml:space="preserve">[9] ظاهری زان نور بیامد از سماوات عُلا</w:t>
      </w:r>
    </w:p>
    <w:p>
      <w:pPr>
        <w:pStyle w:val="BookText"/>
      </w:pPr>
      <w:r>
        <w:rPr>
          <w:rFonts w:ascii="IRNazanin" w:hAnsi="IRNazanin" w:eastAsia="IRNazanin" w:cs="IRNazanin"/>
          <w:lang w:bidi="fa-IR"/>
          <w:color w:val="111111"/>
          <w:sz w:val="28"/>
          <w:szCs w:val="28"/>
          <w:rtl/>
        </w:rPr>
        <w:t xml:space="preserve">نازل آن دلربا قرآن بود نور هُدی</w:t>
      </w:r>
    </w:p>
    <w:p>
      <w:pPr>
        <w:pStyle w:val="BookText"/>
      </w:pPr>
      <w:r>
        <w:rPr>
          <w:rFonts w:ascii="IRNazanin" w:hAnsi="IRNazanin" w:eastAsia="IRNazanin" w:cs="IRNazanin"/>
          <w:lang w:bidi="fa-IR"/>
          <w:color w:val="111111"/>
          <w:sz w:val="28"/>
          <w:szCs w:val="28"/>
          <w:rtl/>
        </w:rPr>
        <w:t xml:space="preserve">استوار است در هدایت ده بشارت مؤمنین</w:t>
      </w:r>
    </w:p>
    <w:p>
      <w:pPr>
        <w:pStyle w:val="BookText"/>
      </w:pPr>
      <w:r>
        <w:rPr>
          <w:rFonts w:ascii="IRNazanin" w:hAnsi="IRNazanin" w:eastAsia="IRNazanin" w:cs="IRNazanin"/>
          <w:lang w:bidi="fa-IR"/>
          <w:color w:val="111111"/>
          <w:sz w:val="28"/>
          <w:szCs w:val="28"/>
          <w:rtl/>
        </w:rPr>
        <w:t xml:space="preserve">پیرو قرآن ناطق مؤمنین و صالحین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باقر علم الهی آیه را بنمود بیان</w:t>
      </w:r>
    </w:p>
    <w:p>
      <w:pPr>
        <w:pStyle w:val="BookText"/>
      </w:pPr>
      <w:r>
        <w:rPr>
          <w:rFonts w:ascii="Amiri" w:hAnsi="Amiri" w:eastAsia="Amiri" w:cs="Amiri"/>
          <w:lang w:bidi="ar-SA"/>
          <w:color w:val="111111"/>
          <w:sz w:val="28"/>
          <w:szCs w:val="28"/>
          <w:rtl/>
        </w:rPr>
        <w:t xml:space="preserve">لِلَّتی هِیَ اَقْوَم، باشد ولایت این بدان</w:t>
      </w:r>
    </w:p>
    <w:p>
      <w:pPr>
        <w:pStyle w:val="BookText"/>
      </w:pPr>
      <w:r>
        <w:rPr>
          <w:rFonts w:ascii="IRNazanin" w:hAnsi="IRNazanin" w:eastAsia="IRNazanin" w:cs="IRNazanin"/>
          <w:lang w:bidi="fa-IR"/>
          <w:color w:val="111111"/>
          <w:sz w:val="28"/>
          <w:szCs w:val="28"/>
          <w:rtl/>
        </w:rPr>
        <w:t xml:space="preserve">قرآن مرسل هدایت می‌کند بر این ولا</w:t>
      </w:r>
    </w:p>
    <w:p>
      <w:pPr>
        <w:pStyle w:val="BookText"/>
      </w:pPr>
      <w:r>
        <w:rPr>
          <w:rFonts w:ascii="IRNazanin" w:hAnsi="IRNazanin" w:eastAsia="IRNazanin" w:cs="IRNazanin"/>
          <w:lang w:bidi="fa-IR"/>
          <w:color w:val="111111"/>
          <w:sz w:val="28"/>
          <w:szCs w:val="28"/>
          <w:rtl/>
        </w:rPr>
        <w:t xml:space="preserve">هر امامی با ولایت هادی قرآن ما</w:t>
      </w:r>
    </w:p>
    <w:p>
      <w:pPr>
        <w:pStyle w:val="BookText"/>
      </w:pPr>
      <w:r>
        <w:rPr>
          <w:rFonts w:ascii="IRNazanin" w:hAnsi="IRNazanin" w:eastAsia="IRNazanin" w:cs="IRNazanin"/>
          <w:lang w:bidi="fa-IR"/>
          <w:color w:val="111111"/>
          <w:sz w:val="28"/>
          <w:szCs w:val="28"/>
          <w:rtl/>
        </w:rPr>
        <w:t xml:space="preserve">هم امام و هم که قرآن کی بوند از هم جدا</w:t>
      </w:r>
    </w:p>
    <w:p>
      <w:pPr>
        <w:pStyle w:val="BookText"/>
      </w:pPr>
      <w:r>
        <w:rPr>
          <w:rFonts w:ascii="IRNazanin" w:hAnsi="IRNazanin" w:eastAsia="IRNazanin" w:cs="IRNazanin"/>
          <w:lang w:bidi="fa-IR"/>
          <w:color w:val="111111"/>
          <w:sz w:val="28"/>
          <w:szCs w:val="28"/>
          <w:rtl/>
        </w:rPr>
        <w:t xml:space="preserve">تا قیامت با همند هست ظاهر و باطن بجا</w:t>
      </w:r>
    </w:p>
    <w:p>
      <w:pPr>
        <w:pStyle w:val="BookText"/>
      </w:pPr>
      <w:r>
        <w:rPr>
          <w:rFonts w:ascii="IRNazanin" w:hAnsi="IRNazanin" w:eastAsia="IRNazanin" w:cs="IRNazanin"/>
          <w:lang w:bidi="fa-IR"/>
          <w:color w:val="111111"/>
          <w:sz w:val="28"/>
          <w:szCs w:val="28"/>
          <w:rtl/>
        </w:rPr>
        <w:t xml:space="preserve">[23] حکم حق آمد که احمد، جز خدا را نپرست</w:t>
      </w:r>
    </w:p>
    <w:p>
      <w:pPr>
        <w:pStyle w:val="BookText"/>
      </w:pPr>
      <w:r>
        <w:rPr>
          <w:rFonts w:ascii="IRNazanin" w:hAnsi="IRNazanin" w:eastAsia="IRNazanin" w:cs="IRNazanin"/>
          <w:lang w:bidi="fa-IR"/>
          <w:color w:val="111111"/>
          <w:sz w:val="28"/>
          <w:szCs w:val="28"/>
          <w:rtl/>
        </w:rPr>
        <w:t xml:space="preserve">هم پدر هم مادرت را پرورش ده روی دست</w:t>
      </w:r>
    </w:p>
    <w:p>
      <w:pPr>
        <w:pStyle w:val="BookText"/>
      </w:pPr>
      <w:r>
        <w:rPr>
          <w:rFonts w:ascii="IRNazanin" w:hAnsi="IRNazanin" w:eastAsia="IRNazanin" w:cs="IRNazanin"/>
          <w:lang w:bidi="fa-IR"/>
          <w:color w:val="111111"/>
          <w:sz w:val="28"/>
          <w:szCs w:val="28"/>
          <w:rtl/>
        </w:rPr>
        <w:t xml:space="preserve">والدین را کن تو احسان هیچ مگو در نزدشان</w:t>
      </w:r>
    </w:p>
    <w:p>
      <w:pPr>
        <w:pStyle w:val="BookText"/>
      </w:pPr>
      <w:r>
        <w:rPr>
          <w:rFonts w:ascii="IRNazanin" w:hAnsi="IRNazanin" w:eastAsia="IRNazanin" w:cs="IRNazanin"/>
          <w:lang w:bidi="fa-IR"/>
          <w:color w:val="111111"/>
          <w:sz w:val="28"/>
          <w:szCs w:val="28"/>
          <w:rtl/>
        </w:rPr>
        <w:t xml:space="preserve">جز به اکرام و محبت، باش به هر دو مهربان</w:t>
      </w:r>
    </w:p>
    <w:p>
      <w:pPr>
        <w:pStyle w:val="BookText"/>
      </w:pPr>
      <w:r>
        <w:rPr>
          <w:rFonts w:ascii="IRNazanin" w:hAnsi="IRNazanin" w:eastAsia="IRNazanin" w:cs="IRNazanin"/>
          <w:lang w:bidi="fa-IR"/>
          <w:color w:val="111111"/>
          <w:sz w:val="28"/>
          <w:szCs w:val="28"/>
          <w:rtl/>
        </w:rPr>
        <w:t xml:space="preserve">در حقیقت والدین باشند محمّد هم علیّ</w:t>
      </w:r>
    </w:p>
    <w:p>
      <w:pPr>
        <w:pStyle w:val="BookText"/>
      </w:pPr>
      <w:r>
        <w:rPr>
          <w:rFonts w:ascii="IRNazanin" w:hAnsi="IRNazanin" w:eastAsia="IRNazanin" w:cs="IRNazanin"/>
          <w:lang w:bidi="fa-IR"/>
          <w:color w:val="111111"/>
          <w:sz w:val="28"/>
          <w:szCs w:val="28"/>
          <w:rtl/>
        </w:rPr>
        <w:t xml:space="preserve">یک امام است و رسالت یک امام است و وصیّ</w:t>
      </w:r>
    </w:p>
    <w:p>
      <w:pPr>
        <w:pStyle w:val="BookText"/>
      </w:pPr>
      <w:r>
        <w:rPr>
          <w:rFonts w:ascii="IRNazanin" w:hAnsi="IRNazanin" w:eastAsia="IRNazanin" w:cs="IRNazanin"/>
          <w:lang w:bidi="fa-IR"/>
          <w:color w:val="111111"/>
          <w:sz w:val="28"/>
          <w:szCs w:val="28"/>
          <w:rtl/>
        </w:rPr>
        <w:t xml:space="preserve">احمد مختار بگفتا این من و این هم علی</w:t>
      </w:r>
    </w:p>
    <w:p>
      <w:pPr>
        <w:pStyle w:val="BookText"/>
      </w:pPr>
      <w:r>
        <w:rPr>
          <w:rFonts w:ascii="IRNazanin" w:hAnsi="IRNazanin" w:eastAsia="IRNazanin" w:cs="IRNazanin"/>
          <w:lang w:bidi="fa-IR"/>
          <w:color w:val="111111"/>
          <w:sz w:val="28"/>
          <w:szCs w:val="28"/>
          <w:rtl/>
        </w:rPr>
        <w:t xml:space="preserve">هر دو باشیم ما پدر از بهر امت اولی</w:t>
      </w:r>
    </w:p>
    <w:p>
      <w:pPr>
        <w:pStyle w:val="BookText"/>
      </w:pPr>
      <w:r>
        <w:rPr>
          <w:rFonts w:ascii="IRNazanin" w:hAnsi="IRNazanin" w:eastAsia="IRNazanin" w:cs="IRNazanin"/>
          <w:lang w:bidi="fa-IR"/>
          <w:color w:val="111111"/>
          <w:sz w:val="28"/>
          <w:szCs w:val="28"/>
          <w:rtl/>
        </w:rPr>
        <w:t xml:space="preserve">[26] ذِی الْقُرْبی باشند امامان، عترت پاک نبیّ</w:t>
      </w:r>
    </w:p>
    <w:p>
      <w:pPr>
        <w:pStyle w:val="BookText"/>
      </w:pPr>
      <w:r>
        <w:rPr>
          <w:rFonts w:ascii="IRNazanin" w:hAnsi="IRNazanin" w:eastAsia="IRNazanin" w:cs="IRNazanin"/>
          <w:lang w:bidi="fa-IR"/>
          <w:color w:val="111111"/>
          <w:sz w:val="28"/>
          <w:szCs w:val="28"/>
          <w:rtl/>
        </w:rPr>
        <w:t xml:space="preserve">هم حسین و هم حسن، هم فاطمه و هم علیّ</w:t>
      </w:r>
    </w:p>
    <w:p>
      <w:pPr>
        <w:pStyle w:val="BookText"/>
      </w:pPr>
      <w:r>
        <w:rPr>
          <w:rFonts w:ascii="IRNazanin" w:hAnsi="IRNazanin" w:eastAsia="IRNazanin" w:cs="IRNazanin"/>
          <w:lang w:bidi="fa-IR"/>
          <w:color w:val="111111"/>
          <w:sz w:val="28"/>
          <w:szCs w:val="28"/>
          <w:rtl/>
        </w:rPr>
        <w:t xml:space="preserve">حق آنان است فدک حقِ تعالی کرد عطا</w:t>
      </w:r>
    </w:p>
    <w:p>
      <w:pPr>
        <w:pStyle w:val="BookText"/>
      </w:pPr>
      <w:r>
        <w:rPr>
          <w:rFonts w:ascii="IRNazanin" w:hAnsi="IRNazanin" w:eastAsia="IRNazanin" w:cs="IRNazanin"/>
          <w:lang w:bidi="fa-IR"/>
          <w:color w:val="111111"/>
          <w:sz w:val="28"/>
          <w:szCs w:val="28"/>
          <w:rtl/>
        </w:rPr>
        <w:t xml:space="preserve">غصب نمودند حق آنان غصب حق نبود روا</w:t>
      </w:r>
    </w:p>
    <w:p>
      <w:pPr>
        <w:pStyle w:val="BookText"/>
      </w:pPr>
      <w:r>
        <w:rPr>
          <w:rFonts w:ascii="IRNazanin" w:hAnsi="IRNazanin" w:eastAsia="IRNazanin" w:cs="IRNazanin"/>
          <w:lang w:bidi="fa-IR"/>
          <w:color w:val="111111"/>
          <w:sz w:val="28"/>
          <w:szCs w:val="28"/>
          <w:rtl/>
        </w:rPr>
        <w:t xml:space="preserve">[33] آن که مظلوم کشته شد باشد حسین بن علیّ</w:t>
      </w:r>
    </w:p>
    <w:p>
      <w:pPr>
        <w:pStyle w:val="BookText"/>
      </w:pPr>
      <w:r>
        <w:rPr>
          <w:rFonts w:ascii="IRNazanin" w:hAnsi="IRNazanin" w:eastAsia="IRNazanin" w:cs="IRNazanin"/>
          <w:lang w:bidi="fa-IR"/>
          <w:color w:val="111111"/>
          <w:sz w:val="28"/>
          <w:szCs w:val="28"/>
          <w:rtl/>
        </w:rPr>
        <w:t xml:space="preserve">هست برای اخذ خون او امام عصر ولیّ</w:t>
      </w:r>
    </w:p>
    <w:p>
      <w:pPr>
        <w:pStyle w:val="BookText"/>
      </w:pPr>
      <w:r>
        <w:rPr>
          <w:rFonts w:ascii="IRNazanin" w:hAnsi="IRNazanin" w:eastAsia="IRNazanin" w:cs="IRNazanin"/>
          <w:lang w:bidi="fa-IR"/>
          <w:color w:val="111111"/>
          <w:sz w:val="28"/>
          <w:szCs w:val="28"/>
          <w:rtl/>
        </w:rPr>
        <w:t xml:space="preserve">قائم آل محمّد هست ولی دم یقین</w:t>
      </w:r>
    </w:p>
    <w:p>
      <w:pPr>
        <w:pStyle w:val="BookText"/>
      </w:pPr>
      <w:r>
        <w:rPr>
          <w:rFonts w:ascii="IRNazanin" w:hAnsi="IRNazanin" w:eastAsia="IRNazanin" w:cs="IRNazanin"/>
          <w:lang w:bidi="fa-IR"/>
          <w:color w:val="111111"/>
          <w:sz w:val="28"/>
          <w:szCs w:val="28"/>
          <w:rtl/>
        </w:rPr>
        <w:t xml:space="preserve">او کشد اولاد قاتل حسین روی زمین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و هستند همه اولاد قاتل‌ها رضا</w:t>
      </w:r>
    </w:p>
    <w:p>
      <w:pPr>
        <w:pStyle w:val="BookText"/>
      </w:pPr>
      <w:r>
        <w:rPr>
          <w:rFonts w:ascii="IRNazanin" w:hAnsi="IRNazanin" w:eastAsia="IRNazanin" w:cs="IRNazanin"/>
          <w:lang w:bidi="fa-IR"/>
          <w:color w:val="111111"/>
          <w:sz w:val="28"/>
          <w:szCs w:val="28"/>
          <w:rtl/>
        </w:rPr>
        <w:t xml:space="preserve">بر شهادت حسین بن علی نور خدا</w:t>
      </w:r>
    </w:p>
    <w:p>
      <w:pPr>
        <w:pStyle w:val="BookText"/>
      </w:pPr>
      <w:r>
        <w:rPr>
          <w:rFonts w:ascii="IRNazanin" w:hAnsi="IRNazanin" w:eastAsia="IRNazanin" w:cs="IRNazanin"/>
          <w:lang w:bidi="fa-IR"/>
          <w:color w:val="111111"/>
          <w:sz w:val="28"/>
          <w:szCs w:val="28"/>
          <w:rtl/>
        </w:rPr>
        <w:t xml:space="preserve">[70] حق گرامی داشته است فرزند آدم را زیاد</w:t>
      </w:r>
    </w:p>
    <w:p>
      <w:pPr>
        <w:pStyle w:val="BookText"/>
      </w:pPr>
      <w:r>
        <w:rPr>
          <w:rFonts w:ascii="IRNazanin" w:hAnsi="IRNazanin" w:eastAsia="IRNazanin" w:cs="IRNazanin"/>
          <w:lang w:bidi="fa-IR"/>
          <w:color w:val="111111"/>
          <w:sz w:val="28"/>
          <w:szCs w:val="28"/>
          <w:rtl/>
        </w:rPr>
        <w:t xml:space="preserve">برّ و بحر تسخیر او بنموده است، بین ای عباد</w:t>
      </w:r>
    </w:p>
    <w:p>
      <w:pPr>
        <w:pStyle w:val="BookText"/>
      </w:pPr>
      <w:r>
        <w:rPr>
          <w:rFonts w:ascii="IRNazanin" w:hAnsi="IRNazanin" w:eastAsia="IRNazanin" w:cs="IRNazanin"/>
          <w:lang w:bidi="fa-IR"/>
          <w:color w:val="111111"/>
          <w:sz w:val="28"/>
          <w:szCs w:val="28"/>
          <w:rtl/>
        </w:rPr>
        <w:t xml:space="preserve">از غذاهای لذیذ و خوش مزه روزی نمود</w:t>
      </w:r>
    </w:p>
    <w:p>
      <w:pPr>
        <w:pStyle w:val="BookText"/>
      </w:pPr>
      <w:r>
        <w:rPr>
          <w:rFonts w:ascii="IRNazanin" w:hAnsi="IRNazanin" w:eastAsia="IRNazanin" w:cs="IRNazanin"/>
          <w:lang w:bidi="fa-IR"/>
          <w:color w:val="111111"/>
          <w:sz w:val="28"/>
          <w:szCs w:val="28"/>
          <w:rtl/>
        </w:rPr>
        <w:t xml:space="preserve">برتری داده است انسان را و بر فضلش درود</w:t>
      </w:r>
    </w:p>
    <w:p>
      <w:pPr>
        <w:pStyle w:val="BookText"/>
      </w:pPr>
      <w:r>
        <w:rPr>
          <w:rFonts w:ascii="IRNazanin" w:hAnsi="IRNazanin" w:eastAsia="IRNazanin" w:cs="IRNazanin"/>
          <w:lang w:bidi="fa-IR"/>
          <w:color w:val="111111"/>
          <w:sz w:val="28"/>
          <w:szCs w:val="28"/>
          <w:rtl/>
        </w:rPr>
        <w:t xml:space="preserve">صاحب فضل و فضیلت بین امیرالمؤمنین</w:t>
      </w:r>
    </w:p>
    <w:p>
      <w:pPr>
        <w:pStyle w:val="BookText"/>
      </w:pPr>
      <w:r>
        <w:rPr>
          <w:rFonts w:ascii="IRNazanin" w:hAnsi="IRNazanin" w:eastAsia="IRNazanin" w:cs="IRNazanin"/>
          <w:lang w:bidi="fa-IR"/>
          <w:color w:val="111111"/>
          <w:sz w:val="28"/>
          <w:szCs w:val="28"/>
          <w:rtl/>
        </w:rPr>
        <w:t xml:space="preserve">او به پیش است مؤمنان اندر پِیَش با صدیقین</w:t>
      </w:r>
    </w:p>
    <w:p>
      <w:pPr>
        <w:pStyle w:val="BookText"/>
      </w:pPr>
      <w:r>
        <w:rPr>
          <w:rFonts w:ascii="IRNazanin" w:hAnsi="IRNazanin" w:eastAsia="IRNazanin" w:cs="IRNazanin"/>
          <w:lang w:bidi="fa-IR"/>
          <w:color w:val="111111"/>
          <w:sz w:val="28"/>
          <w:szCs w:val="28"/>
          <w:rtl/>
        </w:rPr>
        <w:t xml:space="preserve">بر صراط مستقیمند در پی عشق تمام</w:t>
      </w:r>
    </w:p>
    <w:p>
      <w:pPr>
        <w:pStyle w:val="BookText"/>
      </w:pPr>
      <w:r>
        <w:rPr>
          <w:rFonts w:ascii="IRNazanin" w:hAnsi="IRNazanin" w:eastAsia="IRNazanin" w:cs="IRNazanin"/>
          <w:lang w:bidi="fa-IR"/>
          <w:color w:val="111111"/>
          <w:sz w:val="28"/>
          <w:szCs w:val="28"/>
          <w:rtl/>
        </w:rPr>
        <w:t xml:space="preserve">می‌رسند بر حضرت عشق مؤمنین بعد از امام</w:t>
      </w:r>
    </w:p>
    <w:p>
      <w:pPr>
        <w:pStyle w:val="BookText"/>
      </w:pPr>
      <w:r>
        <w:rPr>
          <w:rFonts w:ascii="IRNazanin" w:hAnsi="IRNazanin" w:eastAsia="IRNazanin" w:cs="IRNazanin"/>
          <w:lang w:bidi="fa-IR"/>
          <w:color w:val="111111"/>
          <w:sz w:val="28"/>
          <w:szCs w:val="28"/>
          <w:rtl/>
        </w:rPr>
        <w:t xml:space="preserve">[71] روز محشر هر امامی همره قومش به حشر</w:t>
      </w:r>
    </w:p>
    <w:p>
      <w:pPr>
        <w:pStyle w:val="BookText"/>
      </w:pPr>
      <w:r>
        <w:rPr>
          <w:rFonts w:ascii="IRNazanin" w:hAnsi="IRNazanin" w:eastAsia="IRNazanin" w:cs="IRNazanin"/>
          <w:lang w:bidi="fa-IR"/>
          <w:color w:val="111111"/>
          <w:sz w:val="28"/>
          <w:szCs w:val="28"/>
          <w:rtl/>
        </w:rPr>
        <w:t xml:space="preserve">آیند تا آن که بگیرند از امام خود ثمر</w:t>
      </w:r>
    </w:p>
    <w:p>
      <w:pPr>
        <w:pStyle w:val="BookText"/>
      </w:pPr>
      <w:r>
        <w:rPr>
          <w:rFonts w:ascii="IRNazanin" w:hAnsi="IRNazanin" w:eastAsia="IRNazanin" w:cs="IRNazanin"/>
          <w:lang w:bidi="fa-IR"/>
          <w:color w:val="111111"/>
          <w:sz w:val="28"/>
          <w:szCs w:val="28"/>
          <w:rtl/>
        </w:rPr>
        <w:t xml:space="preserve">باقرم فرمود بیاید جد من با امتش</w:t>
      </w:r>
    </w:p>
    <w:p>
      <w:pPr>
        <w:pStyle w:val="BookText"/>
      </w:pPr>
      <w:r>
        <w:rPr>
          <w:rFonts w:ascii="IRNazanin" w:hAnsi="IRNazanin" w:eastAsia="IRNazanin" w:cs="IRNazanin"/>
          <w:lang w:bidi="fa-IR"/>
          <w:color w:val="111111"/>
          <w:sz w:val="28"/>
          <w:szCs w:val="28"/>
          <w:rtl/>
        </w:rPr>
        <w:t xml:space="preserve">هم علی همراه قومش آید با ولایتش</w:t>
      </w:r>
    </w:p>
    <w:p>
      <w:pPr>
        <w:pStyle w:val="BookText"/>
      </w:pPr>
      <w:r>
        <w:rPr>
          <w:rFonts w:ascii="IRNazanin" w:hAnsi="IRNazanin" w:eastAsia="IRNazanin" w:cs="IRNazanin"/>
          <w:lang w:bidi="fa-IR"/>
          <w:color w:val="111111"/>
          <w:sz w:val="28"/>
          <w:szCs w:val="28"/>
          <w:rtl/>
        </w:rPr>
        <w:t xml:space="preserve">هم حسن با قوم خویش و هم حسین سر جدا</w:t>
      </w:r>
    </w:p>
    <w:p>
      <w:pPr>
        <w:pStyle w:val="BookText"/>
      </w:pPr>
      <w:r>
        <w:rPr>
          <w:rFonts w:ascii="IRNazanin" w:hAnsi="IRNazanin" w:eastAsia="IRNazanin" w:cs="IRNazanin"/>
          <w:lang w:bidi="fa-IR"/>
          <w:color w:val="111111"/>
          <w:sz w:val="28"/>
          <w:szCs w:val="28"/>
          <w:rtl/>
        </w:rPr>
        <w:t xml:space="preserve">آید با قومش به محشر بهر دیدار خدا</w:t>
      </w:r>
    </w:p>
    <w:p>
      <w:pPr>
        <w:pStyle w:val="BookText"/>
      </w:pPr>
      <w:r>
        <w:rPr>
          <w:rFonts w:ascii="IRNazanin" w:hAnsi="IRNazanin" w:eastAsia="IRNazanin" w:cs="IRNazanin"/>
          <w:lang w:bidi="fa-IR"/>
          <w:color w:val="111111"/>
          <w:sz w:val="28"/>
          <w:szCs w:val="28"/>
          <w:rtl/>
        </w:rPr>
        <w:t xml:space="preserve">در قیامت هر کسی را سوی مولایش برند</w:t>
      </w:r>
    </w:p>
    <w:p>
      <w:pPr>
        <w:pStyle w:val="BookText"/>
      </w:pPr>
      <w:r>
        <w:rPr>
          <w:rFonts w:ascii="IRNazanin" w:hAnsi="IRNazanin" w:eastAsia="IRNazanin" w:cs="IRNazanin"/>
          <w:lang w:bidi="fa-IR"/>
          <w:color w:val="111111"/>
          <w:sz w:val="28"/>
          <w:szCs w:val="28"/>
          <w:rtl/>
        </w:rPr>
        <w:t xml:space="preserve">نیست برای پیروان مرتضی هیچ وقت گزند</w:t>
      </w:r>
    </w:p>
    <w:p>
      <w:pPr>
        <w:pStyle w:val="BookText"/>
      </w:pPr>
      <w:r>
        <w:rPr>
          <w:rFonts w:ascii="IRNazanin" w:hAnsi="IRNazanin" w:eastAsia="IRNazanin" w:cs="IRNazanin"/>
          <w:lang w:bidi="fa-IR"/>
          <w:color w:val="111111"/>
          <w:sz w:val="28"/>
          <w:szCs w:val="28"/>
          <w:rtl/>
        </w:rPr>
        <w:t xml:space="preserve">صادق آل رسول گفتا که در روز جزا</w:t>
      </w:r>
    </w:p>
    <w:p>
      <w:pPr>
        <w:pStyle w:val="BookText"/>
      </w:pPr>
      <w:r>
        <w:rPr>
          <w:rFonts w:ascii="IRNazanin" w:hAnsi="IRNazanin" w:eastAsia="IRNazanin" w:cs="IRNazanin"/>
          <w:lang w:bidi="fa-IR"/>
          <w:color w:val="111111"/>
          <w:sz w:val="28"/>
          <w:szCs w:val="28"/>
          <w:rtl/>
        </w:rPr>
        <w:t xml:space="preserve">ما پناه گیریم به جدم نور امید مصطفی</w:t>
      </w:r>
    </w:p>
    <w:p>
      <w:pPr>
        <w:pStyle w:val="BookText"/>
      </w:pPr>
      <w:r>
        <w:rPr>
          <w:rFonts w:ascii="IRNazanin" w:hAnsi="IRNazanin" w:eastAsia="IRNazanin" w:cs="IRNazanin"/>
          <w:lang w:bidi="fa-IR"/>
          <w:color w:val="111111"/>
          <w:sz w:val="28"/>
          <w:szCs w:val="28"/>
          <w:rtl/>
        </w:rPr>
        <w:t xml:space="preserve">این شما هستید در آن روز خود پناه جوئید بما</w:t>
      </w:r>
    </w:p>
    <w:p>
      <w:pPr>
        <w:pStyle w:val="BookText"/>
      </w:pPr>
      <w:r>
        <w:rPr>
          <w:rFonts w:ascii="IRNazanin" w:hAnsi="IRNazanin" w:eastAsia="IRNazanin" w:cs="IRNazanin"/>
          <w:lang w:bidi="fa-IR"/>
          <w:color w:val="111111"/>
          <w:sz w:val="28"/>
          <w:szCs w:val="28"/>
          <w:rtl/>
        </w:rPr>
        <w:t xml:space="preserve">تا ز ما بهره بگیرید بهره‌تان قرب خدا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چه زیبا گفت امام هشتمین شاه رضا</w:t>
      </w:r>
    </w:p>
    <w:p>
      <w:pPr>
        <w:pStyle w:val="BookText"/>
      </w:pPr>
      <w:r>
        <w:rPr>
          <w:rFonts w:ascii="IRNazanin" w:hAnsi="IRNazanin" w:eastAsia="IRNazanin" w:cs="IRNazanin"/>
          <w:lang w:bidi="fa-IR"/>
          <w:color w:val="111111"/>
          <w:sz w:val="28"/>
          <w:szCs w:val="28"/>
          <w:rtl/>
        </w:rPr>
        <w:t xml:space="preserve">با امام عصر خود محشور شوید جمع شما</w:t>
      </w:r>
    </w:p>
    <w:p>
      <w:pPr>
        <w:pStyle w:val="BookText"/>
      </w:pPr>
      <w:r>
        <w:rPr>
          <w:rFonts w:ascii="IRNazanin" w:hAnsi="IRNazanin" w:eastAsia="IRNazanin" w:cs="IRNazanin"/>
          <w:lang w:bidi="fa-IR"/>
          <w:color w:val="111111"/>
          <w:sz w:val="28"/>
          <w:szCs w:val="28"/>
          <w:rtl/>
        </w:rPr>
        <w:t xml:space="preserve">هر کسی روز جزا محشور شود با رهبرش</w:t>
      </w:r>
    </w:p>
    <w:p>
      <w:pPr>
        <w:pStyle w:val="BookText"/>
      </w:pPr>
      <w:r>
        <w:rPr>
          <w:rFonts w:ascii="IRNazanin" w:hAnsi="IRNazanin" w:eastAsia="IRNazanin" w:cs="IRNazanin"/>
          <w:lang w:bidi="fa-IR"/>
          <w:color w:val="111111"/>
          <w:sz w:val="28"/>
          <w:szCs w:val="28"/>
          <w:rtl/>
        </w:rPr>
        <w:t xml:space="preserve">با امام عصر، کتاب و سنت پیغمبرش</w:t>
      </w:r>
    </w:p>
    <w:p>
      <w:pPr>
        <w:pStyle w:val="BookText"/>
      </w:pPr>
      <w:r>
        <w:rPr>
          <w:rFonts w:ascii="IRNazanin" w:hAnsi="IRNazanin" w:eastAsia="IRNazanin" w:cs="IRNazanin"/>
          <w:lang w:bidi="fa-IR"/>
          <w:color w:val="111111"/>
          <w:sz w:val="28"/>
          <w:szCs w:val="28"/>
          <w:rtl/>
        </w:rPr>
        <w:t xml:space="preserve">یک کلامی پر ز معنا گفت علی یعسوب دین</w:t>
      </w:r>
    </w:p>
    <w:p>
      <w:pPr>
        <w:pStyle w:val="BookText"/>
      </w:pPr>
      <w:r>
        <w:rPr>
          <w:rFonts w:ascii="IRNazanin" w:hAnsi="IRNazanin" w:eastAsia="IRNazanin" w:cs="IRNazanin"/>
          <w:lang w:bidi="fa-IR"/>
          <w:color w:val="111111"/>
          <w:sz w:val="28"/>
          <w:szCs w:val="28"/>
          <w:rtl/>
        </w:rPr>
        <w:t xml:space="preserve">در سؤال است از سه چیز روز قیامت به یقین</w:t>
      </w:r>
    </w:p>
    <w:p>
      <w:pPr>
        <w:pStyle w:val="BookText"/>
      </w:pPr>
      <w:r>
        <w:rPr>
          <w:rFonts w:ascii="IRNazanin" w:hAnsi="IRNazanin" w:eastAsia="IRNazanin" w:cs="IRNazanin"/>
          <w:lang w:bidi="fa-IR"/>
          <w:color w:val="111111"/>
          <w:sz w:val="28"/>
          <w:szCs w:val="28"/>
          <w:rtl/>
        </w:rPr>
        <w:t xml:space="preserve">از امام عصر و از سنت پیغمبر، کتاب</w:t>
      </w:r>
    </w:p>
    <w:p>
      <w:pPr>
        <w:pStyle w:val="BookText"/>
      </w:pPr>
      <w:r>
        <w:rPr>
          <w:rFonts w:ascii="IRNazanin" w:hAnsi="IRNazanin" w:eastAsia="IRNazanin" w:cs="IRNazanin"/>
          <w:lang w:bidi="fa-IR"/>
          <w:color w:val="111111"/>
          <w:sz w:val="28"/>
          <w:szCs w:val="28"/>
          <w:rtl/>
        </w:rPr>
        <w:t xml:space="preserve">گر جواب گوید یقین گردد همان وقت کامیاب</w:t>
      </w:r>
    </w:p>
    <w:p>
      <w:pPr>
        <w:pStyle w:val="BookText"/>
      </w:pPr>
      <w:r>
        <w:rPr>
          <w:rFonts w:ascii="IRNazanin" w:hAnsi="IRNazanin" w:eastAsia="IRNazanin" w:cs="IRNazanin"/>
          <w:lang w:bidi="fa-IR"/>
          <w:color w:val="111111"/>
          <w:sz w:val="28"/>
          <w:szCs w:val="28"/>
          <w:rtl/>
        </w:rPr>
        <w:t xml:space="preserve">پس امام عصر خود هر که شناسد این زمان</w:t>
      </w:r>
    </w:p>
    <w:p>
      <w:pPr>
        <w:pStyle w:val="BookText"/>
      </w:pPr>
      <w:r>
        <w:rPr>
          <w:rFonts w:ascii="IRNazanin" w:hAnsi="IRNazanin" w:eastAsia="IRNazanin" w:cs="IRNazanin"/>
          <w:lang w:bidi="fa-IR"/>
          <w:color w:val="111111"/>
          <w:sz w:val="28"/>
          <w:szCs w:val="28"/>
          <w:rtl/>
        </w:rPr>
        <w:t xml:space="preserve">کی ضرر بیند به عالم از میان انس و جان</w:t>
      </w:r>
    </w:p>
    <w:p>
      <w:pPr>
        <w:pStyle w:val="BookText"/>
      </w:pPr>
      <w:r>
        <w:rPr>
          <w:rFonts w:ascii="IRNazanin" w:hAnsi="IRNazanin" w:eastAsia="IRNazanin" w:cs="IRNazanin"/>
          <w:lang w:bidi="fa-IR"/>
          <w:color w:val="111111"/>
          <w:sz w:val="28"/>
          <w:szCs w:val="28"/>
          <w:rtl/>
        </w:rPr>
        <w:t xml:space="preserve">[78] حق به انسان گفت بپا دارد نماز وقت زوال</w:t>
      </w:r>
    </w:p>
    <w:p>
      <w:pPr>
        <w:pStyle w:val="BookText"/>
      </w:pPr>
      <w:r>
        <w:rPr>
          <w:rFonts w:ascii="IRNazanin" w:hAnsi="IRNazanin" w:eastAsia="IRNazanin" w:cs="IRNazanin"/>
          <w:lang w:bidi="fa-IR"/>
          <w:color w:val="111111"/>
          <w:sz w:val="28"/>
          <w:szCs w:val="28"/>
          <w:rtl/>
        </w:rPr>
        <w:t xml:space="preserve">تا که آید اول شب هم خود شب را زلال</w:t>
      </w:r>
    </w:p>
    <w:p>
      <w:pPr>
        <w:pStyle w:val="BookText"/>
      </w:pPr>
      <w:r>
        <w:rPr>
          <w:rFonts w:ascii="IRNazanin" w:hAnsi="IRNazanin" w:eastAsia="IRNazanin" w:cs="IRNazanin"/>
          <w:lang w:bidi="fa-IR"/>
          <w:color w:val="111111"/>
          <w:sz w:val="28"/>
          <w:szCs w:val="28"/>
          <w:rtl/>
        </w:rPr>
        <w:t xml:space="preserve">تا گشاید صبحدم خود را ز بهر مردمان</w:t>
      </w:r>
    </w:p>
    <w:p>
      <w:pPr>
        <w:pStyle w:val="BookText"/>
      </w:pPr>
      <w:r>
        <w:rPr>
          <w:rFonts w:ascii="IRNazanin" w:hAnsi="IRNazanin" w:eastAsia="IRNazanin" w:cs="IRNazanin"/>
          <w:lang w:bidi="fa-IR"/>
          <w:color w:val="111111"/>
          <w:sz w:val="28"/>
          <w:szCs w:val="28"/>
          <w:rtl/>
        </w:rPr>
        <w:t xml:space="preserve">صاحب شب، فجر صادق گو امیر مؤمنان</w:t>
      </w:r>
    </w:p>
    <w:p>
      <w:pPr>
        <w:pStyle w:val="BookText"/>
      </w:pPr>
      <w:r>
        <w:rPr>
          <w:rFonts w:ascii="IRNazanin" w:hAnsi="IRNazanin" w:eastAsia="IRNazanin" w:cs="IRNazanin"/>
          <w:lang w:bidi="fa-IR"/>
          <w:color w:val="111111"/>
          <w:sz w:val="28"/>
          <w:szCs w:val="28"/>
          <w:rtl/>
        </w:rPr>
        <w:t xml:space="preserve">[79] در تهجد آمده با نافله هست رهسپار</w:t>
      </w:r>
    </w:p>
    <w:p>
      <w:pPr>
        <w:pStyle w:val="BookText"/>
      </w:pPr>
      <w:r>
        <w:rPr>
          <w:rFonts w:ascii="IRNazanin" w:hAnsi="IRNazanin" w:eastAsia="IRNazanin" w:cs="IRNazanin"/>
          <w:lang w:bidi="fa-IR"/>
          <w:color w:val="111111"/>
          <w:sz w:val="28"/>
          <w:szCs w:val="28"/>
          <w:rtl/>
        </w:rPr>
        <w:t xml:space="preserve">در مقام بندگی بر جای محمود شکرگزار</w:t>
      </w:r>
    </w:p>
    <w:p>
      <w:pPr>
        <w:pStyle w:val="BookText"/>
      </w:pPr>
      <w:r>
        <w:rPr>
          <w:rFonts w:ascii="IRNazanin" w:hAnsi="IRNazanin" w:eastAsia="IRNazanin" w:cs="IRNazanin"/>
          <w:lang w:bidi="fa-IR"/>
          <w:color w:val="111111"/>
          <w:sz w:val="28"/>
          <w:szCs w:val="28"/>
          <w:rtl/>
        </w:rPr>
        <w:t xml:space="preserve">خواند پیمبر آیه را آن وقت که رو سوی علی</w:t>
      </w:r>
    </w:p>
    <w:p>
      <w:pPr>
        <w:pStyle w:val="BookText"/>
      </w:pPr>
      <w:r>
        <w:rPr>
          <w:rFonts w:ascii="IRNazanin" w:hAnsi="IRNazanin" w:eastAsia="IRNazanin" w:cs="IRNazanin"/>
          <w:lang w:bidi="fa-IR"/>
          <w:color w:val="111111"/>
          <w:sz w:val="28"/>
          <w:szCs w:val="28"/>
          <w:rtl/>
        </w:rPr>
        <w:t xml:space="preserve">داشت، چه زیبا کرد تلاوت آیه با وصف جلی</w:t>
      </w:r>
    </w:p>
    <w:p>
      <w:pPr>
        <w:pStyle w:val="BookText"/>
      </w:pPr>
      <w:r>
        <w:rPr>
          <w:rFonts w:ascii="IRNazanin" w:hAnsi="IRNazanin" w:eastAsia="IRNazanin" w:cs="IRNazanin"/>
          <w:lang w:bidi="fa-IR"/>
          <w:color w:val="111111"/>
          <w:sz w:val="28"/>
          <w:szCs w:val="28"/>
          <w:rtl/>
        </w:rPr>
        <w:t xml:space="preserve">بعد از آن گفت ای علی حق شفاعت را خدا</w:t>
      </w:r>
    </w:p>
    <w:p>
      <w:pPr>
        <w:pStyle w:val="BookText"/>
      </w:pPr>
      <w:r>
        <w:rPr>
          <w:rFonts w:ascii="IRNazanin" w:hAnsi="IRNazanin" w:eastAsia="IRNazanin" w:cs="IRNazanin"/>
          <w:lang w:bidi="fa-IR"/>
          <w:color w:val="111111"/>
          <w:sz w:val="28"/>
          <w:szCs w:val="28"/>
          <w:rtl/>
        </w:rPr>
        <w:t xml:space="preserve">داد قرار بهرم ز بهر اهل توحید در جزا</w:t>
      </w:r>
    </w:p>
    <w:p>
      <w:pPr>
        <w:pStyle w:val="BookText"/>
      </w:pPr>
      <w:r>
        <w:rPr>
          <w:rFonts w:ascii="IRNazanin" w:hAnsi="IRNazanin" w:eastAsia="IRNazanin" w:cs="IRNazanin"/>
          <w:lang w:bidi="fa-IR"/>
          <w:color w:val="111111"/>
          <w:sz w:val="28"/>
          <w:szCs w:val="28"/>
          <w:rtl/>
        </w:rPr>
        <w:t xml:space="preserve">باشند محروم دشمنانت از شفاعت ای علی</w:t>
      </w:r>
    </w:p>
    <w:p>
      <w:pPr>
        <w:pStyle w:val="BookText"/>
      </w:pPr>
      <w:r>
        <w:rPr>
          <w:rFonts w:ascii="IRNazanin" w:hAnsi="IRNazanin" w:eastAsia="IRNazanin" w:cs="IRNazanin"/>
          <w:lang w:bidi="fa-IR"/>
          <w:color w:val="111111"/>
          <w:sz w:val="28"/>
          <w:szCs w:val="28"/>
          <w:rtl/>
        </w:rPr>
        <w:t xml:space="preserve">دشمنان هر امام بعد تو محرومند، بلی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بیان دیگری فرمود رسول عالمین</w:t>
      </w:r>
    </w:p>
    <w:p>
      <w:pPr>
        <w:pStyle w:val="BookText"/>
      </w:pPr>
      <w:r>
        <w:rPr>
          <w:rFonts w:ascii="IRNazanin" w:hAnsi="IRNazanin" w:eastAsia="IRNazanin" w:cs="IRNazanin"/>
          <w:lang w:bidi="fa-IR"/>
          <w:color w:val="111111"/>
          <w:sz w:val="28"/>
          <w:szCs w:val="28"/>
          <w:rtl/>
        </w:rPr>
        <w:t xml:space="preserve">شیعیان ما، علی جان رستگارند واپسین</w:t>
      </w:r>
    </w:p>
    <w:p>
      <w:pPr>
        <w:pStyle w:val="BookText"/>
      </w:pPr>
      <w:r>
        <w:rPr>
          <w:rFonts w:ascii="IRNazanin" w:hAnsi="IRNazanin" w:eastAsia="IRNazanin" w:cs="IRNazanin"/>
          <w:lang w:bidi="fa-IR"/>
          <w:color w:val="111111"/>
          <w:sz w:val="28"/>
          <w:szCs w:val="28"/>
          <w:rtl/>
        </w:rPr>
        <w:t xml:space="preserve">گر کسی فردی ز شیعه را اهانت می‌کند</w:t>
      </w:r>
    </w:p>
    <w:p>
      <w:pPr>
        <w:pStyle w:val="BookText"/>
      </w:pPr>
      <w:r>
        <w:rPr>
          <w:rFonts w:ascii="IRNazanin" w:hAnsi="IRNazanin" w:eastAsia="IRNazanin" w:cs="IRNazanin"/>
          <w:lang w:bidi="fa-IR"/>
          <w:color w:val="111111"/>
          <w:sz w:val="28"/>
          <w:szCs w:val="28"/>
          <w:rtl/>
        </w:rPr>
        <w:t xml:space="preserve">او اهانت را به تو کرده جنایت می‌کند</w:t>
      </w:r>
    </w:p>
    <w:p>
      <w:pPr>
        <w:pStyle w:val="BookText"/>
      </w:pPr>
      <w:r>
        <w:rPr>
          <w:rFonts w:ascii="IRNazanin" w:hAnsi="IRNazanin" w:eastAsia="IRNazanin" w:cs="IRNazanin"/>
          <w:lang w:bidi="fa-IR"/>
          <w:color w:val="111111"/>
          <w:sz w:val="28"/>
          <w:szCs w:val="28"/>
          <w:rtl/>
        </w:rPr>
        <w:t xml:space="preserve">هر کسی بر تو اهانت کرده، بر من کرده است</w:t>
      </w:r>
    </w:p>
    <w:p>
      <w:pPr>
        <w:pStyle w:val="BookText"/>
      </w:pPr>
      <w:r>
        <w:rPr>
          <w:rFonts w:ascii="IRNazanin" w:hAnsi="IRNazanin" w:eastAsia="IRNazanin" w:cs="IRNazanin"/>
          <w:lang w:bidi="fa-IR"/>
          <w:color w:val="111111"/>
          <w:sz w:val="28"/>
          <w:szCs w:val="28"/>
          <w:rtl/>
        </w:rPr>
        <w:t xml:space="preserve">آن که بر من کرده توهین، خود به دوزخ برده است</w:t>
      </w:r>
    </w:p>
    <w:p>
      <w:pPr>
        <w:pStyle w:val="BookText"/>
      </w:pPr>
      <w:r>
        <w:rPr>
          <w:rFonts w:ascii="IRNazanin" w:hAnsi="IRNazanin" w:eastAsia="IRNazanin" w:cs="IRNazanin"/>
          <w:lang w:bidi="fa-IR"/>
          <w:color w:val="111111"/>
          <w:sz w:val="28"/>
          <w:szCs w:val="28"/>
          <w:rtl/>
        </w:rPr>
        <w:t xml:space="preserve">دائماً باشد در آتش، بدترین است جایگاه</w:t>
      </w:r>
    </w:p>
    <w:p>
      <w:pPr>
        <w:pStyle w:val="BookText"/>
      </w:pPr>
      <w:r>
        <w:rPr>
          <w:rFonts w:ascii="IRNazanin" w:hAnsi="IRNazanin" w:eastAsia="IRNazanin" w:cs="IRNazanin"/>
          <w:lang w:bidi="fa-IR"/>
          <w:color w:val="111111"/>
          <w:sz w:val="28"/>
          <w:szCs w:val="28"/>
          <w:rtl/>
        </w:rPr>
        <w:t xml:space="preserve">هست همیشه در عذاب و روزگارش هست تباه</w:t>
      </w:r>
    </w:p>
    <w:p>
      <w:pPr>
        <w:pStyle w:val="BookText"/>
      </w:pPr>
      <w:r>
        <w:rPr>
          <w:rFonts w:ascii="IRNazanin" w:hAnsi="IRNazanin" w:eastAsia="IRNazanin" w:cs="IRNazanin"/>
          <w:lang w:bidi="fa-IR"/>
          <w:color w:val="111111"/>
          <w:sz w:val="28"/>
          <w:szCs w:val="28"/>
          <w:rtl/>
        </w:rPr>
        <w:t xml:space="preserve">یا علی تو از منی و من ز تو باشم یقین</w:t>
      </w:r>
    </w:p>
    <w:p>
      <w:pPr>
        <w:pStyle w:val="BookText"/>
      </w:pPr>
      <w:r>
        <w:rPr>
          <w:rFonts w:ascii="IRNazanin" w:hAnsi="IRNazanin" w:eastAsia="IRNazanin" w:cs="IRNazanin"/>
          <w:lang w:bidi="fa-IR"/>
          <w:color w:val="111111"/>
          <w:sz w:val="28"/>
          <w:szCs w:val="28"/>
          <w:rtl/>
        </w:rPr>
        <w:t xml:space="preserve">روح تو از روح من باشد سرشتت این چنین</w:t>
      </w:r>
    </w:p>
    <w:p>
      <w:pPr>
        <w:pStyle w:val="BookText"/>
      </w:pPr>
      <w:r>
        <w:rPr>
          <w:rFonts w:ascii="IRNazanin" w:hAnsi="IRNazanin" w:eastAsia="IRNazanin" w:cs="IRNazanin"/>
          <w:lang w:bidi="fa-IR"/>
          <w:color w:val="111111"/>
          <w:sz w:val="28"/>
          <w:szCs w:val="28"/>
          <w:rtl/>
        </w:rPr>
        <w:t xml:space="preserve">شیعیانت خلق شدند از مانده‌ی سرشت ما</w:t>
      </w:r>
    </w:p>
    <w:p>
      <w:pPr>
        <w:pStyle w:val="BookText"/>
      </w:pPr>
      <w:r>
        <w:rPr>
          <w:rFonts w:ascii="IRNazanin" w:hAnsi="IRNazanin" w:eastAsia="IRNazanin" w:cs="IRNazanin"/>
          <w:lang w:bidi="fa-IR"/>
          <w:color w:val="111111"/>
          <w:sz w:val="28"/>
          <w:szCs w:val="28"/>
          <w:rtl/>
        </w:rPr>
        <w:t xml:space="preserve">هر که دوست است شیعیان را او بود دوست ولا</w:t>
      </w:r>
    </w:p>
    <w:p>
      <w:pPr>
        <w:pStyle w:val="BookText"/>
      </w:pPr>
      <w:r>
        <w:rPr>
          <w:rFonts w:ascii="IRNazanin" w:hAnsi="IRNazanin" w:eastAsia="IRNazanin" w:cs="IRNazanin"/>
          <w:lang w:bidi="fa-IR"/>
          <w:color w:val="111111"/>
          <w:sz w:val="28"/>
          <w:szCs w:val="28"/>
          <w:rtl/>
        </w:rPr>
        <w:t xml:space="preserve">هر که بغض ورزد به شیعه و کند او دشمنی</w:t>
      </w:r>
    </w:p>
    <w:p>
      <w:pPr>
        <w:pStyle w:val="BookText"/>
      </w:pPr>
      <w:r>
        <w:rPr>
          <w:rFonts w:ascii="IRNazanin" w:hAnsi="IRNazanin" w:eastAsia="IRNazanin" w:cs="IRNazanin"/>
          <w:lang w:bidi="fa-IR"/>
          <w:color w:val="111111"/>
          <w:sz w:val="28"/>
          <w:szCs w:val="28"/>
          <w:rtl/>
        </w:rPr>
        <w:t xml:space="preserve">بغض به ما دارد، عداوت پیشه‌اش باشد همی</w:t>
      </w:r>
    </w:p>
    <w:p>
      <w:pPr>
        <w:pStyle w:val="BookText"/>
      </w:pPr>
      <w:r>
        <w:rPr>
          <w:rFonts w:ascii="IRNazanin" w:hAnsi="IRNazanin" w:eastAsia="IRNazanin" w:cs="IRNazanin"/>
          <w:lang w:bidi="fa-IR"/>
          <w:color w:val="111111"/>
          <w:sz w:val="28"/>
          <w:szCs w:val="28"/>
          <w:rtl/>
        </w:rPr>
        <w:t xml:space="preserve">ای علی آن چه گناه باشد ز بهر شیعیان</w:t>
      </w:r>
    </w:p>
    <w:p>
      <w:pPr>
        <w:pStyle w:val="BookText"/>
      </w:pPr>
      <w:r>
        <w:rPr>
          <w:rFonts w:ascii="IRNazanin" w:hAnsi="IRNazanin" w:eastAsia="IRNazanin" w:cs="IRNazanin"/>
          <w:lang w:bidi="fa-IR"/>
          <w:color w:val="111111"/>
          <w:sz w:val="28"/>
          <w:szCs w:val="28"/>
          <w:rtl/>
        </w:rPr>
        <w:t xml:space="preserve">حق بیامرزد گناهان را همه از مؤمنان</w:t>
      </w:r>
    </w:p>
    <w:p>
      <w:pPr>
        <w:pStyle w:val="BookText"/>
      </w:pPr>
      <w:r>
        <w:rPr>
          <w:rFonts w:ascii="IRNazanin" w:hAnsi="IRNazanin" w:eastAsia="IRNazanin" w:cs="IRNazanin"/>
          <w:lang w:bidi="fa-IR"/>
          <w:color w:val="111111"/>
          <w:sz w:val="28"/>
          <w:szCs w:val="28"/>
          <w:rtl/>
        </w:rPr>
        <w:t xml:space="preserve">ای علی از شیعیانت من شفاعت می‌کنم</w:t>
      </w:r>
    </w:p>
    <w:p>
      <w:pPr>
        <w:pStyle w:val="BookText"/>
      </w:pPr>
      <w:r>
        <w:rPr>
          <w:rFonts w:ascii="IRNazanin" w:hAnsi="IRNazanin" w:eastAsia="IRNazanin" w:cs="IRNazanin"/>
          <w:lang w:bidi="fa-IR"/>
          <w:color w:val="111111"/>
          <w:sz w:val="28"/>
          <w:szCs w:val="28"/>
          <w:rtl/>
        </w:rPr>
        <w:t xml:space="preserve">در قیامت و به اعراف من حمایت می‌کنم</w:t>
      </w:r>
    </w:p>
    <w:p>
      <w:pPr>
        <w:pStyle w:val="BookText"/>
      </w:pPr>
      <w:r>
        <w:rPr>
          <w:rFonts w:ascii="IRNazanin" w:hAnsi="IRNazanin" w:eastAsia="IRNazanin" w:cs="IRNazanin"/>
          <w:lang w:bidi="fa-IR"/>
          <w:color w:val="111111"/>
          <w:sz w:val="28"/>
          <w:szCs w:val="28"/>
          <w:rtl/>
        </w:rPr>
        <w:t xml:space="preserve">ای علی هست شیعیانت شیعه‌ی خاص خدا</w:t>
      </w:r>
    </w:p>
    <w:p>
      <w:pPr>
        <w:pStyle w:val="BookText"/>
      </w:pPr>
      <w:r>
        <w:rPr>
          <w:rFonts w:ascii="IRNazanin" w:hAnsi="IRNazanin" w:eastAsia="IRNazanin" w:cs="IRNazanin"/>
          <w:lang w:bidi="fa-IR"/>
          <w:color w:val="111111"/>
          <w:sz w:val="28"/>
          <w:szCs w:val="28"/>
          <w:rtl/>
        </w:rPr>
        <w:t xml:space="preserve">آن که انصار تو باشد باشد انصار مولی</w:t>
      </w:r>
    </w:p>
    <w:p>
      <w:pPr>
        <w:pStyle w:val="BookText"/>
      </w:pPr>
      <w:r>
        <w:rPr>
          <w:rFonts w:ascii="IRNazanin" w:hAnsi="IRNazanin" w:eastAsia="IRNazanin" w:cs="IRNazanin"/>
          <w:lang w:bidi="fa-IR"/>
          <w:color w:val="111111"/>
          <w:sz w:val="28"/>
          <w:szCs w:val="28"/>
          <w:rtl/>
        </w:rPr>
        <w:t xml:space="preserve">ای علی دوستان تو باشند همه دوستان حق</w:t>
      </w:r>
    </w:p>
    <w:p>
      <w:pPr>
        <w:pStyle w:val="BookText"/>
      </w:pPr>
      <w:r>
        <w:rPr>
          <w:rFonts w:ascii="IRNazanin" w:hAnsi="IRNazanin" w:eastAsia="IRNazanin" w:cs="IRNazanin"/>
          <w:lang w:bidi="fa-IR"/>
          <w:color w:val="111111"/>
          <w:sz w:val="28"/>
          <w:szCs w:val="28"/>
          <w:rtl/>
        </w:rPr>
        <w:t xml:space="preserve">حزب تو حزب خداوند قرب حقی را احق</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26" w:name="pg4582_32056"/>
    <w:bookmarkEnd w:id="26"/>
    <w:p>
      <w:pPr>
        <w:pStyle w:val="BookText"/>
      </w:pPr>
      <w:r>
        <w:rPr>
          <w:rFonts w:ascii="IRNazanin" w:hAnsi="IRNazanin" w:eastAsia="IRNazanin" w:cs="IRNazanin"/>
          <w:lang w:bidi="fa-IR"/>
          <w:color w:val="111111"/>
          <w:sz w:val="28"/>
          <w:szCs w:val="28"/>
          <w:rtl/>
        </w:rPr>
        <w:t xml:space="preserve">یا علی دوستدار تو باشد سعادتمند و خوب</w:t>
      </w:r>
    </w:p>
    <w:p>
      <w:pPr>
        <w:pStyle w:val="BookText"/>
      </w:pPr>
      <w:r>
        <w:rPr>
          <w:rFonts w:ascii="IRNazanin" w:hAnsi="IRNazanin" w:eastAsia="IRNazanin" w:cs="IRNazanin"/>
          <w:lang w:bidi="fa-IR"/>
          <w:color w:val="111111"/>
          <w:sz w:val="28"/>
          <w:szCs w:val="28"/>
          <w:rtl/>
        </w:rPr>
        <w:t xml:space="preserve">دشمن تو هست شقی و بی مروت و منکوب</w:t>
      </w:r>
    </w:p>
    <w:p>
      <w:pPr>
        <w:pStyle w:val="BookText"/>
      </w:pPr>
      <w:r>
        <w:rPr>
          <w:rFonts w:ascii="IRNazanin" w:hAnsi="IRNazanin" w:eastAsia="IRNazanin" w:cs="IRNazanin"/>
          <w:lang w:bidi="fa-IR"/>
          <w:color w:val="111111"/>
          <w:sz w:val="28"/>
          <w:szCs w:val="28"/>
          <w:rtl/>
        </w:rPr>
        <w:t xml:space="preserve">[80] با صداقت آمده در مدخل صدق و صفا</w:t>
      </w:r>
    </w:p>
    <w:p>
      <w:pPr>
        <w:pStyle w:val="BookText"/>
      </w:pPr>
      <w:r>
        <w:rPr>
          <w:rFonts w:ascii="IRNazanin" w:hAnsi="IRNazanin" w:eastAsia="IRNazanin" w:cs="IRNazanin"/>
          <w:lang w:bidi="fa-IR"/>
          <w:color w:val="111111"/>
          <w:sz w:val="28"/>
          <w:szCs w:val="28"/>
          <w:rtl/>
        </w:rPr>
        <w:t xml:space="preserve">حق بیامد باطلان اُفتند ز میدان بقا</w:t>
      </w:r>
    </w:p>
    <w:p>
      <w:pPr>
        <w:pStyle w:val="BookText"/>
      </w:pPr>
      <w:r>
        <w:rPr>
          <w:rFonts w:ascii="IRNazanin" w:hAnsi="IRNazanin" w:eastAsia="IRNazanin" w:cs="IRNazanin"/>
          <w:lang w:bidi="fa-IR"/>
          <w:color w:val="111111"/>
          <w:sz w:val="28"/>
          <w:szCs w:val="28"/>
          <w:rtl/>
        </w:rPr>
        <w:t xml:space="preserve">[81] حق علیّ باشد بود حق با علیّ در هر کجا</w:t>
      </w:r>
    </w:p>
    <w:p>
      <w:pPr>
        <w:pStyle w:val="BookText"/>
      </w:pPr>
      <w:r>
        <w:rPr>
          <w:rFonts w:ascii="IRNazanin" w:hAnsi="IRNazanin" w:eastAsia="IRNazanin" w:cs="IRNazanin"/>
          <w:lang w:bidi="fa-IR"/>
          <w:color w:val="111111"/>
          <w:sz w:val="28"/>
          <w:szCs w:val="28"/>
          <w:rtl/>
        </w:rPr>
        <w:t xml:space="preserve">باطلان باشند مقابل غرق در وِزْر و بلا</w:t>
      </w:r>
    </w:p>
    <w:p>
      <w:pPr>
        <w:pStyle w:val="BookText"/>
      </w:pPr>
      <w:r>
        <w:rPr>
          <w:rFonts w:ascii="IRNazanin" w:hAnsi="IRNazanin" w:eastAsia="IRNazanin" w:cs="IRNazanin"/>
          <w:lang w:bidi="fa-IR"/>
          <w:color w:val="111111"/>
          <w:sz w:val="28"/>
          <w:szCs w:val="28"/>
          <w:rtl/>
        </w:rPr>
        <w:t xml:space="preserve">چون کند قائم قیام دولت حق است برقرار</w:t>
      </w:r>
    </w:p>
    <w:p>
      <w:pPr>
        <w:pStyle w:val="BookText"/>
      </w:pPr>
      <w:r>
        <w:rPr>
          <w:rFonts w:ascii="IRNazanin" w:hAnsi="IRNazanin" w:eastAsia="IRNazanin" w:cs="IRNazanin"/>
          <w:lang w:bidi="fa-IR"/>
          <w:color w:val="111111"/>
          <w:sz w:val="28"/>
          <w:szCs w:val="28"/>
          <w:rtl/>
        </w:rPr>
        <w:t xml:space="preserve">دولت باطل زمانش به سر آید، تار و مار</w:t>
      </w:r>
    </w:p>
    <w:p>
      <w:pPr>
        <w:pStyle w:val="BookText"/>
      </w:pPr>
      <w:r>
        <w:rPr>
          <w:rFonts w:ascii="IRNazanin" w:hAnsi="IRNazanin" w:eastAsia="IRNazanin" w:cs="IRNazanin"/>
          <w:lang w:bidi="fa-IR"/>
          <w:color w:val="111111"/>
          <w:sz w:val="28"/>
          <w:szCs w:val="28"/>
          <w:rtl/>
        </w:rPr>
        <w:t xml:space="preserve">پس شود تاویل جاءَ الْحَقُّ وَ زَهَقَ الْباطِل</w:t>
      </w:r>
    </w:p>
    <w:p>
      <w:pPr>
        <w:pStyle w:val="BookText"/>
      </w:pPr>
      <w:r>
        <w:rPr>
          <w:rFonts w:ascii="IRNazanin" w:hAnsi="IRNazanin" w:eastAsia="IRNazanin" w:cs="IRNazanin"/>
          <w:lang w:bidi="fa-IR"/>
          <w:color w:val="111111"/>
          <w:sz w:val="28"/>
          <w:szCs w:val="28"/>
          <w:rtl/>
        </w:rPr>
        <w:t xml:space="preserve">عدل فرا گیرد جهان و ساکنانش عادل</w:t>
      </w:r>
    </w:p>
    <w:p>
      <w:pPr>
        <w:pStyle w:val="BookText"/>
      </w:pPr>
      <w:r>
        <w:rPr>
          <w:rFonts w:ascii="IRNazanin" w:hAnsi="IRNazanin" w:eastAsia="IRNazanin" w:cs="IRNazanin"/>
          <w:lang w:bidi="fa-IR"/>
          <w:color w:val="111111"/>
          <w:sz w:val="28"/>
          <w:szCs w:val="28"/>
          <w:rtl/>
        </w:rPr>
        <w:t xml:space="preserve">[82] اهل قرآنند ائمه اصل برگزیدگان</w:t>
      </w:r>
    </w:p>
    <w:p>
      <w:pPr>
        <w:pStyle w:val="BookText"/>
      </w:pPr>
      <w:r>
        <w:rPr>
          <w:rFonts w:ascii="IRNazanin" w:hAnsi="IRNazanin" w:eastAsia="IRNazanin" w:cs="IRNazanin"/>
          <w:lang w:bidi="fa-IR"/>
          <w:color w:val="111111"/>
          <w:sz w:val="28"/>
          <w:szCs w:val="28"/>
          <w:rtl/>
        </w:rPr>
        <w:t xml:space="preserve">بهر آنان نازل گشته این کتاب از آسمان</w:t>
      </w:r>
    </w:p>
    <w:p>
      <w:pPr>
        <w:pStyle w:val="BookText"/>
      </w:pPr>
      <w:r>
        <w:rPr>
          <w:rFonts w:ascii="IRNazanin" w:hAnsi="IRNazanin" w:eastAsia="IRNazanin" w:cs="IRNazanin"/>
          <w:lang w:bidi="fa-IR"/>
          <w:color w:val="111111"/>
          <w:sz w:val="28"/>
          <w:szCs w:val="28"/>
          <w:rtl/>
        </w:rPr>
        <w:t xml:space="preserve">حق نزول داده ز قرآن رحمت و شهد شفا</w:t>
      </w:r>
    </w:p>
    <w:p>
      <w:pPr>
        <w:pStyle w:val="BookText"/>
      </w:pPr>
      <w:r>
        <w:rPr>
          <w:rFonts w:ascii="IRNazanin" w:hAnsi="IRNazanin" w:eastAsia="IRNazanin" w:cs="IRNazanin"/>
          <w:lang w:bidi="fa-IR"/>
          <w:color w:val="111111"/>
          <w:sz w:val="28"/>
          <w:szCs w:val="28"/>
          <w:rtl/>
        </w:rPr>
        <w:t xml:space="preserve">بهر اهل حق شده شیرین و هم مشگل گشا</w:t>
      </w:r>
    </w:p>
    <w:p>
      <w:pPr>
        <w:pStyle w:val="BookText"/>
      </w:pPr>
      <w:r>
        <w:rPr>
          <w:rFonts w:ascii="IRNazanin" w:hAnsi="IRNazanin" w:eastAsia="IRNazanin" w:cs="IRNazanin"/>
          <w:lang w:bidi="fa-IR"/>
          <w:color w:val="111111"/>
          <w:sz w:val="28"/>
          <w:szCs w:val="28"/>
          <w:rtl/>
        </w:rPr>
        <w:t xml:space="preserve">بهر ظالم، بهر غاصب جز ضرر ناید دگر</w:t>
      </w:r>
    </w:p>
    <w:p>
      <w:pPr>
        <w:pStyle w:val="BookText"/>
      </w:pPr>
      <w:r>
        <w:rPr>
          <w:rFonts w:ascii="IRNazanin" w:hAnsi="IRNazanin" w:eastAsia="IRNazanin" w:cs="IRNazanin"/>
          <w:lang w:bidi="fa-IR"/>
          <w:color w:val="111111"/>
          <w:sz w:val="28"/>
          <w:szCs w:val="28"/>
          <w:rtl/>
        </w:rPr>
        <w:t xml:space="preserve">حق شیرین است و ولایت شهد آن باشد ثمر</w:t>
      </w:r>
    </w:p>
    <w:p>
      <w:pPr>
        <w:pStyle w:val="Heading3"/>
      </w:pPr>
      <w:bookmarkStart w:id="380" w:name="_Toc30"/>
      <w:r>
        <w:t>18-سوره مبارکه‌ی کَهْف</w:t>
      </w:r>
      <w:bookmarkEnd w:id="380"/>
    </w:p>
    <w:p>
      <w:pPr>
        <w:pStyle w:val="BookText"/>
      </w:pPr>
      <w:r>
        <w:rPr>
          <w:rFonts w:ascii="IRNazanin" w:hAnsi="IRNazanin" w:eastAsia="IRNazanin" w:cs="IRNazanin"/>
          <w:lang w:bidi="fa-IR"/>
          <w:color w:val="111111"/>
          <w:sz w:val="28"/>
          <w:szCs w:val="28"/>
          <w:rtl/>
        </w:rPr>
        <w:t xml:space="preserve">سوره‌ی کَهْف نازل آمد بهر توحید خدا</w:t>
      </w:r>
    </w:p>
    <w:p>
      <w:pPr>
        <w:pStyle w:val="BookText"/>
      </w:pPr>
      <w:r>
        <w:rPr>
          <w:rFonts w:ascii="IRNazanin" w:hAnsi="IRNazanin" w:eastAsia="IRNazanin" w:cs="IRNazanin"/>
          <w:lang w:bidi="fa-IR"/>
          <w:color w:val="111111"/>
          <w:sz w:val="28"/>
          <w:szCs w:val="28"/>
          <w:rtl/>
        </w:rPr>
        <w:t xml:space="preserve">تا نماید قصه‌ای را زین جهت خوب برمَلا</w:t>
      </w:r>
    </w:p>
    <w:p>
      <w:pPr>
        <w:pStyle w:val="BookText"/>
      </w:pPr>
      <w:r>
        <w:rPr>
          <w:rFonts w:ascii="IRNazanin" w:hAnsi="IRNazanin" w:eastAsia="IRNazanin" w:cs="IRNazanin"/>
          <w:lang w:bidi="fa-IR"/>
          <w:color w:val="111111"/>
          <w:sz w:val="28"/>
          <w:szCs w:val="28"/>
          <w:rtl/>
        </w:rPr>
        <w:t xml:space="preserve">[1] سوره را با حمد حق بر مصطفی نازل نمود</w:t>
      </w:r>
    </w:p>
    <w:p>
      <w:pPr>
        <w:pStyle w:val="BookText"/>
      </w:pPr>
      <w:r>
        <w:rPr>
          <w:rFonts w:ascii="IRNazanin" w:hAnsi="IRNazanin" w:eastAsia="IRNazanin" w:cs="IRNazanin"/>
          <w:lang w:bidi="fa-IR"/>
          <w:color w:val="111111"/>
          <w:sz w:val="28"/>
          <w:szCs w:val="28"/>
          <w:rtl/>
        </w:rPr>
        <w:t xml:space="preserve">بر محمّد باد سلام و بر علی بادا درود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 به حتم اصحاب کهف باشند ز آیات خدا</w:t>
      </w:r>
    </w:p>
    <w:p>
      <w:pPr>
        <w:pStyle w:val="BookText"/>
      </w:pPr>
      <w:r>
        <w:rPr>
          <w:rFonts w:ascii="IRNazanin" w:hAnsi="IRNazanin" w:eastAsia="IRNazanin" w:cs="IRNazanin"/>
          <w:lang w:bidi="fa-IR"/>
          <w:color w:val="111111"/>
          <w:sz w:val="28"/>
          <w:szCs w:val="28"/>
          <w:rtl/>
        </w:rPr>
        <w:t xml:space="preserve">آیت عظمای حق باشد علی مرتضی</w:t>
      </w:r>
    </w:p>
    <w:p>
      <w:pPr>
        <w:pStyle w:val="BookText"/>
      </w:pPr>
      <w:r>
        <w:rPr>
          <w:rFonts w:ascii="IRNazanin" w:hAnsi="IRNazanin" w:eastAsia="IRNazanin" w:cs="IRNazanin"/>
          <w:lang w:bidi="fa-IR"/>
          <w:color w:val="111111"/>
          <w:sz w:val="28"/>
          <w:szCs w:val="28"/>
          <w:rtl/>
        </w:rPr>
        <w:t xml:space="preserve">[9] گفت رسول الله بود اصحاب کهف یار و معین</w:t>
      </w:r>
    </w:p>
    <w:p>
      <w:pPr>
        <w:pStyle w:val="BookText"/>
      </w:pPr>
      <w:r>
        <w:rPr>
          <w:rFonts w:ascii="IRNazanin" w:hAnsi="IRNazanin" w:eastAsia="IRNazanin" w:cs="IRNazanin"/>
          <w:lang w:bidi="fa-IR"/>
          <w:color w:val="111111"/>
          <w:sz w:val="28"/>
          <w:szCs w:val="28"/>
          <w:rtl/>
        </w:rPr>
        <w:t xml:space="preserve">از برای مهدی موعود امام عالمین</w:t>
      </w:r>
    </w:p>
    <w:p>
      <w:pPr>
        <w:pStyle w:val="BookText"/>
      </w:pPr>
      <w:r>
        <w:rPr>
          <w:rFonts w:ascii="IRNazanin" w:hAnsi="IRNazanin" w:eastAsia="IRNazanin" w:cs="IRNazanin"/>
          <w:lang w:bidi="fa-IR"/>
          <w:color w:val="111111"/>
          <w:sz w:val="28"/>
          <w:szCs w:val="28"/>
          <w:rtl/>
        </w:rPr>
        <w:t xml:space="preserve">چون رسد وقت ظهور مهدی والا مقام</w:t>
      </w:r>
    </w:p>
    <w:p>
      <w:pPr>
        <w:pStyle w:val="BookText"/>
      </w:pPr>
      <w:r>
        <w:rPr>
          <w:rFonts w:ascii="IRNazanin" w:hAnsi="IRNazanin" w:eastAsia="IRNazanin" w:cs="IRNazanin"/>
          <w:lang w:bidi="fa-IR"/>
          <w:color w:val="111111"/>
          <w:sz w:val="28"/>
          <w:szCs w:val="28"/>
          <w:rtl/>
        </w:rPr>
        <w:t xml:space="preserve">عده‌ای در پشت کعبه می‌کنند با او قیام</w:t>
      </w:r>
    </w:p>
    <w:p>
      <w:pPr>
        <w:pStyle w:val="BookText"/>
      </w:pPr>
      <w:r>
        <w:rPr>
          <w:rFonts w:ascii="IRNazanin" w:hAnsi="IRNazanin" w:eastAsia="IRNazanin" w:cs="IRNazanin"/>
          <w:lang w:bidi="fa-IR"/>
          <w:color w:val="111111"/>
          <w:sz w:val="28"/>
          <w:szCs w:val="28"/>
          <w:rtl/>
        </w:rPr>
        <w:t xml:space="preserve">عده‌ای از قوم موسی هفت نفر اصحاب کهف</w:t>
      </w:r>
    </w:p>
    <w:p>
      <w:pPr>
        <w:pStyle w:val="BookText"/>
      </w:pPr>
      <w:r>
        <w:rPr>
          <w:rFonts w:ascii="IRNazanin" w:hAnsi="IRNazanin" w:eastAsia="IRNazanin" w:cs="IRNazanin"/>
          <w:lang w:bidi="fa-IR"/>
          <w:color w:val="111111"/>
          <w:sz w:val="28"/>
          <w:szCs w:val="28"/>
          <w:rtl/>
        </w:rPr>
        <w:t xml:space="preserve">یُوشَع بن نون و مقداد مالک اشتر به صف</w:t>
      </w:r>
    </w:p>
    <w:p>
      <w:pPr>
        <w:pStyle w:val="BookText"/>
      </w:pPr>
      <w:r>
        <w:rPr>
          <w:rFonts w:ascii="IRNazanin" w:hAnsi="IRNazanin" w:eastAsia="IRNazanin" w:cs="IRNazanin"/>
          <w:lang w:bidi="fa-IR"/>
          <w:color w:val="111111"/>
          <w:sz w:val="28"/>
          <w:szCs w:val="28"/>
          <w:rtl/>
        </w:rPr>
        <w:t xml:space="preserve">این جمعیت یاوران مهدی موعود ما</w:t>
      </w:r>
    </w:p>
    <w:p>
      <w:pPr>
        <w:pStyle w:val="BookText"/>
      </w:pPr>
      <w:r>
        <w:rPr>
          <w:rFonts w:ascii="IRNazanin" w:hAnsi="IRNazanin" w:eastAsia="IRNazanin" w:cs="IRNazanin"/>
          <w:lang w:bidi="fa-IR"/>
          <w:color w:val="111111"/>
          <w:sz w:val="28"/>
          <w:szCs w:val="28"/>
          <w:rtl/>
        </w:rPr>
        <w:t xml:space="preserve">حکمرانانند میان مردمان با استوا</w:t>
      </w:r>
    </w:p>
    <w:p>
      <w:pPr>
        <w:pStyle w:val="BookText"/>
      </w:pPr>
      <w:r>
        <w:rPr>
          <w:rFonts w:ascii="IRNazanin" w:hAnsi="IRNazanin" w:eastAsia="IRNazanin" w:cs="IRNazanin"/>
          <w:lang w:bidi="fa-IR"/>
          <w:color w:val="111111"/>
          <w:sz w:val="28"/>
          <w:szCs w:val="28"/>
          <w:rtl/>
        </w:rPr>
        <w:t xml:space="preserve">[29] حق، ولایت علی باشد بگفتا صادقم</w:t>
      </w:r>
    </w:p>
    <w:p>
      <w:pPr>
        <w:pStyle w:val="BookText"/>
      </w:pPr>
      <w:r>
        <w:rPr>
          <w:rFonts w:ascii="IRNazanin" w:hAnsi="IRNazanin" w:eastAsia="IRNazanin" w:cs="IRNazanin"/>
          <w:lang w:bidi="fa-IR"/>
          <w:color w:val="111111"/>
          <w:sz w:val="28"/>
          <w:szCs w:val="28"/>
          <w:rtl/>
        </w:rPr>
        <w:t xml:space="preserve">هر کسی خواهد بگیرد یا کند رد، فائقم</w:t>
      </w:r>
    </w:p>
    <w:p>
      <w:pPr>
        <w:pStyle w:val="BookText"/>
      </w:pPr>
      <w:r>
        <w:rPr>
          <w:rFonts w:ascii="IRNazanin" w:hAnsi="IRNazanin" w:eastAsia="IRNazanin" w:cs="IRNazanin"/>
          <w:lang w:bidi="fa-IR"/>
          <w:color w:val="111111"/>
          <w:sz w:val="28"/>
          <w:szCs w:val="28"/>
          <w:rtl/>
        </w:rPr>
        <w:t xml:space="preserve">حق مهیا ساخته آتش از برای ظالمان</w:t>
      </w:r>
    </w:p>
    <w:p>
      <w:pPr>
        <w:pStyle w:val="BookText"/>
      </w:pPr>
      <w:r>
        <w:rPr>
          <w:rFonts w:ascii="IRNazanin" w:hAnsi="IRNazanin" w:eastAsia="IRNazanin" w:cs="IRNazanin"/>
          <w:lang w:bidi="fa-IR"/>
          <w:color w:val="111111"/>
          <w:sz w:val="28"/>
          <w:szCs w:val="28"/>
          <w:rtl/>
        </w:rPr>
        <w:t xml:space="preserve">ظالمانِ به حقوق اهل بیت مهربان</w:t>
      </w:r>
    </w:p>
    <w:p>
      <w:pPr>
        <w:pStyle w:val="BookText"/>
      </w:pPr>
      <w:r>
        <w:rPr>
          <w:rFonts w:ascii="IRNazanin" w:hAnsi="IRNazanin" w:eastAsia="IRNazanin" w:cs="IRNazanin"/>
          <w:lang w:bidi="fa-IR"/>
          <w:color w:val="111111"/>
          <w:sz w:val="28"/>
          <w:szCs w:val="28"/>
          <w:rtl/>
        </w:rPr>
        <w:t xml:space="preserve">[44] باقر و صادق بگفتند آیه باشد این چنین</w:t>
      </w:r>
    </w:p>
    <w:p>
      <w:pPr>
        <w:pStyle w:val="BookText"/>
      </w:pPr>
      <w:r>
        <w:rPr>
          <w:rFonts w:ascii="IRNazanin" w:hAnsi="IRNazanin" w:eastAsia="IRNazanin" w:cs="IRNazanin"/>
          <w:lang w:bidi="fa-IR"/>
          <w:color w:val="111111"/>
          <w:sz w:val="28"/>
          <w:szCs w:val="28"/>
          <w:rtl/>
        </w:rPr>
        <w:t xml:space="preserve">این ولایت باشد از آقا امیرالمؤمنین</w:t>
      </w:r>
    </w:p>
    <w:p>
      <w:pPr>
        <w:pStyle w:val="BookText"/>
      </w:pPr>
      <w:r>
        <w:rPr>
          <w:rFonts w:ascii="IRNazanin" w:hAnsi="IRNazanin" w:eastAsia="IRNazanin" w:cs="IRNazanin"/>
          <w:lang w:bidi="fa-IR"/>
          <w:color w:val="111111"/>
          <w:sz w:val="28"/>
          <w:szCs w:val="28"/>
          <w:rtl/>
        </w:rPr>
        <w:t xml:space="preserve">[64] قصه‌های دیگری باشند ز آیات حکیم</w:t>
      </w:r>
    </w:p>
    <w:p>
      <w:pPr>
        <w:pStyle w:val="BookText"/>
      </w:pPr>
      <w:r>
        <w:rPr>
          <w:rFonts w:ascii="IRNazanin" w:hAnsi="IRNazanin" w:eastAsia="IRNazanin" w:cs="IRNazanin"/>
          <w:lang w:bidi="fa-IR"/>
          <w:color w:val="111111"/>
          <w:sz w:val="28"/>
          <w:szCs w:val="28"/>
          <w:rtl/>
        </w:rPr>
        <w:t xml:space="preserve">خاصه این قصه بود از خضر مؤمن مستقیم</w:t>
      </w:r>
    </w:p>
    <w:p>
      <w:pPr>
        <w:pStyle w:val="BookText"/>
      </w:pPr>
      <w:r>
        <w:rPr>
          <w:rFonts w:ascii="IRNazanin" w:hAnsi="IRNazanin" w:eastAsia="IRNazanin" w:cs="IRNazanin"/>
          <w:lang w:bidi="fa-IR"/>
          <w:color w:val="111111"/>
          <w:sz w:val="28"/>
          <w:szCs w:val="28"/>
          <w:rtl/>
        </w:rPr>
        <w:t xml:space="preserve">[65] موسی عمران چو خواست آموزد علم معنوی</w:t>
      </w:r>
    </w:p>
    <w:p>
      <w:pPr>
        <w:pStyle w:val="BookText"/>
      </w:pPr>
      <w:r>
        <w:rPr>
          <w:rFonts w:ascii="IRNazanin" w:hAnsi="IRNazanin" w:eastAsia="IRNazanin" w:cs="IRNazanin"/>
          <w:lang w:bidi="fa-IR"/>
          <w:color w:val="111111"/>
          <w:sz w:val="28"/>
          <w:szCs w:val="28"/>
          <w:rtl/>
        </w:rPr>
        <w:t xml:space="preserve">رفت به نزد حضرت خضر تا بیاموزد دمی</w:t>
      </w:r>
    </w:p>
    <w:p>
      <w:pPr>
        <w:pStyle w:val="BookText"/>
      </w:pPr>
      <w:r>
        <w:rPr>
          <w:rFonts w:ascii="IRNazanin" w:hAnsi="IRNazanin" w:eastAsia="IRNazanin" w:cs="IRNazanin"/>
          <w:lang w:bidi="fa-IR"/>
          <w:color w:val="111111"/>
          <w:sz w:val="28"/>
          <w:szCs w:val="28"/>
          <w:rtl/>
        </w:rPr>
        <w:t xml:space="preserve">[66] گفت که آیا تابع باشم تا تو را خدمت کنم</w:t>
      </w:r>
    </w:p>
    <w:p>
      <w:pPr>
        <w:pStyle w:val="BookText"/>
      </w:pPr>
      <w:r>
        <w:rPr>
          <w:rFonts w:ascii="IRNazanin" w:hAnsi="IRNazanin" w:eastAsia="IRNazanin" w:cs="IRNazanin"/>
          <w:lang w:bidi="fa-IR"/>
          <w:color w:val="111111"/>
          <w:sz w:val="28"/>
          <w:szCs w:val="28"/>
          <w:rtl/>
        </w:rPr>
        <w:t xml:space="preserve">تا که آموزی به من علم لَدُن بی کاست و کم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 در جواب گفتا به موسی تو نداری ظرفیت</w:t>
      </w:r>
    </w:p>
    <w:p>
      <w:pPr>
        <w:pStyle w:val="BookText"/>
      </w:pPr>
      <w:r>
        <w:rPr>
          <w:rFonts w:ascii="IRNazanin" w:hAnsi="IRNazanin" w:eastAsia="IRNazanin" w:cs="IRNazanin"/>
          <w:lang w:bidi="fa-IR"/>
          <w:color w:val="111111"/>
          <w:sz w:val="28"/>
          <w:szCs w:val="28"/>
          <w:rtl/>
        </w:rPr>
        <w:t xml:space="preserve">کی توانی صبر کنی با من رهی زین طریقت</w:t>
      </w:r>
    </w:p>
    <w:p>
      <w:pPr>
        <w:pStyle w:val="BookText"/>
      </w:pPr>
      <w:r>
        <w:rPr>
          <w:rFonts w:ascii="IRNazanin" w:hAnsi="IRNazanin" w:eastAsia="IRNazanin" w:cs="IRNazanin"/>
          <w:lang w:bidi="fa-IR"/>
          <w:color w:val="111111"/>
          <w:sz w:val="28"/>
          <w:szCs w:val="28"/>
          <w:rtl/>
        </w:rPr>
        <w:t xml:space="preserve">[68] تو چگونه صبر کنی چیزی که در شأن تو نیست</w:t>
      </w:r>
    </w:p>
    <w:p>
      <w:pPr>
        <w:pStyle w:val="BookText"/>
      </w:pPr>
      <w:r>
        <w:rPr>
          <w:rFonts w:ascii="IRNazanin" w:hAnsi="IRNazanin" w:eastAsia="IRNazanin" w:cs="IRNazanin"/>
          <w:lang w:bidi="fa-IR"/>
          <w:color w:val="111111"/>
          <w:sz w:val="28"/>
          <w:szCs w:val="28"/>
          <w:rtl/>
        </w:rPr>
        <w:t xml:space="preserve">تو ندانی صاحب این علم و این اسرار کیست</w:t>
      </w:r>
    </w:p>
    <w:p>
      <w:pPr>
        <w:pStyle w:val="BookText"/>
      </w:pPr>
      <w:r>
        <w:rPr>
          <w:rFonts w:ascii="IRNazanin" w:hAnsi="IRNazanin" w:eastAsia="IRNazanin" w:cs="IRNazanin"/>
          <w:lang w:bidi="fa-IR"/>
          <w:color w:val="111111"/>
          <w:sz w:val="28"/>
          <w:szCs w:val="28"/>
          <w:rtl/>
        </w:rPr>
        <w:t xml:space="preserve">[69] گفت کنم صبر گر خدا خواهد تو را فرمان برم</w:t>
      </w:r>
    </w:p>
    <w:p>
      <w:pPr>
        <w:pStyle w:val="BookText"/>
      </w:pPr>
      <w:r>
        <w:rPr>
          <w:rFonts w:ascii="IRNazanin" w:hAnsi="IRNazanin" w:eastAsia="IRNazanin" w:cs="IRNazanin"/>
          <w:lang w:bidi="fa-IR"/>
          <w:color w:val="111111"/>
          <w:sz w:val="28"/>
          <w:szCs w:val="28"/>
          <w:rtl/>
        </w:rPr>
        <w:t xml:space="preserve">نی مخالف با تو جانا خواهی دانی صابرم</w:t>
      </w:r>
    </w:p>
    <w:p>
      <w:pPr>
        <w:pStyle w:val="BookText"/>
      </w:pPr>
      <w:r>
        <w:rPr>
          <w:rFonts w:ascii="IRNazanin" w:hAnsi="IRNazanin" w:eastAsia="IRNazanin" w:cs="IRNazanin"/>
          <w:lang w:bidi="fa-IR"/>
          <w:color w:val="111111"/>
          <w:sz w:val="28"/>
          <w:szCs w:val="28"/>
          <w:rtl/>
        </w:rPr>
        <w:t xml:space="preserve">[70] خضر بگفتا گر توئی تابع سؤال منما مرا</w:t>
      </w:r>
    </w:p>
    <w:p>
      <w:pPr>
        <w:pStyle w:val="BookText"/>
      </w:pPr>
      <w:r>
        <w:rPr>
          <w:rFonts w:ascii="IRNazanin" w:hAnsi="IRNazanin" w:eastAsia="IRNazanin" w:cs="IRNazanin"/>
          <w:lang w:bidi="fa-IR"/>
          <w:color w:val="111111"/>
          <w:sz w:val="28"/>
          <w:szCs w:val="28"/>
          <w:rtl/>
        </w:rPr>
        <w:t xml:space="preserve">هر چه پیش آید یقین دان او بود کار خدا</w:t>
      </w:r>
    </w:p>
    <w:p>
      <w:pPr>
        <w:pStyle w:val="BookText"/>
      </w:pPr>
      <w:r>
        <w:rPr>
          <w:rFonts w:ascii="IRNazanin" w:hAnsi="IRNazanin" w:eastAsia="IRNazanin" w:cs="IRNazanin"/>
          <w:lang w:bidi="fa-IR"/>
          <w:color w:val="111111"/>
          <w:sz w:val="28"/>
          <w:szCs w:val="28"/>
          <w:rtl/>
        </w:rPr>
        <w:t xml:space="preserve">[71] چون به کشتی جا گرفتند هر دو با خلق خدا</w:t>
      </w:r>
    </w:p>
    <w:p>
      <w:pPr>
        <w:pStyle w:val="BookText"/>
      </w:pPr>
      <w:r>
        <w:rPr>
          <w:rFonts w:ascii="IRNazanin" w:hAnsi="IRNazanin" w:eastAsia="IRNazanin" w:cs="IRNazanin"/>
          <w:lang w:bidi="fa-IR"/>
          <w:color w:val="111111"/>
          <w:sz w:val="28"/>
          <w:szCs w:val="28"/>
          <w:rtl/>
        </w:rPr>
        <w:t xml:space="preserve">خضر شکست کشتی و کشتی روی امواج هوا</w:t>
      </w:r>
    </w:p>
    <w:p>
      <w:pPr>
        <w:pStyle w:val="BookText"/>
      </w:pPr>
      <w:r>
        <w:rPr>
          <w:rFonts w:ascii="IRNazanin" w:hAnsi="IRNazanin" w:eastAsia="IRNazanin" w:cs="IRNazanin"/>
          <w:lang w:bidi="fa-IR"/>
          <w:color w:val="111111"/>
          <w:sz w:val="28"/>
          <w:szCs w:val="28"/>
          <w:rtl/>
        </w:rPr>
        <w:t xml:space="preserve">دادِ موسی شد بلند، بهر چه بشکستی تو این؟</w:t>
      </w:r>
    </w:p>
    <w:p>
      <w:pPr>
        <w:pStyle w:val="BookText"/>
      </w:pPr>
      <w:r>
        <w:rPr>
          <w:rFonts w:ascii="IRNazanin" w:hAnsi="IRNazanin" w:eastAsia="IRNazanin" w:cs="IRNazanin"/>
          <w:lang w:bidi="fa-IR"/>
          <w:color w:val="111111"/>
          <w:sz w:val="28"/>
          <w:szCs w:val="28"/>
          <w:rtl/>
        </w:rPr>
        <w:t xml:space="preserve">جملگی در موج دریا غرق شوند باشد حزین</w:t>
      </w:r>
    </w:p>
    <w:p>
      <w:pPr>
        <w:pStyle w:val="BookText"/>
      </w:pPr>
      <w:r>
        <w:rPr>
          <w:rFonts w:ascii="IRNazanin" w:hAnsi="IRNazanin" w:eastAsia="IRNazanin" w:cs="IRNazanin"/>
          <w:lang w:bidi="fa-IR"/>
          <w:color w:val="111111"/>
          <w:sz w:val="28"/>
          <w:szCs w:val="28"/>
          <w:rtl/>
        </w:rPr>
        <w:t xml:space="preserve">[72] در جواب گفت خضر مؤمن، نیست تو را صبری چنان</w:t>
      </w:r>
    </w:p>
    <w:p>
      <w:pPr>
        <w:pStyle w:val="BookText"/>
      </w:pPr>
      <w:r>
        <w:rPr>
          <w:rFonts w:ascii="IRNazanin" w:hAnsi="IRNazanin" w:eastAsia="IRNazanin" w:cs="IRNazanin"/>
          <w:lang w:bidi="fa-IR"/>
          <w:color w:val="111111"/>
          <w:sz w:val="28"/>
          <w:szCs w:val="28"/>
          <w:rtl/>
        </w:rPr>
        <w:t xml:space="preserve">گفتمت این واقعیت، بر تو آمد لَنْ تَران</w:t>
      </w:r>
    </w:p>
    <w:p>
      <w:pPr>
        <w:pStyle w:val="BookText"/>
      </w:pPr>
      <w:r>
        <w:rPr>
          <w:rFonts w:ascii="IRNazanin" w:hAnsi="IRNazanin" w:eastAsia="IRNazanin" w:cs="IRNazanin"/>
          <w:lang w:bidi="fa-IR"/>
          <w:color w:val="111111"/>
          <w:sz w:val="28"/>
          <w:szCs w:val="28"/>
          <w:rtl/>
        </w:rPr>
        <w:t xml:space="preserve">[73] موسیِ عمران بگفتا شرطمان از یاد برفت</w:t>
      </w:r>
    </w:p>
    <w:p>
      <w:pPr>
        <w:pStyle w:val="BookText"/>
      </w:pPr>
      <w:r>
        <w:rPr>
          <w:rFonts w:ascii="IRNazanin" w:hAnsi="IRNazanin" w:eastAsia="IRNazanin" w:cs="IRNazanin"/>
          <w:lang w:bidi="fa-IR"/>
          <w:color w:val="111111"/>
          <w:sz w:val="28"/>
          <w:szCs w:val="28"/>
          <w:rtl/>
        </w:rPr>
        <w:t xml:space="preserve">تو مگیر بر من گناهش بر من است صد بار اسف</w:t>
      </w:r>
    </w:p>
    <w:p>
      <w:pPr>
        <w:pStyle w:val="BookText"/>
      </w:pPr>
      <w:r>
        <w:rPr>
          <w:rFonts w:ascii="IRNazanin" w:hAnsi="IRNazanin" w:eastAsia="IRNazanin" w:cs="IRNazanin"/>
          <w:lang w:bidi="fa-IR"/>
          <w:color w:val="111111"/>
          <w:sz w:val="28"/>
          <w:szCs w:val="28"/>
          <w:rtl/>
        </w:rPr>
        <w:t xml:space="preserve">[74] عذر موسی را پذیرفت راهی ساحل شدند</w:t>
      </w:r>
    </w:p>
    <w:p>
      <w:pPr>
        <w:pStyle w:val="BookText"/>
      </w:pPr>
      <w:r>
        <w:rPr>
          <w:rFonts w:ascii="IRNazanin" w:hAnsi="IRNazanin" w:eastAsia="IRNazanin" w:cs="IRNazanin"/>
          <w:lang w:bidi="fa-IR"/>
          <w:color w:val="111111"/>
          <w:sz w:val="28"/>
          <w:szCs w:val="28"/>
          <w:rtl/>
        </w:rPr>
        <w:t xml:space="preserve">قصه‌ی دیگر به پیش آمد تو گو فاعل شدند</w:t>
      </w:r>
    </w:p>
    <w:p>
      <w:pPr>
        <w:pStyle w:val="BookText"/>
      </w:pPr>
      <w:r>
        <w:rPr>
          <w:rFonts w:ascii="IRNazanin" w:hAnsi="IRNazanin" w:eastAsia="IRNazanin" w:cs="IRNazanin"/>
          <w:lang w:bidi="fa-IR"/>
          <w:color w:val="111111"/>
          <w:sz w:val="28"/>
          <w:szCs w:val="28"/>
          <w:rtl/>
        </w:rPr>
        <w:t xml:space="preserve">یک پسر بچه‌ی زیبا را بکشت خضر نبیّ</w:t>
      </w:r>
    </w:p>
    <w:p>
      <w:pPr>
        <w:pStyle w:val="BookText"/>
      </w:pPr>
      <w:r>
        <w:rPr>
          <w:rFonts w:ascii="IRNazanin" w:hAnsi="IRNazanin" w:eastAsia="IRNazanin" w:cs="IRNazanin"/>
          <w:lang w:bidi="fa-IR"/>
          <w:color w:val="111111"/>
          <w:sz w:val="28"/>
          <w:szCs w:val="28"/>
          <w:rtl/>
        </w:rPr>
        <w:t xml:space="preserve">ناگهان موسی بر آشفت گفت چرا چیدی گلی</w:t>
      </w:r>
    </w:p>
    <w:p>
      <w:pPr>
        <w:pStyle w:val="BookText"/>
      </w:pPr>
      <w:r>
        <w:rPr>
          <w:rFonts w:ascii="IRNazanin" w:hAnsi="IRNazanin" w:eastAsia="IRNazanin" w:cs="IRNazanin"/>
          <w:lang w:bidi="fa-IR"/>
          <w:color w:val="111111"/>
          <w:sz w:val="28"/>
          <w:szCs w:val="28"/>
          <w:rtl/>
        </w:rPr>
        <w:t xml:space="preserve">گفت چرا کشتی تو نفس محترم را بی گناه</w:t>
      </w:r>
    </w:p>
    <w:p>
      <w:pPr>
        <w:pStyle w:val="BookText"/>
      </w:pPr>
      <w:r>
        <w:rPr>
          <w:rFonts w:ascii="IRNazanin" w:hAnsi="IRNazanin" w:eastAsia="IRNazanin" w:cs="IRNazanin"/>
          <w:lang w:bidi="fa-IR"/>
          <w:color w:val="111111"/>
          <w:sz w:val="28"/>
          <w:szCs w:val="28"/>
          <w:rtl/>
        </w:rPr>
        <w:t xml:space="preserve">کار منکر مرتکب گشتی و باشی خود گواه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 گفت به موسی، من تو را گفتم نداری صبر آن</w:t>
      </w:r>
    </w:p>
    <w:p>
      <w:pPr>
        <w:pStyle w:val="BookText"/>
      </w:pPr>
      <w:r>
        <w:rPr>
          <w:rFonts w:ascii="IRNazanin" w:hAnsi="IRNazanin" w:eastAsia="IRNazanin" w:cs="IRNazanin"/>
          <w:lang w:bidi="fa-IR"/>
          <w:color w:val="111111"/>
          <w:sz w:val="28"/>
          <w:szCs w:val="28"/>
          <w:rtl/>
        </w:rPr>
        <w:t xml:space="preserve">تا به درس من درائی و کنی سیر آسمان</w:t>
      </w:r>
    </w:p>
    <w:p>
      <w:pPr>
        <w:pStyle w:val="BookText"/>
      </w:pPr>
      <w:r>
        <w:rPr>
          <w:rFonts w:ascii="IRNazanin" w:hAnsi="IRNazanin" w:eastAsia="IRNazanin" w:cs="IRNazanin"/>
          <w:lang w:bidi="fa-IR"/>
          <w:color w:val="111111"/>
          <w:sz w:val="28"/>
          <w:szCs w:val="28"/>
          <w:rtl/>
        </w:rPr>
        <w:t xml:space="preserve">[76] گفت به او موسی ببخش این دفعه هم این بنده را</w:t>
      </w:r>
    </w:p>
    <w:p>
      <w:pPr>
        <w:pStyle w:val="BookText"/>
      </w:pPr>
      <w:r>
        <w:rPr>
          <w:rFonts w:ascii="IRNazanin" w:hAnsi="IRNazanin" w:eastAsia="IRNazanin" w:cs="IRNazanin"/>
          <w:lang w:bidi="fa-IR"/>
          <w:color w:val="111111"/>
          <w:sz w:val="28"/>
          <w:szCs w:val="28"/>
          <w:rtl/>
        </w:rPr>
        <w:t xml:space="preserve">گر دگر ایراد کنم باید شوم از تو جدا</w:t>
      </w:r>
    </w:p>
    <w:p>
      <w:pPr>
        <w:pStyle w:val="BookText"/>
      </w:pPr>
      <w:r>
        <w:rPr>
          <w:rFonts w:ascii="IRNazanin" w:hAnsi="IRNazanin" w:eastAsia="IRNazanin" w:cs="IRNazanin"/>
          <w:lang w:bidi="fa-IR"/>
          <w:color w:val="111111"/>
          <w:sz w:val="28"/>
          <w:szCs w:val="28"/>
          <w:rtl/>
        </w:rPr>
        <w:t xml:space="preserve">[77] خضر عالِم کرد قبولِ عذر، ز موسای کلیم</w:t>
      </w:r>
    </w:p>
    <w:p>
      <w:pPr>
        <w:pStyle w:val="BookText"/>
      </w:pPr>
      <w:r>
        <w:rPr>
          <w:rFonts w:ascii="IRNazanin" w:hAnsi="IRNazanin" w:eastAsia="IRNazanin" w:cs="IRNazanin"/>
          <w:lang w:bidi="fa-IR"/>
          <w:color w:val="111111"/>
          <w:sz w:val="28"/>
          <w:szCs w:val="28"/>
          <w:rtl/>
        </w:rPr>
        <w:t xml:space="preserve">راه بپیمودند رسیدند قریه‌ای پر از نعیم</w:t>
      </w:r>
    </w:p>
    <w:p>
      <w:pPr>
        <w:pStyle w:val="BookText"/>
      </w:pPr>
      <w:r>
        <w:rPr>
          <w:rFonts w:ascii="IRNazanin" w:hAnsi="IRNazanin" w:eastAsia="IRNazanin" w:cs="IRNazanin"/>
          <w:lang w:bidi="fa-IR"/>
          <w:color w:val="111111"/>
          <w:sz w:val="28"/>
          <w:szCs w:val="28"/>
          <w:rtl/>
        </w:rPr>
        <w:t xml:space="preserve">چون طعام خواستند ز اهل قریه، کردندی اِبا</w:t>
      </w:r>
    </w:p>
    <w:p>
      <w:pPr>
        <w:pStyle w:val="BookText"/>
      </w:pPr>
      <w:r>
        <w:rPr>
          <w:rFonts w:ascii="IRNazanin" w:hAnsi="IRNazanin" w:eastAsia="IRNazanin" w:cs="IRNazanin"/>
          <w:lang w:bidi="fa-IR"/>
          <w:color w:val="111111"/>
          <w:sz w:val="28"/>
          <w:szCs w:val="28"/>
          <w:rtl/>
        </w:rPr>
        <w:t xml:space="preserve">قصد نمودند تا روند زان شهر به امید خدا</w:t>
      </w:r>
    </w:p>
    <w:p>
      <w:pPr>
        <w:pStyle w:val="BookText"/>
      </w:pPr>
      <w:r>
        <w:rPr>
          <w:rFonts w:ascii="IRNazanin" w:hAnsi="IRNazanin" w:eastAsia="IRNazanin" w:cs="IRNazanin"/>
          <w:lang w:bidi="fa-IR"/>
          <w:color w:val="111111"/>
          <w:sz w:val="28"/>
          <w:szCs w:val="28"/>
          <w:rtl/>
        </w:rPr>
        <w:t xml:space="preserve">دیواری دیدند به دروازه که در حال خراب</w:t>
      </w:r>
    </w:p>
    <w:p>
      <w:pPr>
        <w:pStyle w:val="BookText"/>
      </w:pPr>
      <w:r>
        <w:rPr>
          <w:rFonts w:ascii="IRNazanin" w:hAnsi="IRNazanin" w:eastAsia="IRNazanin" w:cs="IRNazanin"/>
          <w:lang w:bidi="fa-IR"/>
          <w:color w:val="111111"/>
          <w:sz w:val="28"/>
          <w:szCs w:val="28"/>
          <w:rtl/>
        </w:rPr>
        <w:t xml:space="preserve">خضر مؤمن کرد تعمیر آن دیوار بهر ثواب</w:t>
      </w:r>
    </w:p>
    <w:p>
      <w:pPr>
        <w:pStyle w:val="BookText"/>
      </w:pPr>
      <w:r>
        <w:rPr>
          <w:rFonts w:ascii="IRNazanin" w:hAnsi="IRNazanin" w:eastAsia="IRNazanin" w:cs="IRNazanin"/>
          <w:lang w:bidi="fa-IR"/>
          <w:color w:val="111111"/>
          <w:sz w:val="28"/>
          <w:szCs w:val="28"/>
          <w:rtl/>
        </w:rPr>
        <w:t xml:space="preserve">موسیِ عمران بگفتا گر تو را این قصد بُود</w:t>
      </w:r>
    </w:p>
    <w:p>
      <w:pPr>
        <w:pStyle w:val="BookText"/>
      </w:pPr>
      <w:r>
        <w:rPr>
          <w:rFonts w:ascii="IRNazanin" w:hAnsi="IRNazanin" w:eastAsia="IRNazanin" w:cs="IRNazanin"/>
          <w:lang w:bidi="fa-IR"/>
          <w:color w:val="111111"/>
          <w:sz w:val="28"/>
          <w:szCs w:val="28"/>
          <w:rtl/>
        </w:rPr>
        <w:t xml:space="preserve">شرط اجرت می‌نمودی تا بود بهر تو سود</w:t>
      </w:r>
    </w:p>
    <w:p>
      <w:pPr>
        <w:pStyle w:val="BookText"/>
      </w:pPr>
      <w:r>
        <w:rPr>
          <w:rFonts w:ascii="IRNazanin" w:hAnsi="IRNazanin" w:eastAsia="IRNazanin" w:cs="IRNazanin"/>
          <w:lang w:bidi="fa-IR"/>
          <w:color w:val="111111"/>
          <w:sz w:val="28"/>
          <w:szCs w:val="28"/>
          <w:rtl/>
        </w:rPr>
        <w:t xml:space="preserve">[78] چون نمود موسی به استادش یکی ایراد دگر</w:t>
      </w:r>
    </w:p>
    <w:p>
      <w:pPr>
        <w:pStyle w:val="BookText"/>
      </w:pPr>
      <w:r>
        <w:rPr>
          <w:rFonts w:ascii="IRNazanin" w:hAnsi="IRNazanin" w:eastAsia="IRNazanin" w:cs="IRNazanin"/>
          <w:lang w:bidi="fa-IR"/>
          <w:color w:val="111111"/>
          <w:sz w:val="28"/>
          <w:szCs w:val="28"/>
          <w:rtl/>
        </w:rPr>
        <w:t xml:space="preserve">خضر عالِم گفت جدائی است بین ما بنما نظر</w:t>
      </w:r>
    </w:p>
    <w:p>
      <w:pPr>
        <w:pStyle w:val="BookText"/>
      </w:pPr>
      <w:r>
        <w:rPr>
          <w:rFonts w:ascii="IRNazanin" w:hAnsi="IRNazanin" w:eastAsia="IRNazanin" w:cs="IRNazanin"/>
          <w:lang w:bidi="fa-IR"/>
          <w:color w:val="111111"/>
          <w:sz w:val="28"/>
          <w:szCs w:val="28"/>
          <w:rtl/>
        </w:rPr>
        <w:t xml:space="preserve">سِرّ کارهایم بگویم با تو موسای کلیم</w:t>
      </w:r>
    </w:p>
    <w:p>
      <w:pPr>
        <w:pStyle w:val="BookText"/>
      </w:pPr>
      <w:r>
        <w:rPr>
          <w:rFonts w:ascii="IRNazanin" w:hAnsi="IRNazanin" w:eastAsia="IRNazanin" w:cs="IRNazanin"/>
          <w:lang w:bidi="fa-IR"/>
          <w:color w:val="111111"/>
          <w:sz w:val="28"/>
          <w:szCs w:val="28"/>
          <w:rtl/>
        </w:rPr>
        <w:t xml:space="preserve">کارهایم را که بهرت سنگین آمد ای قویم</w:t>
      </w:r>
    </w:p>
    <w:p>
      <w:pPr>
        <w:pStyle w:val="BookText"/>
      </w:pPr>
      <w:r>
        <w:rPr>
          <w:rFonts w:ascii="IRNazanin" w:hAnsi="IRNazanin" w:eastAsia="IRNazanin" w:cs="IRNazanin"/>
          <w:lang w:bidi="fa-IR"/>
          <w:color w:val="111111"/>
          <w:sz w:val="28"/>
          <w:szCs w:val="28"/>
          <w:rtl/>
        </w:rPr>
        <w:t xml:space="preserve">[79] آن سفینه بود ز بهر خاندانی بس فقیر</w:t>
      </w:r>
    </w:p>
    <w:p>
      <w:pPr>
        <w:pStyle w:val="BookText"/>
      </w:pPr>
      <w:r>
        <w:rPr>
          <w:rFonts w:ascii="IRNazanin" w:hAnsi="IRNazanin" w:eastAsia="IRNazanin" w:cs="IRNazanin"/>
          <w:lang w:bidi="fa-IR"/>
          <w:color w:val="111111"/>
          <w:sz w:val="28"/>
          <w:szCs w:val="28"/>
          <w:rtl/>
        </w:rPr>
        <w:t xml:space="preserve">روی دریا کار می‌کرد بهر رزق دلپذیر</w:t>
      </w:r>
    </w:p>
    <w:p>
      <w:pPr>
        <w:pStyle w:val="BookText"/>
      </w:pPr>
      <w:r>
        <w:rPr>
          <w:rFonts w:ascii="IRNazanin" w:hAnsi="IRNazanin" w:eastAsia="IRNazanin" w:cs="IRNazanin"/>
          <w:lang w:bidi="fa-IR"/>
          <w:color w:val="111111"/>
          <w:sz w:val="28"/>
          <w:szCs w:val="28"/>
          <w:rtl/>
        </w:rPr>
        <w:t xml:space="preserve">پادشاه ظالمی در بندر دریا بود</w:t>
      </w:r>
    </w:p>
    <w:p>
      <w:pPr>
        <w:pStyle w:val="BookText"/>
      </w:pPr>
      <w:r>
        <w:rPr>
          <w:rFonts w:ascii="IRNazanin" w:hAnsi="IRNazanin" w:eastAsia="IRNazanin" w:cs="IRNazanin"/>
          <w:lang w:bidi="fa-IR"/>
          <w:color w:val="111111"/>
          <w:sz w:val="28"/>
          <w:szCs w:val="28"/>
          <w:rtl/>
        </w:rPr>
        <w:t xml:space="preserve">مال مردم را ستاند کشتی‌ها را غصب کند</w:t>
      </w:r>
    </w:p>
    <w:p>
      <w:pPr>
        <w:pStyle w:val="BookText"/>
      </w:pPr>
      <w:r>
        <w:rPr>
          <w:rFonts w:ascii="IRNazanin" w:hAnsi="IRNazanin" w:eastAsia="IRNazanin" w:cs="IRNazanin"/>
          <w:lang w:bidi="fa-IR"/>
          <w:color w:val="111111"/>
          <w:sz w:val="28"/>
          <w:szCs w:val="28"/>
          <w:rtl/>
        </w:rPr>
        <w:t xml:space="preserve">کشتی را معیوب نمودم تا بماند بر فقیر</w:t>
      </w:r>
    </w:p>
    <w:p>
      <w:pPr>
        <w:pStyle w:val="BookText"/>
      </w:pPr>
      <w:r>
        <w:rPr>
          <w:rFonts w:ascii="IRNazanin" w:hAnsi="IRNazanin" w:eastAsia="IRNazanin" w:cs="IRNazanin"/>
          <w:lang w:bidi="fa-IR"/>
          <w:color w:val="111111"/>
          <w:sz w:val="28"/>
          <w:szCs w:val="28"/>
          <w:rtl/>
        </w:rPr>
        <w:t xml:space="preserve">سِرّ آن این است عزیزم تو به من ایراد مگیر</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 آن پسر بچه که دیدی سر بریده شد بدان</w:t>
      </w:r>
    </w:p>
    <w:p>
      <w:pPr>
        <w:pStyle w:val="BookText"/>
      </w:pPr>
      <w:r>
        <w:rPr>
          <w:rFonts w:ascii="IRNazanin" w:hAnsi="IRNazanin" w:eastAsia="IRNazanin" w:cs="IRNazanin"/>
          <w:lang w:bidi="fa-IR"/>
          <w:color w:val="111111"/>
          <w:sz w:val="28"/>
          <w:szCs w:val="28"/>
          <w:rtl/>
        </w:rPr>
        <w:t xml:space="preserve">والدین مؤمنی دارد که باشند شادمان</w:t>
      </w:r>
    </w:p>
    <w:p>
      <w:pPr>
        <w:pStyle w:val="BookText"/>
      </w:pPr>
      <w:r>
        <w:rPr>
          <w:rFonts w:ascii="IRNazanin" w:hAnsi="IRNazanin" w:eastAsia="IRNazanin" w:cs="IRNazanin"/>
          <w:lang w:bidi="fa-IR"/>
          <w:color w:val="111111"/>
          <w:sz w:val="28"/>
          <w:szCs w:val="28"/>
          <w:rtl/>
        </w:rPr>
        <w:t xml:space="preserve">باک آن باشد که کفر ورزد زره بیرون رود</w:t>
      </w:r>
    </w:p>
    <w:p>
      <w:pPr>
        <w:pStyle w:val="BookText"/>
      </w:pPr>
      <w:r>
        <w:rPr>
          <w:rFonts w:ascii="IRNazanin" w:hAnsi="IRNazanin" w:eastAsia="IRNazanin" w:cs="IRNazanin"/>
          <w:lang w:bidi="fa-IR"/>
          <w:color w:val="111111"/>
          <w:sz w:val="28"/>
          <w:szCs w:val="28"/>
          <w:rtl/>
        </w:rPr>
        <w:t xml:space="preserve">باعث طغیان و کفر والدین خود شود</w:t>
      </w:r>
    </w:p>
    <w:p>
      <w:pPr>
        <w:pStyle w:val="BookText"/>
      </w:pPr>
      <w:r>
        <w:rPr>
          <w:rFonts w:ascii="IRNazanin" w:hAnsi="IRNazanin" w:eastAsia="IRNazanin" w:cs="IRNazanin"/>
          <w:lang w:bidi="fa-IR"/>
          <w:color w:val="111111"/>
          <w:sz w:val="28"/>
          <w:szCs w:val="28"/>
          <w:rtl/>
        </w:rPr>
        <w:t xml:space="preserve">[81] جای او فرزند بهتر صالح و اهل صواب</w:t>
      </w:r>
    </w:p>
    <w:p>
      <w:pPr>
        <w:pStyle w:val="BookText"/>
      </w:pPr>
      <w:r>
        <w:rPr>
          <w:rFonts w:ascii="IRNazanin" w:hAnsi="IRNazanin" w:eastAsia="IRNazanin" w:cs="IRNazanin"/>
          <w:lang w:bidi="fa-IR"/>
          <w:color w:val="111111"/>
          <w:sz w:val="28"/>
          <w:szCs w:val="28"/>
          <w:rtl/>
        </w:rPr>
        <w:t xml:space="preserve">می‌دهد حق بر پدر و مادر او، بَه، چه ناب</w:t>
      </w:r>
    </w:p>
    <w:p>
      <w:pPr>
        <w:pStyle w:val="BookText"/>
      </w:pPr>
      <w:r>
        <w:rPr>
          <w:rFonts w:ascii="IRNazanin" w:hAnsi="IRNazanin" w:eastAsia="IRNazanin" w:cs="IRNazanin"/>
          <w:lang w:bidi="fa-IR"/>
          <w:color w:val="111111"/>
          <w:sz w:val="28"/>
          <w:szCs w:val="28"/>
          <w:rtl/>
        </w:rPr>
        <w:t xml:space="preserve">[82] آن دیوار، دیدی که تعمیرش نمودم رایگان</w:t>
      </w:r>
    </w:p>
    <w:p>
      <w:pPr>
        <w:pStyle w:val="BookText"/>
      </w:pPr>
      <w:r>
        <w:rPr>
          <w:rFonts w:ascii="IRNazanin" w:hAnsi="IRNazanin" w:eastAsia="IRNazanin" w:cs="IRNazanin"/>
          <w:lang w:bidi="fa-IR"/>
          <w:color w:val="111111"/>
          <w:sz w:val="28"/>
          <w:szCs w:val="28"/>
          <w:rtl/>
        </w:rPr>
        <w:t xml:space="preserve">زیر آن دیوار گنجی است پر بها و پر امان</w:t>
      </w:r>
    </w:p>
    <w:p>
      <w:pPr>
        <w:pStyle w:val="BookText"/>
      </w:pPr>
      <w:r>
        <w:rPr>
          <w:rFonts w:ascii="IRNazanin" w:hAnsi="IRNazanin" w:eastAsia="IRNazanin" w:cs="IRNazanin"/>
          <w:lang w:bidi="fa-IR"/>
          <w:color w:val="111111"/>
          <w:sz w:val="28"/>
          <w:szCs w:val="28"/>
          <w:rtl/>
        </w:rPr>
        <w:t xml:space="preserve">گنج پر قیمت بود از دو یتیم بی پدر</w:t>
      </w:r>
    </w:p>
    <w:p>
      <w:pPr>
        <w:pStyle w:val="BookText"/>
      </w:pPr>
      <w:r>
        <w:rPr>
          <w:rFonts w:ascii="IRNazanin" w:hAnsi="IRNazanin" w:eastAsia="IRNazanin" w:cs="IRNazanin"/>
          <w:lang w:bidi="fa-IR"/>
          <w:color w:val="111111"/>
          <w:sz w:val="28"/>
          <w:szCs w:val="28"/>
          <w:rtl/>
        </w:rPr>
        <w:t xml:space="preserve">بابشان یک مرد صالح باشد و با جاه و فر</w:t>
      </w:r>
    </w:p>
    <w:p>
      <w:pPr>
        <w:pStyle w:val="BookText"/>
      </w:pPr>
      <w:r>
        <w:rPr>
          <w:rFonts w:ascii="IRNazanin" w:hAnsi="IRNazanin" w:eastAsia="IRNazanin" w:cs="IRNazanin"/>
          <w:lang w:bidi="fa-IR"/>
          <w:color w:val="111111"/>
          <w:sz w:val="28"/>
          <w:szCs w:val="28"/>
          <w:rtl/>
        </w:rPr>
        <w:t xml:space="preserve">رحمت حق است که تا بالغ شوند و گنج‌ها</w:t>
      </w:r>
    </w:p>
    <w:p>
      <w:pPr>
        <w:pStyle w:val="BookText"/>
      </w:pPr>
      <w:r>
        <w:rPr>
          <w:rFonts w:ascii="IRNazanin" w:hAnsi="IRNazanin" w:eastAsia="IRNazanin" w:cs="IRNazanin"/>
          <w:lang w:bidi="fa-IR"/>
          <w:color w:val="111111"/>
          <w:sz w:val="28"/>
          <w:szCs w:val="28"/>
          <w:rtl/>
        </w:rPr>
        <w:t xml:space="preserve">خارج سازند از زمین، نبود بر ایشان رنج‌ها</w:t>
      </w:r>
    </w:p>
    <w:p>
      <w:pPr>
        <w:pStyle w:val="BookText"/>
      </w:pPr>
      <w:r>
        <w:rPr>
          <w:rFonts w:ascii="IRNazanin" w:hAnsi="IRNazanin" w:eastAsia="IRNazanin" w:cs="IRNazanin"/>
          <w:lang w:bidi="fa-IR"/>
          <w:color w:val="111111"/>
          <w:sz w:val="28"/>
          <w:szCs w:val="28"/>
          <w:rtl/>
        </w:rPr>
        <w:t xml:space="preserve">من به میل و خواست خود هرگز نکردم هیچ کار</w:t>
      </w:r>
    </w:p>
    <w:p>
      <w:pPr>
        <w:pStyle w:val="BookText"/>
      </w:pPr>
      <w:r>
        <w:rPr>
          <w:rFonts w:ascii="IRNazanin" w:hAnsi="IRNazanin" w:eastAsia="IRNazanin" w:cs="IRNazanin"/>
          <w:lang w:bidi="fa-IR"/>
          <w:color w:val="111111"/>
          <w:sz w:val="28"/>
          <w:szCs w:val="28"/>
          <w:rtl/>
        </w:rPr>
        <w:t xml:space="preserve">کارها را جمله انجام داده است پروردگار</w:t>
      </w:r>
    </w:p>
    <w:p>
      <w:pPr>
        <w:pStyle w:val="BookText"/>
      </w:pPr>
      <w:r>
        <w:rPr>
          <w:rFonts w:ascii="IRNazanin" w:hAnsi="IRNazanin" w:eastAsia="IRNazanin" w:cs="IRNazanin"/>
          <w:lang w:bidi="fa-IR"/>
          <w:color w:val="111111"/>
          <w:sz w:val="28"/>
          <w:szCs w:val="28"/>
          <w:rtl/>
        </w:rPr>
        <w:t xml:space="preserve">این بود تأویل اسراری که شد ظاهر ز ما</w:t>
      </w:r>
    </w:p>
    <w:p>
      <w:pPr>
        <w:pStyle w:val="BookText"/>
      </w:pPr>
      <w:r>
        <w:rPr>
          <w:rFonts w:ascii="IRNazanin" w:hAnsi="IRNazanin" w:eastAsia="IRNazanin" w:cs="IRNazanin"/>
          <w:lang w:bidi="fa-IR"/>
          <w:color w:val="111111"/>
          <w:sz w:val="28"/>
          <w:szCs w:val="28"/>
          <w:rtl/>
        </w:rPr>
        <w:t xml:space="preserve">نی تو را باشد توان و صبر، همه کار خدا</w:t>
      </w:r>
    </w:p>
    <w:p>
      <w:pPr>
        <w:pStyle w:val="BookText"/>
      </w:pPr>
      <w:r>
        <w:rPr>
          <w:rFonts w:ascii="IRNazanin" w:hAnsi="IRNazanin" w:eastAsia="IRNazanin" w:cs="IRNazanin"/>
          <w:lang w:bidi="fa-IR"/>
          <w:color w:val="111111"/>
          <w:sz w:val="28"/>
          <w:szCs w:val="28"/>
          <w:rtl/>
        </w:rPr>
        <w:t xml:space="preserve">اینکه در این قصه آمد درس‌های معنوی است</w:t>
      </w:r>
    </w:p>
    <w:p>
      <w:pPr>
        <w:pStyle w:val="BookText"/>
      </w:pPr>
      <w:r>
        <w:rPr>
          <w:rFonts w:ascii="IRNazanin" w:hAnsi="IRNazanin" w:eastAsia="IRNazanin" w:cs="IRNazanin"/>
          <w:lang w:bidi="fa-IR"/>
          <w:color w:val="111111"/>
          <w:sz w:val="28"/>
          <w:szCs w:val="28"/>
          <w:rtl/>
        </w:rPr>
        <w:t xml:space="preserve">رمز و اسرار الهی درس‌هائی از علی است</w:t>
      </w:r>
    </w:p>
    <w:p>
      <w:pPr>
        <w:pStyle w:val="BookText"/>
      </w:pPr>
      <w:r>
        <w:rPr>
          <w:rFonts w:ascii="IRNazanin" w:hAnsi="IRNazanin" w:eastAsia="IRNazanin" w:cs="IRNazanin"/>
          <w:lang w:bidi="fa-IR"/>
          <w:color w:val="111111"/>
          <w:sz w:val="28"/>
          <w:szCs w:val="28"/>
          <w:rtl/>
        </w:rPr>
        <w:t xml:space="preserve">خضر گرفته درس‌ها را از امیرالمؤمنین</w:t>
      </w:r>
    </w:p>
    <w:p>
      <w:pPr>
        <w:pStyle w:val="BookText"/>
      </w:pPr>
      <w:r>
        <w:rPr>
          <w:rFonts w:ascii="IRNazanin" w:hAnsi="IRNazanin" w:eastAsia="IRNazanin" w:cs="IRNazanin"/>
          <w:lang w:bidi="fa-IR"/>
          <w:color w:val="111111"/>
          <w:sz w:val="28"/>
          <w:szCs w:val="28"/>
          <w:rtl/>
        </w:rPr>
        <w:t xml:space="preserve">گشته استاد بر کلیم الله نَبیِّ عالمین</w:t>
      </w:r>
    </w:p>
    <w:p>
      <w:pPr>
        <w:pStyle w:val="BookText"/>
      </w:pPr>
      <w:r>
        <w:rPr>
          <w:rFonts w:ascii="IRNazanin" w:hAnsi="IRNazanin" w:eastAsia="IRNazanin" w:cs="IRNazanin"/>
          <w:lang w:bidi="fa-IR"/>
          <w:color w:val="111111"/>
          <w:sz w:val="28"/>
          <w:szCs w:val="28"/>
          <w:rtl/>
        </w:rPr>
        <w:t xml:space="preserve">پس بود این قصه یک رمزی ز شاه لافتی</w:t>
      </w:r>
    </w:p>
    <w:p>
      <w:pPr>
        <w:pStyle w:val="BookText"/>
      </w:pPr>
      <w:r>
        <w:rPr>
          <w:rFonts w:ascii="IRNazanin" w:hAnsi="IRNazanin" w:eastAsia="IRNazanin" w:cs="IRNazanin"/>
          <w:lang w:bidi="fa-IR"/>
          <w:color w:val="111111"/>
          <w:sz w:val="28"/>
          <w:szCs w:val="28"/>
          <w:rtl/>
        </w:rPr>
        <w:t xml:space="preserve">ظاهر مولای عالم دان علیِ مرتضی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27" w:name="pg4582_32061"/>
    <w:bookmarkEnd w:id="27"/>
    <w:p>
      <w:pPr>
        <w:pStyle w:val="BookText"/>
      </w:pPr>
      <w:r>
        <w:rPr>
          <w:rFonts w:ascii="IRNazanin" w:hAnsi="IRNazanin" w:eastAsia="IRNazanin" w:cs="IRNazanin"/>
          <w:lang w:bidi="fa-IR"/>
          <w:color w:val="111111"/>
          <w:sz w:val="28"/>
          <w:szCs w:val="28"/>
          <w:rtl/>
        </w:rPr>
        <w:t xml:space="preserve">[86] قصه دیگر ز این سوره، ذی القرنین عیان</w:t>
      </w:r>
    </w:p>
    <w:p>
      <w:pPr>
        <w:pStyle w:val="BookText"/>
      </w:pPr>
      <w:r>
        <w:rPr>
          <w:rFonts w:ascii="IRNazanin" w:hAnsi="IRNazanin" w:eastAsia="IRNazanin" w:cs="IRNazanin"/>
          <w:lang w:bidi="fa-IR"/>
          <w:color w:val="111111"/>
          <w:sz w:val="28"/>
          <w:szCs w:val="28"/>
          <w:rtl/>
        </w:rPr>
        <w:t xml:space="preserve">جلوه‌ای باشد ز مولایم امیر مؤمنان</w:t>
      </w:r>
    </w:p>
    <w:p>
      <w:pPr>
        <w:pStyle w:val="BookText"/>
      </w:pPr>
      <w:r>
        <w:rPr>
          <w:rFonts w:ascii="IRNazanin" w:hAnsi="IRNazanin" w:eastAsia="IRNazanin" w:cs="IRNazanin"/>
          <w:lang w:bidi="fa-IR"/>
          <w:color w:val="111111"/>
          <w:sz w:val="28"/>
          <w:szCs w:val="28"/>
          <w:rtl/>
        </w:rPr>
        <w:t xml:space="preserve">در پی آب حیات رفت و حیات، خود علی است</w:t>
      </w:r>
    </w:p>
    <w:p>
      <w:pPr>
        <w:pStyle w:val="BookText"/>
      </w:pPr>
      <w:r>
        <w:rPr>
          <w:rFonts w:ascii="IRNazanin" w:hAnsi="IRNazanin" w:eastAsia="IRNazanin" w:cs="IRNazanin"/>
          <w:lang w:bidi="fa-IR"/>
          <w:color w:val="111111"/>
          <w:sz w:val="28"/>
          <w:szCs w:val="28"/>
          <w:rtl/>
        </w:rPr>
        <w:t xml:space="preserve">از علی حیّ و حیات خلق معنا منجلی است</w:t>
      </w:r>
    </w:p>
    <w:p>
      <w:pPr>
        <w:pStyle w:val="BookText"/>
      </w:pPr>
      <w:r>
        <w:rPr>
          <w:rFonts w:ascii="IRNazanin" w:hAnsi="IRNazanin" w:eastAsia="IRNazanin" w:cs="IRNazanin"/>
          <w:lang w:bidi="fa-IR"/>
          <w:color w:val="111111"/>
          <w:sz w:val="28"/>
          <w:szCs w:val="28"/>
          <w:rtl/>
        </w:rPr>
        <w:t xml:space="preserve">[110] یک زمانی شد سؤال از عصمت ششم امام</w:t>
      </w:r>
    </w:p>
    <w:p>
      <w:pPr>
        <w:pStyle w:val="BookText"/>
      </w:pPr>
      <w:r>
        <w:rPr>
          <w:rFonts w:ascii="IRNazanin" w:hAnsi="IRNazanin" w:eastAsia="IRNazanin" w:cs="IRNazanin"/>
          <w:lang w:bidi="fa-IR"/>
          <w:color w:val="111111"/>
          <w:sz w:val="28"/>
          <w:szCs w:val="28"/>
          <w:rtl/>
        </w:rPr>
        <w:t xml:space="preserve">تفسیر آیه چه باشد گو تو ای عالی مقام</w:t>
      </w:r>
    </w:p>
    <w:p>
      <w:pPr>
        <w:pStyle w:val="BookText"/>
      </w:pPr>
      <w:r>
        <w:rPr>
          <w:rFonts w:ascii="IRNazanin" w:hAnsi="IRNazanin" w:eastAsia="IRNazanin" w:cs="IRNazanin"/>
          <w:lang w:bidi="fa-IR"/>
          <w:color w:val="111111"/>
          <w:sz w:val="28"/>
          <w:szCs w:val="28"/>
          <w:rtl/>
        </w:rPr>
        <w:t xml:space="preserve">در جواب گفتا، عمل صالح باشد، معرفت</w:t>
      </w:r>
    </w:p>
    <w:p>
      <w:pPr>
        <w:pStyle w:val="BookText"/>
      </w:pPr>
      <w:r>
        <w:rPr>
          <w:rFonts w:ascii="IRNazanin" w:hAnsi="IRNazanin" w:eastAsia="IRNazanin" w:cs="IRNazanin"/>
          <w:lang w:bidi="fa-IR"/>
          <w:color w:val="111111"/>
          <w:sz w:val="28"/>
          <w:szCs w:val="28"/>
          <w:rtl/>
        </w:rPr>
        <w:t xml:space="preserve">معرفت و هم شناخت اهل بیت با محبت</w:t>
      </w:r>
    </w:p>
    <w:p>
      <w:pPr>
        <w:pStyle w:val="BookText"/>
      </w:pPr>
      <w:r>
        <w:rPr>
          <w:rFonts w:ascii="IRNazanin" w:hAnsi="IRNazanin" w:eastAsia="IRNazanin" w:cs="IRNazanin"/>
          <w:lang w:bidi="fa-IR"/>
          <w:color w:val="111111"/>
          <w:sz w:val="28"/>
          <w:szCs w:val="28"/>
          <w:rtl/>
        </w:rPr>
        <w:t xml:space="preserve">معنای آخر آیه‌ی آخر باشد چنین</w:t>
      </w:r>
    </w:p>
    <w:p>
      <w:pPr>
        <w:pStyle w:val="BookText"/>
      </w:pPr>
      <w:r>
        <w:rPr>
          <w:rFonts w:ascii="IRNazanin" w:hAnsi="IRNazanin" w:eastAsia="IRNazanin" w:cs="IRNazanin"/>
          <w:lang w:bidi="fa-IR"/>
          <w:color w:val="111111"/>
          <w:sz w:val="28"/>
          <w:szCs w:val="28"/>
          <w:rtl/>
        </w:rPr>
        <w:t xml:space="preserve">تسلیم در برابر مولی امیرالمؤمنین</w:t>
      </w:r>
    </w:p>
    <w:p>
      <w:pPr>
        <w:pStyle w:val="BookText"/>
      </w:pPr>
      <w:r>
        <w:rPr>
          <w:rFonts w:ascii="IRNazanin" w:hAnsi="IRNazanin" w:eastAsia="IRNazanin" w:cs="IRNazanin"/>
          <w:lang w:bidi="fa-IR"/>
          <w:color w:val="111111"/>
          <w:sz w:val="28"/>
          <w:szCs w:val="28"/>
          <w:rtl/>
        </w:rPr>
        <w:t xml:space="preserve">و شریک نکردن هر بی لیاقت با علیّ</w:t>
      </w:r>
    </w:p>
    <w:p>
      <w:pPr>
        <w:pStyle w:val="BookText"/>
      </w:pPr>
      <w:r>
        <w:rPr>
          <w:rFonts w:ascii="IRNazanin" w:hAnsi="IRNazanin" w:eastAsia="IRNazanin" w:cs="IRNazanin"/>
          <w:lang w:bidi="fa-IR"/>
          <w:color w:val="111111"/>
          <w:sz w:val="28"/>
          <w:szCs w:val="28"/>
          <w:rtl/>
        </w:rPr>
        <w:t xml:space="preserve">در خلافت و وصایت محمّد نبیّ</w:t>
      </w:r>
    </w:p>
    <w:p>
      <w:pPr>
        <w:pStyle w:val="Heading3"/>
      </w:pPr>
      <w:bookmarkStart w:id="381" w:name="_Toc31"/>
      <w:r>
        <w:t>19-سوره مبارکه‌ی مریم</w:t>
      </w:r>
      <w:bookmarkEnd w:id="381"/>
    </w:p>
    <w:p>
      <w:pPr>
        <w:pStyle w:val="BookText"/>
      </w:pPr>
      <w:r>
        <w:rPr>
          <w:rFonts w:ascii="IRNazanin" w:hAnsi="IRNazanin" w:eastAsia="IRNazanin" w:cs="IRNazanin"/>
          <w:lang w:bidi="fa-IR"/>
          <w:color w:val="111111"/>
          <w:sz w:val="28"/>
          <w:szCs w:val="28"/>
          <w:rtl/>
        </w:rPr>
        <w:t xml:space="preserve">سوره‌ی مریم و کاف و ها و یا و عین و صاد</w:t>
      </w:r>
    </w:p>
    <w:p>
      <w:pPr>
        <w:pStyle w:val="BookText"/>
      </w:pPr>
      <w:r>
        <w:rPr>
          <w:rFonts w:ascii="IRNazanin" w:hAnsi="IRNazanin" w:eastAsia="IRNazanin" w:cs="IRNazanin"/>
          <w:lang w:bidi="fa-IR"/>
          <w:color w:val="111111"/>
          <w:sz w:val="28"/>
          <w:szCs w:val="28"/>
          <w:rtl/>
        </w:rPr>
        <w:t xml:space="preserve">جلوه ای از جلوه‌های شاه مردان را بیاد</w:t>
      </w:r>
    </w:p>
    <w:p>
      <w:pPr>
        <w:pStyle w:val="BookText"/>
      </w:pPr>
      <w:r>
        <w:rPr>
          <w:rFonts w:ascii="IRNazanin" w:hAnsi="IRNazanin" w:eastAsia="IRNazanin" w:cs="IRNazanin"/>
          <w:lang w:bidi="fa-IR"/>
          <w:color w:val="111111"/>
          <w:sz w:val="28"/>
          <w:szCs w:val="28"/>
          <w:rtl/>
        </w:rPr>
        <w:t xml:space="preserve">[1] این رموز است رمز اسماء و صفات است از خدا</w:t>
      </w:r>
    </w:p>
    <w:p>
      <w:pPr>
        <w:pStyle w:val="BookText"/>
      </w:pPr>
      <w:r>
        <w:rPr>
          <w:rFonts w:ascii="IRNazanin" w:hAnsi="IRNazanin" w:eastAsia="IRNazanin" w:cs="IRNazanin"/>
          <w:lang w:bidi="fa-IR"/>
          <w:color w:val="111111"/>
          <w:sz w:val="28"/>
          <w:szCs w:val="28"/>
          <w:rtl/>
        </w:rPr>
        <w:t xml:space="preserve">کاف، اشاره به کریم و کافی و کبیر بجا</w:t>
      </w:r>
    </w:p>
    <w:p>
      <w:pPr>
        <w:pStyle w:val="BookText"/>
      </w:pPr>
      <w:r>
        <w:rPr>
          <w:rFonts w:ascii="IRNazanin" w:hAnsi="IRNazanin" w:eastAsia="IRNazanin" w:cs="IRNazanin"/>
          <w:lang w:bidi="fa-IR"/>
          <w:color w:val="111111"/>
          <w:sz w:val="28"/>
          <w:szCs w:val="28"/>
          <w:rtl/>
        </w:rPr>
        <w:t xml:space="preserve">ها، بود هادی و یا، باشد رحیم و عین، علیم</w:t>
      </w:r>
    </w:p>
    <w:p>
      <w:pPr>
        <w:pStyle w:val="BookText"/>
      </w:pPr>
      <w:r>
        <w:rPr>
          <w:rFonts w:ascii="IRNazanin" w:hAnsi="IRNazanin" w:eastAsia="IRNazanin" w:cs="IRNazanin"/>
          <w:lang w:bidi="fa-IR"/>
          <w:color w:val="111111"/>
          <w:sz w:val="28"/>
          <w:szCs w:val="28"/>
          <w:rtl/>
        </w:rPr>
        <w:t xml:space="preserve">صاد، بود رمزی ز صادق جمعشان باشد عظیم</w:t>
      </w:r>
    </w:p>
    <w:p>
      <w:pPr>
        <w:pStyle w:val="BookText"/>
      </w:pPr>
      <w:r>
        <w:rPr>
          <w:rFonts w:ascii="IRNazanin" w:hAnsi="IRNazanin" w:eastAsia="IRNazanin" w:cs="IRNazanin"/>
          <w:lang w:bidi="fa-IR"/>
          <w:color w:val="111111"/>
          <w:sz w:val="28"/>
          <w:szCs w:val="28"/>
          <w:rtl/>
        </w:rPr>
        <w:t xml:space="preserve">یا رموز اسم حُنای خداوند غفور</w:t>
      </w:r>
    </w:p>
    <w:p>
      <w:pPr>
        <w:pStyle w:val="BookText"/>
      </w:pPr>
      <w:r>
        <w:rPr>
          <w:rFonts w:ascii="IRNazanin" w:hAnsi="IRNazanin" w:eastAsia="IRNazanin" w:cs="IRNazanin"/>
          <w:lang w:bidi="fa-IR"/>
          <w:color w:val="111111"/>
          <w:sz w:val="28"/>
          <w:szCs w:val="28"/>
          <w:rtl/>
        </w:rPr>
        <w:t xml:space="preserve">کاف و ها و یا و صاد باشند همه از عین ظهور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عین بود حرفی ز حرف‌ها نام زیبای علی</w:t>
      </w:r>
    </w:p>
    <w:p>
      <w:pPr>
        <w:pStyle w:val="BookText"/>
      </w:pPr>
      <w:r>
        <w:rPr>
          <w:rFonts w:ascii="IRNazanin" w:hAnsi="IRNazanin" w:eastAsia="IRNazanin" w:cs="IRNazanin"/>
          <w:lang w:bidi="fa-IR"/>
          <w:color w:val="111111"/>
          <w:sz w:val="28"/>
          <w:szCs w:val="28"/>
          <w:rtl/>
        </w:rPr>
        <w:t xml:space="preserve">رمز نفس پاک پیغمبر مقامش هست وصی</w:t>
      </w:r>
    </w:p>
    <w:p>
      <w:pPr>
        <w:pStyle w:val="BookText"/>
      </w:pPr>
      <w:r>
        <w:rPr>
          <w:rFonts w:ascii="IRNazanin" w:hAnsi="IRNazanin" w:eastAsia="IRNazanin" w:cs="IRNazanin"/>
          <w:lang w:bidi="fa-IR"/>
          <w:color w:val="111111"/>
          <w:sz w:val="28"/>
          <w:szCs w:val="28"/>
          <w:rtl/>
        </w:rPr>
        <w:t xml:space="preserve">رمز اسماء الهی و ائمه در نشان</w:t>
      </w:r>
    </w:p>
    <w:p>
      <w:pPr>
        <w:pStyle w:val="BookText"/>
      </w:pPr>
      <w:r>
        <w:rPr>
          <w:rFonts w:ascii="IRNazanin" w:hAnsi="IRNazanin" w:eastAsia="IRNazanin" w:cs="IRNazanin"/>
          <w:lang w:bidi="fa-IR"/>
          <w:color w:val="111111"/>
          <w:sz w:val="28"/>
          <w:szCs w:val="28"/>
          <w:rtl/>
        </w:rPr>
        <w:t xml:space="preserve">چار علیّ و سه محمّد پنج دیگر هم بدان</w:t>
      </w:r>
    </w:p>
    <w:p>
      <w:pPr>
        <w:pStyle w:val="BookText"/>
      </w:pPr>
      <w:r>
        <w:rPr>
          <w:rFonts w:ascii="IRNazanin" w:hAnsi="IRNazanin" w:eastAsia="IRNazanin" w:cs="IRNazanin"/>
          <w:lang w:bidi="fa-IR"/>
          <w:color w:val="111111"/>
          <w:sz w:val="28"/>
          <w:szCs w:val="28"/>
          <w:rtl/>
        </w:rPr>
        <w:t xml:space="preserve">موسی و جعفر، حسن دو، یک حسین باشد عیان</w:t>
      </w:r>
    </w:p>
    <w:p>
      <w:pPr>
        <w:pStyle w:val="BookText"/>
      </w:pPr>
      <w:r>
        <w:rPr>
          <w:rFonts w:ascii="IRNazanin" w:hAnsi="IRNazanin" w:eastAsia="IRNazanin" w:cs="IRNazanin"/>
          <w:lang w:bidi="fa-IR"/>
          <w:color w:val="111111"/>
          <w:sz w:val="28"/>
          <w:szCs w:val="28"/>
          <w:rtl/>
        </w:rPr>
        <w:t xml:space="preserve">آن رموز باشند اشاره بر حسین و داستان</w:t>
      </w:r>
    </w:p>
    <w:p>
      <w:pPr>
        <w:pStyle w:val="BookText"/>
      </w:pPr>
      <w:r>
        <w:rPr>
          <w:rFonts w:ascii="IRNazanin" w:hAnsi="IRNazanin" w:eastAsia="IRNazanin" w:cs="IRNazanin"/>
          <w:lang w:bidi="fa-IR"/>
          <w:color w:val="111111"/>
          <w:sz w:val="28"/>
          <w:szCs w:val="28"/>
          <w:rtl/>
        </w:rPr>
        <w:t xml:space="preserve">این رموز باشند اشاره به زمین کربلا</w:t>
      </w:r>
    </w:p>
    <w:p>
      <w:pPr>
        <w:pStyle w:val="BookText"/>
      </w:pPr>
      <w:r>
        <w:rPr>
          <w:rFonts w:ascii="IRNazanin" w:hAnsi="IRNazanin" w:eastAsia="IRNazanin" w:cs="IRNazanin"/>
          <w:lang w:bidi="fa-IR"/>
          <w:color w:val="111111"/>
          <w:sz w:val="28"/>
          <w:szCs w:val="28"/>
          <w:rtl/>
        </w:rPr>
        <w:t xml:space="preserve">هم اشاره باشد حالات حسین سر جدا</w:t>
      </w:r>
    </w:p>
    <w:p>
      <w:pPr>
        <w:pStyle w:val="BookText"/>
      </w:pPr>
      <w:r>
        <w:rPr>
          <w:rFonts w:ascii="IRNazanin" w:hAnsi="IRNazanin" w:eastAsia="IRNazanin" w:cs="IRNazanin"/>
          <w:lang w:bidi="fa-IR"/>
          <w:color w:val="111111"/>
          <w:sz w:val="28"/>
          <w:szCs w:val="28"/>
          <w:rtl/>
        </w:rPr>
        <w:t xml:space="preserve">کاف بگوید کربلا و ها، اشاره به هلاک</w:t>
      </w:r>
    </w:p>
    <w:p>
      <w:pPr>
        <w:pStyle w:val="BookText"/>
      </w:pPr>
      <w:r>
        <w:rPr>
          <w:rFonts w:ascii="IRNazanin" w:hAnsi="IRNazanin" w:eastAsia="IRNazanin" w:cs="IRNazanin"/>
          <w:lang w:bidi="fa-IR"/>
          <w:color w:val="111111"/>
          <w:sz w:val="28"/>
          <w:szCs w:val="28"/>
          <w:rtl/>
        </w:rPr>
        <w:t xml:space="preserve">یا اشاره به شهادت جسم اطهر روی خاک</w:t>
      </w:r>
    </w:p>
    <w:p>
      <w:pPr>
        <w:pStyle w:val="BookText"/>
      </w:pPr>
      <w:r>
        <w:rPr>
          <w:rFonts w:ascii="IRNazanin" w:hAnsi="IRNazanin" w:eastAsia="IRNazanin" w:cs="IRNazanin"/>
          <w:lang w:bidi="fa-IR"/>
          <w:color w:val="111111"/>
          <w:sz w:val="28"/>
          <w:szCs w:val="28"/>
          <w:rtl/>
        </w:rPr>
        <w:t xml:space="preserve">یا، اشاره از یزید است عین، عطش باشد ببین</w:t>
      </w:r>
    </w:p>
    <w:p>
      <w:pPr>
        <w:pStyle w:val="BookText"/>
      </w:pPr>
      <w:r>
        <w:rPr>
          <w:rFonts w:ascii="IRNazanin" w:hAnsi="IRNazanin" w:eastAsia="IRNazanin" w:cs="IRNazanin"/>
          <w:lang w:bidi="fa-IR"/>
          <w:color w:val="111111"/>
          <w:sz w:val="28"/>
          <w:szCs w:val="28"/>
          <w:rtl/>
        </w:rPr>
        <w:t xml:space="preserve">صاد، بود رمزی ز صبر آن حسین مه جبین</w:t>
      </w:r>
    </w:p>
    <w:p>
      <w:pPr>
        <w:pStyle w:val="BookText"/>
      </w:pPr>
      <w:r>
        <w:rPr>
          <w:rFonts w:ascii="IRNazanin" w:hAnsi="IRNazanin" w:eastAsia="IRNazanin" w:cs="IRNazanin"/>
          <w:lang w:bidi="fa-IR"/>
          <w:color w:val="111111"/>
          <w:sz w:val="28"/>
          <w:szCs w:val="28"/>
          <w:rtl/>
        </w:rPr>
        <w:t xml:space="preserve">بَهْ، بگویم یک خبر از قائم آل رسول</w:t>
      </w:r>
    </w:p>
    <w:p>
      <w:pPr>
        <w:pStyle w:val="BookText"/>
      </w:pPr>
      <w:r>
        <w:rPr>
          <w:rFonts w:ascii="IRNazanin" w:hAnsi="IRNazanin" w:eastAsia="IRNazanin" w:cs="IRNazanin"/>
          <w:lang w:bidi="fa-IR"/>
          <w:color w:val="111111"/>
          <w:sz w:val="28"/>
          <w:szCs w:val="28"/>
          <w:rtl/>
        </w:rPr>
        <w:t xml:space="preserve">هر چه گوید مهدی موعود همان باشد قبول</w:t>
      </w:r>
    </w:p>
    <w:p>
      <w:pPr>
        <w:pStyle w:val="BookText"/>
      </w:pPr>
      <w:r>
        <w:rPr>
          <w:rFonts w:ascii="IRNazanin" w:hAnsi="IRNazanin" w:eastAsia="IRNazanin" w:cs="IRNazanin"/>
          <w:lang w:bidi="fa-IR"/>
          <w:color w:val="111111"/>
          <w:sz w:val="28"/>
          <w:szCs w:val="28"/>
          <w:rtl/>
        </w:rPr>
        <w:t xml:space="preserve">در روایت آمده کردند سؤال از این کلام</w:t>
      </w:r>
    </w:p>
    <w:p>
      <w:pPr>
        <w:pStyle w:val="BookText"/>
      </w:pPr>
      <w:r>
        <w:rPr>
          <w:rFonts w:ascii="IRNazanin" w:hAnsi="IRNazanin" w:eastAsia="IRNazanin" w:cs="IRNazanin"/>
          <w:lang w:bidi="fa-IR"/>
          <w:color w:val="111111"/>
          <w:sz w:val="28"/>
          <w:szCs w:val="28"/>
          <w:rtl/>
        </w:rPr>
        <w:t xml:space="preserve">تاویلش بر گو چه باشد ای تو عالم را امام</w:t>
      </w:r>
    </w:p>
    <w:p>
      <w:pPr>
        <w:pStyle w:val="BookText"/>
      </w:pPr>
      <w:r>
        <w:rPr>
          <w:rFonts w:ascii="IRNazanin" w:hAnsi="IRNazanin" w:eastAsia="IRNazanin" w:cs="IRNazanin"/>
          <w:lang w:bidi="fa-IR"/>
          <w:color w:val="111111"/>
          <w:sz w:val="28"/>
          <w:szCs w:val="28"/>
          <w:rtl/>
        </w:rPr>
        <w:t xml:space="preserve">مهدی آل محمّد داد جواب بی نقص و عیب</w:t>
      </w:r>
    </w:p>
    <w:p>
      <w:pPr>
        <w:pStyle w:val="BookText"/>
      </w:pPr>
      <w:r>
        <w:rPr>
          <w:rFonts w:ascii="IRNazanin" w:hAnsi="IRNazanin" w:eastAsia="IRNazanin" w:cs="IRNazanin"/>
          <w:lang w:bidi="fa-IR"/>
          <w:color w:val="111111"/>
          <w:sz w:val="28"/>
          <w:szCs w:val="28"/>
          <w:rtl/>
        </w:rPr>
        <w:t xml:space="preserve">این حروفند بهر ذَکَریا از اخبار غیب</w:t>
      </w:r>
    </w:p>
    <w:p>
      <w:pPr>
        <w:pStyle w:val="BookText"/>
      </w:pPr>
      <w:r>
        <w:rPr>
          <w:rFonts w:ascii="IRNazanin" w:hAnsi="IRNazanin" w:eastAsia="IRNazanin" w:cs="IRNazanin"/>
          <w:lang w:bidi="fa-IR"/>
          <w:color w:val="111111"/>
          <w:sz w:val="28"/>
          <w:szCs w:val="28"/>
          <w:rtl/>
        </w:rPr>
        <w:t xml:space="preserve">بنده‌اش ذکریا را کرده آگه زین رموز</w:t>
      </w:r>
    </w:p>
    <w:p>
      <w:pPr>
        <w:pStyle w:val="BookText"/>
      </w:pPr>
      <w:r>
        <w:rPr>
          <w:rFonts w:ascii="IRNazanin" w:hAnsi="IRNazanin" w:eastAsia="IRNazanin" w:cs="IRNazanin"/>
          <w:lang w:bidi="fa-IR"/>
          <w:color w:val="111111"/>
          <w:sz w:val="28"/>
          <w:szCs w:val="28"/>
          <w:rtl/>
        </w:rPr>
        <w:t xml:space="preserve">بعد از آن جدم رسول الله نمود آگه دیروز</w:t>
      </w:r>
    </w:p>
    <w:p>
      <w:pPr>
        <w:pStyle w:val="BookText"/>
      </w:pPr>
      <w:r>
        <w:rPr>
          <w:rFonts w:ascii="IRNazanin" w:hAnsi="IRNazanin" w:eastAsia="IRNazanin" w:cs="IRNazanin"/>
          <w:lang w:bidi="fa-IR"/>
          <w:color w:val="111111"/>
          <w:sz w:val="28"/>
          <w:szCs w:val="28"/>
          <w:rtl/>
        </w:rPr>
        <w:t xml:space="preserve">قصه این است که ذکریا از خدا بنمود سؤال</w:t>
      </w:r>
    </w:p>
    <w:p>
      <w:pPr>
        <w:pStyle w:val="BookText"/>
      </w:pPr>
      <w:r>
        <w:rPr>
          <w:rFonts w:ascii="IRNazanin" w:hAnsi="IRNazanin" w:eastAsia="IRNazanin" w:cs="IRNazanin"/>
          <w:lang w:bidi="fa-IR"/>
          <w:color w:val="111111"/>
          <w:sz w:val="28"/>
          <w:szCs w:val="28"/>
          <w:rtl/>
        </w:rPr>
        <w:t xml:space="preserve">تا که آموزد خدایش نام زیبای پنج آل</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آمد نزول اسماء پنج تن خواند به او</w:t>
      </w:r>
    </w:p>
    <w:p>
      <w:pPr>
        <w:pStyle w:val="BookText"/>
      </w:pPr>
      <w:r>
        <w:rPr>
          <w:rFonts w:ascii="IRNazanin" w:hAnsi="IRNazanin" w:eastAsia="IRNazanin" w:cs="IRNazanin"/>
          <w:lang w:bidi="fa-IR"/>
          <w:color w:val="111111"/>
          <w:sz w:val="28"/>
          <w:szCs w:val="28"/>
          <w:rtl/>
        </w:rPr>
        <w:t xml:space="preserve">تا بداند نام آن پنج نور والا را نکو</w:t>
      </w:r>
    </w:p>
    <w:p>
      <w:pPr>
        <w:pStyle w:val="BookText"/>
      </w:pPr>
      <w:r>
        <w:rPr>
          <w:rFonts w:ascii="IRNazanin" w:hAnsi="IRNazanin" w:eastAsia="IRNazanin" w:cs="IRNazanin"/>
          <w:lang w:bidi="fa-IR"/>
          <w:color w:val="111111"/>
          <w:sz w:val="28"/>
          <w:szCs w:val="28"/>
          <w:rtl/>
        </w:rPr>
        <w:t xml:space="preserve">چون شنید نام محمّد و علی و فاطمه</w:t>
      </w:r>
    </w:p>
    <w:p>
      <w:pPr>
        <w:pStyle w:val="BookText"/>
      </w:pPr>
      <w:r>
        <w:rPr>
          <w:rFonts w:ascii="IRNazanin" w:hAnsi="IRNazanin" w:eastAsia="IRNazanin" w:cs="IRNazanin"/>
          <w:lang w:bidi="fa-IR"/>
          <w:color w:val="111111"/>
          <w:sz w:val="28"/>
          <w:szCs w:val="28"/>
          <w:rtl/>
        </w:rPr>
        <w:t xml:space="preserve">نام زیبای حسن بن علی بی واهمه</w:t>
      </w:r>
    </w:p>
    <w:p>
      <w:pPr>
        <w:pStyle w:val="BookText"/>
      </w:pPr>
      <w:r>
        <w:rPr>
          <w:rFonts w:ascii="IRNazanin" w:hAnsi="IRNazanin" w:eastAsia="IRNazanin" w:cs="IRNazanin"/>
          <w:lang w:bidi="fa-IR"/>
          <w:color w:val="111111"/>
          <w:sz w:val="28"/>
          <w:szCs w:val="28"/>
          <w:rtl/>
        </w:rPr>
        <w:t xml:space="preserve">هَم و غَم از دل برفت و گشت دلش شادان و شاد</w:t>
      </w:r>
    </w:p>
    <w:p>
      <w:pPr>
        <w:pStyle w:val="BookText"/>
      </w:pPr>
      <w:r>
        <w:rPr>
          <w:rFonts w:ascii="IRNazanin" w:hAnsi="IRNazanin" w:eastAsia="IRNazanin" w:cs="IRNazanin"/>
          <w:lang w:bidi="fa-IR"/>
          <w:color w:val="111111"/>
          <w:sz w:val="28"/>
          <w:szCs w:val="28"/>
          <w:rtl/>
        </w:rPr>
        <w:t xml:space="preserve">چون شنید نام حسین اندوه به دل آمد زیاد</w:t>
      </w:r>
    </w:p>
    <w:p>
      <w:pPr>
        <w:pStyle w:val="BookText"/>
      </w:pPr>
      <w:r>
        <w:rPr>
          <w:rFonts w:ascii="IRNazanin" w:hAnsi="IRNazanin" w:eastAsia="IRNazanin" w:cs="IRNazanin"/>
          <w:lang w:bidi="fa-IR"/>
          <w:color w:val="111111"/>
          <w:sz w:val="28"/>
          <w:szCs w:val="28"/>
          <w:rtl/>
        </w:rPr>
        <w:t xml:space="preserve">وقت خواندن هم چنین بود از برایش نام‌ها</w:t>
      </w:r>
    </w:p>
    <w:p>
      <w:pPr>
        <w:pStyle w:val="BookText"/>
      </w:pPr>
      <w:r>
        <w:rPr>
          <w:rFonts w:ascii="IRNazanin" w:hAnsi="IRNazanin" w:eastAsia="IRNazanin" w:cs="IRNazanin"/>
          <w:lang w:bidi="fa-IR"/>
          <w:color w:val="111111"/>
          <w:sz w:val="28"/>
          <w:szCs w:val="28"/>
          <w:rtl/>
        </w:rPr>
        <w:t xml:space="preserve">روزی گفت پروردگارا این چه سرّی است گو مرا</w:t>
      </w:r>
    </w:p>
    <w:p>
      <w:pPr>
        <w:pStyle w:val="BookText"/>
      </w:pPr>
      <w:r>
        <w:rPr>
          <w:rFonts w:ascii="IRNazanin" w:hAnsi="IRNazanin" w:eastAsia="IRNazanin" w:cs="IRNazanin"/>
          <w:lang w:bidi="fa-IR"/>
          <w:color w:val="111111"/>
          <w:sz w:val="28"/>
          <w:szCs w:val="28"/>
          <w:rtl/>
        </w:rPr>
        <w:t xml:space="preserve">نام آن چار نور پاک باشند تصلی دلم</w:t>
      </w:r>
    </w:p>
    <w:p>
      <w:pPr>
        <w:pStyle w:val="BookText"/>
      </w:pPr>
      <w:r>
        <w:rPr>
          <w:rFonts w:ascii="IRNazanin" w:hAnsi="IRNazanin" w:eastAsia="IRNazanin" w:cs="IRNazanin"/>
          <w:lang w:bidi="fa-IR"/>
          <w:color w:val="111111"/>
          <w:sz w:val="28"/>
          <w:szCs w:val="28"/>
          <w:rtl/>
        </w:rPr>
        <w:t xml:space="preserve">نام پنجم اشک کند جاری ز چشمان ترم</w:t>
      </w:r>
    </w:p>
    <w:p>
      <w:pPr>
        <w:pStyle w:val="BookText"/>
      </w:pPr>
      <w:r>
        <w:rPr>
          <w:rFonts w:ascii="IRNazanin" w:hAnsi="IRNazanin" w:eastAsia="IRNazanin" w:cs="IRNazanin"/>
          <w:lang w:bidi="fa-IR"/>
          <w:color w:val="111111"/>
          <w:sz w:val="28"/>
          <w:szCs w:val="28"/>
          <w:rtl/>
        </w:rPr>
        <w:t xml:space="preserve">حق نمود آگاه زکریا را ز وضع کربلا</w:t>
      </w:r>
    </w:p>
    <w:p>
      <w:pPr>
        <w:pStyle w:val="BookText"/>
      </w:pPr>
      <w:r>
        <w:rPr>
          <w:rFonts w:ascii="IRNazanin" w:hAnsi="IRNazanin" w:eastAsia="IRNazanin" w:cs="IRNazanin"/>
          <w:lang w:bidi="fa-IR"/>
          <w:color w:val="111111"/>
          <w:sz w:val="28"/>
          <w:szCs w:val="28"/>
          <w:rtl/>
        </w:rPr>
        <w:t xml:space="preserve">کهیعص باشد رمز نینوا</w:t>
      </w:r>
    </w:p>
    <w:p>
      <w:pPr>
        <w:pStyle w:val="BookText"/>
      </w:pPr>
      <w:r>
        <w:rPr>
          <w:rFonts w:ascii="IRNazanin" w:hAnsi="IRNazanin" w:eastAsia="IRNazanin" w:cs="IRNazanin"/>
          <w:lang w:bidi="fa-IR"/>
          <w:color w:val="111111"/>
          <w:sz w:val="28"/>
          <w:szCs w:val="28"/>
          <w:rtl/>
        </w:rPr>
        <w:t xml:space="preserve">کربلا کاف است وها باشد هلاکت؛ یا یزید</w:t>
      </w:r>
    </w:p>
    <w:p>
      <w:pPr>
        <w:pStyle w:val="BookText"/>
      </w:pPr>
      <w:r>
        <w:rPr>
          <w:rFonts w:ascii="IRNazanin" w:hAnsi="IRNazanin" w:eastAsia="IRNazanin" w:cs="IRNazanin"/>
          <w:lang w:bidi="fa-IR"/>
          <w:color w:val="111111"/>
          <w:sz w:val="28"/>
          <w:szCs w:val="28"/>
          <w:rtl/>
        </w:rPr>
        <w:t xml:space="preserve">عین، عطش باشد بود صاد صبر پایدار شهید</w:t>
      </w:r>
    </w:p>
    <w:p>
      <w:pPr>
        <w:pStyle w:val="BookText"/>
      </w:pPr>
      <w:r>
        <w:rPr>
          <w:rFonts w:ascii="IRNazanin" w:hAnsi="IRNazanin" w:eastAsia="IRNazanin" w:cs="IRNazanin"/>
          <w:lang w:bidi="fa-IR"/>
          <w:color w:val="111111"/>
          <w:sz w:val="28"/>
          <w:szCs w:val="28"/>
          <w:rtl/>
        </w:rPr>
        <w:t xml:space="preserve">[2] ذکر رحمت از خدا باشد ستوده بنده‌اش</w:t>
      </w:r>
    </w:p>
    <w:p>
      <w:pPr>
        <w:pStyle w:val="BookText"/>
      </w:pPr>
      <w:r>
        <w:rPr>
          <w:rFonts w:ascii="IRNazanin" w:hAnsi="IRNazanin" w:eastAsia="IRNazanin" w:cs="IRNazanin"/>
          <w:lang w:bidi="fa-IR"/>
          <w:color w:val="111111"/>
          <w:sz w:val="28"/>
          <w:szCs w:val="28"/>
          <w:rtl/>
        </w:rPr>
        <w:t xml:space="preserve">گفت زکریا را بشارت فرزند زیبنده‌اش</w:t>
      </w:r>
    </w:p>
    <w:p>
      <w:pPr>
        <w:pStyle w:val="BookText"/>
      </w:pPr>
      <w:r>
        <w:rPr>
          <w:rFonts w:ascii="IRNazanin" w:hAnsi="IRNazanin" w:eastAsia="IRNazanin" w:cs="IRNazanin"/>
          <w:lang w:bidi="fa-IR"/>
          <w:color w:val="111111"/>
          <w:sz w:val="28"/>
          <w:szCs w:val="28"/>
          <w:rtl/>
        </w:rPr>
        <w:t xml:space="preserve">هم پدر باشد ظهوری از امیر مؤمنان</w:t>
      </w:r>
    </w:p>
    <w:p>
      <w:pPr>
        <w:pStyle w:val="BookText"/>
      </w:pPr>
      <w:r>
        <w:rPr>
          <w:rFonts w:ascii="IRNazanin" w:hAnsi="IRNazanin" w:eastAsia="IRNazanin" w:cs="IRNazanin"/>
          <w:lang w:bidi="fa-IR"/>
          <w:color w:val="111111"/>
          <w:sz w:val="28"/>
          <w:szCs w:val="28"/>
          <w:rtl/>
        </w:rPr>
        <w:t xml:space="preserve">هم پسر باشد چنین و حق نمی‌گردد نهان</w:t>
      </w:r>
    </w:p>
    <w:p>
      <w:pPr>
        <w:pStyle w:val="BookText"/>
      </w:pPr>
      <w:r>
        <w:rPr>
          <w:rFonts w:ascii="IRNazanin" w:hAnsi="IRNazanin" w:eastAsia="IRNazanin" w:cs="IRNazanin"/>
          <w:lang w:bidi="fa-IR"/>
          <w:color w:val="111111"/>
          <w:sz w:val="28"/>
          <w:szCs w:val="28"/>
          <w:rtl/>
        </w:rPr>
        <w:t xml:space="preserve">[7] صادق آل علی تفسیر آیه گفت چنین</w:t>
      </w:r>
    </w:p>
    <w:p>
      <w:pPr>
        <w:pStyle w:val="BookText"/>
      </w:pPr>
      <w:r>
        <w:rPr>
          <w:rFonts w:ascii="Amiri" w:hAnsi="Amiri" w:eastAsia="Amiri" w:cs="Amiri"/>
          <w:lang w:bidi="ar-SA"/>
          <w:color w:val="111111"/>
          <w:sz w:val="28"/>
          <w:szCs w:val="28"/>
          <w:rtl/>
        </w:rPr>
        <w:t xml:space="preserve">لَمْ نَجْعَلْ لَهُ مِنْ قَبْلُ سَمِیّاً را ببین</w:t>
      </w:r>
    </w:p>
    <w:p>
      <w:pPr>
        <w:pStyle w:val="BookText"/>
      </w:pPr>
      <w:r>
        <w:rPr>
          <w:rFonts w:ascii="IRNazanin" w:hAnsi="IRNazanin" w:eastAsia="IRNazanin" w:cs="IRNazanin"/>
          <w:lang w:bidi="fa-IR"/>
          <w:color w:val="111111"/>
          <w:sz w:val="28"/>
          <w:szCs w:val="28"/>
          <w:rtl/>
        </w:rPr>
        <w:t xml:space="preserve">یحی بن زکریا مقصود آیه است قبل از این</w:t>
      </w:r>
    </w:p>
    <w:p>
      <w:pPr>
        <w:pStyle w:val="BookText"/>
      </w:pPr>
      <w:r>
        <w:rPr>
          <w:rFonts w:ascii="IRNazanin" w:hAnsi="IRNazanin" w:eastAsia="IRNazanin" w:cs="IRNazanin"/>
          <w:lang w:bidi="fa-IR"/>
          <w:color w:val="111111"/>
          <w:sz w:val="28"/>
          <w:szCs w:val="28"/>
          <w:rtl/>
        </w:rPr>
        <w:t xml:space="preserve">هیچ نبوده کس به این نام از زمان اولین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گذشته نیز نبوده کس بود نامش حسین</w:t>
      </w:r>
    </w:p>
    <w:p>
      <w:pPr>
        <w:pStyle w:val="BookText"/>
      </w:pPr>
      <w:r>
        <w:rPr>
          <w:rFonts w:ascii="IRNazanin" w:hAnsi="IRNazanin" w:eastAsia="IRNazanin" w:cs="IRNazanin"/>
          <w:lang w:bidi="fa-IR"/>
          <w:color w:val="111111"/>
          <w:sz w:val="28"/>
          <w:szCs w:val="28"/>
          <w:rtl/>
        </w:rPr>
        <w:t xml:space="preserve">جز حسین بن علی فرزند زهرا نور عین</w:t>
      </w:r>
    </w:p>
    <w:p>
      <w:pPr>
        <w:pStyle w:val="BookText"/>
      </w:pPr>
      <w:r>
        <w:rPr>
          <w:rFonts w:ascii="IRNazanin" w:hAnsi="IRNazanin" w:eastAsia="IRNazanin" w:cs="IRNazanin"/>
          <w:lang w:bidi="fa-IR"/>
          <w:color w:val="111111"/>
          <w:sz w:val="28"/>
          <w:szCs w:val="28"/>
          <w:rtl/>
        </w:rPr>
        <w:t xml:space="preserve">آسمان چل روز و شب بنمود فراوان گریه‌ها</w:t>
      </w:r>
    </w:p>
    <w:p>
      <w:pPr>
        <w:pStyle w:val="BookText"/>
      </w:pPr>
      <w:r>
        <w:rPr>
          <w:rFonts w:ascii="IRNazanin" w:hAnsi="IRNazanin" w:eastAsia="IRNazanin" w:cs="IRNazanin"/>
          <w:lang w:bidi="fa-IR"/>
          <w:color w:val="111111"/>
          <w:sz w:val="28"/>
          <w:szCs w:val="28"/>
          <w:rtl/>
        </w:rPr>
        <w:t xml:space="preserve">بر یحیای سر بریده و حسین سر جدا</w:t>
      </w:r>
    </w:p>
    <w:p>
      <w:pPr>
        <w:pStyle w:val="BookText"/>
      </w:pPr>
      <w:r>
        <w:rPr>
          <w:rFonts w:ascii="IRNazanin" w:hAnsi="IRNazanin" w:eastAsia="IRNazanin" w:cs="IRNazanin"/>
          <w:lang w:bidi="fa-IR"/>
          <w:color w:val="111111"/>
          <w:sz w:val="28"/>
          <w:szCs w:val="28"/>
          <w:rtl/>
        </w:rPr>
        <w:t xml:space="preserve">گریه‌ی آسمان بود سرخی آفتاب سما</w:t>
      </w:r>
    </w:p>
    <w:p>
      <w:pPr>
        <w:pStyle w:val="BookText"/>
      </w:pPr>
      <w:r>
        <w:rPr>
          <w:rFonts w:ascii="IRNazanin" w:hAnsi="IRNazanin" w:eastAsia="IRNazanin" w:cs="IRNazanin"/>
          <w:lang w:bidi="fa-IR"/>
          <w:color w:val="111111"/>
          <w:sz w:val="28"/>
          <w:szCs w:val="28"/>
          <w:rtl/>
        </w:rPr>
        <w:t xml:space="preserve">قاتل این دو یقیناً بوده فرزند زنا</w:t>
      </w:r>
    </w:p>
    <w:p>
      <w:pPr>
        <w:pStyle w:val="BookText"/>
      </w:pPr>
      <w:r>
        <w:rPr>
          <w:rFonts w:ascii="IRNazanin" w:hAnsi="IRNazanin" w:eastAsia="IRNazanin" w:cs="IRNazanin"/>
          <w:lang w:bidi="fa-IR"/>
          <w:color w:val="111111"/>
          <w:sz w:val="28"/>
          <w:szCs w:val="28"/>
          <w:rtl/>
        </w:rPr>
        <w:t xml:space="preserve">تفسیر آیه همین گفت اصل و ختم انبیا</w:t>
      </w:r>
    </w:p>
    <w:p>
      <w:pPr>
        <w:pStyle w:val="BookText"/>
      </w:pPr>
      <w:r>
        <w:rPr>
          <w:rFonts w:ascii="IRNazanin" w:hAnsi="IRNazanin" w:eastAsia="IRNazanin" w:cs="IRNazanin"/>
          <w:lang w:bidi="fa-IR"/>
          <w:color w:val="111111"/>
          <w:sz w:val="28"/>
          <w:szCs w:val="28"/>
          <w:rtl/>
        </w:rPr>
        <w:t xml:space="preserve">مقصد، نور دیده‌ام باشد حسین باشد یحیی</w:t>
      </w:r>
    </w:p>
    <w:p>
      <w:pPr>
        <w:pStyle w:val="BookText"/>
      </w:pPr>
      <w:r>
        <w:rPr>
          <w:rFonts w:ascii="IRNazanin" w:hAnsi="IRNazanin" w:eastAsia="IRNazanin" w:cs="IRNazanin"/>
          <w:lang w:bidi="fa-IR"/>
          <w:color w:val="111111"/>
          <w:sz w:val="28"/>
          <w:szCs w:val="28"/>
          <w:rtl/>
        </w:rPr>
        <w:t xml:space="preserve">در بیان دیگری فرمود امام ششمین</w:t>
      </w:r>
    </w:p>
    <w:p>
      <w:pPr>
        <w:pStyle w:val="BookText"/>
      </w:pPr>
      <w:r>
        <w:rPr>
          <w:rFonts w:ascii="IRNazanin" w:hAnsi="IRNazanin" w:eastAsia="IRNazanin" w:cs="IRNazanin"/>
          <w:lang w:bidi="fa-IR"/>
          <w:color w:val="111111"/>
          <w:sz w:val="28"/>
          <w:szCs w:val="28"/>
          <w:rtl/>
        </w:rPr>
        <w:t xml:space="preserve">بعد یحی بر کسی آسمان نکرد گریه چنین</w:t>
      </w:r>
    </w:p>
    <w:p>
      <w:pPr>
        <w:pStyle w:val="BookText"/>
      </w:pPr>
      <w:r>
        <w:rPr>
          <w:rFonts w:ascii="IRNazanin" w:hAnsi="IRNazanin" w:eastAsia="IRNazanin" w:cs="IRNazanin"/>
          <w:lang w:bidi="fa-IR"/>
          <w:color w:val="111111"/>
          <w:sz w:val="28"/>
          <w:szCs w:val="28"/>
          <w:rtl/>
        </w:rPr>
        <w:t xml:space="preserve">جز برای سید و سالار جمع شهیدان</w:t>
      </w:r>
    </w:p>
    <w:p>
      <w:pPr>
        <w:pStyle w:val="BookText"/>
      </w:pPr>
      <w:r>
        <w:rPr>
          <w:rFonts w:ascii="IRNazanin" w:hAnsi="IRNazanin" w:eastAsia="IRNazanin" w:cs="IRNazanin"/>
          <w:lang w:bidi="fa-IR"/>
          <w:color w:val="111111"/>
          <w:sz w:val="28"/>
          <w:szCs w:val="28"/>
          <w:rtl/>
        </w:rPr>
        <w:t xml:space="preserve">فرزند دلبند مولایم امیر مؤمنان</w:t>
      </w:r>
    </w:p>
    <w:p>
      <w:pPr>
        <w:pStyle w:val="BookText"/>
      </w:pPr>
      <w:r>
        <w:rPr>
          <w:rFonts w:ascii="IRNazanin" w:hAnsi="IRNazanin" w:eastAsia="IRNazanin" w:cs="IRNazanin"/>
          <w:lang w:bidi="fa-IR"/>
          <w:color w:val="111111"/>
          <w:sz w:val="28"/>
          <w:szCs w:val="28"/>
          <w:rtl/>
        </w:rPr>
        <w:t xml:space="preserve">[12] یاد نمود سوگند به اَلله باقر علم خدا</w:t>
      </w:r>
    </w:p>
    <w:p>
      <w:pPr>
        <w:pStyle w:val="BookText"/>
      </w:pPr>
      <w:r>
        <w:rPr>
          <w:rFonts w:ascii="IRNazanin" w:hAnsi="IRNazanin" w:eastAsia="IRNazanin" w:cs="IRNazanin"/>
          <w:lang w:bidi="fa-IR"/>
          <w:color w:val="111111"/>
          <w:sz w:val="28"/>
          <w:szCs w:val="28"/>
          <w:rtl/>
        </w:rPr>
        <w:t xml:space="preserve">حکمت عالی خدا داده به یحی، مرتضی</w:t>
      </w:r>
    </w:p>
    <w:p>
      <w:pPr>
        <w:pStyle w:val="BookText"/>
      </w:pPr>
      <w:r>
        <w:rPr>
          <w:rFonts w:ascii="IRNazanin" w:hAnsi="IRNazanin" w:eastAsia="IRNazanin" w:cs="IRNazanin"/>
          <w:lang w:bidi="fa-IR"/>
          <w:color w:val="111111"/>
          <w:sz w:val="28"/>
          <w:szCs w:val="28"/>
          <w:rtl/>
        </w:rPr>
        <w:t xml:space="preserve">[15] باد سلام حق به یحیی روز مولود و معاد</w:t>
      </w:r>
    </w:p>
    <w:p>
      <w:pPr>
        <w:pStyle w:val="BookText"/>
      </w:pPr>
      <w:r>
        <w:rPr>
          <w:rFonts w:ascii="IRNazanin" w:hAnsi="IRNazanin" w:eastAsia="IRNazanin" w:cs="IRNazanin"/>
          <w:lang w:bidi="fa-IR"/>
          <w:color w:val="111111"/>
          <w:sz w:val="28"/>
          <w:szCs w:val="28"/>
          <w:rtl/>
        </w:rPr>
        <w:t xml:space="preserve">هم به مریم هم به مولودش عیسای پاک نژاد</w:t>
      </w:r>
    </w:p>
    <w:p>
      <w:pPr>
        <w:pStyle w:val="BookText"/>
      </w:pPr>
      <w:r>
        <w:rPr>
          <w:rFonts w:ascii="IRNazanin" w:hAnsi="IRNazanin" w:eastAsia="IRNazanin" w:cs="IRNazanin"/>
          <w:lang w:bidi="fa-IR"/>
          <w:color w:val="111111"/>
          <w:sz w:val="28"/>
          <w:szCs w:val="28"/>
          <w:rtl/>
        </w:rPr>
        <w:t xml:space="preserve">[30] عیسی مریم بگفتا من همینک بنده‌ام</w:t>
      </w:r>
    </w:p>
    <w:p>
      <w:pPr>
        <w:pStyle w:val="BookText"/>
      </w:pPr>
      <w:r>
        <w:rPr>
          <w:rFonts w:ascii="IRNazanin" w:hAnsi="IRNazanin" w:eastAsia="IRNazanin" w:cs="IRNazanin"/>
          <w:lang w:bidi="fa-IR"/>
          <w:color w:val="111111"/>
          <w:sz w:val="28"/>
          <w:szCs w:val="28"/>
          <w:rtl/>
        </w:rPr>
        <w:t xml:space="preserve">بنده‌ی خاص خداوند و خدا جوینده‌ام</w:t>
      </w:r>
    </w:p>
    <w:p>
      <w:pPr>
        <w:pStyle w:val="BookText"/>
      </w:pPr>
      <w:r>
        <w:rPr>
          <w:rFonts w:ascii="IRNazanin" w:hAnsi="IRNazanin" w:eastAsia="IRNazanin" w:cs="IRNazanin"/>
          <w:lang w:bidi="fa-IR"/>
          <w:color w:val="111111"/>
          <w:sz w:val="28"/>
          <w:szCs w:val="28"/>
          <w:rtl/>
        </w:rPr>
        <w:t xml:space="preserve">هم کتاب داده به من هم رتبه‌ی پیغمبری</w:t>
      </w:r>
    </w:p>
    <w:p>
      <w:pPr>
        <w:pStyle w:val="BookText"/>
      </w:pPr>
      <w:r>
        <w:rPr>
          <w:rFonts w:ascii="IRNazanin" w:hAnsi="IRNazanin" w:eastAsia="IRNazanin" w:cs="IRNazanin"/>
          <w:lang w:bidi="fa-IR"/>
          <w:color w:val="111111"/>
          <w:sz w:val="28"/>
          <w:szCs w:val="28"/>
          <w:rtl/>
        </w:rPr>
        <w:t xml:space="preserve">خود ظهوری از علی باشم به وقت داوری</w:t>
      </w:r>
    </w:p>
    <w:p>
      <w:pPr>
        <w:pStyle w:val="BookText"/>
      </w:pPr>
      <w:r>
        <w:rPr>
          <w:rFonts w:ascii="IRNazanin" w:hAnsi="IRNazanin" w:eastAsia="IRNazanin" w:cs="IRNazanin"/>
          <w:lang w:bidi="fa-IR"/>
          <w:color w:val="111111"/>
          <w:sz w:val="28"/>
          <w:szCs w:val="28"/>
          <w:rtl/>
        </w:rPr>
        <w:t xml:space="preserve">[33] پس سلام حق به من باد روز مولود و حیات</w:t>
      </w:r>
    </w:p>
    <w:p>
      <w:pPr>
        <w:pStyle w:val="BookText"/>
      </w:pPr>
      <w:r>
        <w:rPr>
          <w:rFonts w:ascii="IRNazanin" w:hAnsi="IRNazanin" w:eastAsia="IRNazanin" w:cs="IRNazanin"/>
          <w:lang w:bidi="fa-IR"/>
          <w:color w:val="111111"/>
          <w:sz w:val="28"/>
          <w:szCs w:val="28"/>
          <w:rtl/>
        </w:rPr>
        <w:t xml:space="preserve">روز موت و روز بعثت روز میعاد و نجات</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 جد والای علی از بت پرستان روی تافت</w:t>
      </w:r>
    </w:p>
    <w:p>
      <w:pPr>
        <w:pStyle w:val="BookText"/>
      </w:pPr>
      <w:r>
        <w:rPr>
          <w:rFonts w:ascii="IRNazanin" w:hAnsi="IRNazanin" w:eastAsia="IRNazanin" w:cs="IRNazanin"/>
          <w:lang w:bidi="fa-IR"/>
          <w:color w:val="111111"/>
          <w:sz w:val="28"/>
          <w:szCs w:val="28"/>
          <w:rtl/>
        </w:rPr>
        <w:t xml:space="preserve">هدیه‌ای بسیار پسندیده ز سوی دوست یافت</w:t>
      </w:r>
    </w:p>
    <w:p>
      <w:pPr>
        <w:pStyle w:val="BookText"/>
      </w:pPr>
      <w:r>
        <w:rPr>
          <w:rFonts w:ascii="IRNazanin" w:hAnsi="IRNazanin" w:eastAsia="IRNazanin" w:cs="IRNazanin"/>
          <w:lang w:bidi="fa-IR"/>
          <w:color w:val="111111"/>
          <w:sz w:val="28"/>
          <w:szCs w:val="28"/>
          <w:rtl/>
        </w:rPr>
        <w:t xml:space="preserve">هدیه‌اش اسحاق و یعقوب و دگر پیغمبران</w:t>
      </w:r>
    </w:p>
    <w:p>
      <w:pPr>
        <w:pStyle w:val="BookText"/>
      </w:pPr>
      <w:r>
        <w:rPr>
          <w:rFonts w:ascii="IRNazanin" w:hAnsi="IRNazanin" w:eastAsia="IRNazanin" w:cs="IRNazanin"/>
          <w:lang w:bidi="fa-IR"/>
          <w:color w:val="111111"/>
          <w:sz w:val="28"/>
          <w:szCs w:val="28"/>
          <w:rtl/>
        </w:rPr>
        <w:t xml:space="preserve">تا رسیده بر محمّد آن رسول انس و جان</w:t>
      </w:r>
    </w:p>
    <w:p>
      <w:pPr>
        <w:pStyle w:val="BookText"/>
      </w:pPr>
      <w:r>
        <w:rPr>
          <w:rFonts w:ascii="IRNazanin" w:hAnsi="IRNazanin" w:eastAsia="IRNazanin" w:cs="IRNazanin"/>
          <w:lang w:bidi="fa-IR"/>
          <w:color w:val="111111"/>
          <w:sz w:val="28"/>
          <w:szCs w:val="28"/>
          <w:rtl/>
        </w:rPr>
        <w:t xml:space="preserve">[50] رحمت حق هدیه باشد از خداوند کریم</w:t>
      </w:r>
    </w:p>
    <w:p>
      <w:pPr>
        <w:pStyle w:val="BookText"/>
      </w:pPr>
      <w:r>
        <w:rPr>
          <w:rFonts w:ascii="IRNazanin" w:hAnsi="IRNazanin" w:eastAsia="IRNazanin" w:cs="IRNazanin"/>
          <w:lang w:bidi="fa-IR"/>
          <w:color w:val="111111"/>
          <w:sz w:val="28"/>
          <w:szCs w:val="28"/>
          <w:rtl/>
        </w:rPr>
        <w:t xml:space="preserve">آمده بر انبیاء و اولیاء لطف قدیم</w:t>
      </w:r>
    </w:p>
    <w:p>
      <w:pPr>
        <w:pStyle w:val="BookText"/>
      </w:pPr>
      <w:r>
        <w:rPr>
          <w:rFonts w:ascii="IRNazanin" w:hAnsi="IRNazanin" w:eastAsia="IRNazanin" w:cs="IRNazanin"/>
          <w:lang w:bidi="fa-IR"/>
          <w:color w:val="111111"/>
          <w:sz w:val="28"/>
          <w:szCs w:val="28"/>
          <w:rtl/>
        </w:rPr>
        <w:t xml:space="preserve">با لسان صدق آمد آن علیِ محترم</w:t>
      </w:r>
    </w:p>
    <w:p>
      <w:pPr>
        <w:pStyle w:val="BookText"/>
      </w:pPr>
      <w:r>
        <w:rPr>
          <w:rFonts w:ascii="IRNazanin" w:hAnsi="IRNazanin" w:eastAsia="IRNazanin" w:cs="IRNazanin"/>
          <w:lang w:bidi="fa-IR"/>
          <w:color w:val="111111"/>
          <w:sz w:val="28"/>
          <w:szCs w:val="28"/>
          <w:rtl/>
        </w:rPr>
        <w:t xml:space="preserve">نفس پاک احمدی است آن جان جانان حرم</w:t>
      </w:r>
    </w:p>
    <w:p>
      <w:pPr>
        <w:pStyle w:val="BookText"/>
      </w:pPr>
      <w:r>
        <w:rPr>
          <w:rFonts w:ascii="IRNazanin" w:hAnsi="IRNazanin" w:eastAsia="IRNazanin" w:cs="IRNazanin"/>
          <w:lang w:bidi="fa-IR"/>
          <w:color w:val="111111"/>
          <w:sz w:val="28"/>
          <w:szCs w:val="28"/>
          <w:rtl/>
        </w:rPr>
        <w:t xml:space="preserve">از امام صادق و هم از امام هشتمین</w:t>
      </w:r>
    </w:p>
    <w:p>
      <w:pPr>
        <w:pStyle w:val="BookText"/>
      </w:pPr>
      <w:r>
        <w:rPr>
          <w:rFonts w:ascii="IRNazanin" w:hAnsi="IRNazanin" w:eastAsia="IRNazanin" w:cs="IRNazanin"/>
          <w:lang w:bidi="fa-IR"/>
          <w:color w:val="111111"/>
          <w:sz w:val="28"/>
          <w:szCs w:val="28"/>
          <w:rtl/>
        </w:rPr>
        <w:t xml:space="preserve">در روایت آمده فرموده‌اند هر دو چنین</w:t>
      </w:r>
    </w:p>
    <w:p>
      <w:pPr>
        <w:pStyle w:val="BookText"/>
      </w:pPr>
      <w:r>
        <w:rPr>
          <w:rFonts w:ascii="IRNazanin" w:hAnsi="IRNazanin" w:eastAsia="IRNazanin" w:cs="IRNazanin"/>
          <w:lang w:bidi="fa-IR"/>
          <w:color w:val="111111"/>
          <w:sz w:val="28"/>
          <w:szCs w:val="28"/>
          <w:rtl/>
        </w:rPr>
        <w:t xml:space="preserve">این عَلی در آخر آیه بود نام علیّ</w:t>
      </w:r>
    </w:p>
    <w:p>
      <w:pPr>
        <w:pStyle w:val="BookText"/>
      </w:pPr>
      <w:r>
        <w:rPr>
          <w:rFonts w:ascii="Amiri" w:hAnsi="Amiri" w:eastAsia="Amiri" w:cs="Amiri"/>
          <w:lang w:bidi="ar-SA"/>
          <w:color w:val="111111"/>
          <w:sz w:val="28"/>
          <w:szCs w:val="28"/>
          <w:rtl/>
        </w:rPr>
        <w:t xml:space="preserve">این عَلِیّاً هست و بر ختم رُسل باشد وصیّ</w:t>
      </w:r>
    </w:p>
    <w:p>
      <w:pPr>
        <w:pStyle w:val="BookText"/>
      </w:pPr>
      <w:r>
        <w:rPr>
          <w:rFonts w:ascii="IRNazanin" w:hAnsi="IRNazanin" w:eastAsia="IRNazanin" w:cs="IRNazanin"/>
          <w:lang w:bidi="fa-IR"/>
          <w:color w:val="111111"/>
          <w:sz w:val="28"/>
          <w:szCs w:val="28"/>
          <w:rtl/>
        </w:rPr>
        <w:t xml:space="preserve">[73] بر ولایت ائمه کرد قریش دعوت رسول</w:t>
      </w:r>
    </w:p>
    <w:p>
      <w:pPr>
        <w:pStyle w:val="BookText"/>
      </w:pPr>
      <w:r>
        <w:rPr>
          <w:rFonts w:ascii="IRNazanin" w:hAnsi="IRNazanin" w:eastAsia="IRNazanin" w:cs="IRNazanin"/>
          <w:lang w:bidi="fa-IR"/>
          <w:color w:val="111111"/>
          <w:sz w:val="28"/>
          <w:szCs w:val="28"/>
          <w:rtl/>
        </w:rPr>
        <w:t xml:space="preserve">تا ولایت را پذیرند کارها گردد قبول</w:t>
      </w:r>
    </w:p>
    <w:p>
      <w:pPr>
        <w:pStyle w:val="BookText"/>
      </w:pPr>
      <w:r>
        <w:rPr>
          <w:rFonts w:ascii="IRNazanin" w:hAnsi="IRNazanin" w:eastAsia="IRNazanin" w:cs="IRNazanin"/>
          <w:lang w:bidi="fa-IR"/>
          <w:color w:val="111111"/>
          <w:sz w:val="28"/>
          <w:szCs w:val="28"/>
          <w:rtl/>
        </w:rPr>
        <w:t xml:space="preserve">کرد قریش انکار ولایت، رد نمود قول رسول</w:t>
      </w:r>
    </w:p>
    <w:p>
      <w:pPr>
        <w:pStyle w:val="BookText"/>
      </w:pPr>
      <w:r>
        <w:rPr>
          <w:rFonts w:ascii="IRNazanin" w:hAnsi="IRNazanin" w:eastAsia="IRNazanin" w:cs="IRNazanin"/>
          <w:lang w:bidi="fa-IR"/>
          <w:color w:val="111111"/>
          <w:sz w:val="28"/>
          <w:szCs w:val="28"/>
          <w:rtl/>
        </w:rPr>
        <w:t xml:space="preserve">نسل‌ها گردید هلاک و هم گرفتار و ضَلول</w:t>
      </w:r>
    </w:p>
    <w:p>
      <w:pPr>
        <w:pStyle w:val="BookText"/>
      </w:pPr>
      <w:r>
        <w:rPr>
          <w:rFonts w:ascii="IRNazanin" w:hAnsi="IRNazanin" w:eastAsia="IRNazanin" w:cs="IRNazanin"/>
          <w:lang w:bidi="fa-IR"/>
          <w:color w:val="111111"/>
          <w:sz w:val="28"/>
          <w:szCs w:val="28"/>
          <w:rtl/>
        </w:rPr>
        <w:t xml:space="preserve">[87] عهد در آیه ولایت باشد و صاحب ولا</w:t>
      </w:r>
    </w:p>
    <w:p>
      <w:pPr>
        <w:pStyle w:val="BookText"/>
      </w:pPr>
      <w:r>
        <w:rPr>
          <w:rFonts w:ascii="IRNazanin" w:hAnsi="IRNazanin" w:eastAsia="IRNazanin" w:cs="IRNazanin"/>
          <w:lang w:bidi="fa-IR"/>
          <w:color w:val="111111"/>
          <w:sz w:val="28"/>
          <w:szCs w:val="28"/>
          <w:rtl/>
        </w:rPr>
        <w:t xml:space="preserve">هست امیر مؤمنان و هم ائمه‌ی هُدی</w:t>
      </w:r>
    </w:p>
    <w:p>
      <w:pPr>
        <w:pStyle w:val="BookText"/>
      </w:pPr>
      <w:r>
        <w:rPr>
          <w:rFonts w:ascii="IRNazanin" w:hAnsi="IRNazanin" w:eastAsia="IRNazanin" w:cs="IRNazanin"/>
          <w:lang w:bidi="fa-IR"/>
          <w:color w:val="111111"/>
          <w:sz w:val="28"/>
          <w:szCs w:val="28"/>
          <w:rtl/>
        </w:rPr>
        <w:t xml:space="preserve">[96] داد رسول الله علی را ذکری از ذکرهای خوب</w:t>
      </w:r>
    </w:p>
    <w:p>
      <w:pPr>
        <w:pStyle w:val="BookText"/>
      </w:pPr>
      <w:r>
        <w:rPr>
          <w:rFonts w:ascii="IRNazanin" w:hAnsi="IRNazanin" w:eastAsia="IRNazanin" w:cs="IRNazanin"/>
          <w:lang w:bidi="fa-IR"/>
          <w:color w:val="111111"/>
          <w:sz w:val="28"/>
          <w:szCs w:val="28"/>
          <w:rtl/>
        </w:rPr>
        <w:t xml:space="preserve">تا بخواند نزد رحمان و شود آنگاه محبوب</w:t>
      </w:r>
    </w:p>
    <w:p>
      <w:pPr>
        <w:pStyle w:val="BookText"/>
      </w:pPr>
      <w:r>
        <w:rPr>
          <w:rFonts w:ascii="IRNazanin" w:hAnsi="IRNazanin" w:eastAsia="IRNazanin" w:cs="IRNazanin"/>
          <w:lang w:bidi="fa-IR"/>
          <w:color w:val="111111"/>
          <w:sz w:val="28"/>
          <w:szCs w:val="28"/>
          <w:rtl/>
        </w:rPr>
        <w:t xml:space="preserve">چون علی خواند ذکر معبود آیه آمد از سما</w:t>
      </w:r>
    </w:p>
    <w:p>
      <w:pPr>
        <w:pStyle w:val="BookText"/>
      </w:pPr>
      <w:r>
        <w:rPr>
          <w:rFonts w:ascii="IRNazanin" w:hAnsi="IRNazanin" w:eastAsia="IRNazanin" w:cs="IRNazanin"/>
          <w:lang w:bidi="fa-IR"/>
          <w:color w:val="111111"/>
          <w:sz w:val="28"/>
          <w:szCs w:val="28"/>
          <w:rtl/>
        </w:rPr>
        <w:t xml:space="preserve">گفت رسول الله، بود این آیه شأن مرتضی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دعا و این آیه، آیا چه کردند با علیّ</w:t>
      </w:r>
    </w:p>
    <w:p>
      <w:pPr>
        <w:pStyle w:val="BookText"/>
      </w:pPr>
      <w:r>
        <w:rPr>
          <w:rFonts w:ascii="IRNazanin" w:hAnsi="IRNazanin" w:eastAsia="IRNazanin" w:cs="IRNazanin"/>
          <w:lang w:bidi="fa-IR"/>
          <w:color w:val="111111"/>
          <w:sz w:val="28"/>
          <w:szCs w:val="28"/>
          <w:rtl/>
        </w:rPr>
        <w:t xml:space="preserve">گشته محبوب خدا و عالم، در نزد نبیّ</w:t>
      </w:r>
    </w:p>
    <w:p>
      <w:pPr>
        <w:pStyle w:val="BookText"/>
      </w:pPr>
      <w:r>
        <w:rPr>
          <w:rFonts w:ascii="IRNazanin" w:hAnsi="IRNazanin" w:eastAsia="IRNazanin" w:cs="IRNazanin"/>
          <w:lang w:bidi="fa-IR"/>
          <w:color w:val="111111"/>
          <w:sz w:val="28"/>
          <w:szCs w:val="28"/>
          <w:rtl/>
        </w:rPr>
        <w:t xml:space="preserve">هم بشد محبوب مؤمن شیره‌ی جان همه</w:t>
      </w:r>
    </w:p>
    <w:p>
      <w:pPr>
        <w:pStyle w:val="BookText"/>
      </w:pPr>
      <w:r>
        <w:rPr>
          <w:rFonts w:ascii="IRNazanin" w:hAnsi="IRNazanin" w:eastAsia="IRNazanin" w:cs="IRNazanin"/>
          <w:lang w:bidi="fa-IR"/>
          <w:color w:val="111111"/>
          <w:sz w:val="28"/>
          <w:szCs w:val="28"/>
          <w:rtl/>
        </w:rPr>
        <w:t xml:space="preserve">مؤمنین دارند همه دوست هیچ ندارند واهمه</w:t>
      </w:r>
    </w:p>
    <w:p>
      <w:pPr>
        <w:pStyle w:val="BookText"/>
      </w:pPr>
      <w:r>
        <w:rPr>
          <w:rFonts w:ascii="IRNazanin" w:hAnsi="IRNazanin" w:eastAsia="IRNazanin" w:cs="IRNazanin"/>
          <w:lang w:bidi="fa-IR"/>
          <w:color w:val="111111"/>
          <w:sz w:val="28"/>
          <w:szCs w:val="28"/>
          <w:rtl/>
        </w:rPr>
        <w:t xml:space="preserve">گفته‌ی معصوم چنین باشد، به نزد مؤمنان</w:t>
      </w:r>
    </w:p>
    <w:p>
      <w:pPr>
        <w:pStyle w:val="BookText"/>
      </w:pPr>
      <w:r>
        <w:rPr>
          <w:rFonts w:ascii="IRNazanin" w:hAnsi="IRNazanin" w:eastAsia="IRNazanin" w:cs="IRNazanin"/>
          <w:lang w:bidi="fa-IR"/>
          <w:color w:val="111111"/>
          <w:sz w:val="28"/>
          <w:szCs w:val="28"/>
          <w:rtl/>
        </w:rPr>
        <w:t xml:space="preserve">هست قلوب مؤمنان مملو ز حبّ جان جان</w:t>
      </w:r>
    </w:p>
    <w:p>
      <w:pPr>
        <w:pStyle w:val="BookText"/>
      </w:pPr>
      <w:r>
        <w:rPr>
          <w:rFonts w:ascii="IRNazanin" w:hAnsi="IRNazanin" w:eastAsia="IRNazanin" w:cs="IRNazanin"/>
          <w:lang w:bidi="fa-IR"/>
          <w:color w:val="111111"/>
          <w:sz w:val="28"/>
          <w:szCs w:val="28"/>
          <w:rtl/>
        </w:rPr>
        <w:t xml:space="preserve">پس سَیَجْعَلُ لَهُمُ الرَّحْمنُ وُدّاً در نزول</w:t>
      </w:r>
    </w:p>
    <w:p>
      <w:pPr>
        <w:pStyle w:val="BookText"/>
      </w:pPr>
      <w:r>
        <w:rPr>
          <w:rFonts w:ascii="IRNazanin" w:hAnsi="IRNazanin" w:eastAsia="IRNazanin" w:cs="IRNazanin"/>
          <w:lang w:bidi="fa-IR"/>
          <w:color w:val="111111"/>
          <w:sz w:val="28"/>
          <w:szCs w:val="28"/>
          <w:rtl/>
        </w:rPr>
        <w:t xml:space="preserve">آمده در حق حیدر نفس والای رسول</w:t>
      </w:r>
    </w:p>
    <w:p>
      <w:pPr>
        <w:pStyle w:val="BookText"/>
      </w:pPr>
      <w:r>
        <w:rPr>
          <w:rFonts w:ascii="IRNazanin" w:hAnsi="IRNazanin" w:eastAsia="IRNazanin" w:cs="IRNazanin"/>
          <w:lang w:bidi="fa-IR"/>
          <w:color w:val="111111"/>
          <w:sz w:val="28"/>
          <w:szCs w:val="28"/>
          <w:rtl/>
        </w:rPr>
        <w:t xml:space="preserve">[97] صادق آل رسول کرد آیه را تفسیر بجا</w:t>
      </w:r>
    </w:p>
    <w:p>
      <w:pPr>
        <w:pStyle w:val="BookText"/>
      </w:pPr>
      <w:r>
        <w:rPr>
          <w:rFonts w:ascii="IRNazanin" w:hAnsi="IRNazanin" w:eastAsia="IRNazanin" w:cs="IRNazanin"/>
          <w:lang w:bidi="fa-IR"/>
          <w:color w:val="111111"/>
          <w:sz w:val="28"/>
          <w:szCs w:val="28"/>
          <w:rtl/>
        </w:rPr>
        <w:t xml:space="preserve">گفت که نازل کرده قرآن را ز نزد خود خدا</w:t>
      </w:r>
    </w:p>
    <w:p>
      <w:pPr>
        <w:pStyle w:val="BookText"/>
      </w:pPr>
      <w:r>
        <w:rPr>
          <w:rFonts w:ascii="IRNazanin" w:hAnsi="IRNazanin" w:eastAsia="IRNazanin" w:cs="IRNazanin"/>
          <w:lang w:bidi="fa-IR"/>
          <w:color w:val="111111"/>
          <w:sz w:val="28"/>
          <w:szCs w:val="28"/>
          <w:rtl/>
        </w:rPr>
        <w:t xml:space="preserve">با زبان مصطفی نازل نمود آسان، روان</w:t>
      </w:r>
    </w:p>
    <w:p>
      <w:pPr>
        <w:pStyle w:val="BookText"/>
      </w:pPr>
      <w:r>
        <w:rPr>
          <w:rFonts w:ascii="IRNazanin" w:hAnsi="IRNazanin" w:eastAsia="IRNazanin" w:cs="IRNazanin"/>
          <w:lang w:bidi="fa-IR"/>
          <w:color w:val="111111"/>
          <w:sz w:val="28"/>
          <w:szCs w:val="28"/>
          <w:rtl/>
        </w:rPr>
        <w:t xml:space="preserve">تا بدانند جملگی مقصود حق را خود ز آن</w:t>
      </w:r>
    </w:p>
    <w:p>
      <w:pPr>
        <w:pStyle w:val="BookText"/>
      </w:pPr>
      <w:r>
        <w:rPr>
          <w:rFonts w:ascii="IRNazanin" w:hAnsi="IRNazanin" w:eastAsia="IRNazanin" w:cs="IRNazanin"/>
          <w:lang w:bidi="fa-IR"/>
          <w:color w:val="111111"/>
          <w:sz w:val="28"/>
          <w:szCs w:val="28"/>
          <w:rtl/>
        </w:rPr>
        <w:t xml:space="preserve">مقصد حق بود ز آسانی، امیر مؤمنان</w:t>
      </w:r>
    </w:p>
    <w:p>
      <w:pPr>
        <w:pStyle w:val="BookText"/>
      </w:pPr>
      <w:r>
        <w:rPr>
          <w:rFonts w:ascii="IRNazanin" w:hAnsi="IRNazanin" w:eastAsia="IRNazanin" w:cs="IRNazanin"/>
          <w:lang w:bidi="fa-IR"/>
          <w:color w:val="111111"/>
          <w:sz w:val="28"/>
          <w:szCs w:val="28"/>
          <w:rtl/>
        </w:rPr>
        <w:t xml:space="preserve">تا که منصوب بر خلافت گردد آن جان جهان</w:t>
      </w:r>
    </w:p>
    <w:p>
      <w:pPr>
        <w:pStyle w:val="BookText"/>
      </w:pPr>
      <w:r>
        <w:rPr>
          <w:rFonts w:ascii="IRNazanin" w:hAnsi="IRNazanin" w:eastAsia="IRNazanin" w:cs="IRNazanin"/>
          <w:lang w:bidi="fa-IR"/>
          <w:color w:val="111111"/>
          <w:sz w:val="28"/>
          <w:szCs w:val="28"/>
          <w:rtl/>
        </w:rPr>
        <w:t xml:space="preserve">با زبانی بس روان گوید بشارت مسلمین</w:t>
      </w:r>
    </w:p>
    <w:p>
      <w:pPr>
        <w:pStyle w:val="BookText"/>
      </w:pPr>
      <w:r>
        <w:rPr>
          <w:rFonts w:ascii="IRNazanin" w:hAnsi="IRNazanin" w:eastAsia="IRNazanin" w:cs="IRNazanin"/>
          <w:lang w:bidi="fa-IR"/>
          <w:color w:val="111111"/>
          <w:sz w:val="28"/>
          <w:szCs w:val="28"/>
          <w:rtl/>
        </w:rPr>
        <w:t xml:space="preserve">جانشین مصطفی گشته امیرالمؤمنین</w:t>
      </w:r>
    </w:p>
    <w:p>
      <w:pPr>
        <w:pStyle w:val="BookText"/>
      </w:pPr>
      <w:r>
        <w:rPr>
          <w:rFonts w:ascii="IRNazanin" w:hAnsi="IRNazanin" w:eastAsia="IRNazanin" w:cs="IRNazanin"/>
          <w:lang w:bidi="fa-IR"/>
          <w:color w:val="111111"/>
          <w:sz w:val="28"/>
          <w:szCs w:val="28"/>
          <w:rtl/>
        </w:rPr>
        <w:t xml:space="preserve">هم کند انذار و ترساند همه کفار کین</w:t>
      </w:r>
    </w:p>
    <w:p>
      <w:pPr>
        <w:pStyle w:val="BookText"/>
      </w:pPr>
      <w:r>
        <w:rPr>
          <w:rFonts w:ascii="IRNazanin" w:hAnsi="IRNazanin" w:eastAsia="IRNazanin" w:cs="IRNazanin"/>
          <w:lang w:bidi="fa-IR"/>
          <w:color w:val="111111"/>
          <w:sz w:val="28"/>
          <w:szCs w:val="28"/>
          <w:rtl/>
        </w:rPr>
        <w:t xml:space="preserve">تا جهان داند علی باشد امام مسلمین</w:t>
      </w:r>
    </w:p>
    <w:p>
      <w:pPr>
        <w:pStyle w:val="BookText"/>
      </w:pPr>
      <w:r>
        <w:rPr>
          <w:rFonts w:ascii="IRNazanin" w:hAnsi="IRNazanin" w:eastAsia="IRNazanin" w:cs="IRNazanin"/>
          <w:lang w:bidi="fa-IR"/>
          <w:color w:val="111111"/>
          <w:sz w:val="28"/>
          <w:szCs w:val="28"/>
          <w:rtl/>
        </w:rPr>
        <w:t xml:space="preserve">پیروش باشند همه و راهی راه خدا</w:t>
      </w:r>
    </w:p>
    <w:p>
      <w:pPr>
        <w:pStyle w:val="BookText"/>
      </w:pPr>
      <w:r>
        <w:rPr>
          <w:rFonts w:ascii="IRNazanin" w:hAnsi="IRNazanin" w:eastAsia="IRNazanin" w:cs="IRNazanin"/>
          <w:lang w:bidi="fa-IR"/>
          <w:color w:val="111111"/>
          <w:sz w:val="28"/>
          <w:szCs w:val="28"/>
          <w:rtl/>
        </w:rPr>
        <w:t xml:space="preserve">هم رسند متن سعادت رستگاران بقا</w:t>
      </w:r>
    </w:p>
    <w:p>
      <w:pPr>
        <w:pStyle w:val="BookText"/>
      </w:pPr>
      <w:r>
        <w:rPr>
          <w:rFonts w:ascii="IRNazanin" w:hAnsi="IRNazanin" w:eastAsia="IRNazanin" w:cs="IRNazanin"/>
          <w:lang w:bidi="fa-IR"/>
          <w:color w:val="111111"/>
          <w:sz w:val="28"/>
          <w:szCs w:val="28"/>
          <w:rtl/>
        </w:rPr>
        <w:t xml:space="preserve">تا نجات یابند از این دهر و عذاب آخرت</w:t>
      </w:r>
    </w:p>
    <w:p>
      <w:pPr>
        <w:pStyle w:val="BookText"/>
      </w:pPr>
      <w:r>
        <w:rPr>
          <w:rFonts w:ascii="IRNazanin" w:hAnsi="IRNazanin" w:eastAsia="IRNazanin" w:cs="IRNazanin"/>
          <w:lang w:bidi="fa-IR"/>
          <w:color w:val="111111"/>
          <w:sz w:val="28"/>
          <w:szCs w:val="28"/>
          <w:rtl/>
        </w:rPr>
        <w:t xml:space="preserve">از صراط آسان گذر کرده روند با سلامت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28" w:name="pg4582_32067"/>
    <w:bookmarkEnd w:id="28"/>
    <w:p>
      <w:pPr>
        <w:pStyle w:val="BookText"/>
      </w:pPr>
      <w:r>
        <w:rPr>
          <w:rFonts w:ascii="IRNazanin" w:hAnsi="IRNazanin" w:eastAsia="IRNazanin" w:cs="IRNazanin"/>
          <w:lang w:bidi="fa-IR"/>
          <w:color w:val="111111"/>
          <w:sz w:val="28"/>
          <w:szCs w:val="28"/>
          <w:rtl/>
        </w:rPr>
        <w:t xml:space="preserve">پس علی میر نجات باشد به هر عالم عیان</w:t>
      </w:r>
    </w:p>
    <w:p>
      <w:pPr>
        <w:pStyle w:val="BookText"/>
      </w:pPr>
      <w:r>
        <w:rPr>
          <w:rFonts w:ascii="IRNazanin" w:hAnsi="IRNazanin" w:eastAsia="IRNazanin" w:cs="IRNazanin"/>
          <w:lang w:bidi="fa-IR"/>
          <w:color w:val="111111"/>
          <w:sz w:val="28"/>
          <w:szCs w:val="28"/>
          <w:rtl/>
        </w:rPr>
        <w:t xml:space="preserve">دامنش گیرید تمامی بالاخص ای مؤمنان</w:t>
      </w:r>
    </w:p>
    <w:p>
      <w:pPr>
        <w:pStyle w:val="Heading3"/>
      </w:pPr>
      <w:bookmarkStart w:id="382" w:name="_Toc32"/>
      <w:r>
        <w:t>20-سوره مبارکه‌ی طاها</w:t>
      </w:r>
      <w:bookmarkEnd w:id="382"/>
    </w:p>
    <w:p>
      <w:pPr>
        <w:pStyle w:val="BookText"/>
      </w:pPr>
      <w:r>
        <w:rPr>
          <w:rFonts w:ascii="IRNazanin" w:hAnsi="IRNazanin" w:eastAsia="IRNazanin" w:cs="IRNazanin"/>
          <w:lang w:bidi="fa-IR"/>
          <w:color w:val="111111"/>
          <w:sz w:val="28"/>
          <w:szCs w:val="28"/>
          <w:rtl/>
        </w:rPr>
        <w:t xml:space="preserve">سوره‌ی طاهای طاهر سوره‌ی ختم رسل</w:t>
      </w:r>
    </w:p>
    <w:p>
      <w:pPr>
        <w:pStyle w:val="BookText"/>
      </w:pPr>
      <w:r>
        <w:rPr>
          <w:rFonts w:ascii="IRNazanin" w:hAnsi="IRNazanin" w:eastAsia="IRNazanin" w:cs="IRNazanin"/>
          <w:lang w:bidi="fa-IR"/>
          <w:color w:val="111111"/>
          <w:sz w:val="28"/>
          <w:szCs w:val="28"/>
          <w:rtl/>
        </w:rPr>
        <w:t xml:space="preserve">سوره‌ی احمد و محمود مصطفی را آمد گل</w:t>
      </w:r>
    </w:p>
    <w:p>
      <w:pPr>
        <w:pStyle w:val="BookText"/>
      </w:pPr>
      <w:r>
        <w:rPr>
          <w:rFonts w:ascii="IRNazanin" w:hAnsi="IRNazanin" w:eastAsia="IRNazanin" w:cs="IRNazanin"/>
          <w:lang w:bidi="fa-IR"/>
          <w:color w:val="111111"/>
          <w:sz w:val="28"/>
          <w:szCs w:val="28"/>
          <w:rtl/>
        </w:rPr>
        <w:t xml:space="preserve">سوره‌ی جان علی و جان جانان همه</w:t>
      </w:r>
    </w:p>
    <w:p>
      <w:pPr>
        <w:pStyle w:val="BookText"/>
      </w:pPr>
      <w:r>
        <w:rPr>
          <w:rFonts w:ascii="IRNazanin" w:hAnsi="IRNazanin" w:eastAsia="IRNazanin" w:cs="IRNazanin"/>
          <w:lang w:bidi="fa-IR"/>
          <w:color w:val="111111"/>
          <w:sz w:val="28"/>
          <w:szCs w:val="28"/>
          <w:rtl/>
        </w:rPr>
        <w:t xml:space="preserve">سوره‌ی خاص محمّد دین و ایمان همه</w:t>
      </w:r>
    </w:p>
    <w:p>
      <w:pPr>
        <w:pStyle w:val="BookText"/>
      </w:pPr>
      <w:r>
        <w:rPr>
          <w:rFonts w:ascii="IRNazanin" w:hAnsi="IRNazanin" w:eastAsia="IRNazanin" w:cs="IRNazanin"/>
          <w:lang w:bidi="fa-IR"/>
          <w:color w:val="111111"/>
          <w:sz w:val="28"/>
          <w:szCs w:val="28"/>
          <w:rtl/>
        </w:rPr>
        <w:t xml:space="preserve">[1] باشد طاها یک اشاره به طهارت ولا</w:t>
      </w:r>
    </w:p>
    <w:p>
      <w:pPr>
        <w:pStyle w:val="BookText"/>
      </w:pPr>
      <w:r>
        <w:rPr>
          <w:rFonts w:ascii="IRNazanin" w:hAnsi="IRNazanin" w:eastAsia="IRNazanin" w:cs="IRNazanin"/>
          <w:lang w:bidi="fa-IR"/>
          <w:color w:val="111111"/>
          <w:sz w:val="28"/>
          <w:szCs w:val="28"/>
          <w:rtl/>
        </w:rPr>
        <w:t xml:space="preserve">به طهارت آل الله یعنی آل مصطفی</w:t>
      </w:r>
    </w:p>
    <w:p>
      <w:pPr>
        <w:pStyle w:val="BookText"/>
      </w:pPr>
      <w:r>
        <w:rPr>
          <w:rFonts w:ascii="IRNazanin" w:hAnsi="IRNazanin" w:eastAsia="IRNazanin" w:cs="IRNazanin"/>
          <w:lang w:bidi="fa-IR"/>
          <w:color w:val="111111"/>
          <w:sz w:val="28"/>
          <w:szCs w:val="28"/>
          <w:rtl/>
        </w:rPr>
        <w:t xml:space="preserve">[2] آیه آمد بر پیمبر ای رسول محترم</w:t>
      </w:r>
    </w:p>
    <w:p>
      <w:pPr>
        <w:pStyle w:val="BookText"/>
      </w:pPr>
      <w:r>
        <w:rPr>
          <w:rFonts w:ascii="IRNazanin" w:hAnsi="IRNazanin" w:eastAsia="IRNazanin" w:cs="IRNazanin"/>
          <w:lang w:bidi="fa-IR"/>
          <w:color w:val="111111"/>
          <w:sz w:val="28"/>
          <w:szCs w:val="28"/>
          <w:rtl/>
        </w:rPr>
        <w:t xml:space="preserve">ما نکردیم نازل قرآن تا به تو باشد ستم</w:t>
      </w:r>
    </w:p>
    <w:p>
      <w:pPr>
        <w:pStyle w:val="BookText"/>
      </w:pPr>
      <w:r>
        <w:rPr>
          <w:rFonts w:ascii="IRNazanin" w:hAnsi="IRNazanin" w:eastAsia="IRNazanin" w:cs="IRNazanin"/>
          <w:lang w:bidi="fa-IR"/>
          <w:color w:val="111111"/>
          <w:sz w:val="28"/>
          <w:szCs w:val="28"/>
          <w:rtl/>
        </w:rPr>
        <w:t xml:space="preserve">سخت مگیر بر خود مینداز شخص خود در رنج و غم</w:t>
      </w:r>
    </w:p>
    <w:p>
      <w:pPr>
        <w:pStyle w:val="BookText"/>
      </w:pPr>
      <w:r>
        <w:rPr>
          <w:rFonts w:ascii="IRNazanin" w:hAnsi="IRNazanin" w:eastAsia="IRNazanin" w:cs="IRNazanin"/>
          <w:lang w:bidi="fa-IR"/>
          <w:color w:val="111111"/>
          <w:sz w:val="28"/>
          <w:szCs w:val="28"/>
          <w:rtl/>
        </w:rPr>
        <w:t xml:space="preserve">رنج بسیار در عبادت هم هدایت از کرم</w:t>
      </w:r>
    </w:p>
    <w:p>
      <w:pPr>
        <w:pStyle w:val="BookText"/>
      </w:pPr>
      <w:r>
        <w:rPr>
          <w:rFonts w:ascii="IRNazanin" w:hAnsi="IRNazanin" w:eastAsia="IRNazanin" w:cs="IRNazanin"/>
          <w:lang w:bidi="fa-IR"/>
          <w:color w:val="111111"/>
          <w:sz w:val="28"/>
          <w:szCs w:val="28"/>
          <w:rtl/>
        </w:rPr>
        <w:t xml:space="preserve">[4] نازل آمد از خدای خالق ارض و سما</w:t>
      </w:r>
    </w:p>
    <w:p>
      <w:pPr>
        <w:pStyle w:val="BookText"/>
      </w:pPr>
      <w:r>
        <w:rPr>
          <w:rFonts w:ascii="IRNazanin" w:hAnsi="IRNazanin" w:eastAsia="IRNazanin" w:cs="IRNazanin"/>
          <w:lang w:bidi="fa-IR"/>
          <w:color w:val="111111"/>
          <w:sz w:val="28"/>
          <w:szCs w:val="28"/>
          <w:rtl/>
        </w:rPr>
        <w:t xml:space="preserve">آن خدای عرش و فرش و بین این دو و ثَری</w:t>
      </w:r>
    </w:p>
    <w:p>
      <w:pPr>
        <w:pStyle w:val="BookText"/>
      </w:pPr>
      <w:r>
        <w:rPr>
          <w:rFonts w:ascii="IRNazanin" w:hAnsi="IRNazanin" w:eastAsia="IRNazanin" w:cs="IRNazanin"/>
          <w:lang w:bidi="fa-IR"/>
          <w:color w:val="111111"/>
          <w:sz w:val="28"/>
          <w:szCs w:val="28"/>
          <w:rtl/>
        </w:rPr>
        <w:t xml:space="preserve">[8] نازل آمد تا که یادآور شوی خلق مرا</w:t>
      </w:r>
    </w:p>
    <w:p>
      <w:pPr>
        <w:pStyle w:val="BookText"/>
      </w:pPr>
      <w:r>
        <w:rPr>
          <w:rFonts w:ascii="IRNazanin" w:hAnsi="IRNazanin" w:eastAsia="IRNazanin" w:cs="IRNazanin"/>
          <w:lang w:bidi="fa-IR"/>
          <w:color w:val="111111"/>
          <w:sz w:val="28"/>
          <w:szCs w:val="28"/>
          <w:rtl/>
        </w:rPr>
        <w:t xml:space="preserve">لا اِلهَ اِلَّا هُو گوئی به اسم‌های خدا</w:t>
      </w:r>
    </w:p>
    <w:p>
      <w:pPr>
        <w:pStyle w:val="BookText"/>
      </w:pPr>
      <w:r>
        <w:rPr>
          <w:rFonts w:ascii="IRNazanin" w:hAnsi="IRNazanin" w:eastAsia="IRNazanin" w:cs="IRNazanin"/>
          <w:lang w:bidi="fa-IR"/>
          <w:color w:val="111111"/>
          <w:sz w:val="28"/>
          <w:szCs w:val="28"/>
          <w:rtl/>
        </w:rPr>
        <w:t xml:space="preserve">اسم اعظم در نزول باشد علی نفس خودت</w:t>
      </w:r>
    </w:p>
    <w:p>
      <w:pPr>
        <w:pStyle w:val="BookText"/>
      </w:pPr>
      <w:r>
        <w:rPr>
          <w:rFonts w:ascii="IRNazanin" w:hAnsi="IRNazanin" w:eastAsia="IRNazanin" w:cs="IRNazanin"/>
          <w:lang w:bidi="fa-IR"/>
          <w:color w:val="111111"/>
          <w:sz w:val="28"/>
          <w:szCs w:val="28"/>
          <w:rtl/>
        </w:rPr>
        <w:t xml:space="preserve">خلق من باشد ظهور نفس پاک خوش سیرت</w:t>
      </w:r>
    </w:p>
    <w:p>
      <w:pPr>
        <w:pStyle w:val="BookText"/>
      </w:pPr>
      <w:r>
        <w:rPr>
          <w:rFonts w:ascii="IRNazanin" w:hAnsi="IRNazanin" w:eastAsia="IRNazanin" w:cs="IRNazanin"/>
          <w:lang w:bidi="fa-IR"/>
          <w:color w:val="111111"/>
          <w:sz w:val="28"/>
          <w:szCs w:val="28"/>
          <w:rtl/>
        </w:rPr>
        <w:t xml:space="preserve">[12] گفت به موسی فَاخْلَعْ نَعْلَیْک این بود وادی طور</w:t>
      </w:r>
    </w:p>
    <w:p>
      <w:pPr>
        <w:pStyle w:val="BookText"/>
      </w:pPr>
      <w:r>
        <w:rPr>
          <w:rFonts w:ascii="IRNazanin" w:hAnsi="IRNazanin" w:eastAsia="IRNazanin" w:cs="IRNazanin"/>
          <w:lang w:bidi="fa-IR"/>
          <w:color w:val="111111"/>
          <w:sz w:val="28"/>
          <w:szCs w:val="28"/>
          <w:rtl/>
        </w:rPr>
        <w:t xml:space="preserve">سجده بنموده به این دگه وَلِیُّ اللهِ نور</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کجای خاک باشد جلوه‌ی شیر خدا</w:t>
      </w:r>
    </w:p>
    <w:p>
      <w:pPr>
        <w:pStyle w:val="BookText"/>
      </w:pPr>
      <w:r>
        <w:rPr>
          <w:rFonts w:ascii="IRNazanin" w:hAnsi="IRNazanin" w:eastAsia="IRNazanin" w:cs="IRNazanin"/>
          <w:lang w:bidi="fa-IR"/>
          <w:color w:val="111111"/>
          <w:sz w:val="28"/>
          <w:szCs w:val="28"/>
          <w:rtl/>
        </w:rPr>
        <w:t xml:space="preserve">بوتراب است حاکم خاک معنی ملک ولا</w:t>
      </w:r>
    </w:p>
    <w:p>
      <w:pPr>
        <w:pStyle w:val="BookText"/>
      </w:pPr>
      <w:r>
        <w:rPr>
          <w:rFonts w:ascii="IRNazanin" w:hAnsi="IRNazanin" w:eastAsia="IRNazanin" w:cs="IRNazanin"/>
          <w:lang w:bidi="fa-IR"/>
          <w:color w:val="111111"/>
          <w:sz w:val="28"/>
          <w:szCs w:val="28"/>
          <w:rtl/>
        </w:rPr>
        <w:t xml:space="preserve">[14] من خدایم غیر من هرگز نباشد هیچ کسی</w:t>
      </w:r>
    </w:p>
    <w:p>
      <w:pPr>
        <w:pStyle w:val="BookText"/>
      </w:pPr>
      <w:r>
        <w:rPr>
          <w:rFonts w:ascii="IRNazanin" w:hAnsi="IRNazanin" w:eastAsia="IRNazanin" w:cs="IRNazanin"/>
          <w:lang w:bidi="fa-IR"/>
          <w:color w:val="111111"/>
          <w:sz w:val="28"/>
          <w:szCs w:val="28"/>
          <w:rtl/>
        </w:rPr>
        <w:t xml:space="preserve">تو عبادت کن مرا جز من نباشد دادرسی</w:t>
      </w:r>
    </w:p>
    <w:p>
      <w:pPr>
        <w:pStyle w:val="BookText"/>
      </w:pPr>
      <w:r>
        <w:rPr>
          <w:rFonts w:ascii="IRNazanin" w:hAnsi="IRNazanin" w:eastAsia="IRNazanin" w:cs="IRNazanin"/>
          <w:lang w:bidi="fa-IR"/>
          <w:color w:val="111111"/>
          <w:sz w:val="28"/>
          <w:szCs w:val="28"/>
          <w:rtl/>
        </w:rPr>
        <w:t xml:space="preserve">مظهر ما مصطفی و مرتضی دان هر زمان</w:t>
      </w:r>
    </w:p>
    <w:p>
      <w:pPr>
        <w:pStyle w:val="BookText"/>
      </w:pPr>
      <w:r>
        <w:rPr>
          <w:rFonts w:ascii="IRNazanin" w:hAnsi="IRNazanin" w:eastAsia="IRNazanin" w:cs="IRNazanin"/>
          <w:lang w:bidi="fa-IR"/>
          <w:color w:val="111111"/>
          <w:sz w:val="28"/>
          <w:szCs w:val="28"/>
          <w:rtl/>
        </w:rPr>
        <w:t xml:space="preserve">هر پیمبر با خودت را مظهر این دو بدان</w:t>
      </w:r>
    </w:p>
    <w:p>
      <w:pPr>
        <w:pStyle w:val="BookText"/>
      </w:pPr>
      <w:r>
        <w:rPr>
          <w:rFonts w:ascii="Amiri" w:hAnsi="Amiri" w:eastAsia="Amiri" w:cs="Amiri"/>
          <w:lang w:bidi="ar-SA"/>
          <w:color w:val="111111"/>
          <w:sz w:val="28"/>
          <w:szCs w:val="28"/>
          <w:rtl/>
        </w:rPr>
        <w:t xml:space="preserve">[54] اِنَّ فی ذلِکَ لَایاتٍ لِاُولِی النُّهی</w:t>
      </w:r>
    </w:p>
    <w:p>
      <w:pPr>
        <w:pStyle w:val="BookText"/>
      </w:pPr>
      <w:r>
        <w:rPr>
          <w:rFonts w:ascii="IRNazanin" w:hAnsi="IRNazanin" w:eastAsia="IRNazanin" w:cs="IRNazanin"/>
          <w:lang w:bidi="fa-IR"/>
          <w:color w:val="111111"/>
          <w:sz w:val="28"/>
          <w:szCs w:val="28"/>
          <w:rtl/>
        </w:rPr>
        <w:t xml:space="preserve">صادق آل عبا تفسیر نمود این آیه را</w:t>
      </w:r>
    </w:p>
    <w:p>
      <w:pPr>
        <w:pStyle w:val="BookText"/>
      </w:pPr>
      <w:r>
        <w:rPr>
          <w:rFonts w:ascii="IRNazanin" w:hAnsi="IRNazanin" w:eastAsia="IRNazanin" w:cs="IRNazanin"/>
          <w:lang w:bidi="fa-IR"/>
          <w:color w:val="111111"/>
          <w:sz w:val="28"/>
          <w:szCs w:val="28"/>
          <w:rtl/>
        </w:rPr>
        <w:t xml:space="preserve">یاد نمود سوگند به اَلله که اُولِی النُّهی یقین</w:t>
      </w:r>
    </w:p>
    <w:p>
      <w:pPr>
        <w:pStyle w:val="BookText"/>
      </w:pPr>
      <w:r>
        <w:rPr>
          <w:rFonts w:ascii="IRNazanin" w:hAnsi="IRNazanin" w:eastAsia="IRNazanin" w:cs="IRNazanin"/>
          <w:lang w:bidi="fa-IR"/>
          <w:color w:val="111111"/>
          <w:sz w:val="28"/>
          <w:szCs w:val="28"/>
          <w:rtl/>
        </w:rPr>
        <w:t xml:space="preserve">ما ائمه باشیم و در شأن ما آمد چنین</w:t>
      </w:r>
    </w:p>
    <w:p>
      <w:pPr>
        <w:pStyle w:val="BookText"/>
      </w:pPr>
      <w:r>
        <w:rPr>
          <w:rFonts w:ascii="IRNazanin" w:hAnsi="IRNazanin" w:eastAsia="IRNazanin" w:cs="IRNazanin"/>
          <w:lang w:bidi="fa-IR"/>
          <w:color w:val="111111"/>
          <w:sz w:val="28"/>
          <w:szCs w:val="28"/>
          <w:rtl/>
        </w:rPr>
        <w:t xml:space="preserve">[82] باقر علم کتاب معنا نموده آیه را</w:t>
      </w:r>
    </w:p>
    <w:p>
      <w:pPr>
        <w:pStyle w:val="BookText"/>
      </w:pPr>
      <w:r>
        <w:rPr>
          <w:rFonts w:ascii="Amiri" w:hAnsi="Amiri" w:eastAsia="Amiri" w:cs="Amiri"/>
          <w:lang w:bidi="ar-SA"/>
          <w:color w:val="111111"/>
          <w:sz w:val="28"/>
          <w:szCs w:val="28"/>
          <w:rtl/>
        </w:rPr>
        <w:t xml:space="preserve">اَهْتَدی سوی ولایت باشد و اهل ولا</w:t>
      </w:r>
    </w:p>
    <w:p>
      <w:pPr>
        <w:pStyle w:val="BookText"/>
      </w:pPr>
      <w:r>
        <w:rPr>
          <w:rFonts w:ascii="IRNazanin" w:hAnsi="IRNazanin" w:eastAsia="IRNazanin" w:cs="IRNazanin"/>
          <w:lang w:bidi="fa-IR"/>
          <w:color w:val="111111"/>
          <w:sz w:val="28"/>
          <w:szCs w:val="28"/>
          <w:rtl/>
        </w:rPr>
        <w:t xml:space="preserve">توبه و ایمان و عمل هر سه مشروط آمده</w:t>
      </w:r>
    </w:p>
    <w:p>
      <w:pPr>
        <w:pStyle w:val="BookText"/>
      </w:pPr>
      <w:r>
        <w:rPr>
          <w:rFonts w:ascii="IRNazanin" w:hAnsi="IRNazanin" w:eastAsia="IRNazanin" w:cs="IRNazanin"/>
          <w:lang w:bidi="fa-IR"/>
          <w:color w:val="111111"/>
          <w:sz w:val="28"/>
          <w:szCs w:val="28"/>
          <w:rtl/>
        </w:rPr>
        <w:t xml:space="preserve">شرط، ولایت باشد و نَیْ آن که مبسوط آمده</w:t>
      </w:r>
    </w:p>
    <w:p>
      <w:pPr>
        <w:pStyle w:val="BookText"/>
      </w:pPr>
      <w:r>
        <w:rPr>
          <w:rFonts w:ascii="IRNazanin" w:hAnsi="IRNazanin" w:eastAsia="IRNazanin" w:cs="IRNazanin"/>
          <w:lang w:bidi="fa-IR"/>
          <w:color w:val="111111"/>
          <w:sz w:val="28"/>
          <w:szCs w:val="28"/>
          <w:rtl/>
        </w:rPr>
        <w:t xml:space="preserve">پس ندارند این سه هیچ سودی مگر شرط قبول</w:t>
      </w:r>
    </w:p>
    <w:p>
      <w:pPr>
        <w:pStyle w:val="BookText"/>
      </w:pPr>
      <w:r>
        <w:rPr>
          <w:rFonts w:ascii="IRNazanin" w:hAnsi="IRNazanin" w:eastAsia="IRNazanin" w:cs="IRNazanin"/>
          <w:lang w:bidi="fa-IR"/>
          <w:color w:val="111111"/>
          <w:sz w:val="28"/>
          <w:szCs w:val="28"/>
          <w:rtl/>
        </w:rPr>
        <w:t xml:space="preserve">آید در آخر ولایت تا شود بهرش وصول</w:t>
      </w:r>
    </w:p>
    <w:p>
      <w:pPr>
        <w:pStyle w:val="BookText"/>
      </w:pPr>
      <w:r>
        <w:rPr>
          <w:rFonts w:ascii="IRNazanin" w:hAnsi="IRNazanin" w:eastAsia="IRNazanin" w:cs="IRNazanin"/>
          <w:lang w:bidi="fa-IR"/>
          <w:color w:val="111111"/>
          <w:sz w:val="28"/>
          <w:szCs w:val="28"/>
          <w:rtl/>
        </w:rPr>
        <w:t xml:space="preserve">[124] صادق صدق و صداقت تفسیر</w:t>
      </w:r>
    </w:p>
    <w:p>
      <w:pPr>
        <w:pStyle w:val="BookText"/>
      </w:pPr>
      <w:r>
        <w:rPr>
          <w:rFonts w:ascii="IRNazanin" w:hAnsi="IRNazanin" w:eastAsia="IRNazanin" w:cs="IRNazanin"/>
          <w:lang w:bidi="fa-IR"/>
          <w:color w:val="111111"/>
          <w:sz w:val="28"/>
          <w:szCs w:val="28"/>
          <w:rtl/>
        </w:rPr>
        <w:t xml:space="preserve">بنمود آیه را اَعْرَضَ عَنْ ذِکْری، بیان داشت تا که سازد پایه را</w:t>
      </w:r>
    </w:p>
    <w:p>
      <w:pPr>
        <w:pStyle w:val="BookText"/>
      </w:pPr>
      <w:r>
        <w:rPr>
          <w:rFonts w:ascii="IRNazanin" w:hAnsi="IRNazanin" w:eastAsia="IRNazanin" w:cs="IRNazanin"/>
          <w:lang w:bidi="fa-IR"/>
          <w:color w:val="111111"/>
          <w:sz w:val="28"/>
          <w:szCs w:val="28"/>
          <w:rtl/>
        </w:rPr>
        <w:t xml:space="preserve">ذکر، ولایت علی بن ابی طالب بدان</w:t>
      </w:r>
    </w:p>
    <w:p>
      <w:pPr>
        <w:pStyle w:val="BookText"/>
      </w:pPr>
      <w:r>
        <w:rPr>
          <w:rFonts w:ascii="IRNazanin" w:hAnsi="IRNazanin" w:eastAsia="IRNazanin" w:cs="IRNazanin"/>
          <w:lang w:bidi="fa-IR"/>
          <w:color w:val="111111"/>
          <w:sz w:val="28"/>
          <w:szCs w:val="28"/>
          <w:rtl/>
        </w:rPr>
        <w:t xml:space="preserve">آن‌که اعراض از ولایت کر یقین ظلم کرد به آن</w:t>
      </w:r>
    </w:p>
    <w:p>
      <w:pPr>
        <w:pStyle w:val="BookText"/>
      </w:pPr>
      <w:r>
        <w:rPr>
          <w:rFonts w:ascii="IRNazanin" w:hAnsi="IRNazanin" w:eastAsia="IRNazanin" w:cs="IRNazanin"/>
          <w:lang w:bidi="fa-IR"/>
          <w:color w:val="111111"/>
          <w:sz w:val="28"/>
          <w:szCs w:val="28"/>
          <w:rtl/>
        </w:rPr>
        <w:t xml:space="preserve">آن که اعراض از ولایت می‌کند کور است یقین</w:t>
      </w:r>
    </w:p>
    <w:p>
      <w:pPr>
        <w:pStyle w:val="BookText"/>
      </w:pPr>
      <w:r>
        <w:rPr>
          <w:rFonts w:ascii="IRNazanin" w:hAnsi="IRNazanin" w:eastAsia="IRNazanin" w:cs="IRNazanin"/>
          <w:lang w:bidi="fa-IR"/>
          <w:color w:val="111111"/>
          <w:sz w:val="28"/>
          <w:szCs w:val="28"/>
          <w:rtl/>
        </w:rPr>
        <w:t xml:space="preserve">کور شود محشور به محشر نیست برایش هیچ معین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29" w:name="pg4582_32069"/>
    <w:bookmarkEnd w:id="29"/>
    <w:p>
      <w:pPr>
        <w:pStyle w:val="BookText"/>
      </w:pPr>
      <w:r>
        <w:rPr>
          <w:rFonts w:ascii="IRNazanin" w:hAnsi="IRNazanin" w:eastAsia="IRNazanin" w:cs="IRNazanin"/>
          <w:lang w:bidi="fa-IR"/>
          <w:color w:val="111111"/>
          <w:sz w:val="28"/>
          <w:szCs w:val="28"/>
          <w:rtl/>
        </w:rPr>
        <w:t xml:space="preserve">[125] او ولایت ترک نمود در دار دنیا و خدا</w:t>
      </w:r>
    </w:p>
    <w:p>
      <w:pPr>
        <w:pStyle w:val="BookText"/>
      </w:pPr>
      <w:r>
        <w:rPr>
          <w:rFonts w:ascii="IRNazanin" w:hAnsi="IRNazanin" w:eastAsia="IRNazanin" w:cs="IRNazanin"/>
          <w:lang w:bidi="fa-IR"/>
          <w:color w:val="111111"/>
          <w:sz w:val="28"/>
          <w:szCs w:val="28"/>
          <w:rtl/>
        </w:rPr>
        <w:t xml:space="preserve">ترک کند او را به عقبا او بماند بینوا</w:t>
      </w:r>
    </w:p>
    <w:p>
      <w:pPr>
        <w:pStyle w:val="Heading3"/>
      </w:pPr>
      <w:bookmarkStart w:id="383" w:name="_Toc33"/>
      <w:r>
        <w:t>21-سوره مبارکه‌ی انبیاء</w:t>
      </w:r>
      <w:bookmarkEnd w:id="383"/>
    </w:p>
    <w:p>
      <w:pPr>
        <w:pStyle w:val="BookText"/>
      </w:pPr>
      <w:r>
        <w:rPr>
          <w:rFonts w:ascii="IRNazanin" w:hAnsi="IRNazanin" w:eastAsia="IRNazanin" w:cs="IRNazanin"/>
          <w:lang w:bidi="fa-IR"/>
          <w:color w:val="111111"/>
          <w:sz w:val="28"/>
          <w:szCs w:val="28"/>
          <w:rtl/>
        </w:rPr>
        <w:t xml:space="preserve">سوره جمع نبیّ و انبیاء آمد نزول</w:t>
      </w:r>
    </w:p>
    <w:p>
      <w:pPr>
        <w:pStyle w:val="BookText"/>
      </w:pPr>
      <w:r>
        <w:rPr>
          <w:rFonts w:ascii="IRNazanin" w:hAnsi="IRNazanin" w:eastAsia="IRNazanin" w:cs="IRNazanin"/>
          <w:lang w:bidi="fa-IR"/>
          <w:color w:val="111111"/>
          <w:sz w:val="28"/>
          <w:szCs w:val="28"/>
          <w:rtl/>
        </w:rPr>
        <w:t xml:space="preserve">باشند گل‌های الهی هم نبیّ و هم رسول</w:t>
      </w:r>
    </w:p>
    <w:p>
      <w:pPr>
        <w:pStyle w:val="BookText"/>
      </w:pPr>
      <w:r>
        <w:rPr>
          <w:rFonts w:ascii="IRNazanin" w:hAnsi="IRNazanin" w:eastAsia="IRNazanin" w:cs="IRNazanin"/>
          <w:lang w:bidi="fa-IR"/>
          <w:color w:val="111111"/>
          <w:sz w:val="28"/>
          <w:szCs w:val="28"/>
          <w:rtl/>
        </w:rPr>
        <w:t xml:space="preserve">جملگی در مکتب مولی امیر مؤمنان</w:t>
      </w:r>
    </w:p>
    <w:p>
      <w:pPr>
        <w:pStyle w:val="BookText"/>
      </w:pPr>
      <w:r>
        <w:rPr>
          <w:rFonts w:ascii="IRNazanin" w:hAnsi="IRNazanin" w:eastAsia="IRNazanin" w:cs="IRNazanin"/>
          <w:lang w:bidi="fa-IR"/>
          <w:color w:val="111111"/>
          <w:sz w:val="28"/>
          <w:szCs w:val="28"/>
          <w:rtl/>
        </w:rPr>
        <w:t xml:space="preserve">در نبوت درس گرفتند درسشان از آسمان</w:t>
      </w:r>
    </w:p>
    <w:p>
      <w:pPr>
        <w:pStyle w:val="BookText"/>
      </w:pPr>
      <w:r>
        <w:rPr>
          <w:rFonts w:ascii="IRNazanin" w:hAnsi="IRNazanin" w:eastAsia="IRNazanin" w:cs="IRNazanin"/>
          <w:lang w:bidi="fa-IR"/>
          <w:color w:val="111111"/>
          <w:sz w:val="28"/>
          <w:szCs w:val="28"/>
          <w:rtl/>
        </w:rPr>
        <w:t xml:space="preserve">جز محمّد، درس گرفت نزد خداوند جهان</w:t>
      </w:r>
    </w:p>
    <w:p>
      <w:pPr>
        <w:pStyle w:val="BookText"/>
      </w:pPr>
      <w:r>
        <w:rPr>
          <w:rFonts w:ascii="IRNazanin" w:hAnsi="IRNazanin" w:eastAsia="IRNazanin" w:cs="IRNazanin"/>
          <w:lang w:bidi="fa-IR"/>
          <w:color w:val="111111"/>
          <w:sz w:val="28"/>
          <w:szCs w:val="28"/>
          <w:rtl/>
        </w:rPr>
        <w:t xml:space="preserve">مکتب وحی و حضور است مصطفایش درس خوان</w:t>
      </w:r>
    </w:p>
    <w:p>
      <w:pPr>
        <w:pStyle w:val="BookText"/>
      </w:pPr>
      <w:r>
        <w:rPr>
          <w:rFonts w:ascii="IRNazanin" w:hAnsi="IRNazanin" w:eastAsia="IRNazanin" w:cs="IRNazanin"/>
          <w:lang w:bidi="fa-IR"/>
          <w:color w:val="111111"/>
          <w:sz w:val="28"/>
          <w:szCs w:val="28"/>
          <w:rtl/>
        </w:rPr>
        <w:t xml:space="preserve">[1] ساعت روز قیامت گشت نزدیک، مردمان</w:t>
      </w:r>
    </w:p>
    <w:p>
      <w:pPr>
        <w:pStyle w:val="BookText"/>
      </w:pPr>
      <w:r>
        <w:rPr>
          <w:rFonts w:ascii="IRNazanin" w:hAnsi="IRNazanin" w:eastAsia="IRNazanin" w:cs="IRNazanin"/>
          <w:lang w:bidi="fa-IR"/>
          <w:color w:val="111111"/>
          <w:sz w:val="28"/>
          <w:szCs w:val="28"/>
          <w:rtl/>
        </w:rPr>
        <w:t xml:space="preserve">جمله در غفلت گرفتارند و در لَعْبی چنان</w:t>
      </w:r>
    </w:p>
    <w:p>
      <w:pPr>
        <w:pStyle w:val="BookText"/>
      </w:pPr>
      <w:r>
        <w:rPr>
          <w:rFonts w:ascii="IRNazanin" w:hAnsi="IRNazanin" w:eastAsia="IRNazanin" w:cs="IRNazanin"/>
          <w:lang w:bidi="fa-IR"/>
          <w:color w:val="111111"/>
          <w:sz w:val="28"/>
          <w:szCs w:val="28"/>
          <w:rtl/>
        </w:rPr>
        <w:t xml:space="preserve">حاکم روز قیامت در حضور آمد علی</w:t>
      </w:r>
    </w:p>
    <w:p>
      <w:pPr>
        <w:pStyle w:val="BookText"/>
      </w:pPr>
      <w:r>
        <w:rPr>
          <w:rFonts w:ascii="IRNazanin" w:hAnsi="IRNazanin" w:eastAsia="IRNazanin" w:cs="IRNazanin"/>
          <w:lang w:bidi="fa-IR"/>
          <w:color w:val="111111"/>
          <w:sz w:val="28"/>
          <w:szCs w:val="28"/>
          <w:rtl/>
        </w:rPr>
        <w:t xml:space="preserve">حاکم واقع خدا باشد به وصف منجلی</w:t>
      </w:r>
    </w:p>
    <w:p>
      <w:pPr>
        <w:pStyle w:val="BookText"/>
      </w:pPr>
      <w:r>
        <w:rPr>
          <w:rFonts w:ascii="IRNazanin" w:hAnsi="IRNazanin" w:eastAsia="IRNazanin" w:cs="IRNazanin"/>
          <w:lang w:bidi="fa-IR"/>
          <w:color w:val="111111"/>
          <w:sz w:val="28"/>
          <w:szCs w:val="28"/>
          <w:rtl/>
        </w:rPr>
        <w:t xml:space="preserve">[10] آیه را معنا نمود موسای کاظم این چنین</w:t>
      </w:r>
    </w:p>
    <w:p>
      <w:pPr>
        <w:pStyle w:val="BookText"/>
      </w:pPr>
      <w:r>
        <w:rPr>
          <w:rFonts w:ascii="IRNazanin" w:hAnsi="IRNazanin" w:eastAsia="IRNazanin" w:cs="IRNazanin"/>
          <w:lang w:bidi="fa-IR"/>
          <w:color w:val="111111"/>
          <w:sz w:val="28"/>
          <w:szCs w:val="28"/>
          <w:rtl/>
        </w:rPr>
        <w:t xml:space="preserve">مقصد آیه اطاعت از امیرالمؤمنین</w:t>
      </w:r>
    </w:p>
    <w:p>
      <w:pPr>
        <w:pStyle w:val="BookText"/>
      </w:pPr>
      <w:r>
        <w:rPr>
          <w:rFonts w:ascii="IRNazanin" w:hAnsi="IRNazanin" w:eastAsia="IRNazanin" w:cs="IRNazanin"/>
          <w:lang w:bidi="fa-IR"/>
          <w:color w:val="111111"/>
          <w:sz w:val="28"/>
          <w:szCs w:val="28"/>
          <w:rtl/>
        </w:rPr>
        <w:t xml:space="preserve">گفت امیرمؤمنان: ذکر است رسول عالمین</w:t>
      </w:r>
    </w:p>
    <w:p>
      <w:pPr>
        <w:pStyle w:val="BookText"/>
      </w:pPr>
      <w:r>
        <w:rPr>
          <w:rFonts w:ascii="IRNazanin" w:hAnsi="IRNazanin" w:eastAsia="IRNazanin" w:cs="IRNazanin"/>
          <w:lang w:bidi="fa-IR"/>
          <w:color w:val="111111"/>
          <w:sz w:val="28"/>
          <w:szCs w:val="28"/>
          <w:rtl/>
        </w:rPr>
        <w:t xml:space="preserve">ما ائمه اهل ذکریم راسخون علم یقین</w:t>
      </w:r>
    </w:p>
    <w:p>
      <w:pPr>
        <w:pStyle w:val="BookText"/>
      </w:pPr>
      <w:r>
        <w:rPr>
          <w:rFonts w:ascii="IRNazanin" w:hAnsi="IRNazanin" w:eastAsia="IRNazanin" w:cs="IRNazanin"/>
          <w:lang w:bidi="fa-IR"/>
          <w:color w:val="111111"/>
          <w:sz w:val="28"/>
          <w:szCs w:val="28"/>
          <w:rtl/>
        </w:rPr>
        <w:t xml:space="preserve">[73] در حدیث آمد، خداوند حکیم اکرام نمود</w:t>
      </w:r>
    </w:p>
    <w:p>
      <w:pPr>
        <w:pStyle w:val="BookText"/>
      </w:pPr>
      <w:r>
        <w:rPr>
          <w:rFonts w:ascii="IRNazanin" w:hAnsi="IRNazanin" w:eastAsia="IRNazanin" w:cs="IRNazanin"/>
          <w:lang w:bidi="fa-IR"/>
          <w:color w:val="111111"/>
          <w:sz w:val="28"/>
          <w:szCs w:val="28"/>
          <w:rtl/>
        </w:rPr>
        <w:t xml:space="preserve">او گرامی داشت خلیلش را و او امام نمود</w:t>
      </w:r>
    </w:p>
    <w:p>
      <w:pPr>
        <w:pStyle w:val="BookText"/>
      </w:pPr>
      <w:r>
        <w:rPr>
          <w:rFonts w:ascii="IRNazanin" w:hAnsi="IRNazanin" w:eastAsia="IRNazanin" w:cs="IRNazanin"/>
          <w:lang w:bidi="fa-IR"/>
          <w:color w:val="111111"/>
          <w:sz w:val="28"/>
          <w:szCs w:val="28"/>
          <w:rtl/>
        </w:rPr>
        <w:t xml:space="preserve">وصف والای امامت را میان عترتش</w:t>
      </w:r>
    </w:p>
    <w:p>
      <w:pPr>
        <w:pStyle w:val="BookText"/>
      </w:pPr>
      <w:r>
        <w:rPr>
          <w:rFonts w:ascii="IRNazanin" w:hAnsi="IRNazanin" w:eastAsia="IRNazanin" w:cs="IRNazanin"/>
          <w:lang w:bidi="fa-IR"/>
          <w:color w:val="111111"/>
          <w:sz w:val="28"/>
          <w:szCs w:val="28"/>
          <w:rtl/>
        </w:rPr>
        <w:t xml:space="preserve">نصب نمود از بهر آن‌هائی که دارند عصمتش</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ذریه، پاکان آنان بوده است</w:t>
      </w:r>
    </w:p>
    <w:p>
      <w:pPr>
        <w:pStyle w:val="BookText"/>
      </w:pPr>
      <w:r>
        <w:rPr>
          <w:rFonts w:ascii="IRNazanin" w:hAnsi="IRNazanin" w:eastAsia="IRNazanin" w:cs="IRNazanin"/>
          <w:lang w:bidi="fa-IR"/>
          <w:color w:val="111111"/>
          <w:sz w:val="28"/>
          <w:szCs w:val="28"/>
          <w:rtl/>
        </w:rPr>
        <w:t xml:space="preserve">هر یکی ارث برده است از آن چه حق فرموده است</w:t>
      </w:r>
    </w:p>
    <w:p>
      <w:pPr>
        <w:pStyle w:val="BookText"/>
      </w:pPr>
      <w:r>
        <w:rPr>
          <w:rFonts w:ascii="IRNazanin" w:hAnsi="IRNazanin" w:eastAsia="IRNazanin" w:cs="IRNazanin"/>
          <w:lang w:bidi="fa-IR"/>
          <w:color w:val="111111"/>
          <w:sz w:val="28"/>
          <w:szCs w:val="28"/>
          <w:rtl/>
        </w:rPr>
        <w:t xml:space="preserve">قرن‌ها بگذشت که تا آمد زمان مصطفی</w:t>
      </w:r>
    </w:p>
    <w:p>
      <w:pPr>
        <w:pStyle w:val="BookText"/>
      </w:pPr>
      <w:r>
        <w:rPr>
          <w:rFonts w:ascii="IRNazanin" w:hAnsi="IRNazanin" w:eastAsia="IRNazanin" w:cs="IRNazanin"/>
          <w:lang w:bidi="fa-IR"/>
          <w:color w:val="111111"/>
          <w:sz w:val="28"/>
          <w:szCs w:val="28"/>
          <w:rtl/>
        </w:rPr>
        <w:t xml:space="preserve">مصطفی ارث برد امامت را ز مردان خدا</w:t>
      </w:r>
    </w:p>
    <w:p>
      <w:pPr>
        <w:pStyle w:val="BookText"/>
      </w:pPr>
      <w:r>
        <w:rPr>
          <w:rFonts w:ascii="IRNazanin" w:hAnsi="IRNazanin" w:eastAsia="IRNazanin" w:cs="IRNazanin"/>
          <w:lang w:bidi="fa-IR"/>
          <w:color w:val="111111"/>
          <w:sz w:val="28"/>
          <w:szCs w:val="28"/>
          <w:rtl/>
        </w:rPr>
        <w:t xml:space="preserve">بعد پیغمبر خدا داد این امامت را عیان</w:t>
      </w:r>
    </w:p>
    <w:p>
      <w:pPr>
        <w:pStyle w:val="BookText"/>
      </w:pPr>
      <w:r>
        <w:rPr>
          <w:rFonts w:ascii="IRNazanin" w:hAnsi="IRNazanin" w:eastAsia="IRNazanin" w:cs="IRNazanin"/>
          <w:lang w:bidi="fa-IR"/>
          <w:color w:val="111111"/>
          <w:sz w:val="28"/>
          <w:szCs w:val="28"/>
          <w:rtl/>
        </w:rPr>
        <w:t xml:space="preserve">منحصر گردید به مولایم امیر مؤمنان</w:t>
      </w:r>
    </w:p>
    <w:p>
      <w:pPr>
        <w:pStyle w:val="BookText"/>
      </w:pPr>
      <w:r>
        <w:rPr>
          <w:rFonts w:ascii="IRNazanin" w:hAnsi="IRNazanin" w:eastAsia="IRNazanin" w:cs="IRNazanin"/>
          <w:lang w:bidi="fa-IR"/>
          <w:color w:val="111111"/>
          <w:sz w:val="28"/>
          <w:szCs w:val="28"/>
          <w:rtl/>
        </w:rPr>
        <w:t xml:space="preserve">بعد مولایم علی، هست در میان عترتش</w:t>
      </w:r>
    </w:p>
    <w:p>
      <w:pPr>
        <w:pStyle w:val="BookText"/>
      </w:pPr>
      <w:r>
        <w:rPr>
          <w:rFonts w:ascii="IRNazanin" w:hAnsi="IRNazanin" w:eastAsia="IRNazanin" w:cs="IRNazanin"/>
          <w:lang w:bidi="fa-IR"/>
          <w:color w:val="111111"/>
          <w:sz w:val="28"/>
          <w:szCs w:val="28"/>
          <w:rtl/>
        </w:rPr>
        <w:t xml:space="preserve">از حسین و از حسن، سجاد و باقر دولتش</w:t>
      </w:r>
    </w:p>
    <w:p>
      <w:pPr>
        <w:pStyle w:val="BookText"/>
      </w:pPr>
      <w:r>
        <w:rPr>
          <w:rFonts w:ascii="IRNazanin" w:hAnsi="IRNazanin" w:eastAsia="IRNazanin" w:cs="IRNazanin"/>
          <w:lang w:bidi="fa-IR"/>
          <w:color w:val="111111"/>
          <w:sz w:val="28"/>
          <w:szCs w:val="28"/>
          <w:rtl/>
        </w:rPr>
        <w:t xml:space="preserve">روزی از روزها بفرمودی رسول عالمین</w:t>
      </w:r>
    </w:p>
    <w:p>
      <w:pPr>
        <w:pStyle w:val="BookText"/>
      </w:pPr>
      <w:r>
        <w:rPr>
          <w:rFonts w:ascii="IRNazanin" w:hAnsi="IRNazanin" w:eastAsia="IRNazanin" w:cs="IRNazanin"/>
          <w:lang w:bidi="fa-IR"/>
          <w:color w:val="111111"/>
          <w:sz w:val="28"/>
          <w:szCs w:val="28"/>
          <w:rtl/>
        </w:rPr>
        <w:t xml:space="preserve">جابر بن عبدالله انصاری را این چنین</w:t>
      </w:r>
    </w:p>
    <w:p>
      <w:pPr>
        <w:pStyle w:val="BookText"/>
      </w:pPr>
      <w:r>
        <w:rPr>
          <w:rFonts w:ascii="IRNazanin" w:hAnsi="IRNazanin" w:eastAsia="IRNazanin" w:cs="IRNazanin"/>
          <w:lang w:bidi="fa-IR"/>
          <w:color w:val="111111"/>
          <w:sz w:val="28"/>
          <w:szCs w:val="28"/>
          <w:rtl/>
        </w:rPr>
        <w:t xml:space="preserve">عمر تو طولانی گردد جابرا تا وقت آن</w:t>
      </w:r>
    </w:p>
    <w:p>
      <w:pPr>
        <w:pStyle w:val="BookText"/>
      </w:pPr>
      <w:r>
        <w:rPr>
          <w:rFonts w:ascii="IRNazanin" w:hAnsi="IRNazanin" w:eastAsia="IRNazanin" w:cs="IRNazanin"/>
          <w:lang w:bidi="fa-IR"/>
          <w:color w:val="111111"/>
          <w:sz w:val="28"/>
          <w:szCs w:val="28"/>
          <w:rtl/>
        </w:rPr>
        <w:t xml:space="preserve">تو زیارت می‌کنی باقر امام انس و جان</w:t>
      </w:r>
    </w:p>
    <w:p>
      <w:pPr>
        <w:pStyle w:val="BookText"/>
      </w:pPr>
      <w:r>
        <w:rPr>
          <w:rFonts w:ascii="IRNazanin" w:hAnsi="IRNazanin" w:eastAsia="IRNazanin" w:cs="IRNazanin"/>
          <w:lang w:bidi="fa-IR"/>
          <w:color w:val="111111"/>
          <w:sz w:val="28"/>
          <w:szCs w:val="28"/>
          <w:rtl/>
        </w:rPr>
        <w:t xml:space="preserve">او بود فرزند من نامش بود همنام من</w:t>
      </w:r>
    </w:p>
    <w:p>
      <w:pPr>
        <w:pStyle w:val="BookText"/>
      </w:pPr>
      <w:r>
        <w:rPr>
          <w:rFonts w:ascii="IRNazanin" w:hAnsi="IRNazanin" w:eastAsia="IRNazanin" w:cs="IRNazanin"/>
          <w:lang w:bidi="fa-IR"/>
          <w:color w:val="111111"/>
          <w:sz w:val="28"/>
          <w:szCs w:val="28"/>
          <w:rtl/>
        </w:rPr>
        <w:t xml:space="preserve">هم شبیه باشد به من هم حفظ کند مرام من</w:t>
      </w:r>
    </w:p>
    <w:p>
      <w:pPr>
        <w:pStyle w:val="BookText"/>
      </w:pPr>
      <w:r>
        <w:rPr>
          <w:rFonts w:ascii="IRNazanin" w:hAnsi="IRNazanin" w:eastAsia="IRNazanin" w:cs="IRNazanin"/>
          <w:lang w:bidi="fa-IR"/>
          <w:color w:val="111111"/>
          <w:sz w:val="28"/>
          <w:szCs w:val="28"/>
          <w:rtl/>
        </w:rPr>
        <w:t xml:space="preserve">علم او علم من و حکمت او هست حکمتم</w:t>
      </w:r>
    </w:p>
    <w:p>
      <w:pPr>
        <w:pStyle w:val="BookText"/>
      </w:pPr>
      <w:r>
        <w:rPr>
          <w:rFonts w:ascii="IRNazanin" w:hAnsi="IRNazanin" w:eastAsia="IRNazanin" w:cs="IRNazanin"/>
          <w:lang w:bidi="fa-IR"/>
          <w:color w:val="111111"/>
          <w:sz w:val="28"/>
          <w:szCs w:val="28"/>
          <w:rtl/>
        </w:rPr>
        <w:t xml:space="preserve">هست کلام او کلامم رؤیت او رؤیتم</w:t>
      </w:r>
    </w:p>
    <w:p>
      <w:pPr>
        <w:pStyle w:val="BookText"/>
      </w:pPr>
      <w:r>
        <w:rPr>
          <w:rFonts w:ascii="IRNazanin" w:hAnsi="IRNazanin" w:eastAsia="IRNazanin" w:cs="IRNazanin"/>
          <w:lang w:bidi="fa-IR"/>
          <w:color w:val="111111"/>
          <w:sz w:val="28"/>
          <w:szCs w:val="28"/>
          <w:rtl/>
        </w:rPr>
        <w:t xml:space="preserve">چون نمودی او زیارت گو سلامم را به او</w:t>
      </w:r>
    </w:p>
    <w:p>
      <w:pPr>
        <w:pStyle w:val="BookText"/>
      </w:pPr>
      <w:r>
        <w:rPr>
          <w:rFonts w:ascii="IRNazanin" w:hAnsi="IRNazanin" w:eastAsia="IRNazanin" w:cs="IRNazanin"/>
          <w:lang w:bidi="fa-IR"/>
          <w:color w:val="111111"/>
          <w:sz w:val="28"/>
          <w:szCs w:val="28"/>
          <w:rtl/>
        </w:rPr>
        <w:t xml:space="preserve">گو سلام حق به او و هم سلام‌های نکو</w:t>
      </w:r>
    </w:p>
    <w:p>
      <w:pPr>
        <w:pStyle w:val="BookText"/>
      </w:pPr>
      <w:r>
        <w:rPr>
          <w:rFonts w:ascii="IRNazanin" w:hAnsi="IRNazanin" w:eastAsia="IRNazanin" w:cs="IRNazanin"/>
          <w:lang w:bidi="fa-IR"/>
          <w:color w:val="111111"/>
          <w:sz w:val="28"/>
          <w:szCs w:val="28"/>
          <w:rtl/>
        </w:rPr>
        <w:t xml:space="preserve">هفت نفر فرزند معصومش پیاپی هست امام</w:t>
      </w:r>
    </w:p>
    <w:p>
      <w:pPr>
        <w:pStyle w:val="BookText"/>
      </w:pPr>
      <w:r>
        <w:rPr>
          <w:rFonts w:ascii="IRNazanin" w:hAnsi="IRNazanin" w:eastAsia="IRNazanin" w:cs="IRNazanin"/>
          <w:lang w:bidi="fa-IR"/>
          <w:color w:val="111111"/>
          <w:sz w:val="28"/>
          <w:szCs w:val="28"/>
          <w:rtl/>
        </w:rPr>
        <w:t xml:space="preserve">هفتمین است مهدی موعود ز حق او را سلام</w:t>
      </w:r>
    </w:p>
    <w:p>
      <w:pPr>
        <w:pStyle w:val="BookText"/>
      </w:pPr>
      <w:r>
        <w:rPr>
          <w:rFonts w:ascii="IRNazanin" w:hAnsi="IRNazanin" w:eastAsia="IRNazanin" w:cs="IRNazanin"/>
          <w:lang w:bidi="fa-IR"/>
          <w:color w:val="111111"/>
          <w:sz w:val="28"/>
          <w:szCs w:val="28"/>
          <w:rtl/>
        </w:rPr>
        <w:t xml:space="preserve">آن که از عدلش شود پر جابجا روی زمین</w:t>
      </w:r>
    </w:p>
    <w:p>
      <w:pPr>
        <w:pStyle w:val="BookText"/>
      </w:pPr>
      <w:r>
        <w:rPr>
          <w:rFonts w:ascii="IRNazanin" w:hAnsi="IRNazanin" w:eastAsia="IRNazanin" w:cs="IRNazanin"/>
          <w:lang w:bidi="fa-IR"/>
          <w:color w:val="111111"/>
          <w:sz w:val="28"/>
          <w:szCs w:val="28"/>
          <w:rtl/>
        </w:rPr>
        <w:t xml:space="preserve">آن زمینی که پر از ظلم گشته قبلش هست غمین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خواند آیه را در نزد جابر مصطفی</w:t>
      </w:r>
    </w:p>
    <w:p>
      <w:pPr>
        <w:pStyle w:val="BookText"/>
      </w:pPr>
      <w:r>
        <w:rPr>
          <w:rFonts w:ascii="Amiri" w:hAnsi="Amiri" w:eastAsia="Amiri" w:cs="Amiri"/>
          <w:lang w:bidi="ar-SA"/>
          <w:color w:val="111111"/>
          <w:sz w:val="28"/>
          <w:szCs w:val="28"/>
          <w:rtl/>
        </w:rPr>
        <w:t xml:space="preserve">وَ جَعَلْنا هُمْ اَئِمَّهْ یَهْدُونَ بِاَمْرِنا</w:t>
      </w:r>
    </w:p>
    <w:p>
      <w:pPr>
        <w:pStyle w:val="BookText"/>
      </w:pPr>
      <w:r>
        <w:rPr>
          <w:rFonts w:ascii="IRNazanin" w:hAnsi="IRNazanin" w:eastAsia="IRNazanin" w:cs="IRNazanin"/>
          <w:lang w:bidi="fa-IR"/>
          <w:color w:val="111111"/>
          <w:sz w:val="28"/>
          <w:szCs w:val="28"/>
          <w:rtl/>
        </w:rPr>
        <w:t xml:space="preserve">ما قرار دادیم آنان پیشوای مردمان</w:t>
      </w:r>
    </w:p>
    <w:p>
      <w:pPr>
        <w:pStyle w:val="BookText"/>
      </w:pPr>
      <w:r>
        <w:rPr>
          <w:rFonts w:ascii="IRNazanin" w:hAnsi="IRNazanin" w:eastAsia="IRNazanin" w:cs="IRNazanin"/>
          <w:lang w:bidi="fa-IR"/>
          <w:color w:val="111111"/>
          <w:sz w:val="28"/>
          <w:szCs w:val="28"/>
          <w:rtl/>
        </w:rPr>
        <w:t xml:space="preserve">تا به امر ما کنند خلق را هدایت هر زمان</w:t>
      </w:r>
    </w:p>
    <w:p>
      <w:pPr>
        <w:pStyle w:val="BookText"/>
      </w:pPr>
      <w:r>
        <w:rPr>
          <w:rFonts w:ascii="IRNazanin" w:hAnsi="IRNazanin" w:eastAsia="IRNazanin" w:cs="IRNazanin"/>
          <w:lang w:bidi="fa-IR"/>
          <w:color w:val="111111"/>
          <w:sz w:val="28"/>
          <w:szCs w:val="28"/>
          <w:rtl/>
        </w:rPr>
        <w:t xml:space="preserve">هم کنند هر کار نیکو هم کنند راز و نیاز</w:t>
      </w:r>
    </w:p>
    <w:p>
      <w:pPr>
        <w:pStyle w:val="BookText"/>
      </w:pPr>
      <w:r>
        <w:rPr>
          <w:rFonts w:ascii="IRNazanin" w:hAnsi="IRNazanin" w:eastAsia="IRNazanin" w:cs="IRNazanin"/>
          <w:lang w:bidi="fa-IR"/>
          <w:color w:val="111111"/>
          <w:sz w:val="28"/>
          <w:szCs w:val="28"/>
          <w:rtl/>
        </w:rPr>
        <w:t xml:space="preserve">هم ادا سازند زکات را هم بپا دارند نماز</w:t>
      </w:r>
    </w:p>
    <w:p>
      <w:pPr>
        <w:pStyle w:val="BookText"/>
      </w:pPr>
      <w:r>
        <w:rPr>
          <w:rFonts w:ascii="IRNazanin" w:hAnsi="IRNazanin" w:eastAsia="IRNazanin" w:cs="IRNazanin"/>
          <w:lang w:bidi="fa-IR"/>
          <w:color w:val="111111"/>
          <w:sz w:val="28"/>
          <w:szCs w:val="28"/>
          <w:rtl/>
        </w:rPr>
        <w:t xml:space="preserve">شأن آنان است عبادت کارشان است بندگی</w:t>
      </w:r>
    </w:p>
    <w:p>
      <w:pPr>
        <w:pStyle w:val="BookText"/>
      </w:pPr>
      <w:r>
        <w:rPr>
          <w:rFonts w:ascii="IRNazanin" w:hAnsi="IRNazanin" w:eastAsia="IRNazanin" w:cs="IRNazanin"/>
          <w:lang w:bidi="fa-IR"/>
          <w:color w:val="111111"/>
          <w:sz w:val="28"/>
          <w:szCs w:val="28"/>
          <w:rtl/>
        </w:rPr>
        <w:t xml:space="preserve">کارشان انجام دهند با عشق و با زیبندگی</w:t>
      </w:r>
    </w:p>
    <w:p>
      <w:pPr>
        <w:pStyle w:val="BookText"/>
      </w:pPr>
      <w:r>
        <w:rPr>
          <w:rFonts w:ascii="IRNazanin" w:hAnsi="IRNazanin" w:eastAsia="IRNazanin" w:cs="IRNazanin"/>
          <w:lang w:bidi="fa-IR"/>
          <w:color w:val="111111"/>
          <w:sz w:val="28"/>
          <w:szCs w:val="28"/>
          <w:rtl/>
        </w:rPr>
        <w:t xml:space="preserve">باقر علم رسول تفسیر نمود آیه چنین</w:t>
      </w:r>
    </w:p>
    <w:p>
      <w:pPr>
        <w:pStyle w:val="BookText"/>
      </w:pPr>
      <w:r>
        <w:rPr>
          <w:rFonts w:ascii="IRNazanin" w:hAnsi="IRNazanin" w:eastAsia="IRNazanin" w:cs="IRNazanin"/>
          <w:lang w:bidi="fa-IR"/>
          <w:color w:val="111111"/>
          <w:sz w:val="28"/>
          <w:szCs w:val="28"/>
          <w:rtl/>
        </w:rPr>
        <w:t xml:space="preserve">این ائمه هست ز زهرا و امیرالمؤمنین</w:t>
      </w:r>
    </w:p>
    <w:p>
      <w:pPr>
        <w:pStyle w:val="BookText"/>
      </w:pPr>
      <w:r>
        <w:rPr>
          <w:rFonts w:ascii="IRNazanin" w:hAnsi="IRNazanin" w:eastAsia="IRNazanin" w:cs="IRNazanin"/>
          <w:lang w:bidi="fa-IR"/>
          <w:color w:val="111111"/>
          <w:sz w:val="28"/>
          <w:szCs w:val="28"/>
          <w:rtl/>
        </w:rPr>
        <w:t xml:space="preserve">صادق آل محمّد گفت ائمه در کتاب</w:t>
      </w:r>
    </w:p>
    <w:p>
      <w:pPr>
        <w:pStyle w:val="BookText"/>
      </w:pPr>
      <w:r>
        <w:rPr>
          <w:rFonts w:ascii="IRNazanin" w:hAnsi="IRNazanin" w:eastAsia="IRNazanin" w:cs="IRNazanin"/>
          <w:lang w:bidi="fa-IR"/>
          <w:color w:val="111111"/>
          <w:sz w:val="28"/>
          <w:szCs w:val="28"/>
          <w:rtl/>
        </w:rPr>
        <w:t xml:space="preserve">هست امامان بهر خلقش هادی تا روز حساب</w:t>
      </w:r>
    </w:p>
    <w:p>
      <w:pPr>
        <w:pStyle w:val="BookText"/>
      </w:pPr>
      <w:r>
        <w:rPr>
          <w:rFonts w:ascii="IRNazanin" w:hAnsi="IRNazanin" w:eastAsia="IRNazanin" w:cs="IRNazanin"/>
          <w:lang w:bidi="fa-IR"/>
          <w:color w:val="111111"/>
          <w:sz w:val="28"/>
          <w:szCs w:val="28"/>
          <w:rtl/>
        </w:rPr>
        <w:t xml:space="preserve">پس ز بعد مصطفی باشد دوازده تن امام</w:t>
      </w:r>
    </w:p>
    <w:p>
      <w:pPr>
        <w:pStyle w:val="BookText"/>
      </w:pPr>
      <w:r>
        <w:rPr>
          <w:rFonts w:ascii="IRNazanin" w:hAnsi="IRNazanin" w:eastAsia="IRNazanin" w:cs="IRNazanin"/>
          <w:lang w:bidi="fa-IR"/>
          <w:color w:val="111111"/>
          <w:sz w:val="28"/>
          <w:szCs w:val="28"/>
          <w:rtl/>
        </w:rPr>
        <w:t xml:space="preserve">اول آنان علی باشد بختم مهدی بنام</w:t>
      </w:r>
    </w:p>
    <w:p>
      <w:pPr>
        <w:pStyle w:val="BookText"/>
      </w:pPr>
      <w:r>
        <w:rPr>
          <w:rFonts w:ascii="IRNazanin" w:hAnsi="IRNazanin" w:eastAsia="IRNazanin" w:cs="IRNazanin"/>
          <w:lang w:bidi="fa-IR"/>
          <w:color w:val="111111"/>
          <w:sz w:val="28"/>
          <w:szCs w:val="28"/>
          <w:rtl/>
        </w:rPr>
        <w:t xml:space="preserve">[101] گفت محمّد، یا علی، این تو و این هم شیعیان</w:t>
      </w:r>
    </w:p>
    <w:p>
      <w:pPr>
        <w:pStyle w:val="BookText"/>
      </w:pPr>
      <w:r>
        <w:rPr>
          <w:rFonts w:ascii="IRNazanin" w:hAnsi="IRNazanin" w:eastAsia="IRNazanin" w:cs="IRNazanin"/>
          <w:lang w:bidi="fa-IR"/>
          <w:color w:val="111111"/>
          <w:sz w:val="28"/>
          <w:szCs w:val="28"/>
          <w:rtl/>
        </w:rPr>
        <w:t xml:space="preserve">در کنار حوض کوثر آمر و ناهی عیان</w:t>
      </w:r>
    </w:p>
    <w:p>
      <w:pPr>
        <w:pStyle w:val="BookText"/>
      </w:pPr>
      <w:r>
        <w:rPr>
          <w:rFonts w:ascii="IRNazanin" w:hAnsi="IRNazanin" w:eastAsia="IRNazanin" w:cs="IRNazanin"/>
          <w:lang w:bidi="fa-IR"/>
          <w:color w:val="111111"/>
          <w:sz w:val="28"/>
          <w:szCs w:val="28"/>
          <w:rtl/>
        </w:rPr>
        <w:t xml:space="preserve">آب دهید بر دوستان و منع نمائید دشمنان</w:t>
      </w:r>
    </w:p>
    <w:p>
      <w:pPr>
        <w:pStyle w:val="BookText"/>
      </w:pPr>
      <w:r>
        <w:rPr>
          <w:rFonts w:ascii="IRNazanin" w:hAnsi="IRNazanin" w:eastAsia="IRNazanin" w:cs="IRNazanin"/>
          <w:lang w:bidi="fa-IR"/>
          <w:color w:val="111111"/>
          <w:sz w:val="28"/>
          <w:szCs w:val="28"/>
          <w:rtl/>
        </w:rPr>
        <w:t xml:space="preserve">این شمائید روز فزع اکبر در امن و امان</w:t>
      </w:r>
    </w:p>
    <w:p>
      <w:pPr>
        <w:pStyle w:val="BookText"/>
      </w:pPr>
      <w:r>
        <w:rPr>
          <w:rFonts w:ascii="IRNazanin" w:hAnsi="IRNazanin" w:eastAsia="IRNazanin" w:cs="IRNazanin"/>
          <w:lang w:bidi="fa-IR"/>
          <w:color w:val="111111"/>
          <w:sz w:val="28"/>
          <w:szCs w:val="28"/>
          <w:rtl/>
        </w:rPr>
        <w:t xml:space="preserve">این شمائید زیر عرش و سایه‌ی عرش برین</w:t>
      </w:r>
    </w:p>
    <w:p>
      <w:pPr>
        <w:pStyle w:val="BookText"/>
      </w:pPr>
      <w:r>
        <w:rPr>
          <w:rFonts w:ascii="IRNazanin" w:hAnsi="IRNazanin" w:eastAsia="IRNazanin" w:cs="IRNazanin"/>
          <w:lang w:bidi="fa-IR"/>
          <w:color w:val="111111"/>
          <w:sz w:val="28"/>
          <w:szCs w:val="28"/>
          <w:rtl/>
        </w:rPr>
        <w:t xml:space="preserve">از برای دیگران است فزع اکبر در زمین</w:t>
      </w:r>
    </w:p>
    <w:p>
      <w:pPr>
        <w:pStyle w:val="BookText"/>
      </w:pPr>
      <w:r>
        <w:rPr>
          <w:rFonts w:ascii="IRNazanin" w:hAnsi="IRNazanin" w:eastAsia="IRNazanin" w:cs="IRNazanin"/>
          <w:lang w:bidi="fa-IR"/>
          <w:color w:val="111111"/>
          <w:sz w:val="28"/>
          <w:szCs w:val="28"/>
          <w:rtl/>
        </w:rPr>
        <w:t xml:space="preserve">حزن عظمای قیامت هست برای دیگران</w:t>
      </w:r>
    </w:p>
    <w:p>
      <w:pPr>
        <w:pStyle w:val="BookText"/>
      </w:pPr>
      <w:r>
        <w:rPr>
          <w:rFonts w:ascii="IRNazanin" w:hAnsi="IRNazanin" w:eastAsia="IRNazanin" w:cs="IRNazanin"/>
          <w:lang w:bidi="fa-IR"/>
          <w:color w:val="111111"/>
          <w:sz w:val="28"/>
          <w:szCs w:val="28"/>
          <w:rtl/>
        </w:rPr>
        <w:t xml:space="preserve">این شمائید هیچ ندارید حزن و مشکل هیچ زمان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0" w:name="pg4582_32072"/>
    <w:bookmarkEnd w:id="30"/>
    <w:p>
      <w:pPr>
        <w:pStyle w:val="BookText"/>
      </w:pPr>
      <w:r>
        <w:rPr>
          <w:rFonts w:ascii="IRNazanin" w:hAnsi="IRNazanin" w:eastAsia="IRNazanin" w:cs="IRNazanin"/>
          <w:lang w:bidi="fa-IR"/>
          <w:color w:val="111111"/>
          <w:sz w:val="28"/>
          <w:szCs w:val="28"/>
          <w:rtl/>
        </w:rPr>
        <w:t xml:space="preserve">گشته نازل بهرتان این آیه از فوق سما</w:t>
      </w:r>
    </w:p>
    <w:p>
      <w:pPr>
        <w:pStyle w:val="BookText"/>
      </w:pPr>
      <w:r>
        <w:rPr>
          <w:rFonts w:ascii="IRNazanin" w:hAnsi="IRNazanin" w:eastAsia="IRNazanin" w:cs="IRNazanin"/>
          <w:lang w:bidi="fa-IR"/>
          <w:color w:val="111111"/>
          <w:sz w:val="28"/>
          <w:szCs w:val="28"/>
          <w:rtl/>
        </w:rPr>
        <w:t xml:space="preserve">تا بدانید قرب خود را رو به درگاه خدا</w:t>
      </w:r>
    </w:p>
    <w:p>
      <w:pPr>
        <w:pStyle w:val="BookText"/>
      </w:pPr>
      <w:r>
        <w:rPr>
          <w:rFonts w:ascii="IRNazanin" w:hAnsi="IRNazanin" w:eastAsia="IRNazanin" w:cs="IRNazanin"/>
          <w:lang w:bidi="fa-IR"/>
          <w:color w:val="111111"/>
          <w:sz w:val="28"/>
          <w:szCs w:val="28"/>
          <w:rtl/>
        </w:rPr>
        <w:t xml:space="preserve">[105] آیه نازل گشت که تا گوید زبور و ذکر چنین</w:t>
      </w:r>
    </w:p>
    <w:p>
      <w:pPr>
        <w:pStyle w:val="BookText"/>
      </w:pPr>
      <w:r>
        <w:rPr>
          <w:rFonts w:ascii="IRNazanin" w:hAnsi="IRNazanin" w:eastAsia="IRNazanin" w:cs="IRNazanin"/>
          <w:lang w:bidi="fa-IR"/>
          <w:color w:val="111111"/>
          <w:sz w:val="28"/>
          <w:szCs w:val="28"/>
          <w:rtl/>
        </w:rPr>
        <w:t xml:space="preserve">ما نوشتیم در کتاب آسمانی صالحین</w:t>
      </w:r>
    </w:p>
    <w:p>
      <w:pPr>
        <w:pStyle w:val="BookText"/>
      </w:pPr>
      <w:r>
        <w:rPr>
          <w:rFonts w:ascii="IRNazanin" w:hAnsi="IRNazanin" w:eastAsia="IRNazanin" w:cs="IRNazanin"/>
          <w:lang w:bidi="fa-IR"/>
          <w:color w:val="111111"/>
          <w:sz w:val="28"/>
          <w:szCs w:val="28"/>
          <w:rtl/>
        </w:rPr>
        <w:t xml:space="preserve">ارث برند از آن چه باشد باطن و روی زمین</w:t>
      </w:r>
    </w:p>
    <w:p>
      <w:pPr>
        <w:pStyle w:val="BookText"/>
      </w:pPr>
      <w:r>
        <w:rPr>
          <w:rFonts w:ascii="IRNazanin" w:hAnsi="IRNazanin" w:eastAsia="IRNazanin" w:cs="IRNazanin"/>
          <w:lang w:bidi="fa-IR"/>
          <w:color w:val="111111"/>
          <w:sz w:val="28"/>
          <w:szCs w:val="28"/>
          <w:rtl/>
        </w:rPr>
        <w:t xml:space="preserve">هست برای شیعه‌ی ناب امیرالمؤمنین</w:t>
      </w:r>
    </w:p>
    <w:p>
      <w:pPr>
        <w:pStyle w:val="BookText"/>
      </w:pPr>
      <w:r>
        <w:rPr>
          <w:rFonts w:ascii="IRNazanin" w:hAnsi="IRNazanin" w:eastAsia="IRNazanin" w:cs="IRNazanin"/>
          <w:lang w:bidi="fa-IR"/>
          <w:color w:val="111111"/>
          <w:sz w:val="28"/>
          <w:szCs w:val="28"/>
          <w:rtl/>
        </w:rPr>
        <w:t xml:space="preserve">باقر علم سماوات گفت که اینانند یقین</w:t>
      </w:r>
    </w:p>
    <w:p>
      <w:pPr>
        <w:pStyle w:val="BookText"/>
      </w:pPr>
      <w:r>
        <w:rPr>
          <w:rFonts w:ascii="IRNazanin" w:hAnsi="IRNazanin" w:eastAsia="IRNazanin" w:cs="IRNazanin"/>
          <w:lang w:bidi="fa-IR"/>
          <w:color w:val="111111"/>
          <w:sz w:val="28"/>
          <w:szCs w:val="28"/>
          <w:rtl/>
        </w:rPr>
        <w:t xml:space="preserve">اصحاب مهدی موعود وارث ملک زمین</w:t>
      </w:r>
    </w:p>
    <w:p>
      <w:pPr>
        <w:pStyle w:val="BookText"/>
      </w:pPr>
      <w:r>
        <w:rPr>
          <w:rFonts w:ascii="IRNazanin" w:hAnsi="IRNazanin" w:eastAsia="IRNazanin" w:cs="IRNazanin"/>
          <w:lang w:bidi="fa-IR"/>
          <w:color w:val="111111"/>
          <w:sz w:val="28"/>
          <w:szCs w:val="28"/>
          <w:rtl/>
        </w:rPr>
        <w:t xml:space="preserve">گفت پیمبر گر که یک روز باقی ماند از جهان</w:t>
      </w:r>
    </w:p>
    <w:p>
      <w:pPr>
        <w:pStyle w:val="BookText"/>
      </w:pPr>
      <w:r>
        <w:rPr>
          <w:rFonts w:ascii="IRNazanin" w:hAnsi="IRNazanin" w:eastAsia="IRNazanin" w:cs="IRNazanin"/>
          <w:lang w:bidi="fa-IR"/>
          <w:color w:val="111111"/>
          <w:sz w:val="28"/>
          <w:szCs w:val="28"/>
          <w:rtl/>
        </w:rPr>
        <w:t xml:space="preserve">حق کند طولانی آن روز تا که آید جانِ جان</w:t>
      </w:r>
    </w:p>
    <w:p>
      <w:pPr>
        <w:pStyle w:val="BookText"/>
      </w:pPr>
      <w:r>
        <w:rPr>
          <w:rFonts w:ascii="IRNazanin" w:hAnsi="IRNazanin" w:eastAsia="IRNazanin" w:cs="IRNazanin"/>
          <w:lang w:bidi="fa-IR"/>
          <w:color w:val="111111"/>
          <w:sz w:val="28"/>
          <w:szCs w:val="28"/>
          <w:rtl/>
        </w:rPr>
        <w:t xml:space="preserve">برگزیند مرد صالح را ز عترت رسول</w:t>
      </w:r>
    </w:p>
    <w:p>
      <w:pPr>
        <w:pStyle w:val="BookText"/>
      </w:pPr>
      <w:r>
        <w:rPr>
          <w:rFonts w:ascii="IRNazanin" w:hAnsi="IRNazanin" w:eastAsia="IRNazanin" w:cs="IRNazanin"/>
          <w:lang w:bidi="fa-IR"/>
          <w:color w:val="111111"/>
          <w:sz w:val="28"/>
          <w:szCs w:val="28"/>
          <w:rtl/>
        </w:rPr>
        <w:t xml:space="preserve">تا کند پر عدل زمین را بعد ظلم‌ها و ضلول</w:t>
      </w:r>
    </w:p>
    <w:p>
      <w:pPr>
        <w:pStyle w:val="Heading3"/>
      </w:pPr>
      <w:bookmarkStart w:id="384" w:name="_Toc34"/>
      <w:r>
        <w:t>22-سوره مبارکه‌ی حج</w:t>
      </w:r>
      <w:bookmarkEnd w:id="384"/>
    </w:p>
    <w:p>
      <w:pPr>
        <w:pStyle w:val="BookText"/>
      </w:pPr>
      <w:r>
        <w:rPr>
          <w:rFonts w:ascii="IRNazanin" w:hAnsi="IRNazanin" w:eastAsia="IRNazanin" w:cs="IRNazanin"/>
          <w:lang w:bidi="fa-IR"/>
          <w:color w:val="111111"/>
          <w:sz w:val="28"/>
          <w:szCs w:val="28"/>
          <w:rtl/>
        </w:rPr>
        <w:t xml:space="preserve">سوره حج نازل آمد بهر حاجیِ ولا</w:t>
      </w:r>
    </w:p>
    <w:p>
      <w:pPr>
        <w:pStyle w:val="BookText"/>
      </w:pPr>
      <w:r>
        <w:rPr>
          <w:rFonts w:ascii="IRNazanin" w:hAnsi="IRNazanin" w:eastAsia="IRNazanin" w:cs="IRNazanin"/>
          <w:lang w:bidi="fa-IR"/>
          <w:color w:val="111111"/>
          <w:sz w:val="28"/>
          <w:szCs w:val="28"/>
          <w:rtl/>
        </w:rPr>
        <w:t xml:space="preserve">سیر حج دارد، بپیماید رهش سوی خدا</w:t>
      </w:r>
    </w:p>
    <w:p>
      <w:pPr>
        <w:pStyle w:val="BookText"/>
      </w:pPr>
      <w:r>
        <w:rPr>
          <w:rFonts w:ascii="IRNazanin" w:hAnsi="IRNazanin" w:eastAsia="IRNazanin" w:cs="IRNazanin"/>
          <w:lang w:bidi="fa-IR"/>
          <w:color w:val="111111"/>
          <w:sz w:val="28"/>
          <w:szCs w:val="28"/>
          <w:rtl/>
        </w:rPr>
        <w:t xml:space="preserve">[19] باقر علم الهی گفت ز آیه این چنین</w:t>
      </w:r>
    </w:p>
    <w:p>
      <w:pPr>
        <w:pStyle w:val="BookText"/>
      </w:pPr>
      <w:r>
        <w:rPr>
          <w:rFonts w:ascii="Amiri" w:hAnsi="Amiri" w:eastAsia="Amiri" w:cs="Amiri"/>
          <w:lang w:bidi="ar-SA"/>
          <w:color w:val="111111"/>
          <w:sz w:val="28"/>
          <w:szCs w:val="28"/>
          <w:rtl/>
        </w:rPr>
        <w:t xml:space="preserve">فَالَّذینَ کَفَرُوا، و بعد آن است آتشین</w:t>
      </w:r>
    </w:p>
    <w:p>
      <w:pPr>
        <w:pStyle w:val="BookText"/>
      </w:pPr>
      <w:r>
        <w:rPr>
          <w:rFonts w:ascii="IRNazanin" w:hAnsi="IRNazanin" w:eastAsia="IRNazanin" w:cs="IRNazanin"/>
          <w:lang w:bidi="fa-IR"/>
          <w:color w:val="111111"/>
          <w:sz w:val="28"/>
          <w:szCs w:val="28"/>
          <w:rtl/>
        </w:rPr>
        <w:t xml:space="preserve">آن که گشت کافر ولایت امیر مؤمنان</w:t>
      </w:r>
    </w:p>
    <w:p>
      <w:pPr>
        <w:pStyle w:val="BookText"/>
      </w:pPr>
      <w:r>
        <w:rPr>
          <w:rFonts w:ascii="IRNazanin" w:hAnsi="IRNazanin" w:eastAsia="IRNazanin" w:cs="IRNazanin"/>
          <w:lang w:bidi="fa-IR"/>
          <w:color w:val="111111"/>
          <w:sz w:val="28"/>
          <w:szCs w:val="28"/>
          <w:rtl/>
        </w:rPr>
        <w:t xml:space="preserve">جامه‌های آتشینی بس بریدند بهرشان</w:t>
      </w:r>
    </w:p>
    <w:p>
      <w:pPr>
        <w:pStyle w:val="BookText"/>
      </w:pPr>
      <w:r>
        <w:rPr>
          <w:rFonts w:ascii="IRNazanin" w:hAnsi="IRNazanin" w:eastAsia="IRNazanin" w:cs="IRNazanin"/>
          <w:lang w:bidi="fa-IR"/>
          <w:color w:val="111111"/>
          <w:sz w:val="28"/>
          <w:szCs w:val="28"/>
          <w:rtl/>
        </w:rPr>
        <w:t xml:space="preserve">گفت علی بن ابی طالب که روز رستخیز</w:t>
      </w:r>
    </w:p>
    <w:p>
      <w:pPr>
        <w:pStyle w:val="BookText"/>
      </w:pPr>
      <w:r>
        <w:rPr>
          <w:rFonts w:ascii="IRNazanin" w:hAnsi="IRNazanin" w:eastAsia="IRNazanin" w:cs="IRNazanin"/>
          <w:lang w:bidi="fa-IR"/>
          <w:color w:val="111111"/>
          <w:sz w:val="28"/>
          <w:szCs w:val="28"/>
          <w:rtl/>
        </w:rPr>
        <w:t xml:space="preserve">روز حقی است از برای خلق نباشد زان گریز</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اولین کس باشم آن جا تا نشینم در حساب</w:t>
      </w:r>
    </w:p>
    <w:p>
      <w:pPr>
        <w:pStyle w:val="BookText"/>
      </w:pPr>
      <w:r>
        <w:rPr>
          <w:rFonts w:ascii="IRNazanin" w:hAnsi="IRNazanin" w:eastAsia="IRNazanin" w:cs="IRNazanin"/>
          <w:lang w:bidi="fa-IR"/>
          <w:color w:val="111111"/>
          <w:sz w:val="28"/>
          <w:szCs w:val="28"/>
          <w:rtl/>
        </w:rPr>
        <w:t xml:space="preserve">در خصومت می‌نشینم نزد رحمان و جواب</w:t>
      </w:r>
    </w:p>
    <w:p>
      <w:pPr>
        <w:pStyle w:val="BookText"/>
      </w:pPr>
      <w:r>
        <w:rPr>
          <w:rFonts w:ascii="IRNazanin" w:hAnsi="IRNazanin" w:eastAsia="IRNazanin" w:cs="IRNazanin"/>
          <w:lang w:bidi="fa-IR"/>
          <w:color w:val="111111"/>
          <w:sz w:val="28"/>
          <w:szCs w:val="28"/>
          <w:rtl/>
        </w:rPr>
        <w:t xml:space="preserve">روز دادگاه قیامت اولین خصم عدو</w:t>
      </w:r>
    </w:p>
    <w:p>
      <w:pPr>
        <w:pStyle w:val="BookText"/>
      </w:pPr>
      <w:r>
        <w:rPr>
          <w:rFonts w:ascii="IRNazanin" w:hAnsi="IRNazanin" w:eastAsia="IRNazanin" w:cs="IRNazanin"/>
          <w:lang w:bidi="fa-IR"/>
          <w:color w:val="111111"/>
          <w:sz w:val="28"/>
          <w:szCs w:val="28"/>
          <w:rtl/>
        </w:rPr>
        <w:t xml:space="preserve">هست علی نزد خداوند جایگاهش بس نکو</w:t>
      </w:r>
    </w:p>
    <w:p>
      <w:pPr>
        <w:pStyle w:val="BookText"/>
      </w:pPr>
      <w:r>
        <w:rPr>
          <w:rFonts w:ascii="IRNazanin" w:hAnsi="IRNazanin" w:eastAsia="IRNazanin" w:cs="IRNazanin"/>
          <w:lang w:bidi="fa-IR"/>
          <w:color w:val="111111"/>
          <w:sz w:val="28"/>
          <w:szCs w:val="28"/>
          <w:rtl/>
        </w:rPr>
        <w:t xml:space="preserve">یا بیامد آیه در جنگ علی و روز بَدْر</w:t>
      </w:r>
    </w:p>
    <w:p>
      <w:pPr>
        <w:pStyle w:val="BookText"/>
      </w:pPr>
      <w:r>
        <w:rPr>
          <w:rFonts w:ascii="IRNazanin" w:hAnsi="IRNazanin" w:eastAsia="IRNazanin" w:cs="IRNazanin"/>
          <w:lang w:bidi="fa-IR"/>
          <w:color w:val="111111"/>
          <w:sz w:val="28"/>
          <w:szCs w:val="28"/>
          <w:rtl/>
        </w:rPr>
        <w:t xml:space="preserve">فاتح میدان علی باشد بود فتحش به صدر</w:t>
      </w:r>
    </w:p>
    <w:p>
      <w:pPr>
        <w:pStyle w:val="BookText"/>
      </w:pPr>
      <w:r>
        <w:rPr>
          <w:rFonts w:ascii="IRNazanin" w:hAnsi="IRNazanin" w:eastAsia="IRNazanin" w:cs="IRNazanin"/>
          <w:lang w:bidi="fa-IR"/>
          <w:color w:val="111111"/>
          <w:sz w:val="28"/>
          <w:szCs w:val="28"/>
          <w:rtl/>
        </w:rPr>
        <w:t xml:space="preserve">خصم بدریون علی باشد به بدر روزگار</w:t>
      </w:r>
    </w:p>
    <w:p>
      <w:pPr>
        <w:pStyle w:val="BookText"/>
      </w:pPr>
      <w:r>
        <w:rPr>
          <w:rFonts w:ascii="IRNazanin" w:hAnsi="IRNazanin" w:eastAsia="IRNazanin" w:cs="IRNazanin"/>
          <w:lang w:bidi="fa-IR"/>
          <w:color w:val="111111"/>
          <w:sz w:val="28"/>
          <w:szCs w:val="28"/>
          <w:rtl/>
        </w:rPr>
        <w:t xml:space="preserve">شَیْبَه و عُتْبَه، دگر باشد ولید نابکار</w:t>
      </w:r>
    </w:p>
    <w:p>
      <w:pPr>
        <w:pStyle w:val="BookText"/>
      </w:pPr>
      <w:r>
        <w:rPr>
          <w:rFonts w:ascii="IRNazanin" w:hAnsi="IRNazanin" w:eastAsia="IRNazanin" w:cs="IRNazanin"/>
          <w:lang w:bidi="fa-IR"/>
          <w:color w:val="111111"/>
          <w:sz w:val="28"/>
          <w:szCs w:val="28"/>
          <w:rtl/>
        </w:rPr>
        <w:t xml:space="preserve">گفت حدیثی را به امت خاتم پیغمبران</w:t>
      </w:r>
    </w:p>
    <w:p>
      <w:pPr>
        <w:pStyle w:val="BookText"/>
      </w:pPr>
      <w:r>
        <w:rPr>
          <w:rFonts w:ascii="IRNazanin" w:hAnsi="IRNazanin" w:eastAsia="IRNazanin" w:cs="IRNazanin"/>
          <w:lang w:bidi="fa-IR"/>
          <w:color w:val="111111"/>
          <w:sz w:val="28"/>
          <w:szCs w:val="28"/>
          <w:rtl/>
        </w:rPr>
        <w:t xml:space="preserve">گر که امت خوب شناسد این امیر مؤمنان</w:t>
      </w:r>
    </w:p>
    <w:p>
      <w:pPr>
        <w:pStyle w:val="BookText"/>
      </w:pPr>
      <w:r>
        <w:rPr>
          <w:rFonts w:ascii="IRNazanin" w:hAnsi="IRNazanin" w:eastAsia="IRNazanin" w:cs="IRNazanin"/>
          <w:lang w:bidi="fa-IR"/>
          <w:color w:val="111111"/>
          <w:sz w:val="28"/>
          <w:szCs w:val="28"/>
          <w:rtl/>
        </w:rPr>
        <w:t xml:space="preserve">منکر فضلش نگردد هیچ کسی اندر جهان</w:t>
      </w:r>
    </w:p>
    <w:p>
      <w:pPr>
        <w:pStyle w:val="BookText"/>
      </w:pPr>
      <w:r>
        <w:rPr>
          <w:rFonts w:ascii="IRNazanin" w:hAnsi="IRNazanin" w:eastAsia="IRNazanin" w:cs="IRNazanin"/>
          <w:lang w:bidi="fa-IR"/>
          <w:color w:val="111111"/>
          <w:sz w:val="28"/>
          <w:szCs w:val="28"/>
          <w:rtl/>
        </w:rPr>
        <w:t xml:space="preserve">آن زمان که بوده آدم بین روح و جسم آن</w:t>
      </w:r>
    </w:p>
    <w:p>
      <w:pPr>
        <w:pStyle w:val="BookText"/>
      </w:pPr>
      <w:r>
        <w:rPr>
          <w:rFonts w:ascii="IRNazanin" w:hAnsi="IRNazanin" w:eastAsia="IRNazanin" w:cs="IRNazanin"/>
          <w:lang w:bidi="fa-IR"/>
          <w:color w:val="111111"/>
          <w:sz w:val="28"/>
          <w:szCs w:val="28"/>
          <w:rtl/>
        </w:rPr>
        <w:t xml:space="preserve">این علی بوده امیرالمؤمنین در آسمان</w:t>
      </w:r>
    </w:p>
    <w:p>
      <w:pPr>
        <w:pStyle w:val="BookText"/>
      </w:pPr>
      <w:r>
        <w:rPr>
          <w:rFonts w:ascii="IRNazanin" w:hAnsi="IRNazanin" w:eastAsia="IRNazanin" w:cs="IRNazanin"/>
          <w:lang w:bidi="fa-IR"/>
          <w:color w:val="111111"/>
          <w:sz w:val="28"/>
          <w:szCs w:val="28"/>
          <w:rtl/>
        </w:rPr>
        <w:t xml:space="preserve">بوده با این وصف عالی در زمین و در زمان</w:t>
      </w:r>
    </w:p>
    <w:p>
      <w:pPr>
        <w:pStyle w:val="BookText"/>
      </w:pPr>
      <w:r>
        <w:rPr>
          <w:rFonts w:ascii="IRNazanin" w:hAnsi="IRNazanin" w:eastAsia="IRNazanin" w:cs="IRNazanin"/>
          <w:lang w:bidi="fa-IR"/>
          <w:color w:val="111111"/>
          <w:sz w:val="28"/>
          <w:szCs w:val="28"/>
          <w:rtl/>
        </w:rPr>
        <w:t xml:space="preserve">پس علی بوده امیر مؤمنان اندر ازل</w:t>
      </w:r>
    </w:p>
    <w:p>
      <w:pPr>
        <w:pStyle w:val="BookText"/>
      </w:pPr>
      <w:r>
        <w:rPr>
          <w:rFonts w:ascii="IRNazanin" w:hAnsi="IRNazanin" w:eastAsia="IRNazanin" w:cs="IRNazanin"/>
          <w:lang w:bidi="fa-IR"/>
          <w:color w:val="111111"/>
          <w:sz w:val="28"/>
          <w:szCs w:val="28"/>
          <w:rtl/>
        </w:rPr>
        <w:t xml:space="preserve">تا ابد باشد چنین، وصف کمالش لَمْ یَزَل</w:t>
      </w:r>
    </w:p>
    <w:p>
      <w:pPr>
        <w:pStyle w:val="BookText"/>
      </w:pPr>
      <w:r>
        <w:rPr>
          <w:rFonts w:ascii="IRNazanin" w:hAnsi="IRNazanin" w:eastAsia="IRNazanin" w:cs="IRNazanin"/>
          <w:lang w:bidi="fa-IR"/>
          <w:color w:val="111111"/>
          <w:sz w:val="28"/>
          <w:szCs w:val="28"/>
          <w:rtl/>
        </w:rPr>
        <w:t xml:space="preserve">چون خداوند خالق خلق است ازل تا به ابد</w:t>
      </w:r>
    </w:p>
    <w:p>
      <w:pPr>
        <w:pStyle w:val="BookText"/>
      </w:pPr>
      <w:r>
        <w:rPr>
          <w:rFonts w:ascii="IRNazanin" w:hAnsi="IRNazanin" w:eastAsia="IRNazanin" w:cs="IRNazanin"/>
          <w:lang w:bidi="fa-IR"/>
          <w:color w:val="111111"/>
          <w:sz w:val="28"/>
          <w:szCs w:val="28"/>
          <w:rtl/>
        </w:rPr>
        <w:t xml:space="preserve">دائماً در حال خلقت گو که اَللهُ الصَّمد</w:t>
      </w:r>
    </w:p>
    <w:p>
      <w:pPr>
        <w:pStyle w:val="BookText"/>
      </w:pPr>
      <w:r>
        <w:rPr>
          <w:rFonts w:ascii="IRNazanin" w:hAnsi="IRNazanin" w:eastAsia="IRNazanin" w:cs="IRNazanin"/>
          <w:lang w:bidi="fa-IR"/>
          <w:color w:val="111111"/>
          <w:sz w:val="28"/>
          <w:szCs w:val="28"/>
          <w:rtl/>
        </w:rPr>
        <w:t xml:space="preserve">خلق بود مؤمن به اَلله، جمعشان است مؤمنین</w:t>
      </w:r>
    </w:p>
    <w:p>
      <w:pPr>
        <w:pStyle w:val="BookText"/>
      </w:pPr>
      <w:r>
        <w:rPr>
          <w:rFonts w:ascii="IRNazanin" w:hAnsi="IRNazanin" w:eastAsia="IRNazanin" w:cs="IRNazanin"/>
          <w:lang w:bidi="fa-IR"/>
          <w:color w:val="111111"/>
          <w:sz w:val="28"/>
          <w:szCs w:val="28"/>
          <w:rtl/>
        </w:rPr>
        <w:t xml:space="preserve">یک امیر دارند به عالم نام امیرالمؤمنین</w:t>
      </w:r>
    </w:p>
    <w:p>
      <w:pPr>
        <w:pStyle w:val="BookText"/>
      </w:pPr>
      <w:r>
        <w:rPr>
          <w:rFonts w:ascii="IRNazanin" w:hAnsi="IRNazanin" w:eastAsia="IRNazanin" w:cs="IRNazanin"/>
          <w:lang w:bidi="fa-IR"/>
          <w:color w:val="111111"/>
          <w:sz w:val="28"/>
          <w:szCs w:val="28"/>
          <w:rtl/>
        </w:rPr>
        <w:t xml:space="preserve">تا خدا بوده یقین مخلوق او بوده عیان</w:t>
      </w:r>
    </w:p>
    <w:p>
      <w:pPr>
        <w:pStyle w:val="BookText"/>
      </w:pPr>
      <w:r>
        <w:rPr>
          <w:rFonts w:ascii="IRNazanin" w:hAnsi="IRNazanin" w:eastAsia="IRNazanin" w:cs="IRNazanin"/>
          <w:lang w:bidi="fa-IR"/>
          <w:color w:val="111111"/>
          <w:sz w:val="28"/>
          <w:szCs w:val="28"/>
          <w:rtl/>
        </w:rPr>
        <w:t xml:space="preserve">خلق او مؤمن به او باشد همه طول زمان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او را هست امیری در همه ملک جهان</w:t>
      </w:r>
    </w:p>
    <w:p>
      <w:pPr>
        <w:pStyle w:val="BookText"/>
      </w:pPr>
      <w:r>
        <w:rPr>
          <w:rFonts w:ascii="IRNazanin" w:hAnsi="IRNazanin" w:eastAsia="IRNazanin" w:cs="IRNazanin"/>
          <w:lang w:bidi="fa-IR"/>
          <w:color w:val="111111"/>
          <w:sz w:val="28"/>
          <w:szCs w:val="28"/>
          <w:rtl/>
        </w:rPr>
        <w:t xml:space="preserve">نام والای امیر باشد امیر مؤمنان</w:t>
      </w:r>
    </w:p>
    <w:p>
      <w:pPr>
        <w:pStyle w:val="BookText"/>
      </w:pPr>
      <w:r>
        <w:rPr>
          <w:rFonts w:ascii="IRNazanin" w:hAnsi="IRNazanin" w:eastAsia="IRNazanin" w:cs="IRNazanin"/>
          <w:lang w:bidi="fa-IR"/>
          <w:color w:val="111111"/>
          <w:sz w:val="28"/>
          <w:szCs w:val="28"/>
          <w:rtl/>
        </w:rPr>
        <w:t xml:space="preserve">[24] با کلام دلنشین و خلق خوش، راه حمید</w:t>
      </w:r>
    </w:p>
    <w:p>
      <w:pPr>
        <w:pStyle w:val="BookText"/>
      </w:pPr>
      <w:r>
        <w:rPr>
          <w:rFonts w:ascii="IRNazanin" w:hAnsi="IRNazanin" w:eastAsia="IRNazanin" w:cs="IRNazanin"/>
          <w:lang w:bidi="fa-IR"/>
          <w:color w:val="111111"/>
          <w:sz w:val="28"/>
          <w:szCs w:val="28"/>
          <w:rtl/>
        </w:rPr>
        <w:t xml:space="preserve">در هدایت سیر کند سوی کمال با صد امید</w:t>
      </w:r>
    </w:p>
    <w:p>
      <w:pPr>
        <w:pStyle w:val="BookText"/>
      </w:pPr>
      <w:r>
        <w:rPr>
          <w:rFonts w:ascii="IRNazanin" w:hAnsi="IRNazanin" w:eastAsia="IRNazanin" w:cs="IRNazanin"/>
          <w:lang w:bidi="fa-IR"/>
          <w:color w:val="111111"/>
          <w:sz w:val="28"/>
          <w:szCs w:val="28"/>
          <w:rtl/>
        </w:rPr>
        <w:t xml:space="preserve">با جلال بردارد مانع از سر راه خدا</w:t>
      </w:r>
    </w:p>
    <w:p>
      <w:pPr>
        <w:pStyle w:val="BookText"/>
      </w:pPr>
      <w:r>
        <w:rPr>
          <w:rFonts w:ascii="IRNazanin" w:hAnsi="IRNazanin" w:eastAsia="IRNazanin" w:cs="IRNazanin"/>
          <w:lang w:bidi="fa-IR"/>
          <w:color w:val="111111"/>
          <w:sz w:val="28"/>
          <w:szCs w:val="28"/>
          <w:rtl/>
        </w:rPr>
        <w:t xml:space="preserve">تا که مسجد پاک شود از کفر و شرک بی صدا</w:t>
      </w:r>
    </w:p>
    <w:p>
      <w:pPr>
        <w:pStyle w:val="BookText"/>
      </w:pPr>
      <w:r>
        <w:rPr>
          <w:rFonts w:ascii="IRNazanin" w:hAnsi="IRNazanin" w:eastAsia="IRNazanin" w:cs="IRNazanin"/>
          <w:lang w:bidi="fa-IR"/>
          <w:color w:val="111111"/>
          <w:sz w:val="28"/>
          <w:szCs w:val="28"/>
          <w:rtl/>
        </w:rPr>
        <w:t xml:space="preserve">این علی روشن نماید راه حق را با جمال</w:t>
      </w:r>
    </w:p>
    <w:p>
      <w:pPr>
        <w:pStyle w:val="BookText"/>
      </w:pPr>
      <w:r>
        <w:rPr>
          <w:rFonts w:ascii="IRNazanin" w:hAnsi="IRNazanin" w:eastAsia="IRNazanin" w:cs="IRNazanin"/>
          <w:lang w:bidi="fa-IR"/>
          <w:color w:val="111111"/>
          <w:sz w:val="28"/>
          <w:szCs w:val="28"/>
          <w:rtl/>
        </w:rPr>
        <w:t xml:space="preserve">مانع و کفر و سیاهی را زُداید با جلال</w:t>
      </w:r>
    </w:p>
    <w:p>
      <w:pPr>
        <w:pStyle w:val="BookText"/>
      </w:pPr>
      <w:r>
        <w:rPr>
          <w:rFonts w:ascii="Amiri" w:hAnsi="Amiri" w:eastAsia="Amiri" w:cs="Amiri"/>
          <w:lang w:bidi="ar-SA"/>
          <w:color w:val="111111"/>
          <w:sz w:val="28"/>
          <w:szCs w:val="28"/>
          <w:rtl/>
        </w:rPr>
        <w:t xml:space="preserve">[34-35] نازل آمد آیه و بعدش به شأن مُخْبِتین</w:t>
      </w:r>
    </w:p>
    <w:p>
      <w:pPr>
        <w:pStyle w:val="BookText"/>
      </w:pPr>
      <w:r>
        <w:rPr>
          <w:rFonts w:ascii="IRNazanin" w:hAnsi="IRNazanin" w:eastAsia="IRNazanin" w:cs="IRNazanin"/>
          <w:lang w:bidi="fa-IR"/>
          <w:color w:val="111111"/>
          <w:sz w:val="28"/>
          <w:szCs w:val="28"/>
          <w:rtl/>
        </w:rPr>
        <w:t xml:space="preserve">مُخبتین باشند ائمه و علی هست صدرنشین</w:t>
      </w:r>
    </w:p>
    <w:p>
      <w:pPr>
        <w:pStyle w:val="BookText"/>
      </w:pPr>
      <w:r>
        <w:rPr>
          <w:rFonts w:ascii="IRNazanin" w:hAnsi="IRNazanin" w:eastAsia="IRNazanin" w:cs="IRNazanin"/>
          <w:lang w:bidi="fa-IR"/>
          <w:color w:val="111111"/>
          <w:sz w:val="28"/>
          <w:szCs w:val="28"/>
          <w:rtl/>
        </w:rPr>
        <w:t xml:space="preserve">موسی بن جعفر بفرمود از پدر داشتم سؤال</w:t>
      </w:r>
    </w:p>
    <w:p>
      <w:pPr>
        <w:pStyle w:val="BookText"/>
      </w:pPr>
      <w:r>
        <w:rPr>
          <w:rFonts w:ascii="IRNazanin" w:hAnsi="IRNazanin" w:eastAsia="IRNazanin" w:cs="IRNazanin"/>
          <w:lang w:bidi="fa-IR"/>
          <w:color w:val="111111"/>
          <w:sz w:val="28"/>
          <w:szCs w:val="28"/>
          <w:rtl/>
        </w:rPr>
        <w:t xml:space="preserve">منظور از آیه و مُخبت‌ها که باشند در خصال</w:t>
      </w:r>
    </w:p>
    <w:p>
      <w:pPr>
        <w:pStyle w:val="BookText"/>
      </w:pPr>
      <w:r>
        <w:rPr>
          <w:rFonts w:ascii="IRNazanin" w:hAnsi="IRNazanin" w:eastAsia="IRNazanin" w:cs="IRNazanin"/>
          <w:lang w:bidi="fa-IR"/>
          <w:color w:val="111111"/>
          <w:sz w:val="28"/>
          <w:szCs w:val="28"/>
          <w:rtl/>
        </w:rPr>
        <w:t xml:space="preserve">باب من دادی جوابم شأن آیه در نزول</w:t>
      </w:r>
    </w:p>
    <w:p>
      <w:pPr>
        <w:pStyle w:val="BookText"/>
      </w:pPr>
      <w:r>
        <w:rPr>
          <w:rFonts w:ascii="IRNazanin" w:hAnsi="IRNazanin" w:eastAsia="IRNazanin" w:cs="IRNazanin"/>
          <w:lang w:bidi="fa-IR"/>
          <w:color w:val="111111"/>
          <w:sz w:val="28"/>
          <w:szCs w:val="28"/>
          <w:rtl/>
        </w:rPr>
        <w:t xml:space="preserve">آمده در شأن ما خاصه نزولش را قبول</w:t>
      </w:r>
    </w:p>
    <w:p>
      <w:pPr>
        <w:pStyle w:val="BookText"/>
      </w:pPr>
      <w:r>
        <w:rPr>
          <w:rFonts w:ascii="IRNazanin" w:hAnsi="IRNazanin" w:eastAsia="IRNazanin" w:cs="IRNazanin"/>
          <w:lang w:bidi="fa-IR"/>
          <w:color w:val="111111"/>
          <w:sz w:val="28"/>
          <w:szCs w:val="28"/>
          <w:rtl/>
        </w:rPr>
        <w:t xml:space="preserve">[38] جعفر صادق بفرمود مائیم آنانی خدا</w:t>
      </w:r>
    </w:p>
    <w:p>
      <w:pPr>
        <w:pStyle w:val="BookText"/>
      </w:pPr>
      <w:r>
        <w:rPr>
          <w:rFonts w:ascii="IRNazanin" w:hAnsi="IRNazanin" w:eastAsia="IRNazanin" w:cs="IRNazanin"/>
          <w:lang w:bidi="fa-IR"/>
          <w:color w:val="111111"/>
          <w:sz w:val="28"/>
          <w:szCs w:val="28"/>
          <w:rtl/>
        </w:rPr>
        <w:t xml:space="preserve">در دفاع باشد همیشه بهر صدق و هم صفا</w:t>
      </w:r>
    </w:p>
    <w:p>
      <w:pPr>
        <w:pStyle w:val="BookText"/>
      </w:pPr>
      <w:r>
        <w:rPr>
          <w:rFonts w:ascii="IRNazanin" w:hAnsi="IRNazanin" w:eastAsia="IRNazanin" w:cs="IRNazanin"/>
          <w:lang w:bidi="fa-IR"/>
          <w:color w:val="111111"/>
          <w:sz w:val="28"/>
          <w:szCs w:val="28"/>
          <w:rtl/>
        </w:rPr>
        <w:t xml:space="preserve">تا که باشند شیعیان ما همه خوشحال و شاد</w:t>
      </w:r>
    </w:p>
    <w:p>
      <w:pPr>
        <w:pStyle w:val="BookText"/>
      </w:pPr>
      <w:r>
        <w:rPr>
          <w:rFonts w:ascii="IRNazanin" w:hAnsi="IRNazanin" w:eastAsia="IRNazanin" w:cs="IRNazanin"/>
          <w:lang w:bidi="fa-IR"/>
          <w:color w:val="111111"/>
          <w:sz w:val="28"/>
          <w:szCs w:val="28"/>
          <w:rtl/>
        </w:rPr>
        <w:t xml:space="preserve">در سرور باشند همیشه از خداست این بر عباد</w:t>
      </w:r>
    </w:p>
    <w:p>
      <w:pPr>
        <w:pStyle w:val="BookText"/>
      </w:pPr>
      <w:r>
        <w:rPr>
          <w:rFonts w:ascii="IRNazanin" w:hAnsi="IRNazanin" w:eastAsia="IRNazanin" w:cs="IRNazanin"/>
          <w:lang w:bidi="fa-IR"/>
          <w:color w:val="111111"/>
          <w:sz w:val="28"/>
          <w:szCs w:val="28"/>
          <w:rtl/>
        </w:rPr>
        <w:t xml:space="preserve">[39] صادق آل عبا گفت آیه در شأن رسول</w:t>
      </w:r>
    </w:p>
    <w:p>
      <w:pPr>
        <w:pStyle w:val="BookText"/>
      </w:pPr>
      <w:r>
        <w:rPr>
          <w:rFonts w:ascii="IRNazanin" w:hAnsi="IRNazanin" w:eastAsia="IRNazanin" w:cs="IRNazanin"/>
          <w:lang w:bidi="fa-IR"/>
          <w:color w:val="111111"/>
          <w:sz w:val="28"/>
          <w:szCs w:val="28"/>
          <w:rtl/>
        </w:rPr>
        <w:t xml:space="preserve">نیست نزولش تا نمائیم ما همه این را قبول</w:t>
      </w:r>
    </w:p>
    <w:p>
      <w:pPr>
        <w:pStyle w:val="BookText"/>
      </w:pPr>
      <w:r>
        <w:rPr>
          <w:rFonts w:ascii="IRNazanin" w:hAnsi="IRNazanin" w:eastAsia="IRNazanin" w:cs="IRNazanin"/>
          <w:lang w:bidi="fa-IR"/>
          <w:color w:val="111111"/>
          <w:sz w:val="28"/>
          <w:szCs w:val="28"/>
          <w:rtl/>
        </w:rPr>
        <w:t xml:space="preserve">هست نزولِ شأن آن قائم آل احمدی</w:t>
      </w:r>
    </w:p>
    <w:p>
      <w:pPr>
        <w:pStyle w:val="BookText"/>
      </w:pPr>
      <w:r>
        <w:rPr>
          <w:rFonts w:ascii="IRNazanin" w:hAnsi="IRNazanin" w:eastAsia="IRNazanin" w:cs="IRNazanin"/>
          <w:lang w:bidi="fa-IR"/>
          <w:color w:val="111111"/>
          <w:sz w:val="28"/>
          <w:szCs w:val="28"/>
          <w:rtl/>
        </w:rPr>
        <w:t xml:space="preserve">در قیام است تا بگیرد خونِ خونِ سرمدی</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خون حسین باشد در آن وقت و زمان</w:t>
      </w:r>
    </w:p>
    <w:p>
      <w:pPr>
        <w:pStyle w:val="BookText"/>
      </w:pPr>
      <w:r>
        <w:rPr>
          <w:rFonts w:ascii="IRNazanin" w:hAnsi="IRNazanin" w:eastAsia="IRNazanin" w:cs="IRNazanin"/>
          <w:lang w:bidi="fa-IR"/>
          <w:color w:val="111111"/>
          <w:sz w:val="28"/>
          <w:szCs w:val="28"/>
          <w:rtl/>
        </w:rPr>
        <w:t xml:space="preserve">او بگیرد خون فرزند امیر مؤمنان</w:t>
      </w:r>
    </w:p>
    <w:p>
      <w:pPr>
        <w:pStyle w:val="BookText"/>
      </w:pPr>
      <w:r>
        <w:rPr>
          <w:rFonts w:ascii="IRNazanin" w:hAnsi="IRNazanin" w:eastAsia="IRNazanin" w:cs="IRNazanin"/>
          <w:lang w:bidi="fa-IR"/>
          <w:color w:val="111111"/>
          <w:sz w:val="28"/>
          <w:szCs w:val="28"/>
          <w:rtl/>
        </w:rPr>
        <w:t xml:space="preserve">پس ولی دم همه مائیم و قائم در قیام</w:t>
      </w:r>
    </w:p>
    <w:p>
      <w:pPr>
        <w:pStyle w:val="BookText"/>
      </w:pPr>
      <w:r>
        <w:rPr>
          <w:rFonts w:ascii="IRNazanin" w:hAnsi="IRNazanin" w:eastAsia="IRNazanin" w:cs="IRNazanin"/>
          <w:lang w:bidi="fa-IR"/>
          <w:color w:val="111111"/>
          <w:sz w:val="28"/>
          <w:szCs w:val="28"/>
          <w:rtl/>
        </w:rPr>
        <w:t xml:space="preserve">در طلب باشیم بگیریم خون آن سوم امام</w:t>
      </w:r>
    </w:p>
    <w:p>
      <w:pPr>
        <w:pStyle w:val="BookText"/>
      </w:pPr>
      <w:r>
        <w:rPr>
          <w:rFonts w:ascii="IRNazanin" w:hAnsi="IRNazanin" w:eastAsia="IRNazanin" w:cs="IRNazanin"/>
          <w:lang w:bidi="fa-IR"/>
          <w:color w:val="111111"/>
          <w:sz w:val="28"/>
          <w:szCs w:val="28"/>
          <w:rtl/>
        </w:rPr>
        <w:t xml:space="preserve">باقر آل عبا گفت آیه و شأن نزول</w:t>
      </w:r>
    </w:p>
    <w:p>
      <w:pPr>
        <w:pStyle w:val="BookText"/>
      </w:pPr>
      <w:r>
        <w:rPr>
          <w:rFonts w:ascii="IRNazanin" w:hAnsi="IRNazanin" w:eastAsia="IRNazanin" w:cs="IRNazanin"/>
          <w:lang w:bidi="fa-IR"/>
          <w:color w:val="111111"/>
          <w:sz w:val="28"/>
          <w:szCs w:val="28"/>
          <w:rtl/>
        </w:rPr>
        <w:t xml:space="preserve">آمده در شأن والای همه آل رسول</w:t>
      </w:r>
    </w:p>
    <w:p>
      <w:pPr>
        <w:pStyle w:val="BookText"/>
      </w:pPr>
      <w:r>
        <w:rPr>
          <w:rFonts w:ascii="IRNazanin" w:hAnsi="IRNazanin" w:eastAsia="IRNazanin" w:cs="IRNazanin"/>
          <w:lang w:bidi="fa-IR"/>
          <w:color w:val="111111"/>
          <w:sz w:val="28"/>
          <w:szCs w:val="28"/>
          <w:rtl/>
        </w:rPr>
        <w:t xml:space="preserve">[41] آیه نازل گشت ز بهر آل پاک مصطفی</w:t>
      </w:r>
    </w:p>
    <w:p>
      <w:pPr>
        <w:pStyle w:val="BookText"/>
      </w:pPr>
      <w:r>
        <w:rPr>
          <w:rFonts w:ascii="IRNazanin" w:hAnsi="IRNazanin" w:eastAsia="IRNazanin" w:cs="IRNazanin"/>
          <w:lang w:bidi="fa-IR"/>
          <w:color w:val="111111"/>
          <w:sz w:val="28"/>
          <w:szCs w:val="28"/>
          <w:rtl/>
        </w:rPr>
        <w:t xml:space="preserve">هم به شأن پر فراز مهدی موعود ما</w:t>
      </w:r>
    </w:p>
    <w:p>
      <w:pPr>
        <w:pStyle w:val="BookText"/>
      </w:pPr>
      <w:r>
        <w:rPr>
          <w:rFonts w:ascii="IRNazanin" w:hAnsi="IRNazanin" w:eastAsia="IRNazanin" w:cs="IRNazanin"/>
          <w:lang w:bidi="fa-IR"/>
          <w:color w:val="111111"/>
          <w:sz w:val="28"/>
          <w:szCs w:val="28"/>
          <w:rtl/>
        </w:rPr>
        <w:t xml:space="preserve">هم به شأن یاورانش جمع اصحاب کُبار</w:t>
      </w:r>
    </w:p>
    <w:p>
      <w:pPr>
        <w:pStyle w:val="BookText"/>
      </w:pPr>
      <w:r>
        <w:rPr>
          <w:rFonts w:ascii="IRNazanin" w:hAnsi="IRNazanin" w:eastAsia="IRNazanin" w:cs="IRNazanin"/>
          <w:lang w:bidi="fa-IR"/>
          <w:color w:val="111111"/>
          <w:sz w:val="28"/>
          <w:szCs w:val="28"/>
          <w:rtl/>
        </w:rPr>
        <w:t xml:space="preserve">شرق و غرب مالک شوند با لطف حیّ کردگار</w:t>
      </w:r>
    </w:p>
    <w:p>
      <w:pPr>
        <w:pStyle w:val="BookText"/>
      </w:pPr>
      <w:r>
        <w:rPr>
          <w:rFonts w:ascii="IRNazanin" w:hAnsi="IRNazanin" w:eastAsia="IRNazanin" w:cs="IRNazanin"/>
          <w:lang w:bidi="fa-IR"/>
          <w:color w:val="111111"/>
          <w:sz w:val="28"/>
          <w:szCs w:val="28"/>
          <w:rtl/>
        </w:rPr>
        <w:t xml:space="preserve">دین اسلام را به آن‌ها می‌کند یاری خدا</w:t>
      </w:r>
    </w:p>
    <w:p>
      <w:pPr>
        <w:pStyle w:val="BookText"/>
      </w:pPr>
      <w:r>
        <w:rPr>
          <w:rFonts w:ascii="IRNazanin" w:hAnsi="IRNazanin" w:eastAsia="IRNazanin" w:cs="IRNazanin"/>
          <w:lang w:bidi="fa-IR"/>
          <w:color w:val="111111"/>
          <w:sz w:val="28"/>
          <w:szCs w:val="28"/>
          <w:rtl/>
        </w:rPr>
        <w:t xml:space="preserve">بر همه ادیان کند غالب، دروغگویان رسوا</w:t>
      </w:r>
    </w:p>
    <w:p>
      <w:pPr>
        <w:pStyle w:val="BookText"/>
      </w:pPr>
      <w:r>
        <w:rPr>
          <w:rFonts w:ascii="IRNazanin" w:hAnsi="IRNazanin" w:eastAsia="IRNazanin" w:cs="IRNazanin"/>
          <w:lang w:bidi="fa-IR"/>
          <w:color w:val="111111"/>
          <w:sz w:val="28"/>
          <w:szCs w:val="28"/>
          <w:rtl/>
        </w:rPr>
        <w:t xml:space="preserve">با دست پر قدرت یاران مهدی در جهان</w:t>
      </w:r>
    </w:p>
    <w:p>
      <w:pPr>
        <w:pStyle w:val="BookText"/>
      </w:pPr>
      <w:r>
        <w:rPr>
          <w:rFonts w:ascii="IRNazanin" w:hAnsi="IRNazanin" w:eastAsia="IRNazanin" w:cs="IRNazanin"/>
          <w:lang w:bidi="fa-IR"/>
          <w:color w:val="111111"/>
          <w:sz w:val="28"/>
          <w:szCs w:val="28"/>
          <w:rtl/>
        </w:rPr>
        <w:t xml:space="preserve">صاحبان بدعت و باطل بمیراند عیان</w:t>
      </w:r>
    </w:p>
    <w:p>
      <w:pPr>
        <w:pStyle w:val="BookText"/>
      </w:pPr>
      <w:r>
        <w:rPr>
          <w:rFonts w:ascii="IRNazanin" w:hAnsi="IRNazanin" w:eastAsia="IRNazanin" w:cs="IRNazanin"/>
          <w:lang w:bidi="fa-IR"/>
          <w:color w:val="111111"/>
          <w:sz w:val="28"/>
          <w:szCs w:val="28"/>
          <w:rtl/>
        </w:rPr>
        <w:t xml:space="preserve">سنگدلان و ظالم و کافر بمیراند همه</w:t>
      </w:r>
    </w:p>
    <w:p>
      <w:pPr>
        <w:pStyle w:val="BookText"/>
      </w:pPr>
      <w:r>
        <w:rPr>
          <w:rFonts w:ascii="IRNazanin" w:hAnsi="IRNazanin" w:eastAsia="IRNazanin" w:cs="IRNazanin"/>
          <w:lang w:bidi="fa-IR"/>
          <w:color w:val="111111"/>
          <w:sz w:val="28"/>
          <w:szCs w:val="28"/>
          <w:rtl/>
        </w:rPr>
        <w:t xml:space="preserve">تا نماند هیچ ظلمی در میان جامعه</w:t>
      </w:r>
    </w:p>
    <w:p>
      <w:pPr>
        <w:pStyle w:val="BookText"/>
      </w:pPr>
      <w:r>
        <w:rPr>
          <w:rFonts w:ascii="IRNazanin" w:hAnsi="IRNazanin" w:eastAsia="IRNazanin" w:cs="IRNazanin"/>
          <w:lang w:bidi="fa-IR"/>
          <w:color w:val="111111"/>
          <w:sz w:val="28"/>
          <w:szCs w:val="28"/>
          <w:rtl/>
        </w:rPr>
        <w:t xml:space="preserve">امر بمعروف، نهی از منکر شوند انجام تمام</w:t>
      </w:r>
    </w:p>
    <w:p>
      <w:pPr>
        <w:pStyle w:val="BookText"/>
      </w:pPr>
      <w:r>
        <w:rPr>
          <w:rFonts w:ascii="IRNazanin" w:hAnsi="IRNazanin" w:eastAsia="IRNazanin" w:cs="IRNazanin"/>
          <w:lang w:bidi="fa-IR"/>
          <w:color w:val="111111"/>
          <w:sz w:val="28"/>
          <w:szCs w:val="28"/>
          <w:rtl/>
        </w:rPr>
        <w:t xml:space="preserve">جمله باشند از وجود و از برکت امام</w:t>
      </w:r>
    </w:p>
    <w:p>
      <w:pPr>
        <w:pStyle w:val="BookText"/>
      </w:pPr>
      <w:r>
        <w:rPr>
          <w:rFonts w:ascii="IRNazanin" w:hAnsi="IRNazanin" w:eastAsia="IRNazanin" w:cs="IRNazanin"/>
          <w:lang w:bidi="fa-IR"/>
          <w:color w:val="111111"/>
          <w:sz w:val="28"/>
          <w:szCs w:val="28"/>
          <w:rtl/>
        </w:rPr>
        <w:t xml:space="preserve">کاظم ملک ولایت گفت بود این آیه در</w:t>
      </w:r>
    </w:p>
    <w:p>
      <w:pPr>
        <w:pStyle w:val="BookText"/>
      </w:pPr>
      <w:r>
        <w:rPr>
          <w:rFonts w:ascii="IRNazanin" w:hAnsi="IRNazanin" w:eastAsia="IRNazanin" w:cs="IRNazanin"/>
          <w:lang w:bidi="fa-IR"/>
          <w:color w:val="111111"/>
          <w:sz w:val="28"/>
          <w:szCs w:val="28"/>
          <w:rtl/>
        </w:rPr>
        <w:t xml:space="preserve">شأن ما اهل ولا باشد شرافت بشر</w:t>
      </w:r>
    </w:p>
    <w:p>
      <w:pPr>
        <w:pStyle w:val="BookText"/>
      </w:pPr>
      <w:r>
        <w:rPr>
          <w:rFonts w:ascii="IRNazanin" w:hAnsi="IRNazanin" w:eastAsia="IRNazanin" w:cs="IRNazanin"/>
          <w:lang w:bidi="fa-IR"/>
          <w:color w:val="111111"/>
          <w:sz w:val="28"/>
          <w:szCs w:val="28"/>
          <w:rtl/>
        </w:rPr>
        <w:t xml:space="preserve">صادق ملک الهی گفت که این آیه همه</w:t>
      </w:r>
    </w:p>
    <w:p>
      <w:pPr>
        <w:pStyle w:val="BookText"/>
      </w:pPr>
      <w:r>
        <w:rPr>
          <w:rFonts w:ascii="IRNazanin" w:hAnsi="IRNazanin" w:eastAsia="IRNazanin" w:cs="IRNazanin"/>
          <w:lang w:bidi="fa-IR"/>
          <w:color w:val="111111"/>
          <w:sz w:val="28"/>
          <w:szCs w:val="28"/>
          <w:rtl/>
        </w:rPr>
        <w:t xml:space="preserve">نازل است در شأن ما وابستگان فاطمه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رسول الله هر آن کس دارد از روی صفا</w:t>
      </w:r>
    </w:p>
    <w:p>
      <w:pPr>
        <w:pStyle w:val="BookText"/>
      </w:pPr>
      <w:r>
        <w:rPr>
          <w:rFonts w:ascii="IRNazanin" w:hAnsi="IRNazanin" w:eastAsia="IRNazanin" w:cs="IRNazanin"/>
          <w:lang w:bidi="fa-IR"/>
          <w:color w:val="111111"/>
          <w:sz w:val="28"/>
          <w:szCs w:val="28"/>
          <w:rtl/>
        </w:rPr>
        <w:t xml:space="preserve">دارد ایمان بر خداوند و رسول مجتبی</w:t>
      </w:r>
    </w:p>
    <w:p>
      <w:pPr>
        <w:pStyle w:val="BookText"/>
      </w:pPr>
      <w:r>
        <w:rPr>
          <w:rFonts w:ascii="IRNazanin" w:hAnsi="IRNazanin" w:eastAsia="IRNazanin" w:cs="IRNazanin"/>
          <w:lang w:bidi="fa-IR"/>
          <w:color w:val="111111"/>
          <w:sz w:val="28"/>
          <w:szCs w:val="28"/>
          <w:rtl/>
        </w:rPr>
        <w:t xml:space="preserve">هیچ ندارد ذره‌ای بغض در دلش از عترتم</w:t>
      </w:r>
    </w:p>
    <w:p>
      <w:pPr>
        <w:pStyle w:val="BookText"/>
      </w:pPr>
      <w:r>
        <w:rPr>
          <w:rFonts w:ascii="IRNazanin" w:hAnsi="IRNazanin" w:eastAsia="IRNazanin" w:cs="IRNazanin"/>
          <w:lang w:bidi="fa-IR"/>
          <w:color w:val="111111"/>
          <w:sz w:val="28"/>
          <w:szCs w:val="28"/>
          <w:rtl/>
        </w:rPr>
        <w:t xml:space="preserve">بغض بر عترت به من باشد نباشد عزتم</w:t>
      </w:r>
    </w:p>
    <w:p>
      <w:pPr>
        <w:pStyle w:val="BookText"/>
      </w:pPr>
      <w:r>
        <w:rPr>
          <w:rFonts w:ascii="IRNazanin" w:hAnsi="IRNazanin" w:eastAsia="IRNazanin" w:cs="IRNazanin"/>
          <w:lang w:bidi="fa-IR"/>
          <w:color w:val="111111"/>
          <w:sz w:val="28"/>
          <w:szCs w:val="28"/>
          <w:rtl/>
        </w:rPr>
        <w:t xml:space="preserve">بغض بر من کفر باشد کفر آن کفر به خدا</w:t>
      </w:r>
    </w:p>
    <w:p>
      <w:pPr>
        <w:pStyle w:val="BookText"/>
      </w:pPr>
      <w:r>
        <w:rPr>
          <w:rFonts w:ascii="IRNazanin" w:hAnsi="IRNazanin" w:eastAsia="IRNazanin" w:cs="IRNazanin"/>
          <w:lang w:bidi="fa-IR"/>
          <w:color w:val="111111"/>
          <w:sz w:val="28"/>
          <w:szCs w:val="28"/>
          <w:rtl/>
        </w:rPr>
        <w:t xml:space="preserve">کفر به حق متعال باشد سیاهی بلا</w:t>
      </w:r>
    </w:p>
    <w:p>
      <w:pPr>
        <w:pStyle w:val="BookText"/>
      </w:pPr>
      <w:r>
        <w:rPr>
          <w:rFonts w:ascii="IRNazanin" w:hAnsi="IRNazanin" w:eastAsia="IRNazanin" w:cs="IRNazanin"/>
          <w:lang w:bidi="fa-IR"/>
          <w:color w:val="111111"/>
          <w:sz w:val="28"/>
          <w:szCs w:val="28"/>
          <w:rtl/>
        </w:rPr>
        <w:t xml:space="preserve">گر خدایم اهل بیتم را تمکن می‌دهد</w:t>
      </w:r>
    </w:p>
    <w:p>
      <w:pPr>
        <w:pStyle w:val="BookText"/>
      </w:pPr>
      <w:r>
        <w:rPr>
          <w:rFonts w:ascii="IRNazanin" w:hAnsi="IRNazanin" w:eastAsia="IRNazanin" w:cs="IRNazanin"/>
          <w:lang w:bidi="fa-IR"/>
          <w:color w:val="111111"/>
          <w:sz w:val="28"/>
          <w:szCs w:val="28"/>
          <w:rtl/>
        </w:rPr>
        <w:t xml:space="preserve">این تمکن در زمین باشد ز هر نقصی رهد</w:t>
      </w:r>
    </w:p>
    <w:p>
      <w:pPr>
        <w:pStyle w:val="BookText"/>
      </w:pPr>
      <w:r>
        <w:rPr>
          <w:rFonts w:ascii="IRNazanin" w:hAnsi="IRNazanin" w:eastAsia="IRNazanin" w:cs="IRNazanin"/>
          <w:lang w:bidi="fa-IR"/>
          <w:color w:val="111111"/>
          <w:sz w:val="28"/>
          <w:szCs w:val="28"/>
          <w:rtl/>
        </w:rPr>
        <w:t xml:space="preserve">اهل بیت من اقامه می‌کنند بهرش نماز</w:t>
      </w:r>
    </w:p>
    <w:p>
      <w:pPr>
        <w:pStyle w:val="BookText"/>
      </w:pPr>
      <w:r>
        <w:rPr>
          <w:rFonts w:ascii="IRNazanin" w:hAnsi="IRNazanin" w:eastAsia="IRNazanin" w:cs="IRNazanin"/>
          <w:lang w:bidi="fa-IR"/>
          <w:color w:val="111111"/>
          <w:sz w:val="28"/>
          <w:szCs w:val="28"/>
          <w:rtl/>
        </w:rPr>
        <w:t xml:space="preserve">می‌دهند بهرش زکات خود بصد عشق و نیاز</w:t>
      </w:r>
    </w:p>
    <w:p>
      <w:pPr>
        <w:pStyle w:val="BookText"/>
      </w:pPr>
      <w:r>
        <w:rPr>
          <w:rFonts w:ascii="IRNazanin" w:hAnsi="IRNazanin" w:eastAsia="IRNazanin" w:cs="IRNazanin"/>
          <w:lang w:bidi="fa-IR"/>
          <w:color w:val="111111"/>
          <w:sz w:val="28"/>
          <w:szCs w:val="28"/>
          <w:rtl/>
        </w:rPr>
        <w:t xml:space="preserve">هم بپا دارند همه امر بمعروف‌ها تمام</w:t>
      </w:r>
    </w:p>
    <w:p>
      <w:pPr>
        <w:pStyle w:val="BookText"/>
      </w:pPr>
      <w:r>
        <w:rPr>
          <w:rFonts w:ascii="IRNazanin" w:hAnsi="IRNazanin" w:eastAsia="IRNazanin" w:cs="IRNazanin"/>
          <w:lang w:bidi="fa-IR"/>
          <w:color w:val="111111"/>
          <w:sz w:val="28"/>
          <w:szCs w:val="28"/>
          <w:rtl/>
        </w:rPr>
        <w:t xml:space="preserve">هم نمایند نهی از منکر به هر جا و مقام</w:t>
      </w:r>
    </w:p>
    <w:p>
      <w:pPr>
        <w:pStyle w:val="BookText"/>
      </w:pPr>
      <w:r>
        <w:rPr>
          <w:rFonts w:ascii="IRNazanin" w:hAnsi="IRNazanin" w:eastAsia="IRNazanin" w:cs="IRNazanin"/>
          <w:lang w:bidi="fa-IR"/>
          <w:color w:val="111111"/>
          <w:sz w:val="28"/>
          <w:szCs w:val="28"/>
          <w:rtl/>
        </w:rPr>
        <w:t xml:space="preserve">پس خداوند رحیم داده نزول این آیه را</w:t>
      </w:r>
    </w:p>
    <w:p>
      <w:pPr>
        <w:pStyle w:val="BookText"/>
      </w:pPr>
      <w:r>
        <w:rPr>
          <w:rFonts w:ascii="IRNazanin" w:hAnsi="IRNazanin" w:eastAsia="IRNazanin" w:cs="IRNazanin"/>
          <w:lang w:bidi="fa-IR"/>
          <w:color w:val="111111"/>
          <w:sz w:val="28"/>
          <w:szCs w:val="28"/>
          <w:rtl/>
        </w:rPr>
        <w:t xml:space="preserve">آیه در شأن ائمه و علیّ مرتضی</w:t>
      </w:r>
    </w:p>
    <w:p>
      <w:pPr>
        <w:pStyle w:val="BookText"/>
      </w:pPr>
      <w:r>
        <w:rPr>
          <w:rFonts w:ascii="IRNazanin" w:hAnsi="IRNazanin" w:eastAsia="IRNazanin" w:cs="IRNazanin"/>
          <w:lang w:bidi="fa-IR"/>
          <w:color w:val="111111"/>
          <w:sz w:val="28"/>
          <w:szCs w:val="28"/>
          <w:rtl/>
        </w:rPr>
        <w:t xml:space="preserve">[52] گفت امیر مؤمنان هم من و هم اولاد من</w:t>
      </w:r>
    </w:p>
    <w:p>
      <w:pPr>
        <w:pStyle w:val="BookText"/>
      </w:pPr>
      <w:r>
        <w:rPr>
          <w:rFonts w:ascii="IRNazanin" w:hAnsi="IRNazanin" w:eastAsia="IRNazanin" w:cs="IRNazanin"/>
          <w:lang w:bidi="fa-IR"/>
          <w:color w:val="111111"/>
          <w:sz w:val="28"/>
          <w:szCs w:val="28"/>
          <w:rtl/>
        </w:rPr>
        <w:t xml:space="preserve">جانشینانم ز اولادم امامان در وطن</w:t>
      </w:r>
    </w:p>
    <w:p>
      <w:pPr>
        <w:pStyle w:val="BookText"/>
      </w:pPr>
      <w:r>
        <w:rPr>
          <w:rFonts w:ascii="IRNazanin" w:hAnsi="IRNazanin" w:eastAsia="IRNazanin" w:cs="IRNazanin"/>
          <w:lang w:bidi="fa-IR"/>
          <w:color w:val="111111"/>
          <w:sz w:val="28"/>
          <w:szCs w:val="28"/>
          <w:rtl/>
        </w:rPr>
        <w:t xml:space="preserve">ما امامانیم هدایت یافته‌ایم، مُحدثون</w:t>
      </w:r>
    </w:p>
    <w:p>
      <w:pPr>
        <w:pStyle w:val="BookText"/>
      </w:pPr>
      <w:r>
        <w:rPr>
          <w:rFonts w:ascii="IRNazanin" w:hAnsi="IRNazanin" w:eastAsia="IRNazanin" w:cs="IRNazanin"/>
          <w:lang w:bidi="fa-IR"/>
          <w:color w:val="111111"/>
          <w:sz w:val="28"/>
          <w:szCs w:val="28"/>
          <w:rtl/>
        </w:rPr>
        <w:t xml:space="preserve">یک بیک نام برد امامان جمله آیات بیچون</w:t>
      </w:r>
    </w:p>
    <w:p>
      <w:pPr>
        <w:pStyle w:val="BookText"/>
      </w:pPr>
      <w:r>
        <w:rPr>
          <w:rFonts w:ascii="IRNazanin" w:hAnsi="IRNazanin" w:eastAsia="IRNazanin" w:cs="IRNazanin"/>
          <w:lang w:bidi="fa-IR"/>
          <w:color w:val="111111"/>
          <w:sz w:val="28"/>
          <w:szCs w:val="28"/>
          <w:rtl/>
        </w:rPr>
        <w:t xml:space="preserve">گفت بود این‌ها کسانی که خداوند ودود</w:t>
      </w:r>
    </w:p>
    <w:p>
      <w:pPr>
        <w:pStyle w:val="BookText"/>
      </w:pPr>
      <w:r>
        <w:rPr>
          <w:rFonts w:ascii="IRNazanin" w:hAnsi="IRNazanin" w:eastAsia="IRNazanin" w:cs="IRNazanin"/>
          <w:lang w:bidi="fa-IR"/>
          <w:color w:val="111111"/>
          <w:sz w:val="28"/>
          <w:szCs w:val="28"/>
          <w:rtl/>
        </w:rPr>
        <w:t xml:space="preserve">با نام پاک همه یاد کرد قسم و هم درود</w:t>
      </w:r>
    </w:p>
    <w:p>
      <w:pPr>
        <w:pStyle w:val="BookText"/>
      </w:pPr>
      <w:r>
        <w:rPr>
          <w:rFonts w:ascii="Amiri" w:hAnsi="Amiri" w:eastAsia="Amiri" w:cs="Amiri"/>
          <w:lang w:bidi="ar-SA"/>
          <w:color w:val="111111"/>
          <w:sz w:val="28"/>
          <w:szCs w:val="28"/>
          <w:rtl/>
        </w:rPr>
        <w:t xml:space="preserve">کرد قرائت آیه، خواند: وَ وٰالِدٍ وَ مٰا وَلَد</w:t>
      </w:r>
    </w:p>
    <w:p>
      <w:pPr>
        <w:pStyle w:val="BookText"/>
      </w:pPr>
      <w:r>
        <w:rPr>
          <w:rFonts w:ascii="IRNazanin" w:hAnsi="IRNazanin" w:eastAsia="IRNazanin" w:cs="IRNazanin"/>
          <w:lang w:bidi="fa-IR"/>
          <w:color w:val="111111"/>
          <w:sz w:val="28"/>
          <w:szCs w:val="28"/>
          <w:rtl/>
        </w:rPr>
        <w:t xml:space="preserve">والد باشد مصطفی و هم رسول هر بلد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1" w:name="pg4582_32077"/>
    <w:bookmarkEnd w:id="31"/>
    <w:p>
      <w:pPr>
        <w:pStyle w:val="BookText"/>
      </w:pPr>
      <w:r>
        <w:rPr>
          <w:rFonts w:ascii="IRNazanin" w:hAnsi="IRNazanin" w:eastAsia="IRNazanin" w:cs="IRNazanin"/>
          <w:lang w:bidi="fa-IR"/>
          <w:color w:val="111111"/>
          <w:sz w:val="28"/>
          <w:szCs w:val="28"/>
          <w:rtl/>
        </w:rPr>
        <w:t xml:space="preserve">والد باشند این امامان در همه ملک جهان</w:t>
      </w:r>
    </w:p>
    <w:p>
      <w:pPr>
        <w:pStyle w:val="BookText"/>
      </w:pPr>
      <w:r>
        <w:rPr>
          <w:rFonts w:ascii="IRNazanin" w:hAnsi="IRNazanin" w:eastAsia="IRNazanin" w:cs="IRNazanin"/>
          <w:lang w:bidi="fa-IR"/>
          <w:color w:val="111111"/>
          <w:sz w:val="28"/>
          <w:szCs w:val="28"/>
          <w:rtl/>
        </w:rPr>
        <w:t xml:space="preserve">رأس آنان است پدر گو تو امیر مؤمنان</w:t>
      </w:r>
    </w:p>
    <w:p>
      <w:pPr>
        <w:pStyle w:val="BookText"/>
      </w:pPr>
      <w:r>
        <w:rPr>
          <w:rFonts w:ascii="IRNazanin" w:hAnsi="IRNazanin" w:eastAsia="IRNazanin" w:cs="IRNazanin"/>
          <w:lang w:bidi="fa-IR"/>
          <w:color w:val="111111"/>
          <w:sz w:val="28"/>
          <w:szCs w:val="28"/>
          <w:rtl/>
        </w:rPr>
        <w:t xml:space="preserve">فاطمه و مرتضی هر دو نباشند خود نبی</w:t>
      </w:r>
    </w:p>
    <w:p>
      <w:pPr>
        <w:pStyle w:val="BookText"/>
      </w:pPr>
      <w:r>
        <w:rPr>
          <w:rFonts w:ascii="IRNazanin" w:hAnsi="IRNazanin" w:eastAsia="IRNazanin" w:cs="IRNazanin"/>
          <w:lang w:bidi="fa-IR"/>
          <w:color w:val="111111"/>
          <w:sz w:val="28"/>
          <w:szCs w:val="28"/>
          <w:rtl/>
        </w:rPr>
        <w:t xml:space="preserve">فاطمه باشد محدثه، محدث است علی</w:t>
      </w:r>
    </w:p>
    <w:p>
      <w:pPr>
        <w:pStyle w:val="Heading3"/>
      </w:pPr>
      <w:bookmarkStart w:id="385" w:name="_Toc35"/>
      <w:r>
        <w:t>23-سوره مبارکه‌ی مؤمنون</w:t>
      </w:r>
      <w:bookmarkEnd w:id="385"/>
    </w:p>
    <w:p>
      <w:pPr>
        <w:pStyle w:val="BookText"/>
      </w:pPr>
      <w:r>
        <w:rPr>
          <w:rFonts w:ascii="IRNazanin" w:hAnsi="IRNazanin" w:eastAsia="IRNazanin" w:cs="IRNazanin"/>
          <w:lang w:bidi="fa-IR"/>
          <w:color w:val="111111"/>
          <w:sz w:val="28"/>
          <w:szCs w:val="28"/>
          <w:rtl/>
        </w:rPr>
        <w:t xml:space="preserve">[1] سوره‌ای از سوره‌ها آمد به نام مؤمنون</w:t>
      </w:r>
    </w:p>
    <w:p>
      <w:pPr>
        <w:pStyle w:val="BookText"/>
      </w:pPr>
      <w:r>
        <w:rPr>
          <w:rFonts w:ascii="IRNazanin" w:hAnsi="IRNazanin" w:eastAsia="IRNazanin" w:cs="IRNazanin"/>
          <w:lang w:bidi="fa-IR"/>
          <w:color w:val="111111"/>
          <w:sz w:val="28"/>
          <w:szCs w:val="28"/>
          <w:rtl/>
        </w:rPr>
        <w:t xml:space="preserve">تا بگوید مؤمنان در رستگاریِ بیچون</w:t>
      </w:r>
    </w:p>
    <w:p>
      <w:pPr>
        <w:pStyle w:val="BookText"/>
      </w:pPr>
      <w:r>
        <w:rPr>
          <w:rFonts w:ascii="IRNazanin" w:hAnsi="IRNazanin" w:eastAsia="IRNazanin" w:cs="IRNazanin"/>
          <w:lang w:bidi="fa-IR"/>
          <w:color w:val="111111"/>
          <w:sz w:val="28"/>
          <w:szCs w:val="28"/>
          <w:rtl/>
        </w:rPr>
        <w:t xml:space="preserve">[2] داخلند آنان که خاشع در نماز باشند و هم</w:t>
      </w:r>
    </w:p>
    <w:p>
      <w:pPr>
        <w:pStyle w:val="BookText"/>
      </w:pPr>
      <w:r>
        <w:rPr>
          <w:rFonts w:ascii="IRNazanin" w:hAnsi="IRNazanin" w:eastAsia="IRNazanin" w:cs="IRNazanin"/>
          <w:lang w:bidi="fa-IR"/>
          <w:color w:val="111111"/>
          <w:sz w:val="28"/>
          <w:szCs w:val="28"/>
          <w:rtl/>
        </w:rPr>
        <w:t xml:space="preserve">اعتراض از لغو دارند پاک و پاکیزه نِعَم</w:t>
      </w:r>
    </w:p>
    <w:p>
      <w:pPr>
        <w:pStyle w:val="BookText"/>
      </w:pPr>
      <w:r>
        <w:rPr>
          <w:rFonts w:ascii="IRNazanin" w:hAnsi="IRNazanin" w:eastAsia="IRNazanin" w:cs="IRNazanin"/>
          <w:lang w:bidi="fa-IR"/>
          <w:color w:val="111111"/>
          <w:sz w:val="28"/>
          <w:szCs w:val="28"/>
          <w:rtl/>
        </w:rPr>
        <w:t xml:space="preserve">[4] حافظ پنهانیان و عهد و پیمان و وفا</w:t>
      </w:r>
    </w:p>
    <w:p>
      <w:pPr>
        <w:pStyle w:val="BookText"/>
      </w:pPr>
      <w:r>
        <w:rPr>
          <w:rFonts w:ascii="IRNazanin" w:hAnsi="IRNazanin" w:eastAsia="IRNazanin" w:cs="IRNazanin"/>
          <w:lang w:bidi="fa-IR"/>
          <w:color w:val="111111"/>
          <w:sz w:val="28"/>
          <w:szCs w:val="28"/>
          <w:rtl/>
        </w:rPr>
        <w:t xml:space="preserve">حافظ شأن نمازند طالب روی خدا</w:t>
      </w:r>
    </w:p>
    <w:p>
      <w:pPr>
        <w:pStyle w:val="BookText"/>
      </w:pPr>
      <w:r>
        <w:rPr>
          <w:rFonts w:ascii="IRNazanin" w:hAnsi="IRNazanin" w:eastAsia="IRNazanin" w:cs="IRNazanin"/>
          <w:lang w:bidi="fa-IR"/>
          <w:color w:val="111111"/>
          <w:sz w:val="28"/>
          <w:szCs w:val="28"/>
          <w:rtl/>
        </w:rPr>
        <w:t xml:space="preserve">اصل مؤمن گو علی باشد صفات مؤمنون</w:t>
      </w:r>
    </w:p>
    <w:p>
      <w:pPr>
        <w:pStyle w:val="BookText"/>
      </w:pPr>
      <w:r>
        <w:rPr>
          <w:rFonts w:ascii="IRNazanin" w:hAnsi="IRNazanin" w:eastAsia="IRNazanin" w:cs="IRNazanin"/>
          <w:lang w:bidi="fa-IR"/>
          <w:color w:val="111111"/>
          <w:sz w:val="28"/>
          <w:szCs w:val="28"/>
          <w:rtl/>
        </w:rPr>
        <w:t xml:space="preserve">هست برای نازل ایمان علی باشد ستون</w:t>
      </w:r>
    </w:p>
    <w:p>
      <w:pPr>
        <w:pStyle w:val="BookText"/>
      </w:pPr>
      <w:r>
        <w:rPr>
          <w:rFonts w:ascii="IRNazanin" w:hAnsi="IRNazanin" w:eastAsia="IRNazanin" w:cs="IRNazanin"/>
          <w:lang w:bidi="fa-IR"/>
          <w:color w:val="111111"/>
          <w:sz w:val="28"/>
          <w:szCs w:val="28"/>
          <w:rtl/>
        </w:rPr>
        <w:t xml:space="preserve">مؤمن اول علی و مؤمن آخر علی است</w:t>
      </w:r>
    </w:p>
    <w:p>
      <w:pPr>
        <w:pStyle w:val="BookText"/>
      </w:pPr>
      <w:r>
        <w:rPr>
          <w:rFonts w:ascii="IRNazanin" w:hAnsi="IRNazanin" w:eastAsia="IRNazanin" w:cs="IRNazanin"/>
          <w:lang w:bidi="fa-IR"/>
          <w:color w:val="111111"/>
          <w:sz w:val="28"/>
          <w:szCs w:val="28"/>
          <w:rtl/>
        </w:rPr>
        <w:t xml:space="preserve">شرط ایمان است ولایت بین تو این معنا جلی است</w:t>
      </w:r>
    </w:p>
    <w:p>
      <w:pPr>
        <w:pStyle w:val="BookText"/>
      </w:pPr>
      <w:r>
        <w:rPr>
          <w:rFonts w:ascii="IRNazanin" w:hAnsi="IRNazanin" w:eastAsia="IRNazanin" w:cs="IRNazanin"/>
          <w:lang w:bidi="fa-IR"/>
          <w:color w:val="111111"/>
          <w:sz w:val="28"/>
          <w:szCs w:val="28"/>
          <w:rtl/>
        </w:rPr>
        <w:t xml:space="preserve">[14] ظاهر انسان بود از نطفه و هم عَلَقه</w:t>
      </w:r>
    </w:p>
    <w:p>
      <w:pPr>
        <w:pStyle w:val="BookText"/>
      </w:pPr>
      <w:r>
        <w:rPr>
          <w:rFonts w:ascii="IRNazanin" w:hAnsi="IRNazanin" w:eastAsia="IRNazanin" w:cs="IRNazanin"/>
          <w:lang w:bidi="fa-IR"/>
          <w:color w:val="111111"/>
          <w:sz w:val="28"/>
          <w:szCs w:val="28"/>
          <w:rtl/>
        </w:rPr>
        <w:t xml:space="preserve">هم ز مُضْغه و عِظام و گوشت و خون باشند همه</w:t>
      </w:r>
    </w:p>
    <w:p>
      <w:pPr>
        <w:pStyle w:val="BookText"/>
      </w:pPr>
      <w:r>
        <w:rPr>
          <w:rFonts w:ascii="IRNazanin" w:hAnsi="IRNazanin" w:eastAsia="IRNazanin" w:cs="IRNazanin"/>
          <w:lang w:bidi="fa-IR"/>
          <w:color w:val="111111"/>
          <w:sz w:val="28"/>
          <w:szCs w:val="28"/>
          <w:rtl/>
        </w:rPr>
        <w:t xml:space="preserve">باطن انسان بود روح مجرد نازنین</w:t>
      </w:r>
    </w:p>
    <w:p>
      <w:pPr>
        <w:pStyle w:val="BookText"/>
      </w:pPr>
      <w:r>
        <w:rPr>
          <w:rFonts w:ascii="IRNazanin" w:hAnsi="IRNazanin" w:eastAsia="IRNazanin" w:cs="IRNazanin"/>
          <w:lang w:bidi="fa-IR"/>
          <w:color w:val="111111"/>
          <w:sz w:val="28"/>
          <w:szCs w:val="28"/>
          <w:rtl/>
        </w:rPr>
        <w:t xml:space="preserve">گفت خدا بر خود تبارک هم به خود گفت آفرین</w:t>
      </w:r>
    </w:p>
    <w:p>
      <w:pPr>
        <w:pStyle w:val="BookText"/>
      </w:pPr>
      <w:r>
        <w:rPr>
          <w:rFonts w:ascii="IRNazanin" w:hAnsi="IRNazanin" w:eastAsia="IRNazanin" w:cs="IRNazanin"/>
          <w:lang w:bidi="fa-IR"/>
          <w:color w:val="111111"/>
          <w:sz w:val="28"/>
          <w:szCs w:val="28"/>
          <w:rtl/>
        </w:rPr>
        <w:t xml:space="preserve">ظاهر و باطن ز انسان نازل شیر خدا</w:t>
      </w:r>
    </w:p>
    <w:p>
      <w:pPr>
        <w:pStyle w:val="BookText"/>
      </w:pPr>
      <w:r>
        <w:rPr>
          <w:rFonts w:ascii="IRNazanin" w:hAnsi="IRNazanin" w:eastAsia="IRNazanin" w:cs="IRNazanin"/>
          <w:lang w:bidi="fa-IR"/>
          <w:color w:val="111111"/>
          <w:sz w:val="28"/>
          <w:szCs w:val="28"/>
          <w:rtl/>
        </w:rPr>
        <w:t xml:space="preserve">گفت به خود اَحْسن، تبارک، بهر خلق مرتضی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 آیه می‌گوید رسولا خلق را دعوت نما</w:t>
      </w:r>
    </w:p>
    <w:p>
      <w:pPr>
        <w:pStyle w:val="BookText"/>
      </w:pPr>
      <w:r>
        <w:rPr>
          <w:rFonts w:ascii="IRNazanin" w:hAnsi="IRNazanin" w:eastAsia="IRNazanin" w:cs="IRNazanin"/>
          <w:lang w:bidi="fa-IR"/>
          <w:color w:val="111111"/>
          <w:sz w:val="28"/>
          <w:szCs w:val="28"/>
          <w:rtl/>
        </w:rPr>
        <w:t xml:space="preserve">دعوتت بر راه راست است کان علی مرتضی</w:t>
      </w:r>
    </w:p>
    <w:p>
      <w:pPr>
        <w:pStyle w:val="BookText"/>
      </w:pPr>
      <w:r>
        <w:rPr>
          <w:rFonts w:ascii="IRNazanin" w:hAnsi="IRNazanin" w:eastAsia="IRNazanin" w:cs="IRNazanin"/>
          <w:lang w:bidi="fa-IR"/>
          <w:color w:val="111111"/>
          <w:sz w:val="28"/>
          <w:szCs w:val="28"/>
          <w:rtl/>
        </w:rPr>
        <w:t xml:space="preserve">راه راست باشد ولایت رهبرش باشد علیّ</w:t>
      </w:r>
    </w:p>
    <w:p>
      <w:pPr>
        <w:pStyle w:val="BookText"/>
      </w:pPr>
      <w:r>
        <w:rPr>
          <w:rFonts w:ascii="IRNazanin" w:hAnsi="IRNazanin" w:eastAsia="IRNazanin" w:cs="IRNazanin"/>
          <w:lang w:bidi="fa-IR"/>
          <w:color w:val="111111"/>
          <w:sz w:val="28"/>
          <w:szCs w:val="28"/>
          <w:rtl/>
        </w:rPr>
        <w:t xml:space="preserve">این علی بر خلق عالم هست امام و هست ولیّ</w:t>
      </w:r>
    </w:p>
    <w:p>
      <w:pPr>
        <w:pStyle w:val="BookText"/>
      </w:pPr>
      <w:r>
        <w:rPr>
          <w:rFonts w:ascii="IRNazanin" w:hAnsi="IRNazanin" w:eastAsia="IRNazanin" w:cs="IRNazanin"/>
          <w:lang w:bidi="fa-IR"/>
          <w:color w:val="111111"/>
          <w:sz w:val="28"/>
          <w:szCs w:val="28"/>
          <w:rtl/>
        </w:rPr>
        <w:t xml:space="preserve">جعفر صادق بفرمود این صراط مستقیم</w:t>
      </w:r>
    </w:p>
    <w:p>
      <w:pPr>
        <w:pStyle w:val="BookText"/>
      </w:pPr>
      <w:r>
        <w:rPr>
          <w:rFonts w:ascii="IRNazanin" w:hAnsi="IRNazanin" w:eastAsia="IRNazanin" w:cs="IRNazanin"/>
          <w:lang w:bidi="fa-IR"/>
          <w:color w:val="111111"/>
          <w:sz w:val="28"/>
          <w:szCs w:val="28"/>
          <w:rtl/>
        </w:rPr>
        <w:t xml:space="preserve">هست ولایت بهر مولایم امیرالمؤمنین</w:t>
      </w:r>
    </w:p>
    <w:p>
      <w:pPr>
        <w:pStyle w:val="BookText"/>
      </w:pPr>
      <w:r>
        <w:rPr>
          <w:rFonts w:ascii="IRNazanin" w:hAnsi="IRNazanin" w:eastAsia="IRNazanin" w:cs="IRNazanin"/>
          <w:lang w:bidi="fa-IR"/>
          <w:color w:val="111111"/>
          <w:sz w:val="28"/>
          <w:szCs w:val="28"/>
          <w:rtl/>
        </w:rPr>
        <w:t xml:space="preserve">[74] آن کسانی که نیارند اصل ایمان به خدا</w:t>
      </w:r>
    </w:p>
    <w:p>
      <w:pPr>
        <w:pStyle w:val="BookText"/>
      </w:pPr>
      <w:r>
        <w:rPr>
          <w:rFonts w:ascii="IRNazanin" w:hAnsi="IRNazanin" w:eastAsia="IRNazanin" w:cs="IRNazanin"/>
          <w:lang w:bidi="fa-IR"/>
          <w:color w:val="111111"/>
          <w:sz w:val="28"/>
          <w:szCs w:val="28"/>
          <w:rtl/>
        </w:rPr>
        <w:t xml:space="preserve">هم ندارند باور و ایمان ندارند بر جزا</w:t>
      </w:r>
    </w:p>
    <w:p>
      <w:pPr>
        <w:pStyle w:val="BookText"/>
      </w:pPr>
      <w:r>
        <w:rPr>
          <w:rFonts w:ascii="IRNazanin" w:hAnsi="IRNazanin" w:eastAsia="IRNazanin" w:cs="IRNazanin"/>
          <w:lang w:bidi="fa-IR"/>
          <w:color w:val="111111"/>
          <w:sz w:val="28"/>
          <w:szCs w:val="28"/>
          <w:rtl/>
        </w:rPr>
        <w:t xml:space="preserve">از ولایت رو بگردانند و باشد انحراف</w:t>
      </w:r>
    </w:p>
    <w:p>
      <w:pPr>
        <w:pStyle w:val="BookText"/>
      </w:pPr>
      <w:r>
        <w:rPr>
          <w:rFonts w:ascii="IRNazanin" w:hAnsi="IRNazanin" w:eastAsia="IRNazanin" w:cs="IRNazanin"/>
          <w:lang w:bidi="fa-IR"/>
          <w:color w:val="111111"/>
          <w:sz w:val="28"/>
          <w:szCs w:val="28"/>
          <w:rtl/>
        </w:rPr>
        <w:t xml:space="preserve">منحرف از راه راستند راهشان باشد خلاف</w:t>
      </w:r>
    </w:p>
    <w:p>
      <w:pPr>
        <w:pStyle w:val="BookText"/>
      </w:pPr>
      <w:r>
        <w:rPr>
          <w:rFonts w:ascii="IRNazanin" w:hAnsi="IRNazanin" w:eastAsia="IRNazanin" w:cs="IRNazanin"/>
          <w:lang w:bidi="fa-IR"/>
          <w:color w:val="111111"/>
          <w:sz w:val="28"/>
          <w:szCs w:val="28"/>
          <w:rtl/>
        </w:rPr>
        <w:t xml:space="preserve">خود صراط مستقیم تفسیر نمود این آیه را</w:t>
      </w:r>
    </w:p>
    <w:p>
      <w:pPr>
        <w:pStyle w:val="BookText"/>
      </w:pPr>
      <w:r>
        <w:rPr>
          <w:rFonts w:ascii="IRNazanin" w:hAnsi="IRNazanin" w:eastAsia="IRNazanin" w:cs="IRNazanin"/>
          <w:lang w:bidi="fa-IR"/>
          <w:color w:val="111111"/>
          <w:sz w:val="28"/>
          <w:szCs w:val="28"/>
          <w:rtl/>
        </w:rPr>
        <w:t xml:space="preserve">گفت هر آن کس که ندارد اعتقادی به خدا</w:t>
      </w:r>
    </w:p>
    <w:p>
      <w:pPr>
        <w:pStyle w:val="BookText"/>
      </w:pPr>
      <w:r>
        <w:rPr>
          <w:rFonts w:ascii="IRNazanin" w:hAnsi="IRNazanin" w:eastAsia="IRNazanin" w:cs="IRNazanin"/>
          <w:lang w:bidi="fa-IR"/>
          <w:color w:val="111111"/>
          <w:sz w:val="28"/>
          <w:szCs w:val="28"/>
          <w:rtl/>
        </w:rPr>
        <w:t xml:space="preserve">از صراط و از ولایت رو بگردانیده است</w:t>
      </w:r>
    </w:p>
    <w:p>
      <w:pPr>
        <w:pStyle w:val="BookText"/>
      </w:pPr>
      <w:r>
        <w:rPr>
          <w:rFonts w:ascii="IRNazanin" w:hAnsi="IRNazanin" w:eastAsia="IRNazanin" w:cs="IRNazanin"/>
          <w:lang w:bidi="fa-IR"/>
          <w:color w:val="111111"/>
          <w:sz w:val="28"/>
          <w:szCs w:val="28"/>
          <w:rtl/>
        </w:rPr>
        <w:t xml:space="preserve">در خطا سیر می‌کند چاهی ز نار ندیده است</w:t>
      </w:r>
    </w:p>
    <w:p>
      <w:pPr>
        <w:pStyle w:val="BookText"/>
      </w:pPr>
      <w:r>
        <w:rPr>
          <w:rFonts w:ascii="IRNazanin" w:hAnsi="IRNazanin" w:eastAsia="IRNazanin" w:cs="IRNazanin"/>
          <w:lang w:bidi="fa-IR"/>
          <w:color w:val="111111"/>
          <w:sz w:val="28"/>
          <w:szCs w:val="28"/>
          <w:rtl/>
        </w:rPr>
        <w:t xml:space="preserve">صادق ملک ولایت گفت امیر مؤمنان</w:t>
      </w:r>
    </w:p>
    <w:p>
      <w:pPr>
        <w:pStyle w:val="BookText"/>
      </w:pPr>
      <w:r>
        <w:rPr>
          <w:rFonts w:ascii="IRNazanin" w:hAnsi="IRNazanin" w:eastAsia="IRNazanin" w:cs="IRNazanin"/>
          <w:lang w:bidi="fa-IR"/>
          <w:color w:val="111111"/>
          <w:sz w:val="28"/>
          <w:szCs w:val="28"/>
          <w:rtl/>
        </w:rPr>
        <w:t xml:space="preserve">یک کلامی بس بلند دارد در این جا پر توان</w:t>
      </w:r>
    </w:p>
    <w:p>
      <w:pPr>
        <w:pStyle w:val="BookText"/>
      </w:pPr>
      <w:r>
        <w:rPr>
          <w:rFonts w:ascii="IRNazanin" w:hAnsi="IRNazanin" w:eastAsia="IRNazanin" w:cs="IRNazanin"/>
          <w:lang w:bidi="fa-IR"/>
          <w:color w:val="111111"/>
          <w:sz w:val="28"/>
          <w:szCs w:val="28"/>
          <w:rtl/>
        </w:rPr>
        <w:t xml:space="preserve">گفته است روزی که گر می‌خواست خدای مهربان</w:t>
      </w:r>
    </w:p>
    <w:p>
      <w:pPr>
        <w:pStyle w:val="BookText"/>
      </w:pPr>
      <w:r>
        <w:rPr>
          <w:rFonts w:ascii="IRNazanin" w:hAnsi="IRNazanin" w:eastAsia="IRNazanin" w:cs="IRNazanin"/>
          <w:lang w:bidi="fa-IR"/>
          <w:color w:val="111111"/>
          <w:sz w:val="28"/>
          <w:szCs w:val="28"/>
          <w:rtl/>
        </w:rPr>
        <w:t xml:space="preserve">شخص خود را می‌شناساند از برای مردمان</w:t>
      </w:r>
    </w:p>
    <w:p>
      <w:pPr>
        <w:pStyle w:val="BookText"/>
      </w:pPr>
      <w:r>
        <w:rPr>
          <w:rFonts w:ascii="IRNazanin" w:hAnsi="IRNazanin" w:eastAsia="IRNazanin" w:cs="IRNazanin"/>
          <w:lang w:bidi="fa-IR"/>
          <w:color w:val="111111"/>
          <w:sz w:val="28"/>
          <w:szCs w:val="28"/>
          <w:rtl/>
        </w:rPr>
        <w:t xml:space="preserve">لیکن بر مبنای حکمت این خداوند حکیم</w:t>
      </w:r>
    </w:p>
    <w:p>
      <w:pPr>
        <w:pStyle w:val="BookText"/>
      </w:pPr>
      <w:r>
        <w:rPr>
          <w:rFonts w:ascii="IRNazanin" w:hAnsi="IRNazanin" w:eastAsia="IRNazanin" w:cs="IRNazanin"/>
          <w:lang w:bidi="fa-IR"/>
          <w:color w:val="111111"/>
          <w:sz w:val="28"/>
          <w:szCs w:val="28"/>
          <w:rtl/>
        </w:rPr>
        <w:t xml:space="preserve">ما نمود ابواب عرفان، ما صراط مستقیم</w:t>
      </w:r>
    </w:p>
    <w:p>
      <w:pPr>
        <w:pStyle w:val="BookText"/>
      </w:pPr>
      <w:r>
        <w:rPr>
          <w:rFonts w:ascii="IRNazanin" w:hAnsi="IRNazanin" w:eastAsia="IRNazanin" w:cs="IRNazanin"/>
          <w:lang w:bidi="fa-IR"/>
          <w:color w:val="111111"/>
          <w:sz w:val="28"/>
          <w:szCs w:val="28"/>
          <w:rtl/>
        </w:rPr>
        <w:t xml:space="preserve">ما نمود وجه الله و هم راههای معرفت</w:t>
      </w:r>
    </w:p>
    <w:p>
      <w:pPr>
        <w:pStyle w:val="BookText"/>
      </w:pPr>
      <w:r>
        <w:rPr>
          <w:rFonts w:ascii="IRNazanin" w:hAnsi="IRNazanin" w:eastAsia="IRNazanin" w:cs="IRNazanin"/>
          <w:lang w:bidi="fa-IR"/>
          <w:color w:val="111111"/>
          <w:sz w:val="28"/>
          <w:szCs w:val="28"/>
          <w:rtl/>
        </w:rPr>
        <w:t xml:space="preserve">تا همه با ما شناسند خالق خود در وحدت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2" w:name="pg4582_32079"/>
    <w:bookmarkEnd w:id="32"/>
    <w:p>
      <w:pPr>
        <w:pStyle w:val="BookText"/>
      </w:pPr>
      <w:r>
        <w:rPr>
          <w:rFonts w:ascii="IRNazanin" w:hAnsi="IRNazanin" w:eastAsia="IRNazanin" w:cs="IRNazanin"/>
          <w:lang w:bidi="fa-IR"/>
          <w:color w:val="111111"/>
          <w:sz w:val="28"/>
          <w:szCs w:val="28"/>
          <w:rtl/>
        </w:rPr>
        <w:t xml:space="preserve">پس هر آن کس از ولایت رو بگرداند، خطا</w:t>
      </w:r>
    </w:p>
    <w:p>
      <w:pPr>
        <w:pStyle w:val="BookText"/>
      </w:pPr>
      <w:r>
        <w:rPr>
          <w:rFonts w:ascii="IRNazanin" w:hAnsi="IRNazanin" w:eastAsia="IRNazanin" w:cs="IRNazanin"/>
          <w:lang w:bidi="fa-IR"/>
          <w:color w:val="111111"/>
          <w:sz w:val="28"/>
          <w:szCs w:val="28"/>
          <w:rtl/>
        </w:rPr>
        <w:t xml:space="preserve">یا دهد ترجیح کس دیگر بما باشد جفا</w:t>
      </w:r>
    </w:p>
    <w:p>
      <w:pPr>
        <w:pStyle w:val="BookText"/>
      </w:pPr>
      <w:r>
        <w:rPr>
          <w:rFonts w:ascii="IRNazanin" w:hAnsi="IRNazanin" w:eastAsia="IRNazanin" w:cs="IRNazanin"/>
          <w:lang w:bidi="fa-IR"/>
          <w:color w:val="111111"/>
          <w:sz w:val="28"/>
          <w:szCs w:val="28"/>
          <w:rtl/>
        </w:rPr>
        <w:t xml:space="preserve">رو بگردانیده است از راه راست و هم ولا</w:t>
      </w:r>
    </w:p>
    <w:p>
      <w:pPr>
        <w:pStyle w:val="BookText"/>
      </w:pPr>
      <w:r>
        <w:rPr>
          <w:rFonts w:ascii="IRNazanin" w:hAnsi="IRNazanin" w:eastAsia="IRNazanin" w:cs="IRNazanin"/>
          <w:lang w:bidi="fa-IR"/>
          <w:color w:val="111111"/>
          <w:sz w:val="28"/>
          <w:szCs w:val="28"/>
          <w:rtl/>
        </w:rPr>
        <w:t xml:space="preserve">رو بدوزخ کرده است چون بوده است شخص دغا</w:t>
      </w:r>
    </w:p>
    <w:p>
      <w:pPr>
        <w:pStyle w:val="BookText"/>
      </w:pPr>
      <w:r>
        <w:rPr>
          <w:rFonts w:ascii="IRNazanin" w:hAnsi="IRNazanin" w:eastAsia="IRNazanin" w:cs="IRNazanin"/>
          <w:lang w:bidi="fa-IR"/>
          <w:color w:val="111111"/>
          <w:sz w:val="28"/>
          <w:szCs w:val="28"/>
          <w:rtl/>
        </w:rPr>
        <w:t xml:space="preserve">خود علی تفسیر نمود این آیه را، باشد قبول</w:t>
      </w:r>
    </w:p>
    <w:p>
      <w:pPr>
        <w:pStyle w:val="BookText"/>
      </w:pPr>
      <w:r>
        <w:rPr>
          <w:rFonts w:ascii="IRNazanin" w:hAnsi="IRNazanin" w:eastAsia="IRNazanin" w:cs="IRNazanin"/>
          <w:lang w:bidi="fa-IR"/>
          <w:color w:val="111111"/>
          <w:sz w:val="28"/>
          <w:szCs w:val="28"/>
          <w:rtl/>
        </w:rPr>
        <w:t xml:space="preserve">گفت صراط باشد ولایت بهر ما آل رسول</w:t>
      </w:r>
    </w:p>
    <w:p>
      <w:pPr>
        <w:pStyle w:val="Heading3"/>
      </w:pPr>
      <w:bookmarkStart w:id="386" w:name="_Toc36"/>
      <w:r>
        <w:t>24-سوره مبارکه‌ی نور</w:t>
      </w:r>
      <w:bookmarkEnd w:id="386"/>
    </w:p>
    <w:p>
      <w:pPr>
        <w:pStyle w:val="BookText"/>
      </w:pPr>
      <w:r>
        <w:rPr>
          <w:rFonts w:ascii="IRNazanin" w:hAnsi="IRNazanin" w:eastAsia="IRNazanin" w:cs="IRNazanin"/>
          <w:lang w:bidi="fa-IR"/>
          <w:color w:val="111111"/>
          <w:sz w:val="28"/>
          <w:szCs w:val="28"/>
          <w:rtl/>
        </w:rPr>
        <w:t xml:space="preserve">سوره‌ی نور آمده از بهر نور الله علیّ</w:t>
      </w:r>
    </w:p>
    <w:p>
      <w:pPr>
        <w:pStyle w:val="BookText"/>
      </w:pPr>
      <w:r>
        <w:rPr>
          <w:rFonts w:ascii="IRNazanin" w:hAnsi="IRNazanin" w:eastAsia="IRNazanin" w:cs="IRNazanin"/>
          <w:lang w:bidi="fa-IR"/>
          <w:color w:val="111111"/>
          <w:sz w:val="28"/>
          <w:szCs w:val="28"/>
          <w:rtl/>
        </w:rPr>
        <w:t xml:space="preserve">نور حق باشد امیر مؤمنان حق را ولیّ</w:t>
      </w:r>
    </w:p>
    <w:p>
      <w:pPr>
        <w:pStyle w:val="BookText"/>
      </w:pPr>
      <w:r>
        <w:rPr>
          <w:rFonts w:ascii="IRNazanin" w:hAnsi="IRNazanin" w:eastAsia="IRNazanin" w:cs="IRNazanin"/>
          <w:lang w:bidi="fa-IR"/>
          <w:color w:val="111111"/>
          <w:sz w:val="28"/>
          <w:szCs w:val="28"/>
          <w:rtl/>
        </w:rPr>
        <w:t xml:space="preserve">[10] باقر و صادق امامان جهان معرفت</w:t>
      </w:r>
    </w:p>
    <w:p>
      <w:pPr>
        <w:pStyle w:val="BookText"/>
      </w:pPr>
      <w:r>
        <w:rPr>
          <w:rFonts w:ascii="IRNazanin" w:hAnsi="IRNazanin" w:eastAsia="IRNazanin" w:cs="IRNazanin"/>
          <w:lang w:bidi="fa-IR"/>
          <w:color w:val="111111"/>
          <w:sz w:val="28"/>
          <w:szCs w:val="28"/>
          <w:rtl/>
        </w:rPr>
        <w:t xml:space="preserve">کرده‌اند تفسیر آیه، با تمام فضیلت</w:t>
      </w:r>
    </w:p>
    <w:p>
      <w:pPr>
        <w:pStyle w:val="BookText"/>
      </w:pPr>
      <w:r>
        <w:rPr>
          <w:rFonts w:ascii="IRNazanin" w:hAnsi="IRNazanin" w:eastAsia="IRNazanin" w:cs="IRNazanin"/>
          <w:lang w:bidi="fa-IR"/>
          <w:color w:val="111111"/>
          <w:sz w:val="28"/>
          <w:szCs w:val="28"/>
          <w:rtl/>
        </w:rPr>
        <w:t xml:space="preserve">گفته‌اند منظور ز فضل الله رسول خاتم است</w:t>
      </w:r>
    </w:p>
    <w:p>
      <w:pPr>
        <w:pStyle w:val="BookText"/>
      </w:pPr>
      <w:r>
        <w:rPr>
          <w:rFonts w:ascii="IRNazanin" w:hAnsi="IRNazanin" w:eastAsia="IRNazanin" w:cs="IRNazanin"/>
          <w:lang w:bidi="fa-IR"/>
          <w:color w:val="111111"/>
          <w:sz w:val="28"/>
          <w:szCs w:val="28"/>
          <w:rtl/>
        </w:rPr>
        <w:t xml:space="preserve">منظور از رحمت، ولایت هم که اصل آدم است</w:t>
      </w:r>
    </w:p>
    <w:p>
      <w:pPr>
        <w:pStyle w:val="BookText"/>
      </w:pPr>
      <w:r>
        <w:rPr>
          <w:rFonts w:ascii="IRNazanin" w:hAnsi="IRNazanin" w:eastAsia="IRNazanin" w:cs="IRNazanin"/>
          <w:lang w:bidi="fa-IR"/>
          <w:color w:val="111111"/>
          <w:sz w:val="28"/>
          <w:szCs w:val="28"/>
          <w:rtl/>
        </w:rPr>
        <w:t xml:space="preserve">در بیان دیگری فضل الله باشد مصطفی</w:t>
      </w:r>
    </w:p>
    <w:p>
      <w:pPr>
        <w:pStyle w:val="BookText"/>
      </w:pPr>
      <w:r>
        <w:rPr>
          <w:rFonts w:ascii="IRNazanin" w:hAnsi="IRNazanin" w:eastAsia="IRNazanin" w:cs="IRNazanin"/>
          <w:lang w:bidi="fa-IR"/>
          <w:color w:val="111111"/>
          <w:sz w:val="28"/>
          <w:szCs w:val="28"/>
          <w:rtl/>
        </w:rPr>
        <w:t xml:space="preserve">رحمت حق تعالی هست علی شیر خدا</w:t>
      </w:r>
    </w:p>
    <w:p>
      <w:pPr>
        <w:pStyle w:val="BookText"/>
      </w:pPr>
      <w:r>
        <w:rPr>
          <w:rFonts w:ascii="IRNazanin" w:hAnsi="IRNazanin" w:eastAsia="IRNazanin" w:cs="IRNazanin"/>
          <w:lang w:bidi="fa-IR"/>
          <w:color w:val="111111"/>
          <w:sz w:val="28"/>
          <w:szCs w:val="28"/>
          <w:rtl/>
        </w:rPr>
        <w:t xml:space="preserve">[35] خود خدا نور است و هم نور سماوات و زمین</w:t>
      </w:r>
    </w:p>
    <w:p>
      <w:pPr>
        <w:pStyle w:val="BookText"/>
      </w:pPr>
      <w:r>
        <w:rPr>
          <w:rFonts w:ascii="IRNazanin" w:hAnsi="IRNazanin" w:eastAsia="IRNazanin" w:cs="IRNazanin"/>
          <w:lang w:bidi="fa-IR"/>
          <w:color w:val="111111"/>
          <w:sz w:val="28"/>
          <w:szCs w:val="28"/>
          <w:rtl/>
        </w:rPr>
        <w:t xml:space="preserve">در مَثَل، مِشکات و مِصباح و زُجاجه این چنین</w:t>
      </w:r>
    </w:p>
    <w:p>
      <w:pPr>
        <w:pStyle w:val="BookText"/>
      </w:pPr>
      <w:r>
        <w:rPr>
          <w:rFonts w:ascii="IRNazanin" w:hAnsi="IRNazanin" w:eastAsia="IRNazanin" w:cs="IRNazanin"/>
          <w:lang w:bidi="fa-IR"/>
          <w:color w:val="111111"/>
          <w:sz w:val="28"/>
          <w:szCs w:val="28"/>
          <w:rtl/>
        </w:rPr>
        <w:t xml:space="preserve">در تلؤلؤ آمده چون کوکب روشن ضمیر</w:t>
      </w:r>
    </w:p>
    <w:p>
      <w:pPr>
        <w:pStyle w:val="BookText"/>
      </w:pPr>
      <w:r>
        <w:rPr>
          <w:rFonts w:ascii="IRNazanin" w:hAnsi="IRNazanin" w:eastAsia="IRNazanin" w:cs="IRNazanin"/>
          <w:lang w:bidi="fa-IR"/>
          <w:color w:val="111111"/>
          <w:sz w:val="28"/>
          <w:szCs w:val="28"/>
          <w:rtl/>
        </w:rPr>
        <w:t xml:space="preserve">روشنیش از درختی است بس مبارک دلپذیر</w:t>
      </w:r>
    </w:p>
    <w:p>
      <w:pPr>
        <w:pStyle w:val="BookText"/>
      </w:pPr>
      <w:r>
        <w:rPr>
          <w:rFonts w:ascii="IRNazanin" w:hAnsi="IRNazanin" w:eastAsia="IRNazanin" w:cs="IRNazanin"/>
          <w:lang w:bidi="fa-IR"/>
          <w:color w:val="111111"/>
          <w:sz w:val="28"/>
          <w:szCs w:val="28"/>
          <w:rtl/>
        </w:rPr>
        <w:t xml:space="preserve">گو درخت زیتون است نه شرقی و غربی بود</w:t>
      </w:r>
    </w:p>
    <w:p>
      <w:pPr>
        <w:pStyle w:val="BookText"/>
      </w:pPr>
      <w:r>
        <w:rPr>
          <w:rFonts w:ascii="IRNazanin" w:hAnsi="IRNazanin" w:eastAsia="IRNazanin" w:cs="IRNazanin"/>
          <w:lang w:bidi="fa-IR"/>
          <w:color w:val="111111"/>
          <w:sz w:val="28"/>
          <w:szCs w:val="28"/>
          <w:rtl/>
        </w:rPr>
        <w:t xml:space="preserve">شرق و غرب از آن فروزان دان که آن ربّی بود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ز نار و نورِ زیت، خود روشنی بخشد جهان</w:t>
      </w:r>
    </w:p>
    <w:p>
      <w:pPr>
        <w:pStyle w:val="BookText"/>
      </w:pPr>
      <w:r>
        <w:rPr>
          <w:rFonts w:ascii="Amiri" w:hAnsi="Amiri" w:eastAsia="Amiri" w:cs="Amiri"/>
          <w:lang w:bidi="ar-SA"/>
          <w:color w:val="111111"/>
          <w:sz w:val="28"/>
          <w:szCs w:val="28"/>
          <w:rtl/>
        </w:rPr>
        <w:t xml:space="preserve">بین بود نُورٌ عَلی نُور، نور دهد بر این و آن</w:t>
      </w:r>
    </w:p>
    <w:p>
      <w:pPr>
        <w:pStyle w:val="BookText"/>
      </w:pPr>
      <w:r>
        <w:rPr>
          <w:rFonts w:ascii="IRNazanin" w:hAnsi="IRNazanin" w:eastAsia="IRNazanin" w:cs="IRNazanin"/>
          <w:lang w:bidi="fa-IR"/>
          <w:color w:val="111111"/>
          <w:sz w:val="28"/>
          <w:szCs w:val="28"/>
          <w:rtl/>
        </w:rPr>
        <w:t xml:space="preserve">آن که را خواهد خدا با نور هدایت می‌کند</w:t>
      </w:r>
    </w:p>
    <w:p>
      <w:pPr>
        <w:pStyle w:val="BookText"/>
      </w:pPr>
      <w:r>
        <w:rPr>
          <w:rFonts w:ascii="IRNazanin" w:hAnsi="IRNazanin" w:eastAsia="IRNazanin" w:cs="IRNazanin"/>
          <w:lang w:bidi="fa-IR"/>
          <w:color w:val="111111"/>
          <w:sz w:val="28"/>
          <w:szCs w:val="28"/>
          <w:rtl/>
        </w:rPr>
        <w:t xml:space="preserve">او به هر کاری بود دانا، کرامت می‌کند</w:t>
      </w:r>
    </w:p>
    <w:p>
      <w:pPr>
        <w:pStyle w:val="BookText"/>
      </w:pPr>
      <w:r>
        <w:rPr>
          <w:rFonts w:ascii="IRNazanin" w:hAnsi="IRNazanin" w:eastAsia="IRNazanin" w:cs="IRNazanin"/>
          <w:lang w:bidi="fa-IR"/>
          <w:color w:val="111111"/>
          <w:sz w:val="28"/>
          <w:szCs w:val="28"/>
          <w:rtl/>
        </w:rPr>
        <w:t xml:space="preserve">این چنین آمد مَثَل ور نه به تنزیل و ظهور</w:t>
      </w:r>
    </w:p>
    <w:p>
      <w:pPr>
        <w:pStyle w:val="BookText"/>
      </w:pPr>
      <w:r>
        <w:rPr>
          <w:rFonts w:ascii="IRNazanin" w:hAnsi="IRNazanin" w:eastAsia="IRNazanin" w:cs="IRNazanin"/>
          <w:lang w:bidi="fa-IR"/>
          <w:color w:val="111111"/>
          <w:sz w:val="28"/>
          <w:szCs w:val="28"/>
          <w:rtl/>
        </w:rPr>
        <w:t xml:space="preserve">بر تمام قامت مولی علی نور است به نور</w:t>
      </w:r>
    </w:p>
    <w:p>
      <w:pPr>
        <w:pStyle w:val="BookText"/>
      </w:pPr>
      <w:r>
        <w:rPr>
          <w:rFonts w:ascii="IRNazanin" w:hAnsi="IRNazanin" w:eastAsia="IRNazanin" w:cs="IRNazanin"/>
          <w:lang w:bidi="fa-IR"/>
          <w:color w:val="111111"/>
          <w:sz w:val="28"/>
          <w:szCs w:val="28"/>
          <w:rtl/>
        </w:rPr>
        <w:t xml:space="preserve">آسمان و ارض و مشکات هم چراغ و روشنی</w:t>
      </w:r>
    </w:p>
    <w:p>
      <w:pPr>
        <w:pStyle w:val="BookText"/>
      </w:pPr>
      <w:r>
        <w:rPr>
          <w:rFonts w:ascii="IRNazanin" w:hAnsi="IRNazanin" w:eastAsia="IRNazanin" w:cs="IRNazanin"/>
          <w:lang w:bidi="fa-IR"/>
          <w:color w:val="111111"/>
          <w:sz w:val="28"/>
          <w:szCs w:val="28"/>
          <w:rtl/>
        </w:rPr>
        <w:t xml:space="preserve">هم زُجاج و کوکب و زیتون، ظهوری است از علیّ</w:t>
      </w:r>
    </w:p>
    <w:p>
      <w:pPr>
        <w:pStyle w:val="BookText"/>
      </w:pPr>
      <w:r>
        <w:rPr>
          <w:rFonts w:ascii="IRNazanin" w:hAnsi="IRNazanin" w:eastAsia="IRNazanin" w:cs="IRNazanin"/>
          <w:lang w:bidi="fa-IR"/>
          <w:color w:val="111111"/>
          <w:sz w:val="28"/>
          <w:szCs w:val="28"/>
          <w:rtl/>
        </w:rPr>
        <w:t xml:space="preserve">نور حق است نور اَعْلی، فوق نور علوی</w:t>
      </w:r>
    </w:p>
    <w:p>
      <w:pPr>
        <w:pStyle w:val="BookText"/>
      </w:pPr>
      <w:r>
        <w:rPr>
          <w:rFonts w:ascii="IRNazanin" w:hAnsi="IRNazanin" w:eastAsia="IRNazanin" w:cs="IRNazanin"/>
          <w:lang w:bidi="fa-IR"/>
          <w:color w:val="111111"/>
          <w:sz w:val="28"/>
          <w:szCs w:val="28"/>
          <w:rtl/>
        </w:rPr>
        <w:t xml:space="preserve">نورْ عَلی نور است عالم بین ظهور ولوی</w:t>
      </w:r>
    </w:p>
    <w:p>
      <w:pPr>
        <w:pStyle w:val="BookText"/>
      </w:pPr>
      <w:r>
        <w:rPr>
          <w:rFonts w:ascii="IRNazanin" w:hAnsi="IRNazanin" w:eastAsia="IRNazanin" w:cs="IRNazanin"/>
          <w:lang w:bidi="fa-IR"/>
          <w:color w:val="111111"/>
          <w:sz w:val="28"/>
          <w:szCs w:val="28"/>
          <w:rtl/>
        </w:rPr>
        <w:t xml:space="preserve">صادق نور خدا این آیه را تفسیر نمود</w:t>
      </w:r>
    </w:p>
    <w:p>
      <w:pPr>
        <w:pStyle w:val="BookText"/>
      </w:pPr>
      <w:r>
        <w:rPr>
          <w:rFonts w:ascii="IRNazanin" w:hAnsi="IRNazanin" w:eastAsia="IRNazanin" w:cs="IRNazanin"/>
          <w:lang w:bidi="fa-IR"/>
          <w:color w:val="111111"/>
          <w:sz w:val="28"/>
          <w:szCs w:val="28"/>
          <w:rtl/>
        </w:rPr>
        <w:t xml:space="preserve">باد ز درگاه الهی این مُفسر را درود</w:t>
      </w:r>
    </w:p>
    <w:p>
      <w:pPr>
        <w:pStyle w:val="BookText"/>
      </w:pPr>
      <w:r>
        <w:rPr>
          <w:rFonts w:ascii="IRNazanin" w:hAnsi="IRNazanin" w:eastAsia="IRNazanin" w:cs="IRNazanin"/>
          <w:lang w:bidi="fa-IR"/>
          <w:color w:val="111111"/>
          <w:sz w:val="28"/>
          <w:szCs w:val="28"/>
          <w:rtl/>
        </w:rPr>
        <w:t xml:space="preserve">گفت بود: اَللهُ نورُ السَّموات و همه</w:t>
      </w:r>
    </w:p>
    <w:p>
      <w:pPr>
        <w:pStyle w:val="BookText"/>
      </w:pPr>
      <w:r>
        <w:rPr>
          <w:rFonts w:ascii="Amiri" w:hAnsi="Amiri" w:eastAsia="Amiri" w:cs="Amiri"/>
          <w:lang w:bidi="ar-SA"/>
          <w:color w:val="111111"/>
          <w:sz w:val="28"/>
          <w:szCs w:val="28"/>
          <w:rtl/>
        </w:rPr>
        <w:t xml:space="preserve">وَ الْاَرْضِ مَثَلُ نُورِه کَمِشْکوة، فاطمه</w:t>
      </w:r>
    </w:p>
    <w:p>
      <w:pPr>
        <w:pStyle w:val="BookText"/>
      </w:pPr>
      <w:r>
        <w:rPr>
          <w:rFonts w:ascii="Amiri" w:hAnsi="Amiri" w:eastAsia="Amiri" w:cs="Amiri"/>
          <w:lang w:bidi="ar-SA"/>
          <w:color w:val="111111"/>
          <w:sz w:val="28"/>
          <w:szCs w:val="28"/>
          <w:rtl/>
        </w:rPr>
        <w:t xml:space="preserve">فیها مِصْباحٌ، حسن، مِصْباحُ زُوجاجَه، حسین</w:t>
      </w:r>
    </w:p>
    <w:p>
      <w:pPr>
        <w:pStyle w:val="BookText"/>
      </w:pPr>
      <w:r>
        <w:rPr>
          <w:rFonts w:ascii="Amiri" w:hAnsi="Amiri" w:eastAsia="Amiri" w:cs="Amiri"/>
          <w:lang w:bidi="ar-SA"/>
          <w:color w:val="111111"/>
          <w:sz w:val="28"/>
          <w:szCs w:val="28"/>
          <w:rtl/>
        </w:rPr>
        <w:t xml:space="preserve">اَلزُّجاجَهْ کَاَنَّها، فاطمه نور عین</w:t>
      </w:r>
    </w:p>
    <w:p>
      <w:pPr>
        <w:pStyle w:val="BookText"/>
      </w:pPr>
      <w:r>
        <w:rPr>
          <w:rFonts w:ascii="Amiri" w:hAnsi="Amiri" w:eastAsia="Amiri" w:cs="Amiri"/>
          <w:lang w:bidi="ar-SA"/>
          <w:color w:val="111111"/>
          <w:sz w:val="28"/>
          <w:szCs w:val="28"/>
          <w:rtl/>
        </w:rPr>
        <w:t xml:space="preserve">کَوْکَبٌ دُرّی، میان اهل عالم روشن است</w:t>
      </w:r>
    </w:p>
    <w:p>
      <w:pPr>
        <w:pStyle w:val="BookText"/>
      </w:pPr>
      <w:r>
        <w:rPr>
          <w:rFonts w:ascii="Amiri" w:hAnsi="Amiri" w:eastAsia="Amiri" w:cs="Amiri"/>
          <w:lang w:bidi="ar-SA"/>
          <w:color w:val="111111"/>
          <w:sz w:val="28"/>
          <w:szCs w:val="28"/>
          <w:rtl/>
        </w:rPr>
        <w:t xml:space="preserve">یُوقَدُ مِنْ شَجَرَهْ، ابراهیم، خوش سخن است</w:t>
      </w:r>
    </w:p>
    <w:p>
      <w:pPr>
        <w:pStyle w:val="BookText"/>
      </w:pPr>
      <w:r>
        <w:rPr>
          <w:rFonts w:ascii="Amiri" w:hAnsi="Amiri" w:eastAsia="Amiri" w:cs="Amiri"/>
          <w:lang w:bidi="ar-SA"/>
          <w:color w:val="111111"/>
          <w:sz w:val="28"/>
          <w:szCs w:val="28"/>
          <w:rtl/>
        </w:rPr>
        <w:t xml:space="preserve">مُبارَکَهْ زَیْتُونَهْ، باشد لا شَرْقیَّهْ</w:t>
      </w:r>
    </w:p>
    <w:p>
      <w:pPr>
        <w:pStyle w:val="BookText"/>
      </w:pPr>
      <w:r>
        <w:rPr>
          <w:rFonts w:ascii="Amiri" w:hAnsi="Amiri" w:eastAsia="Amiri" w:cs="Amiri"/>
          <w:lang w:bidi="ar-SA"/>
          <w:color w:val="111111"/>
          <w:sz w:val="28"/>
          <w:szCs w:val="28"/>
          <w:rtl/>
        </w:rPr>
        <w:t xml:space="preserve">نه یهودی و نه نصرانی بود، لا غَرْبِیَّهْ</w:t>
      </w:r>
    </w:p>
    <w:p>
      <w:pPr>
        <w:pStyle w:val="BookText"/>
      </w:pPr>
      <w:r>
        <w:rPr>
          <w:rFonts w:ascii="IRNazanin" w:hAnsi="IRNazanin" w:eastAsia="IRNazanin" w:cs="IRNazanin"/>
          <w:lang w:bidi="fa-IR"/>
          <w:color w:val="111111"/>
          <w:sz w:val="28"/>
          <w:szCs w:val="28"/>
          <w:rtl/>
        </w:rPr>
        <w:t xml:space="preserve">یَکادُ زَیْتُها یُضی، گیرد عالم بالا</w:t>
      </w:r>
    </w:p>
    <w:p>
      <w:pPr>
        <w:pStyle w:val="BookText"/>
      </w:pPr>
      <w:r>
        <w:rPr>
          <w:rFonts w:ascii="Amiri" w:hAnsi="Amiri" w:eastAsia="Amiri" w:cs="Amiri"/>
          <w:lang w:bidi="ar-SA"/>
          <w:color w:val="111111"/>
          <w:sz w:val="28"/>
          <w:szCs w:val="28"/>
          <w:rtl/>
        </w:rPr>
        <w:t xml:space="preserve">وَلَوْلَمْ تَمْسَسْهُ نارٌ، رسد باطن دنیا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 است، نُورٌ عَلی نُورْ، هم امام بعد امام</w:t>
      </w:r>
    </w:p>
    <w:p>
      <w:pPr>
        <w:pStyle w:val="BookText"/>
      </w:pPr>
      <w:r>
        <w:rPr>
          <w:rFonts w:ascii="IRNazanin" w:hAnsi="IRNazanin" w:eastAsia="IRNazanin" w:cs="IRNazanin"/>
          <w:lang w:bidi="fa-IR"/>
          <w:color w:val="111111"/>
          <w:sz w:val="28"/>
          <w:szCs w:val="28"/>
          <w:rtl/>
        </w:rPr>
        <w:t xml:space="preserve">در هدایت آمده خلق را، همه عالم سلام</w:t>
      </w:r>
    </w:p>
    <w:p>
      <w:pPr>
        <w:pStyle w:val="BookText"/>
      </w:pPr>
      <w:r>
        <w:rPr>
          <w:rFonts w:ascii="Amiri" w:hAnsi="Amiri" w:eastAsia="Amiri" w:cs="Amiri"/>
          <w:lang w:bidi="ar-SA"/>
          <w:color w:val="111111"/>
          <w:sz w:val="28"/>
          <w:szCs w:val="28"/>
          <w:rtl/>
        </w:rPr>
        <w:t xml:space="preserve">یَهْدیِ اللهُ لِنُورِه مَنْ یَشاء، هادی خدا</w:t>
      </w:r>
    </w:p>
    <w:p>
      <w:pPr>
        <w:pStyle w:val="BookText"/>
      </w:pPr>
      <w:r>
        <w:rPr>
          <w:rFonts w:ascii="IRNazanin" w:hAnsi="IRNazanin" w:eastAsia="IRNazanin" w:cs="IRNazanin"/>
          <w:lang w:bidi="fa-IR"/>
          <w:color w:val="111111"/>
          <w:sz w:val="28"/>
          <w:szCs w:val="28"/>
          <w:rtl/>
        </w:rPr>
        <w:t xml:space="preserve">این مثال‌ها می‌زند تا آن که خلق گیرد بجا</w:t>
      </w:r>
    </w:p>
    <w:p>
      <w:pPr>
        <w:pStyle w:val="BookText"/>
      </w:pPr>
      <w:r>
        <w:rPr>
          <w:rFonts w:ascii="IRNazanin" w:hAnsi="IRNazanin" w:eastAsia="IRNazanin" w:cs="IRNazanin"/>
          <w:lang w:bidi="fa-IR"/>
          <w:color w:val="111111"/>
          <w:sz w:val="28"/>
          <w:szCs w:val="28"/>
          <w:rtl/>
        </w:rPr>
        <w:t xml:space="preserve">راه راست جوید، شناسد خالق علم تمام</w:t>
      </w:r>
    </w:p>
    <w:p>
      <w:pPr>
        <w:pStyle w:val="BookText"/>
      </w:pPr>
      <w:r>
        <w:rPr>
          <w:rFonts w:ascii="IRNazanin" w:hAnsi="IRNazanin" w:eastAsia="IRNazanin" w:cs="IRNazanin"/>
          <w:lang w:bidi="fa-IR"/>
          <w:color w:val="111111"/>
          <w:sz w:val="28"/>
          <w:szCs w:val="28"/>
          <w:rtl/>
        </w:rPr>
        <w:t xml:space="preserve">با مدد از او شناسد بهر خود اول امام</w:t>
      </w:r>
    </w:p>
    <w:p>
      <w:pPr>
        <w:pStyle w:val="BookText"/>
      </w:pPr>
      <w:r>
        <w:rPr>
          <w:rFonts w:ascii="IRNazanin" w:hAnsi="IRNazanin" w:eastAsia="IRNazanin" w:cs="IRNazanin"/>
          <w:lang w:bidi="fa-IR"/>
          <w:color w:val="111111"/>
          <w:sz w:val="28"/>
          <w:szCs w:val="28"/>
          <w:rtl/>
        </w:rPr>
        <w:t xml:space="preserve">این امام اولین باشد امیر مؤمنان</w:t>
      </w:r>
    </w:p>
    <w:p>
      <w:pPr>
        <w:pStyle w:val="BookText"/>
      </w:pPr>
      <w:r>
        <w:rPr>
          <w:rFonts w:ascii="IRNazanin" w:hAnsi="IRNazanin" w:eastAsia="IRNazanin" w:cs="IRNazanin"/>
          <w:lang w:bidi="fa-IR"/>
          <w:color w:val="111111"/>
          <w:sz w:val="28"/>
          <w:szCs w:val="28"/>
          <w:rtl/>
        </w:rPr>
        <w:t xml:space="preserve">نور نور است این خدا و هست علی نور عیان</w:t>
      </w:r>
    </w:p>
    <w:p>
      <w:pPr>
        <w:pStyle w:val="BookText"/>
      </w:pPr>
      <w:r>
        <w:rPr>
          <w:rFonts w:ascii="IRNazanin" w:hAnsi="IRNazanin" w:eastAsia="IRNazanin" w:cs="IRNazanin"/>
          <w:lang w:bidi="fa-IR"/>
          <w:color w:val="111111"/>
          <w:sz w:val="28"/>
          <w:szCs w:val="28"/>
          <w:rtl/>
        </w:rPr>
        <w:t xml:space="preserve">گفت رضا زیبا کلامی بس بلند در این مقام</w:t>
      </w:r>
    </w:p>
    <w:p>
      <w:pPr>
        <w:pStyle w:val="BookText"/>
      </w:pPr>
      <w:r>
        <w:rPr>
          <w:rFonts w:ascii="IRNazanin" w:hAnsi="IRNazanin" w:eastAsia="IRNazanin" w:cs="IRNazanin"/>
          <w:lang w:bidi="fa-IR"/>
          <w:color w:val="111111"/>
          <w:sz w:val="28"/>
          <w:szCs w:val="28"/>
          <w:rtl/>
        </w:rPr>
        <w:t xml:space="preserve">تا شناسیم از کلامش وصف والای امام</w:t>
      </w:r>
    </w:p>
    <w:p>
      <w:pPr>
        <w:pStyle w:val="BookText"/>
      </w:pPr>
      <w:r>
        <w:rPr>
          <w:rFonts w:ascii="IRNazanin" w:hAnsi="IRNazanin" w:eastAsia="IRNazanin" w:cs="IRNazanin"/>
          <w:lang w:bidi="fa-IR"/>
          <w:color w:val="111111"/>
          <w:sz w:val="28"/>
          <w:szCs w:val="28"/>
          <w:rtl/>
        </w:rPr>
        <w:t xml:space="preserve">منظور از مصباح رسول الله بود مِشْکاهْ ما</w:t>
      </w:r>
    </w:p>
    <w:p>
      <w:pPr>
        <w:pStyle w:val="BookText"/>
      </w:pPr>
      <w:r>
        <w:rPr>
          <w:rFonts w:ascii="IRNazanin" w:hAnsi="IRNazanin" w:eastAsia="IRNazanin" w:cs="IRNazanin"/>
          <w:lang w:bidi="fa-IR"/>
          <w:color w:val="111111"/>
          <w:sz w:val="28"/>
          <w:szCs w:val="28"/>
          <w:rtl/>
        </w:rPr>
        <w:t xml:space="preserve">هر که خواهد حق هدایت می‌کند سوی ولا</w:t>
      </w:r>
    </w:p>
    <w:p>
      <w:pPr>
        <w:pStyle w:val="BookText"/>
      </w:pPr>
      <w:r>
        <w:rPr>
          <w:rFonts w:ascii="IRNazanin" w:hAnsi="IRNazanin" w:eastAsia="IRNazanin" w:cs="IRNazanin"/>
          <w:lang w:bidi="fa-IR"/>
          <w:color w:val="111111"/>
          <w:sz w:val="28"/>
          <w:szCs w:val="28"/>
          <w:rtl/>
        </w:rPr>
        <w:t xml:space="preserve">باقر علم کتاب معنا نمود این آیه را</w:t>
      </w:r>
    </w:p>
    <w:p>
      <w:pPr>
        <w:pStyle w:val="BookText"/>
      </w:pPr>
      <w:r>
        <w:rPr>
          <w:rFonts w:ascii="IRNazanin" w:hAnsi="IRNazanin" w:eastAsia="IRNazanin" w:cs="IRNazanin"/>
          <w:lang w:bidi="fa-IR"/>
          <w:color w:val="111111"/>
          <w:sz w:val="28"/>
          <w:szCs w:val="28"/>
          <w:rtl/>
        </w:rPr>
        <w:t xml:space="preserve">گفت: کَمِشْکوهْ فیها مِصْباحٌ، باشد مصطفی</w:t>
      </w:r>
    </w:p>
    <w:p>
      <w:pPr>
        <w:pStyle w:val="BookText"/>
      </w:pPr>
      <w:r>
        <w:rPr>
          <w:rFonts w:ascii="IRNazanin" w:hAnsi="IRNazanin" w:eastAsia="IRNazanin" w:cs="IRNazanin"/>
          <w:lang w:bidi="fa-IR"/>
          <w:color w:val="111111"/>
          <w:sz w:val="28"/>
          <w:szCs w:val="28"/>
          <w:rtl/>
        </w:rPr>
        <w:t xml:space="preserve">سینه‌ی پاک محمد نور علم است در یقین</w:t>
      </w:r>
    </w:p>
    <w:p>
      <w:pPr>
        <w:pStyle w:val="BookText"/>
      </w:pPr>
      <w:r>
        <w:rPr>
          <w:rFonts w:ascii="IRNazanin" w:hAnsi="IRNazanin" w:eastAsia="IRNazanin" w:cs="IRNazanin"/>
          <w:lang w:bidi="fa-IR"/>
          <w:color w:val="111111"/>
          <w:sz w:val="28"/>
          <w:szCs w:val="28"/>
          <w:rtl/>
        </w:rPr>
        <w:t xml:space="preserve">زُجاجه دان سینه‌ی مولی امیرالمؤمنین</w:t>
      </w:r>
    </w:p>
    <w:p>
      <w:pPr>
        <w:pStyle w:val="BookText"/>
      </w:pPr>
      <w:r>
        <w:rPr>
          <w:rFonts w:ascii="IRNazanin" w:hAnsi="IRNazanin" w:eastAsia="IRNazanin" w:cs="IRNazanin"/>
          <w:lang w:bidi="fa-IR"/>
          <w:color w:val="111111"/>
          <w:sz w:val="28"/>
          <w:szCs w:val="28"/>
          <w:rtl/>
        </w:rPr>
        <w:t xml:space="preserve">علم صدر احمدی آمد به سینه‌ی علی</w:t>
      </w:r>
    </w:p>
    <w:p>
      <w:pPr>
        <w:pStyle w:val="BookText"/>
      </w:pPr>
      <w:r>
        <w:rPr>
          <w:rFonts w:ascii="IRNazanin" w:hAnsi="IRNazanin" w:eastAsia="IRNazanin" w:cs="IRNazanin"/>
          <w:lang w:bidi="fa-IR"/>
          <w:color w:val="111111"/>
          <w:sz w:val="28"/>
          <w:szCs w:val="28"/>
          <w:rtl/>
        </w:rPr>
        <w:t xml:space="preserve">نور علم است صدر حیدر از درخت نبوی</w:t>
      </w:r>
    </w:p>
    <w:p>
      <w:pPr>
        <w:pStyle w:val="BookText"/>
      </w:pPr>
      <w:r>
        <w:rPr>
          <w:rFonts w:ascii="IRNazanin" w:hAnsi="IRNazanin" w:eastAsia="IRNazanin" w:cs="IRNazanin"/>
          <w:lang w:bidi="fa-IR"/>
          <w:color w:val="111111"/>
          <w:sz w:val="28"/>
          <w:szCs w:val="28"/>
          <w:rtl/>
        </w:rPr>
        <w:t xml:space="preserve">این درخت پر برکت هم مبارک پر ثمر</w:t>
      </w:r>
    </w:p>
    <w:p>
      <w:pPr>
        <w:pStyle w:val="BookText"/>
      </w:pPr>
      <w:r>
        <w:rPr>
          <w:rFonts w:ascii="IRNazanin" w:hAnsi="IRNazanin" w:eastAsia="IRNazanin" w:cs="IRNazanin"/>
          <w:lang w:bidi="fa-IR"/>
          <w:color w:val="111111"/>
          <w:sz w:val="28"/>
          <w:szCs w:val="28"/>
          <w:rtl/>
        </w:rPr>
        <w:t xml:space="preserve">پر فروغ است نور باران می‌کند شمس و قمر</w:t>
      </w:r>
    </w:p>
    <w:p>
      <w:pPr>
        <w:pStyle w:val="BookText"/>
      </w:pPr>
      <w:r>
        <w:rPr>
          <w:rFonts w:ascii="Amiri" w:hAnsi="Amiri" w:eastAsia="Amiri" w:cs="Amiri"/>
          <w:lang w:bidi="ar-SA"/>
          <w:color w:val="111111"/>
          <w:sz w:val="28"/>
          <w:szCs w:val="28"/>
          <w:rtl/>
        </w:rPr>
        <w:t xml:space="preserve">نَیْ بود از شرق و از غرب نَیْ بود از غیر حق</w:t>
      </w:r>
    </w:p>
    <w:p>
      <w:pPr>
        <w:pStyle w:val="BookText"/>
      </w:pPr>
      <w:r>
        <w:rPr>
          <w:rFonts w:ascii="IRNazanin" w:hAnsi="IRNazanin" w:eastAsia="IRNazanin" w:cs="IRNazanin"/>
          <w:lang w:bidi="fa-IR"/>
          <w:color w:val="111111"/>
          <w:sz w:val="28"/>
          <w:szCs w:val="28"/>
          <w:rtl/>
        </w:rPr>
        <w:t xml:space="preserve">او ز بالا آمده او نور حق است پر شفق</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مصباح عالم علی تفسیر نمود این آیه را</w:t>
      </w:r>
    </w:p>
    <w:p>
      <w:pPr>
        <w:pStyle w:val="BookText"/>
      </w:pPr>
      <w:r>
        <w:rPr>
          <w:rFonts w:ascii="IRNazanin" w:hAnsi="IRNazanin" w:eastAsia="IRNazanin" w:cs="IRNazanin"/>
          <w:lang w:bidi="fa-IR"/>
          <w:color w:val="111111"/>
          <w:sz w:val="28"/>
          <w:szCs w:val="28"/>
          <w:rtl/>
        </w:rPr>
        <w:t xml:space="preserve">بَهْ، چه تفسیری، همه گیریم از او این مایه را</w:t>
      </w:r>
    </w:p>
    <w:p>
      <w:pPr>
        <w:pStyle w:val="BookText"/>
      </w:pPr>
      <w:r>
        <w:rPr>
          <w:rFonts w:ascii="IRNazanin" w:hAnsi="IRNazanin" w:eastAsia="IRNazanin" w:cs="IRNazanin"/>
          <w:lang w:bidi="fa-IR"/>
          <w:color w:val="111111"/>
          <w:sz w:val="28"/>
          <w:szCs w:val="28"/>
          <w:rtl/>
        </w:rPr>
        <w:t xml:space="preserve">گفت بود مِشْکاهْ آیه باطن من مصطفی</w:t>
      </w:r>
    </w:p>
    <w:p>
      <w:pPr>
        <w:pStyle w:val="BookText"/>
      </w:pPr>
      <w:r>
        <w:rPr>
          <w:rFonts w:ascii="IRNazanin" w:hAnsi="IRNazanin" w:eastAsia="IRNazanin" w:cs="IRNazanin"/>
          <w:lang w:bidi="fa-IR"/>
          <w:color w:val="111111"/>
          <w:sz w:val="28"/>
          <w:szCs w:val="28"/>
          <w:rtl/>
        </w:rPr>
        <w:t xml:space="preserve">ظاهر من مجتبی و هم حسین سر جدا</w:t>
      </w:r>
    </w:p>
    <w:p>
      <w:pPr>
        <w:pStyle w:val="BookText"/>
      </w:pPr>
      <w:r>
        <w:rPr>
          <w:rFonts w:ascii="IRNazanin" w:hAnsi="IRNazanin" w:eastAsia="IRNazanin" w:cs="IRNazanin"/>
          <w:lang w:bidi="fa-IR"/>
          <w:color w:val="111111"/>
          <w:sz w:val="28"/>
          <w:szCs w:val="28"/>
          <w:rtl/>
        </w:rPr>
        <w:t xml:space="preserve">فیها مِصْباحٌ، منم من نفس پاک مصطفی</w:t>
      </w:r>
    </w:p>
    <w:p>
      <w:pPr>
        <w:pStyle w:val="BookText"/>
      </w:pPr>
      <w:r>
        <w:rPr>
          <w:rFonts w:ascii="Amiri" w:hAnsi="Amiri" w:eastAsia="Amiri" w:cs="Amiri"/>
          <w:lang w:bidi="ar-SA"/>
          <w:color w:val="111111"/>
          <w:sz w:val="28"/>
          <w:szCs w:val="28"/>
          <w:rtl/>
        </w:rPr>
        <w:t xml:space="preserve">اَلْمِصْباحُ فی زُجاجَه، هست حسین و مجتبی</w:t>
      </w:r>
    </w:p>
    <w:p>
      <w:pPr>
        <w:pStyle w:val="BookText"/>
      </w:pPr>
      <w:r>
        <w:rPr>
          <w:rFonts w:ascii="Amiri" w:hAnsi="Amiri" w:eastAsia="Amiri" w:cs="Amiri"/>
          <w:lang w:bidi="ar-SA"/>
          <w:color w:val="111111"/>
          <w:sz w:val="28"/>
          <w:szCs w:val="28"/>
          <w:rtl/>
        </w:rPr>
        <w:t xml:space="preserve">کَاَنَّها کَوْکَبٌ دُرِّی، علی بن الحسین</w:t>
      </w:r>
    </w:p>
    <w:p>
      <w:pPr>
        <w:pStyle w:val="BookText"/>
      </w:pPr>
      <w:r>
        <w:rPr>
          <w:rFonts w:ascii="IRNazanin" w:hAnsi="IRNazanin" w:eastAsia="IRNazanin" w:cs="IRNazanin"/>
          <w:lang w:bidi="fa-IR"/>
          <w:color w:val="111111"/>
          <w:sz w:val="28"/>
          <w:szCs w:val="28"/>
          <w:rtl/>
        </w:rPr>
        <w:t xml:space="preserve">چون ستاره می‌درخشد در سمای عالمین</w:t>
      </w:r>
    </w:p>
    <w:p>
      <w:pPr>
        <w:pStyle w:val="BookText"/>
      </w:pPr>
      <w:r>
        <w:rPr>
          <w:rFonts w:ascii="Amiri" w:hAnsi="Amiri" w:eastAsia="Amiri" w:cs="Amiri"/>
          <w:lang w:bidi="ar-SA"/>
          <w:color w:val="111111"/>
          <w:sz w:val="28"/>
          <w:szCs w:val="28"/>
          <w:rtl/>
        </w:rPr>
        <w:t xml:space="preserve">یُوقَدُ مِنْ شَجَرَهْ مُبارَکَه، در یقین</w:t>
      </w:r>
    </w:p>
    <w:p>
      <w:pPr>
        <w:pStyle w:val="BookText"/>
      </w:pPr>
      <w:r>
        <w:rPr>
          <w:rFonts w:ascii="IRNazanin" w:hAnsi="IRNazanin" w:eastAsia="IRNazanin" w:cs="IRNazanin"/>
          <w:lang w:bidi="fa-IR"/>
          <w:color w:val="111111"/>
          <w:sz w:val="28"/>
          <w:szCs w:val="28"/>
          <w:rtl/>
        </w:rPr>
        <w:t xml:space="preserve">باقر علم، باقر آل امیرالمؤمنین</w:t>
      </w:r>
    </w:p>
    <w:p>
      <w:pPr>
        <w:pStyle w:val="BookText"/>
      </w:pPr>
      <w:r>
        <w:rPr>
          <w:rFonts w:ascii="Amiri" w:hAnsi="Amiri" w:eastAsia="Amiri" w:cs="Amiri"/>
          <w:lang w:bidi="ar-SA"/>
          <w:color w:val="111111"/>
          <w:sz w:val="28"/>
          <w:szCs w:val="28"/>
          <w:rtl/>
        </w:rPr>
        <w:t xml:space="preserve">زَیْتُونَه، صادق بود آن صادق ملک بقا</w:t>
      </w:r>
    </w:p>
    <w:p>
      <w:pPr>
        <w:pStyle w:val="BookText"/>
      </w:pPr>
      <w:r>
        <w:rPr>
          <w:rFonts w:ascii="Amiri" w:hAnsi="Amiri" w:eastAsia="Amiri" w:cs="Amiri"/>
          <w:lang w:bidi="ar-SA"/>
          <w:color w:val="111111"/>
          <w:sz w:val="28"/>
          <w:szCs w:val="28"/>
          <w:rtl/>
        </w:rPr>
        <w:t xml:space="preserve">لا شَرْقِیَّه باشد موسی لا غَرْبِیَّه دان رضا</w:t>
      </w:r>
    </w:p>
    <w:p>
      <w:pPr>
        <w:pStyle w:val="BookText"/>
      </w:pPr>
      <w:r>
        <w:rPr>
          <w:rFonts w:ascii="Amiri" w:hAnsi="Amiri" w:eastAsia="Amiri" w:cs="Amiri"/>
          <w:lang w:bidi="ar-SA"/>
          <w:color w:val="111111"/>
          <w:sz w:val="28"/>
          <w:szCs w:val="28"/>
          <w:rtl/>
        </w:rPr>
        <w:t xml:space="preserve">یَکادُ زَیْتُها یُضئْ، دان جواد خوش لقا</w:t>
      </w:r>
    </w:p>
    <w:p>
      <w:pPr>
        <w:pStyle w:val="BookText"/>
      </w:pPr>
      <w:r>
        <w:rPr>
          <w:rFonts w:ascii="Amiri" w:hAnsi="Amiri" w:eastAsia="Amiri" w:cs="Amiri"/>
          <w:lang w:bidi="ar-SA"/>
          <w:color w:val="111111"/>
          <w:sz w:val="28"/>
          <w:szCs w:val="28"/>
          <w:rtl/>
        </w:rPr>
        <w:t xml:space="preserve">وَلَوْ لَمْ تَمْسَسْهُ نارٌ، هادی ملک ولا</w:t>
      </w:r>
    </w:p>
    <w:p>
      <w:pPr>
        <w:pStyle w:val="BookText"/>
      </w:pPr>
      <w:r>
        <w:rPr>
          <w:rFonts w:ascii="Amiri" w:hAnsi="Amiri" w:eastAsia="Amiri" w:cs="Amiri"/>
          <w:lang w:bidi="ar-SA"/>
          <w:color w:val="111111"/>
          <w:sz w:val="28"/>
          <w:szCs w:val="28"/>
          <w:rtl/>
        </w:rPr>
        <w:t xml:space="preserve">نُورٌ عَلی نُور، حسن آن عسکر ملک خدا</w:t>
      </w:r>
    </w:p>
    <w:p>
      <w:pPr>
        <w:pStyle w:val="BookText"/>
      </w:pPr>
      <w:r>
        <w:rPr>
          <w:rFonts w:ascii="Amiri" w:hAnsi="Amiri" w:eastAsia="Amiri" w:cs="Amiri"/>
          <w:lang w:bidi="ar-SA"/>
          <w:color w:val="111111"/>
          <w:sz w:val="28"/>
          <w:szCs w:val="28"/>
          <w:rtl/>
        </w:rPr>
        <w:t xml:space="preserve">یَهْدِی اللهُ لِنُورِهْ مَنْ یَشاءْ، مهدی ما</w:t>
      </w:r>
    </w:p>
    <w:p>
      <w:pPr>
        <w:pStyle w:val="BookText"/>
      </w:pPr>
      <w:r>
        <w:rPr>
          <w:rFonts w:ascii="IRNazanin" w:hAnsi="IRNazanin" w:eastAsia="IRNazanin" w:cs="IRNazanin"/>
          <w:lang w:bidi="fa-IR"/>
          <w:color w:val="111111"/>
          <w:sz w:val="28"/>
          <w:szCs w:val="28"/>
          <w:rtl/>
        </w:rPr>
        <w:t xml:space="preserve">پس بود این آیه‌ی نور وصف حق متعال</w:t>
      </w:r>
    </w:p>
    <w:p>
      <w:pPr>
        <w:pStyle w:val="BookText"/>
      </w:pPr>
      <w:r>
        <w:rPr>
          <w:rFonts w:ascii="IRNazanin" w:hAnsi="IRNazanin" w:eastAsia="IRNazanin" w:cs="IRNazanin"/>
          <w:lang w:bidi="fa-IR"/>
          <w:color w:val="111111"/>
          <w:sz w:val="28"/>
          <w:szCs w:val="28"/>
          <w:rtl/>
        </w:rPr>
        <w:t xml:space="preserve">بعد حق وصف رسول الله بود هم وصف آل</w:t>
      </w:r>
    </w:p>
    <w:p>
      <w:pPr>
        <w:pStyle w:val="BookText"/>
      </w:pPr>
      <w:r>
        <w:rPr>
          <w:rFonts w:ascii="IRNazanin" w:hAnsi="IRNazanin" w:eastAsia="IRNazanin" w:cs="IRNazanin"/>
          <w:lang w:bidi="fa-IR"/>
          <w:color w:val="111111"/>
          <w:sz w:val="28"/>
          <w:szCs w:val="28"/>
          <w:rtl/>
        </w:rPr>
        <w:t xml:space="preserve">اصل آل و رأس آل باشد امیر مؤمنان</w:t>
      </w:r>
    </w:p>
    <w:p>
      <w:pPr>
        <w:pStyle w:val="BookText"/>
      </w:pPr>
      <w:r>
        <w:rPr>
          <w:rFonts w:ascii="IRNazanin" w:hAnsi="IRNazanin" w:eastAsia="IRNazanin" w:cs="IRNazanin"/>
          <w:lang w:bidi="fa-IR"/>
          <w:color w:val="111111"/>
          <w:sz w:val="28"/>
          <w:szCs w:val="28"/>
          <w:rtl/>
        </w:rPr>
        <w:t xml:space="preserve">باد سلام حق به آل الله و احمد جانِ جان</w:t>
      </w:r>
    </w:p>
    <w:p>
      <w:pPr>
        <w:pStyle w:val="BookText"/>
      </w:pPr>
      <w:r>
        <w:rPr>
          <w:rFonts w:ascii="IRNazanin" w:hAnsi="IRNazanin" w:eastAsia="IRNazanin" w:cs="IRNazanin"/>
          <w:lang w:bidi="fa-IR"/>
          <w:color w:val="111111"/>
          <w:sz w:val="28"/>
          <w:szCs w:val="28"/>
          <w:rtl/>
        </w:rPr>
        <w:t xml:space="preserve">[36] بیت در آیه بود بیت همه پیغمبران</w:t>
      </w:r>
    </w:p>
    <w:p>
      <w:pPr>
        <w:pStyle w:val="BookText"/>
      </w:pPr>
      <w:r>
        <w:rPr>
          <w:rFonts w:ascii="IRNazanin" w:hAnsi="IRNazanin" w:eastAsia="IRNazanin" w:cs="IRNazanin"/>
          <w:lang w:bidi="fa-IR"/>
          <w:color w:val="111111"/>
          <w:sz w:val="28"/>
          <w:szCs w:val="28"/>
          <w:rtl/>
        </w:rPr>
        <w:t xml:space="preserve">افضل از بیت همه پیغمبران است بیت جان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جان است بیت افضل بیت زهرا و علی</w:t>
      </w:r>
    </w:p>
    <w:p>
      <w:pPr>
        <w:pStyle w:val="BookText"/>
      </w:pPr>
      <w:r>
        <w:rPr>
          <w:rFonts w:ascii="IRNazanin" w:hAnsi="IRNazanin" w:eastAsia="IRNazanin" w:cs="IRNazanin"/>
          <w:lang w:bidi="fa-IR"/>
          <w:color w:val="111111"/>
          <w:sz w:val="28"/>
          <w:szCs w:val="28"/>
          <w:rtl/>
        </w:rPr>
        <w:t xml:space="preserve">بیت افضل را در این جا گفته است شخص نبی</w:t>
      </w:r>
    </w:p>
    <w:p>
      <w:pPr>
        <w:pStyle w:val="BookText"/>
      </w:pPr>
      <w:r>
        <w:rPr>
          <w:rFonts w:ascii="IRNazanin" w:hAnsi="IRNazanin" w:eastAsia="IRNazanin" w:cs="IRNazanin"/>
          <w:lang w:bidi="fa-IR"/>
          <w:color w:val="111111"/>
          <w:sz w:val="28"/>
          <w:szCs w:val="28"/>
          <w:rtl/>
        </w:rPr>
        <w:t xml:space="preserve">بهترین خانه در عالم خانه‌ی شیر خداست</w:t>
      </w:r>
    </w:p>
    <w:p>
      <w:pPr>
        <w:pStyle w:val="BookText"/>
      </w:pPr>
      <w:r>
        <w:rPr>
          <w:rFonts w:ascii="IRNazanin" w:hAnsi="IRNazanin" w:eastAsia="IRNazanin" w:cs="IRNazanin"/>
          <w:lang w:bidi="fa-IR"/>
          <w:color w:val="111111"/>
          <w:sz w:val="28"/>
          <w:szCs w:val="28"/>
          <w:rtl/>
        </w:rPr>
        <w:t xml:space="preserve">خانه‌ی وحی ملائک خانه‌ی جان ولاست</w:t>
      </w:r>
    </w:p>
    <w:p>
      <w:pPr>
        <w:pStyle w:val="BookText"/>
      </w:pPr>
      <w:r>
        <w:rPr>
          <w:rFonts w:ascii="IRNazanin" w:hAnsi="IRNazanin" w:eastAsia="IRNazanin" w:cs="IRNazanin"/>
          <w:lang w:bidi="fa-IR"/>
          <w:color w:val="111111"/>
          <w:sz w:val="28"/>
          <w:szCs w:val="28"/>
          <w:rtl/>
        </w:rPr>
        <w:t xml:space="preserve">[40] حضرت صادق بیان داشت آیه را معنا چنین</w:t>
      </w:r>
    </w:p>
    <w:p>
      <w:pPr>
        <w:pStyle w:val="BookText"/>
      </w:pPr>
      <w:r>
        <w:rPr>
          <w:rFonts w:ascii="IRNazanin" w:hAnsi="IRNazanin" w:eastAsia="IRNazanin" w:cs="IRNazanin"/>
          <w:lang w:bidi="fa-IR"/>
          <w:color w:val="111111"/>
          <w:sz w:val="28"/>
          <w:szCs w:val="28"/>
          <w:rtl/>
        </w:rPr>
        <w:t xml:space="preserve">نور به معنای امام آورده آیه بر زمین</w:t>
      </w:r>
    </w:p>
    <w:p>
      <w:pPr>
        <w:pStyle w:val="BookText"/>
      </w:pPr>
      <w:r>
        <w:rPr>
          <w:rFonts w:ascii="IRNazanin" w:hAnsi="IRNazanin" w:eastAsia="IRNazanin" w:cs="IRNazanin"/>
          <w:lang w:bidi="fa-IR"/>
          <w:color w:val="111111"/>
          <w:sz w:val="28"/>
          <w:szCs w:val="28"/>
          <w:rtl/>
        </w:rPr>
        <w:t xml:space="preserve">گفت هر آن کس را خدا تعیین نکرد بهرش امام</w:t>
      </w:r>
    </w:p>
    <w:p>
      <w:pPr>
        <w:pStyle w:val="BookText"/>
      </w:pPr>
      <w:r>
        <w:rPr>
          <w:rFonts w:ascii="IRNazanin" w:hAnsi="IRNazanin" w:eastAsia="IRNazanin" w:cs="IRNazanin"/>
          <w:lang w:bidi="fa-IR"/>
          <w:color w:val="111111"/>
          <w:sz w:val="28"/>
          <w:szCs w:val="28"/>
          <w:rtl/>
        </w:rPr>
        <w:t xml:space="preserve">او ندید در دار دنیا نور حق در این مقام</w:t>
      </w:r>
    </w:p>
    <w:p>
      <w:pPr>
        <w:pStyle w:val="BookText"/>
      </w:pPr>
      <w:r>
        <w:rPr>
          <w:rFonts w:ascii="IRNazanin" w:hAnsi="IRNazanin" w:eastAsia="IRNazanin" w:cs="IRNazanin"/>
          <w:lang w:bidi="fa-IR"/>
          <w:color w:val="111111"/>
          <w:sz w:val="28"/>
          <w:szCs w:val="28"/>
          <w:rtl/>
        </w:rPr>
        <w:t xml:space="preserve">او نبیند در قیامت از امامش نور راه</w:t>
      </w:r>
    </w:p>
    <w:p>
      <w:pPr>
        <w:pStyle w:val="BookText"/>
      </w:pPr>
      <w:r>
        <w:rPr>
          <w:rFonts w:ascii="IRNazanin" w:hAnsi="IRNazanin" w:eastAsia="IRNazanin" w:cs="IRNazanin"/>
          <w:lang w:bidi="fa-IR"/>
          <w:color w:val="111111"/>
          <w:sz w:val="28"/>
          <w:szCs w:val="28"/>
          <w:rtl/>
        </w:rPr>
        <w:t xml:space="preserve">ره به جنت کی برد، آن جا ندارد جایگاه</w:t>
      </w:r>
    </w:p>
    <w:p>
      <w:pPr>
        <w:pStyle w:val="BookText"/>
      </w:pPr>
      <w:r>
        <w:rPr>
          <w:rFonts w:ascii="IRNazanin" w:hAnsi="IRNazanin" w:eastAsia="IRNazanin" w:cs="IRNazanin"/>
          <w:lang w:bidi="fa-IR"/>
          <w:color w:val="111111"/>
          <w:sz w:val="28"/>
          <w:szCs w:val="28"/>
          <w:rtl/>
        </w:rPr>
        <w:t xml:space="preserve">پس هر آن کس که به دنیا از امامش بهره برد</w:t>
      </w:r>
    </w:p>
    <w:p>
      <w:pPr>
        <w:pStyle w:val="BookText"/>
      </w:pPr>
      <w:r>
        <w:rPr>
          <w:rFonts w:ascii="IRNazanin" w:hAnsi="IRNazanin" w:eastAsia="IRNazanin" w:cs="IRNazanin"/>
          <w:lang w:bidi="fa-IR"/>
          <w:color w:val="111111"/>
          <w:sz w:val="28"/>
          <w:szCs w:val="28"/>
          <w:rtl/>
        </w:rPr>
        <w:t xml:space="preserve">با زیارت امامش عمر به آخر برد و مرد</w:t>
      </w:r>
    </w:p>
    <w:p>
      <w:pPr>
        <w:pStyle w:val="BookText"/>
      </w:pPr>
      <w:r>
        <w:rPr>
          <w:rFonts w:ascii="IRNazanin" w:hAnsi="IRNazanin" w:eastAsia="IRNazanin" w:cs="IRNazanin"/>
          <w:lang w:bidi="fa-IR"/>
          <w:color w:val="111111"/>
          <w:sz w:val="28"/>
          <w:szCs w:val="28"/>
          <w:rtl/>
        </w:rPr>
        <w:t xml:space="preserve">در قیامت شادمان در محضر نور خدا</w:t>
      </w:r>
    </w:p>
    <w:p>
      <w:pPr>
        <w:pStyle w:val="BookText"/>
      </w:pPr>
      <w:r>
        <w:rPr>
          <w:rFonts w:ascii="IRNazanin" w:hAnsi="IRNazanin" w:eastAsia="IRNazanin" w:cs="IRNazanin"/>
          <w:lang w:bidi="fa-IR"/>
          <w:color w:val="111111"/>
          <w:sz w:val="28"/>
          <w:szCs w:val="28"/>
          <w:rtl/>
        </w:rPr>
        <w:t xml:space="preserve">رهبرش نور امام است هست امامش مرتضی</w:t>
      </w:r>
    </w:p>
    <w:p>
      <w:pPr>
        <w:pStyle w:val="BookText"/>
      </w:pPr>
      <w:r>
        <w:rPr>
          <w:rFonts w:ascii="IRNazanin" w:hAnsi="IRNazanin" w:eastAsia="IRNazanin" w:cs="IRNazanin"/>
          <w:lang w:bidi="fa-IR"/>
          <w:color w:val="111111"/>
          <w:sz w:val="28"/>
          <w:szCs w:val="28"/>
          <w:rtl/>
        </w:rPr>
        <w:t xml:space="preserve">[55] حضرت صادق بفرمود آیه در شأن علیّ</w:t>
      </w:r>
    </w:p>
    <w:p>
      <w:pPr>
        <w:pStyle w:val="BookText"/>
      </w:pPr>
      <w:r>
        <w:rPr>
          <w:rFonts w:ascii="IRNazanin" w:hAnsi="IRNazanin" w:eastAsia="IRNazanin" w:cs="IRNazanin"/>
          <w:lang w:bidi="fa-IR"/>
          <w:color w:val="111111"/>
          <w:sz w:val="28"/>
          <w:szCs w:val="28"/>
          <w:rtl/>
        </w:rPr>
        <w:t xml:space="preserve">هم به شأن این امامانی که باشند خود ولیّ</w:t>
      </w:r>
    </w:p>
    <w:p>
      <w:pPr>
        <w:pStyle w:val="BookText"/>
      </w:pPr>
      <w:r>
        <w:rPr>
          <w:rFonts w:ascii="IRNazanin" w:hAnsi="IRNazanin" w:eastAsia="IRNazanin" w:cs="IRNazanin"/>
          <w:lang w:bidi="fa-IR"/>
          <w:color w:val="111111"/>
          <w:sz w:val="28"/>
          <w:szCs w:val="28"/>
          <w:rtl/>
        </w:rPr>
        <w:t xml:space="preserve">نازل گشته از میان آسمان آمد زمین</w:t>
      </w:r>
    </w:p>
    <w:p>
      <w:pPr>
        <w:pStyle w:val="BookText"/>
      </w:pPr>
      <w:r>
        <w:rPr>
          <w:rFonts w:ascii="IRNazanin" w:hAnsi="IRNazanin" w:eastAsia="IRNazanin" w:cs="IRNazanin"/>
          <w:lang w:bidi="fa-IR"/>
          <w:color w:val="111111"/>
          <w:sz w:val="28"/>
          <w:szCs w:val="28"/>
          <w:rtl/>
        </w:rPr>
        <w:t xml:space="preserve">تا بگوید بعد احمد حق امیرالمؤمنین</w:t>
      </w:r>
    </w:p>
    <w:p>
      <w:pPr>
        <w:pStyle w:val="BookText"/>
      </w:pPr>
      <w:r>
        <w:rPr>
          <w:rFonts w:ascii="IRNazanin" w:hAnsi="IRNazanin" w:eastAsia="IRNazanin" w:cs="IRNazanin"/>
          <w:lang w:bidi="fa-IR"/>
          <w:color w:val="111111"/>
          <w:sz w:val="28"/>
          <w:szCs w:val="28"/>
          <w:rtl/>
        </w:rPr>
        <w:t xml:space="preserve">هم علی گوید بود آیه ز بهر انتظار</w:t>
      </w:r>
    </w:p>
    <w:p>
      <w:pPr>
        <w:pStyle w:val="BookText"/>
      </w:pPr>
      <w:r>
        <w:rPr>
          <w:rFonts w:ascii="IRNazanin" w:hAnsi="IRNazanin" w:eastAsia="IRNazanin" w:cs="IRNazanin"/>
          <w:lang w:bidi="fa-IR"/>
          <w:color w:val="111111"/>
          <w:sz w:val="28"/>
          <w:szCs w:val="28"/>
          <w:rtl/>
        </w:rPr>
        <w:t xml:space="preserve">مهدی موعود بیاید در ظهور، هست اقتدار</w:t>
      </w:r>
    </w:p>
    <w:p>
      <w:pPr>
        <w:pStyle w:val="BookText"/>
      </w:pPr>
      <w:r>
        <w:rPr>
          <w:rFonts w:ascii="IRNazanin" w:hAnsi="IRNazanin" w:eastAsia="IRNazanin" w:cs="IRNazanin"/>
          <w:lang w:bidi="fa-IR"/>
          <w:color w:val="111111"/>
          <w:sz w:val="28"/>
          <w:szCs w:val="28"/>
          <w:rtl/>
        </w:rPr>
        <w:t xml:space="preserve">می‌کند امداد خداوند مهدی موعود ما</w:t>
      </w:r>
    </w:p>
    <w:p>
      <w:pPr>
        <w:pStyle w:val="BookText"/>
      </w:pPr>
      <w:r>
        <w:rPr>
          <w:rFonts w:ascii="IRNazanin" w:hAnsi="IRNazanin" w:eastAsia="IRNazanin" w:cs="IRNazanin"/>
          <w:lang w:bidi="fa-IR"/>
          <w:color w:val="111111"/>
          <w:sz w:val="28"/>
          <w:szCs w:val="28"/>
          <w:rtl/>
        </w:rPr>
        <w:t xml:space="preserve">دین اسلام می‌کند غالب تا روز جزا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3" w:name="pg4582_32084"/>
    <w:bookmarkEnd w:id="33"/>
    <w:p>
      <w:pPr>
        <w:pStyle w:val="BookText"/>
      </w:pPr>
      <w:r>
        <w:rPr>
          <w:rFonts w:ascii="IRNazanin" w:hAnsi="IRNazanin" w:eastAsia="IRNazanin" w:cs="IRNazanin"/>
          <w:lang w:bidi="fa-IR"/>
          <w:color w:val="111111"/>
          <w:sz w:val="28"/>
          <w:szCs w:val="28"/>
          <w:rtl/>
        </w:rPr>
        <w:t xml:space="preserve">هم امام زین العباد گفت شیعیان ما همه</w:t>
      </w:r>
    </w:p>
    <w:p>
      <w:pPr>
        <w:pStyle w:val="BookText"/>
      </w:pPr>
      <w:r>
        <w:rPr>
          <w:rFonts w:ascii="IRNazanin" w:hAnsi="IRNazanin" w:eastAsia="IRNazanin" w:cs="IRNazanin"/>
          <w:lang w:bidi="fa-IR"/>
          <w:color w:val="111111"/>
          <w:sz w:val="28"/>
          <w:szCs w:val="28"/>
          <w:rtl/>
        </w:rPr>
        <w:t xml:space="preserve">آمدند در آیه حاضر تا بگیرند جامعه</w:t>
      </w:r>
    </w:p>
    <w:p>
      <w:pPr>
        <w:pStyle w:val="BookText"/>
      </w:pPr>
      <w:r>
        <w:rPr>
          <w:rFonts w:ascii="IRNazanin" w:hAnsi="IRNazanin" w:eastAsia="IRNazanin" w:cs="IRNazanin"/>
          <w:lang w:bidi="fa-IR"/>
          <w:color w:val="111111"/>
          <w:sz w:val="28"/>
          <w:szCs w:val="28"/>
          <w:rtl/>
        </w:rPr>
        <w:t xml:space="preserve">با وسیله از قیام قائم آل رسول</w:t>
      </w:r>
    </w:p>
    <w:p>
      <w:pPr>
        <w:pStyle w:val="BookText"/>
      </w:pPr>
      <w:r>
        <w:rPr>
          <w:rFonts w:ascii="IRNazanin" w:hAnsi="IRNazanin" w:eastAsia="IRNazanin" w:cs="IRNazanin"/>
          <w:lang w:bidi="fa-IR"/>
          <w:color w:val="111111"/>
          <w:sz w:val="28"/>
          <w:szCs w:val="28"/>
          <w:rtl/>
        </w:rPr>
        <w:t xml:space="preserve">حق طلب خواهد نمود وعده‌ی خود را در وصول</w:t>
      </w:r>
    </w:p>
    <w:p>
      <w:pPr>
        <w:pStyle w:val="BookText"/>
      </w:pPr>
      <w:r>
        <w:rPr>
          <w:rFonts w:ascii="IRNazanin" w:hAnsi="IRNazanin" w:eastAsia="IRNazanin" w:cs="IRNazanin"/>
          <w:lang w:bidi="fa-IR"/>
          <w:color w:val="111111"/>
          <w:sz w:val="28"/>
          <w:szCs w:val="28"/>
          <w:rtl/>
        </w:rPr>
        <w:t xml:space="preserve">او کسی است که از ظهورش مصطفی داده خبر</w:t>
      </w:r>
    </w:p>
    <w:p>
      <w:pPr>
        <w:pStyle w:val="BookText"/>
      </w:pPr>
      <w:r>
        <w:rPr>
          <w:rFonts w:ascii="IRNazanin" w:hAnsi="IRNazanin" w:eastAsia="IRNazanin" w:cs="IRNazanin"/>
          <w:lang w:bidi="fa-IR"/>
          <w:color w:val="111111"/>
          <w:sz w:val="28"/>
          <w:szCs w:val="28"/>
          <w:rtl/>
        </w:rPr>
        <w:t xml:space="preserve">عدل او دنیا بگیرد نام پاکش دادگر</w:t>
      </w:r>
    </w:p>
    <w:p>
      <w:pPr>
        <w:pStyle w:val="Heading3"/>
      </w:pPr>
      <w:bookmarkStart w:id="387" w:name="_Toc37"/>
      <w:r>
        <w:t>25-سوره مبارکه‌ی فُرقان</w:t>
      </w:r>
      <w:bookmarkEnd w:id="387"/>
    </w:p>
    <w:p>
      <w:pPr>
        <w:pStyle w:val="BookText"/>
      </w:pPr>
      <w:r>
        <w:rPr>
          <w:rFonts w:ascii="IRNazanin" w:hAnsi="IRNazanin" w:eastAsia="IRNazanin" w:cs="IRNazanin"/>
          <w:lang w:bidi="fa-IR"/>
          <w:color w:val="111111"/>
          <w:sz w:val="28"/>
          <w:szCs w:val="28"/>
          <w:rtl/>
        </w:rPr>
        <w:t xml:space="preserve">سوره‌ی فرقان مبارک آمد نازل بر نبیّ</w:t>
      </w:r>
    </w:p>
    <w:p>
      <w:pPr>
        <w:pStyle w:val="BookText"/>
      </w:pPr>
      <w:r>
        <w:rPr>
          <w:rFonts w:ascii="IRNazanin" w:hAnsi="IRNazanin" w:eastAsia="IRNazanin" w:cs="IRNazanin"/>
          <w:lang w:bidi="fa-IR"/>
          <w:color w:val="111111"/>
          <w:sz w:val="28"/>
          <w:szCs w:val="28"/>
          <w:rtl/>
        </w:rPr>
        <w:t xml:space="preserve">حافظ سوره بود بعد از رسول الله علیّ</w:t>
      </w:r>
    </w:p>
    <w:p>
      <w:pPr>
        <w:pStyle w:val="BookText"/>
      </w:pPr>
      <w:r>
        <w:rPr>
          <w:rFonts w:ascii="IRNazanin" w:hAnsi="IRNazanin" w:eastAsia="IRNazanin" w:cs="IRNazanin"/>
          <w:lang w:bidi="fa-IR"/>
          <w:color w:val="111111"/>
          <w:sz w:val="28"/>
          <w:szCs w:val="28"/>
          <w:rtl/>
        </w:rPr>
        <w:t xml:space="preserve">[27] باقر ملک بقا تفسیر نمود آیه چنین</w:t>
      </w:r>
    </w:p>
    <w:p>
      <w:pPr>
        <w:pStyle w:val="BookText"/>
      </w:pPr>
      <w:r>
        <w:rPr>
          <w:rFonts w:ascii="IRNazanin" w:hAnsi="IRNazanin" w:eastAsia="IRNazanin" w:cs="IRNazanin"/>
          <w:lang w:bidi="fa-IR"/>
          <w:color w:val="111111"/>
          <w:sz w:val="28"/>
          <w:szCs w:val="28"/>
          <w:rtl/>
        </w:rPr>
        <w:t xml:space="preserve">منظور از سَبیل بود مولی امیرالمؤمنین</w:t>
      </w:r>
    </w:p>
    <w:p>
      <w:pPr>
        <w:pStyle w:val="BookText"/>
      </w:pPr>
      <w:r>
        <w:rPr>
          <w:rFonts w:ascii="IRNazanin" w:hAnsi="IRNazanin" w:eastAsia="IRNazanin" w:cs="IRNazanin"/>
          <w:lang w:bidi="fa-IR"/>
          <w:color w:val="111111"/>
          <w:sz w:val="28"/>
          <w:szCs w:val="28"/>
          <w:rtl/>
        </w:rPr>
        <w:t xml:space="preserve">[54] آیه در شأن رسول الله و هم مولی علی</w:t>
      </w:r>
    </w:p>
    <w:p>
      <w:pPr>
        <w:pStyle w:val="BookText"/>
      </w:pPr>
      <w:r>
        <w:rPr>
          <w:rFonts w:ascii="IRNazanin" w:hAnsi="IRNazanin" w:eastAsia="IRNazanin" w:cs="IRNazanin"/>
          <w:lang w:bidi="fa-IR"/>
          <w:color w:val="111111"/>
          <w:sz w:val="28"/>
          <w:szCs w:val="28"/>
          <w:rtl/>
        </w:rPr>
        <w:t xml:space="preserve">از مقام قرب اعلی بر زمین گشت منجلی</w:t>
      </w:r>
    </w:p>
    <w:p>
      <w:pPr>
        <w:pStyle w:val="BookText"/>
      </w:pPr>
      <w:r>
        <w:rPr>
          <w:rFonts w:ascii="IRNazanin" w:hAnsi="IRNazanin" w:eastAsia="IRNazanin" w:cs="IRNazanin"/>
          <w:lang w:bidi="fa-IR"/>
          <w:color w:val="111111"/>
          <w:sz w:val="28"/>
          <w:szCs w:val="28"/>
          <w:rtl/>
        </w:rPr>
        <w:t xml:space="preserve">چون رسول الله نمود تزویج صدیقه دخترش</w:t>
      </w:r>
    </w:p>
    <w:p>
      <w:pPr>
        <w:pStyle w:val="BookText"/>
      </w:pPr>
      <w:r>
        <w:rPr>
          <w:rFonts w:ascii="IRNazanin" w:hAnsi="IRNazanin" w:eastAsia="IRNazanin" w:cs="IRNazanin"/>
          <w:lang w:bidi="fa-IR"/>
          <w:color w:val="111111"/>
          <w:sz w:val="28"/>
          <w:szCs w:val="28"/>
          <w:rtl/>
        </w:rPr>
        <w:t xml:space="preserve">بهر فرزند عمویش مرتضی تاج سرش</w:t>
      </w:r>
    </w:p>
    <w:p>
      <w:pPr>
        <w:pStyle w:val="BookText"/>
      </w:pPr>
      <w:r>
        <w:rPr>
          <w:rFonts w:ascii="IRNazanin" w:hAnsi="IRNazanin" w:eastAsia="IRNazanin" w:cs="IRNazanin"/>
          <w:lang w:bidi="fa-IR"/>
          <w:color w:val="111111"/>
          <w:sz w:val="28"/>
          <w:szCs w:val="28"/>
          <w:rtl/>
        </w:rPr>
        <w:t xml:space="preserve">با مقام عقد زهرا با علی خوش لقا</w:t>
      </w:r>
    </w:p>
    <w:p>
      <w:pPr>
        <w:pStyle w:val="BookText"/>
      </w:pPr>
      <w:r>
        <w:rPr>
          <w:rFonts w:ascii="IRNazanin" w:hAnsi="IRNazanin" w:eastAsia="IRNazanin" w:cs="IRNazanin"/>
          <w:lang w:bidi="fa-IR"/>
          <w:color w:val="111111"/>
          <w:sz w:val="28"/>
          <w:szCs w:val="28"/>
          <w:rtl/>
        </w:rPr>
        <w:t xml:space="preserve">در وجود آورد نسب را گشته داماد لافتی</w:t>
      </w:r>
    </w:p>
    <w:p>
      <w:pPr>
        <w:pStyle w:val="BookText"/>
      </w:pPr>
      <w:r>
        <w:rPr>
          <w:rFonts w:ascii="IRNazanin" w:hAnsi="IRNazanin" w:eastAsia="IRNazanin" w:cs="IRNazanin"/>
          <w:lang w:bidi="fa-IR"/>
          <w:color w:val="111111"/>
          <w:sz w:val="28"/>
          <w:szCs w:val="28"/>
          <w:rtl/>
        </w:rPr>
        <w:t xml:space="preserve">گفت علی داماد پیغمبر به قرآن حکیم</w:t>
      </w:r>
    </w:p>
    <w:p>
      <w:pPr>
        <w:pStyle w:val="BookText"/>
      </w:pPr>
      <w:r>
        <w:rPr>
          <w:rFonts w:ascii="IRNazanin" w:hAnsi="IRNazanin" w:eastAsia="IRNazanin" w:cs="IRNazanin"/>
          <w:lang w:bidi="fa-IR"/>
          <w:color w:val="111111"/>
          <w:sz w:val="28"/>
          <w:szCs w:val="28"/>
          <w:rtl/>
        </w:rPr>
        <w:t xml:space="preserve">نام‌هائی بس فراوان دارم نام‌های عظیم</w:t>
      </w:r>
    </w:p>
    <w:p>
      <w:pPr>
        <w:pStyle w:val="BookText"/>
      </w:pPr>
      <w:r>
        <w:rPr>
          <w:rFonts w:ascii="IRNazanin" w:hAnsi="IRNazanin" w:eastAsia="IRNazanin" w:cs="IRNazanin"/>
          <w:lang w:bidi="fa-IR"/>
          <w:color w:val="111111"/>
          <w:sz w:val="28"/>
          <w:szCs w:val="28"/>
          <w:rtl/>
        </w:rPr>
        <w:t xml:space="preserve">در حذر باشید به نامهایم تجاوز نیست روا</w:t>
      </w:r>
    </w:p>
    <w:p>
      <w:pPr>
        <w:pStyle w:val="BookText"/>
      </w:pPr>
      <w:r>
        <w:rPr>
          <w:rFonts w:ascii="IRNazanin" w:hAnsi="IRNazanin" w:eastAsia="IRNazanin" w:cs="IRNazanin"/>
          <w:lang w:bidi="fa-IR"/>
          <w:color w:val="111111"/>
          <w:sz w:val="28"/>
          <w:szCs w:val="28"/>
          <w:rtl/>
        </w:rPr>
        <w:t xml:space="preserve">هست تجاوز باعث گمراهی دین شما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من صِهر است همان طوری که فرموده خدا</w:t>
      </w:r>
    </w:p>
    <w:p>
      <w:pPr>
        <w:pStyle w:val="BookText"/>
      </w:pPr>
      <w:r>
        <w:rPr>
          <w:rFonts w:ascii="IRNazanin" w:hAnsi="IRNazanin" w:eastAsia="IRNazanin" w:cs="IRNazanin"/>
          <w:lang w:bidi="fa-IR"/>
          <w:color w:val="111111"/>
          <w:sz w:val="28"/>
          <w:szCs w:val="28"/>
          <w:rtl/>
        </w:rPr>
        <w:t xml:space="preserve">گشته‌ام ایندم نسبت، داماد شدم بر مصطفی</w:t>
      </w:r>
    </w:p>
    <w:p>
      <w:pPr>
        <w:pStyle w:val="BookText"/>
      </w:pPr>
      <w:r>
        <w:rPr>
          <w:rFonts w:ascii="IRNazanin" w:hAnsi="IRNazanin" w:eastAsia="IRNazanin" w:cs="IRNazanin"/>
          <w:lang w:bidi="fa-IR"/>
          <w:color w:val="111111"/>
          <w:sz w:val="28"/>
          <w:szCs w:val="28"/>
          <w:rtl/>
        </w:rPr>
        <w:t xml:space="preserve">گفت امام صادقم آن صادق ملک ولا</w:t>
      </w:r>
    </w:p>
    <w:p>
      <w:pPr>
        <w:pStyle w:val="BookText"/>
      </w:pPr>
      <w:r>
        <w:rPr>
          <w:rFonts w:ascii="IRNazanin" w:hAnsi="IRNazanin" w:eastAsia="IRNazanin" w:cs="IRNazanin"/>
          <w:lang w:bidi="fa-IR"/>
          <w:color w:val="111111"/>
          <w:sz w:val="28"/>
          <w:szCs w:val="28"/>
          <w:rtl/>
        </w:rPr>
        <w:t xml:space="preserve">گر نمی‌کرد خلق خداوند آن علی مرتضی</w:t>
      </w:r>
    </w:p>
    <w:p>
      <w:pPr>
        <w:pStyle w:val="BookText"/>
      </w:pPr>
      <w:r>
        <w:rPr>
          <w:rFonts w:ascii="IRNazanin" w:hAnsi="IRNazanin" w:eastAsia="IRNazanin" w:cs="IRNazanin"/>
          <w:lang w:bidi="fa-IR"/>
          <w:color w:val="111111"/>
          <w:sz w:val="28"/>
          <w:szCs w:val="28"/>
          <w:rtl/>
        </w:rPr>
        <w:t xml:space="preserve">هیچ نمی‌بود در جهان هم کفو ز بهر فاطمه</w:t>
      </w:r>
    </w:p>
    <w:p>
      <w:pPr>
        <w:pStyle w:val="BookText"/>
      </w:pPr>
      <w:r>
        <w:rPr>
          <w:rFonts w:ascii="IRNazanin" w:hAnsi="IRNazanin" w:eastAsia="IRNazanin" w:cs="IRNazanin"/>
          <w:lang w:bidi="fa-IR"/>
          <w:color w:val="111111"/>
          <w:sz w:val="28"/>
          <w:szCs w:val="28"/>
          <w:rtl/>
        </w:rPr>
        <w:t xml:space="preserve">این علی هم کفو زهراست در میان جامعه</w:t>
      </w:r>
    </w:p>
    <w:p>
      <w:pPr>
        <w:pStyle w:val="BookText"/>
      </w:pPr>
      <w:r>
        <w:rPr>
          <w:rFonts w:ascii="IRNazanin" w:hAnsi="IRNazanin" w:eastAsia="IRNazanin" w:cs="IRNazanin"/>
          <w:lang w:bidi="fa-IR"/>
          <w:color w:val="111111"/>
          <w:sz w:val="28"/>
          <w:szCs w:val="28"/>
          <w:rtl/>
        </w:rPr>
        <w:t xml:space="preserve">[74] در سؤال از جبرئیل شد، بهترین خلق خدا</w:t>
      </w:r>
    </w:p>
    <w:p>
      <w:pPr>
        <w:pStyle w:val="BookText"/>
      </w:pPr>
      <w:r>
        <w:rPr>
          <w:rFonts w:ascii="IRNazanin" w:hAnsi="IRNazanin" w:eastAsia="IRNazanin" w:cs="IRNazanin"/>
          <w:lang w:bidi="fa-IR"/>
          <w:color w:val="111111"/>
          <w:sz w:val="28"/>
          <w:szCs w:val="28"/>
          <w:rtl/>
        </w:rPr>
        <w:t xml:space="preserve">آیه را بنمود سؤال تا باطنش آید نما</w:t>
      </w:r>
    </w:p>
    <w:p>
      <w:pPr>
        <w:pStyle w:val="BookText"/>
      </w:pPr>
      <w:r>
        <w:rPr>
          <w:rFonts w:ascii="IRNazanin" w:hAnsi="IRNazanin" w:eastAsia="IRNazanin" w:cs="IRNazanin"/>
          <w:lang w:bidi="fa-IR"/>
          <w:color w:val="111111"/>
          <w:sz w:val="28"/>
          <w:szCs w:val="28"/>
          <w:rtl/>
        </w:rPr>
        <w:t xml:space="preserve">گفت پیمبر: جبرئیلا گو چه کس ازواج ماست</w:t>
      </w:r>
    </w:p>
    <w:p>
      <w:pPr>
        <w:pStyle w:val="BookText"/>
      </w:pPr>
      <w:r>
        <w:rPr>
          <w:rFonts w:ascii="IRNazanin" w:hAnsi="IRNazanin" w:eastAsia="IRNazanin" w:cs="IRNazanin"/>
          <w:lang w:bidi="fa-IR"/>
          <w:color w:val="111111"/>
          <w:sz w:val="28"/>
          <w:szCs w:val="28"/>
          <w:rtl/>
        </w:rPr>
        <w:t xml:space="preserve">در جواب گفتا، خدیجه بهترین زن در سما</w:t>
      </w:r>
    </w:p>
    <w:p>
      <w:pPr>
        <w:pStyle w:val="BookText"/>
      </w:pPr>
      <w:r>
        <w:rPr>
          <w:rFonts w:ascii="IRNazanin" w:hAnsi="IRNazanin" w:eastAsia="IRNazanin" w:cs="IRNazanin"/>
          <w:lang w:bidi="fa-IR"/>
          <w:color w:val="111111"/>
          <w:sz w:val="28"/>
          <w:szCs w:val="28"/>
          <w:rtl/>
        </w:rPr>
        <w:t xml:space="preserve">گفت چه کس باشد ذُرّیه بهر ما در این جهان</w:t>
      </w:r>
    </w:p>
    <w:p>
      <w:pPr>
        <w:pStyle w:val="BookText"/>
      </w:pPr>
      <w:r>
        <w:rPr>
          <w:rFonts w:ascii="IRNazanin" w:hAnsi="IRNazanin" w:eastAsia="IRNazanin" w:cs="IRNazanin"/>
          <w:lang w:bidi="fa-IR"/>
          <w:color w:val="111111"/>
          <w:sz w:val="28"/>
          <w:szCs w:val="28"/>
          <w:rtl/>
        </w:rPr>
        <w:t xml:space="preserve">گفت ذُرّیات شما هست فاطمه نور عیان</w:t>
      </w:r>
    </w:p>
    <w:p>
      <w:pPr>
        <w:pStyle w:val="BookText"/>
      </w:pPr>
      <w:r>
        <w:rPr>
          <w:rFonts w:ascii="Amiri" w:hAnsi="Amiri" w:eastAsia="Amiri" w:cs="Amiri"/>
          <w:lang w:bidi="ar-SA"/>
          <w:color w:val="111111"/>
          <w:sz w:val="28"/>
          <w:szCs w:val="28"/>
          <w:rtl/>
        </w:rPr>
        <w:t xml:space="preserve">قُرَهْ اَعْیُن که باشد در میان خافِقین</w:t>
      </w:r>
    </w:p>
    <w:p>
      <w:pPr>
        <w:pStyle w:val="BookText"/>
      </w:pPr>
      <w:r>
        <w:rPr>
          <w:rFonts w:ascii="IRNazanin" w:hAnsi="IRNazanin" w:eastAsia="IRNazanin" w:cs="IRNazanin"/>
          <w:lang w:bidi="fa-IR"/>
          <w:color w:val="111111"/>
          <w:sz w:val="28"/>
          <w:szCs w:val="28"/>
          <w:rtl/>
        </w:rPr>
        <w:t xml:space="preserve">در جواب گفتا که باشند هم حسن و هم حسین</w:t>
      </w:r>
    </w:p>
    <w:p>
      <w:pPr>
        <w:pStyle w:val="BookText"/>
      </w:pPr>
      <w:r>
        <w:rPr>
          <w:rFonts w:ascii="IRNazanin" w:hAnsi="IRNazanin" w:eastAsia="IRNazanin" w:cs="IRNazanin"/>
          <w:lang w:bidi="fa-IR"/>
          <w:color w:val="111111"/>
          <w:sz w:val="28"/>
          <w:szCs w:val="28"/>
          <w:rtl/>
        </w:rPr>
        <w:t xml:space="preserve">گو که باشد این اماماً آخر آیه نگر</w:t>
      </w:r>
    </w:p>
    <w:p>
      <w:pPr>
        <w:pStyle w:val="BookText"/>
      </w:pPr>
      <w:r>
        <w:rPr>
          <w:rFonts w:ascii="IRNazanin" w:hAnsi="IRNazanin" w:eastAsia="IRNazanin" w:cs="IRNazanin"/>
          <w:lang w:bidi="fa-IR"/>
          <w:color w:val="111111"/>
          <w:sz w:val="28"/>
          <w:szCs w:val="28"/>
          <w:rtl/>
        </w:rPr>
        <w:t xml:space="preserve">در جواب گفتا علیست باشد ز بعدت خوب‌تر</w:t>
      </w:r>
    </w:p>
    <w:p>
      <w:pPr>
        <w:pStyle w:val="BookText"/>
      </w:pPr>
      <w:r>
        <w:rPr>
          <w:rFonts w:ascii="IRNazanin" w:hAnsi="IRNazanin" w:eastAsia="IRNazanin" w:cs="IRNazanin"/>
          <w:lang w:bidi="fa-IR"/>
          <w:color w:val="111111"/>
          <w:sz w:val="28"/>
          <w:szCs w:val="28"/>
          <w:rtl/>
        </w:rPr>
        <w:t xml:space="preserve">باقرم گفت: وَالَّذینَ یَقُولُونَ رَبَّنا</w:t>
      </w:r>
    </w:p>
    <w:p>
      <w:pPr>
        <w:pStyle w:val="BookText"/>
      </w:pPr>
      <w:r>
        <w:rPr>
          <w:rFonts w:ascii="IRNazanin" w:hAnsi="IRNazanin" w:eastAsia="IRNazanin" w:cs="IRNazanin"/>
          <w:lang w:bidi="fa-IR"/>
          <w:color w:val="111111"/>
          <w:sz w:val="28"/>
          <w:szCs w:val="28"/>
          <w:rtl/>
        </w:rPr>
        <w:t xml:space="preserve">آن‌ها که گشتند هدایت این هدایت هم ز ما</w:t>
      </w:r>
    </w:p>
    <w:p>
      <w:pPr>
        <w:pStyle w:val="BookText"/>
      </w:pPr>
      <w:r>
        <w:rPr>
          <w:rFonts w:ascii="IRNazanin" w:hAnsi="IRNazanin" w:eastAsia="IRNazanin" w:cs="IRNazanin"/>
          <w:lang w:bidi="fa-IR"/>
          <w:color w:val="111111"/>
          <w:sz w:val="28"/>
          <w:szCs w:val="28"/>
          <w:rtl/>
        </w:rPr>
        <w:t xml:space="preserve">این بود مخصوص به آل الله و آل احمدی</w:t>
      </w:r>
    </w:p>
    <w:p>
      <w:pPr>
        <w:pStyle w:val="BookText"/>
      </w:pPr>
      <w:r>
        <w:rPr>
          <w:rFonts w:ascii="IRNazanin" w:hAnsi="IRNazanin" w:eastAsia="IRNazanin" w:cs="IRNazanin"/>
          <w:lang w:bidi="fa-IR"/>
          <w:color w:val="111111"/>
          <w:sz w:val="28"/>
          <w:szCs w:val="28"/>
          <w:rtl/>
        </w:rPr>
        <w:t xml:space="preserve">آمده از عالم بالا و نزد سرمدی</w:t>
      </w:r>
    </w:p>
    <w:p>
      <w:pPr>
        <w:pStyle w:val="BookText"/>
      </w:pPr>
      <w:r>
        <w:rPr>
          <w:rFonts w:ascii="IRNazanin" w:hAnsi="IRNazanin" w:eastAsia="IRNazanin" w:cs="IRNazanin"/>
          <w:lang w:bidi="fa-IR"/>
          <w:color w:val="111111"/>
          <w:sz w:val="28"/>
          <w:szCs w:val="28"/>
          <w:rtl/>
        </w:rPr>
        <w:t xml:space="preserve">ابن عباس گفته آیه نازل آمد از خدا</w:t>
      </w:r>
    </w:p>
    <w:p>
      <w:pPr>
        <w:pStyle w:val="BookText"/>
      </w:pPr>
      <w:r>
        <w:rPr>
          <w:rFonts w:ascii="IRNazanin" w:hAnsi="IRNazanin" w:eastAsia="IRNazanin" w:cs="IRNazanin"/>
          <w:lang w:bidi="fa-IR"/>
          <w:color w:val="111111"/>
          <w:sz w:val="28"/>
          <w:szCs w:val="28"/>
          <w:rtl/>
        </w:rPr>
        <w:t xml:space="preserve">آمده در شأن بُوطالب علی مرتضیٰ</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34" w:name="pg4582_32086"/>
    <w:bookmarkEnd w:id="34"/>
    <w:p>
      <w:pPr>
        <w:pStyle w:val="Heading3"/>
      </w:pPr>
      <w:bookmarkStart w:id="388" w:name="_Toc38"/>
      <w:r>
        <w:t>26-سوره مبارکه‌ی شعراء</w:t>
      </w:r>
      <w:bookmarkEnd w:id="388"/>
    </w:p>
    <w:p>
      <w:pPr>
        <w:pStyle w:val="BookText"/>
      </w:pPr>
      <w:r>
        <w:rPr>
          <w:rFonts w:ascii="IRNazanin" w:hAnsi="IRNazanin" w:eastAsia="IRNazanin" w:cs="IRNazanin"/>
          <w:lang w:bidi="fa-IR"/>
          <w:color w:val="111111"/>
          <w:sz w:val="28"/>
          <w:szCs w:val="28"/>
          <w:rtl/>
        </w:rPr>
        <w:t xml:space="preserve">رمز سوره در شعراء آمد از نزد خدا</w:t>
      </w:r>
    </w:p>
    <w:p>
      <w:pPr>
        <w:pStyle w:val="BookText"/>
      </w:pPr>
      <w:r>
        <w:rPr>
          <w:rFonts w:ascii="IRNazanin" w:hAnsi="IRNazanin" w:eastAsia="IRNazanin" w:cs="IRNazanin"/>
          <w:lang w:bidi="fa-IR"/>
          <w:color w:val="111111"/>
          <w:sz w:val="28"/>
          <w:szCs w:val="28"/>
          <w:rtl/>
        </w:rPr>
        <w:t xml:space="preserve">طا و سین و میم بیامد رمز برای مصطفی</w:t>
      </w:r>
    </w:p>
    <w:p>
      <w:pPr>
        <w:pStyle w:val="BookText"/>
      </w:pPr>
      <w:r>
        <w:rPr>
          <w:rFonts w:ascii="IRNazanin" w:hAnsi="IRNazanin" w:eastAsia="IRNazanin" w:cs="IRNazanin"/>
          <w:lang w:bidi="fa-IR"/>
          <w:color w:val="111111"/>
          <w:sz w:val="28"/>
          <w:szCs w:val="28"/>
          <w:rtl/>
        </w:rPr>
        <w:t xml:space="preserve">رمز احمد در علیّ باشد علیّ نفس رسول</w:t>
      </w:r>
    </w:p>
    <w:p>
      <w:pPr>
        <w:pStyle w:val="BookText"/>
      </w:pPr>
      <w:r>
        <w:rPr>
          <w:rFonts w:ascii="IRNazanin" w:hAnsi="IRNazanin" w:eastAsia="IRNazanin" w:cs="IRNazanin"/>
          <w:lang w:bidi="fa-IR"/>
          <w:color w:val="111111"/>
          <w:sz w:val="28"/>
          <w:szCs w:val="28"/>
          <w:rtl/>
        </w:rPr>
        <w:t xml:space="preserve">تو علیّ و هم رسول را یک بدان باشد قبول</w:t>
      </w:r>
    </w:p>
    <w:p>
      <w:pPr>
        <w:pStyle w:val="BookText"/>
      </w:pPr>
      <w:r>
        <w:rPr>
          <w:rFonts w:ascii="IRNazanin" w:hAnsi="IRNazanin" w:eastAsia="IRNazanin" w:cs="IRNazanin"/>
          <w:lang w:bidi="fa-IR"/>
          <w:color w:val="111111"/>
          <w:sz w:val="28"/>
          <w:szCs w:val="28"/>
          <w:rtl/>
        </w:rPr>
        <w:t xml:space="preserve">[1] هم رسول و هم علی باشند کتاب الله مبین</w:t>
      </w:r>
    </w:p>
    <w:p>
      <w:pPr>
        <w:pStyle w:val="BookText"/>
      </w:pPr>
      <w:r>
        <w:rPr>
          <w:rFonts w:ascii="IRNazanin" w:hAnsi="IRNazanin" w:eastAsia="IRNazanin" w:cs="IRNazanin"/>
          <w:lang w:bidi="fa-IR"/>
          <w:color w:val="111111"/>
          <w:sz w:val="28"/>
          <w:szCs w:val="28"/>
          <w:rtl/>
        </w:rPr>
        <w:t xml:space="preserve">باطنش احمد و ظاهر دان امیرالمؤمنین</w:t>
      </w:r>
    </w:p>
    <w:p>
      <w:pPr>
        <w:pStyle w:val="BookText"/>
      </w:pPr>
      <w:r>
        <w:rPr>
          <w:rFonts w:ascii="IRNazanin" w:hAnsi="IRNazanin" w:eastAsia="IRNazanin" w:cs="IRNazanin"/>
          <w:lang w:bidi="fa-IR"/>
          <w:color w:val="111111"/>
          <w:sz w:val="28"/>
          <w:szCs w:val="28"/>
          <w:rtl/>
        </w:rPr>
        <w:t xml:space="preserve">بین تو این قرآن همه آیات روشن از کتاب</w:t>
      </w:r>
    </w:p>
    <w:p>
      <w:pPr>
        <w:pStyle w:val="BookText"/>
      </w:pPr>
      <w:r>
        <w:rPr>
          <w:rFonts w:ascii="IRNazanin" w:hAnsi="IRNazanin" w:eastAsia="IRNazanin" w:cs="IRNazanin"/>
          <w:lang w:bidi="fa-IR"/>
          <w:color w:val="111111"/>
          <w:sz w:val="28"/>
          <w:szCs w:val="28"/>
          <w:rtl/>
        </w:rPr>
        <w:t xml:space="preserve">آن کتاب الله است که نام نامیش شد بوتراب</w:t>
      </w:r>
    </w:p>
    <w:p>
      <w:pPr>
        <w:pStyle w:val="BookText"/>
      </w:pPr>
      <w:r>
        <w:rPr>
          <w:rFonts w:ascii="IRNazanin" w:hAnsi="IRNazanin" w:eastAsia="IRNazanin" w:cs="IRNazanin"/>
          <w:lang w:bidi="fa-IR"/>
          <w:color w:val="111111"/>
          <w:sz w:val="28"/>
          <w:szCs w:val="28"/>
          <w:rtl/>
        </w:rPr>
        <w:t xml:space="preserve">[84] کرد دعا روزی خلیل الله بر او صد آفرین</w:t>
      </w:r>
    </w:p>
    <w:p>
      <w:pPr>
        <w:pStyle w:val="BookText"/>
      </w:pPr>
      <w:r>
        <w:rPr>
          <w:rFonts w:ascii="Amiri" w:hAnsi="Amiri" w:eastAsia="Amiri" w:cs="Amiri"/>
          <w:lang w:bidi="ar-SA"/>
          <w:color w:val="111111"/>
          <w:sz w:val="28"/>
          <w:szCs w:val="28"/>
          <w:rtl/>
        </w:rPr>
        <w:t xml:space="preserve">آیه‌ی، وَاجْعَلْ لی لِسانَ صِدْقٍ فِی الاخِرین</w:t>
      </w:r>
    </w:p>
    <w:p>
      <w:pPr>
        <w:pStyle w:val="BookText"/>
      </w:pPr>
      <w:r>
        <w:rPr>
          <w:rFonts w:ascii="IRNazanin" w:hAnsi="IRNazanin" w:eastAsia="IRNazanin" w:cs="IRNazanin"/>
          <w:lang w:bidi="fa-IR"/>
          <w:color w:val="111111"/>
          <w:sz w:val="28"/>
          <w:szCs w:val="28"/>
          <w:rtl/>
        </w:rPr>
        <w:t xml:space="preserve">عرضه بر او شد ولایت گفت خدایا تو بدار</w:t>
      </w:r>
    </w:p>
    <w:p>
      <w:pPr>
        <w:pStyle w:val="BookText"/>
      </w:pPr>
      <w:r>
        <w:rPr>
          <w:rFonts w:ascii="IRNazanin" w:hAnsi="IRNazanin" w:eastAsia="IRNazanin" w:cs="IRNazanin"/>
          <w:lang w:bidi="fa-IR"/>
          <w:color w:val="111111"/>
          <w:sz w:val="28"/>
          <w:szCs w:val="28"/>
          <w:rtl/>
        </w:rPr>
        <w:t xml:space="preserve">او را از ذریه‌ی من او لسان صدق عیار</w:t>
      </w:r>
    </w:p>
    <w:p>
      <w:pPr>
        <w:pStyle w:val="BookText"/>
      </w:pPr>
      <w:r>
        <w:rPr>
          <w:rFonts w:ascii="IRNazanin" w:hAnsi="IRNazanin" w:eastAsia="IRNazanin" w:cs="IRNazanin"/>
          <w:lang w:bidi="fa-IR"/>
          <w:color w:val="111111"/>
          <w:sz w:val="28"/>
          <w:szCs w:val="28"/>
          <w:rtl/>
        </w:rPr>
        <w:t xml:space="preserve">او بود راستگوئی از ذریه‌ام روی زمین</w:t>
      </w:r>
    </w:p>
    <w:p>
      <w:pPr>
        <w:pStyle w:val="BookText"/>
      </w:pPr>
      <w:r>
        <w:rPr>
          <w:rFonts w:ascii="IRNazanin" w:hAnsi="IRNazanin" w:eastAsia="IRNazanin" w:cs="IRNazanin"/>
          <w:lang w:bidi="fa-IR"/>
          <w:color w:val="111111"/>
          <w:sz w:val="28"/>
          <w:szCs w:val="28"/>
          <w:rtl/>
        </w:rPr>
        <w:t xml:space="preserve">او بود از امت آخر امیرالمؤمنین</w:t>
      </w:r>
    </w:p>
    <w:p>
      <w:pPr>
        <w:pStyle w:val="BookText"/>
      </w:pPr>
      <w:r>
        <w:rPr>
          <w:rFonts w:ascii="IRNazanin" w:hAnsi="IRNazanin" w:eastAsia="IRNazanin" w:cs="IRNazanin"/>
          <w:lang w:bidi="fa-IR"/>
          <w:color w:val="111111"/>
          <w:sz w:val="28"/>
          <w:szCs w:val="28"/>
          <w:rtl/>
        </w:rPr>
        <w:t xml:space="preserve">[214] آیه آمد ای رسول تو قوم خویش انذار نما</w:t>
      </w:r>
    </w:p>
    <w:p>
      <w:pPr>
        <w:pStyle w:val="BookText"/>
      </w:pPr>
      <w:r>
        <w:rPr>
          <w:rFonts w:ascii="IRNazanin" w:hAnsi="IRNazanin" w:eastAsia="IRNazanin" w:cs="IRNazanin"/>
          <w:lang w:bidi="fa-IR"/>
          <w:color w:val="111111"/>
          <w:sz w:val="28"/>
          <w:szCs w:val="28"/>
          <w:rtl/>
        </w:rPr>
        <w:t xml:space="preserve">اول این کن تا که آری دیگران را در جلا</w:t>
      </w:r>
    </w:p>
    <w:p>
      <w:pPr>
        <w:pStyle w:val="BookText"/>
      </w:pPr>
      <w:r>
        <w:rPr>
          <w:rFonts w:ascii="IRNazanin" w:hAnsi="IRNazanin" w:eastAsia="IRNazanin" w:cs="IRNazanin"/>
          <w:lang w:bidi="fa-IR"/>
          <w:color w:val="111111"/>
          <w:sz w:val="28"/>
          <w:szCs w:val="28"/>
          <w:rtl/>
        </w:rPr>
        <w:t xml:space="preserve">در یَنابیعُ الْمَوَدَّهْ حافظ آورده چنین</w:t>
      </w:r>
    </w:p>
    <w:p>
      <w:pPr>
        <w:pStyle w:val="BookText"/>
      </w:pPr>
      <w:r>
        <w:rPr>
          <w:rFonts w:ascii="IRNazanin" w:hAnsi="IRNazanin" w:eastAsia="IRNazanin" w:cs="IRNazanin"/>
          <w:lang w:bidi="fa-IR"/>
          <w:color w:val="111111"/>
          <w:sz w:val="28"/>
          <w:szCs w:val="28"/>
          <w:rtl/>
        </w:rPr>
        <w:t xml:space="preserve">چند حدیث پر ز معنا از امیرالمؤمنین</w:t>
      </w:r>
    </w:p>
    <w:p>
      <w:pPr>
        <w:pStyle w:val="BookText"/>
      </w:pPr>
      <w:r>
        <w:rPr>
          <w:rFonts w:ascii="IRNazanin" w:hAnsi="IRNazanin" w:eastAsia="IRNazanin" w:cs="IRNazanin"/>
          <w:lang w:bidi="fa-IR"/>
          <w:color w:val="111111"/>
          <w:sz w:val="28"/>
          <w:szCs w:val="28"/>
          <w:rtl/>
        </w:rPr>
        <w:t xml:space="preserve">نقل نموده آن احادیث از کتاب‌های زیاد</w:t>
      </w:r>
    </w:p>
    <w:p>
      <w:pPr>
        <w:pStyle w:val="BookText"/>
      </w:pPr>
      <w:r>
        <w:rPr>
          <w:rFonts w:ascii="IRNazanin" w:hAnsi="IRNazanin" w:eastAsia="IRNazanin" w:cs="IRNazanin"/>
          <w:lang w:bidi="fa-IR"/>
          <w:color w:val="111111"/>
          <w:sz w:val="28"/>
          <w:szCs w:val="28"/>
          <w:rtl/>
        </w:rPr>
        <w:t xml:space="preserve">از صحیح مسلم و مسند، فوائد را بیاد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عیون الاخبار و ثعلبی و هم از شفا</w:t>
      </w:r>
    </w:p>
    <w:p>
      <w:pPr>
        <w:pStyle w:val="BookText"/>
      </w:pPr>
      <w:r>
        <w:rPr>
          <w:rFonts w:ascii="IRNazanin" w:hAnsi="IRNazanin" w:eastAsia="IRNazanin" w:cs="IRNazanin"/>
          <w:lang w:bidi="fa-IR"/>
          <w:color w:val="111111"/>
          <w:sz w:val="28"/>
          <w:szCs w:val="28"/>
          <w:rtl/>
        </w:rPr>
        <w:t xml:space="preserve">هم ز ابن عباس و از دیگران در جابجا</w:t>
      </w:r>
    </w:p>
    <w:p>
      <w:pPr>
        <w:pStyle w:val="BookText"/>
      </w:pPr>
      <w:r>
        <w:rPr>
          <w:rFonts w:ascii="IRNazanin" w:hAnsi="IRNazanin" w:eastAsia="IRNazanin" w:cs="IRNazanin"/>
          <w:lang w:bidi="fa-IR"/>
          <w:color w:val="111111"/>
          <w:sz w:val="28"/>
          <w:szCs w:val="28"/>
          <w:rtl/>
        </w:rPr>
        <w:t xml:space="preserve">گفته است ابن ابی طالب علی نامدار</w:t>
      </w:r>
    </w:p>
    <w:p>
      <w:pPr>
        <w:pStyle w:val="BookText"/>
      </w:pPr>
      <w:r>
        <w:rPr>
          <w:rFonts w:ascii="IRNazanin" w:hAnsi="IRNazanin" w:eastAsia="IRNazanin" w:cs="IRNazanin"/>
          <w:lang w:bidi="fa-IR"/>
          <w:color w:val="111111"/>
          <w:sz w:val="28"/>
          <w:szCs w:val="28"/>
          <w:rtl/>
        </w:rPr>
        <w:t xml:space="preserve">نازل آمد بر رسول الله ز حیّ کردگار</w:t>
      </w:r>
    </w:p>
    <w:p>
      <w:pPr>
        <w:pStyle w:val="BookText"/>
      </w:pPr>
      <w:r>
        <w:rPr>
          <w:rFonts w:ascii="IRNazanin" w:hAnsi="IRNazanin" w:eastAsia="IRNazanin" w:cs="IRNazanin"/>
          <w:lang w:bidi="fa-IR"/>
          <w:color w:val="111111"/>
          <w:sz w:val="28"/>
          <w:szCs w:val="28"/>
          <w:rtl/>
        </w:rPr>
        <w:t xml:space="preserve">آیه‌ی انذار بیامد، ای رسول خوش سخن</w:t>
      </w:r>
    </w:p>
    <w:p>
      <w:pPr>
        <w:pStyle w:val="BookText"/>
      </w:pPr>
      <w:r>
        <w:rPr>
          <w:rFonts w:ascii="IRNazanin" w:hAnsi="IRNazanin" w:eastAsia="IRNazanin" w:cs="IRNazanin"/>
          <w:lang w:bidi="fa-IR"/>
          <w:color w:val="111111"/>
          <w:sz w:val="28"/>
          <w:szCs w:val="28"/>
          <w:rtl/>
        </w:rPr>
        <w:t xml:space="preserve">از بنی عبدالمطلب خوانده بهر انجمن</w:t>
      </w:r>
    </w:p>
    <w:p>
      <w:pPr>
        <w:pStyle w:val="BookText"/>
      </w:pPr>
      <w:r>
        <w:rPr>
          <w:rFonts w:ascii="IRNazanin" w:hAnsi="IRNazanin" w:eastAsia="IRNazanin" w:cs="IRNazanin"/>
          <w:lang w:bidi="fa-IR"/>
          <w:color w:val="111111"/>
          <w:sz w:val="28"/>
          <w:szCs w:val="28"/>
          <w:rtl/>
        </w:rPr>
        <w:t xml:space="preserve">احمد مختار نمود دعوت ز خویشان چل نفر</w:t>
      </w:r>
    </w:p>
    <w:p>
      <w:pPr>
        <w:pStyle w:val="BookText"/>
      </w:pPr>
      <w:r>
        <w:rPr>
          <w:rFonts w:ascii="IRNazanin" w:hAnsi="IRNazanin" w:eastAsia="IRNazanin" w:cs="IRNazanin"/>
          <w:lang w:bidi="fa-IR"/>
          <w:color w:val="111111"/>
          <w:sz w:val="28"/>
          <w:szCs w:val="28"/>
          <w:rtl/>
        </w:rPr>
        <w:t xml:space="preserve">کرد پذیرائی ز آنان سفره‌ای پر از ثمر</w:t>
      </w:r>
    </w:p>
    <w:p>
      <w:pPr>
        <w:pStyle w:val="BookText"/>
      </w:pPr>
      <w:r>
        <w:rPr>
          <w:rFonts w:ascii="IRNazanin" w:hAnsi="IRNazanin" w:eastAsia="IRNazanin" w:cs="IRNazanin"/>
          <w:lang w:bidi="fa-IR"/>
          <w:color w:val="111111"/>
          <w:sz w:val="28"/>
          <w:szCs w:val="28"/>
          <w:rtl/>
        </w:rPr>
        <w:t xml:space="preserve">بعد مهمانی و هم صرف طعام، خود خوش کلام</w:t>
      </w:r>
    </w:p>
    <w:p>
      <w:pPr>
        <w:pStyle w:val="BookText"/>
      </w:pPr>
      <w:r>
        <w:rPr>
          <w:rFonts w:ascii="IRNazanin" w:hAnsi="IRNazanin" w:eastAsia="IRNazanin" w:cs="IRNazanin"/>
          <w:lang w:bidi="fa-IR"/>
          <w:color w:val="111111"/>
          <w:sz w:val="28"/>
          <w:szCs w:val="28"/>
          <w:rtl/>
        </w:rPr>
        <w:t xml:space="preserve">گفت رسول الله شدم مبعوث ز بهر خاص و عام</w:t>
      </w:r>
    </w:p>
    <w:p>
      <w:pPr>
        <w:pStyle w:val="BookText"/>
      </w:pPr>
      <w:r>
        <w:rPr>
          <w:rFonts w:ascii="IRNazanin" w:hAnsi="IRNazanin" w:eastAsia="IRNazanin" w:cs="IRNazanin"/>
          <w:lang w:bidi="fa-IR"/>
          <w:color w:val="111111"/>
          <w:sz w:val="28"/>
          <w:szCs w:val="28"/>
          <w:rtl/>
        </w:rPr>
        <w:t xml:space="preserve">بر شما مبعوث گشتم این شما خاصید همه</w:t>
      </w:r>
    </w:p>
    <w:p>
      <w:pPr>
        <w:pStyle w:val="BookText"/>
      </w:pPr>
      <w:r>
        <w:rPr>
          <w:rFonts w:ascii="IRNazanin" w:hAnsi="IRNazanin" w:eastAsia="IRNazanin" w:cs="IRNazanin"/>
          <w:lang w:bidi="fa-IR"/>
          <w:color w:val="111111"/>
          <w:sz w:val="28"/>
          <w:szCs w:val="28"/>
          <w:rtl/>
        </w:rPr>
        <w:t xml:space="preserve">بعد از این بعثت، شدم مبعوث ز بهر جامعه</w:t>
      </w:r>
    </w:p>
    <w:p>
      <w:pPr>
        <w:pStyle w:val="BookText"/>
      </w:pPr>
      <w:r>
        <w:rPr>
          <w:rFonts w:ascii="IRNazanin" w:hAnsi="IRNazanin" w:eastAsia="IRNazanin" w:cs="IRNazanin"/>
          <w:lang w:bidi="fa-IR"/>
          <w:color w:val="111111"/>
          <w:sz w:val="28"/>
          <w:szCs w:val="28"/>
          <w:rtl/>
        </w:rPr>
        <w:t xml:space="preserve">گفت که باشد تا کند با من یکی بیع و قبول</w:t>
      </w:r>
    </w:p>
    <w:p>
      <w:pPr>
        <w:pStyle w:val="BookText"/>
      </w:pPr>
      <w:r>
        <w:rPr>
          <w:rFonts w:ascii="Amiri" w:hAnsi="Amiri" w:eastAsia="Amiri" w:cs="Amiri"/>
          <w:lang w:bidi="ar-SA"/>
          <w:color w:val="111111"/>
          <w:sz w:val="28"/>
          <w:szCs w:val="28"/>
          <w:rtl/>
        </w:rPr>
        <w:t xml:space="preserve">دَینْ من کرده ادا و وعده‌هایم را وُصول</w:t>
      </w:r>
    </w:p>
    <w:p>
      <w:pPr>
        <w:pStyle w:val="BookText"/>
      </w:pPr>
      <w:r>
        <w:rPr>
          <w:rFonts w:ascii="IRNazanin" w:hAnsi="IRNazanin" w:eastAsia="IRNazanin" w:cs="IRNazanin"/>
          <w:lang w:bidi="fa-IR"/>
          <w:color w:val="111111"/>
          <w:sz w:val="28"/>
          <w:szCs w:val="28"/>
          <w:rtl/>
        </w:rPr>
        <w:t xml:space="preserve">اهل من را جانشین باشد کند کارهای من</w:t>
      </w:r>
    </w:p>
    <w:p>
      <w:pPr>
        <w:pStyle w:val="BookText"/>
      </w:pPr>
      <w:r>
        <w:rPr>
          <w:rFonts w:ascii="IRNazanin" w:hAnsi="IRNazanin" w:eastAsia="IRNazanin" w:cs="IRNazanin"/>
          <w:lang w:bidi="fa-IR"/>
          <w:color w:val="111111"/>
          <w:sz w:val="28"/>
          <w:szCs w:val="28"/>
          <w:rtl/>
        </w:rPr>
        <w:t xml:space="preserve">او به جنت با من است و هم بود رضای من</w:t>
      </w:r>
    </w:p>
    <w:p>
      <w:pPr>
        <w:pStyle w:val="BookText"/>
      </w:pPr>
      <w:r>
        <w:rPr>
          <w:rFonts w:ascii="IRNazanin" w:hAnsi="IRNazanin" w:eastAsia="IRNazanin" w:cs="IRNazanin"/>
          <w:lang w:bidi="fa-IR"/>
          <w:color w:val="111111"/>
          <w:sz w:val="28"/>
          <w:szCs w:val="28"/>
          <w:rtl/>
        </w:rPr>
        <w:t xml:space="preserve">او بود بهرم برادر او بود همراه من</w:t>
      </w:r>
    </w:p>
    <w:p>
      <w:pPr>
        <w:pStyle w:val="BookText"/>
      </w:pPr>
      <w:r>
        <w:rPr>
          <w:rFonts w:ascii="IRNazanin" w:hAnsi="IRNazanin" w:eastAsia="IRNazanin" w:cs="IRNazanin"/>
          <w:lang w:bidi="fa-IR"/>
          <w:color w:val="111111"/>
          <w:sz w:val="28"/>
          <w:szCs w:val="28"/>
          <w:rtl/>
        </w:rPr>
        <w:t xml:space="preserve">او به هرجا با من است و کار او دلخواه من</w:t>
      </w:r>
    </w:p>
    <w:p>
      <w:pPr>
        <w:pStyle w:val="BookText"/>
      </w:pPr>
      <w:r>
        <w:rPr>
          <w:rFonts w:ascii="IRNazanin" w:hAnsi="IRNazanin" w:eastAsia="IRNazanin" w:cs="IRNazanin"/>
          <w:lang w:bidi="fa-IR"/>
          <w:color w:val="111111"/>
          <w:sz w:val="28"/>
          <w:szCs w:val="28"/>
          <w:rtl/>
        </w:rPr>
        <w:t xml:space="preserve">تا سه بار گفت این کلام را کس نداد او را جواب</w:t>
      </w:r>
    </w:p>
    <w:p>
      <w:pPr>
        <w:pStyle w:val="BookText"/>
      </w:pPr>
      <w:r>
        <w:rPr>
          <w:rFonts w:ascii="IRNazanin" w:hAnsi="IRNazanin" w:eastAsia="IRNazanin" w:cs="IRNazanin"/>
          <w:lang w:bidi="fa-IR"/>
          <w:color w:val="111111"/>
          <w:sz w:val="28"/>
          <w:szCs w:val="28"/>
          <w:rtl/>
        </w:rPr>
        <w:t xml:space="preserve">جز علی بن ابی طالب که بودی یار ناب</w:t>
      </w:r>
    </w:p>
    <w:p>
      <w:pPr>
        <w:pStyle w:val="BookText"/>
      </w:pPr>
      <w:r>
        <w:rPr>
          <w:rFonts w:ascii="IRNazanin" w:hAnsi="IRNazanin" w:eastAsia="IRNazanin" w:cs="IRNazanin"/>
          <w:lang w:bidi="fa-IR"/>
          <w:color w:val="111111"/>
          <w:sz w:val="28"/>
          <w:szCs w:val="28"/>
          <w:rtl/>
        </w:rPr>
        <w:t xml:space="preserve">هر سه بار ایستاد و گفتا هرچه گوئی هست قبول</w:t>
      </w:r>
    </w:p>
    <w:p>
      <w:pPr>
        <w:pStyle w:val="BookText"/>
      </w:pPr>
      <w:r>
        <w:rPr>
          <w:rFonts w:ascii="IRNazanin" w:hAnsi="IRNazanin" w:eastAsia="IRNazanin" w:cs="IRNazanin"/>
          <w:lang w:bidi="fa-IR"/>
          <w:color w:val="111111"/>
          <w:sz w:val="28"/>
          <w:szCs w:val="28"/>
          <w:rtl/>
        </w:rPr>
        <w:t xml:space="preserve">آن چه فرمودی دهم انجام همه، نیستم مَلول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محمود بزد دستش به دست‌های علی</w:t>
      </w:r>
    </w:p>
    <w:p>
      <w:pPr>
        <w:pStyle w:val="BookText"/>
      </w:pPr>
      <w:r>
        <w:rPr>
          <w:rFonts w:ascii="IRNazanin" w:hAnsi="IRNazanin" w:eastAsia="IRNazanin" w:cs="IRNazanin"/>
          <w:lang w:bidi="fa-IR"/>
          <w:color w:val="111111"/>
          <w:sz w:val="28"/>
          <w:szCs w:val="28"/>
          <w:rtl/>
        </w:rPr>
        <w:t xml:space="preserve">گفت توئی با من برادر هیچ ندارم مشکلی</w:t>
      </w:r>
    </w:p>
    <w:p>
      <w:pPr>
        <w:pStyle w:val="BookText"/>
      </w:pPr>
      <w:r>
        <w:rPr>
          <w:rFonts w:ascii="IRNazanin" w:hAnsi="IRNazanin" w:eastAsia="IRNazanin" w:cs="IRNazanin"/>
          <w:lang w:bidi="fa-IR"/>
          <w:color w:val="111111"/>
          <w:sz w:val="28"/>
          <w:szCs w:val="28"/>
          <w:rtl/>
        </w:rPr>
        <w:t xml:space="preserve">این تو باشی همرهم در هر مقام و منزلت</w:t>
      </w:r>
    </w:p>
    <w:p>
      <w:pPr>
        <w:pStyle w:val="BookText"/>
      </w:pPr>
      <w:r>
        <w:rPr>
          <w:rFonts w:ascii="IRNazanin" w:hAnsi="IRNazanin" w:eastAsia="IRNazanin" w:cs="IRNazanin"/>
          <w:lang w:bidi="fa-IR"/>
          <w:color w:val="111111"/>
          <w:sz w:val="28"/>
          <w:szCs w:val="28"/>
          <w:rtl/>
        </w:rPr>
        <w:t xml:space="preserve">در بهشت و قرب بالا هم امامت، فضیلت</w:t>
      </w:r>
    </w:p>
    <w:p>
      <w:pPr>
        <w:pStyle w:val="BookText"/>
      </w:pPr>
      <w:r>
        <w:rPr>
          <w:rFonts w:ascii="IRNazanin" w:hAnsi="IRNazanin" w:eastAsia="IRNazanin" w:cs="IRNazanin"/>
          <w:lang w:bidi="fa-IR"/>
          <w:color w:val="111111"/>
          <w:sz w:val="28"/>
          <w:szCs w:val="28"/>
          <w:rtl/>
        </w:rPr>
        <w:t xml:space="preserve">پس بود این آیه در شأن امیرمؤمنان</w:t>
      </w:r>
    </w:p>
    <w:p>
      <w:pPr>
        <w:pStyle w:val="BookText"/>
      </w:pPr>
      <w:r>
        <w:rPr>
          <w:rFonts w:ascii="IRNazanin" w:hAnsi="IRNazanin" w:eastAsia="IRNazanin" w:cs="IRNazanin"/>
          <w:lang w:bidi="fa-IR"/>
          <w:color w:val="111111"/>
          <w:sz w:val="28"/>
          <w:szCs w:val="28"/>
          <w:rtl/>
        </w:rPr>
        <w:t xml:space="preserve">آمده تا که شناسند آن مقام بی کران</w:t>
      </w:r>
    </w:p>
    <w:p>
      <w:pPr>
        <w:pStyle w:val="BookText"/>
      </w:pPr>
      <w:r>
        <w:rPr>
          <w:rFonts w:ascii="IRNazanin" w:hAnsi="IRNazanin" w:eastAsia="IRNazanin" w:cs="IRNazanin"/>
          <w:lang w:bidi="fa-IR"/>
          <w:color w:val="111111"/>
          <w:sz w:val="28"/>
          <w:szCs w:val="28"/>
          <w:rtl/>
        </w:rPr>
        <w:t xml:space="preserve">[227] شد سؤال از صادق آل علی ذکر کثیر</w:t>
      </w:r>
    </w:p>
    <w:p>
      <w:pPr>
        <w:pStyle w:val="BookText"/>
      </w:pPr>
      <w:r>
        <w:rPr>
          <w:rFonts w:ascii="IRNazanin" w:hAnsi="IRNazanin" w:eastAsia="IRNazanin" w:cs="IRNazanin"/>
          <w:lang w:bidi="fa-IR"/>
          <w:color w:val="111111"/>
          <w:sz w:val="28"/>
          <w:szCs w:val="28"/>
          <w:rtl/>
        </w:rPr>
        <w:t xml:space="preserve">گوچه ذکری باشد آن ذکر، ذکر پر معنا کبیر</w:t>
      </w:r>
    </w:p>
    <w:p>
      <w:pPr>
        <w:pStyle w:val="BookText"/>
      </w:pPr>
      <w:r>
        <w:rPr>
          <w:rFonts w:ascii="IRNazanin" w:hAnsi="IRNazanin" w:eastAsia="IRNazanin" w:cs="IRNazanin"/>
          <w:lang w:bidi="fa-IR"/>
          <w:color w:val="111111"/>
          <w:sz w:val="28"/>
          <w:szCs w:val="28"/>
          <w:rtl/>
        </w:rPr>
        <w:t xml:space="preserve">گفت که تسبیحات زهرا باشد آن ذکر بلند</w:t>
      </w:r>
    </w:p>
    <w:p>
      <w:pPr>
        <w:pStyle w:val="BookText"/>
      </w:pPr>
      <w:r>
        <w:rPr>
          <w:rFonts w:ascii="IRNazanin" w:hAnsi="IRNazanin" w:eastAsia="IRNazanin" w:cs="IRNazanin"/>
          <w:lang w:bidi="fa-IR"/>
          <w:color w:val="111111"/>
          <w:sz w:val="28"/>
          <w:szCs w:val="28"/>
          <w:rtl/>
        </w:rPr>
        <w:t xml:space="preserve">هر نمازی بعد آن این ذکر بود آن را پسند</w:t>
      </w:r>
    </w:p>
    <w:p>
      <w:pPr>
        <w:pStyle w:val="BookText"/>
      </w:pPr>
      <w:r>
        <w:rPr>
          <w:rFonts w:ascii="IRNazanin" w:hAnsi="IRNazanin" w:eastAsia="IRNazanin" w:cs="IRNazanin"/>
          <w:lang w:bidi="fa-IR"/>
          <w:color w:val="111111"/>
          <w:sz w:val="28"/>
          <w:szCs w:val="28"/>
          <w:rtl/>
        </w:rPr>
        <w:t xml:space="preserve">گفت رسول الله هر آن کس مایل است با دین من</w:t>
      </w:r>
    </w:p>
    <w:p>
      <w:pPr>
        <w:pStyle w:val="BookText"/>
      </w:pPr>
      <w:r>
        <w:rPr>
          <w:rFonts w:ascii="IRNazanin" w:hAnsi="IRNazanin" w:eastAsia="IRNazanin" w:cs="IRNazanin"/>
          <w:lang w:bidi="fa-IR"/>
          <w:color w:val="111111"/>
          <w:sz w:val="28"/>
          <w:szCs w:val="28"/>
          <w:rtl/>
        </w:rPr>
        <w:t xml:space="preserve">یا که خواهد تا نجات یابد به کشتی زین محن</w:t>
      </w:r>
    </w:p>
    <w:p>
      <w:pPr>
        <w:pStyle w:val="BookText"/>
      </w:pPr>
      <w:r>
        <w:rPr>
          <w:rFonts w:ascii="IRNazanin" w:hAnsi="IRNazanin" w:eastAsia="IRNazanin" w:cs="IRNazanin"/>
          <w:lang w:bidi="fa-IR"/>
          <w:color w:val="111111"/>
          <w:sz w:val="28"/>
          <w:szCs w:val="28"/>
          <w:rtl/>
        </w:rPr>
        <w:t xml:space="preserve">اقتدا جوید به نفس پاک من مولی علی</w:t>
      </w:r>
    </w:p>
    <w:p>
      <w:pPr>
        <w:pStyle w:val="BookText"/>
      </w:pPr>
      <w:r>
        <w:rPr>
          <w:rFonts w:ascii="IRNazanin" w:hAnsi="IRNazanin" w:eastAsia="IRNazanin" w:cs="IRNazanin"/>
          <w:lang w:bidi="fa-IR"/>
          <w:color w:val="111111"/>
          <w:sz w:val="28"/>
          <w:szCs w:val="28"/>
          <w:rtl/>
        </w:rPr>
        <w:t xml:space="preserve">دوستانش دوست باشند دشمنانش دشمنی</w:t>
      </w:r>
    </w:p>
    <w:p>
      <w:pPr>
        <w:pStyle w:val="BookText"/>
      </w:pPr>
      <w:r>
        <w:rPr>
          <w:rFonts w:ascii="IRNazanin" w:hAnsi="IRNazanin" w:eastAsia="IRNazanin" w:cs="IRNazanin"/>
          <w:lang w:bidi="fa-IR"/>
          <w:color w:val="111111"/>
          <w:sz w:val="28"/>
          <w:szCs w:val="28"/>
          <w:rtl/>
        </w:rPr>
        <w:t xml:space="preserve">در حیات و در مماتم باشد بهرم جانشین</w:t>
      </w:r>
    </w:p>
    <w:p>
      <w:pPr>
        <w:pStyle w:val="BookText"/>
      </w:pPr>
      <w:r>
        <w:rPr>
          <w:rFonts w:ascii="IRNazanin" w:hAnsi="IRNazanin" w:eastAsia="IRNazanin" w:cs="IRNazanin"/>
          <w:lang w:bidi="fa-IR"/>
          <w:color w:val="111111"/>
          <w:sz w:val="28"/>
          <w:szCs w:val="28"/>
          <w:rtl/>
        </w:rPr>
        <w:t xml:space="preserve">بهر امت هست پناه و او امیر مسلمین</w:t>
      </w:r>
    </w:p>
    <w:p>
      <w:pPr>
        <w:pStyle w:val="BookText"/>
      </w:pPr>
      <w:r>
        <w:rPr>
          <w:rFonts w:ascii="IRNazanin" w:hAnsi="IRNazanin" w:eastAsia="IRNazanin" w:cs="IRNazanin"/>
          <w:lang w:bidi="fa-IR"/>
          <w:color w:val="111111"/>
          <w:sz w:val="28"/>
          <w:szCs w:val="28"/>
          <w:rtl/>
        </w:rPr>
        <w:t xml:space="preserve">او وصی من بود هم او بود یعسوب دین</w:t>
      </w:r>
    </w:p>
    <w:p>
      <w:pPr>
        <w:pStyle w:val="BookText"/>
      </w:pPr>
      <w:r>
        <w:rPr>
          <w:rFonts w:ascii="IRNazanin" w:hAnsi="IRNazanin" w:eastAsia="IRNazanin" w:cs="IRNazanin"/>
          <w:lang w:bidi="fa-IR"/>
          <w:color w:val="111111"/>
          <w:sz w:val="28"/>
          <w:szCs w:val="28"/>
          <w:rtl/>
        </w:rPr>
        <w:t xml:space="preserve">او امام متقین است او امیرالمؤمنین</w:t>
      </w:r>
    </w:p>
    <w:p>
      <w:pPr>
        <w:pStyle w:val="BookText"/>
      </w:pPr>
      <w:r>
        <w:rPr>
          <w:rFonts w:ascii="IRNazanin" w:hAnsi="IRNazanin" w:eastAsia="IRNazanin" w:cs="IRNazanin"/>
          <w:lang w:bidi="fa-IR"/>
          <w:color w:val="111111"/>
          <w:sz w:val="28"/>
          <w:szCs w:val="28"/>
          <w:rtl/>
        </w:rPr>
        <w:t xml:space="preserve">هست کلام او کلامم امر او امر من است</w:t>
      </w:r>
    </w:p>
    <w:p>
      <w:pPr>
        <w:pStyle w:val="BookText"/>
      </w:pPr>
      <w:r>
        <w:rPr>
          <w:rFonts w:ascii="IRNazanin" w:hAnsi="IRNazanin" w:eastAsia="IRNazanin" w:cs="IRNazanin"/>
          <w:lang w:bidi="fa-IR"/>
          <w:color w:val="111111"/>
          <w:sz w:val="28"/>
          <w:szCs w:val="28"/>
          <w:rtl/>
        </w:rPr>
        <w:t xml:space="preserve">نهی او نهی من است و راه راستش روشن است</w:t>
      </w:r>
    </w:p>
    <w:p>
      <w:pPr>
        <w:pStyle w:val="BookText"/>
      </w:pPr>
      <w:r>
        <w:rPr>
          <w:rFonts w:ascii="IRNazanin" w:hAnsi="IRNazanin" w:eastAsia="IRNazanin" w:cs="IRNazanin"/>
          <w:lang w:bidi="fa-IR"/>
          <w:color w:val="111111"/>
          <w:sz w:val="28"/>
          <w:szCs w:val="28"/>
          <w:rtl/>
        </w:rPr>
        <w:t xml:space="preserve">پیروی از او بود هم پیروی از من یقین</w:t>
      </w:r>
    </w:p>
    <w:p>
      <w:pPr>
        <w:pStyle w:val="BookText"/>
      </w:pPr>
      <w:r>
        <w:rPr>
          <w:rFonts w:ascii="IRNazanin" w:hAnsi="IRNazanin" w:eastAsia="IRNazanin" w:cs="IRNazanin"/>
          <w:lang w:bidi="fa-IR"/>
          <w:color w:val="111111"/>
          <w:sz w:val="28"/>
          <w:szCs w:val="28"/>
          <w:rtl/>
        </w:rPr>
        <w:t xml:space="preserve">یاری او یاری من او مرا یار و معین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هرکه، او ضایع کند ضایع نموده است مرا</w:t>
      </w:r>
    </w:p>
    <w:p>
      <w:pPr>
        <w:pStyle w:val="BookText"/>
      </w:pPr>
      <w:r>
        <w:rPr>
          <w:rFonts w:ascii="IRNazanin" w:hAnsi="IRNazanin" w:eastAsia="IRNazanin" w:cs="IRNazanin"/>
          <w:lang w:bidi="fa-IR"/>
          <w:color w:val="111111"/>
          <w:sz w:val="28"/>
          <w:szCs w:val="28"/>
          <w:rtl/>
        </w:rPr>
        <w:t xml:space="preserve">آن که ضایع کرده است من، باشد رسوای جزا</w:t>
      </w:r>
    </w:p>
    <w:p>
      <w:pPr>
        <w:pStyle w:val="BookText"/>
      </w:pPr>
      <w:r>
        <w:rPr>
          <w:rFonts w:ascii="IRNazanin" w:hAnsi="IRNazanin" w:eastAsia="IRNazanin" w:cs="IRNazanin"/>
          <w:lang w:bidi="fa-IR"/>
          <w:color w:val="111111"/>
          <w:sz w:val="28"/>
          <w:szCs w:val="28"/>
          <w:rtl/>
        </w:rPr>
        <w:t xml:space="preserve">هر که بعد از من جدا گردد ز نفس من علی</w:t>
      </w:r>
    </w:p>
    <w:p>
      <w:pPr>
        <w:pStyle w:val="BookText"/>
      </w:pPr>
      <w:r>
        <w:rPr>
          <w:rFonts w:ascii="IRNazanin" w:hAnsi="IRNazanin" w:eastAsia="IRNazanin" w:cs="IRNazanin"/>
          <w:lang w:bidi="fa-IR"/>
          <w:color w:val="111111"/>
          <w:sz w:val="28"/>
          <w:szCs w:val="28"/>
          <w:rtl/>
        </w:rPr>
        <w:t xml:space="preserve">در قیامت باشد رسوا منزلش بد منزلی</w:t>
      </w:r>
    </w:p>
    <w:p>
      <w:pPr>
        <w:pStyle w:val="BookText"/>
      </w:pPr>
      <w:r>
        <w:rPr>
          <w:rFonts w:ascii="IRNazanin" w:hAnsi="IRNazanin" w:eastAsia="IRNazanin" w:cs="IRNazanin"/>
          <w:lang w:bidi="fa-IR"/>
          <w:color w:val="111111"/>
          <w:sz w:val="28"/>
          <w:szCs w:val="28"/>
          <w:rtl/>
        </w:rPr>
        <w:t xml:space="preserve">او نخواهد دید مرا من هم نخواهم دید او</w:t>
      </w:r>
    </w:p>
    <w:p>
      <w:pPr>
        <w:pStyle w:val="BookText"/>
      </w:pPr>
      <w:r>
        <w:rPr>
          <w:rFonts w:ascii="IRNazanin" w:hAnsi="IRNazanin" w:eastAsia="IRNazanin" w:cs="IRNazanin"/>
          <w:lang w:bidi="fa-IR"/>
          <w:color w:val="111111"/>
          <w:sz w:val="28"/>
          <w:szCs w:val="28"/>
          <w:rtl/>
        </w:rPr>
        <w:t xml:space="preserve">او مهیا بهر آتش، آتش آمد روبرو</w:t>
      </w:r>
    </w:p>
    <w:p>
      <w:pPr>
        <w:pStyle w:val="BookText"/>
      </w:pPr>
      <w:r>
        <w:rPr>
          <w:rFonts w:ascii="IRNazanin" w:hAnsi="IRNazanin" w:eastAsia="IRNazanin" w:cs="IRNazanin"/>
          <w:lang w:bidi="fa-IR"/>
          <w:color w:val="111111"/>
          <w:sz w:val="28"/>
          <w:szCs w:val="28"/>
          <w:rtl/>
        </w:rPr>
        <w:t xml:space="preserve">هرکسی باشد مخالف با علی شیر خدا</w:t>
      </w:r>
    </w:p>
    <w:p>
      <w:pPr>
        <w:pStyle w:val="BookText"/>
      </w:pPr>
      <w:r>
        <w:rPr>
          <w:rFonts w:ascii="IRNazanin" w:hAnsi="IRNazanin" w:eastAsia="IRNazanin" w:cs="IRNazanin"/>
          <w:lang w:bidi="fa-IR"/>
          <w:color w:val="111111"/>
          <w:sz w:val="28"/>
          <w:szCs w:val="28"/>
          <w:rtl/>
        </w:rPr>
        <w:t xml:space="preserve">هست بهشت بر او حرام و مانده آن جا بینوا</w:t>
      </w:r>
    </w:p>
    <w:p>
      <w:pPr>
        <w:pStyle w:val="BookText"/>
      </w:pPr>
      <w:r>
        <w:rPr>
          <w:rFonts w:ascii="IRNazanin" w:hAnsi="IRNazanin" w:eastAsia="IRNazanin" w:cs="IRNazanin"/>
          <w:lang w:bidi="fa-IR"/>
          <w:color w:val="111111"/>
          <w:sz w:val="28"/>
          <w:szCs w:val="28"/>
          <w:rtl/>
        </w:rPr>
        <w:t xml:space="preserve">جایگاهش آتش است و ذکر او واحسرتا</w:t>
      </w:r>
    </w:p>
    <w:p>
      <w:pPr>
        <w:pStyle w:val="BookText"/>
      </w:pPr>
      <w:r>
        <w:rPr>
          <w:rFonts w:ascii="IRNazanin" w:hAnsi="IRNazanin" w:eastAsia="IRNazanin" w:cs="IRNazanin"/>
          <w:lang w:bidi="fa-IR"/>
          <w:color w:val="111111"/>
          <w:sz w:val="28"/>
          <w:szCs w:val="28"/>
          <w:rtl/>
        </w:rPr>
        <w:t xml:space="preserve">دائماً اندر عذاب آخرت واغربتا</w:t>
      </w:r>
    </w:p>
    <w:p>
      <w:pPr>
        <w:pStyle w:val="BookText"/>
      </w:pPr>
      <w:r>
        <w:rPr>
          <w:rFonts w:ascii="IRNazanin" w:hAnsi="IRNazanin" w:eastAsia="IRNazanin" w:cs="IRNazanin"/>
          <w:lang w:bidi="fa-IR"/>
          <w:color w:val="111111"/>
          <w:sz w:val="28"/>
          <w:szCs w:val="28"/>
          <w:rtl/>
        </w:rPr>
        <w:t xml:space="preserve">هرکه در دنیا علی را واگذارد در جزا</w:t>
      </w:r>
    </w:p>
    <w:p>
      <w:pPr>
        <w:pStyle w:val="BookText"/>
      </w:pPr>
      <w:r>
        <w:rPr>
          <w:rFonts w:ascii="IRNazanin" w:hAnsi="IRNazanin" w:eastAsia="IRNazanin" w:cs="IRNazanin"/>
          <w:lang w:bidi="fa-IR"/>
          <w:color w:val="111111"/>
          <w:sz w:val="28"/>
          <w:szCs w:val="28"/>
          <w:rtl/>
        </w:rPr>
        <w:t xml:space="preserve">حق رهایش می‌کند او در عذاب است و بلا</w:t>
      </w:r>
    </w:p>
    <w:p>
      <w:pPr>
        <w:pStyle w:val="BookText"/>
      </w:pPr>
      <w:r>
        <w:rPr>
          <w:rFonts w:ascii="IRNazanin" w:hAnsi="IRNazanin" w:eastAsia="IRNazanin" w:cs="IRNazanin"/>
          <w:lang w:bidi="fa-IR"/>
          <w:color w:val="111111"/>
          <w:sz w:val="28"/>
          <w:szCs w:val="28"/>
          <w:rtl/>
        </w:rPr>
        <w:t xml:space="preserve">آن که یار باشد علی را هست خدا یارش به حشر</w:t>
      </w:r>
    </w:p>
    <w:p>
      <w:pPr>
        <w:pStyle w:val="BookText"/>
      </w:pPr>
      <w:r>
        <w:rPr>
          <w:rFonts w:ascii="IRNazanin" w:hAnsi="IRNazanin" w:eastAsia="IRNazanin" w:cs="IRNazanin"/>
          <w:lang w:bidi="fa-IR"/>
          <w:color w:val="111111"/>
          <w:sz w:val="28"/>
          <w:szCs w:val="28"/>
          <w:rtl/>
        </w:rPr>
        <w:t xml:space="preserve">شادِمان است در قیامت شادیش آمد ز عرش</w:t>
      </w:r>
    </w:p>
    <w:p>
      <w:pPr>
        <w:pStyle w:val="BookText"/>
      </w:pPr>
      <w:r>
        <w:rPr>
          <w:rFonts w:ascii="IRNazanin" w:hAnsi="IRNazanin" w:eastAsia="IRNazanin" w:cs="IRNazanin"/>
          <w:lang w:bidi="fa-IR"/>
          <w:color w:val="111111"/>
          <w:sz w:val="28"/>
          <w:szCs w:val="28"/>
          <w:rtl/>
        </w:rPr>
        <w:t xml:space="preserve">بعد از آن فرمود، حسن و هم حسین باشند امام</w:t>
      </w:r>
    </w:p>
    <w:p>
      <w:pPr>
        <w:pStyle w:val="BookText"/>
      </w:pPr>
      <w:r>
        <w:rPr>
          <w:rFonts w:ascii="IRNazanin" w:hAnsi="IRNazanin" w:eastAsia="IRNazanin" w:cs="IRNazanin"/>
          <w:lang w:bidi="fa-IR"/>
          <w:color w:val="111111"/>
          <w:sz w:val="28"/>
          <w:szCs w:val="28"/>
          <w:rtl/>
        </w:rPr>
        <w:t xml:space="preserve">از برای امتم بعد از پدر در این مقام</w:t>
      </w:r>
    </w:p>
    <w:p>
      <w:pPr>
        <w:pStyle w:val="BookText"/>
      </w:pPr>
      <w:r>
        <w:rPr>
          <w:rFonts w:ascii="IRNazanin" w:hAnsi="IRNazanin" w:eastAsia="IRNazanin" w:cs="IRNazanin"/>
          <w:lang w:bidi="fa-IR"/>
          <w:color w:val="111111"/>
          <w:sz w:val="28"/>
          <w:szCs w:val="28"/>
          <w:rtl/>
        </w:rPr>
        <w:t xml:space="preserve">این دو باشند سیّد اهل بهشت بهتر جوان</w:t>
      </w:r>
    </w:p>
    <w:p>
      <w:pPr>
        <w:pStyle w:val="BookText"/>
      </w:pPr>
      <w:r>
        <w:rPr>
          <w:rFonts w:ascii="IRNazanin" w:hAnsi="IRNazanin" w:eastAsia="IRNazanin" w:cs="IRNazanin"/>
          <w:lang w:bidi="fa-IR"/>
          <w:color w:val="111111"/>
          <w:sz w:val="28"/>
          <w:szCs w:val="28"/>
          <w:rtl/>
        </w:rPr>
        <w:t xml:space="preserve">مادرشان بهترین زن سیّد جمع زنان</w:t>
      </w:r>
    </w:p>
    <w:p>
      <w:pPr>
        <w:pStyle w:val="BookText"/>
      </w:pPr>
      <w:r>
        <w:rPr>
          <w:rFonts w:ascii="IRNazanin" w:hAnsi="IRNazanin" w:eastAsia="IRNazanin" w:cs="IRNazanin"/>
          <w:lang w:bidi="fa-IR"/>
          <w:color w:val="111111"/>
          <w:sz w:val="28"/>
          <w:szCs w:val="28"/>
          <w:rtl/>
        </w:rPr>
        <w:t xml:space="preserve">بابشان باشد وصی و سیّد جمع وصی</w:t>
      </w:r>
    </w:p>
    <w:p>
      <w:pPr>
        <w:pStyle w:val="BookText"/>
      </w:pPr>
      <w:r>
        <w:rPr>
          <w:rFonts w:ascii="IRNazanin" w:hAnsi="IRNazanin" w:eastAsia="IRNazanin" w:cs="IRNazanin"/>
          <w:lang w:bidi="fa-IR"/>
          <w:color w:val="111111"/>
          <w:sz w:val="28"/>
          <w:szCs w:val="28"/>
          <w:rtl/>
        </w:rPr>
        <w:t xml:space="preserve">باشند گل‌هائی ز باغ حق ببو از هر گلی</w:t>
      </w:r>
    </w:p>
    <w:p>
      <w:pPr>
        <w:pStyle w:val="BookText"/>
      </w:pPr>
      <w:r>
        <w:rPr>
          <w:rFonts w:ascii="IRNazanin" w:hAnsi="IRNazanin" w:eastAsia="IRNazanin" w:cs="IRNazanin"/>
          <w:lang w:bidi="fa-IR"/>
          <w:color w:val="111111"/>
          <w:sz w:val="28"/>
          <w:szCs w:val="28"/>
          <w:rtl/>
        </w:rPr>
        <w:t xml:space="preserve">هم ز فرزند حسین نُه گل همه باشند امام</w:t>
      </w:r>
    </w:p>
    <w:p>
      <w:pPr>
        <w:pStyle w:val="BookText"/>
      </w:pPr>
      <w:r>
        <w:rPr>
          <w:rFonts w:ascii="IRNazanin" w:hAnsi="IRNazanin" w:eastAsia="IRNazanin" w:cs="IRNazanin"/>
          <w:lang w:bidi="fa-IR"/>
          <w:color w:val="111111"/>
          <w:sz w:val="28"/>
          <w:szCs w:val="28"/>
          <w:rtl/>
        </w:rPr>
        <w:t xml:space="preserve">نهمین است قائم آل محمّد گو سلام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35" w:name="pg4582_32090"/>
    <w:bookmarkEnd w:id="35"/>
    <w:p>
      <w:pPr>
        <w:pStyle w:val="BookText"/>
      </w:pPr>
      <w:r>
        <w:rPr>
          <w:rFonts w:ascii="IRNazanin" w:hAnsi="IRNazanin" w:eastAsia="IRNazanin" w:cs="IRNazanin"/>
          <w:lang w:bidi="fa-IR"/>
          <w:color w:val="111111"/>
          <w:sz w:val="28"/>
          <w:szCs w:val="28"/>
          <w:rtl/>
        </w:rPr>
        <w:t xml:space="preserve">باد سلام حق به احمد هم علی و فاطمه</w:t>
      </w:r>
    </w:p>
    <w:p>
      <w:pPr>
        <w:pStyle w:val="BookText"/>
      </w:pPr>
      <w:r>
        <w:rPr>
          <w:rFonts w:ascii="IRNazanin" w:hAnsi="IRNazanin" w:eastAsia="IRNazanin" w:cs="IRNazanin"/>
          <w:lang w:bidi="fa-IR"/>
          <w:color w:val="111111"/>
          <w:sz w:val="28"/>
          <w:szCs w:val="28"/>
          <w:rtl/>
        </w:rPr>
        <w:t xml:space="preserve">بر حسن و بر حسین بر نُه نفر که لازمه</w:t>
      </w:r>
    </w:p>
    <w:p>
      <w:pPr>
        <w:pStyle w:val="BookText"/>
      </w:pPr>
      <w:r>
        <w:rPr>
          <w:rFonts w:ascii="IRNazanin" w:hAnsi="IRNazanin" w:eastAsia="IRNazanin" w:cs="IRNazanin"/>
          <w:lang w:bidi="fa-IR"/>
          <w:color w:val="111111"/>
          <w:sz w:val="28"/>
          <w:szCs w:val="28"/>
          <w:rtl/>
        </w:rPr>
        <w:t xml:space="preserve">گفت رسول الله اطاعت از همه سیزده نفر</w:t>
      </w:r>
    </w:p>
    <w:p>
      <w:pPr>
        <w:pStyle w:val="BookText"/>
      </w:pPr>
      <w:r>
        <w:rPr>
          <w:rFonts w:ascii="IRNazanin" w:hAnsi="IRNazanin" w:eastAsia="IRNazanin" w:cs="IRNazanin"/>
          <w:lang w:bidi="fa-IR"/>
          <w:color w:val="111111"/>
          <w:sz w:val="28"/>
          <w:szCs w:val="28"/>
          <w:rtl/>
        </w:rPr>
        <w:t xml:space="preserve">هست اطاعت از رسول حق و از فخر بشر</w:t>
      </w:r>
    </w:p>
    <w:p>
      <w:pPr>
        <w:pStyle w:val="BookText"/>
      </w:pPr>
      <w:r>
        <w:rPr>
          <w:rFonts w:ascii="IRNazanin" w:hAnsi="IRNazanin" w:eastAsia="IRNazanin" w:cs="IRNazanin"/>
          <w:lang w:bidi="fa-IR"/>
          <w:color w:val="111111"/>
          <w:sz w:val="28"/>
          <w:szCs w:val="28"/>
          <w:rtl/>
        </w:rPr>
        <w:t xml:space="preserve">همچنین باشد مخالف با همه نورهای پاک</w:t>
      </w:r>
    </w:p>
    <w:p>
      <w:pPr>
        <w:pStyle w:val="BookText"/>
      </w:pPr>
      <w:r>
        <w:rPr>
          <w:rFonts w:ascii="IRNazanin" w:hAnsi="IRNazanin" w:eastAsia="IRNazanin" w:cs="IRNazanin"/>
          <w:lang w:bidi="fa-IR"/>
          <w:color w:val="111111"/>
          <w:sz w:val="28"/>
          <w:szCs w:val="28"/>
          <w:rtl/>
        </w:rPr>
        <w:t xml:space="preserve">هست مخالف با رسولش باشد از اهل هلاک</w:t>
      </w:r>
    </w:p>
    <w:p>
      <w:pPr>
        <w:pStyle w:val="BookText"/>
      </w:pPr>
      <w:r>
        <w:rPr>
          <w:rFonts w:ascii="IRNazanin" w:hAnsi="IRNazanin" w:eastAsia="IRNazanin" w:cs="IRNazanin"/>
          <w:lang w:bidi="fa-IR"/>
          <w:color w:val="111111"/>
          <w:sz w:val="28"/>
          <w:szCs w:val="28"/>
          <w:rtl/>
        </w:rPr>
        <w:t xml:space="preserve">هر کسی منکر شود یا ضایع سازد از همه</w:t>
      </w:r>
    </w:p>
    <w:p>
      <w:pPr>
        <w:pStyle w:val="BookText"/>
      </w:pPr>
      <w:r>
        <w:rPr>
          <w:rFonts w:ascii="IRNazanin" w:hAnsi="IRNazanin" w:eastAsia="IRNazanin" w:cs="IRNazanin"/>
          <w:lang w:bidi="fa-IR"/>
          <w:color w:val="111111"/>
          <w:sz w:val="28"/>
          <w:szCs w:val="28"/>
          <w:rtl/>
        </w:rPr>
        <w:t xml:space="preserve">حق و فضل جملگی را کرده یکجا کاذبه</w:t>
      </w:r>
    </w:p>
    <w:p>
      <w:pPr>
        <w:pStyle w:val="BookText"/>
      </w:pPr>
      <w:r>
        <w:rPr>
          <w:rFonts w:ascii="Amiri" w:hAnsi="Amiri" w:eastAsia="Amiri" w:cs="Amiri"/>
          <w:lang w:bidi="ar-SA"/>
          <w:color w:val="111111"/>
          <w:sz w:val="28"/>
          <w:szCs w:val="28"/>
          <w:rtl/>
        </w:rPr>
        <w:t xml:space="preserve">من شکایت می‌برم زانها بَرِ حَیّ قویم</w:t>
      </w:r>
    </w:p>
    <w:p>
      <w:pPr>
        <w:pStyle w:val="BookText"/>
      </w:pPr>
      <w:r>
        <w:rPr>
          <w:rFonts w:ascii="IRNazanin" w:hAnsi="IRNazanin" w:eastAsia="IRNazanin" w:cs="IRNazanin"/>
          <w:lang w:bidi="fa-IR"/>
          <w:color w:val="111111"/>
          <w:sz w:val="28"/>
          <w:szCs w:val="28"/>
          <w:rtl/>
        </w:rPr>
        <w:t xml:space="preserve">حق آل من شدند منکر، نصیبشان جحیم</w:t>
      </w:r>
    </w:p>
    <w:p>
      <w:pPr>
        <w:pStyle w:val="BookText"/>
      </w:pPr>
      <w:r>
        <w:rPr>
          <w:rFonts w:ascii="IRNazanin" w:hAnsi="IRNazanin" w:eastAsia="IRNazanin" w:cs="IRNazanin"/>
          <w:lang w:bidi="fa-IR"/>
          <w:color w:val="111111"/>
          <w:sz w:val="28"/>
          <w:szCs w:val="28"/>
          <w:rtl/>
        </w:rPr>
        <w:t xml:space="preserve">هست خدایم ناصر آلم ز ظلم ناکسان</w:t>
      </w:r>
    </w:p>
    <w:p>
      <w:pPr>
        <w:pStyle w:val="BookText"/>
      </w:pPr>
      <w:r>
        <w:rPr>
          <w:rFonts w:ascii="IRNazanin" w:hAnsi="IRNazanin" w:eastAsia="IRNazanin" w:cs="IRNazanin"/>
          <w:lang w:bidi="fa-IR"/>
          <w:color w:val="111111"/>
          <w:sz w:val="28"/>
          <w:szCs w:val="28"/>
          <w:rtl/>
        </w:rPr>
        <w:t xml:space="preserve">انتقام گیرد ز هر منکر ز هر ظالم چسان</w:t>
      </w:r>
    </w:p>
    <w:p>
      <w:pPr>
        <w:pStyle w:val="BookText"/>
      </w:pPr>
      <w:r>
        <w:rPr>
          <w:rFonts w:ascii="IRNazanin" w:hAnsi="IRNazanin" w:eastAsia="IRNazanin" w:cs="IRNazanin"/>
          <w:lang w:bidi="fa-IR"/>
          <w:color w:val="111111"/>
          <w:sz w:val="28"/>
          <w:szCs w:val="28"/>
          <w:rtl/>
        </w:rPr>
        <w:t xml:space="preserve">غاصبان حق مولی می‌چشند ظلم‌های خویش</w:t>
      </w:r>
    </w:p>
    <w:p>
      <w:pPr>
        <w:pStyle w:val="BookText"/>
      </w:pPr>
      <w:r>
        <w:rPr>
          <w:rFonts w:ascii="IRNazanin" w:hAnsi="IRNazanin" w:eastAsia="IRNazanin" w:cs="IRNazanin"/>
          <w:lang w:bidi="fa-IR"/>
          <w:color w:val="111111"/>
          <w:sz w:val="28"/>
          <w:szCs w:val="28"/>
          <w:rtl/>
        </w:rPr>
        <w:t xml:space="preserve">در عذاب ظلم گرفتارند چشند هر روزه بیش</w:t>
      </w:r>
    </w:p>
    <w:p>
      <w:pPr>
        <w:pStyle w:val="Heading3"/>
      </w:pPr>
      <w:bookmarkStart w:id="389" w:name="_Toc39"/>
      <w:r>
        <w:t>27-سوره مبارکه‌ی نمل</w:t>
      </w:r>
      <w:bookmarkEnd w:id="389"/>
    </w:p>
    <w:p>
      <w:pPr>
        <w:pStyle w:val="BookText"/>
      </w:pPr>
      <w:r>
        <w:rPr>
          <w:rFonts w:ascii="IRNazanin" w:hAnsi="IRNazanin" w:eastAsia="IRNazanin" w:cs="IRNazanin"/>
          <w:lang w:bidi="fa-IR"/>
          <w:color w:val="111111"/>
          <w:sz w:val="28"/>
          <w:szCs w:val="28"/>
          <w:rtl/>
        </w:rPr>
        <w:t xml:space="preserve">سوره‌ی نمل با دو رمزش طا و سین آمد فرود</w:t>
      </w:r>
    </w:p>
    <w:p>
      <w:pPr>
        <w:pStyle w:val="BookText"/>
      </w:pPr>
      <w:r>
        <w:rPr>
          <w:rFonts w:ascii="IRNazanin" w:hAnsi="IRNazanin" w:eastAsia="IRNazanin" w:cs="IRNazanin"/>
          <w:lang w:bidi="fa-IR"/>
          <w:color w:val="111111"/>
          <w:sz w:val="28"/>
          <w:szCs w:val="28"/>
          <w:rtl/>
        </w:rPr>
        <w:t xml:space="preserve">صاحبش هر روز بگویم صد سلام و صد درود</w:t>
      </w:r>
    </w:p>
    <w:p>
      <w:pPr>
        <w:pStyle w:val="BookText"/>
      </w:pPr>
      <w:r>
        <w:rPr>
          <w:rFonts w:ascii="IRNazanin" w:hAnsi="IRNazanin" w:eastAsia="IRNazanin" w:cs="IRNazanin"/>
          <w:lang w:bidi="fa-IR"/>
          <w:color w:val="111111"/>
          <w:sz w:val="28"/>
          <w:szCs w:val="28"/>
          <w:rtl/>
        </w:rPr>
        <w:t xml:space="preserve">[1] این همه آیات قرآن و کتاب روشنی</w:t>
      </w:r>
    </w:p>
    <w:p>
      <w:pPr>
        <w:pStyle w:val="BookText"/>
      </w:pPr>
      <w:r>
        <w:rPr>
          <w:rFonts w:ascii="IRNazanin" w:hAnsi="IRNazanin" w:eastAsia="IRNazanin" w:cs="IRNazanin"/>
          <w:lang w:bidi="fa-IR"/>
          <w:color w:val="111111"/>
          <w:sz w:val="28"/>
          <w:szCs w:val="28"/>
          <w:rtl/>
        </w:rPr>
        <w:t xml:space="preserve">هست نشانی از کتاب الله ناطق، گو علیّ</w:t>
      </w:r>
    </w:p>
    <w:p>
      <w:pPr>
        <w:pStyle w:val="BookText"/>
      </w:pPr>
      <w:r>
        <w:rPr>
          <w:rFonts w:ascii="IRNazanin" w:hAnsi="IRNazanin" w:eastAsia="IRNazanin" w:cs="IRNazanin"/>
          <w:lang w:bidi="fa-IR"/>
          <w:color w:val="111111"/>
          <w:sz w:val="28"/>
          <w:szCs w:val="28"/>
          <w:rtl/>
        </w:rPr>
        <w:t xml:space="preserve">[26] هیچ الهی نیست به عالم جز خداوند کریم</w:t>
      </w:r>
    </w:p>
    <w:p>
      <w:pPr>
        <w:pStyle w:val="BookText"/>
      </w:pPr>
      <w:r>
        <w:rPr>
          <w:rFonts w:ascii="IRNazanin" w:hAnsi="IRNazanin" w:eastAsia="IRNazanin" w:cs="IRNazanin"/>
          <w:lang w:bidi="fa-IR"/>
          <w:color w:val="111111"/>
          <w:sz w:val="28"/>
          <w:szCs w:val="28"/>
          <w:rtl/>
        </w:rPr>
        <w:t xml:space="preserve">او بود پروردگار همه و عرش عظیم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مظهر پروردگار است شیر حق مولی علیّ</w:t>
      </w:r>
    </w:p>
    <w:p>
      <w:pPr>
        <w:pStyle w:val="BookText"/>
      </w:pPr>
      <w:r>
        <w:rPr>
          <w:rFonts w:ascii="IRNazanin" w:hAnsi="IRNazanin" w:eastAsia="IRNazanin" w:cs="IRNazanin"/>
          <w:lang w:bidi="fa-IR"/>
          <w:color w:val="111111"/>
          <w:sz w:val="28"/>
          <w:szCs w:val="28"/>
          <w:rtl/>
        </w:rPr>
        <w:t xml:space="preserve">عرش اعظم جلوه‌ی اوست گو به آواز جلّی</w:t>
      </w:r>
    </w:p>
    <w:p>
      <w:pPr>
        <w:pStyle w:val="BookText"/>
      </w:pPr>
      <w:r>
        <w:rPr>
          <w:rFonts w:ascii="IRNazanin" w:hAnsi="IRNazanin" w:eastAsia="IRNazanin" w:cs="IRNazanin"/>
          <w:lang w:bidi="fa-IR"/>
          <w:color w:val="111111"/>
          <w:sz w:val="28"/>
          <w:szCs w:val="28"/>
          <w:rtl/>
        </w:rPr>
        <w:t xml:space="preserve">[40] آن که داشت علم کتاب و رمزی از اسم علیّ</w:t>
      </w:r>
    </w:p>
    <w:p>
      <w:pPr>
        <w:pStyle w:val="BookText"/>
      </w:pPr>
      <w:r>
        <w:rPr>
          <w:rFonts w:ascii="IRNazanin" w:hAnsi="IRNazanin" w:eastAsia="IRNazanin" w:cs="IRNazanin"/>
          <w:lang w:bidi="fa-IR"/>
          <w:color w:val="111111"/>
          <w:sz w:val="28"/>
          <w:szCs w:val="28"/>
          <w:rtl/>
        </w:rPr>
        <w:t xml:space="preserve">حرفی را از اسم اعظم گفت بدون مشکلی</w:t>
      </w:r>
    </w:p>
    <w:p>
      <w:pPr>
        <w:pStyle w:val="BookText"/>
      </w:pPr>
      <w:r>
        <w:rPr>
          <w:rFonts w:ascii="IRNazanin" w:hAnsi="IRNazanin" w:eastAsia="IRNazanin" w:cs="IRNazanin"/>
          <w:lang w:bidi="fa-IR"/>
          <w:color w:val="111111"/>
          <w:sz w:val="28"/>
          <w:szCs w:val="28"/>
          <w:rtl/>
        </w:rPr>
        <w:t xml:space="preserve">تخت بلقیس گشت حاضر کمتر از چشم هم زدن</w:t>
      </w:r>
    </w:p>
    <w:p>
      <w:pPr>
        <w:pStyle w:val="BookText"/>
      </w:pPr>
      <w:r>
        <w:rPr>
          <w:rFonts w:ascii="IRNazanin" w:hAnsi="IRNazanin" w:eastAsia="IRNazanin" w:cs="IRNazanin"/>
          <w:lang w:bidi="fa-IR"/>
          <w:color w:val="111111"/>
          <w:sz w:val="28"/>
          <w:szCs w:val="28"/>
          <w:rtl/>
        </w:rPr>
        <w:t xml:space="preserve">رمز اسم، فضل خدا باشد شنو قول حَسَن</w:t>
      </w:r>
    </w:p>
    <w:p>
      <w:pPr>
        <w:pStyle w:val="BookText"/>
      </w:pPr>
      <w:r>
        <w:rPr>
          <w:rFonts w:ascii="IRNazanin" w:hAnsi="IRNazanin" w:eastAsia="IRNazanin" w:cs="IRNazanin"/>
          <w:lang w:bidi="fa-IR"/>
          <w:color w:val="111111"/>
          <w:sz w:val="28"/>
          <w:szCs w:val="28"/>
          <w:rtl/>
        </w:rPr>
        <w:t xml:space="preserve">اسم اعظم خود علی باشد به معنا کن نظر</w:t>
      </w:r>
    </w:p>
    <w:p>
      <w:pPr>
        <w:pStyle w:val="BookText"/>
      </w:pPr>
      <w:r>
        <w:rPr>
          <w:rFonts w:ascii="IRNazanin" w:hAnsi="IRNazanin" w:eastAsia="IRNazanin" w:cs="IRNazanin"/>
          <w:lang w:bidi="fa-IR"/>
          <w:color w:val="111111"/>
          <w:sz w:val="28"/>
          <w:szCs w:val="28"/>
          <w:rtl/>
        </w:rPr>
        <w:t xml:space="preserve">اسم مسماست و مسما اسم باشد دان بشر</w:t>
      </w:r>
    </w:p>
    <w:p>
      <w:pPr>
        <w:pStyle w:val="BookText"/>
      </w:pPr>
      <w:r>
        <w:rPr>
          <w:rFonts w:ascii="IRNazanin" w:hAnsi="IRNazanin" w:eastAsia="IRNazanin" w:cs="IRNazanin"/>
          <w:lang w:bidi="fa-IR"/>
          <w:color w:val="111111"/>
          <w:sz w:val="28"/>
          <w:szCs w:val="28"/>
          <w:rtl/>
        </w:rPr>
        <w:t xml:space="preserve">[62] صادق آل پیمبر کرده معنا آیه را</w:t>
      </w:r>
    </w:p>
    <w:p>
      <w:pPr>
        <w:pStyle w:val="BookText"/>
      </w:pPr>
      <w:r>
        <w:rPr>
          <w:rFonts w:ascii="IRNazanin" w:hAnsi="IRNazanin" w:eastAsia="IRNazanin" w:cs="IRNazanin"/>
          <w:lang w:bidi="fa-IR"/>
          <w:color w:val="111111"/>
          <w:sz w:val="28"/>
          <w:szCs w:val="28"/>
          <w:rtl/>
        </w:rPr>
        <w:t xml:space="preserve">با قسم گفته که آیه آمده در شأن ما</w:t>
      </w:r>
    </w:p>
    <w:p>
      <w:pPr>
        <w:pStyle w:val="BookText"/>
      </w:pPr>
      <w:r>
        <w:rPr>
          <w:rFonts w:ascii="IRNazanin" w:hAnsi="IRNazanin" w:eastAsia="IRNazanin" w:cs="IRNazanin"/>
          <w:lang w:bidi="fa-IR"/>
          <w:color w:val="111111"/>
          <w:sz w:val="28"/>
          <w:szCs w:val="28"/>
          <w:rtl/>
        </w:rPr>
        <w:t xml:space="preserve">آیه آمد از برای قائم آل رسول</w:t>
      </w:r>
    </w:p>
    <w:p>
      <w:pPr>
        <w:pStyle w:val="BookText"/>
      </w:pPr>
      <w:r>
        <w:rPr>
          <w:rFonts w:ascii="IRNazanin" w:hAnsi="IRNazanin" w:eastAsia="IRNazanin" w:cs="IRNazanin"/>
          <w:lang w:bidi="fa-IR"/>
          <w:color w:val="111111"/>
          <w:sz w:val="28"/>
          <w:szCs w:val="28"/>
          <w:rtl/>
        </w:rPr>
        <w:t xml:space="preserve">مضطر عالم بود فرزند دلبند بتول</w:t>
      </w:r>
    </w:p>
    <w:p>
      <w:pPr>
        <w:pStyle w:val="BookText"/>
      </w:pPr>
      <w:r>
        <w:rPr>
          <w:rFonts w:ascii="IRNazanin" w:hAnsi="IRNazanin" w:eastAsia="IRNazanin" w:cs="IRNazanin"/>
          <w:lang w:bidi="fa-IR"/>
          <w:color w:val="111111"/>
          <w:sz w:val="28"/>
          <w:szCs w:val="28"/>
          <w:rtl/>
        </w:rPr>
        <w:t xml:space="preserve">باقرم فرمود که آیه بهر قائم آمده</w:t>
      </w:r>
    </w:p>
    <w:p>
      <w:pPr>
        <w:pStyle w:val="BookText"/>
      </w:pPr>
      <w:r>
        <w:rPr>
          <w:rFonts w:ascii="IRNazanin" w:hAnsi="IRNazanin" w:eastAsia="IRNazanin" w:cs="IRNazanin"/>
          <w:lang w:bidi="fa-IR"/>
          <w:color w:val="111111"/>
          <w:sz w:val="28"/>
          <w:szCs w:val="28"/>
          <w:rtl/>
        </w:rPr>
        <w:t xml:space="preserve">تفسیر و تأویل آیه نزد عالِم آمده</w:t>
      </w:r>
    </w:p>
    <w:p>
      <w:pPr>
        <w:pStyle w:val="BookText"/>
      </w:pPr>
      <w:r>
        <w:rPr>
          <w:rFonts w:ascii="IRNazanin" w:hAnsi="IRNazanin" w:eastAsia="IRNazanin" w:cs="IRNazanin"/>
          <w:lang w:bidi="fa-IR"/>
          <w:color w:val="111111"/>
          <w:sz w:val="28"/>
          <w:szCs w:val="28"/>
          <w:rtl/>
        </w:rPr>
        <w:t xml:space="preserve">چون کند قائم قیام و گر رسد وقت ظهور</w:t>
      </w:r>
    </w:p>
    <w:p>
      <w:pPr>
        <w:pStyle w:val="BookText"/>
      </w:pPr>
      <w:r>
        <w:rPr>
          <w:rFonts w:ascii="IRNazanin" w:hAnsi="IRNazanin" w:eastAsia="IRNazanin" w:cs="IRNazanin"/>
          <w:lang w:bidi="fa-IR"/>
          <w:color w:val="111111"/>
          <w:sz w:val="28"/>
          <w:szCs w:val="28"/>
          <w:rtl/>
        </w:rPr>
        <w:t xml:space="preserve">بر سر خود می‌نهد عمامه‌ای زیبا ز نور</w:t>
      </w:r>
    </w:p>
    <w:p>
      <w:pPr>
        <w:pStyle w:val="BookText"/>
      </w:pPr>
      <w:r>
        <w:rPr>
          <w:rFonts w:ascii="IRNazanin" w:hAnsi="IRNazanin" w:eastAsia="IRNazanin" w:cs="IRNazanin"/>
          <w:lang w:bidi="fa-IR"/>
          <w:color w:val="111111"/>
          <w:sz w:val="28"/>
          <w:szCs w:val="28"/>
          <w:rtl/>
        </w:rPr>
        <w:t xml:space="preserve">در مقام پُر تجلیِ خلیل خواند نماز</w:t>
      </w:r>
    </w:p>
    <w:p>
      <w:pPr>
        <w:pStyle w:val="BookText"/>
      </w:pPr>
      <w:r>
        <w:rPr>
          <w:rFonts w:ascii="IRNazanin" w:hAnsi="IRNazanin" w:eastAsia="IRNazanin" w:cs="IRNazanin"/>
          <w:lang w:bidi="fa-IR"/>
          <w:color w:val="111111"/>
          <w:sz w:val="28"/>
          <w:szCs w:val="28"/>
          <w:rtl/>
        </w:rPr>
        <w:t xml:space="preserve">با مناجات و تضرع با دو دست‌های نیاز</w:t>
      </w:r>
    </w:p>
    <w:p>
      <w:pPr>
        <w:pStyle w:val="BookText"/>
      </w:pPr>
      <w:r>
        <w:rPr>
          <w:rFonts w:ascii="IRNazanin" w:hAnsi="IRNazanin" w:eastAsia="IRNazanin" w:cs="IRNazanin"/>
          <w:lang w:bidi="fa-IR"/>
          <w:color w:val="111111"/>
          <w:sz w:val="28"/>
          <w:szCs w:val="28"/>
          <w:rtl/>
        </w:rPr>
        <w:t xml:space="preserve">رو به درگاه خدایش در دعا و در ثنا</w:t>
      </w:r>
    </w:p>
    <w:p>
      <w:pPr>
        <w:pStyle w:val="BookText"/>
      </w:pPr>
      <w:r>
        <w:rPr>
          <w:rFonts w:ascii="IRNazanin" w:hAnsi="IRNazanin" w:eastAsia="IRNazanin" w:cs="IRNazanin"/>
          <w:lang w:bidi="fa-IR"/>
          <w:color w:val="111111"/>
          <w:sz w:val="28"/>
          <w:szCs w:val="28"/>
          <w:rtl/>
        </w:rPr>
        <w:t xml:space="preserve">در مقام بندگی است و مستجاب است آن دعا</w:t>
      </w:r>
    </w:p>
    <w:p>
      <w:pPr>
        <w:pStyle w:val="BookText"/>
      </w:pPr>
      <w:r>
        <w:rPr>
          <w:rFonts w:ascii="IRNazanin" w:hAnsi="IRNazanin" w:eastAsia="IRNazanin" w:cs="IRNazanin"/>
          <w:lang w:bidi="fa-IR"/>
          <w:color w:val="111111"/>
          <w:sz w:val="28"/>
          <w:szCs w:val="28"/>
          <w:rtl/>
        </w:rPr>
        <w:t xml:space="preserve">[89] گوش دل بگشا که تا گویم امیرالمؤمنین</w:t>
      </w:r>
    </w:p>
    <w:p>
      <w:pPr>
        <w:pStyle w:val="BookText"/>
      </w:pPr>
      <w:r>
        <w:rPr>
          <w:rFonts w:ascii="IRNazanin" w:hAnsi="IRNazanin" w:eastAsia="IRNazanin" w:cs="IRNazanin"/>
          <w:lang w:bidi="fa-IR"/>
          <w:color w:val="111111"/>
          <w:sz w:val="28"/>
          <w:szCs w:val="28"/>
          <w:rtl/>
        </w:rPr>
        <w:t xml:space="preserve">کرده است تفسیر آیه، بشنو از من این چنین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6" w:name="pg4582_32092"/>
    <w:bookmarkEnd w:id="36"/>
    <w:p>
      <w:pPr>
        <w:pStyle w:val="BookText"/>
      </w:pPr>
      <w:r>
        <w:rPr>
          <w:rFonts w:ascii="Amiri" w:hAnsi="Amiri" w:eastAsia="Amiri" w:cs="Amiri"/>
          <w:lang w:bidi="ar-SA"/>
          <w:color w:val="111111"/>
          <w:sz w:val="28"/>
          <w:szCs w:val="28"/>
          <w:rtl/>
        </w:rPr>
        <w:t xml:space="preserve">منظور از حَسَنَه باشد به ولایت معرفت</w:t>
      </w:r>
    </w:p>
    <w:p>
      <w:pPr>
        <w:pStyle w:val="BookText"/>
      </w:pPr>
      <w:r>
        <w:rPr>
          <w:rFonts w:ascii="IRNazanin" w:hAnsi="IRNazanin" w:eastAsia="IRNazanin" w:cs="IRNazanin"/>
          <w:lang w:bidi="fa-IR"/>
          <w:color w:val="111111"/>
          <w:sz w:val="28"/>
          <w:szCs w:val="28"/>
          <w:rtl/>
        </w:rPr>
        <w:t xml:space="preserve">معرفت و عشق به آن را بنگری تو فضیلت</w:t>
      </w:r>
    </w:p>
    <w:p>
      <w:pPr>
        <w:pStyle w:val="BookText"/>
      </w:pPr>
      <w:r>
        <w:rPr>
          <w:rFonts w:ascii="IRNazanin" w:hAnsi="IRNazanin" w:eastAsia="IRNazanin" w:cs="IRNazanin"/>
          <w:lang w:bidi="fa-IR"/>
          <w:color w:val="111111"/>
          <w:sz w:val="28"/>
          <w:szCs w:val="28"/>
          <w:rtl/>
        </w:rPr>
        <w:t xml:space="preserve">سَیِئه را دان که انکار ولایت آمده</w:t>
      </w:r>
    </w:p>
    <w:p>
      <w:pPr>
        <w:pStyle w:val="BookText"/>
      </w:pPr>
      <w:r>
        <w:rPr>
          <w:rFonts w:ascii="IRNazanin" w:hAnsi="IRNazanin" w:eastAsia="IRNazanin" w:cs="IRNazanin"/>
          <w:lang w:bidi="fa-IR"/>
          <w:color w:val="111111"/>
          <w:sz w:val="28"/>
          <w:szCs w:val="28"/>
          <w:rtl/>
        </w:rPr>
        <w:t xml:space="preserve">هم بود بغض ائمه هم شقاوت آمده</w:t>
      </w:r>
    </w:p>
    <w:p>
      <w:pPr>
        <w:pStyle w:val="BookText"/>
      </w:pPr>
      <w:r>
        <w:rPr>
          <w:rFonts w:ascii="IRNazanin" w:hAnsi="IRNazanin" w:eastAsia="IRNazanin" w:cs="IRNazanin"/>
          <w:lang w:bidi="fa-IR"/>
          <w:color w:val="111111"/>
          <w:sz w:val="28"/>
          <w:szCs w:val="28"/>
          <w:rtl/>
        </w:rPr>
        <w:t xml:space="preserve">[90] باقر علم کتاب تفسیر نمود آیه عیان</w:t>
      </w:r>
    </w:p>
    <w:p>
      <w:pPr>
        <w:pStyle w:val="BookText"/>
      </w:pPr>
      <w:r>
        <w:rPr>
          <w:rFonts w:ascii="IRNazanin" w:hAnsi="IRNazanin" w:eastAsia="IRNazanin" w:cs="IRNazanin"/>
          <w:lang w:bidi="fa-IR"/>
          <w:color w:val="111111"/>
          <w:sz w:val="28"/>
          <w:szCs w:val="28"/>
          <w:rtl/>
        </w:rPr>
        <w:t xml:space="preserve">گفت حسنه هست ولایت از امیرمؤمنان</w:t>
      </w:r>
    </w:p>
    <w:p>
      <w:pPr>
        <w:pStyle w:val="BookText"/>
      </w:pPr>
      <w:r>
        <w:rPr>
          <w:rFonts w:ascii="IRNazanin" w:hAnsi="IRNazanin" w:eastAsia="IRNazanin" w:cs="IRNazanin"/>
          <w:lang w:bidi="fa-IR"/>
          <w:color w:val="111111"/>
          <w:sz w:val="28"/>
          <w:szCs w:val="28"/>
          <w:rtl/>
        </w:rPr>
        <w:t xml:space="preserve">سیئه بغض علی باشد به دل‌های سیاه</w:t>
      </w:r>
    </w:p>
    <w:p>
      <w:pPr>
        <w:pStyle w:val="BookText"/>
      </w:pPr>
      <w:r>
        <w:rPr>
          <w:rFonts w:ascii="IRNazanin" w:hAnsi="IRNazanin" w:eastAsia="IRNazanin" w:cs="IRNazanin"/>
          <w:lang w:bidi="fa-IR"/>
          <w:color w:val="111111"/>
          <w:sz w:val="28"/>
          <w:szCs w:val="28"/>
          <w:rtl/>
        </w:rPr>
        <w:t xml:space="preserve">آن که دارد بغض حیدر عمر او گشته تباه</w:t>
      </w:r>
    </w:p>
    <w:p>
      <w:pPr>
        <w:pStyle w:val="BookText"/>
      </w:pPr>
      <w:r>
        <w:rPr>
          <w:rFonts w:ascii="IRNazanin" w:hAnsi="IRNazanin" w:eastAsia="IRNazanin" w:cs="IRNazanin"/>
          <w:lang w:bidi="fa-IR"/>
          <w:color w:val="111111"/>
          <w:sz w:val="28"/>
          <w:szCs w:val="28"/>
          <w:rtl/>
        </w:rPr>
        <w:t xml:space="preserve">گفت رسول الله، علی جان، گر که امت روزگار</w:t>
      </w:r>
    </w:p>
    <w:p>
      <w:pPr>
        <w:pStyle w:val="BookText"/>
      </w:pPr>
      <w:r>
        <w:rPr>
          <w:rFonts w:ascii="IRNazanin" w:hAnsi="IRNazanin" w:eastAsia="IRNazanin" w:cs="IRNazanin"/>
          <w:lang w:bidi="fa-IR"/>
          <w:color w:val="111111"/>
          <w:sz w:val="28"/>
          <w:szCs w:val="28"/>
          <w:rtl/>
        </w:rPr>
        <w:t xml:space="preserve">روزها روزه بدارند تا که لاغر بی قرار</w:t>
      </w:r>
    </w:p>
    <w:p>
      <w:pPr>
        <w:pStyle w:val="BookText"/>
      </w:pPr>
      <w:r>
        <w:rPr>
          <w:rFonts w:ascii="IRNazanin" w:hAnsi="IRNazanin" w:eastAsia="IRNazanin" w:cs="IRNazanin"/>
          <w:lang w:bidi="fa-IR"/>
          <w:color w:val="111111"/>
          <w:sz w:val="28"/>
          <w:szCs w:val="28"/>
          <w:rtl/>
        </w:rPr>
        <w:t xml:space="preserve">هم نماز خوانند فراوان تا که قدها گردد خم</w:t>
      </w:r>
    </w:p>
    <w:p>
      <w:pPr>
        <w:pStyle w:val="BookText"/>
      </w:pPr>
      <w:r>
        <w:rPr>
          <w:rFonts w:ascii="IRNazanin" w:hAnsi="IRNazanin" w:eastAsia="IRNazanin" w:cs="IRNazanin"/>
          <w:lang w:bidi="fa-IR"/>
          <w:color w:val="111111"/>
          <w:sz w:val="28"/>
          <w:szCs w:val="28"/>
          <w:rtl/>
        </w:rPr>
        <w:t xml:space="preserve">لکن بغض تو به دل باشد ولو اندازه کم</w:t>
      </w:r>
    </w:p>
    <w:p>
      <w:pPr>
        <w:pStyle w:val="BookText"/>
      </w:pPr>
      <w:r>
        <w:rPr>
          <w:rFonts w:ascii="IRNazanin" w:hAnsi="IRNazanin" w:eastAsia="IRNazanin" w:cs="IRNazanin"/>
          <w:lang w:bidi="fa-IR"/>
          <w:color w:val="111111"/>
          <w:sz w:val="28"/>
          <w:szCs w:val="28"/>
          <w:rtl/>
        </w:rPr>
        <w:t xml:space="preserve">این خداوند قهار است با تمام قدرتش</w:t>
      </w:r>
    </w:p>
    <w:p>
      <w:pPr>
        <w:pStyle w:val="BookText"/>
      </w:pPr>
      <w:r>
        <w:rPr>
          <w:rFonts w:ascii="IRNazanin" w:hAnsi="IRNazanin" w:eastAsia="IRNazanin" w:cs="IRNazanin"/>
          <w:lang w:bidi="fa-IR"/>
          <w:color w:val="111111"/>
          <w:sz w:val="28"/>
          <w:szCs w:val="28"/>
          <w:rtl/>
        </w:rPr>
        <w:t xml:space="preserve">در میان آتش اندازد بحتم با صورتش</w:t>
      </w:r>
    </w:p>
    <w:p>
      <w:pPr>
        <w:pStyle w:val="BookText"/>
      </w:pPr>
      <w:r>
        <w:rPr>
          <w:rFonts w:ascii="IRNazanin" w:hAnsi="IRNazanin" w:eastAsia="IRNazanin" w:cs="IRNazanin"/>
          <w:lang w:bidi="fa-IR"/>
          <w:color w:val="111111"/>
          <w:sz w:val="28"/>
          <w:szCs w:val="28"/>
          <w:rtl/>
        </w:rPr>
        <w:t xml:space="preserve">حبّ مولایم علی باشد حسنه در جهان</w:t>
      </w:r>
    </w:p>
    <w:p>
      <w:pPr>
        <w:pStyle w:val="BookText"/>
      </w:pPr>
      <w:r>
        <w:rPr>
          <w:rFonts w:ascii="IRNazanin" w:hAnsi="IRNazanin" w:eastAsia="IRNazanin" w:cs="IRNazanin"/>
          <w:lang w:bidi="fa-IR"/>
          <w:color w:val="111111"/>
          <w:sz w:val="28"/>
          <w:szCs w:val="28"/>
          <w:rtl/>
        </w:rPr>
        <w:t xml:space="preserve">بغض او سیئه باشد در جهنم جاودان</w:t>
      </w:r>
    </w:p>
    <w:p>
      <w:pPr>
        <w:pStyle w:val="Heading3"/>
      </w:pPr>
      <w:bookmarkStart w:id="390" w:name="_Toc40"/>
      <w:r>
        <w:t>28-سوره مبارکه‌ی قصص</w:t>
      </w:r>
      <w:bookmarkEnd w:id="390"/>
    </w:p>
    <w:p>
      <w:pPr>
        <w:pStyle w:val="BookText"/>
      </w:pPr>
      <w:r>
        <w:rPr>
          <w:rFonts w:ascii="IRNazanin" w:hAnsi="IRNazanin" w:eastAsia="IRNazanin" w:cs="IRNazanin"/>
          <w:lang w:bidi="fa-IR"/>
          <w:color w:val="111111"/>
          <w:sz w:val="28"/>
          <w:szCs w:val="28"/>
          <w:rtl/>
        </w:rPr>
        <w:t xml:space="preserve">سوره‌ای از سوره‌ها نامش قصص باشد بدان</w:t>
      </w:r>
    </w:p>
    <w:p>
      <w:pPr>
        <w:pStyle w:val="BookText"/>
      </w:pPr>
      <w:r>
        <w:rPr>
          <w:rFonts w:ascii="IRNazanin" w:hAnsi="IRNazanin" w:eastAsia="IRNazanin" w:cs="IRNazanin"/>
          <w:lang w:bidi="fa-IR"/>
          <w:color w:val="111111"/>
          <w:sz w:val="28"/>
          <w:szCs w:val="28"/>
          <w:rtl/>
        </w:rPr>
        <w:t xml:space="preserve">طا و سین و میم سه حرفِ رمز بود آن را نشان</w:t>
      </w:r>
    </w:p>
    <w:p>
      <w:pPr>
        <w:pStyle w:val="BookText"/>
      </w:pPr>
      <w:r>
        <w:rPr>
          <w:rFonts w:ascii="IRNazanin" w:hAnsi="IRNazanin" w:eastAsia="IRNazanin" w:cs="IRNazanin"/>
          <w:lang w:bidi="fa-IR"/>
          <w:color w:val="111111"/>
          <w:sz w:val="28"/>
          <w:szCs w:val="28"/>
          <w:rtl/>
        </w:rPr>
        <w:t xml:space="preserve">[1] قصه و رمز و همه آیات قرآن مبین</w:t>
      </w:r>
    </w:p>
    <w:p>
      <w:pPr>
        <w:pStyle w:val="BookText"/>
      </w:pPr>
      <w:r>
        <w:rPr>
          <w:rFonts w:ascii="IRNazanin" w:hAnsi="IRNazanin" w:eastAsia="IRNazanin" w:cs="IRNazanin"/>
          <w:lang w:bidi="fa-IR"/>
          <w:color w:val="111111"/>
          <w:sz w:val="28"/>
          <w:szCs w:val="28"/>
          <w:rtl/>
        </w:rPr>
        <w:t xml:space="preserve">ظاهری باشند ز مولایم امیرالمؤمنین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اصل عالم را ضعیف بشمرده‌اند آن ناکسان</w:t>
      </w:r>
    </w:p>
    <w:p>
      <w:pPr>
        <w:pStyle w:val="BookText"/>
      </w:pPr>
      <w:r>
        <w:rPr>
          <w:rFonts w:ascii="IRNazanin" w:hAnsi="IRNazanin" w:eastAsia="IRNazanin" w:cs="IRNazanin"/>
          <w:lang w:bidi="fa-IR"/>
          <w:color w:val="111111"/>
          <w:sz w:val="28"/>
          <w:szCs w:val="28"/>
          <w:rtl/>
        </w:rPr>
        <w:t xml:space="preserve">حق اراده کرده تا منت نهد مستضعفان</w:t>
      </w:r>
    </w:p>
    <w:p>
      <w:pPr>
        <w:pStyle w:val="BookText"/>
      </w:pPr>
      <w:r>
        <w:rPr>
          <w:rFonts w:ascii="IRNazanin" w:hAnsi="IRNazanin" w:eastAsia="IRNazanin" w:cs="IRNazanin"/>
          <w:lang w:bidi="fa-IR"/>
          <w:color w:val="111111"/>
          <w:sz w:val="28"/>
          <w:szCs w:val="28"/>
          <w:rtl/>
        </w:rPr>
        <w:t xml:space="preserve">هم امام گرداند آنان و دگر هم وارثان</w:t>
      </w:r>
    </w:p>
    <w:p>
      <w:pPr>
        <w:pStyle w:val="BookText"/>
      </w:pPr>
      <w:r>
        <w:rPr>
          <w:rFonts w:ascii="IRNazanin" w:hAnsi="IRNazanin" w:eastAsia="IRNazanin" w:cs="IRNazanin"/>
          <w:lang w:bidi="fa-IR"/>
          <w:color w:val="111111"/>
          <w:sz w:val="28"/>
          <w:szCs w:val="28"/>
          <w:rtl/>
        </w:rPr>
        <w:t xml:space="preserve">بر زمین باشند تمامی ظاهر شاه جهان</w:t>
      </w:r>
    </w:p>
    <w:p>
      <w:pPr>
        <w:pStyle w:val="BookText"/>
      </w:pPr>
      <w:r>
        <w:rPr>
          <w:rFonts w:ascii="IRNazanin" w:hAnsi="IRNazanin" w:eastAsia="IRNazanin" w:cs="IRNazanin"/>
          <w:lang w:bidi="fa-IR"/>
          <w:color w:val="111111"/>
          <w:sz w:val="28"/>
          <w:szCs w:val="28"/>
          <w:rtl/>
        </w:rPr>
        <w:t xml:space="preserve">آیه را معنا نمود مولی امیرمؤمنان</w:t>
      </w:r>
    </w:p>
    <w:p>
      <w:pPr>
        <w:pStyle w:val="BookText"/>
      </w:pPr>
      <w:r>
        <w:rPr>
          <w:rFonts w:ascii="IRNazanin" w:hAnsi="IRNazanin" w:eastAsia="IRNazanin" w:cs="IRNazanin"/>
          <w:lang w:bidi="fa-IR"/>
          <w:color w:val="111111"/>
          <w:sz w:val="28"/>
          <w:szCs w:val="28"/>
          <w:rtl/>
        </w:rPr>
        <w:t xml:space="preserve">گفت که اینان آل پیغمبر بوند اندر جهان</w:t>
      </w:r>
    </w:p>
    <w:p>
      <w:pPr>
        <w:pStyle w:val="BookText"/>
      </w:pPr>
      <w:r>
        <w:rPr>
          <w:rFonts w:ascii="IRNazanin" w:hAnsi="IRNazanin" w:eastAsia="IRNazanin" w:cs="IRNazanin"/>
          <w:lang w:bidi="fa-IR"/>
          <w:color w:val="111111"/>
          <w:sz w:val="28"/>
          <w:szCs w:val="28"/>
          <w:rtl/>
        </w:rPr>
        <w:t xml:space="preserve">حق برانگیزد امام قائم از آل خلیل</w:t>
      </w:r>
    </w:p>
    <w:p>
      <w:pPr>
        <w:pStyle w:val="BookText"/>
      </w:pPr>
      <w:r>
        <w:rPr>
          <w:rFonts w:ascii="IRNazanin" w:hAnsi="IRNazanin" w:eastAsia="IRNazanin" w:cs="IRNazanin"/>
          <w:lang w:bidi="fa-IR"/>
          <w:color w:val="111111"/>
          <w:sz w:val="28"/>
          <w:szCs w:val="28"/>
          <w:rtl/>
        </w:rPr>
        <w:t xml:space="preserve">تا کند مؤمن عزیز و دشمنش خوار و ذلیل</w:t>
      </w:r>
    </w:p>
    <w:p>
      <w:pPr>
        <w:pStyle w:val="BookText"/>
      </w:pPr>
      <w:r>
        <w:rPr>
          <w:rFonts w:ascii="IRNazanin" w:hAnsi="IRNazanin" w:eastAsia="IRNazanin" w:cs="IRNazanin"/>
          <w:lang w:bidi="fa-IR"/>
          <w:color w:val="111111"/>
          <w:sz w:val="28"/>
          <w:szCs w:val="28"/>
          <w:rtl/>
        </w:rPr>
        <w:t xml:space="preserve">صادق آل ولا هم گفت که آیه منحصر</w:t>
      </w:r>
    </w:p>
    <w:p>
      <w:pPr>
        <w:pStyle w:val="BookText"/>
      </w:pPr>
      <w:r>
        <w:rPr>
          <w:rFonts w:ascii="IRNazanin" w:hAnsi="IRNazanin" w:eastAsia="IRNazanin" w:cs="IRNazanin"/>
          <w:lang w:bidi="fa-IR"/>
          <w:color w:val="111111"/>
          <w:sz w:val="28"/>
          <w:szCs w:val="28"/>
          <w:rtl/>
        </w:rPr>
        <w:t xml:space="preserve">باشد بر مهدی موعود او کشد هر مستکبر</w:t>
      </w:r>
    </w:p>
    <w:p>
      <w:pPr>
        <w:pStyle w:val="BookText"/>
      </w:pPr>
      <w:r>
        <w:rPr>
          <w:rFonts w:ascii="IRNazanin" w:hAnsi="IRNazanin" w:eastAsia="IRNazanin" w:cs="IRNazanin"/>
          <w:lang w:bidi="fa-IR"/>
          <w:color w:val="111111"/>
          <w:sz w:val="28"/>
          <w:szCs w:val="28"/>
          <w:rtl/>
        </w:rPr>
        <w:t xml:space="preserve">او ز عدل و داد کند پر آن زمان روی زمین</w:t>
      </w:r>
    </w:p>
    <w:p>
      <w:pPr>
        <w:pStyle w:val="BookText"/>
      </w:pPr>
      <w:r>
        <w:rPr>
          <w:rFonts w:ascii="IRNazanin" w:hAnsi="IRNazanin" w:eastAsia="IRNazanin" w:cs="IRNazanin"/>
          <w:lang w:bidi="fa-IR"/>
          <w:color w:val="111111"/>
          <w:sz w:val="28"/>
          <w:szCs w:val="28"/>
          <w:rtl/>
        </w:rPr>
        <w:t xml:space="preserve">بعد از آن که پر شده روی زمین از ظلم کین</w:t>
      </w:r>
    </w:p>
    <w:p>
      <w:pPr>
        <w:pStyle w:val="BookText"/>
      </w:pPr>
      <w:r>
        <w:rPr>
          <w:rFonts w:ascii="IRNazanin" w:hAnsi="IRNazanin" w:eastAsia="IRNazanin" w:cs="IRNazanin"/>
          <w:lang w:bidi="fa-IR"/>
          <w:color w:val="111111"/>
          <w:sz w:val="28"/>
          <w:szCs w:val="28"/>
          <w:rtl/>
        </w:rPr>
        <w:t xml:space="preserve">[51] جعفر صادق به تفسیرش ز آیه داد خبر</w:t>
      </w:r>
    </w:p>
    <w:p>
      <w:pPr>
        <w:pStyle w:val="BookText"/>
      </w:pPr>
      <w:r>
        <w:rPr>
          <w:rFonts w:ascii="IRNazanin" w:hAnsi="IRNazanin" w:eastAsia="IRNazanin" w:cs="IRNazanin"/>
          <w:lang w:bidi="fa-IR"/>
          <w:color w:val="111111"/>
          <w:sz w:val="28"/>
          <w:szCs w:val="28"/>
          <w:rtl/>
        </w:rPr>
        <w:t xml:space="preserve">گفت که آیه هست، امامْ بعد امام، اول حیدر</w:t>
      </w:r>
    </w:p>
    <w:p>
      <w:pPr>
        <w:pStyle w:val="BookText"/>
      </w:pPr>
      <w:r>
        <w:rPr>
          <w:rFonts w:ascii="IRNazanin" w:hAnsi="IRNazanin" w:eastAsia="IRNazanin" w:cs="IRNazanin"/>
          <w:lang w:bidi="fa-IR"/>
          <w:color w:val="111111"/>
          <w:sz w:val="28"/>
          <w:szCs w:val="28"/>
          <w:rtl/>
        </w:rPr>
        <w:t xml:space="preserve">[61] آن که را حق داده وعده او بود شیر خدا</w:t>
      </w:r>
    </w:p>
    <w:p>
      <w:pPr>
        <w:pStyle w:val="BookText"/>
      </w:pPr>
      <w:r>
        <w:rPr>
          <w:rFonts w:ascii="IRNazanin" w:hAnsi="IRNazanin" w:eastAsia="IRNazanin" w:cs="IRNazanin"/>
          <w:lang w:bidi="fa-IR"/>
          <w:color w:val="111111"/>
          <w:sz w:val="28"/>
          <w:szCs w:val="28"/>
          <w:rtl/>
        </w:rPr>
        <w:t xml:space="preserve">می‌رسد بر حقِ حق و راه حق را رهنما</w:t>
      </w:r>
    </w:p>
    <w:p>
      <w:pPr>
        <w:pStyle w:val="BookText"/>
      </w:pPr>
      <w:r>
        <w:rPr>
          <w:rFonts w:ascii="IRNazanin" w:hAnsi="IRNazanin" w:eastAsia="IRNazanin" w:cs="IRNazanin"/>
          <w:lang w:bidi="fa-IR"/>
          <w:color w:val="111111"/>
          <w:sz w:val="28"/>
          <w:szCs w:val="28"/>
          <w:rtl/>
        </w:rPr>
        <w:t xml:space="preserve">ای برادر دان تو این وعده که داده است خدا</w:t>
      </w:r>
    </w:p>
    <w:p>
      <w:pPr>
        <w:pStyle w:val="BookText"/>
      </w:pPr>
      <w:r>
        <w:rPr>
          <w:rFonts w:ascii="IRNazanin" w:hAnsi="IRNazanin" w:eastAsia="IRNazanin" w:cs="IRNazanin"/>
          <w:lang w:bidi="fa-IR"/>
          <w:color w:val="111111"/>
          <w:sz w:val="28"/>
          <w:szCs w:val="28"/>
          <w:rtl/>
        </w:rPr>
        <w:t xml:space="preserve">باشد این وعده بهشت یا فوق آن باشد بجا</w:t>
      </w:r>
    </w:p>
    <w:p>
      <w:pPr>
        <w:pStyle w:val="BookText"/>
      </w:pPr>
      <w:r>
        <w:rPr>
          <w:rFonts w:ascii="IRNazanin" w:hAnsi="IRNazanin" w:eastAsia="IRNazanin" w:cs="IRNazanin"/>
          <w:lang w:bidi="fa-IR"/>
          <w:color w:val="111111"/>
          <w:sz w:val="28"/>
          <w:szCs w:val="28"/>
          <w:rtl/>
        </w:rPr>
        <w:t xml:space="preserve">وعده باشد قرب اَوْ اَدْنی و ذات پاک یقین</w:t>
      </w:r>
    </w:p>
    <w:p>
      <w:pPr>
        <w:pStyle w:val="BookText"/>
      </w:pPr>
      <w:r>
        <w:rPr>
          <w:rFonts w:ascii="IRNazanin" w:hAnsi="IRNazanin" w:eastAsia="IRNazanin" w:cs="IRNazanin"/>
          <w:lang w:bidi="fa-IR"/>
          <w:color w:val="111111"/>
          <w:sz w:val="28"/>
          <w:szCs w:val="28"/>
          <w:rtl/>
        </w:rPr>
        <w:t xml:space="preserve">یا که کُنه ذات اقدس بر امیرالمؤمنین</w:t>
      </w:r>
    </w:p>
    <w:p>
      <w:pPr>
        <w:pStyle w:val="BookText"/>
      </w:pPr>
      <w:r>
        <w:rPr>
          <w:rFonts w:ascii="IRNazanin" w:hAnsi="IRNazanin" w:eastAsia="IRNazanin" w:cs="IRNazanin"/>
          <w:lang w:bidi="fa-IR"/>
          <w:color w:val="111111"/>
          <w:sz w:val="28"/>
          <w:szCs w:val="28"/>
          <w:rtl/>
        </w:rPr>
        <w:t xml:space="preserve">[70] جز خدا هیچ کس نباشد در جهان دقت نما</w:t>
      </w:r>
    </w:p>
    <w:p>
      <w:pPr>
        <w:pStyle w:val="BookText"/>
      </w:pPr>
      <w:r>
        <w:rPr>
          <w:rFonts w:ascii="IRNazanin" w:hAnsi="IRNazanin" w:eastAsia="IRNazanin" w:cs="IRNazanin"/>
          <w:lang w:bidi="fa-IR"/>
          <w:color w:val="111111"/>
          <w:sz w:val="28"/>
          <w:szCs w:val="28"/>
          <w:rtl/>
        </w:rPr>
        <w:t xml:space="preserve">هست ستایش‌ها در اول هم در آخر از خدا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37" w:name="pg4582_32094"/>
    <w:bookmarkEnd w:id="37"/>
    <w:p>
      <w:pPr>
        <w:pStyle w:val="BookText"/>
      </w:pPr>
      <w:r>
        <w:rPr>
          <w:rFonts w:ascii="IRNazanin" w:hAnsi="IRNazanin" w:eastAsia="IRNazanin" w:cs="IRNazanin"/>
          <w:lang w:bidi="fa-IR"/>
          <w:color w:val="111111"/>
          <w:sz w:val="28"/>
          <w:szCs w:val="28"/>
          <w:rtl/>
        </w:rPr>
        <w:t xml:space="preserve">حکم او نافذ در عالم سلطنت از آنِ اوست</w:t>
      </w:r>
    </w:p>
    <w:p>
      <w:pPr>
        <w:pStyle w:val="BookText"/>
      </w:pPr>
      <w:r>
        <w:rPr>
          <w:rFonts w:ascii="IRNazanin" w:hAnsi="IRNazanin" w:eastAsia="IRNazanin" w:cs="IRNazanin"/>
          <w:lang w:bidi="fa-IR"/>
          <w:color w:val="111111"/>
          <w:sz w:val="28"/>
          <w:szCs w:val="28"/>
          <w:rtl/>
        </w:rPr>
        <w:t xml:space="preserve">هست رجوع هر کسی رو سوی او باشد او دوست</w:t>
      </w:r>
    </w:p>
    <w:p>
      <w:pPr>
        <w:pStyle w:val="BookText"/>
      </w:pPr>
      <w:r>
        <w:rPr>
          <w:rFonts w:ascii="IRNazanin" w:hAnsi="IRNazanin" w:eastAsia="IRNazanin" w:cs="IRNazanin"/>
          <w:lang w:bidi="fa-IR"/>
          <w:color w:val="111111"/>
          <w:sz w:val="28"/>
          <w:szCs w:val="28"/>
          <w:rtl/>
        </w:rPr>
        <w:t xml:space="preserve">گر کسی باشد به عالم او ظهور علوی است</w:t>
      </w:r>
    </w:p>
    <w:p>
      <w:pPr>
        <w:pStyle w:val="BookText"/>
      </w:pPr>
      <w:r>
        <w:rPr>
          <w:rFonts w:ascii="IRNazanin" w:hAnsi="IRNazanin" w:eastAsia="IRNazanin" w:cs="IRNazanin"/>
          <w:lang w:bidi="fa-IR"/>
          <w:color w:val="111111"/>
          <w:sz w:val="28"/>
          <w:szCs w:val="28"/>
          <w:rtl/>
        </w:rPr>
        <w:t xml:space="preserve">خود علیّ باشد ظهور حق، امیر سرمدی است</w:t>
      </w:r>
    </w:p>
    <w:p>
      <w:pPr>
        <w:pStyle w:val="Heading3"/>
      </w:pPr>
      <w:bookmarkStart w:id="391" w:name="_Toc41"/>
      <w:r>
        <w:t>29-سوره مبارکه‌ی عنکبوت</w:t>
      </w:r>
      <w:bookmarkEnd w:id="391"/>
    </w:p>
    <w:p>
      <w:pPr>
        <w:pStyle w:val="BookText"/>
      </w:pPr>
      <w:r>
        <w:rPr>
          <w:rFonts w:ascii="IRNazanin" w:hAnsi="IRNazanin" w:eastAsia="IRNazanin" w:cs="IRNazanin"/>
          <w:lang w:bidi="fa-IR"/>
          <w:color w:val="111111"/>
          <w:sz w:val="28"/>
          <w:szCs w:val="28"/>
          <w:rtl/>
        </w:rPr>
        <w:t xml:space="preserve">[1] رمز یک سوره ز سوره‌های قرآن آمده</w:t>
      </w:r>
    </w:p>
    <w:p>
      <w:pPr>
        <w:pStyle w:val="BookText"/>
      </w:pPr>
      <w:r>
        <w:rPr>
          <w:rFonts w:ascii="IRNazanin" w:hAnsi="IRNazanin" w:eastAsia="IRNazanin" w:cs="IRNazanin"/>
          <w:lang w:bidi="fa-IR"/>
          <w:color w:val="111111"/>
          <w:sz w:val="28"/>
          <w:szCs w:val="28"/>
          <w:rtl/>
        </w:rPr>
        <w:t xml:space="preserve">یک الف، یک لام و یک میم بهر فرمان آمده</w:t>
      </w:r>
    </w:p>
    <w:p>
      <w:pPr>
        <w:pStyle w:val="BookText"/>
      </w:pPr>
      <w:r>
        <w:rPr>
          <w:rFonts w:ascii="IRNazanin" w:hAnsi="IRNazanin" w:eastAsia="IRNazanin" w:cs="IRNazanin"/>
          <w:lang w:bidi="fa-IR"/>
          <w:color w:val="111111"/>
          <w:sz w:val="28"/>
          <w:szCs w:val="28"/>
          <w:rtl/>
        </w:rPr>
        <w:t xml:space="preserve">[2] تا بگوید آن که ببریده ز حق متعال</w:t>
      </w:r>
    </w:p>
    <w:p>
      <w:pPr>
        <w:pStyle w:val="BookText"/>
      </w:pPr>
      <w:r>
        <w:rPr>
          <w:rFonts w:ascii="IRNazanin" w:hAnsi="IRNazanin" w:eastAsia="IRNazanin" w:cs="IRNazanin"/>
          <w:lang w:bidi="fa-IR"/>
          <w:color w:val="111111"/>
          <w:sz w:val="28"/>
          <w:szCs w:val="28"/>
          <w:rtl/>
        </w:rPr>
        <w:t xml:space="preserve">وصل نمود خود را به غیر حق ندارد اعتدال</w:t>
      </w:r>
    </w:p>
    <w:p>
      <w:pPr>
        <w:pStyle w:val="BookText"/>
      </w:pPr>
      <w:r>
        <w:rPr>
          <w:rFonts w:ascii="IRNazanin" w:hAnsi="IRNazanin" w:eastAsia="IRNazanin" w:cs="IRNazanin"/>
          <w:lang w:bidi="fa-IR"/>
          <w:color w:val="111111"/>
          <w:sz w:val="28"/>
          <w:szCs w:val="28"/>
          <w:rtl/>
        </w:rPr>
        <w:t xml:space="preserve">آیه نازل گشت ز بالا به رسول عالمین</w:t>
      </w:r>
    </w:p>
    <w:p>
      <w:pPr>
        <w:pStyle w:val="BookText"/>
      </w:pPr>
      <w:r>
        <w:rPr>
          <w:rFonts w:ascii="IRNazanin" w:hAnsi="IRNazanin" w:eastAsia="IRNazanin" w:cs="IRNazanin"/>
          <w:lang w:bidi="fa-IR"/>
          <w:color w:val="111111"/>
          <w:sz w:val="28"/>
          <w:szCs w:val="28"/>
          <w:rtl/>
        </w:rPr>
        <w:t xml:space="preserve">آیه را کردی قرائت بر همه اهل زمین</w:t>
      </w:r>
    </w:p>
    <w:p>
      <w:pPr>
        <w:pStyle w:val="BookText"/>
      </w:pPr>
      <w:r>
        <w:rPr>
          <w:rFonts w:ascii="IRNazanin" w:hAnsi="IRNazanin" w:eastAsia="IRNazanin" w:cs="IRNazanin"/>
          <w:lang w:bidi="fa-IR"/>
          <w:color w:val="111111"/>
          <w:sz w:val="28"/>
          <w:szCs w:val="28"/>
          <w:rtl/>
        </w:rPr>
        <w:t xml:space="preserve">در سؤال شد حیدر کرار ز فتنه از رسول</w:t>
      </w:r>
    </w:p>
    <w:p>
      <w:pPr>
        <w:pStyle w:val="BookText"/>
      </w:pPr>
      <w:r>
        <w:rPr>
          <w:rFonts w:ascii="IRNazanin" w:hAnsi="IRNazanin" w:eastAsia="IRNazanin" w:cs="IRNazanin"/>
          <w:lang w:bidi="fa-IR"/>
          <w:color w:val="111111"/>
          <w:sz w:val="28"/>
          <w:szCs w:val="28"/>
          <w:rtl/>
        </w:rPr>
        <w:t xml:space="preserve">امتحان از بهر امت چیست که تا گردد قبول</w:t>
      </w:r>
    </w:p>
    <w:p>
      <w:pPr>
        <w:pStyle w:val="BookText"/>
      </w:pPr>
      <w:r>
        <w:rPr>
          <w:rFonts w:ascii="IRNazanin" w:hAnsi="IRNazanin" w:eastAsia="IRNazanin" w:cs="IRNazanin"/>
          <w:lang w:bidi="fa-IR"/>
          <w:color w:val="111111"/>
          <w:sz w:val="28"/>
          <w:szCs w:val="28"/>
          <w:rtl/>
        </w:rPr>
        <w:t xml:space="preserve">در جواب گفتا رسول الله که ای شیر خدا</w:t>
      </w:r>
    </w:p>
    <w:p>
      <w:pPr>
        <w:pStyle w:val="BookText"/>
      </w:pPr>
      <w:r>
        <w:rPr>
          <w:rFonts w:ascii="IRNazanin" w:hAnsi="IRNazanin" w:eastAsia="IRNazanin" w:cs="IRNazanin"/>
          <w:lang w:bidi="fa-IR"/>
          <w:color w:val="111111"/>
          <w:sz w:val="28"/>
          <w:szCs w:val="28"/>
          <w:rtl/>
        </w:rPr>
        <w:t xml:space="preserve">با تو آزموده شوند امت چو گردی پیشوا</w:t>
      </w:r>
    </w:p>
    <w:p>
      <w:pPr>
        <w:pStyle w:val="BookText"/>
      </w:pPr>
      <w:r>
        <w:rPr>
          <w:rFonts w:ascii="IRNazanin" w:hAnsi="IRNazanin" w:eastAsia="IRNazanin" w:cs="IRNazanin"/>
          <w:lang w:bidi="fa-IR"/>
          <w:color w:val="111111"/>
          <w:sz w:val="28"/>
          <w:szCs w:val="28"/>
          <w:rtl/>
        </w:rPr>
        <w:t xml:space="preserve">دشمنت دارند همین امت ز بعد من، علی</w:t>
      </w:r>
    </w:p>
    <w:p>
      <w:pPr>
        <w:pStyle w:val="BookText"/>
      </w:pPr>
      <w:r>
        <w:rPr>
          <w:rFonts w:ascii="IRNazanin" w:hAnsi="IRNazanin" w:eastAsia="IRNazanin" w:cs="IRNazanin"/>
          <w:lang w:bidi="fa-IR"/>
          <w:color w:val="111111"/>
          <w:sz w:val="28"/>
          <w:szCs w:val="28"/>
          <w:rtl/>
        </w:rPr>
        <w:t xml:space="preserve">با تو بسیار می‌کنند حیله و جور و دغلی</w:t>
      </w:r>
    </w:p>
    <w:p>
      <w:pPr>
        <w:pStyle w:val="BookText"/>
      </w:pPr>
      <w:r>
        <w:rPr>
          <w:rFonts w:ascii="IRNazanin" w:hAnsi="IRNazanin" w:eastAsia="IRNazanin" w:cs="IRNazanin"/>
          <w:lang w:bidi="fa-IR"/>
          <w:color w:val="111111"/>
          <w:sz w:val="28"/>
          <w:szCs w:val="28"/>
          <w:rtl/>
        </w:rPr>
        <w:t xml:space="preserve">تا که، بیرون آید از این امتحان بس بزرگ</w:t>
      </w:r>
    </w:p>
    <w:p>
      <w:pPr>
        <w:pStyle w:val="BookText"/>
      </w:pPr>
      <w:r>
        <w:rPr>
          <w:rFonts w:ascii="IRNazanin" w:hAnsi="IRNazanin" w:eastAsia="IRNazanin" w:cs="IRNazanin"/>
          <w:lang w:bidi="fa-IR"/>
          <w:color w:val="111111"/>
          <w:sz w:val="28"/>
          <w:szCs w:val="28"/>
          <w:rtl/>
        </w:rPr>
        <w:t xml:space="preserve">بعضی بیرون آیند و هست دیگران در جلد گرگ</w:t>
      </w:r>
    </w:p>
    <w:p>
      <w:pPr>
        <w:pStyle w:val="BookText"/>
      </w:pPr>
      <w:r>
        <w:rPr>
          <w:rFonts w:ascii="IRNazanin" w:hAnsi="IRNazanin" w:eastAsia="IRNazanin" w:cs="IRNazanin"/>
          <w:lang w:bidi="fa-IR"/>
          <w:color w:val="111111"/>
          <w:sz w:val="28"/>
          <w:szCs w:val="28"/>
          <w:rtl/>
        </w:rPr>
        <w:t xml:space="preserve">[41] در مثال، خانه او باشد به مثل عنکبوت</w:t>
      </w:r>
    </w:p>
    <w:p>
      <w:pPr>
        <w:pStyle w:val="BookText"/>
      </w:pPr>
      <w:r>
        <w:rPr>
          <w:rFonts w:ascii="IRNazanin" w:hAnsi="IRNazanin" w:eastAsia="IRNazanin" w:cs="IRNazanin"/>
          <w:lang w:bidi="fa-IR"/>
          <w:color w:val="111111"/>
          <w:sz w:val="28"/>
          <w:szCs w:val="28"/>
          <w:rtl/>
        </w:rPr>
        <w:t xml:space="preserve">سست‌ترین خانه همین است خانه‌ای از برگ توت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 آیه گوید ای رسول ما نخواندی قبل از این</w:t>
      </w:r>
    </w:p>
    <w:p>
      <w:pPr>
        <w:pStyle w:val="BookText"/>
      </w:pPr>
      <w:r>
        <w:rPr>
          <w:rFonts w:ascii="IRNazanin" w:hAnsi="IRNazanin" w:eastAsia="IRNazanin" w:cs="IRNazanin"/>
          <w:lang w:bidi="fa-IR"/>
          <w:color w:val="111111"/>
          <w:sz w:val="28"/>
          <w:szCs w:val="28"/>
          <w:rtl/>
        </w:rPr>
        <w:t xml:space="preserve">هم که ننوشتی تو خطی در همه روی زمین</w:t>
      </w:r>
    </w:p>
    <w:p>
      <w:pPr>
        <w:pStyle w:val="BookText"/>
      </w:pPr>
      <w:r>
        <w:rPr>
          <w:rFonts w:ascii="IRNazanin" w:hAnsi="IRNazanin" w:eastAsia="IRNazanin" w:cs="IRNazanin"/>
          <w:lang w:bidi="fa-IR"/>
          <w:color w:val="111111"/>
          <w:sz w:val="28"/>
          <w:szCs w:val="28"/>
          <w:rtl/>
        </w:rPr>
        <w:t xml:space="preserve">تا مبدا منکران وحی و قرآن شک کنند</w:t>
      </w:r>
    </w:p>
    <w:p>
      <w:pPr>
        <w:pStyle w:val="BookText"/>
      </w:pPr>
      <w:r>
        <w:rPr>
          <w:rFonts w:ascii="IRNazanin" w:hAnsi="IRNazanin" w:eastAsia="IRNazanin" w:cs="IRNazanin"/>
          <w:lang w:bidi="fa-IR"/>
          <w:color w:val="111111"/>
          <w:sz w:val="28"/>
          <w:szCs w:val="28"/>
          <w:rtl/>
        </w:rPr>
        <w:t xml:space="preserve">شاید خود بنوشته است، دیگر نیفتد این پسند</w:t>
      </w:r>
    </w:p>
    <w:p>
      <w:pPr>
        <w:pStyle w:val="BookText"/>
      </w:pPr>
      <w:r>
        <w:rPr>
          <w:rFonts w:ascii="Amiri" w:hAnsi="Amiri" w:eastAsia="Amiri" w:cs="Amiri"/>
          <w:lang w:bidi="ar-SA"/>
          <w:color w:val="111111"/>
          <w:sz w:val="28"/>
          <w:szCs w:val="28"/>
          <w:rtl/>
        </w:rPr>
        <w:t xml:space="preserve">سرّ مطلب این بود نَیْ که بود او بی سواد</w:t>
      </w:r>
    </w:p>
    <w:p>
      <w:pPr>
        <w:pStyle w:val="BookText"/>
      </w:pPr>
      <w:r>
        <w:rPr>
          <w:rFonts w:ascii="IRNazanin" w:hAnsi="IRNazanin" w:eastAsia="IRNazanin" w:cs="IRNazanin"/>
          <w:lang w:bidi="fa-IR"/>
          <w:color w:val="111111"/>
          <w:sz w:val="28"/>
          <w:szCs w:val="28"/>
          <w:rtl/>
        </w:rPr>
        <w:t xml:space="preserve">او سواد کامل است و کس بمانندش نزاد</w:t>
      </w:r>
    </w:p>
    <w:p>
      <w:pPr>
        <w:pStyle w:val="BookText"/>
      </w:pPr>
      <w:r>
        <w:rPr>
          <w:rFonts w:ascii="IRNazanin" w:hAnsi="IRNazanin" w:eastAsia="IRNazanin" w:cs="IRNazanin"/>
          <w:lang w:bidi="fa-IR"/>
          <w:color w:val="111111"/>
          <w:sz w:val="28"/>
          <w:szCs w:val="28"/>
          <w:rtl/>
        </w:rPr>
        <w:t xml:space="preserve">در جهان آفرینش کس نبود دانا ز او</w:t>
      </w:r>
    </w:p>
    <w:p>
      <w:pPr>
        <w:pStyle w:val="BookText"/>
      </w:pPr>
      <w:r>
        <w:rPr>
          <w:rFonts w:ascii="IRNazanin" w:hAnsi="IRNazanin" w:eastAsia="IRNazanin" w:cs="IRNazanin"/>
          <w:lang w:bidi="fa-IR"/>
          <w:color w:val="111111"/>
          <w:sz w:val="28"/>
          <w:szCs w:val="28"/>
          <w:rtl/>
        </w:rPr>
        <w:t xml:space="preserve">تا برای درس به نزد او نشیند روبرو</w:t>
      </w:r>
    </w:p>
    <w:p>
      <w:pPr>
        <w:pStyle w:val="BookText"/>
      </w:pPr>
      <w:r>
        <w:rPr>
          <w:rFonts w:ascii="IRNazanin" w:hAnsi="IRNazanin" w:eastAsia="IRNazanin" w:cs="IRNazanin"/>
          <w:lang w:bidi="fa-IR"/>
          <w:color w:val="111111"/>
          <w:sz w:val="28"/>
          <w:szCs w:val="28"/>
          <w:rtl/>
        </w:rPr>
        <w:t xml:space="preserve">این سبب باشد، ندید او مدرسه، استاد درس</w:t>
      </w:r>
    </w:p>
    <w:p>
      <w:pPr>
        <w:pStyle w:val="BookText"/>
      </w:pPr>
      <w:r>
        <w:rPr>
          <w:rFonts w:ascii="IRNazanin" w:hAnsi="IRNazanin" w:eastAsia="IRNazanin" w:cs="IRNazanin"/>
          <w:lang w:bidi="fa-IR"/>
          <w:color w:val="111111"/>
          <w:sz w:val="28"/>
          <w:szCs w:val="28"/>
          <w:rtl/>
        </w:rPr>
        <w:t xml:space="preserve">او نداشته هیچ نیاز بر درس و بر استاد و بس</w:t>
      </w:r>
    </w:p>
    <w:p>
      <w:pPr>
        <w:pStyle w:val="BookText"/>
      </w:pPr>
      <w:r>
        <w:rPr>
          <w:rFonts w:ascii="IRNazanin" w:hAnsi="IRNazanin" w:eastAsia="IRNazanin" w:cs="IRNazanin"/>
          <w:lang w:bidi="fa-IR"/>
          <w:color w:val="111111"/>
          <w:sz w:val="28"/>
          <w:szCs w:val="28"/>
          <w:rtl/>
        </w:rPr>
        <w:t xml:space="preserve">بهر او باشد معلم بس خداوند علیم</w:t>
      </w:r>
    </w:p>
    <w:p>
      <w:pPr>
        <w:pStyle w:val="BookText"/>
      </w:pPr>
      <w:r>
        <w:rPr>
          <w:rFonts w:ascii="IRNazanin" w:hAnsi="IRNazanin" w:eastAsia="IRNazanin" w:cs="IRNazanin"/>
          <w:lang w:bidi="fa-IR"/>
          <w:color w:val="111111"/>
          <w:sz w:val="28"/>
          <w:szCs w:val="28"/>
          <w:rtl/>
        </w:rPr>
        <w:t xml:space="preserve">علم و حکمت را گرفته از خداوند حکیم</w:t>
      </w:r>
    </w:p>
    <w:p>
      <w:pPr>
        <w:pStyle w:val="BookText"/>
      </w:pPr>
      <w:r>
        <w:rPr>
          <w:rFonts w:ascii="IRNazanin" w:hAnsi="IRNazanin" w:eastAsia="IRNazanin" w:cs="IRNazanin"/>
          <w:lang w:bidi="fa-IR"/>
          <w:color w:val="111111"/>
          <w:sz w:val="28"/>
          <w:szCs w:val="28"/>
          <w:rtl/>
        </w:rPr>
        <w:t xml:space="preserve">قبل از این عالم گرفته درس‌های بیشمار</w:t>
      </w:r>
    </w:p>
    <w:p>
      <w:pPr>
        <w:pStyle w:val="BookText"/>
      </w:pPr>
      <w:r>
        <w:rPr>
          <w:rFonts w:ascii="IRNazanin" w:hAnsi="IRNazanin" w:eastAsia="IRNazanin" w:cs="IRNazanin"/>
          <w:lang w:bidi="fa-IR"/>
          <w:color w:val="111111"/>
          <w:sz w:val="28"/>
          <w:szCs w:val="28"/>
          <w:rtl/>
        </w:rPr>
        <w:t xml:space="preserve">فرهنگ علم الهی هست ز بهرش پایدار</w:t>
      </w:r>
    </w:p>
    <w:p>
      <w:pPr>
        <w:pStyle w:val="BookText"/>
      </w:pPr>
      <w:r>
        <w:rPr>
          <w:rFonts w:ascii="IRNazanin" w:hAnsi="IRNazanin" w:eastAsia="IRNazanin" w:cs="IRNazanin"/>
          <w:lang w:bidi="fa-IR"/>
          <w:color w:val="111111"/>
          <w:sz w:val="28"/>
          <w:szCs w:val="28"/>
          <w:rtl/>
        </w:rPr>
        <w:t xml:space="preserve">خود بفرمود با دم گرم و کلام بس شیرین</w:t>
      </w:r>
    </w:p>
    <w:p>
      <w:pPr>
        <w:pStyle w:val="BookText"/>
      </w:pPr>
      <w:r>
        <w:rPr>
          <w:rFonts w:ascii="Amiri" w:hAnsi="Amiri" w:eastAsia="Amiri" w:cs="Amiri"/>
          <w:lang w:bidi="ar-SA"/>
          <w:color w:val="111111"/>
          <w:sz w:val="28"/>
          <w:szCs w:val="28"/>
          <w:rtl/>
        </w:rPr>
        <w:t xml:space="preserve">کُنْتُ نَبِیّاً وَآدَمُ بَیْنِ الْماءِ وَالّطین</w:t>
      </w:r>
    </w:p>
    <w:p>
      <w:pPr>
        <w:pStyle w:val="BookText"/>
      </w:pPr>
      <w:r>
        <w:rPr>
          <w:rFonts w:ascii="IRNazanin" w:hAnsi="IRNazanin" w:eastAsia="IRNazanin" w:cs="IRNazanin"/>
          <w:lang w:bidi="fa-IR"/>
          <w:color w:val="111111"/>
          <w:sz w:val="28"/>
          <w:szCs w:val="28"/>
          <w:rtl/>
        </w:rPr>
        <w:t xml:space="preserve">من نبی بودم همان گه که گِل آدم سرشت</w:t>
      </w:r>
    </w:p>
    <w:p>
      <w:pPr>
        <w:pStyle w:val="BookText"/>
      </w:pPr>
      <w:r>
        <w:rPr>
          <w:rFonts w:ascii="IRNazanin" w:hAnsi="IRNazanin" w:eastAsia="IRNazanin" w:cs="IRNazanin"/>
          <w:lang w:bidi="fa-IR"/>
          <w:color w:val="111111"/>
          <w:sz w:val="28"/>
          <w:szCs w:val="28"/>
          <w:rtl/>
        </w:rPr>
        <w:t xml:space="preserve">او برای بازی از گِل ظاهر آمد در بهشت</w:t>
      </w:r>
    </w:p>
    <w:p>
      <w:pPr>
        <w:pStyle w:val="BookText"/>
      </w:pPr>
      <w:r>
        <w:rPr>
          <w:rFonts w:ascii="IRNazanin" w:hAnsi="IRNazanin" w:eastAsia="IRNazanin" w:cs="IRNazanin"/>
          <w:lang w:bidi="fa-IR"/>
          <w:color w:val="111111"/>
          <w:sz w:val="28"/>
          <w:szCs w:val="28"/>
          <w:rtl/>
        </w:rPr>
        <w:t xml:space="preserve">لیک نتوانست بماند در میان باغ گُل</w:t>
      </w:r>
    </w:p>
    <w:p>
      <w:pPr>
        <w:pStyle w:val="BookText"/>
      </w:pPr>
      <w:r>
        <w:rPr>
          <w:rFonts w:ascii="IRNazanin" w:hAnsi="IRNazanin" w:eastAsia="IRNazanin" w:cs="IRNazanin"/>
          <w:lang w:bidi="fa-IR"/>
          <w:color w:val="111111"/>
          <w:sz w:val="28"/>
          <w:szCs w:val="28"/>
          <w:rtl/>
        </w:rPr>
        <w:t xml:space="preserve">یک ظهوری از جلال راندش ز جنت سوی ذُل</w:t>
      </w:r>
    </w:p>
    <w:p>
      <w:pPr>
        <w:pStyle w:val="BookText"/>
      </w:pPr>
      <w:r>
        <w:rPr>
          <w:rFonts w:ascii="IRNazanin" w:hAnsi="IRNazanin" w:eastAsia="IRNazanin" w:cs="IRNazanin"/>
          <w:lang w:bidi="fa-IR"/>
          <w:color w:val="111111"/>
          <w:sz w:val="28"/>
          <w:szCs w:val="28"/>
          <w:rtl/>
        </w:rPr>
        <w:t xml:space="preserve">او ز بالا سوی خاک آمد دمی شد خاک نشین</w:t>
      </w:r>
    </w:p>
    <w:p>
      <w:pPr>
        <w:pStyle w:val="BookText"/>
      </w:pPr>
      <w:r>
        <w:rPr>
          <w:rFonts w:ascii="IRNazanin" w:hAnsi="IRNazanin" w:eastAsia="IRNazanin" w:cs="IRNazanin"/>
          <w:lang w:bidi="fa-IR"/>
          <w:color w:val="111111"/>
          <w:sz w:val="28"/>
          <w:szCs w:val="28"/>
          <w:rtl/>
        </w:rPr>
        <w:t xml:space="preserve">در نیاز شد تا که درس گیرد ز آسمان و زمین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اسماء داد خدایش شد معلم بهر نسل</w:t>
      </w:r>
    </w:p>
    <w:p>
      <w:pPr>
        <w:pStyle w:val="BookText"/>
      </w:pPr>
      <w:r>
        <w:rPr>
          <w:rFonts w:ascii="IRNazanin" w:hAnsi="IRNazanin" w:eastAsia="IRNazanin" w:cs="IRNazanin"/>
          <w:lang w:bidi="fa-IR"/>
          <w:color w:val="111111"/>
          <w:sz w:val="28"/>
          <w:szCs w:val="28"/>
          <w:rtl/>
        </w:rPr>
        <w:t xml:space="preserve">لازم آمد یک معلم بهر شاگرد فصل بفصل</w:t>
      </w:r>
    </w:p>
    <w:p>
      <w:pPr>
        <w:pStyle w:val="BookText"/>
      </w:pPr>
      <w:r>
        <w:rPr>
          <w:rFonts w:ascii="Amiri" w:hAnsi="Amiri" w:eastAsia="Amiri" w:cs="Amiri"/>
          <w:lang w:bidi="ar-SA"/>
          <w:color w:val="111111"/>
          <w:sz w:val="28"/>
          <w:szCs w:val="28"/>
          <w:rtl/>
        </w:rPr>
        <w:t xml:space="preserve">احمد مختار معلم، علم و عَلاَّم و علیم</w:t>
      </w:r>
    </w:p>
    <w:p>
      <w:pPr>
        <w:pStyle w:val="BookText"/>
      </w:pPr>
      <w:r>
        <w:rPr>
          <w:rFonts w:ascii="IRNazanin" w:hAnsi="IRNazanin" w:eastAsia="IRNazanin" w:cs="IRNazanin"/>
          <w:lang w:bidi="fa-IR"/>
          <w:color w:val="111111"/>
          <w:sz w:val="28"/>
          <w:szCs w:val="28"/>
          <w:rtl/>
        </w:rPr>
        <w:t xml:space="preserve">اسم او علم تمام است آمده با دو - سه - میم</w:t>
      </w:r>
    </w:p>
    <w:p>
      <w:pPr>
        <w:pStyle w:val="BookText"/>
      </w:pPr>
      <w:r>
        <w:rPr>
          <w:rFonts w:ascii="IRNazanin" w:hAnsi="IRNazanin" w:eastAsia="IRNazanin" w:cs="IRNazanin"/>
          <w:lang w:bidi="fa-IR"/>
          <w:color w:val="111111"/>
          <w:sz w:val="28"/>
          <w:szCs w:val="28"/>
          <w:rtl/>
        </w:rPr>
        <w:t xml:space="preserve">میم بود چل از عدد، خود این عدد باشد تمام</w:t>
      </w:r>
    </w:p>
    <w:p>
      <w:pPr>
        <w:pStyle w:val="BookText"/>
      </w:pPr>
      <w:r>
        <w:rPr>
          <w:rFonts w:ascii="IRNazanin" w:hAnsi="IRNazanin" w:eastAsia="IRNazanin" w:cs="IRNazanin"/>
          <w:lang w:bidi="fa-IR"/>
          <w:color w:val="111111"/>
          <w:sz w:val="28"/>
          <w:szCs w:val="28"/>
          <w:rtl/>
        </w:rPr>
        <w:t xml:space="preserve">پس محمّد کامل است بر او بود یک صد سلام</w:t>
      </w:r>
    </w:p>
    <w:p>
      <w:pPr>
        <w:pStyle w:val="BookText"/>
      </w:pPr>
      <w:r>
        <w:rPr>
          <w:rFonts w:ascii="IRNazanin" w:hAnsi="IRNazanin" w:eastAsia="IRNazanin" w:cs="IRNazanin"/>
          <w:lang w:bidi="fa-IR"/>
          <w:color w:val="111111"/>
          <w:sz w:val="28"/>
          <w:szCs w:val="28"/>
          <w:rtl/>
        </w:rPr>
        <w:t xml:space="preserve">پس نیازی نیست که کامل، درس بخواند نزد کس</w:t>
      </w:r>
    </w:p>
    <w:p>
      <w:pPr>
        <w:pStyle w:val="BookText"/>
      </w:pPr>
      <w:r>
        <w:rPr>
          <w:rFonts w:ascii="IRNazanin" w:hAnsi="IRNazanin" w:eastAsia="IRNazanin" w:cs="IRNazanin"/>
          <w:lang w:bidi="fa-IR"/>
          <w:color w:val="111111"/>
          <w:sz w:val="28"/>
          <w:szCs w:val="28"/>
          <w:rtl/>
        </w:rPr>
        <w:t xml:space="preserve">بلکه خلق حق تعالی را تمامی داده درس</w:t>
      </w:r>
    </w:p>
    <w:p>
      <w:pPr>
        <w:pStyle w:val="BookText"/>
      </w:pPr>
      <w:r>
        <w:rPr>
          <w:rFonts w:ascii="IRNazanin" w:hAnsi="IRNazanin" w:eastAsia="IRNazanin" w:cs="IRNazanin"/>
          <w:lang w:bidi="fa-IR"/>
          <w:color w:val="111111"/>
          <w:sz w:val="28"/>
          <w:szCs w:val="28"/>
          <w:rtl/>
        </w:rPr>
        <w:t xml:space="preserve">او معلم بهر مولایم امیرالمؤمنین</w:t>
      </w:r>
    </w:p>
    <w:p>
      <w:pPr>
        <w:pStyle w:val="BookText"/>
      </w:pPr>
      <w:r>
        <w:rPr>
          <w:rFonts w:ascii="IRNazanin" w:hAnsi="IRNazanin" w:eastAsia="IRNazanin" w:cs="IRNazanin"/>
          <w:lang w:bidi="fa-IR"/>
          <w:color w:val="111111"/>
          <w:sz w:val="28"/>
          <w:szCs w:val="28"/>
          <w:rtl/>
        </w:rPr>
        <w:t xml:space="preserve">او بیاموخته علی را اولین و آخرین</w:t>
      </w:r>
    </w:p>
    <w:p>
      <w:pPr>
        <w:pStyle w:val="BookText"/>
      </w:pPr>
      <w:r>
        <w:rPr>
          <w:rFonts w:ascii="IRNazanin" w:hAnsi="IRNazanin" w:eastAsia="IRNazanin" w:cs="IRNazanin"/>
          <w:lang w:bidi="fa-IR"/>
          <w:color w:val="111111"/>
          <w:sz w:val="28"/>
          <w:szCs w:val="28"/>
          <w:rtl/>
        </w:rPr>
        <w:t xml:space="preserve">او بیاموخته علی را ظاهر و باطن تمام</w:t>
      </w:r>
    </w:p>
    <w:p>
      <w:pPr>
        <w:pStyle w:val="BookText"/>
      </w:pPr>
      <w:r>
        <w:rPr>
          <w:rFonts w:ascii="IRNazanin" w:hAnsi="IRNazanin" w:eastAsia="IRNazanin" w:cs="IRNazanin"/>
          <w:lang w:bidi="fa-IR"/>
          <w:color w:val="111111"/>
          <w:sz w:val="28"/>
          <w:szCs w:val="28"/>
          <w:rtl/>
        </w:rPr>
        <w:t xml:space="preserve">گو بر این استاد و شاگرد از خداوند صد سلام</w:t>
      </w:r>
    </w:p>
    <w:p>
      <w:pPr>
        <w:pStyle w:val="BookText"/>
      </w:pPr>
      <w:r>
        <w:rPr>
          <w:rFonts w:ascii="IRNazanin" w:hAnsi="IRNazanin" w:eastAsia="IRNazanin" w:cs="IRNazanin"/>
          <w:lang w:bidi="fa-IR"/>
          <w:color w:val="111111"/>
          <w:sz w:val="28"/>
          <w:szCs w:val="28"/>
          <w:rtl/>
        </w:rPr>
        <w:t xml:space="preserve">علم پیغمبر علی داد بر تمام انبیاء</w:t>
      </w:r>
    </w:p>
    <w:p>
      <w:pPr>
        <w:pStyle w:val="BookText"/>
      </w:pPr>
      <w:r>
        <w:rPr>
          <w:rFonts w:ascii="IRNazanin" w:hAnsi="IRNazanin" w:eastAsia="IRNazanin" w:cs="IRNazanin"/>
          <w:lang w:bidi="fa-IR"/>
          <w:color w:val="111111"/>
          <w:sz w:val="28"/>
          <w:szCs w:val="28"/>
          <w:rtl/>
        </w:rPr>
        <w:t xml:space="preserve">هم بداد علم نبی را بر تمام اولیاء</w:t>
      </w:r>
    </w:p>
    <w:p>
      <w:pPr>
        <w:pStyle w:val="BookText"/>
      </w:pPr>
      <w:r>
        <w:rPr>
          <w:rFonts w:ascii="IRNazanin" w:hAnsi="IRNazanin" w:eastAsia="IRNazanin" w:cs="IRNazanin"/>
          <w:lang w:bidi="fa-IR"/>
          <w:color w:val="111111"/>
          <w:sz w:val="28"/>
          <w:szCs w:val="28"/>
          <w:rtl/>
        </w:rPr>
        <w:t xml:space="preserve">علم بداد بر جبرئیل و بر سرافیل، هر ملک</w:t>
      </w:r>
    </w:p>
    <w:p>
      <w:pPr>
        <w:pStyle w:val="BookText"/>
      </w:pPr>
      <w:r>
        <w:rPr>
          <w:rFonts w:ascii="IRNazanin" w:hAnsi="IRNazanin" w:eastAsia="IRNazanin" w:cs="IRNazanin"/>
          <w:lang w:bidi="fa-IR"/>
          <w:color w:val="111111"/>
          <w:sz w:val="28"/>
          <w:szCs w:val="28"/>
          <w:rtl/>
        </w:rPr>
        <w:t xml:space="preserve">هم بداد بر شرق و غربِ عالم تا ملک فدک</w:t>
      </w:r>
    </w:p>
    <w:p>
      <w:pPr>
        <w:pStyle w:val="BookText"/>
      </w:pPr>
      <w:r>
        <w:rPr>
          <w:rFonts w:ascii="IRNazanin" w:hAnsi="IRNazanin" w:eastAsia="IRNazanin" w:cs="IRNazanin"/>
          <w:lang w:bidi="fa-IR"/>
          <w:color w:val="111111"/>
          <w:sz w:val="28"/>
          <w:szCs w:val="28"/>
          <w:rtl/>
        </w:rPr>
        <w:t xml:space="preserve">هم بداد با واسطه بر عالمان و عارفان</w:t>
      </w:r>
    </w:p>
    <w:p>
      <w:pPr>
        <w:pStyle w:val="BookText"/>
      </w:pPr>
      <w:r>
        <w:rPr>
          <w:rFonts w:ascii="IRNazanin" w:hAnsi="IRNazanin" w:eastAsia="IRNazanin" w:cs="IRNazanin"/>
          <w:lang w:bidi="fa-IR"/>
          <w:color w:val="111111"/>
          <w:sz w:val="28"/>
          <w:szCs w:val="28"/>
          <w:rtl/>
        </w:rPr>
        <w:t xml:space="preserve">هم بداد بر صاحب عقل و به هر انسان و جان</w:t>
      </w:r>
    </w:p>
    <w:p>
      <w:pPr>
        <w:pStyle w:val="BookText"/>
      </w:pPr>
      <w:r>
        <w:rPr>
          <w:rFonts w:ascii="IRNazanin" w:hAnsi="IRNazanin" w:eastAsia="IRNazanin" w:cs="IRNazanin"/>
          <w:lang w:bidi="fa-IR"/>
          <w:color w:val="111111"/>
          <w:sz w:val="28"/>
          <w:szCs w:val="28"/>
          <w:rtl/>
        </w:rPr>
        <w:t xml:space="preserve">هم بداد بر هر کس و هر چیز عالم جملگی</w:t>
      </w:r>
    </w:p>
    <w:p>
      <w:pPr>
        <w:pStyle w:val="BookText"/>
      </w:pPr>
      <w:r>
        <w:rPr>
          <w:rFonts w:ascii="IRNazanin" w:hAnsi="IRNazanin" w:eastAsia="IRNazanin" w:cs="IRNazanin"/>
          <w:lang w:bidi="fa-IR"/>
          <w:color w:val="111111"/>
          <w:sz w:val="28"/>
          <w:szCs w:val="28"/>
          <w:rtl/>
        </w:rPr>
        <w:t xml:space="preserve">هر که آموخت شأن خویش شأنش بود خوب بندگی</w:t>
      </w:r>
    </w:p>
    <w:p>
      <w:pPr>
        <w:pStyle w:val="BookText"/>
      </w:pPr>
      <w:r>
        <w:rPr>
          <w:rFonts w:ascii="IRNazanin" w:hAnsi="IRNazanin" w:eastAsia="IRNazanin" w:cs="IRNazanin"/>
          <w:lang w:bidi="fa-IR"/>
          <w:color w:val="111111"/>
          <w:sz w:val="28"/>
          <w:szCs w:val="28"/>
          <w:rtl/>
        </w:rPr>
        <w:t xml:space="preserve">جمله را آموخت که باشند بنده‌ی خاص خدا</w:t>
      </w:r>
    </w:p>
    <w:p>
      <w:pPr>
        <w:pStyle w:val="BookText"/>
      </w:pPr>
      <w:r>
        <w:rPr>
          <w:rFonts w:ascii="IRNazanin" w:hAnsi="IRNazanin" w:eastAsia="IRNazanin" w:cs="IRNazanin"/>
          <w:lang w:bidi="fa-IR"/>
          <w:color w:val="111111"/>
          <w:sz w:val="28"/>
          <w:szCs w:val="28"/>
          <w:rtl/>
        </w:rPr>
        <w:t xml:space="preserve">شأن بنده کی بود از بندگی هیچ وقت جدا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خداوند خالق و مابندگان عبد ذلیل</w:t>
      </w:r>
    </w:p>
    <w:p>
      <w:pPr>
        <w:pStyle w:val="BookText"/>
      </w:pPr>
      <w:r>
        <w:rPr>
          <w:rFonts w:ascii="IRNazanin" w:hAnsi="IRNazanin" w:eastAsia="IRNazanin" w:cs="IRNazanin"/>
          <w:lang w:bidi="fa-IR"/>
          <w:color w:val="111111"/>
          <w:sz w:val="28"/>
          <w:szCs w:val="28"/>
          <w:rtl/>
        </w:rPr>
        <w:t xml:space="preserve">رو به درگاهش بخاک افتیم و این باشد دلیل</w:t>
      </w:r>
    </w:p>
    <w:p>
      <w:pPr>
        <w:pStyle w:val="BookText"/>
      </w:pPr>
      <w:r>
        <w:rPr>
          <w:rFonts w:ascii="IRNazanin" w:hAnsi="IRNazanin" w:eastAsia="IRNazanin" w:cs="IRNazanin"/>
          <w:lang w:bidi="fa-IR"/>
          <w:color w:val="111111"/>
          <w:sz w:val="28"/>
          <w:szCs w:val="28"/>
          <w:rtl/>
        </w:rPr>
        <w:t xml:space="preserve">پس نگوئید عالِم دَهر مصطفی بود بی سواد</w:t>
      </w:r>
    </w:p>
    <w:p>
      <w:pPr>
        <w:pStyle w:val="BookText"/>
      </w:pPr>
      <w:r>
        <w:rPr>
          <w:rFonts w:ascii="IRNazanin" w:hAnsi="IRNazanin" w:eastAsia="IRNazanin" w:cs="IRNazanin"/>
          <w:lang w:bidi="fa-IR"/>
          <w:color w:val="111111"/>
          <w:sz w:val="28"/>
          <w:szCs w:val="28"/>
          <w:rtl/>
        </w:rPr>
        <w:t xml:space="preserve">نقص بود این بی سوادی، نقص نباشد در جواد</w:t>
      </w:r>
    </w:p>
    <w:p>
      <w:pPr>
        <w:pStyle w:val="BookText"/>
      </w:pPr>
      <w:r>
        <w:rPr>
          <w:rFonts w:ascii="IRNazanin" w:hAnsi="IRNazanin" w:eastAsia="IRNazanin" w:cs="IRNazanin"/>
          <w:lang w:bidi="fa-IR"/>
          <w:color w:val="111111"/>
          <w:sz w:val="28"/>
          <w:szCs w:val="28"/>
          <w:rtl/>
        </w:rPr>
        <w:t xml:space="preserve">[49] بلکه این قرآن بود آیات روشن از خدا</w:t>
      </w:r>
    </w:p>
    <w:p>
      <w:pPr>
        <w:pStyle w:val="BookText"/>
      </w:pPr>
      <w:r>
        <w:rPr>
          <w:rFonts w:ascii="IRNazanin" w:hAnsi="IRNazanin" w:eastAsia="IRNazanin" w:cs="IRNazanin"/>
          <w:lang w:bidi="fa-IR"/>
          <w:color w:val="111111"/>
          <w:sz w:val="28"/>
          <w:szCs w:val="28"/>
          <w:rtl/>
        </w:rPr>
        <w:t xml:space="preserve">آمده در لوح سینه‌ی رسول مجتبی</w:t>
      </w:r>
    </w:p>
    <w:p>
      <w:pPr>
        <w:pStyle w:val="BookText"/>
      </w:pPr>
      <w:r>
        <w:rPr>
          <w:rFonts w:ascii="IRNazanin" w:hAnsi="IRNazanin" w:eastAsia="IRNazanin" w:cs="IRNazanin"/>
          <w:lang w:bidi="fa-IR"/>
          <w:color w:val="111111"/>
          <w:sz w:val="28"/>
          <w:szCs w:val="28"/>
          <w:rtl/>
        </w:rPr>
        <w:t xml:space="preserve">تنزیل آیات نشسته صدر شاه لافتی</w:t>
      </w:r>
    </w:p>
    <w:p>
      <w:pPr>
        <w:pStyle w:val="BookText"/>
      </w:pPr>
      <w:r>
        <w:rPr>
          <w:rFonts w:ascii="IRNazanin" w:hAnsi="IRNazanin" w:eastAsia="IRNazanin" w:cs="IRNazanin"/>
          <w:lang w:bidi="fa-IR"/>
          <w:color w:val="111111"/>
          <w:sz w:val="28"/>
          <w:szCs w:val="28"/>
          <w:rtl/>
        </w:rPr>
        <w:t xml:space="preserve">عبد حق است و مرید احمدی شیر خدا</w:t>
      </w:r>
    </w:p>
    <w:p>
      <w:pPr>
        <w:pStyle w:val="BookText"/>
      </w:pPr>
      <w:r>
        <w:rPr>
          <w:rFonts w:ascii="IRNazanin" w:hAnsi="IRNazanin" w:eastAsia="IRNazanin" w:cs="IRNazanin"/>
          <w:lang w:bidi="fa-IR"/>
          <w:color w:val="111111"/>
          <w:sz w:val="28"/>
          <w:szCs w:val="28"/>
          <w:rtl/>
        </w:rPr>
        <w:t xml:space="preserve">بنده‌ی خاص خدا و پیرو دین و نبی</w:t>
      </w:r>
    </w:p>
    <w:p>
      <w:pPr>
        <w:pStyle w:val="BookText"/>
      </w:pPr>
      <w:r>
        <w:rPr>
          <w:rFonts w:ascii="IRNazanin" w:hAnsi="IRNazanin" w:eastAsia="IRNazanin" w:cs="IRNazanin"/>
          <w:lang w:bidi="fa-IR"/>
          <w:color w:val="111111"/>
          <w:sz w:val="28"/>
          <w:szCs w:val="28"/>
          <w:rtl/>
        </w:rPr>
        <w:t xml:space="preserve">مؤمنین باشید چنین و پیرو خط علی</w:t>
      </w:r>
    </w:p>
    <w:p>
      <w:pPr>
        <w:pStyle w:val="BookText"/>
      </w:pPr>
      <w:r>
        <w:rPr>
          <w:rFonts w:ascii="IRNazanin" w:hAnsi="IRNazanin" w:eastAsia="IRNazanin" w:cs="IRNazanin"/>
          <w:lang w:bidi="fa-IR"/>
          <w:color w:val="111111"/>
          <w:sz w:val="28"/>
          <w:szCs w:val="28"/>
          <w:rtl/>
        </w:rPr>
        <w:t xml:space="preserve">از امام صادق ملک الهی شد سؤال</w:t>
      </w:r>
    </w:p>
    <w:p>
      <w:pPr>
        <w:pStyle w:val="BookText"/>
      </w:pPr>
      <w:r>
        <w:rPr>
          <w:rFonts w:ascii="IRNazanin" w:hAnsi="IRNazanin" w:eastAsia="IRNazanin" w:cs="IRNazanin"/>
          <w:lang w:bidi="fa-IR"/>
          <w:color w:val="111111"/>
          <w:sz w:val="28"/>
          <w:szCs w:val="28"/>
          <w:rtl/>
        </w:rPr>
        <w:t xml:space="preserve">تفسیر، بَلْ هُوَ آیاتٌ بَیِّنات، را گو خصال</w:t>
      </w:r>
    </w:p>
    <w:p>
      <w:pPr>
        <w:pStyle w:val="BookText"/>
      </w:pPr>
      <w:r>
        <w:rPr>
          <w:rFonts w:ascii="IRNazanin" w:hAnsi="IRNazanin" w:eastAsia="IRNazanin" w:cs="IRNazanin"/>
          <w:lang w:bidi="fa-IR"/>
          <w:color w:val="111111"/>
          <w:sz w:val="28"/>
          <w:szCs w:val="28"/>
          <w:rtl/>
        </w:rPr>
        <w:t xml:space="preserve">در جواب سائل آمد مقصود، ما باشیم یقین</w:t>
      </w:r>
    </w:p>
    <w:p>
      <w:pPr>
        <w:pStyle w:val="BookText"/>
      </w:pPr>
      <w:r>
        <w:rPr>
          <w:rFonts w:ascii="IRNazanin" w:hAnsi="IRNazanin" w:eastAsia="IRNazanin" w:cs="IRNazanin"/>
          <w:lang w:bidi="fa-IR"/>
          <w:color w:val="111111"/>
          <w:sz w:val="28"/>
          <w:szCs w:val="28"/>
          <w:rtl/>
        </w:rPr>
        <w:t xml:space="preserve">از علی تا قائم آل محمّد هست چنین</w:t>
      </w:r>
    </w:p>
    <w:p>
      <w:pPr>
        <w:pStyle w:val="BookText"/>
      </w:pPr>
      <w:r>
        <w:rPr>
          <w:rFonts w:ascii="IRNazanin" w:hAnsi="IRNazanin" w:eastAsia="IRNazanin" w:cs="IRNazanin"/>
          <w:lang w:bidi="fa-IR"/>
          <w:color w:val="111111"/>
          <w:sz w:val="28"/>
          <w:szCs w:val="28"/>
          <w:rtl/>
        </w:rPr>
        <w:t xml:space="preserve">ما همه هستیم قائم، هر یک بعد دیگری</w:t>
      </w:r>
    </w:p>
    <w:p>
      <w:pPr>
        <w:pStyle w:val="BookText"/>
      </w:pPr>
      <w:r>
        <w:rPr>
          <w:rFonts w:ascii="IRNazanin" w:hAnsi="IRNazanin" w:eastAsia="IRNazanin" w:cs="IRNazanin"/>
          <w:lang w:bidi="fa-IR"/>
          <w:color w:val="111111"/>
          <w:sz w:val="28"/>
          <w:szCs w:val="28"/>
          <w:rtl/>
        </w:rPr>
        <w:t xml:space="preserve">تا بیاید صاحب شمشیر نماید رهبری</w:t>
      </w:r>
    </w:p>
    <w:p>
      <w:pPr>
        <w:pStyle w:val="BookText"/>
      </w:pPr>
      <w:r>
        <w:rPr>
          <w:rFonts w:ascii="IRNazanin" w:hAnsi="IRNazanin" w:eastAsia="IRNazanin" w:cs="IRNazanin"/>
          <w:lang w:bidi="fa-IR"/>
          <w:color w:val="111111"/>
          <w:sz w:val="28"/>
          <w:szCs w:val="28"/>
          <w:rtl/>
        </w:rPr>
        <w:t xml:space="preserve">در بیان دیگری فرمود امام باقرم</w:t>
      </w:r>
    </w:p>
    <w:p>
      <w:pPr>
        <w:pStyle w:val="BookText"/>
      </w:pPr>
      <w:r>
        <w:rPr>
          <w:rFonts w:ascii="IRNazanin" w:hAnsi="IRNazanin" w:eastAsia="IRNazanin" w:cs="IRNazanin"/>
          <w:lang w:bidi="fa-IR"/>
          <w:color w:val="111111"/>
          <w:sz w:val="28"/>
          <w:szCs w:val="28"/>
          <w:rtl/>
        </w:rPr>
        <w:t xml:space="preserve">ما امامانیم همه آیات، بلی تاجِ سرم</w:t>
      </w:r>
    </w:p>
    <w:p>
      <w:pPr>
        <w:pStyle w:val="BookText"/>
      </w:pPr>
      <w:r>
        <w:rPr>
          <w:rFonts w:ascii="IRNazanin" w:hAnsi="IRNazanin" w:eastAsia="IRNazanin" w:cs="IRNazanin"/>
          <w:lang w:bidi="fa-IR"/>
          <w:color w:val="111111"/>
          <w:sz w:val="28"/>
          <w:szCs w:val="28"/>
          <w:rtl/>
        </w:rPr>
        <w:t xml:space="preserve">[69] باقر آل عبا فرمود که این آیه یقین</w:t>
      </w:r>
    </w:p>
    <w:p>
      <w:pPr>
        <w:pStyle w:val="BookText"/>
      </w:pPr>
      <w:r>
        <w:rPr>
          <w:rFonts w:ascii="IRNazanin" w:hAnsi="IRNazanin" w:eastAsia="IRNazanin" w:cs="IRNazanin"/>
          <w:lang w:bidi="fa-IR"/>
          <w:color w:val="111111"/>
          <w:sz w:val="28"/>
          <w:szCs w:val="28"/>
          <w:rtl/>
        </w:rPr>
        <w:t xml:space="preserve">نازل گشته بهر ما آل رسول عالمین</w:t>
      </w:r>
    </w:p>
    <w:p>
      <w:pPr>
        <w:pStyle w:val="BookText"/>
      </w:pPr>
      <w:r>
        <w:rPr>
          <w:rFonts w:ascii="IRNazanin" w:hAnsi="IRNazanin" w:eastAsia="IRNazanin" w:cs="IRNazanin"/>
          <w:lang w:bidi="fa-IR"/>
          <w:color w:val="111111"/>
          <w:sz w:val="28"/>
          <w:szCs w:val="28"/>
          <w:rtl/>
        </w:rPr>
        <w:t xml:space="preserve">در بیان دیگری فرمود که نازل گشت عیان</w:t>
      </w:r>
    </w:p>
    <w:p>
      <w:pPr>
        <w:pStyle w:val="BookText"/>
      </w:pPr>
      <w:r>
        <w:rPr>
          <w:rFonts w:ascii="IRNazanin" w:hAnsi="IRNazanin" w:eastAsia="IRNazanin" w:cs="IRNazanin"/>
          <w:lang w:bidi="fa-IR"/>
          <w:color w:val="111111"/>
          <w:sz w:val="28"/>
          <w:szCs w:val="28"/>
          <w:rtl/>
        </w:rPr>
        <w:t xml:space="preserve">از برای اهل بیت و از برای شیعیان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38" w:name="pg4582_32098"/>
    <w:bookmarkEnd w:id="38"/>
    <w:p>
      <w:pPr>
        <w:pStyle w:val="BookText"/>
      </w:pPr>
      <w:r>
        <w:rPr>
          <w:rFonts w:ascii="IRNazanin" w:hAnsi="IRNazanin" w:eastAsia="IRNazanin" w:cs="IRNazanin"/>
          <w:lang w:bidi="fa-IR"/>
          <w:color w:val="111111"/>
          <w:sz w:val="28"/>
          <w:szCs w:val="28"/>
          <w:rtl/>
        </w:rPr>
        <w:t xml:space="preserve">رأس اهل بیت علی و اصل آل است مرتضی</w:t>
      </w:r>
    </w:p>
    <w:p>
      <w:pPr>
        <w:pStyle w:val="BookText"/>
      </w:pPr>
      <w:r>
        <w:rPr>
          <w:rFonts w:ascii="IRNazanin" w:hAnsi="IRNazanin" w:eastAsia="IRNazanin" w:cs="IRNazanin"/>
          <w:lang w:bidi="fa-IR"/>
          <w:color w:val="111111"/>
          <w:sz w:val="28"/>
          <w:szCs w:val="28"/>
          <w:rtl/>
        </w:rPr>
        <w:t xml:space="preserve">یار دلبند پیمبر یاور دین خدا</w:t>
      </w:r>
    </w:p>
    <w:p>
      <w:pPr>
        <w:pStyle w:val="BookText"/>
      </w:pPr>
      <w:r>
        <w:rPr>
          <w:rFonts w:ascii="IRNazanin" w:hAnsi="IRNazanin" w:eastAsia="IRNazanin" w:cs="IRNazanin"/>
          <w:lang w:bidi="fa-IR"/>
          <w:color w:val="111111"/>
          <w:sz w:val="28"/>
          <w:szCs w:val="28"/>
          <w:rtl/>
        </w:rPr>
        <w:t xml:space="preserve">مردم دنیا بپیوندید به مولایم علیّ</w:t>
      </w:r>
    </w:p>
    <w:p>
      <w:pPr>
        <w:pStyle w:val="BookText"/>
      </w:pPr>
      <w:r>
        <w:rPr>
          <w:rFonts w:ascii="IRNazanin" w:hAnsi="IRNazanin" w:eastAsia="IRNazanin" w:cs="IRNazanin"/>
          <w:lang w:bidi="fa-IR"/>
          <w:color w:val="111111"/>
          <w:sz w:val="28"/>
          <w:szCs w:val="28"/>
          <w:rtl/>
        </w:rPr>
        <w:t xml:space="preserve">تا به حق پیوند نمائید واسطه باشد ولیّ</w:t>
      </w:r>
    </w:p>
    <w:p>
      <w:pPr>
        <w:pStyle w:val="BookText"/>
      </w:pPr>
      <w:r>
        <w:rPr>
          <w:rFonts w:ascii="IRNazanin" w:hAnsi="IRNazanin" w:eastAsia="IRNazanin" w:cs="IRNazanin"/>
          <w:lang w:bidi="fa-IR"/>
          <w:color w:val="111111"/>
          <w:sz w:val="28"/>
          <w:szCs w:val="28"/>
          <w:rtl/>
        </w:rPr>
        <w:t xml:space="preserve">او به حق پیوسته است حق محکم است و استوار</w:t>
      </w:r>
    </w:p>
    <w:p>
      <w:pPr>
        <w:pStyle w:val="BookText"/>
      </w:pPr>
      <w:r>
        <w:rPr>
          <w:rFonts w:ascii="Amiri" w:hAnsi="Amiri" w:eastAsia="Amiri" w:cs="Amiri"/>
          <w:lang w:bidi="ar-SA"/>
          <w:color w:val="111111"/>
          <w:sz w:val="28"/>
          <w:szCs w:val="28"/>
          <w:rtl/>
        </w:rPr>
        <w:t xml:space="preserve">عُرْوَهْ الْوُثْقایِ حق باشد علیِّ نامدار</w:t>
      </w:r>
    </w:p>
    <w:p>
      <w:pPr>
        <w:pStyle w:val="Heading3"/>
      </w:pPr>
      <w:bookmarkStart w:id="392" w:name="_Toc42"/>
      <w:r>
        <w:t>30-سوره مبارکه‌ی روم</w:t>
      </w:r>
      <w:bookmarkEnd w:id="392"/>
    </w:p>
    <w:p>
      <w:pPr>
        <w:pStyle w:val="BookText"/>
      </w:pPr>
      <w:r>
        <w:rPr>
          <w:rFonts w:ascii="IRNazanin" w:hAnsi="IRNazanin" w:eastAsia="IRNazanin" w:cs="IRNazanin"/>
          <w:lang w:bidi="fa-IR"/>
          <w:color w:val="111111"/>
          <w:sz w:val="28"/>
          <w:szCs w:val="28"/>
          <w:rtl/>
        </w:rPr>
        <w:t xml:space="preserve">[1] سوره‌ی روم آمده با رمز اول بر زمین</w:t>
      </w:r>
    </w:p>
    <w:p>
      <w:pPr>
        <w:pStyle w:val="BookText"/>
      </w:pPr>
      <w:r>
        <w:rPr>
          <w:rFonts w:ascii="IRNazanin" w:hAnsi="IRNazanin" w:eastAsia="IRNazanin" w:cs="IRNazanin"/>
          <w:lang w:bidi="fa-IR"/>
          <w:color w:val="111111"/>
          <w:sz w:val="28"/>
          <w:szCs w:val="28"/>
          <w:rtl/>
        </w:rPr>
        <w:t xml:space="preserve">غالب و مغلوب نزولی است از امیرالمؤمنین</w:t>
      </w:r>
    </w:p>
    <w:p>
      <w:pPr>
        <w:pStyle w:val="BookText"/>
      </w:pPr>
      <w:r>
        <w:rPr>
          <w:rFonts w:ascii="IRNazanin" w:hAnsi="IRNazanin" w:eastAsia="IRNazanin" w:cs="IRNazanin"/>
          <w:lang w:bidi="fa-IR"/>
          <w:color w:val="111111"/>
          <w:sz w:val="28"/>
          <w:szCs w:val="28"/>
          <w:rtl/>
        </w:rPr>
        <w:t xml:space="preserve">حق تعالی دائماً مخلوق خود اهدا کند</w:t>
      </w:r>
    </w:p>
    <w:p>
      <w:pPr>
        <w:pStyle w:val="BookText"/>
      </w:pPr>
      <w:r>
        <w:rPr>
          <w:rFonts w:ascii="IRNazanin" w:hAnsi="IRNazanin" w:eastAsia="IRNazanin" w:cs="IRNazanin"/>
          <w:lang w:bidi="fa-IR"/>
          <w:color w:val="111111"/>
          <w:sz w:val="28"/>
          <w:szCs w:val="28"/>
          <w:rtl/>
        </w:rPr>
        <w:t xml:space="preserve">عالَمی را بعد عالم پیش برد اَسْنی کند</w:t>
      </w:r>
    </w:p>
    <w:p>
      <w:pPr>
        <w:pStyle w:val="BookText"/>
      </w:pPr>
      <w:r>
        <w:rPr>
          <w:rFonts w:ascii="IRNazanin" w:hAnsi="IRNazanin" w:eastAsia="IRNazanin" w:cs="IRNazanin"/>
          <w:lang w:bidi="fa-IR"/>
          <w:color w:val="111111"/>
          <w:sz w:val="28"/>
          <w:szCs w:val="28"/>
          <w:rtl/>
        </w:rPr>
        <w:t xml:space="preserve">[27] در همه عالم نباشد مِثل و مانند خدا</w:t>
      </w:r>
    </w:p>
    <w:p>
      <w:pPr>
        <w:pStyle w:val="BookText"/>
      </w:pPr>
      <w:r>
        <w:rPr>
          <w:rFonts w:ascii="IRNazanin" w:hAnsi="IRNazanin" w:eastAsia="IRNazanin" w:cs="IRNazanin"/>
          <w:lang w:bidi="fa-IR"/>
          <w:color w:val="111111"/>
          <w:sz w:val="28"/>
          <w:szCs w:val="28"/>
          <w:rtl/>
        </w:rPr>
        <w:t xml:space="preserve">لیک مَثَل باشد برایش در میان اسم‌ها</w:t>
      </w:r>
    </w:p>
    <w:p>
      <w:pPr>
        <w:pStyle w:val="BookText"/>
      </w:pPr>
      <w:r>
        <w:rPr>
          <w:rFonts w:ascii="Amiri" w:hAnsi="Amiri" w:eastAsia="Amiri" w:cs="Amiri"/>
          <w:lang w:bidi="ar-SA"/>
          <w:color w:val="111111"/>
          <w:sz w:val="28"/>
          <w:szCs w:val="28"/>
          <w:rtl/>
        </w:rPr>
        <w:t xml:space="preserve">مَثَل اَعْلایِ او باشد یقیناً فاطمه</w:t>
      </w:r>
    </w:p>
    <w:p>
      <w:pPr>
        <w:pStyle w:val="BookText"/>
      </w:pPr>
      <w:r>
        <w:rPr>
          <w:rFonts w:ascii="IRNazanin" w:hAnsi="IRNazanin" w:eastAsia="IRNazanin" w:cs="IRNazanin"/>
          <w:lang w:bidi="fa-IR"/>
          <w:color w:val="111111"/>
          <w:sz w:val="28"/>
          <w:szCs w:val="28"/>
          <w:rtl/>
        </w:rPr>
        <w:t xml:space="preserve">قدر او مجهول مانده دائماً بهر همه</w:t>
      </w:r>
    </w:p>
    <w:p>
      <w:pPr>
        <w:pStyle w:val="BookText"/>
      </w:pPr>
      <w:r>
        <w:rPr>
          <w:rFonts w:ascii="Amiri" w:hAnsi="Amiri" w:eastAsia="Amiri" w:cs="Amiri"/>
          <w:lang w:bidi="ar-SA"/>
          <w:color w:val="111111"/>
          <w:sz w:val="28"/>
          <w:szCs w:val="28"/>
          <w:rtl/>
        </w:rPr>
        <w:t xml:space="preserve">مَثَل اَعلای حق همسر بود بهر علیّ</w:t>
      </w:r>
    </w:p>
    <w:p>
      <w:pPr>
        <w:pStyle w:val="BookText"/>
      </w:pPr>
      <w:r>
        <w:rPr>
          <w:rFonts w:ascii="IRNazanin" w:hAnsi="IRNazanin" w:eastAsia="IRNazanin" w:cs="IRNazanin"/>
          <w:lang w:bidi="fa-IR"/>
          <w:color w:val="111111"/>
          <w:sz w:val="28"/>
          <w:szCs w:val="28"/>
          <w:rtl/>
        </w:rPr>
        <w:t xml:space="preserve">همسر و همتای بی همتا بود بهر ولیّ</w:t>
      </w:r>
    </w:p>
    <w:p>
      <w:pPr>
        <w:pStyle w:val="BookText"/>
      </w:pPr>
      <w:r>
        <w:rPr>
          <w:rFonts w:ascii="IRNazanin" w:hAnsi="IRNazanin" w:eastAsia="IRNazanin" w:cs="IRNazanin"/>
          <w:lang w:bidi="fa-IR"/>
          <w:color w:val="111111"/>
          <w:sz w:val="28"/>
          <w:szCs w:val="28"/>
          <w:rtl/>
        </w:rPr>
        <w:t xml:space="preserve">[30] تفسیر آیه چنین گفت صادق آل ولا</w:t>
      </w:r>
    </w:p>
    <w:p>
      <w:pPr>
        <w:pStyle w:val="BookText"/>
      </w:pPr>
      <w:r>
        <w:rPr>
          <w:rFonts w:ascii="Amiri" w:hAnsi="Amiri" w:eastAsia="Amiri" w:cs="Amiri"/>
          <w:lang w:bidi="ar-SA"/>
          <w:color w:val="111111"/>
          <w:sz w:val="28"/>
          <w:szCs w:val="28"/>
          <w:rtl/>
        </w:rPr>
        <w:t xml:space="preserve">معنای فَاَقِمْ وَجْهَکَ لِلّدینِ حَنیفا</w:t>
      </w:r>
    </w:p>
    <w:p>
      <w:pPr>
        <w:pStyle w:val="BookText"/>
      </w:pPr>
      <w:r>
        <w:rPr>
          <w:rFonts w:ascii="IRNazanin" w:hAnsi="IRNazanin" w:eastAsia="IRNazanin" w:cs="IRNazanin"/>
          <w:lang w:bidi="fa-IR"/>
          <w:color w:val="111111"/>
          <w:sz w:val="28"/>
          <w:szCs w:val="28"/>
          <w:rtl/>
        </w:rPr>
        <w:t xml:space="preserve">هست ولایت بهر عترت رسول سرمدی</w:t>
      </w:r>
    </w:p>
    <w:p>
      <w:pPr>
        <w:pStyle w:val="BookText"/>
      </w:pPr>
      <w:r>
        <w:rPr>
          <w:rFonts w:ascii="IRNazanin" w:hAnsi="IRNazanin" w:eastAsia="IRNazanin" w:cs="IRNazanin"/>
          <w:lang w:bidi="fa-IR"/>
          <w:color w:val="111111"/>
          <w:sz w:val="28"/>
          <w:szCs w:val="28"/>
          <w:rtl/>
        </w:rPr>
        <w:t xml:space="preserve">صد سلام حق به احمد هم به آل احمدی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رضایم فطرت در آیه باشد این چنین</w:t>
      </w:r>
    </w:p>
    <w:p>
      <w:pPr>
        <w:pStyle w:val="BookText"/>
      </w:pPr>
      <w:r>
        <w:rPr>
          <w:rFonts w:ascii="IRNazanin" w:hAnsi="IRNazanin" w:eastAsia="IRNazanin" w:cs="IRNazanin"/>
          <w:lang w:bidi="fa-IR"/>
          <w:color w:val="111111"/>
          <w:sz w:val="28"/>
          <w:szCs w:val="28"/>
          <w:rtl/>
        </w:rPr>
        <w:t xml:space="preserve">لا اِلهَ اِلاَّ الله را گو تو با قصد یقین</w:t>
      </w:r>
    </w:p>
    <w:p>
      <w:pPr>
        <w:pStyle w:val="BookText"/>
      </w:pPr>
      <w:r>
        <w:rPr>
          <w:rFonts w:ascii="IRNazanin" w:hAnsi="IRNazanin" w:eastAsia="IRNazanin" w:cs="IRNazanin"/>
          <w:lang w:bidi="fa-IR"/>
          <w:color w:val="111111"/>
          <w:sz w:val="28"/>
          <w:szCs w:val="28"/>
          <w:rtl/>
        </w:rPr>
        <w:t xml:space="preserve">بعد از آن گو که محمّد هست رسولُ الله به حتم</w:t>
      </w:r>
    </w:p>
    <w:p>
      <w:pPr>
        <w:pStyle w:val="BookText"/>
      </w:pPr>
      <w:r>
        <w:rPr>
          <w:rFonts w:ascii="IRNazanin" w:hAnsi="IRNazanin" w:eastAsia="IRNazanin" w:cs="IRNazanin"/>
          <w:lang w:bidi="fa-IR"/>
          <w:color w:val="111111"/>
          <w:sz w:val="28"/>
          <w:szCs w:val="28"/>
          <w:rtl/>
        </w:rPr>
        <w:t xml:space="preserve">گو امیرالمؤمنین باشد وَلیّ الله به جزم</w:t>
      </w:r>
    </w:p>
    <w:p>
      <w:pPr>
        <w:pStyle w:val="BookText"/>
      </w:pPr>
      <w:r>
        <w:rPr>
          <w:rFonts w:ascii="IRNazanin" w:hAnsi="IRNazanin" w:eastAsia="IRNazanin" w:cs="IRNazanin"/>
          <w:lang w:bidi="fa-IR"/>
          <w:color w:val="111111"/>
          <w:sz w:val="28"/>
          <w:szCs w:val="28"/>
          <w:rtl/>
        </w:rPr>
        <w:t xml:space="preserve">[37] رازق روزی خدا باشد دهد اندازه ها</w:t>
      </w:r>
    </w:p>
    <w:p>
      <w:pPr>
        <w:pStyle w:val="BookText"/>
      </w:pPr>
      <w:r>
        <w:rPr>
          <w:rFonts w:ascii="IRNazanin" w:hAnsi="IRNazanin" w:eastAsia="IRNazanin" w:cs="IRNazanin"/>
          <w:lang w:bidi="fa-IR"/>
          <w:color w:val="111111"/>
          <w:sz w:val="28"/>
          <w:szCs w:val="28"/>
          <w:rtl/>
        </w:rPr>
        <w:t xml:space="preserve">بر همگی می‌رساند آنچه بنموده است عطا</w:t>
      </w:r>
    </w:p>
    <w:p>
      <w:pPr>
        <w:pStyle w:val="BookText"/>
      </w:pPr>
      <w:r>
        <w:rPr>
          <w:rFonts w:ascii="IRNazanin" w:hAnsi="IRNazanin" w:eastAsia="IRNazanin" w:cs="IRNazanin"/>
          <w:lang w:bidi="fa-IR"/>
          <w:color w:val="111111"/>
          <w:sz w:val="28"/>
          <w:szCs w:val="28"/>
          <w:rtl/>
        </w:rPr>
        <w:t xml:space="preserve">[38] ای رسول ما بده حق را به صاحب حق عیان</w:t>
      </w:r>
    </w:p>
    <w:p>
      <w:pPr>
        <w:pStyle w:val="BookText"/>
      </w:pPr>
      <w:r>
        <w:rPr>
          <w:rFonts w:ascii="Amiri" w:hAnsi="Amiri" w:eastAsia="Amiri" w:cs="Amiri"/>
          <w:lang w:bidi="ar-SA"/>
          <w:color w:val="111111"/>
          <w:sz w:val="28"/>
          <w:szCs w:val="28"/>
          <w:rtl/>
        </w:rPr>
        <w:t xml:space="preserve">صاحب حق هست ذَوِی الْقُرْبی تو فاطمه بدان</w:t>
      </w:r>
    </w:p>
    <w:p>
      <w:pPr>
        <w:pStyle w:val="BookText"/>
      </w:pPr>
      <w:r>
        <w:rPr>
          <w:rFonts w:ascii="IRNazanin" w:hAnsi="IRNazanin" w:eastAsia="IRNazanin" w:cs="IRNazanin"/>
          <w:lang w:bidi="fa-IR"/>
          <w:color w:val="111111"/>
          <w:sz w:val="28"/>
          <w:szCs w:val="28"/>
          <w:rtl/>
        </w:rPr>
        <w:t xml:space="preserve">حق فدک باشد یقیناً هست ز بهر فاطمه</w:t>
      </w:r>
    </w:p>
    <w:p>
      <w:pPr>
        <w:pStyle w:val="BookText"/>
      </w:pPr>
      <w:r>
        <w:rPr>
          <w:rFonts w:ascii="IRNazanin" w:hAnsi="IRNazanin" w:eastAsia="IRNazanin" w:cs="IRNazanin"/>
          <w:lang w:bidi="fa-IR"/>
          <w:color w:val="111111"/>
          <w:sz w:val="28"/>
          <w:szCs w:val="28"/>
          <w:rtl/>
        </w:rPr>
        <w:t xml:space="preserve">حق او را ده، نباشد هیچ در این کار واهمه</w:t>
      </w:r>
    </w:p>
    <w:p>
      <w:pPr>
        <w:pStyle w:val="BookText"/>
      </w:pPr>
      <w:r>
        <w:rPr>
          <w:rFonts w:ascii="IRNazanin" w:hAnsi="IRNazanin" w:eastAsia="IRNazanin" w:cs="IRNazanin"/>
          <w:lang w:bidi="fa-IR"/>
          <w:color w:val="111111"/>
          <w:sz w:val="28"/>
          <w:szCs w:val="28"/>
          <w:rtl/>
        </w:rPr>
        <w:t xml:space="preserve">داد به زهرا حضرتش ملک فدک را بِالْعَیان</w:t>
      </w:r>
    </w:p>
    <w:p>
      <w:pPr>
        <w:pStyle w:val="BookText"/>
      </w:pPr>
      <w:r>
        <w:rPr>
          <w:rFonts w:ascii="IRNazanin" w:hAnsi="IRNazanin" w:eastAsia="IRNazanin" w:cs="IRNazanin"/>
          <w:lang w:bidi="fa-IR"/>
          <w:color w:val="111111"/>
          <w:sz w:val="28"/>
          <w:szCs w:val="28"/>
          <w:rtl/>
        </w:rPr>
        <w:t xml:space="preserve">بعد از غصب خلافت غصب نمودند غاصبان</w:t>
      </w:r>
    </w:p>
    <w:p>
      <w:pPr>
        <w:pStyle w:val="BookText"/>
      </w:pPr>
      <w:r>
        <w:rPr>
          <w:rFonts w:ascii="IRNazanin" w:hAnsi="IRNazanin" w:eastAsia="IRNazanin" w:cs="IRNazanin"/>
          <w:lang w:bidi="fa-IR"/>
          <w:color w:val="111111"/>
          <w:sz w:val="28"/>
          <w:szCs w:val="28"/>
          <w:rtl/>
        </w:rPr>
        <w:t xml:space="preserve">غصب نمودند غاصبان، باغ و همه ملک فدک</w:t>
      </w:r>
    </w:p>
    <w:p>
      <w:pPr>
        <w:pStyle w:val="BookText"/>
      </w:pPr>
      <w:r>
        <w:rPr>
          <w:rFonts w:ascii="IRNazanin" w:hAnsi="IRNazanin" w:eastAsia="IRNazanin" w:cs="IRNazanin"/>
          <w:lang w:bidi="fa-IR"/>
          <w:color w:val="111111"/>
          <w:sz w:val="28"/>
          <w:szCs w:val="28"/>
          <w:rtl/>
        </w:rPr>
        <w:t xml:space="preserve">خود شکستند آن نمکدان بعد خوردن نمک</w:t>
      </w:r>
    </w:p>
    <w:p>
      <w:pPr>
        <w:pStyle w:val="BookText"/>
      </w:pPr>
      <w:r>
        <w:rPr>
          <w:rFonts w:ascii="IRNazanin" w:hAnsi="IRNazanin" w:eastAsia="IRNazanin" w:cs="IRNazanin"/>
          <w:lang w:bidi="fa-IR"/>
          <w:color w:val="111111"/>
          <w:sz w:val="28"/>
          <w:szCs w:val="28"/>
          <w:rtl/>
        </w:rPr>
        <w:t xml:space="preserve">فاطمه آمد طلب کرد حق خود از غاصبان</w:t>
      </w:r>
    </w:p>
    <w:p>
      <w:pPr>
        <w:pStyle w:val="BookText"/>
      </w:pPr>
      <w:r>
        <w:rPr>
          <w:rFonts w:ascii="IRNazanin" w:hAnsi="IRNazanin" w:eastAsia="IRNazanin" w:cs="IRNazanin"/>
          <w:lang w:bidi="fa-IR"/>
          <w:color w:val="111111"/>
          <w:sz w:val="28"/>
          <w:szCs w:val="28"/>
          <w:rtl/>
        </w:rPr>
        <w:t xml:space="preserve">گفت بود حق مسلم از برایم در جهان</w:t>
      </w:r>
    </w:p>
    <w:p>
      <w:pPr>
        <w:pStyle w:val="BookText"/>
      </w:pPr>
      <w:r>
        <w:rPr>
          <w:rFonts w:ascii="IRNazanin" w:hAnsi="IRNazanin" w:eastAsia="IRNazanin" w:cs="IRNazanin"/>
          <w:lang w:bidi="fa-IR"/>
          <w:color w:val="111111"/>
          <w:sz w:val="28"/>
          <w:szCs w:val="28"/>
          <w:rtl/>
        </w:rPr>
        <w:t xml:space="preserve">غاصبان گفتند بیار شاهد که حق تست فدک</w:t>
      </w:r>
    </w:p>
    <w:p>
      <w:pPr>
        <w:pStyle w:val="BookText"/>
      </w:pPr>
      <w:r>
        <w:rPr>
          <w:rFonts w:ascii="IRNazanin" w:hAnsi="IRNazanin" w:eastAsia="IRNazanin" w:cs="IRNazanin"/>
          <w:lang w:bidi="fa-IR"/>
          <w:color w:val="111111"/>
          <w:sz w:val="28"/>
          <w:szCs w:val="28"/>
          <w:rtl/>
        </w:rPr>
        <w:t xml:space="preserve">با شهودت می‌زنیم ما بر فدک سنگ مِحک</w:t>
      </w:r>
    </w:p>
    <w:p>
      <w:pPr>
        <w:pStyle w:val="BookText"/>
      </w:pPr>
      <w:r>
        <w:rPr>
          <w:rFonts w:ascii="IRNazanin" w:hAnsi="IRNazanin" w:eastAsia="IRNazanin" w:cs="IRNazanin"/>
          <w:lang w:bidi="fa-IR"/>
          <w:color w:val="111111"/>
          <w:sz w:val="28"/>
          <w:szCs w:val="28"/>
          <w:rtl/>
        </w:rPr>
        <w:t xml:space="preserve">فاطمه گفت این بود ملکم چو در دستم بود</w:t>
      </w:r>
    </w:p>
    <w:p>
      <w:pPr>
        <w:pStyle w:val="BookText"/>
      </w:pPr>
      <w:r>
        <w:rPr>
          <w:rFonts w:ascii="IRNazanin" w:hAnsi="IRNazanin" w:eastAsia="IRNazanin" w:cs="IRNazanin"/>
          <w:lang w:bidi="fa-IR"/>
          <w:color w:val="111111"/>
          <w:sz w:val="28"/>
          <w:szCs w:val="28"/>
          <w:rtl/>
        </w:rPr>
        <w:t xml:space="preserve">احتیاجی بر مِحک نیست این خودش هستم بود</w:t>
      </w:r>
    </w:p>
    <w:p>
      <w:pPr>
        <w:pStyle w:val="BookText"/>
      </w:pPr>
      <w:r>
        <w:rPr>
          <w:rFonts w:ascii="IRNazanin" w:hAnsi="IRNazanin" w:eastAsia="IRNazanin" w:cs="IRNazanin"/>
          <w:lang w:bidi="fa-IR"/>
          <w:color w:val="111111"/>
          <w:sz w:val="28"/>
          <w:szCs w:val="28"/>
          <w:rtl/>
        </w:rPr>
        <w:t xml:space="preserve">این که در دستم بود این خود بود نفس مِحک</w:t>
      </w:r>
    </w:p>
    <w:p>
      <w:pPr>
        <w:pStyle w:val="BookText"/>
      </w:pPr>
      <w:r>
        <w:rPr>
          <w:rFonts w:ascii="IRNazanin" w:hAnsi="IRNazanin" w:eastAsia="IRNazanin" w:cs="IRNazanin"/>
          <w:lang w:bidi="fa-IR"/>
          <w:color w:val="111111"/>
          <w:sz w:val="28"/>
          <w:szCs w:val="28"/>
          <w:rtl/>
        </w:rPr>
        <w:t xml:space="preserve">در طبیعت این بود قانون از این جا تا فلک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بود ارث از پدر بر من رسیده این زمان</w:t>
      </w:r>
    </w:p>
    <w:p>
      <w:pPr>
        <w:pStyle w:val="BookText"/>
      </w:pPr>
      <w:r>
        <w:rPr>
          <w:rFonts w:ascii="IRNazanin" w:hAnsi="IRNazanin" w:eastAsia="IRNazanin" w:cs="IRNazanin"/>
          <w:lang w:bidi="fa-IR"/>
          <w:color w:val="111111"/>
          <w:sz w:val="28"/>
          <w:szCs w:val="28"/>
          <w:rtl/>
        </w:rPr>
        <w:t xml:space="preserve">غاصب آن، اولین غاصب بود در این جهان</w:t>
      </w:r>
    </w:p>
    <w:p>
      <w:pPr>
        <w:pStyle w:val="BookText"/>
      </w:pPr>
      <w:r>
        <w:rPr>
          <w:rFonts w:ascii="IRNazanin" w:hAnsi="IRNazanin" w:eastAsia="IRNazanin" w:cs="IRNazanin"/>
          <w:lang w:bidi="fa-IR"/>
          <w:color w:val="111111"/>
          <w:sz w:val="28"/>
          <w:szCs w:val="28"/>
          <w:rtl/>
        </w:rPr>
        <w:t xml:space="preserve">گر نباشد ارث بود مالم چو داده است خدا</w:t>
      </w:r>
    </w:p>
    <w:p>
      <w:pPr>
        <w:pStyle w:val="BookText"/>
      </w:pPr>
      <w:r>
        <w:rPr>
          <w:rFonts w:ascii="IRNazanin" w:hAnsi="IRNazanin" w:eastAsia="IRNazanin" w:cs="IRNazanin"/>
          <w:lang w:bidi="fa-IR"/>
          <w:color w:val="111111"/>
          <w:sz w:val="28"/>
          <w:szCs w:val="28"/>
          <w:rtl/>
        </w:rPr>
        <w:t xml:space="preserve">طبق این آیه به من داده رسول مصطفی</w:t>
      </w:r>
    </w:p>
    <w:p>
      <w:pPr>
        <w:pStyle w:val="BookText"/>
      </w:pPr>
      <w:r>
        <w:rPr>
          <w:rFonts w:ascii="IRNazanin" w:hAnsi="IRNazanin" w:eastAsia="IRNazanin" w:cs="IRNazanin"/>
          <w:lang w:bidi="fa-IR"/>
          <w:color w:val="111111"/>
          <w:sz w:val="28"/>
          <w:szCs w:val="28"/>
          <w:rtl/>
        </w:rPr>
        <w:t xml:space="preserve">غاصبان گفتند بیاور شاهدان بر مدعا</w:t>
      </w:r>
    </w:p>
    <w:p>
      <w:pPr>
        <w:pStyle w:val="BookText"/>
      </w:pPr>
      <w:r>
        <w:rPr>
          <w:rFonts w:ascii="IRNazanin" w:hAnsi="IRNazanin" w:eastAsia="IRNazanin" w:cs="IRNazanin"/>
          <w:lang w:bidi="fa-IR"/>
          <w:color w:val="111111"/>
          <w:sz w:val="28"/>
          <w:szCs w:val="28"/>
          <w:rtl/>
        </w:rPr>
        <w:t xml:space="preserve">نیست ز بهر تو فدک نی که رسول گفت نی خدا</w:t>
      </w:r>
    </w:p>
    <w:p>
      <w:pPr>
        <w:pStyle w:val="BookText"/>
      </w:pPr>
      <w:r>
        <w:rPr>
          <w:rFonts w:ascii="Amiri" w:hAnsi="Amiri" w:eastAsia="Amiri" w:cs="Amiri"/>
          <w:lang w:bidi="ar-SA"/>
          <w:color w:val="111111"/>
          <w:sz w:val="28"/>
          <w:szCs w:val="28"/>
          <w:rtl/>
        </w:rPr>
        <w:t xml:space="preserve">شاهدان آورد زهرا اُم اَیْمَن با علی</w:t>
      </w:r>
    </w:p>
    <w:p>
      <w:pPr>
        <w:pStyle w:val="BookText"/>
      </w:pPr>
      <w:r>
        <w:rPr>
          <w:rFonts w:ascii="IRNazanin" w:hAnsi="IRNazanin" w:eastAsia="IRNazanin" w:cs="IRNazanin"/>
          <w:lang w:bidi="fa-IR"/>
          <w:color w:val="111111"/>
          <w:sz w:val="28"/>
          <w:szCs w:val="28"/>
          <w:rtl/>
        </w:rPr>
        <w:t xml:space="preserve">شاهدان دادند شهادت نیست در این جا مشکلی</w:t>
      </w:r>
    </w:p>
    <w:p>
      <w:pPr>
        <w:pStyle w:val="BookText"/>
      </w:pPr>
      <w:r>
        <w:rPr>
          <w:rFonts w:ascii="IRNazanin" w:hAnsi="IRNazanin" w:eastAsia="IRNazanin" w:cs="IRNazanin"/>
          <w:lang w:bidi="fa-IR"/>
          <w:color w:val="111111"/>
          <w:sz w:val="28"/>
          <w:szCs w:val="28"/>
          <w:rtl/>
        </w:rPr>
        <w:t xml:space="preserve">شاهدان دادند شهادت حق نمود وحی بر رسول</w:t>
      </w:r>
    </w:p>
    <w:p>
      <w:pPr>
        <w:pStyle w:val="BookText"/>
      </w:pPr>
      <w:r>
        <w:rPr>
          <w:rFonts w:ascii="Amiri" w:hAnsi="Amiri" w:eastAsia="Amiri" w:cs="Amiri"/>
          <w:lang w:bidi="ar-SA"/>
          <w:color w:val="111111"/>
          <w:sz w:val="28"/>
          <w:szCs w:val="28"/>
          <w:rtl/>
        </w:rPr>
        <w:t xml:space="preserve">اتِ ذَا الْقُرْبی حَقَه، حق زهرا هست قبول</w:t>
      </w:r>
    </w:p>
    <w:p>
      <w:pPr>
        <w:pStyle w:val="BookText"/>
      </w:pPr>
      <w:r>
        <w:rPr>
          <w:rFonts w:ascii="IRNazanin" w:hAnsi="IRNazanin" w:eastAsia="IRNazanin" w:cs="IRNazanin"/>
          <w:lang w:bidi="fa-IR"/>
          <w:color w:val="111111"/>
          <w:sz w:val="28"/>
          <w:szCs w:val="28"/>
          <w:rtl/>
        </w:rPr>
        <w:t xml:space="preserve">پس فدک از آن زهراست آیه گوید این چنین</w:t>
      </w:r>
    </w:p>
    <w:p>
      <w:pPr>
        <w:pStyle w:val="BookText"/>
      </w:pPr>
      <w:r>
        <w:rPr>
          <w:rFonts w:ascii="IRNazanin" w:hAnsi="IRNazanin" w:eastAsia="IRNazanin" w:cs="IRNazanin"/>
          <w:lang w:bidi="fa-IR"/>
          <w:color w:val="111111"/>
          <w:sz w:val="28"/>
          <w:szCs w:val="28"/>
          <w:rtl/>
        </w:rPr>
        <w:t xml:space="preserve">این بیان صادق است باد بر بیانش آفرین</w:t>
      </w:r>
    </w:p>
    <w:p>
      <w:pPr>
        <w:pStyle w:val="BookText"/>
      </w:pPr>
      <w:r>
        <w:rPr>
          <w:rFonts w:ascii="IRNazanin" w:hAnsi="IRNazanin" w:eastAsia="IRNazanin" w:cs="IRNazanin"/>
          <w:lang w:bidi="fa-IR"/>
          <w:color w:val="111111"/>
          <w:sz w:val="28"/>
          <w:szCs w:val="28"/>
          <w:rtl/>
        </w:rPr>
        <w:t xml:space="preserve">پس خدا داده فدک را بر جناب فاطمه</w:t>
      </w:r>
    </w:p>
    <w:p>
      <w:pPr>
        <w:pStyle w:val="BookText"/>
      </w:pPr>
      <w:r>
        <w:rPr>
          <w:rFonts w:ascii="IRNazanin" w:hAnsi="IRNazanin" w:eastAsia="IRNazanin" w:cs="IRNazanin"/>
          <w:lang w:bidi="fa-IR"/>
          <w:color w:val="111111"/>
          <w:sz w:val="28"/>
          <w:szCs w:val="28"/>
          <w:rtl/>
        </w:rPr>
        <w:t xml:space="preserve">هست فدک در دست زهرا، امتش دادند همه</w:t>
      </w:r>
    </w:p>
    <w:p>
      <w:pPr>
        <w:pStyle w:val="BookText"/>
      </w:pPr>
      <w:r>
        <w:rPr>
          <w:rFonts w:ascii="IRNazanin" w:hAnsi="IRNazanin" w:eastAsia="IRNazanin" w:cs="IRNazanin"/>
          <w:lang w:bidi="fa-IR"/>
          <w:color w:val="111111"/>
          <w:sz w:val="28"/>
          <w:szCs w:val="28"/>
          <w:rtl/>
        </w:rPr>
        <w:t xml:space="preserve">با شهادت علی شد غاصب اول حزین</w:t>
      </w:r>
    </w:p>
    <w:p>
      <w:pPr>
        <w:pStyle w:val="BookText"/>
      </w:pPr>
      <w:r>
        <w:rPr>
          <w:rFonts w:ascii="IRNazanin" w:hAnsi="IRNazanin" w:eastAsia="IRNazanin" w:cs="IRNazanin"/>
          <w:lang w:bidi="fa-IR"/>
          <w:color w:val="111111"/>
          <w:sz w:val="28"/>
          <w:szCs w:val="28"/>
          <w:rtl/>
        </w:rPr>
        <w:t xml:space="preserve">گشته محکوم و ندارد چاره‌ئی هست دل غمین</w:t>
      </w:r>
    </w:p>
    <w:p>
      <w:pPr>
        <w:pStyle w:val="BookText"/>
      </w:pPr>
      <w:r>
        <w:rPr>
          <w:rFonts w:ascii="IRNazanin" w:hAnsi="IRNazanin" w:eastAsia="IRNazanin" w:cs="IRNazanin"/>
          <w:lang w:bidi="fa-IR"/>
          <w:color w:val="111111"/>
          <w:sz w:val="28"/>
          <w:szCs w:val="28"/>
          <w:rtl/>
        </w:rPr>
        <w:t xml:space="preserve">یک سند بنوشت ز بهر رد مال فاطمه</w:t>
      </w:r>
    </w:p>
    <w:p>
      <w:pPr>
        <w:pStyle w:val="BookText"/>
      </w:pPr>
      <w:r>
        <w:rPr>
          <w:rFonts w:ascii="IRNazanin" w:hAnsi="IRNazanin" w:eastAsia="IRNazanin" w:cs="IRNazanin"/>
          <w:lang w:bidi="fa-IR"/>
          <w:color w:val="111111"/>
          <w:sz w:val="28"/>
          <w:szCs w:val="28"/>
          <w:rtl/>
        </w:rPr>
        <w:t xml:space="preserve">ملک او آید به دستش، ختم گردد واقعه</w:t>
      </w:r>
    </w:p>
    <w:p>
      <w:pPr>
        <w:pStyle w:val="BookText"/>
      </w:pPr>
      <w:r>
        <w:rPr>
          <w:rFonts w:ascii="IRNazanin" w:hAnsi="IRNazanin" w:eastAsia="IRNazanin" w:cs="IRNazanin"/>
          <w:lang w:bidi="fa-IR"/>
          <w:color w:val="111111"/>
          <w:sz w:val="28"/>
          <w:szCs w:val="28"/>
          <w:rtl/>
        </w:rPr>
        <w:t xml:space="preserve">غاصب دوم بیامد دید در آن جا ماجرا</w:t>
      </w:r>
    </w:p>
    <w:p>
      <w:pPr>
        <w:pStyle w:val="BookText"/>
      </w:pPr>
      <w:r>
        <w:rPr>
          <w:rFonts w:ascii="IRNazanin" w:hAnsi="IRNazanin" w:eastAsia="IRNazanin" w:cs="IRNazanin"/>
          <w:lang w:bidi="fa-IR"/>
          <w:color w:val="111111"/>
          <w:sz w:val="28"/>
          <w:szCs w:val="28"/>
          <w:rtl/>
        </w:rPr>
        <w:t xml:space="preserve">مال به دست صاحبش برگشته و نقشش خطا</w:t>
      </w:r>
    </w:p>
    <w:p>
      <w:pPr>
        <w:pStyle w:val="BookText"/>
      </w:pPr>
      <w:r>
        <w:rPr>
          <w:rFonts w:ascii="IRNazanin" w:hAnsi="IRNazanin" w:eastAsia="IRNazanin" w:cs="IRNazanin"/>
          <w:lang w:bidi="fa-IR"/>
          <w:color w:val="111111"/>
          <w:sz w:val="28"/>
          <w:szCs w:val="28"/>
          <w:rtl/>
        </w:rPr>
        <w:t xml:space="preserve">نامه را بگرفت ز زهرا و نمود پاره همه</w:t>
      </w:r>
    </w:p>
    <w:p>
      <w:pPr>
        <w:pStyle w:val="BookText"/>
      </w:pPr>
      <w:r>
        <w:rPr>
          <w:rFonts w:ascii="IRNazanin" w:hAnsi="IRNazanin" w:eastAsia="IRNazanin" w:cs="IRNazanin"/>
          <w:lang w:bidi="fa-IR"/>
          <w:color w:val="111111"/>
          <w:sz w:val="28"/>
          <w:szCs w:val="28"/>
          <w:rtl/>
        </w:rPr>
        <w:t xml:space="preserve">این بود فَی‌ء و غنیمت نیست ز بهر فاطمه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بود خمس و بود هم از تمام مسلمین</w:t>
      </w:r>
    </w:p>
    <w:p>
      <w:pPr>
        <w:pStyle w:val="BookText"/>
      </w:pPr>
      <w:r>
        <w:rPr>
          <w:rFonts w:ascii="IRNazanin" w:hAnsi="IRNazanin" w:eastAsia="IRNazanin" w:cs="IRNazanin"/>
          <w:lang w:bidi="fa-IR"/>
          <w:color w:val="111111"/>
          <w:sz w:val="28"/>
          <w:szCs w:val="28"/>
          <w:rtl/>
        </w:rPr>
        <w:t xml:space="preserve">انبیاء ارثی ندارند تا برند ارث وارثین</w:t>
      </w:r>
    </w:p>
    <w:p>
      <w:pPr>
        <w:pStyle w:val="BookText"/>
      </w:pPr>
      <w:r>
        <w:rPr>
          <w:rFonts w:ascii="IRNazanin" w:hAnsi="IRNazanin" w:eastAsia="IRNazanin" w:cs="IRNazanin"/>
          <w:lang w:bidi="fa-IR"/>
          <w:color w:val="111111"/>
          <w:sz w:val="28"/>
          <w:szCs w:val="28"/>
          <w:rtl/>
        </w:rPr>
        <w:t xml:space="preserve">این شهادت از علی ناید قبول چون شوی اوست</w:t>
      </w:r>
    </w:p>
    <w:p>
      <w:pPr>
        <w:pStyle w:val="BookText"/>
      </w:pPr>
      <w:r>
        <w:rPr>
          <w:rFonts w:ascii="IRNazanin" w:hAnsi="IRNazanin" w:eastAsia="IRNazanin" w:cs="IRNazanin"/>
          <w:lang w:bidi="fa-IR"/>
          <w:color w:val="111111"/>
          <w:sz w:val="28"/>
          <w:szCs w:val="28"/>
          <w:rtl/>
        </w:rPr>
        <w:t xml:space="preserve">سود او گوید سخن، این دست ما باشد، نکوست</w:t>
      </w:r>
    </w:p>
    <w:p>
      <w:pPr>
        <w:pStyle w:val="BookText"/>
      </w:pPr>
      <w:r>
        <w:rPr>
          <w:rFonts w:ascii="Amiri" w:hAnsi="Amiri" w:eastAsia="Amiri" w:cs="Amiri"/>
          <w:lang w:bidi="ar-SA"/>
          <w:color w:val="111111"/>
          <w:sz w:val="28"/>
          <w:szCs w:val="28"/>
          <w:rtl/>
        </w:rPr>
        <w:t xml:space="preserve">اُم اَیْمَن یک نفر باشد، نباشد زو قبول</w:t>
      </w:r>
    </w:p>
    <w:p>
      <w:pPr>
        <w:pStyle w:val="BookText"/>
      </w:pPr>
      <w:r>
        <w:rPr>
          <w:rFonts w:ascii="IRNazanin" w:hAnsi="IRNazanin" w:eastAsia="IRNazanin" w:cs="IRNazanin"/>
          <w:lang w:bidi="fa-IR"/>
          <w:color w:val="111111"/>
          <w:sz w:val="28"/>
          <w:szCs w:val="28"/>
          <w:rtl/>
        </w:rPr>
        <w:t xml:space="preserve">پس فدک در دست ما باشد چو بوده از رسول</w:t>
      </w:r>
    </w:p>
    <w:p>
      <w:pPr>
        <w:pStyle w:val="BookText"/>
      </w:pPr>
      <w:r>
        <w:rPr>
          <w:rFonts w:ascii="IRNazanin" w:hAnsi="IRNazanin" w:eastAsia="IRNazanin" w:cs="IRNazanin"/>
          <w:lang w:bidi="fa-IR"/>
          <w:color w:val="111111"/>
          <w:sz w:val="28"/>
          <w:szCs w:val="28"/>
          <w:rtl/>
        </w:rPr>
        <w:t xml:space="preserve">حق زهرا غصب شد و مالش ندادند دست او</w:t>
      </w:r>
    </w:p>
    <w:p>
      <w:pPr>
        <w:pStyle w:val="BookText"/>
      </w:pPr>
      <w:r>
        <w:rPr>
          <w:rFonts w:ascii="IRNazanin" w:hAnsi="IRNazanin" w:eastAsia="IRNazanin" w:cs="IRNazanin"/>
          <w:lang w:bidi="fa-IR"/>
          <w:color w:val="111111"/>
          <w:sz w:val="28"/>
          <w:szCs w:val="28"/>
          <w:rtl/>
        </w:rPr>
        <w:t xml:space="preserve">مال او را هم ربودند نی خفا بل روبرو</w:t>
      </w:r>
    </w:p>
    <w:p>
      <w:pPr>
        <w:pStyle w:val="BookText"/>
      </w:pPr>
      <w:r>
        <w:rPr>
          <w:rFonts w:ascii="IRNazanin" w:hAnsi="IRNazanin" w:eastAsia="IRNazanin" w:cs="IRNazanin"/>
          <w:lang w:bidi="fa-IR"/>
          <w:color w:val="111111"/>
          <w:sz w:val="28"/>
          <w:szCs w:val="28"/>
          <w:rtl/>
        </w:rPr>
        <w:t xml:space="preserve">در نهایت شد اذیّت فاطمه ناموس حق</w:t>
      </w:r>
    </w:p>
    <w:p>
      <w:pPr>
        <w:pStyle w:val="BookText"/>
      </w:pPr>
      <w:r>
        <w:rPr>
          <w:rFonts w:ascii="Amiri" w:hAnsi="Amiri" w:eastAsia="Amiri" w:cs="Amiri"/>
          <w:lang w:bidi="ar-SA"/>
          <w:color w:val="111111"/>
          <w:sz w:val="28"/>
          <w:szCs w:val="28"/>
          <w:rtl/>
        </w:rPr>
        <w:t xml:space="preserve">غاصبان کردند اذیّت بارها از ما سَبَق</w:t>
      </w:r>
    </w:p>
    <w:p>
      <w:pPr>
        <w:pStyle w:val="BookText"/>
      </w:pPr>
      <w:r>
        <w:rPr>
          <w:rFonts w:ascii="IRNazanin" w:hAnsi="IRNazanin" w:eastAsia="IRNazanin" w:cs="IRNazanin"/>
          <w:lang w:bidi="fa-IR"/>
          <w:color w:val="111111"/>
          <w:sz w:val="28"/>
          <w:szCs w:val="28"/>
          <w:rtl/>
        </w:rPr>
        <w:t xml:space="preserve">فاطمه آن دختر پیغمبر آخر زمان</w:t>
      </w:r>
    </w:p>
    <w:p>
      <w:pPr>
        <w:pStyle w:val="BookText"/>
      </w:pPr>
      <w:r>
        <w:rPr>
          <w:rFonts w:ascii="IRNazanin" w:hAnsi="IRNazanin" w:eastAsia="IRNazanin" w:cs="IRNazanin"/>
          <w:lang w:bidi="fa-IR"/>
          <w:color w:val="111111"/>
          <w:sz w:val="28"/>
          <w:szCs w:val="28"/>
          <w:rtl/>
        </w:rPr>
        <w:t xml:space="preserve">چشم گریان شد روان از نزد هر دو غاصبان</w:t>
      </w:r>
    </w:p>
    <w:p>
      <w:pPr>
        <w:pStyle w:val="BookText"/>
      </w:pPr>
      <w:r>
        <w:rPr>
          <w:rFonts w:ascii="IRNazanin" w:hAnsi="IRNazanin" w:eastAsia="IRNazanin" w:cs="IRNazanin"/>
          <w:lang w:bidi="fa-IR"/>
          <w:color w:val="111111"/>
          <w:sz w:val="28"/>
          <w:szCs w:val="28"/>
          <w:rtl/>
        </w:rPr>
        <w:t xml:space="preserve">فاطمه دخت پیمبر خاتم پیغمبران</w:t>
      </w:r>
    </w:p>
    <w:p>
      <w:pPr>
        <w:pStyle w:val="BookText"/>
      </w:pPr>
      <w:r>
        <w:rPr>
          <w:rFonts w:ascii="IRNazanin" w:hAnsi="IRNazanin" w:eastAsia="IRNazanin" w:cs="IRNazanin"/>
          <w:lang w:bidi="fa-IR"/>
          <w:color w:val="111111"/>
          <w:sz w:val="28"/>
          <w:szCs w:val="28"/>
          <w:rtl/>
        </w:rPr>
        <w:t xml:space="preserve">چشم گریان رفت ز نزد هر دو از طاغوتیان</w:t>
      </w:r>
    </w:p>
    <w:p>
      <w:pPr>
        <w:pStyle w:val="BookText"/>
      </w:pPr>
      <w:r>
        <w:rPr>
          <w:rFonts w:ascii="IRNazanin" w:hAnsi="IRNazanin" w:eastAsia="IRNazanin" w:cs="IRNazanin"/>
          <w:lang w:bidi="fa-IR"/>
          <w:color w:val="111111"/>
          <w:sz w:val="28"/>
          <w:szCs w:val="28"/>
          <w:rtl/>
        </w:rPr>
        <w:t xml:space="preserve">بعد از آن آمد علی، گفتا به غاصب پس چرا</w:t>
      </w:r>
    </w:p>
    <w:p>
      <w:pPr>
        <w:pStyle w:val="BookText"/>
      </w:pPr>
      <w:r>
        <w:rPr>
          <w:rFonts w:ascii="IRNazanin" w:hAnsi="IRNazanin" w:eastAsia="IRNazanin" w:cs="IRNazanin"/>
          <w:lang w:bidi="fa-IR"/>
          <w:color w:val="111111"/>
          <w:sz w:val="28"/>
          <w:szCs w:val="28"/>
          <w:rtl/>
        </w:rPr>
        <w:t xml:space="preserve">منع نمودی فاطمه از ارث بابش مصطفی؟</w:t>
      </w:r>
    </w:p>
    <w:p>
      <w:pPr>
        <w:pStyle w:val="BookText"/>
      </w:pPr>
      <w:r>
        <w:rPr>
          <w:rFonts w:ascii="IRNazanin" w:hAnsi="IRNazanin" w:eastAsia="IRNazanin" w:cs="IRNazanin"/>
          <w:lang w:bidi="fa-IR"/>
          <w:color w:val="111111"/>
          <w:sz w:val="28"/>
          <w:szCs w:val="28"/>
          <w:rtl/>
        </w:rPr>
        <w:t xml:space="preserve">در حیاتش داده این ملک را به زهرا مصطفی</w:t>
      </w:r>
    </w:p>
    <w:p>
      <w:pPr>
        <w:pStyle w:val="BookText"/>
      </w:pPr>
      <w:r>
        <w:rPr>
          <w:rFonts w:ascii="IRNazanin" w:hAnsi="IRNazanin" w:eastAsia="IRNazanin" w:cs="IRNazanin"/>
          <w:lang w:bidi="fa-IR"/>
          <w:color w:val="111111"/>
          <w:sz w:val="28"/>
          <w:szCs w:val="28"/>
          <w:rtl/>
        </w:rPr>
        <w:t xml:space="preserve">ملک خاص فاطمه باشد بدان این ماجرا</w:t>
      </w:r>
    </w:p>
    <w:p>
      <w:pPr>
        <w:pStyle w:val="BookText"/>
      </w:pPr>
      <w:r>
        <w:rPr>
          <w:rFonts w:ascii="IRNazanin" w:hAnsi="IRNazanin" w:eastAsia="IRNazanin" w:cs="IRNazanin"/>
          <w:lang w:bidi="fa-IR"/>
          <w:color w:val="111111"/>
          <w:sz w:val="28"/>
          <w:szCs w:val="28"/>
          <w:rtl/>
        </w:rPr>
        <w:t xml:space="preserve">رد نمود قول علی آن غاصب ملک فدک</w:t>
      </w:r>
    </w:p>
    <w:p>
      <w:pPr>
        <w:pStyle w:val="BookText"/>
      </w:pPr>
      <w:r>
        <w:rPr>
          <w:rFonts w:ascii="IRNazanin" w:hAnsi="IRNazanin" w:eastAsia="IRNazanin" w:cs="IRNazanin"/>
          <w:lang w:bidi="fa-IR"/>
          <w:color w:val="111111"/>
          <w:sz w:val="28"/>
          <w:szCs w:val="28"/>
          <w:rtl/>
        </w:rPr>
        <w:t xml:space="preserve">رد نمود قول کسی که درس گرفت از او ملک</w:t>
      </w:r>
    </w:p>
    <w:p>
      <w:pPr>
        <w:pStyle w:val="BookText"/>
      </w:pPr>
      <w:r>
        <w:rPr>
          <w:rFonts w:ascii="IRNazanin" w:hAnsi="IRNazanin" w:eastAsia="IRNazanin" w:cs="IRNazanin"/>
          <w:lang w:bidi="fa-IR"/>
          <w:color w:val="111111"/>
          <w:sz w:val="28"/>
          <w:szCs w:val="28"/>
          <w:rtl/>
        </w:rPr>
        <w:t xml:space="preserve">رد نمود قول علی آموزگار جبرئیل</w:t>
      </w:r>
    </w:p>
    <w:p>
      <w:pPr>
        <w:pStyle w:val="BookText"/>
      </w:pPr>
      <w:r>
        <w:rPr>
          <w:rFonts w:ascii="IRNazanin" w:hAnsi="IRNazanin" w:eastAsia="IRNazanin" w:cs="IRNazanin"/>
          <w:lang w:bidi="fa-IR"/>
          <w:color w:val="111111"/>
          <w:sz w:val="28"/>
          <w:szCs w:val="28"/>
          <w:rtl/>
        </w:rPr>
        <w:t xml:space="preserve">رد نمود قول کسی که می‌ستود او را خلیل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نمود قول کسی را که تمام انبیا</w:t>
      </w:r>
    </w:p>
    <w:p>
      <w:pPr>
        <w:pStyle w:val="BookText"/>
      </w:pPr>
      <w:r>
        <w:rPr>
          <w:rFonts w:ascii="IRNazanin" w:hAnsi="IRNazanin" w:eastAsia="IRNazanin" w:cs="IRNazanin"/>
          <w:lang w:bidi="fa-IR"/>
          <w:color w:val="111111"/>
          <w:sz w:val="28"/>
          <w:szCs w:val="28"/>
          <w:rtl/>
        </w:rPr>
        <w:t xml:space="preserve">در میان امت خود مدح نمودند مرتضی</w:t>
      </w:r>
    </w:p>
    <w:p>
      <w:pPr>
        <w:pStyle w:val="BookText"/>
      </w:pPr>
      <w:r>
        <w:rPr>
          <w:rFonts w:ascii="IRNazanin" w:hAnsi="IRNazanin" w:eastAsia="IRNazanin" w:cs="IRNazanin"/>
          <w:lang w:bidi="fa-IR"/>
          <w:color w:val="111111"/>
          <w:sz w:val="28"/>
          <w:szCs w:val="28"/>
          <w:rtl/>
        </w:rPr>
        <w:t xml:space="preserve">رد نمود قول کسی را که تمام اولیا</w:t>
      </w:r>
    </w:p>
    <w:p>
      <w:pPr>
        <w:pStyle w:val="BookText"/>
      </w:pPr>
      <w:r>
        <w:rPr>
          <w:rFonts w:ascii="IRNazanin" w:hAnsi="IRNazanin" w:eastAsia="IRNazanin" w:cs="IRNazanin"/>
          <w:lang w:bidi="fa-IR"/>
          <w:color w:val="111111"/>
          <w:sz w:val="28"/>
          <w:szCs w:val="28"/>
          <w:rtl/>
        </w:rPr>
        <w:t xml:space="preserve">با کمال احترام نامش به لب آرند جلا</w:t>
      </w:r>
    </w:p>
    <w:p>
      <w:pPr>
        <w:pStyle w:val="BookText"/>
      </w:pPr>
      <w:r>
        <w:rPr>
          <w:rFonts w:ascii="IRNazanin" w:hAnsi="IRNazanin" w:eastAsia="IRNazanin" w:cs="IRNazanin"/>
          <w:lang w:bidi="fa-IR"/>
          <w:color w:val="111111"/>
          <w:sz w:val="28"/>
          <w:szCs w:val="28"/>
          <w:rtl/>
        </w:rPr>
        <w:t xml:space="preserve">رد نمود قول کسی که نفس پیغمبر بود</w:t>
      </w:r>
    </w:p>
    <w:p>
      <w:pPr>
        <w:pStyle w:val="BookText"/>
      </w:pPr>
      <w:r>
        <w:rPr>
          <w:rFonts w:ascii="IRNazanin" w:hAnsi="IRNazanin" w:eastAsia="IRNazanin" w:cs="IRNazanin"/>
          <w:lang w:bidi="fa-IR"/>
          <w:color w:val="111111"/>
          <w:sz w:val="28"/>
          <w:szCs w:val="28"/>
          <w:rtl/>
        </w:rPr>
        <w:t xml:space="preserve">متن قرآن است گواهم هر که را باور بود</w:t>
      </w:r>
    </w:p>
    <w:p>
      <w:pPr>
        <w:pStyle w:val="BookText"/>
      </w:pPr>
      <w:r>
        <w:rPr>
          <w:rFonts w:ascii="IRNazanin" w:hAnsi="IRNazanin" w:eastAsia="IRNazanin" w:cs="IRNazanin"/>
          <w:lang w:bidi="fa-IR"/>
          <w:color w:val="111111"/>
          <w:sz w:val="28"/>
          <w:szCs w:val="28"/>
          <w:rtl/>
        </w:rPr>
        <w:t xml:space="preserve">رد نمود قول کسی که در کلامش صادق است</w:t>
      </w:r>
    </w:p>
    <w:p>
      <w:pPr>
        <w:pStyle w:val="BookText"/>
      </w:pPr>
      <w:r>
        <w:rPr>
          <w:rFonts w:ascii="IRNazanin" w:hAnsi="IRNazanin" w:eastAsia="IRNazanin" w:cs="IRNazanin"/>
          <w:lang w:bidi="fa-IR"/>
          <w:color w:val="111111"/>
          <w:sz w:val="28"/>
          <w:szCs w:val="28"/>
          <w:rtl/>
        </w:rPr>
        <w:t xml:space="preserve">او کلام الله تعالی او کتاب ناطق است</w:t>
      </w:r>
    </w:p>
    <w:p>
      <w:pPr>
        <w:pStyle w:val="BookText"/>
      </w:pPr>
      <w:r>
        <w:rPr>
          <w:rFonts w:ascii="IRNazanin" w:hAnsi="IRNazanin" w:eastAsia="IRNazanin" w:cs="IRNazanin"/>
          <w:lang w:bidi="fa-IR"/>
          <w:color w:val="111111"/>
          <w:sz w:val="28"/>
          <w:szCs w:val="28"/>
          <w:rtl/>
        </w:rPr>
        <w:t xml:space="preserve">او بود اصل صداقت صادق و صدق تمام</w:t>
      </w:r>
    </w:p>
    <w:p>
      <w:pPr>
        <w:pStyle w:val="BookText"/>
      </w:pPr>
      <w:r>
        <w:rPr>
          <w:rFonts w:ascii="IRNazanin" w:hAnsi="IRNazanin" w:eastAsia="IRNazanin" w:cs="IRNazanin"/>
          <w:lang w:bidi="fa-IR"/>
          <w:color w:val="111111"/>
          <w:sz w:val="28"/>
          <w:szCs w:val="28"/>
          <w:rtl/>
        </w:rPr>
        <w:t xml:space="preserve">او بود بر صادقین عالم هستی امام</w:t>
      </w:r>
    </w:p>
    <w:p>
      <w:pPr>
        <w:pStyle w:val="BookText"/>
      </w:pPr>
      <w:r>
        <w:rPr>
          <w:rFonts w:ascii="IRNazanin" w:hAnsi="IRNazanin" w:eastAsia="IRNazanin" w:cs="IRNazanin"/>
          <w:lang w:bidi="fa-IR"/>
          <w:color w:val="111111"/>
          <w:sz w:val="28"/>
          <w:szCs w:val="28"/>
          <w:rtl/>
        </w:rPr>
        <w:t xml:space="preserve">او بود راستگوی عالم او بود راستگوترین</w:t>
      </w:r>
    </w:p>
    <w:p>
      <w:pPr>
        <w:pStyle w:val="BookText"/>
      </w:pPr>
      <w:r>
        <w:rPr>
          <w:rFonts w:ascii="IRNazanin" w:hAnsi="IRNazanin" w:eastAsia="IRNazanin" w:cs="IRNazanin"/>
          <w:lang w:bidi="fa-IR"/>
          <w:color w:val="111111"/>
          <w:sz w:val="28"/>
          <w:szCs w:val="28"/>
          <w:rtl/>
        </w:rPr>
        <w:t xml:space="preserve">او بود نفس صداقت صاد صدق صادقین</w:t>
      </w:r>
    </w:p>
    <w:p>
      <w:pPr>
        <w:pStyle w:val="BookText"/>
      </w:pPr>
      <w:r>
        <w:rPr>
          <w:rFonts w:ascii="IRNazanin" w:hAnsi="IRNazanin" w:eastAsia="IRNazanin" w:cs="IRNazanin"/>
          <w:lang w:bidi="fa-IR"/>
          <w:color w:val="111111"/>
          <w:sz w:val="28"/>
          <w:szCs w:val="28"/>
          <w:rtl/>
        </w:rPr>
        <w:t xml:space="preserve">او ظهور صدق بالا سیّد است بر صادقین</w:t>
      </w:r>
    </w:p>
    <w:p>
      <w:pPr>
        <w:pStyle w:val="BookText"/>
      </w:pPr>
      <w:r>
        <w:rPr>
          <w:rFonts w:ascii="IRNazanin" w:hAnsi="IRNazanin" w:eastAsia="IRNazanin" w:cs="IRNazanin"/>
          <w:lang w:bidi="fa-IR"/>
          <w:color w:val="111111"/>
          <w:sz w:val="28"/>
          <w:szCs w:val="28"/>
          <w:rtl/>
        </w:rPr>
        <w:t xml:space="preserve">او ولیّ مطلق دهر، او امیرالمؤمنین</w:t>
      </w:r>
    </w:p>
    <w:p>
      <w:pPr>
        <w:pStyle w:val="BookText"/>
      </w:pPr>
      <w:r>
        <w:rPr>
          <w:rFonts w:ascii="IRNazanin" w:hAnsi="IRNazanin" w:eastAsia="IRNazanin" w:cs="IRNazanin"/>
          <w:lang w:bidi="fa-IR"/>
          <w:color w:val="111111"/>
          <w:sz w:val="28"/>
          <w:szCs w:val="28"/>
          <w:rtl/>
        </w:rPr>
        <w:t xml:space="preserve">او کلام الله، ولیُ الله و خیرُ الله عیان</w:t>
      </w:r>
    </w:p>
    <w:p>
      <w:pPr>
        <w:pStyle w:val="BookText"/>
      </w:pPr>
      <w:r>
        <w:rPr>
          <w:rFonts w:ascii="IRNazanin" w:hAnsi="IRNazanin" w:eastAsia="IRNazanin" w:cs="IRNazanin"/>
          <w:lang w:bidi="fa-IR"/>
          <w:color w:val="111111"/>
          <w:sz w:val="28"/>
          <w:szCs w:val="28"/>
          <w:rtl/>
        </w:rPr>
        <w:t xml:space="preserve">او حبیبُ الله و عینُ الله ید الله در جهان</w:t>
      </w:r>
    </w:p>
    <w:p>
      <w:pPr>
        <w:pStyle w:val="BookText"/>
      </w:pPr>
      <w:r>
        <w:rPr>
          <w:rFonts w:ascii="Amiri" w:hAnsi="Amiri" w:eastAsia="Amiri" w:cs="Amiri"/>
          <w:lang w:bidi="ar-SA"/>
          <w:color w:val="111111"/>
          <w:sz w:val="28"/>
          <w:szCs w:val="28"/>
          <w:rtl/>
        </w:rPr>
        <w:t xml:space="preserve">او خلیل الله و حزب الله و جُنْدُ اللهِ نور</w:t>
      </w:r>
    </w:p>
    <w:p>
      <w:pPr>
        <w:pStyle w:val="BookText"/>
      </w:pPr>
      <w:r>
        <w:rPr>
          <w:rFonts w:ascii="Amiri" w:hAnsi="Amiri" w:eastAsia="Amiri" w:cs="Amiri"/>
          <w:lang w:bidi="ar-SA"/>
          <w:color w:val="111111"/>
          <w:sz w:val="28"/>
          <w:szCs w:val="28"/>
          <w:rtl/>
        </w:rPr>
        <w:t xml:space="preserve">او لسان الله و روح الله و ظِلُ الله صَبُور</w:t>
      </w:r>
    </w:p>
    <w:p>
      <w:pPr>
        <w:pStyle w:val="BookText"/>
      </w:pPr>
      <w:r>
        <w:rPr>
          <w:rFonts w:ascii="IRNazanin" w:hAnsi="IRNazanin" w:eastAsia="IRNazanin" w:cs="IRNazanin"/>
          <w:lang w:bidi="fa-IR"/>
          <w:color w:val="111111"/>
          <w:sz w:val="28"/>
          <w:szCs w:val="28"/>
          <w:rtl/>
        </w:rPr>
        <w:t xml:space="preserve">او جمال الله جلال الله صراط مستقیم</w:t>
      </w:r>
    </w:p>
    <w:p>
      <w:pPr>
        <w:pStyle w:val="BookText"/>
      </w:pPr>
      <w:r>
        <w:rPr>
          <w:rFonts w:ascii="IRNazanin" w:hAnsi="IRNazanin" w:eastAsia="IRNazanin" w:cs="IRNazanin"/>
          <w:lang w:bidi="fa-IR"/>
          <w:color w:val="111111"/>
          <w:sz w:val="28"/>
          <w:szCs w:val="28"/>
          <w:rtl/>
        </w:rPr>
        <w:t xml:space="preserve">او کتاب الله ناطق هم صفیُ الله قویم</w:t>
      </w:r>
    </w:p>
    <w:p>
      <w:pPr>
        <w:pStyle w:val="BookText"/>
      </w:pPr>
      <w:r>
        <w:rPr>
          <w:rFonts w:ascii="Amiri" w:hAnsi="Amiri" w:eastAsia="Amiri" w:cs="Amiri"/>
          <w:lang w:bidi="ar-SA"/>
          <w:color w:val="111111"/>
          <w:sz w:val="28"/>
          <w:szCs w:val="28"/>
          <w:rtl/>
        </w:rPr>
        <w:t xml:space="preserve">او کلیم الله و حُبُّ الله و سِرّ الله عیان</w:t>
      </w:r>
    </w:p>
    <w:p>
      <w:pPr>
        <w:pStyle w:val="BookText"/>
      </w:pPr>
      <w:r>
        <w:rPr>
          <w:rFonts w:ascii="IRNazanin" w:hAnsi="IRNazanin" w:eastAsia="IRNazanin" w:cs="IRNazanin"/>
          <w:lang w:bidi="fa-IR"/>
          <w:color w:val="111111"/>
          <w:sz w:val="28"/>
          <w:szCs w:val="28"/>
          <w:rtl/>
        </w:rPr>
        <w:t xml:space="preserve">او ظهور الله و نور الله مع الله جاویدان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سفیر الله و حبل الله و ثارالله بجا</w:t>
      </w:r>
    </w:p>
    <w:p>
      <w:pPr>
        <w:pStyle w:val="BookText"/>
      </w:pPr>
      <w:r>
        <w:rPr>
          <w:rFonts w:ascii="IRNazanin" w:hAnsi="IRNazanin" w:eastAsia="IRNazanin" w:cs="IRNazanin"/>
          <w:lang w:bidi="fa-IR"/>
          <w:color w:val="111111"/>
          <w:sz w:val="28"/>
          <w:szCs w:val="28"/>
          <w:rtl/>
        </w:rPr>
        <w:t xml:space="preserve">او صفات الله و اسم الله و رسم الله بقا</w:t>
      </w:r>
    </w:p>
    <w:p>
      <w:pPr>
        <w:pStyle w:val="BookText"/>
      </w:pPr>
      <w:r>
        <w:rPr>
          <w:rFonts w:ascii="IRNazanin" w:hAnsi="IRNazanin" w:eastAsia="IRNazanin" w:cs="IRNazanin"/>
          <w:lang w:bidi="fa-IR"/>
          <w:color w:val="111111"/>
          <w:sz w:val="28"/>
          <w:szCs w:val="28"/>
          <w:rtl/>
        </w:rPr>
        <w:t xml:space="preserve">او امین الله صراط الله و فضل الله یقین</w:t>
      </w:r>
    </w:p>
    <w:p>
      <w:pPr>
        <w:pStyle w:val="BookText"/>
      </w:pPr>
      <w:r>
        <w:rPr>
          <w:rFonts w:ascii="Amiri" w:hAnsi="Amiri" w:eastAsia="Amiri" w:cs="Amiri"/>
          <w:lang w:bidi="ar-SA"/>
          <w:color w:val="111111"/>
          <w:sz w:val="28"/>
          <w:szCs w:val="28"/>
          <w:rtl/>
        </w:rPr>
        <w:t xml:space="preserve">او بود سَیْفُ الله و فتح اللهِ روی زمین</w:t>
      </w:r>
    </w:p>
    <w:p>
      <w:pPr>
        <w:pStyle w:val="BookText"/>
      </w:pPr>
      <w:r>
        <w:rPr>
          <w:rFonts w:ascii="IRNazanin" w:hAnsi="IRNazanin" w:eastAsia="IRNazanin" w:cs="IRNazanin"/>
          <w:lang w:bidi="fa-IR"/>
          <w:color w:val="111111"/>
          <w:sz w:val="28"/>
          <w:szCs w:val="28"/>
          <w:rtl/>
        </w:rPr>
        <w:t xml:space="preserve">او بود باب الله و رزق الله و صُنع قدیم</w:t>
      </w:r>
    </w:p>
    <w:p>
      <w:pPr>
        <w:pStyle w:val="BookText"/>
      </w:pPr>
      <w:r>
        <w:rPr>
          <w:rFonts w:ascii="IRNazanin" w:hAnsi="IRNazanin" w:eastAsia="IRNazanin" w:cs="IRNazanin"/>
          <w:lang w:bidi="fa-IR"/>
          <w:color w:val="111111"/>
          <w:sz w:val="28"/>
          <w:szCs w:val="28"/>
          <w:rtl/>
        </w:rPr>
        <w:t xml:space="preserve">او بود لطف الله و حکم الله و علم و علیم</w:t>
      </w:r>
    </w:p>
    <w:p>
      <w:pPr>
        <w:pStyle w:val="BookText"/>
      </w:pPr>
      <w:r>
        <w:rPr>
          <w:rFonts w:ascii="IRNazanin" w:hAnsi="IRNazanin" w:eastAsia="IRNazanin" w:cs="IRNazanin"/>
          <w:lang w:bidi="fa-IR"/>
          <w:color w:val="111111"/>
          <w:sz w:val="28"/>
          <w:szCs w:val="28"/>
          <w:rtl/>
        </w:rPr>
        <w:t xml:space="preserve">او بود عبدالله و هم حجهْ الله رضوان</w:t>
      </w:r>
    </w:p>
    <w:p>
      <w:pPr>
        <w:pStyle w:val="BookText"/>
      </w:pPr>
      <w:r>
        <w:rPr>
          <w:rFonts w:ascii="Amiri" w:hAnsi="Amiri" w:eastAsia="Amiri" w:cs="Amiri"/>
          <w:lang w:bidi="ar-SA"/>
          <w:color w:val="111111"/>
          <w:sz w:val="28"/>
          <w:szCs w:val="28"/>
          <w:rtl/>
        </w:rPr>
        <w:t xml:space="preserve">صَفْوَهْ الله جَنَّتُ الله رحمت الله مَنَّان</w:t>
      </w:r>
    </w:p>
    <w:p>
      <w:pPr>
        <w:pStyle w:val="BookText"/>
      </w:pPr>
      <w:r>
        <w:rPr>
          <w:rFonts w:ascii="Amiri" w:hAnsi="Amiri" w:eastAsia="Amiri" w:cs="Amiri"/>
          <w:lang w:bidi="ar-SA"/>
          <w:color w:val="111111"/>
          <w:sz w:val="28"/>
          <w:szCs w:val="28"/>
          <w:rtl/>
        </w:rPr>
        <w:t xml:space="preserve">او بود وجهُ الله و هم حِطَّهْ اللهِ جهان</w:t>
      </w:r>
    </w:p>
    <w:p>
      <w:pPr>
        <w:pStyle w:val="BookText"/>
      </w:pPr>
      <w:r>
        <w:rPr>
          <w:rFonts w:ascii="IRNazanin" w:hAnsi="IRNazanin" w:eastAsia="IRNazanin" w:cs="IRNazanin"/>
          <w:lang w:bidi="fa-IR"/>
          <w:color w:val="111111"/>
          <w:sz w:val="28"/>
          <w:szCs w:val="28"/>
          <w:rtl/>
        </w:rPr>
        <w:t xml:space="preserve">او مع الله باشد و خلیفهْ الله جاوِدان</w:t>
      </w:r>
    </w:p>
    <w:p>
      <w:pPr>
        <w:pStyle w:val="BookText"/>
      </w:pPr>
      <w:r>
        <w:rPr>
          <w:rFonts w:ascii="IRNazanin" w:hAnsi="IRNazanin" w:eastAsia="IRNazanin" w:cs="IRNazanin"/>
          <w:lang w:bidi="fa-IR"/>
          <w:color w:val="111111"/>
          <w:sz w:val="28"/>
          <w:szCs w:val="28"/>
          <w:rtl/>
        </w:rPr>
        <w:t xml:space="preserve">آیهْ الله خاصهْ الله خالصهْ الله چنان</w:t>
      </w:r>
    </w:p>
    <w:p>
      <w:pPr>
        <w:pStyle w:val="BookText"/>
      </w:pPr>
      <w:r>
        <w:rPr>
          <w:rFonts w:ascii="IRNazanin" w:hAnsi="IRNazanin" w:eastAsia="IRNazanin" w:cs="IRNazanin"/>
          <w:lang w:bidi="fa-IR"/>
          <w:color w:val="111111"/>
          <w:sz w:val="28"/>
          <w:szCs w:val="28"/>
          <w:rtl/>
        </w:rPr>
        <w:t xml:space="preserve">بقیهْ الله نعمهْ الله و لسان الله عیان</w:t>
      </w:r>
    </w:p>
    <w:p>
      <w:pPr>
        <w:pStyle w:val="BookText"/>
      </w:pPr>
      <w:r>
        <w:rPr>
          <w:rFonts w:ascii="Amiri" w:hAnsi="Amiri" w:eastAsia="Amiri" w:cs="Amiri"/>
          <w:lang w:bidi="ar-SA"/>
          <w:color w:val="111111"/>
          <w:sz w:val="28"/>
          <w:szCs w:val="28"/>
          <w:rtl/>
        </w:rPr>
        <w:t xml:space="preserve">هَیْبهْ الله عزت الله قدرت الله هست علیّ</w:t>
      </w:r>
    </w:p>
    <w:p>
      <w:pPr>
        <w:pStyle w:val="BookText"/>
      </w:pPr>
      <w:r>
        <w:rPr>
          <w:rFonts w:ascii="IRNazanin" w:hAnsi="IRNazanin" w:eastAsia="IRNazanin" w:cs="IRNazanin"/>
          <w:lang w:bidi="fa-IR"/>
          <w:color w:val="111111"/>
          <w:sz w:val="28"/>
          <w:szCs w:val="28"/>
          <w:rtl/>
        </w:rPr>
        <w:t xml:space="preserve">حکمت الله رفعت الله هبهْ الله هست ولیّ</w:t>
      </w:r>
    </w:p>
    <w:p>
      <w:pPr>
        <w:pStyle w:val="BookText"/>
      </w:pPr>
      <w:r>
        <w:rPr>
          <w:rFonts w:ascii="Amiri" w:hAnsi="Amiri" w:eastAsia="Amiri" w:cs="Amiri"/>
          <w:lang w:bidi="ar-SA"/>
          <w:color w:val="111111"/>
          <w:sz w:val="28"/>
          <w:szCs w:val="28"/>
          <w:rtl/>
        </w:rPr>
        <w:t xml:space="preserve">مَشیهْ الله اُذُنُ الله و ظهور سرمدی</w:t>
      </w:r>
    </w:p>
    <w:p>
      <w:pPr>
        <w:pStyle w:val="BookText"/>
      </w:pPr>
      <w:r>
        <w:rPr>
          <w:rFonts w:ascii="IRNazanin" w:hAnsi="IRNazanin" w:eastAsia="IRNazanin" w:cs="IRNazanin"/>
          <w:lang w:bidi="fa-IR"/>
          <w:color w:val="111111"/>
          <w:sz w:val="28"/>
          <w:szCs w:val="28"/>
          <w:rtl/>
        </w:rPr>
        <w:t xml:space="preserve">هست علی عبداللهِ عالم و نفس احمدی</w:t>
      </w:r>
    </w:p>
    <w:p>
      <w:pPr>
        <w:pStyle w:val="BookText"/>
      </w:pPr>
      <w:r>
        <w:rPr>
          <w:rFonts w:ascii="IRNazanin" w:hAnsi="IRNazanin" w:eastAsia="IRNazanin" w:cs="IRNazanin"/>
          <w:lang w:bidi="fa-IR"/>
          <w:color w:val="111111"/>
          <w:sz w:val="28"/>
          <w:szCs w:val="28"/>
          <w:rtl/>
        </w:rPr>
        <w:t xml:space="preserve">نصرت الله و اسدالله‌بود مولی علی</w:t>
      </w:r>
    </w:p>
    <w:p>
      <w:pPr>
        <w:pStyle w:val="BookText"/>
      </w:pPr>
      <w:r>
        <w:rPr>
          <w:rFonts w:ascii="IRNazanin" w:hAnsi="IRNazanin" w:eastAsia="IRNazanin" w:cs="IRNazanin"/>
          <w:lang w:bidi="fa-IR"/>
          <w:color w:val="111111"/>
          <w:sz w:val="28"/>
          <w:szCs w:val="28"/>
          <w:rtl/>
        </w:rPr>
        <w:t xml:space="preserve">هر که این را نپسندد اعتقادش دغلی</w:t>
      </w:r>
    </w:p>
    <w:p>
      <w:pPr>
        <w:pStyle w:val="BookText"/>
      </w:pPr>
      <w:r>
        <w:rPr>
          <w:rFonts w:ascii="IRNazanin" w:hAnsi="IRNazanin" w:eastAsia="IRNazanin" w:cs="IRNazanin"/>
          <w:lang w:bidi="fa-IR"/>
          <w:color w:val="111111"/>
          <w:sz w:val="28"/>
          <w:szCs w:val="28"/>
          <w:rtl/>
        </w:rPr>
        <w:t xml:space="preserve">بیش از این دیگر ندانم گفت یکی از صد هزار</w:t>
      </w:r>
    </w:p>
    <w:p>
      <w:pPr>
        <w:pStyle w:val="BookText"/>
      </w:pPr>
      <w:r>
        <w:rPr>
          <w:rFonts w:ascii="IRNazanin" w:hAnsi="IRNazanin" w:eastAsia="IRNazanin" w:cs="IRNazanin"/>
          <w:lang w:bidi="fa-IR"/>
          <w:color w:val="111111"/>
          <w:sz w:val="28"/>
          <w:szCs w:val="28"/>
          <w:rtl/>
        </w:rPr>
        <w:t xml:space="preserve">وصف والای علی باشد یقیناً بیشمار</w:t>
      </w:r>
    </w:p>
    <w:p>
      <w:pPr>
        <w:pStyle w:val="BookText"/>
      </w:pPr>
      <w:r>
        <w:rPr>
          <w:rFonts w:ascii="IRNazanin" w:hAnsi="IRNazanin" w:eastAsia="IRNazanin" w:cs="IRNazanin"/>
          <w:lang w:bidi="fa-IR"/>
          <w:color w:val="111111"/>
          <w:sz w:val="28"/>
          <w:szCs w:val="28"/>
          <w:rtl/>
        </w:rPr>
        <w:t xml:space="preserve">وصف والای علی را گفت خداوند جهان</w:t>
      </w:r>
    </w:p>
    <w:p>
      <w:pPr>
        <w:pStyle w:val="BookText"/>
      </w:pPr>
      <w:r>
        <w:rPr>
          <w:rFonts w:ascii="IRNazanin" w:hAnsi="IRNazanin" w:eastAsia="IRNazanin" w:cs="IRNazanin"/>
          <w:lang w:bidi="fa-IR"/>
          <w:color w:val="111111"/>
          <w:sz w:val="28"/>
          <w:szCs w:val="28"/>
          <w:rtl/>
        </w:rPr>
        <w:t xml:space="preserve">هست ز اوصافش یکی آن هم امیرمؤمنان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علی با این همه وصف رد نمودند قول او</w:t>
      </w:r>
    </w:p>
    <w:p>
      <w:pPr>
        <w:pStyle w:val="BookText"/>
      </w:pPr>
      <w:r>
        <w:rPr>
          <w:rFonts w:ascii="IRNazanin" w:hAnsi="IRNazanin" w:eastAsia="IRNazanin" w:cs="IRNazanin"/>
          <w:lang w:bidi="fa-IR"/>
          <w:color w:val="111111"/>
          <w:sz w:val="28"/>
          <w:szCs w:val="28"/>
          <w:rtl/>
        </w:rPr>
        <w:t xml:space="preserve">رد نمودند قول او را غاصبان بی آبرو</w:t>
      </w:r>
    </w:p>
    <w:p>
      <w:pPr>
        <w:pStyle w:val="BookText"/>
      </w:pPr>
      <w:r>
        <w:rPr>
          <w:rFonts w:ascii="IRNazanin" w:hAnsi="IRNazanin" w:eastAsia="IRNazanin" w:cs="IRNazanin"/>
          <w:lang w:bidi="fa-IR"/>
          <w:color w:val="111111"/>
          <w:sz w:val="28"/>
          <w:szCs w:val="28"/>
          <w:rtl/>
        </w:rPr>
        <w:t xml:space="preserve">گفت علی با غاصب اول که آیا می‌کنی</w:t>
      </w:r>
    </w:p>
    <w:p>
      <w:pPr>
        <w:pStyle w:val="BookText"/>
      </w:pPr>
      <w:r>
        <w:rPr>
          <w:rFonts w:ascii="IRNazanin" w:hAnsi="IRNazanin" w:eastAsia="IRNazanin" w:cs="IRNazanin"/>
          <w:lang w:bidi="fa-IR"/>
          <w:color w:val="111111"/>
          <w:sz w:val="28"/>
          <w:szCs w:val="28"/>
          <w:rtl/>
        </w:rPr>
        <w:t xml:space="preserve">بر خلاف حکم حق حکمی علیه چون منی؟</w:t>
      </w:r>
    </w:p>
    <w:p>
      <w:pPr>
        <w:pStyle w:val="BookText"/>
      </w:pPr>
      <w:r>
        <w:rPr>
          <w:rFonts w:ascii="IRNazanin" w:hAnsi="IRNazanin" w:eastAsia="IRNazanin" w:cs="IRNazanin"/>
          <w:lang w:bidi="fa-IR"/>
          <w:color w:val="111111"/>
          <w:sz w:val="28"/>
          <w:szCs w:val="28"/>
          <w:rtl/>
        </w:rPr>
        <w:t xml:space="preserve">گر به دست مسلمی چیزی بدیدی، ملک اوست</w:t>
      </w:r>
    </w:p>
    <w:p>
      <w:pPr>
        <w:pStyle w:val="BookText"/>
      </w:pPr>
      <w:r>
        <w:rPr>
          <w:rFonts w:ascii="IRNazanin" w:hAnsi="IRNazanin" w:eastAsia="IRNazanin" w:cs="IRNazanin"/>
          <w:lang w:bidi="fa-IR"/>
          <w:color w:val="111111"/>
          <w:sz w:val="28"/>
          <w:szCs w:val="28"/>
          <w:rtl/>
        </w:rPr>
        <w:t xml:space="preserve">ادعایت این بود مال تو باشد، او عدوست</w:t>
      </w:r>
    </w:p>
    <w:p>
      <w:pPr>
        <w:pStyle w:val="BookText"/>
      </w:pPr>
      <w:r>
        <w:rPr>
          <w:rFonts w:ascii="IRNazanin" w:hAnsi="IRNazanin" w:eastAsia="IRNazanin" w:cs="IRNazanin"/>
          <w:lang w:bidi="fa-IR"/>
          <w:color w:val="111111"/>
          <w:sz w:val="28"/>
          <w:szCs w:val="28"/>
          <w:rtl/>
        </w:rPr>
        <w:t xml:space="preserve">بَیِّنَه خواهی زاو بر آنچه در دستش بود؟</w:t>
      </w:r>
    </w:p>
    <w:p>
      <w:pPr>
        <w:pStyle w:val="BookText"/>
      </w:pPr>
      <w:r>
        <w:rPr>
          <w:rFonts w:ascii="IRNazanin" w:hAnsi="IRNazanin" w:eastAsia="IRNazanin" w:cs="IRNazanin"/>
          <w:lang w:bidi="fa-IR"/>
          <w:color w:val="111111"/>
          <w:sz w:val="28"/>
          <w:szCs w:val="28"/>
          <w:rtl/>
        </w:rPr>
        <w:t xml:space="preserve">ملک طلق اوست یقیناً چون که بر شستش بود</w:t>
      </w:r>
    </w:p>
    <w:p>
      <w:pPr>
        <w:pStyle w:val="BookText"/>
      </w:pPr>
      <w:r>
        <w:rPr>
          <w:rFonts w:ascii="IRNazanin" w:hAnsi="IRNazanin" w:eastAsia="IRNazanin" w:cs="IRNazanin"/>
          <w:lang w:bidi="fa-IR"/>
          <w:color w:val="111111"/>
          <w:sz w:val="28"/>
          <w:szCs w:val="28"/>
          <w:rtl/>
        </w:rPr>
        <w:t xml:space="preserve">این فدک در دست زهرا بوده و هست سال ها</w:t>
      </w:r>
    </w:p>
    <w:p>
      <w:pPr>
        <w:pStyle w:val="BookText"/>
      </w:pPr>
      <w:r>
        <w:rPr>
          <w:rFonts w:ascii="IRNazanin" w:hAnsi="IRNazanin" w:eastAsia="IRNazanin" w:cs="IRNazanin"/>
          <w:lang w:bidi="fa-IR"/>
          <w:color w:val="111111"/>
          <w:sz w:val="28"/>
          <w:szCs w:val="28"/>
          <w:rtl/>
        </w:rPr>
        <w:t xml:space="preserve">در حیات مصطفی هم بوده دستش در بقا</w:t>
      </w:r>
    </w:p>
    <w:p>
      <w:pPr>
        <w:pStyle w:val="BookText"/>
      </w:pPr>
      <w:r>
        <w:rPr>
          <w:rFonts w:ascii="IRNazanin" w:hAnsi="IRNazanin" w:eastAsia="IRNazanin" w:cs="IRNazanin"/>
          <w:lang w:bidi="fa-IR"/>
          <w:color w:val="111111"/>
          <w:sz w:val="28"/>
          <w:szCs w:val="28"/>
          <w:rtl/>
        </w:rPr>
        <w:t xml:space="preserve">بوده ملک خاص زهرا، از میان مسلمین</w:t>
      </w:r>
    </w:p>
    <w:p>
      <w:pPr>
        <w:pStyle w:val="BookText"/>
      </w:pPr>
      <w:r>
        <w:rPr>
          <w:rFonts w:ascii="IRNazanin" w:hAnsi="IRNazanin" w:eastAsia="IRNazanin" w:cs="IRNazanin"/>
          <w:lang w:bidi="fa-IR"/>
          <w:color w:val="111111"/>
          <w:sz w:val="28"/>
          <w:szCs w:val="28"/>
          <w:rtl/>
        </w:rPr>
        <w:t xml:space="preserve">بینه هیچ کس نخواسته تا به امروز این چنین</w:t>
      </w:r>
    </w:p>
    <w:p>
      <w:pPr>
        <w:pStyle w:val="BookText"/>
      </w:pPr>
      <w:r>
        <w:rPr>
          <w:rFonts w:ascii="IRNazanin" w:hAnsi="IRNazanin" w:eastAsia="IRNazanin" w:cs="IRNazanin"/>
          <w:lang w:bidi="fa-IR"/>
          <w:color w:val="111111"/>
          <w:sz w:val="28"/>
          <w:szCs w:val="28"/>
          <w:rtl/>
        </w:rPr>
        <w:t xml:space="preserve">گفت علی برهان قاطع بر علیه غاصبش</w:t>
      </w:r>
    </w:p>
    <w:p>
      <w:pPr>
        <w:pStyle w:val="BookText"/>
      </w:pPr>
      <w:r>
        <w:rPr>
          <w:rFonts w:ascii="IRNazanin" w:hAnsi="IRNazanin" w:eastAsia="IRNazanin" w:cs="IRNazanin"/>
          <w:lang w:bidi="fa-IR"/>
          <w:color w:val="111111"/>
          <w:sz w:val="28"/>
          <w:szCs w:val="28"/>
          <w:rtl/>
        </w:rPr>
        <w:t xml:space="preserve">غاصبش کردی سکوت و هم تهی کرد قالبش</w:t>
      </w:r>
    </w:p>
    <w:p>
      <w:pPr>
        <w:pStyle w:val="BookText"/>
      </w:pPr>
      <w:r>
        <w:rPr>
          <w:rFonts w:ascii="IRNazanin" w:hAnsi="IRNazanin" w:eastAsia="IRNazanin" w:cs="IRNazanin"/>
          <w:lang w:bidi="fa-IR"/>
          <w:color w:val="111111"/>
          <w:sz w:val="28"/>
          <w:szCs w:val="28"/>
          <w:rtl/>
        </w:rPr>
        <w:t xml:space="preserve">حرف ندارد تا بگوید در جواب مرتضی</w:t>
      </w:r>
    </w:p>
    <w:p>
      <w:pPr>
        <w:pStyle w:val="BookText"/>
      </w:pPr>
      <w:r>
        <w:rPr>
          <w:rFonts w:ascii="IRNazanin" w:hAnsi="IRNazanin" w:eastAsia="IRNazanin" w:cs="IRNazanin"/>
          <w:lang w:bidi="fa-IR"/>
          <w:color w:val="111111"/>
          <w:sz w:val="28"/>
          <w:szCs w:val="28"/>
          <w:rtl/>
        </w:rPr>
        <w:t xml:space="preserve">گشته محکوم و سکوت کرد پا بگِل اندر خطا</w:t>
      </w:r>
    </w:p>
    <w:p>
      <w:pPr>
        <w:pStyle w:val="BookText"/>
      </w:pPr>
      <w:r>
        <w:rPr>
          <w:rFonts w:ascii="IRNazanin" w:hAnsi="IRNazanin" w:eastAsia="IRNazanin" w:cs="IRNazanin"/>
          <w:lang w:bidi="fa-IR"/>
          <w:color w:val="111111"/>
          <w:sz w:val="28"/>
          <w:szCs w:val="28"/>
          <w:rtl/>
        </w:rPr>
        <w:t xml:space="preserve">با دلیل محکمی حق را به زهرا داد علی</w:t>
      </w:r>
    </w:p>
    <w:p>
      <w:pPr>
        <w:pStyle w:val="BookText"/>
      </w:pPr>
      <w:r>
        <w:rPr>
          <w:rFonts w:ascii="IRNazanin" w:hAnsi="IRNazanin" w:eastAsia="IRNazanin" w:cs="IRNazanin"/>
          <w:lang w:bidi="fa-IR"/>
          <w:color w:val="111111"/>
          <w:sz w:val="28"/>
          <w:szCs w:val="28"/>
          <w:rtl/>
        </w:rPr>
        <w:t xml:space="preserve">غاصب حقش بماند، چاره نداشت جز دغلی</w:t>
      </w:r>
    </w:p>
    <w:p>
      <w:pPr>
        <w:pStyle w:val="BookText"/>
      </w:pPr>
      <w:r>
        <w:rPr>
          <w:rFonts w:ascii="IRNazanin" w:hAnsi="IRNazanin" w:eastAsia="IRNazanin" w:cs="IRNazanin"/>
          <w:lang w:bidi="fa-IR"/>
          <w:color w:val="111111"/>
          <w:sz w:val="28"/>
          <w:szCs w:val="28"/>
          <w:rtl/>
        </w:rPr>
        <w:t xml:space="preserve">غاصب دوم به حرف آمد بگفتا با علی</w:t>
      </w:r>
    </w:p>
    <w:p>
      <w:pPr>
        <w:pStyle w:val="BookText"/>
      </w:pPr>
      <w:r>
        <w:rPr>
          <w:rFonts w:ascii="IRNazanin" w:hAnsi="IRNazanin" w:eastAsia="IRNazanin" w:cs="IRNazanin"/>
          <w:lang w:bidi="fa-IR"/>
          <w:color w:val="111111"/>
          <w:sz w:val="28"/>
          <w:szCs w:val="28"/>
          <w:rtl/>
        </w:rPr>
        <w:t xml:space="preserve">این دلیل و این همه برهان نمی‌باشند جلی</w:t>
      </w:r>
    </w:p>
    <w:p>
      <w:pPr>
        <w:pStyle w:val="BookText"/>
      </w:pPr>
      <w:r>
        <w:rPr>
          <w:rFonts w:ascii="IRNazanin" w:hAnsi="IRNazanin" w:eastAsia="IRNazanin" w:cs="IRNazanin"/>
          <w:lang w:bidi="fa-IR"/>
          <w:color w:val="111111"/>
          <w:sz w:val="28"/>
          <w:szCs w:val="28"/>
          <w:rtl/>
        </w:rPr>
        <w:t xml:space="preserve">این همه برهان رها کن شاهد عادل بیار</w:t>
      </w:r>
    </w:p>
    <w:p>
      <w:pPr>
        <w:pStyle w:val="BookText"/>
      </w:pPr>
      <w:r>
        <w:rPr>
          <w:rFonts w:ascii="IRNazanin" w:hAnsi="IRNazanin" w:eastAsia="IRNazanin" w:cs="IRNazanin"/>
          <w:lang w:bidi="fa-IR"/>
          <w:color w:val="111111"/>
          <w:sz w:val="28"/>
          <w:szCs w:val="28"/>
          <w:rtl/>
        </w:rPr>
        <w:t xml:space="preserve">حجت خود را رها کن تخم بینه بکار</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ز این مردم نیاری شاهدی بر مدعا</w:t>
      </w:r>
    </w:p>
    <w:p>
      <w:pPr>
        <w:pStyle w:val="BookText"/>
      </w:pPr>
      <w:r>
        <w:rPr>
          <w:rFonts w:ascii="IRNazanin" w:hAnsi="IRNazanin" w:eastAsia="IRNazanin" w:cs="IRNazanin"/>
          <w:lang w:bidi="fa-IR"/>
          <w:color w:val="111111"/>
          <w:sz w:val="28"/>
          <w:szCs w:val="28"/>
          <w:rtl/>
        </w:rPr>
        <w:t xml:space="preserve">این فدک و حق زهرا باقی ماند دست ما</w:t>
      </w:r>
    </w:p>
    <w:p>
      <w:pPr>
        <w:pStyle w:val="BookText"/>
      </w:pPr>
      <w:r>
        <w:rPr>
          <w:rFonts w:ascii="IRNazanin" w:hAnsi="IRNazanin" w:eastAsia="IRNazanin" w:cs="IRNazanin"/>
          <w:lang w:bidi="fa-IR"/>
          <w:color w:val="111111"/>
          <w:sz w:val="28"/>
          <w:szCs w:val="28"/>
          <w:rtl/>
        </w:rPr>
        <w:t xml:space="preserve">نی ز بهر تو بود حق نی ز بهر فاطمه</w:t>
      </w:r>
    </w:p>
    <w:p>
      <w:pPr>
        <w:pStyle w:val="BookText"/>
      </w:pPr>
      <w:r>
        <w:rPr>
          <w:rFonts w:ascii="IRNazanin" w:hAnsi="IRNazanin" w:eastAsia="IRNazanin" w:cs="IRNazanin"/>
          <w:lang w:bidi="fa-IR"/>
          <w:color w:val="111111"/>
          <w:sz w:val="28"/>
          <w:szCs w:val="28"/>
          <w:rtl/>
        </w:rPr>
        <w:t xml:space="preserve">ما ز غصب حقتان هرگز نداریم واهمه</w:t>
      </w:r>
    </w:p>
    <w:p>
      <w:pPr>
        <w:pStyle w:val="BookText"/>
      </w:pPr>
      <w:r>
        <w:rPr>
          <w:rFonts w:ascii="IRNazanin" w:hAnsi="IRNazanin" w:eastAsia="IRNazanin" w:cs="IRNazanin"/>
          <w:lang w:bidi="fa-IR"/>
          <w:color w:val="111111"/>
          <w:sz w:val="28"/>
          <w:szCs w:val="28"/>
          <w:rtl/>
        </w:rPr>
        <w:t xml:space="preserve">گفت علی با غاصب اول، تو خوانده‌ای کتاب؟</w:t>
      </w:r>
    </w:p>
    <w:p>
      <w:pPr>
        <w:pStyle w:val="BookText"/>
      </w:pPr>
      <w:r>
        <w:rPr>
          <w:rFonts w:ascii="IRNazanin" w:hAnsi="IRNazanin" w:eastAsia="IRNazanin" w:cs="IRNazanin"/>
          <w:lang w:bidi="fa-IR"/>
          <w:color w:val="111111"/>
          <w:sz w:val="28"/>
          <w:szCs w:val="28"/>
          <w:rtl/>
        </w:rPr>
        <w:t xml:space="preserve">گفت بلی من خوانده‌ام قرآن بدیدم من خطاب</w:t>
      </w:r>
    </w:p>
    <w:p>
      <w:pPr>
        <w:pStyle w:val="BookText"/>
      </w:pPr>
      <w:r>
        <w:rPr>
          <w:rFonts w:ascii="IRNazanin" w:hAnsi="IRNazanin" w:eastAsia="IRNazanin" w:cs="IRNazanin"/>
          <w:lang w:bidi="fa-IR"/>
          <w:color w:val="111111"/>
          <w:sz w:val="28"/>
          <w:szCs w:val="28"/>
          <w:rtl/>
        </w:rPr>
        <w:t xml:space="preserve">گفت که آیا خواندئی، اِنَّما یُریدُ الله، را</w:t>
      </w:r>
    </w:p>
    <w:p>
      <w:pPr>
        <w:pStyle w:val="BookText"/>
      </w:pPr>
      <w:r>
        <w:rPr>
          <w:rFonts w:ascii="Amiri" w:hAnsi="Amiri" w:eastAsia="Amiri" w:cs="Amiri"/>
          <w:lang w:bidi="ar-SA"/>
          <w:color w:val="111111"/>
          <w:sz w:val="28"/>
          <w:szCs w:val="28"/>
          <w:rtl/>
        </w:rPr>
        <w:t xml:space="preserve">لِیُذْهِبَ عَنْکُمُ الرِّجْسَ اَهْلَ الْبَیْتِ، بجا</w:t>
      </w:r>
    </w:p>
    <w:p>
      <w:pPr>
        <w:pStyle w:val="BookText"/>
      </w:pPr>
      <w:r>
        <w:rPr>
          <w:rFonts w:ascii="IRNazanin" w:hAnsi="IRNazanin" w:eastAsia="IRNazanin" w:cs="IRNazanin"/>
          <w:lang w:bidi="fa-IR"/>
          <w:color w:val="111111"/>
          <w:sz w:val="28"/>
          <w:szCs w:val="28"/>
          <w:rtl/>
        </w:rPr>
        <w:t xml:space="preserve">آیه در شأن چه کس نازل شده از آسمان</w:t>
      </w:r>
    </w:p>
    <w:p>
      <w:pPr>
        <w:pStyle w:val="BookText"/>
      </w:pPr>
      <w:r>
        <w:rPr>
          <w:rFonts w:ascii="IRNazanin" w:hAnsi="IRNazanin" w:eastAsia="IRNazanin" w:cs="IRNazanin"/>
          <w:lang w:bidi="fa-IR"/>
          <w:color w:val="111111"/>
          <w:sz w:val="28"/>
          <w:szCs w:val="28"/>
          <w:rtl/>
        </w:rPr>
        <w:t xml:space="preserve">هست بشأن ما و یا در شأن جمع دشمنان؟</w:t>
      </w:r>
    </w:p>
    <w:p>
      <w:pPr>
        <w:pStyle w:val="BookText"/>
      </w:pPr>
      <w:r>
        <w:rPr>
          <w:rFonts w:ascii="IRNazanin" w:hAnsi="IRNazanin" w:eastAsia="IRNazanin" w:cs="IRNazanin"/>
          <w:lang w:bidi="fa-IR"/>
          <w:color w:val="111111"/>
          <w:sz w:val="28"/>
          <w:szCs w:val="28"/>
          <w:rtl/>
        </w:rPr>
        <w:t xml:space="preserve">داد جواب و گفت یقین نازل شده بهر شما</w:t>
      </w:r>
    </w:p>
    <w:p>
      <w:pPr>
        <w:pStyle w:val="BookText"/>
      </w:pPr>
      <w:r>
        <w:rPr>
          <w:rFonts w:ascii="IRNazanin" w:hAnsi="IRNazanin" w:eastAsia="IRNazanin" w:cs="IRNazanin"/>
          <w:lang w:bidi="fa-IR"/>
          <w:color w:val="111111"/>
          <w:sz w:val="28"/>
          <w:szCs w:val="28"/>
          <w:rtl/>
        </w:rPr>
        <w:t xml:space="preserve">رجس و ناپاکی ببرده از شماها هم خدا</w:t>
      </w:r>
    </w:p>
    <w:p>
      <w:pPr>
        <w:pStyle w:val="BookText"/>
      </w:pPr>
      <w:r>
        <w:rPr>
          <w:rFonts w:ascii="IRNazanin" w:hAnsi="IRNazanin" w:eastAsia="IRNazanin" w:cs="IRNazanin"/>
          <w:lang w:bidi="fa-IR"/>
          <w:color w:val="111111"/>
          <w:sz w:val="28"/>
          <w:szCs w:val="28"/>
          <w:rtl/>
        </w:rPr>
        <w:t xml:space="preserve">گفت اگر گوید دو شاهد که خطا کرد فاطمه</w:t>
      </w:r>
    </w:p>
    <w:p>
      <w:pPr>
        <w:pStyle w:val="BookText"/>
      </w:pPr>
      <w:r>
        <w:rPr>
          <w:rFonts w:ascii="IRNazanin" w:hAnsi="IRNazanin" w:eastAsia="IRNazanin" w:cs="IRNazanin"/>
          <w:lang w:bidi="fa-IR"/>
          <w:color w:val="111111"/>
          <w:sz w:val="28"/>
          <w:szCs w:val="28"/>
          <w:rtl/>
        </w:rPr>
        <w:t xml:space="preserve">تو چه خواهی کرد با او گوچه باشد واقعه؟</w:t>
      </w:r>
    </w:p>
    <w:p>
      <w:pPr>
        <w:pStyle w:val="BookText"/>
      </w:pPr>
      <w:r>
        <w:rPr>
          <w:rFonts w:ascii="IRNazanin" w:hAnsi="IRNazanin" w:eastAsia="IRNazanin" w:cs="IRNazanin"/>
          <w:lang w:bidi="fa-IR"/>
          <w:color w:val="111111"/>
          <w:sz w:val="28"/>
          <w:szCs w:val="28"/>
          <w:rtl/>
        </w:rPr>
        <w:t xml:space="preserve">گفت یقین حدش زنم مانند دیگر مسلمین</w:t>
      </w:r>
    </w:p>
    <w:p>
      <w:pPr>
        <w:pStyle w:val="BookText"/>
      </w:pPr>
      <w:r>
        <w:rPr>
          <w:rFonts w:ascii="IRNazanin" w:hAnsi="IRNazanin" w:eastAsia="IRNazanin" w:cs="IRNazanin"/>
          <w:lang w:bidi="fa-IR"/>
          <w:color w:val="111111"/>
          <w:sz w:val="28"/>
          <w:szCs w:val="28"/>
          <w:rtl/>
        </w:rPr>
        <w:t xml:space="preserve">چون گناه کرده زنم حدش نباشم دل غمین</w:t>
      </w:r>
    </w:p>
    <w:p>
      <w:pPr>
        <w:pStyle w:val="BookText"/>
      </w:pPr>
      <w:r>
        <w:rPr>
          <w:rFonts w:ascii="IRNazanin" w:hAnsi="IRNazanin" w:eastAsia="IRNazanin" w:cs="IRNazanin"/>
          <w:lang w:bidi="fa-IR"/>
          <w:color w:val="111111"/>
          <w:sz w:val="28"/>
          <w:szCs w:val="28"/>
          <w:rtl/>
        </w:rPr>
        <w:t xml:space="preserve">در پرانتز گویم چند بیتی که این جا کرد ظهور</w:t>
      </w:r>
    </w:p>
    <w:p>
      <w:pPr>
        <w:pStyle w:val="BookText"/>
      </w:pPr>
      <w:r>
        <w:rPr>
          <w:rFonts w:ascii="IRNazanin" w:hAnsi="IRNazanin" w:eastAsia="IRNazanin" w:cs="IRNazanin"/>
          <w:lang w:bidi="fa-IR"/>
          <w:color w:val="111111"/>
          <w:sz w:val="28"/>
          <w:szCs w:val="28"/>
          <w:rtl/>
        </w:rPr>
        <w:t xml:space="preserve">یک بیان دلخراشی از عدوی پر شُرور</w:t>
      </w:r>
    </w:p>
    <w:p>
      <w:pPr>
        <w:pStyle w:val="BookText"/>
      </w:pPr>
      <w:r>
        <w:rPr>
          <w:rFonts w:ascii="IRNazanin" w:hAnsi="IRNazanin" w:eastAsia="IRNazanin" w:cs="IRNazanin"/>
          <w:lang w:bidi="fa-IR"/>
          <w:color w:val="111111"/>
          <w:sz w:val="28"/>
          <w:szCs w:val="28"/>
          <w:rtl/>
        </w:rPr>
        <w:t xml:space="preserve">حرف زشتی داده نسبت بر جناب فاطمه</w:t>
      </w:r>
    </w:p>
    <w:p>
      <w:pPr>
        <w:pStyle w:val="BookText"/>
      </w:pPr>
      <w:r>
        <w:rPr>
          <w:rFonts w:ascii="IRNazanin" w:hAnsi="IRNazanin" w:eastAsia="IRNazanin" w:cs="IRNazanin"/>
          <w:lang w:bidi="fa-IR"/>
          <w:color w:val="111111"/>
          <w:sz w:val="28"/>
          <w:szCs w:val="28"/>
          <w:rtl/>
        </w:rPr>
        <w:t xml:space="preserve">باد بریده این زبان، بسته دهان کاذبه</w:t>
      </w:r>
    </w:p>
    <w:p>
      <w:pPr>
        <w:pStyle w:val="BookText"/>
      </w:pPr>
      <w:r>
        <w:rPr>
          <w:rFonts w:ascii="IRNazanin" w:hAnsi="IRNazanin" w:eastAsia="IRNazanin" w:cs="IRNazanin"/>
          <w:lang w:bidi="fa-IR"/>
          <w:color w:val="111111"/>
          <w:sz w:val="28"/>
          <w:szCs w:val="28"/>
          <w:rtl/>
        </w:rPr>
        <w:t xml:space="preserve">گریه‌ها سر دادم و اشکم روان شد بر زمین</w:t>
      </w:r>
    </w:p>
    <w:p>
      <w:pPr>
        <w:pStyle w:val="BookText"/>
      </w:pPr>
      <w:r>
        <w:rPr>
          <w:rFonts w:ascii="IRNazanin" w:hAnsi="IRNazanin" w:eastAsia="IRNazanin" w:cs="IRNazanin"/>
          <w:lang w:bidi="fa-IR"/>
          <w:color w:val="111111"/>
          <w:sz w:val="28"/>
          <w:szCs w:val="28"/>
          <w:rtl/>
        </w:rPr>
        <w:t xml:space="preserve">این چه جای نسبت است بر دخت پیغمبر ز کین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خودم گفتم شکسته باد قلم در دست تو</w:t>
      </w:r>
    </w:p>
    <w:p>
      <w:pPr>
        <w:pStyle w:val="BookText"/>
      </w:pPr>
      <w:r>
        <w:rPr>
          <w:rFonts w:ascii="IRNazanin" w:hAnsi="IRNazanin" w:eastAsia="IRNazanin" w:cs="IRNazanin"/>
          <w:lang w:bidi="fa-IR"/>
          <w:color w:val="111111"/>
          <w:sz w:val="28"/>
          <w:szCs w:val="28"/>
          <w:rtl/>
        </w:rPr>
        <w:t xml:space="preserve">این چنین نسبت نویسی نی که باشد هست تو</w:t>
      </w:r>
    </w:p>
    <w:p>
      <w:pPr>
        <w:pStyle w:val="BookText"/>
      </w:pPr>
      <w:r>
        <w:rPr>
          <w:rFonts w:ascii="IRNazanin" w:hAnsi="IRNazanin" w:eastAsia="IRNazanin" w:cs="IRNazanin"/>
          <w:lang w:bidi="fa-IR"/>
          <w:color w:val="111111"/>
          <w:sz w:val="28"/>
          <w:szCs w:val="28"/>
          <w:rtl/>
        </w:rPr>
        <w:t xml:space="preserve">این بود ناموس حق هم جلوه‌ی اسم احد</w:t>
      </w:r>
    </w:p>
    <w:p>
      <w:pPr>
        <w:pStyle w:val="BookText"/>
      </w:pPr>
      <w:r>
        <w:rPr>
          <w:rFonts w:ascii="IRNazanin" w:hAnsi="IRNazanin" w:eastAsia="IRNazanin" w:cs="IRNazanin"/>
          <w:lang w:bidi="fa-IR"/>
          <w:color w:val="111111"/>
          <w:sz w:val="28"/>
          <w:szCs w:val="28"/>
          <w:rtl/>
        </w:rPr>
        <w:t xml:space="preserve">باد سلام حق به ناموسش، ازل تابه ابد</w:t>
      </w:r>
    </w:p>
    <w:p>
      <w:pPr>
        <w:pStyle w:val="BookText"/>
      </w:pPr>
      <w:r>
        <w:rPr>
          <w:rFonts w:ascii="IRNazanin" w:hAnsi="IRNazanin" w:eastAsia="IRNazanin" w:cs="IRNazanin"/>
          <w:lang w:bidi="fa-IR"/>
          <w:color w:val="111111"/>
          <w:sz w:val="28"/>
          <w:szCs w:val="28"/>
          <w:rtl/>
        </w:rPr>
        <w:t xml:space="preserve">این بود دخت پیمبر خاتم پیغمبران</w:t>
      </w:r>
    </w:p>
    <w:p>
      <w:pPr>
        <w:pStyle w:val="BookText"/>
      </w:pPr>
      <w:r>
        <w:rPr>
          <w:rFonts w:ascii="IRNazanin" w:hAnsi="IRNazanin" w:eastAsia="IRNazanin" w:cs="IRNazanin"/>
          <w:lang w:bidi="fa-IR"/>
          <w:color w:val="111111"/>
          <w:sz w:val="28"/>
          <w:szCs w:val="28"/>
          <w:rtl/>
        </w:rPr>
        <w:t xml:space="preserve">این بود همسر ز بهر شه امیر مؤمنان</w:t>
      </w:r>
    </w:p>
    <w:p>
      <w:pPr>
        <w:pStyle w:val="BookText"/>
      </w:pPr>
      <w:r>
        <w:rPr>
          <w:rFonts w:ascii="IRNazanin" w:hAnsi="IRNazanin" w:eastAsia="IRNazanin" w:cs="IRNazanin"/>
          <w:lang w:bidi="fa-IR"/>
          <w:color w:val="111111"/>
          <w:sz w:val="28"/>
          <w:szCs w:val="28"/>
          <w:rtl/>
        </w:rPr>
        <w:t xml:space="preserve">مادر است از بهر یازده نور، ائمه هدی</w:t>
      </w:r>
    </w:p>
    <w:p>
      <w:pPr>
        <w:pStyle w:val="BookText"/>
      </w:pPr>
      <w:r>
        <w:rPr>
          <w:rFonts w:ascii="IRNazanin" w:hAnsi="IRNazanin" w:eastAsia="IRNazanin" w:cs="IRNazanin"/>
          <w:lang w:bidi="fa-IR"/>
          <w:color w:val="111111"/>
          <w:sz w:val="28"/>
          <w:szCs w:val="28"/>
          <w:rtl/>
        </w:rPr>
        <w:t xml:space="preserve">صد سلام و صد صلوات بر همه باد از خدا</w:t>
      </w:r>
    </w:p>
    <w:p>
      <w:pPr>
        <w:pStyle w:val="BookText"/>
      </w:pPr>
      <w:r>
        <w:rPr>
          <w:rFonts w:ascii="IRNazanin" w:hAnsi="IRNazanin" w:eastAsia="IRNazanin" w:cs="IRNazanin"/>
          <w:lang w:bidi="fa-IR"/>
          <w:color w:val="111111"/>
          <w:sz w:val="28"/>
          <w:szCs w:val="28"/>
          <w:rtl/>
        </w:rPr>
        <w:t xml:space="preserve">خواهم بست این دم پرانتز بر سر مطلب روم</w:t>
      </w:r>
    </w:p>
    <w:p>
      <w:pPr>
        <w:pStyle w:val="BookText"/>
      </w:pPr>
      <w:r>
        <w:rPr>
          <w:rFonts w:ascii="IRNazanin" w:hAnsi="IRNazanin" w:eastAsia="IRNazanin" w:cs="IRNazanin"/>
          <w:lang w:bidi="fa-IR"/>
          <w:color w:val="111111"/>
          <w:sz w:val="28"/>
          <w:szCs w:val="28"/>
          <w:rtl/>
        </w:rPr>
        <w:t xml:space="preserve">حق او گویم که تا بلکه رهم از این اَ لَم</w:t>
      </w:r>
    </w:p>
    <w:p>
      <w:pPr>
        <w:pStyle w:val="BookText"/>
      </w:pPr>
      <w:r>
        <w:rPr>
          <w:rFonts w:ascii="IRNazanin" w:hAnsi="IRNazanin" w:eastAsia="IRNazanin" w:cs="IRNazanin"/>
          <w:lang w:bidi="fa-IR"/>
          <w:color w:val="111111"/>
          <w:sz w:val="28"/>
          <w:szCs w:val="28"/>
          <w:rtl/>
        </w:rPr>
        <w:t xml:space="preserve">چون که گفت حد می‌زنم من فاطمه را در عیان</w:t>
      </w:r>
    </w:p>
    <w:p>
      <w:pPr>
        <w:pStyle w:val="BookText"/>
      </w:pPr>
      <w:r>
        <w:rPr>
          <w:rFonts w:ascii="IRNazanin" w:hAnsi="IRNazanin" w:eastAsia="IRNazanin" w:cs="IRNazanin"/>
          <w:lang w:bidi="fa-IR"/>
          <w:color w:val="111111"/>
          <w:sz w:val="28"/>
          <w:szCs w:val="28"/>
          <w:rtl/>
        </w:rPr>
        <w:t xml:space="preserve">در جوابش گفت چنین، مولی امیرمؤمنان</w:t>
      </w:r>
    </w:p>
    <w:p>
      <w:pPr>
        <w:pStyle w:val="BookText"/>
      </w:pPr>
      <w:r>
        <w:rPr>
          <w:rFonts w:ascii="IRNazanin" w:hAnsi="IRNazanin" w:eastAsia="IRNazanin" w:cs="IRNazanin"/>
          <w:lang w:bidi="fa-IR"/>
          <w:color w:val="111111"/>
          <w:sz w:val="28"/>
          <w:szCs w:val="28"/>
          <w:rtl/>
        </w:rPr>
        <w:t xml:space="preserve">تو شدی کافر به نزد حق، خداوند جلال</w:t>
      </w:r>
    </w:p>
    <w:p>
      <w:pPr>
        <w:pStyle w:val="BookText"/>
      </w:pPr>
      <w:r>
        <w:rPr>
          <w:rFonts w:ascii="IRNazanin" w:hAnsi="IRNazanin" w:eastAsia="IRNazanin" w:cs="IRNazanin"/>
          <w:lang w:bidi="fa-IR"/>
          <w:color w:val="111111"/>
          <w:sz w:val="28"/>
          <w:szCs w:val="28"/>
          <w:rtl/>
        </w:rPr>
        <w:t xml:space="preserve">چون که رد کردی شهادت خداوند کمال</w:t>
      </w:r>
    </w:p>
    <w:p>
      <w:pPr>
        <w:pStyle w:val="BookText"/>
      </w:pPr>
      <w:r>
        <w:rPr>
          <w:rFonts w:ascii="IRNazanin" w:hAnsi="IRNazanin" w:eastAsia="IRNazanin" w:cs="IRNazanin"/>
          <w:lang w:bidi="fa-IR"/>
          <w:color w:val="111111"/>
          <w:sz w:val="28"/>
          <w:szCs w:val="28"/>
          <w:rtl/>
        </w:rPr>
        <w:t xml:space="preserve">خود خدا داده شهادت در طهارتش عیان</w:t>
      </w:r>
    </w:p>
    <w:p>
      <w:pPr>
        <w:pStyle w:val="BookText"/>
      </w:pPr>
      <w:r>
        <w:rPr>
          <w:rFonts w:ascii="IRNazanin" w:hAnsi="IRNazanin" w:eastAsia="IRNazanin" w:cs="IRNazanin"/>
          <w:lang w:bidi="fa-IR"/>
          <w:color w:val="111111"/>
          <w:sz w:val="28"/>
          <w:szCs w:val="28"/>
          <w:rtl/>
        </w:rPr>
        <w:t xml:space="preserve">پاک‌تر از زهرا زنی نیست در همه ملک جهان</w:t>
      </w:r>
    </w:p>
    <w:p>
      <w:pPr>
        <w:pStyle w:val="BookText"/>
      </w:pPr>
      <w:r>
        <w:rPr>
          <w:rFonts w:ascii="IRNazanin" w:hAnsi="IRNazanin" w:eastAsia="IRNazanin" w:cs="IRNazanin"/>
          <w:lang w:bidi="fa-IR"/>
          <w:color w:val="111111"/>
          <w:sz w:val="28"/>
          <w:szCs w:val="28"/>
          <w:rtl/>
        </w:rPr>
        <w:t xml:space="preserve">تو شهادت خدا رد کرده و داری قبول</w:t>
      </w:r>
    </w:p>
    <w:p>
      <w:pPr>
        <w:pStyle w:val="BookText"/>
      </w:pPr>
      <w:r>
        <w:rPr>
          <w:rFonts w:ascii="IRNazanin" w:hAnsi="IRNazanin" w:eastAsia="IRNazanin" w:cs="IRNazanin"/>
          <w:lang w:bidi="fa-IR"/>
          <w:color w:val="111111"/>
          <w:sz w:val="28"/>
          <w:szCs w:val="28"/>
          <w:rtl/>
        </w:rPr>
        <w:t xml:space="preserve">دو شهادت از دو مسلم این بود اصل ضلول</w:t>
      </w:r>
    </w:p>
    <w:p>
      <w:pPr>
        <w:pStyle w:val="BookText"/>
      </w:pPr>
      <w:r>
        <w:rPr>
          <w:rFonts w:ascii="IRNazanin" w:hAnsi="IRNazanin" w:eastAsia="IRNazanin" w:cs="IRNazanin"/>
          <w:lang w:bidi="fa-IR"/>
          <w:color w:val="111111"/>
          <w:sz w:val="28"/>
          <w:szCs w:val="28"/>
          <w:rtl/>
        </w:rPr>
        <w:t xml:space="preserve">حکم اَلله و رسولش رد نمودی هر دوتا</w:t>
      </w:r>
    </w:p>
    <w:p>
      <w:pPr>
        <w:pStyle w:val="BookText"/>
      </w:pPr>
      <w:r>
        <w:rPr>
          <w:rFonts w:ascii="IRNazanin" w:hAnsi="IRNazanin" w:eastAsia="IRNazanin" w:cs="IRNazanin"/>
          <w:lang w:bidi="fa-IR"/>
          <w:color w:val="111111"/>
          <w:sz w:val="28"/>
          <w:szCs w:val="28"/>
          <w:rtl/>
        </w:rPr>
        <w:t xml:space="preserve">حکم هر دو این بود باشد فدک ملک زهرا</w:t>
      </w:r>
    </w:p>
    <w:p>
      <w:pPr>
        <w:pStyle w:val="BookText"/>
      </w:pPr>
      <w:r>
        <w:rPr>
          <w:rFonts w:ascii="IRNazanin" w:hAnsi="IRNazanin" w:eastAsia="IRNazanin" w:cs="IRNazanin"/>
          <w:lang w:bidi="fa-IR"/>
          <w:color w:val="111111"/>
          <w:sz w:val="28"/>
          <w:szCs w:val="28"/>
          <w:rtl/>
        </w:rPr>
        <w:t xml:space="preserve">گو چه گوئی در جواب گفته‌ی پیغمبرت</w:t>
      </w:r>
    </w:p>
    <w:p>
      <w:pPr>
        <w:pStyle w:val="BookText"/>
      </w:pPr>
      <w:r>
        <w:rPr>
          <w:rFonts w:ascii="Amiri" w:hAnsi="Amiri" w:eastAsia="Amiri" w:cs="Amiri"/>
          <w:lang w:bidi="ar-SA"/>
          <w:color w:val="111111"/>
          <w:sz w:val="28"/>
          <w:szCs w:val="28"/>
          <w:rtl/>
        </w:rPr>
        <w:t xml:space="preserve">بینه از مدعی باشد یمین از اَنْکَرَت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شنیدند این سخن‌ها اهل مجلس از علی</w:t>
      </w:r>
    </w:p>
    <w:p>
      <w:pPr>
        <w:pStyle w:val="BookText"/>
      </w:pPr>
      <w:r>
        <w:rPr>
          <w:rFonts w:ascii="IRNazanin" w:hAnsi="IRNazanin" w:eastAsia="IRNazanin" w:cs="IRNazanin"/>
          <w:lang w:bidi="fa-IR"/>
          <w:color w:val="111111"/>
          <w:sz w:val="28"/>
          <w:szCs w:val="28"/>
          <w:rtl/>
        </w:rPr>
        <w:t xml:space="preserve">گریه کردند و بدانستند رسیده مشکلی</w:t>
      </w:r>
    </w:p>
    <w:p>
      <w:pPr>
        <w:pStyle w:val="BookText"/>
      </w:pPr>
      <w:r>
        <w:rPr>
          <w:rFonts w:ascii="IRNazanin" w:hAnsi="IRNazanin" w:eastAsia="IRNazanin" w:cs="IRNazanin"/>
          <w:lang w:bidi="fa-IR"/>
          <w:color w:val="111111"/>
          <w:sz w:val="28"/>
          <w:szCs w:val="28"/>
          <w:rtl/>
        </w:rPr>
        <w:t xml:space="preserve">با قسم گفتند که راست گوید امیرالمؤمنین</w:t>
      </w:r>
    </w:p>
    <w:p>
      <w:pPr>
        <w:pStyle w:val="BookText"/>
      </w:pPr>
      <w:r>
        <w:rPr>
          <w:rFonts w:ascii="IRNazanin" w:hAnsi="IRNazanin" w:eastAsia="IRNazanin" w:cs="IRNazanin"/>
          <w:lang w:bidi="fa-IR"/>
          <w:color w:val="111111"/>
          <w:sz w:val="28"/>
          <w:szCs w:val="28"/>
          <w:rtl/>
        </w:rPr>
        <w:t xml:space="preserve">ما شنیدیم از پیمبر، گفته حضرت این چنین</w:t>
      </w:r>
    </w:p>
    <w:p>
      <w:pPr>
        <w:pStyle w:val="BookText"/>
      </w:pPr>
      <w:r>
        <w:rPr>
          <w:rFonts w:ascii="IRNazanin" w:hAnsi="IRNazanin" w:eastAsia="IRNazanin" w:cs="IRNazanin"/>
          <w:lang w:bidi="fa-IR"/>
          <w:color w:val="111111"/>
          <w:sz w:val="28"/>
          <w:szCs w:val="28"/>
          <w:rtl/>
        </w:rPr>
        <w:t xml:space="preserve">رفت به منزل شیر یزدان حیدر کرار علی</w:t>
      </w:r>
    </w:p>
    <w:p>
      <w:pPr>
        <w:pStyle w:val="BookText"/>
      </w:pPr>
      <w:r>
        <w:rPr>
          <w:rFonts w:ascii="IRNazanin" w:hAnsi="IRNazanin" w:eastAsia="IRNazanin" w:cs="IRNazanin"/>
          <w:lang w:bidi="fa-IR"/>
          <w:color w:val="111111"/>
          <w:sz w:val="28"/>
          <w:szCs w:val="28"/>
          <w:rtl/>
        </w:rPr>
        <w:t xml:space="preserve">شرح حال را گفت به زهرا با بیانی منجلی</w:t>
      </w:r>
    </w:p>
    <w:p>
      <w:pPr>
        <w:pStyle w:val="BookText"/>
      </w:pPr>
      <w:r>
        <w:rPr>
          <w:rFonts w:ascii="IRNazanin" w:hAnsi="IRNazanin" w:eastAsia="IRNazanin" w:cs="IRNazanin"/>
          <w:lang w:bidi="fa-IR"/>
          <w:color w:val="111111"/>
          <w:sz w:val="28"/>
          <w:szCs w:val="28"/>
          <w:rtl/>
        </w:rPr>
        <w:t xml:space="preserve">فاطمه رفتا کنار تربت ختم رُسُل</w:t>
      </w:r>
    </w:p>
    <w:p>
      <w:pPr>
        <w:pStyle w:val="BookText"/>
      </w:pPr>
      <w:r>
        <w:rPr>
          <w:rFonts w:ascii="IRNazanin" w:hAnsi="IRNazanin" w:eastAsia="IRNazanin" w:cs="IRNazanin"/>
          <w:lang w:bidi="fa-IR"/>
          <w:color w:val="111111"/>
          <w:sz w:val="28"/>
          <w:szCs w:val="28"/>
          <w:rtl/>
        </w:rPr>
        <w:t xml:space="preserve">تا زیارت کرده بابا و ببوید عطر گل</w:t>
      </w:r>
    </w:p>
    <w:p>
      <w:pPr>
        <w:pStyle w:val="BookText"/>
      </w:pPr>
      <w:r>
        <w:rPr>
          <w:rFonts w:ascii="IRNazanin" w:hAnsi="IRNazanin" w:eastAsia="IRNazanin" w:cs="IRNazanin"/>
          <w:lang w:bidi="fa-IR"/>
          <w:color w:val="111111"/>
          <w:sz w:val="28"/>
          <w:szCs w:val="28"/>
          <w:rtl/>
        </w:rPr>
        <w:t xml:space="preserve">در جوار تربتش چند بیت شعر انشاء نمود</w:t>
      </w:r>
    </w:p>
    <w:p>
      <w:pPr>
        <w:pStyle w:val="BookText"/>
      </w:pPr>
      <w:r>
        <w:rPr>
          <w:rFonts w:ascii="IRNazanin" w:hAnsi="IRNazanin" w:eastAsia="IRNazanin" w:cs="IRNazanin"/>
          <w:lang w:bidi="fa-IR"/>
          <w:color w:val="111111"/>
          <w:sz w:val="28"/>
          <w:szCs w:val="28"/>
          <w:rtl/>
        </w:rPr>
        <w:t xml:space="preserve">بهر احقاق حقوقش چندی مصراع را سرود</w:t>
      </w:r>
    </w:p>
    <w:p>
      <w:pPr>
        <w:pStyle w:val="BookText"/>
      </w:pPr>
      <w:r>
        <w:rPr>
          <w:rFonts w:ascii="IRNazanin" w:hAnsi="IRNazanin" w:eastAsia="IRNazanin" w:cs="IRNazanin"/>
          <w:lang w:bidi="fa-IR"/>
          <w:color w:val="111111"/>
          <w:sz w:val="28"/>
          <w:szCs w:val="28"/>
          <w:rtl/>
        </w:rPr>
        <w:t xml:space="preserve">در کنار قبر بابا با سلام و با صلات</w:t>
      </w:r>
    </w:p>
    <w:p>
      <w:pPr>
        <w:pStyle w:val="BookText"/>
      </w:pPr>
      <w:r>
        <w:rPr>
          <w:rFonts w:ascii="IRNazanin" w:hAnsi="IRNazanin" w:eastAsia="IRNazanin" w:cs="IRNazanin"/>
          <w:lang w:bidi="fa-IR"/>
          <w:color w:val="111111"/>
          <w:sz w:val="28"/>
          <w:szCs w:val="28"/>
          <w:rtl/>
        </w:rPr>
        <w:t xml:space="preserve">چشم گریان با تضرع گفت، رسول کائنات</w:t>
      </w:r>
    </w:p>
    <w:p>
      <w:pPr>
        <w:pStyle w:val="BookText"/>
      </w:pPr>
      <w:r>
        <w:rPr>
          <w:rFonts w:ascii="IRNazanin" w:hAnsi="IRNazanin" w:eastAsia="IRNazanin" w:cs="IRNazanin"/>
          <w:lang w:bidi="fa-IR"/>
          <w:color w:val="111111"/>
          <w:sz w:val="28"/>
          <w:szCs w:val="28"/>
          <w:rtl/>
        </w:rPr>
        <w:t xml:space="preserve">جان بابا دور شدی از ما چو باران بهار</w:t>
      </w:r>
    </w:p>
    <w:p>
      <w:pPr>
        <w:pStyle w:val="BookText"/>
      </w:pPr>
      <w:r>
        <w:rPr>
          <w:rFonts w:ascii="IRNazanin" w:hAnsi="IRNazanin" w:eastAsia="IRNazanin" w:cs="IRNazanin"/>
          <w:lang w:bidi="fa-IR"/>
          <w:color w:val="111111"/>
          <w:sz w:val="28"/>
          <w:szCs w:val="28"/>
          <w:rtl/>
        </w:rPr>
        <w:t xml:space="preserve">رحمتش را دور کند از سرزمین کشتزار</w:t>
      </w:r>
    </w:p>
    <w:p>
      <w:pPr>
        <w:pStyle w:val="BookText"/>
      </w:pPr>
      <w:r>
        <w:rPr>
          <w:rFonts w:ascii="IRNazanin" w:hAnsi="IRNazanin" w:eastAsia="IRNazanin" w:cs="IRNazanin"/>
          <w:lang w:bidi="fa-IR"/>
          <w:color w:val="111111"/>
          <w:sz w:val="28"/>
          <w:szCs w:val="28"/>
          <w:rtl/>
        </w:rPr>
        <w:t xml:space="preserve">امتت کردند همه در حکم داور اختلاف</w:t>
      </w:r>
    </w:p>
    <w:p>
      <w:pPr>
        <w:pStyle w:val="BookText"/>
      </w:pPr>
      <w:r>
        <w:rPr>
          <w:rFonts w:ascii="IRNazanin" w:hAnsi="IRNazanin" w:eastAsia="IRNazanin" w:cs="IRNazanin"/>
          <w:lang w:bidi="fa-IR"/>
          <w:color w:val="111111"/>
          <w:sz w:val="28"/>
          <w:szCs w:val="28"/>
          <w:rtl/>
        </w:rPr>
        <w:t xml:space="preserve">داد و فریادها نمودند و بسی کردند خلاف</w:t>
      </w:r>
    </w:p>
    <w:p>
      <w:pPr>
        <w:pStyle w:val="BookText"/>
      </w:pPr>
      <w:r>
        <w:rPr>
          <w:rFonts w:ascii="IRNazanin" w:hAnsi="IRNazanin" w:eastAsia="IRNazanin" w:cs="IRNazanin"/>
          <w:lang w:bidi="fa-IR"/>
          <w:color w:val="111111"/>
          <w:sz w:val="28"/>
          <w:szCs w:val="28"/>
          <w:rtl/>
        </w:rPr>
        <w:t xml:space="preserve">اختلاف، کار خود آنان بود زین ماجرا</w:t>
      </w:r>
    </w:p>
    <w:p>
      <w:pPr>
        <w:pStyle w:val="BookText"/>
      </w:pPr>
      <w:r>
        <w:rPr>
          <w:rFonts w:ascii="IRNazanin" w:hAnsi="IRNazanin" w:eastAsia="IRNazanin" w:cs="IRNazanin"/>
          <w:lang w:bidi="fa-IR"/>
          <w:color w:val="111111"/>
          <w:sz w:val="28"/>
          <w:szCs w:val="28"/>
          <w:rtl/>
        </w:rPr>
        <w:t xml:space="preserve">بر تمام گفته هایم، هست گواه من خدا</w:t>
      </w:r>
    </w:p>
    <w:p>
      <w:pPr>
        <w:pStyle w:val="BookText"/>
      </w:pPr>
      <w:r>
        <w:rPr>
          <w:rFonts w:ascii="IRNazanin" w:hAnsi="IRNazanin" w:eastAsia="IRNazanin" w:cs="IRNazanin"/>
          <w:lang w:bidi="fa-IR"/>
          <w:color w:val="111111"/>
          <w:sz w:val="28"/>
          <w:szCs w:val="28"/>
          <w:rtl/>
        </w:rPr>
        <w:t xml:space="preserve">بعد رحلتت پدر جان بهر غصب حق من</w:t>
      </w:r>
    </w:p>
    <w:p>
      <w:pPr>
        <w:pStyle w:val="BookText"/>
      </w:pPr>
      <w:r>
        <w:rPr>
          <w:rFonts w:ascii="IRNazanin" w:hAnsi="IRNazanin" w:eastAsia="IRNazanin" w:cs="IRNazanin"/>
          <w:lang w:bidi="fa-IR"/>
          <w:color w:val="111111"/>
          <w:sz w:val="28"/>
          <w:szCs w:val="28"/>
          <w:rtl/>
        </w:rPr>
        <w:t xml:space="preserve">جعل نمودند بس خبرها نادرست و پر مِحَن</w:t>
      </w:r>
    </w:p>
    <w:p>
      <w:pPr>
        <w:pStyle w:val="BookText"/>
      </w:pPr>
      <w:r>
        <w:rPr>
          <w:rFonts w:ascii="IRNazanin" w:hAnsi="IRNazanin" w:eastAsia="IRNazanin" w:cs="IRNazanin"/>
          <w:lang w:bidi="fa-IR"/>
          <w:color w:val="111111"/>
          <w:sz w:val="28"/>
          <w:szCs w:val="28"/>
          <w:rtl/>
        </w:rPr>
        <w:t xml:space="preserve">گر تو می‌بودی پدر جان این مصیبت‌ها نبود</w:t>
      </w:r>
    </w:p>
    <w:p>
      <w:pPr>
        <w:pStyle w:val="BookText"/>
      </w:pPr>
      <w:r>
        <w:rPr>
          <w:rFonts w:ascii="IRNazanin" w:hAnsi="IRNazanin" w:eastAsia="IRNazanin" w:cs="IRNazanin"/>
          <w:lang w:bidi="fa-IR"/>
          <w:color w:val="111111"/>
          <w:sz w:val="28"/>
          <w:szCs w:val="28"/>
          <w:rtl/>
        </w:rPr>
        <w:t xml:space="preserve">بهر ماها این همه توهین، اذیّت‌ها نبود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 تو قرآن بیاورد از سماوات جبرئیل</w:t>
      </w:r>
    </w:p>
    <w:p>
      <w:pPr>
        <w:pStyle w:val="BookText"/>
      </w:pPr>
      <w:r>
        <w:rPr>
          <w:rFonts w:ascii="IRNazanin" w:hAnsi="IRNazanin" w:eastAsia="IRNazanin" w:cs="IRNazanin"/>
          <w:lang w:bidi="fa-IR"/>
          <w:color w:val="111111"/>
          <w:sz w:val="28"/>
          <w:szCs w:val="28"/>
          <w:rtl/>
        </w:rPr>
        <w:t xml:space="preserve">ما همه مأنوس به این قرآن ز صبح تا به اصیل</w:t>
      </w:r>
    </w:p>
    <w:p>
      <w:pPr>
        <w:pStyle w:val="BookText"/>
      </w:pPr>
      <w:r>
        <w:rPr>
          <w:rFonts w:ascii="IRNazanin" w:hAnsi="IRNazanin" w:eastAsia="IRNazanin" w:cs="IRNazanin"/>
          <w:lang w:bidi="fa-IR"/>
          <w:color w:val="111111"/>
          <w:sz w:val="28"/>
          <w:szCs w:val="28"/>
          <w:rtl/>
        </w:rPr>
        <w:t xml:space="preserve">حیف و افسوس منقطع با رحلتت وحی خدا</w:t>
      </w:r>
    </w:p>
    <w:p>
      <w:pPr>
        <w:pStyle w:val="BookText"/>
      </w:pPr>
      <w:r>
        <w:rPr>
          <w:rFonts w:ascii="IRNazanin" w:hAnsi="IRNazanin" w:eastAsia="IRNazanin" w:cs="IRNazanin"/>
          <w:lang w:bidi="fa-IR"/>
          <w:color w:val="111111"/>
          <w:sz w:val="28"/>
          <w:szCs w:val="28"/>
          <w:rtl/>
        </w:rPr>
        <w:t xml:space="preserve">خیر و نیکی‌ها زما پوشیده شد زین ماجرا</w:t>
      </w:r>
    </w:p>
    <w:p>
      <w:pPr>
        <w:pStyle w:val="BookText"/>
      </w:pPr>
      <w:r>
        <w:rPr>
          <w:rFonts w:ascii="IRNazanin" w:hAnsi="IRNazanin" w:eastAsia="IRNazanin" w:cs="IRNazanin"/>
          <w:lang w:bidi="fa-IR"/>
          <w:color w:val="111111"/>
          <w:sz w:val="28"/>
          <w:szCs w:val="28"/>
          <w:rtl/>
        </w:rPr>
        <w:t xml:space="preserve">ای پدر ماه درخشانم تو بودی بر سرم</w:t>
      </w:r>
    </w:p>
    <w:p>
      <w:pPr>
        <w:pStyle w:val="BookText"/>
      </w:pPr>
      <w:r>
        <w:rPr>
          <w:rFonts w:ascii="IRNazanin" w:hAnsi="IRNazanin" w:eastAsia="IRNazanin" w:cs="IRNazanin"/>
          <w:lang w:bidi="fa-IR"/>
          <w:color w:val="111111"/>
          <w:sz w:val="28"/>
          <w:szCs w:val="28"/>
          <w:rtl/>
        </w:rPr>
        <w:t xml:space="preserve">تابش نور بهر مردم از تو می‌بود در برم</w:t>
      </w:r>
    </w:p>
    <w:p>
      <w:pPr>
        <w:pStyle w:val="BookText"/>
      </w:pPr>
      <w:r>
        <w:rPr>
          <w:rFonts w:ascii="IRNazanin" w:hAnsi="IRNazanin" w:eastAsia="IRNazanin" w:cs="IRNazanin"/>
          <w:lang w:bidi="fa-IR"/>
          <w:color w:val="111111"/>
          <w:sz w:val="28"/>
          <w:szCs w:val="28"/>
          <w:rtl/>
        </w:rPr>
        <w:t xml:space="preserve">امتت لذت همی بردند ز نور روی تو</w:t>
      </w:r>
    </w:p>
    <w:p>
      <w:pPr>
        <w:pStyle w:val="BookText"/>
      </w:pPr>
      <w:r>
        <w:rPr>
          <w:rFonts w:ascii="IRNazanin" w:hAnsi="IRNazanin" w:eastAsia="IRNazanin" w:cs="IRNazanin"/>
          <w:lang w:bidi="fa-IR"/>
          <w:color w:val="111111"/>
          <w:sz w:val="28"/>
          <w:szCs w:val="28"/>
          <w:rtl/>
        </w:rPr>
        <w:t xml:space="preserve">شادمان بودند جوارت، روی دل‌ها سوی تو</w:t>
      </w:r>
    </w:p>
    <w:p>
      <w:pPr>
        <w:pStyle w:val="BookText"/>
      </w:pPr>
      <w:r>
        <w:rPr>
          <w:rFonts w:ascii="IRNazanin" w:hAnsi="IRNazanin" w:eastAsia="IRNazanin" w:cs="IRNazanin"/>
          <w:lang w:bidi="fa-IR"/>
          <w:color w:val="111111"/>
          <w:sz w:val="28"/>
          <w:szCs w:val="28"/>
          <w:rtl/>
        </w:rPr>
        <w:t xml:space="preserve">دائماً نازل همی شد نزد تو از آسمان</w:t>
      </w:r>
    </w:p>
    <w:p>
      <w:pPr>
        <w:pStyle w:val="BookText"/>
      </w:pPr>
      <w:r>
        <w:rPr>
          <w:rFonts w:ascii="IRNazanin" w:hAnsi="IRNazanin" w:eastAsia="IRNazanin" w:cs="IRNazanin"/>
          <w:lang w:bidi="fa-IR"/>
          <w:color w:val="111111"/>
          <w:sz w:val="28"/>
          <w:szCs w:val="28"/>
          <w:rtl/>
        </w:rPr>
        <w:t xml:space="preserve">آیه‌هائی از کتاب آسمانی جاوِدان</w:t>
      </w:r>
    </w:p>
    <w:p>
      <w:pPr>
        <w:pStyle w:val="BookText"/>
      </w:pPr>
      <w:r>
        <w:rPr>
          <w:rFonts w:ascii="IRNazanin" w:hAnsi="IRNazanin" w:eastAsia="IRNazanin" w:cs="IRNazanin"/>
          <w:lang w:bidi="fa-IR"/>
          <w:color w:val="111111"/>
          <w:sz w:val="28"/>
          <w:szCs w:val="28"/>
          <w:rtl/>
        </w:rPr>
        <w:t xml:space="preserve">از همان روزی که از دنیا برفتی ای پدر</w:t>
      </w:r>
    </w:p>
    <w:p>
      <w:pPr>
        <w:pStyle w:val="BookText"/>
      </w:pPr>
      <w:r>
        <w:rPr>
          <w:rFonts w:ascii="IRNazanin" w:hAnsi="IRNazanin" w:eastAsia="IRNazanin" w:cs="IRNazanin"/>
          <w:lang w:bidi="fa-IR"/>
          <w:color w:val="111111"/>
          <w:sz w:val="28"/>
          <w:szCs w:val="28"/>
          <w:rtl/>
        </w:rPr>
        <w:t xml:space="preserve">امتت آزار ما دادند و خون‌ها در حَدَر</w:t>
      </w:r>
    </w:p>
    <w:p>
      <w:pPr>
        <w:pStyle w:val="BookText"/>
      </w:pPr>
      <w:r>
        <w:rPr>
          <w:rFonts w:ascii="IRNazanin" w:hAnsi="IRNazanin" w:eastAsia="IRNazanin" w:cs="IRNazanin"/>
          <w:lang w:bidi="fa-IR"/>
          <w:color w:val="111111"/>
          <w:sz w:val="28"/>
          <w:szCs w:val="28"/>
          <w:rtl/>
        </w:rPr>
        <w:t xml:space="preserve">پست و کوچک می‌شمردند جمله ما را ای عزیز</w:t>
      </w:r>
    </w:p>
    <w:p>
      <w:pPr>
        <w:pStyle w:val="BookText"/>
      </w:pPr>
      <w:r>
        <w:rPr>
          <w:rFonts w:ascii="IRNazanin" w:hAnsi="IRNazanin" w:eastAsia="IRNazanin" w:cs="IRNazanin"/>
          <w:lang w:bidi="fa-IR"/>
          <w:color w:val="111111"/>
          <w:sz w:val="28"/>
          <w:szCs w:val="28"/>
          <w:rtl/>
        </w:rPr>
        <w:t xml:space="preserve">هیچ ندارند هیچ باکی از عذاب رستخیز</w:t>
      </w:r>
    </w:p>
    <w:p>
      <w:pPr>
        <w:pStyle w:val="BookText"/>
      </w:pPr>
      <w:r>
        <w:rPr>
          <w:rFonts w:ascii="IRNazanin" w:hAnsi="IRNazanin" w:eastAsia="IRNazanin" w:cs="IRNazanin"/>
          <w:lang w:bidi="fa-IR"/>
          <w:color w:val="111111"/>
          <w:sz w:val="28"/>
          <w:szCs w:val="28"/>
          <w:rtl/>
        </w:rPr>
        <w:t xml:space="preserve">هر کسی را محترم دانند بجز ما آل تو</w:t>
      </w:r>
    </w:p>
    <w:p>
      <w:pPr>
        <w:pStyle w:val="BookText"/>
      </w:pPr>
      <w:r>
        <w:rPr>
          <w:rFonts w:ascii="IRNazanin" w:hAnsi="IRNazanin" w:eastAsia="IRNazanin" w:cs="IRNazanin"/>
          <w:lang w:bidi="fa-IR"/>
          <w:color w:val="111111"/>
          <w:sz w:val="28"/>
          <w:szCs w:val="28"/>
          <w:rtl/>
        </w:rPr>
        <w:t xml:space="preserve">حق ما را غصب نمودند باشد این ملال تو</w:t>
      </w:r>
    </w:p>
    <w:p>
      <w:pPr>
        <w:pStyle w:val="BookText"/>
      </w:pPr>
      <w:r>
        <w:rPr>
          <w:rFonts w:ascii="IRNazanin" w:hAnsi="IRNazanin" w:eastAsia="IRNazanin" w:cs="IRNazanin"/>
          <w:lang w:bidi="fa-IR"/>
          <w:color w:val="111111"/>
          <w:sz w:val="28"/>
          <w:szCs w:val="28"/>
          <w:rtl/>
        </w:rPr>
        <w:t xml:space="preserve">ظلم‌ها بر ما روا داشتند همین امت عیان</w:t>
      </w:r>
    </w:p>
    <w:p>
      <w:pPr>
        <w:pStyle w:val="BookText"/>
      </w:pPr>
      <w:r>
        <w:rPr>
          <w:rFonts w:ascii="IRNazanin" w:hAnsi="IRNazanin" w:eastAsia="IRNazanin" w:cs="IRNazanin"/>
          <w:lang w:bidi="fa-IR"/>
          <w:color w:val="111111"/>
          <w:sz w:val="28"/>
          <w:szCs w:val="28"/>
          <w:rtl/>
        </w:rPr>
        <w:t xml:space="preserve">بارها کردند اذیّت در عیان و در نهان</w:t>
      </w:r>
    </w:p>
    <w:p>
      <w:pPr>
        <w:pStyle w:val="BookText"/>
      </w:pPr>
      <w:r>
        <w:rPr>
          <w:rFonts w:ascii="IRNazanin" w:hAnsi="IRNazanin" w:eastAsia="IRNazanin" w:cs="IRNazanin"/>
          <w:lang w:bidi="fa-IR"/>
          <w:color w:val="111111"/>
          <w:sz w:val="28"/>
          <w:szCs w:val="28"/>
          <w:rtl/>
        </w:rPr>
        <w:t xml:space="preserve">در کنار مرقد بابا تقرب به خدا</w:t>
      </w:r>
    </w:p>
    <w:p>
      <w:pPr>
        <w:pStyle w:val="BookText"/>
      </w:pPr>
      <w:r>
        <w:rPr>
          <w:rFonts w:ascii="IRNazanin" w:hAnsi="IRNazanin" w:eastAsia="IRNazanin" w:cs="IRNazanin"/>
          <w:lang w:bidi="fa-IR"/>
          <w:color w:val="111111"/>
          <w:sz w:val="28"/>
          <w:szCs w:val="28"/>
          <w:rtl/>
        </w:rPr>
        <w:t xml:space="preserve">جسته و این جا شکایت می‌کنم از ماجرا</w:t>
      </w:r>
    </w:p>
    <w:p>
      <w:pPr>
        <w:pStyle w:val="BookText"/>
      </w:pPr>
      <w:r>
        <w:rPr>
          <w:rFonts w:ascii="IRNazanin" w:hAnsi="IRNazanin" w:eastAsia="IRNazanin" w:cs="IRNazanin"/>
          <w:lang w:bidi="fa-IR"/>
          <w:color w:val="111111"/>
          <w:sz w:val="28"/>
          <w:szCs w:val="28"/>
          <w:rtl/>
        </w:rPr>
        <w:t xml:space="preserve">بر سر قبرت شکایت می‌کنم نزد خدا</w:t>
      </w:r>
    </w:p>
    <w:p>
      <w:pPr>
        <w:pStyle w:val="BookText"/>
      </w:pPr>
      <w:r>
        <w:rPr>
          <w:rFonts w:ascii="IRNazanin" w:hAnsi="IRNazanin" w:eastAsia="IRNazanin" w:cs="IRNazanin"/>
          <w:lang w:bidi="fa-IR"/>
          <w:color w:val="111111"/>
          <w:sz w:val="28"/>
          <w:szCs w:val="28"/>
          <w:rtl/>
        </w:rPr>
        <w:t xml:space="preserve">هست شکایت زین مسلمانان، به ما کردند جفا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عده‌ئی وقت حیاتت با کمال اضطرار</w:t>
      </w:r>
    </w:p>
    <w:p>
      <w:pPr>
        <w:pStyle w:val="BookText"/>
      </w:pPr>
      <w:r>
        <w:rPr>
          <w:rFonts w:ascii="IRNazanin" w:hAnsi="IRNazanin" w:eastAsia="IRNazanin" w:cs="IRNazanin"/>
          <w:lang w:bidi="fa-IR"/>
          <w:color w:val="111111"/>
          <w:sz w:val="28"/>
          <w:szCs w:val="28"/>
          <w:rtl/>
        </w:rPr>
        <w:t xml:space="preserve">ایمان آوردند ولی در دل نداشتند هیچ قرار</w:t>
      </w:r>
    </w:p>
    <w:p>
      <w:pPr>
        <w:pStyle w:val="BookText"/>
      </w:pPr>
      <w:r>
        <w:rPr>
          <w:rFonts w:ascii="IRNazanin" w:hAnsi="IRNazanin" w:eastAsia="IRNazanin" w:cs="IRNazanin"/>
          <w:lang w:bidi="fa-IR"/>
          <w:color w:val="111111"/>
          <w:sz w:val="28"/>
          <w:szCs w:val="28"/>
          <w:rtl/>
        </w:rPr>
        <w:t xml:space="preserve">قصدشان آن بود که بعد از تو به شرک اولی</w:t>
      </w:r>
    </w:p>
    <w:p>
      <w:pPr>
        <w:pStyle w:val="BookText"/>
      </w:pPr>
      <w:r>
        <w:rPr>
          <w:rFonts w:ascii="IRNazanin" w:hAnsi="IRNazanin" w:eastAsia="IRNazanin" w:cs="IRNazanin"/>
          <w:lang w:bidi="fa-IR"/>
          <w:color w:val="111111"/>
          <w:sz w:val="28"/>
          <w:szCs w:val="28"/>
          <w:rtl/>
        </w:rPr>
        <w:t xml:space="preserve">بازگشته و تلافی‌ها کنند با بد دلی</w:t>
      </w:r>
    </w:p>
    <w:p>
      <w:pPr>
        <w:pStyle w:val="BookText"/>
      </w:pPr>
      <w:r>
        <w:rPr>
          <w:rFonts w:ascii="IRNazanin" w:hAnsi="IRNazanin" w:eastAsia="IRNazanin" w:cs="IRNazanin"/>
          <w:lang w:bidi="fa-IR"/>
          <w:color w:val="111111"/>
          <w:sz w:val="28"/>
          <w:szCs w:val="28"/>
          <w:rtl/>
        </w:rPr>
        <w:t xml:space="preserve">حرف‌های تو و قرآن را رها کرده روند</w:t>
      </w:r>
    </w:p>
    <w:p>
      <w:pPr>
        <w:pStyle w:val="BookText"/>
      </w:pPr>
      <w:r>
        <w:rPr>
          <w:rFonts w:ascii="IRNazanin" w:hAnsi="IRNazanin" w:eastAsia="IRNazanin" w:cs="IRNazanin"/>
          <w:lang w:bidi="fa-IR"/>
          <w:color w:val="111111"/>
          <w:sz w:val="28"/>
          <w:szCs w:val="28"/>
          <w:rtl/>
        </w:rPr>
        <w:t xml:space="preserve">رو به شرک و کفر، نباشد دین اسلام را پسند</w:t>
      </w:r>
    </w:p>
    <w:p>
      <w:pPr>
        <w:pStyle w:val="BookText"/>
      </w:pPr>
      <w:r>
        <w:rPr>
          <w:rFonts w:ascii="IRNazanin" w:hAnsi="IRNazanin" w:eastAsia="IRNazanin" w:cs="IRNazanin"/>
          <w:lang w:bidi="fa-IR"/>
          <w:color w:val="111111"/>
          <w:sz w:val="28"/>
          <w:szCs w:val="28"/>
          <w:rtl/>
        </w:rPr>
        <w:t xml:space="preserve">این زمان آن چه به دل‌ها داشته پنهان سال‌ها</w:t>
      </w:r>
    </w:p>
    <w:p>
      <w:pPr>
        <w:pStyle w:val="BookText"/>
      </w:pPr>
      <w:r>
        <w:rPr>
          <w:rFonts w:ascii="IRNazanin" w:hAnsi="IRNazanin" w:eastAsia="IRNazanin" w:cs="IRNazanin"/>
          <w:lang w:bidi="fa-IR"/>
          <w:color w:val="111111"/>
          <w:sz w:val="28"/>
          <w:szCs w:val="28"/>
          <w:rtl/>
        </w:rPr>
        <w:t xml:space="preserve">آشکار کردند تمامی با دو صد جور و جفا</w:t>
      </w:r>
    </w:p>
    <w:p>
      <w:pPr>
        <w:pStyle w:val="BookText"/>
      </w:pPr>
      <w:r>
        <w:rPr>
          <w:rFonts w:ascii="IRNazanin" w:hAnsi="IRNazanin" w:eastAsia="IRNazanin" w:cs="IRNazanin"/>
          <w:lang w:bidi="fa-IR"/>
          <w:color w:val="111111"/>
          <w:sz w:val="28"/>
          <w:szCs w:val="28"/>
          <w:rtl/>
        </w:rPr>
        <w:t xml:space="preserve">برکنار کردند ز صحنه این کتاب آسمان</w:t>
      </w:r>
    </w:p>
    <w:p>
      <w:pPr>
        <w:pStyle w:val="BookText"/>
      </w:pPr>
      <w:r>
        <w:rPr>
          <w:rFonts w:ascii="IRNazanin" w:hAnsi="IRNazanin" w:eastAsia="IRNazanin" w:cs="IRNazanin"/>
          <w:lang w:bidi="fa-IR"/>
          <w:color w:val="111111"/>
          <w:sz w:val="28"/>
          <w:szCs w:val="28"/>
          <w:rtl/>
        </w:rPr>
        <w:t xml:space="preserve">قرآنت گشته غریب و بی مدد کار جهان</w:t>
      </w:r>
    </w:p>
    <w:p>
      <w:pPr>
        <w:pStyle w:val="BookText"/>
      </w:pPr>
      <w:r>
        <w:rPr>
          <w:rFonts w:ascii="IRNazanin" w:hAnsi="IRNazanin" w:eastAsia="IRNazanin" w:cs="IRNazanin"/>
          <w:lang w:bidi="fa-IR"/>
          <w:color w:val="111111"/>
          <w:sz w:val="28"/>
          <w:szCs w:val="28"/>
          <w:rtl/>
        </w:rPr>
        <w:t xml:space="preserve">بس مصیبت‌ها ببار آرند ز بهر ما و غم</w:t>
      </w:r>
    </w:p>
    <w:p>
      <w:pPr>
        <w:pStyle w:val="BookText"/>
      </w:pPr>
      <w:r>
        <w:rPr>
          <w:rFonts w:ascii="IRNazanin" w:hAnsi="IRNazanin" w:eastAsia="IRNazanin" w:cs="IRNazanin"/>
          <w:lang w:bidi="fa-IR"/>
          <w:color w:val="111111"/>
          <w:sz w:val="28"/>
          <w:szCs w:val="28"/>
          <w:rtl/>
        </w:rPr>
        <w:t xml:space="preserve">مثل و مانندش نباشد در عرب نه در عجم</w:t>
      </w:r>
    </w:p>
    <w:p>
      <w:pPr>
        <w:pStyle w:val="BookText"/>
      </w:pPr>
      <w:r>
        <w:rPr>
          <w:rFonts w:ascii="IRNazanin" w:hAnsi="IRNazanin" w:eastAsia="IRNazanin" w:cs="IRNazanin"/>
          <w:lang w:bidi="fa-IR"/>
          <w:color w:val="111111"/>
          <w:sz w:val="28"/>
          <w:szCs w:val="28"/>
          <w:rtl/>
        </w:rPr>
        <w:t xml:space="preserve">ظلم‌ها بر ما نمودند بس عمیق و ریشه‌دار</w:t>
      </w:r>
    </w:p>
    <w:p>
      <w:pPr>
        <w:pStyle w:val="BookText"/>
      </w:pPr>
      <w:r>
        <w:rPr>
          <w:rFonts w:ascii="IRNazanin" w:hAnsi="IRNazanin" w:eastAsia="IRNazanin" w:cs="IRNazanin"/>
          <w:lang w:bidi="fa-IR"/>
          <w:color w:val="111111"/>
          <w:sz w:val="28"/>
          <w:szCs w:val="28"/>
          <w:rtl/>
        </w:rPr>
        <w:t xml:space="preserve">تأثیرش باشد ز بهر خاندان ما بکار</w:t>
      </w:r>
    </w:p>
    <w:p>
      <w:pPr>
        <w:pStyle w:val="BookText"/>
      </w:pPr>
      <w:r>
        <w:rPr>
          <w:rFonts w:ascii="IRNazanin" w:hAnsi="IRNazanin" w:eastAsia="IRNazanin" w:cs="IRNazanin"/>
          <w:lang w:bidi="fa-IR"/>
          <w:color w:val="111111"/>
          <w:sz w:val="28"/>
          <w:szCs w:val="28"/>
          <w:rtl/>
        </w:rPr>
        <w:t xml:space="preserve">تأثیرش بر دودمان ما بود باقی یقین</w:t>
      </w:r>
    </w:p>
    <w:p>
      <w:pPr>
        <w:pStyle w:val="BookText"/>
      </w:pPr>
      <w:r>
        <w:rPr>
          <w:rFonts w:ascii="IRNazanin" w:hAnsi="IRNazanin" w:eastAsia="IRNazanin" w:cs="IRNazanin"/>
          <w:lang w:bidi="fa-IR"/>
          <w:color w:val="111111"/>
          <w:sz w:val="28"/>
          <w:szCs w:val="28"/>
          <w:rtl/>
        </w:rPr>
        <w:t xml:space="preserve">اولاد ما باشد مظلوم اولین و آخرین</w:t>
      </w:r>
    </w:p>
    <w:p>
      <w:pPr>
        <w:pStyle w:val="BookText"/>
      </w:pPr>
      <w:r>
        <w:rPr>
          <w:rFonts w:ascii="IRNazanin" w:hAnsi="IRNazanin" w:eastAsia="IRNazanin" w:cs="IRNazanin"/>
          <w:lang w:bidi="fa-IR"/>
          <w:color w:val="111111"/>
          <w:sz w:val="28"/>
          <w:szCs w:val="28"/>
          <w:rtl/>
        </w:rPr>
        <w:t xml:space="preserve">ظلم ناپاکان چه خواهد کرد با اولاد ما</w:t>
      </w:r>
    </w:p>
    <w:p>
      <w:pPr>
        <w:pStyle w:val="BookText"/>
      </w:pPr>
      <w:r>
        <w:rPr>
          <w:rFonts w:ascii="IRNazanin" w:hAnsi="IRNazanin" w:eastAsia="IRNazanin" w:cs="IRNazanin"/>
          <w:lang w:bidi="fa-IR"/>
          <w:color w:val="111111"/>
          <w:sz w:val="28"/>
          <w:szCs w:val="28"/>
          <w:rtl/>
        </w:rPr>
        <w:t xml:space="preserve">دائماً باشند مظلوم ای رسول مرتضی</w:t>
      </w:r>
    </w:p>
    <w:p>
      <w:pPr>
        <w:pStyle w:val="BookText"/>
      </w:pPr>
      <w:r>
        <w:rPr>
          <w:rFonts w:ascii="IRNazanin" w:hAnsi="IRNazanin" w:eastAsia="IRNazanin" w:cs="IRNazanin"/>
          <w:lang w:bidi="fa-IR"/>
          <w:color w:val="111111"/>
          <w:sz w:val="28"/>
          <w:szCs w:val="28"/>
          <w:rtl/>
        </w:rPr>
        <w:t xml:space="preserve">ای پدر، باشی رسول الله مقامت هست عظیم</w:t>
      </w:r>
    </w:p>
    <w:p>
      <w:pPr>
        <w:pStyle w:val="BookText"/>
      </w:pPr>
      <w:r>
        <w:rPr>
          <w:rFonts w:ascii="IRNazanin" w:hAnsi="IRNazanin" w:eastAsia="IRNazanin" w:cs="IRNazanin"/>
          <w:lang w:bidi="fa-IR"/>
          <w:color w:val="111111"/>
          <w:sz w:val="28"/>
          <w:szCs w:val="28"/>
          <w:rtl/>
        </w:rPr>
        <w:t xml:space="preserve">بهترین بندگانی بنده‌ی حیّ علیم</w:t>
      </w:r>
    </w:p>
    <w:p>
      <w:pPr>
        <w:pStyle w:val="BookText"/>
      </w:pPr>
      <w:r>
        <w:rPr>
          <w:rFonts w:ascii="IRNazanin" w:hAnsi="IRNazanin" w:eastAsia="IRNazanin" w:cs="IRNazanin"/>
          <w:lang w:bidi="fa-IR"/>
          <w:color w:val="111111"/>
          <w:sz w:val="28"/>
          <w:szCs w:val="28"/>
          <w:rtl/>
        </w:rPr>
        <w:t xml:space="preserve">راستگوی عالم توئی و بهترین خلق خدا</w:t>
      </w:r>
    </w:p>
    <w:p>
      <w:pPr>
        <w:pStyle w:val="BookText"/>
      </w:pPr>
      <w:r>
        <w:rPr>
          <w:rFonts w:ascii="IRNazanin" w:hAnsi="IRNazanin" w:eastAsia="IRNazanin" w:cs="IRNazanin"/>
          <w:lang w:bidi="fa-IR"/>
          <w:color w:val="111111"/>
          <w:sz w:val="28"/>
          <w:szCs w:val="28"/>
          <w:rtl/>
        </w:rPr>
        <w:t xml:space="preserve">تو رسول مهربانی بهر هرکس بهر ما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فراقت ما شب و روز گریه‌ها داریم چنان</w:t>
      </w:r>
    </w:p>
    <w:p>
      <w:pPr>
        <w:pStyle w:val="BookText"/>
      </w:pPr>
      <w:r>
        <w:rPr>
          <w:rFonts w:ascii="IRNazanin" w:hAnsi="IRNazanin" w:eastAsia="IRNazanin" w:cs="IRNazanin"/>
          <w:lang w:bidi="fa-IR"/>
          <w:color w:val="111111"/>
          <w:sz w:val="28"/>
          <w:szCs w:val="28"/>
          <w:rtl/>
        </w:rPr>
        <w:t xml:space="preserve">گریه داریم تا که روح از تن جدا گردد بدان</w:t>
      </w:r>
    </w:p>
    <w:p>
      <w:pPr>
        <w:pStyle w:val="BookText"/>
      </w:pPr>
      <w:r>
        <w:rPr>
          <w:rFonts w:ascii="IRNazanin" w:hAnsi="IRNazanin" w:eastAsia="IRNazanin" w:cs="IRNazanin"/>
          <w:lang w:bidi="fa-IR"/>
          <w:color w:val="111111"/>
          <w:sz w:val="28"/>
          <w:szCs w:val="28"/>
          <w:rtl/>
        </w:rPr>
        <w:t xml:space="preserve">در فراق تو بریزیم اشک ز چشمان روز و شب</w:t>
      </w:r>
    </w:p>
    <w:p>
      <w:pPr>
        <w:pStyle w:val="BookText"/>
      </w:pPr>
      <w:r>
        <w:rPr>
          <w:rFonts w:ascii="IRNazanin" w:hAnsi="IRNazanin" w:eastAsia="IRNazanin" w:cs="IRNazanin"/>
          <w:lang w:bidi="fa-IR"/>
          <w:color w:val="111111"/>
          <w:sz w:val="28"/>
          <w:szCs w:val="28"/>
          <w:rtl/>
        </w:rPr>
        <w:t xml:space="preserve">آن قدر گریه کنیم تا جان ما آید به لب</w:t>
      </w:r>
    </w:p>
    <w:p>
      <w:pPr>
        <w:pStyle w:val="BookText"/>
      </w:pPr>
      <w:r>
        <w:rPr>
          <w:rFonts w:ascii="IRNazanin" w:hAnsi="IRNazanin" w:eastAsia="IRNazanin" w:cs="IRNazanin"/>
          <w:lang w:bidi="fa-IR"/>
          <w:color w:val="111111"/>
          <w:sz w:val="28"/>
          <w:szCs w:val="28"/>
          <w:rtl/>
        </w:rPr>
        <w:t xml:space="preserve">کی شود خشک چشم ما در دوری تو ای پدر</w:t>
      </w:r>
    </w:p>
    <w:p>
      <w:pPr>
        <w:pStyle w:val="BookText"/>
      </w:pPr>
      <w:r>
        <w:rPr>
          <w:rFonts w:ascii="IRNazanin" w:hAnsi="IRNazanin" w:eastAsia="IRNazanin" w:cs="IRNazanin"/>
          <w:lang w:bidi="fa-IR"/>
          <w:color w:val="111111"/>
          <w:sz w:val="28"/>
          <w:szCs w:val="28"/>
          <w:rtl/>
        </w:rPr>
        <w:t xml:space="preserve">تو پناه بی پناهانی مرا تو تاج سر</w:t>
      </w:r>
    </w:p>
    <w:p>
      <w:pPr>
        <w:pStyle w:val="BookText"/>
      </w:pPr>
      <w:r>
        <w:rPr>
          <w:rFonts w:ascii="IRNazanin" w:hAnsi="IRNazanin" w:eastAsia="IRNazanin" w:cs="IRNazanin"/>
          <w:lang w:bidi="fa-IR"/>
          <w:color w:val="111111"/>
          <w:sz w:val="28"/>
          <w:szCs w:val="28"/>
          <w:rtl/>
        </w:rPr>
        <w:t xml:space="preserve">من امیدوارم که تا آن کس که کرد ظلم‌ها به ما</w:t>
      </w:r>
    </w:p>
    <w:p>
      <w:pPr>
        <w:pStyle w:val="BookText"/>
      </w:pPr>
      <w:r>
        <w:rPr>
          <w:rFonts w:ascii="IRNazanin" w:hAnsi="IRNazanin" w:eastAsia="IRNazanin" w:cs="IRNazanin"/>
          <w:lang w:bidi="fa-IR"/>
          <w:color w:val="111111"/>
          <w:sz w:val="28"/>
          <w:szCs w:val="28"/>
          <w:rtl/>
        </w:rPr>
        <w:t xml:space="preserve">هرچه زودتر خود ببیند سخت عذابش را بجا</w:t>
      </w:r>
    </w:p>
    <w:p>
      <w:pPr>
        <w:pStyle w:val="BookText"/>
      </w:pPr>
      <w:r>
        <w:rPr>
          <w:rFonts w:ascii="IRNazanin" w:hAnsi="IRNazanin" w:eastAsia="IRNazanin" w:cs="IRNazanin"/>
          <w:lang w:bidi="fa-IR"/>
          <w:color w:val="111111"/>
          <w:sz w:val="28"/>
          <w:szCs w:val="28"/>
          <w:rtl/>
        </w:rPr>
        <w:t xml:space="preserve">او ببیند در قیامت تا چه کس هست رستگار</w:t>
      </w:r>
    </w:p>
    <w:p>
      <w:pPr>
        <w:pStyle w:val="BookText"/>
      </w:pPr>
      <w:r>
        <w:rPr>
          <w:rFonts w:ascii="IRNazanin" w:hAnsi="IRNazanin" w:eastAsia="IRNazanin" w:cs="IRNazanin"/>
          <w:lang w:bidi="fa-IR"/>
          <w:color w:val="111111"/>
          <w:sz w:val="28"/>
          <w:szCs w:val="28"/>
          <w:rtl/>
        </w:rPr>
        <w:t xml:space="preserve">او ببیند تا چه کس افتد به آتش نابکار</w:t>
      </w:r>
    </w:p>
    <w:p>
      <w:pPr>
        <w:pStyle w:val="BookText"/>
      </w:pPr>
      <w:r>
        <w:rPr>
          <w:rFonts w:ascii="IRNazanin" w:hAnsi="IRNazanin" w:eastAsia="IRNazanin" w:cs="IRNazanin"/>
          <w:lang w:bidi="fa-IR"/>
          <w:color w:val="111111"/>
          <w:sz w:val="28"/>
          <w:szCs w:val="28"/>
          <w:rtl/>
        </w:rPr>
        <w:t xml:space="preserve">او ببیند تا چه کس با صورتش افتد به زیر</w:t>
      </w:r>
    </w:p>
    <w:p>
      <w:pPr>
        <w:pStyle w:val="BookText"/>
      </w:pPr>
      <w:r>
        <w:rPr>
          <w:rFonts w:ascii="IRNazanin" w:hAnsi="IRNazanin" w:eastAsia="IRNazanin" w:cs="IRNazanin"/>
          <w:lang w:bidi="fa-IR"/>
          <w:color w:val="111111"/>
          <w:sz w:val="28"/>
          <w:szCs w:val="28"/>
          <w:rtl/>
        </w:rPr>
        <w:t xml:space="preserve">در میان آتش دوزخ دهد هردم نفیر</w:t>
      </w:r>
    </w:p>
    <w:p>
      <w:pPr>
        <w:pStyle w:val="BookText"/>
      </w:pPr>
      <w:r>
        <w:rPr>
          <w:rFonts w:ascii="IRNazanin" w:hAnsi="IRNazanin" w:eastAsia="IRNazanin" w:cs="IRNazanin"/>
          <w:lang w:bidi="fa-IR"/>
          <w:color w:val="111111"/>
          <w:sz w:val="28"/>
          <w:szCs w:val="28"/>
          <w:rtl/>
        </w:rPr>
        <w:t xml:space="preserve">در میان آتش سوزان ببیند خود خلود</w:t>
      </w:r>
    </w:p>
    <w:p>
      <w:pPr>
        <w:pStyle w:val="BookText"/>
      </w:pPr>
      <w:r>
        <w:rPr>
          <w:rFonts w:ascii="IRNazanin" w:hAnsi="IRNazanin" w:eastAsia="IRNazanin" w:cs="IRNazanin"/>
          <w:lang w:bidi="fa-IR"/>
          <w:color w:val="111111"/>
          <w:sz w:val="28"/>
          <w:szCs w:val="28"/>
          <w:rtl/>
        </w:rPr>
        <w:t xml:space="preserve">میوه‌ی کارش بچیند آن چه را ظاهر نمود</w:t>
      </w:r>
    </w:p>
    <w:p>
      <w:pPr>
        <w:pStyle w:val="BookText"/>
      </w:pPr>
      <w:r>
        <w:rPr>
          <w:rFonts w:ascii="IRNazanin" w:hAnsi="IRNazanin" w:eastAsia="IRNazanin" w:cs="IRNazanin"/>
          <w:lang w:bidi="fa-IR"/>
          <w:color w:val="111111"/>
          <w:sz w:val="28"/>
          <w:szCs w:val="28"/>
          <w:rtl/>
        </w:rPr>
        <w:t xml:space="preserve">میوه‌ی تلخ ستم باشد عذاب آتشین</w:t>
      </w:r>
    </w:p>
    <w:p>
      <w:pPr>
        <w:pStyle w:val="BookText"/>
      </w:pPr>
      <w:r>
        <w:rPr>
          <w:rFonts w:ascii="IRNazanin" w:hAnsi="IRNazanin" w:eastAsia="IRNazanin" w:cs="IRNazanin"/>
          <w:lang w:bidi="fa-IR"/>
          <w:color w:val="111111"/>
          <w:sz w:val="28"/>
          <w:szCs w:val="28"/>
          <w:rtl/>
        </w:rPr>
        <w:t xml:space="preserve">دائمی باشد عذابش وصف او هست خالدین</w:t>
      </w:r>
    </w:p>
    <w:p>
      <w:pPr>
        <w:pStyle w:val="BookText"/>
      </w:pPr>
      <w:r>
        <w:rPr>
          <w:rFonts w:ascii="IRNazanin" w:hAnsi="IRNazanin" w:eastAsia="IRNazanin" w:cs="IRNazanin"/>
          <w:lang w:bidi="fa-IR"/>
          <w:color w:val="111111"/>
          <w:sz w:val="28"/>
          <w:szCs w:val="28"/>
          <w:rtl/>
        </w:rPr>
        <w:t xml:space="preserve">دشمن زهرا بود از بدترین خلق خدا</w:t>
      </w:r>
    </w:p>
    <w:p>
      <w:pPr>
        <w:pStyle w:val="BookText"/>
      </w:pPr>
      <w:r>
        <w:rPr>
          <w:rFonts w:ascii="IRNazanin" w:hAnsi="IRNazanin" w:eastAsia="IRNazanin" w:cs="IRNazanin"/>
          <w:lang w:bidi="fa-IR"/>
          <w:color w:val="111111"/>
          <w:sz w:val="28"/>
          <w:szCs w:val="28"/>
          <w:rtl/>
        </w:rPr>
        <w:t xml:space="preserve">خلق بدانند این حقیقت جملگی روز جزا</w:t>
      </w:r>
    </w:p>
    <w:p>
      <w:pPr>
        <w:pStyle w:val="BookText"/>
      </w:pPr>
      <w:r>
        <w:rPr>
          <w:rFonts w:ascii="IRNazanin" w:hAnsi="IRNazanin" w:eastAsia="IRNazanin" w:cs="IRNazanin"/>
          <w:lang w:bidi="fa-IR"/>
          <w:color w:val="111111"/>
          <w:sz w:val="28"/>
          <w:szCs w:val="28"/>
          <w:rtl/>
        </w:rPr>
        <w:t xml:space="preserve">غاصبان حق زهرا پست‌ترین مردمند</w:t>
      </w:r>
    </w:p>
    <w:p>
      <w:pPr>
        <w:pStyle w:val="BookText"/>
      </w:pPr>
      <w:r>
        <w:rPr>
          <w:rFonts w:ascii="IRNazanin" w:hAnsi="IRNazanin" w:eastAsia="IRNazanin" w:cs="IRNazanin"/>
          <w:lang w:bidi="fa-IR"/>
          <w:color w:val="111111"/>
          <w:sz w:val="28"/>
          <w:szCs w:val="28"/>
          <w:rtl/>
        </w:rPr>
        <w:t xml:space="preserve">در قیامت صورت باطن به شکل کژدمند</w:t>
      </w:r>
    </w:p>
    <w:p>
      <w:pPr>
        <w:pStyle w:val="BookText"/>
      </w:pPr>
      <w:r>
        <w:rPr>
          <w:rFonts w:ascii="IRNazanin" w:hAnsi="IRNazanin" w:eastAsia="IRNazanin" w:cs="IRNazanin"/>
          <w:lang w:bidi="fa-IR"/>
          <w:color w:val="111111"/>
          <w:sz w:val="28"/>
          <w:szCs w:val="28"/>
          <w:rtl/>
        </w:rPr>
        <w:t xml:space="preserve">قاتل زهرا خبیث است، اَخْبَث است از هر خبیث</w:t>
      </w:r>
    </w:p>
    <w:p>
      <w:pPr>
        <w:pStyle w:val="BookText"/>
      </w:pPr>
      <w:r>
        <w:rPr>
          <w:rFonts w:ascii="IRNazanin" w:hAnsi="IRNazanin" w:eastAsia="IRNazanin" w:cs="IRNazanin"/>
          <w:lang w:bidi="fa-IR"/>
          <w:color w:val="111111"/>
          <w:sz w:val="28"/>
          <w:szCs w:val="28"/>
          <w:rtl/>
        </w:rPr>
        <w:t xml:space="preserve">در عذاب آتشین هرگز ندارد او مُغیث</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خالدون است در جهنم دائماً باشد چنین</w:t>
      </w:r>
    </w:p>
    <w:p>
      <w:pPr>
        <w:pStyle w:val="BookText"/>
      </w:pPr>
      <w:r>
        <w:rPr>
          <w:rFonts w:ascii="IRNazanin" w:hAnsi="IRNazanin" w:eastAsia="IRNazanin" w:cs="IRNazanin"/>
          <w:lang w:bidi="fa-IR"/>
          <w:color w:val="111111"/>
          <w:sz w:val="28"/>
          <w:szCs w:val="28"/>
          <w:rtl/>
        </w:rPr>
        <w:t xml:space="preserve">زهره‌ی زهرا بود ناموس ربّ العالمین</w:t>
      </w:r>
    </w:p>
    <w:p>
      <w:pPr>
        <w:pStyle w:val="BookText"/>
      </w:pPr>
      <w:r>
        <w:rPr>
          <w:rFonts w:ascii="IRNazanin" w:hAnsi="IRNazanin" w:eastAsia="IRNazanin" w:cs="IRNazanin"/>
          <w:lang w:bidi="fa-IR"/>
          <w:color w:val="111111"/>
          <w:sz w:val="28"/>
          <w:szCs w:val="28"/>
          <w:rtl/>
        </w:rPr>
        <w:t xml:space="preserve">می‌رود بالا ز فردوس برین و از بهشت</w:t>
      </w:r>
    </w:p>
    <w:p>
      <w:pPr>
        <w:pStyle w:val="BookText"/>
      </w:pPr>
      <w:r>
        <w:rPr>
          <w:rFonts w:ascii="IRNazanin" w:hAnsi="IRNazanin" w:eastAsia="IRNazanin" w:cs="IRNazanin"/>
          <w:lang w:bidi="fa-IR"/>
          <w:color w:val="111111"/>
          <w:sz w:val="28"/>
          <w:szCs w:val="28"/>
          <w:rtl/>
        </w:rPr>
        <w:t xml:space="preserve">یک چنین دُری به دریای ازل دیگر نکشت</w:t>
      </w:r>
    </w:p>
    <w:p>
      <w:pPr>
        <w:pStyle w:val="BookText"/>
      </w:pPr>
      <w:r>
        <w:rPr>
          <w:rFonts w:ascii="IRNazanin" w:hAnsi="IRNazanin" w:eastAsia="IRNazanin" w:cs="IRNazanin"/>
          <w:lang w:bidi="fa-IR"/>
          <w:color w:val="111111"/>
          <w:sz w:val="28"/>
          <w:szCs w:val="28"/>
          <w:rtl/>
        </w:rPr>
        <w:t xml:space="preserve">می‌رود تا نزد حق تا ذات اقدس خدا</w:t>
      </w:r>
    </w:p>
    <w:p>
      <w:pPr>
        <w:pStyle w:val="BookText"/>
      </w:pPr>
      <w:r>
        <w:rPr>
          <w:rFonts w:ascii="IRNazanin" w:hAnsi="IRNazanin" w:eastAsia="IRNazanin" w:cs="IRNazanin"/>
          <w:lang w:bidi="fa-IR"/>
          <w:color w:val="111111"/>
          <w:sz w:val="28"/>
          <w:szCs w:val="28"/>
          <w:rtl/>
        </w:rPr>
        <w:t xml:space="preserve">می‌رود بالا و بالا در پی کُنه ولا</w:t>
      </w:r>
    </w:p>
    <w:p>
      <w:pPr>
        <w:pStyle w:val="BookText"/>
      </w:pPr>
      <w:r>
        <w:rPr>
          <w:rFonts w:ascii="IRNazanin" w:hAnsi="IRNazanin" w:eastAsia="IRNazanin" w:cs="IRNazanin"/>
          <w:lang w:bidi="fa-IR"/>
          <w:color w:val="111111"/>
          <w:sz w:val="28"/>
          <w:szCs w:val="28"/>
          <w:rtl/>
        </w:rPr>
        <w:t xml:space="preserve">از ازل بالا بیامد از مقام علم ذات</w:t>
      </w:r>
    </w:p>
    <w:p>
      <w:pPr>
        <w:pStyle w:val="BookText"/>
      </w:pPr>
      <w:r>
        <w:rPr>
          <w:rFonts w:ascii="IRNazanin" w:hAnsi="IRNazanin" w:eastAsia="IRNazanin" w:cs="IRNazanin"/>
          <w:lang w:bidi="fa-IR"/>
          <w:color w:val="111111"/>
          <w:sz w:val="28"/>
          <w:szCs w:val="28"/>
          <w:rtl/>
        </w:rPr>
        <w:t xml:space="preserve">دائماً آمد به بالا تا رسیده هویات</w:t>
      </w:r>
    </w:p>
    <w:p>
      <w:pPr>
        <w:pStyle w:val="BookText"/>
      </w:pPr>
      <w:r>
        <w:rPr>
          <w:rFonts w:ascii="IRNazanin" w:hAnsi="IRNazanin" w:eastAsia="IRNazanin" w:cs="IRNazanin"/>
          <w:lang w:bidi="fa-IR"/>
          <w:color w:val="111111"/>
          <w:sz w:val="28"/>
          <w:szCs w:val="28"/>
          <w:rtl/>
        </w:rPr>
        <w:t xml:space="preserve">سوی کُنه ذات رود بالا نهد باطن بجا</w:t>
      </w:r>
    </w:p>
    <w:p>
      <w:pPr>
        <w:pStyle w:val="BookText"/>
      </w:pPr>
      <w:r>
        <w:rPr>
          <w:rFonts w:ascii="Amiri" w:hAnsi="Amiri" w:eastAsia="Amiri" w:cs="Amiri"/>
          <w:lang w:bidi="ar-SA"/>
          <w:color w:val="111111"/>
          <w:sz w:val="28"/>
          <w:szCs w:val="28"/>
          <w:rtl/>
        </w:rPr>
        <w:t xml:space="preserve">باطن در باطن کند طی تا رسد بر اِنَّما</w:t>
      </w:r>
    </w:p>
    <w:p>
      <w:pPr>
        <w:pStyle w:val="BookText"/>
      </w:pPr>
      <w:r>
        <w:rPr>
          <w:rFonts w:ascii="IRNazanin" w:hAnsi="IRNazanin" w:eastAsia="IRNazanin" w:cs="IRNazanin"/>
          <w:lang w:bidi="fa-IR"/>
          <w:color w:val="111111"/>
          <w:sz w:val="28"/>
          <w:szCs w:val="28"/>
          <w:rtl/>
        </w:rPr>
        <w:t xml:space="preserve">ذات اقدس بی نهایت دارد باطن‌ها عیان</w:t>
      </w:r>
    </w:p>
    <w:p>
      <w:pPr>
        <w:pStyle w:val="BookText"/>
      </w:pPr>
      <w:r>
        <w:rPr>
          <w:rFonts w:ascii="IRNazanin" w:hAnsi="IRNazanin" w:eastAsia="IRNazanin" w:cs="IRNazanin"/>
          <w:lang w:bidi="fa-IR"/>
          <w:color w:val="111111"/>
          <w:sz w:val="28"/>
          <w:szCs w:val="28"/>
          <w:rtl/>
        </w:rPr>
        <w:t xml:space="preserve">می‌رود بالا همیشه می‌رسد بر جانِ جان</w:t>
      </w:r>
    </w:p>
    <w:p>
      <w:pPr>
        <w:pStyle w:val="BookText"/>
      </w:pPr>
      <w:r>
        <w:rPr>
          <w:rFonts w:ascii="IRNazanin" w:hAnsi="IRNazanin" w:eastAsia="IRNazanin" w:cs="IRNazanin"/>
          <w:lang w:bidi="fa-IR"/>
          <w:color w:val="111111"/>
          <w:sz w:val="28"/>
          <w:szCs w:val="28"/>
          <w:rtl/>
        </w:rPr>
        <w:t xml:space="preserve">خود ظهور جان جانان است ز بالا آمده</w:t>
      </w:r>
    </w:p>
    <w:p>
      <w:pPr>
        <w:pStyle w:val="BookText"/>
      </w:pPr>
      <w:r>
        <w:rPr>
          <w:rFonts w:ascii="IRNazanin" w:hAnsi="IRNazanin" w:eastAsia="IRNazanin" w:cs="IRNazanin"/>
          <w:lang w:bidi="fa-IR"/>
          <w:color w:val="111111"/>
          <w:sz w:val="28"/>
          <w:szCs w:val="28"/>
          <w:rtl/>
        </w:rPr>
        <w:t xml:space="preserve">رو به بالا می‌رود او چون که والا آمده</w:t>
      </w:r>
    </w:p>
    <w:p>
      <w:pPr>
        <w:pStyle w:val="BookText"/>
      </w:pPr>
      <w:r>
        <w:rPr>
          <w:rFonts w:ascii="IRNazanin" w:hAnsi="IRNazanin" w:eastAsia="IRNazanin" w:cs="IRNazanin"/>
          <w:lang w:bidi="fa-IR"/>
          <w:color w:val="111111"/>
          <w:sz w:val="28"/>
          <w:szCs w:val="28"/>
          <w:rtl/>
        </w:rPr>
        <w:t xml:space="preserve">او ظهور اسم ذات است اسم ذات باشد احد</w:t>
      </w:r>
    </w:p>
    <w:p>
      <w:pPr>
        <w:pStyle w:val="BookText"/>
      </w:pPr>
      <w:r>
        <w:rPr>
          <w:rFonts w:ascii="IRNazanin" w:hAnsi="IRNazanin" w:eastAsia="IRNazanin" w:cs="IRNazanin"/>
          <w:lang w:bidi="fa-IR"/>
          <w:color w:val="111111"/>
          <w:sz w:val="28"/>
          <w:szCs w:val="28"/>
          <w:rtl/>
        </w:rPr>
        <w:t xml:space="preserve">او ظهور اسم جامع گو تو اَللهُ الصَّمَد</w:t>
      </w:r>
    </w:p>
    <w:p>
      <w:pPr>
        <w:pStyle w:val="BookText"/>
      </w:pPr>
      <w:r>
        <w:rPr>
          <w:rFonts w:ascii="IRNazanin" w:hAnsi="IRNazanin" w:eastAsia="IRNazanin" w:cs="IRNazanin"/>
          <w:lang w:bidi="fa-IR"/>
          <w:color w:val="111111"/>
          <w:sz w:val="28"/>
          <w:szCs w:val="28"/>
          <w:rtl/>
        </w:rPr>
        <w:t xml:space="preserve">این احد دان اسم اسم و عین ذات است اسم او</w:t>
      </w:r>
    </w:p>
    <w:p>
      <w:pPr>
        <w:pStyle w:val="BookText"/>
      </w:pPr>
      <w:r>
        <w:rPr>
          <w:rFonts w:ascii="IRNazanin" w:hAnsi="IRNazanin" w:eastAsia="IRNazanin" w:cs="IRNazanin"/>
          <w:lang w:bidi="fa-IR"/>
          <w:color w:val="111111"/>
          <w:sz w:val="28"/>
          <w:szCs w:val="28"/>
          <w:rtl/>
        </w:rPr>
        <w:t xml:space="preserve">گر تو داری عقل و عرفان خود ببین این روبرو</w:t>
      </w:r>
    </w:p>
    <w:p>
      <w:pPr>
        <w:pStyle w:val="BookText"/>
      </w:pPr>
      <w:r>
        <w:rPr>
          <w:rFonts w:ascii="IRNazanin" w:hAnsi="IRNazanin" w:eastAsia="IRNazanin" w:cs="IRNazanin"/>
          <w:lang w:bidi="fa-IR"/>
          <w:color w:val="111111"/>
          <w:sz w:val="28"/>
          <w:szCs w:val="28"/>
          <w:rtl/>
        </w:rPr>
        <w:t xml:space="preserve">پس بود زهرا ظهور ذات اقدس خدا</w:t>
      </w:r>
    </w:p>
    <w:p>
      <w:pPr>
        <w:pStyle w:val="BookText"/>
      </w:pPr>
      <w:r>
        <w:rPr>
          <w:rFonts w:ascii="IRNazanin" w:hAnsi="IRNazanin" w:eastAsia="IRNazanin" w:cs="IRNazanin"/>
          <w:lang w:bidi="fa-IR"/>
          <w:color w:val="111111"/>
          <w:sz w:val="28"/>
          <w:szCs w:val="28"/>
          <w:rtl/>
        </w:rPr>
        <w:t xml:space="preserve">آمده در عالم خاک تا بدانند ماجرا</w:t>
      </w:r>
    </w:p>
    <w:p>
      <w:pPr>
        <w:pStyle w:val="BookText"/>
      </w:pPr>
      <w:r>
        <w:rPr>
          <w:rFonts w:ascii="IRNazanin" w:hAnsi="IRNazanin" w:eastAsia="IRNazanin" w:cs="IRNazanin"/>
          <w:lang w:bidi="fa-IR"/>
          <w:color w:val="111111"/>
          <w:sz w:val="28"/>
          <w:szCs w:val="28"/>
          <w:rtl/>
        </w:rPr>
        <w:t xml:space="preserve">می‌رود از عالم خاک رو به سوی ذات حق</w:t>
      </w:r>
    </w:p>
    <w:p>
      <w:pPr>
        <w:pStyle w:val="BookText"/>
      </w:pPr>
      <w:r>
        <w:rPr>
          <w:rFonts w:ascii="IRNazanin" w:hAnsi="IRNazanin" w:eastAsia="IRNazanin" w:cs="IRNazanin"/>
          <w:lang w:bidi="fa-IR"/>
          <w:color w:val="111111"/>
          <w:sz w:val="28"/>
          <w:szCs w:val="28"/>
          <w:rtl/>
        </w:rPr>
        <w:t xml:space="preserve">دائماً در سیر بوده، سیر ذات از ما سَبَق</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رسیده ذات حق را در پی باطن رود</w:t>
      </w:r>
    </w:p>
    <w:p>
      <w:pPr>
        <w:pStyle w:val="BookText"/>
      </w:pPr>
      <w:r>
        <w:rPr>
          <w:rFonts w:ascii="IRNazanin" w:hAnsi="IRNazanin" w:eastAsia="IRNazanin" w:cs="IRNazanin"/>
          <w:lang w:bidi="fa-IR"/>
          <w:color w:val="111111"/>
          <w:sz w:val="28"/>
          <w:szCs w:val="28"/>
          <w:rtl/>
        </w:rPr>
        <w:t xml:space="preserve">او زیارت کرده ذات اقدس و اسم احد</w:t>
      </w:r>
    </w:p>
    <w:p>
      <w:pPr>
        <w:pStyle w:val="BookText"/>
      </w:pPr>
      <w:r>
        <w:rPr>
          <w:rFonts w:ascii="IRNazanin" w:hAnsi="IRNazanin" w:eastAsia="IRNazanin" w:cs="IRNazanin"/>
          <w:lang w:bidi="fa-IR"/>
          <w:color w:val="111111"/>
          <w:sz w:val="28"/>
          <w:szCs w:val="28"/>
          <w:rtl/>
        </w:rPr>
        <w:t xml:space="preserve">رو به باطن در صعود است در مقام سرمدی</w:t>
      </w:r>
    </w:p>
    <w:p>
      <w:pPr>
        <w:pStyle w:val="BookText"/>
      </w:pPr>
      <w:r>
        <w:rPr>
          <w:rFonts w:ascii="IRNazanin" w:hAnsi="IRNazanin" w:eastAsia="IRNazanin" w:cs="IRNazanin"/>
          <w:lang w:bidi="fa-IR"/>
          <w:color w:val="111111"/>
          <w:sz w:val="28"/>
          <w:szCs w:val="28"/>
          <w:rtl/>
        </w:rPr>
        <w:t xml:space="preserve">او بود ناموس اکبر، گل ظهور احمدی</w:t>
      </w:r>
    </w:p>
    <w:p>
      <w:pPr>
        <w:pStyle w:val="BookText"/>
      </w:pPr>
      <w:r>
        <w:rPr>
          <w:rFonts w:ascii="IRNazanin" w:hAnsi="IRNazanin" w:eastAsia="IRNazanin" w:cs="IRNazanin"/>
          <w:lang w:bidi="fa-IR"/>
          <w:color w:val="111111"/>
          <w:sz w:val="28"/>
          <w:szCs w:val="28"/>
          <w:rtl/>
        </w:rPr>
        <w:t xml:space="preserve">باطن در باطن رود بالا نبیند خود دگر</w:t>
      </w:r>
    </w:p>
    <w:p>
      <w:pPr>
        <w:pStyle w:val="BookText"/>
      </w:pPr>
      <w:r>
        <w:rPr>
          <w:rFonts w:ascii="IRNazanin" w:hAnsi="IRNazanin" w:eastAsia="IRNazanin" w:cs="IRNazanin"/>
          <w:lang w:bidi="fa-IR"/>
          <w:color w:val="111111"/>
          <w:sz w:val="28"/>
          <w:szCs w:val="28"/>
          <w:rtl/>
        </w:rPr>
        <w:t xml:space="preserve">او فقط حق را ببیند، گر توانی حق نگر</w:t>
      </w:r>
    </w:p>
    <w:p>
      <w:pPr>
        <w:pStyle w:val="BookText"/>
      </w:pPr>
      <w:r>
        <w:rPr>
          <w:rFonts w:ascii="IRNazanin" w:hAnsi="IRNazanin" w:eastAsia="IRNazanin" w:cs="IRNazanin"/>
          <w:lang w:bidi="fa-IR"/>
          <w:color w:val="111111"/>
          <w:sz w:val="28"/>
          <w:szCs w:val="28"/>
          <w:rtl/>
        </w:rPr>
        <w:t xml:space="preserve">جز حقیقت حق نباشد نیست به غیر او کسی</w:t>
      </w:r>
    </w:p>
    <w:p>
      <w:pPr>
        <w:pStyle w:val="BookText"/>
      </w:pPr>
      <w:r>
        <w:rPr>
          <w:rFonts w:ascii="IRNazanin" w:hAnsi="IRNazanin" w:eastAsia="IRNazanin" w:cs="IRNazanin"/>
          <w:lang w:bidi="fa-IR"/>
          <w:color w:val="111111"/>
          <w:sz w:val="28"/>
          <w:szCs w:val="28"/>
          <w:rtl/>
        </w:rPr>
        <w:t xml:space="preserve">حاکم عالم بود ذات گو که ذات اقدسی</w:t>
      </w:r>
    </w:p>
    <w:p>
      <w:pPr>
        <w:pStyle w:val="BookText"/>
      </w:pPr>
      <w:r>
        <w:rPr>
          <w:rFonts w:ascii="IRNazanin" w:hAnsi="IRNazanin" w:eastAsia="IRNazanin" w:cs="IRNazanin"/>
          <w:lang w:bidi="fa-IR"/>
          <w:color w:val="111111"/>
          <w:sz w:val="28"/>
          <w:szCs w:val="28"/>
          <w:rtl/>
        </w:rPr>
        <w:t xml:space="preserve">بس بوده دیگر مرو پیش تا که آید وقت آن</w:t>
      </w:r>
    </w:p>
    <w:p>
      <w:pPr>
        <w:pStyle w:val="BookText"/>
      </w:pPr>
      <w:r>
        <w:rPr>
          <w:rFonts w:ascii="IRNazanin" w:hAnsi="IRNazanin" w:eastAsia="IRNazanin" w:cs="IRNazanin"/>
          <w:lang w:bidi="fa-IR"/>
          <w:color w:val="111111"/>
          <w:sz w:val="28"/>
          <w:szCs w:val="28"/>
          <w:rtl/>
        </w:rPr>
        <w:t xml:space="preserve">این زمان‌ها نیست صلاحی تا بیان گوئی عیان</w:t>
      </w:r>
    </w:p>
    <w:p>
      <w:pPr>
        <w:pStyle w:val="BookText"/>
      </w:pPr>
      <w:r>
        <w:rPr>
          <w:rFonts w:ascii="IRNazanin" w:hAnsi="IRNazanin" w:eastAsia="IRNazanin" w:cs="IRNazanin"/>
          <w:lang w:bidi="fa-IR"/>
          <w:color w:val="111111"/>
          <w:sz w:val="28"/>
          <w:szCs w:val="28"/>
          <w:rtl/>
        </w:rPr>
        <w:t xml:space="preserve">بیش از این باشد خطرها، سر رود بر روی دار</w:t>
      </w:r>
    </w:p>
    <w:p>
      <w:pPr>
        <w:pStyle w:val="BookText"/>
      </w:pPr>
      <w:r>
        <w:rPr>
          <w:rFonts w:ascii="IRNazanin" w:hAnsi="IRNazanin" w:eastAsia="IRNazanin" w:cs="IRNazanin"/>
          <w:lang w:bidi="fa-IR"/>
          <w:color w:val="111111"/>
          <w:sz w:val="28"/>
          <w:szCs w:val="28"/>
          <w:rtl/>
        </w:rPr>
        <w:t xml:space="preserve">مطلبت را ناتمام بگذار و هر دو پا فرار</w:t>
      </w:r>
    </w:p>
    <w:p>
      <w:pPr>
        <w:pStyle w:val="BookText"/>
      </w:pPr>
      <w:r>
        <w:rPr>
          <w:rFonts w:ascii="IRNazanin" w:hAnsi="IRNazanin" w:eastAsia="IRNazanin" w:cs="IRNazanin"/>
          <w:lang w:bidi="fa-IR"/>
          <w:color w:val="111111"/>
          <w:sz w:val="28"/>
          <w:szCs w:val="28"/>
          <w:rtl/>
        </w:rPr>
        <w:t xml:space="preserve">بر سر الفاظ برگرد و نما معنا عیان</w:t>
      </w:r>
    </w:p>
    <w:p>
      <w:pPr>
        <w:pStyle w:val="BookText"/>
      </w:pPr>
      <w:r>
        <w:rPr>
          <w:rFonts w:ascii="IRNazanin" w:hAnsi="IRNazanin" w:eastAsia="IRNazanin" w:cs="IRNazanin"/>
          <w:lang w:bidi="fa-IR"/>
          <w:color w:val="111111"/>
          <w:sz w:val="28"/>
          <w:szCs w:val="28"/>
          <w:rtl/>
        </w:rPr>
        <w:t xml:space="preserve">بین چه کردند با معانی، غاصبان و طاغیان</w:t>
      </w:r>
    </w:p>
    <w:p>
      <w:pPr>
        <w:pStyle w:val="BookText"/>
      </w:pPr>
      <w:r>
        <w:rPr>
          <w:rFonts w:ascii="IRNazanin" w:hAnsi="IRNazanin" w:eastAsia="IRNazanin" w:cs="IRNazanin"/>
          <w:lang w:bidi="fa-IR"/>
          <w:color w:val="111111"/>
          <w:sz w:val="28"/>
          <w:szCs w:val="28"/>
          <w:rtl/>
        </w:rPr>
        <w:t xml:space="preserve">حضرت صادق بقیه داستان را گفت چنین</w:t>
      </w:r>
    </w:p>
    <w:p>
      <w:pPr>
        <w:pStyle w:val="BookText"/>
      </w:pPr>
      <w:r>
        <w:rPr>
          <w:rFonts w:ascii="IRNazanin" w:hAnsi="IRNazanin" w:eastAsia="IRNazanin" w:cs="IRNazanin"/>
          <w:lang w:bidi="fa-IR"/>
          <w:color w:val="111111"/>
          <w:sz w:val="28"/>
          <w:szCs w:val="28"/>
          <w:rtl/>
        </w:rPr>
        <w:t xml:space="preserve">غاصبان بینند چه کردند با امیرالمؤمنین</w:t>
      </w:r>
    </w:p>
    <w:p>
      <w:pPr>
        <w:pStyle w:val="BookText"/>
      </w:pPr>
      <w:r>
        <w:rPr>
          <w:rFonts w:ascii="IRNazanin" w:hAnsi="IRNazanin" w:eastAsia="IRNazanin" w:cs="IRNazanin"/>
          <w:lang w:bidi="fa-IR"/>
          <w:color w:val="111111"/>
          <w:sz w:val="28"/>
          <w:szCs w:val="28"/>
          <w:rtl/>
        </w:rPr>
        <w:t xml:space="preserve">غاصب اول به منزل رفت بخواند آن دیگری</w:t>
      </w:r>
    </w:p>
    <w:p>
      <w:pPr>
        <w:pStyle w:val="BookText"/>
      </w:pPr>
      <w:r>
        <w:rPr>
          <w:rFonts w:ascii="IRNazanin" w:hAnsi="IRNazanin" w:eastAsia="IRNazanin" w:cs="IRNazanin"/>
          <w:lang w:bidi="fa-IR"/>
          <w:color w:val="111111"/>
          <w:sz w:val="28"/>
          <w:szCs w:val="28"/>
          <w:rtl/>
        </w:rPr>
        <w:t xml:space="preserve">گفت به آن دیگر بدیدی تو علیّ خیبری</w:t>
      </w:r>
    </w:p>
    <w:p>
      <w:pPr>
        <w:pStyle w:val="BookText"/>
      </w:pPr>
      <w:r>
        <w:rPr>
          <w:rFonts w:ascii="IRNazanin" w:hAnsi="IRNazanin" w:eastAsia="IRNazanin" w:cs="IRNazanin"/>
          <w:lang w:bidi="fa-IR"/>
          <w:color w:val="111111"/>
          <w:sz w:val="28"/>
          <w:szCs w:val="28"/>
          <w:rtl/>
        </w:rPr>
        <w:t xml:space="preserve">مجلس ما را بهم زد با دلیل محکمی</w:t>
      </w:r>
    </w:p>
    <w:p>
      <w:pPr>
        <w:pStyle w:val="BookText"/>
      </w:pPr>
      <w:r>
        <w:rPr>
          <w:rFonts w:ascii="IRNazanin" w:hAnsi="IRNazanin" w:eastAsia="IRNazanin" w:cs="IRNazanin"/>
          <w:lang w:bidi="fa-IR"/>
          <w:color w:val="111111"/>
          <w:sz w:val="28"/>
          <w:szCs w:val="28"/>
          <w:rtl/>
        </w:rPr>
        <w:t xml:space="preserve">ممکن است بار دگر بر هم زند با متقنی</w:t>
      </w:r>
    </w:p>
    <w:p>
      <w:pPr>
        <w:pStyle w:val="BookText"/>
      </w:pPr>
      <w:r>
        <w:rPr>
          <w:rFonts w:ascii="IRNazanin" w:hAnsi="IRNazanin" w:eastAsia="IRNazanin" w:cs="IRNazanin"/>
          <w:lang w:bidi="fa-IR"/>
          <w:color w:val="111111"/>
          <w:sz w:val="28"/>
          <w:szCs w:val="28"/>
          <w:rtl/>
        </w:rPr>
        <w:t xml:space="preserve">گر چنین مجلس بگیرد مردمان هشیار شوند</w:t>
      </w:r>
    </w:p>
    <w:p>
      <w:pPr>
        <w:pStyle w:val="BookText"/>
      </w:pPr>
      <w:r>
        <w:rPr>
          <w:rFonts w:ascii="IRNazanin" w:hAnsi="IRNazanin" w:eastAsia="IRNazanin" w:cs="IRNazanin"/>
          <w:lang w:bidi="fa-IR"/>
          <w:color w:val="111111"/>
          <w:sz w:val="28"/>
          <w:szCs w:val="28"/>
          <w:rtl/>
        </w:rPr>
        <w:t xml:space="preserve">یاد حرف‌های پیمبر جملگی بیدار شوند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بدانند، کارهای ما همه هست شیطنت</w:t>
      </w:r>
    </w:p>
    <w:p>
      <w:pPr>
        <w:pStyle w:val="BookText"/>
      </w:pPr>
      <w:r>
        <w:rPr>
          <w:rFonts w:ascii="IRNazanin" w:hAnsi="IRNazanin" w:eastAsia="IRNazanin" w:cs="IRNazanin"/>
          <w:lang w:bidi="fa-IR"/>
          <w:color w:val="111111"/>
          <w:sz w:val="28"/>
          <w:szCs w:val="28"/>
          <w:rtl/>
        </w:rPr>
        <w:t xml:space="preserve">سلب نمودیم از علی حق، گفتیم از ماست خلافت</w:t>
      </w:r>
    </w:p>
    <w:p>
      <w:pPr>
        <w:pStyle w:val="BookText"/>
      </w:pPr>
      <w:r>
        <w:rPr>
          <w:rFonts w:ascii="IRNazanin" w:hAnsi="IRNazanin" w:eastAsia="IRNazanin" w:cs="IRNazanin"/>
          <w:lang w:bidi="fa-IR"/>
          <w:color w:val="111111"/>
          <w:sz w:val="28"/>
          <w:szCs w:val="28"/>
          <w:rtl/>
        </w:rPr>
        <w:t xml:space="preserve">چاره باید کرد کار را، گو که چیست چاره عیان</w:t>
      </w:r>
    </w:p>
    <w:p>
      <w:pPr>
        <w:pStyle w:val="BookText"/>
      </w:pPr>
      <w:r>
        <w:rPr>
          <w:rFonts w:ascii="IRNazanin" w:hAnsi="IRNazanin" w:eastAsia="IRNazanin" w:cs="IRNazanin"/>
          <w:lang w:bidi="fa-IR"/>
          <w:color w:val="111111"/>
          <w:sz w:val="28"/>
          <w:szCs w:val="28"/>
          <w:rtl/>
        </w:rPr>
        <w:t xml:space="preserve">گو چه باید کرد در این جا با امیرمؤمنان؟</w:t>
      </w:r>
    </w:p>
    <w:p>
      <w:pPr>
        <w:pStyle w:val="BookText"/>
      </w:pPr>
      <w:r>
        <w:rPr>
          <w:rFonts w:ascii="IRNazanin" w:hAnsi="IRNazanin" w:eastAsia="IRNazanin" w:cs="IRNazanin"/>
          <w:lang w:bidi="fa-IR"/>
          <w:color w:val="111111"/>
          <w:sz w:val="28"/>
          <w:szCs w:val="28"/>
          <w:rtl/>
        </w:rPr>
        <w:t xml:space="preserve">غاصب دوم جواب داد رأی من قتل علیست</w:t>
      </w:r>
    </w:p>
    <w:p>
      <w:pPr>
        <w:pStyle w:val="BookText"/>
      </w:pPr>
      <w:r>
        <w:rPr>
          <w:rFonts w:ascii="IRNazanin" w:hAnsi="IRNazanin" w:eastAsia="IRNazanin" w:cs="IRNazanin"/>
          <w:lang w:bidi="fa-IR"/>
          <w:color w:val="111111"/>
          <w:sz w:val="28"/>
          <w:szCs w:val="28"/>
          <w:rtl/>
        </w:rPr>
        <w:t xml:space="preserve">کار ما روراست نباشد بلکه کار دغلیست</w:t>
      </w:r>
    </w:p>
    <w:p>
      <w:pPr>
        <w:pStyle w:val="BookText"/>
      </w:pPr>
      <w:r>
        <w:rPr>
          <w:rFonts w:ascii="IRNazanin" w:hAnsi="IRNazanin" w:eastAsia="IRNazanin" w:cs="IRNazanin"/>
          <w:lang w:bidi="fa-IR"/>
          <w:color w:val="111111"/>
          <w:sz w:val="28"/>
          <w:szCs w:val="28"/>
          <w:rtl/>
        </w:rPr>
        <w:t xml:space="preserve">غاصب اول بگفت قائل که باشد این چنین؟</w:t>
      </w:r>
    </w:p>
    <w:p>
      <w:pPr>
        <w:pStyle w:val="BookText"/>
      </w:pPr>
      <w:r>
        <w:rPr>
          <w:rFonts w:ascii="IRNazanin" w:hAnsi="IRNazanin" w:eastAsia="IRNazanin" w:cs="IRNazanin"/>
          <w:lang w:bidi="fa-IR"/>
          <w:color w:val="111111"/>
          <w:sz w:val="28"/>
          <w:szCs w:val="28"/>
          <w:rtl/>
        </w:rPr>
        <w:t xml:space="preserve">داد جوابش، خالد بن ولید باشد از یقین</w:t>
      </w:r>
    </w:p>
    <w:p>
      <w:pPr>
        <w:pStyle w:val="BookText"/>
      </w:pPr>
      <w:r>
        <w:rPr>
          <w:rFonts w:ascii="IRNazanin" w:hAnsi="IRNazanin" w:eastAsia="IRNazanin" w:cs="IRNazanin"/>
          <w:lang w:bidi="fa-IR"/>
          <w:color w:val="111111"/>
          <w:sz w:val="28"/>
          <w:szCs w:val="28"/>
          <w:rtl/>
        </w:rPr>
        <w:t xml:space="preserve">غاصب اول طلب بنمود خالد بن ولید</w:t>
      </w:r>
    </w:p>
    <w:p>
      <w:pPr>
        <w:pStyle w:val="BookText"/>
      </w:pPr>
      <w:r>
        <w:rPr>
          <w:rFonts w:ascii="IRNazanin" w:hAnsi="IRNazanin" w:eastAsia="IRNazanin" w:cs="IRNazanin"/>
          <w:lang w:bidi="fa-IR"/>
          <w:color w:val="111111"/>
          <w:sz w:val="28"/>
          <w:szCs w:val="28"/>
          <w:rtl/>
        </w:rPr>
        <w:t xml:space="preserve">تا که آید بهر کشتن مرد اَلْدَنْگِ پلید</w:t>
      </w:r>
    </w:p>
    <w:p>
      <w:pPr>
        <w:pStyle w:val="BookText"/>
      </w:pPr>
      <w:r>
        <w:rPr>
          <w:rFonts w:ascii="IRNazanin" w:hAnsi="IRNazanin" w:eastAsia="IRNazanin" w:cs="IRNazanin"/>
          <w:lang w:bidi="fa-IR"/>
          <w:color w:val="111111"/>
          <w:sz w:val="28"/>
          <w:szCs w:val="28"/>
          <w:rtl/>
        </w:rPr>
        <w:t xml:space="preserve">غاصب اول بگفت از بهر امری بس خطیر</w:t>
      </w:r>
    </w:p>
    <w:p>
      <w:pPr>
        <w:pStyle w:val="BookText"/>
      </w:pPr>
      <w:r>
        <w:rPr>
          <w:rFonts w:ascii="IRNazanin" w:hAnsi="IRNazanin" w:eastAsia="IRNazanin" w:cs="IRNazanin"/>
          <w:lang w:bidi="fa-IR"/>
          <w:color w:val="111111"/>
          <w:sz w:val="28"/>
          <w:szCs w:val="28"/>
          <w:rtl/>
        </w:rPr>
        <w:t xml:space="preserve">من تو را دعوت نمودم، تصمیم خود را بگیر</w:t>
      </w:r>
    </w:p>
    <w:p>
      <w:pPr>
        <w:pStyle w:val="BookText"/>
      </w:pPr>
      <w:r>
        <w:rPr>
          <w:rFonts w:ascii="IRNazanin" w:hAnsi="IRNazanin" w:eastAsia="IRNazanin" w:cs="IRNazanin"/>
          <w:lang w:bidi="fa-IR"/>
          <w:color w:val="111111"/>
          <w:sz w:val="28"/>
          <w:szCs w:val="28"/>
          <w:rtl/>
        </w:rPr>
        <w:t xml:space="preserve">در جواب گفت حاضرم حکمت بفرما در برم</w:t>
      </w:r>
    </w:p>
    <w:p>
      <w:pPr>
        <w:pStyle w:val="BookText"/>
      </w:pPr>
      <w:r>
        <w:rPr>
          <w:rFonts w:ascii="IRNazanin" w:hAnsi="IRNazanin" w:eastAsia="IRNazanin" w:cs="IRNazanin"/>
          <w:lang w:bidi="fa-IR"/>
          <w:color w:val="111111"/>
          <w:sz w:val="28"/>
          <w:szCs w:val="28"/>
          <w:rtl/>
        </w:rPr>
        <w:t xml:space="preserve">گر بود قتل علی هم حاضرم، تاج سرم</w:t>
      </w:r>
    </w:p>
    <w:p>
      <w:pPr>
        <w:pStyle w:val="BookText"/>
      </w:pPr>
      <w:r>
        <w:rPr>
          <w:rFonts w:ascii="IRNazanin" w:hAnsi="IRNazanin" w:eastAsia="IRNazanin" w:cs="IRNazanin"/>
          <w:lang w:bidi="fa-IR"/>
          <w:color w:val="111111"/>
          <w:sz w:val="28"/>
          <w:szCs w:val="28"/>
          <w:rtl/>
        </w:rPr>
        <w:t xml:space="preserve">غاصبان گفتند بود مقصود ماها هم همین</w:t>
      </w:r>
    </w:p>
    <w:p>
      <w:pPr>
        <w:pStyle w:val="BookText"/>
      </w:pPr>
      <w:r>
        <w:rPr>
          <w:rFonts w:ascii="IRNazanin" w:hAnsi="IRNazanin" w:eastAsia="IRNazanin" w:cs="IRNazanin"/>
          <w:lang w:bidi="fa-IR"/>
          <w:color w:val="111111"/>
          <w:sz w:val="28"/>
          <w:szCs w:val="28"/>
          <w:rtl/>
        </w:rPr>
        <w:t xml:space="preserve">ما همی خواهیم شود کشته امیرالمؤمنین</w:t>
      </w:r>
    </w:p>
    <w:p>
      <w:pPr>
        <w:pStyle w:val="BookText"/>
      </w:pPr>
      <w:r>
        <w:rPr>
          <w:rFonts w:ascii="IRNazanin" w:hAnsi="IRNazanin" w:eastAsia="IRNazanin" w:cs="IRNazanin"/>
          <w:lang w:bidi="fa-IR"/>
          <w:color w:val="111111"/>
          <w:sz w:val="28"/>
          <w:szCs w:val="28"/>
          <w:rtl/>
        </w:rPr>
        <w:t xml:space="preserve">گفت چه وقت باید شود کشته علی نامدار؟</w:t>
      </w:r>
    </w:p>
    <w:p>
      <w:pPr>
        <w:pStyle w:val="BookText"/>
      </w:pPr>
      <w:r>
        <w:rPr>
          <w:rFonts w:ascii="IRNazanin" w:hAnsi="IRNazanin" w:eastAsia="IRNazanin" w:cs="IRNazanin"/>
          <w:lang w:bidi="fa-IR"/>
          <w:color w:val="111111"/>
          <w:sz w:val="28"/>
          <w:szCs w:val="28"/>
          <w:rtl/>
        </w:rPr>
        <w:t xml:space="preserve">تا زنم من گردنش، بین خالدم من نابکار</w:t>
      </w:r>
    </w:p>
    <w:p>
      <w:pPr>
        <w:pStyle w:val="BookText"/>
      </w:pPr>
      <w:r>
        <w:rPr>
          <w:rFonts w:ascii="IRNazanin" w:hAnsi="IRNazanin" w:eastAsia="IRNazanin" w:cs="IRNazanin"/>
          <w:lang w:bidi="fa-IR"/>
          <w:color w:val="111111"/>
          <w:sz w:val="28"/>
          <w:szCs w:val="28"/>
          <w:rtl/>
        </w:rPr>
        <w:t xml:space="preserve">غاصب حق علی گفتا به وقت صبح زود</w:t>
      </w:r>
    </w:p>
    <w:p>
      <w:pPr>
        <w:pStyle w:val="BookText"/>
      </w:pPr>
      <w:r>
        <w:rPr>
          <w:rFonts w:ascii="IRNazanin" w:hAnsi="IRNazanin" w:eastAsia="IRNazanin" w:cs="IRNazanin"/>
          <w:lang w:bidi="fa-IR"/>
          <w:color w:val="111111"/>
          <w:sz w:val="28"/>
          <w:szCs w:val="28"/>
          <w:rtl/>
        </w:rPr>
        <w:t xml:space="preserve">در میان مسجد و وقت نماز و در صعود</w:t>
      </w:r>
    </w:p>
    <w:p>
      <w:pPr>
        <w:pStyle w:val="BookText"/>
      </w:pPr>
      <w:r>
        <w:rPr>
          <w:rFonts w:ascii="IRNazanin" w:hAnsi="IRNazanin" w:eastAsia="IRNazanin" w:cs="IRNazanin"/>
          <w:lang w:bidi="fa-IR"/>
          <w:color w:val="111111"/>
          <w:sz w:val="28"/>
          <w:szCs w:val="28"/>
          <w:rtl/>
        </w:rPr>
        <w:t xml:space="preserve">در کنارش جا بگیر وقتی سلامم شد تمام</w:t>
      </w:r>
    </w:p>
    <w:p>
      <w:pPr>
        <w:pStyle w:val="BookText"/>
      </w:pPr>
      <w:r>
        <w:rPr>
          <w:rFonts w:ascii="IRNazanin" w:hAnsi="IRNazanin" w:eastAsia="IRNazanin" w:cs="IRNazanin"/>
          <w:lang w:bidi="fa-IR"/>
          <w:color w:val="111111"/>
          <w:sz w:val="28"/>
          <w:szCs w:val="28"/>
          <w:rtl/>
        </w:rPr>
        <w:t xml:space="preserve">خیز و زن گردن ز میر لافتیٰ اول امام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قبول کرد و برفت تا صبح فردا آیدش</w:t>
      </w:r>
    </w:p>
    <w:p>
      <w:pPr>
        <w:pStyle w:val="BookText"/>
      </w:pPr>
      <w:r>
        <w:rPr>
          <w:rFonts w:ascii="IRNazanin" w:hAnsi="IRNazanin" w:eastAsia="IRNazanin" w:cs="IRNazanin"/>
          <w:lang w:bidi="fa-IR"/>
          <w:color w:val="111111"/>
          <w:sz w:val="28"/>
          <w:szCs w:val="28"/>
          <w:rtl/>
        </w:rPr>
        <w:t xml:space="preserve">او به مسجد آید و وقت قرارش بایدش</w:t>
      </w:r>
    </w:p>
    <w:p>
      <w:pPr>
        <w:pStyle w:val="BookText"/>
      </w:pPr>
      <w:r>
        <w:rPr>
          <w:rFonts w:ascii="IRNazanin" w:hAnsi="IRNazanin" w:eastAsia="IRNazanin" w:cs="IRNazanin"/>
          <w:lang w:bidi="fa-IR"/>
          <w:color w:val="111111"/>
          <w:sz w:val="28"/>
          <w:szCs w:val="28"/>
          <w:rtl/>
        </w:rPr>
        <w:t xml:space="preserve">همسر غاصب شنیدی نقشه‌ی قتل علیّ</w:t>
      </w:r>
    </w:p>
    <w:p>
      <w:pPr>
        <w:pStyle w:val="BookText"/>
      </w:pPr>
      <w:r>
        <w:rPr>
          <w:rFonts w:ascii="IRNazanin" w:hAnsi="IRNazanin" w:eastAsia="IRNazanin" w:cs="IRNazanin"/>
          <w:lang w:bidi="fa-IR"/>
          <w:color w:val="111111"/>
          <w:sz w:val="28"/>
          <w:szCs w:val="28"/>
          <w:rtl/>
        </w:rPr>
        <w:t xml:space="preserve">کرد روانه آن کنیزش تا رساند به ولیّ</w:t>
      </w:r>
    </w:p>
    <w:p>
      <w:pPr>
        <w:pStyle w:val="BookText"/>
      </w:pPr>
      <w:r>
        <w:rPr>
          <w:rFonts w:ascii="IRNazanin" w:hAnsi="IRNazanin" w:eastAsia="IRNazanin" w:cs="IRNazanin"/>
          <w:lang w:bidi="fa-IR"/>
          <w:color w:val="111111"/>
          <w:sz w:val="28"/>
          <w:szCs w:val="28"/>
          <w:rtl/>
        </w:rPr>
        <w:t xml:space="preserve">گفت سلامی گو ز من در نزد زهرا و علی</w:t>
      </w:r>
    </w:p>
    <w:p>
      <w:pPr>
        <w:pStyle w:val="BookText"/>
      </w:pPr>
      <w:r>
        <w:rPr>
          <w:rFonts w:ascii="IRNazanin" w:hAnsi="IRNazanin" w:eastAsia="IRNazanin" w:cs="IRNazanin"/>
          <w:lang w:bidi="fa-IR"/>
          <w:color w:val="111111"/>
          <w:sz w:val="28"/>
          <w:szCs w:val="28"/>
          <w:rtl/>
        </w:rPr>
        <w:t xml:space="preserve">غاصب حقت به سوء دارد نظر هم دغلی</w:t>
      </w:r>
    </w:p>
    <w:p>
      <w:pPr>
        <w:pStyle w:val="BookText"/>
      </w:pPr>
      <w:r>
        <w:rPr>
          <w:rFonts w:ascii="IRNazanin" w:hAnsi="IRNazanin" w:eastAsia="IRNazanin" w:cs="IRNazanin"/>
          <w:lang w:bidi="fa-IR"/>
          <w:color w:val="111111"/>
          <w:sz w:val="28"/>
          <w:szCs w:val="28"/>
          <w:rtl/>
        </w:rPr>
        <w:t xml:space="preserve">نقشه‌ی قتلت کشیده مسجد و وقت نماز</w:t>
      </w:r>
    </w:p>
    <w:p>
      <w:pPr>
        <w:pStyle w:val="BookText"/>
      </w:pPr>
      <w:r>
        <w:rPr>
          <w:rFonts w:ascii="IRNazanin" w:hAnsi="IRNazanin" w:eastAsia="IRNazanin" w:cs="IRNazanin"/>
          <w:lang w:bidi="fa-IR"/>
          <w:color w:val="111111"/>
          <w:sz w:val="28"/>
          <w:szCs w:val="28"/>
          <w:rtl/>
        </w:rPr>
        <w:t xml:space="preserve">بعد اتمام سلام و وقت انجام نیاز</w:t>
      </w:r>
    </w:p>
    <w:p>
      <w:pPr>
        <w:pStyle w:val="BookText"/>
      </w:pPr>
      <w:r>
        <w:rPr>
          <w:rFonts w:ascii="IRNazanin" w:hAnsi="IRNazanin" w:eastAsia="IRNazanin" w:cs="IRNazanin"/>
          <w:lang w:bidi="fa-IR"/>
          <w:color w:val="111111"/>
          <w:sz w:val="28"/>
          <w:szCs w:val="28"/>
          <w:rtl/>
        </w:rPr>
        <w:t xml:space="preserve">از برای دفع شر و مفسده، خارج ز شهر</w:t>
      </w:r>
    </w:p>
    <w:p>
      <w:pPr>
        <w:pStyle w:val="BookText"/>
      </w:pPr>
      <w:r>
        <w:rPr>
          <w:rFonts w:ascii="IRNazanin" w:hAnsi="IRNazanin" w:eastAsia="IRNazanin" w:cs="IRNazanin"/>
          <w:lang w:bidi="fa-IR"/>
          <w:color w:val="111111"/>
          <w:sz w:val="28"/>
          <w:szCs w:val="28"/>
          <w:rtl/>
        </w:rPr>
        <w:t xml:space="preserve">رو که تا سالم بمانی صبحدم وقت سحر</w:t>
      </w:r>
    </w:p>
    <w:p>
      <w:pPr>
        <w:pStyle w:val="BookText"/>
      </w:pPr>
      <w:r>
        <w:rPr>
          <w:rFonts w:ascii="IRNazanin" w:hAnsi="IRNazanin" w:eastAsia="IRNazanin" w:cs="IRNazanin"/>
          <w:lang w:bidi="fa-IR"/>
          <w:color w:val="111111"/>
          <w:sz w:val="28"/>
          <w:szCs w:val="28"/>
          <w:rtl/>
        </w:rPr>
        <w:t xml:space="preserve">در جواب گفتا علی، گو تو به اسماء هست خدا</w:t>
      </w:r>
    </w:p>
    <w:p>
      <w:pPr>
        <w:pStyle w:val="BookText"/>
      </w:pPr>
      <w:r>
        <w:rPr>
          <w:rFonts w:ascii="IRNazanin" w:hAnsi="IRNazanin" w:eastAsia="IRNazanin" w:cs="IRNazanin"/>
          <w:lang w:bidi="fa-IR"/>
          <w:color w:val="111111"/>
          <w:sz w:val="28"/>
          <w:szCs w:val="28"/>
          <w:rtl/>
        </w:rPr>
        <w:t xml:space="preserve">حافظ از بهر ولیّش این علی مرتضی</w:t>
      </w:r>
    </w:p>
    <w:p>
      <w:pPr>
        <w:pStyle w:val="BookText"/>
      </w:pPr>
      <w:r>
        <w:rPr>
          <w:rFonts w:ascii="IRNazanin" w:hAnsi="IRNazanin" w:eastAsia="IRNazanin" w:cs="IRNazanin"/>
          <w:lang w:bidi="fa-IR"/>
          <w:color w:val="111111"/>
          <w:sz w:val="28"/>
          <w:szCs w:val="28"/>
          <w:rtl/>
        </w:rPr>
        <w:t xml:space="preserve">کید مکاران خدا باطل نماید آن زمان</w:t>
      </w:r>
    </w:p>
    <w:p>
      <w:pPr>
        <w:pStyle w:val="BookText"/>
      </w:pPr>
      <w:r>
        <w:rPr>
          <w:rFonts w:ascii="IRNazanin" w:hAnsi="IRNazanin" w:eastAsia="IRNazanin" w:cs="IRNazanin"/>
          <w:lang w:bidi="fa-IR"/>
          <w:color w:val="111111"/>
          <w:sz w:val="28"/>
          <w:szCs w:val="28"/>
          <w:rtl/>
        </w:rPr>
        <w:t xml:space="preserve">مانع اجرای قصد شُوم ایشان است بدان</w:t>
      </w:r>
    </w:p>
    <w:p>
      <w:pPr>
        <w:pStyle w:val="BookText"/>
      </w:pPr>
      <w:r>
        <w:rPr>
          <w:rFonts w:ascii="IRNazanin" w:hAnsi="IRNazanin" w:eastAsia="IRNazanin" w:cs="IRNazanin"/>
          <w:lang w:bidi="fa-IR"/>
          <w:color w:val="111111"/>
          <w:sz w:val="28"/>
          <w:szCs w:val="28"/>
          <w:rtl/>
        </w:rPr>
        <w:t xml:space="preserve">طبق معمول صبحدم آمد به مسجد مرتضی</w:t>
      </w:r>
    </w:p>
    <w:p>
      <w:pPr>
        <w:pStyle w:val="BookText"/>
      </w:pPr>
      <w:r>
        <w:rPr>
          <w:rFonts w:ascii="IRNazanin" w:hAnsi="IRNazanin" w:eastAsia="IRNazanin" w:cs="IRNazanin"/>
          <w:lang w:bidi="fa-IR"/>
          <w:color w:val="111111"/>
          <w:sz w:val="28"/>
          <w:szCs w:val="28"/>
          <w:rtl/>
        </w:rPr>
        <w:t xml:space="preserve">در میان صف مسجد جا گرفت شیر خدا</w:t>
      </w:r>
    </w:p>
    <w:p>
      <w:pPr>
        <w:pStyle w:val="BookText"/>
      </w:pPr>
      <w:r>
        <w:rPr>
          <w:rFonts w:ascii="IRNazanin" w:hAnsi="IRNazanin" w:eastAsia="IRNazanin" w:cs="IRNazanin"/>
          <w:lang w:bidi="fa-IR"/>
          <w:color w:val="111111"/>
          <w:sz w:val="28"/>
          <w:szCs w:val="28"/>
          <w:rtl/>
        </w:rPr>
        <w:t xml:space="preserve">خالد ملعون بیامد همرهش شمشیر تیز</w:t>
      </w:r>
    </w:p>
    <w:p>
      <w:pPr>
        <w:pStyle w:val="BookText"/>
      </w:pPr>
      <w:r>
        <w:rPr>
          <w:rFonts w:ascii="IRNazanin" w:hAnsi="IRNazanin" w:eastAsia="IRNazanin" w:cs="IRNazanin"/>
          <w:lang w:bidi="fa-IR"/>
          <w:color w:val="111111"/>
          <w:sz w:val="28"/>
          <w:szCs w:val="28"/>
          <w:rtl/>
        </w:rPr>
        <w:t xml:space="preserve">جا گرفت در نزد مولی لکن از حق درگریز</w:t>
      </w:r>
    </w:p>
    <w:p>
      <w:pPr>
        <w:pStyle w:val="BookText"/>
      </w:pPr>
      <w:r>
        <w:rPr>
          <w:rFonts w:ascii="IRNazanin" w:hAnsi="IRNazanin" w:eastAsia="IRNazanin" w:cs="IRNazanin"/>
          <w:lang w:bidi="fa-IR"/>
          <w:color w:val="111111"/>
          <w:sz w:val="28"/>
          <w:szCs w:val="28"/>
          <w:rtl/>
        </w:rPr>
        <w:t xml:space="preserve">غاصب حق علی آورد تشهد را ببار</w:t>
      </w:r>
    </w:p>
    <w:p>
      <w:pPr>
        <w:pStyle w:val="BookText"/>
      </w:pPr>
      <w:r>
        <w:rPr>
          <w:rFonts w:ascii="IRNazanin" w:hAnsi="IRNazanin" w:eastAsia="IRNazanin" w:cs="IRNazanin"/>
          <w:lang w:bidi="fa-IR"/>
          <w:color w:val="111111"/>
          <w:sz w:val="28"/>
          <w:szCs w:val="28"/>
          <w:rtl/>
        </w:rPr>
        <w:t xml:space="preserve">لیک فرو رفته به فکر نقشه‌ی شوم نابکار</w:t>
      </w:r>
    </w:p>
    <w:p>
      <w:pPr>
        <w:pStyle w:val="BookText"/>
      </w:pPr>
      <w:r>
        <w:rPr>
          <w:rFonts w:ascii="IRNazanin" w:hAnsi="IRNazanin" w:eastAsia="IRNazanin" w:cs="IRNazanin"/>
          <w:lang w:bidi="fa-IR"/>
          <w:color w:val="111111"/>
          <w:sz w:val="28"/>
          <w:szCs w:val="28"/>
          <w:rtl/>
        </w:rPr>
        <w:t xml:space="preserve">آخر الامر شد پشیمان، ریختن خون علی</w:t>
      </w:r>
    </w:p>
    <w:p>
      <w:pPr>
        <w:pStyle w:val="BookText"/>
      </w:pPr>
      <w:r>
        <w:rPr>
          <w:rFonts w:ascii="IRNazanin" w:hAnsi="IRNazanin" w:eastAsia="IRNazanin" w:cs="IRNazanin"/>
          <w:lang w:bidi="fa-IR"/>
          <w:color w:val="111111"/>
          <w:sz w:val="28"/>
          <w:szCs w:val="28"/>
          <w:rtl/>
        </w:rPr>
        <w:t xml:space="preserve">گر که ریزد خون مولی غرق شود در مشکلی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تحیر بود که شاید فتنه‌ها برپا شود</w:t>
      </w:r>
    </w:p>
    <w:p>
      <w:pPr>
        <w:pStyle w:val="BookText"/>
      </w:pPr>
      <w:r>
        <w:rPr>
          <w:rFonts w:ascii="IRNazanin" w:hAnsi="IRNazanin" w:eastAsia="IRNazanin" w:cs="IRNazanin"/>
          <w:lang w:bidi="fa-IR"/>
          <w:color w:val="111111"/>
          <w:sz w:val="28"/>
          <w:szCs w:val="28"/>
          <w:rtl/>
        </w:rPr>
        <w:t xml:space="preserve">او شود کشته، خلافت هم ز دستش وا شود</w:t>
      </w:r>
    </w:p>
    <w:p>
      <w:pPr>
        <w:pStyle w:val="BookText"/>
      </w:pPr>
      <w:r>
        <w:rPr>
          <w:rFonts w:ascii="IRNazanin" w:hAnsi="IRNazanin" w:eastAsia="IRNazanin" w:cs="IRNazanin"/>
          <w:lang w:bidi="fa-IR"/>
          <w:color w:val="111111"/>
          <w:sz w:val="28"/>
          <w:szCs w:val="28"/>
          <w:rtl/>
        </w:rPr>
        <w:t xml:space="preserve">بس چو طولانی تشهد شد گمان مردم است</w:t>
      </w:r>
    </w:p>
    <w:p>
      <w:pPr>
        <w:pStyle w:val="BookText"/>
      </w:pPr>
      <w:r>
        <w:rPr>
          <w:rFonts w:ascii="IRNazanin" w:hAnsi="IRNazanin" w:eastAsia="IRNazanin" w:cs="IRNazanin"/>
          <w:lang w:bidi="fa-IR"/>
          <w:color w:val="111111"/>
          <w:sz w:val="28"/>
          <w:szCs w:val="28"/>
          <w:rtl/>
        </w:rPr>
        <w:t xml:space="preserve">او نموده سهو و نسیان، در به روی او ببست</w:t>
      </w:r>
    </w:p>
    <w:p>
      <w:pPr>
        <w:pStyle w:val="BookText"/>
      </w:pPr>
      <w:r>
        <w:rPr>
          <w:rFonts w:ascii="IRNazanin" w:hAnsi="IRNazanin" w:eastAsia="IRNazanin" w:cs="IRNazanin"/>
          <w:lang w:bidi="fa-IR"/>
          <w:color w:val="111111"/>
          <w:sz w:val="28"/>
          <w:szCs w:val="28"/>
          <w:rtl/>
        </w:rPr>
        <w:t xml:space="preserve">او بناچار قبل اتمام سلام گفت این کلام</w:t>
      </w:r>
    </w:p>
    <w:p>
      <w:pPr>
        <w:pStyle w:val="BookText"/>
      </w:pPr>
      <w:r>
        <w:rPr>
          <w:rFonts w:ascii="Amiri" w:hAnsi="Amiri" w:eastAsia="Amiri" w:cs="Amiri"/>
          <w:lang w:bidi="ar-SA"/>
          <w:color w:val="111111"/>
          <w:sz w:val="28"/>
          <w:szCs w:val="28"/>
          <w:rtl/>
        </w:rPr>
        <w:t xml:space="preserve">لا تَفْعَلْ ما اَمَرْتُکَ بعد از سلام</w:t>
      </w:r>
    </w:p>
    <w:p>
      <w:pPr>
        <w:pStyle w:val="BookText"/>
      </w:pPr>
      <w:r>
        <w:rPr>
          <w:rFonts w:ascii="IRNazanin" w:hAnsi="IRNazanin" w:eastAsia="IRNazanin" w:cs="IRNazanin"/>
          <w:lang w:bidi="fa-IR"/>
          <w:color w:val="111111"/>
          <w:sz w:val="28"/>
          <w:szCs w:val="28"/>
          <w:rtl/>
        </w:rPr>
        <w:t xml:space="preserve">یعنی ای خالد تو را گفتم علی گردن بزن</w:t>
      </w:r>
    </w:p>
    <w:p>
      <w:pPr>
        <w:pStyle w:val="BookText"/>
      </w:pPr>
      <w:r>
        <w:rPr>
          <w:rFonts w:ascii="IRNazanin" w:hAnsi="IRNazanin" w:eastAsia="IRNazanin" w:cs="IRNazanin"/>
          <w:lang w:bidi="fa-IR"/>
          <w:color w:val="111111"/>
          <w:sz w:val="28"/>
          <w:szCs w:val="28"/>
          <w:rtl/>
        </w:rPr>
        <w:t xml:space="preserve">حال به تو گویم مکن این کار که باشد پر مِحَن</w:t>
      </w:r>
    </w:p>
    <w:p>
      <w:pPr>
        <w:pStyle w:val="BookText"/>
      </w:pPr>
      <w:r>
        <w:rPr>
          <w:rFonts w:ascii="IRNazanin" w:hAnsi="IRNazanin" w:eastAsia="IRNazanin" w:cs="IRNazanin"/>
          <w:lang w:bidi="fa-IR"/>
          <w:color w:val="111111"/>
          <w:sz w:val="28"/>
          <w:szCs w:val="28"/>
          <w:rtl/>
        </w:rPr>
        <w:t xml:space="preserve">بعد از آن دادی سلام و این نماز آخر رسید</w:t>
      </w:r>
    </w:p>
    <w:p>
      <w:pPr>
        <w:pStyle w:val="BookText"/>
      </w:pPr>
      <w:r>
        <w:rPr>
          <w:rFonts w:ascii="IRNazanin" w:hAnsi="IRNazanin" w:eastAsia="IRNazanin" w:cs="IRNazanin"/>
          <w:lang w:bidi="fa-IR"/>
          <w:color w:val="111111"/>
          <w:sz w:val="28"/>
          <w:szCs w:val="28"/>
          <w:rtl/>
        </w:rPr>
        <w:t xml:space="preserve">این نماز معراج بود یا هر که از معراج پرید؟</w:t>
      </w:r>
    </w:p>
    <w:p>
      <w:pPr>
        <w:pStyle w:val="BookText"/>
      </w:pPr>
      <w:r>
        <w:rPr>
          <w:rFonts w:ascii="IRNazanin" w:hAnsi="IRNazanin" w:eastAsia="IRNazanin" w:cs="IRNazanin"/>
          <w:lang w:bidi="fa-IR"/>
          <w:color w:val="111111"/>
          <w:sz w:val="28"/>
          <w:szCs w:val="28"/>
          <w:rtl/>
        </w:rPr>
        <w:t xml:space="preserve">گفت علی شیر خدا با خالد قاتل چنین</w:t>
      </w:r>
    </w:p>
    <w:p>
      <w:pPr>
        <w:pStyle w:val="BookText"/>
      </w:pPr>
      <w:r>
        <w:rPr>
          <w:rFonts w:ascii="IRNazanin" w:hAnsi="IRNazanin" w:eastAsia="IRNazanin" w:cs="IRNazanin"/>
          <w:lang w:bidi="fa-IR"/>
          <w:color w:val="111111"/>
          <w:sz w:val="28"/>
          <w:szCs w:val="28"/>
          <w:rtl/>
        </w:rPr>
        <w:t xml:space="preserve">مأمور انجام چه کار بودی و ماند بر زمین؟</w:t>
      </w:r>
    </w:p>
    <w:p>
      <w:pPr>
        <w:pStyle w:val="BookText"/>
      </w:pPr>
      <w:r>
        <w:rPr>
          <w:rFonts w:ascii="IRNazanin" w:hAnsi="IRNazanin" w:eastAsia="IRNazanin" w:cs="IRNazanin"/>
          <w:lang w:bidi="fa-IR"/>
          <w:color w:val="111111"/>
          <w:sz w:val="28"/>
          <w:szCs w:val="28"/>
          <w:rtl/>
        </w:rPr>
        <w:t xml:space="preserve">در جواب گفت امر شدم تا که زنم من گردنت</w:t>
      </w:r>
    </w:p>
    <w:p>
      <w:pPr>
        <w:pStyle w:val="BookText"/>
      </w:pPr>
      <w:r>
        <w:rPr>
          <w:rFonts w:ascii="IRNazanin" w:hAnsi="IRNazanin" w:eastAsia="IRNazanin" w:cs="IRNazanin"/>
          <w:lang w:bidi="fa-IR"/>
          <w:color w:val="111111"/>
          <w:sz w:val="28"/>
          <w:szCs w:val="28"/>
          <w:rtl/>
        </w:rPr>
        <w:t xml:space="preserve">در عزای تو نشانم من حسین و حسنت</w:t>
      </w:r>
    </w:p>
    <w:p>
      <w:pPr>
        <w:pStyle w:val="BookText"/>
      </w:pPr>
      <w:r>
        <w:rPr>
          <w:rFonts w:ascii="IRNazanin" w:hAnsi="IRNazanin" w:eastAsia="IRNazanin" w:cs="IRNazanin"/>
          <w:lang w:bidi="fa-IR"/>
          <w:color w:val="111111"/>
          <w:sz w:val="28"/>
          <w:szCs w:val="28"/>
          <w:rtl/>
        </w:rPr>
        <w:t xml:space="preserve">گر که لاتفعل نمی‌گفت می‌زدم گردن تو را</w:t>
      </w:r>
    </w:p>
    <w:p>
      <w:pPr>
        <w:pStyle w:val="BookText"/>
      </w:pPr>
      <w:r>
        <w:rPr>
          <w:rFonts w:ascii="IRNazanin" w:hAnsi="IRNazanin" w:eastAsia="IRNazanin" w:cs="IRNazanin"/>
          <w:lang w:bidi="fa-IR"/>
          <w:color w:val="111111"/>
          <w:sz w:val="28"/>
          <w:szCs w:val="28"/>
          <w:rtl/>
        </w:rPr>
        <w:t xml:space="preserve">می‌نمودم این سرت از پیکرت فوراً جدا</w:t>
      </w:r>
    </w:p>
    <w:p>
      <w:pPr>
        <w:pStyle w:val="BookText"/>
      </w:pPr>
      <w:r>
        <w:rPr>
          <w:rFonts w:ascii="IRNazanin" w:hAnsi="IRNazanin" w:eastAsia="IRNazanin" w:cs="IRNazanin"/>
          <w:lang w:bidi="fa-IR"/>
          <w:color w:val="111111"/>
          <w:sz w:val="28"/>
          <w:szCs w:val="28"/>
          <w:rtl/>
        </w:rPr>
        <w:t xml:space="preserve">چون خباثت را به این تیزی نمود درجا بیان</w:t>
      </w:r>
    </w:p>
    <w:p>
      <w:pPr>
        <w:pStyle w:val="BookText"/>
      </w:pPr>
      <w:r>
        <w:rPr>
          <w:rFonts w:ascii="IRNazanin" w:hAnsi="IRNazanin" w:eastAsia="IRNazanin" w:cs="IRNazanin"/>
          <w:lang w:bidi="fa-IR"/>
          <w:color w:val="111111"/>
          <w:sz w:val="28"/>
          <w:szCs w:val="28"/>
          <w:rtl/>
        </w:rPr>
        <w:t xml:space="preserve">هیکل نحسش زمین زد شه امیرمؤمنان</w:t>
      </w:r>
    </w:p>
    <w:p>
      <w:pPr>
        <w:pStyle w:val="BookText"/>
      </w:pPr>
      <w:r>
        <w:rPr>
          <w:rFonts w:ascii="IRNazanin" w:hAnsi="IRNazanin" w:eastAsia="IRNazanin" w:cs="IRNazanin"/>
          <w:lang w:bidi="fa-IR"/>
          <w:color w:val="111111"/>
          <w:sz w:val="28"/>
          <w:szCs w:val="28"/>
          <w:rtl/>
        </w:rPr>
        <w:t xml:space="preserve">بافشاری پر توان او را نمود نقش زمین</w:t>
      </w:r>
    </w:p>
    <w:p>
      <w:pPr>
        <w:pStyle w:val="BookText"/>
      </w:pPr>
      <w:r>
        <w:rPr>
          <w:rFonts w:ascii="IRNazanin" w:hAnsi="IRNazanin" w:eastAsia="IRNazanin" w:cs="IRNazanin"/>
          <w:lang w:bidi="fa-IR"/>
          <w:color w:val="111111"/>
          <w:sz w:val="28"/>
          <w:szCs w:val="28"/>
          <w:rtl/>
        </w:rPr>
        <w:t xml:space="preserve">عنقریب جان کثیفش از تنش بیرون لَجین</w:t>
      </w:r>
    </w:p>
    <w:p>
      <w:pPr>
        <w:pStyle w:val="BookText"/>
      </w:pPr>
      <w:r>
        <w:rPr>
          <w:rFonts w:ascii="IRNazanin" w:hAnsi="IRNazanin" w:eastAsia="IRNazanin" w:cs="IRNazanin"/>
          <w:lang w:bidi="fa-IR"/>
          <w:color w:val="111111"/>
          <w:sz w:val="28"/>
          <w:szCs w:val="28"/>
          <w:rtl/>
        </w:rPr>
        <w:t xml:space="preserve">با صدای نکره و با دستگاهی بس درشت</w:t>
      </w:r>
    </w:p>
    <w:p>
      <w:pPr>
        <w:pStyle w:val="BookText"/>
      </w:pPr>
      <w:r>
        <w:rPr>
          <w:rFonts w:ascii="IRNazanin" w:hAnsi="IRNazanin" w:eastAsia="IRNazanin" w:cs="IRNazanin"/>
          <w:lang w:bidi="fa-IR"/>
          <w:color w:val="111111"/>
          <w:sz w:val="28"/>
          <w:szCs w:val="28"/>
          <w:rtl/>
        </w:rPr>
        <w:t xml:space="preserve">غاصب حق علی گفتا علی خالد بکشت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مردمانی جمع شده دادند قسم شاه ولا</w:t>
      </w:r>
    </w:p>
    <w:p>
      <w:pPr>
        <w:pStyle w:val="BookText"/>
      </w:pPr>
      <w:r>
        <w:rPr>
          <w:rFonts w:ascii="IRNazanin" w:hAnsi="IRNazanin" w:eastAsia="IRNazanin" w:cs="IRNazanin"/>
          <w:lang w:bidi="fa-IR"/>
          <w:color w:val="111111"/>
          <w:sz w:val="28"/>
          <w:szCs w:val="28"/>
          <w:rtl/>
        </w:rPr>
        <w:t xml:space="preserve">این تو و حق پیمبر، خالد ما کن رها</w:t>
      </w:r>
    </w:p>
    <w:p>
      <w:pPr>
        <w:pStyle w:val="BookText"/>
      </w:pPr>
      <w:r>
        <w:rPr>
          <w:rFonts w:ascii="IRNazanin" w:hAnsi="IRNazanin" w:eastAsia="IRNazanin" w:cs="IRNazanin"/>
          <w:lang w:bidi="fa-IR"/>
          <w:color w:val="111111"/>
          <w:sz w:val="28"/>
          <w:szCs w:val="28"/>
          <w:rtl/>
        </w:rPr>
        <w:t xml:space="preserve">غاصب دوم، علی بگرفت گریبانش عیان</w:t>
      </w:r>
    </w:p>
    <w:p>
      <w:pPr>
        <w:pStyle w:val="BookText"/>
      </w:pPr>
      <w:r>
        <w:rPr>
          <w:rFonts w:ascii="IRNazanin" w:hAnsi="IRNazanin" w:eastAsia="IRNazanin" w:cs="IRNazanin"/>
          <w:lang w:bidi="fa-IR"/>
          <w:color w:val="111111"/>
          <w:sz w:val="28"/>
          <w:szCs w:val="28"/>
          <w:rtl/>
        </w:rPr>
        <w:t xml:space="preserve">گفت به آواز بلند، گر که نمی‌بود در میان</w:t>
      </w:r>
    </w:p>
    <w:p>
      <w:pPr>
        <w:pStyle w:val="BookText"/>
      </w:pPr>
      <w:r>
        <w:rPr>
          <w:rFonts w:ascii="IRNazanin" w:hAnsi="IRNazanin" w:eastAsia="IRNazanin" w:cs="IRNazanin"/>
          <w:lang w:bidi="fa-IR"/>
          <w:color w:val="111111"/>
          <w:sz w:val="28"/>
          <w:szCs w:val="28"/>
          <w:rtl/>
        </w:rPr>
        <w:t xml:space="preserve">عهد پیغمبر یکی، دوم کتاب آسمان</w:t>
      </w:r>
    </w:p>
    <w:p>
      <w:pPr>
        <w:pStyle w:val="BookText"/>
      </w:pPr>
      <w:r>
        <w:rPr>
          <w:rFonts w:ascii="IRNazanin" w:hAnsi="IRNazanin" w:eastAsia="IRNazanin" w:cs="IRNazanin"/>
          <w:lang w:bidi="fa-IR"/>
          <w:color w:val="111111"/>
          <w:sz w:val="28"/>
          <w:szCs w:val="28"/>
          <w:rtl/>
        </w:rPr>
        <w:t xml:space="preserve">امر به صبرم کرده‌اند تا آن که باشم در جهان</w:t>
      </w:r>
    </w:p>
    <w:p>
      <w:pPr>
        <w:pStyle w:val="BookText"/>
      </w:pPr>
      <w:r>
        <w:rPr>
          <w:rFonts w:ascii="IRNazanin" w:hAnsi="IRNazanin" w:eastAsia="IRNazanin" w:cs="IRNazanin"/>
          <w:lang w:bidi="fa-IR"/>
          <w:color w:val="111111"/>
          <w:sz w:val="28"/>
          <w:szCs w:val="28"/>
          <w:rtl/>
        </w:rPr>
        <w:t xml:space="preserve">ثابت می‌کردم کدام یک از من و هم از شما</w:t>
      </w:r>
    </w:p>
    <w:p>
      <w:pPr>
        <w:pStyle w:val="BookText"/>
      </w:pPr>
      <w:r>
        <w:rPr>
          <w:rFonts w:ascii="IRNazanin" w:hAnsi="IRNazanin" w:eastAsia="IRNazanin" w:cs="IRNazanin"/>
          <w:lang w:bidi="fa-IR"/>
          <w:color w:val="111111"/>
          <w:sz w:val="28"/>
          <w:szCs w:val="28"/>
          <w:rtl/>
        </w:rPr>
        <w:t xml:space="preserve">هم ضعیف‌تر هم که بی یاورتریم نزد خدا</w:t>
      </w:r>
    </w:p>
    <w:p>
      <w:pPr>
        <w:pStyle w:val="BookText"/>
      </w:pPr>
      <w:r>
        <w:rPr>
          <w:rFonts w:ascii="IRNazanin" w:hAnsi="IRNazanin" w:eastAsia="IRNazanin" w:cs="IRNazanin"/>
          <w:lang w:bidi="fa-IR"/>
          <w:color w:val="111111"/>
          <w:sz w:val="28"/>
          <w:szCs w:val="28"/>
          <w:rtl/>
        </w:rPr>
        <w:t xml:space="preserve">بعد از آن کردی رها و رفت به سوی خانه‌اش</w:t>
      </w:r>
    </w:p>
    <w:p>
      <w:pPr>
        <w:pStyle w:val="BookText"/>
      </w:pPr>
      <w:r>
        <w:rPr>
          <w:rFonts w:ascii="IRNazanin" w:hAnsi="IRNazanin" w:eastAsia="IRNazanin" w:cs="IRNazanin"/>
          <w:lang w:bidi="fa-IR"/>
          <w:color w:val="111111"/>
          <w:sz w:val="28"/>
          <w:szCs w:val="28"/>
          <w:rtl/>
        </w:rPr>
        <w:t xml:space="preserve">بر نما ز غاصبان حاضر نگشت، جاودانه‌اش</w:t>
      </w:r>
    </w:p>
    <w:p>
      <w:pPr>
        <w:pStyle w:val="BookText"/>
      </w:pPr>
      <w:r>
        <w:rPr>
          <w:rFonts w:ascii="IRNazanin" w:hAnsi="IRNazanin" w:eastAsia="IRNazanin" w:cs="IRNazanin"/>
          <w:lang w:bidi="fa-IR"/>
          <w:color w:val="111111"/>
          <w:sz w:val="28"/>
          <w:szCs w:val="28"/>
          <w:rtl/>
        </w:rPr>
        <w:t xml:space="preserve">این که تا این جا بیان شد باطنی از آیه است</w:t>
      </w:r>
    </w:p>
    <w:p>
      <w:pPr>
        <w:pStyle w:val="BookText"/>
      </w:pPr>
      <w:r>
        <w:rPr>
          <w:rFonts w:ascii="IRNazanin" w:hAnsi="IRNazanin" w:eastAsia="IRNazanin" w:cs="IRNazanin"/>
          <w:lang w:bidi="fa-IR"/>
          <w:color w:val="111111"/>
          <w:sz w:val="28"/>
          <w:szCs w:val="28"/>
          <w:rtl/>
        </w:rPr>
        <w:t xml:space="preserve">باطن دیگر ز آیه باطنی پر مایه است</w:t>
      </w:r>
    </w:p>
    <w:p>
      <w:pPr>
        <w:pStyle w:val="BookText"/>
      </w:pPr>
      <w:r>
        <w:rPr>
          <w:rFonts w:ascii="IRNazanin" w:hAnsi="IRNazanin" w:eastAsia="IRNazanin" w:cs="IRNazanin"/>
          <w:lang w:bidi="fa-IR"/>
          <w:color w:val="111111"/>
          <w:sz w:val="28"/>
          <w:szCs w:val="28"/>
          <w:rtl/>
        </w:rPr>
        <w:t xml:space="preserve">لیک بود این باطن، بسیار پر معانی و عمیق</w:t>
      </w:r>
    </w:p>
    <w:p>
      <w:pPr>
        <w:pStyle w:val="BookText"/>
      </w:pPr>
      <w:r>
        <w:rPr>
          <w:rFonts w:ascii="IRNazanin" w:hAnsi="IRNazanin" w:eastAsia="IRNazanin" w:cs="IRNazanin"/>
          <w:lang w:bidi="fa-IR"/>
          <w:color w:val="111111"/>
          <w:sz w:val="28"/>
          <w:szCs w:val="28"/>
          <w:rtl/>
        </w:rPr>
        <w:t xml:space="preserve">می‌توان رفتن بباطن با خداوند رفیق</w:t>
      </w:r>
    </w:p>
    <w:p>
      <w:pPr>
        <w:pStyle w:val="BookText"/>
      </w:pPr>
      <w:r>
        <w:rPr>
          <w:rFonts w:ascii="IRNazanin" w:hAnsi="IRNazanin" w:eastAsia="IRNazanin" w:cs="IRNazanin"/>
          <w:lang w:bidi="fa-IR"/>
          <w:color w:val="111111"/>
          <w:sz w:val="28"/>
          <w:szCs w:val="28"/>
          <w:rtl/>
        </w:rPr>
        <w:t xml:space="preserve">وقت آن نیست باطِن باطن کنیم بیشتر ملا</w:t>
      </w:r>
    </w:p>
    <w:p>
      <w:pPr>
        <w:pStyle w:val="BookText"/>
      </w:pPr>
      <w:r>
        <w:rPr>
          <w:rFonts w:ascii="IRNazanin" w:hAnsi="IRNazanin" w:eastAsia="IRNazanin" w:cs="IRNazanin"/>
          <w:lang w:bidi="fa-IR"/>
          <w:color w:val="111111"/>
          <w:sz w:val="28"/>
          <w:szCs w:val="28"/>
          <w:rtl/>
        </w:rPr>
        <w:t xml:space="preserve">وقت آن از راه رسد صد سال دیگر از خدا</w:t>
      </w:r>
    </w:p>
    <w:p>
      <w:pPr>
        <w:pStyle w:val="BookText"/>
      </w:pPr>
      <w:r>
        <w:rPr>
          <w:rFonts w:ascii="IRNazanin" w:hAnsi="IRNazanin" w:eastAsia="IRNazanin" w:cs="IRNazanin"/>
          <w:lang w:bidi="fa-IR"/>
          <w:color w:val="111111"/>
          <w:sz w:val="28"/>
          <w:szCs w:val="28"/>
          <w:rtl/>
        </w:rPr>
        <w:t xml:space="preserve">یک اشاره بس چه کوتاه و مفید تنها بس است</w:t>
      </w:r>
    </w:p>
    <w:p>
      <w:pPr>
        <w:pStyle w:val="BookText"/>
      </w:pPr>
      <w:r>
        <w:rPr>
          <w:rFonts w:ascii="IRNazanin" w:hAnsi="IRNazanin" w:eastAsia="IRNazanin" w:cs="IRNazanin"/>
          <w:lang w:bidi="fa-IR"/>
          <w:color w:val="111111"/>
          <w:sz w:val="28"/>
          <w:szCs w:val="28"/>
          <w:rtl/>
        </w:rPr>
        <w:t xml:space="preserve">از دو بیت و چار مصراع، فهم معناها بس است</w:t>
      </w:r>
    </w:p>
    <w:p>
      <w:pPr>
        <w:pStyle w:val="BookText"/>
      </w:pPr>
      <w:r>
        <w:rPr>
          <w:rFonts w:ascii="IRNazanin" w:hAnsi="IRNazanin" w:eastAsia="IRNazanin" w:cs="IRNazanin"/>
          <w:lang w:bidi="fa-IR"/>
          <w:color w:val="111111"/>
          <w:sz w:val="28"/>
          <w:szCs w:val="28"/>
          <w:rtl/>
        </w:rPr>
        <w:t xml:space="preserve">ای رسول ما بده تو حق ذی القُرْبی به آن</w:t>
      </w:r>
    </w:p>
    <w:p>
      <w:pPr>
        <w:pStyle w:val="BookText"/>
      </w:pPr>
      <w:r>
        <w:rPr>
          <w:rFonts w:ascii="IRNazanin" w:hAnsi="IRNazanin" w:eastAsia="IRNazanin" w:cs="IRNazanin"/>
          <w:lang w:bidi="fa-IR"/>
          <w:color w:val="111111"/>
          <w:sz w:val="28"/>
          <w:szCs w:val="28"/>
          <w:rtl/>
        </w:rPr>
        <w:t xml:space="preserve">اصل ذی القربی علیّ باشد بده حقش عیان</w:t>
      </w:r>
    </w:p>
    <w:p>
      <w:pPr>
        <w:pStyle w:val="BookText"/>
      </w:pPr>
      <w:r>
        <w:rPr>
          <w:rFonts w:ascii="IRNazanin" w:hAnsi="IRNazanin" w:eastAsia="IRNazanin" w:cs="IRNazanin"/>
          <w:lang w:bidi="fa-IR"/>
          <w:color w:val="111111"/>
          <w:sz w:val="28"/>
          <w:szCs w:val="28"/>
          <w:rtl/>
        </w:rPr>
        <w:t xml:space="preserve">حق او باشد خلافت گو به مردم این خبر</w:t>
      </w:r>
    </w:p>
    <w:p>
      <w:pPr>
        <w:pStyle w:val="BookText"/>
      </w:pPr>
      <w:r>
        <w:rPr>
          <w:rFonts w:ascii="IRNazanin" w:hAnsi="IRNazanin" w:eastAsia="IRNazanin" w:cs="IRNazanin"/>
          <w:lang w:bidi="fa-IR"/>
          <w:color w:val="111111"/>
          <w:sz w:val="28"/>
          <w:szCs w:val="28"/>
          <w:rtl/>
        </w:rPr>
        <w:t xml:space="preserve">نصب نما بعد از خودت باشد به عالم راهبر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39" w:name="pg4582_32117"/>
    <w:bookmarkEnd w:id="39"/>
    <w:p>
      <w:pPr>
        <w:pStyle w:val="Heading3"/>
      </w:pPr>
      <w:bookmarkStart w:id="393" w:name="_Toc43"/>
      <w:r>
        <w:t>31-سوره مبارکه‌ی لقمان</w:t>
      </w:r>
      <w:bookmarkEnd w:id="393"/>
    </w:p>
    <w:p>
      <w:pPr>
        <w:pStyle w:val="BookText"/>
      </w:pPr>
      <w:r>
        <w:rPr>
          <w:rFonts w:ascii="IRNazanin" w:hAnsi="IRNazanin" w:eastAsia="IRNazanin" w:cs="IRNazanin"/>
          <w:lang w:bidi="fa-IR"/>
          <w:color w:val="111111"/>
          <w:sz w:val="28"/>
          <w:szCs w:val="28"/>
          <w:rtl/>
        </w:rPr>
        <w:t xml:space="preserve">[1] سوره‌ی لقمان بیامد با سه رمزش بر نبیّ</w:t>
      </w:r>
    </w:p>
    <w:p>
      <w:pPr>
        <w:pStyle w:val="BookText"/>
      </w:pPr>
      <w:r>
        <w:rPr>
          <w:rFonts w:ascii="IRNazanin" w:hAnsi="IRNazanin" w:eastAsia="IRNazanin" w:cs="IRNazanin"/>
          <w:lang w:bidi="fa-IR"/>
          <w:color w:val="111111"/>
          <w:sz w:val="28"/>
          <w:szCs w:val="28"/>
          <w:rtl/>
        </w:rPr>
        <w:t xml:space="preserve">حکمت و لقمان بوند دو جلوه از مولی علیّ</w:t>
      </w:r>
    </w:p>
    <w:p>
      <w:pPr>
        <w:pStyle w:val="BookText"/>
      </w:pPr>
      <w:r>
        <w:rPr>
          <w:rFonts w:ascii="IRNazanin" w:hAnsi="IRNazanin" w:eastAsia="IRNazanin" w:cs="IRNazanin"/>
          <w:lang w:bidi="fa-IR"/>
          <w:color w:val="111111"/>
          <w:sz w:val="28"/>
          <w:szCs w:val="28"/>
          <w:rtl/>
        </w:rPr>
        <w:t xml:space="preserve">[2-3] این علیّ آیات قرآن و کتاب حکمت است</w:t>
      </w:r>
    </w:p>
    <w:p>
      <w:pPr>
        <w:pStyle w:val="BookText"/>
      </w:pPr>
      <w:r>
        <w:rPr>
          <w:rFonts w:ascii="IRNazanin" w:hAnsi="IRNazanin" w:eastAsia="IRNazanin" w:cs="IRNazanin"/>
          <w:lang w:bidi="fa-IR"/>
          <w:color w:val="111111"/>
          <w:sz w:val="28"/>
          <w:szCs w:val="28"/>
          <w:rtl/>
        </w:rPr>
        <w:t xml:space="preserve">هم هدایت بهر مردم، بهر مخلوق رحمت است</w:t>
      </w:r>
    </w:p>
    <w:p>
      <w:pPr>
        <w:pStyle w:val="BookText"/>
      </w:pPr>
      <w:r>
        <w:rPr>
          <w:rFonts w:ascii="IRNazanin" w:hAnsi="IRNazanin" w:eastAsia="IRNazanin" w:cs="IRNazanin"/>
          <w:lang w:bidi="fa-IR"/>
          <w:color w:val="111111"/>
          <w:sz w:val="28"/>
          <w:szCs w:val="28"/>
          <w:rtl/>
        </w:rPr>
        <w:t xml:space="preserve">[4] یاد دهد نیکان عالم تا بپا دارند نماز</w:t>
      </w:r>
    </w:p>
    <w:p>
      <w:pPr>
        <w:pStyle w:val="BookText"/>
      </w:pPr>
      <w:r>
        <w:rPr>
          <w:rFonts w:ascii="IRNazanin" w:hAnsi="IRNazanin" w:eastAsia="IRNazanin" w:cs="IRNazanin"/>
          <w:lang w:bidi="fa-IR"/>
          <w:color w:val="111111"/>
          <w:sz w:val="28"/>
          <w:szCs w:val="28"/>
          <w:rtl/>
        </w:rPr>
        <w:t xml:space="preserve">هم رسند بر مستمندان تا نباشند در نیاز</w:t>
      </w:r>
    </w:p>
    <w:p>
      <w:pPr>
        <w:pStyle w:val="BookText"/>
      </w:pPr>
      <w:r>
        <w:rPr>
          <w:rFonts w:ascii="IRNazanin" w:hAnsi="IRNazanin" w:eastAsia="IRNazanin" w:cs="IRNazanin"/>
          <w:lang w:bidi="fa-IR"/>
          <w:color w:val="111111"/>
          <w:sz w:val="28"/>
          <w:szCs w:val="28"/>
          <w:rtl/>
        </w:rPr>
        <w:t xml:space="preserve">[5] هرکه شد تابع علی را می‌شود او رستگار</w:t>
      </w:r>
    </w:p>
    <w:p>
      <w:pPr>
        <w:pStyle w:val="BookText"/>
      </w:pPr>
      <w:r>
        <w:rPr>
          <w:rFonts w:ascii="IRNazanin" w:hAnsi="IRNazanin" w:eastAsia="IRNazanin" w:cs="IRNazanin"/>
          <w:lang w:bidi="fa-IR"/>
          <w:color w:val="111111"/>
          <w:sz w:val="28"/>
          <w:szCs w:val="28"/>
          <w:rtl/>
        </w:rPr>
        <w:t xml:space="preserve">آن که دارد از علیّ بُغضی بدل، هست اهل نار</w:t>
      </w:r>
    </w:p>
    <w:p>
      <w:pPr>
        <w:pStyle w:val="BookText"/>
      </w:pPr>
      <w:r>
        <w:rPr>
          <w:rFonts w:ascii="IRNazanin" w:hAnsi="IRNazanin" w:eastAsia="IRNazanin" w:cs="IRNazanin"/>
          <w:lang w:bidi="fa-IR"/>
          <w:color w:val="111111"/>
          <w:sz w:val="28"/>
          <w:szCs w:val="28"/>
          <w:rtl/>
        </w:rPr>
        <w:t xml:space="preserve">[20] داده است نعمت به مخلوقات خداوند کریم</w:t>
      </w:r>
    </w:p>
    <w:p>
      <w:pPr>
        <w:pStyle w:val="BookText"/>
      </w:pPr>
      <w:r>
        <w:rPr>
          <w:rFonts w:ascii="IRNazanin" w:hAnsi="IRNazanin" w:eastAsia="IRNazanin" w:cs="IRNazanin"/>
          <w:lang w:bidi="fa-IR"/>
          <w:color w:val="111111"/>
          <w:sz w:val="28"/>
          <w:szCs w:val="28"/>
          <w:rtl/>
        </w:rPr>
        <w:t xml:space="preserve">نعمت ظاهر و باطن بس چه نعمت‌ها عظیم</w:t>
      </w:r>
    </w:p>
    <w:p>
      <w:pPr>
        <w:pStyle w:val="BookText"/>
      </w:pPr>
      <w:r>
        <w:rPr>
          <w:rFonts w:ascii="IRNazanin" w:hAnsi="IRNazanin" w:eastAsia="IRNazanin" w:cs="IRNazanin"/>
          <w:lang w:bidi="fa-IR"/>
          <w:color w:val="111111"/>
          <w:sz w:val="28"/>
          <w:szCs w:val="28"/>
          <w:rtl/>
        </w:rPr>
        <w:t xml:space="preserve">نعمت ظاهر رسول الله بود در این جهان</w:t>
      </w:r>
    </w:p>
    <w:p>
      <w:pPr>
        <w:pStyle w:val="BookText"/>
      </w:pPr>
      <w:r>
        <w:rPr>
          <w:rFonts w:ascii="IRNazanin" w:hAnsi="IRNazanin" w:eastAsia="IRNazanin" w:cs="IRNazanin"/>
          <w:lang w:bidi="fa-IR"/>
          <w:color w:val="111111"/>
          <w:sz w:val="28"/>
          <w:szCs w:val="28"/>
          <w:rtl/>
        </w:rPr>
        <w:t xml:space="preserve">نعمت باطن ولایت از امیرمؤمنان</w:t>
      </w:r>
    </w:p>
    <w:p>
      <w:pPr>
        <w:pStyle w:val="BookText"/>
      </w:pPr>
      <w:r>
        <w:rPr>
          <w:rFonts w:ascii="IRNazanin" w:hAnsi="IRNazanin" w:eastAsia="IRNazanin" w:cs="IRNazanin"/>
          <w:lang w:bidi="fa-IR"/>
          <w:color w:val="111111"/>
          <w:sz w:val="28"/>
          <w:szCs w:val="28"/>
          <w:rtl/>
        </w:rPr>
        <w:t xml:space="preserve">تفسیر آیه بفرمود باقر علم‌ها چنین</w:t>
      </w:r>
    </w:p>
    <w:p>
      <w:pPr>
        <w:pStyle w:val="BookText"/>
      </w:pPr>
      <w:r>
        <w:rPr>
          <w:rFonts w:ascii="IRNazanin" w:hAnsi="IRNazanin" w:eastAsia="IRNazanin" w:cs="IRNazanin"/>
          <w:lang w:bidi="fa-IR"/>
          <w:color w:val="111111"/>
          <w:sz w:val="28"/>
          <w:szCs w:val="28"/>
          <w:rtl/>
        </w:rPr>
        <w:t xml:space="preserve">گویم باد بر این مُفسر صد سلام و آفرین</w:t>
      </w:r>
    </w:p>
    <w:p>
      <w:pPr>
        <w:pStyle w:val="BookText"/>
      </w:pPr>
      <w:r>
        <w:rPr>
          <w:rFonts w:ascii="IRNazanin" w:hAnsi="IRNazanin" w:eastAsia="IRNazanin" w:cs="IRNazanin"/>
          <w:lang w:bidi="fa-IR"/>
          <w:color w:val="111111"/>
          <w:sz w:val="28"/>
          <w:szCs w:val="28"/>
          <w:rtl/>
        </w:rPr>
        <w:t xml:space="preserve">نعمت آشکار رسول و باطنش باشد امام</w:t>
      </w:r>
    </w:p>
    <w:p>
      <w:pPr>
        <w:pStyle w:val="BookText"/>
      </w:pPr>
      <w:r>
        <w:rPr>
          <w:rFonts w:ascii="IRNazanin" w:hAnsi="IRNazanin" w:eastAsia="IRNazanin" w:cs="IRNazanin"/>
          <w:lang w:bidi="fa-IR"/>
          <w:color w:val="111111"/>
          <w:sz w:val="28"/>
          <w:szCs w:val="28"/>
          <w:rtl/>
        </w:rPr>
        <w:t xml:space="preserve">با بیانی از محبت داده بر دوستان پیام</w:t>
      </w:r>
    </w:p>
    <w:p>
      <w:pPr>
        <w:pStyle w:val="BookText"/>
      </w:pPr>
      <w:r>
        <w:rPr>
          <w:rFonts w:ascii="IRNazanin" w:hAnsi="IRNazanin" w:eastAsia="IRNazanin" w:cs="IRNazanin"/>
          <w:lang w:bidi="fa-IR"/>
          <w:color w:val="111111"/>
          <w:sz w:val="28"/>
          <w:szCs w:val="28"/>
          <w:rtl/>
        </w:rPr>
        <w:t xml:space="preserve">تفسیر دیگر بفرمود موسای کاظم بجا</w:t>
      </w:r>
    </w:p>
    <w:p>
      <w:pPr>
        <w:pStyle w:val="BookText"/>
      </w:pPr>
      <w:r>
        <w:rPr>
          <w:rFonts w:ascii="IRNazanin" w:hAnsi="IRNazanin" w:eastAsia="IRNazanin" w:cs="IRNazanin"/>
          <w:lang w:bidi="fa-IR"/>
          <w:color w:val="111111"/>
          <w:sz w:val="28"/>
          <w:szCs w:val="28"/>
          <w:rtl/>
        </w:rPr>
        <w:t xml:space="preserve">نعمت ظاهر امام ظاهر است با اِنّما</w:t>
      </w:r>
    </w:p>
    <w:p>
      <w:pPr>
        <w:pStyle w:val="BookText"/>
      </w:pPr>
      <w:r>
        <w:rPr>
          <w:rFonts w:ascii="IRNazanin" w:hAnsi="IRNazanin" w:eastAsia="IRNazanin" w:cs="IRNazanin"/>
          <w:lang w:bidi="fa-IR"/>
          <w:color w:val="111111"/>
          <w:sz w:val="28"/>
          <w:szCs w:val="28"/>
          <w:rtl/>
        </w:rPr>
        <w:t xml:space="preserve">نعمت باطن امام غائب است در این جهان</w:t>
      </w:r>
    </w:p>
    <w:p>
      <w:pPr>
        <w:pStyle w:val="BookText"/>
      </w:pPr>
      <w:r>
        <w:rPr>
          <w:rFonts w:ascii="IRNazanin" w:hAnsi="IRNazanin" w:eastAsia="IRNazanin" w:cs="IRNazanin"/>
          <w:lang w:bidi="fa-IR"/>
          <w:color w:val="111111"/>
          <w:sz w:val="28"/>
          <w:szCs w:val="28"/>
          <w:rtl/>
        </w:rPr>
        <w:t xml:space="preserve">اصل این ظاهر و غائب دان امیرمؤمنان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گفت رسول الله: ائمه هست ز اولاد حسین</w:t>
      </w:r>
    </w:p>
    <w:p>
      <w:pPr>
        <w:pStyle w:val="BookText"/>
      </w:pPr>
      <w:r>
        <w:rPr>
          <w:rFonts w:ascii="IRNazanin" w:hAnsi="IRNazanin" w:eastAsia="IRNazanin" w:cs="IRNazanin"/>
          <w:lang w:bidi="fa-IR"/>
          <w:color w:val="111111"/>
          <w:sz w:val="28"/>
          <w:szCs w:val="28"/>
          <w:rtl/>
        </w:rPr>
        <w:t xml:space="preserve">هر کسی باشد مطیع این امامان نور عین</w:t>
      </w:r>
    </w:p>
    <w:p>
      <w:pPr>
        <w:pStyle w:val="BookText"/>
      </w:pPr>
      <w:r>
        <w:rPr>
          <w:rFonts w:ascii="IRNazanin" w:hAnsi="IRNazanin" w:eastAsia="IRNazanin" w:cs="IRNazanin"/>
          <w:lang w:bidi="fa-IR"/>
          <w:color w:val="111111"/>
          <w:sz w:val="28"/>
          <w:szCs w:val="28"/>
          <w:rtl/>
        </w:rPr>
        <w:t xml:space="preserve">کرده است از حق اطاعت طاعتش باشد قبول</w:t>
      </w:r>
    </w:p>
    <w:p>
      <w:pPr>
        <w:pStyle w:val="BookText"/>
      </w:pPr>
      <w:r>
        <w:rPr>
          <w:rFonts w:ascii="IRNazanin" w:hAnsi="IRNazanin" w:eastAsia="IRNazanin" w:cs="IRNazanin"/>
          <w:lang w:bidi="fa-IR"/>
          <w:color w:val="111111"/>
          <w:sz w:val="28"/>
          <w:szCs w:val="28"/>
          <w:rtl/>
        </w:rPr>
        <w:t xml:space="preserve">آن که از دستور ایشان سربپیچاند ضلول</w:t>
      </w:r>
    </w:p>
    <w:p>
      <w:pPr>
        <w:pStyle w:val="BookText"/>
      </w:pPr>
      <w:r>
        <w:rPr>
          <w:rFonts w:ascii="IRNazanin" w:hAnsi="IRNazanin" w:eastAsia="IRNazanin" w:cs="IRNazanin"/>
          <w:lang w:bidi="fa-IR"/>
          <w:color w:val="111111"/>
          <w:sz w:val="28"/>
          <w:szCs w:val="28"/>
          <w:rtl/>
        </w:rPr>
        <w:t xml:space="preserve">آن که سرپیچید گناه کرده ندارد هیچ عیار</w:t>
      </w:r>
    </w:p>
    <w:p>
      <w:pPr>
        <w:pStyle w:val="BookText"/>
      </w:pPr>
      <w:r>
        <w:rPr>
          <w:rFonts w:ascii="IRNazanin" w:hAnsi="IRNazanin" w:eastAsia="IRNazanin" w:cs="IRNazanin"/>
          <w:lang w:bidi="fa-IR"/>
          <w:color w:val="111111"/>
          <w:sz w:val="28"/>
          <w:szCs w:val="28"/>
          <w:rtl/>
        </w:rPr>
        <w:t xml:space="preserve">واسطه هیچ نیست که آید او به نزد کردگار</w:t>
      </w:r>
    </w:p>
    <w:p>
      <w:pPr>
        <w:pStyle w:val="BookText"/>
      </w:pPr>
      <w:r>
        <w:rPr>
          <w:rFonts w:ascii="Amiri" w:hAnsi="Amiri" w:eastAsia="Amiri" w:cs="Amiri"/>
          <w:lang w:bidi="ar-SA"/>
          <w:color w:val="111111"/>
          <w:sz w:val="28"/>
          <w:szCs w:val="28"/>
          <w:rtl/>
        </w:rPr>
        <w:t xml:space="preserve">این امامان عُرْوَهْ الْوُثْقای حق باشند بجا</w:t>
      </w:r>
    </w:p>
    <w:p>
      <w:pPr>
        <w:pStyle w:val="BookText"/>
      </w:pPr>
      <w:r>
        <w:rPr>
          <w:rFonts w:ascii="IRNazanin" w:hAnsi="IRNazanin" w:eastAsia="IRNazanin" w:cs="IRNazanin"/>
          <w:lang w:bidi="fa-IR"/>
          <w:color w:val="111111"/>
          <w:sz w:val="28"/>
          <w:szCs w:val="28"/>
          <w:rtl/>
        </w:rPr>
        <w:t xml:space="preserve">واسطه باشند رسانند هر کسی نزد خدا</w:t>
      </w:r>
    </w:p>
    <w:p>
      <w:pPr>
        <w:pStyle w:val="BookText"/>
      </w:pPr>
      <w:r>
        <w:rPr>
          <w:rFonts w:ascii="IRNazanin" w:hAnsi="IRNazanin" w:eastAsia="IRNazanin" w:cs="IRNazanin"/>
          <w:lang w:bidi="fa-IR"/>
          <w:color w:val="111111"/>
          <w:sz w:val="28"/>
          <w:szCs w:val="28"/>
          <w:rtl/>
        </w:rPr>
        <w:t xml:space="preserve">گفت امام هشتمین از باب و آباء گرام</w:t>
      </w:r>
    </w:p>
    <w:p>
      <w:pPr>
        <w:pStyle w:val="BookText"/>
      </w:pPr>
      <w:r>
        <w:rPr>
          <w:rFonts w:ascii="IRNazanin" w:hAnsi="IRNazanin" w:eastAsia="IRNazanin" w:cs="IRNazanin"/>
          <w:lang w:bidi="fa-IR"/>
          <w:color w:val="111111"/>
          <w:sz w:val="28"/>
          <w:szCs w:val="28"/>
          <w:rtl/>
        </w:rPr>
        <w:t xml:space="preserve">از رسول الله شنیدند وصف والای امام</w:t>
      </w:r>
    </w:p>
    <w:p>
      <w:pPr>
        <w:pStyle w:val="BookText"/>
      </w:pPr>
      <w:r>
        <w:rPr>
          <w:rFonts w:ascii="IRNazanin" w:hAnsi="IRNazanin" w:eastAsia="IRNazanin" w:cs="IRNazanin"/>
          <w:lang w:bidi="fa-IR"/>
          <w:color w:val="111111"/>
          <w:sz w:val="28"/>
          <w:szCs w:val="28"/>
          <w:rtl/>
        </w:rPr>
        <w:t xml:space="preserve">گفت پیمبر بعد من یک فتنه‌ای آید ببار</w:t>
      </w:r>
    </w:p>
    <w:p>
      <w:pPr>
        <w:pStyle w:val="BookText"/>
      </w:pPr>
      <w:r>
        <w:rPr>
          <w:rFonts w:ascii="IRNazanin" w:hAnsi="IRNazanin" w:eastAsia="IRNazanin" w:cs="IRNazanin"/>
          <w:lang w:bidi="fa-IR"/>
          <w:color w:val="111111"/>
          <w:sz w:val="28"/>
          <w:szCs w:val="28"/>
          <w:rtl/>
        </w:rPr>
        <w:t xml:space="preserve">فتنه‌ی گمراه کننده بدتر است از زهرمار</w:t>
      </w:r>
    </w:p>
    <w:p>
      <w:pPr>
        <w:pStyle w:val="BookText"/>
      </w:pPr>
      <w:r>
        <w:rPr>
          <w:rFonts w:ascii="IRNazanin" w:hAnsi="IRNazanin" w:eastAsia="IRNazanin" w:cs="IRNazanin"/>
          <w:lang w:bidi="fa-IR"/>
          <w:color w:val="111111"/>
          <w:sz w:val="28"/>
          <w:szCs w:val="28"/>
          <w:rtl/>
        </w:rPr>
        <w:t xml:space="preserve">رستگار است آن که آن دم در تمسک آمده</w:t>
      </w:r>
    </w:p>
    <w:p>
      <w:pPr>
        <w:pStyle w:val="BookText"/>
      </w:pPr>
      <w:r>
        <w:rPr>
          <w:rFonts w:ascii="IRNazanin" w:hAnsi="IRNazanin" w:eastAsia="IRNazanin" w:cs="IRNazanin"/>
          <w:lang w:bidi="fa-IR"/>
          <w:color w:val="111111"/>
          <w:sz w:val="28"/>
          <w:szCs w:val="28"/>
          <w:rtl/>
        </w:rPr>
        <w:t xml:space="preserve">عُرْوَهْ الْوُثْقی گرفته در سخن رُک آمده</w:t>
      </w:r>
    </w:p>
    <w:p>
      <w:pPr>
        <w:pStyle w:val="BookText"/>
      </w:pPr>
      <w:r>
        <w:rPr>
          <w:rFonts w:ascii="IRNazanin" w:hAnsi="IRNazanin" w:eastAsia="IRNazanin" w:cs="IRNazanin"/>
          <w:lang w:bidi="fa-IR"/>
          <w:color w:val="111111"/>
          <w:sz w:val="28"/>
          <w:szCs w:val="28"/>
          <w:rtl/>
        </w:rPr>
        <w:t xml:space="preserve">شد سؤال که عُرْوَهْ الْوُثْقی چه باشد ای رسول</w:t>
      </w:r>
    </w:p>
    <w:p>
      <w:pPr>
        <w:pStyle w:val="BookText"/>
      </w:pPr>
      <w:r>
        <w:rPr>
          <w:rFonts w:ascii="IRNazanin" w:hAnsi="IRNazanin" w:eastAsia="IRNazanin" w:cs="IRNazanin"/>
          <w:lang w:bidi="fa-IR"/>
          <w:color w:val="111111"/>
          <w:sz w:val="28"/>
          <w:szCs w:val="28"/>
          <w:rtl/>
        </w:rPr>
        <w:t xml:space="preserve">گفت ولایت بهر سَیِّدُ الْوَصیین باد قبول</w:t>
      </w:r>
    </w:p>
    <w:p>
      <w:pPr>
        <w:pStyle w:val="BookText"/>
      </w:pPr>
      <w:r>
        <w:rPr>
          <w:rFonts w:ascii="IRNazanin" w:hAnsi="IRNazanin" w:eastAsia="IRNazanin" w:cs="IRNazanin"/>
          <w:lang w:bidi="fa-IR"/>
          <w:color w:val="111111"/>
          <w:sz w:val="28"/>
          <w:szCs w:val="28"/>
          <w:rtl/>
        </w:rPr>
        <w:t xml:space="preserve">پرسش دیگر، که کی باشد سیّد الوصیین</w:t>
      </w:r>
    </w:p>
    <w:p>
      <w:pPr>
        <w:pStyle w:val="BookText"/>
      </w:pPr>
      <w:r>
        <w:rPr>
          <w:rFonts w:ascii="IRNazanin" w:hAnsi="IRNazanin" w:eastAsia="IRNazanin" w:cs="IRNazanin"/>
          <w:lang w:bidi="fa-IR"/>
          <w:color w:val="111111"/>
          <w:sz w:val="28"/>
          <w:szCs w:val="28"/>
          <w:rtl/>
        </w:rPr>
        <w:t xml:space="preserve">گفت بود رهبر عالم گو امیرالمؤمنین</w:t>
      </w:r>
    </w:p>
    <w:p>
      <w:pPr>
        <w:pStyle w:val="BookText"/>
      </w:pPr>
      <w:r>
        <w:rPr>
          <w:rFonts w:ascii="IRNazanin" w:hAnsi="IRNazanin" w:eastAsia="IRNazanin" w:cs="IRNazanin"/>
          <w:lang w:bidi="fa-IR"/>
          <w:color w:val="111111"/>
          <w:sz w:val="28"/>
          <w:szCs w:val="28"/>
          <w:rtl/>
        </w:rPr>
        <w:t xml:space="preserve">این امیرالمؤمنین را گو: که باشد ای حبیب؟</w:t>
      </w:r>
    </w:p>
    <w:p>
      <w:pPr>
        <w:pStyle w:val="BookText"/>
      </w:pPr>
      <w:r>
        <w:rPr>
          <w:rFonts w:ascii="IRNazanin" w:hAnsi="IRNazanin" w:eastAsia="IRNazanin" w:cs="IRNazanin"/>
          <w:lang w:bidi="fa-IR"/>
          <w:color w:val="111111"/>
          <w:sz w:val="28"/>
          <w:szCs w:val="28"/>
          <w:rtl/>
        </w:rPr>
        <w:t xml:space="preserve">تا اطاعتش بود آن رستگاری را نصیب</w:t>
      </w:r>
    </w:p>
    <w:p>
      <w:pPr>
        <w:pStyle w:val="BookText"/>
      </w:pPr>
      <w:r>
        <w:rPr>
          <w:rFonts w:ascii="IRNazanin" w:hAnsi="IRNazanin" w:eastAsia="IRNazanin" w:cs="IRNazanin"/>
          <w:lang w:bidi="fa-IR"/>
          <w:color w:val="111111"/>
          <w:sz w:val="28"/>
          <w:szCs w:val="28"/>
          <w:rtl/>
        </w:rPr>
        <w:t xml:space="preserve">در جواب گفت او بود مولی، امام مسلمین</w:t>
      </w:r>
    </w:p>
    <w:p>
      <w:pPr>
        <w:pStyle w:val="BookText"/>
      </w:pPr>
      <w:r>
        <w:rPr>
          <w:rFonts w:ascii="IRNazanin" w:hAnsi="IRNazanin" w:eastAsia="IRNazanin" w:cs="IRNazanin"/>
          <w:lang w:bidi="fa-IR"/>
          <w:color w:val="111111"/>
          <w:sz w:val="28"/>
          <w:szCs w:val="28"/>
          <w:rtl/>
        </w:rPr>
        <w:t xml:space="preserve">جز وجودش بعد من مولی نباشد در زمین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سائلین گفتند که مولی و امام بعد شما</w:t>
      </w:r>
    </w:p>
    <w:p>
      <w:pPr>
        <w:pStyle w:val="BookText"/>
      </w:pPr>
      <w:r>
        <w:rPr>
          <w:rFonts w:ascii="IRNazanin" w:hAnsi="IRNazanin" w:eastAsia="IRNazanin" w:cs="IRNazanin"/>
          <w:lang w:bidi="fa-IR"/>
          <w:color w:val="111111"/>
          <w:sz w:val="28"/>
          <w:szCs w:val="28"/>
          <w:rtl/>
        </w:rPr>
        <w:t xml:space="preserve">گو که باشد آن عزیز تا آوریم ما خوب بجا</w:t>
      </w:r>
    </w:p>
    <w:p>
      <w:pPr>
        <w:pStyle w:val="BookText"/>
      </w:pPr>
      <w:r>
        <w:rPr>
          <w:rFonts w:ascii="IRNazanin" w:hAnsi="IRNazanin" w:eastAsia="IRNazanin" w:cs="IRNazanin"/>
          <w:lang w:bidi="fa-IR"/>
          <w:color w:val="111111"/>
          <w:sz w:val="28"/>
          <w:szCs w:val="28"/>
          <w:rtl/>
        </w:rPr>
        <w:t xml:space="preserve">گفت رسول الله که این مولی، امام باشد، علیّ</w:t>
      </w:r>
    </w:p>
    <w:p>
      <w:pPr>
        <w:pStyle w:val="BookText"/>
      </w:pPr>
      <w:r>
        <w:rPr>
          <w:rFonts w:ascii="IRNazanin" w:hAnsi="IRNazanin" w:eastAsia="IRNazanin" w:cs="IRNazanin"/>
          <w:lang w:bidi="fa-IR"/>
          <w:color w:val="111111"/>
          <w:sz w:val="28"/>
          <w:szCs w:val="28"/>
          <w:rtl/>
        </w:rPr>
        <w:t xml:space="preserve">بهر من باشد برادر، بر خدا باشد ولیّ</w:t>
      </w:r>
    </w:p>
    <w:p>
      <w:pPr>
        <w:pStyle w:val="BookText"/>
      </w:pPr>
      <w:r>
        <w:rPr>
          <w:rFonts w:ascii="IRNazanin" w:hAnsi="IRNazanin" w:eastAsia="IRNazanin" w:cs="IRNazanin"/>
          <w:lang w:bidi="fa-IR"/>
          <w:color w:val="111111"/>
          <w:sz w:val="28"/>
          <w:szCs w:val="28"/>
          <w:rtl/>
        </w:rPr>
        <w:t xml:space="preserve">این علی بن ابی طالب امام مؤمنین</w:t>
      </w:r>
    </w:p>
    <w:p>
      <w:pPr>
        <w:pStyle w:val="BookText"/>
      </w:pPr>
      <w:r>
        <w:rPr>
          <w:rFonts w:ascii="IRNazanin" w:hAnsi="IRNazanin" w:eastAsia="IRNazanin" w:cs="IRNazanin"/>
          <w:lang w:bidi="fa-IR"/>
          <w:color w:val="111111"/>
          <w:sz w:val="28"/>
          <w:szCs w:val="28"/>
          <w:rtl/>
        </w:rPr>
        <w:t xml:space="preserve">هست وصیّ بعد من و مولی ز بهر مسلمین</w:t>
      </w:r>
    </w:p>
    <w:p>
      <w:pPr>
        <w:pStyle w:val="BookText"/>
      </w:pPr>
      <w:r>
        <w:rPr>
          <w:rFonts w:ascii="Amiri" w:hAnsi="Amiri" w:eastAsia="Amiri" w:cs="Amiri"/>
          <w:lang w:bidi="ar-SA"/>
          <w:color w:val="111111"/>
          <w:sz w:val="28"/>
          <w:szCs w:val="28"/>
          <w:rtl/>
        </w:rPr>
        <w:t xml:space="preserve">عُرْوَهْ الْوُثْقای حق باشد امیرمؤمنان</w:t>
      </w:r>
    </w:p>
    <w:p>
      <w:pPr>
        <w:pStyle w:val="BookText"/>
      </w:pPr>
      <w:r>
        <w:rPr>
          <w:rFonts w:ascii="IRNazanin" w:hAnsi="IRNazanin" w:eastAsia="IRNazanin" w:cs="IRNazanin"/>
          <w:lang w:bidi="fa-IR"/>
          <w:color w:val="111111"/>
          <w:sz w:val="28"/>
          <w:szCs w:val="28"/>
          <w:rtl/>
        </w:rPr>
        <w:t xml:space="preserve">بعد من باشد وصیّ و رهبر کل جهان</w:t>
      </w:r>
    </w:p>
    <w:p>
      <w:pPr>
        <w:pStyle w:val="BookText"/>
      </w:pPr>
      <w:r>
        <w:rPr>
          <w:rFonts w:ascii="IRNazanin" w:hAnsi="IRNazanin" w:eastAsia="IRNazanin" w:cs="IRNazanin"/>
          <w:lang w:bidi="fa-IR"/>
          <w:color w:val="111111"/>
          <w:sz w:val="28"/>
          <w:szCs w:val="28"/>
          <w:rtl/>
        </w:rPr>
        <w:t xml:space="preserve">چنگ زنید بر دامن این عُرْوَهْ الْوُثْقی همه</w:t>
      </w:r>
    </w:p>
    <w:p>
      <w:pPr>
        <w:pStyle w:val="BookText"/>
      </w:pPr>
      <w:r>
        <w:rPr>
          <w:rFonts w:ascii="IRNazanin" w:hAnsi="IRNazanin" w:eastAsia="IRNazanin" w:cs="IRNazanin"/>
          <w:lang w:bidi="fa-IR"/>
          <w:color w:val="111111"/>
          <w:sz w:val="28"/>
          <w:szCs w:val="28"/>
          <w:rtl/>
        </w:rPr>
        <w:t xml:space="preserve">تا نجات یابید ز هر غم، مشکل و از واهمه</w:t>
      </w:r>
    </w:p>
    <w:p>
      <w:pPr>
        <w:pStyle w:val="BookText"/>
      </w:pPr>
      <w:r>
        <w:rPr>
          <w:rFonts w:ascii="IRNazanin" w:hAnsi="IRNazanin" w:eastAsia="IRNazanin" w:cs="IRNazanin"/>
          <w:lang w:bidi="fa-IR"/>
          <w:color w:val="111111"/>
          <w:sz w:val="28"/>
          <w:szCs w:val="28"/>
          <w:rtl/>
        </w:rPr>
        <w:t xml:space="preserve">تا شوید از رستگاران قیامت با علی</w:t>
      </w:r>
    </w:p>
    <w:p>
      <w:pPr>
        <w:pStyle w:val="BookText"/>
      </w:pPr>
      <w:r>
        <w:rPr>
          <w:rFonts w:ascii="IRNazanin" w:hAnsi="IRNazanin" w:eastAsia="IRNazanin" w:cs="IRNazanin"/>
          <w:lang w:bidi="fa-IR"/>
          <w:color w:val="111111"/>
          <w:sz w:val="28"/>
          <w:szCs w:val="28"/>
          <w:rtl/>
        </w:rPr>
        <w:t xml:space="preserve">ظرف دنیا، آخرت نیست بر شما هیچ مشکلی</w:t>
      </w:r>
    </w:p>
    <w:p>
      <w:pPr>
        <w:pStyle w:val="BookText"/>
      </w:pPr>
      <w:r>
        <w:rPr>
          <w:rFonts w:ascii="IRNazanin" w:hAnsi="IRNazanin" w:eastAsia="IRNazanin" w:cs="IRNazanin"/>
          <w:lang w:bidi="fa-IR"/>
          <w:color w:val="111111"/>
          <w:sz w:val="28"/>
          <w:szCs w:val="28"/>
          <w:rtl/>
        </w:rPr>
        <w:t xml:space="preserve">این علی بهر شما باشد بحق مشکل گشا</w:t>
      </w:r>
    </w:p>
    <w:p>
      <w:pPr>
        <w:pStyle w:val="BookText"/>
      </w:pPr>
      <w:r>
        <w:rPr>
          <w:rFonts w:ascii="IRNazanin" w:hAnsi="IRNazanin" w:eastAsia="IRNazanin" w:cs="IRNazanin"/>
          <w:lang w:bidi="fa-IR"/>
          <w:color w:val="111111"/>
          <w:sz w:val="28"/>
          <w:szCs w:val="28"/>
          <w:rtl/>
        </w:rPr>
        <w:t xml:space="preserve">می‌برد جمع شما را دائماً نزد خدا</w:t>
      </w:r>
    </w:p>
    <w:p>
      <w:pPr>
        <w:pStyle w:val="BookText"/>
      </w:pPr>
      <w:r>
        <w:rPr>
          <w:rFonts w:ascii="IRNazanin" w:hAnsi="IRNazanin" w:eastAsia="IRNazanin" w:cs="IRNazanin"/>
          <w:lang w:bidi="fa-IR"/>
          <w:color w:val="111111"/>
          <w:sz w:val="28"/>
          <w:szCs w:val="28"/>
          <w:rtl/>
        </w:rPr>
        <w:t xml:space="preserve">[26] هرچه باشد در سماوات یا که باشد در زمین</w:t>
      </w:r>
    </w:p>
    <w:p>
      <w:pPr>
        <w:pStyle w:val="BookText"/>
      </w:pPr>
      <w:r>
        <w:rPr>
          <w:rFonts w:ascii="IRNazanin" w:hAnsi="IRNazanin" w:eastAsia="IRNazanin" w:cs="IRNazanin"/>
          <w:lang w:bidi="fa-IR"/>
          <w:color w:val="111111"/>
          <w:sz w:val="28"/>
          <w:szCs w:val="28"/>
          <w:rtl/>
        </w:rPr>
        <w:t xml:space="preserve">باشد مخصوص خداوند حمید، خلق آفرین</w:t>
      </w:r>
    </w:p>
    <w:p>
      <w:pPr>
        <w:pStyle w:val="BookText"/>
      </w:pPr>
      <w:r>
        <w:rPr>
          <w:rFonts w:ascii="IRNazanin" w:hAnsi="IRNazanin" w:eastAsia="IRNazanin" w:cs="IRNazanin"/>
          <w:lang w:bidi="fa-IR"/>
          <w:color w:val="111111"/>
          <w:sz w:val="28"/>
          <w:szCs w:val="28"/>
          <w:rtl/>
        </w:rPr>
        <w:t xml:space="preserve">آن چه باشد در زمین و در سماوات عُلا</w:t>
      </w:r>
    </w:p>
    <w:p>
      <w:pPr>
        <w:pStyle w:val="BookText"/>
      </w:pPr>
      <w:r>
        <w:rPr>
          <w:rFonts w:ascii="IRNazanin" w:hAnsi="IRNazanin" w:eastAsia="IRNazanin" w:cs="IRNazanin"/>
          <w:lang w:bidi="fa-IR"/>
          <w:color w:val="111111"/>
          <w:sz w:val="28"/>
          <w:szCs w:val="28"/>
          <w:rtl/>
        </w:rPr>
        <w:t xml:space="preserve">هست همه مختص به حق متعال دان این ندا</w:t>
      </w:r>
    </w:p>
    <w:p>
      <w:pPr>
        <w:pStyle w:val="BookText"/>
      </w:pPr>
      <w:r>
        <w:rPr>
          <w:rFonts w:ascii="IRNazanin" w:hAnsi="IRNazanin" w:eastAsia="IRNazanin" w:cs="IRNazanin"/>
          <w:lang w:bidi="fa-IR"/>
          <w:color w:val="111111"/>
          <w:sz w:val="28"/>
          <w:szCs w:val="28"/>
          <w:rtl/>
        </w:rPr>
        <w:t xml:space="preserve">هستی از حق است و حق باشد غنی متعال</w:t>
      </w:r>
    </w:p>
    <w:p>
      <w:pPr>
        <w:pStyle w:val="BookText"/>
      </w:pPr>
      <w:r>
        <w:rPr>
          <w:rFonts w:ascii="IRNazanin" w:hAnsi="IRNazanin" w:eastAsia="IRNazanin" w:cs="IRNazanin"/>
          <w:lang w:bidi="fa-IR"/>
          <w:color w:val="111111"/>
          <w:sz w:val="28"/>
          <w:szCs w:val="28"/>
          <w:rtl/>
        </w:rPr>
        <w:t xml:space="preserve">این غنی باشد پسندیده کمال است خوش خصال</w:t>
      </w:r>
    </w:p>
    <w:p>
      <w:pPr>
        <w:pStyle w:val="BookText"/>
      </w:pPr>
      <w:r>
        <w:rPr>
          <w:rFonts w:ascii="IRNazanin" w:hAnsi="IRNazanin" w:eastAsia="IRNazanin" w:cs="IRNazanin"/>
          <w:lang w:bidi="fa-IR"/>
          <w:color w:val="111111"/>
          <w:sz w:val="28"/>
          <w:szCs w:val="28"/>
          <w:rtl/>
        </w:rPr>
        <w:t xml:space="preserve">[27] گر درختان در زمین گردند قلم یا هرچه آب</w:t>
      </w:r>
    </w:p>
    <w:p>
      <w:pPr>
        <w:pStyle w:val="BookText"/>
      </w:pPr>
      <w:r>
        <w:rPr>
          <w:rFonts w:ascii="IRNazanin" w:hAnsi="IRNazanin" w:eastAsia="IRNazanin" w:cs="IRNazanin"/>
          <w:lang w:bidi="fa-IR"/>
          <w:color w:val="111111"/>
          <w:sz w:val="28"/>
          <w:szCs w:val="28"/>
          <w:rtl/>
        </w:rPr>
        <w:t xml:space="preserve">یا که هفت دریا مرکب گردد یا گردد خضاب</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40" w:name="pg4582_32120"/>
    <w:bookmarkEnd w:id="40"/>
    <w:p>
      <w:pPr>
        <w:pStyle w:val="BookText"/>
      </w:pPr>
      <w:r>
        <w:rPr>
          <w:rFonts w:ascii="IRNazanin" w:hAnsi="IRNazanin" w:eastAsia="IRNazanin" w:cs="IRNazanin"/>
          <w:lang w:bidi="fa-IR"/>
          <w:color w:val="111111"/>
          <w:sz w:val="28"/>
          <w:szCs w:val="28"/>
          <w:rtl/>
        </w:rPr>
        <w:t xml:space="preserve">کَیْ کلمات خدا را می‌توان تعداد نمود</w:t>
      </w:r>
    </w:p>
    <w:p>
      <w:pPr>
        <w:pStyle w:val="BookText"/>
      </w:pPr>
      <w:r>
        <w:rPr>
          <w:rFonts w:ascii="IRNazanin" w:hAnsi="IRNazanin" w:eastAsia="IRNazanin" w:cs="IRNazanin"/>
          <w:lang w:bidi="fa-IR"/>
          <w:color w:val="111111"/>
          <w:sz w:val="28"/>
          <w:szCs w:val="28"/>
          <w:rtl/>
        </w:rPr>
        <w:t xml:space="preserve">این کلمات وصف مولاست تا چه کس باید شنود</w:t>
      </w:r>
    </w:p>
    <w:p>
      <w:pPr>
        <w:pStyle w:val="BookText"/>
      </w:pPr>
      <w:r>
        <w:rPr>
          <w:rFonts w:ascii="IRNazanin" w:hAnsi="IRNazanin" w:eastAsia="IRNazanin" w:cs="IRNazanin"/>
          <w:lang w:bidi="fa-IR"/>
          <w:color w:val="111111"/>
          <w:sz w:val="28"/>
          <w:szCs w:val="28"/>
          <w:rtl/>
        </w:rPr>
        <w:t xml:space="preserve">شد سؤال از عسکری آن عسکر ملک ولا</w:t>
      </w:r>
    </w:p>
    <w:p>
      <w:pPr>
        <w:pStyle w:val="BookText"/>
      </w:pPr>
      <w:r>
        <w:rPr>
          <w:rFonts w:ascii="IRNazanin" w:hAnsi="IRNazanin" w:eastAsia="IRNazanin" w:cs="IRNazanin"/>
          <w:lang w:bidi="fa-IR"/>
          <w:color w:val="111111"/>
          <w:sz w:val="28"/>
          <w:szCs w:val="28"/>
          <w:rtl/>
        </w:rPr>
        <w:t xml:space="preserve">گو چه باشد معنی سَبْعَهْ اَبْحُرٍ ما</w:t>
      </w:r>
    </w:p>
    <w:p>
      <w:pPr>
        <w:pStyle w:val="BookText"/>
      </w:pPr>
      <w:r>
        <w:rPr>
          <w:rFonts w:ascii="IRNazanin" w:hAnsi="IRNazanin" w:eastAsia="IRNazanin" w:cs="IRNazanin"/>
          <w:lang w:bidi="fa-IR"/>
          <w:color w:val="111111"/>
          <w:sz w:val="28"/>
          <w:szCs w:val="28"/>
          <w:rtl/>
        </w:rPr>
        <w:t xml:space="preserve">در جواب شد عسکر دین خدا و گفت عیان</w:t>
      </w:r>
    </w:p>
    <w:p>
      <w:pPr>
        <w:pStyle w:val="BookText"/>
      </w:pPr>
      <w:r>
        <w:rPr>
          <w:rFonts w:ascii="IRNazanin" w:hAnsi="IRNazanin" w:eastAsia="IRNazanin" w:cs="IRNazanin"/>
          <w:lang w:bidi="fa-IR"/>
          <w:color w:val="111111"/>
          <w:sz w:val="28"/>
          <w:szCs w:val="28"/>
          <w:rtl/>
        </w:rPr>
        <w:t xml:space="preserve">چشمه‌هایی باشند آن هفت، با نام‌های پرنشان</w:t>
      </w:r>
    </w:p>
    <w:p>
      <w:pPr>
        <w:pStyle w:val="BookText"/>
      </w:pPr>
      <w:r>
        <w:rPr>
          <w:rFonts w:ascii="IRNazanin" w:hAnsi="IRNazanin" w:eastAsia="IRNazanin" w:cs="IRNazanin"/>
          <w:lang w:bidi="fa-IR"/>
          <w:color w:val="111111"/>
          <w:sz w:val="28"/>
          <w:szCs w:val="28"/>
          <w:rtl/>
        </w:rPr>
        <w:t xml:space="preserve">چشمه‌ی کبریت، طبریه، برهوت و یمن</w:t>
      </w:r>
    </w:p>
    <w:p>
      <w:pPr>
        <w:pStyle w:val="BookText"/>
      </w:pPr>
      <w:r>
        <w:rPr>
          <w:rFonts w:ascii="IRNazanin" w:hAnsi="IRNazanin" w:eastAsia="IRNazanin" w:cs="IRNazanin"/>
          <w:lang w:bidi="fa-IR"/>
          <w:color w:val="111111"/>
          <w:sz w:val="28"/>
          <w:szCs w:val="28"/>
          <w:rtl/>
        </w:rPr>
        <w:t xml:space="preserve">جمة ما سیدان، افریقا و ماجروان، چمن</w:t>
      </w:r>
    </w:p>
    <w:p>
      <w:pPr>
        <w:pStyle w:val="BookText"/>
      </w:pPr>
      <w:r>
        <w:rPr>
          <w:rFonts w:ascii="IRNazanin" w:hAnsi="IRNazanin" w:eastAsia="IRNazanin" w:cs="IRNazanin"/>
          <w:lang w:bidi="fa-IR"/>
          <w:color w:val="111111"/>
          <w:sz w:val="28"/>
          <w:szCs w:val="28"/>
          <w:rtl/>
        </w:rPr>
        <w:t xml:space="preserve">ما ائمه هستیم آن کلماتُ اللهِ جمال</w:t>
      </w:r>
    </w:p>
    <w:p>
      <w:pPr>
        <w:pStyle w:val="BookText"/>
      </w:pPr>
      <w:r>
        <w:rPr>
          <w:rFonts w:ascii="IRNazanin" w:hAnsi="IRNazanin" w:eastAsia="IRNazanin" w:cs="IRNazanin"/>
          <w:lang w:bidi="fa-IR"/>
          <w:color w:val="111111"/>
          <w:sz w:val="28"/>
          <w:szCs w:val="28"/>
          <w:rtl/>
        </w:rPr>
        <w:t xml:space="preserve">کَیْ توانی درک نمود از ما فضائل و خصال</w:t>
      </w:r>
    </w:p>
    <w:p>
      <w:pPr>
        <w:pStyle w:val="BookText"/>
      </w:pPr>
      <w:r>
        <w:rPr>
          <w:rFonts w:ascii="IRNazanin" w:hAnsi="IRNazanin" w:eastAsia="IRNazanin" w:cs="IRNazanin"/>
          <w:lang w:bidi="fa-IR"/>
          <w:color w:val="111111"/>
          <w:sz w:val="28"/>
          <w:szCs w:val="28"/>
          <w:rtl/>
        </w:rPr>
        <w:t xml:space="preserve">کَیْ توانی تا چشی از چشمه‌های فضل ما</w:t>
      </w:r>
    </w:p>
    <w:p>
      <w:pPr>
        <w:pStyle w:val="BookText"/>
      </w:pPr>
      <w:r>
        <w:rPr>
          <w:rFonts w:ascii="IRNazanin" w:hAnsi="IRNazanin" w:eastAsia="IRNazanin" w:cs="IRNazanin"/>
          <w:lang w:bidi="fa-IR"/>
          <w:color w:val="111111"/>
          <w:sz w:val="28"/>
          <w:szCs w:val="28"/>
          <w:rtl/>
        </w:rPr>
        <w:t xml:space="preserve">مائیم آن سرچشمه‌های فضل که جاریست تا جزا</w:t>
      </w:r>
    </w:p>
    <w:p>
      <w:pPr>
        <w:pStyle w:val="BookText"/>
      </w:pPr>
      <w:r>
        <w:rPr>
          <w:rFonts w:ascii="IRNazanin" w:hAnsi="IRNazanin" w:eastAsia="IRNazanin" w:cs="IRNazanin"/>
          <w:lang w:bidi="fa-IR"/>
          <w:color w:val="111111"/>
          <w:sz w:val="28"/>
          <w:szCs w:val="28"/>
          <w:rtl/>
        </w:rPr>
        <w:t xml:space="preserve">اصل سرچشمه ز کوثر جاری آمد تا ابد</w:t>
      </w:r>
    </w:p>
    <w:p>
      <w:pPr>
        <w:pStyle w:val="BookText"/>
      </w:pPr>
      <w:r>
        <w:rPr>
          <w:rFonts w:ascii="IRNazanin" w:hAnsi="IRNazanin" w:eastAsia="IRNazanin" w:cs="IRNazanin"/>
          <w:lang w:bidi="fa-IR"/>
          <w:color w:val="111111"/>
          <w:sz w:val="28"/>
          <w:szCs w:val="28"/>
          <w:rtl/>
        </w:rPr>
        <w:t xml:space="preserve">عالم هستی بگوید: قُلْ هُوَ اللهُ اَحَد</w:t>
      </w:r>
    </w:p>
    <w:p>
      <w:pPr>
        <w:pStyle w:val="BookText"/>
      </w:pPr>
      <w:r>
        <w:rPr>
          <w:rFonts w:ascii="IRNazanin" w:hAnsi="IRNazanin" w:eastAsia="IRNazanin" w:cs="IRNazanin"/>
          <w:lang w:bidi="fa-IR"/>
          <w:color w:val="111111"/>
          <w:sz w:val="28"/>
          <w:szCs w:val="28"/>
          <w:rtl/>
        </w:rPr>
        <w:t xml:space="preserve">هست حیات معنوی از چشمه‌ی کوثر جلی</w:t>
      </w:r>
    </w:p>
    <w:p>
      <w:pPr>
        <w:pStyle w:val="BookText"/>
      </w:pPr>
      <w:r>
        <w:rPr>
          <w:rFonts w:ascii="IRNazanin" w:hAnsi="IRNazanin" w:eastAsia="IRNazanin" w:cs="IRNazanin"/>
          <w:lang w:bidi="fa-IR"/>
          <w:color w:val="111111"/>
          <w:sz w:val="28"/>
          <w:szCs w:val="28"/>
          <w:rtl/>
        </w:rPr>
        <w:t xml:space="preserve">سقای آب حیات است مولای عالم علی</w:t>
      </w:r>
    </w:p>
    <w:p>
      <w:pPr>
        <w:pStyle w:val="BookText"/>
      </w:pPr>
      <w:r>
        <w:rPr>
          <w:rFonts w:ascii="IRNazanin" w:hAnsi="IRNazanin" w:eastAsia="IRNazanin" w:cs="IRNazanin"/>
          <w:lang w:bidi="fa-IR"/>
          <w:color w:val="111111"/>
          <w:sz w:val="28"/>
          <w:szCs w:val="28"/>
          <w:rtl/>
        </w:rPr>
        <w:t xml:space="preserve">آن که بشناسد علی و کوثر و آب حیات</w:t>
      </w:r>
    </w:p>
    <w:p>
      <w:pPr>
        <w:pStyle w:val="BookText"/>
      </w:pPr>
      <w:r>
        <w:rPr>
          <w:rFonts w:ascii="IRNazanin" w:hAnsi="IRNazanin" w:eastAsia="IRNazanin" w:cs="IRNazanin"/>
          <w:lang w:bidi="fa-IR"/>
          <w:color w:val="111111"/>
          <w:sz w:val="28"/>
          <w:szCs w:val="28"/>
          <w:rtl/>
        </w:rPr>
        <w:t xml:space="preserve">نوشد آن آب را ز کوثر هست ز بهر او نجات</w:t>
      </w:r>
    </w:p>
    <w:p>
      <w:pPr>
        <w:pStyle w:val="Heading3"/>
      </w:pPr>
      <w:bookmarkStart w:id="394" w:name="_Toc44"/>
      <w:r>
        <w:t>32-سوره مبارکه‌ی سجده</w:t>
      </w:r>
      <w:bookmarkEnd w:id="394"/>
    </w:p>
    <w:p>
      <w:pPr>
        <w:pStyle w:val="BookText"/>
      </w:pPr>
      <w:r>
        <w:rPr>
          <w:rFonts w:ascii="IRNazanin" w:hAnsi="IRNazanin" w:eastAsia="IRNazanin" w:cs="IRNazanin"/>
          <w:lang w:bidi="fa-IR"/>
          <w:color w:val="111111"/>
          <w:sz w:val="28"/>
          <w:szCs w:val="28"/>
          <w:rtl/>
        </w:rPr>
        <w:t xml:space="preserve">سوره‌ی سجده بیامد از سما بر روی خاک</w:t>
      </w:r>
    </w:p>
    <w:p>
      <w:pPr>
        <w:pStyle w:val="BookText"/>
      </w:pPr>
      <w:r>
        <w:rPr>
          <w:rFonts w:ascii="IRNazanin" w:hAnsi="IRNazanin" w:eastAsia="IRNazanin" w:cs="IRNazanin"/>
          <w:lang w:bidi="fa-IR"/>
          <w:color w:val="111111"/>
          <w:sz w:val="28"/>
          <w:szCs w:val="28"/>
          <w:rtl/>
        </w:rPr>
        <w:t xml:space="preserve">سجده و خاک است مقام بندگیِ عبد پاک</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سجده و پاک بندگی شأن امیرمؤمنان</w:t>
      </w:r>
    </w:p>
    <w:p>
      <w:pPr>
        <w:pStyle w:val="BookText"/>
      </w:pPr>
      <w:r>
        <w:rPr>
          <w:rFonts w:ascii="IRNazanin" w:hAnsi="IRNazanin" w:eastAsia="IRNazanin" w:cs="IRNazanin"/>
          <w:lang w:bidi="fa-IR"/>
          <w:color w:val="111111"/>
          <w:sz w:val="28"/>
          <w:szCs w:val="28"/>
          <w:rtl/>
        </w:rPr>
        <w:t xml:space="preserve">اصل خاک است و پدر بر خاک و هم بر بندگان</w:t>
      </w:r>
    </w:p>
    <w:p>
      <w:pPr>
        <w:pStyle w:val="BookText"/>
      </w:pPr>
      <w:r>
        <w:rPr>
          <w:rFonts w:ascii="IRNazanin" w:hAnsi="IRNazanin" w:eastAsia="IRNazanin" w:cs="IRNazanin"/>
          <w:lang w:bidi="fa-IR"/>
          <w:color w:val="111111"/>
          <w:sz w:val="28"/>
          <w:szCs w:val="28"/>
          <w:rtl/>
        </w:rPr>
        <w:t xml:space="preserve">[1-2] رمز سوره یک الف لام است و میم در ابتدا</w:t>
      </w:r>
    </w:p>
    <w:p>
      <w:pPr>
        <w:pStyle w:val="BookText"/>
      </w:pPr>
      <w:r>
        <w:rPr>
          <w:rFonts w:ascii="IRNazanin" w:hAnsi="IRNazanin" w:eastAsia="IRNazanin" w:cs="IRNazanin"/>
          <w:lang w:bidi="fa-IR"/>
          <w:color w:val="111111"/>
          <w:sz w:val="28"/>
          <w:szCs w:val="28"/>
          <w:rtl/>
        </w:rPr>
        <w:t xml:space="preserve">نازل آمده کتاب، ام الکتاب نزد خدا</w:t>
      </w:r>
    </w:p>
    <w:p>
      <w:pPr>
        <w:pStyle w:val="BookText"/>
      </w:pPr>
      <w:r>
        <w:rPr>
          <w:rFonts w:ascii="IRNazanin" w:hAnsi="IRNazanin" w:eastAsia="IRNazanin" w:cs="IRNazanin"/>
          <w:lang w:bidi="fa-IR"/>
          <w:color w:val="111111"/>
          <w:sz w:val="28"/>
          <w:szCs w:val="28"/>
          <w:rtl/>
        </w:rPr>
        <w:t xml:space="preserve">خود کتاب ام الکتاب باشد علی مرتضی</w:t>
      </w:r>
    </w:p>
    <w:p>
      <w:pPr>
        <w:pStyle w:val="BookText"/>
      </w:pPr>
      <w:r>
        <w:rPr>
          <w:rFonts w:ascii="IRNazanin" w:hAnsi="IRNazanin" w:eastAsia="IRNazanin" w:cs="IRNazanin"/>
          <w:lang w:bidi="fa-IR"/>
          <w:color w:val="111111"/>
          <w:sz w:val="28"/>
          <w:szCs w:val="28"/>
          <w:rtl/>
        </w:rPr>
        <w:t xml:space="preserve">جلوه‌ای این، جلوه‌ای آن، آمد شاه لافتی</w:t>
      </w:r>
    </w:p>
    <w:p>
      <w:pPr>
        <w:pStyle w:val="BookText"/>
      </w:pPr>
      <w:r>
        <w:rPr>
          <w:rFonts w:ascii="IRNazanin" w:hAnsi="IRNazanin" w:eastAsia="IRNazanin" w:cs="IRNazanin"/>
          <w:lang w:bidi="fa-IR"/>
          <w:color w:val="111111"/>
          <w:sz w:val="28"/>
          <w:szCs w:val="28"/>
          <w:rtl/>
        </w:rPr>
        <w:t xml:space="preserve">[18] روزی از روزها ولید بن عقبه با علی</w:t>
      </w:r>
    </w:p>
    <w:p>
      <w:pPr>
        <w:pStyle w:val="BookText"/>
      </w:pPr>
      <w:r>
        <w:rPr>
          <w:rFonts w:ascii="IRNazanin" w:hAnsi="IRNazanin" w:eastAsia="IRNazanin" w:cs="IRNazanin"/>
          <w:lang w:bidi="fa-IR"/>
          <w:color w:val="111111"/>
          <w:sz w:val="28"/>
          <w:szCs w:val="28"/>
          <w:rtl/>
        </w:rPr>
        <w:t xml:space="preserve">در نزاع شد، گفت چه حرف‌ها، پر زکینه دغلی</w:t>
      </w:r>
    </w:p>
    <w:p>
      <w:pPr>
        <w:pStyle w:val="BookText"/>
      </w:pPr>
      <w:r>
        <w:rPr>
          <w:rFonts w:ascii="IRNazanin" w:hAnsi="IRNazanin" w:eastAsia="IRNazanin" w:cs="IRNazanin"/>
          <w:lang w:bidi="fa-IR"/>
          <w:color w:val="111111"/>
          <w:sz w:val="28"/>
          <w:szCs w:val="28"/>
          <w:rtl/>
        </w:rPr>
        <w:t xml:space="preserve">با علی گفتا که ساکت باش تو هستی کودکی</w:t>
      </w:r>
    </w:p>
    <w:p>
      <w:pPr>
        <w:pStyle w:val="BookText"/>
      </w:pPr>
      <w:r>
        <w:rPr>
          <w:rFonts w:ascii="IRNazanin" w:hAnsi="IRNazanin" w:eastAsia="IRNazanin" w:cs="IRNazanin"/>
          <w:lang w:bidi="fa-IR"/>
          <w:color w:val="111111"/>
          <w:sz w:val="28"/>
          <w:szCs w:val="28"/>
          <w:rtl/>
        </w:rPr>
        <w:t xml:space="preserve">من چنین و من چنانم، برتر از تو، مِحَکی</w:t>
      </w:r>
    </w:p>
    <w:p>
      <w:pPr>
        <w:pStyle w:val="BookText"/>
      </w:pPr>
      <w:r>
        <w:rPr>
          <w:rFonts w:ascii="IRNazanin" w:hAnsi="IRNazanin" w:eastAsia="IRNazanin" w:cs="IRNazanin"/>
          <w:lang w:bidi="fa-IR"/>
          <w:color w:val="111111"/>
          <w:sz w:val="28"/>
          <w:szCs w:val="28"/>
          <w:rtl/>
        </w:rPr>
        <w:t xml:space="preserve">کرد خطاب شاه ولایت بر ولید بی حیا</w:t>
      </w:r>
    </w:p>
    <w:p>
      <w:pPr>
        <w:pStyle w:val="BookText"/>
      </w:pPr>
      <w:r>
        <w:rPr>
          <w:rFonts w:ascii="IRNazanin" w:hAnsi="IRNazanin" w:eastAsia="IRNazanin" w:cs="IRNazanin"/>
          <w:lang w:bidi="fa-IR"/>
          <w:color w:val="111111"/>
          <w:sz w:val="28"/>
          <w:szCs w:val="28"/>
          <w:rtl/>
        </w:rPr>
        <w:t xml:space="preserve">گفت تو ساکت باش تو فاسق باشی در ملک ولا</w:t>
      </w:r>
    </w:p>
    <w:p>
      <w:pPr>
        <w:pStyle w:val="BookText"/>
      </w:pPr>
      <w:r>
        <w:rPr>
          <w:rFonts w:ascii="IRNazanin" w:hAnsi="IRNazanin" w:eastAsia="IRNazanin" w:cs="IRNazanin"/>
          <w:lang w:bidi="fa-IR"/>
          <w:color w:val="111111"/>
          <w:sz w:val="28"/>
          <w:szCs w:val="28"/>
          <w:rtl/>
        </w:rPr>
        <w:t xml:space="preserve">با بیان حیدر کرار نزول کرد از سما</w:t>
      </w:r>
    </w:p>
    <w:p>
      <w:pPr>
        <w:pStyle w:val="BookText"/>
      </w:pPr>
      <w:r>
        <w:rPr>
          <w:rFonts w:ascii="Amiri" w:hAnsi="Amiri" w:eastAsia="Amiri" w:cs="Amiri"/>
          <w:lang w:bidi="ar-SA"/>
          <w:color w:val="111111"/>
          <w:sz w:val="28"/>
          <w:szCs w:val="28"/>
          <w:rtl/>
        </w:rPr>
        <w:t xml:space="preserve">اَفَمَنْ کانَ مُؤْمِناً کَمَنْ کانَ فاسِقا</w:t>
      </w:r>
    </w:p>
    <w:p>
      <w:pPr>
        <w:pStyle w:val="BookText"/>
      </w:pPr>
      <w:r>
        <w:rPr>
          <w:rFonts w:ascii="IRNazanin" w:hAnsi="IRNazanin" w:eastAsia="IRNazanin" w:cs="IRNazanin"/>
          <w:lang w:bidi="fa-IR"/>
          <w:color w:val="111111"/>
          <w:sz w:val="28"/>
          <w:szCs w:val="28"/>
          <w:rtl/>
        </w:rPr>
        <w:t xml:space="preserve">آیه نازل گشت ز بالا با طریق یک سؤال</w:t>
      </w:r>
    </w:p>
    <w:p>
      <w:pPr>
        <w:pStyle w:val="BookText"/>
      </w:pPr>
      <w:r>
        <w:rPr>
          <w:rFonts w:ascii="IRNazanin" w:hAnsi="IRNazanin" w:eastAsia="IRNazanin" w:cs="IRNazanin"/>
          <w:lang w:bidi="fa-IR"/>
          <w:color w:val="111111"/>
          <w:sz w:val="28"/>
          <w:szCs w:val="28"/>
          <w:rtl/>
        </w:rPr>
        <w:t xml:space="preserve">تا جهان جوید جوابش یک جوابی بس زلال</w:t>
      </w:r>
    </w:p>
    <w:p>
      <w:pPr>
        <w:pStyle w:val="BookText"/>
      </w:pPr>
      <w:r>
        <w:rPr>
          <w:rFonts w:ascii="IRNazanin" w:hAnsi="IRNazanin" w:eastAsia="IRNazanin" w:cs="IRNazanin"/>
          <w:lang w:bidi="fa-IR"/>
          <w:color w:val="111111"/>
          <w:sz w:val="28"/>
          <w:szCs w:val="28"/>
          <w:rtl/>
        </w:rPr>
        <w:t xml:space="preserve">آیه فرمود که علی مؤمن بود، باشد ولید</w:t>
      </w:r>
    </w:p>
    <w:p>
      <w:pPr>
        <w:pStyle w:val="BookText"/>
      </w:pPr>
      <w:r>
        <w:rPr>
          <w:rFonts w:ascii="IRNazanin" w:hAnsi="IRNazanin" w:eastAsia="IRNazanin" w:cs="IRNazanin"/>
          <w:lang w:bidi="fa-IR"/>
          <w:color w:val="111111"/>
          <w:sz w:val="28"/>
          <w:szCs w:val="28"/>
          <w:rtl/>
        </w:rPr>
        <w:t xml:space="preserve">فاسق روزگار آن روز فاسق دون پلید</w:t>
      </w:r>
    </w:p>
    <w:p>
      <w:pPr>
        <w:pStyle w:val="BookText"/>
      </w:pPr>
      <w:r>
        <w:rPr>
          <w:rFonts w:ascii="IRNazanin" w:hAnsi="IRNazanin" w:eastAsia="IRNazanin" w:cs="IRNazanin"/>
          <w:lang w:bidi="fa-IR"/>
          <w:color w:val="111111"/>
          <w:sz w:val="28"/>
          <w:szCs w:val="28"/>
          <w:rtl/>
        </w:rPr>
        <w:t xml:space="preserve">پس نمود تأیید خداوند صدق گفتار علی</w:t>
      </w:r>
    </w:p>
    <w:p>
      <w:pPr>
        <w:pStyle w:val="BookText"/>
      </w:pPr>
      <w:r>
        <w:rPr>
          <w:rFonts w:ascii="IRNazanin" w:hAnsi="IRNazanin" w:eastAsia="IRNazanin" w:cs="IRNazanin"/>
          <w:lang w:bidi="fa-IR"/>
          <w:color w:val="111111"/>
          <w:sz w:val="28"/>
          <w:szCs w:val="28"/>
          <w:rtl/>
        </w:rPr>
        <w:t xml:space="preserve">هم رساند ایمان او را تا ابد باشد جلی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41" w:name="pg4582_32122"/>
    <w:bookmarkEnd w:id="41"/>
    <w:p>
      <w:pPr>
        <w:pStyle w:val="Heading3"/>
      </w:pPr>
      <w:bookmarkStart w:id="395" w:name="_Toc45"/>
      <w:r>
        <w:t>33-سوره مبارکه‌ی احزاب</w:t>
      </w:r>
      <w:bookmarkEnd w:id="395"/>
    </w:p>
    <w:p>
      <w:pPr>
        <w:pStyle w:val="BookText"/>
      </w:pPr>
      <w:r>
        <w:rPr>
          <w:rFonts w:ascii="IRNazanin" w:hAnsi="IRNazanin" w:eastAsia="IRNazanin" w:cs="IRNazanin"/>
          <w:lang w:bidi="fa-IR"/>
          <w:color w:val="111111"/>
          <w:sz w:val="28"/>
          <w:szCs w:val="28"/>
          <w:rtl/>
        </w:rPr>
        <w:t xml:space="preserve">سوره‌ی احزاب بیامد نازل از نزد خدا</w:t>
      </w:r>
    </w:p>
    <w:p>
      <w:pPr>
        <w:pStyle w:val="BookText"/>
      </w:pPr>
      <w:r>
        <w:rPr>
          <w:rFonts w:ascii="IRNazanin" w:hAnsi="IRNazanin" w:eastAsia="IRNazanin" w:cs="IRNazanin"/>
          <w:lang w:bidi="fa-IR"/>
          <w:color w:val="111111"/>
          <w:sz w:val="28"/>
          <w:szCs w:val="28"/>
          <w:rtl/>
        </w:rPr>
        <w:t xml:space="preserve">گوید حزب اللهِ غالب هست علیّ مرتضی</w:t>
      </w:r>
    </w:p>
    <w:p>
      <w:pPr>
        <w:pStyle w:val="BookText"/>
      </w:pPr>
      <w:r>
        <w:rPr>
          <w:rFonts w:ascii="IRNazanin" w:hAnsi="IRNazanin" w:eastAsia="IRNazanin" w:cs="IRNazanin"/>
          <w:lang w:bidi="fa-IR"/>
          <w:color w:val="111111"/>
          <w:sz w:val="28"/>
          <w:szCs w:val="28"/>
          <w:rtl/>
        </w:rPr>
        <w:t xml:space="preserve">[4] گفت امیرالمؤمنین تفسیر آیه را چنین</w:t>
      </w:r>
    </w:p>
    <w:p>
      <w:pPr>
        <w:pStyle w:val="BookText"/>
      </w:pPr>
      <w:r>
        <w:rPr>
          <w:rFonts w:ascii="IRNazanin" w:hAnsi="IRNazanin" w:eastAsia="IRNazanin" w:cs="IRNazanin"/>
          <w:lang w:bidi="fa-IR"/>
          <w:color w:val="111111"/>
          <w:sz w:val="28"/>
          <w:szCs w:val="28"/>
          <w:rtl/>
        </w:rPr>
        <w:t xml:space="preserve">جمع نگردد در دل یک فرد دو دوستی از یقین</w:t>
      </w:r>
    </w:p>
    <w:p>
      <w:pPr>
        <w:pStyle w:val="BookText"/>
      </w:pPr>
      <w:r>
        <w:rPr>
          <w:rFonts w:ascii="IRNazanin" w:hAnsi="IRNazanin" w:eastAsia="IRNazanin" w:cs="IRNazanin"/>
          <w:lang w:bidi="fa-IR"/>
          <w:color w:val="111111"/>
          <w:sz w:val="28"/>
          <w:szCs w:val="28"/>
          <w:rtl/>
        </w:rPr>
        <w:t xml:space="preserve">حب ما و دشمن ما هیچ نگنجد در دلی</w:t>
      </w:r>
    </w:p>
    <w:p>
      <w:pPr>
        <w:pStyle w:val="BookText"/>
      </w:pPr>
      <w:r>
        <w:rPr>
          <w:rFonts w:ascii="IRNazanin" w:hAnsi="IRNazanin" w:eastAsia="IRNazanin" w:cs="IRNazanin"/>
          <w:lang w:bidi="fa-IR"/>
          <w:color w:val="111111"/>
          <w:sz w:val="28"/>
          <w:szCs w:val="28"/>
          <w:rtl/>
        </w:rPr>
        <w:t xml:space="preserve">این دو حب ایجاد کنند بر صاحب دل مشکلی</w:t>
      </w:r>
    </w:p>
    <w:p>
      <w:pPr>
        <w:pStyle w:val="BookText"/>
      </w:pPr>
      <w:r>
        <w:rPr>
          <w:rFonts w:ascii="IRNazanin" w:hAnsi="IRNazanin" w:eastAsia="IRNazanin" w:cs="IRNazanin"/>
          <w:lang w:bidi="fa-IR"/>
          <w:color w:val="111111"/>
          <w:sz w:val="28"/>
          <w:szCs w:val="28"/>
          <w:rtl/>
        </w:rPr>
        <w:t xml:space="preserve">جمع نمی‌گردد دو دوستی هیچ به قلب هیچ کسی</w:t>
      </w:r>
    </w:p>
    <w:p>
      <w:pPr>
        <w:pStyle w:val="BookText"/>
      </w:pPr>
      <w:r>
        <w:rPr>
          <w:rFonts w:ascii="IRNazanin" w:hAnsi="IRNazanin" w:eastAsia="IRNazanin" w:cs="IRNazanin"/>
          <w:lang w:bidi="fa-IR"/>
          <w:color w:val="111111"/>
          <w:sz w:val="28"/>
          <w:szCs w:val="28"/>
          <w:rtl/>
        </w:rPr>
        <w:t xml:space="preserve">دو عدد قلب خلق نکرد خالق ز بهر هیچ نَفْسی</w:t>
      </w:r>
    </w:p>
    <w:p>
      <w:pPr>
        <w:pStyle w:val="BookText"/>
      </w:pPr>
      <w:r>
        <w:rPr>
          <w:rFonts w:ascii="IRNazanin" w:hAnsi="IRNazanin" w:eastAsia="IRNazanin" w:cs="IRNazanin"/>
          <w:lang w:bidi="fa-IR"/>
          <w:color w:val="111111"/>
          <w:sz w:val="28"/>
          <w:szCs w:val="28"/>
          <w:rtl/>
        </w:rPr>
        <w:t xml:space="preserve">با یکی دوستی کند ظاهر ز خود با دیگری</w:t>
      </w:r>
    </w:p>
    <w:p>
      <w:pPr>
        <w:pStyle w:val="BookText"/>
      </w:pPr>
      <w:r>
        <w:rPr>
          <w:rFonts w:ascii="IRNazanin" w:hAnsi="IRNazanin" w:eastAsia="IRNazanin" w:cs="IRNazanin"/>
          <w:lang w:bidi="fa-IR"/>
          <w:color w:val="111111"/>
          <w:sz w:val="28"/>
          <w:szCs w:val="28"/>
          <w:rtl/>
        </w:rPr>
        <w:t xml:space="preserve">بغض و کینه ظاهر سازد همچو شهد و خنجری</w:t>
      </w:r>
    </w:p>
    <w:p>
      <w:pPr>
        <w:pStyle w:val="BookText"/>
      </w:pPr>
      <w:r>
        <w:rPr>
          <w:rFonts w:ascii="IRNazanin" w:hAnsi="IRNazanin" w:eastAsia="IRNazanin" w:cs="IRNazanin"/>
          <w:lang w:bidi="fa-IR"/>
          <w:color w:val="111111"/>
          <w:sz w:val="28"/>
          <w:szCs w:val="28"/>
          <w:rtl/>
        </w:rPr>
        <w:t xml:space="preserve">آن که دوست ماست فقط حُبّش به ما باشد و بس</w:t>
      </w:r>
    </w:p>
    <w:p>
      <w:pPr>
        <w:pStyle w:val="BookText"/>
      </w:pPr>
      <w:r>
        <w:rPr>
          <w:rFonts w:ascii="IRNazanin" w:hAnsi="IRNazanin" w:eastAsia="IRNazanin" w:cs="IRNazanin"/>
          <w:lang w:bidi="fa-IR"/>
          <w:color w:val="111111"/>
          <w:sz w:val="28"/>
          <w:szCs w:val="28"/>
          <w:rtl/>
        </w:rPr>
        <w:t xml:space="preserve">غیر حب ما نگیرد بر دلش هیچ خار و خس</w:t>
      </w:r>
    </w:p>
    <w:p>
      <w:pPr>
        <w:pStyle w:val="BookText"/>
      </w:pPr>
      <w:r>
        <w:rPr>
          <w:rFonts w:ascii="IRNazanin" w:hAnsi="IRNazanin" w:eastAsia="IRNazanin" w:cs="IRNazanin"/>
          <w:lang w:bidi="fa-IR"/>
          <w:color w:val="111111"/>
          <w:sz w:val="28"/>
          <w:szCs w:val="28"/>
          <w:rtl/>
        </w:rPr>
        <w:t xml:space="preserve">چون طلا باشد که هنگام ملاقاتش به نار</w:t>
      </w:r>
    </w:p>
    <w:p>
      <w:pPr>
        <w:pStyle w:val="BookText"/>
      </w:pPr>
      <w:r>
        <w:rPr>
          <w:rFonts w:ascii="IRNazanin" w:hAnsi="IRNazanin" w:eastAsia="IRNazanin" w:cs="IRNazanin"/>
          <w:lang w:bidi="fa-IR"/>
          <w:color w:val="111111"/>
          <w:sz w:val="28"/>
          <w:szCs w:val="28"/>
          <w:rtl/>
        </w:rPr>
        <w:t xml:space="preserve">تیره‌گی در آن نماند صاف صاف است پر عیار</w:t>
      </w:r>
    </w:p>
    <w:p>
      <w:pPr>
        <w:pStyle w:val="BookText"/>
      </w:pPr>
      <w:r>
        <w:rPr>
          <w:rFonts w:ascii="IRNazanin" w:hAnsi="IRNazanin" w:eastAsia="IRNazanin" w:cs="IRNazanin"/>
          <w:lang w:bidi="fa-IR"/>
          <w:color w:val="111111"/>
          <w:sz w:val="28"/>
          <w:szCs w:val="28"/>
          <w:rtl/>
        </w:rPr>
        <w:t xml:space="preserve">هر که در دل باشدش دوستی ما و دشمنان</w:t>
      </w:r>
    </w:p>
    <w:p>
      <w:pPr>
        <w:pStyle w:val="BookText"/>
      </w:pPr>
      <w:r>
        <w:rPr>
          <w:rFonts w:ascii="IRNazanin" w:hAnsi="IRNazanin" w:eastAsia="IRNazanin" w:cs="IRNazanin"/>
          <w:lang w:bidi="fa-IR"/>
          <w:color w:val="111111"/>
          <w:sz w:val="28"/>
          <w:szCs w:val="28"/>
          <w:rtl/>
        </w:rPr>
        <w:t xml:space="preserve">او نباشد هرگز از ما و نباشد از خوبان</w:t>
      </w:r>
    </w:p>
    <w:p>
      <w:pPr>
        <w:pStyle w:val="BookText"/>
      </w:pPr>
      <w:r>
        <w:rPr>
          <w:rFonts w:ascii="IRNazanin" w:hAnsi="IRNazanin" w:eastAsia="IRNazanin" w:cs="IRNazanin"/>
          <w:lang w:bidi="fa-IR"/>
          <w:color w:val="111111"/>
          <w:sz w:val="28"/>
          <w:szCs w:val="28"/>
          <w:rtl/>
        </w:rPr>
        <w:t xml:space="preserve">هست خداوند دشمن او هم که جبریل و میکال</w:t>
      </w:r>
    </w:p>
    <w:p>
      <w:pPr>
        <w:pStyle w:val="BookText"/>
      </w:pPr>
      <w:r>
        <w:rPr>
          <w:rFonts w:ascii="IRNazanin" w:hAnsi="IRNazanin" w:eastAsia="IRNazanin" w:cs="IRNazanin"/>
          <w:lang w:bidi="fa-IR"/>
          <w:color w:val="111111"/>
          <w:sz w:val="28"/>
          <w:szCs w:val="28"/>
          <w:rtl/>
        </w:rPr>
        <w:t xml:space="preserve">دشمن است حق تعالی کافران و بد خصال</w:t>
      </w:r>
    </w:p>
    <w:p>
      <w:pPr>
        <w:pStyle w:val="BookText"/>
      </w:pPr>
      <w:r>
        <w:rPr>
          <w:rFonts w:ascii="IRNazanin" w:hAnsi="IRNazanin" w:eastAsia="IRNazanin" w:cs="IRNazanin"/>
          <w:lang w:bidi="fa-IR"/>
          <w:color w:val="111111"/>
          <w:sz w:val="28"/>
          <w:szCs w:val="28"/>
          <w:rtl/>
        </w:rPr>
        <w:t xml:space="preserve">[6] ذیل این آیه بفرمودی رسول مصطفی</w:t>
      </w:r>
    </w:p>
    <w:p>
      <w:pPr>
        <w:pStyle w:val="BookText"/>
      </w:pPr>
      <w:r>
        <w:rPr>
          <w:rFonts w:ascii="IRNazanin" w:hAnsi="IRNazanin" w:eastAsia="IRNazanin" w:cs="IRNazanin"/>
          <w:lang w:bidi="fa-IR"/>
          <w:color w:val="111111"/>
          <w:sz w:val="28"/>
          <w:szCs w:val="28"/>
          <w:rtl/>
        </w:rPr>
        <w:t xml:space="preserve">در درون چند حدیث و اولویت مرتضی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جواب آن که بدگویی نموده از علیّ</w:t>
      </w:r>
    </w:p>
    <w:p>
      <w:pPr>
        <w:pStyle w:val="BookText"/>
      </w:pPr>
      <w:r>
        <w:rPr>
          <w:rFonts w:ascii="IRNazanin" w:hAnsi="IRNazanin" w:eastAsia="IRNazanin" w:cs="IRNazanin"/>
          <w:lang w:bidi="fa-IR"/>
          <w:color w:val="111111"/>
          <w:sz w:val="28"/>
          <w:szCs w:val="28"/>
          <w:rtl/>
        </w:rPr>
        <w:t xml:space="preserve">گفت رسول الله: علی مولاست و او باشد ولیّ</w:t>
      </w:r>
    </w:p>
    <w:p>
      <w:pPr>
        <w:pStyle w:val="BookText"/>
      </w:pPr>
      <w:r>
        <w:rPr>
          <w:rFonts w:ascii="IRNazanin" w:hAnsi="IRNazanin" w:eastAsia="IRNazanin" w:cs="IRNazanin"/>
          <w:lang w:bidi="fa-IR"/>
          <w:color w:val="111111"/>
          <w:sz w:val="28"/>
          <w:szCs w:val="28"/>
          <w:rtl/>
        </w:rPr>
        <w:t xml:space="preserve">در حدیث دیگری گوید که از هر مؤمنی</w:t>
      </w:r>
    </w:p>
    <w:p>
      <w:pPr>
        <w:pStyle w:val="BookText"/>
      </w:pPr>
      <w:r>
        <w:rPr>
          <w:rFonts w:ascii="IRNazanin" w:hAnsi="IRNazanin" w:eastAsia="IRNazanin" w:cs="IRNazanin"/>
          <w:lang w:bidi="fa-IR"/>
          <w:color w:val="111111"/>
          <w:sz w:val="28"/>
          <w:szCs w:val="28"/>
          <w:rtl/>
        </w:rPr>
        <w:t xml:space="preserve">من یقیناً باشم اولی و نباشد سخنی</w:t>
      </w:r>
    </w:p>
    <w:p>
      <w:pPr>
        <w:pStyle w:val="BookText"/>
      </w:pPr>
      <w:r>
        <w:rPr>
          <w:rFonts w:ascii="IRNazanin" w:hAnsi="IRNazanin" w:eastAsia="IRNazanin" w:cs="IRNazanin"/>
          <w:lang w:bidi="fa-IR"/>
          <w:color w:val="111111"/>
          <w:sz w:val="28"/>
          <w:szCs w:val="28"/>
          <w:rtl/>
        </w:rPr>
        <w:t xml:space="preserve">هر که من مولای او باشم علی مولای اوست</w:t>
      </w:r>
    </w:p>
    <w:p>
      <w:pPr>
        <w:pStyle w:val="BookText"/>
      </w:pPr>
      <w:r>
        <w:rPr>
          <w:rFonts w:ascii="IRNazanin" w:hAnsi="IRNazanin" w:eastAsia="IRNazanin" w:cs="IRNazanin"/>
          <w:lang w:bidi="fa-IR"/>
          <w:color w:val="111111"/>
          <w:sz w:val="28"/>
          <w:szCs w:val="28"/>
          <w:rtl/>
        </w:rPr>
        <w:t xml:space="preserve">این من و این هم شما و این علی خود روبروست</w:t>
      </w:r>
    </w:p>
    <w:p>
      <w:pPr>
        <w:pStyle w:val="BookText"/>
      </w:pPr>
      <w:r>
        <w:rPr>
          <w:rFonts w:ascii="IRNazanin" w:hAnsi="IRNazanin" w:eastAsia="IRNazanin" w:cs="IRNazanin"/>
          <w:lang w:bidi="fa-IR"/>
          <w:color w:val="111111"/>
          <w:sz w:val="28"/>
          <w:szCs w:val="28"/>
          <w:rtl/>
        </w:rPr>
        <w:t xml:space="preserve">در حدیث دیگری فرمود بگوئید از وفا</w:t>
      </w:r>
    </w:p>
    <w:p>
      <w:pPr>
        <w:pStyle w:val="BookText"/>
      </w:pPr>
      <w:r>
        <w:rPr>
          <w:rFonts w:ascii="IRNazanin" w:hAnsi="IRNazanin" w:eastAsia="IRNazanin" w:cs="IRNazanin"/>
          <w:lang w:bidi="fa-IR"/>
          <w:color w:val="111111"/>
          <w:sz w:val="28"/>
          <w:szCs w:val="28"/>
          <w:rtl/>
        </w:rPr>
        <w:t xml:space="preserve">آیا اولی نیست ز من در دنیا و عُقبی خدا</w:t>
      </w:r>
    </w:p>
    <w:p>
      <w:pPr>
        <w:pStyle w:val="BookText"/>
      </w:pPr>
      <w:r>
        <w:rPr>
          <w:rFonts w:ascii="IRNazanin" w:hAnsi="IRNazanin" w:eastAsia="IRNazanin" w:cs="IRNazanin"/>
          <w:lang w:bidi="fa-IR"/>
          <w:color w:val="111111"/>
          <w:sz w:val="28"/>
          <w:szCs w:val="28"/>
          <w:rtl/>
        </w:rPr>
        <w:t xml:space="preserve">امر و نهی دارد به من پروردگار عالمین</w:t>
      </w:r>
    </w:p>
    <w:p>
      <w:pPr>
        <w:pStyle w:val="BookText"/>
      </w:pPr>
      <w:r>
        <w:rPr>
          <w:rFonts w:ascii="IRNazanin" w:hAnsi="IRNazanin" w:eastAsia="IRNazanin" w:cs="IRNazanin"/>
          <w:lang w:bidi="fa-IR"/>
          <w:color w:val="111111"/>
          <w:sz w:val="28"/>
          <w:szCs w:val="28"/>
          <w:rtl/>
        </w:rPr>
        <w:t xml:space="preserve">من ندارم امر و نهی بر او در این ملک زمین</w:t>
      </w:r>
    </w:p>
    <w:p>
      <w:pPr>
        <w:pStyle w:val="BookText"/>
      </w:pPr>
      <w:r>
        <w:rPr>
          <w:rFonts w:ascii="IRNazanin" w:hAnsi="IRNazanin" w:eastAsia="IRNazanin" w:cs="IRNazanin"/>
          <w:lang w:bidi="fa-IR"/>
          <w:color w:val="111111"/>
          <w:sz w:val="28"/>
          <w:szCs w:val="28"/>
          <w:rtl/>
        </w:rPr>
        <w:t xml:space="preserve">مردمان تصدیق نمودند و بگفتند ای رسول</w:t>
      </w:r>
    </w:p>
    <w:p>
      <w:pPr>
        <w:pStyle w:val="BookText"/>
      </w:pPr>
      <w:r>
        <w:rPr>
          <w:rFonts w:ascii="IRNazanin" w:hAnsi="IRNazanin" w:eastAsia="IRNazanin" w:cs="IRNazanin"/>
          <w:lang w:bidi="fa-IR"/>
          <w:color w:val="111111"/>
          <w:sz w:val="28"/>
          <w:szCs w:val="28"/>
          <w:rtl/>
        </w:rPr>
        <w:t xml:space="preserve">آن چه گویی ظاهر و باطن همه باشد قبول</w:t>
      </w:r>
    </w:p>
    <w:p>
      <w:pPr>
        <w:pStyle w:val="BookText"/>
      </w:pPr>
      <w:r>
        <w:rPr>
          <w:rFonts w:ascii="IRNazanin" w:hAnsi="IRNazanin" w:eastAsia="IRNazanin" w:cs="IRNazanin"/>
          <w:lang w:bidi="fa-IR"/>
          <w:color w:val="111111"/>
          <w:sz w:val="28"/>
          <w:szCs w:val="28"/>
          <w:rtl/>
        </w:rPr>
        <w:t xml:space="preserve">مصطفی گفت هر کسی باشد که حق متعال</w:t>
      </w:r>
    </w:p>
    <w:p>
      <w:pPr>
        <w:pStyle w:val="BookText"/>
      </w:pPr>
      <w:r>
        <w:rPr>
          <w:rFonts w:ascii="IRNazanin" w:hAnsi="IRNazanin" w:eastAsia="IRNazanin" w:cs="IRNazanin"/>
          <w:lang w:bidi="fa-IR"/>
          <w:color w:val="111111"/>
          <w:sz w:val="28"/>
          <w:szCs w:val="28"/>
          <w:rtl/>
        </w:rPr>
        <w:t xml:space="preserve">هم رسولش مولای اویند نباشد هیچ سؤال</w:t>
      </w:r>
    </w:p>
    <w:p>
      <w:pPr>
        <w:pStyle w:val="BookText"/>
      </w:pPr>
      <w:r>
        <w:rPr>
          <w:rFonts w:ascii="IRNazanin" w:hAnsi="IRNazanin" w:eastAsia="IRNazanin" w:cs="IRNazanin"/>
          <w:lang w:bidi="fa-IR"/>
          <w:color w:val="111111"/>
          <w:sz w:val="28"/>
          <w:szCs w:val="28"/>
          <w:rtl/>
        </w:rPr>
        <w:t xml:space="preserve">این علی مولای او باشد نباشد غیر این</w:t>
      </w:r>
    </w:p>
    <w:p>
      <w:pPr>
        <w:pStyle w:val="BookText"/>
      </w:pPr>
      <w:r>
        <w:rPr>
          <w:rFonts w:ascii="IRNazanin" w:hAnsi="IRNazanin" w:eastAsia="IRNazanin" w:cs="IRNazanin"/>
          <w:lang w:bidi="fa-IR"/>
          <w:color w:val="111111"/>
          <w:sz w:val="28"/>
          <w:szCs w:val="28"/>
          <w:rtl/>
        </w:rPr>
        <w:t xml:space="preserve">این بود معنای اسلام و دگر معنای دین</w:t>
      </w:r>
    </w:p>
    <w:p>
      <w:pPr>
        <w:pStyle w:val="BookText"/>
      </w:pPr>
      <w:r>
        <w:rPr>
          <w:rFonts w:ascii="IRNazanin" w:hAnsi="IRNazanin" w:eastAsia="IRNazanin" w:cs="IRNazanin"/>
          <w:lang w:bidi="fa-IR"/>
          <w:color w:val="111111"/>
          <w:sz w:val="28"/>
          <w:szCs w:val="28"/>
          <w:rtl/>
        </w:rPr>
        <w:t xml:space="preserve">او شما را امر و نهی دارد در این عالم عیان</w:t>
      </w:r>
    </w:p>
    <w:p>
      <w:pPr>
        <w:pStyle w:val="BookText"/>
      </w:pPr>
      <w:r>
        <w:rPr>
          <w:rFonts w:ascii="IRNazanin" w:hAnsi="IRNazanin" w:eastAsia="IRNazanin" w:cs="IRNazanin"/>
          <w:lang w:bidi="fa-IR"/>
          <w:color w:val="111111"/>
          <w:sz w:val="28"/>
          <w:szCs w:val="28"/>
          <w:rtl/>
        </w:rPr>
        <w:t xml:space="preserve">بَهرتان نیست نهی و امری بر امیرمؤمنان</w:t>
      </w:r>
    </w:p>
    <w:p>
      <w:pPr>
        <w:pStyle w:val="BookText"/>
      </w:pPr>
      <w:r>
        <w:rPr>
          <w:rFonts w:ascii="IRNazanin" w:hAnsi="IRNazanin" w:eastAsia="IRNazanin" w:cs="IRNazanin"/>
          <w:lang w:bidi="fa-IR"/>
          <w:color w:val="111111"/>
          <w:sz w:val="28"/>
          <w:szCs w:val="28"/>
          <w:rtl/>
        </w:rPr>
        <w:t xml:space="preserve">بعد از آن بنمود دعا و گفت که ای پروردگار</w:t>
      </w:r>
    </w:p>
    <w:p>
      <w:pPr>
        <w:pStyle w:val="BookText"/>
      </w:pPr>
      <w:r>
        <w:rPr>
          <w:rFonts w:ascii="IRNazanin" w:hAnsi="IRNazanin" w:eastAsia="IRNazanin" w:cs="IRNazanin"/>
          <w:lang w:bidi="fa-IR"/>
          <w:color w:val="111111"/>
          <w:sz w:val="28"/>
          <w:szCs w:val="28"/>
          <w:rtl/>
        </w:rPr>
        <w:t xml:space="preserve">دوست بدار دوست علی را در همه ملک و دیار</w:t>
      </w:r>
    </w:p>
    <w:p>
      <w:pPr>
        <w:pStyle w:val="BookText"/>
      </w:pPr>
      <w:r>
        <w:rPr>
          <w:rFonts w:ascii="IRNazanin" w:hAnsi="IRNazanin" w:eastAsia="IRNazanin" w:cs="IRNazanin"/>
          <w:lang w:bidi="fa-IR"/>
          <w:color w:val="111111"/>
          <w:sz w:val="28"/>
          <w:szCs w:val="28"/>
          <w:rtl/>
        </w:rPr>
        <w:t xml:space="preserve">باش تو دشمن دشمنانش یاری بنما یار او</w:t>
      </w:r>
    </w:p>
    <w:p>
      <w:pPr>
        <w:pStyle w:val="BookText"/>
      </w:pPr>
      <w:r>
        <w:rPr>
          <w:rFonts w:ascii="IRNazanin" w:hAnsi="IRNazanin" w:eastAsia="IRNazanin" w:cs="IRNazanin"/>
          <w:lang w:bidi="fa-IR"/>
          <w:color w:val="111111"/>
          <w:sz w:val="28"/>
          <w:szCs w:val="28"/>
          <w:rtl/>
        </w:rPr>
        <w:t xml:space="preserve">تو ذلیل بنما کسانی که بریزند آبرو</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خوار داند علی را خوار روزگارش نما</w:t>
      </w:r>
    </w:p>
    <w:p>
      <w:pPr>
        <w:pStyle w:val="BookText"/>
      </w:pPr>
      <w:r>
        <w:rPr>
          <w:rFonts w:ascii="IRNazanin" w:hAnsi="IRNazanin" w:eastAsia="IRNazanin" w:cs="IRNazanin"/>
          <w:lang w:bidi="fa-IR"/>
          <w:color w:val="111111"/>
          <w:sz w:val="28"/>
          <w:szCs w:val="28"/>
          <w:rtl/>
        </w:rPr>
        <w:t xml:space="preserve">تا همه عالم بدانند کیست علی مرتضی</w:t>
      </w:r>
    </w:p>
    <w:p>
      <w:pPr>
        <w:pStyle w:val="BookText"/>
      </w:pPr>
      <w:r>
        <w:rPr>
          <w:rFonts w:ascii="IRNazanin" w:hAnsi="IRNazanin" w:eastAsia="IRNazanin" w:cs="IRNazanin"/>
          <w:lang w:bidi="fa-IR"/>
          <w:color w:val="111111"/>
          <w:sz w:val="28"/>
          <w:szCs w:val="28"/>
          <w:rtl/>
        </w:rPr>
        <w:t xml:space="preserve">آخر الامر گفت تو بر قوم شاهدی پروردگار</w:t>
      </w:r>
    </w:p>
    <w:p>
      <w:pPr>
        <w:pStyle w:val="BookText"/>
      </w:pPr>
      <w:r>
        <w:rPr>
          <w:rFonts w:ascii="IRNazanin" w:hAnsi="IRNazanin" w:eastAsia="IRNazanin" w:cs="IRNazanin"/>
          <w:lang w:bidi="fa-IR"/>
          <w:color w:val="111111"/>
          <w:sz w:val="28"/>
          <w:szCs w:val="28"/>
          <w:rtl/>
        </w:rPr>
        <w:t xml:space="preserve">من رسانیدم تمام حق به آنان با شمار</w:t>
      </w:r>
    </w:p>
    <w:p>
      <w:pPr>
        <w:pStyle w:val="BookText"/>
      </w:pPr>
      <w:r>
        <w:rPr>
          <w:rFonts w:ascii="IRNazanin" w:hAnsi="IRNazanin" w:eastAsia="IRNazanin" w:cs="IRNazanin"/>
          <w:lang w:bidi="fa-IR"/>
          <w:color w:val="111111"/>
          <w:sz w:val="28"/>
          <w:szCs w:val="28"/>
          <w:rtl/>
        </w:rPr>
        <w:t xml:space="preserve">[10] کفر و شرک در جنگ احزاب هم ز بالا هم ز زیر</w:t>
      </w:r>
    </w:p>
    <w:p>
      <w:pPr>
        <w:pStyle w:val="BookText"/>
      </w:pPr>
      <w:r>
        <w:rPr>
          <w:rFonts w:ascii="IRNazanin" w:hAnsi="IRNazanin" w:eastAsia="IRNazanin" w:cs="IRNazanin"/>
          <w:lang w:bidi="fa-IR"/>
          <w:color w:val="111111"/>
          <w:sz w:val="28"/>
          <w:szCs w:val="28"/>
          <w:rtl/>
        </w:rPr>
        <w:t xml:space="preserve">حمله کردند بر مسلمانان به همراه نفَیر</w:t>
      </w:r>
    </w:p>
    <w:p>
      <w:pPr>
        <w:pStyle w:val="BookText"/>
      </w:pPr>
      <w:r>
        <w:rPr>
          <w:rFonts w:ascii="IRNazanin" w:hAnsi="IRNazanin" w:eastAsia="IRNazanin" w:cs="IRNazanin"/>
          <w:lang w:bidi="fa-IR"/>
          <w:color w:val="111111"/>
          <w:sz w:val="28"/>
          <w:szCs w:val="28"/>
          <w:rtl/>
        </w:rPr>
        <w:t xml:space="preserve">اول لشگر یکی عمروبن عبدوَد دلیر</w:t>
      </w:r>
    </w:p>
    <w:p>
      <w:pPr>
        <w:pStyle w:val="BookText"/>
      </w:pPr>
      <w:r>
        <w:rPr>
          <w:rFonts w:ascii="IRNazanin" w:hAnsi="IRNazanin" w:eastAsia="IRNazanin" w:cs="IRNazanin"/>
          <w:lang w:bidi="fa-IR"/>
          <w:color w:val="111111"/>
          <w:sz w:val="28"/>
          <w:szCs w:val="28"/>
          <w:rtl/>
        </w:rPr>
        <w:t xml:space="preserve">قصد نمود تا پرچم توحید ز فوق آرد بزیر</w:t>
      </w:r>
    </w:p>
    <w:p>
      <w:pPr>
        <w:pStyle w:val="BookText"/>
      </w:pPr>
      <w:r>
        <w:rPr>
          <w:rFonts w:ascii="IRNazanin" w:hAnsi="IRNazanin" w:eastAsia="IRNazanin" w:cs="IRNazanin"/>
          <w:lang w:bidi="fa-IR"/>
          <w:color w:val="111111"/>
          <w:sz w:val="28"/>
          <w:szCs w:val="28"/>
          <w:rtl/>
        </w:rPr>
        <w:t xml:space="preserve">او مبارز خواست ز نیروی مقابل بارها</w:t>
      </w:r>
    </w:p>
    <w:p>
      <w:pPr>
        <w:pStyle w:val="BookText"/>
      </w:pPr>
      <w:r>
        <w:rPr>
          <w:rFonts w:ascii="IRNazanin" w:hAnsi="IRNazanin" w:eastAsia="IRNazanin" w:cs="IRNazanin"/>
          <w:lang w:bidi="fa-IR"/>
          <w:color w:val="111111"/>
          <w:sz w:val="28"/>
          <w:szCs w:val="28"/>
          <w:rtl/>
        </w:rPr>
        <w:t xml:space="preserve">کس جوابش را ندادی جز علی مرتضی</w:t>
      </w:r>
    </w:p>
    <w:p>
      <w:pPr>
        <w:pStyle w:val="BookText"/>
      </w:pPr>
      <w:r>
        <w:rPr>
          <w:rFonts w:ascii="IRNazanin" w:hAnsi="IRNazanin" w:eastAsia="IRNazanin" w:cs="IRNazanin"/>
          <w:lang w:bidi="fa-IR"/>
          <w:color w:val="111111"/>
          <w:sz w:val="28"/>
          <w:szCs w:val="28"/>
          <w:rtl/>
        </w:rPr>
        <w:t xml:space="preserve">بعد هربار گفت به پیغمبر که من آماده‌ام</w:t>
      </w:r>
    </w:p>
    <w:p>
      <w:pPr>
        <w:pStyle w:val="BookText"/>
      </w:pPr>
      <w:r>
        <w:rPr>
          <w:rFonts w:ascii="IRNazanin" w:hAnsi="IRNazanin" w:eastAsia="IRNazanin" w:cs="IRNazanin"/>
          <w:lang w:bidi="fa-IR"/>
          <w:color w:val="111111"/>
          <w:sz w:val="28"/>
          <w:szCs w:val="28"/>
          <w:rtl/>
        </w:rPr>
        <w:t xml:space="preserve">هیچ هراس و ترس نباشد، جمله از دست داده‌ام</w:t>
      </w:r>
    </w:p>
    <w:p>
      <w:pPr>
        <w:pStyle w:val="BookText"/>
      </w:pPr>
      <w:r>
        <w:rPr>
          <w:rFonts w:ascii="IRNazanin" w:hAnsi="IRNazanin" w:eastAsia="IRNazanin" w:cs="IRNazanin"/>
          <w:lang w:bidi="fa-IR"/>
          <w:color w:val="111111"/>
          <w:sz w:val="28"/>
          <w:szCs w:val="28"/>
          <w:rtl/>
        </w:rPr>
        <w:t xml:space="preserve">تا اجازه داد علی را حمله کرد بر کافران</w:t>
      </w:r>
    </w:p>
    <w:p>
      <w:pPr>
        <w:pStyle w:val="BookText"/>
      </w:pPr>
      <w:r>
        <w:rPr>
          <w:rFonts w:ascii="IRNazanin" w:hAnsi="IRNazanin" w:eastAsia="IRNazanin" w:cs="IRNazanin"/>
          <w:lang w:bidi="fa-IR"/>
          <w:color w:val="111111"/>
          <w:sz w:val="28"/>
          <w:szCs w:val="28"/>
          <w:rtl/>
        </w:rPr>
        <w:t xml:space="preserve">کشت ز آنان عمرو و فرزند او، قطع دودمان</w:t>
      </w:r>
    </w:p>
    <w:p>
      <w:pPr>
        <w:pStyle w:val="BookText"/>
      </w:pPr>
      <w:r>
        <w:rPr>
          <w:rFonts w:ascii="Amiri" w:hAnsi="Amiri" w:eastAsia="Amiri" w:cs="Amiri"/>
          <w:lang w:bidi="ar-SA"/>
          <w:color w:val="111111"/>
          <w:sz w:val="28"/>
          <w:szCs w:val="28"/>
          <w:rtl/>
        </w:rPr>
        <w:t xml:space="preserve">بعد آنان عَکْرَمَهْ بْنِ اَبی جَهْل کشت و هم</w:t>
      </w:r>
    </w:p>
    <w:p>
      <w:pPr>
        <w:pStyle w:val="BookText"/>
      </w:pPr>
      <w:r>
        <w:rPr>
          <w:rFonts w:ascii="IRNazanin" w:hAnsi="IRNazanin" w:eastAsia="IRNazanin" w:cs="IRNazanin"/>
          <w:lang w:bidi="fa-IR"/>
          <w:color w:val="111111"/>
          <w:sz w:val="28"/>
          <w:szCs w:val="28"/>
          <w:rtl/>
        </w:rPr>
        <w:t xml:space="preserve">از یهود و از قریش کشتی فراوان دمبدم</w:t>
      </w:r>
    </w:p>
    <w:p>
      <w:pPr>
        <w:pStyle w:val="BookText"/>
      </w:pPr>
      <w:r>
        <w:rPr>
          <w:rFonts w:ascii="IRNazanin" w:hAnsi="IRNazanin" w:eastAsia="IRNazanin" w:cs="IRNazanin"/>
          <w:lang w:bidi="fa-IR"/>
          <w:color w:val="111111"/>
          <w:sz w:val="28"/>
          <w:szCs w:val="28"/>
          <w:rtl/>
        </w:rPr>
        <w:t xml:space="preserve">منهدم گردید لشگر فاتح میدان علیست</w:t>
      </w:r>
    </w:p>
    <w:p>
      <w:pPr>
        <w:pStyle w:val="BookText"/>
      </w:pPr>
      <w:r>
        <w:rPr>
          <w:rFonts w:ascii="IRNazanin" w:hAnsi="IRNazanin" w:eastAsia="IRNazanin" w:cs="IRNazanin"/>
          <w:lang w:bidi="fa-IR"/>
          <w:color w:val="111111"/>
          <w:sz w:val="28"/>
          <w:szCs w:val="28"/>
          <w:rtl/>
        </w:rPr>
        <w:t xml:space="preserve">در همه جنگ‌های اسلام صدر میدان اولیست</w:t>
      </w:r>
    </w:p>
    <w:p>
      <w:pPr>
        <w:pStyle w:val="BookText"/>
      </w:pPr>
      <w:r>
        <w:rPr>
          <w:rFonts w:ascii="IRNazanin" w:hAnsi="IRNazanin" w:eastAsia="IRNazanin" w:cs="IRNazanin"/>
          <w:lang w:bidi="fa-IR"/>
          <w:color w:val="111111"/>
          <w:sz w:val="28"/>
          <w:szCs w:val="28"/>
          <w:rtl/>
        </w:rPr>
        <w:t xml:space="preserve">پس سلام حق به مولایم امیرمؤمنان</w:t>
      </w:r>
    </w:p>
    <w:p>
      <w:pPr>
        <w:pStyle w:val="BookText"/>
      </w:pPr>
      <w:r>
        <w:rPr>
          <w:rFonts w:ascii="IRNazanin" w:hAnsi="IRNazanin" w:eastAsia="IRNazanin" w:cs="IRNazanin"/>
          <w:lang w:bidi="fa-IR"/>
          <w:color w:val="111111"/>
          <w:sz w:val="28"/>
          <w:szCs w:val="28"/>
          <w:rtl/>
        </w:rPr>
        <w:t xml:space="preserve">دین اسلام شد نمایان با یدالله جانِ جان</w:t>
      </w:r>
    </w:p>
    <w:p>
      <w:pPr>
        <w:pStyle w:val="BookText"/>
      </w:pPr>
      <w:r>
        <w:rPr>
          <w:rFonts w:ascii="IRNazanin" w:hAnsi="IRNazanin" w:eastAsia="IRNazanin" w:cs="IRNazanin"/>
          <w:lang w:bidi="fa-IR"/>
          <w:color w:val="111111"/>
          <w:sz w:val="28"/>
          <w:szCs w:val="28"/>
          <w:rtl/>
        </w:rPr>
        <w:t xml:space="preserve">[21] الگوی خوب الهی آمده بهر شما</w:t>
      </w:r>
    </w:p>
    <w:p>
      <w:pPr>
        <w:pStyle w:val="BookText"/>
      </w:pPr>
      <w:r>
        <w:rPr>
          <w:rFonts w:ascii="IRNazanin" w:hAnsi="IRNazanin" w:eastAsia="IRNazanin" w:cs="IRNazanin"/>
          <w:lang w:bidi="fa-IR"/>
          <w:color w:val="111111"/>
          <w:sz w:val="28"/>
          <w:szCs w:val="28"/>
          <w:rtl/>
        </w:rPr>
        <w:t xml:space="preserve">او بود ختم رسالت در لقب هست مصطفی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که برگردید به سوی حضرت پروردگار</w:t>
      </w:r>
    </w:p>
    <w:p>
      <w:pPr>
        <w:pStyle w:val="BookText"/>
      </w:pPr>
      <w:r>
        <w:rPr>
          <w:rFonts w:ascii="IRNazanin" w:hAnsi="IRNazanin" w:eastAsia="IRNazanin" w:cs="IRNazanin"/>
          <w:lang w:bidi="fa-IR"/>
          <w:color w:val="111111"/>
          <w:sz w:val="28"/>
          <w:szCs w:val="28"/>
          <w:rtl/>
        </w:rPr>
        <w:t xml:space="preserve">ذکر حق بسیار بگویید در عدد با هشت و چار</w:t>
      </w:r>
    </w:p>
    <w:p>
      <w:pPr>
        <w:pStyle w:val="BookText"/>
      </w:pPr>
      <w:r>
        <w:rPr>
          <w:rFonts w:ascii="IRNazanin" w:hAnsi="IRNazanin" w:eastAsia="IRNazanin" w:cs="IRNazanin"/>
          <w:lang w:bidi="fa-IR"/>
          <w:color w:val="111111"/>
          <w:sz w:val="28"/>
          <w:szCs w:val="28"/>
          <w:rtl/>
        </w:rPr>
        <w:t xml:space="preserve">نفسِ الگو، اولین از هشت و چار باشد علیّ</w:t>
      </w:r>
    </w:p>
    <w:p>
      <w:pPr>
        <w:pStyle w:val="BookText"/>
      </w:pPr>
      <w:r>
        <w:rPr>
          <w:rFonts w:ascii="IRNazanin" w:hAnsi="IRNazanin" w:eastAsia="IRNazanin" w:cs="IRNazanin"/>
          <w:lang w:bidi="fa-IR"/>
          <w:color w:val="111111"/>
          <w:sz w:val="28"/>
          <w:szCs w:val="28"/>
          <w:rtl/>
        </w:rPr>
        <w:t xml:space="preserve">ذاکر حق است همیشه با توان و پردلی</w:t>
      </w:r>
    </w:p>
    <w:p>
      <w:pPr>
        <w:pStyle w:val="BookText"/>
      </w:pPr>
      <w:r>
        <w:rPr>
          <w:rFonts w:ascii="IRNazanin" w:hAnsi="IRNazanin" w:eastAsia="IRNazanin" w:cs="IRNazanin"/>
          <w:lang w:bidi="fa-IR"/>
          <w:color w:val="111111"/>
          <w:sz w:val="28"/>
          <w:szCs w:val="28"/>
          <w:rtl/>
        </w:rPr>
        <w:t xml:space="preserve">[23] راوی گوید محضر صادق حضور داشتم عیان</w:t>
      </w:r>
    </w:p>
    <w:p>
      <w:pPr>
        <w:pStyle w:val="BookText"/>
      </w:pPr>
      <w:r>
        <w:rPr>
          <w:rFonts w:ascii="IRNazanin" w:hAnsi="IRNazanin" w:eastAsia="IRNazanin" w:cs="IRNazanin"/>
          <w:lang w:bidi="fa-IR"/>
          <w:color w:val="111111"/>
          <w:sz w:val="28"/>
          <w:szCs w:val="28"/>
          <w:rtl/>
        </w:rPr>
        <w:t xml:space="preserve">ناگهان آمد ابوبصیر به نزد دل‌ستان</w:t>
      </w:r>
    </w:p>
    <w:p>
      <w:pPr>
        <w:pStyle w:val="BookText"/>
      </w:pPr>
      <w:r>
        <w:rPr>
          <w:rFonts w:ascii="IRNazanin" w:hAnsi="IRNazanin" w:eastAsia="IRNazanin" w:cs="IRNazanin"/>
          <w:lang w:bidi="fa-IR"/>
          <w:color w:val="111111"/>
          <w:sz w:val="28"/>
          <w:szCs w:val="28"/>
          <w:rtl/>
        </w:rPr>
        <w:t xml:space="preserve">گفت امام صادقم گفتاری را از بهر ما</w:t>
      </w:r>
    </w:p>
    <w:p>
      <w:pPr>
        <w:pStyle w:val="BookText"/>
      </w:pPr>
      <w:r>
        <w:rPr>
          <w:rFonts w:ascii="IRNazanin" w:hAnsi="IRNazanin" w:eastAsia="IRNazanin" w:cs="IRNazanin"/>
          <w:lang w:bidi="fa-IR"/>
          <w:color w:val="111111"/>
          <w:sz w:val="28"/>
          <w:szCs w:val="28"/>
          <w:rtl/>
        </w:rPr>
        <w:t xml:space="preserve">در خطاب شد با ابوبصیر، گفتا که خدا</w:t>
      </w:r>
    </w:p>
    <w:p>
      <w:pPr>
        <w:pStyle w:val="BookText"/>
      </w:pPr>
      <w:r>
        <w:rPr>
          <w:rFonts w:ascii="IRNazanin" w:hAnsi="IRNazanin" w:eastAsia="IRNazanin" w:cs="IRNazanin"/>
          <w:lang w:bidi="fa-IR"/>
          <w:color w:val="111111"/>
          <w:sz w:val="28"/>
          <w:szCs w:val="28"/>
          <w:rtl/>
        </w:rPr>
        <w:t xml:space="preserve">یاد نموده در کتابش از شما و خواند کتاب</w:t>
      </w:r>
    </w:p>
    <w:p>
      <w:pPr>
        <w:pStyle w:val="BookText"/>
      </w:pPr>
      <w:r>
        <w:rPr>
          <w:rFonts w:ascii="Amiri" w:hAnsi="Amiri" w:eastAsia="Amiri" w:cs="Amiri"/>
          <w:lang w:bidi="ar-SA"/>
          <w:color w:val="111111"/>
          <w:sz w:val="28"/>
          <w:szCs w:val="28"/>
          <w:rtl/>
        </w:rPr>
        <w:t xml:space="preserve">مِنَ الْمُؤْمِنینَ رِجالٌ صَدَقُوا، با صواب</w:t>
      </w:r>
    </w:p>
    <w:p>
      <w:pPr>
        <w:pStyle w:val="BookText"/>
      </w:pPr>
      <w:r>
        <w:rPr>
          <w:rFonts w:ascii="IRNazanin" w:hAnsi="IRNazanin" w:eastAsia="IRNazanin" w:cs="IRNazanin"/>
          <w:lang w:bidi="fa-IR"/>
          <w:color w:val="111111"/>
          <w:sz w:val="28"/>
          <w:szCs w:val="28"/>
          <w:rtl/>
        </w:rPr>
        <w:t xml:space="preserve">گفت شما با عهد و پیمان الهی با وفا</w:t>
      </w:r>
    </w:p>
    <w:p>
      <w:pPr>
        <w:pStyle w:val="BookText"/>
      </w:pPr>
      <w:r>
        <w:rPr>
          <w:rFonts w:ascii="IRNazanin" w:hAnsi="IRNazanin" w:eastAsia="IRNazanin" w:cs="IRNazanin"/>
          <w:lang w:bidi="fa-IR"/>
          <w:color w:val="111111"/>
          <w:sz w:val="28"/>
          <w:szCs w:val="28"/>
          <w:rtl/>
        </w:rPr>
        <w:t xml:space="preserve">با ولایت بهر ما ماندید وفادار با صفا</w:t>
      </w:r>
    </w:p>
    <w:p>
      <w:pPr>
        <w:pStyle w:val="BookText"/>
      </w:pPr>
      <w:r>
        <w:rPr>
          <w:rFonts w:ascii="IRNazanin" w:hAnsi="IRNazanin" w:eastAsia="IRNazanin" w:cs="IRNazanin"/>
          <w:lang w:bidi="fa-IR"/>
          <w:color w:val="111111"/>
          <w:sz w:val="28"/>
          <w:szCs w:val="28"/>
          <w:rtl/>
        </w:rPr>
        <w:t xml:space="preserve">خود علی فرمود که این آیه ز بهر ما نزول</w:t>
      </w:r>
    </w:p>
    <w:p>
      <w:pPr>
        <w:pStyle w:val="BookText"/>
      </w:pPr>
      <w:r>
        <w:rPr>
          <w:rFonts w:ascii="IRNazanin" w:hAnsi="IRNazanin" w:eastAsia="IRNazanin" w:cs="IRNazanin"/>
          <w:lang w:bidi="fa-IR"/>
          <w:color w:val="111111"/>
          <w:sz w:val="28"/>
          <w:szCs w:val="28"/>
          <w:rtl/>
        </w:rPr>
        <w:t xml:space="preserve">گشته است از جانب حق هرچه باشد هست قبول</w:t>
      </w:r>
    </w:p>
    <w:p>
      <w:pPr>
        <w:pStyle w:val="BookText"/>
      </w:pPr>
      <w:r>
        <w:rPr>
          <w:rFonts w:ascii="IRNazanin" w:hAnsi="IRNazanin" w:eastAsia="IRNazanin" w:cs="IRNazanin"/>
          <w:lang w:bidi="fa-IR"/>
          <w:color w:val="111111"/>
          <w:sz w:val="28"/>
          <w:szCs w:val="28"/>
          <w:rtl/>
        </w:rPr>
        <w:t xml:space="preserve">من همیشه منتظر بهر شهادت از خدا</w:t>
      </w:r>
    </w:p>
    <w:p>
      <w:pPr>
        <w:pStyle w:val="BookText"/>
      </w:pPr>
      <w:r>
        <w:rPr>
          <w:rFonts w:ascii="IRNazanin" w:hAnsi="IRNazanin" w:eastAsia="IRNazanin" w:cs="IRNazanin"/>
          <w:lang w:bidi="fa-IR"/>
          <w:color w:val="111111"/>
          <w:sz w:val="28"/>
          <w:szCs w:val="28"/>
          <w:rtl/>
        </w:rPr>
        <w:t xml:space="preserve">تبدیلی حاصل نگشته زین تقاضاهای ما</w:t>
      </w:r>
    </w:p>
    <w:p>
      <w:pPr>
        <w:pStyle w:val="BookText"/>
      </w:pPr>
      <w:r>
        <w:rPr>
          <w:rFonts w:ascii="IRNazanin" w:hAnsi="IRNazanin" w:eastAsia="IRNazanin" w:cs="IRNazanin"/>
          <w:lang w:bidi="fa-IR"/>
          <w:color w:val="111111"/>
          <w:sz w:val="28"/>
          <w:szCs w:val="28"/>
          <w:rtl/>
        </w:rPr>
        <w:t xml:space="preserve">صادق آل محمّد با بیانی از رسول</w:t>
      </w:r>
    </w:p>
    <w:p>
      <w:pPr>
        <w:pStyle w:val="BookText"/>
      </w:pPr>
      <w:r>
        <w:rPr>
          <w:rFonts w:ascii="IRNazanin" w:hAnsi="IRNazanin" w:eastAsia="IRNazanin" w:cs="IRNazanin"/>
          <w:lang w:bidi="fa-IR"/>
          <w:color w:val="111111"/>
          <w:sz w:val="28"/>
          <w:szCs w:val="28"/>
          <w:rtl/>
        </w:rPr>
        <w:t xml:space="preserve">گفت که او فرمود علی، هستی کلامم را وصول</w:t>
      </w:r>
    </w:p>
    <w:p>
      <w:pPr>
        <w:pStyle w:val="BookText"/>
      </w:pPr>
      <w:r>
        <w:rPr>
          <w:rFonts w:ascii="IRNazanin" w:hAnsi="IRNazanin" w:eastAsia="IRNazanin" w:cs="IRNazanin"/>
          <w:lang w:bidi="fa-IR"/>
          <w:color w:val="111111"/>
          <w:sz w:val="28"/>
          <w:szCs w:val="28"/>
          <w:rtl/>
        </w:rPr>
        <w:t xml:space="preserve">هرکسی دارد تو را دوست و بمیرد در جهان</w:t>
      </w:r>
    </w:p>
    <w:p>
      <w:pPr>
        <w:pStyle w:val="BookText"/>
      </w:pPr>
      <w:r>
        <w:rPr>
          <w:rFonts w:ascii="IRNazanin" w:hAnsi="IRNazanin" w:eastAsia="IRNazanin" w:cs="IRNazanin"/>
          <w:lang w:bidi="fa-IR"/>
          <w:color w:val="111111"/>
          <w:sz w:val="28"/>
          <w:szCs w:val="28"/>
          <w:rtl/>
        </w:rPr>
        <w:t xml:space="preserve">او وفا کرده به پیمانش که بسته با رحمان</w:t>
      </w:r>
    </w:p>
    <w:p>
      <w:pPr>
        <w:pStyle w:val="BookText"/>
      </w:pPr>
      <w:r>
        <w:rPr>
          <w:rFonts w:ascii="IRNazanin" w:hAnsi="IRNazanin" w:eastAsia="IRNazanin" w:cs="IRNazanin"/>
          <w:lang w:bidi="fa-IR"/>
          <w:color w:val="111111"/>
          <w:sz w:val="28"/>
          <w:szCs w:val="28"/>
          <w:rtl/>
        </w:rPr>
        <w:t xml:space="preserve">او به صف شهدا وصل است و در شهد ولا</w:t>
      </w:r>
    </w:p>
    <w:p>
      <w:pPr>
        <w:pStyle w:val="BookText"/>
      </w:pPr>
      <w:r>
        <w:rPr>
          <w:rFonts w:ascii="IRNazanin" w:hAnsi="IRNazanin" w:eastAsia="IRNazanin" w:cs="IRNazanin"/>
          <w:lang w:bidi="fa-IR"/>
          <w:color w:val="111111"/>
          <w:sz w:val="28"/>
          <w:szCs w:val="28"/>
          <w:rtl/>
        </w:rPr>
        <w:t xml:space="preserve">گر بود زنده به حال انتظار است در صفا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شود ایمان او و رزق والایش بجا</w:t>
      </w:r>
    </w:p>
    <w:p>
      <w:pPr>
        <w:pStyle w:val="BookText"/>
      </w:pPr>
      <w:r>
        <w:rPr>
          <w:rFonts w:ascii="IRNazanin" w:hAnsi="IRNazanin" w:eastAsia="IRNazanin" w:cs="IRNazanin"/>
          <w:lang w:bidi="fa-IR"/>
          <w:color w:val="111111"/>
          <w:sz w:val="28"/>
          <w:szCs w:val="28"/>
          <w:rtl/>
        </w:rPr>
        <w:t xml:space="preserve">او به نور معنویت غرق باشد پر جلا</w:t>
      </w:r>
    </w:p>
    <w:p>
      <w:pPr>
        <w:pStyle w:val="BookText"/>
      </w:pPr>
      <w:r>
        <w:rPr>
          <w:rFonts w:ascii="IRNazanin" w:hAnsi="IRNazanin" w:eastAsia="IRNazanin" w:cs="IRNazanin"/>
          <w:lang w:bidi="fa-IR"/>
          <w:color w:val="111111"/>
          <w:sz w:val="28"/>
          <w:szCs w:val="28"/>
          <w:rtl/>
        </w:rPr>
        <w:t xml:space="preserve">[25] آیه‌ئی آمد ز فوق عرش و از نزد خدا</w:t>
      </w:r>
    </w:p>
    <w:p>
      <w:pPr>
        <w:pStyle w:val="BookText"/>
      </w:pPr>
      <w:r>
        <w:rPr>
          <w:rFonts w:ascii="IRNazanin" w:hAnsi="IRNazanin" w:eastAsia="IRNazanin" w:cs="IRNazanin"/>
          <w:lang w:bidi="fa-IR"/>
          <w:color w:val="111111"/>
          <w:sz w:val="28"/>
          <w:szCs w:val="28"/>
          <w:rtl/>
        </w:rPr>
        <w:t xml:space="preserve">آمده در شأن مولایم علی لافتی</w:t>
      </w:r>
    </w:p>
    <w:p>
      <w:pPr>
        <w:pStyle w:val="BookText"/>
      </w:pPr>
      <w:r>
        <w:rPr>
          <w:rFonts w:ascii="Amiri" w:hAnsi="Amiri" w:eastAsia="Amiri" w:cs="Amiri"/>
          <w:lang w:bidi="ar-SA"/>
          <w:color w:val="111111"/>
          <w:sz w:val="28"/>
          <w:szCs w:val="28"/>
          <w:rtl/>
        </w:rPr>
        <w:t xml:space="preserve">بین تو آیه: وَکَفَی اللهُ الْمُؤْمِنینَ الْقِتال</w:t>
      </w:r>
    </w:p>
    <w:p>
      <w:pPr>
        <w:pStyle w:val="BookText"/>
      </w:pPr>
      <w:r>
        <w:rPr>
          <w:rFonts w:ascii="IRNazanin" w:hAnsi="IRNazanin" w:eastAsia="IRNazanin" w:cs="IRNazanin"/>
          <w:lang w:bidi="fa-IR"/>
          <w:color w:val="111111"/>
          <w:sz w:val="28"/>
          <w:szCs w:val="28"/>
          <w:rtl/>
        </w:rPr>
        <w:t xml:space="preserve">تا که تفسیر گردد از بهرت نباشد هیچ سؤال</w:t>
      </w:r>
    </w:p>
    <w:p>
      <w:pPr>
        <w:pStyle w:val="BookText"/>
      </w:pPr>
      <w:r>
        <w:rPr>
          <w:rFonts w:ascii="IRNazanin" w:hAnsi="IRNazanin" w:eastAsia="IRNazanin" w:cs="IRNazanin"/>
          <w:lang w:bidi="fa-IR"/>
          <w:color w:val="111111"/>
          <w:sz w:val="28"/>
          <w:szCs w:val="28"/>
          <w:rtl/>
        </w:rPr>
        <w:t xml:space="preserve">حق کفایت می‌کند در امر جنگ از مؤمنین</w:t>
      </w:r>
    </w:p>
    <w:p>
      <w:pPr>
        <w:pStyle w:val="BookText"/>
      </w:pPr>
      <w:r>
        <w:rPr>
          <w:rFonts w:ascii="IRNazanin" w:hAnsi="IRNazanin" w:eastAsia="IRNazanin" w:cs="IRNazanin"/>
          <w:lang w:bidi="fa-IR"/>
          <w:color w:val="111111"/>
          <w:sz w:val="28"/>
          <w:szCs w:val="28"/>
          <w:rtl/>
        </w:rPr>
        <w:t xml:space="preserve">این کفایت با علی باشد امام متقین</w:t>
      </w:r>
    </w:p>
    <w:p>
      <w:pPr>
        <w:pStyle w:val="BookText"/>
      </w:pPr>
      <w:r>
        <w:rPr>
          <w:rFonts w:ascii="IRNazanin" w:hAnsi="IRNazanin" w:eastAsia="IRNazanin" w:cs="IRNazanin"/>
          <w:lang w:bidi="fa-IR"/>
          <w:color w:val="111111"/>
          <w:sz w:val="28"/>
          <w:szCs w:val="28"/>
          <w:rtl/>
        </w:rPr>
        <w:t xml:space="preserve">[33] در اراده آمده حق تا برد رجس از همه</w:t>
      </w:r>
    </w:p>
    <w:p>
      <w:pPr>
        <w:pStyle w:val="BookText"/>
      </w:pPr>
      <w:r>
        <w:rPr>
          <w:rFonts w:ascii="IRNazanin" w:hAnsi="IRNazanin" w:eastAsia="IRNazanin" w:cs="IRNazanin"/>
          <w:lang w:bidi="fa-IR"/>
          <w:color w:val="111111"/>
          <w:sz w:val="28"/>
          <w:szCs w:val="28"/>
          <w:rtl/>
        </w:rPr>
        <w:t xml:space="preserve">اهل بیت پاکند و پاکیزه بدون واهمه</w:t>
      </w:r>
    </w:p>
    <w:p>
      <w:pPr>
        <w:pStyle w:val="BookText"/>
      </w:pPr>
      <w:r>
        <w:rPr>
          <w:rFonts w:ascii="IRNazanin" w:hAnsi="IRNazanin" w:eastAsia="IRNazanin" w:cs="IRNazanin"/>
          <w:lang w:bidi="fa-IR"/>
          <w:color w:val="111111"/>
          <w:sz w:val="28"/>
          <w:szCs w:val="28"/>
          <w:rtl/>
        </w:rPr>
        <w:t xml:space="preserve">احمد مختار پیمبر، حیدر کرار امام</w:t>
      </w:r>
    </w:p>
    <w:p>
      <w:pPr>
        <w:pStyle w:val="BookText"/>
      </w:pPr>
      <w:r>
        <w:rPr>
          <w:rFonts w:ascii="IRNazanin" w:hAnsi="IRNazanin" w:eastAsia="IRNazanin" w:cs="IRNazanin"/>
          <w:lang w:bidi="fa-IR"/>
          <w:color w:val="111111"/>
          <w:sz w:val="28"/>
          <w:szCs w:val="28"/>
          <w:rtl/>
        </w:rPr>
        <w:t xml:space="preserve">بهر اهل بیت یقیناً هر دو را باشد مقام</w:t>
      </w:r>
    </w:p>
    <w:p>
      <w:pPr>
        <w:pStyle w:val="BookText"/>
      </w:pPr>
      <w:r>
        <w:rPr>
          <w:rFonts w:ascii="IRNazanin" w:hAnsi="IRNazanin" w:eastAsia="IRNazanin" w:cs="IRNazanin"/>
          <w:lang w:bidi="fa-IR"/>
          <w:color w:val="111111"/>
          <w:sz w:val="28"/>
          <w:szCs w:val="28"/>
          <w:rtl/>
        </w:rPr>
        <w:t xml:space="preserve">پس خدا و هر ملک بر مصطفی داده سلام</w:t>
      </w:r>
    </w:p>
    <w:p>
      <w:pPr>
        <w:pStyle w:val="BookText"/>
      </w:pPr>
      <w:r>
        <w:rPr>
          <w:rFonts w:ascii="Amiri" w:hAnsi="Amiri" w:eastAsia="Amiri" w:cs="Amiri"/>
          <w:lang w:bidi="ar-SA"/>
          <w:color w:val="111111"/>
          <w:sz w:val="28"/>
          <w:szCs w:val="28"/>
          <w:rtl/>
        </w:rPr>
        <w:t xml:space="preserve">هم سلام و هم صَلَوات بر نبیّ خوش مرام</w:t>
      </w:r>
    </w:p>
    <w:p>
      <w:pPr>
        <w:pStyle w:val="BookText"/>
      </w:pPr>
      <w:r>
        <w:rPr>
          <w:rFonts w:ascii="IRNazanin" w:hAnsi="IRNazanin" w:eastAsia="IRNazanin" w:cs="IRNazanin"/>
          <w:lang w:bidi="fa-IR"/>
          <w:color w:val="111111"/>
          <w:sz w:val="28"/>
          <w:szCs w:val="28"/>
          <w:rtl/>
        </w:rPr>
        <w:t xml:space="preserve">مؤمنان گویید همه بادا سلام و صَلَوات</w:t>
      </w:r>
    </w:p>
    <w:p>
      <w:pPr>
        <w:pStyle w:val="BookText"/>
      </w:pPr>
      <w:r>
        <w:rPr>
          <w:rFonts w:ascii="IRNazanin" w:hAnsi="IRNazanin" w:eastAsia="IRNazanin" w:cs="IRNazanin"/>
          <w:lang w:bidi="fa-IR"/>
          <w:color w:val="111111"/>
          <w:sz w:val="28"/>
          <w:szCs w:val="28"/>
          <w:rtl/>
        </w:rPr>
        <w:t xml:space="preserve">بر نبیّ و آل او دائم سلام و برکات</w:t>
      </w:r>
    </w:p>
    <w:p>
      <w:pPr>
        <w:pStyle w:val="BookText"/>
      </w:pPr>
      <w:r>
        <w:rPr>
          <w:rFonts w:ascii="IRNazanin" w:hAnsi="IRNazanin" w:eastAsia="IRNazanin" w:cs="IRNazanin"/>
          <w:lang w:bidi="fa-IR"/>
          <w:color w:val="111111"/>
          <w:sz w:val="28"/>
          <w:szCs w:val="28"/>
          <w:rtl/>
        </w:rPr>
        <w:t xml:space="preserve">اصل آل باشد علی و بعدِ او بین فاطمه</w:t>
      </w:r>
    </w:p>
    <w:p>
      <w:pPr>
        <w:pStyle w:val="BookText"/>
      </w:pPr>
      <w:r>
        <w:rPr>
          <w:rFonts w:ascii="IRNazanin" w:hAnsi="IRNazanin" w:eastAsia="IRNazanin" w:cs="IRNazanin"/>
          <w:lang w:bidi="fa-IR"/>
          <w:color w:val="111111"/>
          <w:sz w:val="28"/>
          <w:szCs w:val="28"/>
          <w:rtl/>
        </w:rPr>
        <w:t xml:space="preserve">بعد از آن یازده وصی بین تو امامانند همه</w:t>
      </w:r>
    </w:p>
    <w:p>
      <w:pPr>
        <w:pStyle w:val="BookText"/>
      </w:pPr>
      <w:r>
        <w:rPr>
          <w:rFonts w:ascii="IRNazanin" w:hAnsi="IRNazanin" w:eastAsia="IRNazanin" w:cs="IRNazanin"/>
          <w:lang w:bidi="fa-IR"/>
          <w:color w:val="111111"/>
          <w:sz w:val="28"/>
          <w:szCs w:val="28"/>
          <w:rtl/>
        </w:rPr>
        <w:t xml:space="preserve">گفت رسول الله که این آیه بیامد از سما</w:t>
      </w:r>
    </w:p>
    <w:p>
      <w:pPr>
        <w:pStyle w:val="BookText"/>
      </w:pPr>
      <w:r>
        <w:rPr>
          <w:rFonts w:ascii="IRNazanin" w:hAnsi="IRNazanin" w:eastAsia="IRNazanin" w:cs="IRNazanin"/>
          <w:lang w:bidi="fa-IR"/>
          <w:color w:val="111111"/>
          <w:sz w:val="28"/>
          <w:szCs w:val="28"/>
          <w:rtl/>
        </w:rPr>
        <w:t xml:space="preserve">آمده در شأن پنج نور مقدس اِنَّما</w:t>
      </w:r>
    </w:p>
    <w:p>
      <w:pPr>
        <w:pStyle w:val="BookText"/>
      </w:pPr>
      <w:r>
        <w:rPr>
          <w:rFonts w:ascii="IRNazanin" w:hAnsi="IRNazanin" w:eastAsia="IRNazanin" w:cs="IRNazanin"/>
          <w:lang w:bidi="fa-IR"/>
          <w:color w:val="111111"/>
          <w:sz w:val="28"/>
          <w:szCs w:val="28"/>
          <w:rtl/>
        </w:rPr>
        <w:t xml:space="preserve">آمده در شأن من، در شأن نفس من علی</w:t>
      </w:r>
    </w:p>
    <w:p>
      <w:pPr>
        <w:pStyle w:val="BookText"/>
      </w:pPr>
      <w:r>
        <w:rPr>
          <w:rFonts w:ascii="IRNazanin" w:hAnsi="IRNazanin" w:eastAsia="IRNazanin" w:cs="IRNazanin"/>
          <w:lang w:bidi="fa-IR"/>
          <w:color w:val="111111"/>
          <w:sz w:val="28"/>
          <w:szCs w:val="28"/>
          <w:rtl/>
        </w:rPr>
        <w:t xml:space="preserve">فاطمه و هم حسن و هم حسینم بس جلی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بیامد آیه‌ی تطهیر برای مصطفی</w:t>
      </w:r>
    </w:p>
    <w:p>
      <w:pPr>
        <w:pStyle w:val="BookText"/>
      </w:pPr>
      <w:r>
        <w:rPr>
          <w:rFonts w:ascii="IRNazanin" w:hAnsi="IRNazanin" w:eastAsia="IRNazanin" w:cs="IRNazanin"/>
          <w:lang w:bidi="fa-IR"/>
          <w:color w:val="111111"/>
          <w:sz w:val="28"/>
          <w:szCs w:val="28"/>
          <w:rtl/>
        </w:rPr>
        <w:t xml:space="preserve">خواند به نزد خود علی و فاطمه و آن دو تا</w:t>
      </w:r>
    </w:p>
    <w:p>
      <w:pPr>
        <w:pStyle w:val="BookText"/>
      </w:pPr>
      <w:r>
        <w:rPr>
          <w:rFonts w:ascii="IRNazanin" w:hAnsi="IRNazanin" w:eastAsia="IRNazanin" w:cs="IRNazanin"/>
          <w:lang w:bidi="fa-IR"/>
          <w:color w:val="111111"/>
          <w:sz w:val="28"/>
          <w:szCs w:val="28"/>
          <w:rtl/>
        </w:rPr>
        <w:t xml:space="preserve">برگرفت چار نور اقدس در بغل آن نور پاک</w:t>
      </w:r>
    </w:p>
    <w:p>
      <w:pPr>
        <w:pStyle w:val="BookText"/>
      </w:pPr>
      <w:r>
        <w:rPr>
          <w:rFonts w:ascii="IRNazanin" w:hAnsi="IRNazanin" w:eastAsia="IRNazanin" w:cs="IRNazanin"/>
          <w:lang w:bidi="fa-IR"/>
          <w:color w:val="111111"/>
          <w:sz w:val="28"/>
          <w:szCs w:val="28"/>
          <w:rtl/>
        </w:rPr>
        <w:t xml:space="preserve">این چنین کرده اراده حق تعالی روی خاک</w:t>
      </w:r>
    </w:p>
    <w:p>
      <w:pPr>
        <w:pStyle w:val="BookText"/>
      </w:pPr>
      <w:r>
        <w:rPr>
          <w:rFonts w:ascii="IRNazanin" w:hAnsi="IRNazanin" w:eastAsia="IRNazanin" w:cs="IRNazanin"/>
          <w:lang w:bidi="fa-IR"/>
          <w:color w:val="111111"/>
          <w:sz w:val="28"/>
          <w:szCs w:val="28"/>
          <w:rtl/>
        </w:rPr>
        <w:t xml:space="preserve">تا کند از رجس و هر آلایشی دورتر و دور</w:t>
      </w:r>
    </w:p>
    <w:p>
      <w:pPr>
        <w:pStyle w:val="BookText"/>
      </w:pPr>
      <w:r>
        <w:rPr>
          <w:rFonts w:ascii="IRNazanin" w:hAnsi="IRNazanin" w:eastAsia="IRNazanin" w:cs="IRNazanin"/>
          <w:lang w:bidi="fa-IR"/>
          <w:color w:val="111111"/>
          <w:sz w:val="28"/>
          <w:szCs w:val="28"/>
          <w:rtl/>
        </w:rPr>
        <w:t xml:space="preserve">از شما ای خاندان مصطفی ای اصل نور</w:t>
      </w:r>
    </w:p>
    <w:p>
      <w:pPr>
        <w:pStyle w:val="BookText"/>
      </w:pPr>
      <w:r>
        <w:rPr>
          <w:rFonts w:ascii="IRNazanin" w:hAnsi="IRNazanin" w:eastAsia="IRNazanin" w:cs="IRNazanin"/>
          <w:lang w:bidi="fa-IR"/>
          <w:color w:val="111111"/>
          <w:sz w:val="28"/>
          <w:szCs w:val="28"/>
          <w:rtl/>
        </w:rPr>
        <w:t xml:space="preserve">تا که پاک سازد ز هر عیب و ز هر نقصی حریم</w:t>
      </w:r>
    </w:p>
    <w:p>
      <w:pPr>
        <w:pStyle w:val="BookText"/>
      </w:pPr>
      <w:r>
        <w:rPr>
          <w:rFonts w:ascii="IRNazanin" w:hAnsi="IRNazanin" w:eastAsia="IRNazanin" w:cs="IRNazanin"/>
          <w:lang w:bidi="fa-IR"/>
          <w:color w:val="111111"/>
          <w:sz w:val="28"/>
          <w:szCs w:val="28"/>
          <w:rtl/>
        </w:rPr>
        <w:t xml:space="preserve">در حفاظید از هزاران شر شیطان رجیم</w:t>
      </w:r>
    </w:p>
    <w:p>
      <w:pPr>
        <w:pStyle w:val="BookText"/>
      </w:pPr>
      <w:r>
        <w:rPr>
          <w:rFonts w:ascii="IRNazanin" w:hAnsi="IRNazanin" w:eastAsia="IRNazanin" w:cs="IRNazanin"/>
          <w:lang w:bidi="fa-IR"/>
          <w:color w:val="111111"/>
          <w:sz w:val="28"/>
          <w:szCs w:val="28"/>
          <w:rtl/>
        </w:rPr>
        <w:t xml:space="preserve">او منزه می‌کند از نقص و هر آلودگی</w:t>
      </w:r>
    </w:p>
    <w:p>
      <w:pPr>
        <w:pStyle w:val="BookText"/>
      </w:pPr>
      <w:r>
        <w:rPr>
          <w:rFonts w:ascii="IRNazanin" w:hAnsi="IRNazanin" w:eastAsia="IRNazanin" w:cs="IRNazanin"/>
          <w:lang w:bidi="fa-IR"/>
          <w:color w:val="111111"/>
          <w:sz w:val="28"/>
          <w:szCs w:val="28"/>
          <w:rtl/>
        </w:rPr>
        <w:t xml:space="preserve">خالصانه در عبادت دائماً در بندگی</w:t>
      </w:r>
    </w:p>
    <w:p>
      <w:pPr>
        <w:pStyle w:val="BookText"/>
      </w:pPr>
      <w:r>
        <w:rPr>
          <w:rFonts w:ascii="IRNazanin" w:hAnsi="IRNazanin" w:eastAsia="IRNazanin" w:cs="IRNazanin"/>
          <w:lang w:bidi="fa-IR"/>
          <w:color w:val="111111"/>
          <w:sz w:val="28"/>
          <w:szCs w:val="28"/>
          <w:rtl/>
        </w:rPr>
        <w:t xml:space="preserve">نقل شده از ابن عباس او بگفت ما دیده‌ایم</w:t>
      </w:r>
    </w:p>
    <w:p>
      <w:pPr>
        <w:pStyle w:val="BookText"/>
      </w:pPr>
      <w:r>
        <w:rPr>
          <w:rFonts w:ascii="IRNazanin" w:hAnsi="IRNazanin" w:eastAsia="IRNazanin" w:cs="IRNazanin"/>
          <w:lang w:bidi="fa-IR"/>
          <w:color w:val="111111"/>
          <w:sz w:val="28"/>
          <w:szCs w:val="28"/>
          <w:rtl/>
        </w:rPr>
        <w:t xml:space="preserve">مدت نُه ماه همه روز یک عمل رسیده‌ایم</w:t>
      </w:r>
    </w:p>
    <w:p>
      <w:pPr>
        <w:pStyle w:val="BookText"/>
      </w:pPr>
      <w:r>
        <w:rPr>
          <w:rFonts w:ascii="IRNazanin" w:hAnsi="IRNazanin" w:eastAsia="IRNazanin" w:cs="IRNazanin"/>
          <w:lang w:bidi="fa-IR"/>
          <w:color w:val="111111"/>
          <w:sz w:val="28"/>
          <w:szCs w:val="28"/>
          <w:rtl/>
        </w:rPr>
        <w:t xml:space="preserve">هر شب و هر روز به پنج بار وقت و هنگام نماز</w:t>
      </w:r>
    </w:p>
    <w:p>
      <w:pPr>
        <w:pStyle w:val="BookText"/>
      </w:pPr>
      <w:r>
        <w:rPr>
          <w:rFonts w:ascii="IRNazanin" w:hAnsi="IRNazanin" w:eastAsia="IRNazanin" w:cs="IRNazanin"/>
          <w:lang w:bidi="fa-IR"/>
          <w:color w:val="111111"/>
          <w:sz w:val="28"/>
          <w:szCs w:val="28"/>
          <w:rtl/>
        </w:rPr>
        <w:t xml:space="preserve">احمد مختار مشرف تا بگوید بعضی راز</w:t>
      </w:r>
    </w:p>
    <w:p>
      <w:pPr>
        <w:pStyle w:val="BookText"/>
      </w:pPr>
      <w:r>
        <w:rPr>
          <w:rFonts w:ascii="IRNazanin" w:hAnsi="IRNazanin" w:eastAsia="IRNazanin" w:cs="IRNazanin"/>
          <w:lang w:bidi="fa-IR"/>
          <w:color w:val="111111"/>
          <w:sz w:val="28"/>
          <w:szCs w:val="28"/>
          <w:rtl/>
        </w:rPr>
        <w:t xml:space="preserve">درب خانه‌ی علی گشتی مشرف با سلام</w:t>
      </w:r>
    </w:p>
    <w:p>
      <w:pPr>
        <w:pStyle w:val="BookText"/>
      </w:pPr>
      <w:r>
        <w:rPr>
          <w:rFonts w:ascii="IRNazanin" w:hAnsi="IRNazanin" w:eastAsia="IRNazanin" w:cs="IRNazanin"/>
          <w:lang w:bidi="fa-IR"/>
          <w:color w:val="111111"/>
          <w:sz w:val="28"/>
          <w:szCs w:val="28"/>
          <w:rtl/>
        </w:rPr>
        <w:t xml:space="preserve">گفت سلام باد بر شما ای اهل بیت خوش مرام</w:t>
      </w:r>
    </w:p>
    <w:p>
      <w:pPr>
        <w:pStyle w:val="BookText"/>
      </w:pPr>
      <w:r>
        <w:rPr>
          <w:rFonts w:ascii="IRNazanin" w:hAnsi="IRNazanin" w:eastAsia="IRNazanin" w:cs="IRNazanin"/>
          <w:lang w:bidi="fa-IR"/>
          <w:color w:val="111111"/>
          <w:sz w:val="28"/>
          <w:szCs w:val="28"/>
          <w:rtl/>
        </w:rPr>
        <w:t xml:space="preserve">آیه را می‌خواند به درب خانه‌ی اهل ولا</w:t>
      </w:r>
    </w:p>
    <w:p>
      <w:pPr>
        <w:pStyle w:val="BookText"/>
      </w:pPr>
      <w:r>
        <w:rPr>
          <w:rFonts w:ascii="IRNazanin" w:hAnsi="IRNazanin" w:eastAsia="IRNazanin" w:cs="IRNazanin"/>
          <w:lang w:bidi="fa-IR"/>
          <w:color w:val="111111"/>
          <w:sz w:val="28"/>
          <w:szCs w:val="28"/>
          <w:rtl/>
        </w:rPr>
        <w:t xml:space="preserve">آیه‌ی تطهیر سزاوار باشد آل مرتضی</w:t>
      </w:r>
    </w:p>
    <w:p>
      <w:pPr>
        <w:pStyle w:val="BookText"/>
      </w:pPr>
      <w:r>
        <w:rPr>
          <w:rFonts w:ascii="IRNazanin" w:hAnsi="IRNazanin" w:eastAsia="IRNazanin" w:cs="IRNazanin"/>
          <w:lang w:bidi="fa-IR"/>
          <w:color w:val="111111"/>
          <w:sz w:val="28"/>
          <w:szCs w:val="28"/>
          <w:rtl/>
        </w:rPr>
        <w:t xml:space="preserve">آیه‌ی تطهیر قرین گشته حدیث مه کسا</w:t>
      </w:r>
    </w:p>
    <w:p>
      <w:pPr>
        <w:pStyle w:val="BookText"/>
      </w:pPr>
      <w:r>
        <w:rPr>
          <w:rFonts w:ascii="IRNazanin" w:hAnsi="IRNazanin" w:eastAsia="IRNazanin" w:cs="IRNazanin"/>
          <w:lang w:bidi="fa-IR"/>
          <w:color w:val="111111"/>
          <w:sz w:val="28"/>
          <w:szCs w:val="28"/>
          <w:rtl/>
        </w:rPr>
        <w:t xml:space="preserve">آمده در شأن پنج نور گو بوند آل عبا</w:t>
      </w:r>
    </w:p>
    <w:p>
      <w:pPr>
        <w:pStyle w:val="BookText"/>
      </w:pPr>
      <w:r>
        <w:rPr>
          <w:rFonts w:ascii="IRNazanin" w:hAnsi="IRNazanin" w:eastAsia="IRNazanin" w:cs="IRNazanin"/>
          <w:lang w:bidi="fa-IR"/>
          <w:color w:val="111111"/>
          <w:sz w:val="28"/>
          <w:szCs w:val="28"/>
          <w:rtl/>
        </w:rPr>
        <w:t xml:space="preserve">نقل شده از جابر، او بشنیده است از فاطمه</w:t>
      </w:r>
    </w:p>
    <w:p>
      <w:pPr>
        <w:pStyle w:val="BookText"/>
      </w:pPr>
      <w:r>
        <w:rPr>
          <w:rFonts w:ascii="IRNazanin" w:hAnsi="IRNazanin" w:eastAsia="IRNazanin" w:cs="IRNazanin"/>
          <w:lang w:bidi="fa-IR"/>
          <w:color w:val="111111"/>
          <w:sz w:val="28"/>
          <w:szCs w:val="28"/>
          <w:rtl/>
        </w:rPr>
        <w:t xml:space="preserve">یک حدیثی پر ز معنا گویمش بی واهمه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زهرای اطهر بفرمود روزی آمد باب من</w:t>
      </w:r>
    </w:p>
    <w:p>
      <w:pPr>
        <w:pStyle w:val="BookText"/>
      </w:pPr>
      <w:r>
        <w:rPr>
          <w:rFonts w:ascii="IRNazanin" w:hAnsi="IRNazanin" w:eastAsia="IRNazanin" w:cs="IRNazanin"/>
          <w:lang w:bidi="fa-IR"/>
          <w:color w:val="111111"/>
          <w:sz w:val="28"/>
          <w:szCs w:val="28"/>
          <w:rtl/>
        </w:rPr>
        <w:t xml:space="preserve">آمده در منزل من شمس عالم‌تاب من</w:t>
      </w:r>
    </w:p>
    <w:p>
      <w:pPr>
        <w:pStyle w:val="BookText"/>
      </w:pPr>
      <w:r>
        <w:rPr>
          <w:rFonts w:ascii="IRNazanin" w:hAnsi="IRNazanin" w:eastAsia="IRNazanin" w:cs="IRNazanin"/>
          <w:lang w:bidi="fa-IR"/>
          <w:color w:val="111111"/>
          <w:sz w:val="28"/>
          <w:szCs w:val="28"/>
          <w:rtl/>
        </w:rPr>
        <w:t xml:space="preserve">با ورودش داد سلامم یک سلام سرمدی</w:t>
      </w:r>
    </w:p>
    <w:p>
      <w:pPr>
        <w:pStyle w:val="BookText"/>
      </w:pPr>
      <w:r>
        <w:rPr>
          <w:rFonts w:ascii="IRNazanin" w:hAnsi="IRNazanin" w:eastAsia="IRNazanin" w:cs="IRNazanin"/>
          <w:lang w:bidi="fa-IR"/>
          <w:color w:val="111111"/>
          <w:sz w:val="28"/>
          <w:szCs w:val="28"/>
          <w:rtl/>
        </w:rPr>
        <w:t xml:space="preserve">بود سلام از حق تعالی با زبان احمدی</w:t>
      </w:r>
    </w:p>
    <w:p>
      <w:pPr>
        <w:pStyle w:val="BookText"/>
      </w:pPr>
      <w:r>
        <w:rPr>
          <w:rFonts w:ascii="IRNazanin" w:hAnsi="IRNazanin" w:eastAsia="IRNazanin" w:cs="IRNazanin"/>
          <w:lang w:bidi="fa-IR"/>
          <w:color w:val="111111"/>
          <w:sz w:val="28"/>
          <w:szCs w:val="28"/>
          <w:rtl/>
        </w:rPr>
        <w:t xml:space="preserve">در جواب دادم سلامش از خداوند سلام</w:t>
      </w:r>
    </w:p>
    <w:p>
      <w:pPr>
        <w:pStyle w:val="BookText"/>
      </w:pPr>
      <w:r>
        <w:rPr>
          <w:rFonts w:ascii="IRNazanin" w:hAnsi="IRNazanin" w:eastAsia="IRNazanin" w:cs="IRNazanin"/>
          <w:lang w:bidi="fa-IR"/>
          <w:color w:val="111111"/>
          <w:sz w:val="28"/>
          <w:szCs w:val="28"/>
          <w:rtl/>
        </w:rPr>
        <w:t xml:space="preserve">باد سلام حق به تو ای مُرسل والا مقام</w:t>
      </w:r>
    </w:p>
    <w:p>
      <w:pPr>
        <w:pStyle w:val="BookText"/>
      </w:pPr>
      <w:r>
        <w:rPr>
          <w:rFonts w:ascii="IRNazanin" w:hAnsi="IRNazanin" w:eastAsia="IRNazanin" w:cs="IRNazanin"/>
          <w:lang w:bidi="fa-IR"/>
          <w:color w:val="111111"/>
          <w:sz w:val="28"/>
          <w:szCs w:val="28"/>
          <w:rtl/>
        </w:rPr>
        <w:t xml:space="preserve">باب من فرمود بیابم ضعفی را اندر بدن</w:t>
      </w:r>
    </w:p>
    <w:p>
      <w:pPr>
        <w:pStyle w:val="BookText"/>
      </w:pPr>
      <w:r>
        <w:rPr>
          <w:rFonts w:ascii="IRNazanin" w:hAnsi="IRNazanin" w:eastAsia="IRNazanin" w:cs="IRNazanin"/>
          <w:lang w:bidi="fa-IR"/>
          <w:color w:val="111111"/>
          <w:sz w:val="28"/>
          <w:szCs w:val="28"/>
          <w:rtl/>
        </w:rPr>
        <w:t xml:space="preserve">فاطمه، آور برایم از کسا و پیرهن</w:t>
      </w:r>
    </w:p>
    <w:p>
      <w:pPr>
        <w:pStyle w:val="BookText"/>
      </w:pPr>
      <w:r>
        <w:rPr>
          <w:rFonts w:ascii="IRNazanin" w:hAnsi="IRNazanin" w:eastAsia="IRNazanin" w:cs="IRNazanin"/>
          <w:lang w:bidi="fa-IR"/>
          <w:color w:val="111111"/>
          <w:sz w:val="28"/>
          <w:szCs w:val="28"/>
          <w:rtl/>
        </w:rPr>
        <w:t xml:space="preserve">رو بیاور آن عبا را و بینداز بر سرم</w:t>
      </w:r>
    </w:p>
    <w:p>
      <w:pPr>
        <w:pStyle w:val="BookText"/>
      </w:pPr>
      <w:r>
        <w:rPr>
          <w:rFonts w:ascii="IRNazanin" w:hAnsi="IRNazanin" w:eastAsia="IRNazanin" w:cs="IRNazanin"/>
          <w:lang w:bidi="fa-IR"/>
          <w:color w:val="111111"/>
          <w:sz w:val="28"/>
          <w:szCs w:val="28"/>
          <w:rtl/>
        </w:rPr>
        <w:t xml:space="preserve">تا بپوشاند ز سر تا پا تمام پیکرم</w:t>
      </w:r>
    </w:p>
    <w:p>
      <w:pPr>
        <w:pStyle w:val="BookText"/>
      </w:pPr>
      <w:r>
        <w:rPr>
          <w:rFonts w:ascii="IRNazanin" w:hAnsi="IRNazanin" w:eastAsia="IRNazanin" w:cs="IRNazanin"/>
          <w:lang w:bidi="fa-IR"/>
          <w:color w:val="111111"/>
          <w:sz w:val="28"/>
          <w:szCs w:val="28"/>
          <w:rtl/>
        </w:rPr>
        <w:t xml:space="preserve">فاطمه گفتا بیاوردم یمانی آن کسا</w:t>
      </w:r>
    </w:p>
    <w:p>
      <w:pPr>
        <w:pStyle w:val="BookText"/>
      </w:pPr>
      <w:r>
        <w:rPr>
          <w:rFonts w:ascii="IRNazanin" w:hAnsi="IRNazanin" w:eastAsia="IRNazanin" w:cs="IRNazanin"/>
          <w:lang w:bidi="fa-IR"/>
          <w:color w:val="111111"/>
          <w:sz w:val="28"/>
          <w:szCs w:val="28"/>
          <w:rtl/>
        </w:rPr>
        <w:t xml:space="preserve">خوب بپوشانیدم آن را بر رسول مجتبی</w:t>
      </w:r>
    </w:p>
    <w:p>
      <w:pPr>
        <w:pStyle w:val="BookText"/>
      </w:pPr>
      <w:r>
        <w:rPr>
          <w:rFonts w:ascii="IRNazanin" w:hAnsi="IRNazanin" w:eastAsia="IRNazanin" w:cs="IRNazanin"/>
          <w:lang w:bidi="fa-IR"/>
          <w:color w:val="111111"/>
          <w:sz w:val="28"/>
          <w:szCs w:val="28"/>
          <w:rtl/>
        </w:rPr>
        <w:t xml:space="preserve">من نظر کردم به بابا دیدم چهره پر بها</w:t>
      </w:r>
    </w:p>
    <w:p>
      <w:pPr>
        <w:pStyle w:val="BookText"/>
      </w:pPr>
      <w:r>
        <w:rPr>
          <w:rFonts w:ascii="IRNazanin" w:hAnsi="IRNazanin" w:eastAsia="IRNazanin" w:cs="IRNazanin"/>
          <w:lang w:bidi="fa-IR"/>
          <w:color w:val="111111"/>
          <w:sz w:val="28"/>
          <w:szCs w:val="28"/>
          <w:rtl/>
        </w:rPr>
        <w:t xml:space="preserve">می‌درخشد ماه چارده صورتش نور خدا</w:t>
      </w:r>
    </w:p>
    <w:p>
      <w:pPr>
        <w:pStyle w:val="BookText"/>
      </w:pPr>
      <w:r>
        <w:rPr>
          <w:rFonts w:ascii="IRNazanin" w:hAnsi="IRNazanin" w:eastAsia="IRNazanin" w:cs="IRNazanin"/>
          <w:lang w:bidi="fa-IR"/>
          <w:color w:val="111111"/>
          <w:sz w:val="28"/>
          <w:szCs w:val="28"/>
          <w:rtl/>
        </w:rPr>
        <w:t xml:space="preserve">فاطمه گفتا که ناگاه وارد شد بر من حسن</w:t>
      </w:r>
    </w:p>
    <w:p>
      <w:pPr>
        <w:pStyle w:val="BookText"/>
      </w:pPr>
      <w:r>
        <w:rPr>
          <w:rFonts w:ascii="IRNazanin" w:hAnsi="IRNazanin" w:eastAsia="IRNazanin" w:cs="IRNazanin"/>
          <w:lang w:bidi="fa-IR"/>
          <w:color w:val="111111"/>
          <w:sz w:val="28"/>
          <w:szCs w:val="28"/>
          <w:rtl/>
        </w:rPr>
        <w:t xml:space="preserve">گفت سلامت باد مادر، مادر من مُمْتَحَن</w:t>
      </w:r>
    </w:p>
    <w:p>
      <w:pPr>
        <w:pStyle w:val="BookText"/>
      </w:pPr>
      <w:r>
        <w:rPr>
          <w:rFonts w:ascii="IRNazanin" w:hAnsi="IRNazanin" w:eastAsia="IRNazanin" w:cs="IRNazanin"/>
          <w:lang w:bidi="fa-IR"/>
          <w:color w:val="111111"/>
          <w:sz w:val="28"/>
          <w:szCs w:val="28"/>
          <w:rtl/>
        </w:rPr>
        <w:t xml:space="preserve">من جواب دادم حسن را، میوه‌ی دلبند من</w:t>
      </w:r>
    </w:p>
    <w:p>
      <w:pPr>
        <w:pStyle w:val="BookText"/>
      </w:pPr>
      <w:r>
        <w:rPr>
          <w:rFonts w:ascii="IRNazanin" w:hAnsi="IRNazanin" w:eastAsia="IRNazanin" w:cs="IRNazanin"/>
          <w:lang w:bidi="fa-IR"/>
          <w:color w:val="111111"/>
          <w:sz w:val="28"/>
          <w:szCs w:val="28"/>
          <w:rtl/>
        </w:rPr>
        <w:t xml:space="preserve">نور چشمانم تو باشی ای حسن فرزند من</w:t>
      </w:r>
    </w:p>
    <w:p>
      <w:pPr>
        <w:pStyle w:val="BookText"/>
      </w:pPr>
      <w:r>
        <w:rPr>
          <w:rFonts w:ascii="IRNazanin" w:hAnsi="IRNazanin" w:eastAsia="IRNazanin" w:cs="IRNazanin"/>
          <w:lang w:bidi="fa-IR"/>
          <w:color w:val="111111"/>
          <w:sz w:val="28"/>
          <w:szCs w:val="28"/>
          <w:rtl/>
        </w:rPr>
        <w:t xml:space="preserve">گفت به من بوی خوشی برخورد کند با شامه‌ام</w:t>
      </w:r>
    </w:p>
    <w:p>
      <w:pPr>
        <w:pStyle w:val="BookText"/>
      </w:pPr>
      <w:r>
        <w:rPr>
          <w:rFonts w:ascii="IRNazanin" w:hAnsi="IRNazanin" w:eastAsia="IRNazanin" w:cs="IRNazanin"/>
          <w:lang w:bidi="fa-IR"/>
          <w:color w:val="111111"/>
          <w:sz w:val="28"/>
          <w:szCs w:val="28"/>
          <w:rtl/>
        </w:rPr>
        <w:t xml:space="preserve">گوئیا بوی رسول الله دهد کاشانه‌ام</w:t>
      </w:r>
    </w:p>
    <w:p>
      <w:pPr>
        <w:pStyle w:val="BookText"/>
      </w:pPr>
      <w:r>
        <w:rPr>
          <w:rFonts w:ascii="IRNazanin" w:hAnsi="IRNazanin" w:eastAsia="IRNazanin" w:cs="IRNazanin"/>
          <w:lang w:bidi="fa-IR"/>
          <w:color w:val="111111"/>
          <w:sz w:val="28"/>
          <w:szCs w:val="28"/>
          <w:rtl/>
        </w:rPr>
        <w:t xml:space="preserve">گفتمش آری بود جدت به زیر آن کسا</w:t>
      </w:r>
    </w:p>
    <w:p>
      <w:pPr>
        <w:pStyle w:val="BookText"/>
      </w:pPr>
      <w:r>
        <w:rPr>
          <w:rFonts w:ascii="IRNazanin" w:hAnsi="IRNazanin" w:eastAsia="IRNazanin" w:cs="IRNazanin"/>
          <w:lang w:bidi="fa-IR"/>
          <w:color w:val="111111"/>
          <w:sz w:val="28"/>
          <w:szCs w:val="28"/>
          <w:rtl/>
        </w:rPr>
        <w:t xml:space="preserve">رفت حسن سوی کسا و در قرین مصطفی</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سلام بادا به تو ای جد پر جاه و جلال</w:t>
      </w:r>
    </w:p>
    <w:p>
      <w:pPr>
        <w:pStyle w:val="BookText"/>
      </w:pPr>
      <w:r>
        <w:rPr>
          <w:rFonts w:ascii="IRNazanin" w:hAnsi="IRNazanin" w:eastAsia="IRNazanin" w:cs="IRNazanin"/>
          <w:lang w:bidi="fa-IR"/>
          <w:color w:val="111111"/>
          <w:sz w:val="28"/>
          <w:szCs w:val="28"/>
          <w:rtl/>
        </w:rPr>
        <w:t xml:space="preserve">باد سلامت ای رسول حق ز تو دارم سؤال</w:t>
      </w:r>
    </w:p>
    <w:p>
      <w:pPr>
        <w:pStyle w:val="BookText"/>
      </w:pPr>
      <w:r>
        <w:rPr>
          <w:rFonts w:ascii="IRNazanin" w:hAnsi="IRNazanin" w:eastAsia="IRNazanin" w:cs="IRNazanin"/>
          <w:lang w:bidi="fa-IR"/>
          <w:color w:val="111111"/>
          <w:sz w:val="28"/>
          <w:szCs w:val="28"/>
          <w:rtl/>
        </w:rPr>
        <w:t xml:space="preserve">گو که اذنم می‌دهی داخل شوم زیر عبا؟</w:t>
      </w:r>
    </w:p>
    <w:p>
      <w:pPr>
        <w:pStyle w:val="BookText"/>
      </w:pPr>
      <w:r>
        <w:rPr>
          <w:rFonts w:ascii="IRNazanin" w:hAnsi="IRNazanin" w:eastAsia="IRNazanin" w:cs="IRNazanin"/>
          <w:lang w:bidi="fa-IR"/>
          <w:color w:val="111111"/>
          <w:sz w:val="28"/>
          <w:szCs w:val="28"/>
          <w:rtl/>
        </w:rPr>
        <w:t xml:space="preserve">با شما باشم قرین در قرب و درگاه خدا</w:t>
      </w:r>
    </w:p>
    <w:p>
      <w:pPr>
        <w:pStyle w:val="BookText"/>
      </w:pPr>
      <w:r>
        <w:rPr>
          <w:rFonts w:ascii="IRNazanin" w:hAnsi="IRNazanin" w:eastAsia="IRNazanin" w:cs="IRNazanin"/>
          <w:lang w:bidi="fa-IR"/>
          <w:color w:val="111111"/>
          <w:sz w:val="28"/>
          <w:szCs w:val="28"/>
          <w:rtl/>
        </w:rPr>
        <w:t xml:space="preserve">گفت رسول الله سلام بر تو ایا فرزند من</w:t>
      </w:r>
    </w:p>
    <w:p>
      <w:pPr>
        <w:pStyle w:val="BookText"/>
      </w:pPr>
      <w:r>
        <w:rPr>
          <w:rFonts w:ascii="IRNazanin" w:hAnsi="IRNazanin" w:eastAsia="IRNazanin" w:cs="IRNazanin"/>
          <w:lang w:bidi="fa-IR"/>
          <w:color w:val="111111"/>
          <w:sz w:val="28"/>
          <w:szCs w:val="28"/>
          <w:rtl/>
        </w:rPr>
        <w:t xml:space="preserve">صاحب حوض من و هم میوه‌ی دلبند من</w:t>
      </w:r>
    </w:p>
    <w:p>
      <w:pPr>
        <w:pStyle w:val="BookText"/>
      </w:pPr>
      <w:r>
        <w:rPr>
          <w:rFonts w:ascii="IRNazanin" w:hAnsi="IRNazanin" w:eastAsia="IRNazanin" w:cs="IRNazanin"/>
          <w:lang w:bidi="fa-IR"/>
          <w:color w:val="111111"/>
          <w:sz w:val="28"/>
          <w:szCs w:val="28"/>
          <w:rtl/>
        </w:rPr>
        <w:t xml:space="preserve">اذن بدادم تا که وارد گردی و نزدم نشین</w:t>
      </w:r>
    </w:p>
    <w:p>
      <w:pPr>
        <w:pStyle w:val="BookText"/>
      </w:pPr>
      <w:r>
        <w:rPr>
          <w:rFonts w:ascii="IRNazanin" w:hAnsi="IRNazanin" w:eastAsia="IRNazanin" w:cs="IRNazanin"/>
          <w:lang w:bidi="fa-IR"/>
          <w:color w:val="111111"/>
          <w:sz w:val="28"/>
          <w:szCs w:val="28"/>
          <w:rtl/>
        </w:rPr>
        <w:t xml:space="preserve">نور چشمان منی تو بر تو باد صد آفرین</w:t>
      </w:r>
    </w:p>
    <w:p>
      <w:pPr>
        <w:pStyle w:val="BookText"/>
      </w:pPr>
      <w:r>
        <w:rPr>
          <w:rFonts w:ascii="IRNazanin" w:hAnsi="IRNazanin" w:eastAsia="IRNazanin" w:cs="IRNazanin"/>
          <w:lang w:bidi="fa-IR"/>
          <w:color w:val="111111"/>
          <w:sz w:val="28"/>
          <w:szCs w:val="28"/>
          <w:rtl/>
        </w:rPr>
        <w:t xml:space="preserve">وارد زیر کسا شد اسم حسنای خدا</w:t>
      </w:r>
    </w:p>
    <w:p>
      <w:pPr>
        <w:pStyle w:val="BookText"/>
      </w:pPr>
      <w:r>
        <w:rPr>
          <w:rFonts w:ascii="IRNazanin" w:hAnsi="IRNazanin" w:eastAsia="IRNazanin" w:cs="IRNazanin"/>
          <w:lang w:bidi="fa-IR"/>
          <w:color w:val="111111"/>
          <w:sz w:val="28"/>
          <w:szCs w:val="28"/>
          <w:rtl/>
        </w:rPr>
        <w:t xml:space="preserve">میوه‌ی باغ نبوت گل پسر دان مجتبی</w:t>
      </w:r>
    </w:p>
    <w:p>
      <w:pPr>
        <w:pStyle w:val="BookText"/>
      </w:pPr>
      <w:r>
        <w:rPr>
          <w:rFonts w:ascii="IRNazanin" w:hAnsi="IRNazanin" w:eastAsia="IRNazanin" w:cs="IRNazanin"/>
          <w:lang w:bidi="fa-IR"/>
          <w:color w:val="111111"/>
          <w:sz w:val="28"/>
          <w:szCs w:val="28"/>
          <w:rtl/>
        </w:rPr>
        <w:t xml:space="preserve">بعد از آن نگذشت زمانی وارد خانه حسین</w:t>
      </w:r>
    </w:p>
    <w:p>
      <w:pPr>
        <w:pStyle w:val="BookText"/>
      </w:pPr>
      <w:r>
        <w:rPr>
          <w:rFonts w:ascii="IRNazanin" w:hAnsi="IRNazanin" w:eastAsia="IRNazanin" w:cs="IRNazanin"/>
          <w:lang w:bidi="fa-IR"/>
          <w:color w:val="111111"/>
          <w:sz w:val="28"/>
          <w:szCs w:val="28"/>
          <w:rtl/>
        </w:rPr>
        <w:t xml:space="preserve">اسم حسنای خداوند جانِ جان عالمین</w:t>
      </w:r>
    </w:p>
    <w:p>
      <w:pPr>
        <w:pStyle w:val="BookText"/>
      </w:pPr>
      <w:r>
        <w:rPr>
          <w:rFonts w:ascii="IRNazanin" w:hAnsi="IRNazanin" w:eastAsia="IRNazanin" w:cs="IRNazanin"/>
          <w:lang w:bidi="fa-IR"/>
          <w:color w:val="111111"/>
          <w:sz w:val="28"/>
          <w:szCs w:val="28"/>
          <w:rtl/>
        </w:rPr>
        <w:t xml:space="preserve">داد سلام بر مادرش صدیقه‌ی ملک ولا</w:t>
      </w:r>
    </w:p>
    <w:p>
      <w:pPr>
        <w:pStyle w:val="BookText"/>
      </w:pPr>
      <w:r>
        <w:rPr>
          <w:rFonts w:ascii="IRNazanin" w:hAnsi="IRNazanin" w:eastAsia="IRNazanin" w:cs="IRNazanin"/>
          <w:lang w:bidi="fa-IR"/>
          <w:color w:val="111111"/>
          <w:sz w:val="28"/>
          <w:szCs w:val="28"/>
          <w:rtl/>
        </w:rPr>
        <w:t xml:space="preserve">بهترین زن در جهان ناموس کبرای خدا</w:t>
      </w:r>
    </w:p>
    <w:p>
      <w:pPr>
        <w:pStyle w:val="BookText"/>
      </w:pPr>
      <w:r>
        <w:rPr>
          <w:rFonts w:ascii="IRNazanin" w:hAnsi="IRNazanin" w:eastAsia="IRNazanin" w:cs="IRNazanin"/>
          <w:lang w:bidi="fa-IR"/>
          <w:color w:val="111111"/>
          <w:sz w:val="28"/>
          <w:szCs w:val="28"/>
          <w:rtl/>
        </w:rPr>
        <w:t xml:space="preserve">مادرش دادی جوابش گفت سلام ای نور عین</w:t>
      </w:r>
    </w:p>
    <w:p>
      <w:pPr>
        <w:pStyle w:val="BookText"/>
      </w:pPr>
      <w:r>
        <w:rPr>
          <w:rFonts w:ascii="IRNazanin" w:hAnsi="IRNazanin" w:eastAsia="IRNazanin" w:cs="IRNazanin"/>
          <w:lang w:bidi="fa-IR"/>
          <w:color w:val="111111"/>
          <w:sz w:val="28"/>
          <w:szCs w:val="28"/>
          <w:rtl/>
        </w:rPr>
        <w:t xml:space="preserve">باد سلامت میوه‌ی دل ای عزیزم ای حسین</w:t>
      </w:r>
    </w:p>
    <w:p>
      <w:pPr>
        <w:pStyle w:val="BookText"/>
      </w:pPr>
      <w:r>
        <w:rPr>
          <w:rFonts w:ascii="IRNazanin" w:hAnsi="IRNazanin" w:eastAsia="IRNazanin" w:cs="IRNazanin"/>
          <w:lang w:bidi="fa-IR"/>
          <w:color w:val="111111"/>
          <w:sz w:val="28"/>
          <w:szCs w:val="28"/>
          <w:rtl/>
        </w:rPr>
        <w:t xml:space="preserve">گفت حسینم، مادرا یک بوی خوش آید مشام</w:t>
      </w:r>
    </w:p>
    <w:p>
      <w:pPr>
        <w:pStyle w:val="BookText"/>
      </w:pPr>
      <w:r>
        <w:rPr>
          <w:rFonts w:ascii="IRNazanin" w:hAnsi="IRNazanin" w:eastAsia="IRNazanin" w:cs="IRNazanin"/>
          <w:lang w:bidi="fa-IR"/>
          <w:color w:val="111111"/>
          <w:sz w:val="28"/>
          <w:szCs w:val="28"/>
          <w:rtl/>
        </w:rPr>
        <w:t xml:space="preserve">گوئیا هست بوی جدم از خدا بر او سلام</w:t>
      </w:r>
    </w:p>
    <w:p>
      <w:pPr>
        <w:pStyle w:val="BookText"/>
      </w:pPr>
      <w:r>
        <w:rPr>
          <w:rFonts w:ascii="IRNazanin" w:hAnsi="IRNazanin" w:eastAsia="IRNazanin" w:cs="IRNazanin"/>
          <w:lang w:bidi="fa-IR"/>
          <w:color w:val="111111"/>
          <w:sz w:val="28"/>
          <w:szCs w:val="28"/>
          <w:rtl/>
        </w:rPr>
        <w:t xml:space="preserve">گفتمش آری بود جد و برادرت حسن</w:t>
      </w:r>
    </w:p>
    <w:p>
      <w:pPr>
        <w:pStyle w:val="BookText"/>
      </w:pPr>
      <w:r>
        <w:rPr>
          <w:rFonts w:ascii="IRNazanin" w:hAnsi="IRNazanin" w:eastAsia="IRNazanin" w:cs="IRNazanin"/>
          <w:lang w:bidi="fa-IR"/>
          <w:color w:val="111111"/>
          <w:sz w:val="28"/>
          <w:szCs w:val="28"/>
          <w:rtl/>
        </w:rPr>
        <w:t xml:space="preserve">هر دو در زیر کسا باشند گل یاس، یاسمن</w:t>
      </w:r>
    </w:p>
    <w:p>
      <w:pPr>
        <w:pStyle w:val="BookText"/>
      </w:pPr>
      <w:r>
        <w:rPr>
          <w:rFonts w:ascii="IRNazanin" w:hAnsi="IRNazanin" w:eastAsia="IRNazanin" w:cs="IRNazanin"/>
          <w:lang w:bidi="fa-IR"/>
          <w:color w:val="111111"/>
          <w:sz w:val="28"/>
          <w:szCs w:val="28"/>
          <w:rtl/>
        </w:rPr>
        <w:t xml:space="preserve">آمد در نزد کسا نور دو چشم عالَمَیْن</w:t>
      </w:r>
    </w:p>
    <w:p>
      <w:pPr>
        <w:pStyle w:val="BookText"/>
      </w:pPr>
      <w:r>
        <w:rPr>
          <w:rFonts w:ascii="IRNazanin" w:hAnsi="IRNazanin" w:eastAsia="IRNazanin" w:cs="IRNazanin"/>
          <w:lang w:bidi="fa-IR"/>
          <w:color w:val="111111"/>
          <w:sz w:val="28"/>
          <w:szCs w:val="28"/>
          <w:rtl/>
        </w:rPr>
        <w:t xml:space="preserve">گفت سلام حق به تو باد ای رسول خافِقَیْن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 سلامت، برگزیده از میان بندگان</w:t>
      </w:r>
    </w:p>
    <w:p>
      <w:pPr>
        <w:pStyle w:val="BookText"/>
      </w:pPr>
      <w:r>
        <w:rPr>
          <w:rFonts w:ascii="IRNazanin" w:hAnsi="IRNazanin" w:eastAsia="IRNazanin" w:cs="IRNazanin"/>
          <w:lang w:bidi="fa-IR"/>
          <w:color w:val="111111"/>
          <w:sz w:val="28"/>
          <w:szCs w:val="28"/>
          <w:rtl/>
        </w:rPr>
        <w:t xml:space="preserve">بهترین بنده برای حق تعالی در جهان</w:t>
      </w:r>
    </w:p>
    <w:p>
      <w:pPr>
        <w:pStyle w:val="BookText"/>
      </w:pPr>
      <w:r>
        <w:rPr>
          <w:rFonts w:ascii="IRNazanin" w:hAnsi="IRNazanin" w:eastAsia="IRNazanin" w:cs="IRNazanin"/>
          <w:lang w:bidi="fa-IR"/>
          <w:color w:val="111111"/>
          <w:sz w:val="28"/>
          <w:szCs w:val="28"/>
          <w:rtl/>
        </w:rPr>
        <w:t xml:space="preserve">گو که آیا اذن دهی بر من بیایم در کسا</w:t>
      </w:r>
    </w:p>
    <w:p>
      <w:pPr>
        <w:pStyle w:val="BookText"/>
      </w:pPr>
      <w:r>
        <w:rPr>
          <w:rFonts w:ascii="IRNazanin" w:hAnsi="IRNazanin" w:eastAsia="IRNazanin" w:cs="IRNazanin"/>
          <w:lang w:bidi="fa-IR"/>
          <w:color w:val="111111"/>
          <w:sz w:val="28"/>
          <w:szCs w:val="28"/>
          <w:rtl/>
        </w:rPr>
        <w:t xml:space="preserve">با شما باشم قرین و قرب درگاه خدا</w:t>
      </w:r>
    </w:p>
    <w:p>
      <w:pPr>
        <w:pStyle w:val="BookText"/>
      </w:pPr>
      <w:r>
        <w:rPr>
          <w:rFonts w:ascii="IRNazanin" w:hAnsi="IRNazanin" w:eastAsia="IRNazanin" w:cs="IRNazanin"/>
          <w:lang w:bidi="fa-IR"/>
          <w:color w:val="111111"/>
          <w:sz w:val="28"/>
          <w:szCs w:val="28"/>
          <w:rtl/>
        </w:rPr>
        <w:t xml:space="preserve">داد رسول الله جوابی به حسینش از سلام</w:t>
      </w:r>
    </w:p>
    <w:p>
      <w:pPr>
        <w:pStyle w:val="BookText"/>
      </w:pPr>
      <w:r>
        <w:rPr>
          <w:rFonts w:ascii="IRNazanin" w:hAnsi="IRNazanin" w:eastAsia="IRNazanin" w:cs="IRNazanin"/>
          <w:lang w:bidi="fa-IR"/>
          <w:color w:val="111111"/>
          <w:sz w:val="28"/>
          <w:szCs w:val="28"/>
          <w:rtl/>
        </w:rPr>
        <w:t xml:space="preserve">ای عزیز جان من بر تو سلام باد صبح و شام</w:t>
      </w:r>
    </w:p>
    <w:p>
      <w:pPr>
        <w:pStyle w:val="BookText"/>
      </w:pPr>
      <w:r>
        <w:rPr>
          <w:rFonts w:ascii="IRNazanin" w:hAnsi="IRNazanin" w:eastAsia="IRNazanin" w:cs="IRNazanin"/>
          <w:lang w:bidi="fa-IR"/>
          <w:color w:val="111111"/>
          <w:sz w:val="28"/>
          <w:szCs w:val="28"/>
          <w:rtl/>
        </w:rPr>
        <w:t xml:space="preserve">ای شفیع امتم ای شافع روز جزا</w:t>
      </w:r>
    </w:p>
    <w:p>
      <w:pPr>
        <w:pStyle w:val="BookText"/>
      </w:pPr>
      <w:r>
        <w:rPr>
          <w:rFonts w:ascii="IRNazanin" w:hAnsi="IRNazanin" w:eastAsia="IRNazanin" w:cs="IRNazanin"/>
          <w:lang w:bidi="fa-IR"/>
          <w:color w:val="111111"/>
          <w:sz w:val="28"/>
          <w:szCs w:val="28"/>
          <w:rtl/>
        </w:rPr>
        <w:t xml:space="preserve">هست اجازه بهر فرزندم که آید در کسا</w:t>
      </w:r>
    </w:p>
    <w:p>
      <w:pPr>
        <w:pStyle w:val="BookText"/>
      </w:pPr>
      <w:r>
        <w:rPr>
          <w:rFonts w:ascii="IRNazanin" w:hAnsi="IRNazanin" w:eastAsia="IRNazanin" w:cs="IRNazanin"/>
          <w:lang w:bidi="fa-IR"/>
          <w:color w:val="111111"/>
          <w:sz w:val="28"/>
          <w:szCs w:val="28"/>
          <w:rtl/>
        </w:rPr>
        <w:t xml:space="preserve">شد حسین وارد کنار جد و هم برادرش</w:t>
      </w:r>
    </w:p>
    <w:p>
      <w:pPr>
        <w:pStyle w:val="BookText"/>
      </w:pPr>
      <w:r>
        <w:rPr>
          <w:rFonts w:ascii="IRNazanin" w:hAnsi="IRNazanin" w:eastAsia="IRNazanin" w:cs="IRNazanin"/>
          <w:lang w:bidi="fa-IR"/>
          <w:color w:val="111111"/>
          <w:sz w:val="28"/>
          <w:szCs w:val="28"/>
          <w:rtl/>
        </w:rPr>
        <w:t xml:space="preserve">شد قرین اصل عصمت تاج سر، پیغمبرش</w:t>
      </w:r>
    </w:p>
    <w:p>
      <w:pPr>
        <w:pStyle w:val="BookText"/>
      </w:pPr>
      <w:r>
        <w:rPr>
          <w:rFonts w:ascii="IRNazanin" w:hAnsi="IRNazanin" w:eastAsia="IRNazanin" w:cs="IRNazanin"/>
          <w:lang w:bidi="fa-IR"/>
          <w:color w:val="111111"/>
          <w:sz w:val="28"/>
          <w:szCs w:val="28"/>
          <w:rtl/>
        </w:rPr>
        <w:t xml:space="preserve">با ورود سرور آزادگان زیر کسا</w:t>
      </w:r>
    </w:p>
    <w:p>
      <w:pPr>
        <w:pStyle w:val="BookText"/>
      </w:pPr>
      <w:r>
        <w:rPr>
          <w:rFonts w:ascii="IRNazanin" w:hAnsi="IRNazanin" w:eastAsia="IRNazanin" w:cs="IRNazanin"/>
          <w:lang w:bidi="fa-IR"/>
          <w:color w:val="111111"/>
          <w:sz w:val="28"/>
          <w:szCs w:val="28"/>
          <w:rtl/>
        </w:rPr>
        <w:t xml:space="preserve">داخل خانه ز درب آمد علی مرتضی</w:t>
      </w:r>
    </w:p>
    <w:p>
      <w:pPr>
        <w:pStyle w:val="BookText"/>
      </w:pPr>
      <w:r>
        <w:rPr>
          <w:rFonts w:ascii="IRNazanin" w:hAnsi="IRNazanin" w:eastAsia="IRNazanin" w:cs="IRNazanin"/>
          <w:lang w:bidi="fa-IR"/>
          <w:color w:val="111111"/>
          <w:sz w:val="28"/>
          <w:szCs w:val="28"/>
          <w:rtl/>
        </w:rPr>
        <w:t xml:space="preserve">گفت سلام بادا به تو ای دختر پیغمبرم</w:t>
      </w:r>
    </w:p>
    <w:p>
      <w:pPr>
        <w:pStyle w:val="BookText"/>
      </w:pPr>
      <w:r>
        <w:rPr>
          <w:rFonts w:ascii="IRNazanin" w:hAnsi="IRNazanin" w:eastAsia="IRNazanin" w:cs="IRNazanin"/>
          <w:lang w:bidi="fa-IR"/>
          <w:color w:val="111111"/>
          <w:sz w:val="28"/>
          <w:szCs w:val="28"/>
          <w:rtl/>
        </w:rPr>
        <w:t xml:space="preserve">ای حیات عالم معنا و اصل کوثرم</w:t>
      </w:r>
    </w:p>
    <w:p>
      <w:pPr>
        <w:pStyle w:val="BookText"/>
      </w:pPr>
      <w:r>
        <w:rPr>
          <w:rFonts w:ascii="IRNazanin" w:hAnsi="IRNazanin" w:eastAsia="IRNazanin" w:cs="IRNazanin"/>
          <w:lang w:bidi="fa-IR"/>
          <w:color w:val="111111"/>
          <w:sz w:val="28"/>
          <w:szCs w:val="28"/>
          <w:rtl/>
        </w:rPr>
        <w:t xml:space="preserve">فاطمه گفت بر تو بادا از خداوند یک سلام</w:t>
      </w:r>
    </w:p>
    <w:p>
      <w:pPr>
        <w:pStyle w:val="BookText"/>
      </w:pPr>
      <w:r>
        <w:rPr>
          <w:rFonts w:ascii="IRNazanin" w:hAnsi="IRNazanin" w:eastAsia="IRNazanin" w:cs="IRNazanin"/>
          <w:lang w:bidi="fa-IR"/>
          <w:color w:val="111111"/>
          <w:sz w:val="28"/>
          <w:szCs w:val="28"/>
          <w:rtl/>
        </w:rPr>
        <w:t xml:space="preserve">باد سلامت ای امیرمؤمنان ای تو امام</w:t>
      </w:r>
    </w:p>
    <w:p>
      <w:pPr>
        <w:pStyle w:val="BookText"/>
      </w:pPr>
      <w:r>
        <w:rPr>
          <w:rFonts w:ascii="IRNazanin" w:hAnsi="IRNazanin" w:eastAsia="IRNazanin" w:cs="IRNazanin"/>
          <w:lang w:bidi="fa-IR"/>
          <w:color w:val="111111"/>
          <w:sz w:val="28"/>
          <w:szCs w:val="28"/>
          <w:rtl/>
        </w:rPr>
        <w:t xml:space="preserve">گفت علی: ای فاطمه بوی خوشی آید مشام</w:t>
      </w:r>
    </w:p>
    <w:p>
      <w:pPr>
        <w:pStyle w:val="BookText"/>
      </w:pPr>
      <w:r>
        <w:rPr>
          <w:rFonts w:ascii="IRNazanin" w:hAnsi="IRNazanin" w:eastAsia="IRNazanin" w:cs="IRNazanin"/>
          <w:lang w:bidi="fa-IR"/>
          <w:color w:val="111111"/>
          <w:sz w:val="28"/>
          <w:szCs w:val="28"/>
          <w:rtl/>
        </w:rPr>
        <w:t xml:space="preserve">گوئیا بوی برادرم رسول الله بنام</w:t>
      </w:r>
    </w:p>
    <w:p>
      <w:pPr>
        <w:pStyle w:val="BookText"/>
      </w:pPr>
      <w:r>
        <w:rPr>
          <w:rFonts w:ascii="IRNazanin" w:hAnsi="IRNazanin" w:eastAsia="IRNazanin" w:cs="IRNazanin"/>
          <w:lang w:bidi="fa-IR"/>
          <w:color w:val="111111"/>
          <w:sz w:val="28"/>
          <w:szCs w:val="28"/>
          <w:rtl/>
        </w:rPr>
        <w:t xml:space="preserve">بوی خوش باشد ز بوی پسر عمم رسول</w:t>
      </w:r>
    </w:p>
    <w:p>
      <w:pPr>
        <w:pStyle w:val="BookText"/>
      </w:pPr>
      <w:r>
        <w:rPr>
          <w:rFonts w:ascii="IRNazanin" w:hAnsi="IRNazanin" w:eastAsia="IRNazanin" w:cs="IRNazanin"/>
          <w:lang w:bidi="fa-IR"/>
          <w:color w:val="111111"/>
          <w:sz w:val="28"/>
          <w:szCs w:val="28"/>
          <w:rtl/>
        </w:rPr>
        <w:t xml:space="preserve">این فضا را پر نموده یا بهشت آمد نزول</w:t>
      </w:r>
    </w:p>
    <w:p>
      <w:pPr>
        <w:pStyle w:val="BookText"/>
      </w:pPr>
      <w:r>
        <w:rPr>
          <w:rFonts w:ascii="IRNazanin" w:hAnsi="IRNazanin" w:eastAsia="IRNazanin" w:cs="IRNazanin"/>
          <w:lang w:bidi="fa-IR"/>
          <w:color w:val="111111"/>
          <w:sz w:val="28"/>
          <w:szCs w:val="28"/>
          <w:rtl/>
        </w:rPr>
        <w:t xml:space="preserve">فاطمه دادی جوابش گفت که آری هست نبی</w:t>
      </w:r>
    </w:p>
    <w:p>
      <w:pPr>
        <w:pStyle w:val="BookText"/>
      </w:pPr>
      <w:r>
        <w:rPr>
          <w:rFonts w:ascii="IRNazanin" w:hAnsi="IRNazanin" w:eastAsia="IRNazanin" w:cs="IRNazanin"/>
          <w:lang w:bidi="fa-IR"/>
          <w:color w:val="111111"/>
          <w:sz w:val="28"/>
          <w:szCs w:val="28"/>
          <w:rtl/>
        </w:rPr>
        <w:t xml:space="preserve">هست رسول الله و دو غنچه ز باغ ازلی</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 به سوی آن کسا آمد علی نامدار</w:t>
      </w:r>
    </w:p>
    <w:p>
      <w:pPr>
        <w:pStyle w:val="BookText"/>
      </w:pPr>
      <w:r>
        <w:rPr>
          <w:rFonts w:ascii="IRNazanin" w:hAnsi="IRNazanin" w:eastAsia="IRNazanin" w:cs="IRNazanin"/>
          <w:lang w:bidi="fa-IR"/>
          <w:color w:val="111111"/>
          <w:sz w:val="28"/>
          <w:szCs w:val="28"/>
          <w:rtl/>
        </w:rPr>
        <w:t xml:space="preserve">داد سلامی محضر احمد رسول کردگار</w:t>
      </w:r>
    </w:p>
    <w:p>
      <w:pPr>
        <w:pStyle w:val="BookText"/>
      </w:pPr>
      <w:r>
        <w:rPr>
          <w:rFonts w:ascii="IRNazanin" w:hAnsi="IRNazanin" w:eastAsia="IRNazanin" w:cs="IRNazanin"/>
          <w:lang w:bidi="fa-IR"/>
          <w:color w:val="111111"/>
          <w:sz w:val="28"/>
          <w:szCs w:val="28"/>
          <w:rtl/>
        </w:rPr>
        <w:t xml:space="preserve">گفت سلام کردگار بادا به تو ای مصطفی</w:t>
      </w:r>
    </w:p>
    <w:p>
      <w:pPr>
        <w:pStyle w:val="BookText"/>
      </w:pPr>
      <w:r>
        <w:rPr>
          <w:rFonts w:ascii="IRNazanin" w:hAnsi="IRNazanin" w:eastAsia="IRNazanin" w:cs="IRNazanin"/>
          <w:lang w:bidi="fa-IR"/>
          <w:color w:val="111111"/>
          <w:sz w:val="28"/>
          <w:szCs w:val="28"/>
          <w:rtl/>
        </w:rPr>
        <w:t xml:space="preserve">ای حبیب حق تو باشی جلوه‌ی ذات خدا</w:t>
      </w:r>
    </w:p>
    <w:p>
      <w:pPr>
        <w:pStyle w:val="BookText"/>
      </w:pPr>
      <w:r>
        <w:rPr>
          <w:rFonts w:ascii="IRNazanin" w:hAnsi="IRNazanin" w:eastAsia="IRNazanin" w:cs="IRNazanin"/>
          <w:lang w:bidi="fa-IR"/>
          <w:color w:val="111111"/>
          <w:sz w:val="28"/>
          <w:szCs w:val="28"/>
          <w:rtl/>
        </w:rPr>
        <w:t xml:space="preserve">ای رسول الله تو اذنم می‌دهی بهر خدا</w:t>
      </w:r>
    </w:p>
    <w:p>
      <w:pPr>
        <w:pStyle w:val="BookText"/>
      </w:pPr>
      <w:r>
        <w:rPr>
          <w:rFonts w:ascii="IRNazanin" w:hAnsi="IRNazanin" w:eastAsia="IRNazanin" w:cs="IRNazanin"/>
          <w:lang w:bidi="fa-IR"/>
          <w:color w:val="111111"/>
          <w:sz w:val="28"/>
          <w:szCs w:val="28"/>
          <w:rtl/>
        </w:rPr>
        <w:t xml:space="preserve">تا درآیم در کسا و باشم همراه شما؟</w:t>
      </w:r>
    </w:p>
    <w:p>
      <w:pPr>
        <w:pStyle w:val="BookText"/>
      </w:pPr>
      <w:r>
        <w:rPr>
          <w:rFonts w:ascii="IRNazanin" w:hAnsi="IRNazanin" w:eastAsia="IRNazanin" w:cs="IRNazanin"/>
          <w:lang w:bidi="fa-IR"/>
          <w:color w:val="111111"/>
          <w:sz w:val="28"/>
          <w:szCs w:val="28"/>
          <w:rtl/>
        </w:rPr>
        <w:t xml:space="preserve">گفت رسول‌الله که بادا از خدا بر تو سلام</w:t>
      </w:r>
    </w:p>
    <w:p>
      <w:pPr>
        <w:pStyle w:val="BookText"/>
      </w:pPr>
      <w:r>
        <w:rPr>
          <w:rFonts w:ascii="IRNazanin" w:hAnsi="IRNazanin" w:eastAsia="IRNazanin" w:cs="IRNazanin"/>
          <w:lang w:bidi="fa-IR"/>
          <w:color w:val="111111"/>
          <w:sz w:val="28"/>
          <w:szCs w:val="28"/>
          <w:rtl/>
        </w:rPr>
        <w:t xml:space="preserve">ای وصی و جانشینم ای که تو اول امام</w:t>
      </w:r>
    </w:p>
    <w:p>
      <w:pPr>
        <w:pStyle w:val="BookText"/>
      </w:pPr>
      <w:r>
        <w:rPr>
          <w:rFonts w:ascii="IRNazanin" w:hAnsi="IRNazanin" w:eastAsia="IRNazanin" w:cs="IRNazanin"/>
          <w:lang w:bidi="fa-IR"/>
          <w:color w:val="111111"/>
          <w:sz w:val="28"/>
          <w:szCs w:val="28"/>
          <w:rtl/>
        </w:rPr>
        <w:t xml:space="preserve">ای برادر، نَفْس پاکم، این توئی صاحب لوا</w:t>
      </w:r>
    </w:p>
    <w:p>
      <w:pPr>
        <w:pStyle w:val="BookText"/>
      </w:pPr>
      <w:r>
        <w:rPr>
          <w:rFonts w:ascii="Amiri" w:hAnsi="Amiri" w:eastAsia="Amiri" w:cs="Amiri"/>
          <w:lang w:bidi="ar-SA"/>
          <w:color w:val="111111"/>
          <w:sz w:val="28"/>
          <w:szCs w:val="28"/>
          <w:rtl/>
        </w:rPr>
        <w:t xml:space="preserve">بعد من باشی خلیفه‌ای اُولی اْلَامْرِ ولا</w:t>
      </w:r>
    </w:p>
    <w:p>
      <w:pPr>
        <w:pStyle w:val="BookText"/>
      </w:pPr>
      <w:r>
        <w:rPr>
          <w:rFonts w:ascii="IRNazanin" w:hAnsi="IRNazanin" w:eastAsia="IRNazanin" w:cs="IRNazanin"/>
          <w:lang w:bidi="fa-IR"/>
          <w:color w:val="111111"/>
          <w:sz w:val="28"/>
          <w:szCs w:val="28"/>
          <w:rtl/>
        </w:rPr>
        <w:t xml:space="preserve">باشد بهر تو اجازه تا بیایی در کسا</w:t>
      </w:r>
    </w:p>
    <w:p>
      <w:pPr>
        <w:pStyle w:val="BookText"/>
      </w:pPr>
      <w:r>
        <w:rPr>
          <w:rFonts w:ascii="IRNazanin" w:hAnsi="IRNazanin" w:eastAsia="IRNazanin" w:cs="IRNazanin"/>
          <w:lang w:bidi="fa-IR"/>
          <w:color w:val="111111"/>
          <w:sz w:val="28"/>
          <w:szCs w:val="28"/>
          <w:rtl/>
        </w:rPr>
        <w:t xml:space="preserve">این کسا یک پوششی باشد ز الطاف خدا</w:t>
      </w:r>
    </w:p>
    <w:p>
      <w:pPr>
        <w:pStyle w:val="BookText"/>
      </w:pPr>
      <w:r>
        <w:rPr>
          <w:rFonts w:ascii="IRNazanin" w:hAnsi="IRNazanin" w:eastAsia="IRNazanin" w:cs="IRNazanin"/>
          <w:lang w:bidi="fa-IR"/>
          <w:color w:val="111111"/>
          <w:sz w:val="28"/>
          <w:szCs w:val="28"/>
          <w:rtl/>
        </w:rPr>
        <w:t xml:space="preserve">حیدر صفدر فرود آمد کسا را محترم</w:t>
      </w:r>
    </w:p>
    <w:p>
      <w:pPr>
        <w:pStyle w:val="BookText"/>
      </w:pPr>
      <w:r>
        <w:rPr>
          <w:rFonts w:ascii="IRNazanin" w:hAnsi="IRNazanin" w:eastAsia="IRNazanin" w:cs="IRNazanin"/>
          <w:lang w:bidi="fa-IR"/>
          <w:color w:val="111111"/>
          <w:sz w:val="28"/>
          <w:szCs w:val="28"/>
          <w:rtl/>
        </w:rPr>
        <w:t xml:space="preserve">این کسا گردید ز بهر اهل آن خود یک حرم</w:t>
      </w:r>
    </w:p>
    <w:p>
      <w:pPr>
        <w:pStyle w:val="BookText"/>
      </w:pPr>
      <w:r>
        <w:rPr>
          <w:rFonts w:ascii="IRNazanin" w:hAnsi="IRNazanin" w:eastAsia="IRNazanin" w:cs="IRNazanin"/>
          <w:lang w:bidi="fa-IR"/>
          <w:color w:val="111111"/>
          <w:sz w:val="28"/>
          <w:szCs w:val="28"/>
          <w:rtl/>
        </w:rPr>
        <w:t xml:space="preserve">فاطمه آمد به نزد آن کسا و داد سلام</w:t>
      </w:r>
    </w:p>
    <w:p>
      <w:pPr>
        <w:pStyle w:val="BookText"/>
      </w:pPr>
      <w:r>
        <w:rPr>
          <w:rFonts w:ascii="IRNazanin" w:hAnsi="IRNazanin" w:eastAsia="IRNazanin" w:cs="IRNazanin"/>
          <w:lang w:bidi="fa-IR"/>
          <w:color w:val="111111"/>
          <w:sz w:val="28"/>
          <w:szCs w:val="28"/>
          <w:rtl/>
        </w:rPr>
        <w:t xml:space="preserve">یک سلام آسمانی بر نبی و بر امام</w:t>
      </w:r>
    </w:p>
    <w:p>
      <w:pPr>
        <w:pStyle w:val="BookText"/>
      </w:pPr>
      <w:r>
        <w:rPr>
          <w:rFonts w:ascii="IRNazanin" w:hAnsi="IRNazanin" w:eastAsia="IRNazanin" w:cs="IRNazanin"/>
          <w:lang w:bidi="fa-IR"/>
          <w:color w:val="111111"/>
          <w:sz w:val="28"/>
          <w:szCs w:val="28"/>
          <w:rtl/>
        </w:rPr>
        <w:t xml:space="preserve">گفت سلامم بر تو بادا ای پدر جان ای رسول</w:t>
      </w:r>
    </w:p>
    <w:p>
      <w:pPr>
        <w:pStyle w:val="BookText"/>
      </w:pPr>
      <w:r>
        <w:rPr>
          <w:rFonts w:ascii="IRNazanin" w:hAnsi="IRNazanin" w:eastAsia="IRNazanin" w:cs="IRNazanin"/>
          <w:lang w:bidi="fa-IR"/>
          <w:color w:val="111111"/>
          <w:sz w:val="28"/>
          <w:szCs w:val="28"/>
          <w:rtl/>
        </w:rPr>
        <w:t xml:space="preserve">تو رسول حی داور من که زهرای بتول</w:t>
      </w:r>
    </w:p>
    <w:p>
      <w:pPr>
        <w:pStyle w:val="BookText"/>
      </w:pPr>
      <w:r>
        <w:rPr>
          <w:rFonts w:ascii="IRNazanin" w:hAnsi="IRNazanin" w:eastAsia="IRNazanin" w:cs="IRNazanin"/>
          <w:lang w:bidi="fa-IR"/>
          <w:color w:val="111111"/>
          <w:sz w:val="28"/>
          <w:szCs w:val="28"/>
          <w:rtl/>
        </w:rPr>
        <w:t xml:space="preserve">گو که آیا اذن دهی بر من که باشم با شما؟</w:t>
      </w:r>
    </w:p>
    <w:p>
      <w:pPr>
        <w:pStyle w:val="BookText"/>
      </w:pPr>
      <w:r>
        <w:rPr>
          <w:rFonts w:ascii="IRNazanin" w:hAnsi="IRNazanin" w:eastAsia="IRNazanin" w:cs="IRNazanin"/>
          <w:lang w:bidi="fa-IR"/>
          <w:color w:val="111111"/>
          <w:sz w:val="28"/>
          <w:szCs w:val="28"/>
          <w:rtl/>
        </w:rPr>
        <w:t xml:space="preserve">در کسا داخل شوم هست مجمع عشق و ولا</w:t>
      </w:r>
    </w:p>
    <w:p>
      <w:pPr>
        <w:pStyle w:val="BookText"/>
      </w:pPr>
      <w:r>
        <w:rPr>
          <w:rFonts w:ascii="IRNazanin" w:hAnsi="IRNazanin" w:eastAsia="IRNazanin" w:cs="IRNazanin"/>
          <w:lang w:bidi="fa-IR"/>
          <w:color w:val="111111"/>
          <w:sz w:val="28"/>
          <w:szCs w:val="28"/>
          <w:rtl/>
        </w:rPr>
        <w:t xml:space="preserve">با سلام دادی جواب فاطمه نور خدا</w:t>
      </w:r>
    </w:p>
    <w:p>
      <w:pPr>
        <w:pStyle w:val="BookText"/>
      </w:pPr>
      <w:r>
        <w:rPr>
          <w:rFonts w:ascii="IRNazanin" w:hAnsi="IRNazanin" w:eastAsia="IRNazanin" w:cs="IRNazanin"/>
          <w:lang w:bidi="fa-IR"/>
          <w:color w:val="111111"/>
          <w:sz w:val="28"/>
          <w:szCs w:val="28"/>
          <w:rtl/>
        </w:rPr>
        <w:t xml:space="preserve">گفت سلامم بر تو بادا فاطمه ای مه لقا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 سلام حق به تو ای فاطمه ای دخترم</w:t>
      </w:r>
    </w:p>
    <w:p>
      <w:pPr>
        <w:pStyle w:val="BookText"/>
      </w:pPr>
      <w:r>
        <w:rPr>
          <w:rFonts w:ascii="IRNazanin" w:hAnsi="IRNazanin" w:eastAsia="IRNazanin" w:cs="IRNazanin"/>
          <w:lang w:bidi="fa-IR"/>
          <w:color w:val="111111"/>
          <w:sz w:val="28"/>
          <w:szCs w:val="28"/>
          <w:rtl/>
        </w:rPr>
        <w:t xml:space="preserve">ای که هستی پاره‌ئی از این تن و این پیکرم</w:t>
      </w:r>
    </w:p>
    <w:p>
      <w:pPr>
        <w:pStyle w:val="BookText"/>
      </w:pPr>
      <w:r>
        <w:rPr>
          <w:rFonts w:ascii="IRNazanin" w:hAnsi="IRNazanin" w:eastAsia="IRNazanin" w:cs="IRNazanin"/>
          <w:lang w:bidi="fa-IR"/>
          <w:color w:val="111111"/>
          <w:sz w:val="28"/>
          <w:szCs w:val="28"/>
          <w:rtl/>
        </w:rPr>
        <w:t xml:space="preserve">من اجازه داده‌ام تا که بیائی در کسا</w:t>
      </w:r>
    </w:p>
    <w:p>
      <w:pPr>
        <w:pStyle w:val="BookText"/>
      </w:pPr>
      <w:r>
        <w:rPr>
          <w:rFonts w:ascii="IRNazanin" w:hAnsi="IRNazanin" w:eastAsia="IRNazanin" w:cs="IRNazanin"/>
          <w:lang w:bidi="fa-IR"/>
          <w:color w:val="111111"/>
          <w:sz w:val="28"/>
          <w:szCs w:val="28"/>
          <w:rtl/>
        </w:rPr>
        <w:t xml:space="preserve">جمع ما یک جمع عصمت، عصمت آل عبا</w:t>
      </w:r>
    </w:p>
    <w:p>
      <w:pPr>
        <w:pStyle w:val="BookText"/>
      </w:pPr>
      <w:r>
        <w:rPr>
          <w:rFonts w:ascii="IRNazanin" w:hAnsi="IRNazanin" w:eastAsia="IRNazanin" w:cs="IRNazanin"/>
          <w:lang w:bidi="fa-IR"/>
          <w:color w:val="111111"/>
          <w:sz w:val="28"/>
          <w:szCs w:val="28"/>
          <w:rtl/>
        </w:rPr>
        <w:t xml:space="preserve">مجمع نور الهی خانه‌ی زهرا نگر</w:t>
      </w:r>
    </w:p>
    <w:p>
      <w:pPr>
        <w:pStyle w:val="BookText"/>
      </w:pPr>
      <w:r>
        <w:rPr>
          <w:rFonts w:ascii="IRNazanin" w:hAnsi="IRNazanin" w:eastAsia="IRNazanin" w:cs="IRNazanin"/>
          <w:lang w:bidi="fa-IR"/>
          <w:color w:val="111111"/>
          <w:sz w:val="28"/>
          <w:szCs w:val="28"/>
          <w:rtl/>
        </w:rPr>
        <w:t xml:space="preserve">بهترین خلق خدا باشند در این مجمع ثمر</w:t>
      </w:r>
    </w:p>
    <w:p>
      <w:pPr>
        <w:pStyle w:val="BookText"/>
      </w:pPr>
      <w:r>
        <w:rPr>
          <w:rFonts w:ascii="IRNazanin" w:hAnsi="IRNazanin" w:eastAsia="IRNazanin" w:cs="IRNazanin"/>
          <w:lang w:bidi="fa-IR"/>
          <w:color w:val="111111"/>
          <w:sz w:val="28"/>
          <w:szCs w:val="28"/>
          <w:rtl/>
        </w:rPr>
        <w:t xml:space="preserve">پنج شعاع نور اقدس میوه‌ی خلقت یقین</w:t>
      </w:r>
    </w:p>
    <w:p>
      <w:pPr>
        <w:pStyle w:val="BookText"/>
      </w:pPr>
      <w:r>
        <w:rPr>
          <w:rFonts w:ascii="IRNazanin" w:hAnsi="IRNazanin" w:eastAsia="IRNazanin" w:cs="IRNazanin"/>
          <w:lang w:bidi="fa-IR"/>
          <w:color w:val="111111"/>
          <w:sz w:val="28"/>
          <w:szCs w:val="28"/>
          <w:rtl/>
        </w:rPr>
        <w:t xml:space="preserve">رأس این پنج هست رسول اله، امیرالمؤمنین</w:t>
      </w:r>
    </w:p>
    <w:p>
      <w:pPr>
        <w:pStyle w:val="BookText"/>
      </w:pPr>
      <w:r>
        <w:rPr>
          <w:rFonts w:ascii="IRNazanin" w:hAnsi="IRNazanin" w:eastAsia="IRNazanin" w:cs="IRNazanin"/>
          <w:lang w:bidi="fa-IR"/>
          <w:color w:val="111111"/>
          <w:sz w:val="28"/>
          <w:szCs w:val="28"/>
          <w:rtl/>
        </w:rPr>
        <w:t xml:space="preserve">کوثر است و تین و زیتون رویش باغ ابد</w:t>
      </w:r>
    </w:p>
    <w:p>
      <w:pPr>
        <w:pStyle w:val="BookText"/>
      </w:pPr>
      <w:r>
        <w:rPr>
          <w:rFonts w:ascii="IRNazanin" w:hAnsi="IRNazanin" w:eastAsia="IRNazanin" w:cs="IRNazanin"/>
          <w:lang w:bidi="fa-IR"/>
          <w:color w:val="111111"/>
          <w:sz w:val="28"/>
          <w:szCs w:val="28"/>
          <w:rtl/>
        </w:rPr>
        <w:t xml:space="preserve">گو همیشه ذکر توحید قل هو الله احد</w:t>
      </w:r>
    </w:p>
    <w:p>
      <w:pPr>
        <w:pStyle w:val="BookText"/>
      </w:pPr>
      <w:r>
        <w:rPr>
          <w:rFonts w:ascii="IRNazanin" w:hAnsi="IRNazanin" w:eastAsia="IRNazanin" w:cs="IRNazanin"/>
          <w:lang w:bidi="fa-IR"/>
          <w:color w:val="111111"/>
          <w:sz w:val="28"/>
          <w:szCs w:val="28"/>
          <w:rtl/>
        </w:rPr>
        <w:t xml:space="preserve">مجمع انوار اقدس در کسا آمد پدید</w:t>
      </w:r>
    </w:p>
    <w:p>
      <w:pPr>
        <w:pStyle w:val="BookText"/>
      </w:pPr>
      <w:r>
        <w:rPr>
          <w:rFonts w:ascii="IRNazanin" w:hAnsi="IRNazanin" w:eastAsia="IRNazanin" w:cs="IRNazanin"/>
          <w:lang w:bidi="fa-IR"/>
          <w:color w:val="111111"/>
          <w:sz w:val="28"/>
          <w:szCs w:val="28"/>
          <w:rtl/>
        </w:rPr>
        <w:t xml:space="preserve">در جهان یک مجمعِ این گونه را هیچ کس ندید</w:t>
      </w:r>
    </w:p>
    <w:p>
      <w:pPr>
        <w:pStyle w:val="BookText"/>
      </w:pPr>
      <w:r>
        <w:rPr>
          <w:rFonts w:ascii="IRNazanin" w:hAnsi="IRNazanin" w:eastAsia="IRNazanin" w:cs="IRNazanin"/>
          <w:lang w:bidi="fa-IR"/>
          <w:color w:val="111111"/>
          <w:sz w:val="28"/>
          <w:szCs w:val="28"/>
          <w:rtl/>
        </w:rPr>
        <w:t xml:space="preserve">آن زمان که مجمع کامل گشت از روی یقین</w:t>
      </w:r>
    </w:p>
    <w:p>
      <w:pPr>
        <w:pStyle w:val="BookText"/>
      </w:pPr>
      <w:r>
        <w:rPr>
          <w:rFonts w:ascii="IRNazanin" w:hAnsi="IRNazanin" w:eastAsia="IRNazanin" w:cs="IRNazanin"/>
          <w:lang w:bidi="fa-IR"/>
          <w:color w:val="111111"/>
          <w:sz w:val="28"/>
          <w:szCs w:val="28"/>
          <w:rtl/>
        </w:rPr>
        <w:t xml:space="preserve">احمد مختار گرفت هر دو طرف را با یمین</w:t>
      </w:r>
    </w:p>
    <w:p>
      <w:pPr>
        <w:pStyle w:val="BookText"/>
      </w:pPr>
      <w:r>
        <w:rPr>
          <w:rFonts w:ascii="IRNazanin" w:hAnsi="IRNazanin" w:eastAsia="IRNazanin" w:cs="IRNazanin"/>
          <w:lang w:bidi="fa-IR"/>
          <w:color w:val="111111"/>
          <w:sz w:val="28"/>
          <w:szCs w:val="28"/>
          <w:rtl/>
        </w:rPr>
        <w:t xml:space="preserve">از کسا بگرفت به دستش سوی آسمان برد دست</w:t>
      </w:r>
    </w:p>
    <w:p>
      <w:pPr>
        <w:pStyle w:val="BookText"/>
      </w:pPr>
      <w:r>
        <w:rPr>
          <w:rFonts w:ascii="IRNazanin" w:hAnsi="IRNazanin" w:eastAsia="IRNazanin" w:cs="IRNazanin"/>
          <w:lang w:bidi="fa-IR"/>
          <w:color w:val="111111"/>
          <w:sz w:val="28"/>
          <w:szCs w:val="28"/>
          <w:rtl/>
        </w:rPr>
        <w:t xml:space="preserve">گفت خداوندا که این‌ها اهل بیت من که هست</w:t>
      </w:r>
    </w:p>
    <w:p>
      <w:pPr>
        <w:pStyle w:val="BookText"/>
      </w:pPr>
      <w:r>
        <w:rPr>
          <w:rFonts w:ascii="IRNazanin" w:hAnsi="IRNazanin" w:eastAsia="IRNazanin" w:cs="IRNazanin"/>
          <w:lang w:bidi="fa-IR"/>
          <w:color w:val="111111"/>
          <w:sz w:val="28"/>
          <w:szCs w:val="28"/>
          <w:rtl/>
        </w:rPr>
        <w:t xml:space="preserve">این عزیزان خاص من باشند به زیر آسمان</w:t>
      </w:r>
    </w:p>
    <w:p>
      <w:pPr>
        <w:pStyle w:val="BookText"/>
      </w:pPr>
      <w:r>
        <w:rPr>
          <w:rFonts w:ascii="IRNazanin" w:hAnsi="IRNazanin" w:eastAsia="IRNazanin" w:cs="IRNazanin"/>
          <w:lang w:bidi="fa-IR"/>
          <w:color w:val="111111"/>
          <w:sz w:val="28"/>
          <w:szCs w:val="28"/>
          <w:rtl/>
        </w:rPr>
        <w:t xml:space="preserve">گوشتشان گوشت من‌است وخون من هست خونشان</w:t>
      </w:r>
    </w:p>
    <w:p>
      <w:pPr>
        <w:pStyle w:val="BookText"/>
      </w:pPr>
      <w:r>
        <w:rPr>
          <w:rFonts w:ascii="IRNazanin" w:hAnsi="IRNazanin" w:eastAsia="IRNazanin" w:cs="IRNazanin"/>
          <w:lang w:bidi="fa-IR"/>
          <w:color w:val="111111"/>
          <w:sz w:val="28"/>
          <w:szCs w:val="28"/>
          <w:rtl/>
        </w:rPr>
        <w:t xml:space="preserve">هست اذیّت به همه آنان اذیّت هم به من</w:t>
      </w:r>
    </w:p>
    <w:p>
      <w:pPr>
        <w:pStyle w:val="BookText"/>
      </w:pPr>
      <w:r>
        <w:rPr>
          <w:rFonts w:ascii="IRNazanin" w:hAnsi="IRNazanin" w:eastAsia="IRNazanin" w:cs="IRNazanin"/>
          <w:lang w:bidi="fa-IR"/>
          <w:color w:val="111111"/>
          <w:sz w:val="28"/>
          <w:szCs w:val="28"/>
          <w:rtl/>
        </w:rPr>
        <w:t xml:space="preserve">هرکه آن‌ها می‌کند غمگین یقین او اهریمن</w:t>
      </w:r>
    </w:p>
    <w:p>
      <w:pPr>
        <w:pStyle w:val="BookText"/>
      </w:pPr>
      <w:r>
        <w:rPr>
          <w:rFonts w:ascii="IRNazanin" w:hAnsi="IRNazanin" w:eastAsia="IRNazanin" w:cs="IRNazanin"/>
          <w:lang w:bidi="fa-IR"/>
          <w:color w:val="111111"/>
          <w:sz w:val="28"/>
          <w:szCs w:val="28"/>
          <w:rtl/>
        </w:rPr>
        <w:t xml:space="preserve">با غم این عترتم من هم شوم بسیار غمین</w:t>
      </w:r>
    </w:p>
    <w:p>
      <w:pPr>
        <w:pStyle w:val="BookText"/>
      </w:pPr>
      <w:r>
        <w:rPr>
          <w:rFonts w:ascii="IRNazanin" w:hAnsi="IRNazanin" w:eastAsia="IRNazanin" w:cs="IRNazanin"/>
          <w:lang w:bidi="fa-IR"/>
          <w:color w:val="111111"/>
          <w:sz w:val="28"/>
          <w:szCs w:val="28"/>
          <w:rtl/>
        </w:rPr>
        <w:t xml:space="preserve">موذی آنان اذیّت می‌شود در واپسین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جنگم با کسی که جنگ کند با عترتم</w:t>
      </w:r>
    </w:p>
    <w:p>
      <w:pPr>
        <w:pStyle w:val="BookText"/>
      </w:pPr>
      <w:r>
        <w:rPr>
          <w:rFonts w:ascii="IRNazanin" w:hAnsi="IRNazanin" w:eastAsia="IRNazanin" w:cs="IRNazanin"/>
          <w:lang w:bidi="fa-IR"/>
          <w:color w:val="111111"/>
          <w:sz w:val="28"/>
          <w:szCs w:val="28"/>
          <w:rtl/>
        </w:rPr>
        <w:t xml:space="preserve">من به صلحم با کسی که صلح نماید نسبتم</w:t>
      </w:r>
    </w:p>
    <w:p>
      <w:pPr>
        <w:pStyle w:val="BookText"/>
      </w:pPr>
      <w:r>
        <w:rPr>
          <w:rFonts w:ascii="IRNazanin" w:hAnsi="IRNazanin" w:eastAsia="IRNazanin" w:cs="IRNazanin"/>
          <w:lang w:bidi="fa-IR"/>
          <w:color w:val="111111"/>
          <w:sz w:val="28"/>
          <w:szCs w:val="28"/>
          <w:rtl/>
        </w:rPr>
        <w:t xml:space="preserve">دشمنم با هر که با آنان کند نیز دشمنی</w:t>
      </w:r>
    </w:p>
    <w:p>
      <w:pPr>
        <w:pStyle w:val="BookText"/>
      </w:pPr>
      <w:r>
        <w:rPr>
          <w:rFonts w:ascii="IRNazanin" w:hAnsi="IRNazanin" w:eastAsia="IRNazanin" w:cs="IRNazanin"/>
          <w:lang w:bidi="fa-IR"/>
          <w:color w:val="111111"/>
          <w:sz w:val="28"/>
          <w:szCs w:val="28"/>
          <w:rtl/>
        </w:rPr>
        <w:t xml:space="preserve">دوستم با آن که کند دوستی و هم، خوش سخنی</w:t>
      </w:r>
    </w:p>
    <w:p>
      <w:pPr>
        <w:pStyle w:val="BookText"/>
      </w:pPr>
      <w:r>
        <w:rPr>
          <w:rFonts w:ascii="IRNazanin" w:hAnsi="IRNazanin" w:eastAsia="IRNazanin" w:cs="IRNazanin"/>
          <w:lang w:bidi="fa-IR"/>
          <w:color w:val="111111"/>
          <w:sz w:val="28"/>
          <w:szCs w:val="28"/>
          <w:rtl/>
        </w:rPr>
        <w:t xml:space="preserve">گفت خداوندا که اینان از منند و من چنین</w:t>
      </w:r>
    </w:p>
    <w:p>
      <w:pPr>
        <w:pStyle w:val="BookText"/>
      </w:pPr>
      <w:r>
        <w:rPr>
          <w:rFonts w:ascii="IRNazanin" w:hAnsi="IRNazanin" w:eastAsia="IRNazanin" w:cs="IRNazanin"/>
          <w:lang w:bidi="fa-IR"/>
          <w:color w:val="111111"/>
          <w:sz w:val="28"/>
          <w:szCs w:val="28"/>
          <w:rtl/>
        </w:rPr>
        <w:t xml:space="preserve">از همین‌ها باشم و هستیم همه ما طاهرین</w:t>
      </w:r>
    </w:p>
    <w:p>
      <w:pPr>
        <w:pStyle w:val="BookText"/>
      </w:pPr>
      <w:r>
        <w:rPr>
          <w:rFonts w:ascii="IRNazanin" w:hAnsi="IRNazanin" w:eastAsia="IRNazanin" w:cs="IRNazanin"/>
          <w:lang w:bidi="fa-IR"/>
          <w:color w:val="111111"/>
          <w:sz w:val="28"/>
          <w:szCs w:val="28"/>
          <w:rtl/>
        </w:rPr>
        <w:t xml:space="preserve">پس فرست بر ما صلوات و برکاتت عیان</w:t>
      </w:r>
    </w:p>
    <w:p>
      <w:pPr>
        <w:pStyle w:val="BookText"/>
      </w:pPr>
      <w:r>
        <w:rPr>
          <w:rFonts w:ascii="IRNazanin" w:hAnsi="IRNazanin" w:eastAsia="IRNazanin" w:cs="IRNazanin"/>
          <w:lang w:bidi="fa-IR"/>
          <w:color w:val="111111"/>
          <w:sz w:val="28"/>
          <w:szCs w:val="28"/>
          <w:rtl/>
        </w:rPr>
        <w:t xml:space="preserve">رحمت و آمرزشت را هم رضای خود بدان</w:t>
      </w:r>
    </w:p>
    <w:p>
      <w:pPr>
        <w:pStyle w:val="BookText"/>
      </w:pPr>
      <w:r>
        <w:rPr>
          <w:rFonts w:ascii="IRNazanin" w:hAnsi="IRNazanin" w:eastAsia="IRNazanin" w:cs="IRNazanin"/>
          <w:lang w:bidi="fa-IR"/>
          <w:color w:val="111111"/>
          <w:sz w:val="28"/>
          <w:szCs w:val="28"/>
          <w:rtl/>
        </w:rPr>
        <w:t xml:space="preserve">هم فرست بر من و آنان هم قرار ده بهرمان</w:t>
      </w:r>
    </w:p>
    <w:p>
      <w:pPr>
        <w:pStyle w:val="BookText"/>
      </w:pPr>
      <w:r>
        <w:rPr>
          <w:rFonts w:ascii="IRNazanin" w:hAnsi="IRNazanin" w:eastAsia="IRNazanin" w:cs="IRNazanin"/>
          <w:lang w:bidi="fa-IR"/>
          <w:color w:val="111111"/>
          <w:sz w:val="28"/>
          <w:szCs w:val="28"/>
          <w:rtl/>
        </w:rPr>
        <w:t xml:space="preserve">هم ز آنان ذایل گردان هر پلیدی بیکران</w:t>
      </w:r>
    </w:p>
    <w:p>
      <w:pPr>
        <w:pStyle w:val="BookText"/>
      </w:pPr>
      <w:r>
        <w:rPr>
          <w:rFonts w:ascii="IRNazanin" w:hAnsi="IRNazanin" w:eastAsia="IRNazanin" w:cs="IRNazanin"/>
          <w:lang w:bidi="fa-IR"/>
          <w:color w:val="111111"/>
          <w:sz w:val="28"/>
          <w:szCs w:val="28"/>
          <w:rtl/>
        </w:rPr>
        <w:t xml:space="preserve">پاک و پاکیزه نما آنان منزه دارشان</w:t>
      </w:r>
    </w:p>
    <w:p>
      <w:pPr>
        <w:pStyle w:val="BookText"/>
      </w:pPr>
      <w:r>
        <w:rPr>
          <w:rFonts w:ascii="IRNazanin" w:hAnsi="IRNazanin" w:eastAsia="IRNazanin" w:cs="IRNazanin"/>
          <w:lang w:bidi="fa-IR"/>
          <w:color w:val="111111"/>
          <w:sz w:val="28"/>
          <w:szCs w:val="28"/>
          <w:rtl/>
        </w:rPr>
        <w:t xml:space="preserve">هم منزه کن ز هر عیب و ز هر نقص و خذلان</w:t>
      </w:r>
    </w:p>
    <w:p>
      <w:pPr>
        <w:pStyle w:val="BookText"/>
      </w:pPr>
      <w:r>
        <w:rPr>
          <w:rFonts w:ascii="IRNazanin" w:hAnsi="IRNazanin" w:eastAsia="IRNazanin" w:cs="IRNazanin"/>
          <w:lang w:bidi="fa-IR"/>
          <w:color w:val="111111"/>
          <w:sz w:val="28"/>
          <w:szCs w:val="28"/>
          <w:rtl/>
        </w:rPr>
        <w:t xml:space="preserve">پس خداوند بزرگ فرمود ملائک را همه</w:t>
      </w:r>
    </w:p>
    <w:p>
      <w:pPr>
        <w:pStyle w:val="BookText"/>
      </w:pPr>
      <w:r>
        <w:rPr>
          <w:rFonts w:ascii="IRNazanin" w:hAnsi="IRNazanin" w:eastAsia="IRNazanin" w:cs="IRNazanin"/>
          <w:lang w:bidi="fa-IR"/>
          <w:color w:val="111111"/>
          <w:sz w:val="28"/>
          <w:szCs w:val="28"/>
          <w:rtl/>
        </w:rPr>
        <w:t xml:space="preserve">گفت که‌ای سُکان آسمان‌ها بدانید واقعه</w:t>
      </w:r>
    </w:p>
    <w:p>
      <w:pPr>
        <w:pStyle w:val="BookText"/>
      </w:pPr>
      <w:r>
        <w:rPr>
          <w:rFonts w:ascii="IRNazanin" w:hAnsi="IRNazanin" w:eastAsia="IRNazanin" w:cs="IRNazanin"/>
          <w:lang w:bidi="fa-IR"/>
          <w:color w:val="111111"/>
          <w:sz w:val="28"/>
          <w:szCs w:val="28"/>
          <w:rtl/>
        </w:rPr>
        <w:t xml:space="preserve">خلق نکردم آسمان و خلق نکردم من زمین</w:t>
      </w:r>
    </w:p>
    <w:p>
      <w:pPr>
        <w:pStyle w:val="BookText"/>
      </w:pPr>
      <w:r>
        <w:rPr>
          <w:rFonts w:ascii="IRNazanin" w:hAnsi="IRNazanin" w:eastAsia="IRNazanin" w:cs="IRNazanin"/>
          <w:lang w:bidi="fa-IR"/>
          <w:color w:val="111111"/>
          <w:sz w:val="28"/>
          <w:szCs w:val="28"/>
          <w:rtl/>
        </w:rPr>
        <w:t xml:space="preserve">خلق نکردم ماه نورانی و خورشید مبین</w:t>
      </w:r>
    </w:p>
    <w:p>
      <w:pPr>
        <w:pStyle w:val="BookText"/>
      </w:pPr>
      <w:r>
        <w:rPr>
          <w:rFonts w:ascii="Amiri" w:hAnsi="Amiri" w:eastAsia="Amiri" w:cs="Amiri"/>
          <w:lang w:bidi="ar-SA"/>
          <w:color w:val="111111"/>
          <w:sz w:val="28"/>
          <w:szCs w:val="28"/>
          <w:rtl/>
        </w:rPr>
        <w:t xml:space="preserve">نَیْ که افلاک مُدَوَر کهکشان‌های عجیب</w:t>
      </w:r>
    </w:p>
    <w:p>
      <w:pPr>
        <w:pStyle w:val="BookText"/>
      </w:pPr>
      <w:r>
        <w:rPr>
          <w:rFonts w:ascii="Amiri" w:hAnsi="Amiri" w:eastAsia="Amiri" w:cs="Amiri"/>
          <w:lang w:bidi="ar-SA"/>
          <w:color w:val="111111"/>
          <w:sz w:val="28"/>
          <w:szCs w:val="28"/>
          <w:rtl/>
        </w:rPr>
        <w:t xml:space="preserve">نَیْ که دریاهای جاری نَیْ که کشتی خوش نصیب</w:t>
      </w:r>
    </w:p>
    <w:p>
      <w:pPr>
        <w:pStyle w:val="BookText"/>
      </w:pPr>
      <w:r>
        <w:rPr>
          <w:rFonts w:ascii="IRNazanin" w:hAnsi="IRNazanin" w:eastAsia="IRNazanin" w:cs="IRNazanin"/>
          <w:lang w:bidi="fa-IR"/>
          <w:color w:val="111111"/>
          <w:sz w:val="28"/>
          <w:szCs w:val="28"/>
          <w:rtl/>
        </w:rPr>
        <w:t xml:space="preserve">ما نکردیم خلق این‌ها و همه مخلوق پاک</w:t>
      </w:r>
    </w:p>
    <w:p>
      <w:pPr>
        <w:pStyle w:val="BookText"/>
      </w:pPr>
      <w:r>
        <w:rPr>
          <w:rFonts w:ascii="IRNazanin" w:hAnsi="IRNazanin" w:eastAsia="IRNazanin" w:cs="IRNazanin"/>
          <w:lang w:bidi="fa-IR"/>
          <w:color w:val="111111"/>
          <w:sz w:val="28"/>
          <w:szCs w:val="28"/>
          <w:rtl/>
        </w:rPr>
        <w:t xml:space="preserve">جز به دوستی همین پنج تن مشرف روی خاک</w:t>
      </w:r>
    </w:p>
    <w:p>
      <w:pPr>
        <w:pStyle w:val="BookText"/>
      </w:pPr>
      <w:r>
        <w:rPr>
          <w:rFonts w:ascii="IRNazanin" w:hAnsi="IRNazanin" w:eastAsia="IRNazanin" w:cs="IRNazanin"/>
          <w:lang w:bidi="fa-IR"/>
          <w:color w:val="111111"/>
          <w:sz w:val="28"/>
          <w:szCs w:val="28"/>
          <w:rtl/>
        </w:rPr>
        <w:t xml:space="preserve">جلوه‌های اَوَلَند این پنج نفر زیر کسا</w:t>
      </w:r>
    </w:p>
    <w:p>
      <w:pPr>
        <w:pStyle w:val="BookText"/>
      </w:pPr>
      <w:r>
        <w:rPr>
          <w:rFonts w:ascii="IRNazanin" w:hAnsi="IRNazanin" w:eastAsia="IRNazanin" w:cs="IRNazanin"/>
          <w:lang w:bidi="fa-IR"/>
          <w:color w:val="111111"/>
          <w:sz w:val="28"/>
          <w:szCs w:val="28"/>
          <w:rtl/>
        </w:rPr>
        <w:t xml:space="preserve">باعث ایجاد خلقت در همه ارض سما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اشرف مخلوق واصل خلق باشند پنج نفر</w:t>
      </w:r>
    </w:p>
    <w:p>
      <w:pPr>
        <w:pStyle w:val="BookText"/>
      </w:pPr>
      <w:r>
        <w:rPr>
          <w:rFonts w:ascii="IRNazanin" w:hAnsi="IRNazanin" w:eastAsia="IRNazanin" w:cs="IRNazanin"/>
          <w:lang w:bidi="fa-IR"/>
          <w:color w:val="111111"/>
          <w:sz w:val="28"/>
          <w:szCs w:val="28"/>
          <w:rtl/>
        </w:rPr>
        <w:t xml:space="preserve">این چنین خواسته خداوند در ازل بهر بشر</w:t>
      </w:r>
    </w:p>
    <w:p>
      <w:pPr>
        <w:pStyle w:val="BookText"/>
      </w:pPr>
      <w:r>
        <w:rPr>
          <w:rFonts w:ascii="IRNazanin" w:hAnsi="IRNazanin" w:eastAsia="IRNazanin" w:cs="IRNazanin"/>
          <w:lang w:bidi="fa-IR"/>
          <w:color w:val="111111"/>
          <w:sz w:val="28"/>
          <w:szCs w:val="28"/>
          <w:rtl/>
        </w:rPr>
        <w:t xml:space="preserve">جبرئیل گفت باد آمین ای خدای خوب من</w:t>
      </w:r>
    </w:p>
    <w:p>
      <w:pPr>
        <w:pStyle w:val="BookText"/>
      </w:pPr>
      <w:r>
        <w:rPr>
          <w:rFonts w:ascii="IRNazanin" w:hAnsi="IRNazanin" w:eastAsia="IRNazanin" w:cs="IRNazanin"/>
          <w:lang w:bidi="fa-IR"/>
          <w:color w:val="111111"/>
          <w:sz w:val="28"/>
          <w:szCs w:val="28"/>
          <w:rtl/>
        </w:rPr>
        <w:t xml:space="preserve">گو که باشند زیر کسا این چنین است انجمن</w:t>
      </w:r>
    </w:p>
    <w:p>
      <w:pPr>
        <w:pStyle w:val="BookText"/>
      </w:pPr>
      <w:r>
        <w:rPr>
          <w:rFonts w:ascii="IRNazanin" w:hAnsi="IRNazanin" w:eastAsia="IRNazanin" w:cs="IRNazanin"/>
          <w:lang w:bidi="fa-IR"/>
          <w:color w:val="111111"/>
          <w:sz w:val="28"/>
          <w:szCs w:val="28"/>
          <w:rtl/>
        </w:rPr>
        <w:t xml:space="preserve">گفت خداوند بزرگ اندر جواب جبرئیل</w:t>
      </w:r>
    </w:p>
    <w:p>
      <w:pPr>
        <w:pStyle w:val="BookText"/>
      </w:pPr>
      <w:r>
        <w:rPr>
          <w:rFonts w:ascii="IRNazanin" w:hAnsi="IRNazanin" w:eastAsia="IRNazanin" w:cs="IRNazanin"/>
          <w:lang w:bidi="fa-IR"/>
          <w:color w:val="111111"/>
          <w:sz w:val="28"/>
          <w:szCs w:val="28"/>
          <w:rtl/>
        </w:rPr>
        <w:t xml:space="preserve">اهل بیت احمدند و نزد من باشند خلیل</w:t>
      </w:r>
    </w:p>
    <w:p>
      <w:pPr>
        <w:pStyle w:val="BookText"/>
      </w:pPr>
      <w:r>
        <w:rPr>
          <w:rFonts w:ascii="IRNazanin" w:hAnsi="IRNazanin" w:eastAsia="IRNazanin" w:cs="IRNazanin"/>
          <w:lang w:bidi="fa-IR"/>
          <w:color w:val="111111"/>
          <w:sz w:val="28"/>
          <w:szCs w:val="28"/>
          <w:rtl/>
        </w:rPr>
        <w:t xml:space="preserve">هسته و اصل نبوت معدن پاک رسول</w:t>
      </w:r>
    </w:p>
    <w:p>
      <w:pPr>
        <w:pStyle w:val="BookText"/>
      </w:pPr>
      <w:r>
        <w:rPr>
          <w:rFonts w:ascii="IRNazanin" w:hAnsi="IRNazanin" w:eastAsia="IRNazanin" w:cs="IRNazanin"/>
          <w:lang w:bidi="fa-IR"/>
          <w:color w:val="111111"/>
          <w:sz w:val="28"/>
          <w:szCs w:val="28"/>
          <w:rtl/>
        </w:rPr>
        <w:t xml:space="preserve">عقل اول منبع فیض، باطن جمع عقول</w:t>
      </w:r>
    </w:p>
    <w:p>
      <w:pPr>
        <w:pStyle w:val="BookText"/>
      </w:pPr>
      <w:r>
        <w:rPr>
          <w:rFonts w:ascii="IRNazanin" w:hAnsi="IRNazanin" w:eastAsia="IRNazanin" w:cs="IRNazanin"/>
          <w:lang w:bidi="fa-IR"/>
          <w:color w:val="111111"/>
          <w:sz w:val="28"/>
          <w:szCs w:val="28"/>
          <w:rtl/>
        </w:rPr>
        <w:t xml:space="preserve">جمع انوار الهی باشند و پنج نور پاک</w:t>
      </w:r>
    </w:p>
    <w:p>
      <w:pPr>
        <w:pStyle w:val="BookText"/>
      </w:pPr>
      <w:r>
        <w:rPr>
          <w:rFonts w:ascii="Amiri" w:hAnsi="Amiri" w:eastAsia="Amiri" w:cs="Amiri"/>
          <w:lang w:bidi="ar-SA"/>
          <w:color w:val="111111"/>
          <w:sz w:val="28"/>
          <w:szCs w:val="28"/>
          <w:rtl/>
        </w:rPr>
        <w:t xml:space="preserve">این مقام قُرب اَوْ اَدْنی بود یا که لولاک</w:t>
      </w:r>
    </w:p>
    <w:p>
      <w:pPr>
        <w:pStyle w:val="BookText"/>
      </w:pPr>
      <w:r>
        <w:rPr>
          <w:rFonts w:ascii="IRNazanin" w:hAnsi="IRNazanin" w:eastAsia="IRNazanin" w:cs="IRNazanin"/>
          <w:lang w:bidi="fa-IR"/>
          <w:color w:val="111111"/>
          <w:sz w:val="28"/>
          <w:szCs w:val="28"/>
          <w:rtl/>
        </w:rPr>
        <w:t xml:space="preserve">فاطمه باشند و بابای گرام و شوهرش</w:t>
      </w:r>
    </w:p>
    <w:p>
      <w:pPr>
        <w:pStyle w:val="BookText"/>
      </w:pPr>
      <w:r>
        <w:rPr>
          <w:rFonts w:ascii="IRNazanin" w:hAnsi="IRNazanin" w:eastAsia="IRNazanin" w:cs="IRNazanin"/>
          <w:lang w:bidi="fa-IR"/>
          <w:color w:val="111111"/>
          <w:sz w:val="28"/>
          <w:szCs w:val="28"/>
          <w:rtl/>
        </w:rPr>
        <w:t xml:space="preserve">بعد پیغمبر علی باشد علی تاج سرش</w:t>
      </w:r>
    </w:p>
    <w:p>
      <w:pPr>
        <w:pStyle w:val="BookText"/>
      </w:pPr>
      <w:r>
        <w:rPr>
          <w:rFonts w:ascii="IRNazanin" w:hAnsi="IRNazanin" w:eastAsia="IRNazanin" w:cs="IRNazanin"/>
          <w:lang w:bidi="fa-IR"/>
          <w:color w:val="111111"/>
          <w:sz w:val="28"/>
          <w:szCs w:val="28"/>
          <w:rtl/>
        </w:rPr>
        <w:t xml:space="preserve">هست دو فرزند برومندی ز زهرای بتول</w:t>
      </w:r>
    </w:p>
    <w:p>
      <w:pPr>
        <w:pStyle w:val="BookText"/>
      </w:pPr>
      <w:r>
        <w:rPr>
          <w:rFonts w:ascii="IRNazanin" w:hAnsi="IRNazanin" w:eastAsia="IRNazanin" w:cs="IRNazanin"/>
          <w:lang w:bidi="fa-IR"/>
          <w:color w:val="111111"/>
          <w:sz w:val="28"/>
          <w:szCs w:val="28"/>
          <w:rtl/>
        </w:rPr>
        <w:t xml:space="preserve">هست در این مرکز رسول و عترت پاک رسول</w:t>
      </w:r>
    </w:p>
    <w:p>
      <w:pPr>
        <w:pStyle w:val="BookText"/>
      </w:pPr>
      <w:r>
        <w:rPr>
          <w:rFonts w:ascii="IRNazanin" w:hAnsi="IRNazanin" w:eastAsia="IRNazanin" w:cs="IRNazanin"/>
          <w:lang w:bidi="fa-IR"/>
          <w:color w:val="111111"/>
          <w:sz w:val="28"/>
          <w:szCs w:val="28"/>
          <w:rtl/>
        </w:rPr>
        <w:t xml:space="preserve">جبرئیل گفتا خداوندا دهی اذنم روم</w:t>
      </w:r>
    </w:p>
    <w:p>
      <w:pPr>
        <w:pStyle w:val="BookText"/>
      </w:pPr>
      <w:r>
        <w:rPr>
          <w:rFonts w:ascii="IRNazanin" w:hAnsi="IRNazanin" w:eastAsia="IRNazanin" w:cs="IRNazanin"/>
          <w:lang w:bidi="fa-IR"/>
          <w:color w:val="111111"/>
          <w:sz w:val="28"/>
          <w:szCs w:val="28"/>
          <w:rtl/>
        </w:rPr>
        <w:t xml:space="preserve">برزمین تا ششمین از اهل آن عبا شوم</w:t>
      </w:r>
    </w:p>
    <w:p>
      <w:pPr>
        <w:pStyle w:val="BookText"/>
      </w:pPr>
      <w:r>
        <w:rPr>
          <w:rFonts w:ascii="IRNazanin" w:hAnsi="IRNazanin" w:eastAsia="IRNazanin" w:cs="IRNazanin"/>
          <w:lang w:bidi="fa-IR"/>
          <w:color w:val="111111"/>
          <w:sz w:val="28"/>
          <w:szCs w:val="28"/>
          <w:rtl/>
        </w:rPr>
        <w:t xml:space="preserve">داد خداوند قدیر اذنش که آید بر زمین</w:t>
      </w:r>
    </w:p>
    <w:p>
      <w:pPr>
        <w:pStyle w:val="BookText"/>
      </w:pPr>
      <w:r>
        <w:rPr>
          <w:rFonts w:ascii="Amiri" w:hAnsi="Amiri" w:eastAsia="Amiri" w:cs="Amiri"/>
          <w:lang w:bidi="ar-SA"/>
          <w:color w:val="111111"/>
          <w:sz w:val="28"/>
          <w:szCs w:val="28"/>
          <w:rtl/>
        </w:rPr>
        <w:t xml:space="preserve">بر زمین آمد ز نزد حق همان رُوحُ الْاَمین</w:t>
      </w:r>
    </w:p>
    <w:p>
      <w:pPr>
        <w:pStyle w:val="BookText"/>
      </w:pPr>
      <w:r>
        <w:rPr>
          <w:rFonts w:ascii="IRNazanin" w:hAnsi="IRNazanin" w:eastAsia="IRNazanin" w:cs="IRNazanin"/>
          <w:lang w:bidi="fa-IR"/>
          <w:color w:val="111111"/>
          <w:sz w:val="28"/>
          <w:szCs w:val="28"/>
          <w:rtl/>
        </w:rPr>
        <w:t xml:space="preserve">حق اجازه داد که تا آید ز بالا جبرئیل</w:t>
      </w:r>
    </w:p>
    <w:p>
      <w:pPr>
        <w:pStyle w:val="BookText"/>
      </w:pPr>
      <w:r>
        <w:rPr>
          <w:rFonts w:ascii="IRNazanin" w:hAnsi="IRNazanin" w:eastAsia="IRNazanin" w:cs="IRNazanin"/>
          <w:lang w:bidi="fa-IR"/>
          <w:color w:val="111111"/>
          <w:sz w:val="28"/>
          <w:szCs w:val="28"/>
          <w:rtl/>
        </w:rPr>
        <w:t xml:space="preserve">آید در نزد کسا مانند یک عبد ذلیل</w:t>
      </w:r>
    </w:p>
    <w:p>
      <w:pPr>
        <w:pStyle w:val="BookText"/>
      </w:pPr>
      <w:r>
        <w:rPr>
          <w:rFonts w:ascii="IRNazanin" w:hAnsi="IRNazanin" w:eastAsia="IRNazanin" w:cs="IRNazanin"/>
          <w:lang w:bidi="fa-IR"/>
          <w:color w:val="111111"/>
          <w:sz w:val="28"/>
          <w:szCs w:val="28"/>
          <w:rtl/>
        </w:rPr>
        <w:t xml:space="preserve">با اجازه آمد اندر محضر آل عبا</w:t>
      </w:r>
    </w:p>
    <w:p>
      <w:pPr>
        <w:pStyle w:val="BookText"/>
      </w:pPr>
      <w:r>
        <w:rPr>
          <w:rFonts w:ascii="IRNazanin" w:hAnsi="IRNazanin" w:eastAsia="IRNazanin" w:cs="IRNazanin"/>
          <w:lang w:bidi="fa-IR"/>
          <w:color w:val="111111"/>
          <w:sz w:val="28"/>
          <w:szCs w:val="28"/>
          <w:rtl/>
        </w:rPr>
        <w:t xml:space="preserve">گفت سلام حق به تو باد ای رسول مجتبی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خداوند سلام آورده‌ام بهرت سلام</w:t>
      </w:r>
    </w:p>
    <w:p>
      <w:pPr>
        <w:pStyle w:val="BookText"/>
      </w:pPr>
      <w:r>
        <w:rPr>
          <w:rFonts w:ascii="IRNazanin" w:hAnsi="IRNazanin" w:eastAsia="IRNazanin" w:cs="IRNazanin"/>
          <w:lang w:bidi="fa-IR"/>
          <w:color w:val="111111"/>
          <w:sz w:val="28"/>
          <w:szCs w:val="28"/>
          <w:rtl/>
        </w:rPr>
        <w:t xml:space="preserve">داده بر تو صد سلام اندر بیان یک کلام</w:t>
      </w:r>
    </w:p>
    <w:p>
      <w:pPr>
        <w:pStyle w:val="BookText"/>
      </w:pPr>
      <w:r>
        <w:rPr>
          <w:rFonts w:ascii="IRNazanin" w:hAnsi="IRNazanin" w:eastAsia="IRNazanin" w:cs="IRNazanin"/>
          <w:lang w:bidi="fa-IR"/>
          <w:color w:val="111111"/>
          <w:sz w:val="28"/>
          <w:szCs w:val="28"/>
          <w:rtl/>
        </w:rPr>
        <w:t xml:space="preserve">آن خداوند سلام داده سلام و تحیت</w:t>
      </w:r>
    </w:p>
    <w:p>
      <w:pPr>
        <w:pStyle w:val="BookText"/>
      </w:pPr>
      <w:r>
        <w:rPr>
          <w:rFonts w:ascii="IRNazanin" w:hAnsi="IRNazanin" w:eastAsia="IRNazanin" w:cs="IRNazanin"/>
          <w:lang w:bidi="fa-IR"/>
          <w:color w:val="111111"/>
          <w:sz w:val="28"/>
          <w:szCs w:val="28"/>
          <w:rtl/>
        </w:rPr>
        <w:t xml:space="preserve">از سلام مخصوص تو با صد جلال و عظمت</w:t>
      </w:r>
    </w:p>
    <w:p>
      <w:pPr>
        <w:pStyle w:val="BookText"/>
      </w:pPr>
      <w:r>
        <w:rPr>
          <w:rFonts w:ascii="IRNazanin" w:hAnsi="IRNazanin" w:eastAsia="IRNazanin" w:cs="IRNazanin"/>
          <w:lang w:bidi="fa-IR"/>
          <w:color w:val="111111"/>
          <w:sz w:val="28"/>
          <w:szCs w:val="28"/>
          <w:rtl/>
        </w:rPr>
        <w:t xml:space="preserve">داده بهرت صد سلام، اکرام نموده تو جناب</w:t>
      </w:r>
    </w:p>
    <w:p>
      <w:pPr>
        <w:pStyle w:val="BookText"/>
      </w:pPr>
      <w:r>
        <w:rPr>
          <w:rFonts w:ascii="IRNazanin" w:hAnsi="IRNazanin" w:eastAsia="IRNazanin" w:cs="IRNazanin"/>
          <w:lang w:bidi="fa-IR"/>
          <w:color w:val="111111"/>
          <w:sz w:val="28"/>
          <w:szCs w:val="28"/>
          <w:rtl/>
        </w:rPr>
        <w:t xml:space="preserve">آن سلام و آن تحیت که تو را باشد صواب</w:t>
      </w:r>
    </w:p>
    <w:p>
      <w:pPr>
        <w:pStyle w:val="BookText"/>
      </w:pPr>
      <w:r>
        <w:rPr>
          <w:rFonts w:ascii="IRNazanin" w:hAnsi="IRNazanin" w:eastAsia="IRNazanin" w:cs="IRNazanin"/>
          <w:lang w:bidi="fa-IR"/>
          <w:color w:val="111111"/>
          <w:sz w:val="28"/>
          <w:szCs w:val="28"/>
          <w:rtl/>
        </w:rPr>
        <w:t xml:space="preserve">گفته است بعد از سلام سوگند به عزت و جلال</w:t>
      </w:r>
    </w:p>
    <w:p>
      <w:pPr>
        <w:pStyle w:val="BookText"/>
      </w:pPr>
      <w:r>
        <w:rPr>
          <w:rFonts w:ascii="IRNazanin" w:hAnsi="IRNazanin" w:eastAsia="IRNazanin" w:cs="IRNazanin"/>
          <w:lang w:bidi="fa-IR"/>
          <w:color w:val="111111"/>
          <w:sz w:val="28"/>
          <w:szCs w:val="28"/>
          <w:rtl/>
        </w:rPr>
        <w:t xml:space="preserve">من نکردم خلق سماوات و زمین‌ها و امثال</w:t>
      </w:r>
    </w:p>
    <w:p>
      <w:pPr>
        <w:pStyle w:val="BookText"/>
      </w:pPr>
      <w:r>
        <w:rPr>
          <w:rFonts w:ascii="IRNazanin" w:hAnsi="IRNazanin" w:eastAsia="IRNazanin" w:cs="IRNazanin"/>
          <w:lang w:bidi="fa-IR"/>
          <w:color w:val="111111"/>
          <w:sz w:val="28"/>
          <w:szCs w:val="28"/>
          <w:rtl/>
        </w:rPr>
        <w:t xml:space="preserve">ماه نورانی و آفتاب بس چه روشن و فلک</w:t>
      </w:r>
    </w:p>
    <w:p>
      <w:pPr>
        <w:pStyle w:val="BookText"/>
      </w:pPr>
      <w:r>
        <w:rPr>
          <w:rFonts w:ascii="Amiri" w:hAnsi="Amiri" w:eastAsia="Amiri" w:cs="Amiri"/>
          <w:lang w:bidi="ar-SA"/>
          <w:color w:val="111111"/>
          <w:sz w:val="28"/>
          <w:szCs w:val="28"/>
          <w:rtl/>
        </w:rPr>
        <w:t xml:space="preserve">نَیْ که دریا و نه کشتی نَیْ که انسان و ملک</w:t>
      </w:r>
    </w:p>
    <w:p>
      <w:pPr>
        <w:pStyle w:val="BookText"/>
      </w:pPr>
      <w:r>
        <w:rPr>
          <w:rFonts w:ascii="IRNazanin" w:hAnsi="IRNazanin" w:eastAsia="IRNazanin" w:cs="IRNazanin"/>
          <w:lang w:bidi="fa-IR"/>
          <w:color w:val="111111"/>
          <w:sz w:val="28"/>
          <w:szCs w:val="28"/>
          <w:rtl/>
        </w:rPr>
        <w:t xml:space="preserve">من نکردم خلق خلقی را بجز بهر شما</w:t>
      </w:r>
    </w:p>
    <w:p>
      <w:pPr>
        <w:pStyle w:val="BookText"/>
      </w:pPr>
      <w:r>
        <w:rPr>
          <w:rFonts w:ascii="IRNazanin" w:hAnsi="IRNazanin" w:eastAsia="IRNazanin" w:cs="IRNazanin"/>
          <w:lang w:bidi="fa-IR"/>
          <w:color w:val="111111"/>
          <w:sz w:val="28"/>
          <w:szCs w:val="28"/>
          <w:rtl/>
        </w:rPr>
        <w:t xml:space="preserve">آفریدم بهر دوستی شما این خلق را</w:t>
      </w:r>
    </w:p>
    <w:p>
      <w:pPr>
        <w:pStyle w:val="BookText"/>
      </w:pPr>
      <w:r>
        <w:rPr>
          <w:rFonts w:ascii="IRNazanin" w:hAnsi="IRNazanin" w:eastAsia="IRNazanin" w:cs="IRNazanin"/>
          <w:lang w:bidi="fa-IR"/>
          <w:color w:val="111111"/>
          <w:sz w:val="28"/>
          <w:szCs w:val="28"/>
          <w:rtl/>
        </w:rPr>
        <w:t xml:space="preserve">داده حقم اذن که تا داخل شوم زیر عبا</w:t>
      </w:r>
    </w:p>
    <w:p>
      <w:pPr>
        <w:pStyle w:val="BookText"/>
      </w:pPr>
      <w:r>
        <w:rPr>
          <w:rFonts w:ascii="IRNazanin" w:hAnsi="IRNazanin" w:eastAsia="IRNazanin" w:cs="IRNazanin"/>
          <w:lang w:bidi="fa-IR"/>
          <w:color w:val="111111"/>
          <w:sz w:val="28"/>
          <w:szCs w:val="28"/>
          <w:rtl/>
        </w:rPr>
        <w:t xml:space="preserve">در حضور باشم شما را و زیارت شما</w:t>
      </w:r>
    </w:p>
    <w:p>
      <w:pPr>
        <w:pStyle w:val="BookText"/>
      </w:pPr>
      <w:r>
        <w:rPr>
          <w:rFonts w:ascii="IRNazanin" w:hAnsi="IRNazanin" w:eastAsia="IRNazanin" w:cs="IRNazanin"/>
          <w:lang w:bidi="fa-IR"/>
          <w:color w:val="111111"/>
          <w:sz w:val="28"/>
          <w:szCs w:val="28"/>
          <w:rtl/>
        </w:rPr>
        <w:t xml:space="preserve">ای رسول حق اجازه می‌دهی داخل شوم</w:t>
      </w:r>
    </w:p>
    <w:p>
      <w:pPr>
        <w:pStyle w:val="BookText"/>
      </w:pPr>
      <w:r>
        <w:rPr>
          <w:rFonts w:ascii="IRNazanin" w:hAnsi="IRNazanin" w:eastAsia="IRNazanin" w:cs="IRNazanin"/>
          <w:lang w:bidi="fa-IR"/>
          <w:color w:val="111111"/>
          <w:sz w:val="28"/>
          <w:szCs w:val="28"/>
          <w:rtl/>
        </w:rPr>
        <w:t xml:space="preserve">هست برایم بهرتان دو صد درجه از سَجَم</w:t>
      </w:r>
    </w:p>
    <w:p>
      <w:pPr>
        <w:pStyle w:val="BookText"/>
      </w:pPr>
      <w:r>
        <w:rPr>
          <w:rFonts w:ascii="IRNazanin" w:hAnsi="IRNazanin" w:eastAsia="IRNazanin" w:cs="IRNazanin"/>
          <w:lang w:bidi="fa-IR"/>
          <w:color w:val="111111"/>
          <w:sz w:val="28"/>
          <w:szCs w:val="28"/>
          <w:rtl/>
        </w:rPr>
        <w:t xml:space="preserve">داد نبی الله سلامی گرم به جبریل امین</w:t>
      </w:r>
    </w:p>
    <w:p>
      <w:pPr>
        <w:pStyle w:val="BookText"/>
      </w:pPr>
      <w:r>
        <w:rPr>
          <w:rFonts w:ascii="IRNazanin" w:hAnsi="IRNazanin" w:eastAsia="IRNazanin" w:cs="IRNazanin"/>
          <w:lang w:bidi="fa-IR"/>
          <w:color w:val="111111"/>
          <w:sz w:val="28"/>
          <w:szCs w:val="28"/>
          <w:rtl/>
        </w:rPr>
        <w:t xml:space="preserve">داد اجازه تا که آید از سما روی زمین</w:t>
      </w:r>
    </w:p>
    <w:p>
      <w:pPr>
        <w:pStyle w:val="BookText"/>
      </w:pPr>
      <w:r>
        <w:rPr>
          <w:rFonts w:ascii="IRNazanin" w:hAnsi="IRNazanin" w:eastAsia="IRNazanin" w:cs="IRNazanin"/>
          <w:lang w:bidi="fa-IR"/>
          <w:color w:val="111111"/>
          <w:sz w:val="28"/>
          <w:szCs w:val="28"/>
          <w:rtl/>
        </w:rPr>
        <w:t xml:space="preserve">با اجازه وارد آمد جبرئیل زیر عبا</w:t>
      </w:r>
    </w:p>
    <w:p>
      <w:pPr>
        <w:pStyle w:val="BookText"/>
      </w:pPr>
      <w:r>
        <w:rPr>
          <w:rFonts w:ascii="IRNazanin" w:hAnsi="IRNazanin" w:eastAsia="IRNazanin" w:cs="IRNazanin"/>
          <w:lang w:bidi="fa-IR"/>
          <w:color w:val="111111"/>
          <w:sz w:val="28"/>
          <w:szCs w:val="28"/>
          <w:rtl/>
        </w:rPr>
        <w:t xml:space="preserve">او رسید در محضر پر نور انوار خدا</w:t>
      </w:r>
    </w:p>
    <w:p>
      <w:pPr>
        <w:pStyle w:val="BookText"/>
      </w:pPr>
      <w:r>
        <w:rPr>
          <w:rFonts w:ascii="IRNazanin" w:hAnsi="IRNazanin" w:eastAsia="IRNazanin" w:cs="IRNazanin"/>
          <w:lang w:bidi="fa-IR"/>
          <w:color w:val="111111"/>
          <w:sz w:val="28"/>
          <w:szCs w:val="28"/>
          <w:rtl/>
        </w:rPr>
        <w:t xml:space="preserve">محضر پیغمبر خاتم بیاورد وحی حق</w:t>
      </w:r>
    </w:p>
    <w:p>
      <w:pPr>
        <w:pStyle w:val="BookText"/>
      </w:pPr>
      <w:r>
        <w:rPr>
          <w:rFonts w:ascii="IRNazanin" w:hAnsi="IRNazanin" w:eastAsia="IRNazanin" w:cs="IRNazanin"/>
          <w:lang w:bidi="fa-IR"/>
          <w:color w:val="111111"/>
          <w:sz w:val="28"/>
          <w:szCs w:val="28"/>
          <w:rtl/>
        </w:rPr>
        <w:t xml:space="preserve">بارها آورده است وحی، این هم مثل ما سَبَق</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آیه‌ی تطهیر بخواند بر پنج تن آل عبا</w:t>
      </w:r>
    </w:p>
    <w:p>
      <w:pPr>
        <w:pStyle w:val="BookText"/>
      </w:pPr>
      <w:r>
        <w:rPr>
          <w:rFonts w:ascii="IRNazanin" w:hAnsi="IRNazanin" w:eastAsia="IRNazanin" w:cs="IRNazanin"/>
          <w:lang w:bidi="fa-IR"/>
          <w:color w:val="111111"/>
          <w:sz w:val="28"/>
          <w:szCs w:val="28"/>
          <w:rtl/>
        </w:rPr>
        <w:t xml:space="preserve">این چنین کرده اراده خالق ارض و سما</w:t>
      </w:r>
    </w:p>
    <w:p>
      <w:pPr>
        <w:pStyle w:val="BookText"/>
      </w:pPr>
      <w:r>
        <w:rPr>
          <w:rFonts w:ascii="IRNazanin" w:hAnsi="IRNazanin" w:eastAsia="IRNazanin" w:cs="IRNazanin"/>
          <w:lang w:bidi="fa-IR"/>
          <w:color w:val="111111"/>
          <w:sz w:val="28"/>
          <w:szCs w:val="28"/>
          <w:rtl/>
        </w:rPr>
        <w:t xml:space="preserve">در سؤال شد از رسول الله امیرمؤمنان</w:t>
      </w:r>
    </w:p>
    <w:p>
      <w:pPr>
        <w:pStyle w:val="BookText"/>
      </w:pPr>
      <w:r>
        <w:rPr>
          <w:rFonts w:ascii="IRNazanin" w:hAnsi="IRNazanin" w:eastAsia="IRNazanin" w:cs="IRNazanin"/>
          <w:lang w:bidi="fa-IR"/>
          <w:color w:val="111111"/>
          <w:sz w:val="28"/>
          <w:szCs w:val="28"/>
          <w:rtl/>
        </w:rPr>
        <w:t xml:space="preserve">گو فضیلت چیست که بودیم در کسا ما همرهان</w:t>
      </w:r>
    </w:p>
    <w:p>
      <w:pPr>
        <w:pStyle w:val="BookText"/>
      </w:pPr>
      <w:r>
        <w:rPr>
          <w:rFonts w:ascii="IRNazanin" w:hAnsi="IRNazanin" w:eastAsia="IRNazanin" w:cs="IRNazanin"/>
          <w:lang w:bidi="fa-IR"/>
          <w:color w:val="111111"/>
          <w:sz w:val="28"/>
          <w:szCs w:val="28"/>
          <w:rtl/>
        </w:rPr>
        <w:t xml:space="preserve">در جواب شد با قسم گفتا رسول عالمین</w:t>
      </w:r>
    </w:p>
    <w:p>
      <w:pPr>
        <w:pStyle w:val="BookText"/>
      </w:pPr>
      <w:r>
        <w:rPr>
          <w:rFonts w:ascii="IRNazanin" w:hAnsi="IRNazanin" w:eastAsia="IRNazanin" w:cs="IRNazanin"/>
          <w:lang w:bidi="fa-IR"/>
          <w:color w:val="111111"/>
          <w:sz w:val="28"/>
          <w:szCs w:val="28"/>
          <w:rtl/>
        </w:rPr>
        <w:t xml:space="preserve">باد قسم به آن خدایم که برانگیخت در زمین</w:t>
      </w:r>
    </w:p>
    <w:p>
      <w:pPr>
        <w:pStyle w:val="BookText"/>
      </w:pPr>
      <w:r>
        <w:rPr>
          <w:rFonts w:ascii="IRNazanin" w:hAnsi="IRNazanin" w:eastAsia="IRNazanin" w:cs="IRNazanin"/>
          <w:lang w:bidi="fa-IR"/>
          <w:color w:val="111111"/>
          <w:sz w:val="28"/>
          <w:szCs w:val="28"/>
          <w:rtl/>
        </w:rPr>
        <w:t xml:space="preserve">داد رسالت را به من بهر نجات مردمان</w:t>
      </w:r>
    </w:p>
    <w:p>
      <w:pPr>
        <w:pStyle w:val="BookText"/>
      </w:pPr>
      <w:r>
        <w:rPr>
          <w:rFonts w:ascii="IRNazanin" w:hAnsi="IRNazanin" w:eastAsia="IRNazanin" w:cs="IRNazanin"/>
          <w:lang w:bidi="fa-IR"/>
          <w:color w:val="111111"/>
          <w:sz w:val="28"/>
          <w:szCs w:val="28"/>
          <w:rtl/>
        </w:rPr>
        <w:t xml:space="preserve">تا برم سوی خدا این مردمان را در عیان</w:t>
      </w:r>
    </w:p>
    <w:p>
      <w:pPr>
        <w:pStyle w:val="BookText"/>
      </w:pPr>
      <w:r>
        <w:rPr>
          <w:rFonts w:ascii="IRNazanin" w:hAnsi="IRNazanin" w:eastAsia="IRNazanin" w:cs="IRNazanin"/>
          <w:lang w:bidi="fa-IR"/>
          <w:color w:val="111111"/>
          <w:sz w:val="28"/>
          <w:szCs w:val="28"/>
          <w:rtl/>
        </w:rPr>
        <w:t xml:space="preserve">سوق دهم سوی کمالات و مقام بندگی</w:t>
      </w:r>
    </w:p>
    <w:p>
      <w:pPr>
        <w:pStyle w:val="BookText"/>
      </w:pPr>
      <w:r>
        <w:rPr>
          <w:rFonts w:ascii="IRNazanin" w:hAnsi="IRNazanin" w:eastAsia="IRNazanin" w:cs="IRNazanin"/>
          <w:lang w:bidi="fa-IR"/>
          <w:color w:val="111111"/>
          <w:sz w:val="28"/>
          <w:szCs w:val="28"/>
          <w:rtl/>
        </w:rPr>
        <w:t xml:space="preserve">راه و رسم بندگی خود نام گرفته زندگی</w:t>
      </w:r>
    </w:p>
    <w:p>
      <w:pPr>
        <w:pStyle w:val="BookText"/>
      </w:pPr>
      <w:r>
        <w:rPr>
          <w:rFonts w:ascii="IRNazanin" w:hAnsi="IRNazanin" w:eastAsia="IRNazanin" w:cs="IRNazanin"/>
          <w:lang w:bidi="fa-IR"/>
          <w:color w:val="111111"/>
          <w:sz w:val="28"/>
          <w:szCs w:val="28"/>
          <w:rtl/>
        </w:rPr>
        <w:t xml:space="preserve">راه و رسم زندگی باشد شریعت از سما</w:t>
      </w:r>
    </w:p>
    <w:p>
      <w:pPr>
        <w:pStyle w:val="BookText"/>
      </w:pPr>
      <w:r>
        <w:rPr>
          <w:rFonts w:ascii="IRNazanin" w:hAnsi="IRNazanin" w:eastAsia="IRNazanin" w:cs="IRNazanin"/>
          <w:lang w:bidi="fa-IR"/>
          <w:color w:val="111111"/>
          <w:sz w:val="28"/>
          <w:szCs w:val="28"/>
          <w:rtl/>
        </w:rPr>
        <w:t xml:space="preserve">من رسانیدم به مردم تا روند سوی خدا</w:t>
      </w:r>
    </w:p>
    <w:p>
      <w:pPr>
        <w:pStyle w:val="BookText"/>
      </w:pPr>
      <w:r>
        <w:rPr>
          <w:rFonts w:ascii="IRNazanin" w:hAnsi="IRNazanin" w:eastAsia="IRNazanin" w:cs="IRNazanin"/>
          <w:lang w:bidi="fa-IR"/>
          <w:color w:val="111111"/>
          <w:sz w:val="28"/>
          <w:szCs w:val="28"/>
          <w:rtl/>
        </w:rPr>
        <w:t xml:space="preserve">گر صحیح انجام دهند حکم شریعت را تمام</w:t>
      </w:r>
    </w:p>
    <w:p>
      <w:pPr>
        <w:pStyle w:val="BookText"/>
      </w:pPr>
      <w:r>
        <w:rPr>
          <w:rFonts w:ascii="IRNazanin" w:hAnsi="IRNazanin" w:eastAsia="IRNazanin" w:cs="IRNazanin"/>
          <w:lang w:bidi="fa-IR"/>
          <w:color w:val="111111"/>
          <w:sz w:val="28"/>
          <w:szCs w:val="28"/>
          <w:rtl/>
        </w:rPr>
        <w:t xml:space="preserve">پیر و ختم نبوت تابع اول امام</w:t>
      </w:r>
    </w:p>
    <w:p>
      <w:pPr>
        <w:pStyle w:val="BookText"/>
      </w:pPr>
      <w:r>
        <w:rPr>
          <w:rFonts w:ascii="IRNazanin" w:hAnsi="IRNazanin" w:eastAsia="IRNazanin" w:cs="IRNazanin"/>
          <w:lang w:bidi="fa-IR"/>
          <w:color w:val="111111"/>
          <w:sz w:val="28"/>
          <w:szCs w:val="28"/>
          <w:rtl/>
        </w:rPr>
        <w:t xml:space="preserve">بر صراط مستقیم باشند همه در این جهان</w:t>
      </w:r>
    </w:p>
    <w:p>
      <w:pPr>
        <w:pStyle w:val="BookText"/>
      </w:pPr>
      <w:r>
        <w:rPr>
          <w:rFonts w:ascii="Amiri" w:hAnsi="Amiri" w:eastAsia="Amiri" w:cs="Amiri"/>
          <w:lang w:bidi="ar-SA"/>
          <w:color w:val="111111"/>
          <w:sz w:val="28"/>
          <w:szCs w:val="28"/>
          <w:rtl/>
        </w:rPr>
        <w:t xml:space="preserve">دنیا و عُقْبی روند سوی خدای مُسْتَعان</w:t>
      </w:r>
    </w:p>
    <w:p>
      <w:pPr>
        <w:pStyle w:val="BookText"/>
      </w:pPr>
      <w:r>
        <w:rPr>
          <w:rFonts w:ascii="IRNazanin" w:hAnsi="IRNazanin" w:eastAsia="IRNazanin" w:cs="IRNazanin"/>
          <w:lang w:bidi="fa-IR"/>
          <w:color w:val="111111"/>
          <w:sz w:val="28"/>
          <w:szCs w:val="28"/>
          <w:rtl/>
        </w:rPr>
        <w:t xml:space="preserve">می‌رسند روزی کمال مطلق و نزد خدا</w:t>
      </w:r>
    </w:p>
    <w:p>
      <w:pPr>
        <w:pStyle w:val="BookText"/>
      </w:pPr>
      <w:r>
        <w:rPr>
          <w:rFonts w:ascii="IRNazanin" w:hAnsi="IRNazanin" w:eastAsia="IRNazanin" w:cs="IRNazanin"/>
          <w:lang w:bidi="fa-IR"/>
          <w:color w:val="111111"/>
          <w:sz w:val="28"/>
          <w:szCs w:val="28"/>
          <w:rtl/>
        </w:rPr>
        <w:t xml:space="preserve">می‌رسند به ذات اقدس کُنه ذات است با صفا</w:t>
      </w:r>
    </w:p>
    <w:p>
      <w:pPr>
        <w:pStyle w:val="BookText"/>
      </w:pPr>
      <w:r>
        <w:rPr>
          <w:rFonts w:ascii="IRNazanin" w:hAnsi="IRNazanin" w:eastAsia="IRNazanin" w:cs="IRNazanin"/>
          <w:lang w:bidi="fa-IR"/>
          <w:color w:val="111111"/>
          <w:sz w:val="28"/>
          <w:szCs w:val="28"/>
          <w:rtl/>
        </w:rPr>
        <w:t xml:space="preserve">گفت پیمبر ذکر نگردد این خبر در محفلی</w:t>
      </w:r>
    </w:p>
    <w:p>
      <w:pPr>
        <w:pStyle w:val="BookText"/>
      </w:pPr>
      <w:r>
        <w:rPr>
          <w:rFonts w:ascii="IRNazanin" w:hAnsi="IRNazanin" w:eastAsia="IRNazanin" w:cs="IRNazanin"/>
          <w:lang w:bidi="fa-IR"/>
          <w:color w:val="111111"/>
          <w:sz w:val="28"/>
          <w:szCs w:val="28"/>
          <w:rtl/>
        </w:rPr>
        <w:t xml:space="preserve">از محافل زمین باشند در آن اهل دلی</w:t>
      </w:r>
    </w:p>
    <w:p>
      <w:pPr>
        <w:pStyle w:val="BookText"/>
      </w:pPr>
      <w:r>
        <w:rPr>
          <w:rFonts w:ascii="IRNazanin" w:hAnsi="IRNazanin" w:eastAsia="IRNazanin" w:cs="IRNazanin"/>
          <w:lang w:bidi="fa-IR"/>
          <w:color w:val="111111"/>
          <w:sz w:val="28"/>
          <w:szCs w:val="28"/>
          <w:rtl/>
        </w:rPr>
        <w:t xml:space="preserve">جمع آن مجلس و محفل همگی از شیعیان</w:t>
      </w:r>
    </w:p>
    <w:p>
      <w:pPr>
        <w:pStyle w:val="BookText"/>
      </w:pPr>
      <w:r>
        <w:rPr>
          <w:rFonts w:ascii="IRNazanin" w:hAnsi="IRNazanin" w:eastAsia="IRNazanin" w:cs="IRNazanin"/>
          <w:lang w:bidi="fa-IR"/>
          <w:color w:val="111111"/>
          <w:sz w:val="28"/>
          <w:szCs w:val="28"/>
          <w:rtl/>
        </w:rPr>
        <w:t xml:space="preserve">پیروی از ما کنند و باشند جمله دوستان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که نازل رحمت حق می‌شود از آسمان</w:t>
      </w:r>
    </w:p>
    <w:p>
      <w:pPr>
        <w:pStyle w:val="BookText"/>
      </w:pPr>
      <w:r>
        <w:rPr>
          <w:rFonts w:ascii="IRNazanin" w:hAnsi="IRNazanin" w:eastAsia="IRNazanin" w:cs="IRNazanin"/>
          <w:lang w:bidi="fa-IR"/>
          <w:color w:val="111111"/>
          <w:sz w:val="28"/>
          <w:szCs w:val="28"/>
          <w:rtl/>
        </w:rPr>
        <w:t xml:space="preserve">دور آنان را احاطه کرده‌اند فرشتگان</w:t>
      </w:r>
    </w:p>
    <w:p>
      <w:pPr>
        <w:pStyle w:val="BookText"/>
      </w:pPr>
      <w:r>
        <w:rPr>
          <w:rFonts w:ascii="IRNazanin" w:hAnsi="IRNazanin" w:eastAsia="IRNazanin" w:cs="IRNazanin"/>
          <w:lang w:bidi="fa-IR"/>
          <w:color w:val="111111"/>
          <w:sz w:val="28"/>
          <w:szCs w:val="28"/>
          <w:rtl/>
        </w:rPr>
        <w:t xml:space="preserve">این ملائک در طلب باشند ز حق مُتَعال</w:t>
      </w:r>
    </w:p>
    <w:p>
      <w:pPr>
        <w:pStyle w:val="BookText"/>
      </w:pPr>
      <w:r>
        <w:rPr>
          <w:rFonts w:ascii="IRNazanin" w:hAnsi="IRNazanin" w:eastAsia="IRNazanin" w:cs="IRNazanin"/>
          <w:lang w:bidi="fa-IR"/>
          <w:color w:val="111111"/>
          <w:sz w:val="28"/>
          <w:szCs w:val="28"/>
          <w:rtl/>
        </w:rPr>
        <w:t xml:space="preserve">تا بیامرزد همه را و نباشد هیچ سؤال</w:t>
      </w:r>
    </w:p>
    <w:p>
      <w:pPr>
        <w:pStyle w:val="BookText"/>
      </w:pPr>
      <w:r>
        <w:rPr>
          <w:rFonts w:ascii="IRNazanin" w:hAnsi="IRNazanin" w:eastAsia="IRNazanin" w:cs="IRNazanin"/>
          <w:lang w:bidi="fa-IR"/>
          <w:color w:val="111111"/>
          <w:sz w:val="28"/>
          <w:szCs w:val="28"/>
          <w:rtl/>
        </w:rPr>
        <w:t xml:space="preserve">در دعا باشند ملائک تا که آن مجلس بپاست</w:t>
      </w:r>
    </w:p>
    <w:p>
      <w:pPr>
        <w:pStyle w:val="BookText"/>
      </w:pPr>
      <w:r>
        <w:rPr>
          <w:rFonts w:ascii="IRNazanin" w:hAnsi="IRNazanin" w:eastAsia="IRNazanin" w:cs="IRNazanin"/>
          <w:lang w:bidi="fa-IR"/>
          <w:color w:val="111111"/>
          <w:sz w:val="28"/>
          <w:szCs w:val="28"/>
          <w:rtl/>
        </w:rPr>
        <w:t xml:space="preserve">هست تمام باطنشان، سوی الطاف خداست</w:t>
      </w:r>
    </w:p>
    <w:p>
      <w:pPr>
        <w:pStyle w:val="BookText"/>
      </w:pPr>
      <w:r>
        <w:rPr>
          <w:rFonts w:ascii="IRNazanin" w:hAnsi="IRNazanin" w:eastAsia="IRNazanin" w:cs="IRNazanin"/>
          <w:lang w:bidi="fa-IR"/>
          <w:color w:val="111111"/>
          <w:sz w:val="28"/>
          <w:szCs w:val="28"/>
          <w:rtl/>
        </w:rPr>
        <w:t xml:space="preserve">پس علی گفتا قسم بادا به درگاه خدا</w:t>
      </w:r>
    </w:p>
    <w:p>
      <w:pPr>
        <w:pStyle w:val="BookText"/>
      </w:pPr>
      <w:r>
        <w:rPr>
          <w:rFonts w:ascii="IRNazanin" w:hAnsi="IRNazanin" w:eastAsia="IRNazanin" w:cs="IRNazanin"/>
          <w:lang w:bidi="fa-IR"/>
          <w:color w:val="111111"/>
          <w:sz w:val="28"/>
          <w:szCs w:val="28"/>
          <w:rtl/>
        </w:rPr>
        <w:t xml:space="preserve">رستگاریم ما و رستگار می‌شوند شیعه‌ی ما</w:t>
      </w:r>
    </w:p>
    <w:p>
      <w:pPr>
        <w:pStyle w:val="BookText"/>
      </w:pPr>
      <w:r>
        <w:rPr>
          <w:rFonts w:ascii="IRNazanin" w:hAnsi="IRNazanin" w:eastAsia="IRNazanin" w:cs="IRNazanin"/>
          <w:lang w:bidi="fa-IR"/>
          <w:color w:val="111111"/>
          <w:sz w:val="28"/>
          <w:szCs w:val="28"/>
          <w:rtl/>
        </w:rPr>
        <w:t xml:space="preserve">بعد سوگند علی سوگند نمود یاد مصطفی</w:t>
      </w:r>
    </w:p>
    <w:p>
      <w:pPr>
        <w:pStyle w:val="BookText"/>
      </w:pPr>
      <w:r>
        <w:rPr>
          <w:rFonts w:ascii="IRNazanin" w:hAnsi="IRNazanin" w:eastAsia="IRNazanin" w:cs="IRNazanin"/>
          <w:lang w:bidi="fa-IR"/>
          <w:color w:val="111111"/>
          <w:sz w:val="28"/>
          <w:szCs w:val="28"/>
          <w:rtl/>
        </w:rPr>
        <w:t xml:space="preserve">گفت قسم بادا به حق که او پیامبر کرد مرا</w:t>
      </w:r>
    </w:p>
    <w:p>
      <w:pPr>
        <w:pStyle w:val="BookText"/>
      </w:pPr>
      <w:r>
        <w:rPr>
          <w:rFonts w:ascii="IRNazanin" w:hAnsi="IRNazanin" w:eastAsia="IRNazanin" w:cs="IRNazanin"/>
          <w:lang w:bidi="fa-IR"/>
          <w:color w:val="111111"/>
          <w:sz w:val="28"/>
          <w:szCs w:val="28"/>
          <w:rtl/>
        </w:rPr>
        <w:t xml:space="preserve">برگزیدم تا که باشم ناجی نوع بشر</w:t>
      </w:r>
    </w:p>
    <w:p>
      <w:pPr>
        <w:pStyle w:val="BookText"/>
      </w:pPr>
      <w:r>
        <w:rPr>
          <w:rFonts w:ascii="IRNazanin" w:hAnsi="IRNazanin" w:eastAsia="IRNazanin" w:cs="IRNazanin"/>
          <w:lang w:bidi="fa-IR"/>
          <w:color w:val="111111"/>
          <w:sz w:val="28"/>
          <w:szCs w:val="28"/>
          <w:rtl/>
        </w:rPr>
        <w:t xml:space="preserve">در صعود باشم بشر را تا نماید خود ظفر</w:t>
      </w:r>
    </w:p>
    <w:p>
      <w:pPr>
        <w:pStyle w:val="BookText"/>
      </w:pPr>
      <w:r>
        <w:rPr>
          <w:rFonts w:ascii="IRNazanin" w:hAnsi="IRNazanin" w:eastAsia="IRNazanin" w:cs="IRNazanin"/>
          <w:lang w:bidi="fa-IR"/>
          <w:color w:val="111111"/>
          <w:sz w:val="28"/>
          <w:szCs w:val="28"/>
          <w:rtl/>
        </w:rPr>
        <w:t xml:space="preserve">ذکر نگردد این خبر در محفلی از شیعیان</w:t>
      </w:r>
    </w:p>
    <w:p>
      <w:pPr>
        <w:pStyle w:val="BookText"/>
      </w:pPr>
      <w:r>
        <w:rPr>
          <w:rFonts w:ascii="IRNazanin" w:hAnsi="IRNazanin" w:eastAsia="IRNazanin" w:cs="IRNazanin"/>
          <w:lang w:bidi="fa-IR"/>
          <w:color w:val="111111"/>
          <w:sz w:val="28"/>
          <w:szCs w:val="28"/>
          <w:rtl/>
        </w:rPr>
        <w:t xml:space="preserve">که در آن مجلس بود صاحب غمی از دوستان</w:t>
      </w:r>
    </w:p>
    <w:p>
      <w:pPr>
        <w:pStyle w:val="BookText"/>
      </w:pPr>
      <w:r>
        <w:rPr>
          <w:rFonts w:ascii="IRNazanin" w:hAnsi="IRNazanin" w:eastAsia="IRNazanin" w:cs="IRNazanin"/>
          <w:lang w:bidi="fa-IR"/>
          <w:color w:val="111111"/>
          <w:sz w:val="28"/>
          <w:szCs w:val="28"/>
          <w:rtl/>
        </w:rPr>
        <w:t xml:space="preserve">جز خدا آن که کند هم و غمش را برطرف</w:t>
      </w:r>
    </w:p>
    <w:p>
      <w:pPr>
        <w:pStyle w:val="BookText"/>
      </w:pPr>
      <w:r>
        <w:rPr>
          <w:rFonts w:ascii="IRNazanin" w:hAnsi="IRNazanin" w:eastAsia="IRNazanin" w:cs="IRNazanin"/>
          <w:lang w:bidi="fa-IR"/>
          <w:color w:val="111111"/>
          <w:sz w:val="28"/>
          <w:szCs w:val="28"/>
          <w:rtl/>
        </w:rPr>
        <w:t xml:space="preserve">این بود از بهر دوستان خود بزرگی و شرف</w:t>
      </w:r>
    </w:p>
    <w:p>
      <w:pPr>
        <w:pStyle w:val="BookText"/>
      </w:pPr>
      <w:r>
        <w:rPr>
          <w:rFonts w:ascii="IRNazanin" w:hAnsi="IRNazanin" w:eastAsia="IRNazanin" w:cs="IRNazanin"/>
          <w:lang w:bidi="fa-IR"/>
          <w:color w:val="111111"/>
          <w:sz w:val="28"/>
          <w:szCs w:val="28"/>
          <w:rtl/>
        </w:rPr>
        <w:t xml:space="preserve">گر که صاحب حاجتی باشد در این محفل یقین</w:t>
      </w:r>
    </w:p>
    <w:p>
      <w:pPr>
        <w:pStyle w:val="BookText"/>
      </w:pPr>
      <w:r>
        <w:rPr>
          <w:rFonts w:ascii="IRNazanin" w:hAnsi="IRNazanin" w:eastAsia="IRNazanin" w:cs="IRNazanin"/>
          <w:lang w:bidi="fa-IR"/>
          <w:color w:val="111111"/>
          <w:sz w:val="28"/>
          <w:szCs w:val="28"/>
          <w:rtl/>
        </w:rPr>
        <w:t xml:space="preserve">حاجتش گردد روا با لطف خلاق مبین</w:t>
      </w:r>
    </w:p>
    <w:p>
      <w:pPr>
        <w:pStyle w:val="BookText"/>
      </w:pPr>
      <w:r>
        <w:rPr>
          <w:rFonts w:ascii="IRNazanin" w:hAnsi="IRNazanin" w:eastAsia="IRNazanin" w:cs="IRNazanin"/>
          <w:lang w:bidi="fa-IR"/>
          <w:color w:val="111111"/>
          <w:sz w:val="28"/>
          <w:szCs w:val="28"/>
          <w:rtl/>
        </w:rPr>
        <w:t xml:space="preserve">گفت امیرالمؤمنین بادا قسم به ذوالجلال</w:t>
      </w:r>
    </w:p>
    <w:p>
      <w:pPr>
        <w:pStyle w:val="BookText"/>
      </w:pPr>
      <w:r>
        <w:rPr>
          <w:rFonts w:ascii="IRNazanin" w:hAnsi="IRNazanin" w:eastAsia="IRNazanin" w:cs="IRNazanin"/>
          <w:lang w:bidi="fa-IR"/>
          <w:color w:val="111111"/>
          <w:sz w:val="28"/>
          <w:szCs w:val="28"/>
          <w:rtl/>
        </w:rPr>
        <w:t xml:space="preserve">رستگار گشتیم در این عالم و گشتیم خوش خصال</w:t>
      </w:r>
    </w:p>
    <w:p>
      <w:pPr>
        <w:pStyle w:val="BookText"/>
      </w:pPr>
      <w:r>
        <w:rPr>
          <w:rFonts w:ascii="IRNazanin" w:hAnsi="IRNazanin" w:eastAsia="IRNazanin" w:cs="IRNazanin"/>
          <w:lang w:bidi="fa-IR"/>
          <w:color w:val="111111"/>
          <w:sz w:val="28"/>
          <w:szCs w:val="28"/>
          <w:rtl/>
        </w:rPr>
        <w:t xml:space="preserve">ما سعادتمند گشتیم در دیار آشنا</w:t>
      </w:r>
    </w:p>
    <w:p>
      <w:pPr>
        <w:pStyle w:val="BookText"/>
      </w:pPr>
      <w:r>
        <w:rPr>
          <w:rFonts w:ascii="IRNazanin" w:hAnsi="IRNazanin" w:eastAsia="IRNazanin" w:cs="IRNazanin"/>
          <w:lang w:bidi="fa-IR"/>
          <w:color w:val="111111"/>
          <w:sz w:val="28"/>
          <w:szCs w:val="28"/>
          <w:rtl/>
        </w:rPr>
        <w:t xml:space="preserve">در صعودیم زین عوالم تا رسیم نزد خدا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شعیان ما سعادتمند شدند اندر زمین</w:t>
      </w:r>
    </w:p>
    <w:p>
      <w:pPr>
        <w:pStyle w:val="BookText"/>
      </w:pPr>
      <w:r>
        <w:rPr>
          <w:rFonts w:ascii="IRNazanin" w:hAnsi="IRNazanin" w:eastAsia="IRNazanin" w:cs="IRNazanin"/>
          <w:lang w:bidi="fa-IR"/>
          <w:color w:val="111111"/>
          <w:sz w:val="28"/>
          <w:szCs w:val="28"/>
          <w:rtl/>
        </w:rPr>
        <w:t xml:space="preserve">هم به دنیا هم به عُقْبی اولین و آخرین</w:t>
      </w:r>
    </w:p>
    <w:p>
      <w:pPr>
        <w:pStyle w:val="BookText"/>
      </w:pPr>
      <w:r>
        <w:rPr>
          <w:rFonts w:ascii="IRNazanin" w:hAnsi="IRNazanin" w:eastAsia="IRNazanin" w:cs="IRNazanin"/>
          <w:lang w:bidi="fa-IR"/>
          <w:color w:val="111111"/>
          <w:sz w:val="28"/>
          <w:szCs w:val="28"/>
          <w:rtl/>
        </w:rPr>
        <w:t xml:space="preserve">باد قسم به ربّ کعبه آن مربی جهان</w:t>
      </w:r>
    </w:p>
    <w:p>
      <w:pPr>
        <w:pStyle w:val="BookText"/>
      </w:pPr>
      <w:r>
        <w:rPr>
          <w:rFonts w:ascii="IRNazanin" w:hAnsi="IRNazanin" w:eastAsia="IRNazanin" w:cs="IRNazanin"/>
          <w:lang w:bidi="fa-IR"/>
          <w:color w:val="111111"/>
          <w:sz w:val="28"/>
          <w:szCs w:val="28"/>
          <w:rtl/>
        </w:rPr>
        <w:t xml:space="preserve">این که گفتم واقع گردد بهر ما و شیعیان</w:t>
      </w:r>
    </w:p>
    <w:p>
      <w:pPr>
        <w:pStyle w:val="BookText"/>
      </w:pPr>
      <w:r>
        <w:rPr>
          <w:rFonts w:ascii="IRNazanin" w:hAnsi="IRNazanin" w:eastAsia="IRNazanin" w:cs="IRNazanin"/>
          <w:lang w:bidi="fa-IR"/>
          <w:color w:val="111111"/>
          <w:sz w:val="28"/>
          <w:szCs w:val="28"/>
          <w:rtl/>
        </w:rPr>
        <w:t xml:space="preserve">[40] گفت پیمبر این حسن و این حسین هر دو نفر</w:t>
      </w:r>
    </w:p>
    <w:p>
      <w:pPr>
        <w:pStyle w:val="BookText"/>
      </w:pPr>
      <w:r>
        <w:rPr>
          <w:rFonts w:ascii="IRNazanin" w:hAnsi="IRNazanin" w:eastAsia="IRNazanin" w:cs="IRNazanin"/>
          <w:lang w:bidi="fa-IR"/>
          <w:color w:val="111111"/>
          <w:sz w:val="28"/>
          <w:szCs w:val="28"/>
          <w:rtl/>
        </w:rPr>
        <w:t xml:space="preserve">میوه‌ی قلب منند و بهر من باشند پسر</w:t>
      </w:r>
    </w:p>
    <w:p>
      <w:pPr>
        <w:pStyle w:val="BookText"/>
      </w:pPr>
      <w:r>
        <w:rPr>
          <w:rFonts w:ascii="IRNazanin" w:hAnsi="IRNazanin" w:eastAsia="IRNazanin" w:cs="IRNazanin"/>
          <w:lang w:bidi="fa-IR"/>
          <w:color w:val="111111"/>
          <w:sz w:val="28"/>
          <w:szCs w:val="28"/>
          <w:rtl/>
        </w:rPr>
        <w:t xml:space="preserve">در بیان دیگری فرمود ز بهر انبیا</w:t>
      </w:r>
    </w:p>
    <w:p>
      <w:pPr>
        <w:pStyle w:val="BookText"/>
      </w:pPr>
      <w:r>
        <w:rPr>
          <w:rFonts w:ascii="IRNazanin" w:hAnsi="IRNazanin" w:eastAsia="IRNazanin" w:cs="IRNazanin"/>
          <w:lang w:bidi="fa-IR"/>
          <w:color w:val="111111"/>
          <w:sz w:val="28"/>
          <w:szCs w:val="28"/>
          <w:rtl/>
        </w:rPr>
        <w:t xml:space="preserve">دخترانی بوده و دارای فرزند پا بجا</w:t>
      </w:r>
    </w:p>
    <w:p>
      <w:pPr>
        <w:pStyle w:val="BookText"/>
      </w:pPr>
      <w:r>
        <w:rPr>
          <w:rFonts w:ascii="IRNazanin" w:hAnsi="IRNazanin" w:eastAsia="IRNazanin" w:cs="IRNazanin"/>
          <w:lang w:bidi="fa-IR"/>
          <w:color w:val="111111"/>
          <w:sz w:val="28"/>
          <w:szCs w:val="28"/>
          <w:rtl/>
        </w:rPr>
        <w:t xml:space="preserve">اولاد آنان همه منسوب بودندی به پدر</w:t>
      </w:r>
    </w:p>
    <w:p>
      <w:pPr>
        <w:pStyle w:val="BookText"/>
      </w:pPr>
      <w:r>
        <w:rPr>
          <w:rFonts w:ascii="IRNazanin" w:hAnsi="IRNazanin" w:eastAsia="IRNazanin" w:cs="IRNazanin"/>
          <w:lang w:bidi="fa-IR"/>
          <w:color w:val="111111"/>
          <w:sz w:val="28"/>
          <w:szCs w:val="28"/>
          <w:rtl/>
        </w:rPr>
        <w:t xml:space="preserve">غیر اولاد صدیقه اولادش مرا ثمر</w:t>
      </w:r>
    </w:p>
    <w:p>
      <w:pPr>
        <w:pStyle w:val="BookText"/>
      </w:pPr>
      <w:r>
        <w:rPr>
          <w:rFonts w:ascii="IRNazanin" w:hAnsi="IRNazanin" w:eastAsia="IRNazanin" w:cs="IRNazanin"/>
          <w:lang w:bidi="fa-IR"/>
          <w:color w:val="111111"/>
          <w:sz w:val="28"/>
          <w:szCs w:val="28"/>
          <w:rtl/>
        </w:rPr>
        <w:t xml:space="preserve">من پدر باشم برای دو پسر از فاطمه</w:t>
      </w:r>
    </w:p>
    <w:p>
      <w:pPr>
        <w:pStyle w:val="BookText"/>
      </w:pPr>
      <w:r>
        <w:rPr>
          <w:rFonts w:ascii="IRNazanin" w:hAnsi="IRNazanin" w:eastAsia="IRNazanin" w:cs="IRNazanin"/>
          <w:lang w:bidi="fa-IR"/>
          <w:color w:val="111111"/>
          <w:sz w:val="28"/>
          <w:szCs w:val="28"/>
          <w:rtl/>
        </w:rPr>
        <w:t xml:space="preserve">وحدت شخصیه را دان اصل مطلب واقعه</w:t>
      </w:r>
    </w:p>
    <w:p>
      <w:pPr>
        <w:pStyle w:val="BookText"/>
      </w:pPr>
      <w:r>
        <w:rPr>
          <w:rFonts w:ascii="IRNazanin" w:hAnsi="IRNazanin" w:eastAsia="IRNazanin" w:cs="IRNazanin"/>
          <w:lang w:bidi="fa-IR"/>
          <w:color w:val="111111"/>
          <w:sz w:val="28"/>
          <w:szCs w:val="28"/>
          <w:rtl/>
        </w:rPr>
        <w:t xml:space="preserve">یا پیمبر باشد باطن از برای مرتضی</w:t>
      </w:r>
    </w:p>
    <w:p>
      <w:pPr>
        <w:pStyle w:val="BookText"/>
      </w:pPr>
      <w:r>
        <w:rPr>
          <w:rFonts w:ascii="IRNazanin" w:hAnsi="IRNazanin" w:eastAsia="IRNazanin" w:cs="IRNazanin"/>
          <w:lang w:bidi="fa-IR"/>
          <w:color w:val="111111"/>
          <w:sz w:val="28"/>
          <w:szCs w:val="28"/>
          <w:rtl/>
        </w:rPr>
        <w:t xml:space="preserve">هست علی نفس رسول الله و ظاهر در جلا</w:t>
      </w:r>
    </w:p>
    <w:p>
      <w:pPr>
        <w:pStyle w:val="BookText"/>
      </w:pPr>
      <w:r>
        <w:rPr>
          <w:rFonts w:ascii="IRNazanin" w:hAnsi="IRNazanin" w:eastAsia="IRNazanin" w:cs="IRNazanin"/>
          <w:lang w:bidi="fa-IR"/>
          <w:color w:val="111111"/>
          <w:sz w:val="28"/>
          <w:szCs w:val="28"/>
          <w:rtl/>
        </w:rPr>
        <w:t xml:space="preserve">ظاهر و باطن یکی آمد حقیقت را ظهور</w:t>
      </w:r>
    </w:p>
    <w:p>
      <w:pPr>
        <w:pStyle w:val="BookText"/>
      </w:pPr>
      <w:r>
        <w:rPr>
          <w:rFonts w:ascii="IRNazanin" w:hAnsi="IRNazanin" w:eastAsia="IRNazanin" w:cs="IRNazanin"/>
          <w:lang w:bidi="fa-IR"/>
          <w:color w:val="111111"/>
          <w:sz w:val="28"/>
          <w:szCs w:val="28"/>
          <w:rtl/>
        </w:rPr>
        <w:t xml:space="preserve">هست علی نوری ز وحدت مصطفایش نورِ نور</w:t>
      </w:r>
    </w:p>
    <w:p>
      <w:pPr>
        <w:pStyle w:val="BookText"/>
      </w:pPr>
      <w:r>
        <w:rPr>
          <w:rFonts w:ascii="IRNazanin" w:hAnsi="IRNazanin" w:eastAsia="IRNazanin" w:cs="IRNazanin"/>
          <w:lang w:bidi="fa-IR"/>
          <w:color w:val="111111"/>
          <w:sz w:val="28"/>
          <w:szCs w:val="28"/>
          <w:rtl/>
        </w:rPr>
        <w:t xml:space="preserve">یا، علی نفس پیمبر، نفس بود شخص نبی</w:t>
      </w:r>
    </w:p>
    <w:p>
      <w:pPr>
        <w:pStyle w:val="BookText"/>
      </w:pPr>
      <w:r>
        <w:rPr>
          <w:rFonts w:ascii="IRNazanin" w:hAnsi="IRNazanin" w:eastAsia="IRNazanin" w:cs="IRNazanin"/>
          <w:lang w:bidi="fa-IR"/>
          <w:color w:val="111111"/>
          <w:sz w:val="28"/>
          <w:szCs w:val="28"/>
          <w:rtl/>
        </w:rPr>
        <w:t xml:space="preserve">نیست دوئیت وحدت آمد بین احمد و علی</w:t>
      </w:r>
    </w:p>
    <w:p>
      <w:pPr>
        <w:pStyle w:val="BookText"/>
      </w:pPr>
      <w:r>
        <w:rPr>
          <w:rFonts w:ascii="IRNazanin" w:hAnsi="IRNazanin" w:eastAsia="IRNazanin" w:cs="IRNazanin"/>
          <w:lang w:bidi="fa-IR"/>
          <w:color w:val="111111"/>
          <w:sz w:val="28"/>
          <w:szCs w:val="28"/>
          <w:rtl/>
        </w:rPr>
        <w:t xml:space="preserve">یا که نسل معنوی باشد مراد از این کلام</w:t>
      </w:r>
    </w:p>
    <w:p>
      <w:pPr>
        <w:pStyle w:val="BookText"/>
      </w:pPr>
      <w:r>
        <w:rPr>
          <w:rFonts w:ascii="IRNazanin" w:hAnsi="IRNazanin" w:eastAsia="IRNazanin" w:cs="IRNazanin"/>
          <w:lang w:bidi="fa-IR"/>
          <w:color w:val="111111"/>
          <w:sz w:val="28"/>
          <w:szCs w:val="28"/>
          <w:rtl/>
        </w:rPr>
        <w:t xml:space="preserve">معنای واقع رسول الله است، بدانیم این نظام</w:t>
      </w:r>
    </w:p>
    <w:p>
      <w:pPr>
        <w:pStyle w:val="BookText"/>
      </w:pPr>
      <w:r>
        <w:rPr>
          <w:rFonts w:ascii="IRNazanin" w:hAnsi="IRNazanin" w:eastAsia="IRNazanin" w:cs="IRNazanin"/>
          <w:lang w:bidi="fa-IR"/>
          <w:color w:val="111111"/>
          <w:sz w:val="28"/>
          <w:szCs w:val="28"/>
          <w:rtl/>
        </w:rPr>
        <w:t xml:space="preserve">یا، رسول الله بود اصل و پدر بهر تمام</w:t>
      </w:r>
    </w:p>
    <w:p>
      <w:pPr>
        <w:pStyle w:val="BookText"/>
      </w:pPr>
      <w:r>
        <w:rPr>
          <w:rFonts w:ascii="IRNazanin" w:hAnsi="IRNazanin" w:eastAsia="IRNazanin" w:cs="IRNazanin"/>
          <w:lang w:bidi="fa-IR"/>
          <w:color w:val="111111"/>
          <w:sz w:val="28"/>
          <w:szCs w:val="28"/>
          <w:rtl/>
        </w:rPr>
        <w:t xml:space="preserve">خود بفرموده برای امتم باب و امام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که باید یافت سرّی از کلام مصطفی</w:t>
      </w:r>
    </w:p>
    <w:p>
      <w:pPr>
        <w:pStyle w:val="BookText"/>
      </w:pPr>
      <w:r>
        <w:rPr>
          <w:rFonts w:ascii="IRNazanin" w:hAnsi="IRNazanin" w:eastAsia="IRNazanin" w:cs="IRNazanin"/>
          <w:lang w:bidi="fa-IR"/>
          <w:color w:val="111111"/>
          <w:sz w:val="28"/>
          <w:szCs w:val="28"/>
          <w:rtl/>
        </w:rPr>
        <w:t xml:space="preserve">تا که این معنا شود باز و بدانیم ماجرا</w:t>
      </w:r>
    </w:p>
    <w:p>
      <w:pPr>
        <w:pStyle w:val="BookText"/>
      </w:pPr>
      <w:r>
        <w:rPr>
          <w:rFonts w:ascii="IRNazanin" w:hAnsi="IRNazanin" w:eastAsia="IRNazanin" w:cs="IRNazanin"/>
          <w:lang w:bidi="fa-IR"/>
          <w:color w:val="111111"/>
          <w:sz w:val="28"/>
          <w:szCs w:val="28"/>
          <w:rtl/>
        </w:rPr>
        <w:t xml:space="preserve">در کلام دیگری فرمود منم ختم نبی</w:t>
      </w:r>
    </w:p>
    <w:p>
      <w:pPr>
        <w:pStyle w:val="BookText"/>
      </w:pPr>
      <w:r>
        <w:rPr>
          <w:rFonts w:ascii="IRNazanin" w:hAnsi="IRNazanin" w:eastAsia="IRNazanin" w:cs="IRNazanin"/>
          <w:lang w:bidi="fa-IR"/>
          <w:color w:val="111111"/>
          <w:sz w:val="28"/>
          <w:szCs w:val="28"/>
          <w:rtl/>
        </w:rPr>
        <w:t xml:space="preserve">با علی گفتا علی جان، این توئی ختم وصی</w:t>
      </w:r>
    </w:p>
    <w:p>
      <w:pPr>
        <w:pStyle w:val="BookText"/>
      </w:pPr>
      <w:r>
        <w:rPr>
          <w:rFonts w:ascii="IRNazanin" w:hAnsi="IRNazanin" w:eastAsia="IRNazanin" w:cs="IRNazanin"/>
          <w:lang w:bidi="fa-IR"/>
          <w:color w:val="111111"/>
          <w:sz w:val="28"/>
          <w:szCs w:val="28"/>
          <w:rtl/>
        </w:rPr>
        <w:t xml:space="preserve">[43] آیه را تفسیر نموده صادق آل کسا</w:t>
      </w:r>
    </w:p>
    <w:p>
      <w:pPr>
        <w:pStyle w:val="BookText"/>
      </w:pPr>
      <w:r>
        <w:rPr>
          <w:rFonts w:ascii="IRNazanin" w:hAnsi="IRNazanin" w:eastAsia="IRNazanin" w:cs="IRNazanin"/>
          <w:lang w:bidi="fa-IR"/>
          <w:color w:val="111111"/>
          <w:sz w:val="28"/>
          <w:szCs w:val="28"/>
          <w:rtl/>
        </w:rPr>
        <w:t xml:space="preserve">تفسیرش باشد صلوات از ملائک و خدا</w:t>
      </w:r>
    </w:p>
    <w:p>
      <w:pPr>
        <w:pStyle w:val="BookText"/>
      </w:pPr>
      <w:r>
        <w:rPr>
          <w:rFonts w:ascii="IRNazanin" w:hAnsi="IRNazanin" w:eastAsia="IRNazanin" w:cs="IRNazanin"/>
          <w:lang w:bidi="fa-IR"/>
          <w:color w:val="111111"/>
          <w:sz w:val="28"/>
          <w:szCs w:val="28"/>
          <w:rtl/>
        </w:rPr>
        <w:t xml:space="preserve">هر که بفرستد به احمد هم به آل طاهرش</w:t>
      </w:r>
    </w:p>
    <w:p>
      <w:pPr>
        <w:pStyle w:val="BookText"/>
      </w:pPr>
      <w:r>
        <w:rPr>
          <w:rFonts w:ascii="IRNazanin" w:hAnsi="IRNazanin" w:eastAsia="IRNazanin" w:cs="IRNazanin"/>
          <w:lang w:bidi="fa-IR"/>
          <w:color w:val="111111"/>
          <w:sz w:val="28"/>
          <w:szCs w:val="28"/>
          <w:rtl/>
        </w:rPr>
        <w:t xml:space="preserve">یک صلوات تمام، گیرد عوض در آخرش</w:t>
      </w:r>
    </w:p>
    <w:p>
      <w:pPr>
        <w:pStyle w:val="BookText"/>
      </w:pPr>
      <w:r>
        <w:rPr>
          <w:rFonts w:ascii="IRNazanin" w:hAnsi="IRNazanin" w:eastAsia="IRNazanin" w:cs="IRNazanin"/>
          <w:lang w:bidi="fa-IR"/>
          <w:color w:val="111111"/>
          <w:sz w:val="28"/>
          <w:szCs w:val="28"/>
          <w:rtl/>
        </w:rPr>
        <w:t xml:space="preserve">هم خدا و هم ملائک می‌فرستند بهر او</w:t>
      </w:r>
    </w:p>
    <w:p>
      <w:pPr>
        <w:pStyle w:val="BookText"/>
      </w:pPr>
      <w:r>
        <w:rPr>
          <w:rFonts w:ascii="IRNazanin" w:hAnsi="IRNazanin" w:eastAsia="IRNazanin" w:cs="IRNazanin"/>
          <w:lang w:bidi="fa-IR"/>
          <w:color w:val="111111"/>
          <w:sz w:val="28"/>
          <w:szCs w:val="28"/>
          <w:rtl/>
        </w:rPr>
        <w:t xml:space="preserve">صد صلوات از برایش هست برایش آبرو</w:t>
      </w:r>
    </w:p>
    <w:p>
      <w:pPr>
        <w:pStyle w:val="BookText"/>
      </w:pPr>
      <w:r>
        <w:rPr>
          <w:rFonts w:ascii="IRNazanin" w:hAnsi="IRNazanin" w:eastAsia="IRNazanin" w:cs="IRNazanin"/>
          <w:lang w:bidi="fa-IR"/>
          <w:color w:val="111111"/>
          <w:sz w:val="28"/>
          <w:szCs w:val="28"/>
          <w:rtl/>
        </w:rPr>
        <w:t xml:space="preserve">هر که بفرستد صلوات صد عدد در این جهت</w:t>
      </w:r>
    </w:p>
    <w:p>
      <w:pPr>
        <w:pStyle w:val="BookText"/>
      </w:pPr>
      <w:r>
        <w:rPr>
          <w:rFonts w:ascii="IRNazanin" w:hAnsi="IRNazanin" w:eastAsia="IRNazanin" w:cs="IRNazanin"/>
          <w:lang w:bidi="fa-IR"/>
          <w:color w:val="111111"/>
          <w:sz w:val="28"/>
          <w:szCs w:val="28"/>
          <w:rtl/>
        </w:rPr>
        <w:t xml:space="preserve">از برایش می‌فرستند یک هزار با معرفت</w:t>
      </w:r>
    </w:p>
    <w:p>
      <w:pPr>
        <w:pStyle w:val="BookText"/>
      </w:pPr>
      <w:r>
        <w:rPr>
          <w:rFonts w:ascii="IRNazanin" w:hAnsi="IRNazanin" w:eastAsia="IRNazanin" w:cs="IRNazanin"/>
          <w:lang w:bidi="fa-IR"/>
          <w:color w:val="111111"/>
          <w:sz w:val="28"/>
          <w:szCs w:val="28"/>
          <w:rtl/>
        </w:rPr>
        <w:t xml:space="preserve">در حدیث دیگری فرمود که یک بار صلوات</w:t>
      </w:r>
    </w:p>
    <w:p>
      <w:pPr>
        <w:pStyle w:val="BookText"/>
      </w:pPr>
      <w:r>
        <w:rPr>
          <w:rFonts w:ascii="IRNazanin" w:hAnsi="IRNazanin" w:eastAsia="IRNazanin" w:cs="IRNazanin"/>
          <w:lang w:bidi="fa-IR"/>
          <w:color w:val="111111"/>
          <w:sz w:val="28"/>
          <w:szCs w:val="28"/>
          <w:rtl/>
        </w:rPr>
        <w:t xml:space="preserve">در مقابل هست هزار بار صلوات و برکات</w:t>
      </w:r>
    </w:p>
    <w:p>
      <w:pPr>
        <w:pStyle w:val="BookText"/>
      </w:pPr>
      <w:r>
        <w:rPr>
          <w:rFonts w:ascii="IRNazanin" w:hAnsi="IRNazanin" w:eastAsia="IRNazanin" w:cs="IRNazanin"/>
          <w:lang w:bidi="fa-IR"/>
          <w:color w:val="111111"/>
          <w:sz w:val="28"/>
          <w:szCs w:val="28"/>
          <w:rtl/>
        </w:rPr>
        <w:t xml:space="preserve">هر که بفرستد صلواتی به محمود و به آل</w:t>
      </w:r>
    </w:p>
    <w:p>
      <w:pPr>
        <w:pStyle w:val="BookText"/>
      </w:pPr>
      <w:r>
        <w:rPr>
          <w:rFonts w:ascii="IRNazanin" w:hAnsi="IRNazanin" w:eastAsia="IRNazanin" w:cs="IRNazanin"/>
          <w:lang w:bidi="fa-IR"/>
          <w:color w:val="111111"/>
          <w:sz w:val="28"/>
          <w:szCs w:val="28"/>
          <w:rtl/>
        </w:rPr>
        <w:t xml:space="preserve">حق فرستد بهر او صلوات هزار بار با جلال</w:t>
      </w:r>
    </w:p>
    <w:p>
      <w:pPr>
        <w:pStyle w:val="BookText"/>
      </w:pPr>
      <w:r>
        <w:rPr>
          <w:rFonts w:ascii="IRNazanin" w:hAnsi="IRNazanin" w:eastAsia="IRNazanin" w:cs="IRNazanin"/>
          <w:lang w:bidi="fa-IR"/>
          <w:color w:val="111111"/>
          <w:sz w:val="28"/>
          <w:szCs w:val="28"/>
          <w:rtl/>
        </w:rPr>
        <w:t xml:space="preserve">چون چنین باشد همه مخلوق فرستند بهر او</w:t>
      </w:r>
    </w:p>
    <w:p>
      <w:pPr>
        <w:pStyle w:val="BookText"/>
      </w:pPr>
      <w:r>
        <w:rPr>
          <w:rFonts w:ascii="IRNazanin" w:hAnsi="IRNazanin" w:eastAsia="IRNazanin" w:cs="IRNazanin"/>
          <w:lang w:bidi="fa-IR"/>
          <w:color w:val="111111"/>
          <w:sz w:val="28"/>
          <w:szCs w:val="28"/>
          <w:rtl/>
        </w:rPr>
        <w:t xml:space="preserve">ذکر زیبای صلوات ذکر پر معنا نکو</w:t>
      </w:r>
    </w:p>
    <w:p>
      <w:pPr>
        <w:pStyle w:val="BookText"/>
      </w:pPr>
      <w:r>
        <w:rPr>
          <w:rFonts w:ascii="IRNazanin" w:hAnsi="IRNazanin" w:eastAsia="IRNazanin" w:cs="IRNazanin"/>
          <w:lang w:bidi="fa-IR"/>
          <w:color w:val="111111"/>
          <w:sz w:val="28"/>
          <w:szCs w:val="28"/>
          <w:rtl/>
        </w:rPr>
        <w:t xml:space="preserve">[56] ذکر زیبای صلوات ذکر حی داور است</w:t>
      </w:r>
    </w:p>
    <w:p>
      <w:pPr>
        <w:pStyle w:val="BookText"/>
      </w:pPr>
      <w:r>
        <w:rPr>
          <w:rFonts w:ascii="IRNazanin" w:hAnsi="IRNazanin" w:eastAsia="IRNazanin" w:cs="IRNazanin"/>
          <w:lang w:bidi="fa-IR"/>
          <w:color w:val="111111"/>
          <w:sz w:val="28"/>
          <w:szCs w:val="28"/>
          <w:rtl/>
        </w:rPr>
        <w:t xml:space="preserve">آیه‌ی قرآن صریح است هر کسی را باور است</w:t>
      </w:r>
    </w:p>
    <w:p>
      <w:pPr>
        <w:pStyle w:val="BookText"/>
      </w:pPr>
      <w:r>
        <w:rPr>
          <w:rFonts w:ascii="IRNazanin" w:hAnsi="IRNazanin" w:eastAsia="IRNazanin" w:cs="IRNazanin"/>
          <w:lang w:bidi="fa-IR"/>
          <w:color w:val="111111"/>
          <w:sz w:val="28"/>
          <w:szCs w:val="28"/>
          <w:rtl/>
        </w:rPr>
        <w:t xml:space="preserve">اول ذاکر صلوات هست خداوند ودود</w:t>
      </w:r>
    </w:p>
    <w:p>
      <w:pPr>
        <w:pStyle w:val="BookText"/>
      </w:pPr>
      <w:r>
        <w:rPr>
          <w:rFonts w:ascii="IRNazanin" w:hAnsi="IRNazanin" w:eastAsia="IRNazanin" w:cs="IRNazanin"/>
          <w:lang w:bidi="fa-IR"/>
          <w:color w:val="111111"/>
          <w:sz w:val="28"/>
          <w:szCs w:val="28"/>
          <w:rtl/>
        </w:rPr>
        <w:t xml:space="preserve">دائماً گوید به احمد هم سلام و هم درود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ذکر صلوات هست توجّه خدا</w:t>
      </w:r>
    </w:p>
    <w:p>
      <w:pPr>
        <w:pStyle w:val="BookText"/>
      </w:pPr>
      <w:r>
        <w:rPr>
          <w:rFonts w:ascii="IRNazanin" w:hAnsi="IRNazanin" w:eastAsia="IRNazanin" w:cs="IRNazanin"/>
          <w:lang w:bidi="fa-IR"/>
          <w:color w:val="111111"/>
          <w:sz w:val="28"/>
          <w:szCs w:val="28"/>
          <w:rtl/>
        </w:rPr>
        <w:t xml:space="preserve">هست توجّه اخص بر موجودی مصطفی</w:t>
      </w:r>
    </w:p>
    <w:p>
      <w:pPr>
        <w:pStyle w:val="BookText"/>
      </w:pPr>
      <w:r>
        <w:rPr>
          <w:rFonts w:ascii="IRNazanin" w:hAnsi="IRNazanin" w:eastAsia="IRNazanin" w:cs="IRNazanin"/>
          <w:lang w:bidi="fa-IR"/>
          <w:color w:val="111111"/>
          <w:sz w:val="28"/>
          <w:szCs w:val="28"/>
          <w:rtl/>
        </w:rPr>
        <w:t xml:space="preserve">باشد اندر یک توجّه رحمت بی انتها</w:t>
      </w:r>
    </w:p>
    <w:p>
      <w:pPr>
        <w:pStyle w:val="BookText"/>
      </w:pPr>
      <w:r>
        <w:rPr>
          <w:rFonts w:ascii="IRNazanin" w:hAnsi="IRNazanin" w:eastAsia="IRNazanin" w:cs="IRNazanin"/>
          <w:lang w:bidi="fa-IR"/>
          <w:color w:val="111111"/>
          <w:sz w:val="28"/>
          <w:szCs w:val="28"/>
          <w:rtl/>
        </w:rPr>
        <w:t xml:space="preserve">رحمت خاص الهی و درود بسی عُلا</w:t>
      </w:r>
    </w:p>
    <w:p>
      <w:pPr>
        <w:pStyle w:val="BookText"/>
      </w:pPr>
      <w:r>
        <w:rPr>
          <w:rFonts w:ascii="IRNazanin" w:hAnsi="IRNazanin" w:eastAsia="IRNazanin" w:cs="IRNazanin"/>
          <w:lang w:bidi="fa-IR"/>
          <w:color w:val="111111"/>
          <w:sz w:val="28"/>
          <w:szCs w:val="28"/>
          <w:rtl/>
        </w:rPr>
        <w:t xml:space="preserve">حق فرستد بر محمّد هم به آلش صلوات</w:t>
      </w:r>
    </w:p>
    <w:p>
      <w:pPr>
        <w:pStyle w:val="BookText"/>
      </w:pPr>
      <w:r>
        <w:rPr>
          <w:rFonts w:ascii="IRNazanin" w:hAnsi="IRNazanin" w:eastAsia="IRNazanin" w:cs="IRNazanin"/>
          <w:lang w:bidi="fa-IR"/>
          <w:color w:val="111111"/>
          <w:sz w:val="28"/>
          <w:szCs w:val="28"/>
          <w:rtl/>
        </w:rPr>
        <w:t xml:space="preserve">تابع حقند ملائک در تمام کائنات</w:t>
      </w:r>
    </w:p>
    <w:p>
      <w:pPr>
        <w:pStyle w:val="BookText"/>
      </w:pPr>
      <w:r>
        <w:rPr>
          <w:rFonts w:ascii="IRNazanin" w:hAnsi="IRNazanin" w:eastAsia="IRNazanin" w:cs="IRNazanin"/>
          <w:lang w:bidi="fa-IR"/>
          <w:color w:val="111111"/>
          <w:sz w:val="28"/>
          <w:szCs w:val="28"/>
          <w:rtl/>
        </w:rPr>
        <w:t xml:space="preserve">هر ملک گوید که بادا بر محمّد و به آل</w:t>
      </w:r>
    </w:p>
    <w:p>
      <w:pPr>
        <w:pStyle w:val="BookText"/>
      </w:pPr>
      <w:r>
        <w:rPr>
          <w:rFonts w:ascii="IRNazanin" w:hAnsi="IRNazanin" w:eastAsia="IRNazanin" w:cs="IRNazanin"/>
          <w:lang w:bidi="fa-IR"/>
          <w:color w:val="111111"/>
          <w:sz w:val="28"/>
          <w:szCs w:val="28"/>
          <w:rtl/>
        </w:rPr>
        <w:t xml:space="preserve">ذکر عالی صلوات در مقام اعتدال</w:t>
      </w:r>
    </w:p>
    <w:p>
      <w:pPr>
        <w:pStyle w:val="BookText"/>
      </w:pPr>
      <w:r>
        <w:rPr>
          <w:rFonts w:ascii="IRNazanin" w:hAnsi="IRNazanin" w:eastAsia="IRNazanin" w:cs="IRNazanin"/>
          <w:lang w:bidi="fa-IR"/>
          <w:color w:val="111111"/>
          <w:sz w:val="28"/>
          <w:szCs w:val="28"/>
          <w:rtl/>
        </w:rPr>
        <w:t xml:space="preserve">پس تو هم گو ای بشر هر دم هزار بار صلوات</w:t>
      </w:r>
    </w:p>
    <w:p>
      <w:pPr>
        <w:pStyle w:val="BookText"/>
      </w:pPr>
      <w:r>
        <w:rPr>
          <w:rFonts w:ascii="IRNazanin" w:hAnsi="IRNazanin" w:eastAsia="IRNazanin" w:cs="IRNazanin"/>
          <w:lang w:bidi="fa-IR"/>
          <w:color w:val="111111"/>
          <w:sz w:val="28"/>
          <w:szCs w:val="28"/>
          <w:rtl/>
        </w:rPr>
        <w:t xml:space="preserve">باد به احمد و به آلش با حیات و برکات</w:t>
      </w:r>
    </w:p>
    <w:p>
      <w:pPr>
        <w:pStyle w:val="BookText"/>
      </w:pPr>
      <w:r>
        <w:rPr>
          <w:rFonts w:ascii="IRNazanin" w:hAnsi="IRNazanin" w:eastAsia="IRNazanin" w:cs="IRNazanin"/>
          <w:lang w:bidi="fa-IR"/>
          <w:color w:val="111111"/>
          <w:sz w:val="28"/>
          <w:szCs w:val="28"/>
          <w:rtl/>
        </w:rPr>
        <w:t xml:space="preserve">داد خداوند و ملائک بر نبی الله و آل</w:t>
      </w:r>
    </w:p>
    <w:p>
      <w:pPr>
        <w:pStyle w:val="BookText"/>
      </w:pPr>
      <w:r>
        <w:rPr>
          <w:rFonts w:ascii="IRNazanin" w:hAnsi="IRNazanin" w:eastAsia="IRNazanin" w:cs="IRNazanin"/>
          <w:lang w:bidi="fa-IR"/>
          <w:color w:val="111111"/>
          <w:sz w:val="28"/>
          <w:szCs w:val="28"/>
          <w:rtl/>
        </w:rPr>
        <w:t xml:space="preserve">ذکر پر معنا صلوات با جمال و جلال</w:t>
      </w:r>
    </w:p>
    <w:p>
      <w:pPr>
        <w:pStyle w:val="BookText"/>
      </w:pPr>
      <w:r>
        <w:rPr>
          <w:rFonts w:ascii="IRNazanin" w:hAnsi="IRNazanin" w:eastAsia="IRNazanin" w:cs="IRNazanin"/>
          <w:lang w:bidi="fa-IR"/>
          <w:color w:val="111111"/>
          <w:sz w:val="28"/>
          <w:szCs w:val="28"/>
          <w:rtl/>
        </w:rPr>
        <w:t xml:space="preserve">گو تو هم ای مؤمن بالله صلوات و سلام</w:t>
      </w:r>
    </w:p>
    <w:p>
      <w:pPr>
        <w:pStyle w:val="BookText"/>
      </w:pPr>
      <w:r>
        <w:rPr>
          <w:rFonts w:ascii="IRNazanin" w:hAnsi="IRNazanin" w:eastAsia="IRNazanin" w:cs="IRNazanin"/>
          <w:lang w:bidi="fa-IR"/>
          <w:color w:val="111111"/>
          <w:sz w:val="28"/>
          <w:szCs w:val="28"/>
          <w:rtl/>
        </w:rPr>
        <w:t xml:space="preserve">بر رسول الله و آلش باشد این بر تو مرام</w:t>
      </w:r>
    </w:p>
    <w:p>
      <w:pPr>
        <w:pStyle w:val="BookText"/>
      </w:pPr>
      <w:r>
        <w:rPr>
          <w:rFonts w:ascii="IRNazanin" w:hAnsi="IRNazanin" w:eastAsia="IRNazanin" w:cs="IRNazanin"/>
          <w:lang w:bidi="fa-IR"/>
          <w:color w:val="111111"/>
          <w:sz w:val="28"/>
          <w:szCs w:val="28"/>
          <w:rtl/>
        </w:rPr>
        <w:t xml:space="preserve">ذکر حق و هر ملک هم ذکر مخلوقات تمام</w:t>
      </w:r>
    </w:p>
    <w:p>
      <w:pPr>
        <w:pStyle w:val="BookText"/>
      </w:pPr>
      <w:r>
        <w:rPr>
          <w:rFonts w:ascii="IRNazanin" w:hAnsi="IRNazanin" w:eastAsia="IRNazanin" w:cs="IRNazanin"/>
          <w:lang w:bidi="fa-IR"/>
          <w:color w:val="111111"/>
          <w:sz w:val="28"/>
          <w:szCs w:val="28"/>
          <w:rtl/>
        </w:rPr>
        <w:t xml:space="preserve">هست طلبِ صلوات بهر رسول و هر امام</w:t>
      </w:r>
    </w:p>
    <w:p>
      <w:pPr>
        <w:pStyle w:val="BookText"/>
      </w:pPr>
      <w:r>
        <w:rPr>
          <w:rFonts w:ascii="IRNazanin" w:hAnsi="IRNazanin" w:eastAsia="IRNazanin" w:cs="IRNazanin"/>
          <w:lang w:bidi="fa-IR"/>
          <w:color w:val="111111"/>
          <w:sz w:val="28"/>
          <w:szCs w:val="28"/>
          <w:rtl/>
        </w:rPr>
        <w:t xml:space="preserve">بهترین ذکر بشر ذکر صلوات است یقین</w:t>
      </w:r>
    </w:p>
    <w:p>
      <w:pPr>
        <w:pStyle w:val="BookText"/>
      </w:pPr>
      <w:r>
        <w:rPr>
          <w:rFonts w:ascii="IRNazanin" w:hAnsi="IRNazanin" w:eastAsia="IRNazanin" w:cs="IRNazanin"/>
          <w:lang w:bidi="fa-IR"/>
          <w:color w:val="111111"/>
          <w:sz w:val="28"/>
          <w:szCs w:val="28"/>
          <w:rtl/>
        </w:rPr>
        <w:t xml:space="preserve">باشد ذکر ایزدی و باشد روح و جان دین</w:t>
      </w:r>
    </w:p>
    <w:p>
      <w:pPr>
        <w:pStyle w:val="BookText"/>
      </w:pPr>
      <w:r>
        <w:rPr>
          <w:rFonts w:ascii="IRNazanin" w:hAnsi="IRNazanin" w:eastAsia="IRNazanin" w:cs="IRNazanin"/>
          <w:lang w:bidi="fa-IR"/>
          <w:color w:val="111111"/>
          <w:sz w:val="28"/>
          <w:szCs w:val="28"/>
          <w:rtl/>
        </w:rPr>
        <w:t xml:space="preserve">گفت امیرمؤمنان در یک حدیثی بس بلند</w:t>
      </w:r>
    </w:p>
    <w:p>
      <w:pPr>
        <w:pStyle w:val="BookText"/>
      </w:pPr>
      <w:r>
        <w:rPr>
          <w:rFonts w:ascii="IRNazanin" w:hAnsi="IRNazanin" w:eastAsia="IRNazanin" w:cs="IRNazanin"/>
          <w:lang w:bidi="fa-IR"/>
          <w:color w:val="111111"/>
          <w:sz w:val="28"/>
          <w:szCs w:val="28"/>
          <w:rtl/>
        </w:rPr>
        <w:t xml:space="preserve">بر محمّد هم به آلش صلوات دل پسند</w:t>
      </w:r>
    </w:p>
    <w:p>
      <w:pPr>
        <w:pStyle w:val="BookText"/>
      </w:pPr>
      <w:r>
        <w:rPr>
          <w:rFonts w:ascii="IRNazanin" w:hAnsi="IRNazanin" w:eastAsia="IRNazanin" w:cs="IRNazanin"/>
          <w:lang w:bidi="fa-IR"/>
          <w:color w:val="111111"/>
          <w:sz w:val="28"/>
          <w:szCs w:val="28"/>
          <w:rtl/>
        </w:rPr>
        <w:t xml:space="preserve">بفرستید ای مؤمنان با خواسته و با هر دعا</w:t>
      </w:r>
    </w:p>
    <w:p>
      <w:pPr>
        <w:pStyle w:val="BookText"/>
      </w:pPr>
      <w:r>
        <w:rPr>
          <w:rFonts w:ascii="IRNazanin" w:hAnsi="IRNazanin" w:eastAsia="IRNazanin" w:cs="IRNazanin"/>
          <w:lang w:bidi="fa-IR"/>
          <w:color w:val="111111"/>
          <w:sz w:val="28"/>
          <w:szCs w:val="28"/>
          <w:rtl/>
        </w:rPr>
        <w:t xml:space="preserve">تا که مستجاب گردد هر دعا نزد خدا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که حفظ گردید ز شر و محفوظ مانید از بلا</w:t>
      </w:r>
    </w:p>
    <w:p>
      <w:pPr>
        <w:pStyle w:val="BookText"/>
      </w:pPr>
      <w:r>
        <w:rPr>
          <w:rFonts w:ascii="IRNazanin" w:hAnsi="IRNazanin" w:eastAsia="IRNazanin" w:cs="IRNazanin"/>
          <w:lang w:bidi="fa-IR"/>
          <w:color w:val="111111"/>
          <w:sz w:val="28"/>
          <w:szCs w:val="28"/>
          <w:rtl/>
        </w:rPr>
        <w:t xml:space="preserve">گر بخوانید آیه را صلوات بگوئید در قفا</w:t>
      </w:r>
    </w:p>
    <w:p>
      <w:pPr>
        <w:pStyle w:val="BookText"/>
      </w:pPr>
      <w:r>
        <w:rPr>
          <w:rFonts w:ascii="IRNazanin" w:hAnsi="IRNazanin" w:eastAsia="IRNazanin" w:cs="IRNazanin"/>
          <w:lang w:bidi="fa-IR"/>
          <w:color w:val="111111"/>
          <w:sz w:val="28"/>
          <w:szCs w:val="28"/>
          <w:rtl/>
        </w:rPr>
        <w:t xml:space="preserve">صادقم فرمود دعایی مستجاب نیست هیچ زمان</w:t>
      </w:r>
    </w:p>
    <w:p>
      <w:pPr>
        <w:pStyle w:val="BookText"/>
      </w:pPr>
      <w:r>
        <w:rPr>
          <w:rFonts w:ascii="IRNazanin" w:hAnsi="IRNazanin" w:eastAsia="IRNazanin" w:cs="IRNazanin"/>
          <w:lang w:bidi="fa-IR"/>
          <w:color w:val="111111"/>
          <w:sz w:val="28"/>
          <w:szCs w:val="28"/>
          <w:rtl/>
        </w:rPr>
        <w:t xml:space="preserve">تا که همراهش صلوات باشد وجان ایمان</w:t>
      </w:r>
    </w:p>
    <w:p>
      <w:pPr>
        <w:pStyle w:val="BookText"/>
      </w:pPr>
      <w:r>
        <w:rPr>
          <w:rFonts w:ascii="IRNazanin" w:hAnsi="IRNazanin" w:eastAsia="IRNazanin" w:cs="IRNazanin"/>
          <w:lang w:bidi="fa-IR"/>
          <w:color w:val="111111"/>
          <w:sz w:val="28"/>
          <w:szCs w:val="28"/>
          <w:rtl/>
        </w:rPr>
        <w:t xml:space="preserve">قبل و بعد هر دعا بفرست تو ذکر صلوات</w:t>
      </w:r>
    </w:p>
    <w:p>
      <w:pPr>
        <w:pStyle w:val="BookText"/>
      </w:pPr>
      <w:r>
        <w:rPr>
          <w:rFonts w:ascii="IRNazanin" w:hAnsi="IRNazanin" w:eastAsia="IRNazanin" w:cs="IRNazanin"/>
          <w:lang w:bidi="fa-IR"/>
          <w:color w:val="111111"/>
          <w:sz w:val="28"/>
          <w:szCs w:val="28"/>
          <w:rtl/>
        </w:rPr>
        <w:t xml:space="preserve">تا دعایت بیمه گردد هست برایت حسنات</w:t>
      </w:r>
    </w:p>
    <w:p>
      <w:pPr>
        <w:pStyle w:val="BookText"/>
      </w:pPr>
      <w:r>
        <w:rPr>
          <w:rFonts w:ascii="Amiri" w:hAnsi="Amiri" w:eastAsia="Amiri" w:cs="Amiri"/>
          <w:lang w:bidi="ar-SA"/>
          <w:color w:val="111111"/>
          <w:sz w:val="28"/>
          <w:szCs w:val="28"/>
          <w:rtl/>
        </w:rPr>
        <w:t xml:space="preserve">هر که بفرستد صلوات بر محمّد نَیْ به آل</w:t>
      </w:r>
    </w:p>
    <w:p>
      <w:pPr>
        <w:pStyle w:val="BookText"/>
      </w:pPr>
      <w:r>
        <w:rPr>
          <w:rFonts w:ascii="IRNazanin" w:hAnsi="IRNazanin" w:eastAsia="IRNazanin" w:cs="IRNazanin"/>
          <w:lang w:bidi="fa-IR"/>
          <w:color w:val="111111"/>
          <w:sz w:val="28"/>
          <w:szCs w:val="28"/>
          <w:rtl/>
        </w:rPr>
        <w:t xml:space="preserve">هست برایش در قیامت صد هزار وِزر و وَبال</w:t>
      </w:r>
    </w:p>
    <w:p>
      <w:pPr>
        <w:pStyle w:val="BookText"/>
      </w:pPr>
      <w:r>
        <w:rPr>
          <w:rFonts w:ascii="IRNazanin" w:hAnsi="IRNazanin" w:eastAsia="IRNazanin" w:cs="IRNazanin"/>
          <w:lang w:bidi="fa-IR"/>
          <w:color w:val="111111"/>
          <w:sz w:val="28"/>
          <w:szCs w:val="28"/>
          <w:rtl/>
        </w:rPr>
        <w:t xml:space="preserve">گفت رسول الله هر آن کس که فرستد صلوات</w:t>
      </w:r>
    </w:p>
    <w:p>
      <w:pPr>
        <w:pStyle w:val="BookText"/>
      </w:pPr>
      <w:r>
        <w:rPr>
          <w:rFonts w:ascii="IRNazanin" w:hAnsi="IRNazanin" w:eastAsia="IRNazanin" w:cs="IRNazanin"/>
          <w:lang w:bidi="fa-IR"/>
          <w:color w:val="111111"/>
          <w:sz w:val="28"/>
          <w:szCs w:val="28"/>
          <w:rtl/>
        </w:rPr>
        <w:t xml:space="preserve">بر من، نَیْ بر آل من باشد برایش مشکلات</w:t>
      </w:r>
    </w:p>
    <w:p>
      <w:pPr>
        <w:pStyle w:val="BookText"/>
      </w:pPr>
      <w:r>
        <w:rPr>
          <w:rFonts w:ascii="IRNazanin" w:hAnsi="IRNazanin" w:eastAsia="IRNazanin" w:cs="IRNazanin"/>
          <w:lang w:bidi="fa-IR"/>
          <w:color w:val="111111"/>
          <w:sz w:val="28"/>
          <w:szCs w:val="28"/>
          <w:rtl/>
        </w:rPr>
        <w:t xml:space="preserve">می‌رسد بوی بهشت از راه دوری بر مشام</w:t>
      </w:r>
    </w:p>
    <w:p>
      <w:pPr>
        <w:pStyle w:val="BookText"/>
      </w:pPr>
      <w:r>
        <w:rPr>
          <w:rFonts w:ascii="IRNazanin" w:hAnsi="IRNazanin" w:eastAsia="IRNazanin" w:cs="IRNazanin"/>
          <w:lang w:bidi="fa-IR"/>
          <w:color w:val="111111"/>
          <w:sz w:val="28"/>
          <w:szCs w:val="28"/>
          <w:rtl/>
        </w:rPr>
        <w:t xml:space="preserve">بر مشامش کی رسد آن بو، نباشد خوش فرجام</w:t>
      </w:r>
    </w:p>
    <w:p>
      <w:pPr>
        <w:pStyle w:val="BookText"/>
      </w:pPr>
      <w:r>
        <w:rPr>
          <w:rFonts w:ascii="IRNazanin" w:hAnsi="IRNazanin" w:eastAsia="IRNazanin" w:cs="IRNazanin"/>
          <w:lang w:bidi="fa-IR"/>
          <w:color w:val="111111"/>
          <w:sz w:val="28"/>
          <w:szCs w:val="28"/>
          <w:rtl/>
        </w:rPr>
        <w:t xml:space="preserve">از طریق باقرین بر ما رسیده این خبر</w:t>
      </w:r>
    </w:p>
    <w:p>
      <w:pPr>
        <w:pStyle w:val="BookText"/>
      </w:pPr>
      <w:r>
        <w:rPr>
          <w:rFonts w:ascii="IRNazanin" w:hAnsi="IRNazanin" w:eastAsia="IRNazanin" w:cs="IRNazanin"/>
          <w:lang w:bidi="fa-IR"/>
          <w:color w:val="111111"/>
          <w:sz w:val="28"/>
          <w:szCs w:val="28"/>
          <w:rtl/>
        </w:rPr>
        <w:t xml:space="preserve">در ترازو نیست چیزی از صلوات سنگین‌تر</w:t>
      </w:r>
    </w:p>
    <w:p>
      <w:pPr>
        <w:pStyle w:val="BookText"/>
      </w:pPr>
      <w:r>
        <w:rPr>
          <w:rFonts w:ascii="IRNazanin" w:hAnsi="IRNazanin" w:eastAsia="IRNazanin" w:cs="IRNazanin"/>
          <w:lang w:bidi="fa-IR"/>
          <w:color w:val="111111"/>
          <w:sz w:val="28"/>
          <w:szCs w:val="28"/>
          <w:rtl/>
        </w:rPr>
        <w:t xml:space="preserve">در قیامت در ترازو می‌نهند اعمال کس</w:t>
      </w:r>
    </w:p>
    <w:p>
      <w:pPr>
        <w:pStyle w:val="BookText"/>
      </w:pPr>
      <w:r>
        <w:rPr>
          <w:rFonts w:ascii="IRNazanin" w:hAnsi="IRNazanin" w:eastAsia="IRNazanin" w:cs="IRNazanin"/>
          <w:lang w:bidi="fa-IR"/>
          <w:color w:val="111111"/>
          <w:sz w:val="28"/>
          <w:szCs w:val="28"/>
          <w:rtl/>
        </w:rPr>
        <w:t xml:space="preserve">رو ببالا می‌رود وانگه رسد یک دادرس</w:t>
      </w:r>
    </w:p>
    <w:p>
      <w:pPr>
        <w:pStyle w:val="BookText"/>
      </w:pPr>
      <w:r>
        <w:rPr>
          <w:rFonts w:ascii="IRNazanin" w:hAnsi="IRNazanin" w:eastAsia="IRNazanin" w:cs="IRNazanin"/>
          <w:lang w:bidi="fa-IR"/>
          <w:color w:val="111111"/>
          <w:sz w:val="28"/>
          <w:szCs w:val="28"/>
          <w:rtl/>
        </w:rPr>
        <w:t xml:space="preserve">دادرسش باشد رسول‌الله، تمام صلوات</w:t>
      </w:r>
    </w:p>
    <w:p>
      <w:pPr>
        <w:pStyle w:val="BookText"/>
      </w:pPr>
      <w:r>
        <w:rPr>
          <w:rFonts w:ascii="IRNazanin" w:hAnsi="IRNazanin" w:eastAsia="IRNazanin" w:cs="IRNazanin"/>
          <w:lang w:bidi="fa-IR"/>
          <w:color w:val="111111"/>
          <w:sz w:val="28"/>
          <w:szCs w:val="28"/>
          <w:rtl/>
        </w:rPr>
        <w:t xml:space="preserve">که فرستاده به او و آل پاکش عالیات</w:t>
      </w:r>
    </w:p>
    <w:p>
      <w:pPr>
        <w:pStyle w:val="BookText"/>
      </w:pPr>
      <w:r>
        <w:rPr>
          <w:rFonts w:ascii="IRNazanin" w:hAnsi="IRNazanin" w:eastAsia="IRNazanin" w:cs="IRNazanin"/>
          <w:lang w:bidi="fa-IR"/>
          <w:color w:val="111111"/>
          <w:sz w:val="28"/>
          <w:szCs w:val="28"/>
          <w:rtl/>
        </w:rPr>
        <w:t xml:space="preserve">می‌نهد در کفه‌ی اعمال او بهر صواب</w:t>
      </w:r>
    </w:p>
    <w:p>
      <w:pPr>
        <w:pStyle w:val="BookText"/>
      </w:pPr>
      <w:r>
        <w:rPr>
          <w:rFonts w:ascii="IRNazanin" w:hAnsi="IRNazanin" w:eastAsia="IRNazanin" w:cs="IRNazanin"/>
          <w:lang w:bidi="fa-IR"/>
          <w:color w:val="111111"/>
          <w:sz w:val="28"/>
          <w:szCs w:val="28"/>
          <w:rtl/>
        </w:rPr>
        <w:t xml:space="preserve">در نتیجه کفه‌ی اعمال شود سنگین نصاب</w:t>
      </w:r>
    </w:p>
    <w:p>
      <w:pPr>
        <w:pStyle w:val="BookText"/>
      </w:pPr>
      <w:r>
        <w:rPr>
          <w:rFonts w:ascii="IRNazanin" w:hAnsi="IRNazanin" w:eastAsia="IRNazanin" w:cs="IRNazanin"/>
          <w:lang w:bidi="fa-IR"/>
          <w:color w:val="111111"/>
          <w:sz w:val="28"/>
          <w:szCs w:val="28"/>
          <w:rtl/>
        </w:rPr>
        <w:t xml:space="preserve">[57] آن کسانی که اذیّت می‌کنند حق و رسول</w:t>
      </w:r>
    </w:p>
    <w:p>
      <w:pPr>
        <w:pStyle w:val="BookText"/>
      </w:pPr>
      <w:r>
        <w:rPr>
          <w:rFonts w:ascii="IRNazanin" w:hAnsi="IRNazanin" w:eastAsia="IRNazanin" w:cs="IRNazanin"/>
          <w:lang w:bidi="fa-IR"/>
          <w:color w:val="111111"/>
          <w:sz w:val="28"/>
          <w:szCs w:val="28"/>
          <w:rtl/>
        </w:rPr>
        <w:t xml:space="preserve">حق کند لعن آن کسان را در دو دنیا، لعن قبول</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 آنان ذلت و خواری به همراه عذاب</w:t>
      </w:r>
    </w:p>
    <w:p>
      <w:pPr>
        <w:pStyle w:val="BookText"/>
      </w:pPr>
      <w:r>
        <w:rPr>
          <w:rFonts w:ascii="IRNazanin" w:hAnsi="IRNazanin" w:eastAsia="IRNazanin" w:cs="IRNazanin"/>
          <w:lang w:bidi="fa-IR"/>
          <w:color w:val="111111"/>
          <w:sz w:val="28"/>
          <w:szCs w:val="28"/>
          <w:rtl/>
        </w:rPr>
        <w:t xml:space="preserve">کرده آماده، چشند با صد عِتاب و با عقاب</w:t>
      </w:r>
    </w:p>
    <w:p>
      <w:pPr>
        <w:pStyle w:val="BookText"/>
      </w:pPr>
      <w:r>
        <w:rPr>
          <w:rFonts w:ascii="IRNazanin" w:hAnsi="IRNazanin" w:eastAsia="IRNazanin" w:cs="IRNazanin"/>
          <w:lang w:bidi="fa-IR"/>
          <w:color w:val="111111"/>
          <w:sz w:val="28"/>
          <w:szCs w:val="28"/>
          <w:rtl/>
        </w:rPr>
        <w:t xml:space="preserve">آیه در شأن امیرمؤمنان آمد نزول</w:t>
      </w:r>
    </w:p>
    <w:p>
      <w:pPr>
        <w:pStyle w:val="BookText"/>
      </w:pPr>
      <w:r>
        <w:rPr>
          <w:rFonts w:ascii="IRNazanin" w:hAnsi="IRNazanin" w:eastAsia="IRNazanin" w:cs="IRNazanin"/>
          <w:lang w:bidi="fa-IR"/>
          <w:color w:val="111111"/>
          <w:sz w:val="28"/>
          <w:szCs w:val="28"/>
          <w:rtl/>
        </w:rPr>
        <w:t xml:space="preserve">آن که با مولی علی در ضد باشد هست ضلول</w:t>
      </w:r>
    </w:p>
    <w:p>
      <w:pPr>
        <w:pStyle w:val="BookText"/>
      </w:pPr>
      <w:r>
        <w:rPr>
          <w:rFonts w:ascii="IRNazanin" w:hAnsi="IRNazanin" w:eastAsia="IRNazanin" w:cs="IRNazanin"/>
          <w:lang w:bidi="fa-IR"/>
          <w:color w:val="111111"/>
          <w:sz w:val="28"/>
          <w:szCs w:val="28"/>
          <w:rtl/>
        </w:rPr>
        <w:t xml:space="preserve">هر اذیّت‌بر علی هست بر رسول مصطفی</w:t>
      </w:r>
    </w:p>
    <w:p>
      <w:pPr>
        <w:pStyle w:val="BookText"/>
      </w:pPr>
      <w:r>
        <w:rPr>
          <w:rFonts w:ascii="IRNazanin" w:hAnsi="IRNazanin" w:eastAsia="IRNazanin" w:cs="IRNazanin"/>
          <w:lang w:bidi="fa-IR"/>
          <w:color w:val="111111"/>
          <w:sz w:val="28"/>
          <w:szCs w:val="28"/>
          <w:rtl/>
        </w:rPr>
        <w:t xml:space="preserve">هر اذیّت بر نبی باشد اذیّت بر خدا</w:t>
      </w:r>
    </w:p>
    <w:p>
      <w:pPr>
        <w:pStyle w:val="BookText"/>
      </w:pPr>
      <w:r>
        <w:rPr>
          <w:rFonts w:ascii="IRNazanin" w:hAnsi="IRNazanin" w:eastAsia="IRNazanin" w:cs="IRNazanin"/>
          <w:lang w:bidi="fa-IR"/>
          <w:color w:val="111111"/>
          <w:sz w:val="28"/>
          <w:szCs w:val="28"/>
          <w:rtl/>
        </w:rPr>
        <w:t xml:space="preserve">بعد از آن که آیه آمد نازل از نزد خدا</w:t>
      </w:r>
    </w:p>
    <w:p>
      <w:pPr>
        <w:pStyle w:val="BookText"/>
      </w:pPr>
      <w:r>
        <w:rPr>
          <w:rFonts w:ascii="IRNazanin" w:hAnsi="IRNazanin" w:eastAsia="IRNazanin" w:cs="IRNazanin"/>
          <w:lang w:bidi="fa-IR"/>
          <w:color w:val="111111"/>
          <w:sz w:val="28"/>
          <w:szCs w:val="28"/>
          <w:rtl/>
        </w:rPr>
        <w:t xml:space="preserve">برگرفت یک تار مویی از خودش را مصطفی</w:t>
      </w:r>
    </w:p>
    <w:p>
      <w:pPr>
        <w:pStyle w:val="BookText"/>
      </w:pPr>
      <w:r>
        <w:rPr>
          <w:rFonts w:ascii="IRNazanin" w:hAnsi="IRNazanin" w:eastAsia="IRNazanin" w:cs="IRNazanin"/>
          <w:lang w:bidi="fa-IR"/>
          <w:color w:val="111111"/>
          <w:sz w:val="28"/>
          <w:szCs w:val="28"/>
          <w:rtl/>
        </w:rPr>
        <w:t xml:space="preserve">با علی گفتا هر آن کس که برنجاند تو را</w:t>
      </w:r>
    </w:p>
    <w:p>
      <w:pPr>
        <w:pStyle w:val="BookText"/>
      </w:pPr>
      <w:r>
        <w:rPr>
          <w:rFonts w:ascii="IRNazanin" w:hAnsi="IRNazanin" w:eastAsia="IRNazanin" w:cs="IRNazanin"/>
          <w:lang w:bidi="fa-IR"/>
          <w:color w:val="111111"/>
          <w:sz w:val="28"/>
          <w:szCs w:val="28"/>
          <w:rtl/>
        </w:rPr>
        <w:t xml:space="preserve">قدر یک مو، او برنجانیده است این دم مرا</w:t>
      </w:r>
    </w:p>
    <w:p>
      <w:pPr>
        <w:pStyle w:val="BookText"/>
      </w:pPr>
      <w:r>
        <w:rPr>
          <w:rFonts w:ascii="IRNazanin" w:hAnsi="IRNazanin" w:eastAsia="IRNazanin" w:cs="IRNazanin"/>
          <w:lang w:bidi="fa-IR"/>
          <w:color w:val="111111"/>
          <w:sz w:val="28"/>
          <w:szCs w:val="28"/>
          <w:rtl/>
        </w:rPr>
        <w:t xml:space="preserve">هر که رنجاند مرا رنجانده است پروردگار</w:t>
      </w:r>
    </w:p>
    <w:p>
      <w:pPr>
        <w:pStyle w:val="BookText"/>
      </w:pPr>
      <w:r>
        <w:rPr>
          <w:rFonts w:ascii="IRNazanin" w:hAnsi="IRNazanin" w:eastAsia="IRNazanin" w:cs="IRNazanin"/>
          <w:lang w:bidi="fa-IR"/>
          <w:color w:val="111111"/>
          <w:sz w:val="28"/>
          <w:szCs w:val="28"/>
          <w:rtl/>
        </w:rPr>
        <w:t xml:space="preserve">هر که رنجاند خدا، هست لعن حق او را نثار</w:t>
      </w:r>
    </w:p>
    <w:p>
      <w:pPr>
        <w:pStyle w:val="BookText"/>
      </w:pPr>
      <w:r>
        <w:rPr>
          <w:rFonts w:ascii="IRNazanin" w:hAnsi="IRNazanin" w:eastAsia="IRNazanin" w:cs="IRNazanin"/>
          <w:lang w:bidi="fa-IR"/>
          <w:color w:val="111111"/>
          <w:sz w:val="28"/>
          <w:szCs w:val="28"/>
          <w:rtl/>
        </w:rPr>
        <w:t xml:space="preserve">دور نماید شخص موذی را ز رحمت کردگار</w:t>
      </w:r>
    </w:p>
    <w:p>
      <w:pPr>
        <w:pStyle w:val="BookText"/>
      </w:pPr>
      <w:r>
        <w:rPr>
          <w:rFonts w:ascii="IRNazanin" w:hAnsi="IRNazanin" w:eastAsia="IRNazanin" w:cs="IRNazanin"/>
          <w:lang w:bidi="fa-IR"/>
          <w:color w:val="111111"/>
          <w:sz w:val="28"/>
          <w:szCs w:val="28"/>
          <w:rtl/>
        </w:rPr>
        <w:t xml:space="preserve">آن که از رحمت بود دور جای او باشد بنار</w:t>
      </w:r>
    </w:p>
    <w:p>
      <w:pPr>
        <w:pStyle w:val="BookText"/>
      </w:pPr>
      <w:r>
        <w:rPr>
          <w:rFonts w:ascii="IRNazanin" w:hAnsi="IRNazanin" w:eastAsia="IRNazanin" w:cs="IRNazanin"/>
          <w:lang w:bidi="fa-IR"/>
          <w:color w:val="111111"/>
          <w:sz w:val="28"/>
          <w:szCs w:val="28"/>
          <w:rtl/>
        </w:rPr>
        <w:t xml:space="preserve">[58] گر برنجاند کسی از اهل ایمان مرد و زن</w:t>
      </w:r>
    </w:p>
    <w:p>
      <w:pPr>
        <w:pStyle w:val="BookText"/>
      </w:pPr>
      <w:r>
        <w:rPr>
          <w:rFonts w:ascii="IRNazanin" w:hAnsi="IRNazanin" w:eastAsia="IRNazanin" w:cs="IRNazanin"/>
          <w:lang w:bidi="fa-IR"/>
          <w:color w:val="111111"/>
          <w:sz w:val="28"/>
          <w:szCs w:val="28"/>
          <w:rtl/>
        </w:rPr>
        <w:t xml:space="preserve">او گناهی بس بزرگ کرده مرید اهریمن</w:t>
      </w:r>
    </w:p>
    <w:p>
      <w:pPr>
        <w:pStyle w:val="BookText"/>
      </w:pPr>
      <w:r>
        <w:rPr>
          <w:rFonts w:ascii="IRNazanin" w:hAnsi="IRNazanin" w:eastAsia="IRNazanin" w:cs="IRNazanin"/>
          <w:lang w:bidi="fa-IR"/>
          <w:color w:val="111111"/>
          <w:sz w:val="28"/>
          <w:szCs w:val="28"/>
          <w:rtl/>
        </w:rPr>
        <w:t xml:space="preserve">جمعی از منافقین ایذا نمودند شاه دین</w:t>
      </w:r>
    </w:p>
    <w:p>
      <w:pPr>
        <w:pStyle w:val="BookText"/>
      </w:pPr>
      <w:r>
        <w:rPr>
          <w:rFonts w:ascii="IRNazanin" w:hAnsi="IRNazanin" w:eastAsia="IRNazanin" w:cs="IRNazanin"/>
          <w:lang w:bidi="fa-IR"/>
          <w:color w:val="111111"/>
          <w:sz w:val="28"/>
          <w:szCs w:val="28"/>
          <w:rtl/>
        </w:rPr>
        <w:t xml:space="preserve">کردند تکذیب حضرتش، آیه بیامد بر زمین</w:t>
      </w:r>
    </w:p>
    <w:p>
      <w:pPr>
        <w:pStyle w:val="BookText"/>
      </w:pPr>
      <w:r>
        <w:rPr>
          <w:rFonts w:ascii="IRNazanin" w:hAnsi="IRNazanin" w:eastAsia="IRNazanin" w:cs="IRNazanin"/>
          <w:lang w:bidi="fa-IR"/>
          <w:color w:val="111111"/>
          <w:sz w:val="28"/>
          <w:szCs w:val="28"/>
          <w:rtl/>
        </w:rPr>
        <w:t xml:space="preserve">پس نزول کرد آیه در شأن امیرمؤمنان</w:t>
      </w:r>
    </w:p>
    <w:p>
      <w:pPr>
        <w:pStyle w:val="BookText"/>
      </w:pPr>
      <w:r>
        <w:rPr>
          <w:rFonts w:ascii="IRNazanin" w:hAnsi="IRNazanin" w:eastAsia="IRNazanin" w:cs="IRNazanin"/>
          <w:lang w:bidi="fa-IR"/>
          <w:color w:val="111111"/>
          <w:sz w:val="28"/>
          <w:szCs w:val="28"/>
          <w:rtl/>
        </w:rPr>
        <w:t xml:space="preserve">حق بود با شاه مردان، رد بود منافقان</w:t>
      </w:r>
    </w:p>
    <w:p>
      <w:pPr>
        <w:pStyle w:val="BookText"/>
      </w:pPr>
      <w:r>
        <w:rPr>
          <w:rFonts w:ascii="IRNazanin" w:hAnsi="IRNazanin" w:eastAsia="IRNazanin" w:cs="IRNazanin"/>
          <w:lang w:bidi="fa-IR"/>
          <w:color w:val="111111"/>
          <w:sz w:val="28"/>
          <w:szCs w:val="28"/>
          <w:rtl/>
        </w:rPr>
        <w:t xml:space="preserve">[72] عرضه داشت حق تعالی بر سَماوات و زمین</w:t>
      </w:r>
    </w:p>
    <w:p>
      <w:pPr>
        <w:pStyle w:val="BookText"/>
      </w:pPr>
      <w:r>
        <w:rPr>
          <w:rFonts w:ascii="IRNazanin" w:hAnsi="IRNazanin" w:eastAsia="IRNazanin" w:cs="IRNazanin"/>
          <w:lang w:bidi="fa-IR"/>
          <w:color w:val="111111"/>
          <w:sz w:val="28"/>
          <w:szCs w:val="28"/>
          <w:rtl/>
        </w:rPr>
        <w:t xml:space="preserve">هم به کوه‌ها آن امانت پر بها و نازنین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42" w:name="pg4582_32143"/>
    <w:bookmarkEnd w:id="42"/>
    <w:p>
      <w:pPr>
        <w:pStyle w:val="BookText"/>
      </w:pPr>
      <w:r>
        <w:rPr>
          <w:rFonts w:ascii="IRNazanin" w:hAnsi="IRNazanin" w:eastAsia="IRNazanin" w:cs="IRNazanin"/>
          <w:lang w:bidi="fa-IR"/>
          <w:color w:val="111111"/>
          <w:sz w:val="28"/>
          <w:szCs w:val="28"/>
          <w:rtl/>
        </w:rPr>
        <w:t xml:space="preserve">امتناع کردند همه تا حمل کنند آن پربها</w:t>
      </w:r>
    </w:p>
    <w:p>
      <w:pPr>
        <w:pStyle w:val="BookText"/>
      </w:pPr>
      <w:r>
        <w:rPr>
          <w:rFonts w:ascii="IRNazanin" w:hAnsi="IRNazanin" w:eastAsia="IRNazanin" w:cs="IRNazanin"/>
          <w:lang w:bidi="fa-IR"/>
          <w:color w:val="111111"/>
          <w:sz w:val="28"/>
          <w:szCs w:val="28"/>
          <w:rtl/>
        </w:rPr>
        <w:t xml:space="preserve">غیر انسان که پذیرفت لیکن در حقش جفا</w:t>
      </w:r>
    </w:p>
    <w:p>
      <w:pPr>
        <w:pStyle w:val="BookText"/>
      </w:pPr>
      <w:r>
        <w:rPr>
          <w:rFonts w:ascii="IRNazanin" w:hAnsi="IRNazanin" w:eastAsia="IRNazanin" w:cs="IRNazanin"/>
          <w:lang w:bidi="fa-IR"/>
          <w:color w:val="111111"/>
          <w:sz w:val="28"/>
          <w:szCs w:val="28"/>
          <w:rtl/>
        </w:rPr>
        <w:t xml:space="preserve">ای عزیز دانی امانت چیست و یا گویم تو را؟</w:t>
      </w:r>
    </w:p>
    <w:p>
      <w:pPr>
        <w:pStyle w:val="BookText"/>
      </w:pPr>
      <w:r>
        <w:rPr>
          <w:rFonts w:ascii="IRNazanin" w:hAnsi="IRNazanin" w:eastAsia="IRNazanin" w:cs="IRNazanin"/>
          <w:lang w:bidi="fa-IR"/>
          <w:color w:val="111111"/>
          <w:sz w:val="28"/>
          <w:szCs w:val="28"/>
          <w:rtl/>
        </w:rPr>
        <w:t xml:space="preserve">آن ولایت باشد و ظاهر شد از عشق ولا</w:t>
      </w:r>
    </w:p>
    <w:p>
      <w:pPr>
        <w:pStyle w:val="BookText"/>
      </w:pPr>
      <w:r>
        <w:rPr>
          <w:rFonts w:ascii="IRNazanin" w:hAnsi="IRNazanin" w:eastAsia="IRNazanin" w:cs="IRNazanin"/>
          <w:lang w:bidi="fa-IR"/>
          <w:color w:val="111111"/>
          <w:sz w:val="28"/>
          <w:szCs w:val="28"/>
          <w:rtl/>
        </w:rPr>
        <w:t xml:space="preserve">این انسان ناتوان بسیار نمود ظلم بر ولا</w:t>
      </w:r>
    </w:p>
    <w:p>
      <w:pPr>
        <w:pStyle w:val="BookText"/>
      </w:pPr>
      <w:r>
        <w:rPr>
          <w:rFonts w:ascii="IRNazanin" w:hAnsi="IRNazanin" w:eastAsia="IRNazanin" w:cs="IRNazanin"/>
          <w:lang w:bidi="fa-IR"/>
          <w:color w:val="111111"/>
          <w:sz w:val="28"/>
          <w:szCs w:val="28"/>
          <w:rtl/>
        </w:rPr>
        <w:t xml:space="preserve">رفت به راه جهل و عصیان در جفا شد پر دغا</w:t>
      </w:r>
    </w:p>
    <w:p>
      <w:pPr>
        <w:pStyle w:val="BookText"/>
      </w:pPr>
      <w:r>
        <w:rPr>
          <w:rFonts w:ascii="IRNazanin" w:hAnsi="IRNazanin" w:eastAsia="IRNazanin" w:cs="IRNazanin"/>
          <w:lang w:bidi="fa-IR"/>
          <w:color w:val="111111"/>
          <w:sz w:val="28"/>
          <w:szCs w:val="28"/>
          <w:rtl/>
        </w:rPr>
        <w:t xml:space="preserve">باقر ملک ولایت هم امام هشتمین</w:t>
      </w:r>
    </w:p>
    <w:p>
      <w:pPr>
        <w:pStyle w:val="BookText"/>
      </w:pPr>
      <w:r>
        <w:rPr>
          <w:rFonts w:ascii="IRNazanin" w:hAnsi="IRNazanin" w:eastAsia="IRNazanin" w:cs="IRNazanin"/>
          <w:lang w:bidi="fa-IR"/>
          <w:color w:val="111111"/>
          <w:sz w:val="28"/>
          <w:szCs w:val="28"/>
          <w:rtl/>
        </w:rPr>
        <w:t xml:space="preserve">تفسیر آیه نمودند هر دو معنایی قرین</w:t>
      </w:r>
    </w:p>
    <w:p>
      <w:pPr>
        <w:pStyle w:val="BookText"/>
      </w:pPr>
      <w:r>
        <w:rPr>
          <w:rFonts w:ascii="IRNazanin" w:hAnsi="IRNazanin" w:eastAsia="IRNazanin" w:cs="IRNazanin"/>
          <w:lang w:bidi="fa-IR"/>
          <w:color w:val="111111"/>
          <w:sz w:val="28"/>
          <w:szCs w:val="28"/>
          <w:rtl/>
        </w:rPr>
        <w:t xml:space="preserve">این امانت را ولایت گفته‌اند هر دو ولیّ</w:t>
      </w:r>
    </w:p>
    <w:p>
      <w:pPr>
        <w:pStyle w:val="BookText"/>
      </w:pPr>
      <w:r>
        <w:rPr>
          <w:rFonts w:ascii="IRNazanin" w:hAnsi="IRNazanin" w:eastAsia="IRNazanin" w:cs="IRNazanin"/>
          <w:lang w:bidi="fa-IR"/>
          <w:color w:val="111111"/>
          <w:sz w:val="28"/>
          <w:szCs w:val="28"/>
          <w:rtl/>
        </w:rPr>
        <w:t xml:space="preserve">هست ولایت بهر هر دو اصل آن باشد علیّ</w:t>
      </w:r>
    </w:p>
    <w:p>
      <w:pPr>
        <w:pStyle w:val="BookText"/>
      </w:pPr>
      <w:r>
        <w:rPr>
          <w:rFonts w:ascii="IRNazanin" w:hAnsi="IRNazanin" w:eastAsia="IRNazanin" w:cs="IRNazanin"/>
          <w:lang w:bidi="fa-IR"/>
          <w:color w:val="111111"/>
          <w:sz w:val="28"/>
          <w:szCs w:val="28"/>
          <w:rtl/>
        </w:rPr>
        <w:t xml:space="preserve">گفت امام هشتمین هر کس نماید ادعا</w:t>
      </w:r>
    </w:p>
    <w:p>
      <w:pPr>
        <w:pStyle w:val="BookText"/>
      </w:pPr>
      <w:r>
        <w:rPr>
          <w:rFonts w:ascii="IRNazanin" w:hAnsi="IRNazanin" w:eastAsia="IRNazanin" w:cs="IRNazanin"/>
          <w:lang w:bidi="fa-IR"/>
          <w:color w:val="111111"/>
          <w:sz w:val="28"/>
          <w:szCs w:val="28"/>
          <w:rtl/>
        </w:rPr>
        <w:t xml:space="preserve">گر بغیر حق باشد کافر است و در خطا</w:t>
      </w:r>
    </w:p>
    <w:p>
      <w:pPr>
        <w:pStyle w:val="BookText"/>
      </w:pPr>
      <w:r>
        <w:rPr>
          <w:rFonts w:ascii="IRNazanin" w:hAnsi="IRNazanin" w:eastAsia="IRNazanin" w:cs="IRNazanin"/>
          <w:lang w:bidi="fa-IR"/>
          <w:color w:val="111111"/>
          <w:sz w:val="28"/>
          <w:szCs w:val="28"/>
          <w:rtl/>
        </w:rPr>
        <w:t xml:space="preserve">پس ولایت باشد مخصوص محمّد هم علی</w:t>
      </w:r>
    </w:p>
    <w:p>
      <w:pPr>
        <w:pStyle w:val="BookText"/>
      </w:pPr>
      <w:r>
        <w:rPr>
          <w:rFonts w:ascii="IRNazanin" w:hAnsi="IRNazanin" w:eastAsia="IRNazanin" w:cs="IRNazanin"/>
          <w:lang w:bidi="fa-IR"/>
          <w:color w:val="111111"/>
          <w:sz w:val="28"/>
          <w:szCs w:val="28"/>
          <w:rtl/>
        </w:rPr>
        <w:t xml:space="preserve">هم ائمه‌ی هُدیٰ هر چهارده نورِ منجلی</w:t>
      </w:r>
    </w:p>
    <w:p>
      <w:pPr>
        <w:pStyle w:val="Heading3"/>
      </w:pPr>
      <w:bookmarkStart w:id="396" w:name="_Toc46"/>
      <w:r>
        <w:t>34-سوره مبارکه‌ی سبا</w:t>
      </w:r>
      <w:bookmarkEnd w:id="396"/>
    </w:p>
    <w:p>
      <w:pPr>
        <w:pStyle w:val="BookText"/>
      </w:pPr>
      <w:r>
        <w:rPr>
          <w:rFonts w:ascii="IRNazanin" w:hAnsi="IRNazanin" w:eastAsia="IRNazanin" w:cs="IRNazanin"/>
          <w:lang w:bidi="fa-IR"/>
          <w:color w:val="111111"/>
          <w:sz w:val="28"/>
          <w:szCs w:val="28"/>
          <w:rtl/>
        </w:rPr>
        <w:t xml:space="preserve">[1] سوره‌ای از سوره‌ها آمد به نام سوره سَبا</w:t>
      </w:r>
    </w:p>
    <w:p>
      <w:pPr>
        <w:pStyle w:val="BookText"/>
      </w:pPr>
      <w:r>
        <w:rPr>
          <w:rFonts w:ascii="IRNazanin" w:hAnsi="IRNazanin" w:eastAsia="IRNazanin" w:cs="IRNazanin"/>
          <w:lang w:bidi="fa-IR"/>
          <w:color w:val="111111"/>
          <w:sz w:val="28"/>
          <w:szCs w:val="28"/>
          <w:rtl/>
        </w:rPr>
        <w:t xml:space="preserve">اول سوره بود حمد و ستایش خدا</w:t>
      </w:r>
    </w:p>
    <w:p>
      <w:pPr>
        <w:pStyle w:val="BookText"/>
      </w:pPr>
      <w:r>
        <w:rPr>
          <w:rFonts w:ascii="IRNazanin" w:hAnsi="IRNazanin" w:eastAsia="IRNazanin" w:cs="IRNazanin"/>
          <w:lang w:bidi="fa-IR"/>
          <w:color w:val="111111"/>
          <w:sz w:val="28"/>
          <w:szCs w:val="28"/>
          <w:rtl/>
        </w:rPr>
        <w:t xml:space="preserve">این خدای آسمان‌ها و زمین و هر کجاست</w:t>
      </w:r>
    </w:p>
    <w:p>
      <w:pPr>
        <w:pStyle w:val="BookText"/>
      </w:pPr>
      <w:r>
        <w:rPr>
          <w:rFonts w:ascii="IRNazanin" w:hAnsi="IRNazanin" w:eastAsia="IRNazanin" w:cs="IRNazanin"/>
          <w:lang w:bidi="fa-IR"/>
          <w:color w:val="111111"/>
          <w:sz w:val="28"/>
          <w:szCs w:val="28"/>
          <w:rtl/>
        </w:rPr>
        <w:t xml:space="preserve">مظهرش شاه ولایت صاحب ملک سباست</w:t>
      </w:r>
    </w:p>
    <w:p>
      <w:pPr>
        <w:pStyle w:val="BookText"/>
      </w:pPr>
      <w:r>
        <w:rPr>
          <w:rFonts w:ascii="IRNazanin" w:hAnsi="IRNazanin" w:eastAsia="IRNazanin" w:cs="IRNazanin"/>
          <w:lang w:bidi="fa-IR"/>
          <w:color w:val="111111"/>
          <w:sz w:val="28"/>
          <w:szCs w:val="28"/>
          <w:rtl/>
        </w:rPr>
        <w:t xml:space="preserve">[23] تفسیر آیه نمود آن باقر ملک ولا</w:t>
      </w:r>
    </w:p>
    <w:p>
      <w:pPr>
        <w:pStyle w:val="BookText"/>
      </w:pPr>
      <w:r>
        <w:rPr>
          <w:rFonts w:ascii="IRNazanin" w:hAnsi="IRNazanin" w:eastAsia="IRNazanin" w:cs="IRNazanin"/>
          <w:lang w:bidi="fa-IR"/>
          <w:color w:val="111111"/>
          <w:sz w:val="28"/>
          <w:szCs w:val="28"/>
          <w:rtl/>
        </w:rPr>
        <w:t xml:space="preserve">گفت شفاعت باشد از جدم رسول مصطفی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قیامت نیست کسی اندر میان بندگان</w:t>
      </w:r>
    </w:p>
    <w:p>
      <w:pPr>
        <w:pStyle w:val="BookText"/>
      </w:pPr>
      <w:r>
        <w:rPr>
          <w:rFonts w:ascii="IRNazanin" w:hAnsi="IRNazanin" w:eastAsia="IRNazanin" w:cs="IRNazanin"/>
          <w:lang w:bidi="fa-IR"/>
          <w:color w:val="111111"/>
          <w:sz w:val="28"/>
          <w:szCs w:val="28"/>
          <w:rtl/>
        </w:rPr>
        <w:t xml:space="preserve">تا که محتاج شفاعت او نباشد در عیان</w:t>
      </w:r>
    </w:p>
    <w:p>
      <w:pPr>
        <w:pStyle w:val="BookText"/>
      </w:pPr>
      <w:r>
        <w:rPr>
          <w:rFonts w:ascii="IRNazanin" w:hAnsi="IRNazanin" w:eastAsia="IRNazanin" w:cs="IRNazanin"/>
          <w:lang w:bidi="fa-IR"/>
          <w:color w:val="111111"/>
          <w:sz w:val="28"/>
          <w:szCs w:val="28"/>
          <w:rtl/>
        </w:rPr>
        <w:t xml:space="preserve">جمله محتاجند شفاعت رسول عالمین</w:t>
      </w:r>
    </w:p>
    <w:p>
      <w:pPr>
        <w:pStyle w:val="BookText"/>
      </w:pPr>
      <w:r>
        <w:rPr>
          <w:rFonts w:ascii="IRNazanin" w:hAnsi="IRNazanin" w:eastAsia="IRNazanin" w:cs="IRNazanin"/>
          <w:lang w:bidi="fa-IR"/>
          <w:color w:val="111111"/>
          <w:sz w:val="28"/>
          <w:szCs w:val="28"/>
          <w:rtl/>
        </w:rPr>
        <w:t xml:space="preserve">انبیا و امت‌ها و اولین و آخرین</w:t>
      </w:r>
    </w:p>
    <w:p>
      <w:pPr>
        <w:pStyle w:val="BookText"/>
      </w:pPr>
      <w:r>
        <w:rPr>
          <w:rFonts w:ascii="IRNazanin" w:hAnsi="IRNazanin" w:eastAsia="IRNazanin" w:cs="IRNazanin"/>
          <w:lang w:bidi="fa-IR"/>
          <w:color w:val="111111"/>
          <w:sz w:val="28"/>
          <w:szCs w:val="28"/>
          <w:rtl/>
        </w:rPr>
        <w:t xml:space="preserve">در بیان دیگری، فرمود نبیّ محترم</w:t>
      </w:r>
    </w:p>
    <w:p>
      <w:pPr>
        <w:pStyle w:val="BookText"/>
      </w:pPr>
      <w:r>
        <w:rPr>
          <w:rFonts w:ascii="IRNazanin" w:hAnsi="IRNazanin" w:eastAsia="IRNazanin" w:cs="IRNazanin"/>
          <w:lang w:bidi="fa-IR"/>
          <w:color w:val="111111"/>
          <w:sz w:val="28"/>
          <w:szCs w:val="28"/>
          <w:rtl/>
        </w:rPr>
        <w:t xml:space="preserve">اختیار دارد شفاعت را ز امت از کرم</w:t>
      </w:r>
    </w:p>
    <w:p>
      <w:pPr>
        <w:pStyle w:val="BookText"/>
      </w:pPr>
      <w:r>
        <w:rPr>
          <w:rFonts w:ascii="IRNazanin" w:hAnsi="IRNazanin" w:eastAsia="IRNazanin" w:cs="IRNazanin"/>
          <w:lang w:bidi="fa-IR"/>
          <w:color w:val="111111"/>
          <w:sz w:val="28"/>
          <w:szCs w:val="28"/>
          <w:rtl/>
        </w:rPr>
        <w:t xml:space="preserve">هست به دست ما شفاعت از تمام شیعیان</w:t>
      </w:r>
    </w:p>
    <w:p>
      <w:pPr>
        <w:pStyle w:val="BookText"/>
      </w:pPr>
      <w:r>
        <w:rPr>
          <w:rFonts w:ascii="IRNazanin" w:hAnsi="IRNazanin" w:eastAsia="IRNazanin" w:cs="IRNazanin"/>
          <w:lang w:bidi="fa-IR"/>
          <w:color w:val="111111"/>
          <w:sz w:val="28"/>
          <w:szCs w:val="28"/>
          <w:rtl/>
        </w:rPr>
        <w:t xml:space="preserve">شیعیان دارند شفاعت اهل خود را هر زمان</w:t>
      </w:r>
    </w:p>
    <w:p>
      <w:pPr>
        <w:pStyle w:val="BookText"/>
      </w:pPr>
      <w:r>
        <w:rPr>
          <w:rFonts w:ascii="IRNazanin" w:hAnsi="IRNazanin" w:eastAsia="IRNazanin" w:cs="IRNazanin"/>
          <w:lang w:bidi="fa-IR"/>
          <w:color w:val="111111"/>
          <w:sz w:val="28"/>
          <w:szCs w:val="28"/>
          <w:rtl/>
        </w:rPr>
        <w:t xml:space="preserve">در بیان دیگری فرمود خداوند جهان</w:t>
      </w:r>
    </w:p>
    <w:p>
      <w:pPr>
        <w:pStyle w:val="BookText"/>
      </w:pPr>
      <w:r>
        <w:rPr>
          <w:rFonts w:ascii="IRNazanin" w:hAnsi="IRNazanin" w:eastAsia="IRNazanin" w:cs="IRNazanin"/>
          <w:lang w:bidi="fa-IR"/>
          <w:color w:val="111111"/>
          <w:sz w:val="28"/>
          <w:szCs w:val="28"/>
          <w:rtl/>
        </w:rPr>
        <w:t xml:space="preserve">نَیْ پذیرد هیچ شفاعت از همه پیغمبران</w:t>
      </w:r>
    </w:p>
    <w:p>
      <w:pPr>
        <w:pStyle w:val="BookText"/>
      </w:pPr>
      <w:r>
        <w:rPr>
          <w:rFonts w:ascii="IRNazanin" w:hAnsi="IRNazanin" w:eastAsia="IRNazanin" w:cs="IRNazanin"/>
          <w:lang w:bidi="fa-IR"/>
          <w:color w:val="111111"/>
          <w:sz w:val="28"/>
          <w:szCs w:val="28"/>
          <w:rtl/>
        </w:rPr>
        <w:t xml:space="preserve">جز که اذن داده به آنان قبل از آن روز حساب</w:t>
      </w:r>
    </w:p>
    <w:p>
      <w:pPr>
        <w:pStyle w:val="BookText"/>
      </w:pPr>
      <w:r>
        <w:rPr>
          <w:rFonts w:ascii="IRNazanin" w:hAnsi="IRNazanin" w:eastAsia="IRNazanin" w:cs="IRNazanin"/>
          <w:lang w:bidi="fa-IR"/>
          <w:color w:val="111111"/>
          <w:sz w:val="28"/>
          <w:szCs w:val="28"/>
          <w:rtl/>
        </w:rPr>
        <w:t xml:space="preserve">جز رسول‌الله که اذن اولیش مستجاب</w:t>
      </w:r>
    </w:p>
    <w:p>
      <w:pPr>
        <w:pStyle w:val="BookText"/>
      </w:pPr>
      <w:r>
        <w:rPr>
          <w:rFonts w:ascii="IRNazanin" w:hAnsi="IRNazanin" w:eastAsia="IRNazanin" w:cs="IRNazanin"/>
          <w:lang w:bidi="fa-IR"/>
          <w:color w:val="111111"/>
          <w:sz w:val="28"/>
          <w:szCs w:val="28"/>
          <w:rtl/>
        </w:rPr>
        <w:t xml:space="preserve">قبل از آن روز، اذن دارد از خداوند جلال</w:t>
      </w:r>
    </w:p>
    <w:p>
      <w:pPr>
        <w:pStyle w:val="BookText"/>
      </w:pPr>
      <w:r>
        <w:rPr>
          <w:rFonts w:ascii="IRNazanin" w:hAnsi="IRNazanin" w:eastAsia="IRNazanin" w:cs="IRNazanin"/>
          <w:lang w:bidi="fa-IR"/>
          <w:color w:val="111111"/>
          <w:sz w:val="28"/>
          <w:szCs w:val="28"/>
          <w:rtl/>
        </w:rPr>
        <w:t xml:space="preserve">تا ز اذنش بهره گیرد بهر امت خوش خصال</w:t>
      </w:r>
    </w:p>
    <w:p>
      <w:pPr>
        <w:pStyle w:val="BookText"/>
      </w:pPr>
      <w:r>
        <w:rPr>
          <w:rFonts w:ascii="IRNazanin" w:hAnsi="IRNazanin" w:eastAsia="IRNazanin" w:cs="IRNazanin"/>
          <w:lang w:bidi="fa-IR"/>
          <w:color w:val="111111"/>
          <w:sz w:val="28"/>
          <w:szCs w:val="28"/>
          <w:rtl/>
        </w:rPr>
        <w:t xml:space="preserve">پس شفاعت هست ز بهر مصطفی و مرتضی</w:t>
      </w:r>
    </w:p>
    <w:p>
      <w:pPr>
        <w:pStyle w:val="BookText"/>
      </w:pPr>
      <w:r>
        <w:rPr>
          <w:rFonts w:ascii="IRNazanin" w:hAnsi="IRNazanin" w:eastAsia="IRNazanin" w:cs="IRNazanin"/>
          <w:lang w:bidi="fa-IR"/>
          <w:color w:val="111111"/>
          <w:sz w:val="28"/>
          <w:szCs w:val="28"/>
          <w:rtl/>
        </w:rPr>
        <w:t xml:space="preserve">بعد این دو از ائمه نسل پاک مصطفی</w:t>
      </w:r>
    </w:p>
    <w:p>
      <w:pPr>
        <w:pStyle w:val="BookText"/>
      </w:pPr>
      <w:r>
        <w:rPr>
          <w:rFonts w:ascii="IRNazanin" w:hAnsi="IRNazanin" w:eastAsia="IRNazanin" w:cs="IRNazanin"/>
          <w:lang w:bidi="fa-IR"/>
          <w:color w:val="111111"/>
          <w:sz w:val="28"/>
          <w:szCs w:val="28"/>
          <w:rtl/>
        </w:rPr>
        <w:t xml:space="preserve">بعد آنان است شفاعت از همه پیغمبران</w:t>
      </w:r>
    </w:p>
    <w:p>
      <w:pPr>
        <w:pStyle w:val="BookText"/>
      </w:pPr>
      <w:r>
        <w:rPr>
          <w:rFonts w:ascii="IRNazanin" w:hAnsi="IRNazanin" w:eastAsia="IRNazanin" w:cs="IRNazanin"/>
          <w:lang w:bidi="fa-IR"/>
          <w:color w:val="111111"/>
          <w:sz w:val="28"/>
          <w:szCs w:val="28"/>
          <w:rtl/>
        </w:rPr>
        <w:t xml:space="preserve">تا به سوی حق برند امت از این ملک جهان</w:t>
      </w:r>
    </w:p>
    <w:p>
      <w:pPr>
        <w:pStyle w:val="BookText"/>
      </w:pPr>
      <w:r>
        <w:rPr>
          <w:rFonts w:ascii="IRNazanin" w:hAnsi="IRNazanin" w:eastAsia="IRNazanin" w:cs="IRNazanin"/>
          <w:lang w:bidi="fa-IR"/>
          <w:color w:val="111111"/>
          <w:sz w:val="28"/>
          <w:szCs w:val="28"/>
          <w:rtl/>
        </w:rPr>
        <w:t xml:space="preserve">[46] حق خودش باشد حقیقت یک حقیقت در جهان</w:t>
      </w:r>
    </w:p>
    <w:p>
      <w:pPr>
        <w:pStyle w:val="BookText"/>
      </w:pPr>
      <w:r>
        <w:rPr>
          <w:rFonts w:ascii="IRNazanin" w:hAnsi="IRNazanin" w:eastAsia="IRNazanin" w:cs="IRNazanin"/>
          <w:lang w:bidi="fa-IR"/>
          <w:color w:val="111111"/>
          <w:sz w:val="28"/>
          <w:szCs w:val="28"/>
          <w:rtl/>
        </w:rPr>
        <w:t xml:space="preserve">جلوه‌ئی از آن حقیقت یک کلام آمد عیان</w:t>
      </w:r>
    </w:p>
    <w:p>
      <w:pPr>
        <w:pStyle w:val="BookText"/>
      </w:pPr>
      <w:r>
        <w:rPr>
          <w:rFonts w:ascii="IRNazanin" w:hAnsi="IRNazanin" w:eastAsia="IRNazanin" w:cs="IRNazanin"/>
          <w:lang w:bidi="fa-IR"/>
          <w:color w:val="111111"/>
          <w:sz w:val="28"/>
          <w:szCs w:val="28"/>
          <w:rtl/>
        </w:rPr>
        <w:t xml:space="preserve">حق تَعالی واعظ است و وعظ کند خلقش تمام</w:t>
      </w:r>
    </w:p>
    <w:p>
      <w:pPr>
        <w:pStyle w:val="BookText"/>
      </w:pPr>
      <w:r>
        <w:rPr>
          <w:rFonts w:ascii="IRNazanin" w:hAnsi="IRNazanin" w:eastAsia="IRNazanin" w:cs="IRNazanin"/>
          <w:lang w:bidi="fa-IR"/>
          <w:color w:val="111111"/>
          <w:sz w:val="28"/>
          <w:szCs w:val="28"/>
          <w:rtl/>
        </w:rPr>
        <w:t xml:space="preserve">موعظه یک موعظه با خلق بگفته یک کلام</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 بفرد و دسته دسته خیزند از جا جملگی</w:t>
      </w:r>
    </w:p>
    <w:p>
      <w:pPr>
        <w:pStyle w:val="BookText"/>
      </w:pPr>
      <w:r>
        <w:rPr>
          <w:rFonts w:ascii="IRNazanin" w:hAnsi="IRNazanin" w:eastAsia="IRNazanin" w:cs="IRNazanin"/>
          <w:lang w:bidi="fa-IR"/>
          <w:color w:val="111111"/>
          <w:sz w:val="28"/>
          <w:szCs w:val="28"/>
          <w:rtl/>
        </w:rPr>
        <w:t xml:space="preserve">تا که یار باشند ولایت خوب نمایند بندگی</w:t>
      </w:r>
    </w:p>
    <w:p>
      <w:pPr>
        <w:pStyle w:val="BookText"/>
      </w:pPr>
      <w:r>
        <w:rPr>
          <w:rFonts w:ascii="IRNazanin" w:hAnsi="IRNazanin" w:eastAsia="IRNazanin" w:cs="IRNazanin"/>
          <w:lang w:bidi="fa-IR"/>
          <w:color w:val="111111"/>
          <w:sz w:val="28"/>
          <w:szCs w:val="28"/>
          <w:rtl/>
        </w:rPr>
        <w:t xml:space="preserve">این کلام یک موعظه باشد برای بندگان</w:t>
      </w:r>
    </w:p>
    <w:p>
      <w:pPr>
        <w:pStyle w:val="BookText"/>
      </w:pPr>
      <w:r>
        <w:rPr>
          <w:rFonts w:ascii="IRNazanin" w:hAnsi="IRNazanin" w:eastAsia="IRNazanin" w:cs="IRNazanin"/>
          <w:lang w:bidi="fa-IR"/>
          <w:color w:val="111111"/>
          <w:sz w:val="28"/>
          <w:szCs w:val="28"/>
          <w:rtl/>
        </w:rPr>
        <w:t xml:space="preserve">این اندرز و این کلام باشد ولایت در جهان</w:t>
      </w:r>
    </w:p>
    <w:p>
      <w:pPr>
        <w:pStyle w:val="BookText"/>
      </w:pPr>
      <w:r>
        <w:rPr>
          <w:rFonts w:ascii="IRNazanin" w:hAnsi="IRNazanin" w:eastAsia="IRNazanin" w:cs="IRNazanin"/>
          <w:lang w:bidi="fa-IR"/>
          <w:color w:val="111111"/>
          <w:sz w:val="28"/>
          <w:szCs w:val="28"/>
          <w:rtl/>
        </w:rPr>
        <w:t xml:space="preserve">پس ولایت را سفارش کرده است پروردگار</w:t>
      </w:r>
    </w:p>
    <w:p>
      <w:pPr>
        <w:pStyle w:val="BookText"/>
      </w:pPr>
      <w:r>
        <w:rPr>
          <w:rFonts w:ascii="IRNazanin" w:hAnsi="IRNazanin" w:eastAsia="IRNazanin" w:cs="IRNazanin"/>
          <w:lang w:bidi="fa-IR"/>
          <w:color w:val="111111"/>
          <w:sz w:val="28"/>
          <w:szCs w:val="28"/>
          <w:rtl/>
        </w:rPr>
        <w:t xml:space="preserve">تا که بهر یاریش برخیزند مردم بیشمار</w:t>
      </w:r>
    </w:p>
    <w:p>
      <w:pPr>
        <w:pStyle w:val="BookText"/>
      </w:pPr>
      <w:r>
        <w:rPr>
          <w:rFonts w:ascii="IRNazanin" w:hAnsi="IRNazanin" w:eastAsia="IRNazanin" w:cs="IRNazanin"/>
          <w:lang w:bidi="fa-IR"/>
          <w:color w:val="111111"/>
          <w:sz w:val="28"/>
          <w:szCs w:val="28"/>
          <w:rtl/>
        </w:rPr>
        <w:t xml:space="preserve">باقر آل محمّد آیه را معنا نمود</w:t>
      </w:r>
    </w:p>
    <w:p>
      <w:pPr>
        <w:pStyle w:val="BookText"/>
      </w:pPr>
      <w:r>
        <w:rPr>
          <w:rFonts w:ascii="IRNazanin" w:hAnsi="IRNazanin" w:eastAsia="IRNazanin" w:cs="IRNazanin"/>
          <w:lang w:bidi="fa-IR"/>
          <w:color w:val="111111"/>
          <w:sz w:val="28"/>
          <w:szCs w:val="28"/>
          <w:rtl/>
        </w:rPr>
        <w:t xml:space="preserve">موعظه باشد ولایت خود ولایت را ستود</w:t>
      </w:r>
    </w:p>
    <w:p>
      <w:pPr>
        <w:pStyle w:val="BookText"/>
      </w:pPr>
      <w:r>
        <w:rPr>
          <w:rFonts w:ascii="IRNazanin" w:hAnsi="IRNazanin" w:eastAsia="IRNazanin" w:cs="IRNazanin"/>
          <w:lang w:bidi="fa-IR"/>
          <w:color w:val="111111"/>
          <w:sz w:val="28"/>
          <w:szCs w:val="28"/>
          <w:rtl/>
        </w:rPr>
        <w:t xml:space="preserve">صادق آل محمّد تفسیر آیه بگفت</w:t>
      </w:r>
    </w:p>
    <w:p>
      <w:pPr>
        <w:pStyle w:val="BookText"/>
      </w:pPr>
      <w:r>
        <w:rPr>
          <w:rFonts w:ascii="IRNazanin" w:hAnsi="IRNazanin" w:eastAsia="IRNazanin" w:cs="IRNazanin"/>
          <w:lang w:bidi="fa-IR"/>
          <w:color w:val="111111"/>
          <w:sz w:val="28"/>
          <w:szCs w:val="28"/>
          <w:rtl/>
        </w:rPr>
        <w:t xml:space="preserve">گفت سفارش بر ولایت کرده و دُرّ را بسفت</w:t>
      </w:r>
    </w:p>
    <w:p>
      <w:pPr>
        <w:pStyle w:val="BookText"/>
      </w:pPr>
      <w:r>
        <w:rPr>
          <w:rFonts w:ascii="IRNazanin" w:hAnsi="IRNazanin" w:eastAsia="IRNazanin" w:cs="IRNazanin"/>
          <w:lang w:bidi="fa-IR"/>
          <w:color w:val="111111"/>
          <w:sz w:val="28"/>
          <w:szCs w:val="28"/>
          <w:rtl/>
        </w:rPr>
        <w:t xml:space="preserve">سِرّ معنا کرد طلب راوی ز حضرت بعد آن</w:t>
      </w:r>
    </w:p>
    <w:p>
      <w:pPr>
        <w:pStyle w:val="BookText"/>
      </w:pPr>
      <w:r>
        <w:rPr>
          <w:rFonts w:ascii="IRNazanin" w:hAnsi="IRNazanin" w:eastAsia="IRNazanin" w:cs="IRNazanin"/>
          <w:lang w:bidi="fa-IR"/>
          <w:color w:val="111111"/>
          <w:sz w:val="28"/>
          <w:szCs w:val="28"/>
          <w:rtl/>
        </w:rPr>
        <w:t xml:space="preserve">گفت چگونه این چنین است گو برایم جانِ جان</w:t>
      </w:r>
    </w:p>
    <w:p>
      <w:pPr>
        <w:pStyle w:val="BookText"/>
      </w:pPr>
      <w:r>
        <w:rPr>
          <w:rFonts w:ascii="IRNazanin" w:hAnsi="IRNazanin" w:eastAsia="IRNazanin" w:cs="IRNazanin"/>
          <w:lang w:bidi="fa-IR"/>
          <w:color w:val="111111"/>
          <w:sz w:val="28"/>
          <w:szCs w:val="28"/>
          <w:rtl/>
        </w:rPr>
        <w:t xml:space="preserve">حضرتش فرمود رسول الله، علی منصوب نمود</w:t>
      </w:r>
    </w:p>
    <w:p>
      <w:pPr>
        <w:pStyle w:val="BookText"/>
      </w:pPr>
      <w:r>
        <w:rPr>
          <w:rFonts w:ascii="IRNazanin" w:hAnsi="IRNazanin" w:eastAsia="IRNazanin" w:cs="IRNazanin"/>
          <w:lang w:bidi="fa-IR"/>
          <w:color w:val="111111"/>
          <w:sz w:val="28"/>
          <w:szCs w:val="28"/>
          <w:rtl/>
        </w:rPr>
        <w:t xml:space="preserve">در غدیر خم به منبر مرتضی را بس ستود</w:t>
      </w:r>
    </w:p>
    <w:p>
      <w:pPr>
        <w:pStyle w:val="BookText"/>
      </w:pPr>
      <w:r>
        <w:rPr>
          <w:rFonts w:ascii="IRNazanin" w:hAnsi="IRNazanin" w:eastAsia="IRNazanin" w:cs="IRNazanin"/>
          <w:lang w:bidi="fa-IR"/>
          <w:color w:val="111111"/>
          <w:sz w:val="28"/>
          <w:szCs w:val="28"/>
          <w:rtl/>
        </w:rPr>
        <w:t xml:space="preserve">گفت: مَنْ کُنْتُ مَوْلاه فَعَلِیٌّ مَوْلاه، در غدیر</w:t>
      </w:r>
    </w:p>
    <w:p>
      <w:pPr>
        <w:pStyle w:val="BookText"/>
      </w:pPr>
      <w:r>
        <w:rPr>
          <w:rFonts w:ascii="IRNazanin" w:hAnsi="IRNazanin" w:eastAsia="IRNazanin" w:cs="IRNazanin"/>
          <w:lang w:bidi="fa-IR"/>
          <w:color w:val="111111"/>
          <w:sz w:val="28"/>
          <w:szCs w:val="28"/>
          <w:rtl/>
        </w:rPr>
        <w:t xml:space="preserve">سرزنش بنمود رسول الله یکی مرد، بی ضمیر</w:t>
      </w:r>
    </w:p>
    <w:p>
      <w:pPr>
        <w:pStyle w:val="BookText"/>
      </w:pPr>
      <w:r>
        <w:rPr>
          <w:rFonts w:ascii="IRNazanin" w:hAnsi="IRNazanin" w:eastAsia="IRNazanin" w:cs="IRNazanin"/>
          <w:lang w:bidi="fa-IR"/>
          <w:color w:val="111111"/>
          <w:sz w:val="28"/>
          <w:szCs w:val="28"/>
          <w:rtl/>
        </w:rPr>
        <w:t xml:space="preserve">گفت که هر روز مطلب نو آورد احمد بباب</w:t>
      </w:r>
    </w:p>
    <w:p>
      <w:pPr>
        <w:pStyle w:val="BookText"/>
      </w:pPr>
      <w:r>
        <w:rPr>
          <w:rFonts w:ascii="IRNazanin" w:hAnsi="IRNazanin" w:eastAsia="IRNazanin" w:cs="IRNazanin"/>
          <w:lang w:bidi="fa-IR"/>
          <w:color w:val="111111"/>
          <w:sz w:val="28"/>
          <w:szCs w:val="28"/>
          <w:rtl/>
        </w:rPr>
        <w:t xml:space="preserve">خواهد تا اقوام خود بر ما کند مالک رِقاب</w:t>
      </w:r>
    </w:p>
    <w:p>
      <w:pPr>
        <w:pStyle w:val="BookText"/>
      </w:pPr>
      <w:r>
        <w:rPr>
          <w:rFonts w:ascii="IRNazanin" w:hAnsi="IRNazanin" w:eastAsia="IRNazanin" w:cs="IRNazanin"/>
          <w:lang w:bidi="fa-IR"/>
          <w:color w:val="111111"/>
          <w:sz w:val="28"/>
          <w:szCs w:val="28"/>
          <w:rtl/>
        </w:rPr>
        <w:t xml:space="preserve">اهل بیتش را کند بر گردن ماها سوار</w:t>
      </w:r>
    </w:p>
    <w:p>
      <w:pPr>
        <w:pStyle w:val="BookText"/>
      </w:pPr>
      <w:r>
        <w:rPr>
          <w:rFonts w:ascii="IRNazanin" w:hAnsi="IRNazanin" w:eastAsia="IRNazanin" w:cs="IRNazanin"/>
          <w:lang w:bidi="fa-IR"/>
          <w:color w:val="111111"/>
          <w:sz w:val="28"/>
          <w:szCs w:val="28"/>
          <w:rtl/>
        </w:rPr>
        <w:t xml:space="preserve">این بود از بهر ماها سخت پریشانی و عار</w:t>
      </w:r>
    </w:p>
    <w:p>
      <w:pPr>
        <w:pStyle w:val="BookText"/>
      </w:pPr>
      <w:r>
        <w:rPr>
          <w:rFonts w:ascii="IRNazanin" w:hAnsi="IRNazanin" w:eastAsia="IRNazanin" w:cs="IRNazanin"/>
          <w:lang w:bidi="fa-IR"/>
          <w:color w:val="111111"/>
          <w:sz w:val="28"/>
          <w:szCs w:val="28"/>
          <w:rtl/>
        </w:rPr>
        <w:t xml:space="preserve">چون چنین گفت مرد فاسق، آمد آیه در نزول</w:t>
      </w:r>
    </w:p>
    <w:p>
      <w:pPr>
        <w:pStyle w:val="BookText"/>
      </w:pPr>
      <w:r>
        <w:rPr>
          <w:rFonts w:ascii="IRNazanin" w:hAnsi="IRNazanin" w:eastAsia="IRNazanin" w:cs="IRNazanin"/>
          <w:lang w:bidi="fa-IR"/>
          <w:color w:val="111111"/>
          <w:sz w:val="28"/>
          <w:szCs w:val="28"/>
          <w:rtl/>
        </w:rPr>
        <w:t xml:space="preserve">آمد از نزد خداوند تا به محضر رسول</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43" w:name="pg4582_32146"/>
    <w:bookmarkEnd w:id="43"/>
    <w:p>
      <w:pPr>
        <w:pStyle w:val="BookText"/>
      </w:pPr>
      <w:r>
        <w:rPr>
          <w:rFonts w:ascii="IRNazanin" w:hAnsi="IRNazanin" w:eastAsia="IRNazanin" w:cs="IRNazanin"/>
          <w:lang w:bidi="fa-IR"/>
          <w:color w:val="111111"/>
          <w:sz w:val="28"/>
          <w:szCs w:val="28"/>
          <w:rtl/>
        </w:rPr>
        <w:t xml:space="preserve">آیه را خواندی رسول الله و گفت هر چه خدا</w:t>
      </w:r>
    </w:p>
    <w:p>
      <w:pPr>
        <w:pStyle w:val="BookText"/>
      </w:pPr>
      <w:r>
        <w:rPr>
          <w:rFonts w:ascii="IRNazanin" w:hAnsi="IRNazanin" w:eastAsia="IRNazanin" w:cs="IRNazanin"/>
          <w:lang w:bidi="fa-IR"/>
          <w:color w:val="111111"/>
          <w:sz w:val="28"/>
          <w:szCs w:val="28"/>
          <w:rtl/>
        </w:rPr>
        <w:t xml:space="preserve">بر شما واجب نمود ابلاغ نمودم بر شما</w:t>
      </w:r>
    </w:p>
    <w:p>
      <w:pPr>
        <w:pStyle w:val="BookText"/>
      </w:pPr>
      <w:r>
        <w:rPr>
          <w:rFonts w:ascii="IRNazanin" w:hAnsi="IRNazanin" w:eastAsia="IRNazanin" w:cs="IRNazanin"/>
          <w:lang w:bidi="fa-IR"/>
          <w:color w:val="111111"/>
          <w:sz w:val="28"/>
          <w:szCs w:val="28"/>
          <w:rtl/>
        </w:rPr>
        <w:t xml:space="preserve">سائل گوید من سؤال بنموده‌ام از این فراز</w:t>
      </w:r>
    </w:p>
    <w:p>
      <w:pPr>
        <w:pStyle w:val="BookText"/>
      </w:pPr>
      <w:r>
        <w:rPr>
          <w:rFonts w:ascii="IRNazanin" w:hAnsi="IRNazanin" w:eastAsia="IRNazanin" w:cs="IRNazanin"/>
          <w:lang w:bidi="fa-IR"/>
          <w:color w:val="111111"/>
          <w:sz w:val="28"/>
          <w:szCs w:val="28"/>
          <w:rtl/>
        </w:rPr>
        <w:t xml:space="preserve">اَنْ تَقُومُوا للَّهِ مَثْنی وَ فُرادی، چیست براز؟</w:t>
      </w:r>
    </w:p>
    <w:p>
      <w:pPr>
        <w:pStyle w:val="BookText"/>
      </w:pPr>
      <w:r>
        <w:rPr>
          <w:rFonts w:ascii="IRNazanin" w:hAnsi="IRNazanin" w:eastAsia="IRNazanin" w:cs="IRNazanin"/>
          <w:lang w:bidi="fa-IR"/>
          <w:color w:val="111111"/>
          <w:sz w:val="28"/>
          <w:szCs w:val="28"/>
          <w:rtl/>
        </w:rPr>
        <w:t xml:space="preserve">گفت که مَثْنی هست اطاعت از رسول عالمین</w:t>
      </w:r>
    </w:p>
    <w:p>
      <w:pPr>
        <w:pStyle w:val="BookText"/>
      </w:pPr>
      <w:r>
        <w:rPr>
          <w:rFonts w:ascii="IRNazanin" w:hAnsi="IRNazanin" w:eastAsia="IRNazanin" w:cs="IRNazanin"/>
          <w:lang w:bidi="fa-IR"/>
          <w:color w:val="111111"/>
          <w:sz w:val="28"/>
          <w:szCs w:val="28"/>
          <w:rtl/>
        </w:rPr>
        <w:t xml:space="preserve">بعد پیغمبر اطاعت از امیرالمؤمنین</w:t>
      </w:r>
    </w:p>
    <w:p>
      <w:pPr>
        <w:pStyle w:val="BookText"/>
      </w:pPr>
      <w:r>
        <w:rPr>
          <w:rFonts w:ascii="IRNazanin" w:hAnsi="IRNazanin" w:eastAsia="IRNazanin" w:cs="IRNazanin"/>
          <w:lang w:bidi="fa-IR"/>
          <w:color w:val="111111"/>
          <w:sz w:val="28"/>
          <w:szCs w:val="28"/>
          <w:rtl/>
        </w:rPr>
        <w:t xml:space="preserve">باشد معنای فُرادی هم اطاعت از امام</w:t>
      </w:r>
    </w:p>
    <w:p>
      <w:pPr>
        <w:pStyle w:val="BookText"/>
      </w:pPr>
      <w:r>
        <w:rPr>
          <w:rFonts w:ascii="IRNazanin" w:hAnsi="IRNazanin" w:eastAsia="IRNazanin" w:cs="IRNazanin"/>
          <w:lang w:bidi="fa-IR"/>
          <w:color w:val="111111"/>
          <w:sz w:val="28"/>
          <w:szCs w:val="28"/>
          <w:rtl/>
        </w:rPr>
        <w:t xml:space="preserve">از امامی که بود از ذریه این دو بنام</w:t>
      </w:r>
    </w:p>
    <w:p>
      <w:pPr>
        <w:pStyle w:val="BookText"/>
      </w:pPr>
      <w:r>
        <w:rPr>
          <w:rFonts w:ascii="IRNazanin" w:hAnsi="IRNazanin" w:eastAsia="IRNazanin" w:cs="IRNazanin"/>
          <w:lang w:bidi="fa-IR"/>
          <w:color w:val="111111"/>
          <w:sz w:val="28"/>
          <w:szCs w:val="28"/>
          <w:rtl/>
        </w:rPr>
        <w:t xml:space="preserve">بعد از آن کرد یاد قسم، معنا نباشد غیر این</w:t>
      </w:r>
    </w:p>
    <w:p>
      <w:pPr>
        <w:pStyle w:val="BookText"/>
      </w:pPr>
      <w:r>
        <w:rPr>
          <w:rFonts w:ascii="IRNazanin" w:hAnsi="IRNazanin" w:eastAsia="IRNazanin" w:cs="IRNazanin"/>
          <w:lang w:bidi="fa-IR"/>
          <w:color w:val="111111"/>
          <w:sz w:val="28"/>
          <w:szCs w:val="28"/>
          <w:rtl/>
        </w:rPr>
        <w:t xml:space="preserve">پس بیامد آیه در شأن امیرالمؤمنین</w:t>
      </w:r>
    </w:p>
    <w:p>
      <w:pPr>
        <w:pStyle w:val="Heading3"/>
      </w:pPr>
      <w:bookmarkStart w:id="397" w:name="_Toc47"/>
      <w:r>
        <w:t>35-سوره مبارکه‌ی فاطر</w:t>
      </w:r>
      <w:bookmarkEnd w:id="397"/>
    </w:p>
    <w:p>
      <w:pPr>
        <w:pStyle w:val="BookText"/>
      </w:pPr>
      <w:r>
        <w:rPr>
          <w:rFonts w:ascii="IRNazanin" w:hAnsi="IRNazanin" w:eastAsia="IRNazanin" w:cs="IRNazanin"/>
          <w:lang w:bidi="fa-IR"/>
          <w:color w:val="111111"/>
          <w:sz w:val="28"/>
          <w:szCs w:val="28"/>
          <w:rtl/>
        </w:rPr>
        <w:t xml:space="preserve">[1] سوره‌ی فاطر بیامد اولش حمد خداست</w:t>
      </w:r>
    </w:p>
    <w:p>
      <w:pPr>
        <w:pStyle w:val="BookText"/>
      </w:pPr>
      <w:r>
        <w:rPr>
          <w:rFonts w:ascii="IRNazanin" w:hAnsi="IRNazanin" w:eastAsia="IRNazanin" w:cs="IRNazanin"/>
          <w:lang w:bidi="fa-IR"/>
          <w:color w:val="111111"/>
          <w:sz w:val="28"/>
          <w:szCs w:val="28"/>
          <w:rtl/>
        </w:rPr>
        <w:t xml:space="preserve">فاطر هفت آسمان و هفت زمین و جا بجاست</w:t>
      </w:r>
    </w:p>
    <w:p>
      <w:pPr>
        <w:pStyle w:val="BookText"/>
      </w:pPr>
      <w:r>
        <w:rPr>
          <w:rFonts w:ascii="IRNazanin" w:hAnsi="IRNazanin" w:eastAsia="IRNazanin" w:cs="IRNazanin"/>
          <w:lang w:bidi="fa-IR"/>
          <w:color w:val="111111"/>
          <w:sz w:val="28"/>
          <w:szCs w:val="28"/>
          <w:rtl/>
        </w:rPr>
        <w:t xml:space="preserve">فاطر فتح یدالله آن شه خیبر گشاست</w:t>
      </w:r>
    </w:p>
    <w:p>
      <w:pPr>
        <w:pStyle w:val="BookText"/>
      </w:pPr>
      <w:r>
        <w:rPr>
          <w:rFonts w:ascii="IRNazanin" w:hAnsi="IRNazanin" w:eastAsia="IRNazanin" w:cs="IRNazanin"/>
          <w:lang w:bidi="fa-IR"/>
          <w:color w:val="111111"/>
          <w:sz w:val="28"/>
          <w:szCs w:val="28"/>
          <w:rtl/>
        </w:rPr>
        <w:t xml:space="preserve">فاطر دل‌های نورانی، فرشته انبیاست</w:t>
      </w:r>
    </w:p>
    <w:p>
      <w:pPr>
        <w:pStyle w:val="BookText"/>
      </w:pPr>
      <w:r>
        <w:rPr>
          <w:rFonts w:ascii="IRNazanin" w:hAnsi="IRNazanin" w:eastAsia="IRNazanin" w:cs="IRNazanin"/>
          <w:lang w:bidi="fa-IR"/>
          <w:color w:val="111111"/>
          <w:sz w:val="28"/>
          <w:szCs w:val="28"/>
          <w:rtl/>
        </w:rPr>
        <w:t xml:space="preserve">[10] هر که باشد طالب عزت بداند از خداست</w:t>
      </w:r>
    </w:p>
    <w:p>
      <w:pPr>
        <w:pStyle w:val="BookText"/>
      </w:pPr>
      <w:r>
        <w:rPr>
          <w:rFonts w:ascii="IRNazanin" w:hAnsi="IRNazanin" w:eastAsia="IRNazanin" w:cs="IRNazanin"/>
          <w:lang w:bidi="fa-IR"/>
          <w:color w:val="111111"/>
          <w:sz w:val="28"/>
          <w:szCs w:val="28"/>
          <w:rtl/>
        </w:rPr>
        <w:t xml:space="preserve">آن کلام طیب و عمل صالح در سماست</w:t>
      </w:r>
    </w:p>
    <w:p>
      <w:pPr>
        <w:pStyle w:val="BookText"/>
      </w:pPr>
      <w:r>
        <w:rPr>
          <w:rFonts w:ascii="IRNazanin" w:hAnsi="IRNazanin" w:eastAsia="IRNazanin" w:cs="IRNazanin"/>
          <w:lang w:bidi="fa-IR"/>
          <w:color w:val="111111"/>
          <w:sz w:val="28"/>
          <w:szCs w:val="28"/>
          <w:rtl/>
        </w:rPr>
        <w:t xml:space="preserve">آیه را معنا نمودی جعفر صادق چنین</w:t>
      </w:r>
    </w:p>
    <w:p>
      <w:pPr>
        <w:pStyle w:val="BookText"/>
      </w:pPr>
      <w:r>
        <w:rPr>
          <w:rFonts w:ascii="IRNazanin" w:hAnsi="IRNazanin" w:eastAsia="IRNazanin" w:cs="IRNazanin"/>
          <w:lang w:bidi="fa-IR"/>
          <w:color w:val="111111"/>
          <w:sz w:val="28"/>
          <w:szCs w:val="28"/>
          <w:rtl/>
        </w:rPr>
        <w:t xml:space="preserve">آن کلام طیب است حتماً ولایت را قرین</w:t>
      </w:r>
    </w:p>
    <w:p>
      <w:pPr>
        <w:pStyle w:val="BookText"/>
      </w:pPr>
      <w:r>
        <w:rPr>
          <w:rFonts w:ascii="IRNazanin" w:hAnsi="IRNazanin" w:eastAsia="IRNazanin" w:cs="IRNazanin"/>
          <w:lang w:bidi="fa-IR"/>
          <w:color w:val="111111"/>
          <w:sz w:val="28"/>
          <w:szCs w:val="28"/>
          <w:rtl/>
        </w:rPr>
        <w:t xml:space="preserve">آن که دارد این ولایت اعمالش رو به سما</w:t>
      </w:r>
    </w:p>
    <w:p>
      <w:pPr>
        <w:pStyle w:val="BookText"/>
      </w:pPr>
      <w:r>
        <w:rPr>
          <w:rFonts w:ascii="IRNazanin" w:hAnsi="IRNazanin" w:eastAsia="IRNazanin" w:cs="IRNazanin"/>
          <w:lang w:bidi="fa-IR"/>
          <w:color w:val="111111"/>
          <w:sz w:val="28"/>
          <w:szCs w:val="28"/>
          <w:rtl/>
        </w:rPr>
        <w:t xml:space="preserve">آن که باشد بی ولایت اعمالش نیست در بالا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بیان دیگری فرمود کلام طیب دان</w:t>
      </w:r>
    </w:p>
    <w:p>
      <w:pPr>
        <w:pStyle w:val="BookText"/>
      </w:pPr>
      <w:r>
        <w:rPr>
          <w:rFonts w:ascii="IRNazanin" w:hAnsi="IRNazanin" w:eastAsia="IRNazanin" w:cs="IRNazanin"/>
          <w:lang w:bidi="fa-IR"/>
          <w:color w:val="111111"/>
          <w:sz w:val="28"/>
          <w:szCs w:val="28"/>
          <w:rtl/>
        </w:rPr>
        <w:t xml:space="preserve">لا اله الا الله، محمّد رسول الله، جان</w:t>
      </w:r>
    </w:p>
    <w:p>
      <w:pPr>
        <w:pStyle w:val="BookText"/>
      </w:pPr>
      <w:r>
        <w:rPr>
          <w:rFonts w:ascii="IRNazanin" w:hAnsi="IRNazanin" w:eastAsia="IRNazanin" w:cs="IRNazanin"/>
          <w:lang w:bidi="fa-IR"/>
          <w:color w:val="111111"/>
          <w:sz w:val="28"/>
          <w:szCs w:val="28"/>
          <w:rtl/>
        </w:rPr>
        <w:t xml:space="preserve">هم علیّ ولیّ الله باشد به عالم در قرار</w:t>
      </w:r>
    </w:p>
    <w:p>
      <w:pPr>
        <w:pStyle w:val="BookText"/>
      </w:pPr>
      <w:r>
        <w:rPr>
          <w:rFonts w:ascii="IRNazanin" w:hAnsi="IRNazanin" w:eastAsia="IRNazanin" w:cs="IRNazanin"/>
          <w:lang w:bidi="fa-IR"/>
          <w:color w:val="111111"/>
          <w:sz w:val="28"/>
          <w:szCs w:val="28"/>
          <w:rtl/>
        </w:rPr>
        <w:t xml:space="preserve">هم خلیفه‌ی رسول الله همیشه پایدار</w:t>
      </w:r>
    </w:p>
    <w:p>
      <w:pPr>
        <w:pStyle w:val="BookText"/>
      </w:pPr>
      <w:r>
        <w:rPr>
          <w:rFonts w:ascii="IRNazanin" w:hAnsi="IRNazanin" w:eastAsia="IRNazanin" w:cs="IRNazanin"/>
          <w:lang w:bidi="fa-IR"/>
          <w:color w:val="111111"/>
          <w:sz w:val="28"/>
          <w:szCs w:val="28"/>
          <w:rtl/>
        </w:rPr>
        <w:t xml:space="preserve">[28] آن‌که بیم دارد ز حق تنها علماء هست و بس</w:t>
      </w:r>
    </w:p>
    <w:p>
      <w:pPr>
        <w:pStyle w:val="BookText"/>
      </w:pPr>
      <w:r>
        <w:rPr>
          <w:rFonts w:ascii="IRNazanin" w:hAnsi="IRNazanin" w:eastAsia="IRNazanin" w:cs="IRNazanin"/>
          <w:lang w:bidi="fa-IR"/>
          <w:color w:val="111111"/>
          <w:sz w:val="28"/>
          <w:szCs w:val="28"/>
          <w:rtl/>
        </w:rPr>
        <w:t xml:space="preserve">مرد دانا بیم او بهر خدا باشد نه ترس</w:t>
      </w:r>
    </w:p>
    <w:p>
      <w:pPr>
        <w:pStyle w:val="BookText"/>
      </w:pPr>
      <w:r>
        <w:rPr>
          <w:rFonts w:ascii="IRNazanin" w:hAnsi="IRNazanin" w:eastAsia="IRNazanin" w:cs="IRNazanin"/>
          <w:lang w:bidi="fa-IR"/>
          <w:color w:val="111111"/>
          <w:sz w:val="28"/>
          <w:szCs w:val="28"/>
          <w:rtl/>
        </w:rPr>
        <w:t xml:space="preserve">مرد دانا ترس ندارد از خداوند غفور</w:t>
      </w:r>
    </w:p>
    <w:p>
      <w:pPr>
        <w:pStyle w:val="BookText"/>
      </w:pPr>
      <w:r>
        <w:rPr>
          <w:rFonts w:ascii="IRNazanin" w:hAnsi="IRNazanin" w:eastAsia="IRNazanin" w:cs="IRNazanin"/>
          <w:lang w:bidi="fa-IR"/>
          <w:color w:val="111111"/>
          <w:sz w:val="28"/>
          <w:szCs w:val="28"/>
          <w:rtl/>
        </w:rPr>
        <w:t xml:space="preserve">او حیا دارد ز حق وقتی که آید در حضور</w:t>
      </w:r>
    </w:p>
    <w:p>
      <w:pPr>
        <w:pStyle w:val="BookText"/>
      </w:pPr>
      <w:r>
        <w:rPr>
          <w:rFonts w:ascii="IRNazanin" w:hAnsi="IRNazanin" w:eastAsia="IRNazanin" w:cs="IRNazanin"/>
          <w:lang w:bidi="fa-IR"/>
          <w:color w:val="111111"/>
          <w:sz w:val="28"/>
          <w:szCs w:val="28"/>
          <w:rtl/>
        </w:rPr>
        <w:t xml:space="preserve">ابن عباس کرده تفسیر آیه را اندر ولا</w:t>
      </w:r>
    </w:p>
    <w:p>
      <w:pPr>
        <w:pStyle w:val="BookText"/>
      </w:pPr>
      <w:r>
        <w:rPr>
          <w:rFonts w:ascii="IRNazanin" w:hAnsi="IRNazanin" w:eastAsia="IRNazanin" w:cs="IRNazanin"/>
          <w:lang w:bidi="fa-IR"/>
          <w:color w:val="111111"/>
          <w:sz w:val="28"/>
          <w:szCs w:val="28"/>
          <w:rtl/>
        </w:rPr>
        <w:t xml:space="preserve">گفته مقصود از علماء باشد میر لافتی</w:t>
      </w:r>
    </w:p>
    <w:p>
      <w:pPr>
        <w:pStyle w:val="BookText"/>
      </w:pPr>
      <w:r>
        <w:rPr>
          <w:rFonts w:ascii="IRNazanin" w:hAnsi="IRNazanin" w:eastAsia="IRNazanin" w:cs="IRNazanin"/>
          <w:lang w:bidi="fa-IR"/>
          <w:color w:val="111111"/>
          <w:sz w:val="28"/>
          <w:szCs w:val="28"/>
          <w:rtl/>
        </w:rPr>
        <w:t xml:space="preserve">مرد دانا هست امیرمؤمنان در روزگار</w:t>
      </w:r>
    </w:p>
    <w:p>
      <w:pPr>
        <w:pStyle w:val="BookText"/>
      </w:pPr>
      <w:r>
        <w:rPr>
          <w:rFonts w:ascii="IRNazanin" w:hAnsi="IRNazanin" w:eastAsia="IRNazanin" w:cs="IRNazanin"/>
          <w:lang w:bidi="fa-IR"/>
          <w:color w:val="111111"/>
          <w:sz w:val="28"/>
          <w:szCs w:val="28"/>
          <w:rtl/>
        </w:rPr>
        <w:t xml:space="preserve">عالِم بالله بود ترسی ندارد در جوار</w:t>
      </w:r>
    </w:p>
    <w:p>
      <w:pPr>
        <w:pStyle w:val="BookText"/>
      </w:pPr>
      <w:r>
        <w:rPr>
          <w:rFonts w:ascii="IRNazanin" w:hAnsi="IRNazanin" w:eastAsia="IRNazanin" w:cs="IRNazanin"/>
          <w:lang w:bidi="fa-IR"/>
          <w:color w:val="111111"/>
          <w:sz w:val="28"/>
          <w:szCs w:val="28"/>
          <w:rtl/>
        </w:rPr>
        <w:t xml:space="preserve">خشیتش بهر بزرگی خداوند قهار</w:t>
      </w:r>
    </w:p>
    <w:p>
      <w:pPr>
        <w:pStyle w:val="BookText"/>
      </w:pPr>
      <w:r>
        <w:rPr>
          <w:rFonts w:ascii="IRNazanin" w:hAnsi="IRNazanin" w:eastAsia="IRNazanin" w:cs="IRNazanin"/>
          <w:lang w:bidi="fa-IR"/>
          <w:color w:val="111111"/>
          <w:sz w:val="28"/>
          <w:szCs w:val="28"/>
          <w:rtl/>
        </w:rPr>
        <w:t xml:space="preserve">خوف و ترسی در حریمش راه ندارد، با وقار</w:t>
      </w:r>
    </w:p>
    <w:p>
      <w:pPr>
        <w:pStyle w:val="BookText"/>
      </w:pPr>
      <w:r>
        <w:rPr>
          <w:rFonts w:ascii="IRNazanin" w:hAnsi="IRNazanin" w:eastAsia="IRNazanin" w:cs="IRNazanin"/>
          <w:lang w:bidi="fa-IR"/>
          <w:color w:val="111111"/>
          <w:sz w:val="28"/>
          <w:szCs w:val="28"/>
          <w:rtl/>
        </w:rPr>
        <w:t xml:space="preserve">عاشق است و تابع معشوق خود در هر زمان</w:t>
      </w:r>
    </w:p>
    <w:p>
      <w:pPr>
        <w:pStyle w:val="BookText"/>
      </w:pPr>
      <w:r>
        <w:rPr>
          <w:rFonts w:ascii="IRNazanin" w:hAnsi="IRNazanin" w:eastAsia="IRNazanin" w:cs="IRNazanin"/>
          <w:lang w:bidi="fa-IR"/>
          <w:color w:val="111111"/>
          <w:sz w:val="28"/>
          <w:szCs w:val="28"/>
          <w:rtl/>
        </w:rPr>
        <w:t xml:space="preserve">گریه‌ی شوق است که جاری می‌کند از دو چشمان</w:t>
      </w:r>
    </w:p>
    <w:p>
      <w:pPr>
        <w:pStyle w:val="BookText"/>
      </w:pPr>
      <w:r>
        <w:rPr>
          <w:rFonts w:ascii="IRNazanin" w:hAnsi="IRNazanin" w:eastAsia="IRNazanin" w:cs="IRNazanin"/>
          <w:lang w:bidi="fa-IR"/>
          <w:color w:val="111111"/>
          <w:sz w:val="28"/>
          <w:szCs w:val="28"/>
          <w:rtl/>
        </w:rPr>
        <w:t xml:space="preserve">اعمال پاکش بود بهر رضای کردگار</w:t>
      </w:r>
    </w:p>
    <w:p>
      <w:pPr>
        <w:pStyle w:val="BookText"/>
      </w:pPr>
      <w:r>
        <w:rPr>
          <w:rFonts w:ascii="IRNazanin" w:hAnsi="IRNazanin" w:eastAsia="IRNazanin" w:cs="IRNazanin"/>
          <w:lang w:bidi="fa-IR"/>
          <w:color w:val="111111"/>
          <w:sz w:val="28"/>
          <w:szCs w:val="28"/>
          <w:rtl/>
        </w:rPr>
        <w:t xml:space="preserve">هم کند جلب رضایت از رسول بزرگوار</w:t>
      </w:r>
    </w:p>
    <w:p>
      <w:pPr>
        <w:pStyle w:val="BookText"/>
      </w:pPr>
      <w:r>
        <w:rPr>
          <w:rFonts w:ascii="IRNazanin" w:hAnsi="IRNazanin" w:eastAsia="IRNazanin" w:cs="IRNazanin"/>
          <w:lang w:bidi="fa-IR"/>
          <w:color w:val="111111"/>
          <w:sz w:val="28"/>
          <w:szCs w:val="28"/>
          <w:rtl/>
        </w:rPr>
        <w:t xml:space="preserve">[32] برگزیدگان نمودیم وارث علم کتاب</w:t>
      </w:r>
    </w:p>
    <w:p>
      <w:pPr>
        <w:pStyle w:val="BookText"/>
      </w:pPr>
      <w:r>
        <w:rPr>
          <w:rFonts w:ascii="IRNazanin" w:hAnsi="IRNazanin" w:eastAsia="IRNazanin" w:cs="IRNazanin"/>
          <w:lang w:bidi="fa-IR"/>
          <w:color w:val="111111"/>
          <w:sz w:val="28"/>
          <w:szCs w:val="28"/>
          <w:rtl/>
        </w:rPr>
        <w:t xml:space="preserve">هم محمّد هم که آلش برگزیدگان ناب</w:t>
      </w:r>
    </w:p>
    <w:p>
      <w:pPr>
        <w:pStyle w:val="BookText"/>
      </w:pPr>
      <w:r>
        <w:rPr>
          <w:rFonts w:ascii="IRNazanin" w:hAnsi="IRNazanin" w:eastAsia="IRNazanin" w:cs="IRNazanin"/>
          <w:lang w:bidi="fa-IR"/>
          <w:color w:val="111111"/>
          <w:sz w:val="28"/>
          <w:szCs w:val="28"/>
          <w:rtl/>
        </w:rPr>
        <w:t xml:space="preserve">هر چه هست نزد رسول الله و آل عصمت است</w:t>
      </w:r>
    </w:p>
    <w:p>
      <w:pPr>
        <w:pStyle w:val="BookText"/>
      </w:pPr>
      <w:r>
        <w:rPr>
          <w:rFonts w:ascii="IRNazanin" w:hAnsi="IRNazanin" w:eastAsia="IRNazanin" w:cs="IRNazanin"/>
          <w:lang w:bidi="fa-IR"/>
          <w:color w:val="111111"/>
          <w:sz w:val="28"/>
          <w:szCs w:val="28"/>
          <w:rtl/>
        </w:rPr>
        <w:t xml:space="preserve">هر چه خواهی اسم گذاری، معرفت و رؤیت است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گفت کردم سؤال من از امام هشتمین</w:t>
      </w:r>
    </w:p>
    <w:p>
      <w:pPr>
        <w:pStyle w:val="BookText"/>
      </w:pPr>
      <w:r>
        <w:rPr>
          <w:rFonts w:ascii="IRNazanin" w:hAnsi="IRNazanin" w:eastAsia="IRNazanin" w:cs="IRNazanin"/>
          <w:lang w:bidi="fa-IR"/>
          <w:color w:val="111111"/>
          <w:sz w:val="28"/>
          <w:szCs w:val="28"/>
          <w:rtl/>
        </w:rPr>
        <w:t xml:space="preserve">تفسیر و معنای این آیه چه باشد، مه جبین؟</w:t>
      </w:r>
    </w:p>
    <w:p>
      <w:pPr>
        <w:pStyle w:val="BookText"/>
      </w:pPr>
      <w:r>
        <w:rPr>
          <w:rFonts w:ascii="Amiri" w:hAnsi="Amiri" w:eastAsia="Amiri" w:cs="Amiri"/>
          <w:lang w:bidi="ar-SA"/>
          <w:color w:val="111111"/>
          <w:sz w:val="28"/>
          <w:szCs w:val="28"/>
          <w:rtl/>
        </w:rPr>
        <w:t xml:space="preserve">در جواب فرمود منظور از، ثُمَّ اَوْرَثْنا الْکِتابْ</w:t>
      </w:r>
    </w:p>
    <w:p>
      <w:pPr>
        <w:pStyle w:val="BookText"/>
      </w:pPr>
      <w:r>
        <w:rPr>
          <w:rFonts w:ascii="IRNazanin" w:hAnsi="IRNazanin" w:eastAsia="IRNazanin" w:cs="IRNazanin"/>
          <w:lang w:bidi="fa-IR"/>
          <w:color w:val="111111"/>
          <w:sz w:val="28"/>
          <w:szCs w:val="28"/>
          <w:rtl/>
        </w:rPr>
        <w:t xml:space="preserve">باشد اولاد صدیقه و علی ابوتراب</w:t>
      </w:r>
    </w:p>
    <w:p>
      <w:pPr>
        <w:pStyle w:val="BookText"/>
      </w:pPr>
      <w:r>
        <w:rPr>
          <w:rFonts w:ascii="Amiri" w:hAnsi="Amiri" w:eastAsia="Amiri" w:cs="Amiri"/>
          <w:lang w:bidi="ar-SA"/>
          <w:color w:val="111111"/>
          <w:sz w:val="28"/>
          <w:szCs w:val="28"/>
          <w:rtl/>
        </w:rPr>
        <w:t xml:space="preserve">منظور از سابِقٌ بِالْخَیْرات، یقین باشد امام</w:t>
      </w:r>
    </w:p>
    <w:p>
      <w:pPr>
        <w:pStyle w:val="BookText"/>
      </w:pPr>
      <w:r>
        <w:rPr>
          <w:rFonts w:ascii="Amiri" w:hAnsi="Amiri" w:eastAsia="Amiri" w:cs="Amiri"/>
          <w:lang w:bidi="ar-SA"/>
          <w:color w:val="111111"/>
          <w:sz w:val="28"/>
          <w:szCs w:val="28"/>
          <w:rtl/>
        </w:rPr>
        <w:t xml:space="preserve">مُقْتَصِدْ آن است شناسد او اِمامش در مقام</w:t>
      </w:r>
    </w:p>
    <w:p>
      <w:pPr>
        <w:pStyle w:val="BookText"/>
      </w:pPr>
      <w:r>
        <w:rPr>
          <w:rFonts w:ascii="IRNazanin" w:hAnsi="IRNazanin" w:eastAsia="IRNazanin" w:cs="IRNazanin"/>
          <w:lang w:bidi="fa-IR"/>
          <w:color w:val="111111"/>
          <w:sz w:val="28"/>
          <w:szCs w:val="28"/>
          <w:rtl/>
        </w:rPr>
        <w:t xml:space="preserve">ظالمِ به نفس کسی باشد که نشناسد امام</w:t>
      </w:r>
    </w:p>
    <w:p>
      <w:pPr>
        <w:pStyle w:val="BookText"/>
      </w:pPr>
      <w:r>
        <w:rPr>
          <w:rFonts w:ascii="IRNazanin" w:hAnsi="IRNazanin" w:eastAsia="IRNazanin" w:cs="IRNazanin"/>
          <w:lang w:bidi="fa-IR"/>
          <w:color w:val="111111"/>
          <w:sz w:val="28"/>
          <w:szCs w:val="28"/>
          <w:rtl/>
        </w:rPr>
        <w:t xml:space="preserve">آن که نشناسد امامش دائماً باشد عوام</w:t>
      </w:r>
    </w:p>
    <w:p>
      <w:pPr>
        <w:pStyle w:val="BookText"/>
      </w:pPr>
      <w:r>
        <w:rPr>
          <w:rFonts w:ascii="IRNazanin" w:hAnsi="IRNazanin" w:eastAsia="IRNazanin" w:cs="IRNazanin"/>
          <w:lang w:bidi="fa-IR"/>
          <w:color w:val="111111"/>
          <w:sz w:val="28"/>
          <w:szCs w:val="28"/>
          <w:rtl/>
        </w:rPr>
        <w:t xml:space="preserve">گفت علیّ بن ابی طالب به تفسیری عیان</w:t>
      </w:r>
    </w:p>
    <w:p>
      <w:pPr>
        <w:pStyle w:val="BookText"/>
      </w:pPr>
      <w:r>
        <w:rPr>
          <w:rFonts w:ascii="IRNazanin" w:hAnsi="IRNazanin" w:eastAsia="IRNazanin" w:cs="IRNazanin"/>
          <w:lang w:bidi="fa-IR"/>
          <w:color w:val="111111"/>
          <w:sz w:val="28"/>
          <w:szCs w:val="28"/>
          <w:rtl/>
        </w:rPr>
        <w:t xml:space="preserve">ثُمَّ اَوْرَثْنا الْکِتابَ، مائیم برگزیدگان</w:t>
      </w:r>
    </w:p>
    <w:p>
      <w:pPr>
        <w:pStyle w:val="BookText"/>
      </w:pPr>
      <w:r>
        <w:rPr>
          <w:rFonts w:ascii="IRNazanin" w:hAnsi="IRNazanin" w:eastAsia="IRNazanin" w:cs="IRNazanin"/>
          <w:lang w:bidi="fa-IR"/>
          <w:color w:val="111111"/>
          <w:sz w:val="28"/>
          <w:szCs w:val="28"/>
          <w:rtl/>
        </w:rPr>
        <w:t xml:space="preserve">مائیم آن اشخاص که برگزیدشان اول خدا</w:t>
      </w:r>
    </w:p>
    <w:p>
      <w:pPr>
        <w:pStyle w:val="BookText"/>
      </w:pPr>
      <w:r>
        <w:rPr>
          <w:rFonts w:ascii="IRNazanin" w:hAnsi="IRNazanin" w:eastAsia="IRNazanin" w:cs="IRNazanin"/>
          <w:lang w:bidi="fa-IR"/>
          <w:color w:val="111111"/>
          <w:sz w:val="28"/>
          <w:szCs w:val="28"/>
          <w:rtl/>
        </w:rPr>
        <w:t xml:space="preserve">علم قرآن را به میراث داده است خدا به ما</w:t>
      </w:r>
    </w:p>
    <w:p>
      <w:pPr>
        <w:pStyle w:val="BookText"/>
      </w:pPr>
      <w:r>
        <w:rPr>
          <w:rFonts w:ascii="IRNazanin" w:hAnsi="IRNazanin" w:eastAsia="IRNazanin" w:cs="IRNazanin"/>
          <w:lang w:bidi="fa-IR"/>
          <w:color w:val="111111"/>
          <w:sz w:val="28"/>
          <w:szCs w:val="28"/>
          <w:rtl/>
        </w:rPr>
        <w:t xml:space="preserve">باقر و صادق نمودند تفسیر آیه بیان</w:t>
      </w:r>
    </w:p>
    <w:p>
      <w:pPr>
        <w:pStyle w:val="BookText"/>
      </w:pPr>
      <w:r>
        <w:rPr>
          <w:rFonts w:ascii="IRNazanin" w:hAnsi="IRNazanin" w:eastAsia="IRNazanin" w:cs="IRNazanin"/>
          <w:lang w:bidi="fa-IR"/>
          <w:color w:val="111111"/>
          <w:sz w:val="28"/>
          <w:szCs w:val="28"/>
          <w:rtl/>
        </w:rPr>
        <w:t xml:space="preserve">همچو تفسیر رضا مولی امیر مؤمنان</w:t>
      </w:r>
    </w:p>
    <w:p>
      <w:pPr>
        <w:pStyle w:val="BookText"/>
      </w:pPr>
      <w:r>
        <w:rPr>
          <w:rFonts w:ascii="IRNazanin" w:hAnsi="IRNazanin" w:eastAsia="IRNazanin" w:cs="IRNazanin"/>
          <w:lang w:bidi="fa-IR"/>
          <w:color w:val="111111"/>
          <w:sz w:val="28"/>
          <w:szCs w:val="28"/>
          <w:rtl/>
        </w:rPr>
        <w:t xml:space="preserve">[35-34] در مقام احتجاج در مجلس شوری عیان</w:t>
      </w:r>
    </w:p>
    <w:p>
      <w:pPr>
        <w:pStyle w:val="BookText"/>
      </w:pPr>
      <w:r>
        <w:rPr>
          <w:rFonts w:ascii="IRNazanin" w:hAnsi="IRNazanin" w:eastAsia="IRNazanin" w:cs="IRNazanin"/>
          <w:lang w:bidi="fa-IR"/>
          <w:color w:val="111111"/>
          <w:sz w:val="28"/>
          <w:szCs w:val="28"/>
          <w:rtl/>
        </w:rPr>
        <w:t xml:space="preserve">گفت به اهل مجلس شوری امیرمؤمنان</w:t>
      </w:r>
    </w:p>
    <w:p>
      <w:pPr>
        <w:pStyle w:val="BookText"/>
      </w:pPr>
      <w:r>
        <w:rPr>
          <w:rFonts w:ascii="IRNazanin" w:hAnsi="IRNazanin" w:eastAsia="IRNazanin" w:cs="IRNazanin"/>
          <w:lang w:bidi="fa-IR"/>
          <w:color w:val="111111"/>
          <w:sz w:val="28"/>
          <w:szCs w:val="28"/>
          <w:rtl/>
        </w:rPr>
        <w:t xml:space="preserve">گفت قسم دادم شما را تا بگوئید این زمان</w:t>
      </w:r>
    </w:p>
    <w:p>
      <w:pPr>
        <w:pStyle w:val="BookText"/>
      </w:pPr>
      <w:r>
        <w:rPr>
          <w:rFonts w:ascii="IRNazanin" w:hAnsi="IRNazanin" w:eastAsia="IRNazanin" w:cs="IRNazanin"/>
          <w:lang w:bidi="fa-IR"/>
          <w:color w:val="111111"/>
          <w:sz w:val="28"/>
          <w:szCs w:val="28"/>
          <w:rtl/>
        </w:rPr>
        <w:t xml:space="preserve">گویم آیا غیر من هست در میان جمعتان</w:t>
      </w:r>
    </w:p>
    <w:p>
      <w:pPr>
        <w:pStyle w:val="BookText"/>
      </w:pPr>
      <w:r>
        <w:rPr>
          <w:rFonts w:ascii="IRNazanin" w:hAnsi="IRNazanin" w:eastAsia="IRNazanin" w:cs="IRNazanin"/>
          <w:lang w:bidi="fa-IR"/>
          <w:color w:val="111111"/>
          <w:sz w:val="28"/>
          <w:szCs w:val="28"/>
          <w:rtl/>
        </w:rPr>
        <w:t xml:space="preserve">هست کسی که گفته باشد از برایش مصطفی</w:t>
      </w:r>
    </w:p>
    <w:p>
      <w:pPr>
        <w:pStyle w:val="BookText"/>
      </w:pPr>
      <w:r>
        <w:rPr>
          <w:rFonts w:ascii="IRNazanin" w:hAnsi="IRNazanin" w:eastAsia="IRNazanin" w:cs="IRNazanin"/>
          <w:lang w:bidi="fa-IR"/>
          <w:color w:val="111111"/>
          <w:sz w:val="28"/>
          <w:szCs w:val="28"/>
          <w:rtl/>
        </w:rPr>
        <w:t xml:space="preserve">هستی پیشوای کسی که او مطیع باشد مرا</w:t>
      </w:r>
    </w:p>
    <w:p>
      <w:pPr>
        <w:pStyle w:val="BookText"/>
      </w:pPr>
      <w:r>
        <w:rPr>
          <w:rFonts w:ascii="IRNazanin" w:hAnsi="IRNazanin" w:eastAsia="IRNazanin" w:cs="IRNazanin"/>
          <w:lang w:bidi="fa-IR"/>
          <w:color w:val="111111"/>
          <w:sz w:val="28"/>
          <w:szCs w:val="28"/>
          <w:rtl/>
        </w:rPr>
        <w:t xml:space="preserve">این تو باشی روشنی از بهر دوستانم همه</w:t>
      </w:r>
    </w:p>
    <w:p>
      <w:pPr>
        <w:pStyle w:val="BookText"/>
      </w:pPr>
      <w:r>
        <w:rPr>
          <w:rFonts w:ascii="IRNazanin" w:hAnsi="IRNazanin" w:eastAsia="IRNazanin" w:cs="IRNazanin"/>
          <w:lang w:bidi="fa-IR"/>
          <w:color w:val="111111"/>
          <w:sz w:val="28"/>
          <w:szCs w:val="28"/>
          <w:rtl/>
        </w:rPr>
        <w:t xml:space="preserve">یک کلمه پر فضیلت متقین را لازمه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جواب گفتند همه: اَلْلَّهُمَّ لا، با یقین</w:t>
      </w:r>
    </w:p>
    <w:p>
      <w:pPr>
        <w:pStyle w:val="BookText"/>
      </w:pPr>
      <w:r>
        <w:rPr>
          <w:rFonts w:ascii="IRNazanin" w:hAnsi="IRNazanin" w:eastAsia="IRNazanin" w:cs="IRNazanin"/>
          <w:lang w:bidi="fa-IR"/>
          <w:color w:val="111111"/>
          <w:sz w:val="28"/>
          <w:szCs w:val="28"/>
          <w:rtl/>
        </w:rPr>
        <w:t xml:space="preserve">این بود خاص وجودت ای امیرالمؤمنین</w:t>
      </w:r>
    </w:p>
    <w:p>
      <w:pPr>
        <w:pStyle w:val="BookText"/>
      </w:pPr>
      <w:r>
        <w:rPr>
          <w:rFonts w:ascii="IRNazanin" w:hAnsi="IRNazanin" w:eastAsia="IRNazanin" w:cs="IRNazanin"/>
          <w:lang w:bidi="fa-IR"/>
          <w:color w:val="111111"/>
          <w:sz w:val="28"/>
          <w:szCs w:val="28"/>
          <w:rtl/>
        </w:rPr>
        <w:t xml:space="preserve">گفت امیرمؤمنان: دادم قسم جمع شما</w:t>
      </w:r>
    </w:p>
    <w:p>
      <w:pPr>
        <w:pStyle w:val="BookText"/>
      </w:pPr>
      <w:r>
        <w:rPr>
          <w:rFonts w:ascii="IRNazanin" w:hAnsi="IRNazanin" w:eastAsia="IRNazanin" w:cs="IRNazanin"/>
          <w:lang w:bidi="fa-IR"/>
          <w:color w:val="111111"/>
          <w:sz w:val="28"/>
          <w:szCs w:val="28"/>
          <w:rtl/>
        </w:rPr>
        <w:t xml:space="preserve">بر خداوند توانا تا جواب گوئید مرا</w:t>
      </w:r>
    </w:p>
    <w:p>
      <w:pPr>
        <w:pStyle w:val="BookText"/>
      </w:pPr>
      <w:r>
        <w:rPr>
          <w:rFonts w:ascii="IRNazanin" w:hAnsi="IRNazanin" w:eastAsia="IRNazanin" w:cs="IRNazanin"/>
          <w:lang w:bidi="fa-IR"/>
          <w:color w:val="111111"/>
          <w:sz w:val="28"/>
          <w:szCs w:val="28"/>
          <w:rtl/>
        </w:rPr>
        <w:t xml:space="preserve">گویم آیا هیچ کسی جز من بود در این جهان</w:t>
      </w:r>
    </w:p>
    <w:p>
      <w:pPr>
        <w:pStyle w:val="BookText"/>
      </w:pPr>
      <w:r>
        <w:rPr>
          <w:rFonts w:ascii="IRNazanin" w:hAnsi="IRNazanin" w:eastAsia="IRNazanin" w:cs="IRNazanin"/>
          <w:lang w:bidi="fa-IR"/>
          <w:color w:val="111111"/>
          <w:sz w:val="28"/>
          <w:szCs w:val="28"/>
          <w:rtl/>
        </w:rPr>
        <w:t xml:space="preserve">که رسول الله سخن گفته به او با این بیان</w:t>
      </w:r>
    </w:p>
    <w:p>
      <w:pPr>
        <w:pStyle w:val="BookText"/>
      </w:pPr>
      <w:r>
        <w:rPr>
          <w:rFonts w:ascii="IRNazanin" w:hAnsi="IRNazanin" w:eastAsia="IRNazanin" w:cs="IRNazanin"/>
          <w:lang w:bidi="fa-IR"/>
          <w:color w:val="111111"/>
          <w:sz w:val="28"/>
          <w:szCs w:val="28"/>
          <w:rtl/>
        </w:rPr>
        <w:t xml:space="preserve">هر که خوشحال است به مانندم کند او زندگی</w:t>
      </w:r>
    </w:p>
    <w:p>
      <w:pPr>
        <w:pStyle w:val="BookText"/>
      </w:pPr>
      <w:r>
        <w:rPr>
          <w:rFonts w:ascii="IRNazanin" w:hAnsi="IRNazanin" w:eastAsia="IRNazanin" w:cs="IRNazanin"/>
          <w:lang w:bidi="fa-IR"/>
          <w:color w:val="111111"/>
          <w:sz w:val="28"/>
          <w:szCs w:val="28"/>
          <w:rtl/>
        </w:rPr>
        <w:t xml:space="preserve">هم بمانندم بمیرد زندگی پایندگی</w:t>
      </w:r>
    </w:p>
    <w:p>
      <w:pPr>
        <w:pStyle w:val="BookText"/>
      </w:pPr>
      <w:r>
        <w:rPr>
          <w:rFonts w:ascii="IRNazanin" w:hAnsi="IRNazanin" w:eastAsia="IRNazanin" w:cs="IRNazanin"/>
          <w:lang w:bidi="fa-IR"/>
          <w:color w:val="111111"/>
          <w:sz w:val="28"/>
          <w:szCs w:val="28"/>
          <w:rtl/>
        </w:rPr>
        <w:t xml:space="preserve">در بهشتی که خدا داده مرا، ساکن شود</w:t>
      </w:r>
    </w:p>
    <w:p>
      <w:pPr>
        <w:pStyle w:val="BookText"/>
      </w:pPr>
      <w:r>
        <w:rPr>
          <w:rFonts w:ascii="IRNazanin" w:hAnsi="IRNazanin" w:eastAsia="IRNazanin" w:cs="IRNazanin"/>
          <w:lang w:bidi="fa-IR"/>
          <w:color w:val="111111"/>
          <w:sz w:val="28"/>
          <w:szCs w:val="28"/>
          <w:rtl/>
        </w:rPr>
        <w:t xml:space="preserve">آن بهشت باشد عَدَن، هم ظاهر و باطن شود</w:t>
      </w:r>
    </w:p>
    <w:p>
      <w:pPr>
        <w:pStyle w:val="BookText"/>
      </w:pPr>
      <w:r>
        <w:rPr>
          <w:rFonts w:ascii="IRNazanin" w:hAnsi="IRNazanin" w:eastAsia="IRNazanin" w:cs="IRNazanin"/>
          <w:lang w:bidi="fa-IR"/>
          <w:color w:val="111111"/>
          <w:sz w:val="28"/>
          <w:szCs w:val="28"/>
          <w:rtl/>
        </w:rPr>
        <w:t xml:space="preserve">آن بهشت با دست حق آمد وجود در لامَکان</w:t>
      </w:r>
    </w:p>
    <w:p>
      <w:pPr>
        <w:pStyle w:val="BookText"/>
      </w:pPr>
      <w:r>
        <w:rPr>
          <w:rFonts w:ascii="IRNazanin" w:hAnsi="IRNazanin" w:eastAsia="IRNazanin" w:cs="IRNazanin"/>
          <w:lang w:bidi="fa-IR"/>
          <w:color w:val="111111"/>
          <w:sz w:val="28"/>
          <w:szCs w:val="28"/>
          <w:rtl/>
        </w:rPr>
        <w:t xml:space="preserve">با کلام کُن وجود یافت و بگردیده فَکان</w:t>
      </w:r>
    </w:p>
    <w:p>
      <w:pPr>
        <w:pStyle w:val="BookText"/>
      </w:pPr>
      <w:r>
        <w:rPr>
          <w:rFonts w:ascii="IRNazanin" w:hAnsi="IRNazanin" w:eastAsia="IRNazanin" w:cs="IRNazanin"/>
          <w:lang w:bidi="fa-IR"/>
          <w:color w:val="111111"/>
          <w:sz w:val="28"/>
          <w:szCs w:val="28"/>
          <w:rtl/>
        </w:rPr>
        <w:t xml:space="preserve">پس علی بن ابی‌طالب و ذریه او</w:t>
      </w:r>
    </w:p>
    <w:p>
      <w:pPr>
        <w:pStyle w:val="BookText"/>
      </w:pPr>
      <w:r>
        <w:rPr>
          <w:rFonts w:ascii="IRNazanin" w:hAnsi="IRNazanin" w:eastAsia="IRNazanin" w:cs="IRNazanin"/>
          <w:lang w:bidi="fa-IR"/>
          <w:color w:val="111111"/>
          <w:sz w:val="28"/>
          <w:szCs w:val="28"/>
          <w:rtl/>
        </w:rPr>
        <w:t xml:space="preserve">بعد او باشند به عالم پیشوایان نکو</w:t>
      </w:r>
    </w:p>
    <w:p>
      <w:pPr>
        <w:pStyle w:val="BookText"/>
      </w:pPr>
      <w:r>
        <w:rPr>
          <w:rFonts w:ascii="IRNazanin" w:hAnsi="IRNazanin" w:eastAsia="IRNazanin" w:cs="IRNazanin"/>
          <w:lang w:bidi="fa-IR"/>
          <w:color w:val="111111"/>
          <w:sz w:val="28"/>
          <w:szCs w:val="28"/>
          <w:rtl/>
        </w:rPr>
        <w:t xml:space="preserve">دوست بدارد این علی و ذریه بعد علی</w:t>
      </w:r>
    </w:p>
    <w:p>
      <w:pPr>
        <w:pStyle w:val="BookText"/>
      </w:pPr>
      <w:r>
        <w:rPr>
          <w:rFonts w:ascii="IRNazanin" w:hAnsi="IRNazanin" w:eastAsia="IRNazanin" w:cs="IRNazanin"/>
          <w:lang w:bidi="fa-IR"/>
          <w:color w:val="111111"/>
          <w:sz w:val="28"/>
          <w:szCs w:val="28"/>
          <w:rtl/>
        </w:rPr>
        <w:t xml:space="preserve">هم امامان و همه‌ی اوصیای من نبیّ</w:t>
      </w:r>
    </w:p>
    <w:p>
      <w:pPr>
        <w:pStyle w:val="BookText"/>
      </w:pPr>
      <w:r>
        <w:rPr>
          <w:rFonts w:ascii="IRNazanin" w:hAnsi="IRNazanin" w:eastAsia="IRNazanin" w:cs="IRNazanin"/>
          <w:lang w:bidi="fa-IR"/>
          <w:color w:val="111111"/>
          <w:sz w:val="28"/>
          <w:szCs w:val="28"/>
          <w:rtl/>
        </w:rPr>
        <w:t xml:space="preserve">علم وفهم من خدا کرده عطا بر جملگی</w:t>
      </w:r>
    </w:p>
    <w:p>
      <w:pPr>
        <w:pStyle w:val="BookText"/>
      </w:pPr>
      <w:r>
        <w:rPr>
          <w:rFonts w:ascii="IRNazanin" w:hAnsi="IRNazanin" w:eastAsia="IRNazanin" w:cs="IRNazanin"/>
          <w:lang w:bidi="fa-IR"/>
          <w:color w:val="111111"/>
          <w:sz w:val="28"/>
          <w:szCs w:val="28"/>
          <w:rtl/>
        </w:rPr>
        <w:t xml:space="preserve">جملگی در محضر حق در مقام بندگی</w:t>
      </w:r>
    </w:p>
    <w:p>
      <w:pPr>
        <w:pStyle w:val="BookText"/>
      </w:pPr>
      <w:r>
        <w:rPr>
          <w:rFonts w:ascii="IRNazanin" w:hAnsi="IRNazanin" w:eastAsia="IRNazanin" w:cs="IRNazanin"/>
          <w:lang w:bidi="fa-IR"/>
          <w:color w:val="111111"/>
          <w:sz w:val="28"/>
          <w:szCs w:val="28"/>
          <w:rtl/>
        </w:rPr>
        <w:t xml:space="preserve">نی کند داخل شما را در ضلالت و بدی</w:t>
      </w:r>
    </w:p>
    <w:p>
      <w:pPr>
        <w:pStyle w:val="BookText"/>
      </w:pPr>
      <w:r>
        <w:rPr>
          <w:rFonts w:ascii="IRNazanin" w:hAnsi="IRNazanin" w:eastAsia="IRNazanin" w:cs="IRNazanin"/>
          <w:lang w:bidi="fa-IR"/>
          <w:color w:val="111111"/>
          <w:sz w:val="28"/>
          <w:szCs w:val="28"/>
          <w:rtl/>
        </w:rPr>
        <w:t xml:space="preserve">نی کند خارج شما را از هدایت ابدی</w:t>
      </w:r>
    </w:p>
    <w:p>
      <w:pPr>
        <w:pStyle w:val="BookText"/>
      </w:pPr>
      <w:r>
        <w:rPr>
          <w:rFonts w:ascii="IRNazanin" w:hAnsi="IRNazanin" w:eastAsia="IRNazanin" w:cs="IRNazanin"/>
          <w:lang w:bidi="fa-IR"/>
          <w:color w:val="111111"/>
          <w:sz w:val="28"/>
          <w:szCs w:val="28"/>
          <w:rtl/>
        </w:rPr>
        <w:t xml:space="preserve">نی توانید یاد آنان داد چیزی در جهان</w:t>
      </w:r>
    </w:p>
    <w:p>
      <w:pPr>
        <w:pStyle w:val="BookText"/>
      </w:pPr>
      <w:r>
        <w:rPr>
          <w:rFonts w:ascii="IRNazanin" w:hAnsi="IRNazanin" w:eastAsia="IRNazanin" w:cs="IRNazanin"/>
          <w:lang w:bidi="fa-IR"/>
          <w:color w:val="111111"/>
          <w:sz w:val="28"/>
          <w:szCs w:val="28"/>
          <w:rtl/>
        </w:rPr>
        <w:t xml:space="preserve">اعلم از اهل زمین باشند و اهل آسمان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همره آنان بود حق هر کجا باشند عیان</w:t>
      </w:r>
    </w:p>
    <w:p>
      <w:pPr>
        <w:pStyle w:val="BookText"/>
      </w:pPr>
      <w:r>
        <w:rPr>
          <w:rFonts w:ascii="IRNazanin" w:hAnsi="IRNazanin" w:eastAsia="IRNazanin" w:cs="IRNazanin"/>
          <w:lang w:bidi="fa-IR"/>
          <w:color w:val="111111"/>
          <w:sz w:val="28"/>
          <w:szCs w:val="28"/>
          <w:rtl/>
        </w:rPr>
        <w:t xml:space="preserve">رو به هر جائی روند حق هم بود در جمعشان</w:t>
      </w:r>
    </w:p>
    <w:p>
      <w:pPr>
        <w:pStyle w:val="BookText"/>
      </w:pPr>
      <w:r>
        <w:rPr>
          <w:rFonts w:ascii="IRNazanin" w:hAnsi="IRNazanin" w:eastAsia="IRNazanin" w:cs="IRNazanin"/>
          <w:lang w:bidi="fa-IR"/>
          <w:color w:val="111111"/>
          <w:sz w:val="28"/>
          <w:szCs w:val="28"/>
          <w:rtl/>
        </w:rPr>
        <w:t xml:space="preserve">اهل شوری در جواب حضرتش گفتند یقین</w:t>
      </w:r>
    </w:p>
    <w:p>
      <w:pPr>
        <w:pStyle w:val="BookText"/>
      </w:pPr>
      <w:r>
        <w:rPr>
          <w:rFonts w:ascii="IRNazanin" w:hAnsi="IRNazanin" w:eastAsia="IRNazanin" w:cs="IRNazanin"/>
          <w:lang w:bidi="fa-IR"/>
          <w:color w:val="111111"/>
          <w:sz w:val="28"/>
          <w:szCs w:val="28"/>
          <w:rtl/>
        </w:rPr>
        <w:t xml:space="preserve">که پیمبر با کسی جز تو نگفته این چنین</w:t>
      </w:r>
    </w:p>
    <w:p>
      <w:pPr>
        <w:pStyle w:val="BookText"/>
      </w:pPr>
      <w:r>
        <w:rPr>
          <w:rFonts w:ascii="IRNazanin" w:hAnsi="IRNazanin" w:eastAsia="IRNazanin" w:cs="IRNazanin"/>
          <w:lang w:bidi="fa-IR"/>
          <w:color w:val="111111"/>
          <w:sz w:val="28"/>
          <w:szCs w:val="28"/>
          <w:rtl/>
        </w:rPr>
        <w:t xml:space="preserve">در حدیث احتجاج مولی امیرمؤمنان</w:t>
      </w:r>
    </w:p>
    <w:p>
      <w:pPr>
        <w:pStyle w:val="BookText"/>
      </w:pPr>
      <w:r>
        <w:rPr>
          <w:rFonts w:ascii="IRNazanin" w:hAnsi="IRNazanin" w:eastAsia="IRNazanin" w:cs="IRNazanin"/>
          <w:lang w:bidi="fa-IR"/>
          <w:color w:val="111111"/>
          <w:sz w:val="28"/>
          <w:szCs w:val="28"/>
          <w:rtl/>
        </w:rPr>
        <w:t xml:space="preserve">کرد سؤال احتجاجی ز اهل شوری آن بآن</w:t>
      </w:r>
    </w:p>
    <w:p>
      <w:pPr>
        <w:pStyle w:val="BookText"/>
      </w:pPr>
      <w:r>
        <w:rPr>
          <w:rFonts w:ascii="IRNazanin" w:hAnsi="IRNazanin" w:eastAsia="IRNazanin" w:cs="IRNazanin"/>
          <w:lang w:bidi="fa-IR"/>
          <w:color w:val="111111"/>
          <w:sz w:val="28"/>
          <w:szCs w:val="28"/>
          <w:rtl/>
        </w:rPr>
        <w:t xml:space="preserve">گفت علی: مردم ابوبکر را خلیفه کرده‌اند</w:t>
      </w:r>
    </w:p>
    <w:p>
      <w:pPr>
        <w:pStyle w:val="BookText"/>
      </w:pPr>
      <w:r>
        <w:rPr>
          <w:rFonts w:ascii="IRNazanin" w:hAnsi="IRNazanin" w:eastAsia="IRNazanin" w:cs="IRNazanin"/>
          <w:lang w:bidi="fa-IR"/>
          <w:color w:val="111111"/>
          <w:sz w:val="28"/>
          <w:szCs w:val="28"/>
          <w:rtl/>
        </w:rPr>
        <w:t xml:space="preserve">آبروی این خلافت را ز اول برده‌اند</w:t>
      </w:r>
    </w:p>
    <w:p>
      <w:pPr>
        <w:pStyle w:val="BookText"/>
      </w:pPr>
      <w:r>
        <w:rPr>
          <w:rFonts w:ascii="IRNazanin" w:hAnsi="IRNazanin" w:eastAsia="IRNazanin" w:cs="IRNazanin"/>
          <w:lang w:bidi="fa-IR"/>
          <w:color w:val="111111"/>
          <w:sz w:val="28"/>
          <w:szCs w:val="28"/>
          <w:rtl/>
        </w:rPr>
        <w:t xml:space="preserve">بر خدا بادا قسم بودم سزاوارتر ز او</w:t>
      </w:r>
    </w:p>
    <w:p>
      <w:pPr>
        <w:pStyle w:val="BookText"/>
      </w:pPr>
      <w:r>
        <w:rPr>
          <w:rFonts w:ascii="IRNazanin" w:hAnsi="IRNazanin" w:eastAsia="IRNazanin" w:cs="IRNazanin"/>
          <w:lang w:bidi="fa-IR"/>
          <w:color w:val="111111"/>
          <w:sz w:val="28"/>
          <w:szCs w:val="28"/>
          <w:rtl/>
        </w:rPr>
        <w:t xml:space="preserve">هر که غیر اهل آن باشد ندارد آبرو</w:t>
      </w:r>
    </w:p>
    <w:p>
      <w:pPr>
        <w:pStyle w:val="BookText"/>
      </w:pPr>
      <w:r>
        <w:rPr>
          <w:rFonts w:ascii="IRNazanin" w:hAnsi="IRNazanin" w:eastAsia="IRNazanin" w:cs="IRNazanin"/>
          <w:lang w:bidi="fa-IR"/>
          <w:color w:val="111111"/>
          <w:sz w:val="28"/>
          <w:szCs w:val="28"/>
          <w:rtl/>
        </w:rPr>
        <w:t xml:space="preserve">خود خلیفه کرد عمر را بعد خود بوبکر عیان</w:t>
      </w:r>
    </w:p>
    <w:p>
      <w:pPr>
        <w:pStyle w:val="BookText"/>
      </w:pPr>
      <w:r>
        <w:rPr>
          <w:rFonts w:ascii="IRNazanin" w:hAnsi="IRNazanin" w:eastAsia="IRNazanin" w:cs="IRNazanin"/>
          <w:lang w:bidi="fa-IR"/>
          <w:color w:val="111111"/>
          <w:sz w:val="28"/>
          <w:szCs w:val="28"/>
          <w:rtl/>
        </w:rPr>
        <w:t xml:space="preserve">غصب نمود حق مسلم از امیرمؤمنان</w:t>
      </w:r>
    </w:p>
    <w:p>
      <w:pPr>
        <w:pStyle w:val="BookText"/>
      </w:pPr>
      <w:r>
        <w:rPr>
          <w:rFonts w:ascii="IRNazanin" w:hAnsi="IRNazanin" w:eastAsia="IRNazanin" w:cs="IRNazanin"/>
          <w:lang w:bidi="fa-IR"/>
          <w:color w:val="111111"/>
          <w:sz w:val="28"/>
          <w:szCs w:val="28"/>
          <w:rtl/>
        </w:rPr>
        <w:t xml:space="preserve">من قسم گویم خدا را بوده‌ام شایسته من</w:t>
      </w:r>
    </w:p>
    <w:p>
      <w:pPr>
        <w:pStyle w:val="BookText"/>
      </w:pPr>
      <w:r>
        <w:rPr>
          <w:rFonts w:ascii="Amiri" w:hAnsi="Amiri" w:eastAsia="Amiri" w:cs="Amiri"/>
          <w:lang w:bidi="ar-SA"/>
          <w:color w:val="111111"/>
          <w:sz w:val="28"/>
          <w:szCs w:val="28"/>
          <w:rtl/>
        </w:rPr>
        <w:t xml:space="preserve">تا خلیفه باشم از بعد رسول ذوالْمِنَنْ</w:t>
      </w:r>
    </w:p>
    <w:p>
      <w:pPr>
        <w:pStyle w:val="BookText"/>
      </w:pPr>
      <w:r>
        <w:rPr>
          <w:rFonts w:ascii="IRNazanin" w:hAnsi="IRNazanin" w:eastAsia="IRNazanin" w:cs="IRNazanin"/>
          <w:lang w:bidi="fa-IR"/>
          <w:color w:val="111111"/>
          <w:sz w:val="28"/>
          <w:szCs w:val="28"/>
          <w:rtl/>
        </w:rPr>
        <w:t xml:space="preserve">بعد از آن بنمود عمر همراه من پنج کس دگر</w:t>
      </w:r>
    </w:p>
    <w:p>
      <w:pPr>
        <w:pStyle w:val="BookText"/>
      </w:pPr>
      <w:r>
        <w:rPr>
          <w:rFonts w:ascii="IRNazanin" w:hAnsi="IRNazanin" w:eastAsia="IRNazanin" w:cs="IRNazanin"/>
          <w:lang w:bidi="fa-IR"/>
          <w:color w:val="111111"/>
          <w:sz w:val="28"/>
          <w:szCs w:val="28"/>
          <w:rtl/>
        </w:rPr>
        <w:t xml:space="preserve">بهر نامزدی منصب خلافت مستقر</w:t>
      </w:r>
    </w:p>
    <w:p>
      <w:pPr>
        <w:pStyle w:val="BookText"/>
      </w:pPr>
      <w:r>
        <w:rPr>
          <w:rFonts w:ascii="IRNazanin" w:hAnsi="IRNazanin" w:eastAsia="IRNazanin" w:cs="IRNazanin"/>
          <w:lang w:bidi="fa-IR"/>
          <w:color w:val="111111"/>
          <w:sz w:val="28"/>
          <w:szCs w:val="28"/>
          <w:rtl/>
        </w:rPr>
        <w:t xml:space="preserve">پنج تن آنان نداشتند هیچ مزیتی به من</w:t>
      </w:r>
    </w:p>
    <w:p>
      <w:pPr>
        <w:pStyle w:val="BookText"/>
      </w:pPr>
      <w:r>
        <w:rPr>
          <w:rFonts w:ascii="IRNazanin" w:hAnsi="IRNazanin" w:eastAsia="IRNazanin" w:cs="IRNazanin"/>
          <w:lang w:bidi="fa-IR"/>
          <w:color w:val="111111"/>
          <w:sz w:val="28"/>
          <w:szCs w:val="28"/>
          <w:rtl/>
        </w:rPr>
        <w:t xml:space="preserve">صاحب فضل و فضیلت این منم در انجمن</w:t>
      </w:r>
    </w:p>
    <w:p>
      <w:pPr>
        <w:pStyle w:val="BookText"/>
      </w:pPr>
      <w:r>
        <w:rPr>
          <w:rFonts w:ascii="IRNazanin" w:hAnsi="IRNazanin" w:eastAsia="IRNazanin" w:cs="IRNazanin"/>
          <w:lang w:bidi="fa-IR"/>
          <w:color w:val="111111"/>
          <w:sz w:val="28"/>
          <w:szCs w:val="28"/>
          <w:rtl/>
        </w:rPr>
        <w:t xml:space="preserve">گر بخواهید احتجاجی بس عظیم برپا کنم</w:t>
      </w:r>
    </w:p>
    <w:p>
      <w:pPr>
        <w:pStyle w:val="BookText"/>
      </w:pPr>
      <w:r>
        <w:rPr>
          <w:rFonts w:ascii="IRNazanin" w:hAnsi="IRNazanin" w:eastAsia="IRNazanin" w:cs="IRNazanin"/>
          <w:lang w:bidi="fa-IR"/>
          <w:color w:val="111111"/>
          <w:sz w:val="28"/>
          <w:szCs w:val="28"/>
          <w:rtl/>
        </w:rPr>
        <w:t xml:space="preserve">طاقتش را هیچ ندارد نه عرب و نه عجم</w:t>
      </w:r>
    </w:p>
    <w:p>
      <w:pPr>
        <w:pStyle w:val="BookText"/>
      </w:pPr>
      <w:r>
        <w:rPr>
          <w:rFonts w:ascii="IRNazanin" w:hAnsi="IRNazanin" w:eastAsia="IRNazanin" w:cs="IRNazanin"/>
          <w:lang w:bidi="fa-IR"/>
          <w:color w:val="111111"/>
          <w:sz w:val="28"/>
          <w:szCs w:val="28"/>
          <w:rtl/>
        </w:rPr>
        <w:t xml:space="preserve">جمله‌های پر ز معنا احتجاج فرمود علی</w:t>
      </w:r>
    </w:p>
    <w:p>
      <w:pPr>
        <w:pStyle w:val="BookText"/>
      </w:pPr>
      <w:r>
        <w:rPr>
          <w:rFonts w:ascii="IRNazanin" w:hAnsi="IRNazanin" w:eastAsia="IRNazanin" w:cs="IRNazanin"/>
          <w:lang w:bidi="fa-IR"/>
          <w:color w:val="111111"/>
          <w:sz w:val="28"/>
          <w:szCs w:val="28"/>
          <w:rtl/>
        </w:rPr>
        <w:t xml:space="preserve">اول هر احتجاج و جمله‌اش با پر دلی</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قسم بر قادر حی توانا گفت بلند</w:t>
      </w:r>
    </w:p>
    <w:p>
      <w:pPr>
        <w:pStyle w:val="BookText"/>
      </w:pPr>
      <w:r>
        <w:rPr>
          <w:rFonts w:ascii="IRNazanin" w:hAnsi="IRNazanin" w:eastAsia="IRNazanin" w:cs="IRNazanin"/>
          <w:lang w:bidi="fa-IR"/>
          <w:color w:val="111111"/>
          <w:sz w:val="28"/>
          <w:szCs w:val="28"/>
          <w:rtl/>
        </w:rPr>
        <w:t xml:space="preserve">حجتم باشد چنین گوئید جوابم عقل پسند</w:t>
      </w:r>
    </w:p>
    <w:p>
      <w:pPr>
        <w:pStyle w:val="BookText"/>
      </w:pPr>
      <w:r>
        <w:rPr>
          <w:rFonts w:ascii="IRNazanin" w:hAnsi="IRNazanin" w:eastAsia="IRNazanin" w:cs="IRNazanin"/>
          <w:lang w:bidi="fa-IR"/>
          <w:color w:val="111111"/>
          <w:sz w:val="28"/>
          <w:szCs w:val="28"/>
          <w:rtl/>
        </w:rPr>
        <w:t xml:space="preserve">بعد هر حجت بگفتند اهل شوری یکصدا</w:t>
      </w:r>
    </w:p>
    <w:p>
      <w:pPr>
        <w:pStyle w:val="BookText"/>
      </w:pPr>
      <w:r>
        <w:rPr>
          <w:rFonts w:ascii="IRNazanin" w:hAnsi="IRNazanin" w:eastAsia="IRNazanin" w:cs="IRNazanin"/>
          <w:lang w:bidi="fa-IR"/>
          <w:color w:val="111111"/>
          <w:sz w:val="28"/>
          <w:szCs w:val="28"/>
          <w:rtl/>
        </w:rPr>
        <w:t xml:space="preserve">یکصدا گفتند علی جان، گوئیم اَلْلَّهُمَّ لا</w:t>
      </w:r>
    </w:p>
    <w:p>
      <w:pPr>
        <w:pStyle w:val="BookText"/>
      </w:pPr>
      <w:r>
        <w:rPr>
          <w:rFonts w:ascii="IRNazanin" w:hAnsi="IRNazanin" w:eastAsia="IRNazanin" w:cs="IRNazanin"/>
          <w:lang w:bidi="fa-IR"/>
          <w:color w:val="111111"/>
          <w:sz w:val="28"/>
          <w:szCs w:val="28"/>
          <w:rtl/>
        </w:rPr>
        <w:t xml:space="preserve">این که می‌گوئی، نگفته مصطفی جز بهر تو</w:t>
      </w:r>
    </w:p>
    <w:p>
      <w:pPr>
        <w:pStyle w:val="BookText"/>
      </w:pPr>
      <w:r>
        <w:rPr>
          <w:rFonts w:ascii="IRNazanin" w:hAnsi="IRNazanin" w:eastAsia="IRNazanin" w:cs="IRNazanin"/>
          <w:lang w:bidi="fa-IR"/>
          <w:color w:val="111111"/>
          <w:sz w:val="28"/>
          <w:szCs w:val="28"/>
          <w:rtl/>
        </w:rPr>
        <w:t xml:space="preserve">هیچ کسی لایق نباشد این صفات را غیر تو</w:t>
      </w:r>
    </w:p>
    <w:p>
      <w:pPr>
        <w:pStyle w:val="BookText"/>
      </w:pPr>
      <w:r>
        <w:rPr>
          <w:rFonts w:ascii="IRNazanin" w:hAnsi="IRNazanin" w:eastAsia="IRNazanin" w:cs="IRNazanin"/>
          <w:lang w:bidi="fa-IR"/>
          <w:color w:val="111111"/>
          <w:sz w:val="28"/>
          <w:szCs w:val="28"/>
          <w:rtl/>
        </w:rPr>
        <w:t xml:space="preserve">بس کنم، دیگر نگویم هیچ کلامی زین مقام</w:t>
      </w:r>
    </w:p>
    <w:p>
      <w:pPr>
        <w:pStyle w:val="BookText"/>
      </w:pPr>
      <w:r>
        <w:rPr>
          <w:rFonts w:ascii="IRNazanin" w:hAnsi="IRNazanin" w:eastAsia="IRNazanin" w:cs="IRNazanin"/>
          <w:lang w:bidi="fa-IR"/>
          <w:color w:val="111111"/>
          <w:sz w:val="28"/>
          <w:szCs w:val="28"/>
          <w:rtl/>
        </w:rPr>
        <w:t xml:space="preserve">این که گفتم یک اشاره بود حدیثی را بنام</w:t>
      </w:r>
    </w:p>
    <w:p>
      <w:pPr>
        <w:pStyle w:val="BookText"/>
      </w:pPr>
      <w:r>
        <w:rPr>
          <w:rFonts w:ascii="IRNazanin" w:hAnsi="IRNazanin" w:eastAsia="IRNazanin" w:cs="IRNazanin"/>
          <w:lang w:bidi="fa-IR"/>
          <w:color w:val="111111"/>
          <w:sz w:val="28"/>
          <w:szCs w:val="28"/>
          <w:rtl/>
        </w:rPr>
        <w:t xml:space="preserve">این حدیث طولانی و بسیار بلند باشد بدان</w:t>
      </w:r>
    </w:p>
    <w:p>
      <w:pPr>
        <w:pStyle w:val="BookText"/>
      </w:pPr>
      <w:r>
        <w:rPr>
          <w:rFonts w:ascii="IRNazanin" w:hAnsi="IRNazanin" w:eastAsia="IRNazanin" w:cs="IRNazanin"/>
          <w:lang w:bidi="fa-IR"/>
          <w:color w:val="111111"/>
          <w:sz w:val="28"/>
          <w:szCs w:val="28"/>
          <w:rtl/>
        </w:rPr>
        <w:t xml:space="preserve">ما گرفتیم این حدیث را از صدوق پاک روان</w:t>
      </w:r>
    </w:p>
    <w:p>
      <w:pPr>
        <w:pStyle w:val="BookText"/>
      </w:pPr>
      <w:r>
        <w:rPr>
          <w:rFonts w:ascii="IRNazanin" w:hAnsi="IRNazanin" w:eastAsia="IRNazanin" w:cs="IRNazanin"/>
          <w:lang w:bidi="fa-IR"/>
          <w:color w:val="111111"/>
          <w:sz w:val="28"/>
          <w:szCs w:val="28"/>
          <w:rtl/>
        </w:rPr>
        <w:t xml:space="preserve">بیشتر از ده صفحه باشد در کتاب خوش خصال</w:t>
      </w:r>
    </w:p>
    <w:p>
      <w:pPr>
        <w:pStyle w:val="BookText"/>
      </w:pPr>
      <w:r>
        <w:rPr>
          <w:rFonts w:ascii="IRNazanin" w:hAnsi="IRNazanin" w:eastAsia="IRNazanin" w:cs="IRNazanin"/>
          <w:lang w:bidi="fa-IR"/>
          <w:color w:val="111111"/>
          <w:sz w:val="28"/>
          <w:szCs w:val="28"/>
          <w:rtl/>
        </w:rPr>
        <w:t xml:space="preserve">ناشرش هست جامع مدرسین، شصت و دو سال</w:t>
      </w:r>
    </w:p>
    <w:p>
      <w:pPr>
        <w:pStyle w:val="BookText"/>
      </w:pPr>
      <w:r>
        <w:rPr>
          <w:rFonts w:ascii="IRNazanin" w:hAnsi="IRNazanin" w:eastAsia="IRNazanin" w:cs="IRNazanin"/>
          <w:lang w:bidi="fa-IR"/>
          <w:color w:val="111111"/>
          <w:sz w:val="28"/>
          <w:szCs w:val="28"/>
          <w:rtl/>
        </w:rPr>
        <w:t xml:space="preserve">در حدیث دیگر آمد، شد سوالی از رسول</w:t>
      </w:r>
    </w:p>
    <w:p>
      <w:pPr>
        <w:pStyle w:val="BookText"/>
      </w:pPr>
      <w:r>
        <w:rPr>
          <w:rFonts w:ascii="IRNazanin" w:hAnsi="IRNazanin" w:eastAsia="IRNazanin" w:cs="IRNazanin"/>
          <w:lang w:bidi="fa-IR"/>
          <w:color w:val="111111"/>
          <w:sz w:val="28"/>
          <w:szCs w:val="28"/>
          <w:rtl/>
        </w:rPr>
        <w:t xml:space="preserve">با چه فضلی در قیامت ظاهر می‌گردد بتول؟</w:t>
      </w:r>
    </w:p>
    <w:p>
      <w:pPr>
        <w:pStyle w:val="BookText"/>
      </w:pPr>
      <w:r>
        <w:rPr>
          <w:rFonts w:ascii="IRNazanin" w:hAnsi="IRNazanin" w:eastAsia="IRNazanin" w:cs="IRNazanin"/>
          <w:lang w:bidi="fa-IR"/>
          <w:color w:val="111111"/>
          <w:sz w:val="28"/>
          <w:szCs w:val="28"/>
          <w:rtl/>
        </w:rPr>
        <w:t xml:space="preserve">با تمام شادمانی و تبسم داد جواب</w:t>
      </w:r>
    </w:p>
    <w:p>
      <w:pPr>
        <w:pStyle w:val="BookText"/>
      </w:pPr>
      <w:r>
        <w:rPr>
          <w:rFonts w:ascii="IRNazanin" w:hAnsi="IRNazanin" w:eastAsia="IRNazanin" w:cs="IRNazanin"/>
          <w:lang w:bidi="fa-IR"/>
          <w:color w:val="111111"/>
          <w:sz w:val="28"/>
          <w:szCs w:val="28"/>
          <w:rtl/>
        </w:rPr>
        <w:t xml:space="preserve">گفت: به آن کس که بود جانم به دستش از صواب</w:t>
      </w:r>
    </w:p>
    <w:p>
      <w:pPr>
        <w:pStyle w:val="BookText"/>
      </w:pPr>
      <w:r>
        <w:rPr>
          <w:rFonts w:ascii="IRNazanin" w:hAnsi="IRNazanin" w:eastAsia="IRNazanin" w:cs="IRNazanin"/>
          <w:lang w:bidi="fa-IR"/>
          <w:color w:val="111111"/>
          <w:sz w:val="28"/>
          <w:szCs w:val="28"/>
          <w:rtl/>
        </w:rPr>
        <w:t xml:space="preserve">فاطمه یک دختری وارد شود با صد وقار</w:t>
      </w:r>
    </w:p>
    <w:p>
      <w:pPr>
        <w:pStyle w:val="BookText"/>
      </w:pPr>
      <w:r>
        <w:rPr>
          <w:rFonts w:ascii="IRNazanin" w:hAnsi="IRNazanin" w:eastAsia="IRNazanin" w:cs="IRNazanin"/>
          <w:lang w:bidi="fa-IR"/>
          <w:color w:val="111111"/>
          <w:sz w:val="28"/>
          <w:szCs w:val="28"/>
          <w:rtl/>
        </w:rPr>
        <w:t xml:space="preserve">عرصه روز قیامت، بر یکی ناقه سوار</w:t>
      </w:r>
    </w:p>
    <w:p>
      <w:pPr>
        <w:pStyle w:val="BookText"/>
      </w:pPr>
      <w:r>
        <w:rPr>
          <w:rFonts w:ascii="Amiri" w:hAnsi="Amiri" w:eastAsia="Amiri" w:cs="Amiri"/>
          <w:lang w:bidi="ar-SA"/>
          <w:color w:val="111111"/>
          <w:sz w:val="28"/>
          <w:szCs w:val="28"/>
          <w:rtl/>
        </w:rPr>
        <w:t xml:space="preserve">رأس آن مرکب بود از خَشْیَهْ اللهِ وَدود</w:t>
      </w:r>
    </w:p>
    <w:p>
      <w:pPr>
        <w:pStyle w:val="BookText"/>
      </w:pPr>
      <w:r>
        <w:rPr>
          <w:rFonts w:ascii="IRNazanin" w:hAnsi="IRNazanin" w:eastAsia="IRNazanin" w:cs="IRNazanin"/>
          <w:lang w:bidi="fa-IR"/>
          <w:color w:val="111111"/>
          <w:sz w:val="28"/>
          <w:szCs w:val="28"/>
          <w:rtl/>
        </w:rPr>
        <w:t xml:space="preserve">هر دو چشمش نور حق باشد به این مرکب درود</w:t>
      </w:r>
    </w:p>
    <w:p>
      <w:pPr>
        <w:pStyle w:val="BookText"/>
      </w:pPr>
      <w:r>
        <w:rPr>
          <w:rFonts w:ascii="IRNazanin" w:hAnsi="IRNazanin" w:eastAsia="IRNazanin" w:cs="IRNazanin"/>
          <w:lang w:bidi="fa-IR"/>
          <w:color w:val="111111"/>
          <w:sz w:val="28"/>
          <w:szCs w:val="28"/>
          <w:rtl/>
        </w:rPr>
        <w:t xml:space="preserve">از جلالُ الله مهار است و بهاءُ الله است گردن</w:t>
      </w:r>
    </w:p>
    <w:p>
      <w:pPr>
        <w:pStyle w:val="BookText"/>
      </w:pPr>
      <w:r>
        <w:rPr>
          <w:rFonts w:ascii="IRNazanin" w:hAnsi="IRNazanin" w:eastAsia="IRNazanin" w:cs="IRNazanin"/>
          <w:lang w:bidi="fa-IR"/>
          <w:color w:val="111111"/>
          <w:sz w:val="28"/>
          <w:szCs w:val="28"/>
          <w:rtl/>
        </w:rPr>
        <w:t xml:space="preserve">هم ز رضوان الله است گوش‌ها و دمش بینی احسن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ذَنَب، قُدس الله است و دست و پا مَجْدُ الله دان</w:t>
      </w:r>
    </w:p>
    <w:p>
      <w:pPr>
        <w:pStyle w:val="BookText"/>
      </w:pPr>
      <w:r>
        <w:rPr>
          <w:rFonts w:ascii="IRNazanin" w:hAnsi="IRNazanin" w:eastAsia="IRNazanin" w:cs="IRNazanin"/>
          <w:lang w:bidi="fa-IR"/>
          <w:color w:val="111111"/>
          <w:sz w:val="28"/>
          <w:szCs w:val="28"/>
          <w:rtl/>
        </w:rPr>
        <w:t xml:space="preserve">حالتش تسبیح و تقدیس، هودجی باشد بر آن</w:t>
      </w:r>
    </w:p>
    <w:p>
      <w:pPr>
        <w:pStyle w:val="BookText"/>
      </w:pPr>
      <w:r>
        <w:rPr>
          <w:rFonts w:ascii="IRNazanin" w:hAnsi="IRNazanin" w:eastAsia="IRNazanin" w:cs="IRNazanin"/>
          <w:lang w:bidi="fa-IR"/>
          <w:color w:val="111111"/>
          <w:sz w:val="28"/>
          <w:szCs w:val="28"/>
          <w:rtl/>
        </w:rPr>
        <w:t xml:space="preserve">هودجش باشد ز نور و جاریه باشد در آن</w:t>
      </w:r>
    </w:p>
    <w:p>
      <w:pPr>
        <w:pStyle w:val="BookText"/>
      </w:pPr>
      <w:r>
        <w:rPr>
          <w:rFonts w:ascii="IRNazanin" w:hAnsi="IRNazanin" w:eastAsia="IRNazanin" w:cs="IRNazanin"/>
          <w:lang w:bidi="fa-IR"/>
          <w:color w:val="111111"/>
          <w:sz w:val="28"/>
          <w:szCs w:val="28"/>
          <w:rtl/>
        </w:rPr>
        <w:t xml:space="preserve">حوریه را اَشْبَه باشد اصل حورالعین و آن</w:t>
      </w:r>
    </w:p>
    <w:p>
      <w:pPr>
        <w:pStyle w:val="BookText"/>
      </w:pPr>
      <w:r>
        <w:rPr>
          <w:rFonts w:ascii="IRNazanin" w:hAnsi="IRNazanin" w:eastAsia="IRNazanin" w:cs="IRNazanin"/>
          <w:lang w:bidi="fa-IR"/>
          <w:color w:val="111111"/>
          <w:sz w:val="28"/>
          <w:szCs w:val="28"/>
          <w:rtl/>
        </w:rPr>
        <w:t xml:space="preserve">با دو صد عِزّ و شرف آید به محشر فاطمه</w:t>
      </w:r>
    </w:p>
    <w:p>
      <w:pPr>
        <w:pStyle w:val="BookText"/>
      </w:pPr>
      <w:r>
        <w:rPr>
          <w:rFonts w:ascii="IRNazanin" w:hAnsi="IRNazanin" w:eastAsia="IRNazanin" w:cs="IRNazanin"/>
          <w:lang w:bidi="fa-IR"/>
          <w:color w:val="111111"/>
          <w:sz w:val="28"/>
          <w:szCs w:val="28"/>
          <w:rtl/>
        </w:rPr>
        <w:t xml:space="preserve">اهل محشر مات این فضل و فضیلتند همه</w:t>
      </w:r>
    </w:p>
    <w:p>
      <w:pPr>
        <w:pStyle w:val="BookText"/>
      </w:pPr>
      <w:r>
        <w:rPr>
          <w:rFonts w:ascii="IRNazanin" w:hAnsi="IRNazanin" w:eastAsia="IRNazanin" w:cs="IRNazanin"/>
          <w:lang w:bidi="fa-IR"/>
          <w:color w:val="111111"/>
          <w:sz w:val="28"/>
          <w:szCs w:val="28"/>
          <w:rtl/>
        </w:rPr>
        <w:t xml:space="preserve">جبرئیل در سمت راست فاطمه باشد روان</w:t>
      </w:r>
    </w:p>
    <w:p>
      <w:pPr>
        <w:pStyle w:val="BookText"/>
      </w:pPr>
      <w:r>
        <w:rPr>
          <w:rFonts w:ascii="IRNazanin" w:hAnsi="IRNazanin" w:eastAsia="IRNazanin" w:cs="IRNazanin"/>
          <w:lang w:bidi="fa-IR"/>
          <w:color w:val="111111"/>
          <w:sz w:val="28"/>
          <w:szCs w:val="28"/>
          <w:rtl/>
        </w:rPr>
        <w:t xml:space="preserve">سمت چپ میکال روان است از زمین تا آسمان</w:t>
      </w:r>
    </w:p>
    <w:p>
      <w:pPr>
        <w:pStyle w:val="BookText"/>
      </w:pPr>
      <w:r>
        <w:rPr>
          <w:rFonts w:ascii="IRNazanin" w:hAnsi="IRNazanin" w:eastAsia="IRNazanin" w:cs="IRNazanin"/>
          <w:lang w:bidi="fa-IR"/>
          <w:color w:val="111111"/>
          <w:sz w:val="28"/>
          <w:szCs w:val="28"/>
          <w:rtl/>
        </w:rPr>
        <w:t xml:space="preserve">در جلو باشد علی و در عقب باشد حسن</w:t>
      </w:r>
    </w:p>
    <w:p>
      <w:pPr>
        <w:pStyle w:val="BookText"/>
      </w:pPr>
      <w:r>
        <w:rPr>
          <w:rFonts w:ascii="IRNazanin" w:hAnsi="IRNazanin" w:eastAsia="IRNazanin" w:cs="IRNazanin"/>
          <w:lang w:bidi="fa-IR"/>
          <w:color w:val="111111"/>
          <w:sz w:val="28"/>
          <w:szCs w:val="28"/>
          <w:rtl/>
        </w:rPr>
        <w:t xml:space="preserve">هم حسین باشد روان هر دو گل باغ و چمن</w:t>
      </w:r>
    </w:p>
    <w:p>
      <w:pPr>
        <w:pStyle w:val="BookText"/>
      </w:pPr>
      <w:r>
        <w:rPr>
          <w:rFonts w:ascii="IRNazanin" w:hAnsi="IRNazanin" w:eastAsia="IRNazanin" w:cs="IRNazanin"/>
          <w:lang w:bidi="fa-IR"/>
          <w:color w:val="111111"/>
          <w:sz w:val="28"/>
          <w:szCs w:val="28"/>
          <w:rtl/>
        </w:rPr>
        <w:t xml:space="preserve">ناگهان آید ندا از جانب ربّ جلیل</w:t>
      </w:r>
    </w:p>
    <w:p>
      <w:pPr>
        <w:pStyle w:val="BookText"/>
      </w:pPr>
      <w:r>
        <w:rPr>
          <w:rFonts w:ascii="IRNazanin" w:hAnsi="IRNazanin" w:eastAsia="IRNazanin" w:cs="IRNazanin"/>
          <w:lang w:bidi="fa-IR"/>
          <w:color w:val="111111"/>
          <w:sz w:val="28"/>
          <w:szCs w:val="28"/>
          <w:rtl/>
        </w:rPr>
        <w:t xml:space="preserve">بر تمام خلق محشر از کثیر و از قلیل</w:t>
      </w:r>
    </w:p>
    <w:p>
      <w:pPr>
        <w:pStyle w:val="BookText"/>
      </w:pPr>
      <w:r>
        <w:rPr>
          <w:rFonts w:ascii="IRNazanin" w:hAnsi="IRNazanin" w:eastAsia="IRNazanin" w:cs="IRNazanin"/>
          <w:lang w:bidi="fa-IR"/>
          <w:color w:val="111111"/>
          <w:sz w:val="28"/>
          <w:szCs w:val="28"/>
          <w:rtl/>
        </w:rPr>
        <w:t xml:space="preserve">چشم ببندید خلق محشر، سربه زیر باشید همه</w:t>
      </w:r>
    </w:p>
    <w:p>
      <w:pPr>
        <w:pStyle w:val="BookText"/>
      </w:pPr>
      <w:r>
        <w:rPr>
          <w:rFonts w:ascii="IRNazanin" w:hAnsi="IRNazanin" w:eastAsia="IRNazanin" w:cs="IRNazanin"/>
          <w:lang w:bidi="fa-IR"/>
          <w:color w:val="111111"/>
          <w:sz w:val="28"/>
          <w:szCs w:val="28"/>
          <w:rtl/>
        </w:rPr>
        <w:t xml:space="preserve">وارد محشر شده دخت رسولم فاطمه</w:t>
      </w:r>
    </w:p>
    <w:p>
      <w:pPr>
        <w:pStyle w:val="BookText"/>
      </w:pPr>
      <w:r>
        <w:rPr>
          <w:rFonts w:ascii="IRNazanin" w:hAnsi="IRNazanin" w:eastAsia="IRNazanin" w:cs="IRNazanin"/>
          <w:lang w:bidi="fa-IR"/>
          <w:color w:val="111111"/>
          <w:sz w:val="28"/>
          <w:szCs w:val="28"/>
          <w:rtl/>
        </w:rPr>
        <w:t xml:space="preserve">دختر پیغمبر و همسر ز بهر مرتضی</w:t>
      </w:r>
    </w:p>
    <w:p>
      <w:pPr>
        <w:pStyle w:val="BookText"/>
      </w:pPr>
      <w:r>
        <w:rPr>
          <w:rFonts w:ascii="IRNazanin" w:hAnsi="IRNazanin" w:eastAsia="IRNazanin" w:cs="IRNazanin"/>
          <w:lang w:bidi="fa-IR"/>
          <w:color w:val="111111"/>
          <w:sz w:val="28"/>
          <w:szCs w:val="28"/>
          <w:rtl/>
        </w:rPr>
        <w:t xml:space="preserve">مادر پاک حسن و هم حسین نور هُدی</w:t>
      </w:r>
    </w:p>
    <w:p>
      <w:pPr>
        <w:pStyle w:val="BookText"/>
      </w:pPr>
      <w:r>
        <w:rPr>
          <w:rFonts w:ascii="IRNazanin" w:hAnsi="IRNazanin" w:eastAsia="IRNazanin" w:cs="IRNazanin"/>
          <w:lang w:bidi="fa-IR"/>
          <w:color w:val="111111"/>
          <w:sz w:val="28"/>
          <w:szCs w:val="28"/>
          <w:rtl/>
        </w:rPr>
        <w:t xml:space="preserve">بر صراط است فاطمه و رو به جنت در صُعود</w:t>
      </w:r>
    </w:p>
    <w:p>
      <w:pPr>
        <w:pStyle w:val="BookText"/>
      </w:pPr>
      <w:r>
        <w:rPr>
          <w:rFonts w:ascii="IRNazanin" w:hAnsi="IRNazanin" w:eastAsia="IRNazanin" w:cs="IRNazanin"/>
          <w:lang w:bidi="fa-IR"/>
          <w:color w:val="111111"/>
          <w:sz w:val="28"/>
          <w:szCs w:val="28"/>
          <w:rtl/>
        </w:rPr>
        <w:t xml:space="preserve">نور رویش روشنائی صراط است و شُهود</w:t>
      </w:r>
    </w:p>
    <w:p>
      <w:pPr>
        <w:pStyle w:val="BookText"/>
      </w:pPr>
      <w:r>
        <w:rPr>
          <w:rFonts w:ascii="IRNazanin" w:hAnsi="IRNazanin" w:eastAsia="IRNazanin" w:cs="IRNazanin"/>
          <w:lang w:bidi="fa-IR"/>
          <w:color w:val="111111"/>
          <w:sz w:val="28"/>
          <w:szCs w:val="28"/>
          <w:rtl/>
        </w:rPr>
        <w:t xml:space="preserve">چون شود وارد به جنت جنتی بیند چنان</w:t>
      </w:r>
    </w:p>
    <w:p>
      <w:pPr>
        <w:pStyle w:val="BookText"/>
      </w:pPr>
      <w:r>
        <w:rPr>
          <w:rFonts w:ascii="IRNazanin" w:hAnsi="IRNazanin" w:eastAsia="IRNazanin" w:cs="IRNazanin"/>
          <w:lang w:bidi="fa-IR"/>
          <w:color w:val="111111"/>
          <w:sz w:val="28"/>
          <w:szCs w:val="28"/>
          <w:rtl/>
        </w:rPr>
        <w:t xml:space="preserve">پر ز الطاف الهی هر چه بیشتر، جاودان</w:t>
      </w:r>
    </w:p>
    <w:p>
      <w:pPr>
        <w:pStyle w:val="BookText"/>
      </w:pPr>
      <w:r>
        <w:rPr>
          <w:rFonts w:ascii="IRNazanin" w:hAnsi="IRNazanin" w:eastAsia="IRNazanin" w:cs="IRNazanin"/>
          <w:lang w:bidi="fa-IR"/>
          <w:color w:val="111111"/>
          <w:sz w:val="28"/>
          <w:szCs w:val="28"/>
          <w:rtl/>
        </w:rPr>
        <w:t xml:space="preserve">کرده آماده خدایش بهر زهرا از کرم</w:t>
      </w:r>
    </w:p>
    <w:p>
      <w:pPr>
        <w:pStyle w:val="BookText"/>
      </w:pPr>
      <w:r>
        <w:rPr>
          <w:rFonts w:ascii="IRNazanin" w:hAnsi="IRNazanin" w:eastAsia="IRNazanin" w:cs="IRNazanin"/>
          <w:lang w:bidi="fa-IR"/>
          <w:color w:val="111111"/>
          <w:sz w:val="28"/>
          <w:szCs w:val="28"/>
          <w:rtl/>
        </w:rPr>
        <w:t xml:space="preserve">آن همه لطف و کرامت کی توان بنوشت قلم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بدید الطاف ایزد فاطمه خواند آیه را</w:t>
      </w:r>
    </w:p>
    <w:p>
      <w:pPr>
        <w:pStyle w:val="BookText"/>
      </w:pPr>
      <w:r>
        <w:rPr>
          <w:rFonts w:ascii="IRNazanin" w:hAnsi="IRNazanin" w:eastAsia="IRNazanin" w:cs="IRNazanin"/>
          <w:lang w:bidi="fa-IR"/>
          <w:color w:val="111111"/>
          <w:sz w:val="28"/>
          <w:szCs w:val="28"/>
          <w:rtl/>
        </w:rPr>
        <w:t xml:space="preserve">گفت که بِسْمِ اللهِ الْرَحْمنِ الرَّحیمْ، بین پایه را</w:t>
      </w:r>
    </w:p>
    <w:p>
      <w:pPr>
        <w:pStyle w:val="BookText"/>
      </w:pPr>
      <w:r>
        <w:rPr>
          <w:rFonts w:ascii="IRNazanin" w:hAnsi="IRNazanin" w:eastAsia="IRNazanin" w:cs="IRNazanin"/>
          <w:lang w:bidi="fa-IR"/>
          <w:color w:val="111111"/>
          <w:sz w:val="28"/>
          <w:szCs w:val="28"/>
          <w:rtl/>
        </w:rPr>
        <w:t xml:space="preserve">بعد بسم الله بگفت اَلْحَمْدُ للَّهِ الَّذی</w:t>
      </w:r>
    </w:p>
    <w:p>
      <w:pPr>
        <w:pStyle w:val="BookText"/>
      </w:pPr>
      <w:r>
        <w:rPr>
          <w:rFonts w:ascii="Amiri" w:hAnsi="Amiri" w:eastAsia="Amiri" w:cs="Amiri"/>
          <w:lang w:bidi="ar-SA"/>
          <w:color w:val="111111"/>
          <w:sz w:val="28"/>
          <w:szCs w:val="28"/>
          <w:rtl/>
        </w:rPr>
        <w:t xml:space="preserve">اَذْهَبَ عَنَّا الْحُزْن و حق عطایم کرد شادی</w:t>
      </w:r>
    </w:p>
    <w:p>
      <w:pPr>
        <w:pStyle w:val="BookText"/>
      </w:pPr>
      <w:r>
        <w:rPr>
          <w:rFonts w:ascii="IRNazanin" w:hAnsi="IRNazanin" w:eastAsia="IRNazanin" w:cs="IRNazanin"/>
          <w:lang w:bidi="fa-IR"/>
          <w:color w:val="111111"/>
          <w:sz w:val="28"/>
          <w:szCs w:val="28"/>
          <w:rtl/>
        </w:rPr>
        <w:t xml:space="preserve">ربّ من باشد غفور و هم شکور و هم حکیم</w:t>
      </w:r>
    </w:p>
    <w:p>
      <w:pPr>
        <w:pStyle w:val="BookText"/>
      </w:pPr>
      <w:r>
        <w:rPr>
          <w:rFonts w:ascii="IRNazanin" w:hAnsi="IRNazanin" w:eastAsia="IRNazanin" w:cs="IRNazanin"/>
          <w:lang w:bidi="fa-IR"/>
          <w:color w:val="111111"/>
          <w:sz w:val="28"/>
          <w:szCs w:val="28"/>
          <w:rtl/>
        </w:rPr>
        <w:t xml:space="preserve">فضل و احسانش شده شامل حالم مستقیم</w:t>
      </w:r>
    </w:p>
    <w:p>
      <w:pPr>
        <w:pStyle w:val="BookText"/>
      </w:pPr>
      <w:r>
        <w:rPr>
          <w:rFonts w:ascii="IRNazanin" w:hAnsi="IRNazanin" w:eastAsia="IRNazanin" w:cs="IRNazanin"/>
          <w:lang w:bidi="fa-IR"/>
          <w:color w:val="111111"/>
          <w:sz w:val="28"/>
          <w:szCs w:val="28"/>
          <w:rtl/>
        </w:rPr>
        <w:t xml:space="preserve">آمد از نزد خداوند کریم وحی عظیم</w:t>
      </w:r>
    </w:p>
    <w:p>
      <w:pPr>
        <w:pStyle w:val="BookText"/>
      </w:pPr>
      <w:r>
        <w:rPr>
          <w:rFonts w:ascii="IRNazanin" w:hAnsi="IRNazanin" w:eastAsia="IRNazanin" w:cs="IRNazanin"/>
          <w:lang w:bidi="fa-IR"/>
          <w:color w:val="111111"/>
          <w:sz w:val="28"/>
          <w:szCs w:val="28"/>
          <w:rtl/>
        </w:rPr>
        <w:t xml:space="preserve">از برای فاطمه، هرچه بخواهی هست نعیم</w:t>
      </w:r>
    </w:p>
    <w:p>
      <w:pPr>
        <w:pStyle w:val="BookText"/>
      </w:pPr>
      <w:r>
        <w:rPr>
          <w:rFonts w:ascii="IRNazanin" w:hAnsi="IRNazanin" w:eastAsia="IRNazanin" w:cs="IRNazanin"/>
          <w:lang w:bidi="fa-IR"/>
          <w:color w:val="111111"/>
          <w:sz w:val="28"/>
          <w:szCs w:val="28"/>
          <w:rtl/>
        </w:rPr>
        <w:t xml:space="preserve">فاطمه خواست تا محبش هم محب عترتش</w:t>
      </w:r>
    </w:p>
    <w:p>
      <w:pPr>
        <w:pStyle w:val="BookText"/>
      </w:pPr>
      <w:r>
        <w:rPr>
          <w:rFonts w:ascii="IRNazanin" w:hAnsi="IRNazanin" w:eastAsia="IRNazanin" w:cs="IRNazanin"/>
          <w:lang w:bidi="fa-IR"/>
          <w:color w:val="111111"/>
          <w:sz w:val="28"/>
          <w:szCs w:val="28"/>
          <w:rtl/>
        </w:rPr>
        <w:t xml:space="preserve">نی عذاب گردند به آتش نی که باشد نسبتش</w:t>
      </w:r>
    </w:p>
    <w:p>
      <w:pPr>
        <w:pStyle w:val="BookText"/>
      </w:pPr>
      <w:r>
        <w:rPr>
          <w:rFonts w:ascii="IRNazanin" w:hAnsi="IRNazanin" w:eastAsia="IRNazanin" w:cs="IRNazanin"/>
          <w:lang w:bidi="fa-IR"/>
          <w:color w:val="111111"/>
          <w:sz w:val="28"/>
          <w:szCs w:val="28"/>
          <w:rtl/>
        </w:rPr>
        <w:t xml:space="preserve">وحی حق آمد ز بالا از برای فاطمه</w:t>
      </w:r>
    </w:p>
    <w:p>
      <w:pPr>
        <w:pStyle w:val="BookText"/>
      </w:pPr>
      <w:r>
        <w:rPr>
          <w:rFonts w:ascii="IRNazanin" w:hAnsi="IRNazanin" w:eastAsia="IRNazanin" w:cs="IRNazanin"/>
          <w:lang w:bidi="fa-IR"/>
          <w:color w:val="111111"/>
          <w:sz w:val="28"/>
          <w:szCs w:val="28"/>
          <w:rtl/>
        </w:rPr>
        <w:t xml:space="preserve">فاطمه بادا به عزت و جلالم این همه</w:t>
      </w:r>
    </w:p>
    <w:p>
      <w:pPr>
        <w:pStyle w:val="BookText"/>
      </w:pPr>
      <w:r>
        <w:rPr>
          <w:rFonts w:ascii="IRNazanin" w:hAnsi="IRNazanin" w:eastAsia="IRNazanin" w:cs="IRNazanin"/>
          <w:lang w:bidi="fa-IR"/>
          <w:color w:val="111111"/>
          <w:sz w:val="28"/>
          <w:szCs w:val="28"/>
          <w:rtl/>
        </w:rPr>
        <w:t xml:space="preserve">دوست تو و عترتت با آتش سوزان سخت</w:t>
      </w:r>
    </w:p>
    <w:p>
      <w:pPr>
        <w:pStyle w:val="BookText"/>
      </w:pPr>
      <w:r>
        <w:rPr>
          <w:rFonts w:ascii="IRNazanin" w:hAnsi="IRNazanin" w:eastAsia="IRNazanin" w:cs="IRNazanin"/>
          <w:lang w:bidi="fa-IR"/>
          <w:color w:val="111111"/>
          <w:sz w:val="28"/>
          <w:szCs w:val="28"/>
          <w:rtl/>
        </w:rPr>
        <w:t xml:space="preserve">من نسوزانم یقیناً جمع آنان هیچ وقت</w:t>
      </w:r>
    </w:p>
    <w:p>
      <w:pPr>
        <w:pStyle w:val="BookText"/>
      </w:pPr>
      <w:r>
        <w:rPr>
          <w:rFonts w:ascii="IRNazanin" w:hAnsi="IRNazanin" w:eastAsia="IRNazanin" w:cs="IRNazanin"/>
          <w:lang w:bidi="fa-IR"/>
          <w:color w:val="111111"/>
          <w:sz w:val="28"/>
          <w:szCs w:val="28"/>
          <w:rtl/>
        </w:rPr>
        <w:t xml:space="preserve">در حدیثی آیه را تفسیر نموده مصطفی</w:t>
      </w:r>
    </w:p>
    <w:p>
      <w:pPr>
        <w:pStyle w:val="BookText"/>
      </w:pPr>
      <w:r>
        <w:rPr>
          <w:rFonts w:ascii="IRNazanin" w:hAnsi="IRNazanin" w:eastAsia="IRNazanin" w:cs="IRNazanin"/>
          <w:lang w:bidi="fa-IR"/>
          <w:color w:val="111111"/>
          <w:sz w:val="28"/>
          <w:szCs w:val="28"/>
          <w:rtl/>
        </w:rPr>
        <w:t xml:space="preserve">تفسیرش در شأن دوستان علیّ مرتضی</w:t>
      </w:r>
    </w:p>
    <w:p>
      <w:pPr>
        <w:pStyle w:val="BookText"/>
      </w:pPr>
      <w:r>
        <w:rPr>
          <w:rFonts w:ascii="IRNazanin" w:hAnsi="IRNazanin" w:eastAsia="IRNazanin" w:cs="IRNazanin"/>
          <w:lang w:bidi="fa-IR"/>
          <w:color w:val="111111"/>
          <w:sz w:val="28"/>
          <w:szCs w:val="28"/>
          <w:rtl/>
        </w:rPr>
        <w:t xml:space="preserve">در قیامت چون که دوستان علی وارد شوند</w:t>
      </w:r>
    </w:p>
    <w:p>
      <w:pPr>
        <w:pStyle w:val="BookText"/>
      </w:pPr>
      <w:r>
        <w:rPr>
          <w:rFonts w:ascii="IRNazanin" w:hAnsi="IRNazanin" w:eastAsia="IRNazanin" w:cs="IRNazanin"/>
          <w:lang w:bidi="fa-IR"/>
          <w:color w:val="111111"/>
          <w:sz w:val="28"/>
          <w:szCs w:val="28"/>
          <w:rtl/>
        </w:rPr>
        <w:t xml:space="preserve">در منازل و مقام خویشتن باشند پسند</w:t>
      </w:r>
    </w:p>
    <w:p>
      <w:pPr>
        <w:pStyle w:val="BookText"/>
      </w:pPr>
      <w:r>
        <w:rPr>
          <w:rFonts w:ascii="IRNazanin" w:hAnsi="IRNazanin" w:eastAsia="IRNazanin" w:cs="IRNazanin"/>
          <w:lang w:bidi="fa-IR"/>
          <w:color w:val="111111"/>
          <w:sz w:val="28"/>
          <w:szCs w:val="28"/>
          <w:rtl/>
        </w:rPr>
        <w:t xml:space="preserve">در مقام خود ملائک را ببینند روبرو</w:t>
      </w:r>
    </w:p>
    <w:p>
      <w:pPr>
        <w:pStyle w:val="BookText"/>
      </w:pPr>
      <w:r>
        <w:rPr>
          <w:rFonts w:ascii="IRNazanin" w:hAnsi="IRNazanin" w:eastAsia="IRNazanin" w:cs="IRNazanin"/>
          <w:lang w:bidi="fa-IR"/>
          <w:color w:val="111111"/>
          <w:sz w:val="28"/>
          <w:szCs w:val="28"/>
          <w:rtl/>
        </w:rPr>
        <w:t xml:space="preserve">لطف حق آورده‌اند از بهرشان بسیار نکو</w:t>
      </w:r>
    </w:p>
    <w:p>
      <w:pPr>
        <w:pStyle w:val="BookText"/>
      </w:pPr>
      <w:r>
        <w:rPr>
          <w:rFonts w:ascii="IRNazanin" w:hAnsi="IRNazanin" w:eastAsia="IRNazanin" w:cs="IRNazanin"/>
          <w:lang w:bidi="fa-IR"/>
          <w:color w:val="111111"/>
          <w:sz w:val="28"/>
          <w:szCs w:val="28"/>
          <w:rtl/>
        </w:rPr>
        <w:t xml:space="preserve">می‌شود ز آن‌ها سؤال آنچه خدا وعده نمود</w:t>
      </w:r>
    </w:p>
    <w:p>
      <w:pPr>
        <w:pStyle w:val="BookText"/>
      </w:pPr>
      <w:r>
        <w:rPr>
          <w:rFonts w:ascii="IRNazanin" w:hAnsi="IRNazanin" w:eastAsia="IRNazanin" w:cs="IRNazanin"/>
          <w:lang w:bidi="fa-IR"/>
          <w:color w:val="111111"/>
          <w:sz w:val="28"/>
          <w:szCs w:val="28"/>
          <w:rtl/>
        </w:rPr>
        <w:t xml:space="preserve">بهرتان گشته محقق یا هنوز نیست در شهود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گویند آری ای خداوند راضی باشیم ما همه</w:t>
      </w:r>
    </w:p>
    <w:p>
      <w:pPr>
        <w:pStyle w:val="BookText"/>
      </w:pPr>
      <w:r>
        <w:rPr>
          <w:rFonts w:ascii="IRNazanin" w:hAnsi="IRNazanin" w:eastAsia="IRNazanin" w:cs="IRNazanin"/>
          <w:lang w:bidi="fa-IR"/>
          <w:color w:val="111111"/>
          <w:sz w:val="28"/>
          <w:szCs w:val="28"/>
          <w:rtl/>
        </w:rPr>
        <w:t xml:space="preserve">حضرتت از ما رضا باشد نباشد واهمه</w:t>
      </w:r>
    </w:p>
    <w:p>
      <w:pPr>
        <w:pStyle w:val="BookText"/>
      </w:pPr>
      <w:r>
        <w:rPr>
          <w:rFonts w:ascii="IRNazanin" w:hAnsi="IRNazanin" w:eastAsia="IRNazanin" w:cs="IRNazanin"/>
          <w:lang w:bidi="fa-IR"/>
          <w:color w:val="111111"/>
          <w:sz w:val="28"/>
          <w:szCs w:val="28"/>
          <w:rtl/>
        </w:rPr>
        <w:t xml:space="preserve">در جواب گوید خداوند چون رضایم از شما</w:t>
      </w:r>
    </w:p>
    <w:p>
      <w:pPr>
        <w:pStyle w:val="BookText"/>
      </w:pPr>
      <w:r>
        <w:rPr>
          <w:rFonts w:ascii="IRNazanin" w:hAnsi="IRNazanin" w:eastAsia="IRNazanin" w:cs="IRNazanin"/>
          <w:lang w:bidi="fa-IR"/>
          <w:color w:val="111111"/>
          <w:sz w:val="28"/>
          <w:szCs w:val="28"/>
          <w:rtl/>
        </w:rPr>
        <w:t xml:space="preserve">چون‌که دوست داشتید شماها اهل بیت مصطفی</w:t>
      </w:r>
    </w:p>
    <w:p>
      <w:pPr>
        <w:pStyle w:val="BookText"/>
      </w:pPr>
      <w:r>
        <w:rPr>
          <w:rFonts w:ascii="IRNazanin" w:hAnsi="IRNazanin" w:eastAsia="IRNazanin" w:cs="IRNazanin"/>
          <w:lang w:bidi="fa-IR"/>
          <w:color w:val="111111"/>
          <w:sz w:val="28"/>
          <w:szCs w:val="28"/>
          <w:rtl/>
        </w:rPr>
        <w:t xml:space="preserve">خانه‌ام را من حلال کردم ز بهرتان عیان</w:t>
      </w:r>
    </w:p>
    <w:p>
      <w:pPr>
        <w:pStyle w:val="BookText"/>
      </w:pPr>
      <w:r>
        <w:rPr>
          <w:rFonts w:ascii="IRNazanin" w:hAnsi="IRNazanin" w:eastAsia="IRNazanin" w:cs="IRNazanin"/>
          <w:lang w:bidi="fa-IR"/>
          <w:color w:val="111111"/>
          <w:sz w:val="28"/>
          <w:szCs w:val="28"/>
          <w:rtl/>
        </w:rPr>
        <w:t xml:space="preserve">باد گوارا بر شماها باد گوارا جاودان</w:t>
      </w:r>
    </w:p>
    <w:p>
      <w:pPr>
        <w:pStyle w:val="BookText"/>
      </w:pPr>
      <w:r>
        <w:rPr>
          <w:rFonts w:ascii="IRNazanin" w:hAnsi="IRNazanin" w:eastAsia="IRNazanin" w:cs="IRNazanin"/>
          <w:lang w:bidi="fa-IR"/>
          <w:color w:val="111111"/>
          <w:sz w:val="28"/>
          <w:szCs w:val="28"/>
          <w:rtl/>
        </w:rPr>
        <w:t xml:space="preserve">این زمان گویند همه حمد خداوند حمید</w:t>
      </w:r>
    </w:p>
    <w:p>
      <w:pPr>
        <w:pStyle w:val="BookText"/>
      </w:pPr>
      <w:r>
        <w:rPr>
          <w:rFonts w:ascii="IRNazanin" w:hAnsi="IRNazanin" w:eastAsia="IRNazanin" w:cs="IRNazanin"/>
          <w:lang w:bidi="fa-IR"/>
          <w:color w:val="111111"/>
          <w:sz w:val="28"/>
          <w:szCs w:val="28"/>
          <w:rtl/>
        </w:rPr>
        <w:t xml:space="preserve">حزن و اندوه را زما برداشته است مائیم سعید</w:t>
      </w:r>
    </w:p>
    <w:p>
      <w:pPr>
        <w:pStyle w:val="BookText"/>
      </w:pPr>
      <w:r>
        <w:rPr>
          <w:rFonts w:ascii="IRNazanin" w:hAnsi="IRNazanin" w:eastAsia="IRNazanin" w:cs="IRNazanin"/>
          <w:lang w:bidi="fa-IR"/>
          <w:color w:val="111111"/>
          <w:sz w:val="28"/>
          <w:szCs w:val="28"/>
          <w:rtl/>
        </w:rPr>
        <w:t xml:space="preserve">شادی بی حد به ما کرده عطا از لطف خویش</w:t>
      </w:r>
    </w:p>
    <w:p>
      <w:pPr>
        <w:pStyle w:val="BookText"/>
      </w:pPr>
      <w:r>
        <w:rPr>
          <w:rFonts w:ascii="IRNazanin" w:hAnsi="IRNazanin" w:eastAsia="IRNazanin" w:cs="IRNazanin"/>
          <w:lang w:bidi="fa-IR"/>
          <w:color w:val="111111"/>
          <w:sz w:val="28"/>
          <w:szCs w:val="28"/>
          <w:rtl/>
        </w:rPr>
        <w:t xml:space="preserve">او غفور است و شکور است هر چه دانی بیش و بیش</w:t>
      </w:r>
    </w:p>
    <w:p>
      <w:pPr>
        <w:pStyle w:val="BookText"/>
      </w:pPr>
      <w:r>
        <w:rPr>
          <w:rFonts w:ascii="IRNazanin" w:hAnsi="IRNazanin" w:eastAsia="IRNazanin" w:cs="IRNazanin"/>
          <w:lang w:bidi="fa-IR"/>
          <w:color w:val="111111"/>
          <w:sz w:val="28"/>
          <w:szCs w:val="28"/>
          <w:rtl/>
        </w:rPr>
        <w:t xml:space="preserve">[36-37] آن‌که کفران ولایت کرد و کافر گشت به آن</w:t>
      </w:r>
    </w:p>
    <w:p>
      <w:pPr>
        <w:pStyle w:val="BookText"/>
      </w:pPr>
      <w:r>
        <w:rPr>
          <w:rFonts w:ascii="IRNazanin" w:hAnsi="IRNazanin" w:eastAsia="IRNazanin" w:cs="IRNazanin"/>
          <w:lang w:bidi="fa-IR"/>
          <w:color w:val="111111"/>
          <w:sz w:val="28"/>
          <w:szCs w:val="28"/>
          <w:rtl/>
        </w:rPr>
        <w:t xml:space="preserve">در جهنم جای گیرد جایگاهش پر زیان</w:t>
      </w:r>
    </w:p>
    <w:p>
      <w:pPr>
        <w:pStyle w:val="BookText"/>
      </w:pPr>
      <w:r>
        <w:rPr>
          <w:rFonts w:ascii="IRNazanin" w:hAnsi="IRNazanin" w:eastAsia="IRNazanin" w:cs="IRNazanin"/>
          <w:lang w:bidi="fa-IR"/>
          <w:color w:val="111111"/>
          <w:sz w:val="28"/>
          <w:szCs w:val="28"/>
          <w:rtl/>
        </w:rPr>
        <w:t xml:space="preserve">گفت رسول الله علی را، ای علی آرام جان</w:t>
      </w:r>
    </w:p>
    <w:p>
      <w:pPr>
        <w:pStyle w:val="BookText"/>
      </w:pPr>
      <w:r>
        <w:rPr>
          <w:rFonts w:ascii="IRNazanin" w:hAnsi="IRNazanin" w:eastAsia="IRNazanin" w:cs="IRNazanin"/>
          <w:lang w:bidi="fa-IR"/>
          <w:color w:val="111111"/>
          <w:sz w:val="28"/>
          <w:szCs w:val="28"/>
          <w:rtl/>
        </w:rPr>
        <w:t xml:space="preserve">فرق فراوان است میان دوستان و دوشمنان</w:t>
      </w:r>
    </w:p>
    <w:p>
      <w:pPr>
        <w:pStyle w:val="BookText"/>
      </w:pPr>
      <w:r>
        <w:rPr>
          <w:rFonts w:ascii="IRNazanin" w:hAnsi="IRNazanin" w:eastAsia="IRNazanin" w:cs="IRNazanin"/>
          <w:lang w:bidi="fa-IR"/>
          <w:color w:val="111111"/>
          <w:sz w:val="28"/>
          <w:szCs w:val="28"/>
          <w:rtl/>
        </w:rPr>
        <w:t xml:space="preserve">گفت میان دوستانت با تمام آن چه را</w:t>
      </w:r>
    </w:p>
    <w:p>
      <w:pPr>
        <w:pStyle w:val="BookText"/>
      </w:pPr>
      <w:r>
        <w:rPr>
          <w:rFonts w:ascii="IRNazanin" w:hAnsi="IRNazanin" w:eastAsia="IRNazanin" w:cs="IRNazanin"/>
          <w:lang w:bidi="fa-IR"/>
          <w:color w:val="111111"/>
          <w:sz w:val="28"/>
          <w:szCs w:val="28"/>
          <w:rtl/>
        </w:rPr>
        <w:t xml:space="preserve">دیدگانشان شود روشن بود فاصله‌ها</w:t>
      </w:r>
    </w:p>
    <w:p>
      <w:pPr>
        <w:pStyle w:val="BookText"/>
      </w:pPr>
      <w:r>
        <w:rPr>
          <w:rFonts w:ascii="IRNazanin" w:hAnsi="IRNazanin" w:eastAsia="IRNazanin" w:cs="IRNazanin"/>
          <w:lang w:bidi="fa-IR"/>
          <w:color w:val="111111"/>
          <w:sz w:val="28"/>
          <w:szCs w:val="28"/>
          <w:rtl/>
        </w:rPr>
        <w:t xml:space="preserve">هیچ نباشد فاصله جز مرگ، رسند بر آن مقام</w:t>
      </w:r>
    </w:p>
    <w:p>
      <w:pPr>
        <w:pStyle w:val="BookText"/>
      </w:pPr>
      <w:r>
        <w:rPr>
          <w:rFonts w:ascii="IRNazanin" w:hAnsi="IRNazanin" w:eastAsia="IRNazanin" w:cs="IRNazanin"/>
          <w:lang w:bidi="fa-IR"/>
          <w:color w:val="111111"/>
          <w:sz w:val="28"/>
          <w:szCs w:val="28"/>
          <w:rtl/>
        </w:rPr>
        <w:t xml:space="preserve">آن مقام باشد مقامی بس عُلا و پر سلام</w:t>
      </w:r>
    </w:p>
    <w:p>
      <w:pPr>
        <w:pStyle w:val="BookText"/>
      </w:pPr>
      <w:r>
        <w:rPr>
          <w:rFonts w:ascii="IRNazanin" w:hAnsi="IRNazanin" w:eastAsia="IRNazanin" w:cs="IRNazanin"/>
          <w:lang w:bidi="fa-IR"/>
          <w:color w:val="111111"/>
          <w:sz w:val="28"/>
          <w:szCs w:val="28"/>
          <w:rtl/>
        </w:rPr>
        <w:t xml:space="preserve">دشمنانت ای علی در آتش دوزخ فغان</w:t>
      </w:r>
    </w:p>
    <w:p>
      <w:pPr>
        <w:pStyle w:val="BookText"/>
      </w:pPr>
      <w:r>
        <w:rPr>
          <w:rFonts w:ascii="IRNazanin" w:hAnsi="IRNazanin" w:eastAsia="IRNazanin" w:cs="IRNazanin"/>
          <w:lang w:bidi="fa-IR"/>
          <w:color w:val="111111"/>
          <w:sz w:val="28"/>
          <w:szCs w:val="28"/>
          <w:rtl/>
        </w:rPr>
        <w:t xml:space="preserve">ناله‌ها دارند و گویند ای خدای مهربان</w:t>
      </w:r>
    </w:p>
    <w:p>
      <w:pPr>
        <w:pStyle w:val="BookText"/>
      </w:pPr>
      <w:r>
        <w:rPr>
          <w:rFonts w:ascii="IRNazanin" w:hAnsi="IRNazanin" w:eastAsia="IRNazanin" w:cs="IRNazanin"/>
          <w:lang w:bidi="fa-IR"/>
          <w:color w:val="111111"/>
          <w:sz w:val="28"/>
          <w:szCs w:val="28"/>
          <w:rtl/>
        </w:rPr>
        <w:t xml:space="preserve">کن خلاص ما را ز آتش تا کنیم زیبا عمل</w:t>
      </w:r>
    </w:p>
    <w:p>
      <w:pPr>
        <w:pStyle w:val="BookText"/>
      </w:pPr>
      <w:r>
        <w:rPr>
          <w:rFonts w:ascii="Amiri" w:hAnsi="Amiri" w:eastAsia="Amiri" w:cs="Amiri"/>
          <w:lang w:bidi="ar-SA"/>
          <w:color w:val="111111"/>
          <w:sz w:val="28"/>
          <w:szCs w:val="28"/>
          <w:rtl/>
        </w:rPr>
        <w:t xml:space="preserve">دوست بداریم ما علی و عترتش تا لَمْ یَزَل</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44" w:name="pg4582_32155"/>
    <w:bookmarkEnd w:id="44"/>
    <w:p>
      <w:pPr>
        <w:pStyle w:val="Heading3"/>
      </w:pPr>
      <w:bookmarkStart w:id="398" w:name="_Toc48"/>
      <w:r>
        <w:t>36-سوره مبارکه‌ی یاسین</w:t>
      </w:r>
      <w:bookmarkEnd w:id="398"/>
    </w:p>
    <w:p>
      <w:pPr>
        <w:pStyle w:val="BookText"/>
      </w:pPr>
      <w:r>
        <w:rPr>
          <w:rFonts w:ascii="IRNazanin" w:hAnsi="IRNazanin" w:eastAsia="IRNazanin" w:cs="IRNazanin"/>
          <w:lang w:bidi="fa-IR"/>
          <w:color w:val="111111"/>
          <w:sz w:val="28"/>
          <w:szCs w:val="28"/>
          <w:rtl/>
        </w:rPr>
        <w:t xml:space="preserve">[1] سوره‌ی یاسین شده نازل به یاسین عزیز</w:t>
      </w:r>
    </w:p>
    <w:p>
      <w:pPr>
        <w:pStyle w:val="BookText"/>
      </w:pPr>
      <w:r>
        <w:rPr>
          <w:rFonts w:ascii="IRNazanin" w:hAnsi="IRNazanin" w:eastAsia="IRNazanin" w:cs="IRNazanin"/>
          <w:lang w:bidi="fa-IR"/>
          <w:color w:val="111111"/>
          <w:sz w:val="28"/>
          <w:szCs w:val="28"/>
          <w:rtl/>
        </w:rPr>
        <w:t xml:space="preserve">آمده با رمز یاسین و درود تا رستاخیز</w:t>
      </w:r>
    </w:p>
    <w:p>
      <w:pPr>
        <w:pStyle w:val="BookText"/>
      </w:pPr>
      <w:r>
        <w:rPr>
          <w:rFonts w:ascii="IRNazanin" w:hAnsi="IRNazanin" w:eastAsia="IRNazanin" w:cs="IRNazanin"/>
          <w:lang w:bidi="fa-IR"/>
          <w:color w:val="111111"/>
          <w:sz w:val="28"/>
          <w:szCs w:val="28"/>
          <w:rtl/>
        </w:rPr>
        <w:t xml:space="preserve">[2] با قسم بر نام قرآن و صراط مستقیم</w:t>
      </w:r>
    </w:p>
    <w:p>
      <w:pPr>
        <w:pStyle w:val="BookText"/>
      </w:pPr>
      <w:r>
        <w:rPr>
          <w:rFonts w:ascii="IRNazanin" w:hAnsi="IRNazanin" w:eastAsia="IRNazanin" w:cs="IRNazanin"/>
          <w:lang w:bidi="fa-IR"/>
          <w:color w:val="111111"/>
          <w:sz w:val="28"/>
          <w:szCs w:val="28"/>
          <w:rtl/>
        </w:rPr>
        <w:t xml:space="preserve">نازل آمد بر تو یاسین از خداوند رحیم</w:t>
      </w:r>
    </w:p>
    <w:p>
      <w:pPr>
        <w:pStyle w:val="BookText"/>
      </w:pPr>
      <w:r>
        <w:rPr>
          <w:rFonts w:ascii="IRNazanin" w:hAnsi="IRNazanin" w:eastAsia="IRNazanin" w:cs="IRNazanin"/>
          <w:lang w:bidi="fa-IR"/>
          <w:color w:val="111111"/>
          <w:sz w:val="28"/>
          <w:szCs w:val="28"/>
          <w:rtl/>
        </w:rPr>
        <w:t xml:space="preserve">[4] نفس یاسین و صراط مستقیم باشد علیّ</w:t>
      </w:r>
    </w:p>
    <w:p>
      <w:pPr>
        <w:pStyle w:val="BookText"/>
      </w:pPr>
      <w:r>
        <w:rPr>
          <w:rFonts w:ascii="IRNazanin" w:hAnsi="IRNazanin" w:eastAsia="IRNazanin" w:cs="IRNazanin"/>
          <w:lang w:bidi="fa-IR"/>
          <w:color w:val="111111"/>
          <w:sz w:val="28"/>
          <w:szCs w:val="28"/>
          <w:rtl/>
        </w:rPr>
        <w:t xml:space="preserve">هست کتاب الله ناطق نفس یاسین منجلی</w:t>
      </w:r>
    </w:p>
    <w:p>
      <w:pPr>
        <w:pStyle w:val="BookText"/>
      </w:pPr>
      <w:r>
        <w:rPr>
          <w:rFonts w:ascii="IRNazanin" w:hAnsi="IRNazanin" w:eastAsia="IRNazanin" w:cs="IRNazanin"/>
          <w:lang w:bidi="fa-IR"/>
          <w:color w:val="111111"/>
          <w:sz w:val="28"/>
          <w:szCs w:val="28"/>
          <w:rtl/>
        </w:rPr>
        <w:t xml:space="preserve">با سلام است قول حق بر نفس یاسین مرتضی</w:t>
      </w:r>
    </w:p>
    <w:p>
      <w:pPr>
        <w:pStyle w:val="BookText"/>
      </w:pPr>
      <w:r>
        <w:rPr>
          <w:rFonts w:ascii="IRNazanin" w:hAnsi="IRNazanin" w:eastAsia="IRNazanin" w:cs="IRNazanin"/>
          <w:lang w:bidi="fa-IR"/>
          <w:color w:val="111111"/>
          <w:sz w:val="28"/>
          <w:szCs w:val="28"/>
          <w:rtl/>
        </w:rPr>
        <w:t xml:space="preserve">هم بود بر باطن او شاه لولاک مُصطفی</w:t>
      </w:r>
    </w:p>
    <w:p>
      <w:pPr>
        <w:pStyle w:val="BookText"/>
      </w:pPr>
      <w:r>
        <w:rPr>
          <w:rFonts w:ascii="IRNazanin" w:hAnsi="IRNazanin" w:eastAsia="IRNazanin" w:cs="IRNazanin"/>
          <w:lang w:bidi="fa-IR"/>
          <w:color w:val="111111"/>
          <w:sz w:val="28"/>
          <w:szCs w:val="28"/>
          <w:rtl/>
        </w:rPr>
        <w:t xml:space="preserve">باد سلام بر آل یاسین رأس آل باشد علی</w:t>
      </w:r>
    </w:p>
    <w:p>
      <w:pPr>
        <w:pStyle w:val="BookText"/>
      </w:pPr>
      <w:r>
        <w:rPr>
          <w:rFonts w:ascii="IRNazanin" w:hAnsi="IRNazanin" w:eastAsia="IRNazanin" w:cs="IRNazanin"/>
          <w:lang w:bidi="fa-IR"/>
          <w:color w:val="111111"/>
          <w:sz w:val="28"/>
          <w:szCs w:val="28"/>
          <w:rtl/>
        </w:rPr>
        <w:t xml:space="preserve">هم صراط مستقیم است بر نبی باشد وصی</w:t>
      </w:r>
    </w:p>
    <w:p>
      <w:pPr>
        <w:pStyle w:val="BookText"/>
      </w:pPr>
      <w:r>
        <w:rPr>
          <w:rFonts w:ascii="IRNazanin" w:hAnsi="IRNazanin" w:eastAsia="IRNazanin" w:cs="IRNazanin"/>
          <w:lang w:bidi="fa-IR"/>
          <w:color w:val="111111"/>
          <w:sz w:val="28"/>
          <w:szCs w:val="28"/>
          <w:rtl/>
        </w:rPr>
        <w:t xml:space="preserve">[12] هرچه باشد در جهان در لوح محفوظ است یقین</w:t>
      </w:r>
    </w:p>
    <w:p>
      <w:pPr>
        <w:pStyle w:val="BookText"/>
      </w:pPr>
      <w:r>
        <w:rPr>
          <w:rFonts w:ascii="IRNazanin" w:hAnsi="IRNazanin" w:eastAsia="IRNazanin" w:cs="IRNazanin"/>
          <w:lang w:bidi="fa-IR"/>
          <w:color w:val="111111"/>
          <w:sz w:val="28"/>
          <w:szCs w:val="28"/>
          <w:rtl/>
        </w:rPr>
        <w:t xml:space="preserve">لوح محفوظ است در عالم صفحه‌ی عرش برین</w:t>
      </w:r>
    </w:p>
    <w:p>
      <w:pPr>
        <w:pStyle w:val="BookText"/>
      </w:pPr>
      <w:r>
        <w:rPr>
          <w:rFonts w:ascii="IRNazanin" w:hAnsi="IRNazanin" w:eastAsia="IRNazanin" w:cs="IRNazanin"/>
          <w:lang w:bidi="fa-IR"/>
          <w:color w:val="111111"/>
          <w:sz w:val="28"/>
          <w:szCs w:val="28"/>
          <w:rtl/>
        </w:rPr>
        <w:t xml:space="preserve">لوح محفوظ و امام است وصف زیبایش مبین</w:t>
      </w:r>
    </w:p>
    <w:p>
      <w:pPr>
        <w:pStyle w:val="BookText"/>
      </w:pPr>
      <w:r>
        <w:rPr>
          <w:rFonts w:ascii="IRNazanin" w:hAnsi="IRNazanin" w:eastAsia="IRNazanin" w:cs="IRNazanin"/>
          <w:lang w:bidi="fa-IR"/>
          <w:color w:val="111111"/>
          <w:sz w:val="28"/>
          <w:szCs w:val="28"/>
          <w:rtl/>
        </w:rPr>
        <w:t xml:space="preserve">اسم دیگر گویمت، باشد امیرالمؤمنین</w:t>
      </w:r>
    </w:p>
    <w:p>
      <w:pPr>
        <w:pStyle w:val="BookText"/>
      </w:pPr>
      <w:r>
        <w:rPr>
          <w:rFonts w:ascii="IRNazanin" w:hAnsi="IRNazanin" w:eastAsia="IRNazanin" w:cs="IRNazanin"/>
          <w:lang w:bidi="fa-IR"/>
          <w:color w:val="111111"/>
          <w:sz w:val="28"/>
          <w:szCs w:val="28"/>
          <w:rtl/>
        </w:rPr>
        <w:t xml:space="preserve">باقر علم کتاب فرمود شنیدم از پدر</w:t>
      </w:r>
    </w:p>
    <w:p>
      <w:pPr>
        <w:pStyle w:val="BookText"/>
      </w:pPr>
      <w:r>
        <w:rPr>
          <w:rFonts w:ascii="IRNazanin" w:hAnsi="IRNazanin" w:eastAsia="IRNazanin" w:cs="IRNazanin"/>
          <w:lang w:bidi="fa-IR"/>
          <w:color w:val="111111"/>
          <w:sz w:val="28"/>
          <w:szCs w:val="28"/>
          <w:rtl/>
        </w:rPr>
        <w:t xml:space="preserve">او شنیده است ز جدش جد او هست تاج سر</w:t>
      </w:r>
    </w:p>
    <w:p>
      <w:pPr>
        <w:pStyle w:val="BookText"/>
      </w:pPr>
      <w:r>
        <w:rPr>
          <w:rFonts w:ascii="IRNazanin" w:hAnsi="IRNazanin" w:eastAsia="IRNazanin" w:cs="IRNazanin"/>
          <w:lang w:bidi="fa-IR"/>
          <w:color w:val="111111"/>
          <w:sz w:val="28"/>
          <w:szCs w:val="28"/>
          <w:rtl/>
        </w:rPr>
        <w:t xml:space="preserve">آن زمان که آیه نازل گشت ز بهر مصطفی</w:t>
      </w:r>
    </w:p>
    <w:p>
      <w:pPr>
        <w:pStyle w:val="BookText"/>
      </w:pPr>
      <w:r>
        <w:rPr>
          <w:rFonts w:ascii="IRNazanin" w:hAnsi="IRNazanin" w:eastAsia="IRNazanin" w:cs="IRNazanin"/>
          <w:lang w:bidi="fa-IR"/>
          <w:color w:val="111111"/>
          <w:sz w:val="28"/>
          <w:szCs w:val="28"/>
          <w:rtl/>
        </w:rPr>
        <w:t xml:space="preserve">بوبکر و عمر زجا برخاستند و پا بجا</w:t>
      </w:r>
    </w:p>
    <w:p>
      <w:pPr>
        <w:pStyle w:val="BookText"/>
      </w:pPr>
      <w:r>
        <w:rPr>
          <w:rFonts w:ascii="IRNazanin" w:hAnsi="IRNazanin" w:eastAsia="IRNazanin" w:cs="IRNazanin"/>
          <w:lang w:bidi="fa-IR"/>
          <w:color w:val="111111"/>
          <w:sz w:val="28"/>
          <w:szCs w:val="28"/>
          <w:rtl/>
        </w:rPr>
        <w:t xml:space="preserve">گفتند ای احمد بگو آیا بود تورات این</w:t>
      </w:r>
    </w:p>
    <w:p>
      <w:pPr>
        <w:pStyle w:val="BookText"/>
      </w:pPr>
      <w:r>
        <w:rPr>
          <w:rFonts w:ascii="IRNazanin" w:hAnsi="IRNazanin" w:eastAsia="IRNazanin" w:cs="IRNazanin"/>
          <w:lang w:bidi="fa-IR"/>
          <w:color w:val="111111"/>
          <w:sz w:val="28"/>
          <w:szCs w:val="28"/>
          <w:rtl/>
        </w:rPr>
        <w:t xml:space="preserve">در جواب گفتا پیامبر، نَیْ بود تورات یقین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آیا پس بود انجیل بگو با ما جواب</w:t>
      </w:r>
    </w:p>
    <w:p>
      <w:pPr>
        <w:pStyle w:val="BookText"/>
      </w:pPr>
      <w:r>
        <w:rPr>
          <w:rFonts w:ascii="IRNazanin" w:hAnsi="IRNazanin" w:eastAsia="IRNazanin" w:cs="IRNazanin"/>
          <w:lang w:bidi="fa-IR"/>
          <w:color w:val="111111"/>
          <w:sz w:val="28"/>
          <w:szCs w:val="28"/>
          <w:rtl/>
        </w:rPr>
        <w:t xml:space="preserve">در جواب فرمود نباشد این امام انجیل ناب</w:t>
      </w:r>
    </w:p>
    <w:p>
      <w:pPr>
        <w:pStyle w:val="BookText"/>
      </w:pPr>
      <w:r>
        <w:rPr>
          <w:rFonts w:ascii="IRNazanin" w:hAnsi="IRNazanin" w:eastAsia="IRNazanin" w:cs="IRNazanin"/>
          <w:lang w:bidi="fa-IR"/>
          <w:color w:val="111111"/>
          <w:sz w:val="28"/>
          <w:szCs w:val="28"/>
          <w:rtl/>
        </w:rPr>
        <w:t xml:space="preserve">گفتند آیا این کتاب قرآن ما باشد عیان</w:t>
      </w:r>
    </w:p>
    <w:p>
      <w:pPr>
        <w:pStyle w:val="BookText"/>
      </w:pPr>
      <w:r>
        <w:rPr>
          <w:rFonts w:ascii="IRNazanin" w:hAnsi="IRNazanin" w:eastAsia="IRNazanin" w:cs="IRNazanin"/>
          <w:lang w:bidi="fa-IR"/>
          <w:color w:val="111111"/>
          <w:sz w:val="28"/>
          <w:szCs w:val="28"/>
          <w:rtl/>
        </w:rPr>
        <w:t xml:space="preserve">در جواب گفتا نباشد، این کتاب نیست آن چنان</w:t>
      </w:r>
    </w:p>
    <w:p>
      <w:pPr>
        <w:pStyle w:val="BookText"/>
      </w:pPr>
      <w:r>
        <w:rPr>
          <w:rFonts w:ascii="IRNazanin" w:hAnsi="IRNazanin" w:eastAsia="IRNazanin" w:cs="IRNazanin"/>
          <w:lang w:bidi="fa-IR"/>
          <w:color w:val="111111"/>
          <w:sz w:val="28"/>
          <w:szCs w:val="28"/>
          <w:rtl/>
        </w:rPr>
        <w:t xml:space="preserve">چون سخن این جا رسید ناگه بیامد مرتضی</w:t>
      </w:r>
    </w:p>
    <w:p>
      <w:pPr>
        <w:pStyle w:val="BookText"/>
      </w:pPr>
      <w:r>
        <w:rPr>
          <w:rFonts w:ascii="IRNazanin" w:hAnsi="IRNazanin" w:eastAsia="IRNazanin" w:cs="IRNazanin"/>
          <w:lang w:bidi="fa-IR"/>
          <w:color w:val="111111"/>
          <w:sz w:val="28"/>
          <w:szCs w:val="28"/>
          <w:rtl/>
        </w:rPr>
        <w:t xml:space="preserve">احمد مختار بفرمود آن همین شخص است، ولا</w:t>
      </w:r>
    </w:p>
    <w:p>
      <w:pPr>
        <w:pStyle w:val="BookText"/>
      </w:pPr>
      <w:r>
        <w:rPr>
          <w:rFonts w:ascii="IRNazanin" w:hAnsi="IRNazanin" w:eastAsia="IRNazanin" w:cs="IRNazanin"/>
          <w:lang w:bidi="fa-IR"/>
          <w:color w:val="111111"/>
          <w:sz w:val="28"/>
          <w:szCs w:val="28"/>
          <w:rtl/>
        </w:rPr>
        <w:t xml:space="preserve">این امامی است که خداوند علم هر چیز داده او</w:t>
      </w:r>
    </w:p>
    <w:p>
      <w:pPr>
        <w:pStyle w:val="BookText"/>
      </w:pPr>
      <w:r>
        <w:rPr>
          <w:rFonts w:ascii="IRNazanin" w:hAnsi="IRNazanin" w:eastAsia="IRNazanin" w:cs="IRNazanin"/>
          <w:lang w:bidi="fa-IR"/>
          <w:color w:val="111111"/>
          <w:sz w:val="28"/>
          <w:szCs w:val="28"/>
          <w:rtl/>
        </w:rPr>
        <w:t xml:space="preserve">جمله در او گشته احصا هرچه دارد او نکو</w:t>
      </w:r>
    </w:p>
    <w:p>
      <w:pPr>
        <w:pStyle w:val="BookText"/>
      </w:pPr>
      <w:r>
        <w:rPr>
          <w:rFonts w:ascii="IRNazanin" w:hAnsi="IRNazanin" w:eastAsia="IRNazanin" w:cs="IRNazanin"/>
          <w:lang w:bidi="fa-IR"/>
          <w:color w:val="111111"/>
          <w:sz w:val="28"/>
          <w:szCs w:val="28"/>
          <w:rtl/>
        </w:rPr>
        <w:t xml:space="preserve">ابن عباس گفت علی سوگند نمود یاد به خدا</w:t>
      </w:r>
    </w:p>
    <w:p>
      <w:pPr>
        <w:pStyle w:val="BookText"/>
      </w:pPr>
      <w:r>
        <w:rPr>
          <w:rFonts w:ascii="IRNazanin" w:hAnsi="IRNazanin" w:eastAsia="IRNazanin" w:cs="IRNazanin"/>
          <w:lang w:bidi="fa-IR"/>
          <w:color w:val="111111"/>
          <w:sz w:val="28"/>
          <w:szCs w:val="28"/>
          <w:rtl/>
        </w:rPr>
        <w:t xml:space="preserve">این منم امام مبین در همه ملک ولا</w:t>
      </w:r>
    </w:p>
    <w:p>
      <w:pPr>
        <w:pStyle w:val="BookText"/>
      </w:pPr>
      <w:r>
        <w:rPr>
          <w:rFonts w:ascii="IRNazanin" w:hAnsi="IRNazanin" w:eastAsia="IRNazanin" w:cs="IRNazanin"/>
          <w:lang w:bidi="fa-IR"/>
          <w:color w:val="111111"/>
          <w:sz w:val="28"/>
          <w:szCs w:val="28"/>
          <w:rtl/>
        </w:rPr>
        <w:t xml:space="preserve">این منم که حق و باطل را کنم از هم جدا</w:t>
      </w:r>
    </w:p>
    <w:p>
      <w:pPr>
        <w:pStyle w:val="BookText"/>
      </w:pPr>
      <w:r>
        <w:rPr>
          <w:rFonts w:ascii="IRNazanin" w:hAnsi="IRNazanin" w:eastAsia="IRNazanin" w:cs="IRNazanin"/>
          <w:lang w:bidi="fa-IR"/>
          <w:color w:val="111111"/>
          <w:sz w:val="28"/>
          <w:szCs w:val="28"/>
          <w:rtl/>
        </w:rPr>
        <w:t xml:space="preserve">این صفت را برده‌ام ارث از رسول مجتبی</w:t>
      </w:r>
    </w:p>
    <w:p>
      <w:pPr>
        <w:pStyle w:val="BookText"/>
      </w:pPr>
      <w:r>
        <w:rPr>
          <w:rFonts w:ascii="IRNazanin" w:hAnsi="IRNazanin" w:eastAsia="IRNazanin" w:cs="IRNazanin"/>
          <w:lang w:bidi="fa-IR"/>
          <w:color w:val="111111"/>
          <w:sz w:val="28"/>
          <w:szCs w:val="28"/>
          <w:rtl/>
        </w:rPr>
        <w:t xml:space="preserve">داستانی گوید عمار آن عمار سر فراز</w:t>
      </w:r>
    </w:p>
    <w:p>
      <w:pPr>
        <w:pStyle w:val="BookText"/>
      </w:pPr>
      <w:r>
        <w:rPr>
          <w:rFonts w:ascii="IRNazanin" w:hAnsi="IRNazanin" w:eastAsia="IRNazanin" w:cs="IRNazanin"/>
          <w:lang w:bidi="fa-IR"/>
          <w:color w:val="111111"/>
          <w:sz w:val="28"/>
          <w:szCs w:val="28"/>
          <w:rtl/>
        </w:rPr>
        <w:t xml:space="preserve">در یکی از جنگ‌ها همراه مولی دیدم راز</w:t>
      </w:r>
    </w:p>
    <w:p>
      <w:pPr>
        <w:pStyle w:val="BookText"/>
      </w:pPr>
      <w:r>
        <w:rPr>
          <w:rFonts w:ascii="IRNazanin" w:hAnsi="IRNazanin" w:eastAsia="IRNazanin" w:cs="IRNazanin"/>
          <w:lang w:bidi="fa-IR"/>
          <w:color w:val="111111"/>
          <w:sz w:val="28"/>
          <w:szCs w:val="28"/>
          <w:rtl/>
        </w:rPr>
        <w:t xml:space="preserve">در محلی که رسیدیم دیدم بسیار مورچگان</w:t>
      </w:r>
    </w:p>
    <w:p>
      <w:pPr>
        <w:pStyle w:val="BookText"/>
      </w:pPr>
      <w:r>
        <w:rPr>
          <w:rFonts w:ascii="IRNazanin" w:hAnsi="IRNazanin" w:eastAsia="IRNazanin" w:cs="IRNazanin"/>
          <w:lang w:bidi="fa-IR"/>
          <w:color w:val="111111"/>
          <w:sz w:val="28"/>
          <w:szCs w:val="28"/>
          <w:rtl/>
        </w:rPr>
        <w:t xml:space="preserve">این یکی از خلق حق است جمعیتی فراوان</w:t>
      </w:r>
    </w:p>
    <w:p>
      <w:pPr>
        <w:pStyle w:val="BookText"/>
      </w:pPr>
      <w:r>
        <w:rPr>
          <w:rFonts w:ascii="IRNazanin" w:hAnsi="IRNazanin" w:eastAsia="IRNazanin" w:cs="IRNazanin"/>
          <w:lang w:bidi="fa-IR"/>
          <w:color w:val="111111"/>
          <w:sz w:val="28"/>
          <w:szCs w:val="28"/>
          <w:rtl/>
        </w:rPr>
        <w:t xml:space="preserve">با علی گفتم یکی از خلق حق باشد چنین</w:t>
      </w:r>
    </w:p>
    <w:p>
      <w:pPr>
        <w:pStyle w:val="BookText"/>
      </w:pPr>
      <w:r>
        <w:rPr>
          <w:rFonts w:ascii="IRNazanin" w:hAnsi="IRNazanin" w:eastAsia="IRNazanin" w:cs="IRNazanin"/>
          <w:lang w:bidi="fa-IR"/>
          <w:color w:val="111111"/>
          <w:sz w:val="28"/>
          <w:szCs w:val="28"/>
          <w:rtl/>
        </w:rPr>
        <w:t xml:space="preserve">آیا تعداد همه دانی تو با علم و یقین؟</w:t>
      </w:r>
    </w:p>
    <w:p>
      <w:pPr>
        <w:pStyle w:val="BookText"/>
      </w:pPr>
      <w:r>
        <w:rPr>
          <w:rFonts w:ascii="IRNazanin" w:hAnsi="IRNazanin" w:eastAsia="IRNazanin" w:cs="IRNazanin"/>
          <w:lang w:bidi="fa-IR"/>
          <w:color w:val="111111"/>
          <w:sz w:val="28"/>
          <w:szCs w:val="28"/>
          <w:rtl/>
        </w:rPr>
        <w:t xml:space="preserve">گفت که آری دانم تعداد همه بی کم و کاست</w:t>
      </w:r>
    </w:p>
    <w:p>
      <w:pPr>
        <w:pStyle w:val="BookText"/>
      </w:pPr>
      <w:r>
        <w:rPr>
          <w:rFonts w:ascii="IRNazanin" w:hAnsi="IRNazanin" w:eastAsia="IRNazanin" w:cs="IRNazanin"/>
          <w:lang w:bidi="fa-IR"/>
          <w:color w:val="111111"/>
          <w:sz w:val="28"/>
          <w:szCs w:val="28"/>
          <w:rtl/>
        </w:rPr>
        <w:t xml:space="preserve">گر همه دقت نمائی هر جهت از چپ و راست</w:t>
      </w:r>
    </w:p>
    <w:p>
      <w:pPr>
        <w:pStyle w:val="BookText"/>
      </w:pPr>
      <w:r>
        <w:rPr>
          <w:rFonts w:ascii="IRNazanin" w:hAnsi="IRNazanin" w:eastAsia="IRNazanin" w:cs="IRNazanin"/>
          <w:lang w:bidi="fa-IR"/>
          <w:color w:val="111111"/>
          <w:sz w:val="28"/>
          <w:szCs w:val="28"/>
          <w:rtl/>
        </w:rPr>
        <w:t xml:space="preserve">با خبر باشم از آن‌ها دانم تعداد تمام</w:t>
      </w:r>
    </w:p>
    <w:p>
      <w:pPr>
        <w:pStyle w:val="BookText"/>
      </w:pPr>
      <w:r>
        <w:rPr>
          <w:rFonts w:ascii="IRNazanin" w:hAnsi="IRNazanin" w:eastAsia="IRNazanin" w:cs="IRNazanin"/>
          <w:lang w:bidi="fa-IR"/>
          <w:color w:val="111111"/>
          <w:sz w:val="28"/>
          <w:szCs w:val="28"/>
          <w:rtl/>
        </w:rPr>
        <w:t xml:space="preserve">نر و ماده‌ها بدانم می‌شناسم هر کدام</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ز هر که بیش دانم از کم و از کیفشان</w:t>
      </w:r>
    </w:p>
    <w:p>
      <w:pPr>
        <w:pStyle w:val="BookText"/>
      </w:pPr>
      <w:r>
        <w:rPr>
          <w:rFonts w:ascii="IRNazanin" w:hAnsi="IRNazanin" w:eastAsia="IRNazanin" w:cs="IRNazanin"/>
          <w:lang w:bidi="fa-IR"/>
          <w:color w:val="111111"/>
          <w:sz w:val="28"/>
          <w:szCs w:val="28"/>
          <w:rtl/>
        </w:rPr>
        <w:t xml:space="preserve">واسطه در رزق حق باشم برای جمعشان</w:t>
      </w:r>
    </w:p>
    <w:p>
      <w:pPr>
        <w:pStyle w:val="BookText"/>
      </w:pPr>
      <w:r>
        <w:rPr>
          <w:rFonts w:ascii="IRNazanin" w:hAnsi="IRNazanin" w:eastAsia="IRNazanin" w:cs="IRNazanin"/>
          <w:lang w:bidi="fa-IR"/>
          <w:color w:val="111111"/>
          <w:sz w:val="28"/>
          <w:szCs w:val="28"/>
          <w:rtl/>
        </w:rPr>
        <w:t xml:space="preserve">گفتم ای مولی چگونه دانی این‌ها را تمام</w:t>
      </w:r>
    </w:p>
    <w:p>
      <w:pPr>
        <w:pStyle w:val="BookText"/>
      </w:pPr>
      <w:r>
        <w:rPr>
          <w:rFonts w:ascii="IRNazanin" w:hAnsi="IRNazanin" w:eastAsia="IRNazanin" w:cs="IRNazanin"/>
          <w:lang w:bidi="fa-IR"/>
          <w:color w:val="111111"/>
          <w:sz w:val="28"/>
          <w:szCs w:val="28"/>
          <w:rtl/>
        </w:rPr>
        <w:t xml:space="preserve">گفت که آیا سوره‌ی یاسین نخواندی خوش کلام</w:t>
      </w:r>
    </w:p>
    <w:p>
      <w:pPr>
        <w:pStyle w:val="BookText"/>
      </w:pPr>
      <w:r>
        <w:rPr>
          <w:rFonts w:ascii="IRNazanin" w:hAnsi="IRNazanin" w:eastAsia="IRNazanin" w:cs="IRNazanin"/>
          <w:lang w:bidi="fa-IR"/>
          <w:color w:val="111111"/>
          <w:sz w:val="28"/>
          <w:szCs w:val="28"/>
          <w:rtl/>
        </w:rPr>
        <w:t xml:space="preserve">آیه را زیبا بخواند مولی امیرالمؤمنین</w:t>
      </w:r>
    </w:p>
    <w:p>
      <w:pPr>
        <w:pStyle w:val="BookText"/>
      </w:pPr>
      <w:r>
        <w:rPr>
          <w:rFonts w:ascii="Amiri" w:hAnsi="Amiri" w:eastAsia="Amiri" w:cs="Amiri"/>
          <w:lang w:bidi="ar-SA"/>
          <w:color w:val="111111"/>
          <w:sz w:val="28"/>
          <w:szCs w:val="28"/>
          <w:rtl/>
        </w:rPr>
        <w:t xml:space="preserve">وَکُلَّ شَیْ‌ءٍ اَحْصَیْناهُ فی اِمامٍ مُبین</w:t>
      </w:r>
    </w:p>
    <w:p>
      <w:pPr>
        <w:pStyle w:val="BookText"/>
      </w:pPr>
      <w:r>
        <w:rPr>
          <w:rFonts w:ascii="IRNazanin" w:hAnsi="IRNazanin" w:eastAsia="IRNazanin" w:cs="IRNazanin"/>
          <w:lang w:bidi="fa-IR"/>
          <w:color w:val="111111"/>
          <w:sz w:val="28"/>
          <w:szCs w:val="28"/>
          <w:rtl/>
        </w:rPr>
        <w:t xml:space="preserve">معنی آیه چنین باشد: همه چیز را عیان</w:t>
      </w:r>
    </w:p>
    <w:p>
      <w:pPr>
        <w:pStyle w:val="BookText"/>
      </w:pPr>
      <w:r>
        <w:rPr>
          <w:rFonts w:ascii="IRNazanin" w:hAnsi="IRNazanin" w:eastAsia="IRNazanin" w:cs="IRNazanin"/>
          <w:lang w:bidi="fa-IR"/>
          <w:color w:val="111111"/>
          <w:sz w:val="28"/>
          <w:szCs w:val="28"/>
          <w:rtl/>
        </w:rPr>
        <w:t xml:space="preserve">در امامِ آشکار، کردیم فراهم با نشان</w:t>
      </w:r>
    </w:p>
    <w:p>
      <w:pPr>
        <w:pStyle w:val="BookText"/>
      </w:pPr>
      <w:r>
        <w:rPr>
          <w:rFonts w:ascii="IRNazanin" w:hAnsi="IRNazanin" w:eastAsia="IRNazanin" w:cs="IRNazanin"/>
          <w:lang w:bidi="fa-IR"/>
          <w:color w:val="111111"/>
          <w:sz w:val="28"/>
          <w:szCs w:val="28"/>
          <w:rtl/>
        </w:rPr>
        <w:t xml:space="preserve">هرچه در عالم بود اصل و نشانش در علیست</w:t>
      </w:r>
    </w:p>
    <w:p>
      <w:pPr>
        <w:pStyle w:val="BookText"/>
      </w:pPr>
      <w:r>
        <w:rPr>
          <w:rFonts w:ascii="IRNazanin" w:hAnsi="IRNazanin" w:eastAsia="IRNazanin" w:cs="IRNazanin"/>
          <w:lang w:bidi="fa-IR"/>
          <w:color w:val="111111"/>
          <w:sz w:val="28"/>
          <w:szCs w:val="28"/>
          <w:rtl/>
        </w:rPr>
        <w:t xml:space="preserve">خود علی عالم اکبر، بعد احمد او‌لیست</w:t>
      </w:r>
    </w:p>
    <w:p>
      <w:pPr>
        <w:pStyle w:val="BookText"/>
      </w:pPr>
      <w:r>
        <w:rPr>
          <w:rFonts w:ascii="IRNazanin" w:hAnsi="IRNazanin" w:eastAsia="IRNazanin" w:cs="IRNazanin"/>
          <w:lang w:bidi="fa-IR"/>
          <w:color w:val="111111"/>
          <w:sz w:val="28"/>
          <w:szCs w:val="28"/>
          <w:rtl/>
        </w:rPr>
        <w:t xml:space="preserve">[21-20] در روایت آمده ختم رسالت گفت چنین</w:t>
      </w:r>
    </w:p>
    <w:p>
      <w:pPr>
        <w:pStyle w:val="BookText"/>
      </w:pPr>
      <w:r>
        <w:rPr>
          <w:rFonts w:ascii="IRNazanin" w:hAnsi="IRNazanin" w:eastAsia="IRNazanin" w:cs="IRNazanin"/>
          <w:lang w:bidi="fa-IR"/>
          <w:color w:val="111111"/>
          <w:sz w:val="28"/>
          <w:szCs w:val="28"/>
          <w:rtl/>
        </w:rPr>
        <w:t xml:space="preserve">سبقت یافته‌گان امت سه نفر بودند یقین</w:t>
      </w:r>
    </w:p>
    <w:p>
      <w:pPr>
        <w:pStyle w:val="BookText"/>
      </w:pPr>
      <w:r>
        <w:rPr>
          <w:rFonts w:ascii="IRNazanin" w:hAnsi="IRNazanin" w:eastAsia="IRNazanin" w:cs="IRNazanin"/>
          <w:lang w:bidi="fa-IR"/>
          <w:color w:val="111111"/>
          <w:sz w:val="28"/>
          <w:szCs w:val="28"/>
          <w:rtl/>
        </w:rPr>
        <w:t xml:space="preserve">در تمام عمر خود یک ذره کفر نداشته‌اند</w:t>
      </w:r>
    </w:p>
    <w:p>
      <w:pPr>
        <w:pStyle w:val="BookText"/>
      </w:pPr>
      <w:r>
        <w:rPr>
          <w:rFonts w:ascii="IRNazanin" w:hAnsi="IRNazanin" w:eastAsia="IRNazanin" w:cs="IRNazanin"/>
          <w:lang w:bidi="fa-IR"/>
          <w:color w:val="111111"/>
          <w:sz w:val="28"/>
          <w:szCs w:val="28"/>
          <w:rtl/>
        </w:rPr>
        <w:t xml:space="preserve">در میان امت‌ها درخت صدق را کاشته‌اند</w:t>
      </w:r>
    </w:p>
    <w:p>
      <w:pPr>
        <w:pStyle w:val="BookText"/>
      </w:pPr>
      <w:r>
        <w:rPr>
          <w:rFonts w:ascii="IRNazanin" w:hAnsi="IRNazanin" w:eastAsia="IRNazanin" w:cs="IRNazanin"/>
          <w:lang w:bidi="fa-IR"/>
          <w:color w:val="111111"/>
          <w:sz w:val="28"/>
          <w:szCs w:val="28"/>
          <w:rtl/>
        </w:rPr>
        <w:t xml:space="preserve">اول آنان علیّ بن ابی طالب بود</w:t>
      </w:r>
    </w:p>
    <w:p>
      <w:pPr>
        <w:pStyle w:val="BookText"/>
      </w:pPr>
      <w:r>
        <w:rPr>
          <w:rFonts w:ascii="IRNazanin" w:hAnsi="IRNazanin" w:eastAsia="IRNazanin" w:cs="IRNazanin"/>
          <w:lang w:bidi="fa-IR"/>
          <w:color w:val="111111"/>
          <w:sz w:val="28"/>
          <w:szCs w:val="28"/>
          <w:rtl/>
        </w:rPr>
        <w:t xml:space="preserve">دومی آن صاحب یاسین شنو جالب بود</w:t>
      </w:r>
    </w:p>
    <w:p>
      <w:pPr>
        <w:pStyle w:val="BookText"/>
      </w:pPr>
      <w:r>
        <w:rPr>
          <w:rFonts w:ascii="IRNazanin" w:hAnsi="IRNazanin" w:eastAsia="IRNazanin" w:cs="IRNazanin"/>
          <w:lang w:bidi="fa-IR"/>
          <w:color w:val="111111"/>
          <w:sz w:val="28"/>
          <w:szCs w:val="28"/>
          <w:rtl/>
        </w:rPr>
        <w:t xml:space="preserve">سومی را مؤمن آن آل فرعون دان جلی</w:t>
      </w:r>
    </w:p>
    <w:p>
      <w:pPr>
        <w:pStyle w:val="BookText"/>
      </w:pPr>
      <w:r>
        <w:rPr>
          <w:rFonts w:ascii="IRNazanin" w:hAnsi="IRNazanin" w:eastAsia="IRNazanin" w:cs="IRNazanin"/>
          <w:lang w:bidi="fa-IR"/>
          <w:color w:val="111111"/>
          <w:sz w:val="28"/>
          <w:szCs w:val="28"/>
          <w:rtl/>
        </w:rPr>
        <w:t xml:space="preserve">از تمام سابِقُون افضل یقین باشد علی</w:t>
      </w:r>
    </w:p>
    <w:p>
      <w:pPr>
        <w:pStyle w:val="BookText"/>
      </w:pPr>
      <w:r>
        <w:rPr>
          <w:rFonts w:ascii="IRNazanin" w:hAnsi="IRNazanin" w:eastAsia="IRNazanin" w:cs="IRNazanin"/>
          <w:lang w:bidi="fa-IR"/>
          <w:color w:val="111111"/>
          <w:sz w:val="28"/>
          <w:szCs w:val="28"/>
          <w:rtl/>
        </w:rPr>
        <w:t xml:space="preserve">در بیان دیگری گفت ابن عباس از نبی</w:t>
      </w:r>
    </w:p>
    <w:p>
      <w:pPr>
        <w:pStyle w:val="BookText"/>
      </w:pPr>
      <w:r>
        <w:rPr>
          <w:rFonts w:ascii="IRNazanin" w:hAnsi="IRNazanin" w:eastAsia="IRNazanin" w:cs="IRNazanin"/>
          <w:lang w:bidi="fa-IR"/>
          <w:color w:val="111111"/>
          <w:sz w:val="28"/>
          <w:szCs w:val="28"/>
          <w:rtl/>
        </w:rPr>
        <w:t xml:space="preserve">بوده سبقت از تمامی با دو صد زیبندگی</w:t>
      </w:r>
    </w:p>
    <w:p>
      <w:pPr>
        <w:pStyle w:val="BookText"/>
      </w:pPr>
      <w:r>
        <w:rPr>
          <w:rFonts w:ascii="IRNazanin" w:hAnsi="IRNazanin" w:eastAsia="IRNazanin" w:cs="IRNazanin"/>
          <w:lang w:bidi="fa-IR"/>
          <w:color w:val="111111"/>
          <w:sz w:val="28"/>
          <w:szCs w:val="28"/>
          <w:rtl/>
        </w:rPr>
        <w:t xml:space="preserve">آن که داشت سبقت به سوی موسیِ عمران ما</w:t>
      </w:r>
    </w:p>
    <w:p>
      <w:pPr>
        <w:pStyle w:val="BookText"/>
      </w:pPr>
      <w:r>
        <w:rPr>
          <w:rFonts w:ascii="IRNazanin" w:hAnsi="IRNazanin" w:eastAsia="IRNazanin" w:cs="IRNazanin"/>
          <w:lang w:bidi="fa-IR"/>
          <w:color w:val="111111"/>
          <w:sz w:val="28"/>
          <w:szCs w:val="28"/>
          <w:rtl/>
        </w:rPr>
        <w:t xml:space="preserve">یُوشع بن نون بود او در میان امت ها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45" w:name="pg4582_32158"/>
    <w:bookmarkEnd w:id="45"/>
    <w:p>
      <w:pPr>
        <w:pStyle w:val="BookText"/>
      </w:pPr>
      <w:r>
        <w:rPr>
          <w:rFonts w:ascii="IRNazanin" w:hAnsi="IRNazanin" w:eastAsia="IRNazanin" w:cs="IRNazanin"/>
          <w:lang w:bidi="fa-IR"/>
          <w:color w:val="111111"/>
          <w:sz w:val="28"/>
          <w:szCs w:val="28"/>
          <w:rtl/>
        </w:rPr>
        <w:t xml:space="preserve">آن که داشت سبقت به سوی عیسیِ مریم عیان</w:t>
      </w:r>
    </w:p>
    <w:p>
      <w:pPr>
        <w:pStyle w:val="BookText"/>
      </w:pPr>
      <w:r>
        <w:rPr>
          <w:rFonts w:ascii="IRNazanin" w:hAnsi="IRNazanin" w:eastAsia="IRNazanin" w:cs="IRNazanin"/>
          <w:lang w:bidi="fa-IR"/>
          <w:color w:val="111111"/>
          <w:sz w:val="28"/>
          <w:szCs w:val="28"/>
          <w:rtl/>
        </w:rPr>
        <w:t xml:space="preserve">صاحب یاسین باشد بین به سوره داستان</w:t>
      </w:r>
    </w:p>
    <w:p>
      <w:pPr>
        <w:pStyle w:val="BookText"/>
      </w:pPr>
      <w:r>
        <w:rPr>
          <w:rFonts w:ascii="IRNazanin" w:hAnsi="IRNazanin" w:eastAsia="IRNazanin" w:cs="IRNazanin"/>
          <w:lang w:bidi="fa-IR"/>
          <w:color w:val="111111"/>
          <w:sz w:val="28"/>
          <w:szCs w:val="28"/>
          <w:rtl/>
        </w:rPr>
        <w:t xml:space="preserve">آن که جُسْت سبقت به سوی مصطفی سلطان دین</w:t>
      </w:r>
    </w:p>
    <w:p>
      <w:pPr>
        <w:pStyle w:val="BookText"/>
      </w:pPr>
      <w:r>
        <w:rPr>
          <w:rFonts w:ascii="IRNazanin" w:hAnsi="IRNazanin" w:eastAsia="IRNazanin" w:cs="IRNazanin"/>
          <w:lang w:bidi="fa-IR"/>
          <w:color w:val="111111"/>
          <w:sz w:val="28"/>
          <w:szCs w:val="28"/>
          <w:rtl/>
        </w:rPr>
        <w:t xml:space="preserve">او علیّ بن ابی طالب امیرالمؤمنین</w:t>
      </w:r>
    </w:p>
    <w:p>
      <w:pPr>
        <w:pStyle w:val="BookText"/>
      </w:pPr>
      <w:r>
        <w:rPr>
          <w:rFonts w:ascii="IRNazanin" w:hAnsi="IRNazanin" w:eastAsia="IRNazanin" w:cs="IRNazanin"/>
          <w:lang w:bidi="fa-IR"/>
          <w:color w:val="111111"/>
          <w:sz w:val="28"/>
          <w:szCs w:val="28"/>
          <w:rtl/>
        </w:rPr>
        <w:t xml:space="preserve">پس علی باشد امیر و هم امام سٰابِقُون</w:t>
      </w:r>
    </w:p>
    <w:p>
      <w:pPr>
        <w:pStyle w:val="BookText"/>
      </w:pPr>
      <w:r>
        <w:rPr>
          <w:rFonts w:ascii="IRNazanin" w:hAnsi="IRNazanin" w:eastAsia="IRNazanin" w:cs="IRNazanin"/>
          <w:lang w:bidi="fa-IR"/>
          <w:color w:val="111111"/>
          <w:sz w:val="28"/>
          <w:szCs w:val="28"/>
          <w:rtl/>
        </w:rPr>
        <w:t xml:space="preserve">بعد پیغمبر بود او سیّد مُقَرَبُون</w:t>
      </w:r>
    </w:p>
    <w:p>
      <w:pPr>
        <w:pStyle w:val="BookText"/>
      </w:pPr>
      <w:r>
        <w:rPr>
          <w:rFonts w:ascii="IRNazanin" w:hAnsi="IRNazanin" w:eastAsia="IRNazanin" w:cs="IRNazanin"/>
          <w:lang w:bidi="fa-IR"/>
          <w:color w:val="111111"/>
          <w:sz w:val="28"/>
          <w:szCs w:val="28"/>
          <w:rtl/>
        </w:rPr>
        <w:t xml:space="preserve">باطن آیه بیامد تا شناساند به ما</w:t>
      </w:r>
    </w:p>
    <w:p>
      <w:pPr>
        <w:pStyle w:val="BookText"/>
      </w:pPr>
      <w:r>
        <w:rPr>
          <w:rFonts w:ascii="IRNazanin" w:hAnsi="IRNazanin" w:eastAsia="IRNazanin" w:cs="IRNazanin"/>
          <w:lang w:bidi="fa-IR"/>
          <w:color w:val="111111"/>
          <w:sz w:val="28"/>
          <w:szCs w:val="28"/>
          <w:rtl/>
        </w:rPr>
        <w:t xml:space="preserve">سبقت یافته‌گان عالم، اصلشان هست مرتضیٰ</w:t>
      </w:r>
    </w:p>
    <w:p>
      <w:pPr>
        <w:pStyle w:val="Heading3"/>
      </w:pPr>
      <w:bookmarkStart w:id="399" w:name="_Toc49"/>
      <w:r>
        <w:t>37-سوره مبارکه‌ی صافات</w:t>
      </w:r>
      <w:bookmarkEnd w:id="399"/>
    </w:p>
    <w:p>
      <w:pPr>
        <w:pStyle w:val="BookText"/>
      </w:pPr>
      <w:r>
        <w:rPr>
          <w:rFonts w:ascii="IRNazanin" w:hAnsi="IRNazanin" w:eastAsia="IRNazanin" w:cs="IRNazanin"/>
          <w:lang w:bidi="fa-IR"/>
          <w:color w:val="111111"/>
          <w:sz w:val="28"/>
          <w:szCs w:val="28"/>
          <w:rtl/>
        </w:rPr>
        <w:t xml:space="preserve">[1] سوره‌ئی از سوره‌ها صافات وصَف‌های صفا</w:t>
      </w:r>
    </w:p>
    <w:p>
      <w:pPr>
        <w:pStyle w:val="BookText"/>
      </w:pPr>
      <w:r>
        <w:rPr>
          <w:rFonts w:ascii="IRNazanin" w:hAnsi="IRNazanin" w:eastAsia="IRNazanin" w:cs="IRNazanin"/>
          <w:lang w:bidi="fa-IR"/>
          <w:color w:val="111111"/>
          <w:sz w:val="28"/>
          <w:szCs w:val="28"/>
          <w:rtl/>
        </w:rPr>
        <w:t xml:space="preserve">ظاهر آمد در هدایت از علی مرتضی</w:t>
      </w:r>
    </w:p>
    <w:p>
      <w:pPr>
        <w:pStyle w:val="BookText"/>
      </w:pPr>
      <w:r>
        <w:rPr>
          <w:rFonts w:ascii="IRNazanin" w:hAnsi="IRNazanin" w:eastAsia="IRNazanin" w:cs="IRNazanin"/>
          <w:lang w:bidi="fa-IR"/>
          <w:color w:val="111111"/>
          <w:sz w:val="28"/>
          <w:szCs w:val="28"/>
          <w:rtl/>
        </w:rPr>
        <w:t xml:space="preserve">[24] گفت رسول الله که هرکس در زمان رستخیز</w:t>
      </w:r>
    </w:p>
    <w:p>
      <w:pPr>
        <w:pStyle w:val="BookText"/>
      </w:pPr>
      <w:r>
        <w:rPr>
          <w:rFonts w:ascii="IRNazanin" w:hAnsi="IRNazanin" w:eastAsia="IRNazanin" w:cs="IRNazanin"/>
          <w:lang w:bidi="fa-IR"/>
          <w:color w:val="111111"/>
          <w:sz w:val="28"/>
          <w:szCs w:val="28"/>
          <w:rtl/>
        </w:rPr>
        <w:t xml:space="preserve">برندارد گامی در محشر، نباشد هیچ گریز</w:t>
      </w:r>
    </w:p>
    <w:p>
      <w:pPr>
        <w:pStyle w:val="BookText"/>
      </w:pPr>
      <w:r>
        <w:rPr>
          <w:rFonts w:ascii="IRNazanin" w:hAnsi="IRNazanin" w:eastAsia="IRNazanin" w:cs="IRNazanin"/>
          <w:lang w:bidi="fa-IR"/>
          <w:color w:val="111111"/>
          <w:sz w:val="28"/>
          <w:szCs w:val="28"/>
          <w:rtl/>
        </w:rPr>
        <w:t xml:space="preserve">تا دهد پاسخ به چار پرسش به پرسش حساب</w:t>
      </w:r>
    </w:p>
    <w:p>
      <w:pPr>
        <w:pStyle w:val="BookText"/>
      </w:pPr>
      <w:r>
        <w:rPr>
          <w:rFonts w:ascii="IRNazanin" w:hAnsi="IRNazanin" w:eastAsia="IRNazanin" w:cs="IRNazanin"/>
          <w:lang w:bidi="fa-IR"/>
          <w:color w:val="111111"/>
          <w:sz w:val="28"/>
          <w:szCs w:val="28"/>
          <w:rtl/>
        </w:rPr>
        <w:t xml:space="preserve">پرسش اول ز عمر باشد بگوید او جواب</w:t>
      </w:r>
    </w:p>
    <w:p>
      <w:pPr>
        <w:pStyle w:val="BookText"/>
      </w:pPr>
      <w:r>
        <w:rPr>
          <w:rFonts w:ascii="IRNazanin" w:hAnsi="IRNazanin" w:eastAsia="IRNazanin" w:cs="IRNazanin"/>
          <w:lang w:bidi="fa-IR"/>
          <w:color w:val="111111"/>
          <w:sz w:val="28"/>
          <w:szCs w:val="28"/>
          <w:rtl/>
        </w:rPr>
        <w:t xml:space="preserve">پرسش دوم جوانی باشد و سوم زمال</w:t>
      </w:r>
    </w:p>
    <w:p>
      <w:pPr>
        <w:pStyle w:val="BookText"/>
      </w:pPr>
      <w:r>
        <w:rPr>
          <w:rFonts w:ascii="IRNazanin" w:hAnsi="IRNazanin" w:eastAsia="IRNazanin" w:cs="IRNazanin"/>
          <w:lang w:bidi="fa-IR"/>
          <w:color w:val="111111"/>
          <w:sz w:val="28"/>
          <w:szCs w:val="28"/>
          <w:rtl/>
        </w:rPr>
        <w:t xml:space="preserve">پرسش چارم ز دوستی محمّد و هم آل</w:t>
      </w:r>
    </w:p>
    <w:p>
      <w:pPr>
        <w:pStyle w:val="BookText"/>
      </w:pPr>
      <w:r>
        <w:rPr>
          <w:rFonts w:ascii="IRNazanin" w:hAnsi="IRNazanin" w:eastAsia="IRNazanin" w:cs="IRNazanin"/>
          <w:lang w:bidi="fa-IR"/>
          <w:color w:val="111111"/>
          <w:sz w:val="28"/>
          <w:szCs w:val="28"/>
          <w:rtl/>
        </w:rPr>
        <w:t xml:space="preserve">هر سه پرسش هست مقدّمه ز بهر چارمی</w:t>
      </w:r>
    </w:p>
    <w:p>
      <w:pPr>
        <w:pStyle w:val="BookText"/>
      </w:pPr>
      <w:r>
        <w:rPr>
          <w:rFonts w:ascii="IRNazanin" w:hAnsi="IRNazanin" w:eastAsia="IRNazanin" w:cs="IRNazanin"/>
          <w:lang w:bidi="fa-IR"/>
          <w:color w:val="111111"/>
          <w:sz w:val="28"/>
          <w:szCs w:val="28"/>
          <w:rtl/>
        </w:rPr>
        <w:t xml:space="preserve">پرسش چارم نگر اصل است و مقصد دائمی</w:t>
      </w:r>
    </w:p>
    <w:p>
      <w:pPr>
        <w:pStyle w:val="BookText"/>
      </w:pPr>
      <w:r>
        <w:rPr>
          <w:rFonts w:ascii="IRNazanin" w:hAnsi="IRNazanin" w:eastAsia="IRNazanin" w:cs="IRNazanin"/>
          <w:lang w:bidi="fa-IR"/>
          <w:color w:val="111111"/>
          <w:sz w:val="28"/>
          <w:szCs w:val="28"/>
          <w:rtl/>
        </w:rPr>
        <w:t xml:space="preserve">در بیان دیگری فرمود که در روز جزا</w:t>
      </w:r>
    </w:p>
    <w:p>
      <w:pPr>
        <w:pStyle w:val="BookText"/>
      </w:pPr>
      <w:r>
        <w:rPr>
          <w:rFonts w:ascii="IRNazanin" w:hAnsi="IRNazanin" w:eastAsia="IRNazanin" w:cs="IRNazanin"/>
          <w:lang w:bidi="fa-IR"/>
          <w:color w:val="111111"/>
          <w:sz w:val="28"/>
          <w:szCs w:val="28"/>
          <w:rtl/>
        </w:rPr>
        <w:t xml:space="preserve">بر صراط مستقیم باشد عبور سوی خدا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 تواند هرکسی تا از صراط راهی شود</w:t>
      </w:r>
    </w:p>
    <w:p>
      <w:pPr>
        <w:pStyle w:val="BookText"/>
      </w:pPr>
      <w:r>
        <w:rPr>
          <w:rFonts w:ascii="IRNazanin" w:hAnsi="IRNazanin" w:eastAsia="IRNazanin" w:cs="IRNazanin"/>
          <w:lang w:bidi="fa-IR"/>
          <w:color w:val="111111"/>
          <w:sz w:val="28"/>
          <w:szCs w:val="28"/>
          <w:rtl/>
        </w:rPr>
        <w:t xml:space="preserve">جز همان کس که مجوز را به دست خود نهد</w:t>
      </w:r>
    </w:p>
    <w:p>
      <w:pPr>
        <w:pStyle w:val="BookText"/>
      </w:pPr>
      <w:r>
        <w:rPr>
          <w:rFonts w:ascii="IRNazanin" w:hAnsi="IRNazanin" w:eastAsia="IRNazanin" w:cs="IRNazanin"/>
          <w:lang w:bidi="fa-IR"/>
          <w:color w:val="111111"/>
          <w:sz w:val="28"/>
          <w:szCs w:val="28"/>
          <w:rtl/>
        </w:rPr>
        <w:t xml:space="preserve">این مجوز هست ولایت از امیرمؤمنان</w:t>
      </w:r>
    </w:p>
    <w:p>
      <w:pPr>
        <w:pStyle w:val="BookText"/>
      </w:pPr>
      <w:r>
        <w:rPr>
          <w:rFonts w:ascii="IRNazanin" w:hAnsi="IRNazanin" w:eastAsia="IRNazanin" w:cs="IRNazanin"/>
          <w:lang w:bidi="fa-IR"/>
          <w:color w:val="111111"/>
          <w:sz w:val="28"/>
          <w:szCs w:val="28"/>
          <w:rtl/>
        </w:rPr>
        <w:t xml:space="preserve">بر صراط مستقیم باشد به دست شیعیان</w:t>
      </w:r>
    </w:p>
    <w:p>
      <w:pPr>
        <w:pStyle w:val="BookText"/>
      </w:pPr>
      <w:r>
        <w:rPr>
          <w:rFonts w:ascii="IRNazanin" w:hAnsi="IRNazanin" w:eastAsia="IRNazanin" w:cs="IRNazanin"/>
          <w:lang w:bidi="fa-IR"/>
          <w:color w:val="111111"/>
          <w:sz w:val="28"/>
          <w:szCs w:val="28"/>
          <w:rtl/>
        </w:rPr>
        <w:t xml:space="preserve">جمله مسئولند، سؤال باشد ولایت علی</w:t>
      </w:r>
    </w:p>
    <w:p>
      <w:pPr>
        <w:pStyle w:val="BookText"/>
      </w:pPr>
      <w:r>
        <w:rPr>
          <w:rFonts w:ascii="IRNazanin" w:hAnsi="IRNazanin" w:eastAsia="IRNazanin" w:cs="IRNazanin"/>
          <w:lang w:bidi="fa-IR"/>
          <w:color w:val="111111"/>
          <w:sz w:val="28"/>
          <w:szCs w:val="28"/>
          <w:rtl/>
        </w:rPr>
        <w:t xml:space="preserve">بر صراط مسقتیم باشد ولایت منجلی</w:t>
      </w:r>
    </w:p>
    <w:p>
      <w:pPr>
        <w:pStyle w:val="BookText"/>
      </w:pPr>
      <w:r>
        <w:rPr>
          <w:rFonts w:ascii="IRNazanin" w:hAnsi="IRNazanin" w:eastAsia="IRNazanin" w:cs="IRNazanin"/>
          <w:lang w:bidi="fa-IR"/>
          <w:color w:val="111111"/>
          <w:sz w:val="28"/>
          <w:szCs w:val="28"/>
          <w:rtl/>
        </w:rPr>
        <w:t xml:space="preserve">در بیان دیگری فرمود رسول عالمین</w:t>
      </w:r>
    </w:p>
    <w:p>
      <w:pPr>
        <w:pStyle w:val="BookText"/>
      </w:pPr>
      <w:r>
        <w:rPr>
          <w:rFonts w:ascii="IRNazanin" w:hAnsi="IRNazanin" w:eastAsia="IRNazanin" w:cs="IRNazanin"/>
          <w:lang w:bidi="fa-IR"/>
          <w:color w:val="111111"/>
          <w:sz w:val="28"/>
          <w:szCs w:val="28"/>
          <w:rtl/>
        </w:rPr>
        <w:t xml:space="preserve">بر صراطیم در قیامت، هم من و یعسوب دین</w:t>
      </w:r>
    </w:p>
    <w:p>
      <w:pPr>
        <w:pStyle w:val="BookText"/>
      </w:pPr>
      <w:r>
        <w:rPr>
          <w:rFonts w:ascii="IRNazanin" w:hAnsi="IRNazanin" w:eastAsia="IRNazanin" w:cs="IRNazanin"/>
          <w:lang w:bidi="fa-IR"/>
          <w:color w:val="111111"/>
          <w:sz w:val="28"/>
          <w:szCs w:val="28"/>
          <w:rtl/>
        </w:rPr>
        <w:t xml:space="preserve">هست به دست ما دو شمشیر برنده و چه تیز</w:t>
      </w:r>
    </w:p>
    <w:p>
      <w:pPr>
        <w:pStyle w:val="BookText"/>
      </w:pPr>
      <w:r>
        <w:rPr>
          <w:rFonts w:ascii="IRNazanin" w:hAnsi="IRNazanin" w:eastAsia="IRNazanin" w:cs="IRNazanin"/>
          <w:lang w:bidi="fa-IR"/>
          <w:color w:val="111111"/>
          <w:sz w:val="28"/>
          <w:szCs w:val="28"/>
          <w:rtl/>
        </w:rPr>
        <w:t xml:space="preserve">نیست ز بهر خلق عبوری از صراط رستخیز</w:t>
      </w:r>
    </w:p>
    <w:p>
      <w:pPr>
        <w:pStyle w:val="BookText"/>
      </w:pPr>
      <w:r>
        <w:rPr>
          <w:rFonts w:ascii="IRNazanin" w:hAnsi="IRNazanin" w:eastAsia="IRNazanin" w:cs="IRNazanin"/>
          <w:lang w:bidi="fa-IR"/>
          <w:color w:val="111111"/>
          <w:sz w:val="28"/>
          <w:szCs w:val="28"/>
          <w:rtl/>
        </w:rPr>
        <w:t xml:space="preserve">جز بپرسیم از ولایت هر کسی را ما دو تا</w:t>
      </w:r>
    </w:p>
    <w:p>
      <w:pPr>
        <w:pStyle w:val="BookText"/>
      </w:pPr>
      <w:r>
        <w:rPr>
          <w:rFonts w:ascii="IRNazanin" w:hAnsi="IRNazanin" w:eastAsia="IRNazanin" w:cs="IRNazanin"/>
          <w:lang w:bidi="fa-IR"/>
          <w:color w:val="111111"/>
          <w:sz w:val="28"/>
          <w:szCs w:val="28"/>
          <w:rtl/>
        </w:rPr>
        <w:t xml:space="preserve">هر که دارای ولایت هست نجاتش هست روا</w:t>
      </w:r>
    </w:p>
    <w:p>
      <w:pPr>
        <w:pStyle w:val="BookText"/>
      </w:pPr>
      <w:r>
        <w:rPr>
          <w:rFonts w:ascii="IRNazanin" w:hAnsi="IRNazanin" w:eastAsia="IRNazanin" w:cs="IRNazanin"/>
          <w:lang w:bidi="fa-IR"/>
          <w:color w:val="111111"/>
          <w:sz w:val="28"/>
          <w:szCs w:val="28"/>
          <w:rtl/>
        </w:rPr>
        <w:t xml:space="preserve">آن که نیست بهرش ولایت ما ز نیم گردن ز او</w:t>
      </w:r>
    </w:p>
    <w:p>
      <w:pPr>
        <w:pStyle w:val="BookText"/>
      </w:pPr>
      <w:r>
        <w:rPr>
          <w:rFonts w:ascii="IRNazanin" w:hAnsi="IRNazanin" w:eastAsia="IRNazanin" w:cs="IRNazanin"/>
          <w:lang w:bidi="fa-IR"/>
          <w:color w:val="111111"/>
          <w:sz w:val="28"/>
          <w:szCs w:val="28"/>
          <w:rtl/>
        </w:rPr>
        <w:t xml:space="preserve">در میان آتش سوزان بیندازیم برو</w:t>
      </w:r>
    </w:p>
    <w:p>
      <w:pPr>
        <w:pStyle w:val="BookText"/>
      </w:pPr>
      <w:r>
        <w:rPr>
          <w:rFonts w:ascii="Amiri" w:hAnsi="Amiri" w:eastAsia="Amiri" w:cs="Amiri"/>
          <w:lang w:bidi="ar-SA"/>
          <w:color w:val="111111"/>
          <w:sz w:val="28"/>
          <w:szCs w:val="28"/>
          <w:rtl/>
        </w:rPr>
        <w:t xml:space="preserve">کرد تلاوت: وَقِفُوهُمْ اِنَّهُمْ مَسْئُولوُنْ، را</w:t>
      </w:r>
    </w:p>
    <w:p>
      <w:pPr>
        <w:pStyle w:val="BookText"/>
      </w:pPr>
      <w:r>
        <w:rPr>
          <w:rFonts w:ascii="IRNazanin" w:hAnsi="IRNazanin" w:eastAsia="IRNazanin" w:cs="IRNazanin"/>
          <w:lang w:bidi="fa-IR"/>
          <w:color w:val="111111"/>
          <w:sz w:val="28"/>
          <w:szCs w:val="28"/>
          <w:rtl/>
        </w:rPr>
        <w:t xml:space="preserve">شأن آیه آمده بهر علیّ مرتضیٰ</w:t>
      </w:r>
    </w:p>
    <w:p>
      <w:pPr>
        <w:pStyle w:val="BookText"/>
      </w:pPr>
      <w:r>
        <w:rPr>
          <w:rFonts w:ascii="IRNazanin" w:hAnsi="IRNazanin" w:eastAsia="IRNazanin" w:cs="IRNazanin"/>
          <w:lang w:bidi="fa-IR"/>
          <w:color w:val="111111"/>
          <w:sz w:val="28"/>
          <w:szCs w:val="28"/>
          <w:rtl/>
        </w:rPr>
        <w:t xml:space="preserve">[79] باد سلام حق به نوح و هم به ابراهیم پاک</w:t>
      </w:r>
    </w:p>
    <w:p>
      <w:pPr>
        <w:pStyle w:val="BookText"/>
      </w:pPr>
      <w:r>
        <w:rPr>
          <w:rFonts w:ascii="IRNazanin" w:hAnsi="IRNazanin" w:eastAsia="IRNazanin" w:cs="IRNazanin"/>
          <w:lang w:bidi="fa-IR"/>
          <w:color w:val="111111"/>
          <w:sz w:val="28"/>
          <w:szCs w:val="28"/>
          <w:rtl/>
        </w:rPr>
        <w:t xml:space="preserve">هم به موسی و به هارون هم به الیاس و لولاک</w:t>
      </w:r>
    </w:p>
    <w:p>
      <w:pPr>
        <w:pStyle w:val="BookText"/>
      </w:pPr>
      <w:r>
        <w:rPr>
          <w:rFonts w:ascii="Amiri" w:hAnsi="Amiri" w:eastAsia="Amiri" w:cs="Amiri"/>
          <w:lang w:bidi="ar-SA"/>
          <w:color w:val="111111"/>
          <w:sz w:val="28"/>
          <w:szCs w:val="28"/>
          <w:rtl/>
        </w:rPr>
        <w:t xml:space="preserve">[130] باد سَلامُ اللهِ واحد هم سَلامُ الله اَحَد</w:t>
      </w:r>
    </w:p>
    <w:p>
      <w:pPr>
        <w:pStyle w:val="BookText"/>
      </w:pPr>
      <w:r>
        <w:rPr>
          <w:rFonts w:ascii="IRNazanin" w:hAnsi="IRNazanin" w:eastAsia="IRNazanin" w:cs="IRNazanin"/>
          <w:lang w:bidi="fa-IR"/>
          <w:color w:val="111111"/>
          <w:sz w:val="28"/>
          <w:szCs w:val="28"/>
          <w:rtl/>
        </w:rPr>
        <w:t xml:space="preserve">باد سلام بر آل یاسین از ازل تا به اَبَد</w:t>
      </w:r>
    </w:p>
    <w:p>
      <w:pPr>
        <w:pStyle w:val="BookText"/>
      </w:pPr>
      <w:r>
        <w:rPr>
          <w:rFonts w:ascii="IRNazanin" w:hAnsi="IRNazanin" w:eastAsia="IRNazanin" w:cs="IRNazanin"/>
          <w:lang w:bidi="fa-IR"/>
          <w:color w:val="111111"/>
          <w:sz w:val="28"/>
          <w:szCs w:val="28"/>
          <w:rtl/>
        </w:rPr>
        <w:t xml:space="preserve">گفت علیّ بن ابی طالب که نام احمدی</w:t>
      </w:r>
    </w:p>
    <w:p>
      <w:pPr>
        <w:pStyle w:val="BookText"/>
      </w:pPr>
      <w:r>
        <w:rPr>
          <w:rFonts w:ascii="IRNazanin" w:hAnsi="IRNazanin" w:eastAsia="IRNazanin" w:cs="IRNazanin"/>
          <w:lang w:bidi="fa-IR"/>
          <w:color w:val="111111"/>
          <w:sz w:val="28"/>
          <w:szCs w:val="28"/>
          <w:rtl/>
        </w:rPr>
        <w:t xml:space="preserve">باشد یاسینِ صمد ختم رسالت سرمدی</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46" w:name="pg4582_32160"/>
    <w:bookmarkEnd w:id="46"/>
    <w:p>
      <w:pPr>
        <w:pStyle w:val="BookText"/>
      </w:pPr>
      <w:r>
        <w:rPr>
          <w:rFonts w:ascii="IRNazanin" w:hAnsi="IRNazanin" w:eastAsia="IRNazanin" w:cs="IRNazanin"/>
          <w:lang w:bidi="fa-IR"/>
          <w:color w:val="111111"/>
          <w:sz w:val="28"/>
          <w:szCs w:val="28"/>
          <w:rtl/>
        </w:rPr>
        <w:t xml:space="preserve">آل این یاسین مائیم و سلام حق به ما</w:t>
      </w:r>
    </w:p>
    <w:p>
      <w:pPr>
        <w:pStyle w:val="BookText"/>
      </w:pPr>
      <w:r>
        <w:rPr>
          <w:rFonts w:ascii="IRNazanin" w:hAnsi="IRNazanin" w:eastAsia="IRNazanin" w:cs="IRNazanin"/>
          <w:lang w:bidi="fa-IR"/>
          <w:color w:val="111111"/>
          <w:sz w:val="28"/>
          <w:szCs w:val="28"/>
          <w:rtl/>
        </w:rPr>
        <w:t xml:space="preserve">باد سلام و هم سلامت بهر دوستان اِنَّما</w:t>
      </w:r>
    </w:p>
    <w:p>
      <w:pPr>
        <w:pStyle w:val="BookText"/>
      </w:pPr>
      <w:r>
        <w:rPr>
          <w:rFonts w:ascii="IRNazanin" w:hAnsi="IRNazanin" w:eastAsia="IRNazanin" w:cs="IRNazanin"/>
          <w:lang w:bidi="fa-IR"/>
          <w:color w:val="111111"/>
          <w:sz w:val="28"/>
          <w:szCs w:val="28"/>
          <w:rtl/>
        </w:rPr>
        <w:t xml:space="preserve">روز محشر این سلام دستگیر باشد شیعیان</w:t>
      </w:r>
    </w:p>
    <w:p>
      <w:pPr>
        <w:pStyle w:val="BookText"/>
      </w:pPr>
      <w:r>
        <w:rPr>
          <w:rFonts w:ascii="IRNazanin" w:hAnsi="IRNazanin" w:eastAsia="IRNazanin" w:cs="IRNazanin"/>
          <w:lang w:bidi="fa-IR"/>
          <w:color w:val="111111"/>
          <w:sz w:val="28"/>
          <w:szCs w:val="28"/>
          <w:rtl/>
        </w:rPr>
        <w:t xml:space="preserve">چون به دل دارند ولایت از امیرمؤمنان</w:t>
      </w:r>
    </w:p>
    <w:p>
      <w:pPr>
        <w:pStyle w:val="BookText"/>
      </w:pPr>
      <w:r>
        <w:rPr>
          <w:rFonts w:ascii="IRNazanin" w:hAnsi="IRNazanin" w:eastAsia="IRNazanin" w:cs="IRNazanin"/>
          <w:lang w:bidi="fa-IR"/>
          <w:color w:val="111111"/>
          <w:sz w:val="28"/>
          <w:szCs w:val="28"/>
          <w:rtl/>
        </w:rPr>
        <w:t xml:space="preserve">سوره‌ی صافات بود خود سوره‌ی سلم و سلام</w:t>
      </w:r>
    </w:p>
    <w:p>
      <w:pPr>
        <w:pStyle w:val="BookText"/>
      </w:pPr>
      <w:r>
        <w:rPr>
          <w:rFonts w:ascii="IRNazanin" w:hAnsi="IRNazanin" w:eastAsia="IRNazanin" w:cs="IRNazanin"/>
          <w:lang w:bidi="fa-IR"/>
          <w:color w:val="111111"/>
          <w:sz w:val="28"/>
          <w:szCs w:val="28"/>
          <w:rtl/>
        </w:rPr>
        <w:t xml:space="preserve">حضرت حق و سلام داده سلام بر خاص و عام</w:t>
      </w:r>
    </w:p>
    <w:p>
      <w:pPr>
        <w:pStyle w:val="BookText"/>
      </w:pPr>
      <w:r>
        <w:rPr>
          <w:rFonts w:ascii="IRNazanin" w:hAnsi="IRNazanin" w:eastAsia="IRNazanin" w:cs="IRNazanin"/>
          <w:lang w:bidi="fa-IR"/>
          <w:color w:val="111111"/>
          <w:sz w:val="28"/>
          <w:szCs w:val="28"/>
          <w:rtl/>
        </w:rPr>
        <w:t xml:space="preserve">عام آن یاسین باشد خاص آن یاسین نگر</w:t>
      </w:r>
    </w:p>
    <w:p>
      <w:pPr>
        <w:pStyle w:val="BookText"/>
      </w:pPr>
      <w:r>
        <w:rPr>
          <w:rFonts w:ascii="IRNazanin" w:hAnsi="IRNazanin" w:eastAsia="IRNazanin" w:cs="IRNazanin"/>
          <w:lang w:bidi="fa-IR"/>
          <w:color w:val="111111"/>
          <w:sz w:val="28"/>
          <w:szCs w:val="28"/>
          <w:rtl/>
        </w:rPr>
        <w:t xml:space="preserve">هست سلام حق به یاسین هم به اصل این بشر</w:t>
      </w:r>
    </w:p>
    <w:p>
      <w:pPr>
        <w:pStyle w:val="BookText"/>
      </w:pPr>
      <w:r>
        <w:rPr>
          <w:rFonts w:ascii="IRNazanin" w:hAnsi="IRNazanin" w:eastAsia="IRNazanin" w:cs="IRNazanin"/>
          <w:lang w:bidi="fa-IR"/>
          <w:color w:val="111111"/>
          <w:sz w:val="28"/>
          <w:szCs w:val="28"/>
          <w:rtl/>
        </w:rPr>
        <w:t xml:space="preserve">اصل محمّد باشد و مولی امیرمؤمنان</w:t>
      </w:r>
    </w:p>
    <w:p>
      <w:pPr>
        <w:pStyle w:val="BookText"/>
      </w:pPr>
      <w:r>
        <w:rPr>
          <w:rFonts w:ascii="IRNazanin" w:hAnsi="IRNazanin" w:eastAsia="IRNazanin" w:cs="IRNazanin"/>
          <w:lang w:bidi="fa-IR"/>
          <w:color w:val="111111"/>
          <w:sz w:val="28"/>
          <w:szCs w:val="28"/>
          <w:rtl/>
        </w:rPr>
        <w:t xml:space="preserve">باد سلام حق به این اصل از خدا و انس و جان</w:t>
      </w:r>
    </w:p>
    <w:p>
      <w:pPr>
        <w:pStyle w:val="BookText"/>
      </w:pPr>
      <w:r>
        <w:rPr>
          <w:rFonts w:ascii="IRNazanin" w:hAnsi="IRNazanin" w:eastAsia="IRNazanin" w:cs="IRNazanin"/>
          <w:lang w:bidi="fa-IR"/>
          <w:color w:val="111111"/>
          <w:sz w:val="28"/>
          <w:szCs w:val="28"/>
          <w:rtl/>
        </w:rPr>
        <w:t xml:space="preserve">[181] باد سلام بر آل یاسین و تمام مرسلین</w:t>
      </w:r>
    </w:p>
    <w:p>
      <w:pPr>
        <w:pStyle w:val="BookText"/>
      </w:pPr>
      <w:r>
        <w:rPr>
          <w:rFonts w:ascii="IRNazanin" w:hAnsi="IRNazanin" w:eastAsia="IRNazanin" w:cs="IRNazanin"/>
          <w:lang w:bidi="fa-IR"/>
          <w:color w:val="111111"/>
          <w:sz w:val="28"/>
          <w:szCs w:val="28"/>
          <w:rtl/>
        </w:rPr>
        <w:t xml:space="preserve">بر امام همگی جز ختم، امیرالمؤمنین</w:t>
      </w:r>
    </w:p>
    <w:p>
      <w:pPr>
        <w:pStyle w:val="Heading3"/>
      </w:pPr>
      <w:bookmarkStart w:id="400" w:name="_Toc50"/>
      <w:r>
        <w:t>38-سوره مبارکه‌ی ص</w:t>
      </w:r>
      <w:bookmarkEnd w:id="400"/>
    </w:p>
    <w:p>
      <w:pPr>
        <w:pStyle w:val="BookText"/>
      </w:pPr>
      <w:r>
        <w:rPr>
          <w:rFonts w:ascii="IRNazanin" w:hAnsi="IRNazanin" w:eastAsia="IRNazanin" w:cs="IRNazanin"/>
          <w:lang w:bidi="fa-IR"/>
          <w:color w:val="111111"/>
          <w:sz w:val="28"/>
          <w:szCs w:val="28"/>
          <w:rtl/>
        </w:rPr>
        <w:t xml:space="preserve">بعد صافات سوره‌ی ص نازل آمد از سما</w:t>
      </w:r>
    </w:p>
    <w:p>
      <w:pPr>
        <w:pStyle w:val="BookText"/>
      </w:pPr>
      <w:r>
        <w:rPr>
          <w:rFonts w:ascii="IRNazanin" w:hAnsi="IRNazanin" w:eastAsia="IRNazanin" w:cs="IRNazanin"/>
          <w:lang w:bidi="fa-IR"/>
          <w:color w:val="111111"/>
          <w:sz w:val="28"/>
          <w:szCs w:val="28"/>
          <w:rtl/>
        </w:rPr>
        <w:t xml:space="preserve">رمز صاد ص است به اول آمده با صد صفا</w:t>
      </w:r>
    </w:p>
    <w:p>
      <w:pPr>
        <w:pStyle w:val="BookText"/>
      </w:pPr>
      <w:r>
        <w:rPr>
          <w:rFonts w:ascii="IRNazanin" w:hAnsi="IRNazanin" w:eastAsia="IRNazanin" w:cs="IRNazanin"/>
          <w:lang w:bidi="fa-IR"/>
          <w:color w:val="111111"/>
          <w:sz w:val="28"/>
          <w:szCs w:val="28"/>
          <w:rtl/>
        </w:rPr>
        <w:t xml:space="preserve">[1] هم قسم آمد به قرآن صاحب ذکر جلّی</w:t>
      </w:r>
    </w:p>
    <w:p>
      <w:pPr>
        <w:pStyle w:val="BookText"/>
      </w:pPr>
      <w:r>
        <w:rPr>
          <w:rFonts w:ascii="IRNazanin" w:hAnsi="IRNazanin" w:eastAsia="IRNazanin" w:cs="IRNazanin"/>
          <w:lang w:bidi="fa-IR"/>
          <w:color w:val="111111"/>
          <w:sz w:val="28"/>
          <w:szCs w:val="28"/>
          <w:rtl/>
        </w:rPr>
        <w:t xml:space="preserve">صاد صبر است بهر عالم بهر مولایم علیّ</w:t>
      </w:r>
    </w:p>
    <w:p>
      <w:pPr>
        <w:pStyle w:val="BookText"/>
      </w:pPr>
      <w:r>
        <w:rPr>
          <w:rFonts w:ascii="IRNazanin" w:hAnsi="IRNazanin" w:eastAsia="IRNazanin" w:cs="IRNazanin"/>
          <w:lang w:bidi="fa-IR"/>
          <w:color w:val="111111"/>
          <w:sz w:val="28"/>
          <w:szCs w:val="28"/>
          <w:rtl/>
        </w:rPr>
        <w:t xml:space="preserve">[67-68] گو پیمبر، این خبر با این بزرگی هست علی</w:t>
      </w:r>
    </w:p>
    <w:p>
      <w:pPr>
        <w:pStyle w:val="BookText"/>
      </w:pPr>
      <w:r>
        <w:rPr>
          <w:rFonts w:ascii="IRNazanin" w:hAnsi="IRNazanin" w:eastAsia="IRNazanin" w:cs="IRNazanin"/>
          <w:lang w:bidi="fa-IR"/>
          <w:color w:val="111111"/>
          <w:sz w:val="28"/>
          <w:szCs w:val="28"/>
          <w:rtl/>
        </w:rPr>
        <w:t xml:space="preserve">روی گردانیده‌ئید از او شما با دغلی</w:t>
      </w:r>
    </w:p>
    <w:p>
      <w:pPr>
        <w:pStyle w:val="BookText"/>
      </w:pPr>
      <w:r>
        <w:rPr>
          <w:rFonts w:ascii="IRNazanin" w:hAnsi="IRNazanin" w:eastAsia="IRNazanin" w:cs="IRNazanin"/>
          <w:lang w:bidi="fa-IR"/>
          <w:color w:val="111111"/>
          <w:sz w:val="28"/>
          <w:szCs w:val="28"/>
          <w:rtl/>
        </w:rPr>
        <w:t xml:space="preserve">باقر علم‌های عالی یاد نمود این جا قسم</w:t>
      </w:r>
    </w:p>
    <w:p>
      <w:pPr>
        <w:pStyle w:val="BookText"/>
      </w:pPr>
      <w:r>
        <w:rPr>
          <w:rFonts w:ascii="IRNazanin" w:hAnsi="IRNazanin" w:eastAsia="IRNazanin" w:cs="IRNazanin"/>
          <w:lang w:bidi="fa-IR"/>
          <w:color w:val="111111"/>
          <w:sz w:val="28"/>
          <w:szCs w:val="28"/>
          <w:rtl/>
        </w:rPr>
        <w:t xml:space="preserve">باد قسم بر حضرت حق هست خبر این جا نعم</w:t>
      </w:r>
    </w:p>
    <w:p>
      <w:pPr>
        <w:pStyle w:val="BookText"/>
      </w:pPr>
      <w:r>
        <w:rPr>
          <w:rFonts w:ascii="IRNazanin" w:hAnsi="IRNazanin" w:eastAsia="IRNazanin" w:cs="IRNazanin"/>
          <w:lang w:bidi="fa-IR"/>
          <w:color w:val="111111"/>
          <w:sz w:val="28"/>
          <w:szCs w:val="28"/>
          <w:rtl/>
        </w:rPr>
        <w:t xml:space="preserve">کرده تفسیر آیه را، تفسیر آن باشد چنین</w:t>
      </w:r>
    </w:p>
    <w:p>
      <w:pPr>
        <w:pStyle w:val="BookText"/>
      </w:pPr>
      <w:r>
        <w:rPr>
          <w:rFonts w:ascii="IRNazanin" w:hAnsi="IRNazanin" w:eastAsia="IRNazanin" w:cs="IRNazanin"/>
          <w:lang w:bidi="fa-IR"/>
          <w:color w:val="111111"/>
          <w:sz w:val="28"/>
          <w:szCs w:val="28"/>
          <w:rtl/>
        </w:rPr>
        <w:t xml:space="preserve">این خبر با آن بزرگی هست امیرالمؤمنین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47" w:name="pg4582_32161"/>
    <w:bookmarkEnd w:id="47"/>
    <w:p>
      <w:pPr>
        <w:pStyle w:val="BookText"/>
      </w:pPr>
      <w:r>
        <w:rPr>
          <w:rFonts w:ascii="IRNazanin" w:hAnsi="IRNazanin" w:eastAsia="IRNazanin" w:cs="IRNazanin"/>
          <w:lang w:bidi="fa-IR"/>
          <w:color w:val="111111"/>
          <w:sz w:val="28"/>
          <w:szCs w:val="28"/>
          <w:rtl/>
        </w:rPr>
        <w:t xml:space="preserve">می‌کنند اعراض بعضی از علی خوشنوا</w:t>
      </w:r>
    </w:p>
    <w:p>
      <w:pPr>
        <w:pStyle w:val="BookText"/>
      </w:pPr>
      <w:r>
        <w:rPr>
          <w:rFonts w:ascii="IRNazanin" w:hAnsi="IRNazanin" w:eastAsia="IRNazanin" w:cs="IRNazanin"/>
          <w:lang w:bidi="fa-IR"/>
          <w:color w:val="111111"/>
          <w:sz w:val="28"/>
          <w:szCs w:val="28"/>
          <w:rtl/>
        </w:rPr>
        <w:t xml:space="preserve">روزشان بادا سیاه و کارشان جور و جفا</w:t>
      </w:r>
    </w:p>
    <w:p>
      <w:pPr>
        <w:pStyle w:val="BookText"/>
      </w:pPr>
      <w:r>
        <w:rPr>
          <w:rFonts w:ascii="IRNazanin" w:hAnsi="IRNazanin" w:eastAsia="IRNazanin" w:cs="IRNazanin"/>
          <w:lang w:bidi="fa-IR"/>
          <w:color w:val="111111"/>
          <w:sz w:val="28"/>
          <w:szCs w:val="28"/>
          <w:rtl/>
        </w:rPr>
        <w:t xml:space="preserve">صادقم گفت این خبر باشد امامت هم امام</w:t>
      </w:r>
    </w:p>
    <w:p>
      <w:pPr>
        <w:pStyle w:val="BookText"/>
      </w:pPr>
      <w:r>
        <w:rPr>
          <w:rFonts w:ascii="Amiri" w:hAnsi="Amiri" w:eastAsia="Amiri" w:cs="Amiri"/>
          <w:lang w:bidi="ar-SA"/>
          <w:color w:val="111111"/>
          <w:sz w:val="28"/>
          <w:szCs w:val="28"/>
          <w:rtl/>
        </w:rPr>
        <w:t xml:space="preserve">شأن والای ائمه نَبَوأٌ باشد مدام</w:t>
      </w:r>
    </w:p>
    <w:p>
      <w:pPr>
        <w:pStyle w:val="Heading3"/>
      </w:pPr>
      <w:bookmarkStart w:id="401" w:name="_Toc51"/>
      <w:r>
        <w:t>39-سوره مبارکه‌ی زُمَر</w:t>
      </w:r>
      <w:bookmarkEnd w:id="401"/>
    </w:p>
    <w:p>
      <w:pPr>
        <w:pStyle w:val="BookText"/>
      </w:pPr>
      <w:r>
        <w:rPr>
          <w:rFonts w:ascii="IRNazanin" w:hAnsi="IRNazanin" w:eastAsia="IRNazanin" w:cs="IRNazanin"/>
          <w:lang w:bidi="fa-IR"/>
          <w:color w:val="111111"/>
          <w:sz w:val="28"/>
          <w:szCs w:val="28"/>
          <w:rtl/>
        </w:rPr>
        <w:t xml:space="preserve">سوره‌ی زُمَر بیامد یا که تنزیل کتاب</w:t>
      </w:r>
    </w:p>
    <w:p>
      <w:pPr>
        <w:pStyle w:val="BookText"/>
      </w:pPr>
      <w:r>
        <w:rPr>
          <w:rFonts w:ascii="IRNazanin" w:hAnsi="IRNazanin" w:eastAsia="IRNazanin" w:cs="IRNazanin"/>
          <w:lang w:bidi="fa-IR"/>
          <w:color w:val="111111"/>
          <w:sz w:val="28"/>
          <w:szCs w:val="28"/>
          <w:rtl/>
        </w:rPr>
        <w:t xml:space="preserve">از خداوند عزیز و باطن ابوتراب</w:t>
      </w:r>
    </w:p>
    <w:p>
      <w:pPr>
        <w:pStyle w:val="BookText"/>
      </w:pPr>
      <w:r>
        <w:rPr>
          <w:rFonts w:ascii="IRNazanin" w:hAnsi="IRNazanin" w:eastAsia="IRNazanin" w:cs="IRNazanin"/>
          <w:lang w:bidi="fa-IR"/>
          <w:color w:val="111111"/>
          <w:sz w:val="28"/>
          <w:szCs w:val="28"/>
          <w:rtl/>
        </w:rPr>
        <w:t xml:space="preserve">[2] گفت خداوند، ما فرستادیم به حق سویت کتاب</w:t>
      </w:r>
    </w:p>
    <w:p>
      <w:pPr>
        <w:pStyle w:val="BookText"/>
      </w:pPr>
      <w:r>
        <w:rPr>
          <w:rFonts w:ascii="IRNazanin" w:hAnsi="IRNazanin" w:eastAsia="IRNazanin" w:cs="IRNazanin"/>
          <w:lang w:bidi="fa-IR"/>
          <w:color w:val="111111"/>
          <w:sz w:val="28"/>
          <w:szCs w:val="28"/>
          <w:rtl/>
        </w:rPr>
        <w:t xml:space="preserve">ای رسول ما تو را با این کتاب باشد صواب</w:t>
      </w:r>
    </w:p>
    <w:p>
      <w:pPr>
        <w:pStyle w:val="BookText"/>
      </w:pPr>
      <w:r>
        <w:rPr>
          <w:rFonts w:ascii="IRNazanin" w:hAnsi="IRNazanin" w:eastAsia="IRNazanin" w:cs="IRNazanin"/>
          <w:lang w:bidi="fa-IR"/>
          <w:color w:val="111111"/>
          <w:sz w:val="28"/>
          <w:szCs w:val="28"/>
          <w:rtl/>
        </w:rPr>
        <w:t xml:space="preserve">این کتاب باشد تجلی از علی مرتضی</w:t>
      </w:r>
    </w:p>
    <w:p>
      <w:pPr>
        <w:pStyle w:val="BookText"/>
      </w:pPr>
      <w:r>
        <w:rPr>
          <w:rFonts w:ascii="IRNazanin" w:hAnsi="IRNazanin" w:eastAsia="IRNazanin" w:cs="IRNazanin"/>
          <w:lang w:bidi="fa-IR"/>
          <w:color w:val="111111"/>
          <w:sz w:val="28"/>
          <w:szCs w:val="28"/>
          <w:rtl/>
        </w:rPr>
        <w:t xml:space="preserve">باطنش باشد ز بالا هست کلام کبریا</w:t>
      </w:r>
    </w:p>
    <w:p>
      <w:pPr>
        <w:pStyle w:val="BookText"/>
      </w:pPr>
      <w:r>
        <w:rPr>
          <w:rFonts w:ascii="IRNazanin" w:hAnsi="IRNazanin" w:eastAsia="IRNazanin" w:cs="IRNazanin"/>
          <w:lang w:bidi="fa-IR"/>
          <w:color w:val="111111"/>
          <w:sz w:val="28"/>
          <w:szCs w:val="28"/>
          <w:rtl/>
        </w:rPr>
        <w:t xml:space="preserve">پس عبادت کن خدایت خالصانه در زمین</w:t>
      </w:r>
    </w:p>
    <w:p>
      <w:pPr>
        <w:pStyle w:val="BookText"/>
      </w:pPr>
      <w:r>
        <w:rPr>
          <w:rFonts w:ascii="IRNazanin" w:hAnsi="IRNazanin" w:eastAsia="IRNazanin" w:cs="IRNazanin"/>
          <w:lang w:bidi="fa-IR"/>
          <w:color w:val="111111"/>
          <w:sz w:val="28"/>
          <w:szCs w:val="28"/>
          <w:rtl/>
        </w:rPr>
        <w:t xml:space="preserve">مخلصانه بهر او برگیر تو آئینی ز دین</w:t>
      </w:r>
    </w:p>
    <w:p>
      <w:pPr>
        <w:pStyle w:val="BookText"/>
      </w:pPr>
      <w:r>
        <w:rPr>
          <w:rFonts w:ascii="IRNazanin" w:hAnsi="IRNazanin" w:eastAsia="IRNazanin" w:cs="IRNazanin"/>
          <w:lang w:bidi="fa-IR"/>
          <w:color w:val="111111"/>
          <w:sz w:val="28"/>
          <w:szCs w:val="28"/>
          <w:rtl/>
        </w:rPr>
        <w:t xml:space="preserve">[3] دین خالص از خدا باشد نباشد غیر او</w:t>
      </w:r>
    </w:p>
    <w:p>
      <w:pPr>
        <w:pStyle w:val="BookText"/>
      </w:pPr>
      <w:r>
        <w:rPr>
          <w:rFonts w:ascii="IRNazanin" w:hAnsi="IRNazanin" w:eastAsia="IRNazanin" w:cs="IRNazanin"/>
          <w:lang w:bidi="fa-IR"/>
          <w:color w:val="111111"/>
          <w:sz w:val="28"/>
          <w:szCs w:val="28"/>
          <w:rtl/>
        </w:rPr>
        <w:t xml:space="preserve">گر علی گویم تجلی است بین تو این معنا نکو</w:t>
      </w:r>
    </w:p>
    <w:p>
      <w:pPr>
        <w:pStyle w:val="BookText"/>
      </w:pPr>
      <w:r>
        <w:rPr>
          <w:rFonts w:ascii="IRNazanin" w:hAnsi="IRNazanin" w:eastAsia="IRNazanin" w:cs="IRNazanin"/>
          <w:lang w:bidi="fa-IR"/>
          <w:color w:val="111111"/>
          <w:sz w:val="28"/>
          <w:szCs w:val="28"/>
          <w:rtl/>
        </w:rPr>
        <w:t xml:space="preserve">[9] گو اَیٰا احمد که آیا هست مساوی عالِمٰان</w:t>
      </w:r>
    </w:p>
    <w:p>
      <w:pPr>
        <w:pStyle w:val="BookText"/>
      </w:pPr>
      <w:r>
        <w:rPr>
          <w:rFonts w:ascii="IRNazanin" w:hAnsi="IRNazanin" w:eastAsia="IRNazanin" w:cs="IRNazanin"/>
          <w:lang w:bidi="fa-IR"/>
          <w:color w:val="111111"/>
          <w:sz w:val="28"/>
          <w:szCs w:val="28"/>
          <w:rtl/>
        </w:rPr>
        <w:t xml:space="preserve">با کسانی که ندانند، و صفشان هست جاهلان؟</w:t>
      </w:r>
    </w:p>
    <w:p>
      <w:pPr>
        <w:pStyle w:val="BookText"/>
      </w:pPr>
      <w:r>
        <w:rPr>
          <w:rFonts w:ascii="IRNazanin" w:hAnsi="IRNazanin" w:eastAsia="IRNazanin" w:cs="IRNazanin"/>
          <w:lang w:bidi="fa-IR"/>
          <w:color w:val="111111"/>
          <w:sz w:val="28"/>
          <w:szCs w:val="28"/>
          <w:rtl/>
        </w:rPr>
        <w:t xml:space="preserve">هیچ ندانند هر کسی جز صاحبان عقل و هوش</w:t>
      </w:r>
    </w:p>
    <w:p>
      <w:pPr>
        <w:pStyle w:val="BookText"/>
      </w:pPr>
      <w:r>
        <w:rPr>
          <w:rFonts w:ascii="IRNazanin" w:hAnsi="IRNazanin" w:eastAsia="IRNazanin" w:cs="IRNazanin"/>
          <w:lang w:bidi="fa-IR"/>
          <w:color w:val="111111"/>
          <w:sz w:val="28"/>
          <w:szCs w:val="28"/>
          <w:rtl/>
        </w:rPr>
        <w:t xml:space="preserve">صاحبان عقل و هوش باشند امامان سُروش</w:t>
      </w:r>
    </w:p>
    <w:p>
      <w:pPr>
        <w:pStyle w:val="BookText"/>
      </w:pPr>
      <w:r>
        <w:rPr>
          <w:rFonts w:ascii="IRNazanin" w:hAnsi="IRNazanin" w:eastAsia="IRNazanin" w:cs="IRNazanin"/>
          <w:lang w:bidi="fa-IR"/>
          <w:color w:val="111111"/>
          <w:sz w:val="28"/>
          <w:szCs w:val="28"/>
          <w:rtl/>
        </w:rPr>
        <w:t xml:space="preserve">باقر علم خداوند گفت به جابر از یقین</w:t>
      </w:r>
    </w:p>
    <w:p>
      <w:pPr>
        <w:pStyle w:val="BookText"/>
      </w:pPr>
      <w:r>
        <w:rPr>
          <w:rFonts w:ascii="IRNazanin" w:hAnsi="IRNazanin" w:eastAsia="IRNazanin" w:cs="IRNazanin"/>
          <w:lang w:bidi="fa-IR"/>
          <w:color w:val="111111"/>
          <w:sz w:val="28"/>
          <w:szCs w:val="28"/>
          <w:rtl/>
        </w:rPr>
        <w:t xml:space="preserve">دان که دانایان همه مائیم یقین روی زمین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کسانی که نمی‌دانند، بوند دشمن به ما</w:t>
      </w:r>
    </w:p>
    <w:p>
      <w:pPr>
        <w:pStyle w:val="BookText"/>
      </w:pPr>
      <w:r>
        <w:rPr>
          <w:rFonts w:ascii="Amiri" w:hAnsi="Amiri" w:eastAsia="Amiri" w:cs="Amiri"/>
          <w:lang w:bidi="ar-SA"/>
          <w:color w:val="111111"/>
          <w:sz w:val="28"/>
          <w:szCs w:val="28"/>
          <w:rtl/>
        </w:rPr>
        <w:t xml:space="preserve">شیعیان ما اُولُوالاَلْبٰاب باشند بین صفا</w:t>
      </w:r>
    </w:p>
    <w:p>
      <w:pPr>
        <w:pStyle w:val="BookText"/>
      </w:pPr>
      <w:r>
        <w:rPr>
          <w:rFonts w:ascii="IRNazanin" w:hAnsi="IRNazanin" w:eastAsia="IRNazanin" w:cs="IRNazanin"/>
          <w:lang w:bidi="fa-IR"/>
          <w:color w:val="111111"/>
          <w:sz w:val="28"/>
          <w:szCs w:val="28"/>
          <w:rtl/>
        </w:rPr>
        <w:t xml:space="preserve">صادق آل رسول گفتا که هستند شیعیان</w:t>
      </w:r>
    </w:p>
    <w:p>
      <w:pPr>
        <w:pStyle w:val="BookText"/>
      </w:pPr>
      <w:r>
        <w:rPr>
          <w:rFonts w:ascii="Amiri" w:hAnsi="Amiri" w:eastAsia="Amiri" w:cs="Amiri"/>
          <w:lang w:bidi="ar-SA"/>
          <w:color w:val="111111"/>
          <w:sz w:val="28"/>
          <w:szCs w:val="28"/>
          <w:rtl/>
        </w:rPr>
        <w:t xml:space="preserve">در کتابُ الله اُولُوالاَلْباب، نموده حق بیان</w:t>
      </w:r>
    </w:p>
    <w:p>
      <w:pPr>
        <w:pStyle w:val="BookText"/>
      </w:pPr>
      <w:r>
        <w:rPr>
          <w:rFonts w:ascii="IRNazanin" w:hAnsi="IRNazanin" w:eastAsia="IRNazanin" w:cs="IRNazanin"/>
          <w:lang w:bidi="fa-IR"/>
          <w:color w:val="111111"/>
          <w:sz w:val="28"/>
          <w:szCs w:val="28"/>
          <w:rtl/>
        </w:rPr>
        <w:t xml:space="preserve">[20] متقین را در بهشت باشد بسی قصرها بلند</w:t>
      </w:r>
    </w:p>
    <w:p>
      <w:pPr>
        <w:pStyle w:val="BookText"/>
      </w:pPr>
      <w:r>
        <w:rPr>
          <w:rFonts w:ascii="IRNazanin" w:hAnsi="IRNazanin" w:eastAsia="IRNazanin" w:cs="IRNazanin"/>
          <w:lang w:bidi="fa-IR"/>
          <w:color w:val="111111"/>
          <w:sz w:val="28"/>
          <w:szCs w:val="28"/>
          <w:rtl/>
        </w:rPr>
        <w:t xml:space="preserve">قصری فوق قصر بنا گشته چه زیبا دل پسند</w:t>
      </w:r>
    </w:p>
    <w:p>
      <w:pPr>
        <w:pStyle w:val="BookText"/>
      </w:pPr>
      <w:r>
        <w:rPr>
          <w:rFonts w:ascii="IRNazanin" w:hAnsi="IRNazanin" w:eastAsia="IRNazanin" w:cs="IRNazanin"/>
          <w:lang w:bidi="fa-IR"/>
          <w:color w:val="111111"/>
          <w:sz w:val="28"/>
          <w:szCs w:val="28"/>
          <w:rtl/>
        </w:rPr>
        <w:t xml:space="preserve">نهرهای پر ز آب جاری کنار کاخ‌ها</w:t>
      </w:r>
    </w:p>
    <w:p>
      <w:pPr>
        <w:pStyle w:val="BookText"/>
      </w:pPr>
      <w:r>
        <w:rPr>
          <w:rFonts w:ascii="IRNazanin" w:hAnsi="IRNazanin" w:eastAsia="IRNazanin" w:cs="IRNazanin"/>
          <w:lang w:bidi="fa-IR"/>
          <w:color w:val="111111"/>
          <w:sz w:val="28"/>
          <w:szCs w:val="28"/>
          <w:rtl/>
        </w:rPr>
        <w:t xml:space="preserve">آیه‌ی بیست از زُمَر بر ما دهد این مژده را</w:t>
      </w:r>
    </w:p>
    <w:p>
      <w:pPr>
        <w:pStyle w:val="BookText"/>
      </w:pPr>
      <w:r>
        <w:rPr>
          <w:rFonts w:ascii="IRNazanin" w:hAnsi="IRNazanin" w:eastAsia="IRNazanin" w:cs="IRNazanin"/>
          <w:lang w:bidi="fa-IR"/>
          <w:color w:val="111111"/>
          <w:sz w:val="28"/>
          <w:szCs w:val="28"/>
          <w:rtl/>
        </w:rPr>
        <w:t xml:space="preserve">کرد سؤال تفسیر آیه روزی از روزها علی</w:t>
      </w:r>
    </w:p>
    <w:p>
      <w:pPr>
        <w:pStyle w:val="BookText"/>
      </w:pPr>
      <w:r>
        <w:rPr>
          <w:rFonts w:ascii="IRNazanin" w:hAnsi="IRNazanin" w:eastAsia="IRNazanin" w:cs="IRNazanin"/>
          <w:lang w:bidi="fa-IR"/>
          <w:color w:val="111111"/>
          <w:sz w:val="28"/>
          <w:szCs w:val="28"/>
          <w:rtl/>
        </w:rPr>
        <w:t xml:space="preserve">از پیمبر در سؤال بود، داد جوابش را نبی</w:t>
      </w:r>
    </w:p>
    <w:p>
      <w:pPr>
        <w:pStyle w:val="BookText"/>
      </w:pPr>
      <w:r>
        <w:rPr>
          <w:rFonts w:ascii="IRNazanin" w:hAnsi="IRNazanin" w:eastAsia="IRNazanin" w:cs="IRNazanin"/>
          <w:lang w:bidi="fa-IR"/>
          <w:color w:val="111111"/>
          <w:sz w:val="28"/>
          <w:szCs w:val="28"/>
          <w:rtl/>
        </w:rPr>
        <w:t xml:space="preserve">گفت ز بهر چیست کاخ‌های بلند و فوق هم</w:t>
      </w:r>
    </w:p>
    <w:p>
      <w:pPr>
        <w:pStyle w:val="BookText"/>
      </w:pPr>
      <w:r>
        <w:rPr>
          <w:rFonts w:ascii="IRNazanin" w:hAnsi="IRNazanin" w:eastAsia="IRNazanin" w:cs="IRNazanin"/>
          <w:lang w:bidi="fa-IR"/>
          <w:color w:val="111111"/>
          <w:sz w:val="28"/>
          <w:szCs w:val="28"/>
          <w:rtl/>
        </w:rPr>
        <w:t xml:space="preserve">هرچه چشم بیند همین است و نباشد ذره، کم</w:t>
      </w:r>
    </w:p>
    <w:p>
      <w:pPr>
        <w:pStyle w:val="BookText"/>
      </w:pPr>
      <w:r>
        <w:rPr>
          <w:rFonts w:ascii="IRNazanin" w:hAnsi="IRNazanin" w:eastAsia="IRNazanin" w:cs="IRNazanin"/>
          <w:lang w:bidi="fa-IR"/>
          <w:color w:val="111111"/>
          <w:sz w:val="28"/>
          <w:szCs w:val="28"/>
          <w:rtl/>
        </w:rPr>
        <w:t xml:space="preserve">گفت رسول الله علی جان، کرده قصرها را بنا</w:t>
      </w:r>
    </w:p>
    <w:p>
      <w:pPr>
        <w:pStyle w:val="BookText"/>
      </w:pPr>
      <w:r>
        <w:rPr>
          <w:rFonts w:ascii="IRNazanin" w:hAnsi="IRNazanin" w:eastAsia="IRNazanin" w:cs="IRNazanin"/>
          <w:lang w:bidi="fa-IR"/>
          <w:color w:val="111111"/>
          <w:sz w:val="28"/>
          <w:szCs w:val="28"/>
          <w:rtl/>
        </w:rPr>
        <w:t xml:space="preserve">هر کدام را فوق دیگر قدرت خاص خدا</w:t>
      </w:r>
    </w:p>
    <w:p>
      <w:pPr>
        <w:pStyle w:val="BookText"/>
      </w:pPr>
      <w:r>
        <w:rPr>
          <w:rFonts w:ascii="IRNazanin" w:hAnsi="IRNazanin" w:eastAsia="IRNazanin" w:cs="IRNazanin"/>
          <w:lang w:bidi="fa-IR"/>
          <w:color w:val="111111"/>
          <w:sz w:val="28"/>
          <w:szCs w:val="28"/>
          <w:rtl/>
        </w:rPr>
        <w:t xml:space="preserve">بهر دوستانش بنا کرده ز یاقوت گران</w:t>
      </w:r>
    </w:p>
    <w:p>
      <w:pPr>
        <w:pStyle w:val="BookText"/>
      </w:pPr>
      <w:r>
        <w:rPr>
          <w:rFonts w:ascii="IRNazanin" w:hAnsi="IRNazanin" w:eastAsia="IRNazanin" w:cs="IRNazanin"/>
          <w:lang w:bidi="fa-IR"/>
          <w:color w:val="111111"/>
          <w:sz w:val="28"/>
          <w:szCs w:val="28"/>
          <w:rtl/>
        </w:rPr>
        <w:t xml:space="preserve">از زبرجد هم ز دّرِ با فضیلت بی کران</w:t>
      </w:r>
    </w:p>
    <w:p>
      <w:pPr>
        <w:pStyle w:val="BookText"/>
      </w:pPr>
      <w:r>
        <w:rPr>
          <w:rFonts w:ascii="IRNazanin" w:hAnsi="IRNazanin" w:eastAsia="IRNazanin" w:cs="IRNazanin"/>
          <w:lang w:bidi="fa-IR"/>
          <w:color w:val="111111"/>
          <w:sz w:val="28"/>
          <w:szCs w:val="28"/>
          <w:rtl/>
        </w:rPr>
        <w:t xml:space="preserve">سقف‌ها را از طلا و نقره نقش بسته تمام</w:t>
      </w:r>
    </w:p>
    <w:p>
      <w:pPr>
        <w:pStyle w:val="BookText"/>
      </w:pPr>
      <w:r>
        <w:rPr>
          <w:rFonts w:ascii="IRNazanin" w:hAnsi="IRNazanin" w:eastAsia="IRNazanin" w:cs="IRNazanin"/>
          <w:lang w:bidi="fa-IR"/>
          <w:color w:val="111111"/>
          <w:sz w:val="28"/>
          <w:szCs w:val="28"/>
          <w:rtl/>
        </w:rPr>
        <w:t xml:space="preserve">در تلألؤ و درخشش جلوه‌گر باشند مدام</w:t>
      </w:r>
    </w:p>
    <w:p>
      <w:pPr>
        <w:pStyle w:val="BookText"/>
      </w:pPr>
      <w:r>
        <w:rPr>
          <w:rFonts w:ascii="IRNazanin" w:hAnsi="IRNazanin" w:eastAsia="IRNazanin" w:cs="IRNazanin"/>
          <w:lang w:bidi="fa-IR"/>
          <w:color w:val="111111"/>
          <w:sz w:val="28"/>
          <w:szCs w:val="28"/>
          <w:rtl/>
        </w:rPr>
        <w:t xml:space="preserve">بهر هر قصری هزار درب از طلا باشد بپا</w:t>
      </w:r>
    </w:p>
    <w:p>
      <w:pPr>
        <w:pStyle w:val="BookText"/>
      </w:pPr>
      <w:r>
        <w:rPr>
          <w:rFonts w:ascii="IRNazanin" w:hAnsi="IRNazanin" w:eastAsia="IRNazanin" w:cs="IRNazanin"/>
          <w:lang w:bidi="fa-IR"/>
          <w:color w:val="111111"/>
          <w:sz w:val="28"/>
          <w:szCs w:val="28"/>
          <w:rtl/>
        </w:rPr>
        <w:t xml:space="preserve">نزد هر درب یک ملک دربان بود تا انتها</w:t>
      </w:r>
    </w:p>
    <w:p>
      <w:pPr>
        <w:pStyle w:val="BookText"/>
      </w:pPr>
      <w:r>
        <w:rPr>
          <w:rFonts w:ascii="IRNazanin" w:hAnsi="IRNazanin" w:eastAsia="IRNazanin" w:cs="IRNazanin"/>
          <w:lang w:bidi="fa-IR"/>
          <w:color w:val="111111"/>
          <w:sz w:val="28"/>
          <w:szCs w:val="28"/>
          <w:rtl/>
        </w:rPr>
        <w:t xml:space="preserve">در درون کاخ بود فرش روی فرش آن هم حریر</w:t>
      </w:r>
    </w:p>
    <w:p>
      <w:pPr>
        <w:pStyle w:val="BookText"/>
      </w:pPr>
      <w:r>
        <w:rPr>
          <w:rFonts w:ascii="IRNazanin" w:hAnsi="IRNazanin" w:eastAsia="IRNazanin" w:cs="IRNazanin"/>
          <w:lang w:bidi="fa-IR"/>
          <w:color w:val="111111"/>
          <w:sz w:val="28"/>
          <w:szCs w:val="28"/>
          <w:rtl/>
        </w:rPr>
        <w:t xml:space="preserve">بعضی دیباج یا حریر با رنگ‌های دل‌پذیر</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عطرهای خوش ز مشک و عنبر و کافور ناب</w:t>
      </w:r>
    </w:p>
    <w:p>
      <w:pPr>
        <w:pStyle w:val="BookText"/>
      </w:pPr>
      <w:r>
        <w:rPr>
          <w:rFonts w:ascii="IRNazanin" w:hAnsi="IRNazanin" w:eastAsia="IRNazanin" w:cs="IRNazanin"/>
          <w:lang w:bidi="fa-IR"/>
          <w:color w:val="111111"/>
          <w:sz w:val="28"/>
          <w:szCs w:val="28"/>
          <w:rtl/>
        </w:rPr>
        <w:t xml:space="preserve">هرچه شأن مؤمن است باشد در آن جا با صواب</w:t>
      </w:r>
    </w:p>
    <w:p>
      <w:pPr>
        <w:pStyle w:val="BookText"/>
      </w:pPr>
      <w:r>
        <w:rPr>
          <w:rFonts w:ascii="IRNazanin" w:hAnsi="IRNazanin" w:eastAsia="IRNazanin" w:cs="IRNazanin"/>
          <w:lang w:bidi="fa-IR"/>
          <w:color w:val="111111"/>
          <w:sz w:val="28"/>
          <w:szCs w:val="28"/>
          <w:rtl/>
        </w:rPr>
        <w:t xml:space="preserve">این حدیث باشد بلند، وقت بیانش نیست عیان</w:t>
      </w:r>
    </w:p>
    <w:p>
      <w:pPr>
        <w:pStyle w:val="BookText"/>
      </w:pPr>
      <w:r>
        <w:rPr>
          <w:rFonts w:ascii="IRNazanin" w:hAnsi="IRNazanin" w:eastAsia="IRNazanin" w:cs="IRNazanin"/>
          <w:lang w:bidi="fa-IR"/>
          <w:color w:val="111111"/>
          <w:sz w:val="28"/>
          <w:szCs w:val="28"/>
          <w:rtl/>
        </w:rPr>
        <w:t xml:space="preserve">بر سرجایش گذارم تا رسم بر اصل آن</w:t>
      </w:r>
    </w:p>
    <w:p>
      <w:pPr>
        <w:pStyle w:val="BookText"/>
      </w:pPr>
      <w:r>
        <w:rPr>
          <w:rFonts w:ascii="IRNazanin" w:hAnsi="IRNazanin" w:eastAsia="IRNazanin" w:cs="IRNazanin"/>
          <w:lang w:bidi="fa-IR"/>
          <w:color w:val="111111"/>
          <w:sz w:val="28"/>
          <w:szCs w:val="28"/>
          <w:rtl/>
        </w:rPr>
        <w:t xml:space="preserve">این همه جلوه‌گری از جنت و قصرهای آن</w:t>
      </w:r>
    </w:p>
    <w:p>
      <w:pPr>
        <w:pStyle w:val="BookText"/>
      </w:pPr>
      <w:r>
        <w:rPr>
          <w:rFonts w:ascii="IRNazanin" w:hAnsi="IRNazanin" w:eastAsia="IRNazanin" w:cs="IRNazanin"/>
          <w:lang w:bidi="fa-IR"/>
          <w:color w:val="111111"/>
          <w:sz w:val="28"/>
          <w:szCs w:val="28"/>
          <w:rtl/>
        </w:rPr>
        <w:t xml:space="preserve">جلوه‌ئی باشد ز مولایم امیرمؤمنان</w:t>
      </w:r>
    </w:p>
    <w:p>
      <w:pPr>
        <w:pStyle w:val="BookText"/>
      </w:pPr>
      <w:r>
        <w:rPr>
          <w:rFonts w:ascii="IRNazanin" w:hAnsi="IRNazanin" w:eastAsia="IRNazanin" w:cs="IRNazanin"/>
          <w:lang w:bidi="fa-IR"/>
          <w:color w:val="111111"/>
          <w:sz w:val="28"/>
          <w:szCs w:val="28"/>
          <w:rtl/>
        </w:rPr>
        <w:t xml:space="preserve">این بهشت و این همه جلوه بود از مرتضی</w:t>
      </w:r>
    </w:p>
    <w:p>
      <w:pPr>
        <w:pStyle w:val="BookText"/>
      </w:pPr>
      <w:r>
        <w:rPr>
          <w:rFonts w:ascii="IRNazanin" w:hAnsi="IRNazanin" w:eastAsia="IRNazanin" w:cs="IRNazanin"/>
          <w:lang w:bidi="fa-IR"/>
          <w:color w:val="111111"/>
          <w:sz w:val="28"/>
          <w:szCs w:val="28"/>
          <w:rtl/>
        </w:rPr>
        <w:t xml:space="preserve">مرتضی و این جلوات جلوه‌ئی از مصطفی</w:t>
      </w:r>
    </w:p>
    <w:p>
      <w:pPr>
        <w:pStyle w:val="BookText"/>
      </w:pPr>
      <w:r>
        <w:rPr>
          <w:rFonts w:ascii="IRNazanin" w:hAnsi="IRNazanin" w:eastAsia="IRNazanin" w:cs="IRNazanin"/>
          <w:lang w:bidi="fa-IR"/>
          <w:color w:val="111111"/>
          <w:sz w:val="28"/>
          <w:szCs w:val="28"/>
          <w:rtl/>
        </w:rPr>
        <w:t xml:space="preserve">[22] آن که شرح صدر عطا فرمود خدایش از سما</w:t>
      </w:r>
    </w:p>
    <w:p>
      <w:pPr>
        <w:pStyle w:val="BookText"/>
      </w:pPr>
      <w:r>
        <w:rPr>
          <w:rFonts w:ascii="IRNazanin" w:hAnsi="IRNazanin" w:eastAsia="IRNazanin" w:cs="IRNazanin"/>
          <w:lang w:bidi="fa-IR"/>
          <w:color w:val="111111"/>
          <w:sz w:val="28"/>
          <w:szCs w:val="28"/>
          <w:rtl/>
        </w:rPr>
        <w:t xml:space="preserve">هست دلش نورانی و شاد دائماً نزد خدا</w:t>
      </w:r>
    </w:p>
    <w:p>
      <w:pPr>
        <w:pStyle w:val="BookText"/>
      </w:pPr>
      <w:r>
        <w:rPr>
          <w:rFonts w:ascii="IRNazanin" w:hAnsi="IRNazanin" w:eastAsia="IRNazanin" w:cs="IRNazanin"/>
          <w:lang w:bidi="fa-IR"/>
          <w:color w:val="111111"/>
          <w:sz w:val="28"/>
          <w:szCs w:val="28"/>
          <w:rtl/>
        </w:rPr>
        <w:t xml:space="preserve">او بود شاه ولایت شیره‌ی جان ولا</w:t>
      </w:r>
    </w:p>
    <w:p>
      <w:pPr>
        <w:pStyle w:val="BookText"/>
      </w:pPr>
      <w:r>
        <w:rPr>
          <w:rFonts w:ascii="IRNazanin" w:hAnsi="IRNazanin" w:eastAsia="IRNazanin" w:cs="IRNazanin"/>
          <w:lang w:bidi="fa-IR"/>
          <w:color w:val="111111"/>
          <w:sz w:val="28"/>
          <w:szCs w:val="28"/>
          <w:rtl/>
        </w:rPr>
        <w:t xml:space="preserve">یاور اسلام ناب و دافع هر ناروا</w:t>
      </w:r>
    </w:p>
    <w:p>
      <w:pPr>
        <w:pStyle w:val="BookText"/>
      </w:pPr>
      <w:r>
        <w:rPr>
          <w:rFonts w:ascii="IRNazanin" w:hAnsi="IRNazanin" w:eastAsia="IRNazanin" w:cs="IRNazanin"/>
          <w:lang w:bidi="fa-IR"/>
          <w:color w:val="111111"/>
          <w:sz w:val="28"/>
          <w:szCs w:val="28"/>
          <w:rtl/>
        </w:rPr>
        <w:t xml:space="preserve">کی بود این شخص مساوی با ابوجهل پلید</w:t>
      </w:r>
    </w:p>
    <w:p>
      <w:pPr>
        <w:pStyle w:val="BookText"/>
      </w:pPr>
      <w:r>
        <w:rPr>
          <w:rFonts w:ascii="IRNazanin" w:hAnsi="IRNazanin" w:eastAsia="IRNazanin" w:cs="IRNazanin"/>
          <w:lang w:bidi="fa-IR"/>
          <w:color w:val="111111"/>
          <w:sz w:val="28"/>
          <w:szCs w:val="28"/>
          <w:rtl/>
        </w:rPr>
        <w:t xml:space="preserve">قلب او تاریک باشد کس به مانندش ندید</w:t>
      </w:r>
    </w:p>
    <w:p>
      <w:pPr>
        <w:pStyle w:val="BookText"/>
      </w:pPr>
      <w:r>
        <w:rPr>
          <w:rFonts w:ascii="IRNazanin" w:hAnsi="IRNazanin" w:eastAsia="IRNazanin" w:cs="IRNazanin"/>
          <w:lang w:bidi="fa-IR"/>
          <w:color w:val="111111"/>
          <w:sz w:val="28"/>
          <w:szCs w:val="28"/>
          <w:rtl/>
        </w:rPr>
        <w:t xml:space="preserve">دان علی نور است ز نزد حق دلش روشن بود</w:t>
      </w:r>
    </w:p>
    <w:p>
      <w:pPr>
        <w:pStyle w:val="BookText"/>
      </w:pPr>
      <w:r>
        <w:rPr>
          <w:rFonts w:ascii="IRNazanin" w:hAnsi="IRNazanin" w:eastAsia="IRNazanin" w:cs="IRNazanin"/>
          <w:lang w:bidi="fa-IR"/>
          <w:color w:val="111111"/>
          <w:sz w:val="28"/>
          <w:szCs w:val="28"/>
          <w:rtl/>
        </w:rPr>
        <w:t xml:space="preserve">بوجهلِ تاریک دل و بی‌عاطفه کودن بود</w:t>
      </w:r>
    </w:p>
    <w:p>
      <w:pPr>
        <w:pStyle w:val="BookText"/>
      </w:pPr>
      <w:r>
        <w:rPr>
          <w:rFonts w:ascii="IRNazanin" w:hAnsi="IRNazanin" w:eastAsia="IRNazanin" w:cs="IRNazanin"/>
          <w:lang w:bidi="fa-IR"/>
          <w:color w:val="111111"/>
          <w:sz w:val="28"/>
          <w:szCs w:val="28"/>
          <w:rtl/>
        </w:rPr>
        <w:t xml:space="preserve">پس تساوی بَین این دو از محالات است یقین</w:t>
      </w:r>
    </w:p>
    <w:p>
      <w:pPr>
        <w:pStyle w:val="BookText"/>
      </w:pPr>
      <w:r>
        <w:rPr>
          <w:rFonts w:ascii="IRNazanin" w:hAnsi="IRNazanin" w:eastAsia="IRNazanin" w:cs="IRNazanin"/>
          <w:lang w:bidi="fa-IR"/>
          <w:color w:val="111111"/>
          <w:sz w:val="28"/>
          <w:szCs w:val="28"/>
          <w:rtl/>
        </w:rPr>
        <w:t xml:space="preserve">با تدبر آیه را بنما زیارت نازنین</w:t>
      </w:r>
    </w:p>
    <w:p>
      <w:pPr>
        <w:pStyle w:val="BookText"/>
      </w:pPr>
      <w:r>
        <w:rPr>
          <w:rFonts w:ascii="IRNazanin" w:hAnsi="IRNazanin" w:eastAsia="IRNazanin" w:cs="IRNazanin"/>
          <w:lang w:bidi="fa-IR"/>
          <w:color w:val="111111"/>
          <w:sz w:val="28"/>
          <w:szCs w:val="28"/>
          <w:rtl/>
        </w:rPr>
        <w:t xml:space="preserve">بین یکی در عرش اَعْلی فوق عرش دارد مقام</w:t>
      </w:r>
    </w:p>
    <w:p>
      <w:pPr>
        <w:pStyle w:val="BookText"/>
      </w:pPr>
      <w:r>
        <w:rPr>
          <w:rFonts w:ascii="IRNazanin" w:hAnsi="IRNazanin" w:eastAsia="IRNazanin" w:cs="IRNazanin"/>
          <w:lang w:bidi="fa-IR"/>
          <w:color w:val="111111"/>
          <w:sz w:val="28"/>
          <w:szCs w:val="28"/>
          <w:rtl/>
        </w:rPr>
        <w:t xml:space="preserve">وین یکی از اسفل و سافِلِ جهل گرفته نام</w:t>
      </w:r>
    </w:p>
    <w:p>
      <w:pPr>
        <w:pStyle w:val="BookText"/>
      </w:pPr>
      <w:r>
        <w:rPr>
          <w:rFonts w:ascii="IRNazanin" w:hAnsi="IRNazanin" w:eastAsia="IRNazanin" w:cs="IRNazanin"/>
          <w:lang w:bidi="fa-IR"/>
          <w:color w:val="111111"/>
          <w:sz w:val="28"/>
          <w:szCs w:val="28"/>
          <w:rtl/>
        </w:rPr>
        <w:t xml:space="preserve">آن یکی نور است همیشه محضر و قرب خداست</w:t>
      </w:r>
    </w:p>
    <w:p>
      <w:pPr>
        <w:pStyle w:val="BookText"/>
      </w:pPr>
      <w:r>
        <w:rPr>
          <w:rFonts w:ascii="IRNazanin" w:hAnsi="IRNazanin" w:eastAsia="IRNazanin" w:cs="IRNazanin"/>
          <w:lang w:bidi="fa-IR"/>
          <w:color w:val="111111"/>
          <w:sz w:val="28"/>
          <w:szCs w:val="28"/>
          <w:rtl/>
        </w:rPr>
        <w:t xml:space="preserve">این یکی ظلمت بود تابع به ابلیس دغاست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 تفسیر آیه بیان داشت صادق صدیق یقین</w:t>
      </w:r>
    </w:p>
    <w:p>
      <w:pPr>
        <w:pStyle w:val="BookText"/>
      </w:pPr>
      <w:r>
        <w:rPr>
          <w:rFonts w:ascii="IRNazanin" w:hAnsi="IRNazanin" w:eastAsia="IRNazanin" w:cs="IRNazanin"/>
          <w:lang w:bidi="fa-IR"/>
          <w:color w:val="111111"/>
          <w:sz w:val="28"/>
          <w:szCs w:val="28"/>
          <w:rtl/>
        </w:rPr>
        <w:t xml:space="preserve">گفت که باشد جاء بالصّدق آن رسول عالمین</w:t>
      </w:r>
    </w:p>
    <w:p>
      <w:pPr>
        <w:pStyle w:val="BookText"/>
      </w:pPr>
      <w:r>
        <w:rPr>
          <w:rFonts w:ascii="IRNazanin" w:hAnsi="IRNazanin" w:eastAsia="IRNazanin" w:cs="IRNazanin"/>
          <w:lang w:bidi="fa-IR"/>
          <w:color w:val="111111"/>
          <w:sz w:val="28"/>
          <w:szCs w:val="28"/>
          <w:rtl/>
        </w:rPr>
        <w:t xml:space="preserve">تصدیق او را نموده جانِ جان مؤمنین</w:t>
      </w:r>
    </w:p>
    <w:p>
      <w:pPr>
        <w:pStyle w:val="BookText"/>
      </w:pPr>
      <w:r>
        <w:rPr>
          <w:rFonts w:ascii="IRNazanin" w:hAnsi="IRNazanin" w:eastAsia="IRNazanin" w:cs="IRNazanin"/>
          <w:lang w:bidi="fa-IR"/>
          <w:color w:val="111111"/>
          <w:sz w:val="28"/>
          <w:szCs w:val="28"/>
          <w:rtl/>
        </w:rPr>
        <w:t xml:space="preserve">جان عالم باد فدای احمد و یعسوب دین</w:t>
      </w:r>
    </w:p>
    <w:p>
      <w:pPr>
        <w:pStyle w:val="BookText"/>
      </w:pPr>
      <w:r>
        <w:rPr>
          <w:rFonts w:ascii="IRNazanin" w:hAnsi="IRNazanin" w:eastAsia="IRNazanin" w:cs="IRNazanin"/>
          <w:lang w:bidi="fa-IR"/>
          <w:color w:val="111111"/>
          <w:sz w:val="28"/>
          <w:szCs w:val="28"/>
          <w:rtl/>
        </w:rPr>
        <w:t xml:space="preserve">کرده‌اند تصدیق ائمه تفسیر صادق بجا</w:t>
      </w:r>
    </w:p>
    <w:p>
      <w:pPr>
        <w:pStyle w:val="BookText"/>
      </w:pPr>
      <w:r>
        <w:rPr>
          <w:rFonts w:ascii="IRNazanin" w:hAnsi="IRNazanin" w:eastAsia="IRNazanin" w:cs="IRNazanin"/>
          <w:lang w:bidi="fa-IR"/>
          <w:color w:val="111111"/>
          <w:sz w:val="28"/>
          <w:szCs w:val="28"/>
          <w:rtl/>
        </w:rPr>
        <w:t xml:space="preserve">باد بر این تفسیر و تصدیق بارک الله مرحبا</w:t>
      </w:r>
    </w:p>
    <w:p>
      <w:pPr>
        <w:pStyle w:val="BookText"/>
      </w:pPr>
      <w:r>
        <w:rPr>
          <w:rFonts w:ascii="IRNazanin" w:hAnsi="IRNazanin" w:eastAsia="IRNazanin" w:cs="IRNazanin"/>
          <w:lang w:bidi="fa-IR"/>
          <w:color w:val="111111"/>
          <w:sz w:val="28"/>
          <w:szCs w:val="28"/>
          <w:rtl/>
        </w:rPr>
        <w:t xml:space="preserve">[53] گفت خداوند بندگان را ای همه اهل گناه</w:t>
      </w:r>
    </w:p>
    <w:p>
      <w:pPr>
        <w:pStyle w:val="BookText"/>
      </w:pPr>
      <w:r>
        <w:rPr>
          <w:rFonts w:ascii="IRNazanin" w:hAnsi="IRNazanin" w:eastAsia="IRNazanin" w:cs="IRNazanin"/>
          <w:lang w:bidi="fa-IR"/>
          <w:color w:val="111111"/>
          <w:sz w:val="28"/>
          <w:szCs w:val="28"/>
          <w:rtl/>
        </w:rPr>
        <w:t xml:space="preserve">ای که از شر گناه دل‌ها شده رنگ سیاه</w:t>
      </w:r>
    </w:p>
    <w:p>
      <w:pPr>
        <w:pStyle w:val="BookText"/>
      </w:pPr>
      <w:r>
        <w:rPr>
          <w:rFonts w:ascii="IRNazanin" w:hAnsi="IRNazanin" w:eastAsia="IRNazanin" w:cs="IRNazanin"/>
          <w:lang w:bidi="fa-IR"/>
          <w:color w:val="111111"/>
          <w:sz w:val="28"/>
          <w:szCs w:val="28"/>
          <w:rtl/>
        </w:rPr>
        <w:t xml:space="preserve">بندگان من، شما اسراف نمودید در گناه</w:t>
      </w:r>
    </w:p>
    <w:p>
      <w:pPr>
        <w:pStyle w:val="BookText"/>
      </w:pPr>
      <w:r>
        <w:rPr>
          <w:rFonts w:ascii="IRNazanin" w:hAnsi="IRNazanin" w:eastAsia="IRNazanin" w:cs="IRNazanin"/>
          <w:lang w:bidi="fa-IR"/>
          <w:color w:val="111111"/>
          <w:sz w:val="28"/>
          <w:szCs w:val="28"/>
          <w:rtl/>
        </w:rPr>
        <w:t xml:space="preserve">این گناه باشد ز بهر جمعتان چاله و چاه</w:t>
      </w:r>
    </w:p>
    <w:p>
      <w:pPr>
        <w:pStyle w:val="BookText"/>
      </w:pPr>
      <w:r>
        <w:rPr>
          <w:rFonts w:ascii="IRNazanin" w:hAnsi="IRNazanin" w:eastAsia="IRNazanin" w:cs="IRNazanin"/>
          <w:lang w:bidi="fa-IR"/>
          <w:color w:val="111111"/>
          <w:sz w:val="28"/>
          <w:szCs w:val="28"/>
          <w:rtl/>
        </w:rPr>
        <w:t xml:space="preserve">ای که اسراف در گناه دارید علیه خود ضرر</w:t>
      </w:r>
    </w:p>
    <w:p>
      <w:pPr>
        <w:pStyle w:val="BookText"/>
      </w:pPr>
      <w:r>
        <w:rPr>
          <w:rFonts w:ascii="IRNazanin" w:hAnsi="IRNazanin" w:eastAsia="IRNazanin" w:cs="IRNazanin"/>
          <w:lang w:bidi="fa-IR"/>
          <w:color w:val="111111"/>
          <w:sz w:val="28"/>
          <w:szCs w:val="28"/>
          <w:rtl/>
        </w:rPr>
        <w:t xml:space="preserve">نا امید هرگز مباشید رحمت حق است ثمر</w:t>
      </w:r>
    </w:p>
    <w:p>
      <w:pPr>
        <w:pStyle w:val="BookText"/>
      </w:pPr>
      <w:r>
        <w:rPr>
          <w:rFonts w:ascii="IRNazanin" w:hAnsi="IRNazanin" w:eastAsia="IRNazanin" w:cs="IRNazanin"/>
          <w:lang w:bidi="fa-IR"/>
          <w:color w:val="111111"/>
          <w:sz w:val="28"/>
          <w:szCs w:val="28"/>
          <w:rtl/>
        </w:rPr>
        <w:t xml:space="preserve">جملگی دانید خدا بخشد گناهان را تمام</w:t>
      </w:r>
    </w:p>
    <w:p>
      <w:pPr>
        <w:pStyle w:val="BookText"/>
      </w:pPr>
      <w:r>
        <w:rPr>
          <w:rFonts w:ascii="IRNazanin" w:hAnsi="IRNazanin" w:eastAsia="IRNazanin" w:cs="IRNazanin"/>
          <w:lang w:bidi="fa-IR"/>
          <w:color w:val="111111"/>
          <w:sz w:val="28"/>
          <w:szCs w:val="28"/>
          <w:rtl/>
        </w:rPr>
        <w:t xml:space="preserve">او بود غفار و رحمان رحمتش باشد دوام</w:t>
      </w:r>
    </w:p>
    <w:p>
      <w:pPr>
        <w:pStyle w:val="BookText"/>
      </w:pPr>
      <w:r>
        <w:rPr>
          <w:rFonts w:ascii="IRNazanin" w:hAnsi="IRNazanin" w:eastAsia="IRNazanin" w:cs="IRNazanin"/>
          <w:lang w:bidi="fa-IR"/>
          <w:color w:val="111111"/>
          <w:sz w:val="28"/>
          <w:szCs w:val="28"/>
          <w:rtl/>
        </w:rPr>
        <w:t xml:space="preserve">رحمت حق نازل آمد اسم گرفت بر خود علی</w:t>
      </w:r>
    </w:p>
    <w:p>
      <w:pPr>
        <w:pStyle w:val="BookText"/>
      </w:pPr>
      <w:r>
        <w:rPr>
          <w:rFonts w:ascii="IRNazanin" w:hAnsi="IRNazanin" w:eastAsia="IRNazanin" w:cs="IRNazanin"/>
          <w:lang w:bidi="fa-IR"/>
          <w:color w:val="111111"/>
          <w:sz w:val="28"/>
          <w:szCs w:val="28"/>
          <w:rtl/>
        </w:rPr>
        <w:t xml:space="preserve">کی بود خالی ز رحمت و علی هیچ محفلی</w:t>
      </w:r>
    </w:p>
    <w:p>
      <w:pPr>
        <w:pStyle w:val="BookText"/>
      </w:pPr>
      <w:r>
        <w:rPr>
          <w:rFonts w:ascii="IRNazanin" w:hAnsi="IRNazanin" w:eastAsia="IRNazanin" w:cs="IRNazanin"/>
          <w:lang w:bidi="fa-IR"/>
          <w:color w:val="111111"/>
          <w:sz w:val="28"/>
          <w:szCs w:val="28"/>
          <w:rtl/>
        </w:rPr>
        <w:t xml:space="preserve">ناامید هرگز نباشید، رحمت خاص خدا</w:t>
      </w:r>
    </w:p>
    <w:p>
      <w:pPr>
        <w:pStyle w:val="BookText"/>
      </w:pPr>
      <w:r>
        <w:rPr>
          <w:rFonts w:ascii="IRNazanin" w:hAnsi="IRNazanin" w:eastAsia="IRNazanin" w:cs="IRNazanin"/>
          <w:lang w:bidi="fa-IR"/>
          <w:color w:val="111111"/>
          <w:sz w:val="28"/>
          <w:szCs w:val="28"/>
          <w:rtl/>
        </w:rPr>
        <w:t xml:space="preserve">حق بیامرزد تمام شیعیان مرتضی</w:t>
      </w:r>
    </w:p>
    <w:p>
      <w:pPr>
        <w:pStyle w:val="BookText"/>
      </w:pPr>
      <w:r>
        <w:rPr>
          <w:rFonts w:ascii="IRNazanin" w:hAnsi="IRNazanin" w:eastAsia="IRNazanin" w:cs="IRNazanin"/>
          <w:lang w:bidi="fa-IR"/>
          <w:color w:val="111111"/>
          <w:sz w:val="28"/>
          <w:szCs w:val="28"/>
          <w:rtl/>
        </w:rPr>
        <w:t xml:space="preserve">باقر علم کتاب تفسیر آیه کرد عیان</w:t>
      </w:r>
    </w:p>
    <w:p>
      <w:pPr>
        <w:pStyle w:val="BookText"/>
      </w:pPr>
      <w:r>
        <w:rPr>
          <w:rFonts w:ascii="IRNazanin" w:hAnsi="IRNazanin" w:eastAsia="IRNazanin" w:cs="IRNazanin"/>
          <w:lang w:bidi="fa-IR"/>
          <w:color w:val="111111"/>
          <w:sz w:val="28"/>
          <w:szCs w:val="28"/>
          <w:rtl/>
        </w:rPr>
        <w:t xml:space="preserve">در قیامت عذر ندارند بهر گفتن مردمان</w:t>
      </w:r>
    </w:p>
    <w:p>
      <w:pPr>
        <w:pStyle w:val="BookText"/>
      </w:pPr>
      <w:r>
        <w:rPr>
          <w:rFonts w:ascii="IRNazanin" w:hAnsi="IRNazanin" w:eastAsia="IRNazanin" w:cs="IRNazanin"/>
          <w:lang w:bidi="fa-IR"/>
          <w:color w:val="111111"/>
          <w:sz w:val="28"/>
          <w:szCs w:val="28"/>
          <w:rtl/>
        </w:rPr>
        <w:t xml:space="preserve">نی توانند گفت که ما را علم نبود در روزگار</w:t>
      </w:r>
    </w:p>
    <w:p>
      <w:pPr>
        <w:pStyle w:val="BookText"/>
      </w:pPr>
      <w:r>
        <w:rPr>
          <w:rFonts w:ascii="IRNazanin" w:hAnsi="IRNazanin" w:eastAsia="IRNazanin" w:cs="IRNazanin"/>
          <w:lang w:bidi="fa-IR"/>
          <w:color w:val="111111"/>
          <w:sz w:val="28"/>
          <w:szCs w:val="28"/>
          <w:rtl/>
        </w:rPr>
        <w:t xml:space="preserve">بوده فرزندان زهرا، رهبران هشت و چار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این آیه در حق تمام شیعیان</w:t>
      </w:r>
    </w:p>
    <w:p>
      <w:pPr>
        <w:pStyle w:val="BookText"/>
      </w:pPr>
      <w:r>
        <w:rPr>
          <w:rFonts w:ascii="IRNazanin" w:hAnsi="IRNazanin" w:eastAsia="IRNazanin" w:cs="IRNazanin"/>
          <w:lang w:bidi="fa-IR"/>
          <w:color w:val="111111"/>
          <w:sz w:val="28"/>
          <w:szCs w:val="28"/>
          <w:rtl/>
        </w:rPr>
        <w:t xml:space="preserve">شیعیانِ نسل زهرا و امیر مؤمنان</w:t>
      </w:r>
    </w:p>
    <w:p>
      <w:pPr>
        <w:pStyle w:val="BookText"/>
      </w:pPr>
      <w:r>
        <w:rPr>
          <w:rFonts w:ascii="IRNazanin" w:hAnsi="IRNazanin" w:eastAsia="IRNazanin" w:cs="IRNazanin"/>
          <w:lang w:bidi="fa-IR"/>
          <w:color w:val="111111"/>
          <w:sz w:val="28"/>
          <w:szCs w:val="28"/>
          <w:rtl/>
        </w:rPr>
        <w:t xml:space="preserve">کرده تصدیق حرف باقر صادق ملک یقین</w:t>
      </w:r>
    </w:p>
    <w:p>
      <w:pPr>
        <w:pStyle w:val="BookText"/>
      </w:pPr>
      <w:r>
        <w:rPr>
          <w:rFonts w:ascii="IRNazanin" w:hAnsi="IRNazanin" w:eastAsia="IRNazanin" w:cs="IRNazanin"/>
          <w:lang w:bidi="fa-IR"/>
          <w:color w:val="111111"/>
          <w:sz w:val="28"/>
          <w:szCs w:val="28"/>
          <w:rtl/>
        </w:rPr>
        <w:t xml:space="preserve">با قسم گفت آیه باشد شأن کل مؤمنین</w:t>
      </w:r>
    </w:p>
    <w:p>
      <w:pPr>
        <w:pStyle w:val="BookText"/>
      </w:pPr>
      <w:r>
        <w:rPr>
          <w:rFonts w:ascii="IRNazanin" w:hAnsi="IRNazanin" w:eastAsia="IRNazanin" w:cs="IRNazanin"/>
          <w:lang w:bidi="fa-IR"/>
          <w:color w:val="111111"/>
          <w:sz w:val="28"/>
          <w:szCs w:val="28"/>
          <w:rtl/>
        </w:rPr>
        <w:t xml:space="preserve">[56] گوش جان بگشا که تا گویم که جَنْبُ الله علیست</w:t>
      </w:r>
    </w:p>
    <w:p>
      <w:pPr>
        <w:pStyle w:val="BookText"/>
      </w:pPr>
      <w:r>
        <w:rPr>
          <w:rFonts w:ascii="IRNazanin" w:hAnsi="IRNazanin" w:eastAsia="IRNazanin" w:cs="IRNazanin"/>
          <w:lang w:bidi="fa-IR"/>
          <w:color w:val="111111"/>
          <w:sz w:val="28"/>
          <w:szCs w:val="28"/>
          <w:rtl/>
        </w:rPr>
        <w:t xml:space="preserve">گوش جان ده تا بیابی آیه را که منجلیست</w:t>
      </w:r>
    </w:p>
    <w:p>
      <w:pPr>
        <w:pStyle w:val="BookText"/>
      </w:pPr>
      <w:r>
        <w:rPr>
          <w:rFonts w:ascii="IRNazanin" w:hAnsi="IRNazanin" w:eastAsia="IRNazanin" w:cs="IRNazanin"/>
          <w:lang w:bidi="fa-IR"/>
          <w:color w:val="111111"/>
          <w:sz w:val="28"/>
          <w:szCs w:val="28"/>
          <w:rtl/>
        </w:rPr>
        <w:t xml:space="preserve">موسی بن جعفر نمود تفسیر آیه را چنین</w:t>
      </w:r>
    </w:p>
    <w:p>
      <w:pPr>
        <w:pStyle w:val="BookText"/>
      </w:pPr>
      <w:r>
        <w:rPr>
          <w:rFonts w:ascii="IRNazanin" w:hAnsi="IRNazanin" w:eastAsia="IRNazanin" w:cs="IRNazanin"/>
          <w:lang w:bidi="fa-IR"/>
          <w:color w:val="111111"/>
          <w:sz w:val="28"/>
          <w:szCs w:val="28"/>
          <w:rtl/>
        </w:rPr>
        <w:t xml:space="preserve">باشد جنب الله به حتم مولی امیرالمؤمنین</w:t>
      </w:r>
    </w:p>
    <w:p>
      <w:pPr>
        <w:pStyle w:val="BookText"/>
      </w:pPr>
      <w:r>
        <w:rPr>
          <w:rFonts w:ascii="IRNazanin" w:hAnsi="IRNazanin" w:eastAsia="IRNazanin" w:cs="IRNazanin"/>
          <w:lang w:bidi="fa-IR"/>
          <w:color w:val="111111"/>
          <w:sz w:val="28"/>
          <w:szCs w:val="28"/>
          <w:rtl/>
        </w:rPr>
        <w:t xml:space="preserve">خود امیرمؤمنان گفتا به حتم باشم چنین</w:t>
      </w:r>
    </w:p>
    <w:p>
      <w:pPr>
        <w:pStyle w:val="BookText"/>
      </w:pPr>
      <w:r>
        <w:rPr>
          <w:rFonts w:ascii="Amiri" w:hAnsi="Amiri" w:eastAsia="Amiri" w:cs="Amiri"/>
          <w:lang w:bidi="ar-SA"/>
          <w:color w:val="111111"/>
          <w:sz w:val="28"/>
          <w:szCs w:val="28"/>
          <w:rtl/>
        </w:rPr>
        <w:t xml:space="preserve">عَیْنُ الله و جَنْبُ الله و بابُ الله باشم یقین</w:t>
      </w:r>
    </w:p>
    <w:p>
      <w:pPr>
        <w:pStyle w:val="BookText"/>
      </w:pPr>
      <w:r>
        <w:rPr>
          <w:rFonts w:ascii="IRNazanin" w:hAnsi="IRNazanin" w:eastAsia="IRNazanin" w:cs="IRNazanin"/>
          <w:lang w:bidi="fa-IR"/>
          <w:color w:val="111111"/>
          <w:sz w:val="28"/>
          <w:szCs w:val="28"/>
          <w:rtl/>
        </w:rPr>
        <w:t xml:space="preserve">صادق آل رسول گفتا ز مولایم علی</w:t>
      </w:r>
    </w:p>
    <w:p>
      <w:pPr>
        <w:pStyle w:val="BookText"/>
      </w:pPr>
      <w:r>
        <w:rPr>
          <w:rFonts w:ascii="IRNazanin" w:hAnsi="IRNazanin" w:eastAsia="IRNazanin" w:cs="IRNazanin"/>
          <w:lang w:bidi="fa-IR"/>
          <w:color w:val="111111"/>
          <w:sz w:val="28"/>
          <w:szCs w:val="28"/>
          <w:rtl/>
        </w:rPr>
        <w:t xml:space="preserve">گفت منم حَبْلُ الْمَتین و هادی و هم مُهْتَدی</w:t>
      </w:r>
    </w:p>
    <w:p>
      <w:pPr>
        <w:pStyle w:val="BookText"/>
      </w:pPr>
      <w:r>
        <w:rPr>
          <w:rFonts w:ascii="Amiri" w:hAnsi="Amiri" w:eastAsia="Amiri" w:cs="Amiri"/>
          <w:lang w:bidi="ar-SA"/>
          <w:color w:val="111111"/>
          <w:sz w:val="28"/>
          <w:szCs w:val="28"/>
          <w:rtl/>
        </w:rPr>
        <w:t xml:space="preserve">عُرْوَهْ الْوُثْقای حق و هم یَدُاللهِ عیان</w:t>
      </w:r>
    </w:p>
    <w:p>
      <w:pPr>
        <w:pStyle w:val="BookText"/>
      </w:pPr>
      <w:r>
        <w:rPr>
          <w:rFonts w:ascii="IRNazanin" w:hAnsi="IRNazanin" w:eastAsia="IRNazanin" w:cs="IRNazanin"/>
          <w:lang w:bidi="fa-IR"/>
          <w:color w:val="111111"/>
          <w:sz w:val="28"/>
          <w:szCs w:val="28"/>
          <w:rtl/>
        </w:rPr>
        <w:t xml:space="preserve">دست پر خیر و برکت از برای بندگان</w:t>
      </w:r>
    </w:p>
    <w:p>
      <w:pPr>
        <w:pStyle w:val="BookText"/>
      </w:pPr>
      <w:r>
        <w:rPr>
          <w:rFonts w:ascii="IRNazanin" w:hAnsi="IRNazanin" w:eastAsia="IRNazanin" w:cs="IRNazanin"/>
          <w:lang w:bidi="fa-IR"/>
          <w:color w:val="111111"/>
          <w:sz w:val="28"/>
          <w:szCs w:val="28"/>
          <w:rtl/>
        </w:rPr>
        <w:t xml:space="preserve">دست من باشد سبب از رحمت و از مغفرت</w:t>
      </w:r>
    </w:p>
    <w:p>
      <w:pPr>
        <w:pStyle w:val="BookText"/>
      </w:pPr>
      <w:r>
        <w:rPr>
          <w:rFonts w:ascii="IRNazanin" w:hAnsi="IRNazanin" w:eastAsia="IRNazanin" w:cs="IRNazanin"/>
          <w:lang w:bidi="fa-IR"/>
          <w:color w:val="111111"/>
          <w:sz w:val="28"/>
          <w:szCs w:val="28"/>
          <w:rtl/>
        </w:rPr>
        <w:t xml:space="preserve">تا که آمرزش شوند این بندگان با مرحمت</w:t>
      </w:r>
    </w:p>
    <w:p>
      <w:pPr>
        <w:pStyle w:val="BookText"/>
      </w:pPr>
      <w:r>
        <w:rPr>
          <w:rFonts w:ascii="Amiri" w:hAnsi="Amiri" w:eastAsia="Amiri" w:cs="Amiri"/>
          <w:lang w:bidi="ar-SA"/>
          <w:color w:val="111111"/>
          <w:sz w:val="28"/>
          <w:szCs w:val="28"/>
          <w:rtl/>
        </w:rPr>
        <w:t xml:space="preserve">این منم عَیْنُ الله و لِسانُ الله و دست حق</w:t>
      </w:r>
    </w:p>
    <w:p>
      <w:pPr>
        <w:pStyle w:val="BookText"/>
      </w:pPr>
      <w:r>
        <w:rPr>
          <w:rFonts w:ascii="Amiri" w:hAnsi="Amiri" w:eastAsia="Amiri" w:cs="Amiri"/>
          <w:lang w:bidi="ar-SA"/>
          <w:color w:val="111111"/>
          <w:sz w:val="28"/>
          <w:szCs w:val="28"/>
          <w:rtl/>
        </w:rPr>
        <w:t xml:space="preserve">این منم جَنْبُ الله و حُجَّتِ او از ماسَبَق</w:t>
      </w:r>
    </w:p>
    <w:p>
      <w:pPr>
        <w:pStyle w:val="BookText"/>
      </w:pPr>
      <w:r>
        <w:rPr>
          <w:rFonts w:ascii="IRNazanin" w:hAnsi="IRNazanin" w:eastAsia="IRNazanin" w:cs="IRNazanin"/>
          <w:lang w:bidi="fa-IR"/>
          <w:color w:val="111111"/>
          <w:sz w:val="28"/>
          <w:szCs w:val="28"/>
          <w:rtl/>
        </w:rPr>
        <w:t xml:space="preserve">آن که بشناسد مرا خواهد شناخت ربّ قدیر</w:t>
      </w:r>
    </w:p>
    <w:p>
      <w:pPr>
        <w:pStyle w:val="BookText"/>
      </w:pPr>
      <w:r>
        <w:rPr>
          <w:rFonts w:ascii="IRNazanin" w:hAnsi="IRNazanin" w:eastAsia="IRNazanin" w:cs="IRNazanin"/>
          <w:lang w:bidi="fa-IR"/>
          <w:color w:val="111111"/>
          <w:sz w:val="28"/>
          <w:szCs w:val="28"/>
          <w:rtl/>
        </w:rPr>
        <w:t xml:space="preserve">من وصی مصطفی و بر همه باشیم امیر</w:t>
      </w:r>
    </w:p>
    <w:p>
      <w:pPr>
        <w:pStyle w:val="BookText"/>
      </w:pPr>
      <w:r>
        <w:rPr>
          <w:rFonts w:ascii="IRNazanin" w:hAnsi="IRNazanin" w:eastAsia="IRNazanin" w:cs="IRNazanin"/>
          <w:lang w:bidi="fa-IR"/>
          <w:color w:val="111111"/>
          <w:sz w:val="28"/>
          <w:szCs w:val="28"/>
          <w:rtl/>
        </w:rPr>
        <w:t xml:space="preserve">[60] بنگری روز قیامت بعضی‌ها چهره سیاه</w:t>
      </w:r>
    </w:p>
    <w:p>
      <w:pPr>
        <w:pStyle w:val="BookText"/>
      </w:pPr>
      <w:r>
        <w:rPr>
          <w:rFonts w:ascii="IRNazanin" w:hAnsi="IRNazanin" w:eastAsia="IRNazanin" w:cs="IRNazanin"/>
          <w:lang w:bidi="fa-IR"/>
          <w:color w:val="111111"/>
          <w:sz w:val="28"/>
          <w:szCs w:val="28"/>
          <w:rtl/>
        </w:rPr>
        <w:t xml:space="preserve">از برای متکبر هست جنهم جایگاه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بود وصف کسی که بسته است او بر خدا</w:t>
      </w:r>
    </w:p>
    <w:p>
      <w:pPr>
        <w:pStyle w:val="BookText"/>
      </w:pPr>
      <w:r>
        <w:rPr>
          <w:rFonts w:ascii="IRNazanin" w:hAnsi="IRNazanin" w:eastAsia="IRNazanin" w:cs="IRNazanin"/>
          <w:lang w:bidi="fa-IR"/>
          <w:color w:val="111111"/>
          <w:sz w:val="28"/>
          <w:szCs w:val="28"/>
          <w:rtl/>
        </w:rPr>
        <w:t xml:space="preserve">او دروغ بسته، دروغ است این چنین با اقتضی</w:t>
      </w:r>
    </w:p>
    <w:p>
      <w:pPr>
        <w:pStyle w:val="BookText"/>
      </w:pPr>
      <w:r>
        <w:rPr>
          <w:rFonts w:ascii="IRNazanin" w:hAnsi="IRNazanin" w:eastAsia="IRNazanin" w:cs="IRNazanin"/>
          <w:lang w:bidi="fa-IR"/>
          <w:color w:val="111111"/>
          <w:sz w:val="28"/>
          <w:szCs w:val="28"/>
          <w:rtl/>
        </w:rPr>
        <w:t xml:space="preserve">باقر و صادق بفرمودند چنین باشد عیان</w:t>
      </w:r>
    </w:p>
    <w:p>
      <w:pPr>
        <w:pStyle w:val="BookText"/>
      </w:pPr>
      <w:r>
        <w:rPr>
          <w:rFonts w:ascii="IRNazanin" w:hAnsi="IRNazanin" w:eastAsia="IRNazanin" w:cs="IRNazanin"/>
          <w:lang w:bidi="fa-IR"/>
          <w:color w:val="111111"/>
          <w:sz w:val="28"/>
          <w:szCs w:val="28"/>
          <w:rtl/>
        </w:rPr>
        <w:t xml:space="preserve">این بود وصف کسی که باشد او از طاغیان</w:t>
      </w:r>
    </w:p>
    <w:p>
      <w:pPr>
        <w:pStyle w:val="BookText"/>
      </w:pPr>
      <w:r>
        <w:rPr>
          <w:rFonts w:ascii="IRNazanin" w:hAnsi="IRNazanin" w:eastAsia="IRNazanin" w:cs="IRNazanin"/>
          <w:lang w:bidi="fa-IR"/>
          <w:color w:val="111111"/>
          <w:sz w:val="28"/>
          <w:szCs w:val="28"/>
          <w:rtl/>
        </w:rPr>
        <w:t xml:space="preserve">این بود وصف کسی که از ره کذب و جفا</w:t>
      </w:r>
    </w:p>
    <w:p>
      <w:pPr>
        <w:pStyle w:val="BookText"/>
      </w:pPr>
      <w:r>
        <w:rPr>
          <w:rFonts w:ascii="IRNazanin" w:hAnsi="IRNazanin" w:eastAsia="IRNazanin" w:cs="IRNazanin"/>
          <w:lang w:bidi="fa-IR"/>
          <w:color w:val="111111"/>
          <w:sz w:val="28"/>
          <w:szCs w:val="28"/>
          <w:rtl/>
        </w:rPr>
        <w:t xml:space="preserve">ادعا دارد امامت را، به حتم کارش خطا</w:t>
      </w:r>
    </w:p>
    <w:p>
      <w:pPr>
        <w:pStyle w:val="BookText"/>
      </w:pPr>
      <w:r>
        <w:rPr>
          <w:rFonts w:ascii="IRNazanin" w:hAnsi="IRNazanin" w:eastAsia="IRNazanin" w:cs="IRNazanin"/>
          <w:lang w:bidi="fa-IR"/>
          <w:color w:val="111111"/>
          <w:sz w:val="28"/>
          <w:szCs w:val="28"/>
          <w:rtl/>
        </w:rPr>
        <w:t xml:space="preserve">این مقام آسمانی هست مقام مرتضی</w:t>
      </w:r>
    </w:p>
    <w:p>
      <w:pPr>
        <w:pStyle w:val="BookText"/>
      </w:pPr>
      <w:r>
        <w:rPr>
          <w:rFonts w:ascii="IRNazanin" w:hAnsi="IRNazanin" w:eastAsia="IRNazanin" w:cs="IRNazanin"/>
          <w:lang w:bidi="fa-IR"/>
          <w:color w:val="111111"/>
          <w:sz w:val="28"/>
          <w:szCs w:val="28"/>
          <w:rtl/>
        </w:rPr>
        <w:t xml:space="preserve">مرتضی و یازده فرزندش همه نور خدا</w:t>
      </w:r>
    </w:p>
    <w:p>
      <w:pPr>
        <w:pStyle w:val="BookText"/>
      </w:pPr>
      <w:r>
        <w:rPr>
          <w:rFonts w:ascii="IRNazanin" w:hAnsi="IRNazanin" w:eastAsia="IRNazanin" w:cs="IRNazanin"/>
          <w:lang w:bidi="fa-IR"/>
          <w:color w:val="111111"/>
          <w:sz w:val="28"/>
          <w:szCs w:val="28"/>
          <w:rtl/>
        </w:rPr>
        <w:t xml:space="preserve">غیر از این انوار اَعْلی نیست کس دیگر امام</w:t>
      </w:r>
    </w:p>
    <w:p>
      <w:pPr>
        <w:pStyle w:val="BookText"/>
      </w:pPr>
      <w:r>
        <w:rPr>
          <w:rFonts w:ascii="IRNazanin" w:hAnsi="IRNazanin" w:eastAsia="IRNazanin" w:cs="IRNazanin"/>
          <w:lang w:bidi="fa-IR"/>
          <w:color w:val="111111"/>
          <w:sz w:val="28"/>
          <w:szCs w:val="28"/>
          <w:rtl/>
        </w:rPr>
        <w:t xml:space="preserve">باد بر این انوار اَعلی از خدا هر آن سلام</w:t>
      </w:r>
    </w:p>
    <w:p>
      <w:pPr>
        <w:pStyle w:val="BookText"/>
      </w:pPr>
      <w:r>
        <w:rPr>
          <w:rFonts w:ascii="IRNazanin" w:hAnsi="IRNazanin" w:eastAsia="IRNazanin" w:cs="IRNazanin"/>
          <w:lang w:bidi="fa-IR"/>
          <w:color w:val="111111"/>
          <w:sz w:val="28"/>
          <w:szCs w:val="28"/>
          <w:rtl/>
        </w:rPr>
        <w:t xml:space="preserve">[75] تو ببینی حول عرش تسبیح کنند فرشتگان</w:t>
      </w:r>
    </w:p>
    <w:p>
      <w:pPr>
        <w:pStyle w:val="BookText"/>
      </w:pPr>
      <w:r>
        <w:rPr>
          <w:rFonts w:ascii="IRNazanin" w:hAnsi="IRNazanin" w:eastAsia="IRNazanin" w:cs="IRNazanin"/>
          <w:lang w:bidi="fa-IR"/>
          <w:color w:val="111111"/>
          <w:sz w:val="28"/>
          <w:szCs w:val="28"/>
          <w:rtl/>
        </w:rPr>
        <w:t xml:space="preserve">در ستایش از خدایند آن خداوند جهان</w:t>
      </w:r>
    </w:p>
    <w:p>
      <w:pPr>
        <w:pStyle w:val="BookText"/>
      </w:pPr>
      <w:r>
        <w:rPr>
          <w:rFonts w:ascii="IRNazanin" w:hAnsi="IRNazanin" w:eastAsia="IRNazanin" w:cs="IRNazanin"/>
          <w:lang w:bidi="fa-IR"/>
          <w:color w:val="111111"/>
          <w:sz w:val="28"/>
          <w:szCs w:val="28"/>
          <w:rtl/>
        </w:rPr>
        <w:t xml:space="preserve">گفت رسول الله شب معراج بدیدم من علی</w:t>
      </w:r>
    </w:p>
    <w:p>
      <w:pPr>
        <w:pStyle w:val="BookText"/>
      </w:pPr>
      <w:r>
        <w:rPr>
          <w:rFonts w:ascii="IRNazanin" w:hAnsi="IRNazanin" w:eastAsia="IRNazanin" w:cs="IRNazanin"/>
          <w:lang w:bidi="fa-IR"/>
          <w:color w:val="111111"/>
          <w:sz w:val="28"/>
          <w:szCs w:val="28"/>
          <w:rtl/>
        </w:rPr>
        <w:t xml:space="preserve">پائین عرش ایستاده نور حق زو منجلی</w:t>
      </w:r>
    </w:p>
    <w:p>
      <w:pPr>
        <w:pStyle w:val="BookText"/>
      </w:pPr>
      <w:r>
        <w:rPr>
          <w:rFonts w:ascii="IRNazanin" w:hAnsi="IRNazanin" w:eastAsia="IRNazanin" w:cs="IRNazanin"/>
          <w:lang w:bidi="fa-IR"/>
          <w:color w:val="111111"/>
          <w:sz w:val="28"/>
          <w:szCs w:val="28"/>
          <w:rtl/>
        </w:rPr>
        <w:t xml:space="preserve">در حال تسبیح و تقدیس خدای متعال</w:t>
      </w:r>
    </w:p>
    <w:p>
      <w:pPr>
        <w:pStyle w:val="BookText"/>
      </w:pPr>
      <w:r>
        <w:rPr>
          <w:rFonts w:ascii="IRNazanin" w:hAnsi="IRNazanin" w:eastAsia="IRNazanin" w:cs="IRNazanin"/>
          <w:lang w:bidi="fa-IR"/>
          <w:color w:val="111111"/>
          <w:sz w:val="28"/>
          <w:szCs w:val="28"/>
          <w:rtl/>
        </w:rPr>
        <w:t xml:space="preserve">من ز جبرئیل امین کردم همان دم این سؤال</w:t>
      </w:r>
    </w:p>
    <w:p>
      <w:pPr>
        <w:pStyle w:val="BookText"/>
      </w:pPr>
      <w:r>
        <w:rPr>
          <w:rFonts w:ascii="IRNazanin" w:hAnsi="IRNazanin" w:eastAsia="IRNazanin" w:cs="IRNazanin"/>
          <w:lang w:bidi="fa-IR"/>
          <w:color w:val="111111"/>
          <w:sz w:val="28"/>
          <w:szCs w:val="28"/>
          <w:rtl/>
        </w:rPr>
        <w:t xml:space="preserve">گو علی سبقت گرفته از من و معراج او</w:t>
      </w:r>
    </w:p>
    <w:p>
      <w:pPr>
        <w:pStyle w:val="BookText"/>
      </w:pPr>
      <w:r>
        <w:rPr>
          <w:rFonts w:ascii="IRNazanin" w:hAnsi="IRNazanin" w:eastAsia="IRNazanin" w:cs="IRNazanin"/>
          <w:lang w:bidi="fa-IR"/>
          <w:color w:val="111111"/>
          <w:sz w:val="28"/>
          <w:szCs w:val="28"/>
          <w:rtl/>
        </w:rPr>
        <w:t xml:space="preserve">چون که بینم او به عرش ایستاده است هم روبرو</w:t>
      </w:r>
    </w:p>
    <w:p>
      <w:pPr>
        <w:pStyle w:val="BookText"/>
      </w:pPr>
      <w:r>
        <w:rPr>
          <w:rFonts w:ascii="IRNazanin" w:hAnsi="IRNazanin" w:eastAsia="IRNazanin" w:cs="IRNazanin"/>
          <w:lang w:bidi="fa-IR"/>
          <w:color w:val="111111"/>
          <w:sz w:val="28"/>
          <w:szCs w:val="28"/>
          <w:rtl/>
        </w:rPr>
        <w:t xml:space="preserve">جبریئل گفتا نباشد این چنین، گویم تو را</w:t>
      </w:r>
    </w:p>
    <w:p>
      <w:pPr>
        <w:pStyle w:val="BookText"/>
      </w:pPr>
      <w:r>
        <w:rPr>
          <w:rFonts w:ascii="IRNazanin" w:hAnsi="IRNazanin" w:eastAsia="IRNazanin" w:cs="IRNazanin"/>
          <w:lang w:bidi="fa-IR"/>
          <w:color w:val="111111"/>
          <w:sz w:val="28"/>
          <w:szCs w:val="28"/>
          <w:rtl/>
        </w:rPr>
        <w:t xml:space="preserve">یک خبر از عالم بالا شنو پر ماجرا</w:t>
      </w:r>
    </w:p>
    <w:p>
      <w:pPr>
        <w:pStyle w:val="BookText"/>
      </w:pPr>
      <w:r>
        <w:rPr>
          <w:rFonts w:ascii="IRNazanin" w:hAnsi="IRNazanin" w:eastAsia="IRNazanin" w:cs="IRNazanin"/>
          <w:lang w:bidi="fa-IR"/>
          <w:color w:val="111111"/>
          <w:sz w:val="28"/>
          <w:szCs w:val="28"/>
          <w:rtl/>
        </w:rPr>
        <w:t xml:space="preserve">فوق عرش پروردگارت می‌کند مدح علی</w:t>
      </w:r>
    </w:p>
    <w:p>
      <w:pPr>
        <w:pStyle w:val="BookText"/>
      </w:pPr>
      <w:r>
        <w:rPr>
          <w:rFonts w:ascii="IRNazanin" w:hAnsi="IRNazanin" w:eastAsia="IRNazanin" w:cs="IRNazanin"/>
          <w:lang w:bidi="fa-IR"/>
          <w:color w:val="111111"/>
          <w:sz w:val="28"/>
          <w:szCs w:val="28"/>
          <w:rtl/>
        </w:rPr>
        <w:t xml:space="preserve">هم ثنا و هم صلوات بر علی گوید جلی</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48" w:name="pg4582_32167"/>
    <w:bookmarkEnd w:id="48"/>
    <w:p>
      <w:pPr>
        <w:pStyle w:val="BookText"/>
      </w:pPr>
      <w:r>
        <w:rPr>
          <w:rFonts w:ascii="IRNazanin" w:hAnsi="IRNazanin" w:eastAsia="IRNazanin" w:cs="IRNazanin"/>
          <w:lang w:bidi="fa-IR"/>
          <w:color w:val="111111"/>
          <w:sz w:val="28"/>
          <w:szCs w:val="28"/>
          <w:rtl/>
        </w:rPr>
        <w:t xml:space="preserve">عرش رحمان هست مشتاق علی شیر خدا</w:t>
      </w:r>
    </w:p>
    <w:p>
      <w:pPr>
        <w:pStyle w:val="BookText"/>
      </w:pPr>
      <w:r>
        <w:rPr>
          <w:rFonts w:ascii="IRNazanin" w:hAnsi="IRNazanin" w:eastAsia="IRNazanin" w:cs="IRNazanin"/>
          <w:lang w:bidi="fa-IR"/>
          <w:color w:val="111111"/>
          <w:sz w:val="28"/>
          <w:szCs w:val="28"/>
          <w:rtl/>
        </w:rPr>
        <w:t xml:space="preserve">عرشیان بهر زیارت چشم براه مرتضی</w:t>
      </w:r>
    </w:p>
    <w:p>
      <w:pPr>
        <w:pStyle w:val="BookText"/>
      </w:pPr>
      <w:r>
        <w:rPr>
          <w:rFonts w:ascii="IRNazanin" w:hAnsi="IRNazanin" w:eastAsia="IRNazanin" w:cs="IRNazanin"/>
          <w:lang w:bidi="fa-IR"/>
          <w:color w:val="111111"/>
          <w:sz w:val="28"/>
          <w:szCs w:val="28"/>
          <w:rtl/>
        </w:rPr>
        <w:t xml:space="preserve">حق نموده این ملک را خلق به صورت علی</w:t>
      </w:r>
    </w:p>
    <w:p>
      <w:pPr>
        <w:pStyle w:val="BookText"/>
      </w:pPr>
      <w:r>
        <w:rPr>
          <w:rFonts w:ascii="IRNazanin" w:hAnsi="IRNazanin" w:eastAsia="IRNazanin" w:cs="IRNazanin"/>
          <w:lang w:bidi="fa-IR"/>
          <w:color w:val="111111"/>
          <w:sz w:val="28"/>
          <w:szCs w:val="28"/>
          <w:rtl/>
        </w:rPr>
        <w:t xml:space="preserve">تا که عرش و ساکنینش بنگرند روی وصی</w:t>
      </w:r>
    </w:p>
    <w:p>
      <w:pPr>
        <w:pStyle w:val="BookText"/>
      </w:pPr>
      <w:r>
        <w:rPr>
          <w:rFonts w:ascii="IRNazanin" w:hAnsi="IRNazanin" w:eastAsia="IRNazanin" w:cs="IRNazanin"/>
          <w:lang w:bidi="fa-IR"/>
          <w:color w:val="111111"/>
          <w:sz w:val="28"/>
          <w:szCs w:val="28"/>
          <w:rtl/>
        </w:rPr>
        <w:t xml:space="preserve">فوق لذت هست ز بهر عرشیان از این نظر</w:t>
      </w:r>
    </w:p>
    <w:p>
      <w:pPr>
        <w:pStyle w:val="BookText"/>
      </w:pPr>
      <w:r>
        <w:rPr>
          <w:rFonts w:ascii="IRNazanin" w:hAnsi="IRNazanin" w:eastAsia="IRNazanin" w:cs="IRNazanin"/>
          <w:lang w:bidi="fa-IR"/>
          <w:color w:val="111111"/>
          <w:sz w:val="28"/>
          <w:szCs w:val="28"/>
          <w:rtl/>
        </w:rPr>
        <w:t xml:space="preserve">بنگرند بر او همه دیدار کنند قرص قمر</w:t>
      </w:r>
    </w:p>
    <w:p>
      <w:pPr>
        <w:pStyle w:val="BookText"/>
      </w:pPr>
      <w:r>
        <w:rPr>
          <w:rFonts w:ascii="IRNazanin" w:hAnsi="IRNazanin" w:eastAsia="IRNazanin" w:cs="IRNazanin"/>
          <w:lang w:bidi="fa-IR"/>
          <w:color w:val="111111"/>
          <w:sz w:val="28"/>
          <w:szCs w:val="28"/>
          <w:rtl/>
        </w:rPr>
        <w:t xml:space="preserve">فیض تسبیحات و تقدیسات و تحمیدات او</w:t>
      </w:r>
    </w:p>
    <w:p>
      <w:pPr>
        <w:pStyle w:val="BookText"/>
      </w:pPr>
      <w:r>
        <w:rPr>
          <w:rFonts w:ascii="IRNazanin" w:hAnsi="IRNazanin" w:eastAsia="IRNazanin" w:cs="IRNazanin"/>
          <w:lang w:bidi="fa-IR"/>
          <w:color w:val="111111"/>
          <w:sz w:val="28"/>
          <w:szCs w:val="28"/>
          <w:rtl/>
        </w:rPr>
        <w:t xml:space="preserve">حق دهد بر شیعیان اهل بیتم بس نکو</w:t>
      </w:r>
    </w:p>
    <w:p>
      <w:pPr>
        <w:pStyle w:val="Heading3"/>
      </w:pPr>
      <w:bookmarkStart w:id="402" w:name="_Toc52"/>
      <w:r>
        <w:t>40-سوره مبارکه‌ی مؤمن</w:t>
      </w:r>
      <w:bookmarkEnd w:id="402"/>
    </w:p>
    <w:p>
      <w:pPr>
        <w:pStyle w:val="BookText"/>
      </w:pPr>
      <w:r>
        <w:rPr>
          <w:rFonts w:ascii="IRNazanin" w:hAnsi="IRNazanin" w:eastAsia="IRNazanin" w:cs="IRNazanin"/>
          <w:lang w:bidi="fa-IR"/>
          <w:color w:val="111111"/>
          <w:sz w:val="28"/>
          <w:szCs w:val="28"/>
          <w:rtl/>
        </w:rPr>
        <w:t xml:space="preserve">سوره‌ی مؤمن و یا غافر نزول کرد بر زمین</w:t>
      </w:r>
    </w:p>
    <w:p>
      <w:pPr>
        <w:pStyle w:val="BookText"/>
      </w:pPr>
      <w:r>
        <w:rPr>
          <w:rFonts w:ascii="IRNazanin" w:hAnsi="IRNazanin" w:eastAsia="IRNazanin" w:cs="IRNazanin"/>
          <w:lang w:bidi="fa-IR"/>
          <w:color w:val="111111"/>
          <w:sz w:val="28"/>
          <w:szCs w:val="28"/>
          <w:rtl/>
        </w:rPr>
        <w:t xml:space="preserve">سوره‌ی چل آمده باشد کمال بر مؤمنین</w:t>
      </w:r>
    </w:p>
    <w:p>
      <w:pPr>
        <w:pStyle w:val="BookText"/>
      </w:pPr>
      <w:r>
        <w:rPr>
          <w:rFonts w:ascii="IRNazanin" w:hAnsi="IRNazanin" w:eastAsia="IRNazanin" w:cs="IRNazanin"/>
          <w:lang w:bidi="fa-IR"/>
          <w:color w:val="111111"/>
          <w:sz w:val="28"/>
          <w:szCs w:val="28"/>
          <w:rtl/>
        </w:rPr>
        <w:t xml:space="preserve">میم مؤمن چل باشد چل کمال است در عدد</w:t>
      </w:r>
    </w:p>
    <w:p>
      <w:pPr>
        <w:pStyle w:val="BookText"/>
      </w:pPr>
      <w:r>
        <w:rPr>
          <w:rFonts w:ascii="IRNazanin" w:hAnsi="IRNazanin" w:eastAsia="IRNazanin" w:cs="IRNazanin"/>
          <w:lang w:bidi="fa-IR"/>
          <w:color w:val="111111"/>
          <w:sz w:val="28"/>
          <w:szCs w:val="28"/>
          <w:rtl/>
        </w:rPr>
        <w:t xml:space="preserve">سوره‌ی مؤمن به چل ظاهر شده وصف ابجد</w:t>
      </w:r>
    </w:p>
    <w:p>
      <w:pPr>
        <w:pStyle w:val="BookText"/>
      </w:pPr>
      <w:r>
        <w:rPr>
          <w:rFonts w:ascii="IRNazanin" w:hAnsi="IRNazanin" w:eastAsia="IRNazanin" w:cs="IRNazanin"/>
          <w:lang w:bidi="fa-IR"/>
          <w:color w:val="111111"/>
          <w:sz w:val="28"/>
          <w:szCs w:val="28"/>
          <w:rtl/>
        </w:rPr>
        <w:t xml:space="preserve">بین کمال میمِ سوره، میمِ مؤمن هر کمال</w:t>
      </w:r>
    </w:p>
    <w:p>
      <w:pPr>
        <w:pStyle w:val="BookText"/>
      </w:pPr>
      <w:r>
        <w:rPr>
          <w:rFonts w:ascii="IRNazanin" w:hAnsi="IRNazanin" w:eastAsia="IRNazanin" w:cs="IRNazanin"/>
          <w:lang w:bidi="fa-IR"/>
          <w:color w:val="111111"/>
          <w:sz w:val="28"/>
          <w:szCs w:val="28"/>
          <w:rtl/>
        </w:rPr>
        <w:t xml:space="preserve">جمله از عین علیّ ظاهر، نباشد هیچ سؤال</w:t>
      </w:r>
    </w:p>
    <w:p>
      <w:pPr>
        <w:pStyle w:val="BookText"/>
      </w:pPr>
      <w:r>
        <w:rPr>
          <w:rFonts w:ascii="IRNazanin" w:hAnsi="IRNazanin" w:eastAsia="IRNazanin" w:cs="IRNazanin"/>
          <w:lang w:bidi="fa-IR"/>
          <w:color w:val="111111"/>
          <w:sz w:val="28"/>
          <w:szCs w:val="28"/>
          <w:rtl/>
        </w:rPr>
        <w:t xml:space="preserve">[1] رمز سوره نازل آمد رمز سوره حا و میم</w:t>
      </w:r>
    </w:p>
    <w:p>
      <w:pPr>
        <w:pStyle w:val="BookText"/>
      </w:pPr>
      <w:r>
        <w:rPr>
          <w:rFonts w:ascii="IRNazanin" w:hAnsi="IRNazanin" w:eastAsia="IRNazanin" w:cs="IRNazanin"/>
          <w:lang w:bidi="fa-IR"/>
          <w:color w:val="111111"/>
          <w:sz w:val="28"/>
          <w:szCs w:val="28"/>
          <w:rtl/>
        </w:rPr>
        <w:t xml:space="preserve">اول سوره بیامد سوره باشد پر نعیم</w:t>
      </w:r>
    </w:p>
    <w:p>
      <w:pPr>
        <w:pStyle w:val="BookText"/>
      </w:pPr>
      <w:r>
        <w:rPr>
          <w:rFonts w:ascii="IRNazanin" w:hAnsi="IRNazanin" w:eastAsia="IRNazanin" w:cs="IRNazanin"/>
          <w:lang w:bidi="fa-IR"/>
          <w:color w:val="111111"/>
          <w:sz w:val="28"/>
          <w:szCs w:val="28"/>
          <w:rtl/>
        </w:rPr>
        <w:t xml:space="preserve">[2] نعمت اَعْلی بود تنزیل، کتاب آسمان</w:t>
      </w:r>
    </w:p>
    <w:p>
      <w:pPr>
        <w:pStyle w:val="BookText"/>
      </w:pPr>
      <w:r>
        <w:rPr>
          <w:rFonts w:ascii="IRNazanin" w:hAnsi="IRNazanin" w:eastAsia="IRNazanin" w:cs="IRNazanin"/>
          <w:lang w:bidi="fa-IR"/>
          <w:color w:val="111111"/>
          <w:sz w:val="28"/>
          <w:szCs w:val="28"/>
          <w:rtl/>
        </w:rPr>
        <w:t xml:space="preserve">نازل، قرآن مبین است از خداوند جهان</w:t>
      </w:r>
    </w:p>
    <w:p>
      <w:pPr>
        <w:pStyle w:val="BookText"/>
      </w:pPr>
      <w:r>
        <w:rPr>
          <w:rFonts w:ascii="IRNazanin" w:hAnsi="IRNazanin" w:eastAsia="IRNazanin" w:cs="IRNazanin"/>
          <w:lang w:bidi="fa-IR"/>
          <w:color w:val="111111"/>
          <w:sz w:val="28"/>
          <w:szCs w:val="28"/>
          <w:rtl/>
        </w:rPr>
        <w:t xml:space="preserve">نعمت اعلیٰ ولایت خود علی باشد کتاب</w:t>
      </w:r>
    </w:p>
    <w:p>
      <w:pPr>
        <w:pStyle w:val="BookText"/>
      </w:pPr>
      <w:r>
        <w:rPr>
          <w:rFonts w:ascii="IRNazanin" w:hAnsi="IRNazanin" w:eastAsia="IRNazanin" w:cs="IRNazanin"/>
          <w:lang w:bidi="fa-IR"/>
          <w:color w:val="111111"/>
          <w:sz w:val="28"/>
          <w:szCs w:val="28"/>
          <w:rtl/>
        </w:rPr>
        <w:t xml:space="preserve">هست کتابُ اللهِ ناطق عارفان بینند چه ناب</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که خواهی دید علی باشد کتابُ الله صواب</w:t>
      </w:r>
    </w:p>
    <w:p>
      <w:pPr>
        <w:pStyle w:val="BookText"/>
      </w:pPr>
      <w:r>
        <w:rPr>
          <w:rFonts w:ascii="IRNazanin" w:hAnsi="IRNazanin" w:eastAsia="IRNazanin" w:cs="IRNazanin"/>
          <w:lang w:bidi="fa-IR"/>
          <w:color w:val="111111"/>
          <w:sz w:val="28"/>
          <w:szCs w:val="28"/>
          <w:rtl/>
        </w:rPr>
        <w:t xml:space="preserve">جان من بردار ز چشمانت دو صد پرده، حجاب</w:t>
      </w:r>
    </w:p>
    <w:p>
      <w:pPr>
        <w:pStyle w:val="BookText"/>
      </w:pPr>
      <w:r>
        <w:rPr>
          <w:rFonts w:ascii="IRNazanin" w:hAnsi="IRNazanin" w:eastAsia="IRNazanin" w:cs="IRNazanin"/>
          <w:lang w:bidi="fa-IR"/>
          <w:color w:val="111111"/>
          <w:sz w:val="28"/>
          <w:szCs w:val="28"/>
          <w:rtl/>
        </w:rPr>
        <w:t xml:space="preserve">تا حجاب داری نبینی تو حقیقت را عیان</w:t>
      </w:r>
    </w:p>
    <w:p>
      <w:pPr>
        <w:pStyle w:val="BookText"/>
      </w:pPr>
      <w:r>
        <w:rPr>
          <w:rFonts w:ascii="IRNazanin" w:hAnsi="IRNazanin" w:eastAsia="IRNazanin" w:cs="IRNazanin"/>
          <w:lang w:bidi="fa-IR"/>
          <w:color w:val="111111"/>
          <w:sz w:val="28"/>
          <w:szCs w:val="28"/>
          <w:rtl/>
        </w:rPr>
        <w:t xml:space="preserve">رفع نما هر نوع حجابی تا که بینی جانِ جان</w:t>
      </w:r>
    </w:p>
    <w:p>
      <w:pPr>
        <w:pStyle w:val="BookText"/>
      </w:pPr>
      <w:r>
        <w:rPr>
          <w:rFonts w:ascii="IRNazanin" w:hAnsi="IRNazanin" w:eastAsia="IRNazanin" w:cs="IRNazanin"/>
          <w:lang w:bidi="fa-IR"/>
          <w:color w:val="111111"/>
          <w:sz w:val="28"/>
          <w:szCs w:val="28"/>
          <w:rtl/>
        </w:rPr>
        <w:t xml:space="preserve">تا که بینی این علی باشد بحق حق با علیست</w:t>
      </w:r>
    </w:p>
    <w:p>
      <w:pPr>
        <w:pStyle w:val="BookText"/>
      </w:pPr>
      <w:r>
        <w:rPr>
          <w:rFonts w:ascii="IRNazanin" w:hAnsi="IRNazanin" w:eastAsia="IRNazanin" w:cs="IRNazanin"/>
          <w:lang w:bidi="fa-IR"/>
          <w:color w:val="111111"/>
          <w:sz w:val="28"/>
          <w:szCs w:val="28"/>
          <w:rtl/>
        </w:rPr>
        <w:t xml:space="preserve">غیر از این هرچه ببینی شیطنت و دغلیست</w:t>
      </w:r>
    </w:p>
    <w:p>
      <w:pPr>
        <w:pStyle w:val="BookText"/>
      </w:pPr>
      <w:r>
        <w:rPr>
          <w:rFonts w:ascii="IRNazanin" w:hAnsi="IRNazanin" w:eastAsia="IRNazanin" w:cs="IRNazanin"/>
          <w:lang w:bidi="fa-IR"/>
          <w:color w:val="111111"/>
          <w:sz w:val="28"/>
          <w:szCs w:val="28"/>
          <w:rtl/>
        </w:rPr>
        <w:t xml:space="preserve">نازل این نعمت آمد سوره گشت بر مؤمنین</w:t>
      </w:r>
    </w:p>
    <w:p>
      <w:pPr>
        <w:pStyle w:val="BookText"/>
      </w:pPr>
      <w:r>
        <w:rPr>
          <w:rFonts w:ascii="IRNazanin" w:hAnsi="IRNazanin" w:eastAsia="IRNazanin" w:cs="IRNazanin"/>
          <w:lang w:bidi="fa-IR"/>
          <w:color w:val="111111"/>
          <w:sz w:val="28"/>
          <w:szCs w:val="28"/>
          <w:rtl/>
        </w:rPr>
        <w:t xml:space="preserve">مؤمنینند ظاهری از این علی نازنین</w:t>
      </w:r>
    </w:p>
    <w:p>
      <w:pPr>
        <w:pStyle w:val="BookText"/>
      </w:pPr>
      <w:r>
        <w:rPr>
          <w:rFonts w:ascii="IRNazanin" w:hAnsi="IRNazanin" w:eastAsia="IRNazanin" w:cs="IRNazanin"/>
          <w:lang w:bidi="fa-IR"/>
          <w:color w:val="111111"/>
          <w:sz w:val="28"/>
          <w:szCs w:val="28"/>
          <w:rtl/>
        </w:rPr>
        <w:t xml:space="preserve">گفت رسول الله، ملائک در زمین و آسمان</w:t>
      </w:r>
    </w:p>
    <w:p>
      <w:pPr>
        <w:pStyle w:val="BookText"/>
      </w:pPr>
      <w:r>
        <w:rPr>
          <w:rFonts w:ascii="IRNazanin" w:hAnsi="IRNazanin" w:eastAsia="IRNazanin" w:cs="IRNazanin"/>
          <w:lang w:bidi="fa-IR"/>
          <w:color w:val="111111"/>
          <w:sz w:val="28"/>
          <w:szCs w:val="28"/>
          <w:rtl/>
        </w:rPr>
        <w:t xml:space="preserve">خادمان ما و دوستداران مایند هر زمان</w:t>
      </w:r>
    </w:p>
    <w:p>
      <w:pPr>
        <w:pStyle w:val="BookText"/>
      </w:pPr>
      <w:r>
        <w:rPr>
          <w:rFonts w:ascii="IRNazanin" w:hAnsi="IRNazanin" w:eastAsia="IRNazanin" w:cs="IRNazanin"/>
          <w:lang w:bidi="fa-IR"/>
          <w:color w:val="111111"/>
          <w:sz w:val="28"/>
          <w:szCs w:val="28"/>
          <w:rtl/>
        </w:rPr>
        <w:t xml:space="preserve">ذکرشان حمد است و تسبیح خدای متعال</w:t>
      </w:r>
    </w:p>
    <w:p>
      <w:pPr>
        <w:pStyle w:val="BookText"/>
      </w:pPr>
      <w:r>
        <w:rPr>
          <w:rFonts w:ascii="IRNazanin" w:hAnsi="IRNazanin" w:eastAsia="IRNazanin" w:cs="IRNazanin"/>
          <w:lang w:bidi="fa-IR"/>
          <w:color w:val="111111"/>
          <w:sz w:val="28"/>
          <w:szCs w:val="28"/>
          <w:rtl/>
        </w:rPr>
        <w:t xml:space="preserve">هم نمایند از خداوند غفور هردم سؤال</w:t>
      </w:r>
    </w:p>
    <w:p>
      <w:pPr>
        <w:pStyle w:val="BookText"/>
      </w:pPr>
      <w:r>
        <w:rPr>
          <w:rFonts w:ascii="IRNazanin" w:hAnsi="IRNazanin" w:eastAsia="IRNazanin" w:cs="IRNazanin"/>
          <w:lang w:bidi="fa-IR"/>
          <w:color w:val="111111"/>
          <w:sz w:val="28"/>
          <w:szCs w:val="28"/>
          <w:rtl/>
        </w:rPr>
        <w:t xml:space="preserve">در سؤالند تا که آمرزد همه دوستار ما</w:t>
      </w:r>
    </w:p>
    <w:p>
      <w:pPr>
        <w:pStyle w:val="BookText"/>
      </w:pPr>
      <w:r>
        <w:rPr>
          <w:rFonts w:ascii="IRNazanin" w:hAnsi="IRNazanin" w:eastAsia="IRNazanin" w:cs="IRNazanin"/>
          <w:lang w:bidi="fa-IR"/>
          <w:color w:val="111111"/>
          <w:sz w:val="28"/>
          <w:szCs w:val="28"/>
          <w:rtl/>
        </w:rPr>
        <w:t xml:space="preserve">مؤمنانِ بر ولایت مؤمن مُلک ولا</w:t>
      </w:r>
    </w:p>
    <w:p>
      <w:pPr>
        <w:pStyle w:val="BookText"/>
      </w:pPr>
      <w:r>
        <w:rPr>
          <w:rFonts w:ascii="IRNazanin" w:hAnsi="IRNazanin" w:eastAsia="IRNazanin" w:cs="IRNazanin"/>
          <w:lang w:bidi="fa-IR"/>
          <w:color w:val="111111"/>
          <w:sz w:val="28"/>
          <w:szCs w:val="28"/>
          <w:rtl/>
        </w:rPr>
        <w:t xml:space="preserve">[3] هست خدا بخشنده و توبه‌پذیر مؤمنان</w:t>
      </w:r>
    </w:p>
    <w:p>
      <w:pPr>
        <w:pStyle w:val="BookText"/>
      </w:pPr>
      <w:r>
        <w:rPr>
          <w:rFonts w:ascii="IRNazanin" w:hAnsi="IRNazanin" w:eastAsia="IRNazanin" w:cs="IRNazanin"/>
          <w:lang w:bidi="fa-IR"/>
          <w:color w:val="111111"/>
          <w:sz w:val="28"/>
          <w:szCs w:val="28"/>
          <w:rtl/>
        </w:rPr>
        <w:t xml:space="preserve">انتقام گیرنده باشد از جمیع ظالمان</w:t>
      </w:r>
    </w:p>
    <w:p>
      <w:pPr>
        <w:pStyle w:val="BookText"/>
      </w:pPr>
      <w:r>
        <w:rPr>
          <w:rFonts w:ascii="IRNazanin" w:hAnsi="IRNazanin" w:eastAsia="IRNazanin" w:cs="IRNazanin"/>
          <w:lang w:bidi="fa-IR"/>
          <w:color w:val="111111"/>
          <w:sz w:val="28"/>
          <w:szCs w:val="28"/>
          <w:rtl/>
        </w:rPr>
        <w:t xml:space="preserve">جلوه‌ی غافر علیّ و جلوه‌ای از منتقم</w:t>
      </w:r>
    </w:p>
    <w:p>
      <w:pPr>
        <w:pStyle w:val="BookText"/>
      </w:pPr>
      <w:r>
        <w:rPr>
          <w:rFonts w:ascii="IRNazanin" w:hAnsi="IRNazanin" w:eastAsia="IRNazanin" w:cs="IRNazanin"/>
          <w:lang w:bidi="fa-IR"/>
          <w:color w:val="111111"/>
          <w:sz w:val="28"/>
          <w:szCs w:val="28"/>
          <w:rtl/>
        </w:rPr>
        <w:t xml:space="preserve">در جمال و در جلالت هست نزول منتظم</w:t>
      </w:r>
    </w:p>
    <w:p>
      <w:pPr>
        <w:pStyle w:val="BookText"/>
      </w:pPr>
      <w:r>
        <w:rPr>
          <w:rFonts w:ascii="IRNazanin" w:hAnsi="IRNazanin" w:eastAsia="IRNazanin" w:cs="IRNazanin"/>
          <w:lang w:bidi="fa-IR"/>
          <w:color w:val="111111"/>
          <w:sz w:val="28"/>
          <w:szCs w:val="28"/>
          <w:rtl/>
        </w:rPr>
        <w:t xml:space="preserve">[7-8-9] گفت علی سال‌ها ملائک بهر احمد بهر من</w:t>
      </w:r>
    </w:p>
    <w:p>
      <w:pPr>
        <w:pStyle w:val="BookText"/>
      </w:pPr>
      <w:r>
        <w:rPr>
          <w:rFonts w:ascii="Amiri" w:hAnsi="Amiri" w:eastAsia="Amiri" w:cs="Amiri"/>
          <w:lang w:bidi="ar-SA"/>
          <w:color w:val="111111"/>
          <w:sz w:val="28"/>
          <w:szCs w:val="28"/>
          <w:rtl/>
        </w:rPr>
        <w:t xml:space="preserve">دائماً بودند به استغفار ز حی ذُوالمِنَن</w:t>
      </w:r>
    </w:p>
    <w:p>
      <w:pPr>
        <w:pStyle w:val="BookText"/>
      </w:pPr>
      <w:r>
        <w:rPr>
          <w:rFonts w:ascii="IRNazanin" w:hAnsi="IRNazanin" w:eastAsia="IRNazanin" w:cs="IRNazanin"/>
          <w:lang w:bidi="fa-IR"/>
          <w:color w:val="111111"/>
          <w:sz w:val="28"/>
          <w:szCs w:val="28"/>
          <w:rtl/>
        </w:rPr>
        <w:t xml:space="preserve">این سه آیه آمده اندر مقام و شأن ما</w:t>
      </w:r>
    </w:p>
    <w:p>
      <w:pPr>
        <w:pStyle w:val="BookText"/>
      </w:pPr>
      <w:r>
        <w:rPr>
          <w:rFonts w:ascii="IRNazanin" w:hAnsi="IRNazanin" w:eastAsia="IRNazanin" w:cs="IRNazanin"/>
          <w:lang w:bidi="fa-IR"/>
          <w:color w:val="111111"/>
          <w:sz w:val="28"/>
          <w:szCs w:val="28"/>
          <w:rtl/>
        </w:rPr>
        <w:t xml:space="preserve">تا بدانند اهل عالم قرب ما نزد خدا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پیام این سه آیه اول و آخر چنین</w:t>
      </w:r>
    </w:p>
    <w:p>
      <w:pPr>
        <w:pStyle w:val="BookText"/>
      </w:pPr>
      <w:r>
        <w:rPr>
          <w:rFonts w:ascii="IRNazanin" w:hAnsi="IRNazanin" w:eastAsia="IRNazanin" w:cs="IRNazanin"/>
          <w:lang w:bidi="fa-IR"/>
          <w:color w:val="111111"/>
          <w:sz w:val="28"/>
          <w:szCs w:val="28"/>
          <w:rtl/>
        </w:rPr>
        <w:t xml:space="preserve">زنده باد در عالم هستی امیرالمؤمنین</w:t>
      </w:r>
    </w:p>
    <w:p>
      <w:pPr>
        <w:pStyle w:val="BookText"/>
      </w:pPr>
      <w:r>
        <w:rPr>
          <w:rFonts w:ascii="IRNazanin" w:hAnsi="IRNazanin" w:eastAsia="IRNazanin" w:cs="IRNazanin"/>
          <w:lang w:bidi="fa-IR"/>
          <w:color w:val="111111"/>
          <w:sz w:val="28"/>
          <w:szCs w:val="28"/>
          <w:rtl/>
        </w:rPr>
        <w:t xml:space="preserve">حاملان عرش و آن دسته که حول عرش طواف</w:t>
      </w:r>
    </w:p>
    <w:p>
      <w:pPr>
        <w:pStyle w:val="BookText"/>
      </w:pPr>
      <w:r>
        <w:rPr>
          <w:rFonts w:ascii="IRNazanin" w:hAnsi="IRNazanin" w:eastAsia="IRNazanin" w:cs="IRNazanin"/>
          <w:lang w:bidi="fa-IR"/>
          <w:color w:val="111111"/>
          <w:sz w:val="28"/>
          <w:szCs w:val="28"/>
          <w:rtl/>
        </w:rPr>
        <w:t xml:space="preserve">حمد و تسبیح خدا دارند همگی با اَعْطاف</w:t>
      </w:r>
    </w:p>
    <w:p>
      <w:pPr>
        <w:pStyle w:val="BookText"/>
      </w:pPr>
      <w:r>
        <w:rPr>
          <w:rFonts w:ascii="IRNazanin" w:hAnsi="IRNazanin" w:eastAsia="IRNazanin" w:cs="IRNazanin"/>
          <w:lang w:bidi="fa-IR"/>
          <w:color w:val="111111"/>
          <w:sz w:val="28"/>
          <w:szCs w:val="28"/>
          <w:rtl/>
        </w:rPr>
        <w:t xml:space="preserve">از خدا دارند طلب در مغفرت بر مؤمنان</w:t>
      </w:r>
    </w:p>
    <w:p>
      <w:pPr>
        <w:pStyle w:val="BookText"/>
      </w:pPr>
      <w:r>
        <w:rPr>
          <w:rFonts w:ascii="IRNazanin" w:hAnsi="IRNazanin" w:eastAsia="IRNazanin" w:cs="IRNazanin"/>
          <w:lang w:bidi="fa-IR"/>
          <w:color w:val="111111"/>
          <w:sz w:val="28"/>
          <w:szCs w:val="28"/>
          <w:rtl/>
        </w:rPr>
        <w:t xml:space="preserve">آن خدای پر ز رحمت عالِم و دانای آن</w:t>
      </w:r>
    </w:p>
    <w:p>
      <w:pPr>
        <w:pStyle w:val="BookText"/>
      </w:pPr>
      <w:r>
        <w:rPr>
          <w:rFonts w:ascii="IRNazanin" w:hAnsi="IRNazanin" w:eastAsia="IRNazanin" w:cs="IRNazanin"/>
          <w:lang w:bidi="fa-IR"/>
          <w:color w:val="111111"/>
          <w:sz w:val="28"/>
          <w:szCs w:val="28"/>
          <w:rtl/>
        </w:rPr>
        <w:t xml:space="preserve">تا که آمرزد تمام مؤمنان راه او</w:t>
      </w:r>
    </w:p>
    <w:p>
      <w:pPr>
        <w:pStyle w:val="BookText"/>
      </w:pPr>
      <w:r>
        <w:rPr>
          <w:rFonts w:ascii="IRNazanin" w:hAnsi="IRNazanin" w:eastAsia="IRNazanin" w:cs="IRNazanin"/>
          <w:lang w:bidi="fa-IR"/>
          <w:color w:val="111111"/>
          <w:sz w:val="28"/>
          <w:szCs w:val="28"/>
          <w:rtl/>
        </w:rPr>
        <w:t xml:space="preserve">حفظ نماید از عذاب دوزخی جمع را نکو</w:t>
      </w:r>
    </w:p>
    <w:p>
      <w:pPr>
        <w:pStyle w:val="BookText"/>
      </w:pPr>
      <w:r>
        <w:rPr>
          <w:rFonts w:ascii="IRNazanin" w:hAnsi="IRNazanin" w:eastAsia="IRNazanin" w:cs="IRNazanin"/>
          <w:lang w:bidi="fa-IR"/>
          <w:color w:val="111111"/>
          <w:sz w:val="28"/>
          <w:szCs w:val="28"/>
          <w:rtl/>
        </w:rPr>
        <w:t xml:space="preserve">گویند: ای پروردگار، داخل نما اندر بهشت</w:t>
      </w:r>
    </w:p>
    <w:p>
      <w:pPr>
        <w:pStyle w:val="BookText"/>
      </w:pPr>
      <w:r>
        <w:rPr>
          <w:rFonts w:ascii="IRNazanin" w:hAnsi="IRNazanin" w:eastAsia="IRNazanin" w:cs="IRNazanin"/>
          <w:lang w:bidi="fa-IR"/>
          <w:color w:val="111111"/>
          <w:sz w:val="28"/>
          <w:szCs w:val="28"/>
          <w:rtl/>
        </w:rPr>
        <w:t xml:space="preserve">هم خود و هم والدین صالح و هم خوش سرشت</w:t>
      </w:r>
    </w:p>
    <w:p>
      <w:pPr>
        <w:pStyle w:val="BookText"/>
      </w:pPr>
      <w:r>
        <w:rPr>
          <w:rFonts w:ascii="IRNazanin" w:hAnsi="IRNazanin" w:eastAsia="IRNazanin" w:cs="IRNazanin"/>
          <w:lang w:bidi="fa-IR"/>
          <w:color w:val="111111"/>
          <w:sz w:val="28"/>
          <w:szCs w:val="28"/>
          <w:rtl/>
        </w:rPr>
        <w:t xml:space="preserve">هم زنان و همه همه فرزند صالح و نکو</w:t>
      </w:r>
    </w:p>
    <w:p>
      <w:pPr>
        <w:pStyle w:val="BookText"/>
      </w:pPr>
      <w:r>
        <w:rPr>
          <w:rFonts w:ascii="IRNazanin" w:hAnsi="IRNazanin" w:eastAsia="IRNazanin" w:cs="IRNazanin"/>
          <w:lang w:bidi="fa-IR"/>
          <w:color w:val="111111"/>
          <w:sz w:val="28"/>
          <w:szCs w:val="28"/>
          <w:rtl/>
        </w:rPr>
        <w:t xml:space="preserve">بین خداوند حکیم و مقتدر در روبرو</w:t>
      </w:r>
    </w:p>
    <w:p>
      <w:pPr>
        <w:pStyle w:val="BookText"/>
      </w:pPr>
      <w:r>
        <w:rPr>
          <w:rFonts w:ascii="IRNazanin" w:hAnsi="IRNazanin" w:eastAsia="IRNazanin" w:cs="IRNazanin"/>
          <w:lang w:bidi="fa-IR"/>
          <w:color w:val="111111"/>
          <w:sz w:val="28"/>
          <w:szCs w:val="28"/>
          <w:rtl/>
        </w:rPr>
        <w:t xml:space="preserve">پس سه بیت اول، تأویل سه آیه آمده</w:t>
      </w:r>
    </w:p>
    <w:p>
      <w:pPr>
        <w:pStyle w:val="BookText"/>
      </w:pPr>
      <w:r>
        <w:rPr>
          <w:rFonts w:ascii="IRNazanin" w:hAnsi="IRNazanin" w:eastAsia="IRNazanin" w:cs="IRNazanin"/>
          <w:lang w:bidi="fa-IR"/>
          <w:color w:val="111111"/>
          <w:sz w:val="28"/>
          <w:szCs w:val="28"/>
          <w:rtl/>
        </w:rPr>
        <w:t xml:space="preserve">هر سه آیه در ولایت پر ز مایه آمده</w:t>
      </w:r>
    </w:p>
    <w:p>
      <w:pPr>
        <w:pStyle w:val="BookText"/>
      </w:pPr>
      <w:r>
        <w:rPr>
          <w:rFonts w:ascii="IRNazanin" w:hAnsi="IRNazanin" w:eastAsia="IRNazanin" w:cs="IRNazanin"/>
          <w:lang w:bidi="fa-IR"/>
          <w:color w:val="111111"/>
          <w:sz w:val="28"/>
          <w:szCs w:val="28"/>
          <w:rtl/>
        </w:rPr>
        <w:t xml:space="preserve">این همه باشد کمال از مؤمنین راه دوست</w:t>
      </w:r>
    </w:p>
    <w:p>
      <w:pPr>
        <w:pStyle w:val="BookText"/>
      </w:pPr>
      <w:r>
        <w:rPr>
          <w:rFonts w:ascii="IRNazanin" w:hAnsi="IRNazanin" w:eastAsia="IRNazanin" w:cs="IRNazanin"/>
          <w:lang w:bidi="fa-IR"/>
          <w:color w:val="111111"/>
          <w:sz w:val="28"/>
          <w:szCs w:val="28"/>
          <w:rtl/>
        </w:rPr>
        <w:t xml:space="preserve">مؤمنین را هست امیری هر کمال ظاهر ز اوست</w:t>
      </w:r>
    </w:p>
    <w:p>
      <w:pPr>
        <w:pStyle w:val="BookText"/>
      </w:pPr>
      <w:r>
        <w:rPr>
          <w:rFonts w:ascii="IRNazanin" w:hAnsi="IRNazanin" w:eastAsia="IRNazanin" w:cs="IRNazanin"/>
          <w:lang w:bidi="fa-IR"/>
          <w:color w:val="111111"/>
          <w:sz w:val="28"/>
          <w:szCs w:val="28"/>
          <w:rtl/>
        </w:rPr>
        <w:t xml:space="preserve">هرچه دارند مؤمنین یک جلوه باشد از امیر</w:t>
      </w:r>
    </w:p>
    <w:p>
      <w:pPr>
        <w:pStyle w:val="BookText"/>
      </w:pPr>
      <w:r>
        <w:rPr>
          <w:rFonts w:ascii="IRNazanin" w:hAnsi="IRNazanin" w:eastAsia="IRNazanin" w:cs="IRNazanin"/>
          <w:lang w:bidi="fa-IR"/>
          <w:color w:val="111111"/>
          <w:sz w:val="28"/>
          <w:szCs w:val="28"/>
          <w:rtl/>
        </w:rPr>
        <w:t xml:space="preserve">خود بود مؤمن به حق ایمان او بس دلپذیر</w:t>
      </w:r>
    </w:p>
    <w:p>
      <w:pPr>
        <w:pStyle w:val="BookText"/>
      </w:pPr>
      <w:r>
        <w:rPr>
          <w:rFonts w:ascii="IRNazanin" w:hAnsi="IRNazanin" w:eastAsia="IRNazanin" w:cs="IRNazanin"/>
          <w:lang w:bidi="fa-IR"/>
          <w:color w:val="111111"/>
          <w:sz w:val="28"/>
          <w:szCs w:val="28"/>
          <w:rtl/>
        </w:rPr>
        <w:t xml:space="preserve">پس همه سوره بود از میم مؤمن جلوه‌گر</w:t>
      </w:r>
    </w:p>
    <w:p>
      <w:pPr>
        <w:pStyle w:val="BookText"/>
      </w:pPr>
      <w:r>
        <w:rPr>
          <w:rFonts w:ascii="IRNazanin" w:hAnsi="IRNazanin" w:eastAsia="IRNazanin" w:cs="IRNazanin"/>
          <w:lang w:bidi="fa-IR"/>
          <w:color w:val="111111"/>
          <w:sz w:val="28"/>
          <w:szCs w:val="28"/>
          <w:rtl/>
        </w:rPr>
        <w:t xml:space="preserve">هست امیرمؤمنان این مؤمن را نور بصر</w:t>
      </w:r>
    </w:p>
    <w:p>
      <w:pPr>
        <w:pStyle w:val="BookText"/>
      </w:pPr>
      <w:r>
        <w:rPr>
          <w:rFonts w:ascii="IRNazanin" w:hAnsi="IRNazanin" w:eastAsia="IRNazanin" w:cs="IRNazanin"/>
          <w:lang w:bidi="fa-IR"/>
          <w:color w:val="111111"/>
          <w:sz w:val="28"/>
          <w:szCs w:val="28"/>
          <w:rtl/>
        </w:rPr>
        <w:t xml:space="preserve">[51] وقت رجعت حق تعالی جمله‌ی پیغمبران</w:t>
      </w:r>
    </w:p>
    <w:p>
      <w:pPr>
        <w:pStyle w:val="BookText"/>
      </w:pPr>
      <w:r>
        <w:rPr>
          <w:rFonts w:ascii="IRNazanin" w:hAnsi="IRNazanin" w:eastAsia="IRNazanin" w:cs="IRNazanin"/>
          <w:lang w:bidi="fa-IR"/>
          <w:color w:val="111111"/>
          <w:sz w:val="28"/>
          <w:szCs w:val="28"/>
          <w:rtl/>
        </w:rPr>
        <w:t xml:space="preserve">باز بگرداند به دنیا تا کنند آباد جهان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49" w:name="pg4582_32170"/>
    <w:bookmarkEnd w:id="49"/>
    <w:p>
      <w:pPr>
        <w:pStyle w:val="BookText"/>
      </w:pPr>
      <w:r>
        <w:rPr>
          <w:rFonts w:ascii="IRNazanin" w:hAnsi="IRNazanin" w:eastAsia="IRNazanin" w:cs="IRNazanin"/>
          <w:lang w:bidi="fa-IR"/>
          <w:color w:val="111111"/>
          <w:sz w:val="28"/>
          <w:szCs w:val="28"/>
          <w:rtl/>
        </w:rPr>
        <w:t xml:space="preserve">انبیاء آیند که تا باشند کمک کار علی</w:t>
      </w:r>
    </w:p>
    <w:p>
      <w:pPr>
        <w:pStyle w:val="BookText"/>
      </w:pPr>
      <w:r>
        <w:rPr>
          <w:rFonts w:ascii="IRNazanin" w:hAnsi="IRNazanin" w:eastAsia="IRNazanin" w:cs="IRNazanin"/>
          <w:lang w:bidi="fa-IR"/>
          <w:color w:val="111111"/>
          <w:sz w:val="28"/>
          <w:szCs w:val="28"/>
          <w:rtl/>
        </w:rPr>
        <w:t xml:space="preserve">دنیای امروز شود اصلاح نباشد مشکلی</w:t>
      </w:r>
    </w:p>
    <w:p>
      <w:pPr>
        <w:pStyle w:val="Heading3"/>
      </w:pPr>
      <w:bookmarkStart w:id="403" w:name="_Toc53"/>
      <w:r>
        <w:t>41-سوره مبارکه‌ی فُصِّلَت</w:t>
      </w:r>
      <w:bookmarkEnd w:id="403"/>
    </w:p>
    <w:p>
      <w:pPr>
        <w:pStyle w:val="BookText"/>
      </w:pPr>
      <w:r>
        <w:rPr>
          <w:rFonts w:ascii="Amiri" w:hAnsi="Amiri" w:eastAsia="Amiri" w:cs="Amiri"/>
          <w:lang w:bidi="ar-SA"/>
          <w:color w:val="111111"/>
          <w:sz w:val="28"/>
          <w:szCs w:val="28"/>
          <w:rtl/>
        </w:rPr>
        <w:t xml:space="preserve">[1] فُصِّلَت یک سوره آمد نازل از نزد رحیم</w:t>
      </w:r>
    </w:p>
    <w:p>
      <w:pPr>
        <w:pStyle w:val="BookText"/>
      </w:pPr>
      <w:r>
        <w:rPr>
          <w:rFonts w:ascii="Amiri" w:hAnsi="Amiri" w:eastAsia="Amiri" w:cs="Amiri"/>
          <w:lang w:bidi="ar-SA"/>
          <w:color w:val="111111"/>
          <w:sz w:val="28"/>
          <w:szCs w:val="28"/>
          <w:rtl/>
        </w:rPr>
        <w:t xml:space="preserve">حا و میم فُصِلَت نازل ز قرآن کریم</w:t>
      </w:r>
    </w:p>
    <w:p>
      <w:pPr>
        <w:pStyle w:val="BookText"/>
      </w:pPr>
      <w:r>
        <w:rPr>
          <w:rFonts w:ascii="IRNazanin" w:hAnsi="IRNazanin" w:eastAsia="IRNazanin" w:cs="IRNazanin"/>
          <w:lang w:bidi="fa-IR"/>
          <w:color w:val="111111"/>
          <w:sz w:val="28"/>
          <w:szCs w:val="28"/>
          <w:rtl/>
        </w:rPr>
        <w:t xml:space="preserve">رمز و سوره در تناسب آمده در ابتدا</w:t>
      </w:r>
    </w:p>
    <w:p>
      <w:pPr>
        <w:pStyle w:val="BookText"/>
      </w:pPr>
      <w:r>
        <w:rPr>
          <w:rFonts w:ascii="IRNazanin" w:hAnsi="IRNazanin" w:eastAsia="IRNazanin" w:cs="IRNazanin"/>
          <w:lang w:bidi="fa-IR"/>
          <w:color w:val="111111"/>
          <w:sz w:val="28"/>
          <w:szCs w:val="28"/>
          <w:rtl/>
        </w:rPr>
        <w:t xml:space="preserve">هم تناسب دارد سوره با علی مرتضی</w:t>
      </w:r>
    </w:p>
    <w:p>
      <w:pPr>
        <w:pStyle w:val="BookText"/>
      </w:pPr>
      <w:r>
        <w:rPr>
          <w:rFonts w:ascii="Amiri" w:hAnsi="Amiri" w:eastAsia="Amiri" w:cs="Amiri"/>
          <w:lang w:bidi="ar-SA"/>
          <w:color w:val="111111"/>
          <w:sz w:val="28"/>
          <w:szCs w:val="28"/>
          <w:rtl/>
        </w:rPr>
        <w:t xml:space="preserve">[3-4] فُصِلَت آیات قرآن هم بَشیر و هم نَذیر</w:t>
      </w:r>
    </w:p>
    <w:p>
      <w:pPr>
        <w:pStyle w:val="BookText"/>
      </w:pPr>
      <w:r>
        <w:rPr>
          <w:rFonts w:ascii="Amiri" w:hAnsi="Amiri" w:eastAsia="Amiri" w:cs="Amiri"/>
          <w:lang w:bidi="ar-SA"/>
          <w:color w:val="111111"/>
          <w:sz w:val="28"/>
          <w:szCs w:val="28"/>
          <w:rtl/>
        </w:rPr>
        <w:t xml:space="preserve">مرتضی فَصْلُ الْخَطاب است او به خلق باشد امیر</w:t>
      </w:r>
    </w:p>
    <w:p>
      <w:pPr>
        <w:pStyle w:val="BookText"/>
      </w:pPr>
      <w:r>
        <w:rPr>
          <w:rFonts w:ascii="IRNazanin" w:hAnsi="IRNazanin" w:eastAsia="IRNazanin" w:cs="IRNazanin"/>
          <w:lang w:bidi="fa-IR"/>
          <w:color w:val="111111"/>
          <w:sz w:val="28"/>
          <w:szCs w:val="28"/>
          <w:rtl/>
        </w:rPr>
        <w:t xml:space="preserve">[30] صادق آل رسول گفت استقامت در جهان</w:t>
      </w:r>
    </w:p>
    <w:p>
      <w:pPr>
        <w:pStyle w:val="BookText"/>
      </w:pPr>
      <w:r>
        <w:rPr>
          <w:rFonts w:ascii="IRNazanin" w:hAnsi="IRNazanin" w:eastAsia="IRNazanin" w:cs="IRNazanin"/>
          <w:lang w:bidi="fa-IR"/>
          <w:color w:val="111111"/>
          <w:sz w:val="28"/>
          <w:szCs w:val="28"/>
          <w:rtl/>
        </w:rPr>
        <w:t xml:space="preserve">پایداری در امامت هست برای همگان</w:t>
      </w:r>
    </w:p>
    <w:p>
      <w:pPr>
        <w:pStyle w:val="BookText"/>
      </w:pPr>
      <w:r>
        <w:rPr>
          <w:rFonts w:ascii="IRNazanin" w:hAnsi="IRNazanin" w:eastAsia="IRNazanin" w:cs="IRNazanin"/>
          <w:lang w:bidi="fa-IR"/>
          <w:color w:val="111111"/>
          <w:sz w:val="28"/>
          <w:szCs w:val="28"/>
          <w:rtl/>
        </w:rPr>
        <w:t xml:space="preserve">پایدار باشید امامان، هر یکی بعد دگر</w:t>
      </w:r>
    </w:p>
    <w:p>
      <w:pPr>
        <w:pStyle w:val="BookText"/>
      </w:pPr>
      <w:r>
        <w:rPr>
          <w:rFonts w:ascii="IRNazanin" w:hAnsi="IRNazanin" w:eastAsia="IRNazanin" w:cs="IRNazanin"/>
          <w:lang w:bidi="fa-IR"/>
          <w:color w:val="111111"/>
          <w:sz w:val="28"/>
          <w:szCs w:val="28"/>
          <w:rtl/>
        </w:rPr>
        <w:t xml:space="preserve">این امامان اصلتان دانید و هم جان بشر</w:t>
      </w:r>
    </w:p>
    <w:p>
      <w:pPr>
        <w:pStyle w:val="BookText"/>
      </w:pPr>
      <w:r>
        <w:rPr>
          <w:rFonts w:ascii="IRNazanin" w:hAnsi="IRNazanin" w:eastAsia="IRNazanin" w:cs="IRNazanin"/>
          <w:lang w:bidi="fa-IR"/>
          <w:color w:val="111111"/>
          <w:sz w:val="28"/>
          <w:szCs w:val="28"/>
          <w:rtl/>
        </w:rPr>
        <w:t xml:space="preserve">هست امامان را یکی اول، امیرمؤمنان</w:t>
      </w:r>
    </w:p>
    <w:p>
      <w:pPr>
        <w:pStyle w:val="BookText"/>
      </w:pPr>
      <w:r>
        <w:rPr>
          <w:rFonts w:ascii="IRNazanin" w:hAnsi="IRNazanin" w:eastAsia="IRNazanin" w:cs="IRNazanin"/>
          <w:lang w:bidi="fa-IR"/>
          <w:color w:val="111111"/>
          <w:sz w:val="28"/>
          <w:szCs w:val="28"/>
          <w:rtl/>
        </w:rPr>
        <w:t xml:space="preserve">هر امامی نازل او آمده از آسمان</w:t>
      </w:r>
    </w:p>
    <w:p>
      <w:pPr>
        <w:pStyle w:val="BookText"/>
      </w:pPr>
      <w:r>
        <w:rPr>
          <w:rFonts w:ascii="IRNazanin" w:hAnsi="IRNazanin" w:eastAsia="IRNazanin" w:cs="IRNazanin"/>
          <w:lang w:bidi="fa-IR"/>
          <w:color w:val="111111"/>
          <w:sz w:val="28"/>
          <w:szCs w:val="28"/>
          <w:rtl/>
        </w:rPr>
        <w:t xml:space="preserve">هر که دارد پایداری مژده‌اش گوید مَلَک</w:t>
      </w:r>
    </w:p>
    <w:p>
      <w:pPr>
        <w:pStyle w:val="BookText"/>
      </w:pPr>
      <w:r>
        <w:rPr>
          <w:rFonts w:ascii="IRNazanin" w:hAnsi="IRNazanin" w:eastAsia="IRNazanin" w:cs="IRNazanin"/>
          <w:lang w:bidi="fa-IR"/>
          <w:color w:val="111111"/>
          <w:sz w:val="28"/>
          <w:szCs w:val="28"/>
          <w:rtl/>
        </w:rPr>
        <w:t xml:space="preserve">غم مخور اندر بهشت هست شادمانی‌ها مَعَک</w:t>
      </w:r>
    </w:p>
    <w:p>
      <w:pPr>
        <w:pStyle w:val="Heading3"/>
      </w:pPr>
      <w:bookmarkStart w:id="404" w:name="_Toc54"/>
      <w:r>
        <w:t>42-سوره مبارکه‌ی شُوری</w:t>
      </w:r>
      <w:bookmarkEnd w:id="404"/>
    </w:p>
    <w:p>
      <w:pPr>
        <w:pStyle w:val="BookText"/>
      </w:pPr>
      <w:r>
        <w:rPr>
          <w:rFonts w:ascii="IRNazanin" w:hAnsi="IRNazanin" w:eastAsia="IRNazanin" w:cs="IRNazanin"/>
          <w:lang w:bidi="fa-IR"/>
          <w:color w:val="111111"/>
          <w:sz w:val="28"/>
          <w:szCs w:val="28"/>
          <w:rtl/>
        </w:rPr>
        <w:t xml:space="preserve">[1] سوره‌ی شُوری بیامد با دو دسته رمز آن</w:t>
      </w:r>
    </w:p>
    <w:p>
      <w:pPr>
        <w:pStyle w:val="BookText"/>
      </w:pPr>
      <w:r>
        <w:rPr>
          <w:rFonts w:ascii="IRNazanin" w:hAnsi="IRNazanin" w:eastAsia="IRNazanin" w:cs="IRNazanin"/>
          <w:lang w:bidi="fa-IR"/>
          <w:color w:val="111111"/>
          <w:sz w:val="28"/>
          <w:szCs w:val="28"/>
          <w:rtl/>
        </w:rPr>
        <w:t xml:space="preserve">حا و میم در ابتدا و عین و سین و قاف چنان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رمز سوره پنج حرف و عین به نصف آمد ظهور</w:t>
      </w:r>
    </w:p>
    <w:p>
      <w:pPr>
        <w:pStyle w:val="BookText"/>
      </w:pPr>
      <w:r>
        <w:rPr>
          <w:rFonts w:ascii="IRNazanin" w:hAnsi="IRNazanin" w:eastAsia="IRNazanin" w:cs="IRNazanin"/>
          <w:lang w:bidi="fa-IR"/>
          <w:color w:val="111111"/>
          <w:sz w:val="28"/>
          <w:szCs w:val="28"/>
          <w:rtl/>
        </w:rPr>
        <w:t xml:space="preserve">حا و میم و سین و قاف در قبل و بعد عین را حضور</w:t>
      </w:r>
    </w:p>
    <w:p>
      <w:pPr>
        <w:pStyle w:val="BookText"/>
      </w:pPr>
      <w:r>
        <w:rPr>
          <w:rFonts w:ascii="IRNazanin" w:hAnsi="IRNazanin" w:eastAsia="IRNazanin" w:cs="IRNazanin"/>
          <w:lang w:bidi="fa-IR"/>
          <w:color w:val="111111"/>
          <w:sz w:val="28"/>
          <w:szCs w:val="28"/>
          <w:rtl/>
        </w:rPr>
        <w:t xml:space="preserve">عین بود یک حرف ز اسم با مسمای علیّ</w:t>
      </w:r>
    </w:p>
    <w:p>
      <w:pPr>
        <w:pStyle w:val="BookText"/>
      </w:pPr>
      <w:r>
        <w:rPr>
          <w:rFonts w:ascii="IRNazanin" w:hAnsi="IRNazanin" w:eastAsia="IRNazanin" w:cs="IRNazanin"/>
          <w:lang w:bidi="fa-IR"/>
          <w:color w:val="111111"/>
          <w:sz w:val="28"/>
          <w:szCs w:val="28"/>
          <w:rtl/>
        </w:rPr>
        <w:t xml:space="preserve">محضرش چار حرف دیگر در زیارتند جلّی</w:t>
      </w:r>
    </w:p>
    <w:p>
      <w:pPr>
        <w:pStyle w:val="BookText"/>
      </w:pPr>
      <w:r>
        <w:rPr>
          <w:rFonts w:ascii="IRNazanin" w:hAnsi="IRNazanin" w:eastAsia="IRNazanin" w:cs="IRNazanin"/>
          <w:lang w:bidi="fa-IR"/>
          <w:color w:val="111111"/>
          <w:sz w:val="28"/>
          <w:szCs w:val="28"/>
          <w:rtl/>
        </w:rPr>
        <w:t xml:space="preserve">[3] بعد وحیِ بر محمّد هم نبوت قبل آن</w:t>
      </w:r>
    </w:p>
    <w:p>
      <w:pPr>
        <w:pStyle w:val="BookText"/>
      </w:pPr>
      <w:r>
        <w:rPr>
          <w:rFonts w:ascii="IRNazanin" w:hAnsi="IRNazanin" w:eastAsia="IRNazanin" w:cs="IRNazanin"/>
          <w:lang w:bidi="fa-IR"/>
          <w:color w:val="111111"/>
          <w:sz w:val="28"/>
          <w:szCs w:val="28"/>
          <w:rtl/>
        </w:rPr>
        <w:t xml:space="preserve">نام زیبای علیّ آمد خدایش را عیان</w:t>
      </w:r>
    </w:p>
    <w:p>
      <w:pPr>
        <w:pStyle w:val="BookText"/>
      </w:pPr>
      <w:r>
        <w:rPr>
          <w:rFonts w:ascii="IRNazanin" w:hAnsi="IRNazanin" w:eastAsia="IRNazanin" w:cs="IRNazanin"/>
          <w:lang w:bidi="fa-IR"/>
          <w:color w:val="111111"/>
          <w:sz w:val="28"/>
          <w:szCs w:val="28"/>
          <w:rtl/>
        </w:rPr>
        <w:t xml:space="preserve">[4] آن علیّ، اَعْلی بود بین وصف او باشد عظیم</w:t>
      </w:r>
    </w:p>
    <w:p>
      <w:pPr>
        <w:pStyle w:val="BookText"/>
      </w:pPr>
      <w:r>
        <w:rPr>
          <w:rFonts w:ascii="IRNazanin" w:hAnsi="IRNazanin" w:eastAsia="IRNazanin" w:cs="IRNazanin"/>
          <w:lang w:bidi="fa-IR"/>
          <w:color w:val="111111"/>
          <w:sz w:val="28"/>
          <w:szCs w:val="28"/>
          <w:rtl/>
        </w:rPr>
        <w:t xml:space="preserve">این علیّ مشتق ز اَعْلی وصف او باشد قویم</w:t>
      </w:r>
    </w:p>
    <w:p>
      <w:pPr>
        <w:pStyle w:val="BookText"/>
      </w:pPr>
      <w:r>
        <w:rPr>
          <w:rFonts w:ascii="IRNazanin" w:hAnsi="IRNazanin" w:eastAsia="IRNazanin" w:cs="IRNazanin"/>
          <w:lang w:bidi="fa-IR"/>
          <w:color w:val="111111"/>
          <w:sz w:val="28"/>
          <w:szCs w:val="28"/>
          <w:rtl/>
        </w:rPr>
        <w:t xml:space="preserve">یک صراط مستقیم دارد خدا در آسمان</w:t>
      </w:r>
    </w:p>
    <w:p>
      <w:pPr>
        <w:pStyle w:val="BookText"/>
      </w:pPr>
      <w:r>
        <w:rPr>
          <w:rFonts w:ascii="IRNazanin" w:hAnsi="IRNazanin" w:eastAsia="IRNazanin" w:cs="IRNazanin"/>
          <w:lang w:bidi="fa-IR"/>
          <w:color w:val="111111"/>
          <w:sz w:val="28"/>
          <w:szCs w:val="28"/>
          <w:rtl/>
        </w:rPr>
        <w:t xml:space="preserve">نازلش اندر زمین بر بندگانش هست عیان</w:t>
      </w:r>
    </w:p>
    <w:p>
      <w:pPr>
        <w:pStyle w:val="BookText"/>
      </w:pPr>
      <w:r>
        <w:rPr>
          <w:rFonts w:ascii="IRNazanin" w:hAnsi="IRNazanin" w:eastAsia="IRNazanin" w:cs="IRNazanin"/>
          <w:lang w:bidi="fa-IR"/>
          <w:color w:val="111111"/>
          <w:sz w:val="28"/>
          <w:szCs w:val="28"/>
          <w:rtl/>
        </w:rPr>
        <w:t xml:space="preserve">این صراط مستقیم راهی بود سوی خدا</w:t>
      </w:r>
    </w:p>
    <w:p>
      <w:pPr>
        <w:pStyle w:val="BookText"/>
      </w:pPr>
      <w:r>
        <w:rPr>
          <w:rFonts w:ascii="IRNazanin" w:hAnsi="IRNazanin" w:eastAsia="IRNazanin" w:cs="IRNazanin"/>
          <w:lang w:bidi="fa-IR"/>
          <w:color w:val="111111"/>
          <w:sz w:val="28"/>
          <w:szCs w:val="28"/>
          <w:rtl/>
        </w:rPr>
        <w:t xml:space="preserve">این صراط مستقیم شخص علیّ مرتضی</w:t>
      </w:r>
    </w:p>
    <w:p>
      <w:pPr>
        <w:pStyle w:val="BookText"/>
      </w:pPr>
      <w:r>
        <w:rPr>
          <w:rFonts w:ascii="IRNazanin" w:hAnsi="IRNazanin" w:eastAsia="IRNazanin" w:cs="IRNazanin"/>
          <w:lang w:bidi="fa-IR"/>
          <w:color w:val="111111"/>
          <w:sz w:val="28"/>
          <w:szCs w:val="28"/>
          <w:rtl/>
        </w:rPr>
        <w:t xml:space="preserve">[23] گفت خداوند به رسولش امتت را گو همه</w:t>
      </w:r>
    </w:p>
    <w:p>
      <w:pPr>
        <w:pStyle w:val="BookText"/>
      </w:pPr>
      <w:r>
        <w:rPr>
          <w:rFonts w:ascii="IRNazanin" w:hAnsi="IRNazanin" w:eastAsia="IRNazanin" w:cs="IRNazanin"/>
          <w:lang w:bidi="fa-IR"/>
          <w:color w:val="111111"/>
          <w:sz w:val="28"/>
          <w:szCs w:val="28"/>
          <w:rtl/>
        </w:rPr>
        <w:t xml:space="preserve">من نخواهم اجر مزدی از تمام جامعه</w:t>
      </w:r>
    </w:p>
    <w:p>
      <w:pPr>
        <w:pStyle w:val="BookText"/>
      </w:pPr>
      <w:r>
        <w:rPr>
          <w:rFonts w:ascii="IRNazanin" w:hAnsi="IRNazanin" w:eastAsia="IRNazanin" w:cs="IRNazanin"/>
          <w:lang w:bidi="fa-IR"/>
          <w:color w:val="111111"/>
          <w:sz w:val="28"/>
          <w:szCs w:val="28"/>
          <w:rtl/>
        </w:rPr>
        <w:t xml:space="preserve">من نخواهم از شما مزد رسالت هیچ زمان</w:t>
      </w:r>
    </w:p>
    <w:p>
      <w:pPr>
        <w:pStyle w:val="BookText"/>
      </w:pPr>
      <w:r>
        <w:rPr>
          <w:rFonts w:ascii="IRNazanin" w:hAnsi="IRNazanin" w:eastAsia="IRNazanin" w:cs="IRNazanin"/>
          <w:lang w:bidi="fa-IR"/>
          <w:color w:val="111111"/>
          <w:sz w:val="28"/>
          <w:szCs w:val="28"/>
          <w:rtl/>
        </w:rPr>
        <w:t xml:space="preserve">هم ندارم بر شما منت، نیارم بر زبان</w:t>
      </w:r>
    </w:p>
    <w:p>
      <w:pPr>
        <w:pStyle w:val="BookText"/>
      </w:pPr>
      <w:r>
        <w:rPr>
          <w:rFonts w:ascii="IRNazanin" w:hAnsi="IRNazanin" w:eastAsia="IRNazanin" w:cs="IRNazanin"/>
          <w:lang w:bidi="fa-IR"/>
          <w:color w:val="111111"/>
          <w:sz w:val="28"/>
          <w:szCs w:val="28"/>
          <w:rtl/>
        </w:rPr>
        <w:t xml:space="preserve">که دوست دارید شماها جمله نزدیکان من</w:t>
      </w:r>
    </w:p>
    <w:p>
      <w:pPr>
        <w:pStyle w:val="BookText"/>
      </w:pPr>
      <w:r>
        <w:rPr>
          <w:rFonts w:ascii="IRNazanin" w:hAnsi="IRNazanin" w:eastAsia="IRNazanin" w:cs="IRNazanin"/>
          <w:lang w:bidi="fa-IR"/>
          <w:color w:val="111111"/>
          <w:sz w:val="28"/>
          <w:szCs w:val="28"/>
          <w:rtl/>
        </w:rPr>
        <w:t xml:space="preserve">جان جانانند همه و این بود فرمان من</w:t>
      </w:r>
    </w:p>
    <w:p>
      <w:pPr>
        <w:pStyle w:val="BookText"/>
      </w:pPr>
      <w:r>
        <w:rPr>
          <w:rFonts w:ascii="IRNazanin" w:hAnsi="IRNazanin" w:eastAsia="IRNazanin" w:cs="IRNazanin"/>
          <w:lang w:bidi="fa-IR"/>
          <w:color w:val="111111"/>
          <w:sz w:val="28"/>
          <w:szCs w:val="28"/>
          <w:rtl/>
        </w:rPr>
        <w:t xml:space="preserve">ابن عباس گفت رسول الله بخواند این آیه را</w:t>
      </w:r>
    </w:p>
    <w:p>
      <w:pPr>
        <w:pStyle w:val="BookText"/>
      </w:pPr>
      <w:r>
        <w:rPr>
          <w:rFonts w:ascii="IRNazanin" w:hAnsi="IRNazanin" w:eastAsia="IRNazanin" w:cs="IRNazanin"/>
          <w:lang w:bidi="fa-IR"/>
          <w:color w:val="111111"/>
          <w:sz w:val="28"/>
          <w:szCs w:val="28"/>
          <w:rtl/>
        </w:rPr>
        <w:t xml:space="preserve">شد سؤال از حضرتش تا گوید آن جانانه را</w:t>
      </w:r>
    </w:p>
    <w:p>
      <w:pPr>
        <w:pStyle w:val="BookText"/>
      </w:pPr>
      <w:r>
        <w:rPr>
          <w:rFonts w:ascii="IRNazanin" w:hAnsi="IRNazanin" w:eastAsia="IRNazanin" w:cs="IRNazanin"/>
          <w:lang w:bidi="fa-IR"/>
          <w:color w:val="111111"/>
          <w:sz w:val="28"/>
          <w:szCs w:val="28"/>
          <w:rtl/>
        </w:rPr>
        <w:t xml:space="preserve">این عزیزان گو که باشند، ما شدیم مأمور به آن</w:t>
      </w:r>
    </w:p>
    <w:p>
      <w:pPr>
        <w:pStyle w:val="BookText"/>
      </w:pPr>
      <w:r>
        <w:rPr>
          <w:rFonts w:ascii="IRNazanin" w:hAnsi="IRNazanin" w:eastAsia="IRNazanin" w:cs="IRNazanin"/>
          <w:lang w:bidi="fa-IR"/>
          <w:color w:val="111111"/>
          <w:sz w:val="28"/>
          <w:szCs w:val="28"/>
          <w:rtl/>
        </w:rPr>
        <w:t xml:space="preserve">تا که دوست داریم عزیزان از زمین تا آسمان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50" w:name="pg4582_32172"/>
    <w:bookmarkEnd w:id="50"/>
    <w:p>
      <w:pPr>
        <w:pStyle w:val="BookText"/>
      </w:pPr>
      <w:r>
        <w:rPr>
          <w:rFonts w:ascii="IRNazanin" w:hAnsi="IRNazanin" w:eastAsia="IRNazanin" w:cs="IRNazanin"/>
          <w:lang w:bidi="fa-IR"/>
          <w:color w:val="111111"/>
          <w:sz w:val="28"/>
          <w:szCs w:val="28"/>
          <w:rtl/>
        </w:rPr>
        <w:t xml:space="preserve">گفت رسول الله: علی و فاطمه، اولادشان</w:t>
      </w:r>
    </w:p>
    <w:p>
      <w:pPr>
        <w:pStyle w:val="BookText"/>
      </w:pPr>
      <w:r>
        <w:rPr>
          <w:rFonts w:ascii="IRNazanin" w:hAnsi="IRNazanin" w:eastAsia="IRNazanin" w:cs="IRNazanin"/>
          <w:lang w:bidi="fa-IR"/>
          <w:color w:val="111111"/>
          <w:sz w:val="28"/>
          <w:szCs w:val="28"/>
          <w:rtl/>
        </w:rPr>
        <w:t xml:space="preserve">باشند خویشانم بدارم دوست، خود و بنیادشان</w:t>
      </w:r>
    </w:p>
    <w:p>
      <w:pPr>
        <w:pStyle w:val="BookText"/>
      </w:pPr>
      <w:r>
        <w:rPr>
          <w:rFonts w:ascii="IRNazanin" w:hAnsi="IRNazanin" w:eastAsia="IRNazanin" w:cs="IRNazanin"/>
          <w:lang w:bidi="fa-IR"/>
          <w:color w:val="111111"/>
          <w:sz w:val="28"/>
          <w:szCs w:val="28"/>
          <w:rtl/>
        </w:rPr>
        <w:t xml:space="preserve">روزی در خطبه بفرمود آن امام مجتبی</w:t>
      </w:r>
    </w:p>
    <w:p>
      <w:pPr>
        <w:pStyle w:val="BookText"/>
      </w:pPr>
      <w:r>
        <w:rPr>
          <w:rFonts w:ascii="IRNazanin" w:hAnsi="IRNazanin" w:eastAsia="IRNazanin" w:cs="IRNazanin"/>
          <w:lang w:bidi="fa-IR"/>
          <w:color w:val="111111"/>
          <w:sz w:val="28"/>
          <w:szCs w:val="28"/>
          <w:rtl/>
        </w:rPr>
        <w:t xml:space="preserve">باشم من از خاندانی که واجب بنمود خدا</w:t>
      </w:r>
    </w:p>
    <w:p>
      <w:pPr>
        <w:pStyle w:val="BookText"/>
      </w:pPr>
      <w:r>
        <w:rPr>
          <w:rFonts w:ascii="IRNazanin" w:hAnsi="IRNazanin" w:eastAsia="IRNazanin" w:cs="IRNazanin"/>
          <w:lang w:bidi="fa-IR"/>
          <w:color w:val="111111"/>
          <w:sz w:val="28"/>
          <w:szCs w:val="28"/>
          <w:rtl/>
        </w:rPr>
        <w:t xml:space="preserve">کرده واجب تا مسلمانان بدارند دوستشان</w:t>
      </w:r>
    </w:p>
    <w:p>
      <w:pPr>
        <w:pStyle w:val="BookText"/>
      </w:pPr>
      <w:r>
        <w:rPr>
          <w:rFonts w:ascii="IRNazanin" w:hAnsi="IRNazanin" w:eastAsia="IRNazanin" w:cs="IRNazanin"/>
          <w:lang w:bidi="fa-IR"/>
          <w:color w:val="111111"/>
          <w:sz w:val="28"/>
          <w:szCs w:val="28"/>
          <w:rtl/>
        </w:rPr>
        <w:t xml:space="preserve">کرد قرائت آیه تا آیه بود این دم نشان</w:t>
      </w:r>
    </w:p>
    <w:p>
      <w:pPr>
        <w:pStyle w:val="BookText"/>
      </w:pPr>
      <w:r>
        <w:rPr>
          <w:rFonts w:ascii="IRNazanin" w:hAnsi="IRNazanin" w:eastAsia="IRNazanin" w:cs="IRNazanin"/>
          <w:lang w:bidi="fa-IR"/>
          <w:color w:val="111111"/>
          <w:sz w:val="28"/>
          <w:szCs w:val="28"/>
          <w:rtl/>
        </w:rPr>
        <w:t xml:space="preserve">حضرت سجاد بشام خواند آیه را بر شامیان</w:t>
      </w:r>
    </w:p>
    <w:p>
      <w:pPr>
        <w:pStyle w:val="BookText"/>
      </w:pPr>
      <w:r>
        <w:rPr>
          <w:rFonts w:ascii="IRNazanin" w:hAnsi="IRNazanin" w:eastAsia="IRNazanin" w:cs="IRNazanin"/>
          <w:lang w:bidi="fa-IR"/>
          <w:color w:val="111111"/>
          <w:sz w:val="28"/>
          <w:szCs w:val="28"/>
          <w:rtl/>
        </w:rPr>
        <w:t xml:space="preserve">گفت که مائیم اهل آیه، مائیم خود این خاندان</w:t>
      </w:r>
    </w:p>
    <w:p>
      <w:pPr>
        <w:pStyle w:val="BookText"/>
      </w:pPr>
      <w:r>
        <w:rPr>
          <w:rFonts w:ascii="IRNazanin" w:hAnsi="IRNazanin" w:eastAsia="IRNazanin" w:cs="IRNazanin"/>
          <w:lang w:bidi="fa-IR"/>
          <w:color w:val="111111"/>
          <w:sz w:val="28"/>
          <w:szCs w:val="28"/>
          <w:rtl/>
        </w:rPr>
        <w:t xml:space="preserve">ما اسیران اقربای مصطفی و مرتضی</w:t>
      </w:r>
    </w:p>
    <w:p>
      <w:pPr>
        <w:pStyle w:val="BookText"/>
      </w:pPr>
      <w:r>
        <w:rPr>
          <w:rFonts w:ascii="IRNazanin" w:hAnsi="IRNazanin" w:eastAsia="IRNazanin" w:cs="IRNazanin"/>
          <w:lang w:bidi="fa-IR"/>
          <w:color w:val="111111"/>
          <w:sz w:val="28"/>
          <w:szCs w:val="28"/>
          <w:rtl/>
        </w:rPr>
        <w:t xml:space="preserve">دوستی ما واجب بنموده خداوند بر شما</w:t>
      </w:r>
    </w:p>
    <w:p>
      <w:pPr>
        <w:pStyle w:val="BookText"/>
      </w:pPr>
      <w:r>
        <w:rPr>
          <w:rFonts w:ascii="IRNazanin" w:hAnsi="IRNazanin" w:eastAsia="IRNazanin" w:cs="IRNazanin"/>
          <w:lang w:bidi="fa-IR"/>
          <w:color w:val="111111"/>
          <w:sz w:val="28"/>
          <w:szCs w:val="28"/>
          <w:rtl/>
        </w:rPr>
        <w:t xml:space="preserve">واجب است بر هر مسلمان دوستی این خاندان</w:t>
      </w:r>
    </w:p>
    <w:p>
      <w:pPr>
        <w:pStyle w:val="BookText"/>
      </w:pPr>
      <w:r>
        <w:rPr>
          <w:rFonts w:ascii="IRNazanin" w:hAnsi="IRNazanin" w:eastAsia="IRNazanin" w:cs="IRNazanin"/>
          <w:lang w:bidi="fa-IR"/>
          <w:color w:val="111111"/>
          <w:sz w:val="28"/>
          <w:szCs w:val="28"/>
          <w:rtl/>
        </w:rPr>
        <w:t xml:space="preserve">جان جانان جهانند دوستشان دارید عیان</w:t>
      </w:r>
    </w:p>
    <w:p>
      <w:pPr>
        <w:pStyle w:val="BookText"/>
      </w:pPr>
      <w:r>
        <w:rPr>
          <w:rFonts w:ascii="IRNazanin" w:hAnsi="IRNazanin" w:eastAsia="IRNazanin" w:cs="IRNazanin"/>
          <w:lang w:bidi="fa-IR"/>
          <w:color w:val="111111"/>
          <w:sz w:val="28"/>
          <w:szCs w:val="28"/>
          <w:rtl/>
        </w:rPr>
        <w:t xml:space="preserve">اقتضای آیه گوید واجب است حبّ علی</w:t>
      </w:r>
    </w:p>
    <w:p>
      <w:pPr>
        <w:pStyle w:val="BookText"/>
      </w:pPr>
      <w:r>
        <w:rPr>
          <w:rFonts w:ascii="IRNazanin" w:hAnsi="IRNazanin" w:eastAsia="IRNazanin" w:cs="IRNazanin"/>
          <w:lang w:bidi="fa-IR"/>
          <w:color w:val="111111"/>
          <w:sz w:val="28"/>
          <w:szCs w:val="28"/>
          <w:rtl/>
        </w:rPr>
        <w:t xml:space="preserve">حبّ زهرا و حسنین حبّ پنج نور جلی</w:t>
      </w:r>
    </w:p>
    <w:p>
      <w:pPr>
        <w:pStyle w:val="BookText"/>
      </w:pPr>
      <w:r>
        <w:rPr>
          <w:rFonts w:ascii="IRNazanin" w:hAnsi="IRNazanin" w:eastAsia="IRNazanin" w:cs="IRNazanin"/>
          <w:lang w:bidi="fa-IR"/>
          <w:color w:val="111111"/>
          <w:sz w:val="28"/>
          <w:szCs w:val="28"/>
          <w:rtl/>
        </w:rPr>
        <w:t xml:space="preserve">حضرت باقر بفرمود معنی آیه چنین</w:t>
      </w:r>
    </w:p>
    <w:p>
      <w:pPr>
        <w:pStyle w:val="BookText"/>
      </w:pPr>
      <w:r>
        <w:rPr>
          <w:rFonts w:ascii="IRNazanin" w:hAnsi="IRNazanin" w:eastAsia="IRNazanin" w:cs="IRNazanin"/>
          <w:lang w:bidi="fa-IR"/>
          <w:color w:val="111111"/>
          <w:sz w:val="28"/>
          <w:szCs w:val="28"/>
          <w:rtl/>
        </w:rPr>
        <w:t xml:space="preserve">اهل بیت مصطفی باشند، بحق هستند قرین</w:t>
      </w:r>
    </w:p>
    <w:p>
      <w:pPr>
        <w:pStyle w:val="BookText"/>
      </w:pPr>
      <w:r>
        <w:rPr>
          <w:rFonts w:ascii="IRNazanin" w:hAnsi="IRNazanin" w:eastAsia="IRNazanin" w:cs="IRNazanin"/>
          <w:lang w:bidi="fa-IR"/>
          <w:color w:val="111111"/>
          <w:sz w:val="28"/>
          <w:szCs w:val="28"/>
          <w:rtl/>
        </w:rPr>
        <w:t xml:space="preserve">متن آیه هست امامان عصمت والا یقین</w:t>
      </w:r>
    </w:p>
    <w:p>
      <w:pPr>
        <w:pStyle w:val="BookText"/>
      </w:pPr>
      <w:r>
        <w:rPr>
          <w:rFonts w:ascii="IRNazanin" w:hAnsi="IRNazanin" w:eastAsia="IRNazanin" w:cs="IRNazanin"/>
          <w:lang w:bidi="fa-IR"/>
          <w:color w:val="111111"/>
          <w:sz w:val="28"/>
          <w:szCs w:val="28"/>
          <w:rtl/>
        </w:rPr>
        <w:t xml:space="preserve">شخص اول نفس پیغمبر امیرالمؤمنین</w:t>
      </w:r>
    </w:p>
    <w:p>
      <w:pPr>
        <w:pStyle w:val="Heading3"/>
      </w:pPr>
      <w:bookmarkStart w:id="405" w:name="_Toc55"/>
      <w:r>
        <w:t>43-سوره مبارکه‌ی زُخْرُفْ</w:t>
      </w:r>
      <w:bookmarkEnd w:id="405"/>
    </w:p>
    <w:p>
      <w:pPr>
        <w:pStyle w:val="BookText"/>
      </w:pPr>
      <w:r>
        <w:rPr>
          <w:rFonts w:ascii="Amiri" w:hAnsi="Amiri" w:eastAsia="Amiri" w:cs="Amiri"/>
          <w:lang w:bidi="ar-SA"/>
          <w:color w:val="111111"/>
          <w:sz w:val="28"/>
          <w:szCs w:val="28"/>
          <w:rtl/>
        </w:rPr>
        <w:t xml:space="preserve">زُخْرُفْ است یک سوره از قرآنِ نازل بر زمین</w:t>
      </w:r>
    </w:p>
    <w:p>
      <w:pPr>
        <w:pStyle w:val="BookText"/>
      </w:pPr>
      <w:r>
        <w:rPr>
          <w:rFonts w:ascii="IRNazanin" w:hAnsi="IRNazanin" w:eastAsia="IRNazanin" w:cs="IRNazanin"/>
          <w:lang w:bidi="fa-IR"/>
          <w:color w:val="111111"/>
          <w:sz w:val="28"/>
          <w:szCs w:val="28"/>
          <w:rtl/>
        </w:rPr>
        <w:t xml:space="preserve">جلوه‌ئی از شاه مردان است امیرالمؤمنین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رمز سوره حا و میم است آمده در ابتدا</w:t>
      </w:r>
    </w:p>
    <w:p>
      <w:pPr>
        <w:pStyle w:val="BookText"/>
      </w:pPr>
      <w:r>
        <w:rPr>
          <w:rFonts w:ascii="Amiri" w:hAnsi="Amiri" w:eastAsia="Amiri" w:cs="Amiri"/>
          <w:lang w:bidi="ar-SA"/>
          <w:color w:val="111111"/>
          <w:sz w:val="28"/>
          <w:szCs w:val="28"/>
          <w:rtl/>
        </w:rPr>
        <w:t xml:space="preserve">وَالْکِتاب وصفش مُبینْ بعدش بیامد از سما</w:t>
      </w:r>
    </w:p>
    <w:p>
      <w:pPr>
        <w:pStyle w:val="BookText"/>
      </w:pPr>
      <w:r>
        <w:rPr>
          <w:rFonts w:ascii="IRNazanin" w:hAnsi="IRNazanin" w:eastAsia="IRNazanin" w:cs="IRNazanin"/>
          <w:lang w:bidi="fa-IR"/>
          <w:color w:val="111111"/>
          <w:sz w:val="28"/>
          <w:szCs w:val="28"/>
          <w:rtl/>
        </w:rPr>
        <w:t xml:space="preserve">[3] این کتاب باشد عربی بهترین لفظ و بیان</w:t>
      </w:r>
    </w:p>
    <w:p>
      <w:pPr>
        <w:pStyle w:val="BookText"/>
      </w:pPr>
      <w:r>
        <w:rPr>
          <w:rFonts w:ascii="IRNazanin" w:hAnsi="IRNazanin" w:eastAsia="IRNazanin" w:cs="IRNazanin"/>
          <w:lang w:bidi="fa-IR"/>
          <w:color w:val="111111"/>
          <w:sz w:val="28"/>
          <w:szCs w:val="28"/>
          <w:rtl/>
        </w:rPr>
        <w:t xml:space="preserve">در فصاحت در بلاغت هیچ نباشد مثل آن</w:t>
      </w:r>
    </w:p>
    <w:p>
      <w:pPr>
        <w:pStyle w:val="BookText"/>
      </w:pPr>
      <w:r>
        <w:rPr>
          <w:rFonts w:ascii="IRNazanin" w:hAnsi="IRNazanin" w:eastAsia="IRNazanin" w:cs="IRNazanin"/>
          <w:lang w:bidi="fa-IR"/>
          <w:color w:val="111111"/>
          <w:sz w:val="28"/>
          <w:szCs w:val="28"/>
          <w:rtl/>
        </w:rPr>
        <w:t xml:space="preserve">هم تمام است هم شیرین است هم بود لفظ خدا</w:t>
      </w:r>
    </w:p>
    <w:p>
      <w:pPr>
        <w:pStyle w:val="BookText"/>
      </w:pPr>
      <w:r>
        <w:rPr>
          <w:rFonts w:ascii="IRNazanin" w:hAnsi="IRNazanin" w:eastAsia="IRNazanin" w:cs="IRNazanin"/>
          <w:lang w:bidi="fa-IR"/>
          <w:color w:val="111111"/>
          <w:sz w:val="28"/>
          <w:szCs w:val="28"/>
          <w:rtl/>
        </w:rPr>
        <w:t xml:space="preserve">در ادب باشد یگانه در قیامت لفظ ما</w:t>
      </w:r>
    </w:p>
    <w:p>
      <w:pPr>
        <w:pStyle w:val="BookText"/>
      </w:pPr>
      <w:r>
        <w:rPr>
          <w:rFonts w:ascii="IRNazanin" w:hAnsi="IRNazanin" w:eastAsia="IRNazanin" w:cs="IRNazanin"/>
          <w:lang w:bidi="fa-IR"/>
          <w:color w:val="111111"/>
          <w:sz w:val="28"/>
          <w:szCs w:val="28"/>
          <w:rtl/>
        </w:rPr>
        <w:t xml:space="preserve">[4] این کتاب یک جلوه‌ئی باشد از آن اُمُ الْکتاب</w:t>
      </w:r>
    </w:p>
    <w:p>
      <w:pPr>
        <w:pStyle w:val="BookText"/>
      </w:pPr>
      <w:r>
        <w:rPr>
          <w:rFonts w:ascii="IRNazanin" w:hAnsi="IRNazanin" w:eastAsia="IRNazanin" w:cs="IRNazanin"/>
          <w:lang w:bidi="fa-IR"/>
          <w:color w:val="111111"/>
          <w:sz w:val="28"/>
          <w:szCs w:val="28"/>
          <w:rtl/>
        </w:rPr>
        <w:t xml:space="preserve">اصل آن باشد به نزد حق، ظهورش بوتراب</w:t>
      </w:r>
    </w:p>
    <w:p>
      <w:pPr>
        <w:pStyle w:val="BookText"/>
      </w:pPr>
      <w:r>
        <w:rPr>
          <w:rFonts w:ascii="IRNazanin" w:hAnsi="IRNazanin" w:eastAsia="IRNazanin" w:cs="IRNazanin"/>
          <w:lang w:bidi="fa-IR"/>
          <w:color w:val="111111"/>
          <w:sz w:val="28"/>
          <w:szCs w:val="28"/>
          <w:rtl/>
        </w:rPr>
        <w:t xml:space="preserve">هم کتاب اُم الکتاب باشد امیرمؤمنان</w:t>
      </w:r>
    </w:p>
    <w:p>
      <w:pPr>
        <w:pStyle w:val="BookText"/>
      </w:pPr>
      <w:r>
        <w:rPr>
          <w:rFonts w:ascii="IRNazanin" w:hAnsi="IRNazanin" w:eastAsia="IRNazanin" w:cs="IRNazanin"/>
          <w:lang w:bidi="fa-IR"/>
          <w:color w:val="111111"/>
          <w:sz w:val="28"/>
          <w:szCs w:val="28"/>
          <w:rtl/>
        </w:rPr>
        <w:t xml:space="preserve">هم علیّ باشد عرب، داناترینِ انس و جان</w:t>
      </w:r>
    </w:p>
    <w:p>
      <w:pPr>
        <w:pStyle w:val="BookText"/>
      </w:pPr>
      <w:r>
        <w:rPr>
          <w:rFonts w:ascii="IRNazanin" w:hAnsi="IRNazanin" w:eastAsia="IRNazanin" w:cs="IRNazanin"/>
          <w:lang w:bidi="fa-IR"/>
          <w:color w:val="111111"/>
          <w:sz w:val="28"/>
          <w:szCs w:val="28"/>
          <w:rtl/>
        </w:rPr>
        <w:t xml:space="preserve">این علی باشد بلند پایه حکیم، محکم اساس</w:t>
      </w:r>
    </w:p>
    <w:p>
      <w:pPr>
        <w:pStyle w:val="BookText"/>
      </w:pPr>
      <w:r>
        <w:rPr>
          <w:rFonts w:ascii="IRNazanin" w:hAnsi="IRNazanin" w:eastAsia="IRNazanin" w:cs="IRNazanin"/>
          <w:lang w:bidi="fa-IR"/>
          <w:color w:val="111111"/>
          <w:sz w:val="28"/>
          <w:szCs w:val="28"/>
          <w:rtl/>
        </w:rPr>
        <w:t xml:space="preserve">نزد حق با منزلت، رهبر ز بهر جن و ناس</w:t>
      </w:r>
    </w:p>
    <w:p>
      <w:pPr>
        <w:pStyle w:val="BookText"/>
      </w:pPr>
      <w:r>
        <w:rPr>
          <w:rFonts w:ascii="Amiri" w:hAnsi="Amiri" w:eastAsia="Amiri" w:cs="Amiri"/>
          <w:lang w:bidi="ar-SA"/>
          <w:color w:val="111111"/>
          <w:sz w:val="28"/>
          <w:szCs w:val="28"/>
          <w:rtl/>
        </w:rPr>
        <w:t xml:space="preserve">اِنّْهُ باشد ضمیر و مرجعش باشد علیّ</w:t>
      </w:r>
    </w:p>
    <w:p>
      <w:pPr>
        <w:pStyle w:val="BookText"/>
      </w:pPr>
      <w:r>
        <w:rPr>
          <w:rFonts w:ascii="IRNazanin" w:hAnsi="IRNazanin" w:eastAsia="IRNazanin" w:cs="IRNazanin"/>
          <w:lang w:bidi="fa-IR"/>
          <w:color w:val="111111"/>
          <w:sz w:val="28"/>
          <w:szCs w:val="28"/>
          <w:rtl/>
        </w:rPr>
        <w:t xml:space="preserve">فاتحه در اول قرآن بیامد از ولیّ</w:t>
      </w:r>
    </w:p>
    <w:p>
      <w:pPr>
        <w:pStyle w:val="BookText"/>
      </w:pPr>
      <w:r>
        <w:rPr>
          <w:rFonts w:ascii="Amiri" w:hAnsi="Amiri" w:eastAsia="Amiri" w:cs="Amiri"/>
          <w:lang w:bidi="ar-SA"/>
          <w:color w:val="111111"/>
          <w:sz w:val="28"/>
          <w:szCs w:val="28"/>
          <w:rtl/>
        </w:rPr>
        <w:t xml:space="preserve">فاتحه اُمْ الْکِتاب است اُمْ بود لوح بقا</w:t>
      </w:r>
    </w:p>
    <w:p>
      <w:pPr>
        <w:pStyle w:val="BookText"/>
      </w:pPr>
      <w:r>
        <w:rPr>
          <w:rFonts w:ascii="IRNazanin" w:hAnsi="IRNazanin" w:eastAsia="IRNazanin" w:cs="IRNazanin"/>
          <w:lang w:bidi="fa-IR"/>
          <w:color w:val="111111"/>
          <w:sz w:val="28"/>
          <w:szCs w:val="28"/>
          <w:rtl/>
        </w:rPr>
        <w:t xml:space="preserve">این کتاب اصل کتاب باشد به نزد کبریا</w:t>
      </w:r>
    </w:p>
    <w:p>
      <w:pPr>
        <w:pStyle w:val="BookText"/>
      </w:pPr>
      <w:r>
        <w:rPr>
          <w:rFonts w:ascii="IRNazanin" w:hAnsi="IRNazanin" w:eastAsia="IRNazanin" w:cs="IRNazanin"/>
          <w:lang w:bidi="fa-IR"/>
          <w:color w:val="111111"/>
          <w:sz w:val="28"/>
          <w:szCs w:val="28"/>
          <w:rtl/>
        </w:rPr>
        <w:t xml:space="preserve">حق در این اُمُ الکتاب نازل نموده است بجا</w:t>
      </w:r>
    </w:p>
    <w:p>
      <w:pPr>
        <w:pStyle w:val="BookText"/>
      </w:pPr>
      <w:r>
        <w:rPr>
          <w:rFonts w:ascii="IRNazanin" w:hAnsi="IRNazanin" w:eastAsia="IRNazanin" w:cs="IRNazanin"/>
          <w:lang w:bidi="fa-IR"/>
          <w:color w:val="111111"/>
          <w:sz w:val="28"/>
          <w:szCs w:val="28"/>
          <w:rtl/>
        </w:rPr>
        <w:t xml:space="preserve">نام پاک تک شه مردان علی مرتضی</w:t>
      </w:r>
    </w:p>
    <w:p>
      <w:pPr>
        <w:pStyle w:val="BookText"/>
      </w:pPr>
      <w:r>
        <w:rPr>
          <w:rFonts w:ascii="IRNazanin" w:hAnsi="IRNazanin" w:eastAsia="IRNazanin" w:cs="IRNazanin"/>
          <w:lang w:bidi="fa-IR"/>
          <w:color w:val="111111"/>
          <w:sz w:val="28"/>
          <w:szCs w:val="28"/>
          <w:rtl/>
        </w:rPr>
        <w:t xml:space="preserve">گفته در آیه که اِهْدِنَا الصِّراطَ الْمُسْتَقیم</w:t>
      </w:r>
    </w:p>
    <w:p>
      <w:pPr>
        <w:pStyle w:val="BookText"/>
      </w:pPr>
      <w:r>
        <w:rPr>
          <w:rFonts w:ascii="IRNazanin" w:hAnsi="IRNazanin" w:eastAsia="IRNazanin" w:cs="IRNazanin"/>
          <w:lang w:bidi="fa-IR"/>
          <w:color w:val="111111"/>
          <w:sz w:val="28"/>
          <w:szCs w:val="28"/>
          <w:rtl/>
        </w:rPr>
        <w:t xml:space="preserve">راه راست حق، علی باشد علیٌّ حکیم</w:t>
      </w:r>
    </w:p>
    <w:p>
      <w:pPr>
        <w:pStyle w:val="BookText"/>
      </w:pPr>
      <w:r>
        <w:rPr>
          <w:rFonts w:ascii="IRNazanin" w:hAnsi="IRNazanin" w:eastAsia="IRNazanin" w:cs="IRNazanin"/>
          <w:lang w:bidi="fa-IR"/>
          <w:color w:val="111111"/>
          <w:sz w:val="28"/>
          <w:szCs w:val="28"/>
          <w:rtl/>
        </w:rPr>
        <w:t xml:space="preserve">صادق آل محمّد گفته است او این کلام</w:t>
      </w:r>
    </w:p>
    <w:p>
      <w:pPr>
        <w:pStyle w:val="BookText"/>
      </w:pPr>
      <w:r>
        <w:rPr>
          <w:rFonts w:ascii="Amiri" w:hAnsi="Amiri" w:eastAsia="Amiri" w:cs="Amiri"/>
          <w:lang w:bidi="ar-SA"/>
          <w:color w:val="111111"/>
          <w:sz w:val="28"/>
          <w:szCs w:val="28"/>
          <w:rtl/>
        </w:rPr>
        <w:t xml:space="preserve">اَلصَّرِاطَ الْمُستقیم باشد علی اول امام</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 سؤال از نور هشتم از علی مُوسَی الرِّضا</w:t>
      </w:r>
    </w:p>
    <w:p>
      <w:pPr>
        <w:pStyle w:val="BookText"/>
      </w:pPr>
      <w:r>
        <w:rPr>
          <w:rFonts w:ascii="IRNazanin" w:hAnsi="IRNazanin" w:eastAsia="IRNazanin" w:cs="IRNazanin"/>
          <w:lang w:bidi="fa-IR"/>
          <w:color w:val="111111"/>
          <w:sz w:val="28"/>
          <w:szCs w:val="28"/>
          <w:rtl/>
        </w:rPr>
        <w:t xml:space="preserve">نور مولایم علی در فاتحه باشد کجا؟</w:t>
      </w:r>
    </w:p>
    <w:p>
      <w:pPr>
        <w:pStyle w:val="BookText"/>
      </w:pPr>
      <w:r>
        <w:rPr>
          <w:rFonts w:ascii="IRNazanin" w:hAnsi="IRNazanin" w:eastAsia="IRNazanin" w:cs="IRNazanin"/>
          <w:lang w:bidi="fa-IR"/>
          <w:color w:val="111111"/>
          <w:sz w:val="28"/>
          <w:szCs w:val="28"/>
          <w:rtl/>
        </w:rPr>
        <w:t xml:space="preserve">در جواب گفتا که در آیه صراط مستقیم</w:t>
      </w:r>
    </w:p>
    <w:p>
      <w:pPr>
        <w:pStyle w:val="BookText"/>
      </w:pPr>
      <w:r>
        <w:rPr>
          <w:rFonts w:ascii="IRNazanin" w:hAnsi="IRNazanin" w:eastAsia="IRNazanin" w:cs="IRNazanin"/>
          <w:lang w:bidi="fa-IR"/>
          <w:color w:val="111111"/>
          <w:sz w:val="28"/>
          <w:szCs w:val="28"/>
          <w:rtl/>
        </w:rPr>
        <w:t xml:space="preserve">آمده نازل ز درگاه خداوند کریم</w:t>
      </w:r>
    </w:p>
    <w:p>
      <w:pPr>
        <w:pStyle w:val="BookText"/>
      </w:pPr>
      <w:r>
        <w:rPr>
          <w:rFonts w:ascii="IRNazanin" w:hAnsi="IRNazanin" w:eastAsia="IRNazanin" w:cs="IRNazanin"/>
          <w:lang w:bidi="fa-IR"/>
          <w:color w:val="111111"/>
          <w:sz w:val="28"/>
          <w:szCs w:val="28"/>
          <w:rtl/>
        </w:rPr>
        <w:t xml:space="preserve">صَعْصَعه گفتا علی را در حدیث دیگری</w:t>
      </w:r>
    </w:p>
    <w:p>
      <w:pPr>
        <w:pStyle w:val="BookText"/>
      </w:pPr>
      <w:r>
        <w:rPr>
          <w:rFonts w:ascii="IRNazanin" w:hAnsi="IRNazanin" w:eastAsia="IRNazanin" w:cs="IRNazanin"/>
          <w:lang w:bidi="fa-IR"/>
          <w:color w:val="111111"/>
          <w:sz w:val="28"/>
          <w:szCs w:val="28"/>
          <w:rtl/>
        </w:rPr>
        <w:t xml:space="preserve">آیه‌ی چارم به زُخْرُف نقش ببسته حیدری</w:t>
      </w:r>
    </w:p>
    <w:p>
      <w:pPr>
        <w:pStyle w:val="BookText"/>
      </w:pPr>
      <w:r>
        <w:rPr>
          <w:rFonts w:ascii="IRNazanin" w:hAnsi="IRNazanin" w:eastAsia="IRNazanin" w:cs="IRNazanin"/>
          <w:lang w:bidi="fa-IR"/>
          <w:color w:val="111111"/>
          <w:sz w:val="28"/>
          <w:szCs w:val="28"/>
          <w:rtl/>
        </w:rPr>
        <w:t xml:space="preserve">در روایت آمده از صادق آل ولا</w:t>
      </w:r>
    </w:p>
    <w:p>
      <w:pPr>
        <w:pStyle w:val="BookText"/>
      </w:pPr>
      <w:r>
        <w:rPr>
          <w:rFonts w:ascii="IRNazanin" w:hAnsi="IRNazanin" w:eastAsia="IRNazanin" w:cs="IRNazanin"/>
          <w:lang w:bidi="fa-IR"/>
          <w:color w:val="111111"/>
          <w:sz w:val="28"/>
          <w:szCs w:val="28"/>
          <w:rtl/>
        </w:rPr>
        <w:t xml:space="preserve">در جمل گردید شهید زید بن صوحان از جفا</w:t>
      </w:r>
    </w:p>
    <w:p>
      <w:pPr>
        <w:pStyle w:val="BookText"/>
      </w:pPr>
      <w:r>
        <w:rPr>
          <w:rFonts w:ascii="IRNazanin" w:hAnsi="IRNazanin" w:eastAsia="IRNazanin" w:cs="IRNazanin"/>
          <w:lang w:bidi="fa-IR"/>
          <w:color w:val="111111"/>
          <w:sz w:val="28"/>
          <w:szCs w:val="28"/>
          <w:rtl/>
        </w:rPr>
        <w:t xml:space="preserve">شد علی حاضر به بالینش که چونی ای شهید؟</w:t>
      </w:r>
    </w:p>
    <w:p>
      <w:pPr>
        <w:pStyle w:val="BookText"/>
      </w:pPr>
      <w:r>
        <w:rPr>
          <w:rFonts w:ascii="IRNazanin" w:hAnsi="IRNazanin" w:eastAsia="IRNazanin" w:cs="IRNazanin"/>
          <w:lang w:bidi="fa-IR"/>
          <w:color w:val="111111"/>
          <w:sz w:val="28"/>
          <w:szCs w:val="28"/>
          <w:rtl/>
        </w:rPr>
        <w:t xml:space="preserve">گفت شناسم خوب تو را، آقای من، فرد فرید</w:t>
      </w:r>
    </w:p>
    <w:p>
      <w:pPr>
        <w:pStyle w:val="BookText"/>
      </w:pPr>
      <w:r>
        <w:rPr>
          <w:rFonts w:ascii="Amiri" w:hAnsi="Amiri" w:eastAsia="Amiri" w:cs="Amiri"/>
          <w:lang w:bidi="ar-SA"/>
          <w:color w:val="111111"/>
          <w:sz w:val="28"/>
          <w:szCs w:val="28"/>
          <w:rtl/>
        </w:rPr>
        <w:t xml:space="preserve">دانم اندر سوره‌ی اُمُ الْکِتاب و فاتحه</w:t>
      </w:r>
    </w:p>
    <w:p>
      <w:pPr>
        <w:pStyle w:val="BookText"/>
      </w:pPr>
      <w:r>
        <w:rPr>
          <w:rFonts w:ascii="IRNazanin" w:hAnsi="IRNazanin" w:eastAsia="IRNazanin" w:cs="IRNazanin"/>
          <w:lang w:bidi="fa-IR"/>
          <w:color w:val="111111"/>
          <w:sz w:val="28"/>
          <w:szCs w:val="28"/>
          <w:rtl/>
        </w:rPr>
        <w:t xml:space="preserve">تو صراط مستقیمی و امام جامعه</w:t>
      </w:r>
    </w:p>
    <w:p>
      <w:pPr>
        <w:pStyle w:val="BookText"/>
      </w:pPr>
      <w:r>
        <w:rPr>
          <w:rFonts w:ascii="IRNazanin" w:hAnsi="IRNazanin" w:eastAsia="IRNazanin" w:cs="IRNazanin"/>
          <w:lang w:bidi="fa-IR"/>
          <w:color w:val="111111"/>
          <w:sz w:val="28"/>
          <w:szCs w:val="28"/>
          <w:rtl/>
        </w:rPr>
        <w:t xml:space="preserve">هم تو باشی در کتاب الله علی و هم حکیم</w:t>
      </w:r>
    </w:p>
    <w:p>
      <w:pPr>
        <w:pStyle w:val="BookText"/>
      </w:pPr>
      <w:r>
        <w:rPr>
          <w:rFonts w:ascii="IRNazanin" w:hAnsi="IRNazanin" w:eastAsia="IRNazanin" w:cs="IRNazanin"/>
          <w:lang w:bidi="fa-IR"/>
          <w:color w:val="111111"/>
          <w:sz w:val="28"/>
          <w:szCs w:val="28"/>
          <w:rtl/>
        </w:rPr>
        <w:t xml:space="preserve">هست خدایت در دلت بسیار بزرگ و هم عظیم</w:t>
      </w:r>
    </w:p>
    <w:p>
      <w:pPr>
        <w:pStyle w:val="BookText"/>
      </w:pPr>
      <w:r>
        <w:rPr>
          <w:rFonts w:ascii="IRNazanin" w:hAnsi="IRNazanin" w:eastAsia="IRNazanin" w:cs="IRNazanin"/>
          <w:lang w:bidi="fa-IR"/>
          <w:color w:val="111111"/>
          <w:sz w:val="28"/>
          <w:szCs w:val="28"/>
          <w:rtl/>
        </w:rPr>
        <w:t xml:space="preserve">در دعائی حضرت صادق بگفت روز غدیر</w:t>
      </w:r>
    </w:p>
    <w:p>
      <w:pPr>
        <w:pStyle w:val="BookText"/>
      </w:pPr>
      <w:r>
        <w:rPr>
          <w:rFonts w:ascii="IRNazanin" w:hAnsi="IRNazanin" w:eastAsia="IRNazanin" w:cs="IRNazanin"/>
          <w:lang w:bidi="fa-IR"/>
          <w:color w:val="111111"/>
          <w:sz w:val="28"/>
          <w:szCs w:val="28"/>
          <w:rtl/>
        </w:rPr>
        <w:t xml:space="preserve">ای خداوند بزرگ تو شاهدی و تو بصیر</w:t>
      </w:r>
    </w:p>
    <w:p>
      <w:pPr>
        <w:pStyle w:val="BookText"/>
      </w:pPr>
      <w:r>
        <w:rPr>
          <w:rFonts w:ascii="IRNazanin" w:hAnsi="IRNazanin" w:eastAsia="IRNazanin" w:cs="IRNazanin"/>
          <w:lang w:bidi="fa-IR"/>
          <w:color w:val="111111"/>
          <w:sz w:val="28"/>
          <w:szCs w:val="28"/>
          <w:rtl/>
        </w:rPr>
        <w:t xml:space="preserve">که امام هادی و مرشد امیرالمؤمنین</w:t>
      </w:r>
    </w:p>
    <w:p>
      <w:pPr>
        <w:pStyle w:val="BookText"/>
      </w:pPr>
      <w:r>
        <w:rPr>
          <w:rFonts w:ascii="IRNazanin" w:hAnsi="IRNazanin" w:eastAsia="IRNazanin" w:cs="IRNazanin"/>
          <w:lang w:bidi="fa-IR"/>
          <w:color w:val="111111"/>
          <w:sz w:val="28"/>
          <w:szCs w:val="28"/>
          <w:rtl/>
        </w:rPr>
        <w:t xml:space="preserve">این همان است که به قرآنت ستودیش چنین</w:t>
      </w:r>
    </w:p>
    <w:p>
      <w:pPr>
        <w:pStyle w:val="BookText"/>
      </w:pPr>
      <w:r>
        <w:rPr>
          <w:rFonts w:ascii="IRNazanin" w:hAnsi="IRNazanin" w:eastAsia="IRNazanin" w:cs="IRNazanin"/>
          <w:lang w:bidi="fa-IR"/>
          <w:color w:val="111111"/>
          <w:sz w:val="28"/>
          <w:szCs w:val="28"/>
          <w:rtl/>
        </w:rPr>
        <w:t xml:space="preserve">گفته‌ئی در لوح محفوظ است امیرمؤمنان</w:t>
      </w:r>
    </w:p>
    <w:p>
      <w:pPr>
        <w:pStyle w:val="BookText"/>
      </w:pPr>
      <w:r>
        <w:rPr>
          <w:rFonts w:ascii="Amiri" w:hAnsi="Amiri" w:eastAsia="Amiri" w:cs="Amiri"/>
          <w:lang w:bidi="ar-SA"/>
          <w:color w:val="111111"/>
          <w:sz w:val="28"/>
          <w:szCs w:val="28"/>
          <w:rtl/>
        </w:rPr>
        <w:t xml:space="preserve">هست، لَدَیْنا لَعَلِیٌّ حَکیم، آن جانِ جان</w:t>
      </w:r>
    </w:p>
    <w:p>
      <w:pPr>
        <w:pStyle w:val="BookText"/>
      </w:pPr>
      <w:r>
        <w:rPr>
          <w:rFonts w:ascii="IRNazanin" w:hAnsi="IRNazanin" w:eastAsia="IRNazanin" w:cs="IRNazanin"/>
          <w:lang w:bidi="fa-IR"/>
          <w:color w:val="111111"/>
          <w:sz w:val="28"/>
          <w:szCs w:val="28"/>
          <w:rtl/>
        </w:rPr>
        <w:t xml:space="preserve">[19] گفت رسول الله که تا دعوت کنند آن دو عیان</w:t>
      </w:r>
    </w:p>
    <w:p>
      <w:pPr>
        <w:pStyle w:val="BookText"/>
      </w:pPr>
      <w:r>
        <w:rPr>
          <w:rFonts w:ascii="IRNazanin" w:hAnsi="IRNazanin" w:eastAsia="IRNazanin" w:cs="IRNazanin"/>
          <w:lang w:bidi="fa-IR"/>
          <w:color w:val="111111"/>
          <w:sz w:val="28"/>
          <w:szCs w:val="28"/>
          <w:rtl/>
        </w:rPr>
        <w:t xml:space="preserve">اصحاب کهف را، که تا گویند جوابی در زمان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ندای هر دوتا ناید جواب بهر دو تا</w:t>
      </w:r>
    </w:p>
    <w:p>
      <w:pPr>
        <w:pStyle w:val="BookText"/>
      </w:pPr>
      <w:r>
        <w:rPr>
          <w:rFonts w:ascii="IRNazanin" w:hAnsi="IRNazanin" w:eastAsia="IRNazanin" w:cs="IRNazanin"/>
          <w:lang w:bidi="fa-IR"/>
          <w:color w:val="111111"/>
          <w:sz w:val="28"/>
          <w:szCs w:val="28"/>
          <w:rtl/>
        </w:rPr>
        <w:t xml:space="preserve">چون علی دعوت کند گویند جواب لا فَتی</w:t>
      </w:r>
    </w:p>
    <w:p>
      <w:pPr>
        <w:pStyle w:val="BookText"/>
      </w:pPr>
      <w:r>
        <w:rPr>
          <w:rFonts w:ascii="IRNazanin" w:hAnsi="IRNazanin" w:eastAsia="IRNazanin" w:cs="IRNazanin"/>
          <w:lang w:bidi="fa-IR"/>
          <w:color w:val="111111"/>
          <w:sz w:val="28"/>
          <w:szCs w:val="28"/>
          <w:rtl/>
        </w:rPr>
        <w:t xml:space="preserve">زین جهت آیه بیامد از خداوند بیچون</w:t>
      </w:r>
    </w:p>
    <w:p>
      <w:pPr>
        <w:pStyle w:val="BookText"/>
      </w:pPr>
      <w:r>
        <w:rPr>
          <w:rFonts w:ascii="Amiri" w:hAnsi="Amiri" w:eastAsia="Amiri" w:cs="Amiri"/>
          <w:lang w:bidi="ar-SA"/>
          <w:color w:val="111111"/>
          <w:sz w:val="28"/>
          <w:szCs w:val="28"/>
          <w:rtl/>
        </w:rPr>
        <w:t xml:space="preserve">خوان تو: سَتُکْتَبُ شَهادَتُهُم وَ یُسْئَلُونْ</w:t>
      </w:r>
    </w:p>
    <w:p>
      <w:pPr>
        <w:pStyle w:val="BookText"/>
      </w:pPr>
      <w:r>
        <w:rPr>
          <w:rFonts w:ascii="IRNazanin" w:hAnsi="IRNazanin" w:eastAsia="IRNazanin" w:cs="IRNazanin"/>
          <w:lang w:bidi="fa-IR"/>
          <w:color w:val="111111"/>
          <w:sz w:val="28"/>
          <w:szCs w:val="28"/>
          <w:rtl/>
        </w:rPr>
        <w:t xml:space="preserve">[28] صادق آل رسول کرد آیه را تفسیر چنین</w:t>
      </w:r>
    </w:p>
    <w:p>
      <w:pPr>
        <w:pStyle w:val="BookText"/>
      </w:pPr>
      <w:r>
        <w:rPr>
          <w:rFonts w:ascii="IRNazanin" w:hAnsi="IRNazanin" w:eastAsia="IRNazanin" w:cs="IRNazanin"/>
          <w:lang w:bidi="fa-IR"/>
          <w:color w:val="111111"/>
          <w:sz w:val="28"/>
          <w:szCs w:val="28"/>
          <w:rtl/>
        </w:rPr>
        <w:t xml:space="preserve">این کلمه باقیه باشد امامت دلنشین</w:t>
      </w:r>
    </w:p>
    <w:p>
      <w:pPr>
        <w:pStyle w:val="BookText"/>
      </w:pPr>
      <w:r>
        <w:rPr>
          <w:rFonts w:ascii="IRNazanin" w:hAnsi="IRNazanin" w:eastAsia="IRNazanin" w:cs="IRNazanin"/>
          <w:lang w:bidi="fa-IR"/>
          <w:color w:val="111111"/>
          <w:sz w:val="28"/>
          <w:szCs w:val="28"/>
          <w:rtl/>
        </w:rPr>
        <w:t xml:space="preserve">حق قرار داده امامت را ز نسل نور عین</w:t>
      </w:r>
    </w:p>
    <w:p>
      <w:pPr>
        <w:pStyle w:val="BookText"/>
      </w:pPr>
      <w:r>
        <w:rPr>
          <w:rFonts w:ascii="IRNazanin" w:hAnsi="IRNazanin" w:eastAsia="IRNazanin" w:cs="IRNazanin"/>
          <w:lang w:bidi="fa-IR"/>
          <w:color w:val="111111"/>
          <w:sz w:val="28"/>
          <w:szCs w:val="28"/>
          <w:rtl/>
        </w:rPr>
        <w:t xml:space="preserve">تا قیامت باقی آمد نسل والای حسین</w:t>
      </w:r>
    </w:p>
    <w:p>
      <w:pPr>
        <w:pStyle w:val="BookText"/>
      </w:pPr>
      <w:r>
        <w:rPr>
          <w:rFonts w:ascii="IRNazanin" w:hAnsi="IRNazanin" w:eastAsia="IRNazanin" w:cs="IRNazanin"/>
          <w:lang w:bidi="fa-IR"/>
          <w:color w:val="111111"/>
          <w:sz w:val="28"/>
          <w:szCs w:val="28"/>
          <w:rtl/>
        </w:rPr>
        <w:t xml:space="preserve">پس امامت تا قیامت باقی باشد از علی</w:t>
      </w:r>
    </w:p>
    <w:p>
      <w:pPr>
        <w:pStyle w:val="BookText"/>
      </w:pPr>
      <w:r>
        <w:rPr>
          <w:rFonts w:ascii="IRNazanin" w:hAnsi="IRNazanin" w:eastAsia="IRNazanin" w:cs="IRNazanin"/>
          <w:lang w:bidi="fa-IR"/>
          <w:color w:val="111111"/>
          <w:sz w:val="28"/>
          <w:szCs w:val="28"/>
          <w:rtl/>
        </w:rPr>
        <w:t xml:space="preserve">این علی اصل امامت هست امام اولی</w:t>
      </w:r>
    </w:p>
    <w:p>
      <w:pPr>
        <w:pStyle w:val="BookText"/>
      </w:pPr>
      <w:r>
        <w:rPr>
          <w:rFonts w:ascii="IRNazanin" w:hAnsi="IRNazanin" w:eastAsia="IRNazanin" w:cs="IRNazanin"/>
          <w:lang w:bidi="fa-IR"/>
          <w:color w:val="111111"/>
          <w:sz w:val="28"/>
          <w:szCs w:val="28"/>
          <w:rtl/>
        </w:rPr>
        <w:t xml:space="preserve">[41] در بیان دیگری آمد که آیه هست چنین</w:t>
      </w:r>
    </w:p>
    <w:p>
      <w:pPr>
        <w:pStyle w:val="BookText"/>
      </w:pPr>
      <w:r>
        <w:rPr>
          <w:rFonts w:ascii="IRNazanin" w:hAnsi="IRNazanin" w:eastAsia="IRNazanin" w:cs="IRNazanin"/>
          <w:lang w:bidi="fa-IR"/>
          <w:color w:val="111111"/>
          <w:sz w:val="28"/>
          <w:szCs w:val="28"/>
          <w:rtl/>
        </w:rPr>
        <w:t xml:space="preserve">آمده در شأن مولایم امیرالمؤمنین</w:t>
      </w:r>
    </w:p>
    <w:p>
      <w:pPr>
        <w:pStyle w:val="BookText"/>
      </w:pPr>
      <w:r>
        <w:rPr>
          <w:rFonts w:ascii="IRNazanin" w:hAnsi="IRNazanin" w:eastAsia="IRNazanin" w:cs="IRNazanin"/>
          <w:lang w:bidi="fa-IR"/>
          <w:color w:val="111111"/>
          <w:sz w:val="28"/>
          <w:szCs w:val="28"/>
          <w:rtl/>
        </w:rPr>
        <w:t xml:space="preserve">گفته از بهر نبیّ الله خداوند جهان</w:t>
      </w:r>
    </w:p>
    <w:p>
      <w:pPr>
        <w:pStyle w:val="BookText"/>
      </w:pPr>
      <w:r>
        <w:rPr>
          <w:rFonts w:ascii="IRNazanin" w:hAnsi="IRNazanin" w:eastAsia="IRNazanin" w:cs="IRNazanin"/>
          <w:lang w:bidi="fa-IR"/>
          <w:color w:val="111111"/>
          <w:sz w:val="28"/>
          <w:szCs w:val="28"/>
          <w:rtl/>
        </w:rPr>
        <w:t xml:space="preserve">بعد تو ما انتقام گیریم ز جمع ظالمان</w:t>
      </w:r>
    </w:p>
    <w:p>
      <w:pPr>
        <w:pStyle w:val="BookText"/>
      </w:pPr>
      <w:r>
        <w:rPr>
          <w:rFonts w:ascii="IRNazanin" w:hAnsi="IRNazanin" w:eastAsia="IRNazanin" w:cs="IRNazanin"/>
          <w:lang w:bidi="fa-IR"/>
          <w:color w:val="111111"/>
          <w:sz w:val="28"/>
          <w:szCs w:val="28"/>
          <w:rtl/>
        </w:rPr>
        <w:t xml:space="preserve">منتقم باشد به دنیا، وَهْ، امیرمؤمنان</w:t>
      </w:r>
    </w:p>
    <w:p>
      <w:pPr>
        <w:pStyle w:val="BookText"/>
      </w:pPr>
      <w:r>
        <w:rPr>
          <w:rFonts w:ascii="IRNazanin" w:hAnsi="IRNazanin" w:eastAsia="IRNazanin" w:cs="IRNazanin"/>
          <w:lang w:bidi="fa-IR"/>
          <w:color w:val="111111"/>
          <w:sz w:val="28"/>
          <w:szCs w:val="28"/>
          <w:rtl/>
        </w:rPr>
        <w:t xml:space="preserve">انتقام گیرد ز افراد ستمگر پر توان</w:t>
      </w:r>
    </w:p>
    <w:p>
      <w:pPr>
        <w:pStyle w:val="BookText"/>
      </w:pPr>
      <w:r>
        <w:rPr>
          <w:rFonts w:ascii="IRNazanin" w:hAnsi="IRNazanin" w:eastAsia="IRNazanin" w:cs="IRNazanin"/>
          <w:lang w:bidi="fa-IR"/>
          <w:color w:val="111111"/>
          <w:sz w:val="28"/>
          <w:szCs w:val="28"/>
          <w:rtl/>
        </w:rPr>
        <w:t xml:space="preserve">[43] ای نبیُّ الله تمسک جو به وحی آسمان</w:t>
      </w:r>
    </w:p>
    <w:p>
      <w:pPr>
        <w:pStyle w:val="BookText"/>
      </w:pPr>
      <w:r>
        <w:rPr>
          <w:rFonts w:ascii="IRNazanin" w:hAnsi="IRNazanin" w:eastAsia="IRNazanin" w:cs="IRNazanin"/>
          <w:lang w:bidi="fa-IR"/>
          <w:color w:val="111111"/>
          <w:sz w:val="28"/>
          <w:szCs w:val="28"/>
          <w:rtl/>
        </w:rPr>
        <w:t xml:space="preserve">راجع به امر عظیم شه امیرمؤمنان</w:t>
      </w:r>
    </w:p>
    <w:p>
      <w:pPr>
        <w:pStyle w:val="BookText"/>
      </w:pPr>
      <w:r>
        <w:rPr>
          <w:rFonts w:ascii="IRNazanin" w:hAnsi="IRNazanin" w:eastAsia="IRNazanin" w:cs="IRNazanin"/>
          <w:lang w:bidi="fa-IR"/>
          <w:color w:val="111111"/>
          <w:sz w:val="28"/>
          <w:szCs w:val="28"/>
          <w:rtl/>
        </w:rPr>
        <w:t xml:space="preserve">بر طریق حق و راه راست باشی تو نبیّ</w:t>
      </w:r>
    </w:p>
    <w:p>
      <w:pPr>
        <w:pStyle w:val="BookText"/>
      </w:pPr>
      <w:r>
        <w:rPr>
          <w:rFonts w:ascii="IRNazanin" w:hAnsi="IRNazanin" w:eastAsia="IRNazanin" w:cs="IRNazanin"/>
          <w:lang w:bidi="fa-IR"/>
          <w:color w:val="111111"/>
          <w:sz w:val="28"/>
          <w:szCs w:val="28"/>
          <w:rtl/>
        </w:rPr>
        <w:t xml:space="preserve">راه راست باشد ولایت صاحبش باشد علیّ</w:t>
      </w:r>
    </w:p>
    <w:p>
      <w:pPr>
        <w:pStyle w:val="BookText"/>
      </w:pPr>
      <w:r>
        <w:rPr>
          <w:rFonts w:ascii="IRNazanin" w:hAnsi="IRNazanin" w:eastAsia="IRNazanin" w:cs="IRNazanin"/>
          <w:lang w:bidi="fa-IR"/>
          <w:color w:val="111111"/>
          <w:sz w:val="28"/>
          <w:szCs w:val="28"/>
          <w:rtl/>
        </w:rPr>
        <w:t xml:space="preserve">این ولایت مظهر عشق تمام است از خدا</w:t>
      </w:r>
    </w:p>
    <w:p>
      <w:pPr>
        <w:pStyle w:val="BookText"/>
      </w:pPr>
      <w:r>
        <w:rPr>
          <w:rFonts w:ascii="IRNazanin" w:hAnsi="IRNazanin" w:eastAsia="IRNazanin" w:cs="IRNazanin"/>
          <w:lang w:bidi="fa-IR"/>
          <w:color w:val="111111"/>
          <w:sz w:val="28"/>
          <w:szCs w:val="28"/>
          <w:rtl/>
        </w:rPr>
        <w:t xml:space="preserve">تو و نفس پاک تو هم مظهر عشق ولا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 گفت رسول الله که ذکر باشم من و هم عترتم</w:t>
      </w:r>
    </w:p>
    <w:p>
      <w:pPr>
        <w:pStyle w:val="BookText"/>
      </w:pPr>
      <w:r>
        <w:rPr>
          <w:rFonts w:ascii="IRNazanin" w:hAnsi="IRNazanin" w:eastAsia="IRNazanin" w:cs="IRNazanin"/>
          <w:lang w:bidi="fa-IR"/>
          <w:color w:val="111111"/>
          <w:sz w:val="28"/>
          <w:szCs w:val="28"/>
          <w:rtl/>
        </w:rPr>
        <w:t xml:space="preserve">بعد من ذکرند امامان، اهل بیت عصمتم</w:t>
      </w:r>
    </w:p>
    <w:p>
      <w:pPr>
        <w:pStyle w:val="BookText"/>
      </w:pPr>
      <w:r>
        <w:rPr>
          <w:rFonts w:ascii="IRNazanin" w:hAnsi="IRNazanin" w:eastAsia="IRNazanin" w:cs="IRNazanin"/>
          <w:lang w:bidi="fa-IR"/>
          <w:color w:val="111111"/>
          <w:sz w:val="28"/>
          <w:szCs w:val="28"/>
          <w:rtl/>
        </w:rPr>
        <w:t xml:space="preserve">وحی آسمانی بیامد، گوش جان بر وحی نما</w:t>
      </w:r>
    </w:p>
    <w:p>
      <w:pPr>
        <w:pStyle w:val="BookText"/>
      </w:pPr>
      <w:r>
        <w:rPr>
          <w:rFonts w:ascii="IRNazanin" w:hAnsi="IRNazanin" w:eastAsia="IRNazanin" w:cs="IRNazanin"/>
          <w:lang w:bidi="fa-IR"/>
          <w:color w:val="111111"/>
          <w:sz w:val="28"/>
          <w:szCs w:val="28"/>
          <w:rtl/>
        </w:rPr>
        <w:t xml:space="preserve">بهر تو و قوم تو باشد کرامت‌ها بجا</w:t>
      </w:r>
    </w:p>
    <w:p>
      <w:pPr>
        <w:pStyle w:val="BookText"/>
      </w:pPr>
      <w:r>
        <w:rPr>
          <w:rFonts w:ascii="IRNazanin" w:hAnsi="IRNazanin" w:eastAsia="IRNazanin" w:cs="IRNazanin"/>
          <w:lang w:bidi="fa-IR"/>
          <w:color w:val="111111"/>
          <w:sz w:val="28"/>
          <w:szCs w:val="28"/>
          <w:rtl/>
        </w:rPr>
        <w:t xml:space="preserve">ای رسول ما ز بهر تو و جمع مؤمنان</w:t>
      </w:r>
    </w:p>
    <w:p>
      <w:pPr>
        <w:pStyle w:val="BookText"/>
      </w:pPr>
      <w:r>
        <w:rPr>
          <w:rFonts w:ascii="IRNazanin" w:hAnsi="IRNazanin" w:eastAsia="IRNazanin" w:cs="IRNazanin"/>
          <w:lang w:bidi="fa-IR"/>
          <w:color w:val="111111"/>
          <w:sz w:val="28"/>
          <w:szCs w:val="28"/>
          <w:rtl/>
        </w:rPr>
        <w:t xml:space="preserve">با شرافت و بلند نام، این کتاب جاودان</w:t>
      </w:r>
    </w:p>
    <w:p>
      <w:pPr>
        <w:pStyle w:val="BookText"/>
      </w:pPr>
      <w:r>
        <w:rPr>
          <w:rFonts w:ascii="IRNazanin" w:hAnsi="IRNazanin" w:eastAsia="IRNazanin" w:cs="IRNazanin"/>
          <w:lang w:bidi="fa-IR"/>
          <w:color w:val="111111"/>
          <w:sz w:val="28"/>
          <w:szCs w:val="28"/>
          <w:rtl/>
        </w:rPr>
        <w:t xml:space="preserve">گرچه خواهید شد سؤال از حبّ والای علی</w:t>
      </w:r>
    </w:p>
    <w:p>
      <w:pPr>
        <w:pStyle w:val="BookText"/>
      </w:pPr>
      <w:r>
        <w:rPr>
          <w:rFonts w:ascii="IRNazanin" w:hAnsi="IRNazanin" w:eastAsia="IRNazanin" w:cs="IRNazanin"/>
          <w:lang w:bidi="fa-IR"/>
          <w:color w:val="111111"/>
          <w:sz w:val="28"/>
          <w:szCs w:val="28"/>
          <w:rtl/>
        </w:rPr>
        <w:t xml:space="preserve">حبّ او شرط نجات است، در قیامت هست جلی</w:t>
      </w:r>
    </w:p>
    <w:p>
      <w:pPr>
        <w:pStyle w:val="BookText"/>
      </w:pPr>
      <w:r>
        <w:rPr>
          <w:rFonts w:ascii="IRNazanin" w:hAnsi="IRNazanin" w:eastAsia="IRNazanin" w:cs="IRNazanin"/>
          <w:lang w:bidi="fa-IR"/>
          <w:color w:val="111111"/>
          <w:sz w:val="28"/>
          <w:szCs w:val="28"/>
          <w:rtl/>
        </w:rPr>
        <w:t xml:space="preserve">هم سؤال گردید ز امرِ بس عظیم روزگار</w:t>
      </w:r>
    </w:p>
    <w:p>
      <w:pPr>
        <w:pStyle w:val="BookText"/>
      </w:pPr>
      <w:r>
        <w:rPr>
          <w:rFonts w:ascii="IRNazanin" w:hAnsi="IRNazanin" w:eastAsia="IRNazanin" w:cs="IRNazanin"/>
          <w:lang w:bidi="fa-IR"/>
          <w:color w:val="111111"/>
          <w:sz w:val="28"/>
          <w:szCs w:val="28"/>
          <w:rtl/>
        </w:rPr>
        <w:t xml:space="preserve">از ولایت علی آن مظهر پروردگار</w:t>
      </w:r>
    </w:p>
    <w:p>
      <w:pPr>
        <w:pStyle w:val="BookText"/>
      </w:pPr>
      <w:r>
        <w:rPr>
          <w:rFonts w:ascii="IRNazanin" w:hAnsi="IRNazanin" w:eastAsia="IRNazanin" w:cs="IRNazanin"/>
          <w:lang w:bidi="fa-IR"/>
          <w:color w:val="111111"/>
          <w:sz w:val="28"/>
          <w:szCs w:val="28"/>
          <w:rtl/>
        </w:rPr>
        <w:t xml:space="preserve">[45] عده‌ئی از اهل سنّت نقل نمودند از رسول</w:t>
      </w:r>
    </w:p>
    <w:p>
      <w:pPr>
        <w:pStyle w:val="BookText"/>
      </w:pPr>
      <w:r>
        <w:rPr>
          <w:rFonts w:ascii="IRNazanin" w:hAnsi="IRNazanin" w:eastAsia="IRNazanin" w:cs="IRNazanin"/>
          <w:lang w:bidi="fa-IR"/>
          <w:color w:val="111111"/>
          <w:sz w:val="28"/>
          <w:szCs w:val="28"/>
          <w:rtl/>
        </w:rPr>
        <w:t xml:space="preserve">نقلشان باشد ز معراجچ نقلشان باشد قبول</w:t>
      </w:r>
    </w:p>
    <w:p>
      <w:pPr>
        <w:pStyle w:val="BookText"/>
      </w:pPr>
      <w:r>
        <w:rPr>
          <w:rFonts w:ascii="IRNazanin" w:hAnsi="IRNazanin" w:eastAsia="IRNazanin" w:cs="IRNazanin"/>
          <w:lang w:bidi="fa-IR"/>
          <w:color w:val="111111"/>
          <w:sz w:val="28"/>
          <w:szCs w:val="28"/>
          <w:rtl/>
        </w:rPr>
        <w:t xml:space="preserve">گفته‌اند ختم رُسل گوید که من دیدم شبی</w:t>
      </w:r>
    </w:p>
    <w:p>
      <w:pPr>
        <w:pStyle w:val="BookText"/>
      </w:pPr>
      <w:r>
        <w:rPr>
          <w:rFonts w:ascii="IRNazanin" w:hAnsi="IRNazanin" w:eastAsia="IRNazanin" w:cs="IRNazanin"/>
          <w:lang w:bidi="fa-IR"/>
          <w:color w:val="111111"/>
          <w:sz w:val="28"/>
          <w:szCs w:val="28"/>
          <w:rtl/>
        </w:rPr>
        <w:t xml:space="preserve">در شب اسرا بدیدم انبیاء را در جمی</w:t>
      </w:r>
    </w:p>
    <w:p>
      <w:pPr>
        <w:pStyle w:val="BookText"/>
      </w:pPr>
      <w:r>
        <w:rPr>
          <w:rFonts w:ascii="IRNazanin" w:hAnsi="IRNazanin" w:eastAsia="IRNazanin" w:cs="IRNazanin"/>
          <w:lang w:bidi="fa-IR"/>
          <w:color w:val="111111"/>
          <w:sz w:val="28"/>
          <w:szCs w:val="28"/>
          <w:rtl/>
        </w:rPr>
        <w:t xml:space="preserve">گفت خدایم: ای محمّد کن سؤال از انبیا</w:t>
      </w:r>
    </w:p>
    <w:p>
      <w:pPr>
        <w:pStyle w:val="BookText"/>
      </w:pPr>
      <w:r>
        <w:rPr>
          <w:rFonts w:ascii="IRNazanin" w:hAnsi="IRNazanin" w:eastAsia="IRNazanin" w:cs="IRNazanin"/>
          <w:lang w:bidi="fa-IR"/>
          <w:color w:val="111111"/>
          <w:sz w:val="28"/>
          <w:szCs w:val="28"/>
          <w:rtl/>
        </w:rPr>
        <w:t xml:space="preserve">از برای چه شدید مبعوث، چه بود کار شما؟</w:t>
      </w:r>
    </w:p>
    <w:p>
      <w:pPr>
        <w:pStyle w:val="BookText"/>
      </w:pPr>
      <w:r>
        <w:rPr>
          <w:rFonts w:ascii="IRNazanin" w:hAnsi="IRNazanin" w:eastAsia="IRNazanin" w:cs="IRNazanin"/>
          <w:lang w:bidi="fa-IR"/>
          <w:color w:val="111111"/>
          <w:sz w:val="28"/>
          <w:szCs w:val="28"/>
          <w:rtl/>
        </w:rPr>
        <w:t xml:space="preserve">چون سؤال کردم ز آنان یک سؤالی این چنین</w:t>
      </w:r>
    </w:p>
    <w:p>
      <w:pPr>
        <w:pStyle w:val="BookText"/>
      </w:pPr>
      <w:r>
        <w:rPr>
          <w:rFonts w:ascii="IRNazanin" w:hAnsi="IRNazanin" w:eastAsia="IRNazanin" w:cs="IRNazanin"/>
          <w:lang w:bidi="fa-IR"/>
          <w:color w:val="111111"/>
          <w:sz w:val="28"/>
          <w:szCs w:val="28"/>
          <w:rtl/>
        </w:rPr>
        <w:t xml:space="preserve">جملگی گفتند که کار ما شهادت در زمین</w:t>
      </w:r>
    </w:p>
    <w:p>
      <w:pPr>
        <w:pStyle w:val="BookText"/>
      </w:pPr>
      <w:r>
        <w:rPr>
          <w:rFonts w:ascii="IRNazanin" w:hAnsi="IRNazanin" w:eastAsia="IRNazanin" w:cs="IRNazanin"/>
          <w:lang w:bidi="fa-IR"/>
          <w:color w:val="111111"/>
          <w:sz w:val="28"/>
          <w:szCs w:val="28"/>
          <w:rtl/>
        </w:rPr>
        <w:t xml:space="preserve">کار ما بوده شهادت، هیچ کسی نیست جز خدا</w:t>
      </w:r>
    </w:p>
    <w:p>
      <w:pPr>
        <w:pStyle w:val="BookText"/>
      </w:pPr>
      <w:r>
        <w:rPr>
          <w:rFonts w:ascii="IRNazanin" w:hAnsi="IRNazanin" w:eastAsia="IRNazanin" w:cs="IRNazanin"/>
          <w:lang w:bidi="fa-IR"/>
          <w:color w:val="111111"/>
          <w:sz w:val="28"/>
          <w:szCs w:val="28"/>
          <w:rtl/>
        </w:rPr>
        <w:t xml:space="preserve">هم شهادت بر نبوت رسول مجتبی</w:t>
      </w:r>
    </w:p>
    <w:p>
      <w:pPr>
        <w:pStyle w:val="BookText"/>
      </w:pPr>
      <w:r>
        <w:rPr>
          <w:rFonts w:ascii="IRNazanin" w:hAnsi="IRNazanin" w:eastAsia="IRNazanin" w:cs="IRNazanin"/>
          <w:lang w:bidi="fa-IR"/>
          <w:color w:val="111111"/>
          <w:sz w:val="28"/>
          <w:szCs w:val="28"/>
          <w:rtl/>
        </w:rPr>
        <w:t xml:space="preserve">هم شهادت بر ولایت علی مرتضی</w:t>
      </w:r>
    </w:p>
    <w:p>
      <w:pPr>
        <w:pStyle w:val="BookText"/>
      </w:pPr>
      <w:r>
        <w:rPr>
          <w:rFonts w:ascii="IRNazanin" w:hAnsi="IRNazanin" w:eastAsia="IRNazanin" w:cs="IRNazanin"/>
          <w:lang w:bidi="fa-IR"/>
          <w:color w:val="111111"/>
          <w:sz w:val="28"/>
          <w:szCs w:val="28"/>
          <w:rtl/>
        </w:rPr>
        <w:t xml:space="preserve">کار ما این بوده است گوئیم شهادت در جزا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[57-58-59] خود علی فرمود نبیّ الله مرا دید و بگفت</w:t>
      </w:r>
    </w:p>
    <w:p>
      <w:pPr>
        <w:pStyle w:val="BookText"/>
      </w:pPr>
      <w:r>
        <w:rPr>
          <w:rFonts w:ascii="IRNazanin" w:hAnsi="IRNazanin" w:eastAsia="IRNazanin" w:cs="IRNazanin"/>
          <w:lang w:bidi="fa-IR"/>
          <w:color w:val="111111"/>
          <w:sz w:val="28"/>
          <w:szCs w:val="28"/>
          <w:rtl/>
        </w:rPr>
        <w:t xml:space="preserve">ای علی باشی چو عیسی و دُرت عیسوی صُفت</w:t>
      </w:r>
    </w:p>
    <w:p>
      <w:pPr>
        <w:pStyle w:val="BookText"/>
      </w:pPr>
      <w:r>
        <w:rPr>
          <w:rFonts w:ascii="IRNazanin" w:hAnsi="IRNazanin" w:eastAsia="IRNazanin" w:cs="IRNazanin"/>
          <w:lang w:bidi="fa-IR"/>
          <w:color w:val="111111"/>
          <w:sz w:val="28"/>
          <w:szCs w:val="28"/>
          <w:rtl/>
        </w:rPr>
        <w:t xml:space="preserve">دسته‌ئی دوستش بداشتند و ولی از حد فزون</w:t>
      </w:r>
    </w:p>
    <w:p>
      <w:pPr>
        <w:pStyle w:val="BookText"/>
      </w:pPr>
      <w:r>
        <w:rPr>
          <w:rFonts w:ascii="IRNazanin" w:hAnsi="IRNazanin" w:eastAsia="IRNazanin" w:cs="IRNazanin"/>
          <w:lang w:bidi="fa-IR"/>
          <w:color w:val="111111"/>
          <w:sz w:val="28"/>
          <w:szCs w:val="28"/>
          <w:rtl/>
        </w:rPr>
        <w:t xml:space="preserve">جملگی گشتند هلاک و عاقبت هم سرنگون</w:t>
      </w:r>
    </w:p>
    <w:p>
      <w:pPr>
        <w:pStyle w:val="BookText"/>
      </w:pPr>
      <w:r>
        <w:rPr>
          <w:rFonts w:ascii="IRNazanin" w:hAnsi="IRNazanin" w:eastAsia="IRNazanin" w:cs="IRNazanin"/>
          <w:lang w:bidi="fa-IR"/>
          <w:color w:val="111111"/>
          <w:sz w:val="28"/>
          <w:szCs w:val="28"/>
          <w:rtl/>
        </w:rPr>
        <w:t xml:space="preserve">دسته‌ئی دشمن شدند با او، زیاده از حساب</w:t>
      </w:r>
    </w:p>
    <w:p>
      <w:pPr>
        <w:pStyle w:val="BookText"/>
      </w:pPr>
      <w:r>
        <w:rPr>
          <w:rFonts w:ascii="IRNazanin" w:hAnsi="IRNazanin" w:eastAsia="IRNazanin" w:cs="IRNazanin"/>
          <w:lang w:bidi="fa-IR"/>
          <w:color w:val="111111"/>
          <w:sz w:val="28"/>
          <w:szCs w:val="28"/>
          <w:rtl/>
        </w:rPr>
        <w:t xml:space="preserve">جمعشان گشتند هلاک و در هلاکت هم کباب</w:t>
      </w:r>
    </w:p>
    <w:p>
      <w:pPr>
        <w:pStyle w:val="BookText"/>
      </w:pPr>
      <w:r>
        <w:rPr>
          <w:rFonts w:ascii="IRNazanin" w:hAnsi="IRNazanin" w:eastAsia="IRNazanin" w:cs="IRNazanin"/>
          <w:lang w:bidi="fa-IR"/>
          <w:color w:val="111111"/>
          <w:sz w:val="28"/>
          <w:szCs w:val="28"/>
          <w:rtl/>
        </w:rPr>
        <w:t xml:space="preserve">دسته‌ئی حد وسط با او نمودند زندگی</w:t>
      </w:r>
    </w:p>
    <w:p>
      <w:pPr>
        <w:pStyle w:val="BookText"/>
      </w:pPr>
      <w:r>
        <w:rPr>
          <w:rFonts w:ascii="IRNazanin" w:hAnsi="IRNazanin" w:eastAsia="IRNazanin" w:cs="IRNazanin"/>
          <w:lang w:bidi="fa-IR"/>
          <w:color w:val="111111"/>
          <w:sz w:val="28"/>
          <w:szCs w:val="28"/>
          <w:rtl/>
        </w:rPr>
        <w:t xml:space="preserve">جملگی اهل نجات گشتند دو صد زیبندگی</w:t>
      </w:r>
    </w:p>
    <w:p>
      <w:pPr>
        <w:pStyle w:val="BookText"/>
      </w:pPr>
      <w:r>
        <w:rPr>
          <w:rFonts w:ascii="IRNazanin" w:hAnsi="IRNazanin" w:eastAsia="IRNazanin" w:cs="IRNazanin"/>
          <w:lang w:bidi="fa-IR"/>
          <w:color w:val="111111"/>
          <w:sz w:val="28"/>
          <w:szCs w:val="28"/>
          <w:rtl/>
        </w:rPr>
        <w:t xml:space="preserve">این علی مانند عیسی بود ز بهر مردمان</w:t>
      </w:r>
    </w:p>
    <w:p>
      <w:pPr>
        <w:pStyle w:val="BookText"/>
      </w:pPr>
      <w:r>
        <w:rPr>
          <w:rFonts w:ascii="IRNazanin" w:hAnsi="IRNazanin" w:eastAsia="IRNazanin" w:cs="IRNazanin"/>
          <w:lang w:bidi="fa-IR"/>
          <w:color w:val="111111"/>
          <w:sz w:val="28"/>
          <w:szCs w:val="28"/>
          <w:rtl/>
        </w:rPr>
        <w:t xml:space="preserve">بعضی‌ها با او چنین کردند و بعضی‌ها چنان</w:t>
      </w:r>
    </w:p>
    <w:p>
      <w:pPr>
        <w:pStyle w:val="BookText"/>
      </w:pPr>
      <w:r>
        <w:rPr>
          <w:rFonts w:ascii="IRNazanin" w:hAnsi="IRNazanin" w:eastAsia="IRNazanin" w:cs="IRNazanin"/>
          <w:lang w:bidi="fa-IR"/>
          <w:color w:val="111111"/>
          <w:sz w:val="28"/>
          <w:szCs w:val="28"/>
          <w:rtl/>
        </w:rPr>
        <w:t xml:space="preserve">دسته‌ئی دوستش بداشتند و بشد افراط در آن</w:t>
      </w:r>
    </w:p>
    <w:p>
      <w:pPr>
        <w:pStyle w:val="BookText"/>
      </w:pPr>
      <w:r>
        <w:rPr>
          <w:rFonts w:ascii="IRNazanin" w:hAnsi="IRNazanin" w:eastAsia="IRNazanin" w:cs="IRNazanin"/>
          <w:lang w:bidi="fa-IR"/>
          <w:color w:val="111111"/>
          <w:sz w:val="28"/>
          <w:szCs w:val="28"/>
          <w:rtl/>
        </w:rPr>
        <w:t xml:space="preserve">دسته‌ئی گفتند خدا باشد خدای مهربان</w:t>
      </w:r>
    </w:p>
    <w:p>
      <w:pPr>
        <w:pStyle w:val="BookText"/>
      </w:pPr>
      <w:r>
        <w:rPr>
          <w:rFonts w:ascii="IRNazanin" w:hAnsi="IRNazanin" w:eastAsia="IRNazanin" w:cs="IRNazanin"/>
          <w:lang w:bidi="fa-IR"/>
          <w:color w:val="111111"/>
          <w:sz w:val="28"/>
          <w:szCs w:val="28"/>
          <w:rtl/>
        </w:rPr>
        <w:t xml:space="preserve">دسته‌ئی گشتند دشمن بغض و کینه بس زیاد</w:t>
      </w:r>
    </w:p>
    <w:p>
      <w:pPr>
        <w:pStyle w:val="BookText"/>
      </w:pPr>
      <w:r>
        <w:rPr>
          <w:rFonts w:ascii="IRNazanin" w:hAnsi="IRNazanin" w:eastAsia="IRNazanin" w:cs="IRNazanin"/>
          <w:lang w:bidi="fa-IR"/>
          <w:color w:val="111111"/>
          <w:sz w:val="28"/>
          <w:szCs w:val="28"/>
          <w:rtl/>
        </w:rPr>
        <w:t xml:space="preserve">خارجش خواندند ز اسلام بینشان جنگ و جهاد</w:t>
      </w:r>
    </w:p>
    <w:p>
      <w:pPr>
        <w:pStyle w:val="BookText"/>
      </w:pPr>
      <w:r>
        <w:rPr>
          <w:rFonts w:ascii="IRNazanin" w:hAnsi="IRNazanin" w:eastAsia="IRNazanin" w:cs="IRNazanin"/>
          <w:lang w:bidi="fa-IR"/>
          <w:color w:val="111111"/>
          <w:sz w:val="28"/>
          <w:szCs w:val="28"/>
          <w:rtl/>
        </w:rPr>
        <w:t xml:space="preserve">عاقبت با بغض و کینه با دو صد جور و جفا</w:t>
      </w:r>
    </w:p>
    <w:p>
      <w:pPr>
        <w:pStyle w:val="BookText"/>
      </w:pPr>
      <w:r>
        <w:rPr>
          <w:rFonts w:ascii="IRNazanin" w:hAnsi="IRNazanin" w:eastAsia="IRNazanin" w:cs="IRNazanin"/>
          <w:lang w:bidi="fa-IR"/>
          <w:color w:val="111111"/>
          <w:sz w:val="28"/>
          <w:szCs w:val="28"/>
          <w:rtl/>
        </w:rPr>
        <w:t xml:space="preserve">با پلیدی و شقاوت آمدند جنگ خدا</w:t>
      </w:r>
    </w:p>
    <w:p>
      <w:pPr>
        <w:pStyle w:val="BookText"/>
      </w:pPr>
      <w:r>
        <w:rPr>
          <w:rFonts w:ascii="IRNazanin" w:hAnsi="IRNazanin" w:eastAsia="IRNazanin" w:cs="IRNazanin"/>
          <w:lang w:bidi="fa-IR"/>
          <w:color w:val="111111"/>
          <w:sz w:val="28"/>
          <w:szCs w:val="28"/>
          <w:rtl/>
        </w:rPr>
        <w:t xml:space="preserve">در شب قدر و سحر وقت طلوع صبحدم</w:t>
      </w:r>
    </w:p>
    <w:p>
      <w:pPr>
        <w:pStyle w:val="BookText"/>
      </w:pPr>
      <w:r>
        <w:rPr>
          <w:rFonts w:ascii="IRNazanin" w:hAnsi="IRNazanin" w:eastAsia="IRNazanin" w:cs="IRNazanin"/>
          <w:lang w:bidi="fa-IR"/>
          <w:color w:val="111111"/>
          <w:sz w:val="28"/>
          <w:szCs w:val="28"/>
          <w:rtl/>
        </w:rPr>
        <w:t xml:space="preserve">بود به محراب عبادت در مقامی محترم</w:t>
      </w:r>
    </w:p>
    <w:p>
      <w:pPr>
        <w:pStyle w:val="BookText"/>
      </w:pPr>
      <w:r>
        <w:rPr>
          <w:rFonts w:ascii="IRNazanin" w:hAnsi="IRNazanin" w:eastAsia="IRNazanin" w:cs="IRNazanin"/>
          <w:lang w:bidi="fa-IR"/>
          <w:color w:val="111111"/>
          <w:sz w:val="28"/>
          <w:szCs w:val="28"/>
          <w:rtl/>
        </w:rPr>
        <w:t xml:space="preserve">در میان خانه‌ی حق هم به محراب دعا</w:t>
      </w:r>
    </w:p>
    <w:p>
      <w:pPr>
        <w:pStyle w:val="BookText"/>
      </w:pPr>
      <w:r>
        <w:rPr>
          <w:rFonts w:ascii="IRNazanin" w:hAnsi="IRNazanin" w:eastAsia="IRNazanin" w:cs="IRNazanin"/>
          <w:lang w:bidi="fa-IR"/>
          <w:color w:val="111111"/>
          <w:sz w:val="28"/>
          <w:szCs w:val="28"/>
          <w:rtl/>
        </w:rPr>
        <w:t xml:space="preserve">در نماز و در نیاز بود بنده‌ی خاص خدا</w:t>
      </w:r>
    </w:p>
    <w:p>
      <w:pPr>
        <w:pStyle w:val="BookText"/>
      </w:pPr>
      <w:r>
        <w:rPr>
          <w:rFonts w:ascii="IRNazanin" w:hAnsi="IRNazanin" w:eastAsia="IRNazanin" w:cs="IRNazanin"/>
          <w:lang w:bidi="fa-IR"/>
          <w:color w:val="111111"/>
          <w:sz w:val="28"/>
          <w:szCs w:val="28"/>
          <w:rtl/>
        </w:rPr>
        <w:t xml:space="preserve">خارجی زد بر سر شاه ولایت مرتضی</w:t>
      </w:r>
    </w:p>
    <w:p>
      <w:pPr>
        <w:pStyle w:val="BookText"/>
      </w:pPr>
      <w:r>
        <w:rPr>
          <w:rFonts w:ascii="Amiri" w:hAnsi="Amiri" w:eastAsia="Amiri" w:cs="Amiri"/>
          <w:lang w:bidi="ar-SA"/>
          <w:color w:val="111111"/>
          <w:sz w:val="28"/>
          <w:szCs w:val="28"/>
          <w:rtl/>
        </w:rPr>
        <w:t xml:space="preserve">لعنت حق باد همیشه شخص اَشْقَی الْاَشْقِیا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دسته‌ئی گشتند هلاک کینه و بغض علی</w:t>
      </w:r>
    </w:p>
    <w:p>
      <w:pPr>
        <w:pStyle w:val="BookText"/>
      </w:pPr>
      <w:r>
        <w:rPr>
          <w:rFonts w:ascii="IRNazanin" w:hAnsi="IRNazanin" w:eastAsia="IRNazanin" w:cs="IRNazanin"/>
          <w:lang w:bidi="fa-IR"/>
          <w:color w:val="111111"/>
          <w:sz w:val="28"/>
          <w:szCs w:val="28"/>
          <w:rtl/>
        </w:rPr>
        <w:t xml:space="preserve">کارشان در طول عمر بود دشمنی و دغلی</w:t>
      </w:r>
    </w:p>
    <w:p>
      <w:pPr>
        <w:pStyle w:val="BookText"/>
      </w:pPr>
      <w:r>
        <w:rPr>
          <w:rFonts w:ascii="IRNazanin" w:hAnsi="IRNazanin" w:eastAsia="IRNazanin" w:cs="IRNazanin"/>
          <w:lang w:bidi="fa-IR"/>
          <w:color w:val="111111"/>
          <w:sz w:val="28"/>
          <w:szCs w:val="28"/>
          <w:rtl/>
        </w:rPr>
        <w:t xml:space="preserve">دسته‌ی سوم همه در اقتصاد و اعتدال</w:t>
      </w:r>
    </w:p>
    <w:p>
      <w:pPr>
        <w:pStyle w:val="BookText"/>
      </w:pPr>
      <w:r>
        <w:rPr>
          <w:rFonts w:ascii="IRNazanin" w:hAnsi="IRNazanin" w:eastAsia="IRNazanin" w:cs="IRNazanin"/>
          <w:lang w:bidi="fa-IR"/>
          <w:color w:val="111111"/>
          <w:sz w:val="28"/>
          <w:szCs w:val="28"/>
          <w:rtl/>
        </w:rPr>
        <w:t xml:space="preserve">در نجات باشند همیشه مسلمینند در خصال</w:t>
      </w:r>
    </w:p>
    <w:p>
      <w:pPr>
        <w:pStyle w:val="BookText"/>
      </w:pPr>
      <w:r>
        <w:rPr>
          <w:rFonts w:ascii="IRNazanin" w:hAnsi="IRNazanin" w:eastAsia="IRNazanin" w:cs="IRNazanin"/>
          <w:lang w:bidi="fa-IR"/>
          <w:color w:val="111111"/>
          <w:sz w:val="28"/>
          <w:szCs w:val="28"/>
          <w:rtl/>
        </w:rPr>
        <w:t xml:space="preserve">دسته‌ی اول روند راهی ولی غیر صواب</w:t>
      </w:r>
    </w:p>
    <w:p>
      <w:pPr>
        <w:pStyle w:val="BookText"/>
      </w:pPr>
      <w:r>
        <w:rPr>
          <w:rFonts w:ascii="IRNazanin" w:hAnsi="IRNazanin" w:eastAsia="IRNazanin" w:cs="IRNazanin"/>
          <w:lang w:bidi="fa-IR"/>
          <w:color w:val="111111"/>
          <w:sz w:val="28"/>
          <w:szCs w:val="28"/>
          <w:rtl/>
        </w:rPr>
        <w:t xml:space="preserve">راهشان کفر و سیاهی، کفر یقین هست یک سَراب</w:t>
      </w:r>
    </w:p>
    <w:p>
      <w:pPr>
        <w:pStyle w:val="BookText"/>
      </w:pPr>
      <w:r>
        <w:rPr>
          <w:rFonts w:ascii="IRNazanin" w:hAnsi="IRNazanin" w:eastAsia="IRNazanin" w:cs="IRNazanin"/>
          <w:lang w:bidi="fa-IR"/>
          <w:color w:val="111111"/>
          <w:sz w:val="28"/>
          <w:szCs w:val="28"/>
          <w:rtl/>
        </w:rPr>
        <w:t xml:space="preserve">خود علی خود را بداند بنده‌ی خاص خدا</w:t>
      </w:r>
    </w:p>
    <w:p>
      <w:pPr>
        <w:pStyle w:val="BookText"/>
      </w:pPr>
      <w:r>
        <w:rPr>
          <w:rFonts w:ascii="IRNazanin" w:hAnsi="IRNazanin" w:eastAsia="IRNazanin" w:cs="IRNazanin"/>
          <w:lang w:bidi="fa-IR"/>
          <w:color w:val="111111"/>
          <w:sz w:val="28"/>
          <w:szCs w:val="28"/>
          <w:rtl/>
        </w:rPr>
        <w:t xml:space="preserve">هست خدائی، خاص حق جز او نباشد هرکجا</w:t>
      </w:r>
    </w:p>
    <w:p>
      <w:pPr>
        <w:pStyle w:val="BookText"/>
      </w:pPr>
      <w:r>
        <w:rPr>
          <w:rFonts w:ascii="IRNazanin" w:hAnsi="IRNazanin" w:eastAsia="IRNazanin" w:cs="IRNazanin"/>
          <w:lang w:bidi="fa-IR"/>
          <w:color w:val="111111"/>
          <w:sz w:val="28"/>
          <w:szCs w:val="28"/>
          <w:rtl/>
        </w:rPr>
        <w:t xml:space="preserve">از خدا خواهیم که این دسته بخود آیند بزود</w:t>
      </w:r>
    </w:p>
    <w:p>
      <w:pPr>
        <w:pStyle w:val="BookText"/>
      </w:pPr>
      <w:r>
        <w:rPr>
          <w:rFonts w:ascii="IRNazanin" w:hAnsi="IRNazanin" w:eastAsia="IRNazanin" w:cs="IRNazanin"/>
          <w:lang w:bidi="fa-IR"/>
          <w:color w:val="111111"/>
          <w:sz w:val="28"/>
          <w:szCs w:val="28"/>
          <w:rtl/>
        </w:rPr>
        <w:t xml:space="preserve">تا رهند از کفر و ظلمت هم سیاهی و ز دود</w:t>
      </w:r>
    </w:p>
    <w:p>
      <w:pPr>
        <w:pStyle w:val="BookText"/>
      </w:pPr>
      <w:r>
        <w:rPr>
          <w:rFonts w:ascii="IRNazanin" w:hAnsi="IRNazanin" w:eastAsia="IRNazanin" w:cs="IRNazanin"/>
          <w:lang w:bidi="fa-IR"/>
          <w:color w:val="111111"/>
          <w:sz w:val="28"/>
          <w:szCs w:val="28"/>
          <w:rtl/>
        </w:rPr>
        <w:t xml:space="preserve">دوست بدارند این علی و بندگی این علیّ</w:t>
      </w:r>
    </w:p>
    <w:p>
      <w:pPr>
        <w:pStyle w:val="BookText"/>
      </w:pPr>
      <w:r>
        <w:rPr>
          <w:rFonts w:ascii="IRNazanin" w:hAnsi="IRNazanin" w:eastAsia="IRNazanin" w:cs="IRNazanin"/>
          <w:lang w:bidi="fa-IR"/>
          <w:color w:val="111111"/>
          <w:sz w:val="28"/>
          <w:szCs w:val="28"/>
          <w:rtl/>
        </w:rPr>
        <w:t xml:space="preserve">این علی باشد ولی الله و بر احمد وصیّ</w:t>
      </w:r>
    </w:p>
    <w:p>
      <w:pPr>
        <w:pStyle w:val="BookText"/>
      </w:pPr>
      <w:r>
        <w:rPr>
          <w:rFonts w:ascii="IRNazanin" w:hAnsi="IRNazanin" w:eastAsia="IRNazanin" w:cs="IRNazanin"/>
          <w:lang w:bidi="fa-IR"/>
          <w:color w:val="111111"/>
          <w:sz w:val="28"/>
          <w:szCs w:val="28"/>
          <w:rtl/>
        </w:rPr>
        <w:t xml:space="preserve">این علی دوست خدا باشد، خدا را دارد دوست</w:t>
      </w:r>
    </w:p>
    <w:p>
      <w:pPr>
        <w:pStyle w:val="BookText"/>
      </w:pPr>
      <w:r>
        <w:rPr>
          <w:rFonts w:ascii="IRNazanin" w:hAnsi="IRNazanin" w:eastAsia="IRNazanin" w:cs="IRNazanin"/>
          <w:lang w:bidi="fa-IR"/>
          <w:color w:val="111111"/>
          <w:sz w:val="28"/>
          <w:szCs w:val="28"/>
          <w:rtl/>
        </w:rPr>
        <w:t xml:space="preserve">هر کسی دوست علی باشد خدایش دوست اوست</w:t>
      </w:r>
    </w:p>
    <w:p>
      <w:pPr>
        <w:pStyle w:val="BookText"/>
      </w:pPr>
      <w:r>
        <w:rPr>
          <w:rFonts w:ascii="IRNazanin" w:hAnsi="IRNazanin" w:eastAsia="IRNazanin" w:cs="IRNazanin"/>
          <w:lang w:bidi="fa-IR"/>
          <w:color w:val="111111"/>
          <w:sz w:val="28"/>
          <w:szCs w:val="28"/>
          <w:rtl/>
        </w:rPr>
        <w:t xml:space="preserve">دسته‌ی دوم روند راهی ولی راه عذاب</w:t>
      </w:r>
    </w:p>
    <w:p>
      <w:pPr>
        <w:pStyle w:val="BookText"/>
      </w:pPr>
      <w:r>
        <w:rPr>
          <w:rFonts w:ascii="IRNazanin" w:hAnsi="IRNazanin" w:eastAsia="IRNazanin" w:cs="IRNazanin"/>
          <w:lang w:bidi="fa-IR"/>
          <w:color w:val="111111"/>
          <w:sz w:val="28"/>
          <w:szCs w:val="28"/>
          <w:rtl/>
        </w:rPr>
        <w:t xml:space="preserve">جسم و جان و هرچه دارند در جهنم است کباب</w:t>
      </w:r>
    </w:p>
    <w:p>
      <w:pPr>
        <w:pStyle w:val="BookText"/>
      </w:pPr>
      <w:r>
        <w:rPr>
          <w:rFonts w:ascii="IRNazanin" w:hAnsi="IRNazanin" w:eastAsia="IRNazanin" w:cs="IRNazanin"/>
          <w:lang w:bidi="fa-IR"/>
          <w:color w:val="111111"/>
          <w:sz w:val="28"/>
          <w:szCs w:val="28"/>
          <w:rtl/>
        </w:rPr>
        <w:t xml:space="preserve">بِهْ بود تا خارجی برگردد از راه خطا</w:t>
      </w:r>
    </w:p>
    <w:p>
      <w:pPr>
        <w:pStyle w:val="BookText"/>
      </w:pPr>
      <w:r>
        <w:rPr>
          <w:rFonts w:ascii="IRNazanin" w:hAnsi="IRNazanin" w:eastAsia="IRNazanin" w:cs="IRNazanin"/>
          <w:lang w:bidi="fa-IR"/>
          <w:color w:val="111111"/>
          <w:sz w:val="28"/>
          <w:szCs w:val="28"/>
          <w:rtl/>
        </w:rPr>
        <w:t xml:space="preserve">بنده‌ی مخلص بداند او علی مرتضی</w:t>
      </w:r>
    </w:p>
    <w:p>
      <w:pPr>
        <w:pStyle w:val="BookText"/>
      </w:pPr>
      <w:r>
        <w:rPr>
          <w:rFonts w:ascii="IRNazanin" w:hAnsi="IRNazanin" w:eastAsia="IRNazanin" w:cs="IRNazanin"/>
          <w:lang w:bidi="fa-IR"/>
          <w:color w:val="111111"/>
          <w:sz w:val="28"/>
          <w:szCs w:val="28"/>
          <w:rtl/>
        </w:rPr>
        <w:t xml:space="preserve">او بود مؤمن بحق و او امیرمؤمنان</w:t>
      </w:r>
    </w:p>
    <w:p>
      <w:pPr>
        <w:pStyle w:val="BookText"/>
      </w:pPr>
      <w:r>
        <w:rPr>
          <w:rFonts w:ascii="IRNazanin" w:hAnsi="IRNazanin" w:eastAsia="IRNazanin" w:cs="IRNazanin"/>
          <w:lang w:bidi="fa-IR"/>
          <w:color w:val="111111"/>
          <w:sz w:val="28"/>
          <w:szCs w:val="28"/>
          <w:rtl/>
        </w:rPr>
        <w:t xml:space="preserve">او کسی باشد، نباشد مثل او اندر جهان</w:t>
      </w:r>
    </w:p>
    <w:p>
      <w:pPr>
        <w:pStyle w:val="BookText"/>
      </w:pPr>
      <w:r>
        <w:rPr>
          <w:rFonts w:ascii="IRNazanin" w:hAnsi="IRNazanin" w:eastAsia="IRNazanin" w:cs="IRNazanin"/>
          <w:lang w:bidi="fa-IR"/>
          <w:color w:val="111111"/>
          <w:sz w:val="28"/>
          <w:szCs w:val="28"/>
          <w:rtl/>
        </w:rPr>
        <w:t xml:space="preserve">دسته‌ی سوم روند راه صواب و مستقیم</w:t>
      </w:r>
    </w:p>
    <w:p>
      <w:pPr>
        <w:pStyle w:val="BookText"/>
      </w:pPr>
      <w:r>
        <w:rPr>
          <w:rFonts w:ascii="IRNazanin" w:hAnsi="IRNazanin" w:eastAsia="IRNazanin" w:cs="IRNazanin"/>
          <w:lang w:bidi="fa-IR"/>
          <w:color w:val="111111"/>
          <w:sz w:val="28"/>
          <w:szCs w:val="28"/>
          <w:rtl/>
        </w:rPr>
        <w:t xml:space="preserve">اولین امام خویش دانند امیرالمؤمنین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51" w:name="pg4582_32179"/>
    <w:bookmarkEnd w:id="51"/>
    <w:p>
      <w:pPr>
        <w:pStyle w:val="BookText"/>
      </w:pPr>
      <w:r>
        <w:rPr>
          <w:rFonts w:ascii="IRNazanin" w:hAnsi="IRNazanin" w:eastAsia="IRNazanin" w:cs="IRNazanin"/>
          <w:lang w:bidi="fa-IR"/>
          <w:color w:val="111111"/>
          <w:sz w:val="28"/>
          <w:szCs w:val="28"/>
          <w:rtl/>
        </w:rPr>
        <w:t xml:space="preserve">دانند عبدالله علی را، مصطفی را جانشینش</w:t>
      </w:r>
    </w:p>
    <w:p>
      <w:pPr>
        <w:pStyle w:val="BookText"/>
      </w:pPr>
      <w:r>
        <w:rPr>
          <w:rFonts w:ascii="IRNazanin" w:hAnsi="IRNazanin" w:eastAsia="IRNazanin" w:cs="IRNazanin"/>
          <w:lang w:bidi="fa-IR"/>
          <w:color w:val="111111"/>
          <w:sz w:val="28"/>
          <w:szCs w:val="28"/>
          <w:rtl/>
        </w:rPr>
        <w:t xml:space="preserve">او خلیفه‌ی رسول الله بود روی زمین</w:t>
      </w:r>
    </w:p>
    <w:p>
      <w:pPr>
        <w:pStyle w:val="BookText"/>
      </w:pPr>
      <w:r>
        <w:rPr>
          <w:rFonts w:ascii="IRNazanin" w:hAnsi="IRNazanin" w:eastAsia="IRNazanin" w:cs="IRNazanin"/>
          <w:lang w:bidi="fa-IR"/>
          <w:color w:val="111111"/>
          <w:sz w:val="28"/>
          <w:szCs w:val="28"/>
          <w:rtl/>
        </w:rPr>
        <w:t xml:space="preserve">او بود اول وصی مصطفی اول امام</w:t>
      </w:r>
    </w:p>
    <w:p>
      <w:pPr>
        <w:pStyle w:val="BookText"/>
      </w:pPr>
      <w:r>
        <w:rPr>
          <w:rFonts w:ascii="IRNazanin" w:hAnsi="IRNazanin" w:eastAsia="IRNazanin" w:cs="IRNazanin"/>
          <w:lang w:bidi="fa-IR"/>
          <w:color w:val="111111"/>
          <w:sz w:val="28"/>
          <w:szCs w:val="28"/>
          <w:rtl/>
        </w:rPr>
        <w:t xml:space="preserve">او بود نور خدا و بندگی باشد مرام</w:t>
      </w:r>
    </w:p>
    <w:p>
      <w:pPr>
        <w:pStyle w:val="BookText"/>
      </w:pPr>
      <w:r>
        <w:rPr>
          <w:rFonts w:ascii="IRNazanin" w:hAnsi="IRNazanin" w:eastAsia="IRNazanin" w:cs="IRNazanin"/>
          <w:lang w:bidi="fa-IR"/>
          <w:color w:val="111111"/>
          <w:sz w:val="28"/>
          <w:szCs w:val="28"/>
          <w:rtl/>
        </w:rPr>
        <w:t xml:space="preserve">او در آسمان است یدالله بو تراب است در زمین</w:t>
      </w:r>
    </w:p>
    <w:p>
      <w:pPr>
        <w:pStyle w:val="BookText"/>
      </w:pPr>
      <w:r>
        <w:rPr>
          <w:rFonts w:ascii="IRNazanin" w:hAnsi="IRNazanin" w:eastAsia="IRNazanin" w:cs="IRNazanin"/>
          <w:lang w:bidi="fa-IR"/>
          <w:color w:val="111111"/>
          <w:sz w:val="28"/>
          <w:szCs w:val="28"/>
          <w:rtl/>
        </w:rPr>
        <w:t xml:space="preserve">او بود باطن هستی و شه ملک یقین</w:t>
      </w:r>
    </w:p>
    <w:p>
      <w:pPr>
        <w:pStyle w:val="BookText"/>
      </w:pPr>
      <w:r>
        <w:rPr>
          <w:rFonts w:ascii="IRNazanin" w:hAnsi="IRNazanin" w:eastAsia="IRNazanin" w:cs="IRNazanin"/>
          <w:lang w:bidi="fa-IR"/>
          <w:color w:val="111111"/>
          <w:sz w:val="28"/>
          <w:szCs w:val="28"/>
          <w:rtl/>
        </w:rPr>
        <w:t xml:space="preserve">ما در این حدها پسندیم و یقین داریم به او</w:t>
      </w:r>
    </w:p>
    <w:p>
      <w:pPr>
        <w:pStyle w:val="BookText"/>
      </w:pPr>
      <w:r>
        <w:rPr>
          <w:rFonts w:ascii="IRNazanin" w:hAnsi="IRNazanin" w:eastAsia="IRNazanin" w:cs="IRNazanin"/>
          <w:lang w:bidi="fa-IR"/>
          <w:color w:val="111111"/>
          <w:sz w:val="28"/>
          <w:szCs w:val="28"/>
          <w:rtl/>
        </w:rPr>
        <w:t xml:space="preserve">می‌دهیم او را سلام و بینیم او را روبرو</w:t>
      </w:r>
    </w:p>
    <w:p>
      <w:pPr>
        <w:pStyle w:val="BookText"/>
      </w:pPr>
      <w:r>
        <w:rPr>
          <w:rFonts w:ascii="IRNazanin" w:hAnsi="IRNazanin" w:eastAsia="IRNazanin" w:cs="IRNazanin"/>
          <w:lang w:bidi="fa-IR"/>
          <w:color w:val="111111"/>
          <w:sz w:val="28"/>
          <w:szCs w:val="28"/>
          <w:rtl/>
        </w:rPr>
        <w:t xml:space="preserve">او یقین اصل است و اصل ما بود در هر جهان</w:t>
      </w:r>
    </w:p>
    <w:p>
      <w:pPr>
        <w:pStyle w:val="BookText"/>
      </w:pPr>
      <w:r>
        <w:rPr>
          <w:rFonts w:ascii="IRNazanin" w:hAnsi="IRNazanin" w:eastAsia="IRNazanin" w:cs="IRNazanin"/>
          <w:lang w:bidi="fa-IR"/>
          <w:color w:val="111111"/>
          <w:sz w:val="28"/>
          <w:szCs w:val="28"/>
          <w:rtl/>
        </w:rPr>
        <w:t xml:space="preserve">دوستیش فطری ما باشد یقین این را بدان</w:t>
      </w:r>
    </w:p>
    <w:p>
      <w:pPr>
        <w:pStyle w:val="BookText"/>
      </w:pPr>
      <w:r>
        <w:rPr>
          <w:rFonts w:ascii="IRNazanin" w:hAnsi="IRNazanin" w:eastAsia="IRNazanin" w:cs="IRNazanin"/>
          <w:lang w:bidi="fa-IR"/>
          <w:color w:val="111111"/>
          <w:sz w:val="28"/>
          <w:szCs w:val="28"/>
          <w:rtl/>
        </w:rPr>
        <w:t xml:space="preserve">بهر حقانیت او، بهر تأکیدی بما</w:t>
      </w:r>
    </w:p>
    <w:p>
      <w:pPr>
        <w:pStyle w:val="BookText"/>
      </w:pPr>
      <w:r>
        <w:rPr>
          <w:rFonts w:ascii="IRNazanin" w:hAnsi="IRNazanin" w:eastAsia="IRNazanin" w:cs="IRNazanin"/>
          <w:lang w:bidi="fa-IR"/>
          <w:color w:val="111111"/>
          <w:sz w:val="28"/>
          <w:szCs w:val="28"/>
          <w:rtl/>
        </w:rPr>
        <w:t xml:space="preserve">گشته امر و گشته واجب حبّ شاه لافَتی</w:t>
      </w:r>
    </w:p>
    <w:p>
      <w:pPr>
        <w:pStyle w:val="BookText"/>
      </w:pPr>
      <w:r>
        <w:rPr>
          <w:rFonts w:ascii="IRNazanin" w:hAnsi="IRNazanin" w:eastAsia="IRNazanin" w:cs="IRNazanin"/>
          <w:lang w:bidi="fa-IR"/>
          <w:color w:val="111111"/>
          <w:sz w:val="28"/>
          <w:szCs w:val="28"/>
          <w:rtl/>
        </w:rPr>
        <w:t xml:space="preserve">شکر کنیم هر دم خدا را بهر دوستی علیّ</w:t>
      </w:r>
    </w:p>
    <w:p>
      <w:pPr>
        <w:pStyle w:val="BookText"/>
      </w:pPr>
      <w:r>
        <w:rPr>
          <w:rFonts w:ascii="IRNazanin" w:hAnsi="IRNazanin" w:eastAsia="IRNazanin" w:cs="IRNazanin"/>
          <w:lang w:bidi="fa-IR"/>
          <w:color w:val="111111"/>
          <w:sz w:val="28"/>
          <w:szCs w:val="28"/>
          <w:rtl/>
        </w:rPr>
        <w:t xml:space="preserve">این علی دوست خدا باشد خدا را هست ولیّ</w:t>
      </w:r>
    </w:p>
    <w:p>
      <w:pPr>
        <w:pStyle w:val="Heading3"/>
      </w:pPr>
      <w:bookmarkStart w:id="406" w:name="_Toc56"/>
      <w:r>
        <w:t>44-سوره مبارکه‌ی دُخان</w:t>
      </w:r>
      <w:bookmarkEnd w:id="406"/>
    </w:p>
    <w:p>
      <w:pPr>
        <w:pStyle w:val="BookText"/>
      </w:pPr>
      <w:r>
        <w:rPr>
          <w:rFonts w:ascii="IRNazanin" w:hAnsi="IRNazanin" w:eastAsia="IRNazanin" w:cs="IRNazanin"/>
          <w:lang w:bidi="fa-IR"/>
          <w:color w:val="111111"/>
          <w:sz w:val="28"/>
          <w:szCs w:val="28"/>
          <w:rtl/>
        </w:rPr>
        <w:t xml:space="preserve">[1-2] سوره‌ئی از سوره‌ها آمد به نام سوره، دخان</w:t>
      </w:r>
    </w:p>
    <w:p>
      <w:pPr>
        <w:pStyle w:val="BookText"/>
      </w:pPr>
      <w:r>
        <w:rPr>
          <w:rFonts w:ascii="IRNazanin" w:hAnsi="IRNazanin" w:eastAsia="IRNazanin" w:cs="IRNazanin"/>
          <w:lang w:bidi="fa-IR"/>
          <w:color w:val="111111"/>
          <w:sz w:val="28"/>
          <w:szCs w:val="28"/>
          <w:rtl/>
        </w:rPr>
        <w:t xml:space="preserve">حا و میم قبل از کتاب آمد نگر رمزش عیان</w:t>
      </w:r>
    </w:p>
    <w:p>
      <w:pPr>
        <w:pStyle w:val="BookText"/>
      </w:pPr>
      <w:r>
        <w:rPr>
          <w:rFonts w:ascii="IRNazanin" w:hAnsi="IRNazanin" w:eastAsia="IRNazanin" w:cs="IRNazanin"/>
          <w:lang w:bidi="fa-IR"/>
          <w:color w:val="111111"/>
          <w:sz w:val="28"/>
          <w:szCs w:val="28"/>
          <w:rtl/>
        </w:rPr>
        <w:t xml:space="preserve">[10] این دُخان و دود بود از درب خانه‌ی علی</w:t>
      </w:r>
    </w:p>
    <w:p>
      <w:pPr>
        <w:pStyle w:val="BookText"/>
      </w:pPr>
      <w:r>
        <w:rPr>
          <w:rFonts w:ascii="IRNazanin" w:hAnsi="IRNazanin" w:eastAsia="IRNazanin" w:cs="IRNazanin"/>
          <w:lang w:bidi="fa-IR"/>
          <w:color w:val="111111"/>
          <w:sz w:val="28"/>
          <w:szCs w:val="28"/>
          <w:rtl/>
        </w:rPr>
        <w:t xml:space="preserve">آتش کین زد به خانه روسیاهِ بی دلی</w:t>
      </w:r>
    </w:p>
    <w:p>
      <w:pPr>
        <w:pStyle w:val="BookText"/>
      </w:pPr>
      <w:r>
        <w:rPr>
          <w:rFonts w:ascii="IRNazanin" w:hAnsi="IRNazanin" w:eastAsia="IRNazanin" w:cs="IRNazanin"/>
          <w:lang w:bidi="fa-IR"/>
          <w:color w:val="111111"/>
          <w:sz w:val="28"/>
          <w:szCs w:val="28"/>
          <w:rtl/>
        </w:rPr>
        <w:t xml:space="preserve">[11] یا بود این دود نمایان از عذاب غاصبان</w:t>
      </w:r>
    </w:p>
    <w:p>
      <w:pPr>
        <w:pStyle w:val="BookText"/>
      </w:pPr>
      <w:r>
        <w:rPr>
          <w:rFonts w:ascii="IRNazanin" w:hAnsi="IRNazanin" w:eastAsia="IRNazanin" w:cs="IRNazanin"/>
          <w:lang w:bidi="fa-IR"/>
          <w:color w:val="111111"/>
          <w:sz w:val="28"/>
          <w:szCs w:val="28"/>
          <w:rtl/>
        </w:rPr>
        <w:t xml:space="preserve">یا هویدا گشته این دم در میان آسمان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که دود می‌باشد از درد و شکنجه در جحیم</w:t>
      </w:r>
    </w:p>
    <w:p>
      <w:pPr>
        <w:pStyle w:val="BookText"/>
      </w:pPr>
      <w:r>
        <w:rPr>
          <w:rFonts w:ascii="IRNazanin" w:hAnsi="IRNazanin" w:eastAsia="IRNazanin" w:cs="IRNazanin"/>
          <w:lang w:bidi="fa-IR"/>
          <w:color w:val="111111"/>
          <w:sz w:val="28"/>
          <w:szCs w:val="28"/>
          <w:rtl/>
        </w:rPr>
        <w:t xml:space="preserve">دود ضارب یا که قاتل یا که کافر یا رجیم</w:t>
      </w:r>
    </w:p>
    <w:p>
      <w:pPr>
        <w:pStyle w:val="BookText"/>
      </w:pPr>
      <w:r>
        <w:rPr>
          <w:rFonts w:ascii="IRNazanin" w:hAnsi="IRNazanin" w:eastAsia="IRNazanin" w:cs="IRNazanin"/>
          <w:lang w:bidi="fa-IR"/>
          <w:color w:val="111111"/>
          <w:sz w:val="28"/>
          <w:szCs w:val="28"/>
          <w:rtl/>
        </w:rPr>
        <w:t xml:space="preserve">دودی اندر صدر اسلام در مدینه شد بلند</w:t>
      </w:r>
    </w:p>
    <w:p>
      <w:pPr>
        <w:pStyle w:val="BookText"/>
      </w:pPr>
      <w:r>
        <w:rPr>
          <w:rFonts w:ascii="IRNazanin" w:hAnsi="IRNazanin" w:eastAsia="IRNazanin" w:cs="IRNazanin"/>
          <w:lang w:bidi="fa-IR"/>
          <w:color w:val="111111"/>
          <w:sz w:val="28"/>
          <w:szCs w:val="28"/>
          <w:rtl/>
        </w:rPr>
        <w:t xml:space="preserve">تا قیامت باشد اندر آسمان از یک گزند</w:t>
      </w:r>
    </w:p>
    <w:p>
      <w:pPr>
        <w:pStyle w:val="BookText"/>
      </w:pPr>
      <w:r>
        <w:rPr>
          <w:rFonts w:ascii="IRNazanin" w:hAnsi="IRNazanin" w:eastAsia="IRNazanin" w:cs="IRNazanin"/>
          <w:lang w:bidi="fa-IR"/>
          <w:color w:val="111111"/>
          <w:sz w:val="28"/>
          <w:szCs w:val="28"/>
          <w:rtl/>
        </w:rPr>
        <w:t xml:space="preserve">دود آسمانی احاطه می‌کند آن کافران</w:t>
      </w:r>
    </w:p>
    <w:p>
      <w:pPr>
        <w:pStyle w:val="BookText"/>
      </w:pPr>
      <w:r>
        <w:rPr>
          <w:rFonts w:ascii="IRNazanin" w:hAnsi="IRNazanin" w:eastAsia="IRNazanin" w:cs="IRNazanin"/>
          <w:lang w:bidi="fa-IR"/>
          <w:color w:val="111111"/>
          <w:sz w:val="28"/>
          <w:szCs w:val="28"/>
          <w:rtl/>
        </w:rPr>
        <w:t xml:space="preserve">بس عذابی دردناک باشد برای غاصبان</w:t>
      </w:r>
    </w:p>
    <w:p>
      <w:pPr>
        <w:pStyle w:val="BookText"/>
      </w:pPr>
      <w:r>
        <w:rPr>
          <w:rFonts w:ascii="IRNazanin" w:hAnsi="IRNazanin" w:eastAsia="IRNazanin" w:cs="IRNazanin"/>
          <w:lang w:bidi="fa-IR"/>
          <w:color w:val="111111"/>
          <w:sz w:val="28"/>
          <w:szCs w:val="28"/>
          <w:rtl/>
        </w:rPr>
        <w:t xml:space="preserve">خانه‌ی زهرا بود آن خانه‌ی خاص خدا</w:t>
      </w:r>
    </w:p>
    <w:p>
      <w:pPr>
        <w:pStyle w:val="BookText"/>
      </w:pPr>
      <w:r>
        <w:rPr>
          <w:rFonts w:ascii="IRNazanin" w:hAnsi="IRNazanin" w:eastAsia="IRNazanin" w:cs="IRNazanin"/>
          <w:lang w:bidi="fa-IR"/>
          <w:color w:val="111111"/>
          <w:sz w:val="28"/>
          <w:szCs w:val="28"/>
          <w:rtl/>
        </w:rPr>
        <w:t xml:space="preserve">درب آن آتش زدند از کینه جمع اشقیا</w:t>
      </w:r>
    </w:p>
    <w:p>
      <w:pPr>
        <w:pStyle w:val="BookText"/>
      </w:pPr>
      <w:r>
        <w:rPr>
          <w:rFonts w:ascii="Amiri" w:hAnsi="Amiri" w:eastAsia="Amiri" w:cs="Amiri"/>
          <w:lang w:bidi="ar-SA"/>
          <w:color w:val="111111"/>
          <w:sz w:val="28"/>
          <w:szCs w:val="28"/>
          <w:rtl/>
        </w:rPr>
        <w:t xml:space="preserve">این دُخان باشد تجلیِ جلالت علیّ</w:t>
      </w:r>
    </w:p>
    <w:p>
      <w:pPr>
        <w:pStyle w:val="BookText"/>
      </w:pPr>
      <w:r>
        <w:rPr>
          <w:rFonts w:ascii="IRNazanin" w:hAnsi="IRNazanin" w:eastAsia="IRNazanin" w:cs="IRNazanin"/>
          <w:lang w:bidi="fa-IR"/>
          <w:color w:val="111111"/>
          <w:sz w:val="28"/>
          <w:szCs w:val="28"/>
          <w:rtl/>
        </w:rPr>
        <w:t xml:space="preserve">باعث ظاهر شدن شد دومی و اولی</w:t>
      </w:r>
    </w:p>
    <w:p>
      <w:pPr>
        <w:pStyle w:val="BookText"/>
      </w:pPr>
      <w:r>
        <w:rPr>
          <w:rFonts w:ascii="IRNazanin" w:hAnsi="IRNazanin" w:eastAsia="IRNazanin" w:cs="IRNazanin"/>
          <w:lang w:bidi="fa-IR"/>
          <w:color w:val="111111"/>
          <w:sz w:val="28"/>
          <w:szCs w:val="28"/>
          <w:rtl/>
        </w:rPr>
        <w:t xml:space="preserve">[29] هست روایت از امام صادق ملک ولا</w:t>
      </w:r>
    </w:p>
    <w:p>
      <w:pPr>
        <w:pStyle w:val="BookText"/>
      </w:pPr>
      <w:r>
        <w:rPr>
          <w:rFonts w:ascii="IRNazanin" w:hAnsi="IRNazanin" w:eastAsia="IRNazanin" w:cs="IRNazanin"/>
          <w:lang w:bidi="fa-IR"/>
          <w:color w:val="111111"/>
          <w:sz w:val="28"/>
          <w:szCs w:val="28"/>
          <w:rtl/>
        </w:rPr>
        <w:t xml:space="preserve">آسمان گریه نکرد بر هیچ کسی جز بر دوتا</w:t>
      </w:r>
    </w:p>
    <w:p>
      <w:pPr>
        <w:pStyle w:val="BookText"/>
      </w:pPr>
      <w:r>
        <w:rPr>
          <w:rFonts w:ascii="IRNazanin" w:hAnsi="IRNazanin" w:eastAsia="IRNazanin" w:cs="IRNazanin"/>
          <w:lang w:bidi="fa-IR"/>
          <w:color w:val="111111"/>
          <w:sz w:val="28"/>
          <w:szCs w:val="28"/>
          <w:rtl/>
        </w:rPr>
        <w:t xml:space="preserve">اولی بر حضرت یحیی همان سیّد ما</w:t>
      </w:r>
    </w:p>
    <w:p>
      <w:pPr>
        <w:pStyle w:val="BookText"/>
      </w:pPr>
      <w:r>
        <w:rPr>
          <w:rFonts w:ascii="IRNazanin" w:hAnsi="IRNazanin" w:eastAsia="IRNazanin" w:cs="IRNazanin"/>
          <w:lang w:bidi="fa-IR"/>
          <w:color w:val="111111"/>
          <w:sz w:val="28"/>
          <w:szCs w:val="28"/>
          <w:rtl/>
        </w:rPr>
        <w:t xml:space="preserve">دومی بر سیّد جمع شهیدان خدا</w:t>
      </w:r>
    </w:p>
    <w:p>
      <w:pPr>
        <w:pStyle w:val="BookText"/>
      </w:pPr>
      <w:r>
        <w:rPr>
          <w:rFonts w:ascii="IRNazanin" w:hAnsi="IRNazanin" w:eastAsia="IRNazanin" w:cs="IRNazanin"/>
          <w:lang w:bidi="fa-IR"/>
          <w:color w:val="111111"/>
          <w:sz w:val="28"/>
          <w:szCs w:val="28"/>
          <w:rtl/>
        </w:rPr>
        <w:t xml:space="preserve">بهر یحیی تا چهل روز آسمان در گریه بود</w:t>
      </w:r>
    </w:p>
    <w:p>
      <w:pPr>
        <w:pStyle w:val="BookText"/>
      </w:pPr>
      <w:r>
        <w:rPr>
          <w:rFonts w:ascii="IRNazanin" w:hAnsi="IRNazanin" w:eastAsia="IRNazanin" w:cs="IRNazanin"/>
          <w:lang w:bidi="fa-IR"/>
          <w:color w:val="111111"/>
          <w:sz w:val="28"/>
          <w:szCs w:val="28"/>
          <w:rtl/>
        </w:rPr>
        <w:t xml:space="preserve">کسی در عالم معنا همان گریه شنود</w:t>
      </w:r>
    </w:p>
    <w:p>
      <w:pPr>
        <w:pStyle w:val="BookText"/>
      </w:pPr>
      <w:r>
        <w:rPr>
          <w:rFonts w:ascii="IRNazanin" w:hAnsi="IRNazanin" w:eastAsia="IRNazanin" w:cs="IRNazanin"/>
          <w:lang w:bidi="fa-IR"/>
          <w:color w:val="111111"/>
          <w:sz w:val="28"/>
          <w:szCs w:val="28"/>
          <w:rtl/>
        </w:rPr>
        <w:t xml:space="preserve">آسمان هم تا چهل روز گریه‌ها داشت بر حسین</w:t>
      </w:r>
    </w:p>
    <w:p>
      <w:pPr>
        <w:pStyle w:val="BookText"/>
      </w:pPr>
      <w:r>
        <w:rPr>
          <w:rFonts w:ascii="IRNazanin" w:hAnsi="IRNazanin" w:eastAsia="IRNazanin" w:cs="IRNazanin"/>
          <w:lang w:bidi="fa-IR"/>
          <w:color w:val="111111"/>
          <w:sz w:val="28"/>
          <w:szCs w:val="28"/>
          <w:rtl/>
        </w:rPr>
        <w:t xml:space="preserve">این حسین دانی که باشد جان و نور نیرین</w:t>
      </w:r>
    </w:p>
    <w:p>
      <w:pPr>
        <w:pStyle w:val="BookText"/>
      </w:pPr>
      <w:r>
        <w:rPr>
          <w:rFonts w:ascii="IRNazanin" w:hAnsi="IRNazanin" w:eastAsia="IRNazanin" w:cs="IRNazanin"/>
          <w:lang w:bidi="fa-IR"/>
          <w:color w:val="111111"/>
          <w:sz w:val="28"/>
          <w:szCs w:val="28"/>
          <w:rtl/>
        </w:rPr>
        <w:t xml:space="preserve">سائلی بنمود سؤال، چیست گریه‌های آسمان</w:t>
      </w:r>
    </w:p>
    <w:p>
      <w:pPr>
        <w:pStyle w:val="BookText"/>
      </w:pPr>
      <w:r>
        <w:rPr>
          <w:rFonts w:ascii="IRNazanin" w:hAnsi="IRNazanin" w:eastAsia="IRNazanin" w:cs="IRNazanin"/>
          <w:lang w:bidi="fa-IR"/>
          <w:color w:val="111111"/>
          <w:sz w:val="28"/>
          <w:szCs w:val="28"/>
          <w:rtl/>
        </w:rPr>
        <w:t xml:space="preserve">در جواب فرمود که باشد سرخی هر دو زمان</w:t>
      </w:r>
    </w:p>
    <w:p>
      <w:pPr>
        <w:pStyle w:val="BookText"/>
      </w:pPr>
      <w:r>
        <w:rPr>
          <w:rFonts w:ascii="IRNazanin" w:hAnsi="IRNazanin" w:eastAsia="IRNazanin" w:cs="IRNazanin"/>
          <w:lang w:bidi="fa-IR"/>
          <w:color w:val="111111"/>
          <w:sz w:val="28"/>
          <w:szCs w:val="28"/>
          <w:rtl/>
        </w:rPr>
        <w:t xml:space="preserve">هست به هنگام طلوع و هم غروب آفتاب</w:t>
      </w:r>
    </w:p>
    <w:p>
      <w:pPr>
        <w:pStyle w:val="BookText"/>
      </w:pPr>
      <w:r>
        <w:rPr>
          <w:rFonts w:ascii="IRNazanin" w:hAnsi="IRNazanin" w:eastAsia="IRNazanin" w:cs="IRNazanin"/>
          <w:lang w:bidi="fa-IR"/>
          <w:color w:val="111111"/>
          <w:sz w:val="28"/>
          <w:szCs w:val="28"/>
          <w:rtl/>
        </w:rPr>
        <w:t xml:space="preserve">سرخی روز و شب هر دو مکان است با حساب</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52" w:name="pg4582_32181"/>
    <w:bookmarkEnd w:id="52"/>
    <w:p>
      <w:pPr>
        <w:pStyle w:val="BookText"/>
      </w:pPr>
      <w:r>
        <w:rPr>
          <w:rFonts w:ascii="IRNazanin" w:hAnsi="IRNazanin" w:eastAsia="IRNazanin" w:cs="IRNazanin"/>
          <w:lang w:bidi="fa-IR"/>
          <w:color w:val="111111"/>
          <w:sz w:val="28"/>
          <w:szCs w:val="28"/>
          <w:rtl/>
        </w:rPr>
        <w:t xml:space="preserve">باشند یحیی و حسین هر دو ظهور لافَتی</w:t>
      </w:r>
    </w:p>
    <w:p>
      <w:pPr>
        <w:pStyle w:val="BookText"/>
      </w:pPr>
      <w:r>
        <w:rPr>
          <w:rFonts w:ascii="IRNazanin" w:hAnsi="IRNazanin" w:eastAsia="IRNazanin" w:cs="IRNazanin"/>
          <w:lang w:bidi="fa-IR"/>
          <w:color w:val="111111"/>
          <w:sz w:val="28"/>
          <w:szCs w:val="28"/>
          <w:rtl/>
        </w:rPr>
        <w:t xml:space="preserve">اصل هر دو و امام هر دوتا هست مرتضی</w:t>
      </w:r>
    </w:p>
    <w:p>
      <w:pPr>
        <w:pStyle w:val="BookText"/>
      </w:pPr>
      <w:r>
        <w:rPr>
          <w:rFonts w:ascii="IRNazanin" w:hAnsi="IRNazanin" w:eastAsia="IRNazanin" w:cs="IRNazanin"/>
          <w:lang w:bidi="fa-IR"/>
          <w:color w:val="111111"/>
          <w:sz w:val="28"/>
          <w:szCs w:val="28"/>
          <w:rtl/>
        </w:rPr>
        <w:t xml:space="preserve">پس نموده گریه‌ها این آسمان بهر علی</w:t>
      </w:r>
    </w:p>
    <w:p>
      <w:pPr>
        <w:pStyle w:val="BookText"/>
      </w:pPr>
      <w:r>
        <w:rPr>
          <w:rFonts w:ascii="IRNazanin" w:hAnsi="IRNazanin" w:eastAsia="IRNazanin" w:cs="IRNazanin"/>
          <w:lang w:bidi="fa-IR"/>
          <w:color w:val="111111"/>
          <w:sz w:val="28"/>
          <w:szCs w:val="28"/>
          <w:rtl/>
        </w:rPr>
        <w:t xml:space="preserve">چون که یحیی و حسین، از این علیند منجلی</w:t>
      </w:r>
    </w:p>
    <w:p>
      <w:pPr>
        <w:pStyle w:val="Heading3"/>
      </w:pPr>
      <w:bookmarkStart w:id="407" w:name="_Toc57"/>
      <w:r>
        <w:t>45-سوره مبارکه‌ی جاثِیَه</w:t>
      </w:r>
      <w:bookmarkEnd w:id="407"/>
    </w:p>
    <w:p>
      <w:pPr>
        <w:pStyle w:val="BookText"/>
      </w:pPr>
      <w:r>
        <w:rPr>
          <w:rFonts w:ascii="IRNazanin" w:hAnsi="IRNazanin" w:eastAsia="IRNazanin" w:cs="IRNazanin"/>
          <w:lang w:bidi="fa-IR"/>
          <w:color w:val="111111"/>
          <w:sz w:val="28"/>
          <w:szCs w:val="28"/>
          <w:rtl/>
        </w:rPr>
        <w:t xml:space="preserve">[1] سوره‌ئی از سوره‌ها آمد به نام جاثِیَه</w:t>
      </w:r>
    </w:p>
    <w:p>
      <w:pPr>
        <w:pStyle w:val="BookText"/>
      </w:pPr>
      <w:r>
        <w:rPr>
          <w:rFonts w:ascii="IRNazanin" w:hAnsi="IRNazanin" w:eastAsia="IRNazanin" w:cs="IRNazanin"/>
          <w:lang w:bidi="fa-IR"/>
          <w:color w:val="111111"/>
          <w:sz w:val="28"/>
          <w:szCs w:val="28"/>
          <w:rtl/>
        </w:rPr>
        <w:t xml:space="preserve">حا و میم رمزش بیامد تا نماید وٰادیه</w:t>
      </w:r>
    </w:p>
    <w:p>
      <w:pPr>
        <w:pStyle w:val="BookText"/>
      </w:pPr>
      <w:r>
        <w:rPr>
          <w:rFonts w:ascii="IRNazanin" w:hAnsi="IRNazanin" w:eastAsia="IRNazanin" w:cs="IRNazanin"/>
          <w:lang w:bidi="fa-IR"/>
          <w:color w:val="111111"/>
          <w:sz w:val="28"/>
          <w:szCs w:val="28"/>
          <w:rtl/>
        </w:rPr>
        <w:t xml:space="preserve">[2] بعد رمز تنزیل بیامد این کتاب از نزد ربّ</w:t>
      </w:r>
    </w:p>
    <w:p>
      <w:pPr>
        <w:pStyle w:val="BookText"/>
      </w:pPr>
      <w:r>
        <w:rPr>
          <w:rFonts w:ascii="IRNazanin" w:hAnsi="IRNazanin" w:eastAsia="IRNazanin" w:cs="IRNazanin"/>
          <w:lang w:bidi="fa-IR"/>
          <w:color w:val="111111"/>
          <w:sz w:val="28"/>
          <w:szCs w:val="28"/>
          <w:rtl/>
        </w:rPr>
        <w:t xml:space="preserve">جمله‌ی آن خاک نشین شد خاک نشینیش به شب</w:t>
      </w:r>
    </w:p>
    <w:p>
      <w:pPr>
        <w:pStyle w:val="BookText"/>
      </w:pPr>
      <w:r>
        <w:rPr>
          <w:rFonts w:ascii="IRNazanin" w:hAnsi="IRNazanin" w:eastAsia="IRNazanin" w:cs="IRNazanin"/>
          <w:lang w:bidi="fa-IR"/>
          <w:color w:val="111111"/>
          <w:sz w:val="28"/>
          <w:szCs w:val="28"/>
          <w:rtl/>
        </w:rPr>
        <w:t xml:space="preserve">جاثِیَه و رمز آن باشد کتاب و هرچه هست</w:t>
      </w:r>
    </w:p>
    <w:p>
      <w:pPr>
        <w:pStyle w:val="BookText"/>
      </w:pPr>
      <w:r>
        <w:rPr>
          <w:rFonts w:ascii="IRNazanin" w:hAnsi="IRNazanin" w:eastAsia="IRNazanin" w:cs="IRNazanin"/>
          <w:lang w:bidi="fa-IR"/>
          <w:color w:val="111111"/>
          <w:sz w:val="28"/>
          <w:szCs w:val="28"/>
          <w:rtl/>
        </w:rPr>
        <w:t xml:space="preserve">جلوه‌هائی است از علیّ، باور نما ای حق پرست</w:t>
      </w:r>
    </w:p>
    <w:p>
      <w:pPr>
        <w:pStyle w:val="BookText"/>
      </w:pPr>
      <w:r>
        <w:rPr>
          <w:rFonts w:ascii="IRNazanin" w:hAnsi="IRNazanin" w:eastAsia="IRNazanin" w:cs="IRNazanin"/>
          <w:lang w:bidi="fa-IR"/>
          <w:color w:val="111111"/>
          <w:sz w:val="28"/>
          <w:szCs w:val="28"/>
          <w:rtl/>
        </w:rPr>
        <w:t xml:space="preserve">[21] آیه در شأن علی نازل شده از آسمان</w:t>
      </w:r>
    </w:p>
    <w:p>
      <w:pPr>
        <w:pStyle w:val="BookText"/>
      </w:pPr>
      <w:r>
        <w:rPr>
          <w:rFonts w:ascii="IRNazanin" w:hAnsi="IRNazanin" w:eastAsia="IRNazanin" w:cs="IRNazanin"/>
          <w:lang w:bidi="fa-IR"/>
          <w:color w:val="111111"/>
          <w:sz w:val="28"/>
          <w:szCs w:val="28"/>
          <w:rtl/>
        </w:rPr>
        <w:t xml:space="preserve">آمده در روز بَدْر بهر هدایت جهان</w:t>
      </w:r>
    </w:p>
    <w:p>
      <w:pPr>
        <w:pStyle w:val="BookText"/>
      </w:pPr>
      <w:r>
        <w:rPr>
          <w:rFonts w:ascii="Amiri" w:hAnsi="Amiri" w:eastAsia="Amiri" w:cs="Amiri"/>
          <w:lang w:bidi="ar-SA"/>
          <w:color w:val="111111"/>
          <w:sz w:val="28"/>
          <w:szCs w:val="28"/>
          <w:rtl/>
        </w:rPr>
        <w:t xml:space="preserve">اَلَّذینَ اجْتَرَحُوا السَّیِاتْ، باشند دشمنان</w:t>
      </w:r>
    </w:p>
    <w:p>
      <w:pPr>
        <w:pStyle w:val="BookText"/>
      </w:pPr>
      <w:r>
        <w:rPr>
          <w:rFonts w:ascii="Amiri" w:hAnsi="Amiri" w:eastAsia="Amiri" w:cs="Amiri"/>
          <w:lang w:bidi="ar-SA"/>
          <w:color w:val="111111"/>
          <w:sz w:val="28"/>
          <w:szCs w:val="28"/>
          <w:rtl/>
        </w:rPr>
        <w:t xml:space="preserve">عُتبه و شَیّبه، ولید بن مُغیره در نشان</w:t>
      </w:r>
    </w:p>
    <w:p>
      <w:pPr>
        <w:pStyle w:val="BookText"/>
      </w:pPr>
      <w:r>
        <w:rPr>
          <w:rFonts w:ascii="Amiri" w:hAnsi="Amiri" w:eastAsia="Amiri" w:cs="Amiri"/>
          <w:lang w:bidi="ar-SA"/>
          <w:color w:val="111111"/>
          <w:sz w:val="28"/>
          <w:szCs w:val="28"/>
          <w:rtl/>
        </w:rPr>
        <w:t xml:space="preserve">آمَنوُا وَعَمِلوُا الصّ-ٰالِحٰاتْ، باشد علی</w:t>
      </w:r>
    </w:p>
    <w:p>
      <w:pPr>
        <w:pStyle w:val="BookText"/>
      </w:pPr>
      <w:r>
        <w:rPr>
          <w:rFonts w:ascii="Amiri" w:hAnsi="Amiri" w:eastAsia="Amiri" w:cs="Amiri"/>
          <w:lang w:bidi="ar-SA"/>
          <w:color w:val="111111"/>
          <w:sz w:val="28"/>
          <w:szCs w:val="28"/>
          <w:rtl/>
        </w:rPr>
        <w:t xml:space="preserve">کی بودند یکسان یل کفر و ایمانِ اَعْدَلی</w:t>
      </w:r>
    </w:p>
    <w:p>
      <w:pPr>
        <w:pStyle w:val="BookText"/>
      </w:pPr>
      <w:r>
        <w:rPr>
          <w:rFonts w:ascii="IRNazanin" w:hAnsi="IRNazanin" w:eastAsia="IRNazanin" w:cs="IRNazanin"/>
          <w:lang w:bidi="fa-IR"/>
          <w:color w:val="111111"/>
          <w:sz w:val="28"/>
          <w:szCs w:val="28"/>
          <w:rtl/>
        </w:rPr>
        <w:t xml:space="preserve">[29] معنی آیه بفرمود صادق آل رسول</w:t>
      </w:r>
    </w:p>
    <w:p>
      <w:pPr>
        <w:pStyle w:val="BookText"/>
      </w:pPr>
      <w:r>
        <w:rPr>
          <w:rFonts w:ascii="IRNazanin" w:hAnsi="IRNazanin" w:eastAsia="IRNazanin" w:cs="IRNazanin"/>
          <w:lang w:bidi="fa-IR"/>
          <w:color w:val="111111"/>
          <w:sz w:val="28"/>
          <w:szCs w:val="28"/>
          <w:rtl/>
        </w:rPr>
        <w:t xml:space="preserve">ناطقون باشند محمّد هم که آل، باشد قبول</w:t>
      </w:r>
    </w:p>
    <w:p>
      <w:pPr>
        <w:pStyle w:val="BookText"/>
      </w:pPr>
      <w:r>
        <w:rPr>
          <w:rFonts w:ascii="IRNazanin" w:hAnsi="IRNazanin" w:eastAsia="IRNazanin" w:cs="IRNazanin"/>
          <w:lang w:bidi="fa-IR"/>
          <w:color w:val="111111"/>
          <w:sz w:val="28"/>
          <w:szCs w:val="28"/>
          <w:rtl/>
        </w:rPr>
        <w:t xml:space="preserve">هست کتاب ناطق حق این امیرمؤمنان</w:t>
      </w:r>
    </w:p>
    <w:p>
      <w:pPr>
        <w:pStyle w:val="BookText"/>
      </w:pPr>
      <w:r>
        <w:rPr>
          <w:rFonts w:ascii="IRNazanin" w:hAnsi="IRNazanin" w:eastAsia="IRNazanin" w:cs="IRNazanin"/>
          <w:lang w:bidi="fa-IR"/>
          <w:color w:val="111111"/>
          <w:sz w:val="28"/>
          <w:szCs w:val="28"/>
          <w:rtl/>
        </w:rPr>
        <w:t xml:space="preserve">نطق کند با این کتاب در این جهان و آن جهان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53" w:name="pg4582_32182"/>
    <w:bookmarkEnd w:id="53"/>
    <w:p>
      <w:pPr>
        <w:pStyle w:val="Heading3"/>
      </w:pPr>
      <w:bookmarkStart w:id="408" w:name="_Toc58"/>
      <w:r>
        <w:t>46-سوره مبارکه‌ی اَحْقاف</w:t>
      </w:r>
      <w:bookmarkEnd w:id="408"/>
    </w:p>
    <w:p>
      <w:pPr>
        <w:pStyle w:val="BookText"/>
      </w:pPr>
      <w:r>
        <w:rPr>
          <w:rFonts w:ascii="IRNazanin" w:hAnsi="IRNazanin" w:eastAsia="IRNazanin" w:cs="IRNazanin"/>
          <w:lang w:bidi="fa-IR"/>
          <w:color w:val="111111"/>
          <w:sz w:val="28"/>
          <w:szCs w:val="28"/>
          <w:rtl/>
        </w:rPr>
        <w:t xml:space="preserve">[1-2] سوره‌ی اَحْقاف و رمز حا و میم در ابتدا</w:t>
      </w:r>
    </w:p>
    <w:p>
      <w:pPr>
        <w:pStyle w:val="BookText"/>
      </w:pPr>
      <w:r>
        <w:rPr>
          <w:rFonts w:ascii="IRNazanin" w:hAnsi="IRNazanin" w:eastAsia="IRNazanin" w:cs="IRNazanin"/>
          <w:lang w:bidi="fa-IR"/>
          <w:color w:val="111111"/>
          <w:sz w:val="28"/>
          <w:szCs w:val="28"/>
          <w:rtl/>
        </w:rPr>
        <w:t xml:space="preserve">هم کتابُ اللهِ قادر جلوه‌ئی از مرتضی</w:t>
      </w:r>
    </w:p>
    <w:p>
      <w:pPr>
        <w:pStyle w:val="BookText"/>
      </w:pPr>
      <w:r>
        <w:rPr>
          <w:rFonts w:ascii="IRNazanin" w:hAnsi="IRNazanin" w:eastAsia="IRNazanin" w:cs="IRNazanin"/>
          <w:lang w:bidi="fa-IR"/>
          <w:color w:val="111111"/>
          <w:sz w:val="28"/>
          <w:szCs w:val="28"/>
          <w:rtl/>
        </w:rPr>
        <w:t xml:space="preserve">[3] آسمان‌ها و زمین و بین این دو هرچه هست</w:t>
      </w:r>
    </w:p>
    <w:p>
      <w:pPr>
        <w:pStyle w:val="BookText"/>
      </w:pPr>
      <w:r>
        <w:rPr>
          <w:rFonts w:ascii="IRNazanin" w:hAnsi="IRNazanin" w:eastAsia="IRNazanin" w:cs="IRNazanin"/>
          <w:lang w:bidi="fa-IR"/>
          <w:color w:val="111111"/>
          <w:sz w:val="28"/>
          <w:szCs w:val="28"/>
          <w:rtl/>
        </w:rPr>
        <w:t xml:space="preserve">غیر حق چیزی نباشد این چنین است از اَلَسْت</w:t>
      </w:r>
    </w:p>
    <w:p>
      <w:pPr>
        <w:pStyle w:val="BookText"/>
      </w:pPr>
      <w:r>
        <w:rPr>
          <w:rFonts w:ascii="IRNazanin" w:hAnsi="IRNazanin" w:eastAsia="IRNazanin" w:cs="IRNazanin"/>
          <w:lang w:bidi="fa-IR"/>
          <w:color w:val="111111"/>
          <w:sz w:val="28"/>
          <w:szCs w:val="28"/>
          <w:rtl/>
        </w:rPr>
        <w:t xml:space="preserve">[15] گفت رسول الله من و نفسم علی مرتضی</w:t>
      </w:r>
    </w:p>
    <w:p>
      <w:pPr>
        <w:pStyle w:val="BookText"/>
      </w:pPr>
      <w:r>
        <w:rPr>
          <w:rFonts w:ascii="IRNazanin" w:hAnsi="IRNazanin" w:eastAsia="IRNazanin" w:cs="IRNazanin"/>
          <w:lang w:bidi="fa-IR"/>
          <w:color w:val="111111"/>
          <w:sz w:val="28"/>
          <w:szCs w:val="28"/>
          <w:rtl/>
        </w:rPr>
        <w:t xml:space="preserve">دو پدر باشیم ز بهر امتم ما هر دو تا</w:t>
      </w:r>
    </w:p>
    <w:p>
      <w:pPr>
        <w:pStyle w:val="BookText"/>
      </w:pPr>
      <w:r>
        <w:rPr>
          <w:rFonts w:ascii="IRNazanin" w:hAnsi="IRNazanin" w:eastAsia="IRNazanin" w:cs="IRNazanin"/>
          <w:lang w:bidi="fa-IR"/>
          <w:color w:val="111111"/>
          <w:sz w:val="28"/>
          <w:szCs w:val="28"/>
          <w:rtl/>
        </w:rPr>
        <w:t xml:space="preserve">حضرت صادق بفرمود وقت حمل فاطمه</w:t>
      </w:r>
    </w:p>
    <w:p>
      <w:pPr>
        <w:pStyle w:val="BookText"/>
      </w:pPr>
      <w:r>
        <w:rPr>
          <w:rFonts w:ascii="IRNazanin" w:hAnsi="IRNazanin" w:eastAsia="IRNazanin" w:cs="IRNazanin"/>
          <w:lang w:bidi="fa-IR"/>
          <w:color w:val="111111"/>
          <w:sz w:val="28"/>
          <w:szCs w:val="28"/>
          <w:rtl/>
        </w:rPr>
        <w:t xml:space="preserve">جبرئیل آمد ز بالا نقل نمود یک واقعه</w:t>
      </w:r>
    </w:p>
    <w:p>
      <w:pPr>
        <w:pStyle w:val="BookText"/>
      </w:pPr>
      <w:r>
        <w:rPr>
          <w:rFonts w:ascii="IRNazanin" w:hAnsi="IRNazanin" w:eastAsia="IRNazanin" w:cs="IRNazanin"/>
          <w:lang w:bidi="fa-IR"/>
          <w:color w:val="111111"/>
          <w:sz w:val="28"/>
          <w:szCs w:val="28"/>
          <w:rtl/>
        </w:rPr>
        <w:t xml:space="preserve">محضر جدم رسول الله بدادی این خبر</w:t>
      </w:r>
    </w:p>
    <w:p>
      <w:pPr>
        <w:pStyle w:val="BookText"/>
      </w:pPr>
      <w:r>
        <w:rPr>
          <w:rFonts w:ascii="IRNazanin" w:hAnsi="IRNazanin" w:eastAsia="IRNazanin" w:cs="IRNazanin"/>
          <w:lang w:bidi="fa-IR"/>
          <w:color w:val="111111"/>
          <w:sz w:val="28"/>
          <w:szCs w:val="28"/>
          <w:rtl/>
        </w:rPr>
        <w:t xml:space="preserve">زهرای مرضیه آرد به جهان او یک پسر</w:t>
      </w:r>
    </w:p>
    <w:p>
      <w:pPr>
        <w:pStyle w:val="BookText"/>
      </w:pPr>
      <w:r>
        <w:rPr>
          <w:rFonts w:ascii="IRNazanin" w:hAnsi="IRNazanin" w:eastAsia="IRNazanin" w:cs="IRNazanin"/>
          <w:lang w:bidi="fa-IR"/>
          <w:color w:val="111111"/>
          <w:sz w:val="28"/>
          <w:szCs w:val="28"/>
          <w:rtl/>
        </w:rPr>
        <w:t xml:space="preserve">امتت او را شهید خواهند نمودی از جفا</w:t>
      </w:r>
    </w:p>
    <w:p>
      <w:pPr>
        <w:pStyle w:val="BookText"/>
      </w:pPr>
      <w:r>
        <w:rPr>
          <w:rFonts w:ascii="IRNazanin" w:hAnsi="IRNazanin" w:eastAsia="IRNazanin" w:cs="IRNazanin"/>
          <w:lang w:bidi="fa-IR"/>
          <w:color w:val="111111"/>
          <w:sz w:val="28"/>
          <w:szCs w:val="28"/>
          <w:rtl/>
        </w:rPr>
        <w:t xml:space="preserve">فاطمه دائم کراهت داشت و محزون زین ندا</w:t>
      </w:r>
    </w:p>
    <w:p>
      <w:pPr>
        <w:pStyle w:val="BookText"/>
      </w:pPr>
      <w:r>
        <w:rPr>
          <w:rFonts w:ascii="IRNazanin" w:hAnsi="IRNazanin" w:eastAsia="IRNazanin" w:cs="IRNazanin"/>
          <w:lang w:bidi="fa-IR"/>
          <w:color w:val="111111"/>
          <w:sz w:val="28"/>
          <w:szCs w:val="28"/>
          <w:rtl/>
        </w:rPr>
        <w:t xml:space="preserve">کس ندیده هر کسی آرد به دنیا یک پسر</w:t>
      </w:r>
    </w:p>
    <w:p>
      <w:pPr>
        <w:pStyle w:val="BookText"/>
      </w:pPr>
      <w:r>
        <w:rPr>
          <w:rFonts w:ascii="IRNazanin" w:hAnsi="IRNazanin" w:eastAsia="IRNazanin" w:cs="IRNazanin"/>
          <w:lang w:bidi="fa-IR"/>
          <w:color w:val="111111"/>
          <w:sz w:val="28"/>
          <w:szCs w:val="28"/>
          <w:rtl/>
        </w:rPr>
        <w:t xml:space="preserve">دل غمین باشد از این حمل جز یکی نور بصر</w:t>
      </w:r>
    </w:p>
    <w:p>
      <w:pPr>
        <w:pStyle w:val="BookText"/>
      </w:pPr>
      <w:r>
        <w:rPr>
          <w:rFonts w:ascii="IRNazanin" w:hAnsi="IRNazanin" w:eastAsia="IRNazanin" w:cs="IRNazanin"/>
          <w:lang w:bidi="fa-IR"/>
          <w:color w:val="111111"/>
          <w:sz w:val="28"/>
          <w:szCs w:val="28"/>
          <w:rtl/>
        </w:rPr>
        <w:t xml:space="preserve">چون که می‌دانست، شهید گردد به دست ناکسان</w:t>
      </w:r>
    </w:p>
    <w:p>
      <w:pPr>
        <w:pStyle w:val="BookText"/>
      </w:pPr>
      <w:r>
        <w:rPr>
          <w:rFonts w:ascii="IRNazanin" w:hAnsi="IRNazanin" w:eastAsia="IRNazanin" w:cs="IRNazanin"/>
          <w:lang w:bidi="fa-IR"/>
          <w:color w:val="111111"/>
          <w:sz w:val="28"/>
          <w:szCs w:val="28"/>
          <w:rtl/>
        </w:rPr>
        <w:t xml:space="preserve">داشت کراهت او همیشه زین جهت آن جانِ جان</w:t>
      </w:r>
    </w:p>
    <w:p>
      <w:pPr>
        <w:pStyle w:val="BookText"/>
      </w:pPr>
      <w:r>
        <w:rPr>
          <w:rFonts w:ascii="IRNazanin" w:hAnsi="IRNazanin" w:eastAsia="IRNazanin" w:cs="IRNazanin"/>
          <w:lang w:bidi="fa-IR"/>
          <w:color w:val="111111"/>
          <w:sz w:val="28"/>
          <w:szCs w:val="28"/>
          <w:rtl/>
        </w:rPr>
        <w:t xml:space="preserve">چون کراهت داشت ز حمل و وضع آن زیبا پسر</w:t>
      </w:r>
    </w:p>
    <w:p>
      <w:pPr>
        <w:pStyle w:val="BookText"/>
      </w:pPr>
      <w:r>
        <w:rPr>
          <w:rFonts w:ascii="IRNazanin" w:hAnsi="IRNazanin" w:eastAsia="IRNazanin" w:cs="IRNazanin"/>
          <w:lang w:bidi="fa-IR"/>
          <w:color w:val="111111"/>
          <w:sz w:val="28"/>
          <w:szCs w:val="28"/>
          <w:rtl/>
        </w:rPr>
        <w:t xml:space="preserve">آیه نازل گشت ز بهرش هم مفید و مختصر</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54" w:name="pg4582_32183"/>
    <w:bookmarkEnd w:id="54"/>
    <w:p>
      <w:pPr>
        <w:pStyle w:val="Heading3"/>
      </w:pPr>
      <w:bookmarkStart w:id="409" w:name="_Toc59"/>
      <w:r>
        <w:t>47-سوره مبارکه‌ی محمّد</w:t>
      </w:r>
      <w:bookmarkEnd w:id="409"/>
    </w:p>
    <w:p>
      <w:pPr>
        <w:pStyle w:val="BookText"/>
      </w:pPr>
      <w:r>
        <w:rPr>
          <w:rFonts w:ascii="IRNazanin" w:hAnsi="IRNazanin" w:eastAsia="IRNazanin" w:cs="IRNazanin"/>
          <w:lang w:bidi="fa-IR"/>
          <w:color w:val="111111"/>
          <w:sz w:val="28"/>
          <w:szCs w:val="28"/>
          <w:rtl/>
        </w:rPr>
        <w:t xml:space="preserve">سوره‌ئی از سوره‌ها باشد محمّد نام آن</w:t>
      </w:r>
    </w:p>
    <w:p>
      <w:pPr>
        <w:pStyle w:val="BookText"/>
      </w:pPr>
      <w:r>
        <w:rPr>
          <w:rFonts w:ascii="IRNazanin" w:hAnsi="IRNazanin" w:eastAsia="IRNazanin" w:cs="IRNazanin"/>
          <w:lang w:bidi="fa-IR"/>
          <w:color w:val="111111"/>
          <w:sz w:val="28"/>
          <w:szCs w:val="28"/>
          <w:rtl/>
        </w:rPr>
        <w:t xml:space="preserve">نام پاکش جاودان است جاویدان مَرام آن</w:t>
      </w:r>
    </w:p>
    <w:p>
      <w:pPr>
        <w:pStyle w:val="BookText"/>
      </w:pPr>
      <w:r>
        <w:rPr>
          <w:rFonts w:ascii="IRNazanin" w:hAnsi="IRNazanin" w:eastAsia="IRNazanin" w:cs="IRNazanin"/>
          <w:lang w:bidi="fa-IR"/>
          <w:color w:val="111111"/>
          <w:sz w:val="28"/>
          <w:szCs w:val="28"/>
          <w:rtl/>
        </w:rPr>
        <w:t xml:space="preserve">[2] هر سوره از نام او ظاهر شده اندر جهان</w:t>
      </w:r>
    </w:p>
    <w:p>
      <w:pPr>
        <w:pStyle w:val="BookText"/>
      </w:pPr>
      <w:r>
        <w:rPr>
          <w:rFonts w:ascii="IRNazanin" w:hAnsi="IRNazanin" w:eastAsia="IRNazanin" w:cs="IRNazanin"/>
          <w:lang w:bidi="fa-IR"/>
          <w:color w:val="111111"/>
          <w:sz w:val="28"/>
          <w:szCs w:val="28"/>
          <w:rtl/>
        </w:rPr>
        <w:t xml:space="preserve">این سوره مخصوص نامش ثبت شده نص قرآن</w:t>
      </w:r>
    </w:p>
    <w:p>
      <w:pPr>
        <w:pStyle w:val="BookText"/>
      </w:pPr>
      <w:r>
        <w:rPr>
          <w:rFonts w:ascii="IRNazanin" w:hAnsi="IRNazanin" w:eastAsia="IRNazanin" w:cs="IRNazanin"/>
          <w:lang w:bidi="fa-IR"/>
          <w:color w:val="111111"/>
          <w:sz w:val="28"/>
          <w:szCs w:val="28"/>
          <w:rtl/>
        </w:rPr>
        <w:t xml:space="preserve">نفس پاک این محمّد باشد شاه لافتی</w:t>
      </w:r>
    </w:p>
    <w:p>
      <w:pPr>
        <w:pStyle w:val="BookText"/>
      </w:pPr>
      <w:r>
        <w:rPr>
          <w:rFonts w:ascii="IRNazanin" w:hAnsi="IRNazanin" w:eastAsia="IRNazanin" w:cs="IRNazanin"/>
          <w:lang w:bidi="fa-IR"/>
          <w:color w:val="111111"/>
          <w:sz w:val="28"/>
          <w:szCs w:val="28"/>
          <w:rtl/>
        </w:rPr>
        <w:t xml:space="preserve">روح و جسمش آسمانیست، گفت بود اسم خدا</w:t>
      </w:r>
    </w:p>
    <w:p>
      <w:pPr>
        <w:pStyle w:val="BookText"/>
      </w:pPr>
      <w:r>
        <w:rPr>
          <w:rFonts w:ascii="IRNazanin" w:hAnsi="IRNazanin" w:eastAsia="IRNazanin" w:cs="IRNazanin"/>
          <w:lang w:bidi="fa-IR"/>
          <w:color w:val="111111"/>
          <w:sz w:val="28"/>
          <w:szCs w:val="28"/>
          <w:rtl/>
        </w:rPr>
        <w:t xml:space="preserve">روح و نفس و جسم یکی باشد ز بالا آمده</w:t>
      </w:r>
    </w:p>
    <w:p>
      <w:pPr>
        <w:pStyle w:val="BookText"/>
      </w:pPr>
      <w:r>
        <w:rPr>
          <w:rFonts w:ascii="IRNazanin" w:hAnsi="IRNazanin" w:eastAsia="IRNazanin" w:cs="IRNazanin"/>
          <w:lang w:bidi="fa-IR"/>
          <w:color w:val="111111"/>
          <w:sz w:val="28"/>
          <w:szCs w:val="28"/>
          <w:rtl/>
        </w:rPr>
        <w:t xml:space="preserve">گشته مانع کفر و شرک لیکن تعالی آمده</w:t>
      </w:r>
    </w:p>
    <w:p>
      <w:pPr>
        <w:pStyle w:val="BookText"/>
      </w:pPr>
      <w:r>
        <w:rPr>
          <w:rFonts w:ascii="IRNazanin" w:hAnsi="IRNazanin" w:eastAsia="IRNazanin" w:cs="IRNazanin"/>
          <w:lang w:bidi="fa-IR"/>
          <w:color w:val="111111"/>
          <w:sz w:val="28"/>
          <w:szCs w:val="28"/>
          <w:rtl/>
        </w:rPr>
        <w:t xml:space="preserve">مؤمنان و صالحان دارند قبول این وحدتش</w:t>
      </w:r>
    </w:p>
    <w:p>
      <w:pPr>
        <w:pStyle w:val="BookText"/>
      </w:pPr>
      <w:r>
        <w:rPr>
          <w:rFonts w:ascii="IRNazanin" w:hAnsi="IRNazanin" w:eastAsia="IRNazanin" w:cs="IRNazanin"/>
          <w:lang w:bidi="fa-IR"/>
          <w:color w:val="111111"/>
          <w:sz w:val="28"/>
          <w:szCs w:val="28"/>
          <w:rtl/>
        </w:rPr>
        <w:t xml:space="preserve">هم قبول دارند هر آن چه آمد از حق اُلفتش</w:t>
      </w:r>
    </w:p>
    <w:p>
      <w:pPr>
        <w:pStyle w:val="BookText"/>
      </w:pPr>
      <w:r>
        <w:rPr>
          <w:rFonts w:ascii="IRNazanin" w:hAnsi="IRNazanin" w:eastAsia="IRNazanin" w:cs="IRNazanin"/>
          <w:lang w:bidi="fa-IR"/>
          <w:color w:val="111111"/>
          <w:sz w:val="28"/>
          <w:szCs w:val="28"/>
          <w:rtl/>
        </w:rPr>
        <w:t xml:space="preserve">[7] مؤمنین را گفته تا یاری کنند نام خدا</w:t>
      </w:r>
    </w:p>
    <w:p>
      <w:pPr>
        <w:pStyle w:val="BookText"/>
      </w:pPr>
      <w:r>
        <w:rPr>
          <w:rFonts w:ascii="IRNazanin" w:hAnsi="IRNazanin" w:eastAsia="IRNazanin" w:cs="IRNazanin"/>
          <w:lang w:bidi="fa-IR"/>
          <w:color w:val="111111"/>
          <w:sz w:val="28"/>
          <w:szCs w:val="28"/>
          <w:rtl/>
        </w:rPr>
        <w:t xml:space="preserve">تا خدا یاری نماید جملگی را ابتدا</w:t>
      </w:r>
    </w:p>
    <w:p>
      <w:pPr>
        <w:pStyle w:val="BookText"/>
      </w:pPr>
      <w:r>
        <w:rPr>
          <w:rFonts w:ascii="IRNazanin" w:hAnsi="IRNazanin" w:eastAsia="IRNazanin" w:cs="IRNazanin"/>
          <w:lang w:bidi="fa-IR"/>
          <w:color w:val="111111"/>
          <w:sz w:val="28"/>
          <w:szCs w:val="28"/>
          <w:rtl/>
        </w:rPr>
        <w:t xml:space="preserve">آن که یاری کرد خدا را در تمام عمر خود</w:t>
      </w:r>
    </w:p>
    <w:p>
      <w:pPr>
        <w:pStyle w:val="BookText"/>
      </w:pPr>
      <w:r>
        <w:rPr>
          <w:rFonts w:ascii="IRNazanin" w:hAnsi="IRNazanin" w:eastAsia="IRNazanin" w:cs="IRNazanin"/>
          <w:lang w:bidi="fa-IR"/>
          <w:color w:val="111111"/>
          <w:sz w:val="28"/>
          <w:szCs w:val="28"/>
          <w:rtl/>
        </w:rPr>
        <w:t xml:space="preserve">آن علی بود، کرد خدا یاری او، خیرش ببرد</w:t>
      </w:r>
    </w:p>
    <w:p>
      <w:pPr>
        <w:pStyle w:val="BookText"/>
      </w:pPr>
      <w:r>
        <w:rPr>
          <w:rFonts w:ascii="IRNazanin" w:hAnsi="IRNazanin" w:eastAsia="IRNazanin" w:cs="IRNazanin"/>
          <w:lang w:bidi="fa-IR"/>
          <w:color w:val="111111"/>
          <w:sz w:val="28"/>
          <w:szCs w:val="28"/>
          <w:rtl/>
        </w:rPr>
        <w:t xml:space="preserve">[10-9] آیه را معنا نموده باقر ملک یقین</w:t>
      </w:r>
    </w:p>
    <w:p>
      <w:pPr>
        <w:pStyle w:val="BookText"/>
      </w:pPr>
      <w:r>
        <w:rPr>
          <w:rFonts w:ascii="IRNazanin" w:hAnsi="IRNazanin" w:eastAsia="IRNazanin" w:cs="IRNazanin"/>
          <w:lang w:bidi="fa-IR"/>
          <w:color w:val="111111"/>
          <w:sz w:val="28"/>
          <w:szCs w:val="28"/>
          <w:rtl/>
        </w:rPr>
        <w:t xml:space="preserve">شأنیت را داده بر مولی امیرالمؤمنین</w:t>
      </w:r>
    </w:p>
    <w:p>
      <w:pPr>
        <w:pStyle w:val="BookText"/>
      </w:pPr>
      <w:r>
        <w:rPr>
          <w:rFonts w:ascii="IRNazanin" w:hAnsi="IRNazanin" w:eastAsia="IRNazanin" w:cs="IRNazanin"/>
          <w:lang w:bidi="fa-IR"/>
          <w:color w:val="111111"/>
          <w:sz w:val="28"/>
          <w:szCs w:val="28"/>
          <w:rtl/>
        </w:rPr>
        <w:t xml:space="preserve">آن‌چه در حق علی نازل شده از آسمان</w:t>
      </w:r>
    </w:p>
    <w:p>
      <w:pPr>
        <w:pStyle w:val="BookText"/>
      </w:pPr>
      <w:r>
        <w:rPr>
          <w:rFonts w:ascii="IRNazanin" w:hAnsi="IRNazanin" w:eastAsia="IRNazanin" w:cs="IRNazanin"/>
          <w:lang w:bidi="fa-IR"/>
          <w:color w:val="111111"/>
          <w:sz w:val="28"/>
          <w:szCs w:val="28"/>
          <w:rtl/>
        </w:rPr>
        <w:t xml:space="preserve">کافران مکروه بداشتند آن چه داده مُسْتَعان</w:t>
      </w:r>
    </w:p>
    <w:p>
      <w:pPr>
        <w:pStyle w:val="BookText"/>
      </w:pPr>
      <w:r>
        <w:rPr>
          <w:rFonts w:ascii="IRNazanin" w:hAnsi="IRNazanin" w:eastAsia="IRNazanin" w:cs="IRNazanin"/>
          <w:lang w:bidi="fa-IR"/>
          <w:color w:val="111111"/>
          <w:sz w:val="28"/>
          <w:szCs w:val="28"/>
          <w:rtl/>
        </w:rPr>
        <w:t xml:space="preserve">جبرئیل این آیه آورد و بگفتا با نبی</w:t>
      </w:r>
    </w:p>
    <w:p>
      <w:pPr>
        <w:pStyle w:val="BookText"/>
      </w:pPr>
      <w:r>
        <w:rPr>
          <w:rFonts w:ascii="IRNazanin" w:hAnsi="IRNazanin" w:eastAsia="IRNazanin" w:cs="IRNazanin"/>
          <w:lang w:bidi="fa-IR"/>
          <w:color w:val="111111"/>
          <w:sz w:val="28"/>
          <w:szCs w:val="28"/>
          <w:rtl/>
        </w:rPr>
        <w:t xml:space="preserve">آن کسانی که کراهت داشته‌اند حق علی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محو شده اعمالشان باشند هلاک روزگار</w:t>
      </w:r>
    </w:p>
    <w:p>
      <w:pPr>
        <w:pStyle w:val="BookText"/>
      </w:pPr>
      <w:r>
        <w:rPr>
          <w:rFonts w:ascii="IRNazanin" w:hAnsi="IRNazanin" w:eastAsia="IRNazanin" w:cs="IRNazanin"/>
          <w:lang w:bidi="fa-IR"/>
          <w:color w:val="111111"/>
          <w:sz w:val="28"/>
          <w:szCs w:val="28"/>
          <w:rtl/>
        </w:rPr>
        <w:t xml:space="preserve">چون که نشناختند علی را تا بمانند کامکار</w:t>
      </w:r>
    </w:p>
    <w:p>
      <w:pPr>
        <w:pStyle w:val="BookText"/>
      </w:pPr>
      <w:r>
        <w:rPr>
          <w:rFonts w:ascii="IRNazanin" w:hAnsi="IRNazanin" w:eastAsia="IRNazanin" w:cs="IRNazanin"/>
          <w:lang w:bidi="fa-IR"/>
          <w:color w:val="111111"/>
          <w:sz w:val="28"/>
          <w:szCs w:val="28"/>
          <w:rtl/>
        </w:rPr>
        <w:t xml:space="preserve">[11] ابن عباس آیه را می‌داند در شأن ولا</w:t>
      </w:r>
    </w:p>
    <w:p>
      <w:pPr>
        <w:pStyle w:val="BookText"/>
      </w:pPr>
      <w:r>
        <w:rPr>
          <w:rFonts w:ascii="IRNazanin" w:hAnsi="IRNazanin" w:eastAsia="IRNazanin" w:cs="IRNazanin"/>
          <w:lang w:bidi="fa-IR"/>
          <w:color w:val="111111"/>
          <w:sz w:val="28"/>
          <w:szCs w:val="28"/>
          <w:rtl/>
        </w:rPr>
        <w:t xml:space="preserve">شأن زهرا و حسنین، مصطفی و مرتضی</w:t>
      </w:r>
    </w:p>
    <w:p>
      <w:pPr>
        <w:pStyle w:val="BookText"/>
      </w:pPr>
      <w:r>
        <w:rPr>
          <w:rFonts w:ascii="IRNazanin" w:hAnsi="IRNazanin" w:eastAsia="IRNazanin" w:cs="IRNazanin"/>
          <w:lang w:bidi="fa-IR"/>
          <w:color w:val="111111"/>
          <w:sz w:val="28"/>
          <w:szCs w:val="28"/>
          <w:rtl/>
        </w:rPr>
        <w:t xml:space="preserve">جمله انوار مقدس هست ز بهر شیعیان</w:t>
      </w:r>
    </w:p>
    <w:p>
      <w:pPr>
        <w:pStyle w:val="BookText"/>
      </w:pPr>
      <w:r>
        <w:rPr>
          <w:rFonts w:ascii="IRNazanin" w:hAnsi="IRNazanin" w:eastAsia="IRNazanin" w:cs="IRNazanin"/>
          <w:lang w:bidi="fa-IR"/>
          <w:color w:val="111111"/>
          <w:sz w:val="28"/>
          <w:szCs w:val="28"/>
          <w:rtl/>
        </w:rPr>
        <w:t xml:space="preserve">یاور هر دو سرا و مولی بهر دوستان</w:t>
      </w:r>
    </w:p>
    <w:p>
      <w:pPr>
        <w:pStyle w:val="BookText"/>
      </w:pPr>
      <w:r>
        <w:rPr>
          <w:rFonts w:ascii="IRNazanin" w:hAnsi="IRNazanin" w:eastAsia="IRNazanin" w:cs="IRNazanin"/>
          <w:lang w:bidi="fa-IR"/>
          <w:color w:val="111111"/>
          <w:sz w:val="28"/>
          <w:szCs w:val="28"/>
          <w:rtl/>
        </w:rPr>
        <w:t xml:space="preserve">دشمنان اهل بیت مولی ندارند در جهان</w:t>
      </w:r>
    </w:p>
    <w:p>
      <w:pPr>
        <w:pStyle w:val="BookText"/>
      </w:pPr>
      <w:r>
        <w:rPr>
          <w:rFonts w:ascii="IRNazanin" w:hAnsi="IRNazanin" w:eastAsia="IRNazanin" w:cs="IRNazanin"/>
          <w:lang w:bidi="fa-IR"/>
          <w:color w:val="111111"/>
          <w:sz w:val="28"/>
          <w:szCs w:val="28"/>
          <w:rtl/>
        </w:rPr>
        <w:t xml:space="preserve">در سرای دیگری بی یاور و هم ناتوان</w:t>
      </w:r>
    </w:p>
    <w:p>
      <w:pPr>
        <w:pStyle w:val="BookText"/>
      </w:pPr>
      <w:r>
        <w:rPr>
          <w:rFonts w:ascii="IRNazanin" w:hAnsi="IRNazanin" w:eastAsia="IRNazanin" w:cs="IRNazanin"/>
          <w:lang w:bidi="fa-IR"/>
          <w:color w:val="111111"/>
          <w:sz w:val="28"/>
          <w:szCs w:val="28"/>
          <w:rtl/>
        </w:rPr>
        <w:t xml:space="preserve">[12] آن بهشتی را که حق وعده نمود بر متقین</w:t>
      </w:r>
    </w:p>
    <w:p>
      <w:pPr>
        <w:pStyle w:val="BookText"/>
      </w:pPr>
      <w:r>
        <w:rPr>
          <w:rFonts w:ascii="IRNazanin" w:hAnsi="IRNazanin" w:eastAsia="IRNazanin" w:cs="IRNazanin"/>
          <w:lang w:bidi="fa-IR"/>
          <w:color w:val="111111"/>
          <w:sz w:val="28"/>
          <w:szCs w:val="28"/>
          <w:rtl/>
        </w:rPr>
        <w:t xml:space="preserve">نهرهای پر ز آب و شیر و شهد نازنین</w:t>
      </w:r>
    </w:p>
    <w:p>
      <w:pPr>
        <w:pStyle w:val="BookText"/>
      </w:pPr>
      <w:r>
        <w:rPr>
          <w:rFonts w:ascii="IRNazanin" w:hAnsi="IRNazanin" w:eastAsia="IRNazanin" w:cs="IRNazanin"/>
          <w:lang w:bidi="fa-IR"/>
          <w:color w:val="111111"/>
          <w:sz w:val="28"/>
          <w:szCs w:val="28"/>
          <w:rtl/>
        </w:rPr>
        <w:t xml:space="preserve">نهرهای پرعسل هم پر ثمر هم پر صفا</w:t>
      </w:r>
    </w:p>
    <w:p>
      <w:pPr>
        <w:pStyle w:val="BookText"/>
      </w:pPr>
      <w:r>
        <w:rPr>
          <w:rFonts w:ascii="IRNazanin" w:hAnsi="IRNazanin" w:eastAsia="IRNazanin" w:cs="IRNazanin"/>
          <w:lang w:bidi="fa-IR"/>
          <w:color w:val="111111"/>
          <w:sz w:val="28"/>
          <w:szCs w:val="28"/>
          <w:rtl/>
        </w:rPr>
        <w:t xml:space="preserve">جمله یک نم از ظهور دو لبان مرتضی</w:t>
      </w:r>
    </w:p>
    <w:p>
      <w:pPr>
        <w:pStyle w:val="BookText"/>
      </w:pPr>
      <w:r>
        <w:rPr>
          <w:rFonts w:ascii="IRNazanin" w:hAnsi="IRNazanin" w:eastAsia="IRNazanin" w:cs="IRNazanin"/>
          <w:lang w:bidi="fa-IR"/>
          <w:color w:val="111111"/>
          <w:sz w:val="28"/>
          <w:szCs w:val="28"/>
          <w:rtl/>
        </w:rPr>
        <w:t xml:space="preserve">[30] جمعی از اهل نفاق مخفی نمودند از رسول</w:t>
      </w:r>
    </w:p>
    <w:p>
      <w:pPr>
        <w:pStyle w:val="BookText"/>
      </w:pPr>
      <w:r>
        <w:rPr>
          <w:rFonts w:ascii="IRNazanin" w:hAnsi="IRNazanin" w:eastAsia="IRNazanin" w:cs="IRNazanin"/>
          <w:lang w:bidi="fa-IR"/>
          <w:color w:val="111111"/>
          <w:sz w:val="28"/>
          <w:szCs w:val="28"/>
          <w:rtl/>
        </w:rPr>
        <w:t xml:space="preserve">هم نفاق و بغض خود را تا شود ز انها قبول</w:t>
      </w:r>
    </w:p>
    <w:p>
      <w:pPr>
        <w:pStyle w:val="BookText"/>
      </w:pPr>
      <w:r>
        <w:rPr>
          <w:rFonts w:ascii="IRNazanin" w:hAnsi="IRNazanin" w:eastAsia="IRNazanin" w:cs="IRNazanin"/>
          <w:lang w:bidi="fa-IR"/>
          <w:color w:val="111111"/>
          <w:sz w:val="28"/>
          <w:szCs w:val="28"/>
          <w:rtl/>
        </w:rPr>
        <w:t xml:space="preserve">بغض و کینه با علی داشتند سیه دل‌های دون</w:t>
      </w:r>
    </w:p>
    <w:p>
      <w:pPr>
        <w:pStyle w:val="BookText"/>
      </w:pPr>
      <w:r>
        <w:rPr>
          <w:rFonts w:ascii="IRNazanin" w:hAnsi="IRNazanin" w:eastAsia="IRNazanin" w:cs="IRNazanin"/>
          <w:lang w:bidi="fa-IR"/>
          <w:color w:val="111111"/>
          <w:sz w:val="28"/>
          <w:szCs w:val="28"/>
          <w:rtl/>
        </w:rPr>
        <w:t xml:space="preserve">با چنین وصفی کنار مصطفی بودند مُجُون</w:t>
      </w:r>
    </w:p>
    <w:p>
      <w:pPr>
        <w:pStyle w:val="BookText"/>
      </w:pPr>
      <w:r>
        <w:rPr>
          <w:rFonts w:ascii="IRNazanin" w:hAnsi="IRNazanin" w:eastAsia="IRNazanin" w:cs="IRNazanin"/>
          <w:lang w:bidi="fa-IR"/>
          <w:color w:val="111111"/>
          <w:sz w:val="28"/>
          <w:szCs w:val="28"/>
          <w:rtl/>
        </w:rPr>
        <w:t xml:space="preserve">با نزول آیه، پیغمبر شناخت این رو سیاه</w:t>
      </w:r>
    </w:p>
    <w:p>
      <w:pPr>
        <w:pStyle w:val="BookText"/>
      </w:pPr>
      <w:r>
        <w:rPr>
          <w:rFonts w:ascii="IRNazanin" w:hAnsi="IRNazanin" w:eastAsia="IRNazanin" w:cs="IRNazanin"/>
          <w:lang w:bidi="fa-IR"/>
          <w:color w:val="111111"/>
          <w:sz w:val="28"/>
          <w:szCs w:val="28"/>
          <w:rtl/>
        </w:rPr>
        <w:t xml:space="preserve">با علی می‌گفت هر آن چه باید می‌گفت گاه بگاه</w:t>
      </w:r>
    </w:p>
    <w:p>
      <w:pPr>
        <w:pStyle w:val="BookText"/>
      </w:pPr>
      <w:r>
        <w:rPr>
          <w:rFonts w:ascii="IRNazanin" w:hAnsi="IRNazanin" w:eastAsia="IRNazanin" w:cs="IRNazanin"/>
          <w:lang w:bidi="fa-IR"/>
          <w:color w:val="111111"/>
          <w:sz w:val="28"/>
          <w:szCs w:val="28"/>
          <w:rtl/>
        </w:rPr>
        <w:t xml:space="preserve">با علی می‌گفت ولی او را سفارش می‌نمود</w:t>
      </w:r>
    </w:p>
    <w:p>
      <w:pPr>
        <w:pStyle w:val="BookText"/>
      </w:pPr>
      <w:r>
        <w:rPr>
          <w:rFonts w:ascii="IRNazanin" w:hAnsi="IRNazanin" w:eastAsia="IRNazanin" w:cs="IRNazanin"/>
          <w:lang w:bidi="fa-IR"/>
          <w:color w:val="111111"/>
          <w:sz w:val="28"/>
          <w:szCs w:val="28"/>
          <w:rtl/>
        </w:rPr>
        <w:t xml:space="preserve">تا که صبر پیشه نماید حافظش باشد ودود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55" w:name="pg4582_32185"/>
    <w:bookmarkEnd w:id="55"/>
    <w:p>
      <w:pPr>
        <w:pStyle w:val="Heading3"/>
      </w:pPr>
      <w:bookmarkStart w:id="410" w:name="_Toc60"/>
      <w:r>
        <w:t>48-سوره مبارکه‌ی فتح</w:t>
      </w:r>
      <w:bookmarkEnd w:id="410"/>
    </w:p>
    <w:p>
      <w:pPr>
        <w:pStyle w:val="BookText"/>
      </w:pPr>
      <w:r>
        <w:rPr>
          <w:rFonts w:ascii="IRNazanin" w:hAnsi="IRNazanin" w:eastAsia="IRNazanin" w:cs="IRNazanin"/>
          <w:lang w:bidi="fa-IR"/>
          <w:color w:val="111111"/>
          <w:sz w:val="28"/>
          <w:szCs w:val="28"/>
          <w:rtl/>
        </w:rPr>
        <w:t xml:space="preserve">[1] سوره‌ی فتح نازل آمد بر رسول مصطفی</w:t>
      </w:r>
    </w:p>
    <w:p>
      <w:pPr>
        <w:pStyle w:val="BookText"/>
      </w:pPr>
      <w:r>
        <w:rPr>
          <w:rFonts w:ascii="IRNazanin" w:hAnsi="IRNazanin" w:eastAsia="IRNazanin" w:cs="IRNazanin"/>
          <w:lang w:bidi="fa-IR"/>
          <w:color w:val="111111"/>
          <w:sz w:val="28"/>
          <w:szCs w:val="28"/>
          <w:rtl/>
        </w:rPr>
        <w:t xml:space="preserve">ای رسول ما، کنیم فتح تو را بس پر جلا</w:t>
      </w:r>
    </w:p>
    <w:p>
      <w:pPr>
        <w:pStyle w:val="BookText"/>
      </w:pPr>
      <w:r>
        <w:rPr>
          <w:rFonts w:ascii="IRNazanin" w:hAnsi="IRNazanin" w:eastAsia="IRNazanin" w:cs="IRNazanin"/>
          <w:lang w:bidi="fa-IR"/>
          <w:color w:val="111111"/>
          <w:sz w:val="28"/>
          <w:szCs w:val="28"/>
          <w:rtl/>
        </w:rPr>
        <w:t xml:space="preserve">[2] فتح تو با دست و بازوی توانای علی</w:t>
      </w:r>
    </w:p>
    <w:p>
      <w:pPr>
        <w:pStyle w:val="BookText"/>
      </w:pPr>
      <w:r>
        <w:rPr>
          <w:rFonts w:ascii="IRNazanin" w:hAnsi="IRNazanin" w:eastAsia="IRNazanin" w:cs="IRNazanin"/>
          <w:lang w:bidi="fa-IR"/>
          <w:color w:val="111111"/>
          <w:sz w:val="28"/>
          <w:szCs w:val="28"/>
          <w:rtl/>
        </w:rPr>
        <w:t xml:space="preserve">زد ید الله کفر و شرک و هم نفاق و دغلی</w:t>
      </w:r>
    </w:p>
    <w:p>
      <w:pPr>
        <w:pStyle w:val="BookText"/>
      </w:pPr>
      <w:r>
        <w:rPr>
          <w:rFonts w:ascii="IRNazanin" w:hAnsi="IRNazanin" w:eastAsia="IRNazanin" w:cs="IRNazanin"/>
          <w:lang w:bidi="fa-IR"/>
          <w:color w:val="111111"/>
          <w:sz w:val="28"/>
          <w:szCs w:val="28"/>
          <w:rtl/>
        </w:rPr>
        <w:t xml:space="preserve">[3] یار تو باشد خداوند عزیز مقتدر</w:t>
      </w:r>
    </w:p>
    <w:p>
      <w:pPr>
        <w:pStyle w:val="BookText"/>
      </w:pPr>
      <w:r>
        <w:rPr>
          <w:rFonts w:ascii="IRNazanin" w:hAnsi="IRNazanin" w:eastAsia="IRNazanin" w:cs="IRNazanin"/>
          <w:lang w:bidi="fa-IR"/>
          <w:color w:val="111111"/>
          <w:sz w:val="28"/>
          <w:szCs w:val="28"/>
          <w:rtl/>
        </w:rPr>
        <w:t xml:space="preserve">با یدالله یاریت خواهد به وصف مستمر</w:t>
      </w:r>
    </w:p>
    <w:p>
      <w:pPr>
        <w:pStyle w:val="BookText"/>
      </w:pPr>
      <w:r>
        <w:rPr>
          <w:rFonts w:ascii="IRNazanin" w:hAnsi="IRNazanin" w:eastAsia="IRNazanin" w:cs="IRNazanin"/>
          <w:lang w:bidi="fa-IR"/>
          <w:color w:val="111111"/>
          <w:sz w:val="28"/>
          <w:szCs w:val="28"/>
          <w:rtl/>
        </w:rPr>
        <w:t xml:space="preserve">کفر و شرک و هم نفاق را می‌زند با ذوالفقار</w:t>
      </w:r>
    </w:p>
    <w:p>
      <w:pPr>
        <w:pStyle w:val="BookText"/>
      </w:pPr>
      <w:r>
        <w:rPr>
          <w:rFonts w:ascii="IRNazanin" w:hAnsi="IRNazanin" w:eastAsia="IRNazanin" w:cs="IRNazanin"/>
          <w:lang w:bidi="fa-IR"/>
          <w:color w:val="111111"/>
          <w:sz w:val="28"/>
          <w:szCs w:val="28"/>
          <w:rtl/>
        </w:rPr>
        <w:t xml:space="preserve">تا نماید رفع مانع از ره پروردگار</w:t>
      </w:r>
    </w:p>
    <w:p>
      <w:pPr>
        <w:pStyle w:val="BookText"/>
      </w:pPr>
      <w:r>
        <w:rPr>
          <w:rFonts w:ascii="IRNazanin" w:hAnsi="IRNazanin" w:eastAsia="IRNazanin" w:cs="IRNazanin"/>
          <w:lang w:bidi="fa-IR"/>
          <w:color w:val="111111"/>
          <w:sz w:val="28"/>
          <w:szCs w:val="28"/>
          <w:rtl/>
        </w:rPr>
        <w:t xml:space="preserve">[6] در غضب آمد خدا از مشرکان و کافران</w:t>
      </w:r>
    </w:p>
    <w:p>
      <w:pPr>
        <w:pStyle w:val="BookText"/>
      </w:pPr>
      <w:r>
        <w:rPr>
          <w:rFonts w:ascii="IRNazanin" w:hAnsi="IRNazanin" w:eastAsia="IRNazanin" w:cs="IRNazanin"/>
          <w:lang w:bidi="fa-IR"/>
          <w:color w:val="111111"/>
          <w:sz w:val="28"/>
          <w:szCs w:val="28"/>
          <w:rtl/>
        </w:rPr>
        <w:t xml:space="preserve">از نفاق و از منافق از تمام ظالمان</w:t>
      </w:r>
    </w:p>
    <w:p>
      <w:pPr>
        <w:pStyle w:val="BookText"/>
      </w:pPr>
      <w:r>
        <w:rPr>
          <w:rFonts w:ascii="IRNazanin" w:hAnsi="IRNazanin" w:eastAsia="IRNazanin" w:cs="IRNazanin"/>
          <w:lang w:bidi="fa-IR"/>
          <w:color w:val="111111"/>
          <w:sz w:val="28"/>
          <w:szCs w:val="28"/>
          <w:rtl/>
        </w:rPr>
        <w:t xml:space="preserve">جملگی باشند تجلی از خداوند جلال</w:t>
      </w:r>
    </w:p>
    <w:p>
      <w:pPr>
        <w:pStyle w:val="BookText"/>
      </w:pPr>
      <w:r>
        <w:rPr>
          <w:rFonts w:ascii="IRNazanin" w:hAnsi="IRNazanin" w:eastAsia="IRNazanin" w:cs="IRNazanin"/>
          <w:lang w:bidi="fa-IR"/>
          <w:color w:val="111111"/>
          <w:sz w:val="28"/>
          <w:szCs w:val="28"/>
          <w:rtl/>
        </w:rPr>
        <w:t xml:space="preserve">خود گِل آلود کرده‌اند سرچشمه‌ی آب زلال</w:t>
      </w:r>
    </w:p>
    <w:p>
      <w:pPr>
        <w:pStyle w:val="BookText"/>
      </w:pPr>
      <w:r>
        <w:rPr>
          <w:rFonts w:ascii="IRNazanin" w:hAnsi="IRNazanin" w:eastAsia="IRNazanin" w:cs="IRNazanin"/>
          <w:lang w:bidi="fa-IR"/>
          <w:color w:val="111111"/>
          <w:sz w:val="28"/>
          <w:szCs w:val="28"/>
          <w:rtl/>
        </w:rPr>
        <w:t xml:space="preserve">این جلال و این زلال خود جلوه‌ئی از مرتضاست</w:t>
      </w:r>
    </w:p>
    <w:p>
      <w:pPr>
        <w:pStyle w:val="BookText"/>
      </w:pPr>
      <w:r>
        <w:rPr>
          <w:rFonts w:ascii="IRNazanin" w:hAnsi="IRNazanin" w:eastAsia="IRNazanin" w:cs="IRNazanin"/>
          <w:lang w:bidi="fa-IR"/>
          <w:color w:val="111111"/>
          <w:sz w:val="28"/>
          <w:szCs w:val="28"/>
          <w:rtl/>
        </w:rPr>
        <w:t xml:space="preserve">مرتضی باشد تجلی، حجت خاص خداست</w:t>
      </w:r>
    </w:p>
    <w:p>
      <w:pPr>
        <w:pStyle w:val="BookText"/>
      </w:pPr>
      <w:r>
        <w:rPr>
          <w:rFonts w:ascii="IRNazanin" w:hAnsi="IRNazanin" w:eastAsia="IRNazanin" w:cs="IRNazanin"/>
          <w:lang w:bidi="fa-IR"/>
          <w:color w:val="111111"/>
          <w:sz w:val="28"/>
          <w:szCs w:val="28"/>
          <w:rtl/>
        </w:rPr>
        <w:t xml:space="preserve">کافر و مشرک منافق، لعن نموده است خدا</w:t>
      </w:r>
    </w:p>
    <w:p>
      <w:pPr>
        <w:pStyle w:val="BookText"/>
      </w:pPr>
      <w:r>
        <w:rPr>
          <w:rFonts w:ascii="IRNazanin" w:hAnsi="IRNazanin" w:eastAsia="IRNazanin" w:cs="IRNazanin"/>
          <w:lang w:bidi="fa-IR"/>
          <w:color w:val="111111"/>
          <w:sz w:val="28"/>
          <w:szCs w:val="28"/>
          <w:rtl/>
        </w:rPr>
        <w:t xml:space="preserve">بهرشان آماده کرده آتش روز جزا</w:t>
      </w:r>
    </w:p>
    <w:p>
      <w:pPr>
        <w:pStyle w:val="BookText"/>
      </w:pPr>
      <w:r>
        <w:rPr>
          <w:rFonts w:ascii="IRNazanin" w:hAnsi="IRNazanin" w:eastAsia="IRNazanin" w:cs="IRNazanin"/>
          <w:lang w:bidi="fa-IR"/>
          <w:color w:val="111111"/>
          <w:sz w:val="28"/>
          <w:szCs w:val="28"/>
          <w:rtl/>
        </w:rPr>
        <w:t xml:space="preserve">آتش روز جزا و هم جهنم با عذاب</w:t>
      </w:r>
    </w:p>
    <w:p>
      <w:pPr>
        <w:pStyle w:val="BookText"/>
      </w:pPr>
      <w:r>
        <w:rPr>
          <w:rFonts w:ascii="IRNazanin" w:hAnsi="IRNazanin" w:eastAsia="IRNazanin" w:cs="IRNazanin"/>
          <w:lang w:bidi="fa-IR"/>
          <w:color w:val="111111"/>
          <w:sz w:val="28"/>
          <w:szCs w:val="28"/>
          <w:rtl/>
        </w:rPr>
        <w:t xml:space="preserve">جلوه‌ایست هم از غضب هم از جلال بوتراب</w:t>
      </w:r>
    </w:p>
    <w:p>
      <w:pPr>
        <w:pStyle w:val="BookText"/>
      </w:pPr>
      <w:r>
        <w:rPr>
          <w:rFonts w:ascii="IRNazanin" w:hAnsi="IRNazanin" w:eastAsia="IRNazanin" w:cs="IRNazanin"/>
          <w:lang w:bidi="fa-IR"/>
          <w:color w:val="111111"/>
          <w:sz w:val="28"/>
          <w:szCs w:val="28"/>
          <w:rtl/>
        </w:rPr>
        <w:t xml:space="preserve">[18] هست علی بن ابی طالب و این آیه قرین</w:t>
      </w:r>
    </w:p>
    <w:p>
      <w:pPr>
        <w:pStyle w:val="BookText"/>
      </w:pPr>
      <w:r>
        <w:rPr>
          <w:rFonts w:ascii="IRNazanin" w:hAnsi="IRNazanin" w:eastAsia="IRNazanin" w:cs="IRNazanin"/>
          <w:lang w:bidi="fa-IR"/>
          <w:color w:val="111111"/>
          <w:sz w:val="28"/>
          <w:szCs w:val="28"/>
          <w:rtl/>
        </w:rPr>
        <w:t xml:space="preserve">فتحِ نزدیک باشد از مولی امیرالمؤمنین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 نزدیک فتحِ خیبر باشد و دست علی</w:t>
      </w:r>
    </w:p>
    <w:p>
      <w:pPr>
        <w:pStyle w:val="BookText"/>
      </w:pPr>
      <w:r>
        <w:rPr>
          <w:rFonts w:ascii="IRNazanin" w:hAnsi="IRNazanin" w:eastAsia="IRNazanin" w:cs="IRNazanin"/>
          <w:lang w:bidi="fa-IR"/>
          <w:color w:val="111111"/>
          <w:sz w:val="28"/>
          <w:szCs w:val="28"/>
          <w:rtl/>
        </w:rPr>
        <w:t xml:space="preserve">دست و بازوی یدالله حل کند هر مشکلی</w:t>
      </w:r>
    </w:p>
    <w:p>
      <w:pPr>
        <w:pStyle w:val="BookText"/>
      </w:pPr>
      <w:r>
        <w:rPr>
          <w:rFonts w:ascii="IRNazanin" w:hAnsi="IRNazanin" w:eastAsia="IRNazanin" w:cs="IRNazanin"/>
          <w:lang w:bidi="fa-IR"/>
          <w:color w:val="111111"/>
          <w:sz w:val="28"/>
          <w:szCs w:val="28"/>
          <w:rtl/>
        </w:rPr>
        <w:t xml:space="preserve">[26] حق تعالی کرده نازل از سکینه و وقار</w:t>
      </w:r>
    </w:p>
    <w:p>
      <w:pPr>
        <w:pStyle w:val="BookText"/>
      </w:pPr>
      <w:r>
        <w:rPr>
          <w:rFonts w:ascii="IRNazanin" w:hAnsi="IRNazanin" w:eastAsia="IRNazanin" w:cs="IRNazanin"/>
          <w:lang w:bidi="fa-IR"/>
          <w:color w:val="111111"/>
          <w:sz w:val="28"/>
          <w:szCs w:val="28"/>
          <w:rtl/>
        </w:rPr>
        <w:t xml:space="preserve">از برای مصطفی و مؤمنان استوار</w:t>
      </w:r>
    </w:p>
    <w:p>
      <w:pPr>
        <w:pStyle w:val="BookText"/>
      </w:pPr>
      <w:r>
        <w:rPr>
          <w:rFonts w:ascii="IRNazanin" w:hAnsi="IRNazanin" w:eastAsia="IRNazanin" w:cs="IRNazanin"/>
          <w:lang w:bidi="fa-IR"/>
          <w:color w:val="111111"/>
          <w:sz w:val="28"/>
          <w:szCs w:val="28"/>
          <w:rtl/>
        </w:rPr>
        <w:t xml:space="preserve">بعد احمد هست علی مولای عالم در ولا</w:t>
      </w:r>
    </w:p>
    <w:p>
      <w:pPr>
        <w:pStyle w:val="BookText"/>
      </w:pPr>
      <w:r>
        <w:rPr>
          <w:rFonts w:ascii="IRNazanin" w:hAnsi="IRNazanin" w:eastAsia="IRNazanin" w:cs="IRNazanin"/>
          <w:lang w:bidi="fa-IR"/>
          <w:color w:val="111111"/>
          <w:sz w:val="28"/>
          <w:szCs w:val="28"/>
          <w:rtl/>
        </w:rPr>
        <w:t xml:space="preserve">هست امیرمؤمنان و هست امام اولیا</w:t>
      </w:r>
    </w:p>
    <w:p>
      <w:pPr>
        <w:pStyle w:val="BookText"/>
      </w:pPr>
      <w:r>
        <w:rPr>
          <w:rFonts w:ascii="IRNazanin" w:hAnsi="IRNazanin" w:eastAsia="IRNazanin" w:cs="IRNazanin"/>
          <w:lang w:bidi="fa-IR"/>
          <w:color w:val="111111"/>
          <w:sz w:val="28"/>
          <w:szCs w:val="28"/>
          <w:rtl/>
        </w:rPr>
        <w:t xml:space="preserve">گفت رسول الله، علی هست پرچم و رهبر و نور</w:t>
      </w:r>
    </w:p>
    <w:p>
      <w:pPr>
        <w:pStyle w:val="BookText"/>
      </w:pPr>
      <w:r>
        <w:rPr>
          <w:rFonts w:ascii="IRNazanin" w:hAnsi="IRNazanin" w:eastAsia="IRNazanin" w:cs="IRNazanin"/>
          <w:lang w:bidi="fa-IR"/>
          <w:color w:val="111111"/>
          <w:sz w:val="28"/>
          <w:szCs w:val="28"/>
          <w:rtl/>
        </w:rPr>
        <w:t xml:space="preserve">از برای تابعینم دائماً اندر حضور</w:t>
      </w:r>
    </w:p>
    <w:p>
      <w:pPr>
        <w:pStyle w:val="BookText"/>
      </w:pPr>
      <w:r>
        <w:rPr>
          <w:rFonts w:ascii="IRNazanin" w:hAnsi="IRNazanin" w:eastAsia="IRNazanin" w:cs="IRNazanin"/>
          <w:lang w:bidi="fa-IR"/>
          <w:color w:val="111111"/>
          <w:sz w:val="28"/>
          <w:szCs w:val="28"/>
          <w:rtl/>
        </w:rPr>
        <w:t xml:space="preserve">او بود یک کلمه تقوا ز بهر متقین</w:t>
      </w:r>
    </w:p>
    <w:p>
      <w:pPr>
        <w:pStyle w:val="BookText"/>
      </w:pPr>
      <w:r>
        <w:rPr>
          <w:rFonts w:ascii="IRNazanin" w:hAnsi="IRNazanin" w:eastAsia="IRNazanin" w:cs="IRNazanin"/>
          <w:lang w:bidi="fa-IR"/>
          <w:color w:val="111111"/>
          <w:sz w:val="28"/>
          <w:szCs w:val="28"/>
          <w:rtl/>
        </w:rPr>
        <w:t xml:space="preserve">او بود مولای عالم او امیرالمؤمنین</w:t>
      </w:r>
    </w:p>
    <w:p>
      <w:pPr>
        <w:pStyle w:val="BookText"/>
      </w:pPr>
      <w:r>
        <w:rPr>
          <w:rFonts w:ascii="IRNazanin" w:hAnsi="IRNazanin" w:eastAsia="IRNazanin" w:cs="IRNazanin"/>
          <w:lang w:bidi="fa-IR"/>
          <w:color w:val="111111"/>
          <w:sz w:val="28"/>
          <w:szCs w:val="28"/>
          <w:rtl/>
        </w:rPr>
        <w:t xml:space="preserve">در حدیث دیگر آمد از امام باقرم</w:t>
      </w:r>
    </w:p>
    <w:p>
      <w:pPr>
        <w:pStyle w:val="BookText"/>
      </w:pPr>
      <w:r>
        <w:rPr>
          <w:rFonts w:ascii="IRNazanin" w:hAnsi="IRNazanin" w:eastAsia="IRNazanin" w:cs="IRNazanin"/>
          <w:lang w:bidi="fa-IR"/>
          <w:color w:val="111111"/>
          <w:sz w:val="28"/>
          <w:szCs w:val="28"/>
          <w:rtl/>
        </w:rPr>
        <w:t xml:space="preserve">نقل نموده از پدرانش، همه تاج سرم</w:t>
      </w:r>
    </w:p>
    <w:p>
      <w:pPr>
        <w:pStyle w:val="BookText"/>
      </w:pPr>
      <w:r>
        <w:rPr>
          <w:rFonts w:ascii="IRNazanin" w:hAnsi="IRNazanin" w:eastAsia="IRNazanin" w:cs="IRNazanin"/>
          <w:lang w:bidi="fa-IR"/>
          <w:color w:val="111111"/>
          <w:sz w:val="28"/>
          <w:szCs w:val="28"/>
          <w:rtl/>
        </w:rPr>
        <w:t xml:space="preserve">نقل نمودند از رسول الله، بفرمود حضرتش</w:t>
      </w:r>
    </w:p>
    <w:p>
      <w:pPr>
        <w:pStyle w:val="BookText"/>
      </w:pPr>
      <w:r>
        <w:rPr>
          <w:rFonts w:ascii="IRNazanin" w:hAnsi="IRNazanin" w:eastAsia="IRNazanin" w:cs="IRNazanin"/>
          <w:lang w:bidi="fa-IR"/>
          <w:color w:val="111111"/>
          <w:sz w:val="28"/>
          <w:szCs w:val="28"/>
          <w:rtl/>
        </w:rPr>
        <w:t xml:space="preserve">گفت خداوند: یا محمّد، این علی دار حرمتش</w:t>
      </w:r>
    </w:p>
    <w:p>
      <w:pPr>
        <w:pStyle w:val="BookText"/>
      </w:pPr>
      <w:r>
        <w:rPr>
          <w:rFonts w:ascii="IRNazanin" w:hAnsi="IRNazanin" w:eastAsia="IRNazanin" w:cs="IRNazanin"/>
          <w:lang w:bidi="fa-IR"/>
          <w:color w:val="111111"/>
          <w:sz w:val="28"/>
          <w:szCs w:val="28"/>
          <w:rtl/>
        </w:rPr>
        <w:t xml:space="preserve">بیرق ملک هدایت بعد تو باشد علیّ</w:t>
      </w:r>
    </w:p>
    <w:p>
      <w:pPr>
        <w:pStyle w:val="BookText"/>
      </w:pPr>
      <w:r>
        <w:rPr>
          <w:rFonts w:ascii="IRNazanin" w:hAnsi="IRNazanin" w:eastAsia="IRNazanin" w:cs="IRNazanin"/>
          <w:lang w:bidi="fa-IR"/>
          <w:color w:val="111111"/>
          <w:sz w:val="28"/>
          <w:szCs w:val="28"/>
          <w:rtl/>
        </w:rPr>
        <w:t xml:space="preserve">هست امام اولیاء من، خودش اصل ولیّ</w:t>
      </w:r>
    </w:p>
    <w:p>
      <w:pPr>
        <w:pStyle w:val="BookText"/>
      </w:pPr>
      <w:r>
        <w:rPr>
          <w:rFonts w:ascii="IRNazanin" w:hAnsi="IRNazanin" w:eastAsia="IRNazanin" w:cs="IRNazanin"/>
          <w:lang w:bidi="fa-IR"/>
          <w:color w:val="111111"/>
          <w:sz w:val="28"/>
          <w:szCs w:val="28"/>
          <w:rtl/>
        </w:rPr>
        <w:t xml:space="preserve">هر کسی در طاعت من باشد، نورانی بود</w:t>
      </w:r>
    </w:p>
    <w:p>
      <w:pPr>
        <w:pStyle w:val="BookText"/>
      </w:pPr>
      <w:r>
        <w:rPr>
          <w:rFonts w:ascii="IRNazanin" w:hAnsi="IRNazanin" w:eastAsia="IRNazanin" w:cs="IRNazanin"/>
          <w:lang w:bidi="fa-IR"/>
          <w:color w:val="111111"/>
          <w:sz w:val="28"/>
          <w:szCs w:val="28"/>
          <w:rtl/>
        </w:rPr>
        <w:t xml:space="preserve">نور او باشد علی و جانش آسمانی بود</w:t>
      </w:r>
    </w:p>
    <w:p>
      <w:pPr>
        <w:pStyle w:val="BookText"/>
      </w:pPr>
      <w:r>
        <w:rPr>
          <w:rFonts w:ascii="IRNazanin" w:hAnsi="IRNazanin" w:eastAsia="IRNazanin" w:cs="IRNazanin"/>
          <w:lang w:bidi="fa-IR"/>
          <w:color w:val="111111"/>
          <w:sz w:val="28"/>
          <w:szCs w:val="28"/>
          <w:rtl/>
        </w:rPr>
        <w:t xml:space="preserve">هر کسی دوست علی باشد مرا دوست داشته است</w:t>
      </w:r>
    </w:p>
    <w:p>
      <w:pPr>
        <w:pStyle w:val="BookText"/>
      </w:pPr>
      <w:r>
        <w:rPr>
          <w:rFonts w:ascii="IRNazanin" w:hAnsi="IRNazanin" w:eastAsia="IRNazanin" w:cs="IRNazanin"/>
          <w:lang w:bidi="fa-IR"/>
          <w:color w:val="111111"/>
          <w:sz w:val="28"/>
          <w:szCs w:val="28"/>
          <w:rtl/>
        </w:rPr>
        <w:t xml:space="preserve">دوستیش در این جهان نخل محبت کاشته است</w:t>
      </w:r>
    </w:p>
    <w:p>
      <w:pPr>
        <w:pStyle w:val="BookText"/>
      </w:pPr>
      <w:r>
        <w:rPr>
          <w:rFonts w:ascii="Amiri" w:hAnsi="Amiri" w:eastAsia="Amiri" w:cs="Amiri"/>
          <w:lang w:bidi="ar-SA"/>
          <w:color w:val="111111"/>
          <w:sz w:val="28"/>
          <w:szCs w:val="28"/>
          <w:rtl/>
        </w:rPr>
        <w:t xml:space="preserve">[27] فتح خیبر و حُدَیْبیه و هر فتح از علیست</w:t>
      </w:r>
    </w:p>
    <w:p>
      <w:pPr>
        <w:pStyle w:val="BookText"/>
      </w:pPr>
      <w:r>
        <w:rPr>
          <w:rFonts w:ascii="IRNazanin" w:hAnsi="IRNazanin" w:eastAsia="IRNazanin" w:cs="IRNazanin"/>
          <w:lang w:bidi="fa-IR"/>
          <w:color w:val="111111"/>
          <w:sz w:val="28"/>
          <w:szCs w:val="28"/>
          <w:rtl/>
        </w:rPr>
        <w:t xml:space="preserve">جنگ و فتح صدر اسلام جملگی زو منجلیست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56" w:name="pg4582_32187"/>
    <w:bookmarkEnd w:id="56"/>
    <w:p>
      <w:pPr>
        <w:pStyle w:val="BookText"/>
      </w:pPr>
      <w:r>
        <w:rPr>
          <w:rFonts w:ascii="IRNazanin" w:hAnsi="IRNazanin" w:eastAsia="IRNazanin" w:cs="IRNazanin"/>
          <w:lang w:bidi="fa-IR"/>
          <w:color w:val="111111"/>
          <w:sz w:val="28"/>
          <w:szCs w:val="28"/>
          <w:rtl/>
        </w:rPr>
        <w:t xml:space="preserve">[29] بین محمّد با علیّ بر کافرانند سخت دل</w:t>
      </w:r>
    </w:p>
    <w:p>
      <w:pPr>
        <w:pStyle w:val="BookText"/>
      </w:pPr>
      <w:r>
        <w:rPr>
          <w:rFonts w:ascii="IRNazanin" w:hAnsi="IRNazanin" w:eastAsia="IRNazanin" w:cs="IRNazanin"/>
          <w:lang w:bidi="fa-IR"/>
          <w:color w:val="111111"/>
          <w:sz w:val="28"/>
          <w:szCs w:val="28"/>
          <w:rtl/>
        </w:rPr>
        <w:t xml:space="preserve">با تمام اهل ایمان رحمتند و اهل ذِل</w:t>
      </w:r>
    </w:p>
    <w:p>
      <w:pPr>
        <w:pStyle w:val="BookText"/>
      </w:pPr>
      <w:r>
        <w:rPr>
          <w:rFonts w:ascii="IRNazanin" w:hAnsi="IRNazanin" w:eastAsia="IRNazanin" w:cs="IRNazanin"/>
          <w:lang w:bidi="fa-IR"/>
          <w:color w:val="111111"/>
          <w:sz w:val="28"/>
          <w:szCs w:val="28"/>
          <w:rtl/>
        </w:rPr>
        <w:t xml:space="preserve">آیه آمد وصف اسلام قویم در این جهان</w:t>
      </w:r>
    </w:p>
    <w:p>
      <w:pPr>
        <w:pStyle w:val="BookText"/>
      </w:pPr>
      <w:r>
        <w:rPr>
          <w:rFonts w:ascii="IRNazanin" w:hAnsi="IRNazanin" w:eastAsia="IRNazanin" w:cs="IRNazanin"/>
          <w:lang w:bidi="fa-IR"/>
          <w:color w:val="111111"/>
          <w:sz w:val="28"/>
          <w:szCs w:val="28"/>
          <w:rtl/>
        </w:rPr>
        <w:t xml:space="preserve">قوت اسلام ز شمشیر امیرمؤمنان</w:t>
      </w:r>
    </w:p>
    <w:p>
      <w:pPr>
        <w:pStyle w:val="BookText"/>
      </w:pPr>
      <w:r>
        <w:rPr>
          <w:rFonts w:ascii="IRNazanin" w:hAnsi="IRNazanin" w:eastAsia="IRNazanin" w:cs="IRNazanin"/>
          <w:lang w:bidi="fa-IR"/>
          <w:color w:val="111111"/>
          <w:sz w:val="28"/>
          <w:szCs w:val="28"/>
          <w:rtl/>
        </w:rPr>
        <w:t xml:space="preserve">قوت اسلام ز بازوی علی شد آشکار</w:t>
      </w:r>
    </w:p>
    <w:p>
      <w:pPr>
        <w:pStyle w:val="BookText"/>
      </w:pPr>
      <w:r>
        <w:rPr>
          <w:rFonts w:ascii="Amiri" w:hAnsi="Amiri" w:eastAsia="Amiri" w:cs="Amiri"/>
          <w:lang w:bidi="ar-SA"/>
          <w:color w:val="111111"/>
          <w:sz w:val="28"/>
          <w:szCs w:val="28"/>
          <w:rtl/>
        </w:rPr>
        <w:t xml:space="preserve">لافَتی اِلاَّ علیّ، لا سَیْف اِلاَّ ذُوالفقار</w:t>
      </w:r>
    </w:p>
    <w:p>
      <w:pPr>
        <w:pStyle w:val="BookText"/>
      </w:pPr>
      <w:r>
        <w:rPr>
          <w:rFonts w:ascii="IRNazanin" w:hAnsi="IRNazanin" w:eastAsia="IRNazanin" w:cs="IRNazanin"/>
          <w:lang w:bidi="fa-IR"/>
          <w:color w:val="111111"/>
          <w:sz w:val="28"/>
          <w:szCs w:val="28"/>
          <w:rtl/>
        </w:rPr>
        <w:t xml:space="preserve">آیه در شأن علی آمد نزول نزد نبیّ</w:t>
      </w:r>
    </w:p>
    <w:p>
      <w:pPr>
        <w:pStyle w:val="BookText"/>
      </w:pPr>
      <w:r>
        <w:rPr>
          <w:rFonts w:ascii="IRNazanin" w:hAnsi="IRNazanin" w:eastAsia="IRNazanin" w:cs="IRNazanin"/>
          <w:lang w:bidi="fa-IR"/>
          <w:color w:val="111111"/>
          <w:sz w:val="28"/>
          <w:szCs w:val="28"/>
          <w:rtl/>
        </w:rPr>
        <w:t xml:space="preserve">هست قسیم جنت و دوزخ شه مردان علیّ</w:t>
      </w:r>
    </w:p>
    <w:p>
      <w:pPr>
        <w:pStyle w:val="BookText"/>
      </w:pPr>
      <w:r>
        <w:rPr>
          <w:rFonts w:ascii="IRNazanin" w:hAnsi="IRNazanin" w:eastAsia="IRNazanin" w:cs="IRNazanin"/>
          <w:lang w:bidi="fa-IR"/>
          <w:color w:val="111111"/>
          <w:sz w:val="28"/>
          <w:szCs w:val="28"/>
          <w:rtl/>
        </w:rPr>
        <w:t xml:space="preserve">پرچم نورانی حق در قیامت با علیست</w:t>
      </w:r>
    </w:p>
    <w:p>
      <w:pPr>
        <w:pStyle w:val="BookText"/>
      </w:pPr>
      <w:r>
        <w:rPr>
          <w:rFonts w:ascii="IRNazanin" w:hAnsi="IRNazanin" w:eastAsia="IRNazanin" w:cs="IRNazanin"/>
          <w:lang w:bidi="fa-IR"/>
          <w:color w:val="111111"/>
          <w:sz w:val="28"/>
          <w:szCs w:val="28"/>
          <w:rtl/>
        </w:rPr>
        <w:t xml:space="preserve">راه جنت، راه دوزخ هر دو راه از او جلیست</w:t>
      </w:r>
    </w:p>
    <w:p>
      <w:pPr>
        <w:pStyle w:val="BookText"/>
      </w:pPr>
      <w:r>
        <w:rPr>
          <w:rFonts w:ascii="IRNazanin" w:hAnsi="IRNazanin" w:eastAsia="IRNazanin" w:cs="IRNazanin"/>
          <w:lang w:bidi="fa-IR"/>
          <w:color w:val="111111"/>
          <w:sz w:val="28"/>
          <w:szCs w:val="28"/>
          <w:rtl/>
        </w:rPr>
        <w:t xml:space="preserve">پیروانش زیر آن پرچم روند سوی بهشت</w:t>
      </w:r>
    </w:p>
    <w:p>
      <w:pPr>
        <w:pStyle w:val="BookText"/>
      </w:pPr>
      <w:r>
        <w:rPr>
          <w:rFonts w:ascii="IRNazanin" w:hAnsi="IRNazanin" w:eastAsia="IRNazanin" w:cs="IRNazanin"/>
          <w:lang w:bidi="fa-IR"/>
          <w:color w:val="111111"/>
          <w:sz w:val="28"/>
          <w:szCs w:val="28"/>
          <w:rtl/>
        </w:rPr>
        <w:t xml:space="preserve">دشمنانش در جهنم چینند زان خاری که کشت</w:t>
      </w:r>
    </w:p>
    <w:p>
      <w:pPr>
        <w:pStyle w:val="BookText"/>
      </w:pPr>
      <w:r>
        <w:rPr>
          <w:rFonts w:ascii="IRNazanin" w:hAnsi="IRNazanin" w:eastAsia="IRNazanin" w:cs="IRNazanin"/>
          <w:lang w:bidi="fa-IR"/>
          <w:color w:val="111111"/>
          <w:sz w:val="28"/>
          <w:szCs w:val="28"/>
          <w:rtl/>
        </w:rPr>
        <w:t xml:space="preserve">آن که بینید در رکوع و در سجود است روز و شب</w:t>
      </w:r>
    </w:p>
    <w:p>
      <w:pPr>
        <w:pStyle w:val="BookText"/>
      </w:pPr>
      <w:r>
        <w:rPr>
          <w:rFonts w:ascii="IRNazanin" w:hAnsi="IRNazanin" w:eastAsia="IRNazanin" w:cs="IRNazanin"/>
          <w:lang w:bidi="fa-IR"/>
          <w:color w:val="111111"/>
          <w:sz w:val="28"/>
          <w:szCs w:val="28"/>
          <w:rtl/>
        </w:rPr>
        <w:t xml:space="preserve">در طلب از فضل و رحمت هم رضای حیّ رب</w:t>
      </w:r>
    </w:p>
    <w:p>
      <w:pPr>
        <w:pStyle w:val="BookText"/>
      </w:pPr>
      <w:r>
        <w:rPr>
          <w:rFonts w:ascii="IRNazanin" w:hAnsi="IRNazanin" w:eastAsia="IRNazanin" w:cs="IRNazanin"/>
          <w:lang w:bidi="fa-IR"/>
          <w:color w:val="111111"/>
          <w:sz w:val="28"/>
          <w:szCs w:val="28"/>
          <w:rtl/>
        </w:rPr>
        <w:t xml:space="preserve">نقش سجده بین به رخسار، بنده‌ی خاص خدا</w:t>
      </w:r>
    </w:p>
    <w:p>
      <w:pPr>
        <w:pStyle w:val="BookText"/>
      </w:pPr>
      <w:r>
        <w:rPr>
          <w:rFonts w:ascii="IRNazanin" w:hAnsi="IRNazanin" w:eastAsia="IRNazanin" w:cs="IRNazanin"/>
          <w:lang w:bidi="fa-IR"/>
          <w:color w:val="111111"/>
          <w:sz w:val="28"/>
          <w:szCs w:val="28"/>
          <w:rtl/>
        </w:rPr>
        <w:t xml:space="preserve">گر بخواهد از خدا چیزی بخواهد او رضا</w:t>
      </w:r>
    </w:p>
    <w:p>
      <w:pPr>
        <w:pStyle w:val="BookText"/>
      </w:pPr>
      <w:r>
        <w:rPr>
          <w:rFonts w:ascii="IRNazanin" w:hAnsi="IRNazanin" w:eastAsia="IRNazanin" w:cs="IRNazanin"/>
          <w:lang w:bidi="fa-IR"/>
          <w:color w:val="111111"/>
          <w:sz w:val="28"/>
          <w:szCs w:val="28"/>
          <w:rtl/>
        </w:rPr>
        <w:t xml:space="preserve">آن چه نقش بسته به چهره نقش سجده نیم شب</w:t>
      </w:r>
    </w:p>
    <w:p>
      <w:pPr>
        <w:pStyle w:val="BookText"/>
      </w:pPr>
      <w:r>
        <w:rPr>
          <w:rFonts w:ascii="IRNazanin" w:hAnsi="IRNazanin" w:eastAsia="IRNazanin" w:cs="IRNazanin"/>
          <w:lang w:bidi="fa-IR"/>
          <w:color w:val="111111"/>
          <w:sz w:val="28"/>
          <w:szCs w:val="28"/>
          <w:rtl/>
        </w:rPr>
        <w:t xml:space="preserve">نقش ببسته روی احمد و علی در عشق رب</w:t>
      </w:r>
    </w:p>
    <w:p>
      <w:pPr>
        <w:pStyle w:val="Heading3"/>
      </w:pPr>
      <w:bookmarkStart w:id="411" w:name="_Toc61"/>
      <w:r>
        <w:t>49-سوره مبارکه‌ی حُجُرات</w:t>
      </w:r>
      <w:bookmarkEnd w:id="411"/>
    </w:p>
    <w:p>
      <w:pPr>
        <w:pStyle w:val="BookText"/>
      </w:pPr>
      <w:r>
        <w:rPr>
          <w:rFonts w:ascii="IRNazanin" w:hAnsi="IRNazanin" w:eastAsia="IRNazanin" w:cs="IRNazanin"/>
          <w:lang w:bidi="fa-IR"/>
          <w:color w:val="111111"/>
          <w:sz w:val="28"/>
          <w:szCs w:val="28"/>
          <w:rtl/>
        </w:rPr>
        <w:t xml:space="preserve">[1] سوره‌ئی از سوره‌ها آمد به اسم حُجُرات</w:t>
      </w:r>
    </w:p>
    <w:p>
      <w:pPr>
        <w:pStyle w:val="BookText"/>
      </w:pPr>
      <w:r>
        <w:rPr>
          <w:rFonts w:ascii="IRNazanin" w:hAnsi="IRNazanin" w:eastAsia="IRNazanin" w:cs="IRNazanin"/>
          <w:lang w:bidi="fa-IR"/>
          <w:color w:val="111111"/>
          <w:sz w:val="28"/>
          <w:szCs w:val="28"/>
          <w:rtl/>
        </w:rPr>
        <w:t xml:space="preserve">هست سفارش بهر عصمت هم رسول کائنات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تا کنند حفظ رعایت هم ادب هم خوش دلی</w:t>
      </w:r>
    </w:p>
    <w:p>
      <w:pPr>
        <w:pStyle w:val="BookText"/>
      </w:pPr>
      <w:r>
        <w:rPr>
          <w:rFonts w:ascii="Amiri" w:hAnsi="Amiri" w:eastAsia="Amiri" w:cs="Amiri"/>
          <w:lang w:bidi="ar-SA"/>
          <w:color w:val="111111"/>
          <w:sz w:val="28"/>
          <w:szCs w:val="28"/>
          <w:rtl/>
        </w:rPr>
        <w:t xml:space="preserve">تا نباشند در اذیّت‌هم محمّد هم علیّ</w:t>
      </w:r>
    </w:p>
    <w:p>
      <w:pPr>
        <w:pStyle w:val="BookText"/>
      </w:pPr>
      <w:r>
        <w:rPr>
          <w:rFonts w:ascii="IRNazanin" w:hAnsi="IRNazanin" w:eastAsia="IRNazanin" w:cs="IRNazanin"/>
          <w:lang w:bidi="fa-IR"/>
          <w:color w:val="111111"/>
          <w:sz w:val="28"/>
          <w:szCs w:val="28"/>
          <w:rtl/>
        </w:rPr>
        <w:t xml:space="preserve">حجره‌ی حضرت بود در جنب حجره‌ی نبیّ</w:t>
      </w:r>
    </w:p>
    <w:p>
      <w:pPr>
        <w:pStyle w:val="BookText"/>
      </w:pPr>
      <w:r>
        <w:rPr>
          <w:rFonts w:ascii="IRNazanin" w:hAnsi="IRNazanin" w:eastAsia="IRNazanin" w:cs="IRNazanin"/>
          <w:lang w:bidi="fa-IR"/>
          <w:color w:val="111111"/>
          <w:sz w:val="28"/>
          <w:szCs w:val="28"/>
          <w:rtl/>
        </w:rPr>
        <w:t xml:space="preserve">در شرف اول نبیّ و بعد از آن باشد وصیّ</w:t>
      </w:r>
    </w:p>
    <w:p>
      <w:pPr>
        <w:pStyle w:val="BookText"/>
      </w:pPr>
      <w:r>
        <w:rPr>
          <w:rFonts w:ascii="IRNazanin" w:hAnsi="IRNazanin" w:eastAsia="IRNazanin" w:cs="IRNazanin"/>
          <w:lang w:bidi="fa-IR"/>
          <w:color w:val="111111"/>
          <w:sz w:val="28"/>
          <w:szCs w:val="28"/>
          <w:rtl/>
        </w:rPr>
        <w:t xml:space="preserve">[3] آن که از روی ادب آرام و آهسته سخن</w:t>
      </w:r>
    </w:p>
    <w:p>
      <w:pPr>
        <w:pStyle w:val="BookText"/>
      </w:pPr>
      <w:r>
        <w:rPr>
          <w:rFonts w:ascii="IRNazanin" w:hAnsi="IRNazanin" w:eastAsia="IRNazanin" w:cs="IRNazanin"/>
          <w:lang w:bidi="fa-IR"/>
          <w:color w:val="111111"/>
          <w:sz w:val="28"/>
          <w:szCs w:val="28"/>
          <w:rtl/>
        </w:rPr>
        <w:t xml:space="preserve">با رسول الله بگوید، هر کلام را نرم دهن</w:t>
      </w:r>
    </w:p>
    <w:p>
      <w:pPr>
        <w:pStyle w:val="BookText"/>
      </w:pPr>
      <w:r>
        <w:rPr>
          <w:rFonts w:ascii="IRNazanin" w:hAnsi="IRNazanin" w:eastAsia="IRNazanin" w:cs="IRNazanin"/>
          <w:lang w:bidi="fa-IR"/>
          <w:color w:val="111111"/>
          <w:sz w:val="28"/>
          <w:szCs w:val="28"/>
          <w:rtl/>
        </w:rPr>
        <w:t xml:space="preserve">آن علی باشد که خود اصل ادب باشد یقین</w:t>
      </w:r>
    </w:p>
    <w:p>
      <w:pPr>
        <w:pStyle w:val="BookText"/>
      </w:pPr>
      <w:r>
        <w:rPr>
          <w:rFonts w:ascii="IRNazanin" w:hAnsi="IRNazanin" w:eastAsia="IRNazanin" w:cs="IRNazanin"/>
          <w:lang w:bidi="fa-IR"/>
          <w:color w:val="111111"/>
          <w:sz w:val="28"/>
          <w:szCs w:val="28"/>
          <w:rtl/>
        </w:rPr>
        <w:t xml:space="preserve">جز پیمبر در ادب نبود به مثلش در زمین</w:t>
      </w:r>
    </w:p>
    <w:p>
      <w:pPr>
        <w:pStyle w:val="BookText"/>
      </w:pPr>
      <w:r>
        <w:rPr>
          <w:rFonts w:ascii="IRNazanin" w:hAnsi="IRNazanin" w:eastAsia="IRNazanin" w:cs="IRNazanin"/>
          <w:lang w:bidi="fa-IR"/>
          <w:color w:val="111111"/>
          <w:sz w:val="28"/>
          <w:szCs w:val="28"/>
          <w:rtl/>
        </w:rPr>
        <w:t xml:space="preserve">هست امیر اهل ایمان آن که قلبش پر جلاست</w:t>
      </w:r>
    </w:p>
    <w:p>
      <w:pPr>
        <w:pStyle w:val="BookText"/>
      </w:pPr>
      <w:r>
        <w:rPr>
          <w:rFonts w:ascii="IRNazanin" w:hAnsi="IRNazanin" w:eastAsia="IRNazanin" w:cs="IRNazanin"/>
          <w:lang w:bidi="fa-IR"/>
          <w:color w:val="111111"/>
          <w:sz w:val="28"/>
          <w:szCs w:val="28"/>
          <w:rtl/>
        </w:rPr>
        <w:t xml:space="preserve">امتحان کرده خدا قلبش بدیده با صفاست</w:t>
      </w:r>
    </w:p>
    <w:p>
      <w:pPr>
        <w:pStyle w:val="BookText"/>
      </w:pPr>
      <w:r>
        <w:rPr>
          <w:rFonts w:ascii="IRNazanin" w:hAnsi="IRNazanin" w:eastAsia="IRNazanin" w:cs="IRNazanin"/>
          <w:lang w:bidi="fa-IR"/>
          <w:color w:val="111111"/>
          <w:sz w:val="28"/>
          <w:szCs w:val="28"/>
          <w:rtl/>
        </w:rPr>
        <w:t xml:space="preserve">[10] مؤمنان باشند برادر باب آنان است نبیّ</w:t>
      </w:r>
    </w:p>
    <w:p>
      <w:pPr>
        <w:pStyle w:val="BookText"/>
      </w:pPr>
      <w:r>
        <w:rPr>
          <w:rFonts w:ascii="IRNazanin" w:hAnsi="IRNazanin" w:eastAsia="IRNazanin" w:cs="IRNazanin"/>
          <w:lang w:bidi="fa-IR"/>
          <w:color w:val="111111"/>
          <w:sz w:val="28"/>
          <w:szCs w:val="28"/>
          <w:rtl/>
        </w:rPr>
        <w:t xml:space="preserve">بعد پیغمبر بود باب همه مولی علیّ</w:t>
      </w:r>
    </w:p>
    <w:p>
      <w:pPr>
        <w:pStyle w:val="BookText"/>
      </w:pPr>
      <w:r>
        <w:rPr>
          <w:rFonts w:ascii="IRNazanin" w:hAnsi="IRNazanin" w:eastAsia="IRNazanin" w:cs="IRNazanin"/>
          <w:lang w:bidi="fa-IR"/>
          <w:color w:val="111111"/>
          <w:sz w:val="28"/>
          <w:szCs w:val="28"/>
          <w:rtl/>
        </w:rPr>
        <w:t xml:space="preserve">گفت رسول الله من و نفسم علی مرتضی</w:t>
      </w:r>
    </w:p>
    <w:p>
      <w:pPr>
        <w:pStyle w:val="BookText"/>
      </w:pPr>
      <w:r>
        <w:rPr>
          <w:rFonts w:ascii="IRNazanin" w:hAnsi="IRNazanin" w:eastAsia="IRNazanin" w:cs="IRNazanin"/>
          <w:lang w:bidi="fa-IR"/>
          <w:color w:val="111111"/>
          <w:sz w:val="28"/>
          <w:szCs w:val="28"/>
          <w:rtl/>
        </w:rPr>
        <w:t xml:space="preserve">دو پدر باشیم ز بهر امتم، ما هر دوتا</w:t>
      </w:r>
    </w:p>
    <w:p>
      <w:pPr>
        <w:pStyle w:val="BookText"/>
      </w:pPr>
      <w:r>
        <w:rPr>
          <w:rFonts w:ascii="IRNazanin" w:hAnsi="IRNazanin" w:eastAsia="IRNazanin" w:cs="IRNazanin"/>
          <w:lang w:bidi="fa-IR"/>
          <w:color w:val="111111"/>
          <w:sz w:val="28"/>
          <w:szCs w:val="28"/>
          <w:rtl/>
        </w:rPr>
        <w:t xml:space="preserve">نقل شده از مصطفی هنگام تنزیل کلام</w:t>
      </w:r>
    </w:p>
    <w:p>
      <w:pPr>
        <w:pStyle w:val="BookText"/>
      </w:pPr>
      <w:r>
        <w:rPr>
          <w:rFonts w:ascii="IRNazanin" w:hAnsi="IRNazanin" w:eastAsia="IRNazanin" w:cs="IRNazanin"/>
          <w:lang w:bidi="fa-IR"/>
          <w:color w:val="111111"/>
          <w:sz w:val="28"/>
          <w:szCs w:val="28"/>
          <w:rtl/>
        </w:rPr>
        <w:t xml:space="preserve">این کلام حق بیامد از خداوند سلام</w:t>
      </w:r>
    </w:p>
    <w:p>
      <w:pPr>
        <w:pStyle w:val="BookText"/>
      </w:pPr>
      <w:r>
        <w:rPr>
          <w:rFonts w:ascii="IRNazanin" w:hAnsi="IRNazanin" w:eastAsia="IRNazanin" w:cs="IRNazanin"/>
          <w:lang w:bidi="fa-IR"/>
          <w:color w:val="111111"/>
          <w:sz w:val="28"/>
          <w:szCs w:val="28"/>
          <w:rtl/>
        </w:rPr>
        <w:t xml:space="preserve">احمد مختار قرار داد در میان مسلمین</w:t>
      </w:r>
    </w:p>
    <w:p>
      <w:pPr>
        <w:pStyle w:val="BookText"/>
      </w:pPr>
      <w:r>
        <w:rPr>
          <w:rFonts w:ascii="IRNazanin" w:hAnsi="IRNazanin" w:eastAsia="IRNazanin" w:cs="IRNazanin"/>
          <w:lang w:bidi="fa-IR"/>
          <w:color w:val="111111"/>
          <w:sz w:val="28"/>
          <w:szCs w:val="28"/>
          <w:rtl/>
        </w:rPr>
        <w:t xml:space="preserve">منصب برادری را بهر صلح و بهر دین</w:t>
      </w:r>
    </w:p>
    <w:p>
      <w:pPr>
        <w:pStyle w:val="BookText"/>
      </w:pPr>
      <w:r>
        <w:rPr>
          <w:rFonts w:ascii="IRNazanin" w:hAnsi="IRNazanin" w:eastAsia="IRNazanin" w:cs="IRNazanin"/>
          <w:lang w:bidi="fa-IR"/>
          <w:color w:val="111111"/>
          <w:sz w:val="28"/>
          <w:szCs w:val="28"/>
          <w:rtl/>
        </w:rPr>
        <w:t xml:space="preserve">دو به دو گشتند برادر مسلمین در آن زمان</w:t>
      </w:r>
    </w:p>
    <w:p>
      <w:pPr>
        <w:pStyle w:val="BookText"/>
      </w:pPr>
      <w:r>
        <w:rPr>
          <w:rFonts w:ascii="IRNazanin" w:hAnsi="IRNazanin" w:eastAsia="IRNazanin" w:cs="IRNazanin"/>
          <w:lang w:bidi="fa-IR"/>
          <w:color w:val="111111"/>
          <w:sz w:val="28"/>
          <w:szCs w:val="28"/>
          <w:rtl/>
        </w:rPr>
        <w:t xml:space="preserve">هر دو بودند با تناسب دو برادر همنشان</w:t>
      </w:r>
    </w:p>
    <w:p>
      <w:pPr>
        <w:pStyle w:val="BookText"/>
      </w:pPr>
      <w:r>
        <w:rPr>
          <w:rFonts w:ascii="IRNazanin" w:hAnsi="IRNazanin" w:eastAsia="IRNazanin" w:cs="IRNazanin"/>
          <w:lang w:bidi="fa-IR"/>
          <w:color w:val="111111"/>
          <w:sz w:val="28"/>
          <w:szCs w:val="28"/>
          <w:rtl/>
        </w:rPr>
        <w:t xml:space="preserve">بین اصحابش چنین کرد خاتم پیغمبران</w:t>
      </w:r>
    </w:p>
    <w:p>
      <w:pPr>
        <w:pStyle w:val="BookText"/>
      </w:pPr>
      <w:r>
        <w:rPr>
          <w:rFonts w:ascii="IRNazanin" w:hAnsi="IRNazanin" w:eastAsia="IRNazanin" w:cs="IRNazanin"/>
          <w:lang w:bidi="fa-IR"/>
          <w:color w:val="111111"/>
          <w:sz w:val="28"/>
          <w:szCs w:val="28"/>
          <w:rtl/>
        </w:rPr>
        <w:t xml:space="preserve">دید علی تنها بمانده این علی آرام جان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57" w:name="pg4582_32189"/>
    <w:bookmarkEnd w:id="57"/>
    <w:p>
      <w:pPr>
        <w:pStyle w:val="BookText"/>
      </w:pPr>
      <w:r>
        <w:rPr>
          <w:rFonts w:ascii="IRNazanin" w:hAnsi="IRNazanin" w:eastAsia="IRNazanin" w:cs="IRNazanin"/>
          <w:lang w:bidi="fa-IR"/>
          <w:color w:val="111111"/>
          <w:sz w:val="28"/>
          <w:szCs w:val="28"/>
          <w:rtl/>
        </w:rPr>
        <w:t xml:space="preserve">گفت تو باشی ای علی، با من برادر از یقین</w:t>
      </w:r>
    </w:p>
    <w:p>
      <w:pPr>
        <w:pStyle w:val="BookText"/>
      </w:pPr>
      <w:r>
        <w:rPr>
          <w:rFonts w:ascii="IRNazanin" w:hAnsi="IRNazanin" w:eastAsia="IRNazanin" w:cs="IRNazanin"/>
          <w:lang w:bidi="fa-IR"/>
          <w:color w:val="111111"/>
          <w:sz w:val="28"/>
          <w:szCs w:val="28"/>
          <w:rtl/>
        </w:rPr>
        <w:t xml:space="preserve">من برادر با تو هستم ای امیرالمؤمنین</w:t>
      </w:r>
    </w:p>
    <w:p>
      <w:pPr>
        <w:pStyle w:val="BookText"/>
      </w:pPr>
      <w:r>
        <w:rPr>
          <w:rFonts w:ascii="IRNazanin" w:hAnsi="IRNazanin" w:eastAsia="IRNazanin" w:cs="IRNazanin"/>
          <w:lang w:bidi="fa-IR"/>
          <w:color w:val="111111"/>
          <w:sz w:val="28"/>
          <w:szCs w:val="28"/>
          <w:rtl/>
        </w:rPr>
        <w:t xml:space="preserve">[15] ابن عباس آیه را نازل بداند در علی</w:t>
      </w:r>
    </w:p>
    <w:p>
      <w:pPr>
        <w:pStyle w:val="BookText"/>
      </w:pPr>
      <w:r>
        <w:rPr>
          <w:rFonts w:ascii="IRNazanin" w:hAnsi="IRNazanin" w:eastAsia="IRNazanin" w:cs="IRNazanin"/>
          <w:lang w:bidi="fa-IR"/>
          <w:color w:val="111111"/>
          <w:sz w:val="28"/>
          <w:szCs w:val="28"/>
          <w:rtl/>
        </w:rPr>
        <w:t xml:space="preserve">نازل است درباره‌ی حمزه و جعفر بس جلی</w:t>
      </w:r>
    </w:p>
    <w:p>
      <w:pPr>
        <w:pStyle w:val="BookText"/>
      </w:pPr>
      <w:r>
        <w:rPr>
          <w:rFonts w:ascii="IRNazanin" w:hAnsi="IRNazanin" w:eastAsia="IRNazanin" w:cs="IRNazanin"/>
          <w:lang w:bidi="fa-IR"/>
          <w:color w:val="111111"/>
          <w:sz w:val="28"/>
          <w:szCs w:val="28"/>
          <w:rtl/>
        </w:rPr>
        <w:t xml:space="preserve">آیه آمد تا جهاد با نفس و مال خود کنند</w:t>
      </w:r>
    </w:p>
    <w:p>
      <w:pPr>
        <w:pStyle w:val="BookText"/>
      </w:pPr>
      <w:r>
        <w:rPr>
          <w:rFonts w:ascii="IRNazanin" w:hAnsi="IRNazanin" w:eastAsia="IRNazanin" w:cs="IRNazanin"/>
          <w:lang w:bidi="fa-IR"/>
          <w:color w:val="111111"/>
          <w:sz w:val="28"/>
          <w:szCs w:val="28"/>
          <w:rtl/>
        </w:rPr>
        <w:t xml:space="preserve">فی سَبیلِ الله جهاد باشد، یقین خود صادقند</w:t>
      </w:r>
    </w:p>
    <w:p>
      <w:pPr>
        <w:pStyle w:val="Heading3"/>
      </w:pPr>
      <w:bookmarkStart w:id="412" w:name="_Toc62"/>
      <w:r>
        <w:t>50-سوره مبارکه‌ی ق</w:t>
      </w:r>
      <w:bookmarkEnd w:id="412"/>
    </w:p>
    <w:p>
      <w:pPr>
        <w:pStyle w:val="BookText"/>
      </w:pPr>
      <w:r>
        <w:rPr>
          <w:rFonts w:ascii="IRNazanin" w:hAnsi="IRNazanin" w:eastAsia="IRNazanin" w:cs="IRNazanin"/>
          <w:lang w:bidi="fa-IR"/>
          <w:color w:val="111111"/>
          <w:sz w:val="28"/>
          <w:szCs w:val="28"/>
          <w:rtl/>
        </w:rPr>
        <w:t xml:space="preserve">[1] سوره‌ی ق نازل آمد قاف و قرآن مجید</w:t>
      </w:r>
    </w:p>
    <w:p>
      <w:pPr>
        <w:pStyle w:val="BookText"/>
      </w:pPr>
      <w:r>
        <w:rPr>
          <w:rFonts w:ascii="IRNazanin" w:hAnsi="IRNazanin" w:eastAsia="IRNazanin" w:cs="IRNazanin"/>
          <w:lang w:bidi="fa-IR"/>
          <w:color w:val="111111"/>
          <w:sz w:val="28"/>
          <w:szCs w:val="28"/>
          <w:rtl/>
        </w:rPr>
        <w:t xml:space="preserve">قاف قَسَم باشد به قرآن یا بود رمزی وحید</w:t>
      </w:r>
    </w:p>
    <w:p>
      <w:pPr>
        <w:pStyle w:val="BookText"/>
      </w:pPr>
      <w:r>
        <w:rPr>
          <w:rFonts w:ascii="IRNazanin" w:hAnsi="IRNazanin" w:eastAsia="IRNazanin" w:cs="IRNazanin"/>
          <w:lang w:bidi="fa-IR"/>
          <w:color w:val="111111"/>
          <w:sz w:val="28"/>
          <w:szCs w:val="28"/>
          <w:rtl/>
        </w:rPr>
        <w:t xml:space="preserve">قافِ قرب باشد ز بهر حجت خاص خدا</w:t>
      </w:r>
    </w:p>
    <w:p>
      <w:pPr>
        <w:pStyle w:val="BookText"/>
      </w:pPr>
      <w:r>
        <w:rPr>
          <w:rFonts w:ascii="IRNazanin" w:hAnsi="IRNazanin" w:eastAsia="IRNazanin" w:cs="IRNazanin"/>
          <w:lang w:bidi="fa-IR"/>
          <w:color w:val="111111"/>
          <w:sz w:val="28"/>
          <w:szCs w:val="28"/>
          <w:rtl/>
        </w:rPr>
        <w:t xml:space="preserve">یک قاف است در فاصله بین خدا و مرتضی</w:t>
      </w:r>
    </w:p>
    <w:p>
      <w:pPr>
        <w:pStyle w:val="BookText"/>
      </w:pPr>
      <w:r>
        <w:rPr>
          <w:rFonts w:ascii="IRNazanin" w:hAnsi="IRNazanin" w:eastAsia="IRNazanin" w:cs="IRNazanin"/>
          <w:lang w:bidi="fa-IR"/>
          <w:color w:val="111111"/>
          <w:sz w:val="28"/>
          <w:szCs w:val="28"/>
          <w:rtl/>
        </w:rPr>
        <w:t xml:space="preserve">از میان بردار تو قاف قرب تا بینی خدا</w:t>
      </w:r>
    </w:p>
    <w:p>
      <w:pPr>
        <w:pStyle w:val="BookText"/>
      </w:pPr>
      <w:r>
        <w:rPr>
          <w:rFonts w:ascii="IRNazanin" w:hAnsi="IRNazanin" w:eastAsia="IRNazanin" w:cs="IRNazanin"/>
          <w:lang w:bidi="fa-IR"/>
          <w:color w:val="111111"/>
          <w:sz w:val="28"/>
          <w:szCs w:val="28"/>
          <w:rtl/>
        </w:rPr>
        <w:t xml:space="preserve">نی علیّ باشد نه هیچ کس یک خدا باشد بجا</w:t>
      </w:r>
    </w:p>
    <w:p>
      <w:pPr>
        <w:pStyle w:val="BookText"/>
      </w:pPr>
      <w:r>
        <w:rPr>
          <w:rFonts w:ascii="IRNazanin" w:hAnsi="IRNazanin" w:eastAsia="IRNazanin" w:cs="IRNazanin"/>
          <w:lang w:bidi="fa-IR"/>
          <w:color w:val="111111"/>
          <w:sz w:val="28"/>
          <w:szCs w:val="28"/>
          <w:rtl/>
        </w:rPr>
        <w:t xml:space="preserve">وحدت و توحید بباید نی که کثرت نی عدد</w:t>
      </w:r>
    </w:p>
    <w:p>
      <w:pPr>
        <w:pStyle w:val="BookText"/>
      </w:pPr>
      <w:r>
        <w:rPr>
          <w:rFonts w:ascii="IRNazanin" w:hAnsi="IRNazanin" w:eastAsia="IRNazanin" w:cs="IRNazanin"/>
          <w:lang w:bidi="fa-IR"/>
          <w:color w:val="111111"/>
          <w:sz w:val="28"/>
          <w:szCs w:val="28"/>
          <w:rtl/>
        </w:rPr>
        <w:t xml:space="preserve">یک خداوند حاکم است گو قُلْ هُوَ اللهُ اَحَد</w:t>
      </w:r>
    </w:p>
    <w:p>
      <w:pPr>
        <w:pStyle w:val="BookText"/>
      </w:pPr>
      <w:r>
        <w:rPr>
          <w:rFonts w:ascii="IRNazanin" w:hAnsi="IRNazanin" w:eastAsia="IRNazanin" w:cs="IRNazanin"/>
          <w:lang w:bidi="fa-IR"/>
          <w:color w:val="111111"/>
          <w:sz w:val="28"/>
          <w:szCs w:val="28"/>
          <w:rtl/>
        </w:rPr>
        <w:t xml:space="preserve">[21] هر کسی آید به محشر همرهش دو بی نظیر</w:t>
      </w:r>
    </w:p>
    <w:p>
      <w:pPr>
        <w:pStyle w:val="BookText"/>
      </w:pPr>
      <w:r>
        <w:rPr>
          <w:rFonts w:ascii="IRNazanin" w:hAnsi="IRNazanin" w:eastAsia="IRNazanin" w:cs="IRNazanin"/>
          <w:lang w:bidi="fa-IR"/>
          <w:color w:val="111111"/>
          <w:sz w:val="28"/>
          <w:szCs w:val="28"/>
          <w:rtl/>
        </w:rPr>
        <w:t xml:space="preserve">یک نفر سائق بود و دیگری شاهد، بصیر</w:t>
      </w:r>
    </w:p>
    <w:p>
      <w:pPr>
        <w:pStyle w:val="BookText"/>
      </w:pPr>
      <w:r>
        <w:rPr>
          <w:rFonts w:ascii="IRNazanin" w:hAnsi="IRNazanin" w:eastAsia="IRNazanin" w:cs="IRNazanin"/>
          <w:lang w:bidi="fa-IR"/>
          <w:color w:val="111111"/>
          <w:sz w:val="28"/>
          <w:szCs w:val="28"/>
          <w:rtl/>
        </w:rPr>
        <w:t xml:space="preserve">سائق او را سوق دهد بر راه میزان و حساب</w:t>
      </w:r>
    </w:p>
    <w:p>
      <w:pPr>
        <w:pStyle w:val="BookText"/>
      </w:pPr>
      <w:r>
        <w:rPr>
          <w:rFonts w:ascii="IRNazanin" w:hAnsi="IRNazanin" w:eastAsia="IRNazanin" w:cs="IRNazanin"/>
          <w:lang w:bidi="fa-IR"/>
          <w:color w:val="111111"/>
          <w:sz w:val="28"/>
          <w:szCs w:val="28"/>
          <w:rtl/>
        </w:rPr>
        <w:t xml:space="preserve">تا که هرچه کرده است گوید یکایک را جواب</w:t>
      </w:r>
    </w:p>
    <w:p>
      <w:pPr>
        <w:pStyle w:val="BookText"/>
      </w:pPr>
      <w:r>
        <w:rPr>
          <w:rFonts w:ascii="IRNazanin" w:hAnsi="IRNazanin" w:eastAsia="IRNazanin" w:cs="IRNazanin"/>
          <w:lang w:bidi="fa-IR"/>
          <w:color w:val="111111"/>
          <w:sz w:val="28"/>
          <w:szCs w:val="28"/>
          <w:rtl/>
        </w:rPr>
        <w:t xml:space="preserve">صادق آل ولا تفسیر نمود آیه چنین</w:t>
      </w:r>
    </w:p>
    <w:p>
      <w:pPr>
        <w:pStyle w:val="BookText"/>
      </w:pPr>
      <w:r>
        <w:rPr>
          <w:rFonts w:ascii="IRNazanin" w:hAnsi="IRNazanin" w:eastAsia="IRNazanin" w:cs="IRNazanin"/>
          <w:lang w:bidi="fa-IR"/>
          <w:color w:val="111111"/>
          <w:sz w:val="28"/>
          <w:szCs w:val="28"/>
          <w:rtl/>
        </w:rPr>
        <w:t xml:space="preserve">سائق این آیه باشد، وَهْ، امیرالمؤمنین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شهید در آیه باشد سیّد فخر بشر</w:t>
      </w:r>
    </w:p>
    <w:p>
      <w:pPr>
        <w:pStyle w:val="BookText"/>
      </w:pPr>
      <w:r>
        <w:rPr>
          <w:rFonts w:ascii="IRNazanin" w:hAnsi="IRNazanin" w:eastAsia="IRNazanin" w:cs="IRNazanin"/>
          <w:lang w:bidi="fa-IR"/>
          <w:color w:val="111111"/>
          <w:sz w:val="28"/>
          <w:szCs w:val="28"/>
          <w:rtl/>
        </w:rPr>
        <w:t xml:space="preserve">نام پاک او محمّد صورتش قرص قمر</w:t>
      </w:r>
    </w:p>
    <w:p>
      <w:pPr>
        <w:pStyle w:val="BookText"/>
      </w:pPr>
      <w:r>
        <w:rPr>
          <w:rFonts w:ascii="IRNazanin" w:hAnsi="IRNazanin" w:eastAsia="IRNazanin" w:cs="IRNazanin"/>
          <w:lang w:bidi="fa-IR"/>
          <w:color w:val="111111"/>
          <w:sz w:val="28"/>
          <w:szCs w:val="28"/>
          <w:rtl/>
        </w:rPr>
        <w:t xml:space="preserve">[24] صادق آل محمّد کرده تفسیر این چنین</w:t>
      </w:r>
    </w:p>
    <w:p>
      <w:pPr>
        <w:pStyle w:val="BookText"/>
      </w:pPr>
      <w:r>
        <w:rPr>
          <w:rFonts w:ascii="IRNazanin" w:hAnsi="IRNazanin" w:eastAsia="IRNazanin" w:cs="IRNazanin"/>
          <w:lang w:bidi="fa-IR"/>
          <w:color w:val="111111"/>
          <w:sz w:val="28"/>
          <w:szCs w:val="28"/>
          <w:rtl/>
        </w:rPr>
        <w:t xml:space="preserve">بارها گفته چنین مولی امیرالمؤمنین</w:t>
      </w:r>
    </w:p>
    <w:p>
      <w:pPr>
        <w:pStyle w:val="BookText"/>
      </w:pPr>
      <w:r>
        <w:rPr>
          <w:rFonts w:ascii="IRNazanin" w:hAnsi="IRNazanin" w:eastAsia="IRNazanin" w:cs="IRNazanin"/>
          <w:lang w:bidi="fa-IR"/>
          <w:color w:val="111111"/>
          <w:sz w:val="28"/>
          <w:szCs w:val="28"/>
          <w:rtl/>
        </w:rPr>
        <w:t xml:space="preserve">من قَسیمْ، بین بهشت و آتش سوزنده‌ام</w:t>
      </w:r>
    </w:p>
    <w:p>
      <w:pPr>
        <w:pStyle w:val="BookText"/>
      </w:pPr>
      <w:r>
        <w:rPr>
          <w:rFonts w:ascii="IRNazanin" w:hAnsi="IRNazanin" w:eastAsia="IRNazanin" w:cs="IRNazanin"/>
          <w:lang w:bidi="fa-IR"/>
          <w:color w:val="111111"/>
          <w:sz w:val="28"/>
          <w:szCs w:val="28"/>
          <w:rtl/>
        </w:rPr>
        <w:t xml:space="preserve">من خدای این بهشت و دوزخش را بنده‌ام</w:t>
      </w:r>
    </w:p>
    <w:p>
      <w:pPr>
        <w:pStyle w:val="BookText"/>
      </w:pPr>
      <w:r>
        <w:rPr>
          <w:rFonts w:ascii="IRNazanin" w:hAnsi="IRNazanin" w:eastAsia="IRNazanin" w:cs="IRNazanin"/>
          <w:lang w:bidi="fa-IR"/>
          <w:color w:val="111111"/>
          <w:sz w:val="28"/>
          <w:szCs w:val="28"/>
          <w:rtl/>
        </w:rPr>
        <w:t xml:space="preserve">مؤمنان و دوستان حق بوند اهل بهشت</w:t>
      </w:r>
    </w:p>
    <w:p>
      <w:pPr>
        <w:pStyle w:val="BookText"/>
      </w:pPr>
      <w:r>
        <w:rPr>
          <w:rFonts w:ascii="IRNazanin" w:hAnsi="IRNazanin" w:eastAsia="IRNazanin" w:cs="IRNazanin"/>
          <w:lang w:bidi="fa-IR"/>
          <w:color w:val="111111"/>
          <w:sz w:val="28"/>
          <w:szCs w:val="28"/>
          <w:rtl/>
        </w:rPr>
        <w:t xml:space="preserve">بهر کفار مُعاند در ازل آتش نوشت</w:t>
      </w:r>
    </w:p>
    <w:p>
      <w:pPr>
        <w:pStyle w:val="BookText"/>
      </w:pPr>
      <w:r>
        <w:rPr>
          <w:rFonts w:ascii="IRNazanin" w:hAnsi="IRNazanin" w:eastAsia="IRNazanin" w:cs="IRNazanin"/>
          <w:lang w:bidi="fa-IR"/>
          <w:color w:val="111111"/>
          <w:sz w:val="28"/>
          <w:szCs w:val="28"/>
          <w:rtl/>
        </w:rPr>
        <w:t xml:space="preserve">من بهشت را می‌دهم بر اهل آن در آن جهان</w:t>
      </w:r>
    </w:p>
    <w:p>
      <w:pPr>
        <w:pStyle w:val="BookText"/>
      </w:pPr>
      <w:r>
        <w:rPr>
          <w:rFonts w:ascii="IRNazanin" w:hAnsi="IRNazanin" w:eastAsia="IRNazanin" w:cs="IRNazanin"/>
          <w:lang w:bidi="fa-IR"/>
          <w:color w:val="111111"/>
          <w:sz w:val="28"/>
          <w:szCs w:val="28"/>
          <w:rtl/>
        </w:rPr>
        <w:t xml:space="preserve">در جهنم افکنم اهل جهنم، این بدان</w:t>
      </w:r>
    </w:p>
    <w:p>
      <w:pPr>
        <w:pStyle w:val="BookText"/>
      </w:pPr>
      <w:r>
        <w:rPr>
          <w:rFonts w:ascii="IRNazanin" w:hAnsi="IRNazanin" w:eastAsia="IRNazanin" w:cs="IRNazanin"/>
          <w:lang w:bidi="fa-IR"/>
          <w:color w:val="111111"/>
          <w:sz w:val="28"/>
          <w:szCs w:val="28"/>
          <w:rtl/>
        </w:rPr>
        <w:t xml:space="preserve">گفت رسول الله زمانی که بپاگردد معاد</w:t>
      </w:r>
    </w:p>
    <w:p>
      <w:pPr>
        <w:pStyle w:val="BookText"/>
      </w:pPr>
      <w:r>
        <w:rPr>
          <w:rFonts w:ascii="IRNazanin" w:hAnsi="IRNazanin" w:eastAsia="IRNazanin" w:cs="IRNazanin"/>
          <w:lang w:bidi="fa-IR"/>
          <w:color w:val="111111"/>
          <w:sz w:val="28"/>
          <w:szCs w:val="28"/>
          <w:rtl/>
        </w:rPr>
        <w:t xml:space="preserve">گوید با من و علی آن خالق حیّ جواد</w:t>
      </w:r>
    </w:p>
    <w:p>
      <w:pPr>
        <w:pStyle w:val="BookText"/>
      </w:pPr>
      <w:r>
        <w:rPr>
          <w:rFonts w:ascii="IRNazanin" w:hAnsi="IRNazanin" w:eastAsia="IRNazanin" w:cs="IRNazanin"/>
          <w:lang w:bidi="fa-IR"/>
          <w:color w:val="111111"/>
          <w:sz w:val="28"/>
          <w:szCs w:val="28"/>
          <w:rtl/>
        </w:rPr>
        <w:t xml:space="preserve">هر دو اندازید به دوزخ دشمنانتان عیان</w:t>
      </w:r>
    </w:p>
    <w:p>
      <w:pPr>
        <w:pStyle w:val="BookText"/>
      </w:pPr>
      <w:r>
        <w:rPr>
          <w:rFonts w:ascii="IRNazanin" w:hAnsi="IRNazanin" w:eastAsia="IRNazanin" w:cs="IRNazanin"/>
          <w:lang w:bidi="fa-IR"/>
          <w:color w:val="111111"/>
          <w:sz w:val="28"/>
          <w:szCs w:val="28"/>
          <w:rtl/>
        </w:rPr>
        <w:t xml:space="preserve">داخل جنت نمائید هر دو با هم دوسِتان</w:t>
      </w:r>
    </w:p>
    <w:p>
      <w:pPr>
        <w:pStyle w:val="BookText"/>
      </w:pPr>
      <w:r>
        <w:rPr>
          <w:rFonts w:ascii="IRNazanin" w:hAnsi="IRNazanin" w:eastAsia="IRNazanin" w:cs="IRNazanin"/>
          <w:lang w:bidi="fa-IR"/>
          <w:color w:val="111111"/>
          <w:sz w:val="28"/>
          <w:szCs w:val="28"/>
          <w:rtl/>
        </w:rPr>
        <w:t xml:space="preserve">گفت مُفَضَل من سوال بنمودم از صادق بجا</w:t>
      </w:r>
    </w:p>
    <w:p>
      <w:pPr>
        <w:pStyle w:val="BookText"/>
      </w:pPr>
      <w:r>
        <w:rPr>
          <w:rFonts w:ascii="IRNazanin" w:hAnsi="IRNazanin" w:eastAsia="IRNazanin" w:cs="IRNazanin"/>
          <w:lang w:bidi="fa-IR"/>
          <w:color w:val="111111"/>
          <w:sz w:val="28"/>
          <w:szCs w:val="28"/>
          <w:rtl/>
        </w:rPr>
        <w:t xml:space="preserve">گو سؤالم را جواب، باشد ز جدت مرتضی</w:t>
      </w:r>
    </w:p>
    <w:p>
      <w:pPr>
        <w:pStyle w:val="BookText"/>
      </w:pPr>
      <w:r>
        <w:rPr>
          <w:rFonts w:ascii="IRNazanin" w:hAnsi="IRNazanin" w:eastAsia="IRNazanin" w:cs="IRNazanin"/>
          <w:lang w:bidi="fa-IR"/>
          <w:color w:val="111111"/>
          <w:sz w:val="28"/>
          <w:szCs w:val="28"/>
          <w:rtl/>
        </w:rPr>
        <w:t xml:space="preserve">از چه رو باشد قسیم جنت و دوزخ علی</w:t>
      </w:r>
    </w:p>
    <w:p>
      <w:pPr>
        <w:pStyle w:val="BookText"/>
      </w:pPr>
      <w:r>
        <w:rPr>
          <w:rFonts w:ascii="IRNazanin" w:hAnsi="IRNazanin" w:eastAsia="IRNazanin" w:cs="IRNazanin"/>
          <w:lang w:bidi="fa-IR"/>
          <w:color w:val="111111"/>
          <w:sz w:val="28"/>
          <w:szCs w:val="28"/>
          <w:rtl/>
        </w:rPr>
        <w:t xml:space="preserve">علتش را گو برایم نیست ز بهرم مشکلی</w:t>
      </w:r>
    </w:p>
    <w:p>
      <w:pPr>
        <w:pStyle w:val="BookText"/>
      </w:pPr>
      <w:r>
        <w:rPr>
          <w:rFonts w:ascii="IRNazanin" w:hAnsi="IRNazanin" w:eastAsia="IRNazanin" w:cs="IRNazanin"/>
          <w:lang w:bidi="fa-IR"/>
          <w:color w:val="111111"/>
          <w:sz w:val="28"/>
          <w:szCs w:val="28"/>
          <w:rtl/>
        </w:rPr>
        <w:t xml:space="preserve">صادق ملک ولا فرمود سبب را این چنین</w:t>
      </w:r>
    </w:p>
    <w:p>
      <w:pPr>
        <w:pStyle w:val="BookText"/>
      </w:pPr>
      <w:r>
        <w:rPr>
          <w:rFonts w:ascii="IRNazanin" w:hAnsi="IRNazanin" w:eastAsia="IRNazanin" w:cs="IRNazanin"/>
          <w:lang w:bidi="fa-IR"/>
          <w:color w:val="111111"/>
          <w:sz w:val="28"/>
          <w:szCs w:val="28"/>
          <w:rtl/>
        </w:rPr>
        <w:t xml:space="preserve">علتش هست حبّ و بغض جد من روی زمین</w:t>
      </w:r>
    </w:p>
    <w:p>
      <w:pPr>
        <w:pStyle w:val="BookText"/>
      </w:pPr>
      <w:r>
        <w:rPr>
          <w:rFonts w:ascii="IRNazanin" w:hAnsi="IRNazanin" w:eastAsia="IRNazanin" w:cs="IRNazanin"/>
          <w:lang w:bidi="fa-IR"/>
          <w:color w:val="111111"/>
          <w:sz w:val="28"/>
          <w:szCs w:val="28"/>
          <w:rtl/>
        </w:rPr>
        <w:t xml:space="preserve">دوستی مولی بود ایمان و بغضش کفر و کین</w:t>
      </w:r>
    </w:p>
    <w:p>
      <w:pPr>
        <w:pStyle w:val="BookText"/>
      </w:pPr>
      <w:r>
        <w:rPr>
          <w:rFonts w:ascii="IRNazanin" w:hAnsi="IRNazanin" w:eastAsia="IRNazanin" w:cs="IRNazanin"/>
          <w:lang w:bidi="fa-IR"/>
          <w:color w:val="111111"/>
          <w:sz w:val="28"/>
          <w:szCs w:val="28"/>
          <w:rtl/>
        </w:rPr>
        <w:t xml:space="preserve">جای ایمان در بهشت و جای کفر دوزخ قرین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بهشت را بهر مومن آفریده در اَزَل</w:t>
      </w:r>
    </w:p>
    <w:p>
      <w:pPr>
        <w:pStyle w:val="BookText"/>
      </w:pPr>
      <w:r>
        <w:rPr>
          <w:rFonts w:ascii="Amiri" w:hAnsi="Amiri" w:eastAsia="Amiri" w:cs="Amiri"/>
          <w:lang w:bidi="ar-SA"/>
          <w:color w:val="111111"/>
          <w:sz w:val="28"/>
          <w:szCs w:val="28"/>
          <w:rtl/>
        </w:rPr>
        <w:t xml:space="preserve">آتش دوزخ ز بهر کافران است لَمْ یَزَل</w:t>
      </w:r>
    </w:p>
    <w:p>
      <w:pPr>
        <w:pStyle w:val="BookText"/>
      </w:pPr>
      <w:r>
        <w:rPr>
          <w:rFonts w:ascii="IRNazanin" w:hAnsi="IRNazanin" w:eastAsia="IRNazanin" w:cs="IRNazanin"/>
          <w:lang w:bidi="fa-IR"/>
          <w:color w:val="111111"/>
          <w:sz w:val="28"/>
          <w:szCs w:val="28"/>
          <w:rtl/>
        </w:rPr>
        <w:t xml:space="preserve">زین سبب باشد قسیم جنت و دوزخ علی</w:t>
      </w:r>
    </w:p>
    <w:p>
      <w:pPr>
        <w:pStyle w:val="BookText"/>
      </w:pPr>
      <w:r>
        <w:rPr>
          <w:rFonts w:ascii="IRNazanin" w:hAnsi="IRNazanin" w:eastAsia="IRNazanin" w:cs="IRNazanin"/>
          <w:lang w:bidi="fa-IR"/>
          <w:color w:val="111111"/>
          <w:sz w:val="28"/>
          <w:szCs w:val="28"/>
          <w:rtl/>
        </w:rPr>
        <w:t xml:space="preserve">حق هر کس را نهد دستش بدون دَغَلی</w:t>
      </w:r>
    </w:p>
    <w:p>
      <w:pPr>
        <w:pStyle w:val="BookText"/>
      </w:pPr>
      <w:r>
        <w:rPr>
          <w:rFonts w:ascii="IRNazanin" w:hAnsi="IRNazanin" w:eastAsia="IRNazanin" w:cs="IRNazanin"/>
          <w:lang w:bidi="fa-IR"/>
          <w:color w:val="111111"/>
          <w:sz w:val="28"/>
          <w:szCs w:val="28"/>
          <w:rtl/>
        </w:rPr>
        <w:t xml:space="preserve">انبیاء و اوصیاء باشند همه دوست علیّ</w:t>
      </w:r>
    </w:p>
    <w:p>
      <w:pPr>
        <w:pStyle w:val="BookText"/>
      </w:pPr>
      <w:r>
        <w:rPr>
          <w:rFonts w:ascii="IRNazanin" w:hAnsi="IRNazanin" w:eastAsia="IRNazanin" w:cs="IRNazanin"/>
          <w:lang w:bidi="fa-IR"/>
          <w:color w:val="111111"/>
          <w:sz w:val="28"/>
          <w:szCs w:val="28"/>
          <w:rtl/>
        </w:rPr>
        <w:t xml:space="preserve">دشمنان انبیاء باشند عدوی این ولیّ</w:t>
      </w:r>
    </w:p>
    <w:p>
      <w:pPr>
        <w:pStyle w:val="BookText"/>
      </w:pPr>
      <w:r>
        <w:rPr>
          <w:rFonts w:ascii="IRNazanin" w:hAnsi="IRNazanin" w:eastAsia="IRNazanin" w:cs="IRNazanin"/>
          <w:lang w:bidi="fa-IR"/>
          <w:color w:val="111111"/>
          <w:sz w:val="28"/>
          <w:szCs w:val="28"/>
          <w:rtl/>
        </w:rPr>
        <w:t xml:space="preserve">گو، مگر نشنیده‌ئی در جنگ خیبر مصطفی</w:t>
      </w:r>
    </w:p>
    <w:p>
      <w:pPr>
        <w:pStyle w:val="BookText"/>
      </w:pPr>
      <w:r>
        <w:rPr>
          <w:rFonts w:ascii="IRNazanin" w:hAnsi="IRNazanin" w:eastAsia="IRNazanin" w:cs="IRNazanin"/>
          <w:lang w:bidi="fa-IR"/>
          <w:color w:val="111111"/>
          <w:sz w:val="28"/>
          <w:szCs w:val="28"/>
          <w:rtl/>
        </w:rPr>
        <w:t xml:space="preserve">گفت که فردا می‌دهم این پرچم دین خدا</w:t>
      </w:r>
    </w:p>
    <w:p>
      <w:pPr>
        <w:pStyle w:val="BookText"/>
      </w:pPr>
      <w:r>
        <w:rPr>
          <w:rFonts w:ascii="IRNazanin" w:hAnsi="IRNazanin" w:eastAsia="IRNazanin" w:cs="IRNazanin"/>
          <w:lang w:bidi="fa-IR"/>
          <w:color w:val="111111"/>
          <w:sz w:val="28"/>
          <w:szCs w:val="28"/>
          <w:rtl/>
        </w:rPr>
        <w:t xml:space="preserve">دست آن کس که خدا و هم رسولش را زیاد</w:t>
      </w:r>
    </w:p>
    <w:p>
      <w:pPr>
        <w:pStyle w:val="BookText"/>
      </w:pPr>
      <w:r>
        <w:rPr>
          <w:rFonts w:ascii="IRNazanin" w:hAnsi="IRNazanin" w:eastAsia="IRNazanin" w:cs="IRNazanin"/>
          <w:lang w:bidi="fa-IR"/>
          <w:color w:val="111111"/>
          <w:sz w:val="28"/>
          <w:szCs w:val="28"/>
          <w:rtl/>
        </w:rPr>
        <w:t xml:space="preserve">دوست دوست باشد یقیناً، عشق اقدس را بیاد</w:t>
      </w:r>
    </w:p>
    <w:p>
      <w:pPr>
        <w:pStyle w:val="BookText"/>
      </w:pPr>
      <w:r>
        <w:rPr>
          <w:rFonts w:ascii="IRNazanin" w:hAnsi="IRNazanin" w:eastAsia="IRNazanin" w:cs="IRNazanin"/>
          <w:lang w:bidi="fa-IR"/>
          <w:color w:val="111111"/>
          <w:sz w:val="28"/>
          <w:szCs w:val="28"/>
          <w:rtl/>
        </w:rPr>
        <w:t xml:space="preserve">دوست آن کس که خدا و هم رسولش هر دوتا</w:t>
      </w:r>
    </w:p>
    <w:p>
      <w:pPr>
        <w:pStyle w:val="BookText"/>
      </w:pPr>
      <w:r>
        <w:rPr>
          <w:rFonts w:ascii="IRNazanin" w:hAnsi="IRNazanin" w:eastAsia="IRNazanin" w:cs="IRNazanin"/>
          <w:lang w:bidi="fa-IR"/>
          <w:color w:val="111111"/>
          <w:sz w:val="28"/>
          <w:szCs w:val="28"/>
          <w:rtl/>
        </w:rPr>
        <w:t xml:space="preserve">دوست او باشند و او دوست خدا و مصطفی</w:t>
      </w:r>
    </w:p>
    <w:p>
      <w:pPr>
        <w:pStyle w:val="BookText"/>
      </w:pPr>
      <w:r>
        <w:rPr>
          <w:rFonts w:ascii="IRNazanin" w:hAnsi="IRNazanin" w:eastAsia="IRNazanin" w:cs="IRNazanin"/>
          <w:lang w:bidi="fa-IR"/>
          <w:color w:val="111111"/>
          <w:sz w:val="28"/>
          <w:szCs w:val="28"/>
          <w:rtl/>
        </w:rPr>
        <w:t xml:space="preserve">او ز میدان بر نگردد تا کند فتح تمام</w:t>
      </w:r>
    </w:p>
    <w:p>
      <w:pPr>
        <w:pStyle w:val="BookText"/>
      </w:pPr>
      <w:r>
        <w:rPr>
          <w:rFonts w:ascii="IRNazanin" w:hAnsi="IRNazanin" w:eastAsia="IRNazanin" w:cs="IRNazanin"/>
          <w:lang w:bidi="fa-IR"/>
          <w:color w:val="111111"/>
          <w:sz w:val="28"/>
          <w:szCs w:val="28"/>
          <w:rtl/>
        </w:rPr>
        <w:t xml:space="preserve">پرچم اسلام بدادی دست اولین امام</w:t>
      </w:r>
    </w:p>
    <w:p>
      <w:pPr>
        <w:pStyle w:val="BookText"/>
      </w:pPr>
      <w:r>
        <w:rPr>
          <w:rFonts w:ascii="IRNazanin" w:hAnsi="IRNazanin" w:eastAsia="IRNazanin" w:cs="IRNazanin"/>
          <w:lang w:bidi="fa-IR"/>
          <w:color w:val="111111"/>
          <w:sz w:val="28"/>
          <w:szCs w:val="28"/>
          <w:rtl/>
        </w:rPr>
        <w:t xml:space="preserve">فتح و فیروزی نصیب بنمود خداوند ودود</w:t>
      </w:r>
    </w:p>
    <w:p>
      <w:pPr>
        <w:pStyle w:val="BookText"/>
      </w:pPr>
      <w:r>
        <w:rPr>
          <w:rFonts w:ascii="IRNazanin" w:hAnsi="IRNazanin" w:eastAsia="IRNazanin" w:cs="IRNazanin"/>
          <w:lang w:bidi="fa-IR"/>
          <w:color w:val="111111"/>
          <w:sz w:val="28"/>
          <w:szCs w:val="28"/>
          <w:rtl/>
        </w:rPr>
        <w:t xml:space="preserve">بهر مولایم علی، بادا علی را صد درود</w:t>
      </w:r>
    </w:p>
    <w:p>
      <w:pPr>
        <w:pStyle w:val="BookText"/>
      </w:pPr>
      <w:r>
        <w:rPr>
          <w:rFonts w:ascii="IRNazanin" w:hAnsi="IRNazanin" w:eastAsia="IRNazanin" w:cs="IRNazanin"/>
          <w:lang w:bidi="fa-IR"/>
          <w:color w:val="111111"/>
          <w:sz w:val="28"/>
          <w:szCs w:val="28"/>
          <w:rtl/>
        </w:rPr>
        <w:t xml:space="preserve">صادقم چند مورد دیگر گرفت اقرار تام</w:t>
      </w:r>
    </w:p>
    <w:p>
      <w:pPr>
        <w:pStyle w:val="BookText"/>
      </w:pPr>
      <w:r>
        <w:rPr>
          <w:rFonts w:ascii="IRNazanin" w:hAnsi="IRNazanin" w:eastAsia="IRNazanin" w:cs="IRNazanin"/>
          <w:lang w:bidi="fa-IR"/>
          <w:color w:val="111111"/>
          <w:sz w:val="28"/>
          <w:szCs w:val="28"/>
          <w:rtl/>
        </w:rPr>
        <w:t xml:space="preserve">از مُفضل بهر مولایم علی اول امام</w:t>
      </w:r>
    </w:p>
    <w:p>
      <w:pPr>
        <w:pStyle w:val="BookText"/>
      </w:pPr>
      <w:r>
        <w:rPr>
          <w:rFonts w:ascii="IRNazanin" w:hAnsi="IRNazanin" w:eastAsia="IRNazanin" w:cs="IRNazanin"/>
          <w:lang w:bidi="fa-IR"/>
          <w:color w:val="111111"/>
          <w:sz w:val="28"/>
          <w:szCs w:val="28"/>
          <w:rtl/>
        </w:rPr>
        <w:t xml:space="preserve">تا کند ثابت، خدا دوست علی و مصطفاست</w:t>
      </w:r>
    </w:p>
    <w:p>
      <w:pPr>
        <w:pStyle w:val="BookText"/>
      </w:pPr>
      <w:r>
        <w:rPr>
          <w:rFonts w:ascii="IRNazanin" w:hAnsi="IRNazanin" w:eastAsia="IRNazanin" w:cs="IRNazanin"/>
          <w:lang w:bidi="fa-IR"/>
          <w:color w:val="111111"/>
          <w:sz w:val="28"/>
          <w:szCs w:val="28"/>
          <w:rtl/>
        </w:rPr>
        <w:t xml:space="preserve">هم علی و مصطفی هر دو یقین دوست خداست</w:t>
      </w:r>
    </w:p>
    <w:p>
      <w:pPr>
        <w:pStyle w:val="BookText"/>
      </w:pPr>
      <w:r>
        <w:rPr>
          <w:rFonts w:ascii="IRNazanin" w:hAnsi="IRNazanin" w:eastAsia="IRNazanin" w:cs="IRNazanin"/>
          <w:lang w:bidi="fa-IR"/>
          <w:color w:val="111111"/>
          <w:sz w:val="28"/>
          <w:szCs w:val="28"/>
          <w:rtl/>
        </w:rPr>
        <w:t xml:space="preserve">تا رساند وجه تقسیم بهشتی و جحیم</w:t>
      </w:r>
    </w:p>
    <w:p>
      <w:pPr>
        <w:pStyle w:val="BookText"/>
      </w:pPr>
      <w:r>
        <w:rPr>
          <w:rFonts w:ascii="IRNazanin" w:hAnsi="IRNazanin" w:eastAsia="IRNazanin" w:cs="IRNazanin"/>
          <w:lang w:bidi="fa-IR"/>
          <w:color w:val="111111"/>
          <w:sz w:val="28"/>
          <w:szCs w:val="28"/>
          <w:rtl/>
        </w:rPr>
        <w:t xml:space="preserve">تا بدانند او قسیم است، لطف رحمان و رحیم</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58" w:name="pg4582_32192"/>
    <w:bookmarkEnd w:id="58"/>
    <w:p>
      <w:pPr>
        <w:pStyle w:val="Heading3"/>
      </w:pPr>
      <w:bookmarkStart w:id="413" w:name="_Toc63"/>
      <w:r>
        <w:t>51-سوره مبارکه‌ی اَلذَّاریات</w:t>
      </w:r>
      <w:bookmarkEnd w:id="413"/>
    </w:p>
    <w:p>
      <w:pPr>
        <w:pStyle w:val="BookText"/>
      </w:pPr>
      <w:r>
        <w:rPr>
          <w:rFonts w:ascii="Amiri" w:hAnsi="Amiri" w:eastAsia="Amiri" w:cs="Amiri"/>
          <w:lang w:bidi="ar-SA"/>
          <w:color w:val="111111"/>
          <w:sz w:val="28"/>
          <w:szCs w:val="28"/>
          <w:rtl/>
        </w:rPr>
        <w:t xml:space="preserve">[1] سوره اَلذَّاریات آمد ز بالا در نزول</w:t>
      </w:r>
    </w:p>
    <w:p>
      <w:pPr>
        <w:pStyle w:val="BookText"/>
      </w:pPr>
      <w:r>
        <w:rPr>
          <w:rFonts w:ascii="IRNazanin" w:hAnsi="IRNazanin" w:eastAsia="IRNazanin" w:cs="IRNazanin"/>
          <w:lang w:bidi="fa-IR"/>
          <w:color w:val="111111"/>
          <w:sz w:val="28"/>
          <w:szCs w:val="28"/>
          <w:rtl/>
        </w:rPr>
        <w:t xml:space="preserve">نازل آمد تا نماید رهبری بهر رسول</w:t>
      </w:r>
    </w:p>
    <w:p>
      <w:pPr>
        <w:pStyle w:val="BookText"/>
      </w:pPr>
      <w:r>
        <w:rPr>
          <w:rFonts w:ascii="IRNazanin" w:hAnsi="IRNazanin" w:eastAsia="IRNazanin" w:cs="IRNazanin"/>
          <w:lang w:bidi="fa-IR"/>
          <w:color w:val="111111"/>
          <w:sz w:val="28"/>
          <w:szCs w:val="28"/>
          <w:rtl/>
        </w:rPr>
        <w:t xml:space="preserve">[2] با قَسَم نازل شده سوره تعدد در قسم</w:t>
      </w:r>
    </w:p>
    <w:p>
      <w:pPr>
        <w:pStyle w:val="BookText"/>
      </w:pPr>
      <w:r>
        <w:rPr>
          <w:rFonts w:ascii="IRNazanin" w:hAnsi="IRNazanin" w:eastAsia="IRNazanin" w:cs="IRNazanin"/>
          <w:lang w:bidi="fa-IR"/>
          <w:color w:val="111111"/>
          <w:sz w:val="28"/>
          <w:szCs w:val="28"/>
          <w:rtl/>
        </w:rPr>
        <w:t xml:space="preserve">امت خاتم بیابند زین قسم‌ها حق فهم</w:t>
      </w:r>
    </w:p>
    <w:p>
      <w:pPr>
        <w:pStyle w:val="BookText"/>
      </w:pPr>
      <w:r>
        <w:rPr>
          <w:rFonts w:ascii="IRNazanin" w:hAnsi="IRNazanin" w:eastAsia="IRNazanin" w:cs="IRNazanin"/>
          <w:lang w:bidi="fa-IR"/>
          <w:color w:val="111111"/>
          <w:sz w:val="28"/>
          <w:szCs w:val="28"/>
          <w:rtl/>
        </w:rPr>
        <w:t xml:space="preserve">[3] باد قَسَم بر نَفْس باد و ابر پر بارِ وزین</w:t>
      </w:r>
    </w:p>
    <w:p>
      <w:pPr>
        <w:pStyle w:val="BookText"/>
      </w:pPr>
      <w:r>
        <w:rPr>
          <w:rFonts w:ascii="Amiri" w:hAnsi="Amiri" w:eastAsia="Amiri" w:cs="Amiri"/>
          <w:lang w:bidi="ar-SA"/>
          <w:color w:val="111111"/>
          <w:sz w:val="28"/>
          <w:szCs w:val="28"/>
          <w:rtl/>
        </w:rPr>
        <w:t xml:space="preserve">باد قَسَم بر کِشتیِ بر روی آب سطح زمین</w:t>
      </w:r>
    </w:p>
    <w:p>
      <w:pPr>
        <w:pStyle w:val="BookText"/>
      </w:pPr>
      <w:r>
        <w:rPr>
          <w:rFonts w:ascii="IRNazanin" w:hAnsi="IRNazanin" w:eastAsia="IRNazanin" w:cs="IRNazanin"/>
          <w:lang w:bidi="fa-IR"/>
          <w:color w:val="111111"/>
          <w:sz w:val="28"/>
          <w:szCs w:val="28"/>
          <w:rtl/>
        </w:rPr>
        <w:t xml:space="preserve">[4] بر ملائک باد قَسَم هم بر همه کروبیان</w:t>
      </w:r>
    </w:p>
    <w:p>
      <w:pPr>
        <w:pStyle w:val="BookText"/>
      </w:pPr>
      <w:r>
        <w:rPr>
          <w:rFonts w:ascii="IRNazanin" w:hAnsi="IRNazanin" w:eastAsia="IRNazanin" w:cs="IRNazanin"/>
          <w:lang w:bidi="fa-IR"/>
          <w:color w:val="111111"/>
          <w:sz w:val="28"/>
          <w:szCs w:val="28"/>
          <w:rtl/>
        </w:rPr>
        <w:t xml:space="preserve">آن چه وعده داده صدق است آن خدای انس و جان</w:t>
      </w:r>
    </w:p>
    <w:p>
      <w:pPr>
        <w:pStyle w:val="BookText"/>
      </w:pPr>
      <w:r>
        <w:rPr>
          <w:rFonts w:ascii="IRNazanin" w:hAnsi="IRNazanin" w:eastAsia="IRNazanin" w:cs="IRNazanin"/>
          <w:lang w:bidi="fa-IR"/>
          <w:color w:val="111111"/>
          <w:sz w:val="28"/>
          <w:szCs w:val="28"/>
          <w:rtl/>
        </w:rPr>
        <w:t xml:space="preserve">هر قَسَم باد جلوه‌ئی را از تمام جلوات</w:t>
      </w:r>
    </w:p>
    <w:p>
      <w:pPr>
        <w:pStyle w:val="BookText"/>
      </w:pPr>
      <w:r>
        <w:rPr>
          <w:rFonts w:ascii="IRNazanin" w:hAnsi="IRNazanin" w:eastAsia="IRNazanin" w:cs="IRNazanin"/>
          <w:lang w:bidi="fa-IR"/>
          <w:color w:val="111111"/>
          <w:sz w:val="28"/>
          <w:szCs w:val="28"/>
          <w:rtl/>
        </w:rPr>
        <w:t xml:space="preserve">صاحب جلوه علی باشد به او باد صَلَوات</w:t>
      </w:r>
    </w:p>
    <w:p>
      <w:pPr>
        <w:pStyle w:val="BookText"/>
      </w:pPr>
      <w:r>
        <w:rPr>
          <w:rFonts w:ascii="IRNazanin" w:hAnsi="IRNazanin" w:eastAsia="IRNazanin" w:cs="IRNazanin"/>
          <w:lang w:bidi="fa-IR"/>
          <w:color w:val="111111"/>
          <w:sz w:val="28"/>
          <w:szCs w:val="28"/>
          <w:rtl/>
        </w:rPr>
        <w:t xml:space="preserve">باد سلام حق به او، او دائماً اندر نماز</w:t>
      </w:r>
    </w:p>
    <w:p>
      <w:pPr>
        <w:pStyle w:val="BookText"/>
      </w:pPr>
      <w:r>
        <w:rPr>
          <w:rFonts w:ascii="IRNazanin" w:hAnsi="IRNazanin" w:eastAsia="IRNazanin" w:cs="IRNazanin"/>
          <w:lang w:bidi="fa-IR"/>
          <w:color w:val="111111"/>
          <w:sz w:val="28"/>
          <w:szCs w:val="28"/>
          <w:rtl/>
        </w:rPr>
        <w:t xml:space="preserve">او بود مهمان حق و میزبانش بی نیاز</w:t>
      </w:r>
    </w:p>
    <w:p>
      <w:pPr>
        <w:pStyle w:val="BookText"/>
      </w:pPr>
      <w:r>
        <w:rPr>
          <w:rFonts w:ascii="IRNazanin" w:hAnsi="IRNazanin" w:eastAsia="IRNazanin" w:cs="IRNazanin"/>
          <w:lang w:bidi="fa-IR"/>
          <w:color w:val="111111"/>
          <w:sz w:val="28"/>
          <w:szCs w:val="28"/>
          <w:rtl/>
        </w:rPr>
        <w:t xml:space="preserve">[56] خلق شده جن و بشر بهر عبادت خدا</w:t>
      </w:r>
    </w:p>
    <w:p>
      <w:pPr>
        <w:pStyle w:val="BookText"/>
      </w:pPr>
      <w:r>
        <w:rPr>
          <w:rFonts w:ascii="IRNazanin" w:hAnsi="IRNazanin" w:eastAsia="IRNazanin" w:cs="IRNazanin"/>
          <w:lang w:bidi="fa-IR"/>
          <w:color w:val="111111"/>
          <w:sz w:val="28"/>
          <w:szCs w:val="28"/>
          <w:rtl/>
        </w:rPr>
        <w:t xml:space="preserve">عمر خود اندر عبادت، تا خدا گردد رضا</w:t>
      </w:r>
    </w:p>
    <w:p>
      <w:pPr>
        <w:pStyle w:val="BookText"/>
      </w:pPr>
      <w:r>
        <w:rPr>
          <w:rFonts w:ascii="Amiri" w:hAnsi="Amiri" w:eastAsia="Amiri" w:cs="Amiri"/>
          <w:lang w:bidi="ar-SA"/>
          <w:color w:val="111111"/>
          <w:sz w:val="28"/>
          <w:szCs w:val="28"/>
          <w:rtl/>
        </w:rPr>
        <w:t xml:space="preserve">ما خَلَقْتُ الْجِنَّ وَالْاِنْسَ اِلاَّ لِیَعْبُدُون</w:t>
      </w:r>
    </w:p>
    <w:p>
      <w:pPr>
        <w:pStyle w:val="BookText"/>
      </w:pPr>
      <w:r>
        <w:rPr>
          <w:rFonts w:ascii="IRNazanin" w:hAnsi="IRNazanin" w:eastAsia="IRNazanin" w:cs="IRNazanin"/>
          <w:lang w:bidi="fa-IR"/>
          <w:color w:val="111111"/>
          <w:sz w:val="28"/>
          <w:szCs w:val="28"/>
          <w:rtl/>
        </w:rPr>
        <w:t xml:space="preserve">حقِ بندگی بود بر بنده‌ی حیّ کَیْنُون</w:t>
      </w:r>
    </w:p>
    <w:p>
      <w:pPr>
        <w:pStyle w:val="BookText"/>
      </w:pPr>
      <w:r>
        <w:rPr>
          <w:rFonts w:ascii="IRNazanin" w:hAnsi="IRNazanin" w:eastAsia="IRNazanin" w:cs="IRNazanin"/>
          <w:lang w:bidi="fa-IR"/>
          <w:color w:val="111111"/>
          <w:sz w:val="28"/>
          <w:szCs w:val="28"/>
          <w:rtl/>
        </w:rPr>
        <w:t xml:space="preserve">گفت خداوند قدیر، ما خلق نکردیم در جهان</w:t>
      </w:r>
    </w:p>
    <w:p>
      <w:pPr>
        <w:pStyle w:val="BookText"/>
      </w:pPr>
      <w:r>
        <w:rPr>
          <w:rFonts w:ascii="IRNazanin" w:hAnsi="IRNazanin" w:eastAsia="IRNazanin" w:cs="IRNazanin"/>
          <w:lang w:bidi="fa-IR"/>
          <w:color w:val="111111"/>
          <w:sz w:val="28"/>
          <w:szCs w:val="28"/>
          <w:rtl/>
        </w:rPr>
        <w:t xml:space="preserve">جن و انسی را مگر آن که بیارند در نشان</w:t>
      </w:r>
    </w:p>
    <w:p>
      <w:pPr>
        <w:pStyle w:val="BookText"/>
      </w:pPr>
      <w:r>
        <w:rPr>
          <w:rFonts w:ascii="IRNazanin" w:hAnsi="IRNazanin" w:eastAsia="IRNazanin" w:cs="IRNazanin"/>
          <w:lang w:bidi="fa-IR"/>
          <w:color w:val="111111"/>
          <w:sz w:val="28"/>
          <w:szCs w:val="28"/>
          <w:rtl/>
        </w:rPr>
        <w:t xml:space="preserve">از عباداتم که در شأن و شئون بندگی است</w:t>
      </w:r>
    </w:p>
    <w:p>
      <w:pPr>
        <w:pStyle w:val="BookText"/>
      </w:pPr>
      <w:r>
        <w:rPr>
          <w:rFonts w:ascii="IRNazanin" w:hAnsi="IRNazanin" w:eastAsia="IRNazanin" w:cs="IRNazanin"/>
          <w:lang w:bidi="fa-IR"/>
          <w:color w:val="111111"/>
          <w:sz w:val="28"/>
          <w:szCs w:val="28"/>
          <w:rtl/>
        </w:rPr>
        <w:t xml:space="preserve">با ظهور بندگی این زندگی زیبندگی است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است بهر عبادت این شناخت و معرفت</w:t>
      </w:r>
    </w:p>
    <w:p>
      <w:pPr>
        <w:pStyle w:val="BookText"/>
      </w:pPr>
      <w:r>
        <w:rPr>
          <w:rFonts w:ascii="IRNazanin" w:hAnsi="IRNazanin" w:eastAsia="IRNazanin" w:cs="IRNazanin"/>
          <w:lang w:bidi="fa-IR"/>
          <w:color w:val="111111"/>
          <w:sz w:val="28"/>
          <w:szCs w:val="28"/>
          <w:rtl/>
        </w:rPr>
        <w:t xml:space="preserve">معرفت باشد چراغ بهر نجات از هر جهت</w:t>
      </w:r>
    </w:p>
    <w:p>
      <w:pPr>
        <w:pStyle w:val="BookText"/>
      </w:pPr>
      <w:r>
        <w:rPr>
          <w:rFonts w:ascii="IRNazanin" w:hAnsi="IRNazanin" w:eastAsia="IRNazanin" w:cs="IRNazanin"/>
          <w:lang w:bidi="fa-IR"/>
          <w:color w:val="111111"/>
          <w:sz w:val="28"/>
          <w:szCs w:val="28"/>
          <w:rtl/>
        </w:rPr>
        <w:t xml:space="preserve">معرفت هست غایت حق بهر آنش آفرید</w:t>
      </w:r>
    </w:p>
    <w:p>
      <w:pPr>
        <w:pStyle w:val="BookText"/>
      </w:pPr>
      <w:r>
        <w:rPr>
          <w:rFonts w:ascii="IRNazanin" w:hAnsi="IRNazanin" w:eastAsia="IRNazanin" w:cs="IRNazanin"/>
          <w:lang w:bidi="fa-IR"/>
          <w:color w:val="111111"/>
          <w:sz w:val="28"/>
          <w:szCs w:val="28"/>
          <w:rtl/>
        </w:rPr>
        <w:t xml:space="preserve">این عبادت از نمای معرفت آمد پدید</w:t>
      </w:r>
    </w:p>
    <w:p>
      <w:pPr>
        <w:pStyle w:val="BookText"/>
      </w:pPr>
      <w:r>
        <w:rPr>
          <w:rFonts w:ascii="IRNazanin" w:hAnsi="IRNazanin" w:eastAsia="IRNazanin" w:cs="IRNazanin"/>
          <w:lang w:bidi="fa-IR"/>
          <w:color w:val="111111"/>
          <w:sz w:val="28"/>
          <w:szCs w:val="28"/>
          <w:rtl/>
        </w:rPr>
        <w:t xml:space="preserve">اصل معنا معرفت باشد بدان تو ای سعید</w:t>
      </w:r>
    </w:p>
    <w:p>
      <w:pPr>
        <w:pStyle w:val="BookText"/>
      </w:pPr>
      <w:r>
        <w:rPr>
          <w:rFonts w:ascii="IRNazanin" w:hAnsi="IRNazanin" w:eastAsia="IRNazanin" w:cs="IRNazanin"/>
          <w:lang w:bidi="fa-IR"/>
          <w:color w:val="111111"/>
          <w:sz w:val="28"/>
          <w:szCs w:val="28"/>
          <w:rtl/>
        </w:rPr>
        <w:t xml:space="preserve">این عبادت ظاهری باشد از آن معنا فرید</w:t>
      </w:r>
    </w:p>
    <w:p>
      <w:pPr>
        <w:pStyle w:val="BookText"/>
      </w:pPr>
      <w:r>
        <w:rPr>
          <w:rFonts w:ascii="IRNazanin" w:hAnsi="IRNazanin" w:eastAsia="IRNazanin" w:cs="IRNazanin"/>
          <w:lang w:bidi="fa-IR"/>
          <w:color w:val="111111"/>
          <w:sz w:val="28"/>
          <w:szCs w:val="28"/>
          <w:rtl/>
        </w:rPr>
        <w:t xml:space="preserve">صادق اهل ولا فرمود حسین بن علی</w:t>
      </w:r>
    </w:p>
    <w:p>
      <w:pPr>
        <w:pStyle w:val="BookText"/>
      </w:pPr>
      <w:r>
        <w:rPr>
          <w:rFonts w:ascii="IRNazanin" w:hAnsi="IRNazanin" w:eastAsia="IRNazanin" w:cs="IRNazanin"/>
          <w:lang w:bidi="fa-IR"/>
          <w:color w:val="111111"/>
          <w:sz w:val="28"/>
          <w:szCs w:val="28"/>
          <w:rtl/>
        </w:rPr>
        <w:t xml:space="preserve">گفت به اصحابش کلامی هست به معنا اولی</w:t>
      </w:r>
    </w:p>
    <w:p>
      <w:pPr>
        <w:pStyle w:val="BookText"/>
      </w:pPr>
      <w:r>
        <w:rPr>
          <w:rFonts w:ascii="IRNazanin" w:hAnsi="IRNazanin" w:eastAsia="IRNazanin" w:cs="IRNazanin"/>
          <w:lang w:bidi="fa-IR"/>
          <w:color w:val="111111"/>
          <w:sz w:val="28"/>
          <w:szCs w:val="28"/>
          <w:rtl/>
        </w:rPr>
        <w:t xml:space="preserve">گفته: ای مردم خداوند خلق نکرده بندگان</w:t>
      </w:r>
    </w:p>
    <w:p>
      <w:pPr>
        <w:pStyle w:val="BookText"/>
      </w:pPr>
      <w:r>
        <w:rPr>
          <w:rFonts w:ascii="IRNazanin" w:hAnsi="IRNazanin" w:eastAsia="IRNazanin" w:cs="IRNazanin"/>
          <w:lang w:bidi="fa-IR"/>
          <w:color w:val="111111"/>
          <w:sz w:val="28"/>
          <w:szCs w:val="28"/>
          <w:rtl/>
        </w:rPr>
        <w:t xml:space="preserve">جز برای معرفت کردگار در هر زمان</w:t>
      </w:r>
    </w:p>
    <w:p>
      <w:pPr>
        <w:pStyle w:val="BookText"/>
      </w:pPr>
      <w:r>
        <w:rPr>
          <w:rFonts w:ascii="IRNazanin" w:hAnsi="IRNazanin" w:eastAsia="IRNazanin" w:cs="IRNazanin"/>
          <w:lang w:bidi="fa-IR"/>
          <w:color w:val="111111"/>
          <w:sz w:val="28"/>
          <w:szCs w:val="28"/>
          <w:rtl/>
        </w:rPr>
        <w:t xml:space="preserve">هرکسی بشناخت خدایش کرد عبادت آن خدا</w:t>
      </w:r>
    </w:p>
    <w:p>
      <w:pPr>
        <w:pStyle w:val="BookText"/>
      </w:pPr>
      <w:r>
        <w:rPr>
          <w:rFonts w:ascii="IRNazanin" w:hAnsi="IRNazanin" w:eastAsia="IRNazanin" w:cs="IRNazanin"/>
          <w:lang w:bidi="fa-IR"/>
          <w:color w:val="111111"/>
          <w:sz w:val="28"/>
          <w:szCs w:val="28"/>
          <w:rtl/>
        </w:rPr>
        <w:t xml:space="preserve">هر که شد بنده ز بهر این خدا شد در غنا</w:t>
      </w:r>
    </w:p>
    <w:p>
      <w:pPr>
        <w:pStyle w:val="BookText"/>
      </w:pPr>
      <w:r>
        <w:rPr>
          <w:rFonts w:ascii="IRNazanin" w:hAnsi="IRNazanin" w:eastAsia="IRNazanin" w:cs="IRNazanin"/>
          <w:lang w:bidi="fa-IR"/>
          <w:color w:val="111111"/>
          <w:sz w:val="28"/>
          <w:szCs w:val="28"/>
          <w:rtl/>
        </w:rPr>
        <w:t xml:space="preserve">بی نیاز داند خودش را از کس دیگر یقین</w:t>
      </w:r>
    </w:p>
    <w:p>
      <w:pPr>
        <w:pStyle w:val="BookText"/>
      </w:pPr>
      <w:r>
        <w:rPr>
          <w:rFonts w:ascii="IRNazanin" w:hAnsi="IRNazanin" w:eastAsia="IRNazanin" w:cs="IRNazanin"/>
          <w:lang w:bidi="fa-IR"/>
          <w:color w:val="111111"/>
          <w:sz w:val="28"/>
          <w:szCs w:val="28"/>
          <w:rtl/>
        </w:rPr>
        <w:t xml:space="preserve">هم عبادت بهر آن کس، پس به این کس آفرین</w:t>
      </w:r>
    </w:p>
    <w:p>
      <w:pPr>
        <w:pStyle w:val="BookText"/>
      </w:pPr>
      <w:r>
        <w:rPr>
          <w:rFonts w:ascii="IRNazanin" w:hAnsi="IRNazanin" w:eastAsia="IRNazanin" w:cs="IRNazanin"/>
          <w:lang w:bidi="fa-IR"/>
          <w:color w:val="111111"/>
          <w:sz w:val="28"/>
          <w:szCs w:val="28"/>
          <w:rtl/>
        </w:rPr>
        <w:t xml:space="preserve">گو چه باشد معرفت، نسبت به حیّ داوری</w:t>
      </w:r>
    </w:p>
    <w:p>
      <w:pPr>
        <w:pStyle w:val="BookText"/>
      </w:pPr>
      <w:r>
        <w:rPr>
          <w:rFonts w:ascii="IRNazanin" w:hAnsi="IRNazanin" w:eastAsia="IRNazanin" w:cs="IRNazanin"/>
          <w:lang w:bidi="fa-IR"/>
          <w:color w:val="111111"/>
          <w:sz w:val="28"/>
          <w:szCs w:val="28"/>
          <w:rtl/>
        </w:rPr>
        <w:t xml:space="preserve">در جوابش گفت حضرت، یک جواب رهبری</w:t>
      </w:r>
    </w:p>
    <w:p>
      <w:pPr>
        <w:pStyle w:val="BookText"/>
      </w:pPr>
      <w:r>
        <w:rPr>
          <w:rFonts w:ascii="IRNazanin" w:hAnsi="IRNazanin" w:eastAsia="IRNazanin" w:cs="IRNazanin"/>
          <w:lang w:bidi="fa-IR"/>
          <w:color w:val="111111"/>
          <w:sz w:val="28"/>
          <w:szCs w:val="28"/>
          <w:rtl/>
        </w:rPr>
        <w:t xml:space="preserve">گفت بود از بهر اهل هر زمانی یک امام</w:t>
      </w:r>
    </w:p>
    <w:p>
      <w:pPr>
        <w:pStyle w:val="BookText"/>
      </w:pPr>
      <w:r>
        <w:rPr>
          <w:rFonts w:ascii="IRNazanin" w:hAnsi="IRNazanin" w:eastAsia="IRNazanin" w:cs="IRNazanin"/>
          <w:lang w:bidi="fa-IR"/>
          <w:color w:val="111111"/>
          <w:sz w:val="28"/>
          <w:szCs w:val="28"/>
          <w:rtl/>
        </w:rPr>
        <w:t xml:space="preserve">طاعتش را کرده واجب بر همه در هر مقام</w:t>
      </w:r>
    </w:p>
    <w:p>
      <w:pPr>
        <w:pStyle w:val="BookText"/>
      </w:pPr>
      <w:r>
        <w:rPr>
          <w:rFonts w:ascii="IRNazanin" w:hAnsi="IRNazanin" w:eastAsia="IRNazanin" w:cs="IRNazanin"/>
          <w:lang w:bidi="fa-IR"/>
          <w:color w:val="111111"/>
          <w:sz w:val="28"/>
          <w:szCs w:val="28"/>
          <w:rtl/>
        </w:rPr>
        <w:t xml:space="preserve">معرفت باشد شناخت آن امام در آن زمان</w:t>
      </w:r>
    </w:p>
    <w:p>
      <w:pPr>
        <w:pStyle w:val="BookText"/>
      </w:pPr>
      <w:r>
        <w:rPr>
          <w:rFonts w:ascii="IRNazanin" w:hAnsi="IRNazanin" w:eastAsia="IRNazanin" w:cs="IRNazanin"/>
          <w:lang w:bidi="fa-IR"/>
          <w:color w:val="111111"/>
          <w:sz w:val="28"/>
          <w:szCs w:val="28"/>
          <w:rtl/>
        </w:rPr>
        <w:t xml:space="preserve">ارتباط است بین مردم با امام وقتشان</w:t>
      </w:r>
    </w:p>
    <w:p>
      <w:pPr>
        <w:pStyle w:val="BookText"/>
      </w:pPr>
      <w:r>
        <w:rPr>
          <w:rFonts w:ascii="IRNazanin" w:hAnsi="IRNazanin" w:eastAsia="IRNazanin" w:cs="IRNazanin"/>
          <w:lang w:bidi="fa-IR"/>
          <w:color w:val="111111"/>
          <w:sz w:val="28"/>
          <w:szCs w:val="28"/>
          <w:rtl/>
        </w:rPr>
        <w:t xml:space="preserve">هست امام این امامان، بَهْ، امیر مؤمنان</w:t>
      </w:r>
    </w:p>
    <w:p>
      <w:pPr>
        <w:pStyle w:val="BookText"/>
      </w:pPr>
      <w:r>
        <w:rPr>
          <w:rFonts w:ascii="IRNazanin" w:hAnsi="IRNazanin" w:eastAsia="IRNazanin" w:cs="IRNazanin"/>
          <w:lang w:bidi="fa-IR"/>
          <w:color w:val="111111"/>
          <w:sz w:val="28"/>
          <w:szCs w:val="28"/>
          <w:rtl/>
        </w:rPr>
        <w:t xml:space="preserve">جان عالم باد فدای این امامِ جاودان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59" w:name="pg4582_32194"/>
    <w:bookmarkEnd w:id="59"/>
    <w:p>
      <w:pPr>
        <w:pStyle w:val="BookText"/>
      </w:pPr>
      <w:r>
        <w:rPr>
          <w:rFonts w:ascii="IRNazanin" w:hAnsi="IRNazanin" w:eastAsia="IRNazanin" w:cs="IRNazanin"/>
          <w:lang w:bidi="fa-IR"/>
          <w:color w:val="111111"/>
          <w:sz w:val="28"/>
          <w:szCs w:val="28"/>
          <w:rtl/>
        </w:rPr>
        <w:t xml:space="preserve">باد سلام و باد صلوات از خداوند ودود</w:t>
      </w:r>
    </w:p>
    <w:p>
      <w:pPr>
        <w:pStyle w:val="BookText"/>
      </w:pPr>
      <w:r>
        <w:rPr>
          <w:rFonts w:ascii="IRNazanin" w:hAnsi="IRNazanin" w:eastAsia="IRNazanin" w:cs="IRNazanin"/>
          <w:lang w:bidi="fa-IR"/>
          <w:color w:val="111111"/>
          <w:sz w:val="28"/>
          <w:szCs w:val="28"/>
          <w:rtl/>
        </w:rPr>
        <w:t xml:space="preserve">بر امیرمؤمنان، نیز از هر آن کس صد درود</w:t>
      </w:r>
    </w:p>
    <w:p>
      <w:pPr>
        <w:pStyle w:val="Heading3"/>
      </w:pPr>
      <w:bookmarkStart w:id="414" w:name="_Toc64"/>
      <w:r>
        <w:t>52-سوره مبارکه‌ی طور</w:t>
      </w:r>
      <w:bookmarkEnd w:id="414"/>
    </w:p>
    <w:p>
      <w:pPr>
        <w:pStyle w:val="BookText"/>
      </w:pPr>
      <w:r>
        <w:rPr>
          <w:rFonts w:ascii="IRNazanin" w:hAnsi="IRNazanin" w:eastAsia="IRNazanin" w:cs="IRNazanin"/>
          <w:lang w:bidi="fa-IR"/>
          <w:color w:val="111111"/>
          <w:sz w:val="28"/>
          <w:szCs w:val="28"/>
          <w:rtl/>
        </w:rPr>
        <w:t xml:space="preserve">[1] سوره‌ی طور آمده از نزد حق متعال</w:t>
      </w:r>
    </w:p>
    <w:p>
      <w:pPr>
        <w:pStyle w:val="BookText"/>
      </w:pPr>
      <w:r>
        <w:rPr>
          <w:rFonts w:ascii="IRNazanin" w:hAnsi="IRNazanin" w:eastAsia="IRNazanin" w:cs="IRNazanin"/>
          <w:lang w:bidi="fa-IR"/>
          <w:color w:val="111111"/>
          <w:sz w:val="28"/>
          <w:szCs w:val="28"/>
          <w:rtl/>
        </w:rPr>
        <w:t xml:space="preserve">تا که مؤمن سیر کند سوی خدایش خوش خصال</w:t>
      </w:r>
    </w:p>
    <w:p>
      <w:pPr>
        <w:pStyle w:val="BookText"/>
      </w:pPr>
      <w:r>
        <w:rPr>
          <w:rFonts w:ascii="IRNazanin" w:hAnsi="IRNazanin" w:eastAsia="IRNazanin" w:cs="IRNazanin"/>
          <w:lang w:bidi="fa-IR"/>
          <w:color w:val="111111"/>
          <w:sz w:val="28"/>
          <w:szCs w:val="28"/>
          <w:rtl/>
        </w:rPr>
        <w:t xml:space="preserve">[4-3-2] طور سینا با قَسَم نام برده شد در ابتدا</w:t>
      </w:r>
    </w:p>
    <w:p>
      <w:pPr>
        <w:pStyle w:val="BookText"/>
      </w:pPr>
      <w:r>
        <w:rPr>
          <w:rFonts w:ascii="IRNazanin" w:hAnsi="IRNazanin" w:eastAsia="IRNazanin" w:cs="IRNazanin"/>
          <w:lang w:bidi="fa-IR"/>
          <w:color w:val="111111"/>
          <w:sz w:val="28"/>
          <w:szCs w:val="28"/>
          <w:rtl/>
        </w:rPr>
        <w:t xml:space="preserve">هم به قرآن و به فرقان بَیْت الْمَعْمُور پر بها</w:t>
      </w:r>
    </w:p>
    <w:p>
      <w:pPr>
        <w:pStyle w:val="BookText"/>
      </w:pPr>
      <w:r>
        <w:rPr>
          <w:rFonts w:ascii="IRNazanin" w:hAnsi="IRNazanin" w:eastAsia="IRNazanin" w:cs="IRNazanin"/>
          <w:lang w:bidi="fa-IR"/>
          <w:color w:val="111111"/>
          <w:sz w:val="28"/>
          <w:szCs w:val="28"/>
          <w:rtl/>
        </w:rPr>
        <w:t xml:space="preserve">[6-5] باد قَسَم بر طاق آسمان و به دریا و زمین</w:t>
      </w:r>
    </w:p>
    <w:p>
      <w:pPr>
        <w:pStyle w:val="BookText"/>
      </w:pPr>
      <w:r>
        <w:rPr>
          <w:rFonts w:ascii="IRNazanin" w:hAnsi="IRNazanin" w:eastAsia="IRNazanin" w:cs="IRNazanin"/>
          <w:lang w:bidi="fa-IR"/>
          <w:color w:val="111111"/>
          <w:sz w:val="28"/>
          <w:szCs w:val="28"/>
          <w:rtl/>
        </w:rPr>
        <w:t xml:space="preserve">هرچه گفتیم هست شئون شه امیرالمؤمنین</w:t>
      </w:r>
    </w:p>
    <w:p>
      <w:pPr>
        <w:pStyle w:val="BookText"/>
      </w:pPr>
      <w:r>
        <w:rPr>
          <w:rFonts w:ascii="IRNazanin" w:hAnsi="IRNazanin" w:eastAsia="IRNazanin" w:cs="IRNazanin"/>
          <w:lang w:bidi="fa-IR"/>
          <w:color w:val="111111"/>
          <w:sz w:val="28"/>
          <w:szCs w:val="28"/>
          <w:rtl/>
        </w:rPr>
        <w:t xml:space="preserve">شأن والای علیّ در سجده‌گاه ظاهر شده</w:t>
      </w:r>
    </w:p>
    <w:p>
      <w:pPr>
        <w:pStyle w:val="BookText"/>
      </w:pPr>
      <w:r>
        <w:rPr>
          <w:rFonts w:ascii="IRNazanin" w:hAnsi="IRNazanin" w:eastAsia="IRNazanin" w:cs="IRNazanin"/>
          <w:lang w:bidi="fa-IR"/>
          <w:color w:val="111111"/>
          <w:sz w:val="28"/>
          <w:szCs w:val="28"/>
          <w:rtl/>
        </w:rPr>
        <w:t xml:space="preserve">سجده‌گاه از سجده‌های بندگی طاهر شده</w:t>
      </w:r>
    </w:p>
    <w:p>
      <w:pPr>
        <w:pStyle w:val="BookText"/>
      </w:pPr>
      <w:r>
        <w:rPr>
          <w:rFonts w:ascii="IRNazanin" w:hAnsi="IRNazanin" w:eastAsia="IRNazanin" w:cs="IRNazanin"/>
          <w:lang w:bidi="fa-IR"/>
          <w:color w:val="111111"/>
          <w:sz w:val="28"/>
          <w:szCs w:val="28"/>
          <w:rtl/>
        </w:rPr>
        <w:t xml:space="preserve">[21] آن که آورده است ایمان هم خود و اولاد او</w:t>
      </w:r>
    </w:p>
    <w:p>
      <w:pPr>
        <w:pStyle w:val="BookText"/>
      </w:pPr>
      <w:r>
        <w:rPr>
          <w:rFonts w:ascii="IRNazanin" w:hAnsi="IRNazanin" w:eastAsia="IRNazanin" w:cs="IRNazanin"/>
          <w:lang w:bidi="fa-IR"/>
          <w:color w:val="111111"/>
          <w:sz w:val="28"/>
          <w:szCs w:val="28"/>
          <w:rtl/>
        </w:rPr>
        <w:t xml:space="preserve">ملحق است اولاد او بر او نباشد گفتگو</w:t>
      </w:r>
    </w:p>
    <w:p>
      <w:pPr>
        <w:pStyle w:val="BookText"/>
      </w:pPr>
      <w:r>
        <w:rPr>
          <w:rFonts w:ascii="IRNazanin" w:hAnsi="IRNazanin" w:eastAsia="IRNazanin" w:cs="IRNazanin"/>
          <w:lang w:bidi="fa-IR"/>
          <w:color w:val="111111"/>
          <w:sz w:val="28"/>
          <w:szCs w:val="28"/>
          <w:rtl/>
        </w:rPr>
        <w:t xml:space="preserve">ابن عباس گفته آیه باشد آیه‌ی ولا</w:t>
      </w:r>
    </w:p>
    <w:p>
      <w:pPr>
        <w:pStyle w:val="BookText"/>
      </w:pPr>
      <w:r>
        <w:rPr>
          <w:rFonts w:ascii="IRNazanin" w:hAnsi="IRNazanin" w:eastAsia="IRNazanin" w:cs="IRNazanin"/>
          <w:lang w:bidi="fa-IR"/>
          <w:color w:val="111111"/>
          <w:sz w:val="28"/>
          <w:szCs w:val="28"/>
          <w:rtl/>
        </w:rPr>
        <w:t xml:space="preserve">آمده در شأن پنج نور، وصفشان آل عبا</w:t>
      </w:r>
    </w:p>
    <w:p>
      <w:pPr>
        <w:pStyle w:val="BookText"/>
      </w:pPr>
      <w:r>
        <w:rPr>
          <w:rFonts w:ascii="IRNazanin" w:hAnsi="IRNazanin" w:eastAsia="IRNazanin" w:cs="IRNazanin"/>
          <w:lang w:bidi="fa-IR"/>
          <w:color w:val="111111"/>
          <w:sz w:val="28"/>
          <w:szCs w:val="28"/>
          <w:rtl/>
        </w:rPr>
        <w:t xml:space="preserve">باقر علم الهی، صادق مُلک یقین</w:t>
      </w:r>
    </w:p>
    <w:p>
      <w:pPr>
        <w:pStyle w:val="BookText"/>
      </w:pPr>
      <w:r>
        <w:rPr>
          <w:rFonts w:ascii="IRNazanin" w:hAnsi="IRNazanin" w:eastAsia="IRNazanin" w:cs="IRNazanin"/>
          <w:lang w:bidi="fa-IR"/>
          <w:color w:val="111111"/>
          <w:sz w:val="28"/>
          <w:szCs w:val="28"/>
          <w:rtl/>
        </w:rPr>
        <w:t xml:space="preserve">کرده‌اند این آیه تفسیر، تفسیری زیبا چنین</w:t>
      </w:r>
    </w:p>
    <w:p>
      <w:pPr>
        <w:pStyle w:val="BookText"/>
      </w:pPr>
      <w:r>
        <w:rPr>
          <w:rFonts w:ascii="IRNazanin" w:hAnsi="IRNazanin" w:eastAsia="IRNazanin" w:cs="IRNazanin"/>
          <w:lang w:bidi="fa-IR"/>
          <w:color w:val="111111"/>
          <w:sz w:val="28"/>
          <w:szCs w:val="28"/>
          <w:rtl/>
        </w:rPr>
        <w:t xml:space="preserve">چون حسین بن علی گشته شهید راه دوست</w:t>
      </w:r>
    </w:p>
    <w:p>
      <w:pPr>
        <w:pStyle w:val="BookText"/>
      </w:pPr>
      <w:r>
        <w:rPr>
          <w:rFonts w:ascii="IRNazanin" w:hAnsi="IRNazanin" w:eastAsia="IRNazanin" w:cs="IRNazanin"/>
          <w:lang w:bidi="fa-IR"/>
          <w:color w:val="111111"/>
          <w:sz w:val="28"/>
          <w:szCs w:val="28"/>
          <w:rtl/>
        </w:rPr>
        <w:t xml:space="preserve">دوست او داده عوض و این عوض بسیار نکوست</w:t>
      </w:r>
    </w:p>
    <w:p>
      <w:pPr>
        <w:pStyle w:val="BookText"/>
      </w:pPr>
      <w:r>
        <w:rPr>
          <w:rFonts w:ascii="IRNazanin" w:hAnsi="IRNazanin" w:eastAsia="IRNazanin" w:cs="IRNazanin"/>
          <w:lang w:bidi="fa-IR"/>
          <w:color w:val="111111"/>
          <w:sz w:val="28"/>
          <w:szCs w:val="28"/>
          <w:rtl/>
        </w:rPr>
        <w:t xml:space="preserve">این عوض باشد سه چیز پر بها و پر ثمر</w:t>
      </w:r>
    </w:p>
    <w:p>
      <w:pPr>
        <w:pStyle w:val="BookText"/>
      </w:pPr>
      <w:r>
        <w:rPr>
          <w:rFonts w:ascii="IRNazanin" w:hAnsi="IRNazanin" w:eastAsia="IRNazanin" w:cs="IRNazanin"/>
          <w:lang w:bidi="fa-IR"/>
          <w:color w:val="111111"/>
          <w:sz w:val="28"/>
          <w:szCs w:val="28"/>
          <w:rtl/>
        </w:rPr>
        <w:t xml:space="preserve">اولی باشد امامت بین امامت پر گُهر</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60" w:name="pg4582_32195"/>
    <w:bookmarkEnd w:id="60"/>
    <w:p>
      <w:pPr>
        <w:pStyle w:val="BookText"/>
      </w:pPr>
      <w:r>
        <w:rPr>
          <w:rFonts w:ascii="IRNazanin" w:hAnsi="IRNazanin" w:eastAsia="IRNazanin" w:cs="IRNazanin"/>
          <w:lang w:bidi="fa-IR"/>
          <w:color w:val="111111"/>
          <w:sz w:val="28"/>
          <w:szCs w:val="28"/>
          <w:rtl/>
        </w:rPr>
        <w:t xml:space="preserve">حق قرار داده امامت بین ذریه‌ی او</w:t>
      </w:r>
    </w:p>
    <w:p>
      <w:pPr>
        <w:pStyle w:val="BookText"/>
      </w:pPr>
      <w:r>
        <w:rPr>
          <w:rFonts w:ascii="IRNazanin" w:hAnsi="IRNazanin" w:eastAsia="IRNazanin" w:cs="IRNazanin"/>
          <w:lang w:bidi="fa-IR"/>
          <w:color w:val="111111"/>
          <w:sz w:val="28"/>
          <w:szCs w:val="28"/>
          <w:rtl/>
        </w:rPr>
        <w:t xml:space="preserve">گر تو را شامه بود بوی گل از گلزار ببو</w:t>
      </w:r>
    </w:p>
    <w:p>
      <w:pPr>
        <w:pStyle w:val="BookText"/>
      </w:pPr>
      <w:r>
        <w:rPr>
          <w:rFonts w:ascii="IRNazanin" w:hAnsi="IRNazanin" w:eastAsia="IRNazanin" w:cs="IRNazanin"/>
          <w:lang w:bidi="fa-IR"/>
          <w:color w:val="111111"/>
          <w:sz w:val="28"/>
          <w:szCs w:val="28"/>
          <w:rtl/>
        </w:rPr>
        <w:t xml:space="preserve">دومی باشد شفا در تربت پاک حسین</w:t>
      </w:r>
    </w:p>
    <w:p>
      <w:pPr>
        <w:pStyle w:val="BookText"/>
      </w:pPr>
      <w:r>
        <w:rPr>
          <w:rFonts w:ascii="IRNazanin" w:hAnsi="IRNazanin" w:eastAsia="IRNazanin" w:cs="IRNazanin"/>
          <w:lang w:bidi="fa-IR"/>
          <w:color w:val="111111"/>
          <w:sz w:val="28"/>
          <w:szCs w:val="28"/>
          <w:rtl/>
        </w:rPr>
        <w:t xml:space="preserve">بهترین خاک است به عالم تربت نور دو عین</w:t>
      </w:r>
    </w:p>
    <w:p>
      <w:pPr>
        <w:pStyle w:val="BookText"/>
      </w:pPr>
      <w:r>
        <w:rPr>
          <w:rFonts w:ascii="IRNazanin" w:hAnsi="IRNazanin" w:eastAsia="IRNazanin" w:cs="IRNazanin"/>
          <w:lang w:bidi="fa-IR"/>
          <w:color w:val="111111"/>
          <w:sz w:val="28"/>
          <w:szCs w:val="28"/>
          <w:rtl/>
        </w:rPr>
        <w:t xml:space="preserve">سومی هست استجابت دعای مؤمنین</w:t>
      </w:r>
    </w:p>
    <w:p>
      <w:pPr>
        <w:pStyle w:val="BookText"/>
      </w:pPr>
      <w:r>
        <w:rPr>
          <w:rFonts w:ascii="IRNazanin" w:hAnsi="IRNazanin" w:eastAsia="IRNazanin" w:cs="IRNazanin"/>
          <w:lang w:bidi="fa-IR"/>
          <w:color w:val="111111"/>
          <w:sz w:val="28"/>
          <w:szCs w:val="28"/>
          <w:rtl/>
        </w:rPr>
        <w:t xml:space="preserve">در کنار قبر پر نور شه ملک یقین</w:t>
      </w:r>
    </w:p>
    <w:p>
      <w:pPr>
        <w:pStyle w:val="BookText"/>
      </w:pPr>
      <w:r>
        <w:rPr>
          <w:rFonts w:ascii="IRNazanin" w:hAnsi="IRNazanin" w:eastAsia="IRNazanin" w:cs="IRNazanin"/>
          <w:lang w:bidi="fa-IR"/>
          <w:color w:val="111111"/>
          <w:sz w:val="28"/>
          <w:szCs w:val="28"/>
          <w:rtl/>
        </w:rPr>
        <w:t xml:space="preserve">آن که از بهر زیارت حسین بن علی</w:t>
      </w:r>
    </w:p>
    <w:p>
      <w:pPr>
        <w:pStyle w:val="BookText"/>
      </w:pPr>
      <w:r>
        <w:rPr>
          <w:rFonts w:ascii="IRNazanin" w:hAnsi="IRNazanin" w:eastAsia="IRNazanin" w:cs="IRNazanin"/>
          <w:lang w:bidi="fa-IR"/>
          <w:color w:val="111111"/>
          <w:sz w:val="28"/>
          <w:szCs w:val="28"/>
          <w:rtl/>
        </w:rPr>
        <w:t xml:space="preserve">سیر ره پیموده و این سیر ره باشد جلی</w:t>
      </w:r>
    </w:p>
    <w:p>
      <w:pPr>
        <w:pStyle w:val="BookText"/>
      </w:pPr>
      <w:r>
        <w:rPr>
          <w:rFonts w:ascii="IRNazanin" w:hAnsi="IRNazanin" w:eastAsia="IRNazanin" w:cs="IRNazanin"/>
          <w:lang w:bidi="fa-IR"/>
          <w:color w:val="111111"/>
          <w:sz w:val="28"/>
          <w:szCs w:val="28"/>
          <w:rtl/>
        </w:rPr>
        <w:t xml:space="preserve">رفت و برگشت جزو عمر او نمی‌گردد حساب</w:t>
      </w:r>
    </w:p>
    <w:p>
      <w:pPr>
        <w:pStyle w:val="BookText"/>
      </w:pPr>
      <w:r>
        <w:rPr>
          <w:rFonts w:ascii="IRNazanin" w:hAnsi="IRNazanin" w:eastAsia="IRNazanin" w:cs="IRNazanin"/>
          <w:lang w:bidi="fa-IR"/>
          <w:color w:val="111111"/>
          <w:sz w:val="28"/>
          <w:szCs w:val="28"/>
          <w:rtl/>
        </w:rPr>
        <w:t xml:space="preserve">دوستداران حسینی بنگرید بینید ثواب</w:t>
      </w:r>
    </w:p>
    <w:p>
      <w:pPr>
        <w:pStyle w:val="BookText"/>
      </w:pPr>
      <w:r>
        <w:rPr>
          <w:rFonts w:ascii="IRNazanin" w:hAnsi="IRNazanin" w:eastAsia="IRNazanin" w:cs="IRNazanin"/>
          <w:lang w:bidi="fa-IR"/>
          <w:color w:val="111111"/>
          <w:sz w:val="28"/>
          <w:szCs w:val="28"/>
          <w:rtl/>
        </w:rPr>
        <w:t xml:space="preserve">پس امامت موضوع آمد در بیان عصمتی</w:t>
      </w:r>
    </w:p>
    <w:p>
      <w:pPr>
        <w:pStyle w:val="BookText"/>
      </w:pPr>
      <w:r>
        <w:rPr>
          <w:rFonts w:ascii="IRNazanin" w:hAnsi="IRNazanin" w:eastAsia="IRNazanin" w:cs="IRNazanin"/>
          <w:lang w:bidi="fa-IR"/>
          <w:color w:val="111111"/>
          <w:sz w:val="28"/>
          <w:szCs w:val="28"/>
          <w:rtl/>
        </w:rPr>
        <w:t xml:space="preserve">آیه‌ی قرآن نشان داد خویش را در رؤیتی</w:t>
      </w:r>
    </w:p>
    <w:p>
      <w:pPr>
        <w:pStyle w:val="BookText"/>
      </w:pPr>
      <w:r>
        <w:rPr>
          <w:rFonts w:ascii="IRNazanin" w:hAnsi="IRNazanin" w:eastAsia="IRNazanin" w:cs="IRNazanin"/>
          <w:lang w:bidi="fa-IR"/>
          <w:color w:val="111111"/>
          <w:sz w:val="28"/>
          <w:szCs w:val="28"/>
          <w:rtl/>
        </w:rPr>
        <w:t xml:space="preserve">این امامت اصل دارد اصل والایش علی</w:t>
      </w:r>
    </w:p>
    <w:p>
      <w:pPr>
        <w:pStyle w:val="BookText"/>
      </w:pPr>
      <w:r>
        <w:rPr>
          <w:rFonts w:ascii="IRNazanin" w:hAnsi="IRNazanin" w:eastAsia="IRNazanin" w:cs="IRNazanin"/>
          <w:lang w:bidi="fa-IR"/>
          <w:color w:val="111111"/>
          <w:sz w:val="28"/>
          <w:szCs w:val="28"/>
          <w:rtl/>
        </w:rPr>
        <w:t xml:space="preserve">گرچه اصل اصل بود احمد و اصل اولی</w:t>
      </w:r>
    </w:p>
    <w:p>
      <w:pPr>
        <w:pStyle w:val="BookText"/>
      </w:pPr>
      <w:r>
        <w:rPr>
          <w:rFonts w:ascii="IRNazanin" w:hAnsi="IRNazanin" w:eastAsia="IRNazanin" w:cs="IRNazanin"/>
          <w:lang w:bidi="fa-IR"/>
          <w:color w:val="111111"/>
          <w:sz w:val="28"/>
          <w:szCs w:val="28"/>
          <w:rtl/>
        </w:rPr>
        <w:t xml:space="preserve">اصل بعدی اصل علی باشد ظهور احمدی</w:t>
      </w:r>
    </w:p>
    <w:p>
      <w:pPr>
        <w:pStyle w:val="BookText"/>
      </w:pPr>
      <w:r>
        <w:rPr>
          <w:rFonts w:ascii="IRNazanin" w:hAnsi="IRNazanin" w:eastAsia="IRNazanin" w:cs="IRNazanin"/>
          <w:lang w:bidi="fa-IR"/>
          <w:color w:val="111111"/>
          <w:sz w:val="28"/>
          <w:szCs w:val="28"/>
          <w:rtl/>
        </w:rPr>
        <w:t xml:space="preserve">این علی و این امامت جلوه‌ی محمّدی</w:t>
      </w:r>
    </w:p>
    <w:p>
      <w:pPr>
        <w:pStyle w:val="Heading3"/>
      </w:pPr>
      <w:bookmarkStart w:id="415" w:name="_Toc65"/>
      <w:r>
        <w:t>53-سوره مبارکه‌ی نجم</w:t>
      </w:r>
      <w:bookmarkEnd w:id="415"/>
    </w:p>
    <w:p>
      <w:pPr>
        <w:pStyle w:val="BookText"/>
      </w:pPr>
      <w:r>
        <w:rPr>
          <w:rFonts w:ascii="IRNazanin" w:hAnsi="IRNazanin" w:eastAsia="IRNazanin" w:cs="IRNazanin"/>
          <w:lang w:bidi="fa-IR"/>
          <w:color w:val="111111"/>
          <w:sz w:val="28"/>
          <w:szCs w:val="28"/>
          <w:rtl/>
        </w:rPr>
        <w:t xml:space="preserve">[1] سوره‌ی نجم آمده با یک قسم در ابتداء</w:t>
      </w:r>
    </w:p>
    <w:p>
      <w:pPr>
        <w:pStyle w:val="BookText"/>
      </w:pPr>
      <w:r>
        <w:rPr>
          <w:rFonts w:ascii="IRNazanin" w:hAnsi="IRNazanin" w:eastAsia="IRNazanin" w:cs="IRNazanin"/>
          <w:lang w:bidi="fa-IR"/>
          <w:color w:val="111111"/>
          <w:sz w:val="28"/>
          <w:szCs w:val="28"/>
          <w:rtl/>
        </w:rPr>
        <w:t xml:space="preserve">باد قَسَم بر هر ستاره ز ابتداء تا انتهاء</w:t>
      </w:r>
    </w:p>
    <w:p>
      <w:pPr>
        <w:pStyle w:val="BookText"/>
      </w:pPr>
      <w:r>
        <w:rPr>
          <w:rFonts w:ascii="IRNazanin" w:hAnsi="IRNazanin" w:eastAsia="IRNazanin" w:cs="IRNazanin"/>
          <w:lang w:bidi="fa-IR"/>
          <w:color w:val="111111"/>
          <w:sz w:val="28"/>
          <w:szCs w:val="28"/>
          <w:rtl/>
        </w:rPr>
        <w:t xml:space="preserve">چون فرود آید ستاره بهر تعظیم و سجود</w:t>
      </w:r>
    </w:p>
    <w:p>
      <w:pPr>
        <w:pStyle w:val="BookText"/>
      </w:pPr>
      <w:r>
        <w:rPr>
          <w:rFonts w:ascii="IRNazanin" w:hAnsi="IRNazanin" w:eastAsia="IRNazanin" w:cs="IRNazanin"/>
          <w:lang w:bidi="fa-IR"/>
          <w:color w:val="111111"/>
          <w:sz w:val="28"/>
          <w:szCs w:val="28"/>
          <w:rtl/>
        </w:rPr>
        <w:t xml:space="preserve">باد بر او لطف قَسَم از غیب تا بزم شهود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بدانند مصطفی کیست، بنده‌ی خاص خدا</w:t>
      </w:r>
    </w:p>
    <w:p>
      <w:pPr>
        <w:pStyle w:val="BookText"/>
      </w:pPr>
      <w:r>
        <w:rPr>
          <w:rFonts w:ascii="IRNazanin" w:hAnsi="IRNazanin" w:eastAsia="IRNazanin" w:cs="IRNazanin"/>
          <w:lang w:bidi="fa-IR"/>
          <w:color w:val="111111"/>
          <w:sz w:val="28"/>
          <w:szCs w:val="28"/>
          <w:rtl/>
        </w:rPr>
        <w:t xml:space="preserve">هرچه فرماید بود وحی، وحی او عین صفا</w:t>
      </w:r>
    </w:p>
    <w:p>
      <w:pPr>
        <w:pStyle w:val="BookText"/>
      </w:pPr>
      <w:r>
        <w:rPr>
          <w:rFonts w:ascii="Amiri" w:hAnsi="Amiri" w:eastAsia="Amiri" w:cs="Amiri"/>
          <w:lang w:bidi="ar-SA"/>
          <w:color w:val="111111"/>
          <w:sz w:val="28"/>
          <w:szCs w:val="28"/>
          <w:rtl/>
        </w:rPr>
        <w:t xml:space="preserve">او بفرمود که علیّ نَفْس شریف نبوی است</w:t>
      </w:r>
    </w:p>
    <w:p>
      <w:pPr>
        <w:pStyle w:val="BookText"/>
      </w:pPr>
      <w:r>
        <w:rPr>
          <w:rFonts w:ascii="IRNazanin" w:hAnsi="IRNazanin" w:eastAsia="IRNazanin" w:cs="IRNazanin"/>
          <w:lang w:bidi="fa-IR"/>
          <w:color w:val="111111"/>
          <w:sz w:val="28"/>
          <w:szCs w:val="28"/>
          <w:rtl/>
        </w:rPr>
        <w:t xml:space="preserve">نازل از حق آمده هم نازل از مصطفوی است</w:t>
      </w:r>
    </w:p>
    <w:p>
      <w:pPr>
        <w:pStyle w:val="BookText"/>
      </w:pPr>
      <w:r>
        <w:rPr>
          <w:rFonts w:ascii="IRNazanin" w:hAnsi="IRNazanin" w:eastAsia="IRNazanin" w:cs="IRNazanin"/>
          <w:lang w:bidi="fa-IR"/>
          <w:color w:val="111111"/>
          <w:sz w:val="28"/>
          <w:szCs w:val="28"/>
          <w:rtl/>
        </w:rPr>
        <w:t xml:space="preserve">[2-3-4] صادق آل پیمبر کرده تفسیر آیه‌ها</w:t>
      </w:r>
    </w:p>
    <w:p>
      <w:pPr>
        <w:pStyle w:val="BookText"/>
      </w:pPr>
      <w:r>
        <w:rPr>
          <w:rFonts w:ascii="IRNazanin" w:hAnsi="IRNazanin" w:eastAsia="IRNazanin" w:cs="IRNazanin"/>
          <w:lang w:bidi="fa-IR"/>
          <w:color w:val="111111"/>
          <w:sz w:val="28"/>
          <w:szCs w:val="28"/>
          <w:rtl/>
        </w:rPr>
        <w:t xml:space="preserve">آیه‌های اول سوره‌ی ز نجم آمد جلا</w:t>
      </w:r>
    </w:p>
    <w:p>
      <w:pPr>
        <w:pStyle w:val="BookText"/>
      </w:pPr>
      <w:r>
        <w:rPr>
          <w:rFonts w:ascii="IRNazanin" w:hAnsi="IRNazanin" w:eastAsia="IRNazanin" w:cs="IRNazanin"/>
          <w:lang w:bidi="fa-IR"/>
          <w:color w:val="111111"/>
          <w:sz w:val="28"/>
          <w:szCs w:val="28"/>
          <w:rtl/>
        </w:rPr>
        <w:t xml:space="preserve">چون پیمبر نصب نمود اندر غدیر مولی علی</w:t>
      </w:r>
    </w:p>
    <w:p>
      <w:pPr>
        <w:pStyle w:val="BookText"/>
      </w:pPr>
      <w:r>
        <w:rPr>
          <w:rFonts w:ascii="IRNazanin" w:hAnsi="IRNazanin" w:eastAsia="IRNazanin" w:cs="IRNazanin"/>
          <w:lang w:bidi="fa-IR"/>
          <w:color w:val="111111"/>
          <w:sz w:val="28"/>
          <w:szCs w:val="28"/>
          <w:rtl/>
        </w:rPr>
        <w:t xml:space="preserve">بر امامت بعد خود با اذن حیّ سرمدی</w:t>
      </w:r>
    </w:p>
    <w:p>
      <w:pPr>
        <w:pStyle w:val="BookText"/>
      </w:pPr>
      <w:r>
        <w:rPr>
          <w:rFonts w:ascii="IRNazanin" w:hAnsi="IRNazanin" w:eastAsia="IRNazanin" w:cs="IRNazanin"/>
          <w:lang w:bidi="fa-IR"/>
          <w:color w:val="111111"/>
          <w:sz w:val="28"/>
          <w:szCs w:val="28"/>
          <w:rtl/>
        </w:rPr>
        <w:t xml:space="preserve">مردمانِ خیره سر گشتند سه دسته بعد آن</w:t>
      </w:r>
    </w:p>
    <w:p>
      <w:pPr>
        <w:pStyle w:val="BookText"/>
      </w:pPr>
      <w:r>
        <w:rPr>
          <w:rFonts w:ascii="IRNazanin" w:hAnsi="IRNazanin" w:eastAsia="IRNazanin" w:cs="IRNazanin"/>
          <w:lang w:bidi="fa-IR"/>
          <w:color w:val="111111"/>
          <w:sz w:val="28"/>
          <w:szCs w:val="28"/>
          <w:rtl/>
        </w:rPr>
        <w:t xml:space="preserve">نسبت گمراهی دادند خاتم پیغمبران</w:t>
      </w:r>
    </w:p>
    <w:p>
      <w:pPr>
        <w:pStyle w:val="BookText"/>
      </w:pPr>
      <w:r>
        <w:rPr>
          <w:rFonts w:ascii="IRNazanin" w:hAnsi="IRNazanin" w:eastAsia="IRNazanin" w:cs="IRNazanin"/>
          <w:lang w:bidi="fa-IR"/>
          <w:color w:val="111111"/>
          <w:sz w:val="28"/>
          <w:szCs w:val="28"/>
          <w:rtl/>
        </w:rPr>
        <w:t xml:space="preserve">دسته‌ی دیگر بگفتند او فریب خورده یقین</w:t>
      </w:r>
    </w:p>
    <w:p>
      <w:pPr>
        <w:pStyle w:val="BookText"/>
      </w:pPr>
      <w:r>
        <w:rPr>
          <w:rFonts w:ascii="IRNazanin" w:hAnsi="IRNazanin" w:eastAsia="IRNazanin" w:cs="IRNazanin"/>
          <w:lang w:bidi="fa-IR"/>
          <w:color w:val="111111"/>
          <w:sz w:val="28"/>
          <w:szCs w:val="28"/>
          <w:rtl/>
        </w:rPr>
        <w:t xml:space="preserve">ابن عم خود قرار داده امیرالمؤمنین</w:t>
      </w:r>
    </w:p>
    <w:p>
      <w:pPr>
        <w:pStyle w:val="BookText"/>
      </w:pPr>
      <w:r>
        <w:rPr>
          <w:rFonts w:ascii="IRNazanin" w:hAnsi="IRNazanin" w:eastAsia="IRNazanin" w:cs="IRNazanin"/>
          <w:lang w:bidi="fa-IR"/>
          <w:color w:val="111111"/>
          <w:sz w:val="28"/>
          <w:szCs w:val="28"/>
          <w:rtl/>
        </w:rPr>
        <w:t xml:space="preserve">دسته‌ی سوم چنین گفتند که از روی هَوی</w:t>
      </w:r>
    </w:p>
    <w:p>
      <w:pPr>
        <w:pStyle w:val="BookText"/>
      </w:pPr>
      <w:r>
        <w:rPr>
          <w:rFonts w:ascii="IRNazanin" w:hAnsi="IRNazanin" w:eastAsia="IRNazanin" w:cs="IRNazanin"/>
          <w:lang w:bidi="fa-IR"/>
          <w:color w:val="111111"/>
          <w:sz w:val="28"/>
          <w:szCs w:val="28"/>
          <w:rtl/>
        </w:rPr>
        <w:t xml:space="preserve">بهر اهل بیت خود گفته از این حرف‌ها بما</w:t>
      </w:r>
    </w:p>
    <w:p>
      <w:pPr>
        <w:pStyle w:val="BookText"/>
      </w:pPr>
      <w:r>
        <w:rPr>
          <w:rFonts w:ascii="IRNazanin" w:hAnsi="IRNazanin" w:eastAsia="IRNazanin" w:cs="IRNazanin"/>
          <w:lang w:bidi="fa-IR"/>
          <w:color w:val="111111"/>
          <w:sz w:val="28"/>
          <w:szCs w:val="28"/>
          <w:rtl/>
        </w:rPr>
        <w:t xml:space="preserve">ناگهان آیات اول آمد از سوره نزول</w:t>
      </w:r>
    </w:p>
    <w:p>
      <w:pPr>
        <w:pStyle w:val="BookText"/>
      </w:pPr>
      <w:r>
        <w:rPr>
          <w:rFonts w:ascii="Amiri" w:hAnsi="Amiri" w:eastAsia="Amiri" w:cs="Amiri"/>
          <w:lang w:bidi="ar-SA"/>
          <w:color w:val="111111"/>
          <w:sz w:val="28"/>
          <w:szCs w:val="28"/>
          <w:rtl/>
        </w:rPr>
        <w:t xml:space="preserve">آمده وَالنَّجْم اِذا هَوی ز بهر آن رسول</w:t>
      </w:r>
    </w:p>
    <w:p>
      <w:pPr>
        <w:pStyle w:val="BookText"/>
      </w:pPr>
      <w:r>
        <w:rPr>
          <w:rFonts w:ascii="IRNazanin" w:hAnsi="IRNazanin" w:eastAsia="IRNazanin" w:cs="IRNazanin"/>
          <w:lang w:bidi="fa-IR"/>
          <w:color w:val="111111"/>
          <w:sz w:val="28"/>
          <w:szCs w:val="28"/>
          <w:rtl/>
        </w:rPr>
        <w:t xml:space="preserve">با قسم آمد که نسبت‌هایتان باشد خطا</w:t>
      </w:r>
    </w:p>
    <w:p>
      <w:pPr>
        <w:pStyle w:val="BookText"/>
      </w:pPr>
      <w:r>
        <w:rPr>
          <w:rFonts w:ascii="IRNazanin" w:hAnsi="IRNazanin" w:eastAsia="IRNazanin" w:cs="IRNazanin"/>
          <w:lang w:bidi="fa-IR"/>
          <w:color w:val="111111"/>
          <w:sz w:val="28"/>
          <w:szCs w:val="28"/>
          <w:rtl/>
        </w:rPr>
        <w:t xml:space="preserve">آن چه گفتید آن نباشد، ادعا بی مُدعا</w:t>
      </w:r>
    </w:p>
    <w:p>
      <w:pPr>
        <w:pStyle w:val="BookText"/>
      </w:pPr>
      <w:r>
        <w:rPr>
          <w:rFonts w:ascii="IRNazanin" w:hAnsi="IRNazanin" w:eastAsia="IRNazanin" w:cs="IRNazanin"/>
          <w:lang w:bidi="fa-IR"/>
          <w:color w:val="111111"/>
          <w:sz w:val="28"/>
          <w:szCs w:val="28"/>
          <w:rtl/>
        </w:rPr>
        <w:t xml:space="preserve">او نگوید هیچ سخن جز وحی از نزد خدا</w:t>
      </w:r>
    </w:p>
    <w:p>
      <w:pPr>
        <w:pStyle w:val="BookText"/>
      </w:pPr>
      <w:r>
        <w:rPr>
          <w:rFonts w:ascii="IRNazanin" w:hAnsi="IRNazanin" w:eastAsia="IRNazanin" w:cs="IRNazanin"/>
          <w:lang w:bidi="fa-IR"/>
          <w:color w:val="111111"/>
          <w:sz w:val="28"/>
          <w:szCs w:val="28"/>
          <w:rtl/>
        </w:rPr>
        <w:t xml:space="preserve">هرچه گفته آن کلام حق بود در نزد ما</w:t>
      </w:r>
    </w:p>
    <w:p>
      <w:pPr>
        <w:pStyle w:val="BookText"/>
      </w:pPr>
      <w:r>
        <w:rPr>
          <w:rFonts w:ascii="IRNazanin" w:hAnsi="IRNazanin" w:eastAsia="IRNazanin" w:cs="IRNazanin"/>
          <w:lang w:bidi="fa-IR"/>
          <w:color w:val="111111"/>
          <w:sz w:val="28"/>
          <w:szCs w:val="28"/>
          <w:rtl/>
        </w:rPr>
        <w:t xml:space="preserve">صادق صدق و صداقت در بیان دیگری</w:t>
      </w:r>
    </w:p>
    <w:p>
      <w:pPr>
        <w:pStyle w:val="BookText"/>
      </w:pPr>
      <w:r>
        <w:rPr>
          <w:rFonts w:ascii="IRNazanin" w:hAnsi="IRNazanin" w:eastAsia="IRNazanin" w:cs="IRNazanin"/>
          <w:lang w:bidi="fa-IR"/>
          <w:color w:val="111111"/>
          <w:sz w:val="28"/>
          <w:szCs w:val="28"/>
          <w:rtl/>
        </w:rPr>
        <w:t xml:space="preserve">گفت رسول الله نباشد در حریمش گمرهی</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نخورده هیچ فریب و هیچ نباشد در هوی</w:t>
      </w:r>
    </w:p>
    <w:p>
      <w:pPr>
        <w:pStyle w:val="BookText"/>
      </w:pPr>
      <w:r>
        <w:rPr>
          <w:rFonts w:ascii="IRNazanin" w:hAnsi="IRNazanin" w:eastAsia="IRNazanin" w:cs="IRNazanin"/>
          <w:lang w:bidi="fa-IR"/>
          <w:color w:val="111111"/>
          <w:sz w:val="28"/>
          <w:szCs w:val="28"/>
          <w:rtl/>
        </w:rPr>
        <w:t xml:space="preserve">هرچه کرده وحی بوده وحی و فرمان خدا</w:t>
      </w:r>
    </w:p>
    <w:p>
      <w:pPr>
        <w:pStyle w:val="BookText"/>
      </w:pPr>
      <w:r>
        <w:rPr>
          <w:rFonts w:ascii="IRNazanin" w:hAnsi="IRNazanin" w:eastAsia="IRNazanin" w:cs="IRNazanin"/>
          <w:lang w:bidi="fa-IR"/>
          <w:color w:val="111111"/>
          <w:sz w:val="28"/>
          <w:szCs w:val="28"/>
          <w:rtl/>
        </w:rPr>
        <w:t xml:space="preserve">داده فرمان حق تعالی تا امیرمؤمنان</w:t>
      </w:r>
    </w:p>
    <w:p>
      <w:pPr>
        <w:pStyle w:val="BookText"/>
      </w:pPr>
      <w:r>
        <w:rPr>
          <w:rFonts w:ascii="IRNazanin" w:hAnsi="IRNazanin" w:eastAsia="IRNazanin" w:cs="IRNazanin"/>
          <w:lang w:bidi="fa-IR"/>
          <w:color w:val="111111"/>
          <w:sz w:val="28"/>
          <w:szCs w:val="28"/>
          <w:rtl/>
        </w:rPr>
        <w:t xml:space="preserve">بر خلاف نصب گردد در میان مردمان</w:t>
      </w:r>
    </w:p>
    <w:p>
      <w:pPr>
        <w:pStyle w:val="BookText"/>
      </w:pPr>
      <w:r>
        <w:rPr>
          <w:rFonts w:ascii="IRNazanin" w:hAnsi="IRNazanin" w:eastAsia="IRNazanin" w:cs="IRNazanin"/>
          <w:lang w:bidi="fa-IR"/>
          <w:color w:val="111111"/>
          <w:sz w:val="28"/>
          <w:szCs w:val="28"/>
          <w:rtl/>
        </w:rPr>
        <w:t xml:space="preserve">داده انجام امر مولی خاتم پیغمبران</w:t>
      </w:r>
    </w:p>
    <w:p>
      <w:pPr>
        <w:pStyle w:val="BookText"/>
      </w:pPr>
      <w:r>
        <w:rPr>
          <w:rFonts w:ascii="IRNazanin" w:hAnsi="IRNazanin" w:eastAsia="IRNazanin" w:cs="IRNazanin"/>
          <w:lang w:bidi="fa-IR"/>
          <w:color w:val="111111"/>
          <w:sz w:val="28"/>
          <w:szCs w:val="28"/>
          <w:rtl/>
        </w:rPr>
        <w:t xml:space="preserve">پس، اِنْ هُوَ اِلاَّ وَحْیٌ یُوحی، در ملک جهان</w:t>
      </w:r>
    </w:p>
    <w:p>
      <w:pPr>
        <w:pStyle w:val="BookText"/>
      </w:pPr>
      <w:r>
        <w:rPr>
          <w:rFonts w:ascii="IRNazanin" w:hAnsi="IRNazanin" w:eastAsia="IRNazanin" w:cs="IRNazanin"/>
          <w:lang w:bidi="fa-IR"/>
          <w:color w:val="111111"/>
          <w:sz w:val="28"/>
          <w:szCs w:val="28"/>
          <w:rtl/>
        </w:rPr>
        <w:t xml:space="preserve">[7] بود رسول الله شب معراج در اَعلا اُفق</w:t>
      </w:r>
    </w:p>
    <w:p>
      <w:pPr>
        <w:pStyle w:val="BookText"/>
      </w:pPr>
      <w:r>
        <w:rPr>
          <w:rFonts w:ascii="IRNazanin" w:hAnsi="IRNazanin" w:eastAsia="IRNazanin" w:cs="IRNazanin"/>
          <w:lang w:bidi="fa-IR"/>
          <w:color w:val="111111"/>
          <w:sz w:val="28"/>
          <w:szCs w:val="28"/>
          <w:rtl/>
        </w:rPr>
        <w:t xml:space="preserve">نفس پاکش سیر بالا می‌کند از هر طُرق</w:t>
      </w:r>
    </w:p>
    <w:p>
      <w:pPr>
        <w:pStyle w:val="BookText"/>
      </w:pPr>
      <w:r>
        <w:rPr>
          <w:rFonts w:ascii="IRNazanin" w:hAnsi="IRNazanin" w:eastAsia="IRNazanin" w:cs="IRNazanin"/>
          <w:lang w:bidi="fa-IR"/>
          <w:color w:val="111111"/>
          <w:sz w:val="28"/>
          <w:szCs w:val="28"/>
          <w:rtl/>
        </w:rPr>
        <w:t xml:space="preserve">هر دو اندر سیر معراج می‌روند از قرب فرش</w:t>
      </w:r>
    </w:p>
    <w:p>
      <w:pPr>
        <w:pStyle w:val="BookText"/>
      </w:pPr>
      <w:r>
        <w:rPr>
          <w:rFonts w:ascii="IRNazanin" w:hAnsi="IRNazanin" w:eastAsia="IRNazanin" w:cs="IRNazanin"/>
          <w:lang w:bidi="fa-IR"/>
          <w:color w:val="111111"/>
          <w:sz w:val="28"/>
          <w:szCs w:val="28"/>
          <w:rtl/>
        </w:rPr>
        <w:t xml:space="preserve">می‌رسد هر دم ندا تا پیش روند تا فوق عرش</w:t>
      </w:r>
    </w:p>
    <w:p>
      <w:pPr>
        <w:pStyle w:val="BookText"/>
      </w:pPr>
      <w:r>
        <w:rPr>
          <w:rFonts w:ascii="IRNazanin" w:hAnsi="IRNazanin" w:eastAsia="IRNazanin" w:cs="IRNazanin"/>
          <w:lang w:bidi="fa-IR"/>
          <w:color w:val="111111"/>
          <w:sz w:val="28"/>
          <w:szCs w:val="28"/>
          <w:rtl/>
        </w:rPr>
        <w:t xml:space="preserve">[8-9] دمبدم آید ندا و هر دو را خواند دَنا</w:t>
      </w:r>
    </w:p>
    <w:p>
      <w:pPr>
        <w:pStyle w:val="BookText"/>
      </w:pPr>
      <w:r>
        <w:rPr>
          <w:rFonts w:ascii="Amiri" w:hAnsi="Amiri" w:eastAsia="Amiri" w:cs="Amiri"/>
          <w:lang w:bidi="ar-SA"/>
          <w:color w:val="111111"/>
          <w:sz w:val="28"/>
          <w:szCs w:val="28"/>
          <w:rtl/>
        </w:rPr>
        <w:t xml:space="preserve">قاب قُوْسَیْن یا که اَوْاَدْنی به عشق است یا وِلا</w:t>
      </w:r>
    </w:p>
    <w:p>
      <w:pPr>
        <w:pStyle w:val="BookText"/>
      </w:pPr>
      <w:r>
        <w:rPr>
          <w:rFonts w:ascii="IRNazanin" w:hAnsi="IRNazanin" w:eastAsia="IRNazanin" w:cs="IRNazanin"/>
          <w:lang w:bidi="fa-IR"/>
          <w:color w:val="111111"/>
          <w:sz w:val="28"/>
          <w:szCs w:val="28"/>
          <w:rtl/>
        </w:rPr>
        <w:t xml:space="preserve">دید رسول الله خدا را در مقام ذات پاک</w:t>
      </w:r>
    </w:p>
    <w:p>
      <w:pPr>
        <w:pStyle w:val="BookText"/>
      </w:pPr>
      <w:r>
        <w:rPr>
          <w:rFonts w:ascii="Amiri" w:hAnsi="Amiri" w:eastAsia="Amiri" w:cs="Amiri"/>
          <w:lang w:bidi="ar-SA"/>
          <w:color w:val="111111"/>
          <w:sz w:val="28"/>
          <w:szCs w:val="28"/>
          <w:rtl/>
        </w:rPr>
        <w:t xml:space="preserve">هم بدید آیات کُبرا، حقِ دیدارِ اِدْراک</w:t>
      </w:r>
    </w:p>
    <w:p>
      <w:pPr>
        <w:pStyle w:val="BookText"/>
      </w:pPr>
      <w:r>
        <w:rPr>
          <w:rFonts w:ascii="IRNazanin" w:hAnsi="IRNazanin" w:eastAsia="IRNazanin" w:cs="IRNazanin"/>
          <w:lang w:bidi="fa-IR"/>
          <w:color w:val="111111"/>
          <w:sz w:val="28"/>
          <w:szCs w:val="28"/>
          <w:rtl/>
        </w:rPr>
        <w:t xml:space="preserve">چون رسید در عالم بالا بدید آن جا علیّ است</w:t>
      </w:r>
    </w:p>
    <w:p>
      <w:pPr>
        <w:pStyle w:val="BookText"/>
      </w:pPr>
      <w:r>
        <w:rPr>
          <w:rFonts w:ascii="IRNazanin" w:hAnsi="IRNazanin" w:eastAsia="IRNazanin" w:cs="IRNazanin"/>
          <w:lang w:bidi="fa-IR"/>
          <w:color w:val="111111"/>
          <w:sz w:val="28"/>
          <w:szCs w:val="28"/>
          <w:rtl/>
        </w:rPr>
        <w:t xml:space="preserve">آن همه قول دَنا و دعوت والا علیّ است</w:t>
      </w:r>
    </w:p>
    <w:p>
      <w:pPr>
        <w:pStyle w:val="BookText"/>
      </w:pPr>
      <w:r>
        <w:rPr>
          <w:rFonts w:ascii="IRNazanin" w:hAnsi="IRNazanin" w:eastAsia="IRNazanin" w:cs="IRNazanin"/>
          <w:lang w:bidi="fa-IR"/>
          <w:color w:val="111111"/>
          <w:sz w:val="28"/>
          <w:szCs w:val="28"/>
          <w:rtl/>
        </w:rPr>
        <w:t xml:space="preserve">[39] پس بفرمود: لَیْسَ لِلْاِنْسانِ اِلاَّ ما سَعی</w:t>
      </w:r>
    </w:p>
    <w:p>
      <w:pPr>
        <w:pStyle w:val="BookText"/>
      </w:pPr>
      <w:r>
        <w:rPr>
          <w:rFonts w:ascii="IRNazanin" w:hAnsi="IRNazanin" w:eastAsia="IRNazanin" w:cs="IRNazanin"/>
          <w:lang w:bidi="fa-IR"/>
          <w:color w:val="111111"/>
          <w:sz w:val="28"/>
          <w:szCs w:val="28"/>
          <w:rtl/>
        </w:rPr>
        <w:t xml:space="preserve">سعی کند انسان رسد در محضر و قرب خدا</w:t>
      </w:r>
    </w:p>
    <w:p>
      <w:pPr>
        <w:pStyle w:val="BookText"/>
      </w:pPr>
      <w:r>
        <w:rPr>
          <w:rFonts w:ascii="IRNazanin" w:hAnsi="IRNazanin" w:eastAsia="IRNazanin" w:cs="IRNazanin"/>
          <w:lang w:bidi="fa-IR"/>
          <w:color w:val="111111"/>
          <w:sz w:val="28"/>
          <w:szCs w:val="28"/>
          <w:rtl/>
        </w:rPr>
        <w:t xml:space="preserve">[62] چون رسد در محضر حقِ تعالی بنده‌اش</w:t>
      </w:r>
    </w:p>
    <w:p>
      <w:pPr>
        <w:pStyle w:val="BookText"/>
      </w:pPr>
      <w:r>
        <w:rPr>
          <w:rFonts w:ascii="IRNazanin" w:hAnsi="IRNazanin" w:eastAsia="IRNazanin" w:cs="IRNazanin"/>
          <w:lang w:bidi="fa-IR"/>
          <w:color w:val="111111"/>
          <w:sz w:val="28"/>
          <w:szCs w:val="28"/>
          <w:rtl/>
        </w:rPr>
        <w:t xml:space="preserve">خود بخاک افتد بزرگ است بنده‌ی زیبنده‌اش</w:t>
      </w:r>
    </w:p>
    <w:p>
      <w:pPr>
        <w:pStyle w:val="BookText"/>
      </w:pPr>
      <w:r>
        <w:rPr>
          <w:rFonts w:ascii="IRNazanin" w:hAnsi="IRNazanin" w:eastAsia="IRNazanin" w:cs="IRNazanin"/>
          <w:lang w:bidi="fa-IR"/>
          <w:color w:val="111111"/>
          <w:sz w:val="28"/>
          <w:szCs w:val="28"/>
          <w:rtl/>
        </w:rPr>
        <w:t xml:space="preserve">برترین رتبه نگر اندر مقام بندگی</w:t>
      </w:r>
    </w:p>
    <w:p>
      <w:pPr>
        <w:pStyle w:val="BookText"/>
      </w:pPr>
      <w:r>
        <w:rPr>
          <w:rFonts w:ascii="IRNazanin" w:hAnsi="IRNazanin" w:eastAsia="IRNazanin" w:cs="IRNazanin"/>
          <w:lang w:bidi="fa-IR"/>
          <w:color w:val="111111"/>
          <w:sz w:val="28"/>
          <w:szCs w:val="28"/>
          <w:rtl/>
        </w:rPr>
        <w:t xml:space="preserve">سر به سجده می‌زند بنده به طول زندگی</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61" w:name="pg4582_32198"/>
    <w:bookmarkEnd w:id="61"/>
    <w:p>
      <w:pPr>
        <w:pStyle w:val="BookText"/>
      </w:pPr>
      <w:r>
        <w:rPr>
          <w:rFonts w:ascii="IRNazanin" w:hAnsi="IRNazanin" w:eastAsia="IRNazanin" w:cs="IRNazanin"/>
          <w:lang w:bidi="fa-IR"/>
          <w:color w:val="111111"/>
          <w:sz w:val="28"/>
          <w:szCs w:val="28"/>
          <w:rtl/>
        </w:rPr>
        <w:t xml:space="preserve">ای که داری ادعای بندگی ای حق پرست</w:t>
      </w:r>
    </w:p>
    <w:p>
      <w:pPr>
        <w:pStyle w:val="BookText"/>
      </w:pPr>
      <w:r>
        <w:rPr>
          <w:rFonts w:ascii="IRNazanin" w:hAnsi="IRNazanin" w:eastAsia="IRNazanin" w:cs="IRNazanin"/>
          <w:lang w:bidi="fa-IR"/>
          <w:color w:val="111111"/>
          <w:sz w:val="28"/>
          <w:szCs w:val="28"/>
          <w:rtl/>
        </w:rPr>
        <w:t xml:space="preserve">سجده کن بهر خدایت قدرت شیطان شکست</w:t>
      </w:r>
    </w:p>
    <w:p>
      <w:pPr>
        <w:pStyle w:val="BookText"/>
      </w:pPr>
      <w:r>
        <w:rPr>
          <w:rFonts w:ascii="IRNazanin" w:hAnsi="IRNazanin" w:eastAsia="IRNazanin" w:cs="IRNazanin"/>
          <w:lang w:bidi="fa-IR"/>
          <w:color w:val="111111"/>
          <w:sz w:val="28"/>
          <w:szCs w:val="28"/>
          <w:rtl/>
        </w:rPr>
        <w:t xml:space="preserve">سجده باشد بهترین حال، حال مولایم علی</w:t>
      </w:r>
    </w:p>
    <w:p>
      <w:pPr>
        <w:pStyle w:val="BookText"/>
      </w:pPr>
      <w:r>
        <w:rPr>
          <w:rFonts w:ascii="IRNazanin" w:hAnsi="IRNazanin" w:eastAsia="IRNazanin" w:cs="IRNazanin"/>
          <w:lang w:bidi="fa-IR"/>
          <w:color w:val="111111"/>
          <w:sz w:val="28"/>
          <w:szCs w:val="28"/>
          <w:rtl/>
        </w:rPr>
        <w:t xml:space="preserve">می‌نهد پیشانی بر خاک هست مقام اکملی</w:t>
      </w:r>
    </w:p>
    <w:p>
      <w:pPr>
        <w:pStyle w:val="Heading3"/>
      </w:pPr>
      <w:bookmarkStart w:id="416" w:name="_Toc66"/>
      <w:r>
        <w:t>54-سوره مبارکه‌ی قمر</w:t>
      </w:r>
      <w:bookmarkEnd w:id="416"/>
    </w:p>
    <w:p>
      <w:pPr>
        <w:pStyle w:val="BookText"/>
      </w:pPr>
      <w:r>
        <w:rPr>
          <w:rFonts w:ascii="IRNazanin" w:hAnsi="IRNazanin" w:eastAsia="IRNazanin" w:cs="IRNazanin"/>
          <w:lang w:bidi="fa-IR"/>
          <w:color w:val="111111"/>
          <w:sz w:val="28"/>
          <w:szCs w:val="28"/>
          <w:rtl/>
        </w:rPr>
        <w:t xml:space="preserve">[1] سوره‌ی قمر بیامد در سمای آدمی</w:t>
      </w:r>
    </w:p>
    <w:p>
      <w:pPr>
        <w:pStyle w:val="BookText"/>
      </w:pPr>
      <w:r>
        <w:rPr>
          <w:rFonts w:ascii="IRNazanin" w:hAnsi="IRNazanin" w:eastAsia="IRNazanin" w:cs="IRNazanin"/>
          <w:lang w:bidi="fa-IR"/>
          <w:color w:val="111111"/>
          <w:sz w:val="28"/>
          <w:szCs w:val="28"/>
          <w:rtl/>
        </w:rPr>
        <w:t xml:space="preserve">شمس معنا سیر نموده هر عوالم را دمی</w:t>
      </w:r>
    </w:p>
    <w:p>
      <w:pPr>
        <w:pStyle w:val="BookText"/>
      </w:pPr>
      <w:r>
        <w:rPr>
          <w:rFonts w:ascii="IRNazanin" w:hAnsi="IRNazanin" w:eastAsia="IRNazanin" w:cs="IRNazanin"/>
          <w:lang w:bidi="fa-IR"/>
          <w:color w:val="111111"/>
          <w:sz w:val="28"/>
          <w:szCs w:val="28"/>
          <w:rtl/>
        </w:rPr>
        <w:t xml:space="preserve">شمس معنا مصطفی و ماه تابانش علیّ</w:t>
      </w:r>
    </w:p>
    <w:p>
      <w:pPr>
        <w:pStyle w:val="BookText"/>
      </w:pPr>
      <w:r>
        <w:rPr>
          <w:rFonts w:ascii="IRNazanin" w:hAnsi="IRNazanin" w:eastAsia="IRNazanin" w:cs="IRNazanin"/>
          <w:lang w:bidi="fa-IR"/>
          <w:color w:val="111111"/>
          <w:sz w:val="28"/>
          <w:szCs w:val="28"/>
          <w:rtl/>
        </w:rPr>
        <w:t xml:space="preserve">آسمان معرفت را سیر کنند هر دو جلّی</w:t>
      </w:r>
    </w:p>
    <w:p>
      <w:pPr>
        <w:pStyle w:val="BookText"/>
      </w:pPr>
      <w:r>
        <w:rPr>
          <w:rFonts w:ascii="IRNazanin" w:hAnsi="IRNazanin" w:eastAsia="IRNazanin" w:cs="IRNazanin"/>
          <w:lang w:bidi="fa-IR"/>
          <w:color w:val="111111"/>
          <w:sz w:val="28"/>
          <w:szCs w:val="28"/>
          <w:rtl/>
        </w:rPr>
        <w:t xml:space="preserve">ساعت روز قیامت یا قیام مصطفاست</w:t>
      </w:r>
    </w:p>
    <w:p>
      <w:pPr>
        <w:pStyle w:val="BookText"/>
      </w:pPr>
      <w:r>
        <w:rPr>
          <w:rFonts w:ascii="IRNazanin" w:hAnsi="IRNazanin" w:eastAsia="IRNazanin" w:cs="IRNazanin"/>
          <w:lang w:bidi="fa-IR"/>
          <w:color w:val="111111"/>
          <w:sz w:val="28"/>
          <w:szCs w:val="28"/>
          <w:rtl/>
        </w:rPr>
        <w:t xml:space="preserve">ماه آسمانی شکافته معجزه باشد بجاست</w:t>
      </w:r>
    </w:p>
    <w:p>
      <w:pPr>
        <w:pStyle w:val="BookText"/>
      </w:pPr>
      <w:r>
        <w:rPr>
          <w:rFonts w:ascii="IRNazanin" w:hAnsi="IRNazanin" w:eastAsia="IRNazanin" w:cs="IRNazanin"/>
          <w:lang w:bidi="fa-IR"/>
          <w:color w:val="111111"/>
          <w:sz w:val="28"/>
          <w:szCs w:val="28"/>
          <w:rtl/>
        </w:rPr>
        <w:t xml:space="preserve">شمس عالمتاب رسول الله و ماه آسمان</w:t>
      </w:r>
    </w:p>
    <w:p>
      <w:pPr>
        <w:pStyle w:val="BookText"/>
      </w:pPr>
      <w:r>
        <w:rPr>
          <w:rFonts w:ascii="IRNazanin" w:hAnsi="IRNazanin" w:eastAsia="IRNazanin" w:cs="IRNazanin"/>
          <w:lang w:bidi="fa-IR"/>
          <w:color w:val="111111"/>
          <w:sz w:val="28"/>
          <w:szCs w:val="28"/>
          <w:rtl/>
        </w:rPr>
        <w:t xml:space="preserve">نفس والایش بود مولی علیِّ دلستان</w:t>
      </w:r>
    </w:p>
    <w:p>
      <w:pPr>
        <w:pStyle w:val="BookText"/>
      </w:pPr>
      <w:r>
        <w:rPr>
          <w:rFonts w:ascii="IRNazanin" w:hAnsi="IRNazanin" w:eastAsia="IRNazanin" w:cs="IRNazanin"/>
          <w:lang w:bidi="fa-IR"/>
          <w:color w:val="111111"/>
          <w:sz w:val="28"/>
          <w:szCs w:val="28"/>
          <w:rtl/>
        </w:rPr>
        <w:t xml:space="preserve">[5] حکمت بالغه دان انسان، تو قرآن تَدْوین</w:t>
      </w:r>
    </w:p>
    <w:p>
      <w:pPr>
        <w:pStyle w:val="BookText"/>
      </w:pPr>
      <w:r>
        <w:rPr>
          <w:rFonts w:ascii="IRNazanin" w:hAnsi="IRNazanin" w:eastAsia="IRNazanin" w:cs="IRNazanin"/>
          <w:lang w:bidi="fa-IR"/>
          <w:color w:val="111111"/>
          <w:sz w:val="28"/>
          <w:szCs w:val="28"/>
          <w:rtl/>
        </w:rPr>
        <w:t xml:space="preserve">هم رسیده، حکمت است مولی امیرالمؤمنین</w:t>
      </w:r>
    </w:p>
    <w:p>
      <w:pPr>
        <w:pStyle w:val="BookText"/>
      </w:pPr>
      <w:r>
        <w:rPr>
          <w:rFonts w:ascii="IRNazanin" w:hAnsi="IRNazanin" w:eastAsia="IRNazanin" w:cs="IRNazanin"/>
          <w:lang w:bidi="fa-IR"/>
          <w:color w:val="111111"/>
          <w:sz w:val="28"/>
          <w:szCs w:val="28"/>
          <w:rtl/>
        </w:rPr>
        <w:t xml:space="preserve">این کتاب قرآن تدوین ظاهر آمد بر زمین</w:t>
      </w:r>
    </w:p>
    <w:p>
      <w:pPr>
        <w:pStyle w:val="BookText"/>
      </w:pPr>
      <w:r>
        <w:rPr>
          <w:rFonts w:ascii="IRNazanin" w:hAnsi="IRNazanin" w:eastAsia="IRNazanin" w:cs="IRNazanin"/>
          <w:lang w:bidi="fa-IR"/>
          <w:color w:val="111111"/>
          <w:sz w:val="28"/>
          <w:szCs w:val="28"/>
          <w:rtl/>
        </w:rPr>
        <w:t xml:space="preserve">جان آن باشد ز بالا گویم قرآن مبین</w:t>
      </w:r>
    </w:p>
    <w:p>
      <w:pPr>
        <w:pStyle w:val="BookText"/>
      </w:pPr>
      <w:r>
        <w:rPr>
          <w:rFonts w:ascii="IRNazanin" w:hAnsi="IRNazanin" w:eastAsia="IRNazanin" w:cs="IRNazanin"/>
          <w:lang w:bidi="fa-IR"/>
          <w:color w:val="111111"/>
          <w:sz w:val="28"/>
          <w:szCs w:val="28"/>
          <w:rtl/>
        </w:rPr>
        <w:t xml:space="preserve">گر نمود شق القمر ختم رسل نور تمام</w:t>
      </w:r>
    </w:p>
    <w:p>
      <w:pPr>
        <w:pStyle w:val="BookText"/>
      </w:pPr>
      <w:r>
        <w:rPr>
          <w:rFonts w:ascii="IRNazanin" w:hAnsi="IRNazanin" w:eastAsia="IRNazanin" w:cs="IRNazanin"/>
          <w:lang w:bidi="fa-IR"/>
          <w:color w:val="111111"/>
          <w:sz w:val="28"/>
          <w:szCs w:val="28"/>
          <w:rtl/>
        </w:rPr>
        <w:t xml:space="preserve">رد شمس بنمود علی مرتضی اول امام</w:t>
      </w:r>
    </w:p>
    <w:p>
      <w:pPr>
        <w:pStyle w:val="BookText"/>
      </w:pPr>
      <w:r>
        <w:rPr>
          <w:rFonts w:ascii="IRNazanin" w:hAnsi="IRNazanin" w:eastAsia="IRNazanin" w:cs="IRNazanin"/>
          <w:lang w:bidi="fa-IR"/>
          <w:color w:val="111111"/>
          <w:sz w:val="28"/>
          <w:szCs w:val="28"/>
          <w:rtl/>
        </w:rPr>
        <w:t xml:space="preserve">[11] آسمان بگشود دعای مصطفی شد مستجاب</w:t>
      </w:r>
    </w:p>
    <w:p>
      <w:pPr>
        <w:pStyle w:val="BookText"/>
      </w:pPr>
      <w:r>
        <w:rPr>
          <w:rFonts w:ascii="IRNazanin" w:hAnsi="IRNazanin" w:eastAsia="IRNazanin" w:cs="IRNazanin"/>
          <w:lang w:bidi="fa-IR"/>
          <w:color w:val="111111"/>
          <w:sz w:val="28"/>
          <w:szCs w:val="28"/>
          <w:rtl/>
        </w:rPr>
        <w:t xml:space="preserve">آب آسمانی روان گردید ز قلب بوتراب</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چشمه‌ها جاری از این آب از زمین و از سما</w:t>
      </w:r>
    </w:p>
    <w:p>
      <w:pPr>
        <w:pStyle w:val="BookText"/>
      </w:pPr>
      <w:r>
        <w:rPr>
          <w:rFonts w:ascii="IRNazanin" w:hAnsi="IRNazanin" w:eastAsia="IRNazanin" w:cs="IRNazanin"/>
          <w:lang w:bidi="fa-IR"/>
          <w:color w:val="111111"/>
          <w:sz w:val="28"/>
          <w:szCs w:val="28"/>
          <w:rtl/>
        </w:rPr>
        <w:t xml:space="preserve">غرق در آب است جهان و تشنه‌ی لطف خدا</w:t>
      </w:r>
    </w:p>
    <w:p>
      <w:pPr>
        <w:pStyle w:val="BookText"/>
      </w:pPr>
      <w:r>
        <w:rPr>
          <w:rFonts w:ascii="IRNazanin" w:hAnsi="IRNazanin" w:eastAsia="IRNazanin" w:cs="IRNazanin"/>
          <w:lang w:bidi="fa-IR"/>
          <w:color w:val="111111"/>
          <w:sz w:val="28"/>
          <w:szCs w:val="28"/>
          <w:rtl/>
        </w:rPr>
        <w:t xml:space="preserve">[13] قطره‌ئی از آب کوثر از سما آمد زمین</w:t>
      </w:r>
    </w:p>
    <w:p>
      <w:pPr>
        <w:pStyle w:val="BookText"/>
      </w:pPr>
      <w:r>
        <w:rPr>
          <w:rFonts w:ascii="IRNazanin" w:hAnsi="IRNazanin" w:eastAsia="IRNazanin" w:cs="IRNazanin"/>
          <w:lang w:bidi="fa-IR"/>
          <w:color w:val="111111"/>
          <w:sz w:val="28"/>
          <w:szCs w:val="28"/>
          <w:rtl/>
        </w:rPr>
        <w:t xml:space="preserve">نوح و کشتی در نجات شد از امام متقین</w:t>
      </w:r>
    </w:p>
    <w:p>
      <w:pPr>
        <w:pStyle w:val="BookText"/>
      </w:pPr>
      <w:r>
        <w:rPr>
          <w:rFonts w:ascii="IRNazanin" w:hAnsi="IRNazanin" w:eastAsia="IRNazanin" w:cs="IRNazanin"/>
          <w:lang w:bidi="fa-IR"/>
          <w:color w:val="111111"/>
          <w:sz w:val="28"/>
          <w:szCs w:val="28"/>
          <w:rtl/>
        </w:rPr>
        <w:t xml:space="preserve">[17-22-32-40] گفت خداوند علیم در سوره‌ی پنجاه و چار</w:t>
      </w:r>
    </w:p>
    <w:p>
      <w:pPr>
        <w:pStyle w:val="BookText"/>
      </w:pPr>
      <w:r>
        <w:rPr>
          <w:rFonts w:ascii="IRNazanin" w:hAnsi="IRNazanin" w:eastAsia="IRNazanin" w:cs="IRNazanin"/>
          <w:lang w:bidi="fa-IR"/>
          <w:color w:val="111111"/>
          <w:sz w:val="28"/>
          <w:szCs w:val="28"/>
          <w:rtl/>
        </w:rPr>
        <w:t xml:space="preserve">آیه هفده، بیست و دو، سی و دو لیل و نهار</w:t>
      </w:r>
    </w:p>
    <w:p>
      <w:pPr>
        <w:pStyle w:val="BookText"/>
      </w:pPr>
      <w:r>
        <w:rPr>
          <w:rFonts w:ascii="IRNazanin" w:hAnsi="IRNazanin" w:eastAsia="IRNazanin" w:cs="IRNazanin"/>
          <w:lang w:bidi="fa-IR"/>
          <w:color w:val="111111"/>
          <w:sz w:val="28"/>
          <w:szCs w:val="28"/>
          <w:rtl/>
        </w:rPr>
        <w:t xml:space="preserve">در چهل آمد به اتمام گفته‌ی حیّ قدیر</w:t>
      </w:r>
    </w:p>
    <w:p>
      <w:pPr>
        <w:pStyle w:val="BookText"/>
      </w:pPr>
      <w:r>
        <w:rPr>
          <w:rFonts w:ascii="IRNazanin" w:hAnsi="IRNazanin" w:eastAsia="IRNazanin" w:cs="IRNazanin"/>
          <w:lang w:bidi="fa-IR"/>
          <w:color w:val="111111"/>
          <w:sz w:val="28"/>
          <w:szCs w:val="28"/>
          <w:rtl/>
        </w:rPr>
        <w:t xml:space="preserve">بَهْ، چه گفته شأن نورانی آن ماه منیر</w:t>
      </w:r>
    </w:p>
    <w:p>
      <w:pPr>
        <w:pStyle w:val="BookText"/>
      </w:pPr>
      <w:r>
        <w:rPr>
          <w:rFonts w:ascii="IRNazanin" w:hAnsi="IRNazanin" w:eastAsia="IRNazanin" w:cs="IRNazanin"/>
          <w:lang w:bidi="fa-IR"/>
          <w:color w:val="111111"/>
          <w:sz w:val="28"/>
          <w:szCs w:val="28"/>
          <w:rtl/>
        </w:rPr>
        <w:t xml:space="preserve">گفت که ما آسان نمودیم بهر فهم همگان</w:t>
      </w:r>
    </w:p>
    <w:p>
      <w:pPr>
        <w:pStyle w:val="BookText"/>
      </w:pPr>
      <w:r>
        <w:rPr>
          <w:rFonts w:ascii="IRNazanin" w:hAnsi="IRNazanin" w:eastAsia="IRNazanin" w:cs="IRNazanin"/>
          <w:lang w:bidi="fa-IR"/>
          <w:color w:val="111111"/>
          <w:sz w:val="28"/>
          <w:szCs w:val="28"/>
          <w:rtl/>
        </w:rPr>
        <w:t xml:space="preserve">هم که قرآن مبین و هم کتاب آسمان</w:t>
      </w:r>
    </w:p>
    <w:p>
      <w:pPr>
        <w:pStyle w:val="BookText"/>
      </w:pPr>
      <w:r>
        <w:rPr>
          <w:rFonts w:ascii="IRNazanin" w:hAnsi="IRNazanin" w:eastAsia="IRNazanin" w:cs="IRNazanin"/>
          <w:lang w:bidi="fa-IR"/>
          <w:color w:val="111111"/>
          <w:sz w:val="28"/>
          <w:szCs w:val="28"/>
          <w:rtl/>
        </w:rPr>
        <w:t xml:space="preserve">این کتابُ الله ناطق نام نیکویش علی</w:t>
      </w:r>
    </w:p>
    <w:p>
      <w:pPr>
        <w:pStyle w:val="BookText"/>
      </w:pPr>
      <w:r>
        <w:rPr>
          <w:rFonts w:ascii="IRNazanin" w:hAnsi="IRNazanin" w:eastAsia="IRNazanin" w:cs="IRNazanin"/>
          <w:lang w:bidi="fa-IR"/>
          <w:color w:val="111111"/>
          <w:sz w:val="28"/>
          <w:szCs w:val="28"/>
          <w:rtl/>
        </w:rPr>
        <w:t xml:space="preserve">انسان کامل همین است گویمت با پر دلی</w:t>
      </w:r>
    </w:p>
    <w:p>
      <w:pPr>
        <w:pStyle w:val="BookText"/>
      </w:pPr>
      <w:r>
        <w:rPr>
          <w:rFonts w:ascii="IRNazanin" w:hAnsi="IRNazanin" w:eastAsia="IRNazanin" w:cs="IRNazanin"/>
          <w:lang w:bidi="fa-IR"/>
          <w:color w:val="111111"/>
          <w:sz w:val="28"/>
          <w:szCs w:val="28"/>
          <w:rtl/>
        </w:rPr>
        <w:t xml:space="preserve">باطن قرآن علی و ظاهرش هم محترم</w:t>
      </w:r>
    </w:p>
    <w:p>
      <w:pPr>
        <w:pStyle w:val="BookText"/>
      </w:pPr>
      <w:r>
        <w:rPr>
          <w:rFonts w:ascii="IRNazanin" w:hAnsi="IRNazanin" w:eastAsia="IRNazanin" w:cs="IRNazanin"/>
          <w:lang w:bidi="fa-IR"/>
          <w:color w:val="111111"/>
          <w:sz w:val="28"/>
          <w:szCs w:val="28"/>
          <w:rtl/>
        </w:rPr>
        <w:t xml:space="preserve">ظاهر قرآن پی یاد آوری است در حد فهم</w:t>
      </w:r>
    </w:p>
    <w:p>
      <w:pPr>
        <w:pStyle w:val="BookText"/>
      </w:pPr>
      <w:r>
        <w:rPr>
          <w:rFonts w:ascii="IRNazanin" w:hAnsi="IRNazanin" w:eastAsia="IRNazanin" w:cs="IRNazanin"/>
          <w:lang w:bidi="fa-IR"/>
          <w:color w:val="111111"/>
          <w:sz w:val="28"/>
          <w:szCs w:val="28"/>
          <w:rtl/>
        </w:rPr>
        <w:t xml:space="preserve">این کتاب یاد آور قرآن ناطق آمده</w:t>
      </w:r>
    </w:p>
    <w:p>
      <w:pPr>
        <w:pStyle w:val="BookText"/>
      </w:pPr>
      <w:r>
        <w:rPr>
          <w:rFonts w:ascii="IRNazanin" w:hAnsi="IRNazanin" w:eastAsia="IRNazanin" w:cs="IRNazanin"/>
          <w:lang w:bidi="fa-IR"/>
          <w:color w:val="111111"/>
          <w:sz w:val="28"/>
          <w:szCs w:val="28"/>
          <w:rtl/>
        </w:rPr>
        <w:t xml:space="preserve">هم تذکر داده اینک جمله صادق آمده</w:t>
      </w:r>
    </w:p>
    <w:p>
      <w:pPr>
        <w:pStyle w:val="BookText"/>
      </w:pPr>
      <w:r>
        <w:rPr>
          <w:rFonts w:ascii="IRNazanin" w:hAnsi="IRNazanin" w:eastAsia="IRNazanin" w:cs="IRNazanin"/>
          <w:lang w:bidi="fa-IR"/>
          <w:color w:val="111111"/>
          <w:sz w:val="28"/>
          <w:szCs w:val="28"/>
          <w:rtl/>
        </w:rPr>
        <w:t xml:space="preserve">[54-55] بهترین مسکن ز بهر متقین باشد بهشت</w:t>
      </w:r>
    </w:p>
    <w:p>
      <w:pPr>
        <w:pStyle w:val="BookText"/>
      </w:pPr>
      <w:r>
        <w:rPr>
          <w:rFonts w:ascii="IRNazanin" w:hAnsi="IRNazanin" w:eastAsia="IRNazanin" w:cs="IRNazanin"/>
          <w:lang w:bidi="fa-IR"/>
          <w:color w:val="111111"/>
          <w:sz w:val="28"/>
          <w:szCs w:val="28"/>
          <w:rtl/>
        </w:rPr>
        <w:t xml:space="preserve">در جوار چارده معصوم عصمت والا سرشت</w:t>
      </w:r>
    </w:p>
    <w:p>
      <w:pPr>
        <w:pStyle w:val="BookText"/>
      </w:pPr>
      <w:r>
        <w:rPr>
          <w:rFonts w:ascii="IRNazanin" w:hAnsi="IRNazanin" w:eastAsia="IRNazanin" w:cs="IRNazanin"/>
          <w:lang w:bidi="fa-IR"/>
          <w:color w:val="111111"/>
          <w:sz w:val="28"/>
          <w:szCs w:val="28"/>
          <w:rtl/>
        </w:rPr>
        <w:t xml:space="preserve">متقینِ با ولایت جمع دوستان علی</w:t>
      </w:r>
    </w:p>
    <w:p>
      <w:pPr>
        <w:pStyle w:val="BookText"/>
      </w:pPr>
      <w:r>
        <w:rPr>
          <w:rFonts w:ascii="IRNazanin" w:hAnsi="IRNazanin" w:eastAsia="IRNazanin" w:cs="IRNazanin"/>
          <w:lang w:bidi="fa-IR"/>
          <w:color w:val="111111"/>
          <w:sz w:val="28"/>
          <w:szCs w:val="28"/>
          <w:rtl/>
        </w:rPr>
        <w:t xml:space="preserve">همسایه باشند به جنت با نبی و با وصی</w:t>
      </w:r>
    </w:p>
    <w:p>
      <w:pPr>
        <w:pStyle w:val="BookText"/>
      </w:pPr>
      <w:r>
        <w:rPr>
          <w:rFonts w:ascii="IRNazanin" w:hAnsi="IRNazanin" w:eastAsia="IRNazanin" w:cs="IRNazanin"/>
          <w:lang w:bidi="fa-IR"/>
          <w:color w:val="111111"/>
          <w:sz w:val="28"/>
          <w:szCs w:val="28"/>
          <w:rtl/>
        </w:rPr>
        <w:t xml:space="preserve">روزی از روزها پیمبر کرد علی را خود خطاب</w:t>
      </w:r>
    </w:p>
    <w:p>
      <w:pPr>
        <w:pStyle w:val="BookText"/>
      </w:pPr>
      <w:r>
        <w:rPr>
          <w:rFonts w:ascii="IRNazanin" w:hAnsi="IRNazanin" w:eastAsia="IRNazanin" w:cs="IRNazanin"/>
          <w:lang w:bidi="fa-IR"/>
          <w:color w:val="111111"/>
          <w:sz w:val="28"/>
          <w:szCs w:val="28"/>
          <w:rtl/>
        </w:rPr>
        <w:t xml:space="preserve">گفت هر آن کس دوست باشد حضرتت، عالی جناب</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62" w:name="pg4582_32200"/>
    <w:bookmarkEnd w:id="62"/>
    <w:p>
      <w:pPr>
        <w:pStyle w:val="BookText"/>
      </w:pPr>
      <w:r>
        <w:rPr>
          <w:rFonts w:ascii="IRNazanin" w:hAnsi="IRNazanin" w:eastAsia="IRNazanin" w:cs="IRNazanin"/>
          <w:lang w:bidi="fa-IR"/>
          <w:color w:val="111111"/>
          <w:sz w:val="28"/>
          <w:szCs w:val="28"/>
          <w:rtl/>
        </w:rPr>
        <w:t xml:space="preserve">با پذیرش ولایت می‌شود او رستگار</w:t>
      </w:r>
    </w:p>
    <w:p>
      <w:pPr>
        <w:pStyle w:val="BookText"/>
      </w:pPr>
      <w:r>
        <w:rPr>
          <w:rFonts w:ascii="IRNazanin" w:hAnsi="IRNazanin" w:eastAsia="IRNazanin" w:cs="IRNazanin"/>
          <w:lang w:bidi="fa-IR"/>
          <w:color w:val="111111"/>
          <w:sz w:val="28"/>
          <w:szCs w:val="28"/>
          <w:rtl/>
        </w:rPr>
        <w:t xml:space="preserve">در جوار احمد و آلش دهند او را قرار</w:t>
      </w:r>
    </w:p>
    <w:p>
      <w:pPr>
        <w:pStyle w:val="BookText"/>
      </w:pPr>
      <w:r>
        <w:rPr>
          <w:rFonts w:ascii="IRNazanin" w:hAnsi="IRNazanin" w:eastAsia="IRNazanin" w:cs="IRNazanin"/>
          <w:lang w:bidi="fa-IR"/>
          <w:color w:val="111111"/>
          <w:sz w:val="28"/>
          <w:szCs w:val="28"/>
          <w:rtl/>
        </w:rPr>
        <w:t xml:space="preserve">بعد از آن کردی تلاوت آیه را زیبا جلی</w:t>
      </w:r>
    </w:p>
    <w:p>
      <w:pPr>
        <w:pStyle w:val="BookText"/>
      </w:pPr>
      <w:r>
        <w:rPr>
          <w:rFonts w:ascii="IRNazanin" w:hAnsi="IRNazanin" w:eastAsia="IRNazanin" w:cs="IRNazanin"/>
          <w:lang w:bidi="fa-IR"/>
          <w:color w:val="111111"/>
          <w:sz w:val="28"/>
          <w:szCs w:val="28"/>
          <w:rtl/>
        </w:rPr>
        <w:t xml:space="preserve">یعنی آیه باشد در شأن وصی خود علی</w:t>
      </w:r>
    </w:p>
    <w:p>
      <w:pPr>
        <w:pStyle w:val="BookText"/>
      </w:pPr>
      <w:r>
        <w:rPr>
          <w:rFonts w:ascii="IRNazanin" w:hAnsi="IRNazanin" w:eastAsia="IRNazanin" w:cs="IRNazanin"/>
          <w:lang w:bidi="fa-IR"/>
          <w:color w:val="111111"/>
          <w:sz w:val="28"/>
          <w:szCs w:val="28"/>
          <w:rtl/>
        </w:rPr>
        <w:t xml:space="preserve">در بیان دیگری دادی امیرالمؤمنین</w:t>
      </w:r>
    </w:p>
    <w:p>
      <w:pPr>
        <w:pStyle w:val="BookText"/>
      </w:pPr>
      <w:r>
        <w:rPr>
          <w:rFonts w:ascii="IRNazanin" w:hAnsi="IRNazanin" w:eastAsia="IRNazanin" w:cs="IRNazanin"/>
          <w:lang w:bidi="fa-IR"/>
          <w:color w:val="111111"/>
          <w:sz w:val="28"/>
          <w:szCs w:val="28"/>
          <w:rtl/>
        </w:rPr>
        <w:t xml:space="preserve">مژده و گفتا که دوستت باشد ما را همنشین</w:t>
      </w:r>
    </w:p>
    <w:p>
      <w:pPr>
        <w:pStyle w:val="BookText"/>
      </w:pPr>
      <w:r>
        <w:rPr>
          <w:rFonts w:ascii="IRNazanin" w:hAnsi="IRNazanin" w:eastAsia="IRNazanin" w:cs="IRNazanin"/>
          <w:lang w:bidi="fa-IR"/>
          <w:color w:val="111111"/>
          <w:sz w:val="28"/>
          <w:szCs w:val="28"/>
          <w:rtl/>
        </w:rPr>
        <w:t xml:space="preserve">هر که دارد دوستیت، با ما شود محشور به حشر</w:t>
      </w:r>
    </w:p>
    <w:p>
      <w:pPr>
        <w:pStyle w:val="BookText"/>
      </w:pPr>
      <w:r>
        <w:rPr>
          <w:rFonts w:ascii="IRNazanin" w:hAnsi="IRNazanin" w:eastAsia="IRNazanin" w:cs="IRNazanin"/>
          <w:lang w:bidi="fa-IR"/>
          <w:color w:val="111111"/>
          <w:sz w:val="28"/>
          <w:szCs w:val="28"/>
          <w:rtl/>
        </w:rPr>
        <w:t xml:space="preserve">دوستیش پیوند زند با ما همیشه تا به نشر</w:t>
      </w:r>
    </w:p>
    <w:p>
      <w:pPr>
        <w:pStyle w:val="BookText"/>
      </w:pPr>
      <w:r>
        <w:rPr>
          <w:rFonts w:ascii="IRNazanin" w:hAnsi="IRNazanin" w:eastAsia="IRNazanin" w:cs="IRNazanin"/>
          <w:lang w:bidi="fa-IR"/>
          <w:color w:val="111111"/>
          <w:sz w:val="28"/>
          <w:szCs w:val="28"/>
          <w:rtl/>
        </w:rPr>
        <w:t xml:space="preserve">مسکن او در بهشت با ما به یک جا در قرار</w:t>
      </w:r>
    </w:p>
    <w:p>
      <w:pPr>
        <w:pStyle w:val="BookText"/>
      </w:pPr>
      <w:r>
        <w:rPr>
          <w:rFonts w:ascii="IRNazanin" w:hAnsi="IRNazanin" w:eastAsia="IRNazanin" w:cs="IRNazanin"/>
          <w:lang w:bidi="fa-IR"/>
          <w:color w:val="111111"/>
          <w:sz w:val="28"/>
          <w:szCs w:val="28"/>
          <w:rtl/>
        </w:rPr>
        <w:t xml:space="preserve">منزل صدق است آن جا محضر پروردگار</w:t>
      </w:r>
    </w:p>
    <w:p>
      <w:pPr>
        <w:pStyle w:val="Heading3"/>
      </w:pPr>
      <w:bookmarkStart w:id="417" w:name="_Toc67"/>
      <w:r>
        <w:t>55-سوره مبارکه‌ی اَلرَّحْمن</w:t>
      </w:r>
      <w:bookmarkEnd w:id="417"/>
    </w:p>
    <w:p>
      <w:pPr>
        <w:pStyle w:val="BookText"/>
      </w:pPr>
      <w:r>
        <w:rPr>
          <w:rFonts w:ascii="IRNazanin" w:hAnsi="IRNazanin" w:eastAsia="IRNazanin" w:cs="IRNazanin"/>
          <w:lang w:bidi="fa-IR"/>
          <w:color w:val="111111"/>
          <w:sz w:val="28"/>
          <w:szCs w:val="28"/>
          <w:rtl/>
        </w:rPr>
        <w:t xml:space="preserve">[1] سوره‌ی رحمان بیامد رحمت حق مبین</w:t>
      </w:r>
    </w:p>
    <w:p>
      <w:pPr>
        <w:pStyle w:val="BookText"/>
      </w:pPr>
      <w:r>
        <w:rPr>
          <w:rFonts w:ascii="IRNazanin" w:hAnsi="IRNazanin" w:eastAsia="IRNazanin" w:cs="IRNazanin"/>
          <w:lang w:bidi="fa-IR"/>
          <w:color w:val="111111"/>
          <w:sz w:val="28"/>
          <w:szCs w:val="28"/>
          <w:rtl/>
        </w:rPr>
        <w:t xml:space="preserve">از برای بندگانش رحمت است بس شکرین</w:t>
      </w:r>
    </w:p>
    <w:p>
      <w:pPr>
        <w:pStyle w:val="BookText"/>
      </w:pPr>
      <w:r>
        <w:rPr>
          <w:rFonts w:ascii="IRNazanin" w:hAnsi="IRNazanin" w:eastAsia="IRNazanin" w:cs="IRNazanin"/>
          <w:lang w:bidi="fa-IR"/>
          <w:color w:val="111111"/>
          <w:sz w:val="28"/>
          <w:szCs w:val="28"/>
          <w:rtl/>
        </w:rPr>
        <w:t xml:space="preserve">رحمت رحمان رسول الله ظهورش مرتضی</w:t>
      </w:r>
    </w:p>
    <w:p>
      <w:pPr>
        <w:pStyle w:val="BookText"/>
      </w:pPr>
      <w:r>
        <w:rPr>
          <w:rFonts w:ascii="IRNazanin" w:hAnsi="IRNazanin" w:eastAsia="IRNazanin" w:cs="IRNazanin"/>
          <w:lang w:bidi="fa-IR"/>
          <w:color w:val="111111"/>
          <w:sz w:val="28"/>
          <w:szCs w:val="28"/>
          <w:rtl/>
        </w:rPr>
        <w:t xml:space="preserve">آمده از نزد رحمان بهر رحمت مصطفی</w:t>
      </w:r>
    </w:p>
    <w:p>
      <w:pPr>
        <w:pStyle w:val="BookText"/>
      </w:pPr>
      <w:r>
        <w:rPr>
          <w:rFonts w:ascii="IRNazanin" w:hAnsi="IRNazanin" w:eastAsia="IRNazanin" w:cs="IRNazanin"/>
          <w:lang w:bidi="fa-IR"/>
          <w:color w:val="111111"/>
          <w:sz w:val="28"/>
          <w:szCs w:val="28"/>
          <w:rtl/>
        </w:rPr>
        <w:t xml:space="preserve">آیه‌ی اول بود رحمان، تمام رحمت است</w:t>
      </w:r>
    </w:p>
    <w:p>
      <w:pPr>
        <w:pStyle w:val="BookText"/>
      </w:pPr>
      <w:r>
        <w:rPr>
          <w:rFonts w:ascii="IRNazanin" w:hAnsi="IRNazanin" w:eastAsia="IRNazanin" w:cs="IRNazanin"/>
          <w:lang w:bidi="fa-IR"/>
          <w:color w:val="111111"/>
          <w:sz w:val="28"/>
          <w:szCs w:val="28"/>
          <w:rtl/>
        </w:rPr>
        <w:t xml:space="preserve">باطن دنیاست رحمان ظاهرش پر نعمت است</w:t>
      </w:r>
    </w:p>
    <w:p>
      <w:pPr>
        <w:pStyle w:val="BookText"/>
      </w:pPr>
      <w:r>
        <w:rPr>
          <w:rFonts w:ascii="IRNazanin" w:hAnsi="IRNazanin" w:eastAsia="IRNazanin" w:cs="IRNazanin"/>
          <w:lang w:bidi="fa-IR"/>
          <w:color w:val="111111"/>
          <w:sz w:val="28"/>
          <w:szCs w:val="28"/>
          <w:rtl/>
        </w:rPr>
        <w:t xml:space="preserve">[2-3] علم قرآن آمده بهرِ نبیّ محترم</w:t>
      </w:r>
    </w:p>
    <w:p>
      <w:pPr>
        <w:pStyle w:val="BookText"/>
      </w:pPr>
      <w:r>
        <w:rPr>
          <w:rFonts w:ascii="IRNazanin" w:hAnsi="IRNazanin" w:eastAsia="IRNazanin" w:cs="IRNazanin"/>
          <w:lang w:bidi="fa-IR"/>
          <w:color w:val="111111"/>
          <w:sz w:val="28"/>
          <w:szCs w:val="28"/>
          <w:rtl/>
        </w:rPr>
        <w:t xml:space="preserve">خلقت انسان گشوده باطن قرآن به فهم</w:t>
      </w:r>
    </w:p>
    <w:p>
      <w:pPr>
        <w:pStyle w:val="BookText"/>
      </w:pPr>
      <w:r>
        <w:rPr>
          <w:rFonts w:ascii="IRNazanin" w:hAnsi="IRNazanin" w:eastAsia="IRNazanin" w:cs="IRNazanin"/>
          <w:lang w:bidi="fa-IR"/>
          <w:color w:val="111111"/>
          <w:sz w:val="28"/>
          <w:szCs w:val="28"/>
          <w:rtl/>
        </w:rPr>
        <w:t xml:space="preserve">[4] مظهر رحمان محمّد علم قرآن است علیّ</w:t>
      </w:r>
    </w:p>
    <w:p>
      <w:pPr>
        <w:pStyle w:val="BookText"/>
      </w:pPr>
      <w:r>
        <w:rPr>
          <w:rFonts w:ascii="IRNazanin" w:hAnsi="IRNazanin" w:eastAsia="IRNazanin" w:cs="IRNazanin"/>
          <w:lang w:bidi="fa-IR"/>
          <w:color w:val="111111"/>
          <w:sz w:val="28"/>
          <w:szCs w:val="28"/>
          <w:rtl/>
        </w:rPr>
        <w:t xml:space="preserve">خلقت انسان محمّد علم بیان است علیّ</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 طلعت خورشید محمّد ماه تابان است علیّ</w:t>
      </w:r>
    </w:p>
    <w:p>
      <w:pPr>
        <w:pStyle w:val="BookText"/>
      </w:pPr>
      <w:r>
        <w:rPr>
          <w:rFonts w:ascii="IRNazanin" w:hAnsi="IRNazanin" w:eastAsia="IRNazanin" w:cs="IRNazanin"/>
          <w:lang w:bidi="fa-IR"/>
          <w:color w:val="111111"/>
          <w:sz w:val="28"/>
          <w:szCs w:val="28"/>
          <w:rtl/>
        </w:rPr>
        <w:t xml:space="preserve">نجم و شجر است محمّد میوه‌ی آن است علیّ</w:t>
      </w:r>
    </w:p>
    <w:p>
      <w:pPr>
        <w:pStyle w:val="BookText"/>
      </w:pPr>
      <w:r>
        <w:rPr>
          <w:rFonts w:ascii="IRNazanin" w:hAnsi="IRNazanin" w:eastAsia="IRNazanin" w:cs="IRNazanin"/>
          <w:lang w:bidi="fa-IR"/>
          <w:color w:val="111111"/>
          <w:sz w:val="28"/>
          <w:szCs w:val="28"/>
          <w:rtl/>
        </w:rPr>
        <w:t xml:space="preserve">[19] نقل شده از صادق صدق کلام صدق عیان</w:t>
      </w:r>
    </w:p>
    <w:p>
      <w:pPr>
        <w:pStyle w:val="BookText"/>
      </w:pPr>
      <w:r>
        <w:rPr>
          <w:rFonts w:ascii="IRNazanin" w:hAnsi="IRNazanin" w:eastAsia="IRNazanin" w:cs="IRNazanin"/>
          <w:lang w:bidi="fa-IR"/>
          <w:color w:val="111111"/>
          <w:sz w:val="28"/>
          <w:szCs w:val="28"/>
          <w:rtl/>
        </w:rPr>
        <w:t xml:space="preserve">در بیانِ تفسیر آیه که آمد ز آسمان</w:t>
      </w:r>
    </w:p>
    <w:p>
      <w:pPr>
        <w:pStyle w:val="BookText"/>
      </w:pPr>
      <w:r>
        <w:rPr>
          <w:rFonts w:ascii="Amiri" w:hAnsi="Amiri" w:eastAsia="Amiri" w:cs="Amiri"/>
          <w:lang w:bidi="ar-SA"/>
          <w:color w:val="111111"/>
          <w:sz w:val="28"/>
          <w:szCs w:val="28"/>
          <w:rtl/>
        </w:rPr>
        <w:t xml:space="preserve">معنی آیه: مَرَجَ الْبَحْرَیْنِ یَلْتَقِیان</w:t>
      </w:r>
    </w:p>
    <w:p>
      <w:pPr>
        <w:pStyle w:val="BookText"/>
      </w:pPr>
      <w:r>
        <w:rPr>
          <w:rFonts w:ascii="IRNazanin" w:hAnsi="IRNazanin" w:eastAsia="IRNazanin" w:cs="IRNazanin"/>
          <w:lang w:bidi="fa-IR"/>
          <w:color w:val="111111"/>
          <w:sz w:val="28"/>
          <w:szCs w:val="28"/>
          <w:rtl/>
        </w:rPr>
        <w:t xml:space="preserve">فاطمه باشد به همراه علی شاه جهان</w:t>
      </w:r>
    </w:p>
    <w:p>
      <w:pPr>
        <w:pStyle w:val="BookText"/>
      </w:pPr>
      <w:r>
        <w:rPr>
          <w:rFonts w:ascii="Amiri" w:hAnsi="Amiri" w:eastAsia="Amiri" w:cs="Amiri"/>
          <w:lang w:bidi="ar-SA"/>
          <w:color w:val="111111"/>
          <w:sz w:val="28"/>
          <w:szCs w:val="28"/>
          <w:rtl/>
        </w:rPr>
        <w:t xml:space="preserve">[20] بَیْنَهُما بَرْزَخٌ لایَبْغِیانِ، در نشان</w:t>
      </w:r>
    </w:p>
    <w:p>
      <w:pPr>
        <w:pStyle w:val="BookText"/>
      </w:pPr>
      <w:r>
        <w:rPr>
          <w:rFonts w:ascii="IRNazanin" w:hAnsi="IRNazanin" w:eastAsia="IRNazanin" w:cs="IRNazanin"/>
          <w:lang w:bidi="fa-IR"/>
          <w:color w:val="111111"/>
          <w:sz w:val="28"/>
          <w:szCs w:val="28"/>
          <w:rtl/>
        </w:rPr>
        <w:t xml:space="preserve">بر حقوق هم تجاوزی ندارند هیچ زمان</w:t>
      </w:r>
    </w:p>
    <w:p>
      <w:pPr>
        <w:pStyle w:val="BookText"/>
      </w:pPr>
      <w:r>
        <w:rPr>
          <w:rFonts w:ascii="Amiri" w:hAnsi="Amiri" w:eastAsia="Amiri" w:cs="Amiri"/>
          <w:lang w:bidi="ar-SA"/>
          <w:color w:val="111111"/>
          <w:sz w:val="28"/>
          <w:szCs w:val="28"/>
          <w:rtl/>
        </w:rPr>
        <w:t xml:space="preserve">[22] یَخْرُجُ مِنْهُما اللُّوءْلُوءُ وَالْمَرْجانْ، نور عین</w:t>
      </w:r>
    </w:p>
    <w:p>
      <w:pPr>
        <w:pStyle w:val="BookText"/>
      </w:pPr>
      <w:r>
        <w:rPr>
          <w:rFonts w:ascii="IRNazanin" w:hAnsi="IRNazanin" w:eastAsia="IRNazanin" w:cs="IRNazanin"/>
          <w:lang w:bidi="fa-IR"/>
          <w:color w:val="111111"/>
          <w:sz w:val="28"/>
          <w:szCs w:val="28"/>
          <w:rtl/>
        </w:rPr>
        <w:t xml:space="preserve">باشند مقصود نور پاکان هم حسن و هم حسین</w:t>
      </w:r>
    </w:p>
    <w:p>
      <w:pPr>
        <w:pStyle w:val="BookText"/>
      </w:pPr>
      <w:r>
        <w:rPr>
          <w:rFonts w:ascii="Amiri" w:hAnsi="Amiri" w:eastAsia="Amiri" w:cs="Amiri"/>
          <w:lang w:bidi="ar-SA"/>
          <w:color w:val="111111"/>
          <w:sz w:val="28"/>
          <w:szCs w:val="28"/>
          <w:rtl/>
        </w:rPr>
        <w:t xml:space="preserve">[26-27] کُلُّ مَنْ عَلَیْها فانٍ، جاری باشد در نظام</w:t>
      </w:r>
    </w:p>
    <w:p>
      <w:pPr>
        <w:pStyle w:val="BookText"/>
      </w:pPr>
      <w:r>
        <w:rPr>
          <w:rFonts w:ascii="Amiri" w:hAnsi="Amiri" w:eastAsia="Amiri" w:cs="Amiri"/>
          <w:lang w:bidi="ar-SA"/>
          <w:color w:val="111111"/>
          <w:sz w:val="28"/>
          <w:szCs w:val="28"/>
          <w:rtl/>
        </w:rPr>
        <w:t xml:space="preserve">وَیَبْقی وَجْهُ رَبِّکَ ذُوالْجَلالِ وَالْاِکْرام</w:t>
      </w:r>
    </w:p>
    <w:p>
      <w:pPr>
        <w:pStyle w:val="BookText"/>
      </w:pPr>
      <w:r>
        <w:rPr>
          <w:rFonts w:ascii="Amiri" w:hAnsi="Amiri" w:eastAsia="Amiri" w:cs="Amiri"/>
          <w:lang w:bidi="ar-SA"/>
          <w:color w:val="111111"/>
          <w:sz w:val="28"/>
          <w:szCs w:val="28"/>
          <w:rtl/>
        </w:rPr>
        <w:t xml:space="preserve">سیّد سجاد بفرمود مائیم وَجْهُ اللهِ فوق</w:t>
      </w:r>
    </w:p>
    <w:p>
      <w:pPr>
        <w:pStyle w:val="BookText"/>
      </w:pPr>
      <w:r>
        <w:rPr>
          <w:rFonts w:ascii="IRNazanin" w:hAnsi="IRNazanin" w:eastAsia="IRNazanin" w:cs="IRNazanin"/>
          <w:lang w:bidi="fa-IR"/>
          <w:color w:val="111111"/>
          <w:sz w:val="28"/>
          <w:szCs w:val="28"/>
          <w:rtl/>
        </w:rPr>
        <w:t xml:space="preserve">حق زماها در عطا هست زو بگیرید با چه شوق</w:t>
      </w:r>
    </w:p>
    <w:p>
      <w:pPr>
        <w:pStyle w:val="BookText"/>
      </w:pPr>
      <w:r>
        <w:rPr>
          <w:rFonts w:ascii="IRNazanin" w:hAnsi="IRNazanin" w:eastAsia="IRNazanin" w:cs="IRNazanin"/>
          <w:lang w:bidi="fa-IR"/>
          <w:color w:val="111111"/>
          <w:sz w:val="28"/>
          <w:szCs w:val="28"/>
          <w:rtl/>
        </w:rPr>
        <w:t xml:space="preserve">صادق آل رسول مانند جدش کرد بیان</w:t>
      </w:r>
    </w:p>
    <w:p>
      <w:pPr>
        <w:pStyle w:val="BookText"/>
      </w:pPr>
      <w:r>
        <w:rPr>
          <w:rFonts w:ascii="Amiri" w:hAnsi="Amiri" w:eastAsia="Amiri" w:cs="Amiri"/>
          <w:lang w:bidi="ar-SA"/>
          <w:color w:val="111111"/>
          <w:sz w:val="28"/>
          <w:szCs w:val="28"/>
          <w:rtl/>
        </w:rPr>
        <w:t xml:space="preserve">نَحْنُ وَجْهُ اللهِ باقی، در زمین و آسمان</w:t>
      </w:r>
    </w:p>
    <w:p>
      <w:pPr>
        <w:pStyle w:val="BookText"/>
      </w:pPr>
      <w:r>
        <w:rPr>
          <w:rFonts w:ascii="IRNazanin" w:hAnsi="IRNazanin" w:eastAsia="IRNazanin" w:cs="IRNazanin"/>
          <w:lang w:bidi="fa-IR"/>
          <w:color w:val="111111"/>
          <w:sz w:val="28"/>
          <w:szCs w:val="28"/>
          <w:rtl/>
        </w:rPr>
        <w:t xml:space="preserve">[46] آن که ترسد از فراق ربّ خود، در دو جهان</w:t>
      </w:r>
    </w:p>
    <w:p>
      <w:pPr>
        <w:pStyle w:val="BookText"/>
      </w:pPr>
      <w:r>
        <w:rPr>
          <w:rFonts w:ascii="IRNazanin" w:hAnsi="IRNazanin" w:eastAsia="IRNazanin" w:cs="IRNazanin"/>
          <w:lang w:bidi="fa-IR"/>
          <w:color w:val="111111"/>
          <w:sz w:val="28"/>
          <w:szCs w:val="28"/>
          <w:rtl/>
        </w:rPr>
        <w:t xml:space="preserve">می‌دهندش هم به دنیا هم به عُقبا بس جِنان</w:t>
      </w:r>
    </w:p>
    <w:p>
      <w:pPr>
        <w:pStyle w:val="BookText"/>
      </w:pPr>
      <w:r>
        <w:rPr>
          <w:rFonts w:ascii="IRNazanin" w:hAnsi="IRNazanin" w:eastAsia="IRNazanin" w:cs="IRNazanin"/>
          <w:lang w:bidi="fa-IR"/>
          <w:color w:val="111111"/>
          <w:sz w:val="28"/>
          <w:szCs w:val="28"/>
          <w:rtl/>
        </w:rPr>
        <w:t xml:space="preserve">دو بهشت آمد در آیه دو بهشت خوش نشین</w:t>
      </w:r>
    </w:p>
    <w:p>
      <w:pPr>
        <w:pStyle w:val="BookText"/>
      </w:pPr>
      <w:r>
        <w:rPr>
          <w:rFonts w:ascii="IRNazanin" w:hAnsi="IRNazanin" w:eastAsia="IRNazanin" w:cs="IRNazanin"/>
          <w:lang w:bidi="fa-IR"/>
          <w:color w:val="111111"/>
          <w:sz w:val="28"/>
          <w:szCs w:val="28"/>
          <w:rtl/>
        </w:rPr>
        <w:t xml:space="preserve">ظاهر و باطن یکی باشد به هم باشند قرین</w:t>
      </w:r>
    </w:p>
    <w:p>
      <w:pPr>
        <w:pStyle w:val="BookText"/>
      </w:pPr>
      <w:r>
        <w:rPr>
          <w:rFonts w:ascii="IRNazanin" w:hAnsi="IRNazanin" w:eastAsia="IRNazanin" w:cs="IRNazanin"/>
          <w:lang w:bidi="fa-IR"/>
          <w:color w:val="111111"/>
          <w:sz w:val="28"/>
          <w:szCs w:val="28"/>
          <w:rtl/>
        </w:rPr>
        <w:t xml:space="preserve">یک بهشت ظاهر است و عالَم است بهرش بهشت</w:t>
      </w:r>
    </w:p>
    <w:p>
      <w:pPr>
        <w:pStyle w:val="BookText"/>
      </w:pPr>
      <w:r>
        <w:rPr>
          <w:rFonts w:ascii="IRNazanin" w:hAnsi="IRNazanin" w:eastAsia="IRNazanin" w:cs="IRNazanin"/>
          <w:lang w:bidi="fa-IR"/>
          <w:color w:val="111111"/>
          <w:sz w:val="28"/>
          <w:szCs w:val="28"/>
          <w:rtl/>
        </w:rPr>
        <w:t xml:space="preserve">یک بهشت باطن است و خود بهشت است در سرشت</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63" w:name="pg4582_32202"/>
    <w:bookmarkEnd w:id="63"/>
    <w:p>
      <w:pPr>
        <w:pStyle w:val="BookText"/>
      </w:pPr>
      <w:r>
        <w:rPr>
          <w:rFonts w:ascii="IRNazanin" w:hAnsi="IRNazanin" w:eastAsia="IRNazanin" w:cs="IRNazanin"/>
          <w:lang w:bidi="fa-IR"/>
          <w:color w:val="111111"/>
          <w:sz w:val="28"/>
          <w:szCs w:val="28"/>
          <w:rtl/>
        </w:rPr>
        <w:t xml:space="preserve">شه امیرمؤمنان است متن و اصل هر بهشت</w:t>
      </w:r>
    </w:p>
    <w:p>
      <w:pPr>
        <w:pStyle w:val="BookText"/>
      </w:pPr>
      <w:r>
        <w:rPr>
          <w:rFonts w:ascii="IRNazanin" w:hAnsi="IRNazanin" w:eastAsia="IRNazanin" w:cs="IRNazanin"/>
          <w:lang w:bidi="fa-IR"/>
          <w:color w:val="111111"/>
          <w:sz w:val="28"/>
          <w:szCs w:val="28"/>
          <w:rtl/>
        </w:rPr>
        <w:t xml:space="preserve">هر بهشت ظاهر ز او گردد، سرشتم این نوشت</w:t>
      </w:r>
    </w:p>
    <w:p>
      <w:pPr>
        <w:pStyle w:val="BookText"/>
      </w:pPr>
      <w:r>
        <w:rPr>
          <w:rFonts w:ascii="Amiri" w:hAnsi="Amiri" w:eastAsia="Amiri" w:cs="Amiri"/>
          <w:lang w:bidi="ar-SA"/>
          <w:color w:val="111111"/>
          <w:sz w:val="28"/>
          <w:szCs w:val="28"/>
          <w:rtl/>
        </w:rPr>
        <w:t xml:space="preserve">هست محمّد اسم ربّ و ذِی الْجلال باشد علی</w:t>
      </w:r>
    </w:p>
    <w:p>
      <w:pPr>
        <w:pStyle w:val="BookText"/>
      </w:pPr>
      <w:r>
        <w:rPr>
          <w:rFonts w:ascii="IRNazanin" w:hAnsi="IRNazanin" w:eastAsia="IRNazanin" w:cs="IRNazanin"/>
          <w:lang w:bidi="fa-IR"/>
          <w:color w:val="111111"/>
          <w:sz w:val="28"/>
          <w:szCs w:val="28"/>
          <w:rtl/>
        </w:rPr>
        <w:t xml:space="preserve">آن تجلی کرامت جلوه‌اش بر او وصی</w:t>
      </w:r>
    </w:p>
    <w:p>
      <w:pPr>
        <w:pStyle w:val="BookText"/>
      </w:pPr>
      <w:r>
        <w:rPr>
          <w:rFonts w:ascii="IRNazanin" w:hAnsi="IRNazanin" w:eastAsia="IRNazanin" w:cs="IRNazanin"/>
          <w:lang w:bidi="fa-IR"/>
          <w:color w:val="111111"/>
          <w:sz w:val="28"/>
          <w:szCs w:val="28"/>
          <w:rtl/>
        </w:rPr>
        <w:t xml:space="preserve">غیر حق فانی بود هرچه بود روی زمین</w:t>
      </w:r>
    </w:p>
    <w:p>
      <w:pPr>
        <w:pStyle w:val="BookText"/>
      </w:pPr>
      <w:r>
        <w:rPr>
          <w:rFonts w:ascii="IRNazanin" w:hAnsi="IRNazanin" w:eastAsia="IRNazanin" w:cs="IRNazanin"/>
          <w:lang w:bidi="fa-IR"/>
          <w:color w:val="111111"/>
          <w:sz w:val="28"/>
          <w:szCs w:val="28"/>
          <w:rtl/>
        </w:rPr>
        <w:t xml:space="preserve">باقی باشد وجه ربّ و وجه ربّ است این چنین</w:t>
      </w:r>
    </w:p>
    <w:p>
      <w:pPr>
        <w:pStyle w:val="BookText"/>
      </w:pPr>
      <w:r>
        <w:rPr>
          <w:rFonts w:ascii="IRNazanin" w:hAnsi="IRNazanin" w:eastAsia="IRNazanin" w:cs="IRNazanin"/>
          <w:lang w:bidi="fa-IR"/>
          <w:color w:val="111111"/>
          <w:sz w:val="28"/>
          <w:szCs w:val="28"/>
          <w:rtl/>
        </w:rPr>
        <w:t xml:space="preserve">گفت علی بن الحسین ما باشیم وَجْهُ الله یقین</w:t>
      </w:r>
    </w:p>
    <w:p>
      <w:pPr>
        <w:pStyle w:val="BookText"/>
      </w:pPr>
      <w:r>
        <w:rPr>
          <w:rFonts w:ascii="Amiri" w:hAnsi="Amiri" w:eastAsia="Amiri" w:cs="Amiri"/>
          <w:lang w:bidi="ar-SA"/>
          <w:color w:val="111111"/>
          <w:sz w:val="28"/>
          <w:szCs w:val="28"/>
          <w:rtl/>
        </w:rPr>
        <w:t xml:space="preserve">نَحْنُ وَجْهُ الله، کلام صادق آمد بر زمین</w:t>
      </w:r>
    </w:p>
    <w:p>
      <w:pPr>
        <w:pStyle w:val="BookText"/>
      </w:pPr>
      <w:r>
        <w:rPr>
          <w:rFonts w:ascii="IRNazanin" w:hAnsi="IRNazanin" w:eastAsia="IRNazanin" w:cs="IRNazanin"/>
          <w:lang w:bidi="fa-IR"/>
          <w:color w:val="111111"/>
          <w:sz w:val="28"/>
          <w:szCs w:val="28"/>
          <w:rtl/>
        </w:rPr>
        <w:t xml:space="preserve">گفت رضایم با اباصلت این سخن بهر خدا</w:t>
      </w:r>
    </w:p>
    <w:p>
      <w:pPr>
        <w:pStyle w:val="BookText"/>
      </w:pPr>
      <w:r>
        <w:rPr>
          <w:rFonts w:ascii="IRNazanin" w:hAnsi="IRNazanin" w:eastAsia="IRNazanin" w:cs="IRNazanin"/>
          <w:lang w:bidi="fa-IR"/>
          <w:color w:val="111111"/>
          <w:sz w:val="28"/>
          <w:szCs w:val="28"/>
          <w:rtl/>
        </w:rPr>
        <w:t xml:space="preserve">باشند وَجْهُ الله تمام انبیاء و اوصیا</w:t>
      </w:r>
    </w:p>
    <w:p>
      <w:pPr>
        <w:pStyle w:val="BookText"/>
      </w:pPr>
      <w:r>
        <w:rPr>
          <w:rFonts w:ascii="IRNazanin" w:hAnsi="IRNazanin" w:eastAsia="IRNazanin" w:cs="IRNazanin"/>
          <w:lang w:bidi="fa-IR"/>
          <w:color w:val="111111"/>
          <w:sz w:val="28"/>
          <w:szCs w:val="28"/>
          <w:rtl/>
        </w:rPr>
        <w:t xml:space="preserve">هر که خواهد با توجّه ره برد سوی خدا</w:t>
      </w:r>
    </w:p>
    <w:p>
      <w:pPr>
        <w:pStyle w:val="BookText"/>
      </w:pPr>
      <w:r>
        <w:rPr>
          <w:rFonts w:ascii="IRNazanin" w:hAnsi="IRNazanin" w:eastAsia="IRNazanin" w:cs="IRNazanin"/>
          <w:lang w:bidi="fa-IR"/>
          <w:color w:val="111111"/>
          <w:sz w:val="28"/>
          <w:szCs w:val="28"/>
          <w:rtl/>
        </w:rPr>
        <w:t xml:space="preserve">انبیاء و اولیایند واسطه زین ماجرا</w:t>
      </w:r>
    </w:p>
    <w:p>
      <w:pPr>
        <w:pStyle w:val="BookText"/>
      </w:pPr>
      <w:r>
        <w:rPr>
          <w:rFonts w:ascii="IRNazanin" w:hAnsi="IRNazanin" w:eastAsia="IRNazanin" w:cs="IRNazanin"/>
          <w:lang w:bidi="fa-IR"/>
          <w:color w:val="111111"/>
          <w:sz w:val="28"/>
          <w:szCs w:val="28"/>
          <w:rtl/>
        </w:rPr>
        <w:t xml:space="preserve">هر که خواهد با نشاط و معرفت جوید همین</w:t>
      </w:r>
    </w:p>
    <w:p>
      <w:pPr>
        <w:pStyle w:val="BookText"/>
      </w:pPr>
      <w:r>
        <w:rPr>
          <w:rFonts w:ascii="IRNazanin" w:hAnsi="IRNazanin" w:eastAsia="IRNazanin" w:cs="IRNazanin"/>
          <w:lang w:bidi="fa-IR"/>
          <w:color w:val="111111"/>
          <w:sz w:val="28"/>
          <w:szCs w:val="28"/>
          <w:rtl/>
        </w:rPr>
        <w:t xml:space="preserve">واسطه باشد در این ره، وهْ، امیرالمؤمنین</w:t>
      </w:r>
    </w:p>
    <w:p>
      <w:pPr>
        <w:pStyle w:val="Heading3"/>
      </w:pPr>
      <w:bookmarkStart w:id="418" w:name="_Toc68"/>
      <w:r>
        <w:t>56-سوره مبارکه‌ی واقِعَه</w:t>
      </w:r>
      <w:bookmarkEnd w:id="418"/>
    </w:p>
    <w:p>
      <w:pPr>
        <w:pStyle w:val="BookText"/>
      </w:pPr>
      <w:r>
        <w:rPr>
          <w:rFonts w:ascii="IRNazanin" w:hAnsi="IRNazanin" w:eastAsia="IRNazanin" w:cs="IRNazanin"/>
          <w:lang w:bidi="fa-IR"/>
          <w:color w:val="111111"/>
          <w:sz w:val="28"/>
          <w:szCs w:val="28"/>
          <w:rtl/>
        </w:rPr>
        <w:t xml:space="preserve">[2-1] سوره‌ئی از سوره‌ها آمد به نام واقعه</w:t>
      </w:r>
    </w:p>
    <w:p>
      <w:pPr>
        <w:pStyle w:val="BookText"/>
      </w:pPr>
      <w:r>
        <w:rPr>
          <w:rFonts w:ascii="IRNazanin" w:hAnsi="IRNazanin" w:eastAsia="IRNazanin" w:cs="IRNazanin"/>
          <w:lang w:bidi="fa-IR"/>
          <w:color w:val="111111"/>
          <w:sz w:val="28"/>
          <w:szCs w:val="28"/>
          <w:rtl/>
        </w:rPr>
        <w:t xml:space="preserve">نیست دو واقع - هم نبوت هم امامت - کاذبه</w:t>
      </w:r>
    </w:p>
    <w:p>
      <w:pPr>
        <w:pStyle w:val="BookText"/>
      </w:pPr>
      <w:r>
        <w:rPr>
          <w:rFonts w:ascii="IRNazanin" w:hAnsi="IRNazanin" w:eastAsia="IRNazanin" w:cs="IRNazanin"/>
          <w:lang w:bidi="fa-IR"/>
          <w:color w:val="111111"/>
          <w:sz w:val="28"/>
          <w:szCs w:val="28"/>
          <w:rtl/>
        </w:rPr>
        <w:t xml:space="preserve">بهر روز واقعه ثابت و موضوع هر دوتا</w:t>
      </w:r>
    </w:p>
    <w:p>
      <w:pPr>
        <w:pStyle w:val="BookText"/>
      </w:pPr>
      <w:r>
        <w:rPr>
          <w:rFonts w:ascii="IRNazanin" w:hAnsi="IRNazanin" w:eastAsia="IRNazanin" w:cs="IRNazanin"/>
          <w:lang w:bidi="fa-IR"/>
          <w:color w:val="111111"/>
          <w:sz w:val="28"/>
          <w:szCs w:val="28"/>
          <w:rtl/>
        </w:rPr>
        <w:t xml:space="preserve">اصل واقع این دو باشند خاتمیت و ولا</w:t>
      </w:r>
    </w:p>
    <w:p>
      <w:pPr>
        <w:pStyle w:val="BookText"/>
      </w:pPr>
      <w:r>
        <w:rPr>
          <w:rFonts w:ascii="IRNazanin" w:hAnsi="IRNazanin" w:eastAsia="IRNazanin" w:cs="IRNazanin"/>
          <w:lang w:bidi="fa-IR"/>
          <w:color w:val="111111"/>
          <w:sz w:val="28"/>
          <w:szCs w:val="28"/>
          <w:rtl/>
        </w:rPr>
        <w:t xml:space="preserve">اصلِ اصل، توحید خالص حاکم است حیّ قدیر</w:t>
      </w:r>
    </w:p>
    <w:p>
      <w:pPr>
        <w:pStyle w:val="BookText"/>
      </w:pPr>
      <w:r>
        <w:rPr>
          <w:rFonts w:ascii="IRNazanin" w:hAnsi="IRNazanin" w:eastAsia="IRNazanin" w:cs="IRNazanin"/>
          <w:lang w:bidi="fa-IR"/>
          <w:color w:val="111111"/>
          <w:sz w:val="28"/>
          <w:szCs w:val="28"/>
          <w:rtl/>
        </w:rPr>
        <w:t xml:space="preserve">جلوه‌ی اعلا محمّد جلوه‌اش باشد امیر</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واقعه صدق است و روز واقعه صدق و صفا</w:t>
      </w:r>
    </w:p>
    <w:p>
      <w:pPr>
        <w:pStyle w:val="BookText"/>
      </w:pPr>
      <w:r>
        <w:rPr>
          <w:rFonts w:ascii="IRNazanin" w:hAnsi="IRNazanin" w:eastAsia="IRNazanin" w:cs="IRNazanin"/>
          <w:lang w:bidi="fa-IR"/>
          <w:color w:val="111111"/>
          <w:sz w:val="28"/>
          <w:szCs w:val="28"/>
          <w:rtl/>
        </w:rPr>
        <w:t xml:space="preserve">جان صدق و واقعه نامش نهاده شد خدا</w:t>
      </w:r>
    </w:p>
    <w:p>
      <w:pPr>
        <w:pStyle w:val="BookText"/>
      </w:pPr>
      <w:r>
        <w:rPr>
          <w:rFonts w:ascii="IRNazanin" w:hAnsi="IRNazanin" w:eastAsia="IRNazanin" w:cs="IRNazanin"/>
          <w:lang w:bidi="fa-IR"/>
          <w:color w:val="111111"/>
          <w:sz w:val="28"/>
          <w:szCs w:val="28"/>
          <w:rtl/>
        </w:rPr>
        <w:t xml:space="preserve">مظهر تام و اَتَم از این خدا هست مصطفی</w:t>
      </w:r>
    </w:p>
    <w:p>
      <w:pPr>
        <w:pStyle w:val="BookText"/>
      </w:pPr>
      <w:r>
        <w:rPr>
          <w:rFonts w:ascii="IRNazanin" w:hAnsi="IRNazanin" w:eastAsia="IRNazanin" w:cs="IRNazanin"/>
          <w:lang w:bidi="fa-IR"/>
          <w:color w:val="111111"/>
          <w:sz w:val="28"/>
          <w:szCs w:val="28"/>
          <w:rtl/>
        </w:rPr>
        <w:t xml:space="preserve">مظهر این مصطفی باشد علی مرتضی</w:t>
      </w:r>
    </w:p>
    <w:p>
      <w:pPr>
        <w:pStyle w:val="BookText"/>
      </w:pPr>
      <w:r>
        <w:rPr>
          <w:rFonts w:ascii="IRNazanin" w:hAnsi="IRNazanin" w:eastAsia="IRNazanin" w:cs="IRNazanin"/>
          <w:lang w:bidi="fa-IR"/>
          <w:color w:val="111111"/>
          <w:sz w:val="28"/>
          <w:szCs w:val="28"/>
          <w:rtl/>
        </w:rPr>
        <w:t xml:space="preserve">ظاهر این مصطفی و مرتضی عالم نگر</w:t>
      </w:r>
    </w:p>
    <w:p>
      <w:pPr>
        <w:pStyle w:val="BookText"/>
      </w:pPr>
      <w:r>
        <w:rPr>
          <w:rFonts w:ascii="IRNazanin" w:hAnsi="IRNazanin" w:eastAsia="IRNazanin" w:cs="IRNazanin"/>
          <w:lang w:bidi="fa-IR"/>
          <w:color w:val="111111"/>
          <w:sz w:val="28"/>
          <w:szCs w:val="28"/>
          <w:rtl/>
        </w:rPr>
        <w:t xml:space="preserve">واقعه‌های جهان باشند از آن‌ها در ثمر</w:t>
      </w:r>
    </w:p>
    <w:p>
      <w:pPr>
        <w:pStyle w:val="BookText"/>
      </w:pPr>
      <w:r>
        <w:rPr>
          <w:rFonts w:ascii="Amiri" w:hAnsi="Amiri" w:eastAsia="Amiri" w:cs="Amiri"/>
          <w:lang w:bidi="ar-SA"/>
          <w:color w:val="111111"/>
          <w:sz w:val="28"/>
          <w:szCs w:val="28"/>
          <w:rtl/>
        </w:rPr>
        <w:t xml:space="preserve">[10-11] هست علی بن ابی طالب یقیناً سابِقُون</w:t>
      </w:r>
    </w:p>
    <w:p>
      <w:pPr>
        <w:pStyle w:val="BookText"/>
      </w:pPr>
      <w:r>
        <w:rPr>
          <w:rFonts w:ascii="IRNazanin" w:hAnsi="IRNazanin" w:eastAsia="IRNazanin" w:cs="IRNazanin"/>
          <w:lang w:bidi="fa-IR"/>
          <w:color w:val="111111"/>
          <w:sz w:val="28"/>
          <w:szCs w:val="28"/>
          <w:rtl/>
        </w:rPr>
        <w:t xml:space="preserve">از همه سبقت گرفته و بود مُقَرَبُون</w:t>
      </w:r>
    </w:p>
    <w:p>
      <w:pPr>
        <w:pStyle w:val="BookText"/>
      </w:pPr>
      <w:r>
        <w:rPr>
          <w:rFonts w:ascii="IRNazanin" w:hAnsi="IRNazanin" w:eastAsia="IRNazanin" w:cs="IRNazanin"/>
          <w:lang w:bidi="fa-IR"/>
          <w:color w:val="111111"/>
          <w:sz w:val="28"/>
          <w:szCs w:val="28"/>
          <w:rtl/>
        </w:rPr>
        <w:t xml:space="preserve">سبقتش قرب الهی است در مقام قرب ذات</w:t>
      </w:r>
    </w:p>
    <w:p>
      <w:pPr>
        <w:pStyle w:val="BookText"/>
      </w:pPr>
      <w:r>
        <w:rPr>
          <w:rFonts w:ascii="IRNazanin" w:hAnsi="IRNazanin" w:eastAsia="IRNazanin" w:cs="IRNazanin"/>
          <w:lang w:bidi="fa-IR"/>
          <w:color w:val="111111"/>
          <w:sz w:val="28"/>
          <w:szCs w:val="28"/>
          <w:rtl/>
        </w:rPr>
        <w:t xml:space="preserve">قاب قَوْسین را نهاده عرش و کرسی کائنات</w:t>
      </w:r>
    </w:p>
    <w:p>
      <w:pPr>
        <w:pStyle w:val="BookText"/>
      </w:pPr>
      <w:r>
        <w:rPr>
          <w:rFonts w:ascii="Amiri" w:hAnsi="Amiri" w:eastAsia="Amiri" w:cs="Amiri"/>
          <w:lang w:bidi="ar-SA"/>
          <w:color w:val="111111"/>
          <w:sz w:val="28"/>
          <w:szCs w:val="28"/>
          <w:rtl/>
        </w:rPr>
        <w:t xml:space="preserve">او رسیده، در مقام قرب اَوْ اَدْنی یقین</w:t>
      </w:r>
    </w:p>
    <w:p>
      <w:pPr>
        <w:pStyle w:val="BookText"/>
      </w:pPr>
      <w:r>
        <w:rPr>
          <w:rFonts w:ascii="IRNazanin" w:hAnsi="IRNazanin" w:eastAsia="IRNazanin" w:cs="IRNazanin"/>
          <w:lang w:bidi="fa-IR"/>
          <w:color w:val="111111"/>
          <w:sz w:val="28"/>
          <w:szCs w:val="28"/>
          <w:rtl/>
        </w:rPr>
        <w:t xml:space="preserve">او ز بهر کُنه ذات پیش می‌رود تا واپسین</w:t>
      </w:r>
    </w:p>
    <w:p>
      <w:pPr>
        <w:pStyle w:val="BookText"/>
      </w:pPr>
      <w:r>
        <w:rPr>
          <w:rFonts w:ascii="IRNazanin" w:hAnsi="IRNazanin" w:eastAsia="IRNazanin" w:cs="IRNazanin"/>
          <w:lang w:bidi="fa-IR"/>
          <w:color w:val="111111"/>
          <w:sz w:val="28"/>
          <w:szCs w:val="28"/>
          <w:rtl/>
        </w:rPr>
        <w:t xml:space="preserve">کرده‌اند نقل جمع بسیار از جناب مصطفی</w:t>
      </w:r>
    </w:p>
    <w:p>
      <w:pPr>
        <w:pStyle w:val="BookText"/>
      </w:pPr>
      <w:r>
        <w:rPr>
          <w:rFonts w:ascii="IRNazanin" w:hAnsi="IRNazanin" w:eastAsia="IRNazanin" w:cs="IRNazanin"/>
          <w:lang w:bidi="fa-IR"/>
          <w:color w:val="111111"/>
          <w:sz w:val="28"/>
          <w:szCs w:val="28"/>
          <w:rtl/>
        </w:rPr>
        <w:t xml:space="preserve">او بیان آیه بنمود از سر صدق و صفا</w:t>
      </w:r>
    </w:p>
    <w:p>
      <w:pPr>
        <w:pStyle w:val="BookText"/>
      </w:pPr>
      <w:r>
        <w:rPr>
          <w:rFonts w:ascii="IRNazanin" w:hAnsi="IRNazanin" w:eastAsia="IRNazanin" w:cs="IRNazanin"/>
          <w:lang w:bidi="fa-IR"/>
          <w:color w:val="111111"/>
          <w:sz w:val="28"/>
          <w:szCs w:val="28"/>
          <w:rtl/>
        </w:rPr>
        <w:t xml:space="preserve">سابق امت علی باشد به ایمان و به دین</w:t>
      </w:r>
    </w:p>
    <w:p>
      <w:pPr>
        <w:pStyle w:val="BookText"/>
      </w:pPr>
      <w:r>
        <w:rPr>
          <w:rFonts w:ascii="IRNazanin" w:hAnsi="IRNazanin" w:eastAsia="IRNazanin" w:cs="IRNazanin"/>
          <w:lang w:bidi="fa-IR"/>
          <w:color w:val="111111"/>
          <w:sz w:val="28"/>
          <w:szCs w:val="28"/>
          <w:rtl/>
        </w:rPr>
        <w:t xml:space="preserve">سبقت درایمان و اسلام، سابق است بر مؤمنین</w:t>
      </w:r>
    </w:p>
    <w:p>
      <w:pPr>
        <w:pStyle w:val="BookText"/>
      </w:pPr>
      <w:r>
        <w:rPr>
          <w:rFonts w:ascii="IRNazanin" w:hAnsi="IRNazanin" w:eastAsia="IRNazanin" w:cs="IRNazanin"/>
          <w:lang w:bidi="fa-IR"/>
          <w:color w:val="111111"/>
          <w:sz w:val="28"/>
          <w:szCs w:val="28"/>
          <w:rtl/>
        </w:rPr>
        <w:t xml:space="preserve">آمده از ابن عباس سابقونند این کسان</w:t>
      </w:r>
    </w:p>
    <w:p>
      <w:pPr>
        <w:pStyle w:val="BookText"/>
      </w:pPr>
      <w:r>
        <w:rPr>
          <w:rFonts w:ascii="Amiri" w:hAnsi="Amiri" w:eastAsia="Amiri" w:cs="Amiri"/>
          <w:lang w:bidi="ar-SA"/>
          <w:color w:val="111111"/>
          <w:sz w:val="28"/>
          <w:szCs w:val="28"/>
          <w:rtl/>
        </w:rPr>
        <w:t xml:space="preserve">یُوشَع بن نُون به موسی، شمعونْ عیسی را عیان</w:t>
      </w:r>
    </w:p>
    <w:p>
      <w:pPr>
        <w:pStyle w:val="BookText"/>
      </w:pPr>
      <w:r>
        <w:rPr>
          <w:rFonts w:ascii="IRNazanin" w:hAnsi="IRNazanin" w:eastAsia="IRNazanin" w:cs="IRNazanin"/>
          <w:lang w:bidi="fa-IR"/>
          <w:color w:val="111111"/>
          <w:sz w:val="28"/>
          <w:szCs w:val="28"/>
          <w:rtl/>
        </w:rPr>
        <w:t xml:space="preserve">دیگر است حیدر کرار آن ولی کردگار</w:t>
      </w:r>
    </w:p>
    <w:p>
      <w:pPr>
        <w:pStyle w:val="BookText"/>
      </w:pPr>
      <w:r>
        <w:rPr>
          <w:rFonts w:ascii="IRNazanin" w:hAnsi="IRNazanin" w:eastAsia="IRNazanin" w:cs="IRNazanin"/>
          <w:lang w:bidi="fa-IR"/>
          <w:color w:val="111111"/>
          <w:sz w:val="28"/>
          <w:szCs w:val="28"/>
          <w:rtl/>
        </w:rPr>
        <w:t xml:space="preserve">این علی افضل از آن دو افضلین روزگار</w:t>
      </w:r>
    </w:p>
    <w:p>
      <w:pPr>
        <w:pStyle w:val="BookText"/>
      </w:pPr>
      <w:r>
        <w:rPr>
          <w:rFonts w:ascii="IRNazanin" w:hAnsi="IRNazanin" w:eastAsia="IRNazanin" w:cs="IRNazanin"/>
          <w:lang w:bidi="fa-IR"/>
          <w:color w:val="111111"/>
          <w:sz w:val="28"/>
          <w:szCs w:val="28"/>
          <w:rtl/>
        </w:rPr>
        <w:t xml:space="preserve">دیگری گوید که سَباقُ الْاُمَمْ باشند سه تا</w:t>
      </w:r>
    </w:p>
    <w:p>
      <w:pPr>
        <w:pStyle w:val="BookText"/>
      </w:pPr>
      <w:r>
        <w:rPr>
          <w:rFonts w:ascii="IRNazanin" w:hAnsi="IRNazanin" w:eastAsia="IRNazanin" w:cs="IRNazanin"/>
          <w:lang w:bidi="fa-IR"/>
          <w:color w:val="111111"/>
          <w:sz w:val="28"/>
          <w:szCs w:val="28"/>
          <w:rtl/>
        </w:rPr>
        <w:t xml:space="preserve">مؤمنی از آل فرعون و حبیب و مرتضیٰ</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سومی افضل بود از اولی و دومی</w:t>
      </w:r>
    </w:p>
    <w:p>
      <w:pPr>
        <w:pStyle w:val="BookText"/>
      </w:pPr>
      <w:r>
        <w:rPr>
          <w:rFonts w:ascii="IRNazanin" w:hAnsi="IRNazanin" w:eastAsia="IRNazanin" w:cs="IRNazanin"/>
          <w:lang w:bidi="fa-IR"/>
          <w:color w:val="111111"/>
          <w:sz w:val="28"/>
          <w:szCs w:val="28"/>
          <w:rtl/>
        </w:rPr>
        <w:t xml:space="preserve">بلکه افضل باشد از خلق، جز رسول سرمدی</w:t>
      </w:r>
    </w:p>
    <w:p>
      <w:pPr>
        <w:pStyle w:val="BookText"/>
      </w:pPr>
      <w:r>
        <w:rPr>
          <w:rFonts w:ascii="IRNazanin" w:hAnsi="IRNazanin" w:eastAsia="IRNazanin" w:cs="IRNazanin"/>
          <w:lang w:bidi="fa-IR"/>
          <w:color w:val="111111"/>
          <w:sz w:val="28"/>
          <w:szCs w:val="28"/>
          <w:rtl/>
        </w:rPr>
        <w:t xml:space="preserve">ابن عباس کرد سؤالِ آیه از پیغمبرش</w:t>
      </w:r>
    </w:p>
    <w:p>
      <w:pPr>
        <w:pStyle w:val="BookText"/>
      </w:pPr>
      <w:r>
        <w:rPr>
          <w:rFonts w:ascii="IRNazanin" w:hAnsi="IRNazanin" w:eastAsia="IRNazanin" w:cs="IRNazanin"/>
          <w:lang w:bidi="fa-IR"/>
          <w:color w:val="111111"/>
          <w:sz w:val="28"/>
          <w:szCs w:val="28"/>
          <w:rtl/>
        </w:rPr>
        <w:t xml:space="preserve">سٰابِقَونَ السّٰابِقُون، برگو چه باشد جوهرش؟</w:t>
      </w:r>
    </w:p>
    <w:p>
      <w:pPr>
        <w:pStyle w:val="BookText"/>
      </w:pPr>
      <w:r>
        <w:rPr>
          <w:rFonts w:ascii="IRNazanin" w:hAnsi="IRNazanin" w:eastAsia="IRNazanin" w:cs="IRNazanin"/>
          <w:lang w:bidi="fa-IR"/>
          <w:color w:val="111111"/>
          <w:sz w:val="28"/>
          <w:szCs w:val="28"/>
          <w:rtl/>
        </w:rPr>
        <w:t xml:space="preserve">گفت بیاورد جبرئیل بهرم که هستند این کسان</w:t>
      </w:r>
    </w:p>
    <w:p>
      <w:pPr>
        <w:pStyle w:val="BookText"/>
      </w:pPr>
      <w:r>
        <w:rPr>
          <w:rFonts w:ascii="IRNazanin" w:hAnsi="IRNazanin" w:eastAsia="IRNazanin" w:cs="IRNazanin"/>
          <w:lang w:bidi="fa-IR"/>
          <w:color w:val="111111"/>
          <w:sz w:val="28"/>
          <w:szCs w:val="28"/>
          <w:rtl/>
        </w:rPr>
        <w:t xml:space="preserve">هست علی و شیعیانش سابقون اندر جهان</w:t>
      </w:r>
    </w:p>
    <w:p>
      <w:pPr>
        <w:pStyle w:val="BookText"/>
      </w:pPr>
      <w:r>
        <w:rPr>
          <w:rFonts w:ascii="IRNazanin" w:hAnsi="IRNazanin" w:eastAsia="IRNazanin" w:cs="IRNazanin"/>
          <w:lang w:bidi="fa-IR"/>
          <w:color w:val="111111"/>
          <w:sz w:val="28"/>
          <w:szCs w:val="28"/>
          <w:rtl/>
        </w:rPr>
        <w:t xml:space="preserve">هست مقرب نزد حق و درگه پروردگار</w:t>
      </w:r>
    </w:p>
    <w:p>
      <w:pPr>
        <w:pStyle w:val="BookText"/>
      </w:pPr>
      <w:r>
        <w:rPr>
          <w:rFonts w:ascii="IRNazanin" w:hAnsi="IRNazanin" w:eastAsia="IRNazanin" w:cs="IRNazanin"/>
          <w:lang w:bidi="fa-IR"/>
          <w:color w:val="111111"/>
          <w:sz w:val="28"/>
          <w:szCs w:val="28"/>
          <w:rtl/>
        </w:rPr>
        <w:t xml:space="preserve">سوی جنت سیر دارند شیعیانش بیشمار</w:t>
      </w:r>
    </w:p>
    <w:p>
      <w:pPr>
        <w:pStyle w:val="BookText"/>
      </w:pPr>
      <w:r>
        <w:rPr>
          <w:rFonts w:ascii="IRNazanin" w:hAnsi="IRNazanin" w:eastAsia="IRNazanin" w:cs="IRNazanin"/>
          <w:lang w:bidi="fa-IR"/>
          <w:color w:val="111111"/>
          <w:sz w:val="28"/>
          <w:szCs w:val="28"/>
          <w:rtl/>
        </w:rPr>
        <w:t xml:space="preserve">[13-14] سٰابِقُون باشند رسول الله و خاصان ولا</w:t>
      </w:r>
    </w:p>
    <w:p>
      <w:pPr>
        <w:pStyle w:val="BookText"/>
      </w:pPr>
      <w:r>
        <w:rPr>
          <w:rFonts w:ascii="IRNazanin" w:hAnsi="IRNazanin" w:eastAsia="IRNazanin" w:cs="IRNazanin"/>
          <w:lang w:bidi="fa-IR"/>
          <w:color w:val="111111"/>
          <w:sz w:val="28"/>
          <w:szCs w:val="28"/>
          <w:rtl/>
        </w:rPr>
        <w:t xml:space="preserve">اَولی و اَصل خاصان دان علی مرتضی</w:t>
      </w:r>
    </w:p>
    <w:p>
      <w:pPr>
        <w:pStyle w:val="BookText"/>
      </w:pPr>
      <w:r>
        <w:rPr>
          <w:rFonts w:ascii="IRNazanin" w:hAnsi="IRNazanin" w:eastAsia="IRNazanin" w:cs="IRNazanin"/>
          <w:lang w:bidi="fa-IR"/>
          <w:color w:val="111111"/>
          <w:sz w:val="28"/>
          <w:szCs w:val="28"/>
          <w:rtl/>
        </w:rPr>
        <w:t xml:space="preserve">در بیانی بس چه طولانی بفرمود مصطفی</w:t>
      </w:r>
    </w:p>
    <w:p>
      <w:pPr>
        <w:pStyle w:val="BookText"/>
      </w:pPr>
      <w:r>
        <w:rPr>
          <w:rFonts w:ascii="IRNazanin" w:hAnsi="IRNazanin" w:eastAsia="IRNazanin" w:cs="IRNazanin"/>
          <w:lang w:bidi="fa-IR"/>
          <w:color w:val="111111"/>
          <w:sz w:val="28"/>
          <w:szCs w:val="28"/>
          <w:rtl/>
        </w:rPr>
        <w:t xml:space="preserve">کل خلق خود دو صنف را آفریده است خدا</w:t>
      </w:r>
    </w:p>
    <w:p>
      <w:pPr>
        <w:pStyle w:val="BookText"/>
      </w:pPr>
      <w:r>
        <w:rPr>
          <w:rFonts w:ascii="Amiri" w:hAnsi="Amiri" w:eastAsia="Amiri" w:cs="Amiri"/>
          <w:lang w:bidi="ar-SA"/>
          <w:color w:val="111111"/>
          <w:sz w:val="28"/>
          <w:szCs w:val="28"/>
          <w:rtl/>
        </w:rPr>
        <w:t xml:space="preserve">قِسْمی اصحاب یَمین و قسمی اصحاب شِمال</w:t>
      </w:r>
    </w:p>
    <w:p>
      <w:pPr>
        <w:pStyle w:val="BookText"/>
      </w:pPr>
      <w:r>
        <w:rPr>
          <w:rFonts w:ascii="IRNazanin" w:hAnsi="IRNazanin" w:eastAsia="IRNazanin" w:cs="IRNazanin"/>
          <w:lang w:bidi="fa-IR"/>
          <w:color w:val="111111"/>
          <w:sz w:val="28"/>
          <w:szCs w:val="28"/>
          <w:rtl/>
        </w:rPr>
        <w:t xml:space="preserve">او مرا از قسم راستش آفریده خوش خصال</w:t>
      </w:r>
    </w:p>
    <w:p>
      <w:pPr>
        <w:pStyle w:val="BookText"/>
      </w:pPr>
      <w:r>
        <w:rPr>
          <w:rFonts w:ascii="IRNazanin" w:hAnsi="IRNazanin" w:eastAsia="IRNazanin" w:cs="IRNazanin"/>
          <w:lang w:bidi="fa-IR"/>
          <w:color w:val="111111"/>
          <w:sz w:val="28"/>
          <w:szCs w:val="28"/>
          <w:rtl/>
        </w:rPr>
        <w:t xml:space="preserve">قسم راست خود سه قسم بنموده است تقسیم عیان</w:t>
      </w:r>
    </w:p>
    <w:p>
      <w:pPr>
        <w:pStyle w:val="BookText"/>
      </w:pPr>
      <w:r>
        <w:rPr>
          <w:rFonts w:ascii="IRNazanin" w:hAnsi="IRNazanin" w:eastAsia="IRNazanin" w:cs="IRNazanin"/>
          <w:lang w:bidi="fa-IR"/>
          <w:color w:val="111111"/>
          <w:sz w:val="28"/>
          <w:szCs w:val="28"/>
          <w:rtl/>
        </w:rPr>
        <w:t xml:space="preserve">مَیْمَنَه و مَشْئَمَه و سابِقُونِ پر توان</w:t>
      </w:r>
    </w:p>
    <w:p>
      <w:pPr>
        <w:pStyle w:val="BookText"/>
      </w:pPr>
      <w:r>
        <w:rPr>
          <w:rFonts w:ascii="IRNazanin" w:hAnsi="IRNazanin" w:eastAsia="IRNazanin" w:cs="IRNazanin"/>
          <w:lang w:bidi="fa-IR"/>
          <w:color w:val="111111"/>
          <w:sz w:val="28"/>
          <w:szCs w:val="28"/>
          <w:rtl/>
        </w:rPr>
        <w:t xml:space="preserve">من ز قسم سابقون باشم و خیر سابقون</w:t>
      </w:r>
    </w:p>
    <w:p>
      <w:pPr>
        <w:pStyle w:val="BookText"/>
      </w:pPr>
      <w:r>
        <w:rPr>
          <w:rFonts w:ascii="IRNazanin" w:hAnsi="IRNazanin" w:eastAsia="IRNazanin" w:cs="IRNazanin"/>
          <w:lang w:bidi="fa-IR"/>
          <w:color w:val="111111"/>
          <w:sz w:val="28"/>
          <w:szCs w:val="28"/>
          <w:rtl/>
        </w:rPr>
        <w:t xml:space="preserve">اَسْبَق از سابق من و هر فضل را دارم فزون</w:t>
      </w:r>
    </w:p>
    <w:p>
      <w:pPr>
        <w:pStyle w:val="BookText"/>
      </w:pPr>
      <w:r>
        <w:rPr>
          <w:rFonts w:ascii="IRNazanin" w:hAnsi="IRNazanin" w:eastAsia="IRNazanin" w:cs="IRNazanin"/>
          <w:lang w:bidi="fa-IR"/>
          <w:color w:val="111111"/>
          <w:sz w:val="28"/>
          <w:szCs w:val="28"/>
          <w:rtl/>
        </w:rPr>
        <w:t xml:space="preserve">سابقون تقسیم نموده بر قبیله‌ها زیاد</w:t>
      </w:r>
    </w:p>
    <w:p>
      <w:pPr>
        <w:pStyle w:val="BookText"/>
      </w:pPr>
      <w:r>
        <w:rPr>
          <w:rFonts w:ascii="IRNazanin" w:hAnsi="IRNazanin" w:eastAsia="IRNazanin" w:cs="IRNazanin"/>
          <w:lang w:bidi="fa-IR"/>
          <w:color w:val="111111"/>
          <w:sz w:val="28"/>
          <w:szCs w:val="28"/>
          <w:rtl/>
        </w:rPr>
        <w:t xml:space="preserve">بهترین قبیله را دارم منِ نیکو نژاد</w:t>
      </w:r>
    </w:p>
    <w:p>
      <w:pPr>
        <w:pStyle w:val="BookText"/>
      </w:pPr>
      <w:r>
        <w:rPr>
          <w:rFonts w:ascii="IRNazanin" w:hAnsi="IRNazanin" w:eastAsia="IRNazanin" w:cs="IRNazanin"/>
          <w:lang w:bidi="fa-IR"/>
          <w:color w:val="111111"/>
          <w:sz w:val="28"/>
          <w:szCs w:val="28"/>
          <w:rtl/>
        </w:rPr>
        <w:t xml:space="preserve">خود قبیله را بُیُوت و خانواده بر شمرد</w:t>
      </w:r>
    </w:p>
    <w:p>
      <w:pPr>
        <w:pStyle w:val="BookText"/>
      </w:pPr>
      <w:r>
        <w:rPr>
          <w:rFonts w:ascii="IRNazanin" w:hAnsi="IRNazanin" w:eastAsia="IRNazanin" w:cs="IRNazanin"/>
          <w:lang w:bidi="fa-IR"/>
          <w:color w:val="111111"/>
          <w:sz w:val="28"/>
          <w:szCs w:val="28"/>
          <w:rtl/>
        </w:rPr>
        <w:t xml:space="preserve">از برایم بهترینِ خانواده نام ببرد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اولاد آدم این منم نیست فخر آن</w:t>
      </w:r>
    </w:p>
    <w:p>
      <w:pPr>
        <w:pStyle w:val="BookText"/>
      </w:pPr>
      <w:r>
        <w:rPr>
          <w:rFonts w:ascii="IRNazanin" w:hAnsi="IRNazanin" w:eastAsia="IRNazanin" w:cs="IRNazanin"/>
          <w:lang w:bidi="fa-IR"/>
          <w:color w:val="111111"/>
          <w:sz w:val="28"/>
          <w:szCs w:val="28"/>
          <w:rtl/>
        </w:rPr>
        <w:t xml:space="preserve">حق عطا کرده که باشم بهترین انس و جان</w:t>
      </w:r>
    </w:p>
    <w:p>
      <w:pPr>
        <w:pStyle w:val="BookText"/>
      </w:pPr>
      <w:r>
        <w:rPr>
          <w:rFonts w:ascii="IRNazanin" w:hAnsi="IRNazanin" w:eastAsia="IRNazanin" w:cs="IRNazanin"/>
          <w:lang w:bidi="fa-IR"/>
          <w:color w:val="111111"/>
          <w:sz w:val="28"/>
          <w:szCs w:val="28"/>
          <w:rtl/>
        </w:rPr>
        <w:t xml:space="preserve">آیه‌ی تطهیر بخواند و نص قرآن را سرود</w:t>
      </w:r>
    </w:p>
    <w:p>
      <w:pPr>
        <w:pStyle w:val="BookText"/>
      </w:pPr>
      <w:r>
        <w:rPr>
          <w:rFonts w:ascii="IRNazanin" w:hAnsi="IRNazanin" w:eastAsia="IRNazanin" w:cs="IRNazanin"/>
          <w:lang w:bidi="fa-IR"/>
          <w:color w:val="111111"/>
          <w:sz w:val="28"/>
          <w:szCs w:val="28"/>
          <w:rtl/>
        </w:rPr>
        <w:t xml:space="preserve">باد به اهل بیت پاکش صد سلام و صد درود</w:t>
      </w:r>
    </w:p>
    <w:p>
      <w:pPr>
        <w:pStyle w:val="BookText"/>
      </w:pPr>
      <w:r>
        <w:rPr>
          <w:rFonts w:ascii="IRNazanin" w:hAnsi="IRNazanin" w:eastAsia="IRNazanin" w:cs="IRNazanin"/>
          <w:lang w:bidi="fa-IR"/>
          <w:color w:val="111111"/>
          <w:sz w:val="28"/>
          <w:szCs w:val="28"/>
          <w:rtl/>
        </w:rPr>
        <w:t xml:space="preserve">بعد از آن فرمود بزرگ و سیّد نسل بشر</w:t>
      </w:r>
    </w:p>
    <w:p>
      <w:pPr>
        <w:pStyle w:val="BookText"/>
      </w:pPr>
      <w:r>
        <w:rPr>
          <w:rFonts w:ascii="IRNazanin" w:hAnsi="IRNazanin" w:eastAsia="IRNazanin" w:cs="IRNazanin"/>
          <w:lang w:bidi="fa-IR"/>
          <w:color w:val="111111"/>
          <w:sz w:val="28"/>
          <w:szCs w:val="28"/>
          <w:rtl/>
        </w:rPr>
        <w:t xml:space="preserve">این منم نزد خدا و بهتر از هر یک نفر</w:t>
      </w:r>
    </w:p>
    <w:p>
      <w:pPr>
        <w:pStyle w:val="BookText"/>
      </w:pPr>
      <w:r>
        <w:rPr>
          <w:rFonts w:ascii="IRNazanin" w:hAnsi="IRNazanin" w:eastAsia="IRNazanin" w:cs="IRNazanin"/>
          <w:lang w:bidi="fa-IR"/>
          <w:color w:val="111111"/>
          <w:sz w:val="28"/>
          <w:szCs w:val="28"/>
          <w:rtl/>
        </w:rPr>
        <w:t xml:space="preserve">برترین اولاد آدم این منم در روزگار</w:t>
      </w:r>
    </w:p>
    <w:p>
      <w:pPr>
        <w:pStyle w:val="BookText"/>
      </w:pPr>
      <w:r>
        <w:rPr>
          <w:rFonts w:ascii="IRNazanin" w:hAnsi="IRNazanin" w:eastAsia="IRNazanin" w:cs="IRNazanin"/>
          <w:lang w:bidi="fa-IR"/>
          <w:color w:val="111111"/>
          <w:sz w:val="28"/>
          <w:szCs w:val="28"/>
          <w:rtl/>
        </w:rPr>
        <w:t xml:space="preserve">برتری و هر فضیلت باشد از پروردگار</w:t>
      </w:r>
    </w:p>
    <w:p>
      <w:pPr>
        <w:pStyle w:val="BookText"/>
      </w:pPr>
      <w:r>
        <w:rPr>
          <w:rFonts w:ascii="IRNazanin" w:hAnsi="IRNazanin" w:eastAsia="IRNazanin" w:cs="IRNazanin"/>
          <w:lang w:bidi="fa-IR"/>
          <w:color w:val="111111"/>
          <w:sz w:val="28"/>
          <w:szCs w:val="28"/>
          <w:rtl/>
        </w:rPr>
        <w:t xml:space="preserve">فخر نباشد چون بود این‌ها همه از کردگار</w:t>
      </w:r>
    </w:p>
    <w:p>
      <w:pPr>
        <w:pStyle w:val="BookText"/>
      </w:pPr>
      <w:r>
        <w:rPr>
          <w:rFonts w:ascii="IRNazanin" w:hAnsi="IRNazanin" w:eastAsia="IRNazanin" w:cs="IRNazanin"/>
          <w:lang w:bidi="fa-IR"/>
          <w:color w:val="111111"/>
          <w:sz w:val="28"/>
          <w:szCs w:val="28"/>
          <w:rtl/>
        </w:rPr>
        <w:t xml:space="preserve">لطف او نازل همیشه بی حساب و بی شمار</w:t>
      </w:r>
    </w:p>
    <w:p>
      <w:pPr>
        <w:pStyle w:val="BookText"/>
      </w:pPr>
      <w:r>
        <w:rPr>
          <w:rFonts w:ascii="IRNazanin" w:hAnsi="IRNazanin" w:eastAsia="IRNazanin" w:cs="IRNazanin"/>
          <w:lang w:bidi="fa-IR"/>
          <w:color w:val="111111"/>
          <w:sz w:val="28"/>
          <w:szCs w:val="28"/>
          <w:rtl/>
        </w:rPr>
        <w:t xml:space="preserve">گفت رسول الله: خدایم برگزیده است مرا</w:t>
      </w:r>
    </w:p>
    <w:p>
      <w:pPr>
        <w:pStyle w:val="BookText"/>
      </w:pPr>
      <w:r>
        <w:rPr>
          <w:rFonts w:ascii="IRNazanin" w:hAnsi="IRNazanin" w:eastAsia="IRNazanin" w:cs="IRNazanin"/>
          <w:lang w:bidi="fa-IR"/>
          <w:color w:val="111111"/>
          <w:sz w:val="28"/>
          <w:szCs w:val="28"/>
          <w:rtl/>
        </w:rPr>
        <w:t xml:space="preserve">از میان جعفر و حمزه علی مرتضی</w:t>
      </w:r>
    </w:p>
    <w:p>
      <w:pPr>
        <w:pStyle w:val="BookText"/>
      </w:pPr>
      <w:r>
        <w:rPr>
          <w:rFonts w:ascii="IRNazanin" w:hAnsi="IRNazanin" w:eastAsia="IRNazanin" w:cs="IRNazanin"/>
          <w:lang w:bidi="fa-IR"/>
          <w:color w:val="111111"/>
          <w:sz w:val="28"/>
          <w:szCs w:val="28"/>
          <w:rtl/>
        </w:rPr>
        <w:t xml:space="preserve">در زمین ابطح هر چار تا بخواب بودیم دمی</w:t>
      </w:r>
    </w:p>
    <w:p>
      <w:pPr>
        <w:pStyle w:val="BookText"/>
      </w:pPr>
      <w:r>
        <w:rPr>
          <w:rFonts w:ascii="IRNazanin" w:hAnsi="IRNazanin" w:eastAsia="IRNazanin" w:cs="IRNazanin"/>
          <w:lang w:bidi="fa-IR"/>
          <w:color w:val="111111"/>
          <w:sz w:val="28"/>
          <w:szCs w:val="28"/>
          <w:rtl/>
        </w:rPr>
        <w:t xml:space="preserve">من ز خواب بیدار گشتم چند ملک دیدم جلی</w:t>
      </w:r>
    </w:p>
    <w:p>
      <w:pPr>
        <w:pStyle w:val="BookText"/>
      </w:pPr>
      <w:r>
        <w:rPr>
          <w:rFonts w:ascii="IRNazanin" w:hAnsi="IRNazanin" w:eastAsia="IRNazanin" w:cs="IRNazanin"/>
          <w:lang w:bidi="fa-IR"/>
          <w:color w:val="111111"/>
          <w:sz w:val="28"/>
          <w:szCs w:val="28"/>
          <w:rtl/>
        </w:rPr>
        <w:t xml:space="preserve">جبرئیل با سه ملک در نزد من آمد فرود</w:t>
      </w:r>
    </w:p>
    <w:p>
      <w:pPr>
        <w:pStyle w:val="BookText"/>
      </w:pPr>
      <w:r>
        <w:rPr>
          <w:rFonts w:ascii="IRNazanin" w:hAnsi="IRNazanin" w:eastAsia="IRNazanin" w:cs="IRNazanin"/>
          <w:lang w:bidi="fa-IR"/>
          <w:color w:val="111111"/>
          <w:sz w:val="28"/>
          <w:szCs w:val="28"/>
          <w:rtl/>
        </w:rPr>
        <w:t xml:space="preserve">تا رساند از خداوند اصل فرمان و درود</w:t>
      </w:r>
    </w:p>
    <w:p>
      <w:pPr>
        <w:pStyle w:val="BookText"/>
      </w:pPr>
      <w:r>
        <w:rPr>
          <w:rFonts w:ascii="IRNazanin" w:hAnsi="IRNazanin" w:eastAsia="IRNazanin" w:cs="IRNazanin"/>
          <w:lang w:bidi="fa-IR"/>
          <w:color w:val="111111"/>
          <w:sz w:val="28"/>
          <w:szCs w:val="28"/>
          <w:rtl/>
        </w:rPr>
        <w:t xml:space="preserve">هر سه بنمودند سؤال از جبرئیل، گو ای نبی</w:t>
      </w:r>
    </w:p>
    <w:p>
      <w:pPr>
        <w:pStyle w:val="BookText"/>
      </w:pPr>
      <w:r>
        <w:rPr>
          <w:rFonts w:ascii="IRNazanin" w:hAnsi="IRNazanin" w:eastAsia="IRNazanin" w:cs="IRNazanin"/>
          <w:lang w:bidi="fa-IR"/>
          <w:color w:val="111111"/>
          <w:sz w:val="28"/>
          <w:szCs w:val="28"/>
          <w:rtl/>
        </w:rPr>
        <w:t xml:space="preserve">تو فرستاده شدی سوی کدام یک؟ گو بلی</w:t>
      </w:r>
    </w:p>
    <w:p>
      <w:pPr>
        <w:pStyle w:val="BookText"/>
      </w:pPr>
      <w:r>
        <w:rPr>
          <w:rFonts w:ascii="IRNazanin" w:hAnsi="IRNazanin" w:eastAsia="IRNazanin" w:cs="IRNazanin"/>
          <w:lang w:bidi="fa-IR"/>
          <w:color w:val="111111"/>
          <w:sz w:val="28"/>
          <w:szCs w:val="28"/>
          <w:rtl/>
        </w:rPr>
        <w:t xml:space="preserve">جبرئیل گفتا شدم مأمور بسوی مصطفی</w:t>
      </w:r>
    </w:p>
    <w:p>
      <w:pPr>
        <w:pStyle w:val="BookText"/>
      </w:pPr>
      <w:r>
        <w:rPr>
          <w:rFonts w:ascii="IRNazanin" w:hAnsi="IRNazanin" w:eastAsia="IRNazanin" w:cs="IRNazanin"/>
          <w:lang w:bidi="fa-IR"/>
          <w:color w:val="111111"/>
          <w:sz w:val="28"/>
          <w:szCs w:val="28"/>
          <w:rtl/>
        </w:rPr>
        <w:t xml:space="preserve">تا رسانم نزد او امر و سلامی از خدا</w:t>
      </w:r>
    </w:p>
    <w:p>
      <w:pPr>
        <w:pStyle w:val="BookText"/>
      </w:pPr>
      <w:r>
        <w:rPr>
          <w:rFonts w:ascii="IRNazanin" w:hAnsi="IRNazanin" w:eastAsia="IRNazanin" w:cs="IRNazanin"/>
          <w:lang w:bidi="fa-IR"/>
          <w:color w:val="111111"/>
          <w:sz w:val="28"/>
          <w:szCs w:val="28"/>
          <w:rtl/>
        </w:rPr>
        <w:t xml:space="preserve">این محمّد هست بزرگ و خاتم پیغمبران</w:t>
      </w:r>
    </w:p>
    <w:p>
      <w:pPr>
        <w:pStyle w:val="BookText"/>
      </w:pPr>
      <w:r>
        <w:rPr>
          <w:rFonts w:ascii="IRNazanin" w:hAnsi="IRNazanin" w:eastAsia="IRNazanin" w:cs="IRNazanin"/>
          <w:lang w:bidi="fa-IR"/>
          <w:color w:val="111111"/>
          <w:sz w:val="28"/>
          <w:szCs w:val="28"/>
          <w:rtl/>
        </w:rPr>
        <w:t xml:space="preserve">این علی باشد بزرگ اوصیا در دو جهان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بهشت باشد دو بال سبز ز بهر جعفرم</w:t>
      </w:r>
    </w:p>
    <w:p>
      <w:pPr>
        <w:pStyle w:val="BookText"/>
      </w:pPr>
      <w:r>
        <w:rPr>
          <w:rFonts w:ascii="IRNazanin" w:hAnsi="IRNazanin" w:eastAsia="IRNazanin" w:cs="IRNazanin"/>
          <w:lang w:bidi="fa-IR"/>
          <w:color w:val="111111"/>
          <w:sz w:val="28"/>
          <w:szCs w:val="28"/>
          <w:rtl/>
        </w:rPr>
        <w:t xml:space="preserve">سیّد است بهر شهیدان حمزه‌ام، هست یاورم</w:t>
      </w:r>
    </w:p>
    <w:p>
      <w:pPr>
        <w:pStyle w:val="BookText"/>
      </w:pPr>
      <w:r>
        <w:rPr>
          <w:rFonts w:ascii="IRNazanin" w:hAnsi="IRNazanin" w:eastAsia="IRNazanin" w:cs="IRNazanin"/>
          <w:lang w:bidi="fa-IR"/>
          <w:color w:val="111111"/>
          <w:sz w:val="28"/>
          <w:szCs w:val="28"/>
          <w:rtl/>
        </w:rPr>
        <w:t xml:space="preserve">آیه را معنا نمودی صادق آل نبیّ</w:t>
      </w:r>
    </w:p>
    <w:p>
      <w:pPr>
        <w:pStyle w:val="BookText"/>
      </w:pPr>
      <w:r>
        <w:rPr>
          <w:rFonts w:ascii="IRNazanin" w:hAnsi="IRNazanin" w:eastAsia="IRNazanin" w:cs="IRNazanin"/>
          <w:lang w:bidi="fa-IR"/>
          <w:color w:val="111111"/>
          <w:sz w:val="28"/>
          <w:szCs w:val="28"/>
          <w:rtl/>
        </w:rPr>
        <w:t xml:space="preserve">آیه‌ی سیزده بود در شأن هابیل ولیّ</w:t>
      </w:r>
    </w:p>
    <w:p>
      <w:pPr>
        <w:pStyle w:val="BookText"/>
      </w:pPr>
      <w:r>
        <w:rPr>
          <w:rFonts w:ascii="IRNazanin" w:hAnsi="IRNazanin" w:eastAsia="IRNazanin" w:cs="IRNazanin"/>
          <w:lang w:bidi="fa-IR"/>
          <w:color w:val="111111"/>
          <w:sz w:val="28"/>
          <w:szCs w:val="28"/>
          <w:rtl/>
        </w:rPr>
        <w:t xml:space="preserve">او شهید دست قابیل گشت روزی در جهان</w:t>
      </w:r>
    </w:p>
    <w:p>
      <w:pPr>
        <w:pStyle w:val="BookText"/>
      </w:pPr>
      <w:r>
        <w:rPr>
          <w:rFonts w:ascii="IRNazanin" w:hAnsi="IRNazanin" w:eastAsia="IRNazanin" w:cs="IRNazanin"/>
          <w:lang w:bidi="fa-IR"/>
          <w:color w:val="111111"/>
          <w:sz w:val="28"/>
          <w:szCs w:val="28"/>
          <w:rtl/>
        </w:rPr>
        <w:t xml:space="preserve">مؤمنی از آل فرعون، صاحب یاسین بدان</w:t>
      </w:r>
    </w:p>
    <w:p>
      <w:pPr>
        <w:pStyle w:val="BookText"/>
      </w:pPr>
      <w:r>
        <w:rPr>
          <w:rFonts w:ascii="IRNazanin" w:hAnsi="IRNazanin" w:eastAsia="IRNazanin" w:cs="IRNazanin"/>
          <w:lang w:bidi="fa-IR"/>
          <w:color w:val="111111"/>
          <w:sz w:val="28"/>
          <w:szCs w:val="28"/>
          <w:rtl/>
        </w:rPr>
        <w:t xml:space="preserve">آخرین و آیه‌ی چارده به شأن مرتضی</w:t>
      </w:r>
    </w:p>
    <w:p>
      <w:pPr>
        <w:pStyle w:val="BookText"/>
      </w:pPr>
      <w:r>
        <w:rPr>
          <w:rFonts w:ascii="IRNazanin" w:hAnsi="IRNazanin" w:eastAsia="IRNazanin" w:cs="IRNazanin"/>
          <w:lang w:bidi="fa-IR"/>
          <w:color w:val="111111"/>
          <w:sz w:val="28"/>
          <w:szCs w:val="28"/>
          <w:rtl/>
        </w:rPr>
        <w:t xml:space="preserve">آمده باشد شهید دست ناپاک جفا</w:t>
      </w:r>
    </w:p>
    <w:p>
      <w:pPr>
        <w:pStyle w:val="BookText"/>
      </w:pPr>
      <w:r>
        <w:rPr>
          <w:rFonts w:ascii="IRNazanin" w:hAnsi="IRNazanin" w:eastAsia="IRNazanin" w:cs="IRNazanin"/>
          <w:lang w:bidi="fa-IR"/>
          <w:color w:val="111111"/>
          <w:sz w:val="28"/>
          <w:szCs w:val="28"/>
          <w:rtl/>
        </w:rPr>
        <w:t xml:space="preserve">[27] آیه باشد در بیان و وصف اصحاب یمین</w:t>
      </w:r>
    </w:p>
    <w:p>
      <w:pPr>
        <w:pStyle w:val="BookText"/>
      </w:pPr>
      <w:r>
        <w:rPr>
          <w:rFonts w:ascii="IRNazanin" w:hAnsi="IRNazanin" w:eastAsia="IRNazanin" w:cs="IRNazanin"/>
          <w:lang w:bidi="fa-IR"/>
          <w:color w:val="111111"/>
          <w:sz w:val="28"/>
          <w:szCs w:val="28"/>
          <w:rtl/>
        </w:rPr>
        <w:t xml:space="preserve">گوید اصحاب یمین آیا که باشند خوش نشین</w:t>
      </w:r>
    </w:p>
    <w:p>
      <w:pPr>
        <w:pStyle w:val="BookText"/>
      </w:pPr>
      <w:r>
        <w:rPr>
          <w:rFonts w:ascii="IRNazanin" w:hAnsi="IRNazanin" w:eastAsia="IRNazanin" w:cs="IRNazanin"/>
          <w:lang w:bidi="fa-IR"/>
          <w:color w:val="111111"/>
          <w:sz w:val="28"/>
          <w:szCs w:val="28"/>
          <w:rtl/>
        </w:rPr>
        <w:t xml:space="preserve">باشند اصحاب امیر مؤمنان در روزگار</w:t>
      </w:r>
    </w:p>
    <w:p>
      <w:pPr>
        <w:pStyle w:val="BookText"/>
      </w:pPr>
      <w:r>
        <w:rPr>
          <w:rFonts w:ascii="IRNazanin" w:hAnsi="IRNazanin" w:eastAsia="IRNazanin" w:cs="IRNazanin"/>
          <w:lang w:bidi="fa-IR"/>
          <w:color w:val="111111"/>
          <w:sz w:val="28"/>
          <w:szCs w:val="28"/>
          <w:rtl/>
        </w:rPr>
        <w:t xml:space="preserve">بهترین خلق خدایند ربّشان پروردگار</w:t>
      </w:r>
    </w:p>
    <w:p>
      <w:pPr>
        <w:pStyle w:val="BookText"/>
      </w:pPr>
      <w:r>
        <w:rPr>
          <w:rFonts w:ascii="IRNazanin" w:hAnsi="IRNazanin" w:eastAsia="IRNazanin" w:cs="IRNazanin"/>
          <w:lang w:bidi="fa-IR"/>
          <w:color w:val="111111"/>
          <w:sz w:val="28"/>
          <w:szCs w:val="28"/>
          <w:rtl/>
        </w:rPr>
        <w:t xml:space="preserve">شیعیان اصحاب مولی، اولین و آخرین</w:t>
      </w:r>
    </w:p>
    <w:p>
      <w:pPr>
        <w:pStyle w:val="BookText"/>
      </w:pPr>
      <w:r>
        <w:rPr>
          <w:rFonts w:ascii="IRNazanin" w:hAnsi="IRNazanin" w:eastAsia="IRNazanin" w:cs="IRNazanin"/>
          <w:lang w:bidi="fa-IR"/>
          <w:color w:val="111111"/>
          <w:sz w:val="28"/>
          <w:szCs w:val="28"/>
          <w:rtl/>
        </w:rPr>
        <w:t xml:space="preserve">پیروان و دوستانش جمله اصحاب یمین</w:t>
      </w:r>
    </w:p>
    <w:p>
      <w:pPr>
        <w:pStyle w:val="BookText"/>
      </w:pPr>
      <w:r>
        <w:rPr>
          <w:rFonts w:ascii="IRNazanin" w:hAnsi="IRNazanin" w:eastAsia="IRNazanin" w:cs="IRNazanin"/>
          <w:lang w:bidi="fa-IR"/>
          <w:color w:val="111111"/>
          <w:sz w:val="28"/>
          <w:szCs w:val="28"/>
          <w:rtl/>
        </w:rPr>
        <w:t xml:space="preserve">این یمین در آیه باشد مرتضی شیر خدا</w:t>
      </w:r>
    </w:p>
    <w:p>
      <w:pPr>
        <w:pStyle w:val="BookText"/>
      </w:pPr>
      <w:r>
        <w:rPr>
          <w:rFonts w:ascii="IRNazanin" w:hAnsi="IRNazanin" w:eastAsia="IRNazanin" w:cs="IRNazanin"/>
          <w:lang w:bidi="fa-IR"/>
          <w:color w:val="111111"/>
          <w:sz w:val="28"/>
          <w:szCs w:val="28"/>
          <w:rtl/>
        </w:rPr>
        <w:t xml:space="preserve">راست راست است در ولایت و صف والا لافَتی</w:t>
      </w:r>
    </w:p>
    <w:p>
      <w:pPr>
        <w:pStyle w:val="BookText"/>
      </w:pPr>
      <w:r>
        <w:rPr>
          <w:rFonts w:ascii="IRNazanin" w:hAnsi="IRNazanin" w:eastAsia="IRNazanin" w:cs="IRNazanin"/>
          <w:lang w:bidi="fa-IR"/>
          <w:color w:val="111111"/>
          <w:sz w:val="28"/>
          <w:szCs w:val="28"/>
          <w:rtl/>
        </w:rPr>
        <w:t xml:space="preserve">گفت ابی جعفر بیانی از امیرمؤمنان</w:t>
      </w:r>
    </w:p>
    <w:p>
      <w:pPr>
        <w:pStyle w:val="BookText"/>
      </w:pPr>
      <w:r>
        <w:rPr>
          <w:rFonts w:ascii="IRNazanin" w:hAnsi="IRNazanin" w:eastAsia="IRNazanin" w:cs="IRNazanin"/>
          <w:lang w:bidi="fa-IR"/>
          <w:color w:val="111111"/>
          <w:sz w:val="28"/>
          <w:szCs w:val="28"/>
          <w:rtl/>
        </w:rPr>
        <w:t xml:space="preserve">در دوشنبه گشته نازل این نبوت ز آسمان</w:t>
      </w:r>
    </w:p>
    <w:p>
      <w:pPr>
        <w:pStyle w:val="BookText"/>
      </w:pPr>
      <w:r>
        <w:rPr>
          <w:rFonts w:ascii="IRNazanin" w:hAnsi="IRNazanin" w:eastAsia="IRNazanin" w:cs="IRNazanin"/>
          <w:lang w:bidi="fa-IR"/>
          <w:color w:val="111111"/>
          <w:sz w:val="28"/>
          <w:szCs w:val="28"/>
          <w:rtl/>
        </w:rPr>
        <w:t xml:space="preserve">روز اسلامم سه شنبه در یمین مصطفی</w:t>
      </w:r>
    </w:p>
    <w:p>
      <w:pPr>
        <w:pStyle w:val="BookText"/>
      </w:pPr>
      <w:r>
        <w:rPr>
          <w:rFonts w:ascii="IRNazanin" w:hAnsi="IRNazanin" w:eastAsia="IRNazanin" w:cs="IRNazanin"/>
          <w:lang w:bidi="fa-IR"/>
          <w:color w:val="111111"/>
          <w:sz w:val="28"/>
          <w:szCs w:val="28"/>
          <w:rtl/>
        </w:rPr>
        <w:t xml:space="preserve">اقتداء کردم رسول الله نمازم شد بپا</w:t>
      </w:r>
    </w:p>
    <w:p>
      <w:pPr>
        <w:pStyle w:val="BookText"/>
      </w:pPr>
      <w:r>
        <w:rPr>
          <w:rFonts w:ascii="IRNazanin" w:hAnsi="IRNazanin" w:eastAsia="IRNazanin" w:cs="IRNazanin"/>
          <w:lang w:bidi="fa-IR"/>
          <w:color w:val="111111"/>
          <w:sz w:val="28"/>
          <w:szCs w:val="28"/>
          <w:rtl/>
        </w:rPr>
        <w:t xml:space="preserve">غیر من مردی نبود تا که بپا دارد نماز</w:t>
      </w:r>
    </w:p>
    <w:p>
      <w:pPr>
        <w:pStyle w:val="BookText"/>
      </w:pPr>
      <w:r>
        <w:rPr>
          <w:rFonts w:ascii="IRNazanin" w:hAnsi="IRNazanin" w:eastAsia="IRNazanin" w:cs="IRNazanin"/>
          <w:lang w:bidi="fa-IR"/>
          <w:color w:val="111111"/>
          <w:sz w:val="28"/>
          <w:szCs w:val="28"/>
          <w:rtl/>
        </w:rPr>
        <w:t xml:space="preserve">من به سمت راست احمد در نماز بودم براز</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نازل آمد از سما این آیه در توصیف من</w:t>
      </w:r>
    </w:p>
    <w:p>
      <w:pPr>
        <w:pStyle w:val="BookText"/>
      </w:pPr>
      <w:r>
        <w:rPr>
          <w:rFonts w:ascii="IRNazanin" w:hAnsi="IRNazanin" w:eastAsia="IRNazanin" w:cs="IRNazanin"/>
          <w:lang w:bidi="fa-IR"/>
          <w:color w:val="111111"/>
          <w:sz w:val="28"/>
          <w:szCs w:val="28"/>
          <w:rtl/>
        </w:rPr>
        <w:t xml:space="preserve">آیه نازل گشت برایم از حضور ذوالْمِنَن</w:t>
      </w:r>
    </w:p>
    <w:p>
      <w:pPr>
        <w:pStyle w:val="BookText"/>
      </w:pPr>
      <w:r>
        <w:rPr>
          <w:rFonts w:ascii="IRNazanin" w:hAnsi="IRNazanin" w:eastAsia="IRNazanin" w:cs="IRNazanin"/>
          <w:lang w:bidi="fa-IR"/>
          <w:color w:val="111111"/>
          <w:sz w:val="28"/>
          <w:szCs w:val="28"/>
          <w:rtl/>
        </w:rPr>
        <w:t xml:space="preserve">صدر اسلام جز محمّد جز علیّ مرتضی</w:t>
      </w:r>
    </w:p>
    <w:p>
      <w:pPr>
        <w:pStyle w:val="BookText"/>
      </w:pPr>
      <w:r>
        <w:rPr>
          <w:rFonts w:ascii="IRNazanin" w:hAnsi="IRNazanin" w:eastAsia="IRNazanin" w:cs="IRNazanin"/>
          <w:lang w:bidi="fa-IR"/>
          <w:color w:val="111111"/>
          <w:sz w:val="28"/>
          <w:szCs w:val="28"/>
          <w:rtl/>
        </w:rPr>
        <w:t xml:space="preserve">جز خدیجه هیچ کسی پیدا نبودی هرکجا</w:t>
      </w:r>
    </w:p>
    <w:p>
      <w:pPr>
        <w:pStyle w:val="BookText"/>
      </w:pPr>
      <w:r>
        <w:rPr>
          <w:rFonts w:ascii="IRNazanin" w:hAnsi="IRNazanin" w:eastAsia="IRNazanin" w:cs="IRNazanin"/>
          <w:lang w:bidi="fa-IR"/>
          <w:color w:val="111111"/>
          <w:sz w:val="28"/>
          <w:szCs w:val="28"/>
          <w:rtl/>
        </w:rPr>
        <w:t xml:space="preserve">تا بپا دارد نمازی در حضور کردگار</w:t>
      </w:r>
    </w:p>
    <w:p>
      <w:pPr>
        <w:pStyle w:val="BookText"/>
      </w:pPr>
      <w:r>
        <w:rPr>
          <w:rFonts w:ascii="IRNazanin" w:hAnsi="IRNazanin" w:eastAsia="IRNazanin" w:cs="IRNazanin"/>
          <w:lang w:bidi="fa-IR"/>
          <w:color w:val="111111"/>
          <w:sz w:val="28"/>
          <w:szCs w:val="28"/>
          <w:rtl/>
        </w:rPr>
        <w:t xml:space="preserve">غرق در شرک و منیت جملگی لیل و نهار</w:t>
      </w:r>
    </w:p>
    <w:p>
      <w:pPr>
        <w:pStyle w:val="BookText"/>
      </w:pPr>
      <w:r>
        <w:rPr>
          <w:rFonts w:ascii="IRNazanin" w:hAnsi="IRNazanin" w:eastAsia="IRNazanin" w:cs="IRNazanin"/>
          <w:lang w:bidi="fa-IR"/>
          <w:color w:val="111111"/>
          <w:sz w:val="28"/>
          <w:szCs w:val="28"/>
          <w:rtl/>
        </w:rPr>
        <w:t xml:space="preserve">هست مسلمان یک محمّد یک علیّ نامدار</w:t>
      </w:r>
    </w:p>
    <w:p>
      <w:pPr>
        <w:pStyle w:val="BookText"/>
      </w:pPr>
      <w:r>
        <w:rPr>
          <w:rFonts w:ascii="IRNazanin" w:hAnsi="IRNazanin" w:eastAsia="IRNazanin" w:cs="IRNazanin"/>
          <w:lang w:bidi="fa-IR"/>
          <w:color w:val="111111"/>
          <w:sz w:val="28"/>
          <w:szCs w:val="28"/>
          <w:rtl/>
        </w:rPr>
        <w:t xml:space="preserve">یک خدیجه، دیگران را با خدا کَیْ بوده کار</w:t>
      </w:r>
    </w:p>
    <w:p>
      <w:pPr>
        <w:pStyle w:val="BookText"/>
      </w:pPr>
      <w:r>
        <w:rPr>
          <w:rFonts w:ascii="IRNazanin" w:hAnsi="IRNazanin" w:eastAsia="IRNazanin" w:cs="IRNazanin"/>
          <w:lang w:bidi="fa-IR"/>
          <w:color w:val="111111"/>
          <w:sz w:val="28"/>
          <w:szCs w:val="28"/>
          <w:rtl/>
        </w:rPr>
        <w:t xml:space="preserve">یک رسول الله به پیش و یک ولی الله یمین</w:t>
      </w:r>
    </w:p>
    <w:p>
      <w:pPr>
        <w:pStyle w:val="BookText"/>
      </w:pPr>
      <w:r>
        <w:rPr>
          <w:rFonts w:ascii="IRNazanin" w:hAnsi="IRNazanin" w:eastAsia="IRNazanin" w:cs="IRNazanin"/>
          <w:lang w:bidi="fa-IR"/>
          <w:color w:val="111111"/>
          <w:sz w:val="28"/>
          <w:szCs w:val="28"/>
          <w:rtl/>
        </w:rPr>
        <w:t xml:space="preserve">پشت سر بودی خدیجه از زنان اولین</w:t>
      </w:r>
    </w:p>
    <w:p>
      <w:pPr>
        <w:pStyle w:val="BookText"/>
      </w:pPr>
      <w:r>
        <w:rPr>
          <w:rFonts w:ascii="IRNazanin" w:hAnsi="IRNazanin" w:eastAsia="IRNazanin" w:cs="IRNazanin"/>
          <w:lang w:bidi="fa-IR"/>
          <w:color w:val="111111"/>
          <w:sz w:val="28"/>
          <w:szCs w:val="28"/>
          <w:rtl/>
        </w:rPr>
        <w:t xml:space="preserve">صف مردان خدا بود از نبیّ و از وصیّ</w:t>
      </w:r>
    </w:p>
    <w:p>
      <w:pPr>
        <w:pStyle w:val="BookText"/>
      </w:pPr>
      <w:r>
        <w:rPr>
          <w:rFonts w:ascii="IRNazanin" w:hAnsi="IRNazanin" w:eastAsia="IRNazanin" w:cs="IRNazanin"/>
          <w:lang w:bidi="fa-IR"/>
          <w:color w:val="111111"/>
          <w:sz w:val="28"/>
          <w:szCs w:val="28"/>
          <w:rtl/>
        </w:rPr>
        <w:t xml:space="preserve">مصطفی شأن امامت مأمومش بودی ولیّ</w:t>
      </w:r>
    </w:p>
    <w:p>
      <w:pPr>
        <w:pStyle w:val="BookText"/>
      </w:pPr>
      <w:r>
        <w:rPr>
          <w:rFonts w:ascii="IRNazanin" w:hAnsi="IRNazanin" w:eastAsia="IRNazanin" w:cs="IRNazanin"/>
          <w:lang w:bidi="fa-IR"/>
          <w:color w:val="111111"/>
          <w:sz w:val="28"/>
          <w:szCs w:val="28"/>
          <w:rtl/>
        </w:rPr>
        <w:t xml:space="preserve">صف بعدی بود خدیجه، گویم اُمُ الْمُؤْمِنین</w:t>
      </w:r>
    </w:p>
    <w:p>
      <w:pPr>
        <w:pStyle w:val="BookText"/>
      </w:pPr>
      <w:r>
        <w:rPr>
          <w:rFonts w:ascii="Amiri" w:hAnsi="Amiri" w:eastAsia="Amiri" w:cs="Amiri"/>
          <w:lang w:bidi="ar-SA"/>
          <w:color w:val="111111"/>
          <w:sz w:val="28"/>
          <w:szCs w:val="28"/>
          <w:rtl/>
        </w:rPr>
        <w:t xml:space="preserve">مادر اُمُ الْاَئِمّهِ همسر یعسوب دین</w:t>
      </w:r>
    </w:p>
    <w:p>
      <w:pPr>
        <w:pStyle w:val="BookText"/>
      </w:pPr>
      <w:r>
        <w:rPr>
          <w:rFonts w:ascii="IRNazanin" w:hAnsi="IRNazanin" w:eastAsia="IRNazanin" w:cs="IRNazanin"/>
          <w:lang w:bidi="fa-IR"/>
          <w:color w:val="111111"/>
          <w:sz w:val="28"/>
          <w:szCs w:val="28"/>
          <w:rtl/>
        </w:rPr>
        <w:t xml:space="preserve">بَهْ، بپا گردید نماز و وَهْ، نماز اولی</w:t>
      </w:r>
    </w:p>
    <w:p>
      <w:pPr>
        <w:pStyle w:val="BookText"/>
      </w:pPr>
      <w:r>
        <w:rPr>
          <w:rFonts w:ascii="IRNazanin" w:hAnsi="IRNazanin" w:eastAsia="IRNazanin" w:cs="IRNazanin"/>
          <w:lang w:bidi="fa-IR"/>
          <w:color w:val="111111"/>
          <w:sz w:val="28"/>
          <w:szCs w:val="28"/>
          <w:rtl/>
        </w:rPr>
        <w:t xml:space="preserve">گشته ایجاد از رسول و از خدیجه و علی</w:t>
      </w:r>
    </w:p>
    <w:p>
      <w:pPr>
        <w:pStyle w:val="BookText"/>
      </w:pPr>
      <w:r>
        <w:rPr>
          <w:rFonts w:ascii="IRNazanin" w:hAnsi="IRNazanin" w:eastAsia="IRNazanin" w:cs="IRNazanin"/>
          <w:lang w:bidi="fa-IR"/>
          <w:color w:val="111111"/>
          <w:sz w:val="28"/>
          <w:szCs w:val="28"/>
          <w:rtl/>
        </w:rPr>
        <w:t xml:space="preserve">این نماز اصل نماز است جانِ جانان نماز</w:t>
      </w:r>
    </w:p>
    <w:p>
      <w:pPr>
        <w:pStyle w:val="BookText"/>
      </w:pPr>
      <w:r>
        <w:rPr>
          <w:rFonts w:ascii="IRNazanin" w:hAnsi="IRNazanin" w:eastAsia="IRNazanin" w:cs="IRNazanin"/>
          <w:lang w:bidi="fa-IR"/>
          <w:color w:val="111111"/>
          <w:sz w:val="28"/>
          <w:szCs w:val="28"/>
          <w:rtl/>
        </w:rPr>
        <w:t xml:space="preserve">این نماز با صد نیاز است درگه آن بی نیاز</w:t>
      </w:r>
    </w:p>
    <w:p>
      <w:pPr>
        <w:pStyle w:val="BookText"/>
      </w:pPr>
      <w:r>
        <w:rPr>
          <w:rFonts w:ascii="IRNazanin" w:hAnsi="IRNazanin" w:eastAsia="IRNazanin" w:cs="IRNazanin"/>
          <w:lang w:bidi="fa-IR"/>
          <w:color w:val="111111"/>
          <w:sz w:val="28"/>
          <w:szCs w:val="28"/>
          <w:rtl/>
        </w:rPr>
        <w:t xml:space="preserve">شأن حق باشد خدائی در همه ملک وجود</w:t>
      </w:r>
    </w:p>
    <w:p>
      <w:pPr>
        <w:pStyle w:val="BookText"/>
      </w:pPr>
      <w:r>
        <w:rPr>
          <w:rFonts w:ascii="IRNazanin" w:hAnsi="IRNazanin" w:eastAsia="IRNazanin" w:cs="IRNazanin"/>
          <w:lang w:bidi="fa-IR"/>
          <w:color w:val="111111"/>
          <w:sz w:val="28"/>
          <w:szCs w:val="28"/>
          <w:rtl/>
        </w:rPr>
        <w:t xml:space="preserve">کار او هست آفرینش، کار او هست لطف و وجود</w:t>
      </w:r>
    </w:p>
    <w:p>
      <w:pPr>
        <w:pStyle w:val="BookText"/>
      </w:pPr>
      <w:r>
        <w:rPr>
          <w:rFonts w:ascii="IRNazanin" w:hAnsi="IRNazanin" w:eastAsia="IRNazanin" w:cs="IRNazanin"/>
          <w:lang w:bidi="fa-IR"/>
          <w:color w:val="111111"/>
          <w:sz w:val="28"/>
          <w:szCs w:val="28"/>
          <w:rtl/>
        </w:rPr>
        <w:t xml:space="preserve">او بتنهائی خدائی می‌کند در هرکجا</w:t>
      </w:r>
    </w:p>
    <w:p>
      <w:pPr>
        <w:pStyle w:val="BookText"/>
      </w:pPr>
      <w:r>
        <w:rPr>
          <w:rFonts w:ascii="IRNazanin" w:hAnsi="IRNazanin" w:eastAsia="IRNazanin" w:cs="IRNazanin"/>
          <w:lang w:bidi="fa-IR"/>
          <w:color w:val="111111"/>
          <w:sz w:val="28"/>
          <w:szCs w:val="28"/>
          <w:rtl/>
        </w:rPr>
        <w:t xml:space="preserve">خلقت است کارش همیشه او به لطف است و عطا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بیاموزد خدائی بر تمام بندگان</w:t>
      </w:r>
    </w:p>
    <w:p>
      <w:pPr>
        <w:pStyle w:val="BookText"/>
      </w:pPr>
      <w:r>
        <w:rPr>
          <w:rFonts w:ascii="IRNazanin" w:hAnsi="IRNazanin" w:eastAsia="IRNazanin" w:cs="IRNazanin"/>
          <w:lang w:bidi="fa-IR"/>
          <w:color w:val="111111"/>
          <w:sz w:val="28"/>
          <w:szCs w:val="28"/>
          <w:rtl/>
        </w:rPr>
        <w:t xml:space="preserve">او برد سوی خودش این بندگان را هر زمان</w:t>
      </w:r>
    </w:p>
    <w:p>
      <w:pPr>
        <w:pStyle w:val="BookText"/>
      </w:pPr>
      <w:r>
        <w:rPr>
          <w:rFonts w:ascii="IRNazanin" w:hAnsi="IRNazanin" w:eastAsia="IRNazanin" w:cs="IRNazanin"/>
          <w:lang w:bidi="fa-IR"/>
          <w:color w:val="111111"/>
          <w:sz w:val="28"/>
          <w:szCs w:val="28"/>
          <w:rtl/>
        </w:rPr>
        <w:t xml:space="preserve">او رساند هر کسی را درگه جود و وجود</w:t>
      </w:r>
    </w:p>
    <w:p>
      <w:pPr>
        <w:pStyle w:val="BookText"/>
      </w:pPr>
      <w:r>
        <w:rPr>
          <w:rFonts w:ascii="IRNazanin" w:hAnsi="IRNazanin" w:eastAsia="IRNazanin" w:cs="IRNazanin"/>
          <w:lang w:bidi="fa-IR"/>
          <w:color w:val="111111"/>
          <w:sz w:val="28"/>
          <w:szCs w:val="28"/>
          <w:rtl/>
        </w:rPr>
        <w:t xml:space="preserve">او به اسم‌هایش رساند، باد به اسم‌هایش درود</w:t>
      </w:r>
    </w:p>
    <w:p>
      <w:pPr>
        <w:pStyle w:val="BookText"/>
      </w:pPr>
      <w:r>
        <w:rPr>
          <w:rFonts w:ascii="IRNazanin" w:hAnsi="IRNazanin" w:eastAsia="IRNazanin" w:cs="IRNazanin"/>
          <w:lang w:bidi="fa-IR"/>
          <w:color w:val="111111"/>
          <w:sz w:val="28"/>
          <w:szCs w:val="28"/>
          <w:rtl/>
        </w:rPr>
        <w:t xml:space="preserve">او رساند بندگانش در حریم ذات پاک نیست از این</w:t>
      </w:r>
    </w:p>
    <w:p>
      <w:pPr>
        <w:pStyle w:val="BookText"/>
      </w:pPr>
      <w:r>
        <w:rPr>
          <w:rFonts w:ascii="IRNazanin" w:hAnsi="IRNazanin" w:eastAsia="IRNazanin" w:cs="IRNazanin"/>
          <w:lang w:bidi="fa-IR"/>
          <w:color w:val="111111"/>
          <w:sz w:val="28"/>
          <w:szCs w:val="28"/>
          <w:rtl/>
        </w:rPr>
        <w:t xml:space="preserve">بالابری‌ها نیست که مشکل نیست که باک</w:t>
      </w:r>
    </w:p>
    <w:p>
      <w:pPr>
        <w:pStyle w:val="BookText"/>
      </w:pPr>
      <w:r>
        <w:rPr>
          <w:rFonts w:ascii="IRNazanin" w:hAnsi="IRNazanin" w:eastAsia="IRNazanin" w:cs="IRNazanin"/>
          <w:lang w:bidi="fa-IR"/>
          <w:color w:val="111111"/>
          <w:sz w:val="28"/>
          <w:szCs w:val="28"/>
          <w:rtl/>
        </w:rPr>
        <w:t xml:space="preserve">بندگی باشد ز بنده شأن او هست بندگی</w:t>
      </w:r>
    </w:p>
    <w:p>
      <w:pPr>
        <w:pStyle w:val="BookText"/>
      </w:pPr>
      <w:r>
        <w:rPr>
          <w:rFonts w:ascii="IRNazanin" w:hAnsi="IRNazanin" w:eastAsia="IRNazanin" w:cs="IRNazanin"/>
          <w:lang w:bidi="fa-IR"/>
          <w:color w:val="111111"/>
          <w:sz w:val="28"/>
          <w:szCs w:val="28"/>
          <w:rtl/>
        </w:rPr>
        <w:t xml:space="preserve">بندگی بنده‌ی حق هست دو صد زیبندگی</w:t>
      </w:r>
    </w:p>
    <w:p>
      <w:pPr>
        <w:pStyle w:val="BookText"/>
      </w:pPr>
      <w:r>
        <w:rPr>
          <w:rFonts w:ascii="IRNazanin" w:hAnsi="IRNazanin" w:eastAsia="IRNazanin" w:cs="IRNazanin"/>
          <w:lang w:bidi="fa-IR"/>
          <w:color w:val="111111"/>
          <w:sz w:val="28"/>
          <w:szCs w:val="28"/>
          <w:rtl/>
        </w:rPr>
        <w:t xml:space="preserve">شأن بنده بندگی باشد به درگاه خدا</w:t>
      </w:r>
    </w:p>
    <w:p>
      <w:pPr>
        <w:pStyle w:val="BookText"/>
      </w:pPr>
      <w:r>
        <w:rPr>
          <w:rFonts w:ascii="IRNazanin" w:hAnsi="IRNazanin" w:eastAsia="IRNazanin" w:cs="IRNazanin"/>
          <w:lang w:bidi="fa-IR"/>
          <w:color w:val="111111"/>
          <w:sz w:val="28"/>
          <w:szCs w:val="28"/>
          <w:rtl/>
        </w:rPr>
        <w:t xml:space="preserve">با نماز سازد عیان این بندگی را از صفا</w:t>
      </w:r>
    </w:p>
    <w:p>
      <w:pPr>
        <w:pStyle w:val="BookText"/>
      </w:pPr>
      <w:r>
        <w:rPr>
          <w:rFonts w:ascii="IRNazanin" w:hAnsi="IRNazanin" w:eastAsia="IRNazanin" w:cs="IRNazanin"/>
          <w:lang w:bidi="fa-IR"/>
          <w:color w:val="111111"/>
          <w:sz w:val="28"/>
          <w:szCs w:val="28"/>
          <w:rtl/>
        </w:rPr>
        <w:t xml:space="preserve">با نماز بالا رود معراج بپیماید به شب</w:t>
      </w:r>
    </w:p>
    <w:p>
      <w:pPr>
        <w:pStyle w:val="BookText"/>
      </w:pPr>
      <w:r>
        <w:rPr>
          <w:rFonts w:ascii="IRNazanin" w:hAnsi="IRNazanin" w:eastAsia="IRNazanin" w:cs="IRNazanin"/>
          <w:lang w:bidi="fa-IR"/>
          <w:color w:val="111111"/>
          <w:sz w:val="28"/>
          <w:szCs w:val="28"/>
          <w:rtl/>
        </w:rPr>
        <w:t xml:space="preserve">رو به معبود می‌رود با معرفت و با ادب</w:t>
      </w:r>
    </w:p>
    <w:p>
      <w:pPr>
        <w:pStyle w:val="BookText"/>
      </w:pPr>
      <w:r>
        <w:rPr>
          <w:rFonts w:ascii="IRNazanin" w:hAnsi="IRNazanin" w:eastAsia="IRNazanin" w:cs="IRNazanin"/>
          <w:lang w:bidi="fa-IR"/>
          <w:color w:val="111111"/>
          <w:sz w:val="28"/>
          <w:szCs w:val="28"/>
          <w:rtl/>
        </w:rPr>
        <w:t xml:space="preserve">مقصدش باشد خدا و اسم اعظم از خدا</w:t>
      </w:r>
    </w:p>
    <w:p>
      <w:pPr>
        <w:pStyle w:val="BookText"/>
      </w:pPr>
      <w:r>
        <w:rPr>
          <w:rFonts w:ascii="IRNazanin" w:hAnsi="IRNazanin" w:eastAsia="IRNazanin" w:cs="IRNazanin"/>
          <w:lang w:bidi="fa-IR"/>
          <w:color w:val="111111"/>
          <w:sz w:val="28"/>
          <w:szCs w:val="28"/>
          <w:rtl/>
        </w:rPr>
        <w:t xml:space="preserve">ذات اقدس غایتش باشد امامش رهنما</w:t>
      </w:r>
    </w:p>
    <w:p>
      <w:pPr>
        <w:pStyle w:val="BookText"/>
      </w:pPr>
      <w:r>
        <w:rPr>
          <w:rFonts w:ascii="IRNazanin" w:hAnsi="IRNazanin" w:eastAsia="IRNazanin" w:cs="IRNazanin"/>
          <w:lang w:bidi="fa-IR"/>
          <w:color w:val="111111"/>
          <w:sz w:val="28"/>
          <w:szCs w:val="28"/>
          <w:rtl/>
        </w:rPr>
        <w:t xml:space="preserve">پس سلام حق به احمد رهنمای انبیاء</w:t>
      </w:r>
    </w:p>
    <w:p>
      <w:pPr>
        <w:pStyle w:val="BookText"/>
      </w:pPr>
      <w:r>
        <w:rPr>
          <w:rFonts w:ascii="IRNazanin" w:hAnsi="IRNazanin" w:eastAsia="IRNazanin" w:cs="IRNazanin"/>
          <w:lang w:bidi="fa-IR"/>
          <w:color w:val="111111"/>
          <w:sz w:val="28"/>
          <w:szCs w:val="28"/>
          <w:rtl/>
        </w:rPr>
        <w:t xml:space="preserve">هم سلام حق به حیدر رهنمای اولیاء</w:t>
      </w:r>
    </w:p>
    <w:p>
      <w:pPr>
        <w:pStyle w:val="BookText"/>
      </w:pPr>
      <w:r>
        <w:rPr>
          <w:rFonts w:ascii="IRNazanin" w:hAnsi="IRNazanin" w:eastAsia="IRNazanin" w:cs="IRNazanin"/>
          <w:lang w:bidi="fa-IR"/>
          <w:color w:val="111111"/>
          <w:sz w:val="28"/>
          <w:szCs w:val="28"/>
          <w:rtl/>
        </w:rPr>
        <w:t xml:space="preserve">هم سلام وهم صلوات خداوند جهان</w:t>
      </w:r>
    </w:p>
    <w:p>
      <w:pPr>
        <w:pStyle w:val="BookText"/>
      </w:pPr>
      <w:r>
        <w:rPr>
          <w:rFonts w:ascii="IRNazanin" w:hAnsi="IRNazanin" w:eastAsia="IRNazanin" w:cs="IRNazanin"/>
          <w:lang w:bidi="fa-IR"/>
          <w:color w:val="111111"/>
          <w:sz w:val="28"/>
          <w:szCs w:val="28"/>
          <w:rtl/>
        </w:rPr>
        <w:t xml:space="preserve">باد به این جمع نماز خوان رهنمای بندگان</w:t>
      </w:r>
    </w:p>
    <w:p>
      <w:pPr>
        <w:pStyle w:val="BookText"/>
      </w:pPr>
      <w:r>
        <w:rPr>
          <w:rFonts w:ascii="IRNazanin" w:hAnsi="IRNazanin" w:eastAsia="IRNazanin" w:cs="IRNazanin"/>
          <w:lang w:bidi="fa-IR"/>
          <w:color w:val="111111"/>
          <w:sz w:val="28"/>
          <w:szCs w:val="28"/>
          <w:rtl/>
        </w:rPr>
        <w:t xml:space="preserve">[38-39-40] گوش دل بسپار که تا گویم ز بهرت ای امین</w:t>
      </w:r>
    </w:p>
    <w:p>
      <w:pPr>
        <w:pStyle w:val="BookText"/>
      </w:pPr>
      <w:r>
        <w:rPr>
          <w:rFonts w:ascii="IRNazanin" w:hAnsi="IRNazanin" w:eastAsia="IRNazanin" w:cs="IRNazanin"/>
          <w:lang w:bidi="fa-IR"/>
          <w:color w:val="111111"/>
          <w:sz w:val="28"/>
          <w:szCs w:val="28"/>
          <w:rtl/>
        </w:rPr>
        <w:t xml:space="preserve">معنی عالی، مناسب دان ز اصحاب یمین</w:t>
      </w:r>
    </w:p>
    <w:p>
      <w:pPr>
        <w:pStyle w:val="BookText"/>
      </w:pPr>
      <w:r>
        <w:rPr>
          <w:rFonts w:ascii="IRNazanin" w:hAnsi="IRNazanin" w:eastAsia="IRNazanin" w:cs="IRNazanin"/>
          <w:lang w:bidi="fa-IR"/>
          <w:color w:val="111111"/>
          <w:sz w:val="28"/>
          <w:szCs w:val="28"/>
          <w:rtl/>
        </w:rPr>
        <w:t xml:space="preserve">معنایش باشد ز آیه، آیه‌ی زیبا بیان</w:t>
      </w:r>
    </w:p>
    <w:p>
      <w:pPr>
        <w:pStyle w:val="BookText"/>
      </w:pPr>
      <w:r>
        <w:rPr>
          <w:rFonts w:ascii="IRNazanin" w:hAnsi="IRNazanin" w:eastAsia="IRNazanin" w:cs="IRNazanin"/>
          <w:lang w:bidi="fa-IR"/>
          <w:color w:val="111111"/>
          <w:sz w:val="28"/>
          <w:szCs w:val="28"/>
          <w:rtl/>
        </w:rPr>
        <w:t xml:space="preserve">باشد این اصحاب ز مولایم امیرمؤمنان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ثُلَّه اول ز آدم تا به خاتم را بدان</w:t>
      </w:r>
    </w:p>
    <w:p>
      <w:pPr>
        <w:pStyle w:val="BookText"/>
      </w:pPr>
      <w:r>
        <w:rPr>
          <w:rFonts w:ascii="Amiri" w:hAnsi="Amiri" w:eastAsia="Amiri" w:cs="Amiri"/>
          <w:lang w:bidi="ar-SA"/>
          <w:color w:val="111111"/>
          <w:sz w:val="28"/>
          <w:szCs w:val="28"/>
          <w:rtl/>
        </w:rPr>
        <w:t xml:space="preserve">ثُلَّه آخر بود هم امت آخر زمان</w:t>
      </w:r>
    </w:p>
    <w:p>
      <w:pPr>
        <w:pStyle w:val="BookText"/>
      </w:pPr>
      <w:r>
        <w:rPr>
          <w:rFonts w:ascii="IRNazanin" w:hAnsi="IRNazanin" w:eastAsia="IRNazanin" w:cs="IRNazanin"/>
          <w:lang w:bidi="fa-IR"/>
          <w:color w:val="111111"/>
          <w:sz w:val="28"/>
          <w:szCs w:val="28"/>
          <w:rtl/>
        </w:rPr>
        <w:t xml:space="preserve">ثُلَّه اول بود حزقیل و مرد روزگار</w:t>
      </w:r>
    </w:p>
    <w:p>
      <w:pPr>
        <w:pStyle w:val="BookText"/>
      </w:pPr>
      <w:r>
        <w:rPr>
          <w:rFonts w:ascii="IRNazanin" w:hAnsi="IRNazanin" w:eastAsia="IRNazanin" w:cs="IRNazanin"/>
          <w:lang w:bidi="fa-IR"/>
          <w:color w:val="111111"/>
          <w:sz w:val="28"/>
          <w:szCs w:val="28"/>
          <w:rtl/>
        </w:rPr>
        <w:t xml:space="preserve">مؤمنی از آل فرعون جلوه‌ی پروردگار</w:t>
      </w:r>
    </w:p>
    <w:p>
      <w:pPr>
        <w:pStyle w:val="BookText"/>
      </w:pPr>
      <w:r>
        <w:rPr>
          <w:rFonts w:ascii="Amiri" w:hAnsi="Amiri" w:eastAsia="Amiri" w:cs="Amiri"/>
          <w:lang w:bidi="ar-SA"/>
          <w:color w:val="111111"/>
          <w:sz w:val="28"/>
          <w:szCs w:val="28"/>
          <w:rtl/>
        </w:rPr>
        <w:t xml:space="preserve">ثُلَّه آخر بود تک مظهر ذات خدا</w:t>
      </w:r>
    </w:p>
    <w:p>
      <w:pPr>
        <w:pStyle w:val="BookText"/>
      </w:pPr>
      <w:r>
        <w:rPr>
          <w:rFonts w:ascii="IRNazanin" w:hAnsi="IRNazanin" w:eastAsia="IRNazanin" w:cs="IRNazanin"/>
          <w:lang w:bidi="fa-IR"/>
          <w:color w:val="111111"/>
          <w:sz w:val="28"/>
          <w:szCs w:val="28"/>
          <w:rtl/>
        </w:rPr>
        <w:t xml:space="preserve">آن امیرمؤمنان، آن نفس پاک مصطفی</w:t>
      </w:r>
    </w:p>
    <w:p>
      <w:pPr>
        <w:pStyle w:val="BookText"/>
      </w:pPr>
      <w:r>
        <w:rPr>
          <w:rFonts w:ascii="IRNazanin" w:hAnsi="IRNazanin" w:eastAsia="IRNazanin" w:cs="IRNazanin"/>
          <w:lang w:bidi="fa-IR"/>
          <w:color w:val="111111"/>
          <w:sz w:val="28"/>
          <w:szCs w:val="28"/>
          <w:rtl/>
        </w:rPr>
        <w:t xml:space="preserve">بین که گویم صادقم تأویل نموده آیه را</w:t>
      </w:r>
    </w:p>
    <w:p>
      <w:pPr>
        <w:pStyle w:val="BookText"/>
      </w:pPr>
      <w:r>
        <w:rPr>
          <w:rFonts w:ascii="IRNazanin" w:hAnsi="IRNazanin" w:eastAsia="IRNazanin" w:cs="IRNazanin"/>
          <w:lang w:bidi="fa-IR"/>
          <w:color w:val="111111"/>
          <w:sz w:val="28"/>
          <w:szCs w:val="28"/>
          <w:rtl/>
        </w:rPr>
        <w:t xml:space="preserve">گفته این ثُلَّه بود جدم علی مرتضی</w:t>
      </w:r>
    </w:p>
    <w:p>
      <w:pPr>
        <w:pStyle w:val="BookText"/>
      </w:pPr>
      <w:r>
        <w:rPr>
          <w:rFonts w:ascii="IRNazanin" w:hAnsi="IRNazanin" w:eastAsia="IRNazanin" w:cs="IRNazanin"/>
          <w:lang w:bidi="fa-IR"/>
          <w:color w:val="111111"/>
          <w:sz w:val="28"/>
          <w:szCs w:val="28"/>
          <w:rtl/>
        </w:rPr>
        <w:t xml:space="preserve">پس بگویم باد سلام و باد صلوات خدا</w:t>
      </w:r>
    </w:p>
    <w:p>
      <w:pPr>
        <w:pStyle w:val="BookText"/>
      </w:pPr>
      <w:r>
        <w:rPr>
          <w:rFonts w:ascii="IRNazanin" w:hAnsi="IRNazanin" w:eastAsia="IRNazanin" w:cs="IRNazanin"/>
          <w:lang w:bidi="fa-IR"/>
          <w:color w:val="111111"/>
          <w:sz w:val="28"/>
          <w:szCs w:val="28"/>
          <w:rtl/>
        </w:rPr>
        <w:t xml:space="preserve">بر محمّد باد و آلش، آل اطهار عبا</w:t>
      </w:r>
    </w:p>
    <w:p>
      <w:pPr>
        <w:pStyle w:val="BookText"/>
      </w:pPr>
      <w:r>
        <w:rPr>
          <w:rFonts w:ascii="IRNazanin" w:hAnsi="IRNazanin" w:eastAsia="IRNazanin" w:cs="IRNazanin"/>
          <w:lang w:bidi="fa-IR"/>
          <w:color w:val="111111"/>
          <w:sz w:val="28"/>
          <w:szCs w:val="28"/>
          <w:rtl/>
        </w:rPr>
        <w:t xml:space="preserve">[77] هست محمّد حامل قرآن و قرآن کریم</w:t>
      </w:r>
    </w:p>
    <w:p>
      <w:pPr>
        <w:pStyle w:val="BookText"/>
      </w:pPr>
      <w:r>
        <w:rPr>
          <w:rFonts w:ascii="IRNazanin" w:hAnsi="IRNazanin" w:eastAsia="IRNazanin" w:cs="IRNazanin"/>
          <w:lang w:bidi="fa-IR"/>
          <w:color w:val="111111"/>
          <w:sz w:val="28"/>
          <w:szCs w:val="28"/>
          <w:rtl/>
        </w:rPr>
        <w:t xml:space="preserve">هست علیّ آن لوح محفوظ و صراط مستقیم</w:t>
      </w:r>
    </w:p>
    <w:p>
      <w:pPr>
        <w:pStyle w:val="BookText"/>
      </w:pPr>
      <w:r>
        <w:rPr>
          <w:rFonts w:ascii="Amiri" w:hAnsi="Amiri" w:eastAsia="Amiri" w:cs="Amiri"/>
          <w:lang w:bidi="ar-SA"/>
          <w:color w:val="111111"/>
          <w:sz w:val="28"/>
          <w:szCs w:val="28"/>
          <w:rtl/>
        </w:rPr>
        <w:t xml:space="preserve">[78] هم کتابُ اللهِ مَکْنُون هم بود حَقُ الْیَقین</w:t>
      </w:r>
    </w:p>
    <w:p>
      <w:pPr>
        <w:pStyle w:val="BookText"/>
      </w:pPr>
      <w:r>
        <w:rPr>
          <w:rFonts w:ascii="IRNazanin" w:hAnsi="IRNazanin" w:eastAsia="IRNazanin" w:cs="IRNazanin"/>
          <w:lang w:bidi="fa-IR"/>
          <w:color w:val="111111"/>
          <w:sz w:val="28"/>
          <w:szCs w:val="28"/>
          <w:rtl/>
        </w:rPr>
        <w:t xml:space="preserve">پس همه تسبیح گوئید بِاسم ربّ خود مبین</w:t>
      </w:r>
    </w:p>
    <w:p>
      <w:pPr>
        <w:pStyle w:val="BookText"/>
      </w:pPr>
      <w:r>
        <w:rPr>
          <w:rFonts w:ascii="IRNazanin" w:hAnsi="IRNazanin" w:eastAsia="IRNazanin" w:cs="IRNazanin"/>
          <w:lang w:bidi="fa-IR"/>
          <w:color w:val="111111"/>
          <w:sz w:val="28"/>
          <w:szCs w:val="28"/>
          <w:rtl/>
        </w:rPr>
        <w:t xml:space="preserve">[90-91] گو به اصحاب یَمین بادا بشارت بر شما</w:t>
      </w:r>
    </w:p>
    <w:p>
      <w:pPr>
        <w:pStyle w:val="BookText"/>
      </w:pPr>
      <w:r>
        <w:rPr>
          <w:rFonts w:ascii="IRNazanin" w:hAnsi="IRNazanin" w:eastAsia="IRNazanin" w:cs="IRNazanin"/>
          <w:lang w:bidi="fa-IR"/>
          <w:color w:val="111111"/>
          <w:sz w:val="28"/>
          <w:szCs w:val="28"/>
          <w:rtl/>
        </w:rPr>
        <w:t xml:space="preserve">درامانید و سلامت از همه جور و جفا</w:t>
      </w:r>
    </w:p>
    <w:p>
      <w:pPr>
        <w:pStyle w:val="BookText"/>
      </w:pPr>
      <w:r>
        <w:rPr>
          <w:rFonts w:ascii="IRNazanin" w:hAnsi="IRNazanin" w:eastAsia="IRNazanin" w:cs="IRNazanin"/>
          <w:lang w:bidi="fa-IR"/>
          <w:color w:val="111111"/>
          <w:sz w:val="28"/>
          <w:szCs w:val="28"/>
          <w:rtl/>
        </w:rPr>
        <w:t xml:space="preserve">جابرم بنمود روایت از امام باقرم</w:t>
      </w:r>
    </w:p>
    <w:p>
      <w:pPr>
        <w:pStyle w:val="BookText"/>
      </w:pPr>
      <w:r>
        <w:rPr>
          <w:rFonts w:ascii="IRNazanin" w:hAnsi="IRNazanin" w:eastAsia="IRNazanin" w:cs="IRNazanin"/>
          <w:lang w:bidi="fa-IR"/>
          <w:color w:val="111111"/>
          <w:sz w:val="28"/>
          <w:szCs w:val="28"/>
          <w:rtl/>
        </w:rPr>
        <w:t xml:space="preserve">او ز باب و جد خود او از رسول انورم</w:t>
      </w:r>
    </w:p>
    <w:p>
      <w:pPr>
        <w:pStyle w:val="BookText"/>
      </w:pPr>
      <w:r>
        <w:rPr>
          <w:rFonts w:ascii="IRNazanin" w:hAnsi="IRNazanin" w:eastAsia="IRNazanin" w:cs="IRNazanin"/>
          <w:lang w:bidi="fa-IR"/>
          <w:color w:val="111111"/>
          <w:sz w:val="28"/>
          <w:szCs w:val="28"/>
          <w:rtl/>
        </w:rPr>
        <w:t xml:space="preserve">روزی از روزها علی را گفت حبیب کردگار</w:t>
      </w:r>
    </w:p>
    <w:p>
      <w:pPr>
        <w:pStyle w:val="BookText"/>
      </w:pPr>
      <w:r>
        <w:rPr>
          <w:rFonts w:ascii="IRNazanin" w:hAnsi="IRNazanin" w:eastAsia="IRNazanin" w:cs="IRNazanin"/>
          <w:lang w:bidi="fa-IR"/>
          <w:color w:val="111111"/>
          <w:sz w:val="28"/>
          <w:szCs w:val="28"/>
          <w:rtl/>
        </w:rPr>
        <w:t xml:space="preserve">بوجود تو نموده اِحْتِجاج پروردگار</w:t>
      </w:r>
    </w:p>
    <w:p>
      <w:pPr>
        <w:pStyle w:val="BookText"/>
      </w:pPr>
      <w:r>
        <w:rPr>
          <w:rFonts w:ascii="IRNazanin" w:hAnsi="IRNazanin" w:eastAsia="IRNazanin" w:cs="IRNazanin"/>
          <w:lang w:bidi="fa-IR"/>
          <w:color w:val="111111"/>
          <w:sz w:val="28"/>
          <w:szCs w:val="28"/>
          <w:rtl/>
        </w:rPr>
        <w:t xml:space="preserve">احتجاجش بود به وقت خلقت ارواح همه</w:t>
      </w:r>
    </w:p>
    <w:p>
      <w:pPr>
        <w:pStyle w:val="BookText"/>
      </w:pPr>
      <w:r>
        <w:rPr>
          <w:rFonts w:ascii="IRNazanin" w:hAnsi="IRNazanin" w:eastAsia="IRNazanin" w:cs="IRNazanin"/>
          <w:lang w:bidi="fa-IR"/>
          <w:color w:val="111111"/>
          <w:sz w:val="28"/>
          <w:szCs w:val="28"/>
          <w:rtl/>
        </w:rPr>
        <w:t xml:space="preserve">تا بگیرد عهد و پیمان از همه بی واهمه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64" w:name="pg4582_32210"/>
    <w:bookmarkEnd w:id="64"/>
    <w:p>
      <w:pPr>
        <w:pStyle w:val="BookText"/>
      </w:pPr>
      <w:r>
        <w:rPr>
          <w:rFonts w:ascii="IRNazanin" w:hAnsi="IRNazanin" w:eastAsia="IRNazanin" w:cs="IRNazanin"/>
          <w:lang w:bidi="fa-IR"/>
          <w:color w:val="111111"/>
          <w:sz w:val="28"/>
          <w:szCs w:val="28"/>
          <w:rtl/>
        </w:rPr>
        <w:t xml:space="preserve">گفته خلقش را، نباشم من مگر ربّ شما؟</w:t>
      </w:r>
    </w:p>
    <w:p>
      <w:pPr>
        <w:pStyle w:val="BookText"/>
      </w:pPr>
      <w:r>
        <w:rPr>
          <w:rFonts w:ascii="IRNazanin" w:hAnsi="IRNazanin" w:eastAsia="IRNazanin" w:cs="IRNazanin"/>
          <w:lang w:bidi="fa-IR"/>
          <w:color w:val="111111"/>
          <w:sz w:val="28"/>
          <w:szCs w:val="28"/>
          <w:rtl/>
        </w:rPr>
        <w:t xml:space="preserve">یا نباشد رهبر جمع شماها مصطفی؟</w:t>
      </w:r>
    </w:p>
    <w:p>
      <w:pPr>
        <w:pStyle w:val="BookText"/>
      </w:pPr>
      <w:r>
        <w:rPr>
          <w:rFonts w:ascii="IRNazanin" w:hAnsi="IRNazanin" w:eastAsia="IRNazanin" w:cs="IRNazanin"/>
          <w:lang w:bidi="fa-IR"/>
          <w:color w:val="111111"/>
          <w:sz w:val="28"/>
          <w:szCs w:val="28"/>
          <w:rtl/>
        </w:rPr>
        <w:t xml:space="preserve">یا نباشد ابن عم من امیر و هم امام؟</w:t>
      </w:r>
    </w:p>
    <w:p>
      <w:pPr>
        <w:pStyle w:val="BookText"/>
      </w:pPr>
      <w:r>
        <w:rPr>
          <w:rFonts w:ascii="IRNazanin" w:hAnsi="IRNazanin" w:eastAsia="IRNazanin" w:cs="IRNazanin"/>
          <w:lang w:bidi="fa-IR"/>
          <w:color w:val="111111"/>
          <w:sz w:val="28"/>
          <w:szCs w:val="28"/>
          <w:rtl/>
        </w:rPr>
        <w:t xml:space="preserve">هر دوی اول قبول افتاد میان خاص و عام</w:t>
      </w:r>
    </w:p>
    <w:p>
      <w:pPr>
        <w:pStyle w:val="BookText"/>
      </w:pPr>
      <w:r>
        <w:rPr>
          <w:rFonts w:ascii="IRNazanin" w:hAnsi="IRNazanin" w:eastAsia="IRNazanin" w:cs="IRNazanin"/>
          <w:lang w:bidi="fa-IR"/>
          <w:color w:val="111111"/>
          <w:sz w:val="28"/>
          <w:szCs w:val="28"/>
          <w:rtl/>
        </w:rPr>
        <w:t xml:space="preserve">سومی را سربپیچیدند، نکردند آن قبول</w:t>
      </w:r>
    </w:p>
    <w:p>
      <w:pPr>
        <w:pStyle w:val="BookText"/>
      </w:pPr>
      <w:r>
        <w:rPr>
          <w:rFonts w:ascii="IRNazanin" w:hAnsi="IRNazanin" w:eastAsia="IRNazanin" w:cs="IRNazanin"/>
          <w:lang w:bidi="fa-IR"/>
          <w:color w:val="111111"/>
          <w:sz w:val="28"/>
          <w:szCs w:val="28"/>
          <w:rtl/>
        </w:rPr>
        <w:t xml:space="preserve">جز قلیلی که پذیرفتند، از آن‌ها شد وصول</w:t>
      </w:r>
    </w:p>
    <w:p>
      <w:pPr>
        <w:pStyle w:val="BookText"/>
      </w:pPr>
      <w:r>
        <w:rPr>
          <w:rFonts w:ascii="Amiri" w:hAnsi="Amiri" w:eastAsia="Amiri" w:cs="Amiri"/>
          <w:lang w:bidi="ar-SA"/>
          <w:color w:val="111111"/>
          <w:sz w:val="28"/>
          <w:szCs w:val="28"/>
          <w:rtl/>
        </w:rPr>
        <w:t xml:space="preserve">این قلیلند رَوْح و رَیْحان، هستند اصحاب یَمین</w:t>
      </w:r>
    </w:p>
    <w:p>
      <w:pPr>
        <w:pStyle w:val="BookText"/>
      </w:pPr>
      <w:r>
        <w:rPr>
          <w:rFonts w:ascii="IRNazanin" w:hAnsi="IRNazanin" w:eastAsia="IRNazanin" w:cs="IRNazanin"/>
          <w:lang w:bidi="fa-IR"/>
          <w:color w:val="111111"/>
          <w:sz w:val="28"/>
          <w:szCs w:val="28"/>
          <w:rtl/>
        </w:rPr>
        <w:t xml:space="preserve">این قلیلند پیرو شخص امیرالمؤمنین</w:t>
      </w:r>
    </w:p>
    <w:p>
      <w:pPr>
        <w:pStyle w:val="BookText"/>
      </w:pPr>
      <w:r>
        <w:rPr>
          <w:rFonts w:ascii="IRNazanin" w:hAnsi="IRNazanin" w:eastAsia="IRNazanin" w:cs="IRNazanin"/>
          <w:lang w:bidi="fa-IR"/>
          <w:color w:val="111111"/>
          <w:sz w:val="28"/>
          <w:szCs w:val="28"/>
          <w:rtl/>
        </w:rPr>
        <w:t xml:space="preserve">پس امیرالمؤمنین است سابقون در هر جهان</w:t>
      </w:r>
    </w:p>
    <w:p>
      <w:pPr>
        <w:pStyle w:val="BookText"/>
      </w:pPr>
      <w:r>
        <w:rPr>
          <w:rFonts w:ascii="IRNazanin" w:hAnsi="IRNazanin" w:eastAsia="IRNazanin" w:cs="IRNazanin"/>
          <w:lang w:bidi="fa-IR"/>
          <w:color w:val="111111"/>
          <w:sz w:val="28"/>
          <w:szCs w:val="28"/>
          <w:rtl/>
        </w:rPr>
        <w:t xml:space="preserve">اهل عالم مؤمند و او امیرمؤمنان</w:t>
      </w:r>
    </w:p>
    <w:p>
      <w:pPr>
        <w:pStyle w:val="BookText"/>
      </w:pPr>
      <w:r>
        <w:rPr>
          <w:rFonts w:ascii="IRNazanin" w:hAnsi="IRNazanin" w:eastAsia="IRNazanin" w:cs="IRNazanin"/>
          <w:lang w:bidi="fa-IR"/>
          <w:color w:val="111111"/>
          <w:sz w:val="28"/>
          <w:szCs w:val="28"/>
          <w:rtl/>
        </w:rPr>
        <w:t xml:space="preserve">باد سلام و باد صلوات از خداوند ودود</w:t>
      </w:r>
    </w:p>
    <w:p>
      <w:pPr>
        <w:pStyle w:val="BookText"/>
      </w:pPr>
      <w:r>
        <w:rPr>
          <w:rFonts w:ascii="IRNazanin" w:hAnsi="IRNazanin" w:eastAsia="IRNazanin" w:cs="IRNazanin"/>
          <w:lang w:bidi="fa-IR"/>
          <w:color w:val="111111"/>
          <w:sz w:val="28"/>
          <w:szCs w:val="28"/>
          <w:rtl/>
        </w:rPr>
        <w:t xml:space="preserve">بر امیرمؤمنان، نیز از هر آن کس صد درود</w:t>
      </w:r>
    </w:p>
    <w:p>
      <w:pPr>
        <w:pStyle w:val="Heading3"/>
      </w:pPr>
      <w:bookmarkStart w:id="419" w:name="_Toc69"/>
      <w:r>
        <w:t>57-سوره مبارکه‌ی حدید</w:t>
      </w:r>
      <w:bookmarkEnd w:id="419"/>
    </w:p>
    <w:p>
      <w:pPr>
        <w:pStyle w:val="BookText"/>
      </w:pPr>
      <w:r>
        <w:rPr>
          <w:rFonts w:ascii="IRNazanin" w:hAnsi="IRNazanin" w:eastAsia="IRNazanin" w:cs="IRNazanin"/>
          <w:lang w:bidi="fa-IR"/>
          <w:color w:val="111111"/>
          <w:sz w:val="28"/>
          <w:szCs w:val="28"/>
          <w:rtl/>
        </w:rPr>
        <w:t xml:space="preserve">سوره‌ئی نازل شده نامش بود نام حدید</w:t>
      </w:r>
    </w:p>
    <w:p>
      <w:pPr>
        <w:pStyle w:val="BookText"/>
      </w:pPr>
      <w:r>
        <w:rPr>
          <w:rFonts w:ascii="IRNazanin" w:hAnsi="IRNazanin" w:eastAsia="IRNazanin" w:cs="IRNazanin"/>
          <w:lang w:bidi="fa-IR"/>
          <w:color w:val="111111"/>
          <w:sz w:val="28"/>
          <w:szCs w:val="28"/>
          <w:rtl/>
        </w:rPr>
        <w:t xml:space="preserve">سوره‌ئی محکم و نافع نام آهن زان دمید</w:t>
      </w:r>
    </w:p>
    <w:p>
      <w:pPr>
        <w:pStyle w:val="BookText"/>
      </w:pPr>
      <w:r>
        <w:rPr>
          <w:rFonts w:ascii="IRNazanin" w:hAnsi="IRNazanin" w:eastAsia="IRNazanin" w:cs="IRNazanin"/>
          <w:lang w:bidi="fa-IR"/>
          <w:color w:val="111111"/>
          <w:sz w:val="28"/>
          <w:szCs w:val="28"/>
          <w:rtl/>
        </w:rPr>
        <w:t xml:space="preserve">[1-2] سوره گوید هرچه هست تسبیح کنند ذات خدا</w:t>
      </w:r>
    </w:p>
    <w:p>
      <w:pPr>
        <w:pStyle w:val="BookText"/>
      </w:pPr>
      <w:r>
        <w:rPr>
          <w:rFonts w:ascii="IRNazanin" w:hAnsi="IRNazanin" w:eastAsia="IRNazanin" w:cs="IRNazanin"/>
          <w:lang w:bidi="fa-IR"/>
          <w:color w:val="111111"/>
          <w:sz w:val="28"/>
          <w:szCs w:val="28"/>
          <w:rtl/>
        </w:rPr>
        <w:t xml:space="preserve">مالک آسمان و ارض است این بود رمز بقا</w:t>
      </w:r>
    </w:p>
    <w:p>
      <w:pPr>
        <w:pStyle w:val="BookText"/>
      </w:pPr>
      <w:r>
        <w:rPr>
          <w:rFonts w:ascii="IRNazanin" w:hAnsi="IRNazanin" w:eastAsia="IRNazanin" w:cs="IRNazanin"/>
          <w:lang w:bidi="fa-IR"/>
          <w:color w:val="111111"/>
          <w:sz w:val="28"/>
          <w:szCs w:val="28"/>
          <w:rtl/>
        </w:rPr>
        <w:t xml:space="preserve">[3] اول است و آخر است هم باطن است و ظاهر است</w:t>
      </w:r>
    </w:p>
    <w:p>
      <w:pPr>
        <w:pStyle w:val="BookText"/>
      </w:pPr>
      <w:r>
        <w:rPr>
          <w:rFonts w:ascii="IRNazanin" w:hAnsi="IRNazanin" w:eastAsia="IRNazanin" w:cs="IRNazanin"/>
          <w:lang w:bidi="fa-IR"/>
          <w:color w:val="111111"/>
          <w:sz w:val="28"/>
          <w:szCs w:val="28"/>
          <w:rtl/>
        </w:rPr>
        <w:t xml:space="preserve">خلق عالم را نمود ایجاد یقیناً طاهر است</w:t>
      </w:r>
    </w:p>
    <w:p>
      <w:pPr>
        <w:pStyle w:val="BookText"/>
      </w:pPr>
      <w:r>
        <w:rPr>
          <w:rFonts w:ascii="IRNazanin" w:hAnsi="IRNazanin" w:eastAsia="IRNazanin" w:cs="IRNazanin"/>
          <w:lang w:bidi="fa-IR"/>
          <w:color w:val="111111"/>
          <w:sz w:val="28"/>
          <w:szCs w:val="28"/>
          <w:rtl/>
        </w:rPr>
        <w:t xml:space="preserve">[4] استوای عرش و کرسی، آسمان و هم زمین</w:t>
      </w:r>
    </w:p>
    <w:p>
      <w:pPr>
        <w:pStyle w:val="BookText"/>
      </w:pPr>
      <w:r>
        <w:rPr>
          <w:rFonts w:ascii="IRNazanin" w:hAnsi="IRNazanin" w:eastAsia="IRNazanin" w:cs="IRNazanin"/>
          <w:lang w:bidi="fa-IR"/>
          <w:color w:val="111111"/>
          <w:sz w:val="28"/>
          <w:szCs w:val="28"/>
          <w:rtl/>
        </w:rPr>
        <w:t xml:space="preserve">آن چه از آسمان به زیر آورده است روح الامین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سوره به استحکام، محمّد است، علی</w:t>
      </w:r>
    </w:p>
    <w:p>
      <w:pPr>
        <w:pStyle w:val="BookText"/>
      </w:pPr>
      <w:r>
        <w:rPr>
          <w:rFonts w:ascii="IRNazanin" w:hAnsi="IRNazanin" w:eastAsia="IRNazanin" w:cs="IRNazanin"/>
          <w:lang w:bidi="fa-IR"/>
          <w:color w:val="111111"/>
          <w:sz w:val="28"/>
          <w:szCs w:val="28"/>
          <w:rtl/>
        </w:rPr>
        <w:t xml:space="preserve">هرچه از بالا بیامد زین دو نور گشت منجلی</w:t>
      </w:r>
    </w:p>
    <w:p>
      <w:pPr>
        <w:pStyle w:val="BookText"/>
      </w:pPr>
      <w:r>
        <w:rPr>
          <w:rFonts w:ascii="IRNazanin" w:hAnsi="IRNazanin" w:eastAsia="IRNazanin" w:cs="IRNazanin"/>
          <w:lang w:bidi="fa-IR"/>
          <w:color w:val="111111"/>
          <w:sz w:val="28"/>
          <w:szCs w:val="28"/>
          <w:rtl/>
        </w:rPr>
        <w:t xml:space="preserve">تا خدا بوده ز اول تا به آخر هست یقین</w:t>
      </w:r>
    </w:p>
    <w:p>
      <w:pPr>
        <w:pStyle w:val="BookText"/>
      </w:pPr>
      <w:r>
        <w:rPr>
          <w:rFonts w:ascii="IRNazanin" w:hAnsi="IRNazanin" w:eastAsia="IRNazanin" w:cs="IRNazanin"/>
          <w:lang w:bidi="fa-IR"/>
          <w:color w:val="111111"/>
          <w:sz w:val="28"/>
          <w:szCs w:val="28"/>
          <w:rtl/>
        </w:rPr>
        <w:t xml:space="preserve">هم محمّد بوده است هم بود امیرالمؤمنین</w:t>
      </w:r>
    </w:p>
    <w:p>
      <w:pPr>
        <w:pStyle w:val="BookText"/>
      </w:pPr>
      <w:r>
        <w:rPr>
          <w:rFonts w:ascii="IRNazanin" w:hAnsi="IRNazanin" w:eastAsia="IRNazanin" w:cs="IRNazanin"/>
          <w:lang w:bidi="fa-IR"/>
          <w:color w:val="111111"/>
          <w:sz w:val="28"/>
          <w:szCs w:val="28"/>
          <w:rtl/>
        </w:rPr>
        <w:t xml:space="preserve">آن چه ظاهر شد ز آسمان و زمین و روز و شب</w:t>
      </w:r>
    </w:p>
    <w:p>
      <w:pPr>
        <w:pStyle w:val="BookText"/>
      </w:pPr>
      <w:r>
        <w:rPr>
          <w:rFonts w:ascii="IRNazanin" w:hAnsi="IRNazanin" w:eastAsia="IRNazanin" w:cs="IRNazanin"/>
          <w:lang w:bidi="fa-IR"/>
          <w:color w:val="111111"/>
          <w:sz w:val="28"/>
          <w:szCs w:val="28"/>
          <w:rtl/>
        </w:rPr>
        <w:t xml:space="preserve">از محمّد ظاهر گشته هم علیّ میر عرب</w:t>
      </w:r>
    </w:p>
    <w:p>
      <w:pPr>
        <w:pStyle w:val="BookText"/>
      </w:pPr>
      <w:r>
        <w:rPr>
          <w:rFonts w:ascii="IRNazanin" w:hAnsi="IRNazanin" w:eastAsia="IRNazanin" w:cs="IRNazanin"/>
          <w:lang w:bidi="fa-IR"/>
          <w:color w:val="111111"/>
          <w:sz w:val="28"/>
          <w:szCs w:val="28"/>
          <w:rtl/>
        </w:rPr>
        <w:t xml:space="preserve">[12] روزی آید تا ببینی مؤمنین و مؤمنات</w:t>
      </w:r>
    </w:p>
    <w:p>
      <w:pPr>
        <w:pStyle w:val="BookText"/>
      </w:pPr>
      <w:r>
        <w:rPr>
          <w:rFonts w:ascii="IRNazanin" w:hAnsi="IRNazanin" w:eastAsia="IRNazanin" w:cs="IRNazanin"/>
          <w:lang w:bidi="fa-IR"/>
          <w:color w:val="111111"/>
          <w:sz w:val="28"/>
          <w:szCs w:val="28"/>
          <w:rtl/>
        </w:rPr>
        <w:t xml:space="preserve">نورشان از پیش و از راست می‌رود تا عالیات</w:t>
      </w:r>
    </w:p>
    <w:p>
      <w:pPr>
        <w:pStyle w:val="BookText"/>
      </w:pPr>
      <w:r>
        <w:rPr>
          <w:rFonts w:ascii="Amiri" w:hAnsi="Amiri" w:eastAsia="Amiri" w:cs="Amiri"/>
          <w:lang w:bidi="ar-SA"/>
          <w:color w:val="111111"/>
          <w:sz w:val="28"/>
          <w:szCs w:val="28"/>
          <w:rtl/>
        </w:rPr>
        <w:t xml:space="preserve">می‌رود تا عالیات و جَنَّتُ الْمَأْوایِ نور</w:t>
      </w:r>
    </w:p>
    <w:p>
      <w:pPr>
        <w:pStyle w:val="BookText"/>
      </w:pPr>
      <w:r>
        <w:rPr>
          <w:rFonts w:ascii="IRNazanin" w:hAnsi="IRNazanin" w:eastAsia="IRNazanin" w:cs="IRNazanin"/>
          <w:lang w:bidi="fa-IR"/>
          <w:color w:val="111111"/>
          <w:sz w:val="28"/>
          <w:szCs w:val="28"/>
          <w:rtl/>
        </w:rPr>
        <w:t xml:space="preserve">در بهشت جاودان است با دو صد غِلْمان و حور</w:t>
      </w:r>
    </w:p>
    <w:p>
      <w:pPr>
        <w:pStyle w:val="BookText"/>
      </w:pPr>
      <w:r>
        <w:rPr>
          <w:rFonts w:ascii="IRNazanin" w:hAnsi="IRNazanin" w:eastAsia="IRNazanin" w:cs="IRNazanin"/>
          <w:lang w:bidi="fa-IR"/>
          <w:color w:val="111111"/>
          <w:sz w:val="28"/>
          <w:szCs w:val="28"/>
          <w:rtl/>
        </w:rPr>
        <w:t xml:space="preserve">این بود فوز عظیم و لطف جاوید خدا</w:t>
      </w:r>
    </w:p>
    <w:p>
      <w:pPr>
        <w:pStyle w:val="BookText"/>
      </w:pPr>
      <w:r>
        <w:rPr>
          <w:rFonts w:ascii="IRNazanin" w:hAnsi="IRNazanin" w:eastAsia="IRNazanin" w:cs="IRNazanin"/>
          <w:lang w:bidi="fa-IR"/>
          <w:color w:val="111111"/>
          <w:sz w:val="28"/>
          <w:szCs w:val="28"/>
          <w:rtl/>
        </w:rPr>
        <w:t xml:space="preserve">یک اثر باشد ز پیروی شاه لافتی</w:t>
      </w:r>
    </w:p>
    <w:p>
      <w:pPr>
        <w:pStyle w:val="BookText"/>
      </w:pPr>
      <w:r>
        <w:rPr>
          <w:rFonts w:ascii="IRNazanin" w:hAnsi="IRNazanin" w:eastAsia="IRNazanin" w:cs="IRNazanin"/>
          <w:lang w:bidi="fa-IR"/>
          <w:color w:val="111111"/>
          <w:sz w:val="28"/>
          <w:szCs w:val="28"/>
          <w:rtl/>
        </w:rPr>
        <w:t xml:space="preserve">نقل شده از صادق آل پیمبر این خبر</w:t>
      </w:r>
    </w:p>
    <w:p>
      <w:pPr>
        <w:pStyle w:val="BookText"/>
      </w:pPr>
      <w:r>
        <w:rPr>
          <w:rFonts w:ascii="IRNazanin" w:hAnsi="IRNazanin" w:eastAsia="IRNazanin" w:cs="IRNazanin"/>
          <w:lang w:bidi="fa-IR"/>
          <w:color w:val="111111"/>
          <w:sz w:val="28"/>
          <w:szCs w:val="28"/>
          <w:rtl/>
        </w:rPr>
        <w:t xml:space="preserve">چون شود روز قیامت صحنه‌ئی گردد نظر</w:t>
      </w:r>
    </w:p>
    <w:p>
      <w:pPr>
        <w:pStyle w:val="BookText"/>
      </w:pPr>
      <w:r>
        <w:rPr>
          <w:rFonts w:ascii="IRNazanin" w:hAnsi="IRNazanin" w:eastAsia="IRNazanin" w:cs="IRNazanin"/>
          <w:lang w:bidi="fa-IR"/>
          <w:color w:val="111111"/>
          <w:sz w:val="28"/>
          <w:szCs w:val="28"/>
          <w:rtl/>
        </w:rPr>
        <w:t xml:space="preserve">آن زمان باشند امامان در جلوه‌ی مؤمنین</w:t>
      </w:r>
    </w:p>
    <w:p>
      <w:pPr>
        <w:pStyle w:val="BookText"/>
      </w:pPr>
      <w:r>
        <w:rPr>
          <w:rFonts w:ascii="IRNazanin" w:hAnsi="IRNazanin" w:eastAsia="IRNazanin" w:cs="IRNazanin"/>
          <w:lang w:bidi="fa-IR"/>
          <w:color w:val="111111"/>
          <w:sz w:val="28"/>
          <w:szCs w:val="28"/>
          <w:rtl/>
        </w:rPr>
        <w:t xml:space="preserve">هم به سمت راست حرکت می‌کنند مُقَربین</w:t>
      </w:r>
    </w:p>
    <w:p>
      <w:pPr>
        <w:pStyle w:val="BookText"/>
      </w:pPr>
      <w:r>
        <w:rPr>
          <w:rFonts w:ascii="IRNazanin" w:hAnsi="IRNazanin" w:eastAsia="IRNazanin" w:cs="IRNazanin"/>
          <w:lang w:bidi="fa-IR"/>
          <w:color w:val="111111"/>
          <w:sz w:val="28"/>
          <w:szCs w:val="28"/>
          <w:rtl/>
        </w:rPr>
        <w:t xml:space="preserve">تا که هر مؤمن رسانند منزلش اندر بهشت</w:t>
      </w:r>
    </w:p>
    <w:p>
      <w:pPr>
        <w:pStyle w:val="BookText"/>
      </w:pPr>
      <w:r>
        <w:rPr>
          <w:rFonts w:ascii="IRNazanin" w:hAnsi="IRNazanin" w:eastAsia="IRNazanin" w:cs="IRNazanin"/>
          <w:lang w:bidi="fa-IR"/>
          <w:color w:val="111111"/>
          <w:sz w:val="28"/>
          <w:szCs w:val="28"/>
          <w:rtl/>
        </w:rPr>
        <w:t xml:space="preserve">جایگاه هر کدام است در تناسب با سرشت</w:t>
      </w:r>
    </w:p>
    <w:p>
      <w:pPr>
        <w:pStyle w:val="BookText"/>
      </w:pPr>
      <w:r>
        <w:rPr>
          <w:rFonts w:ascii="IRNazanin" w:hAnsi="IRNazanin" w:eastAsia="IRNazanin" w:cs="IRNazanin"/>
          <w:lang w:bidi="fa-IR"/>
          <w:color w:val="111111"/>
          <w:sz w:val="28"/>
          <w:szCs w:val="28"/>
          <w:rtl/>
        </w:rPr>
        <w:t xml:space="preserve">پس امام اول عالم مقدم بر همه</w:t>
      </w:r>
    </w:p>
    <w:p>
      <w:pPr>
        <w:pStyle w:val="BookText"/>
      </w:pPr>
      <w:r>
        <w:rPr>
          <w:rFonts w:ascii="IRNazanin" w:hAnsi="IRNazanin" w:eastAsia="IRNazanin" w:cs="IRNazanin"/>
          <w:lang w:bidi="fa-IR"/>
          <w:color w:val="111111"/>
          <w:sz w:val="28"/>
          <w:szCs w:val="28"/>
          <w:rtl/>
        </w:rPr>
        <w:t xml:space="preserve">در پی او پیروانش آن گروه ناجیه</w:t>
      </w:r>
    </w:p>
    <w:p>
      <w:pPr>
        <w:pStyle w:val="BookText"/>
      </w:pPr>
      <w:r>
        <w:rPr>
          <w:rFonts w:ascii="IRNazanin" w:hAnsi="IRNazanin" w:eastAsia="IRNazanin" w:cs="IRNazanin"/>
          <w:lang w:bidi="fa-IR"/>
          <w:color w:val="111111"/>
          <w:sz w:val="28"/>
          <w:szCs w:val="28"/>
          <w:rtl/>
        </w:rPr>
        <w:t xml:space="preserve">جابرم گفت، روزی در نزد رسول الله عیان</w:t>
      </w:r>
    </w:p>
    <w:p>
      <w:pPr>
        <w:pStyle w:val="BookText"/>
      </w:pPr>
      <w:r>
        <w:rPr>
          <w:rFonts w:ascii="IRNazanin" w:hAnsi="IRNazanin" w:eastAsia="IRNazanin" w:cs="IRNazanin"/>
          <w:lang w:bidi="fa-IR"/>
          <w:color w:val="111111"/>
          <w:sz w:val="28"/>
          <w:szCs w:val="28"/>
          <w:rtl/>
        </w:rPr>
        <w:t xml:space="preserve">بودم و دیدم خطاب کرد بر امیرمؤمنان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که آیا مژده گویم من تو را در این زمان</w:t>
      </w:r>
    </w:p>
    <w:p>
      <w:pPr>
        <w:pStyle w:val="BookText"/>
      </w:pPr>
      <w:r>
        <w:rPr>
          <w:rFonts w:ascii="IRNazanin" w:hAnsi="IRNazanin" w:eastAsia="IRNazanin" w:cs="IRNazanin"/>
          <w:lang w:bidi="fa-IR"/>
          <w:color w:val="111111"/>
          <w:sz w:val="28"/>
          <w:szCs w:val="28"/>
          <w:rtl/>
        </w:rPr>
        <w:t xml:space="preserve">گفت که آری مژده‌ام ده‌ای تو ما را جانِ جان</w:t>
      </w:r>
    </w:p>
    <w:p>
      <w:pPr>
        <w:pStyle w:val="BookText"/>
      </w:pPr>
      <w:r>
        <w:rPr>
          <w:rFonts w:ascii="IRNazanin" w:hAnsi="IRNazanin" w:eastAsia="IRNazanin" w:cs="IRNazanin"/>
          <w:lang w:bidi="fa-IR"/>
          <w:color w:val="111111"/>
          <w:sz w:val="28"/>
          <w:szCs w:val="28"/>
          <w:rtl/>
        </w:rPr>
        <w:t xml:space="preserve">گفت پیمبر، جبرئیل آورد ز نزد ذُوالْجَلال</w:t>
      </w:r>
    </w:p>
    <w:p>
      <w:pPr>
        <w:pStyle w:val="BookText"/>
      </w:pPr>
      <w:r>
        <w:rPr>
          <w:rFonts w:ascii="IRNazanin" w:hAnsi="IRNazanin" w:eastAsia="IRNazanin" w:cs="IRNazanin"/>
          <w:lang w:bidi="fa-IR"/>
          <w:color w:val="111111"/>
          <w:sz w:val="28"/>
          <w:szCs w:val="28"/>
          <w:rtl/>
        </w:rPr>
        <w:t xml:space="preserve">یک خبر از لطف ایزد متن آن باشد کمال</w:t>
      </w:r>
    </w:p>
    <w:p>
      <w:pPr>
        <w:pStyle w:val="BookText"/>
      </w:pPr>
      <w:r>
        <w:rPr>
          <w:rFonts w:ascii="IRNazanin" w:hAnsi="IRNazanin" w:eastAsia="IRNazanin" w:cs="IRNazanin"/>
          <w:lang w:bidi="fa-IR"/>
          <w:color w:val="111111"/>
          <w:sz w:val="28"/>
          <w:szCs w:val="28"/>
          <w:rtl/>
        </w:rPr>
        <w:t xml:space="preserve">داده است حق شیعیان و دوستانت هفت خصال</w:t>
      </w:r>
    </w:p>
    <w:p>
      <w:pPr>
        <w:pStyle w:val="BookText"/>
      </w:pPr>
      <w:r>
        <w:rPr>
          <w:rFonts w:ascii="IRNazanin" w:hAnsi="IRNazanin" w:eastAsia="IRNazanin" w:cs="IRNazanin"/>
          <w:lang w:bidi="fa-IR"/>
          <w:color w:val="111111"/>
          <w:sz w:val="28"/>
          <w:szCs w:val="28"/>
          <w:rtl/>
        </w:rPr>
        <w:t xml:space="preserve">هفت خصالش بهر آنان است همه لطف جمال</w:t>
      </w:r>
    </w:p>
    <w:p>
      <w:pPr>
        <w:pStyle w:val="BookText"/>
      </w:pPr>
      <w:r>
        <w:rPr>
          <w:rFonts w:ascii="IRNazanin" w:hAnsi="IRNazanin" w:eastAsia="IRNazanin" w:cs="IRNazanin"/>
          <w:lang w:bidi="fa-IR"/>
          <w:color w:val="111111"/>
          <w:sz w:val="28"/>
          <w:szCs w:val="28"/>
          <w:rtl/>
        </w:rPr>
        <w:t xml:space="preserve">آن خصال باشند مدارا وقت مرگ هر نفر</w:t>
      </w:r>
    </w:p>
    <w:p>
      <w:pPr>
        <w:pStyle w:val="BookText"/>
      </w:pPr>
      <w:r>
        <w:rPr>
          <w:rFonts w:ascii="IRNazanin" w:hAnsi="IRNazanin" w:eastAsia="IRNazanin" w:cs="IRNazanin"/>
          <w:lang w:bidi="fa-IR"/>
          <w:color w:val="111111"/>
          <w:sz w:val="28"/>
          <w:szCs w:val="28"/>
          <w:rtl/>
        </w:rPr>
        <w:t xml:space="preserve">انس بوقت وحشت و نوری به ظلمت مستقر</w:t>
      </w:r>
    </w:p>
    <w:p>
      <w:pPr>
        <w:pStyle w:val="BookText"/>
      </w:pPr>
      <w:r>
        <w:rPr>
          <w:rFonts w:ascii="IRNazanin" w:hAnsi="IRNazanin" w:eastAsia="IRNazanin" w:cs="IRNazanin"/>
          <w:lang w:bidi="fa-IR"/>
          <w:color w:val="111111"/>
          <w:sz w:val="28"/>
          <w:szCs w:val="28"/>
          <w:rtl/>
        </w:rPr>
        <w:t xml:space="preserve">امنیت روز قیامت وقت ترس و اضطراب</w:t>
      </w:r>
    </w:p>
    <w:p>
      <w:pPr>
        <w:pStyle w:val="BookText"/>
      </w:pPr>
      <w:r>
        <w:rPr>
          <w:rFonts w:ascii="IRNazanin" w:hAnsi="IRNazanin" w:eastAsia="IRNazanin" w:cs="IRNazanin"/>
          <w:lang w:bidi="fa-IR"/>
          <w:color w:val="111111"/>
          <w:sz w:val="28"/>
          <w:szCs w:val="28"/>
          <w:rtl/>
        </w:rPr>
        <w:t xml:space="preserve">وقت سنجش عدل باشد قسط و عدلی بس چه ناب</w:t>
      </w:r>
    </w:p>
    <w:p>
      <w:pPr>
        <w:pStyle w:val="BookText"/>
      </w:pPr>
      <w:r>
        <w:rPr>
          <w:rFonts w:ascii="IRNazanin" w:hAnsi="IRNazanin" w:eastAsia="IRNazanin" w:cs="IRNazanin"/>
          <w:lang w:bidi="fa-IR"/>
          <w:color w:val="111111"/>
          <w:sz w:val="28"/>
          <w:szCs w:val="28"/>
          <w:rtl/>
        </w:rPr>
        <w:t xml:space="preserve">ششمین باشد عبوری از سر پل صراط</w:t>
      </w:r>
    </w:p>
    <w:p>
      <w:pPr>
        <w:pStyle w:val="BookText"/>
      </w:pPr>
      <w:r>
        <w:rPr>
          <w:rFonts w:ascii="IRNazanin" w:hAnsi="IRNazanin" w:eastAsia="IRNazanin" w:cs="IRNazanin"/>
          <w:lang w:bidi="fa-IR"/>
          <w:color w:val="111111"/>
          <w:sz w:val="28"/>
          <w:szCs w:val="28"/>
          <w:rtl/>
        </w:rPr>
        <w:t xml:space="preserve">هفتمین باشد ورود اندر بهشت، این است مَناط</w:t>
      </w:r>
    </w:p>
    <w:p>
      <w:pPr>
        <w:pStyle w:val="BookText"/>
      </w:pPr>
      <w:r>
        <w:rPr>
          <w:rFonts w:ascii="IRNazanin" w:hAnsi="IRNazanin" w:eastAsia="IRNazanin" w:cs="IRNazanin"/>
          <w:lang w:bidi="fa-IR"/>
          <w:color w:val="111111"/>
          <w:sz w:val="28"/>
          <w:szCs w:val="28"/>
          <w:rtl/>
        </w:rPr>
        <w:t xml:space="preserve">پس تمام این خصائص بهر دوستی علیست</w:t>
      </w:r>
    </w:p>
    <w:p>
      <w:pPr>
        <w:pStyle w:val="BookText"/>
      </w:pPr>
      <w:r>
        <w:rPr>
          <w:rFonts w:ascii="IRNazanin" w:hAnsi="IRNazanin" w:eastAsia="IRNazanin" w:cs="IRNazanin"/>
          <w:lang w:bidi="fa-IR"/>
          <w:color w:val="111111"/>
          <w:sz w:val="28"/>
          <w:szCs w:val="28"/>
          <w:rtl/>
        </w:rPr>
        <w:t xml:space="preserve">دوستی مولای عالم بهر هرکس اولیست</w:t>
      </w:r>
    </w:p>
    <w:p>
      <w:pPr>
        <w:pStyle w:val="BookText"/>
      </w:pPr>
      <w:r>
        <w:rPr>
          <w:rFonts w:ascii="IRNazanin" w:hAnsi="IRNazanin" w:eastAsia="IRNazanin" w:cs="IRNazanin"/>
          <w:lang w:bidi="fa-IR"/>
          <w:color w:val="111111"/>
          <w:sz w:val="28"/>
          <w:szCs w:val="28"/>
          <w:rtl/>
        </w:rPr>
        <w:t xml:space="preserve">[19] آن‌که مؤمن گشت به اَلله و رسولش راستگوست</w:t>
      </w:r>
    </w:p>
    <w:p>
      <w:pPr>
        <w:pStyle w:val="BookText"/>
      </w:pPr>
      <w:r>
        <w:rPr>
          <w:rFonts w:ascii="IRNazanin" w:hAnsi="IRNazanin" w:eastAsia="IRNazanin" w:cs="IRNazanin"/>
          <w:lang w:bidi="fa-IR"/>
          <w:color w:val="111111"/>
          <w:sz w:val="28"/>
          <w:szCs w:val="28"/>
          <w:rtl/>
        </w:rPr>
        <w:t xml:space="preserve">نزد حق باشد ثواب و شاهد و اجر، بس نکوست</w:t>
      </w:r>
    </w:p>
    <w:p>
      <w:pPr>
        <w:pStyle w:val="BookText"/>
      </w:pPr>
      <w:r>
        <w:rPr>
          <w:rFonts w:ascii="IRNazanin" w:hAnsi="IRNazanin" w:eastAsia="IRNazanin" w:cs="IRNazanin"/>
          <w:lang w:bidi="fa-IR"/>
          <w:color w:val="111111"/>
          <w:sz w:val="28"/>
          <w:szCs w:val="28"/>
          <w:rtl/>
        </w:rPr>
        <w:t xml:space="preserve">آن که کافر گشت به اَلله و به آیات خدا</w:t>
      </w:r>
    </w:p>
    <w:p>
      <w:pPr>
        <w:pStyle w:val="BookText"/>
      </w:pPr>
      <w:r>
        <w:rPr>
          <w:rFonts w:ascii="IRNazanin" w:hAnsi="IRNazanin" w:eastAsia="IRNazanin" w:cs="IRNazanin"/>
          <w:lang w:bidi="fa-IR"/>
          <w:color w:val="111111"/>
          <w:sz w:val="28"/>
          <w:szCs w:val="28"/>
          <w:rtl/>
        </w:rPr>
        <w:t xml:space="preserve">آن که تکذیب کرد همه را اجر او روز جزا</w:t>
      </w:r>
    </w:p>
    <w:p>
      <w:pPr>
        <w:pStyle w:val="BookText"/>
      </w:pPr>
      <w:r>
        <w:rPr>
          <w:rFonts w:ascii="IRNazanin" w:hAnsi="IRNazanin" w:eastAsia="IRNazanin" w:cs="IRNazanin"/>
          <w:lang w:bidi="fa-IR"/>
          <w:color w:val="111111"/>
          <w:sz w:val="28"/>
          <w:szCs w:val="28"/>
          <w:rtl/>
        </w:rPr>
        <w:t xml:space="preserve">آتش دوزخ بود با صد عذاب آتشین</w:t>
      </w:r>
    </w:p>
    <w:p>
      <w:pPr>
        <w:pStyle w:val="BookText"/>
      </w:pPr>
      <w:r>
        <w:rPr>
          <w:rFonts w:ascii="IRNazanin" w:hAnsi="IRNazanin" w:eastAsia="IRNazanin" w:cs="IRNazanin"/>
          <w:lang w:bidi="fa-IR"/>
          <w:color w:val="111111"/>
          <w:sz w:val="28"/>
          <w:szCs w:val="28"/>
          <w:rtl/>
        </w:rPr>
        <w:t xml:space="preserve">جایگاهش در جهنم، دائماً آتش نشین</w:t>
      </w:r>
    </w:p>
    <w:p>
      <w:pPr>
        <w:pStyle w:val="BookText"/>
      </w:pPr>
      <w:r>
        <w:rPr>
          <w:rFonts w:ascii="IRNazanin" w:hAnsi="IRNazanin" w:eastAsia="IRNazanin" w:cs="IRNazanin"/>
          <w:lang w:bidi="fa-IR"/>
          <w:color w:val="111111"/>
          <w:sz w:val="28"/>
          <w:szCs w:val="28"/>
          <w:rtl/>
        </w:rPr>
        <w:t xml:space="preserve">آیه اندر شأن مولایم علی آمد نزول</w:t>
      </w:r>
    </w:p>
    <w:p>
      <w:pPr>
        <w:pStyle w:val="BookText"/>
      </w:pPr>
      <w:r>
        <w:rPr>
          <w:rFonts w:ascii="IRNazanin" w:hAnsi="IRNazanin" w:eastAsia="IRNazanin" w:cs="IRNazanin"/>
          <w:lang w:bidi="fa-IR"/>
          <w:color w:val="111111"/>
          <w:sz w:val="28"/>
          <w:szCs w:val="28"/>
          <w:rtl/>
        </w:rPr>
        <w:t xml:space="preserve">بعد شأن مرتضی هست شأن قائم را حصول</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باقر علم لَدُن گفتا هر آن کس از شما</w:t>
      </w:r>
    </w:p>
    <w:p>
      <w:pPr>
        <w:pStyle w:val="BookText"/>
      </w:pPr>
      <w:r>
        <w:rPr>
          <w:rFonts w:ascii="IRNazanin" w:hAnsi="IRNazanin" w:eastAsia="IRNazanin" w:cs="IRNazanin"/>
          <w:lang w:bidi="fa-IR"/>
          <w:color w:val="111111"/>
          <w:sz w:val="28"/>
          <w:szCs w:val="28"/>
          <w:rtl/>
        </w:rPr>
        <w:t xml:space="preserve">او شناسد امر قائم، منتظر باشد لقا</w:t>
      </w:r>
    </w:p>
    <w:p>
      <w:pPr>
        <w:pStyle w:val="BookText"/>
      </w:pPr>
      <w:r>
        <w:rPr>
          <w:rFonts w:ascii="IRNazanin" w:hAnsi="IRNazanin" w:eastAsia="IRNazanin" w:cs="IRNazanin"/>
          <w:lang w:bidi="fa-IR"/>
          <w:color w:val="111111"/>
          <w:sz w:val="28"/>
          <w:szCs w:val="28"/>
          <w:rtl/>
        </w:rPr>
        <w:t xml:space="preserve">بهر او خیر است، به مثل آن کسی است که با رسول</w:t>
      </w:r>
    </w:p>
    <w:p>
      <w:pPr>
        <w:pStyle w:val="BookText"/>
      </w:pPr>
      <w:r>
        <w:rPr>
          <w:rFonts w:ascii="IRNazanin" w:hAnsi="IRNazanin" w:eastAsia="IRNazanin" w:cs="IRNazanin"/>
          <w:lang w:bidi="fa-IR"/>
          <w:color w:val="111111"/>
          <w:sz w:val="28"/>
          <w:szCs w:val="28"/>
          <w:rtl/>
        </w:rPr>
        <w:t xml:space="preserve">در جهاد شرکت نموده سعی او باشد قبول</w:t>
      </w:r>
    </w:p>
    <w:p>
      <w:pPr>
        <w:pStyle w:val="BookText"/>
      </w:pPr>
      <w:r>
        <w:rPr>
          <w:rFonts w:ascii="IRNazanin" w:hAnsi="IRNazanin" w:eastAsia="IRNazanin" w:cs="IRNazanin"/>
          <w:lang w:bidi="fa-IR"/>
          <w:color w:val="111111"/>
          <w:sz w:val="28"/>
          <w:szCs w:val="28"/>
          <w:rtl/>
        </w:rPr>
        <w:t xml:space="preserve">بل قسم بادا بحق، باشد به همراه نبی</w:t>
      </w:r>
    </w:p>
    <w:p>
      <w:pPr>
        <w:pStyle w:val="BookText"/>
      </w:pPr>
      <w:r>
        <w:rPr>
          <w:rFonts w:ascii="IRNazanin" w:hAnsi="IRNazanin" w:eastAsia="IRNazanin" w:cs="IRNazanin"/>
          <w:lang w:bidi="fa-IR"/>
          <w:color w:val="111111"/>
          <w:sz w:val="28"/>
          <w:szCs w:val="28"/>
          <w:rtl/>
        </w:rPr>
        <w:t xml:space="preserve">آمده در شأنتان این آیه با وصف جلی</w:t>
      </w:r>
    </w:p>
    <w:p>
      <w:pPr>
        <w:pStyle w:val="BookText"/>
      </w:pPr>
      <w:r>
        <w:rPr>
          <w:rFonts w:ascii="IRNazanin" w:hAnsi="IRNazanin" w:eastAsia="IRNazanin" w:cs="IRNazanin"/>
          <w:lang w:bidi="fa-IR"/>
          <w:color w:val="111111"/>
          <w:sz w:val="28"/>
          <w:szCs w:val="28"/>
          <w:rtl/>
        </w:rPr>
        <w:t xml:space="preserve">پس هر آن کس که پذیرفته ولایت را تمام</w:t>
      </w:r>
    </w:p>
    <w:p>
      <w:pPr>
        <w:pStyle w:val="BookText"/>
      </w:pPr>
      <w:r>
        <w:rPr>
          <w:rFonts w:ascii="IRNazanin" w:hAnsi="IRNazanin" w:eastAsia="IRNazanin" w:cs="IRNazanin"/>
          <w:lang w:bidi="fa-IR"/>
          <w:color w:val="111111"/>
          <w:sz w:val="28"/>
          <w:szCs w:val="28"/>
          <w:rtl/>
        </w:rPr>
        <w:t xml:space="preserve">منتظر باشد ظهور مهدی آخر زمان</w:t>
      </w:r>
    </w:p>
    <w:p>
      <w:pPr>
        <w:pStyle w:val="BookText"/>
      </w:pPr>
      <w:r>
        <w:rPr>
          <w:rFonts w:ascii="IRNazanin" w:hAnsi="IRNazanin" w:eastAsia="IRNazanin" w:cs="IRNazanin"/>
          <w:lang w:bidi="fa-IR"/>
          <w:color w:val="111111"/>
          <w:sz w:val="28"/>
          <w:szCs w:val="28"/>
          <w:rtl/>
        </w:rPr>
        <w:t xml:space="preserve">آیه در شأنش ظهور دارد با وصف ولا</w:t>
      </w:r>
    </w:p>
    <w:p>
      <w:pPr>
        <w:pStyle w:val="BookText"/>
      </w:pPr>
      <w:r>
        <w:rPr>
          <w:rFonts w:ascii="IRNazanin" w:hAnsi="IRNazanin" w:eastAsia="IRNazanin" w:cs="IRNazanin"/>
          <w:lang w:bidi="fa-IR"/>
          <w:color w:val="111111"/>
          <w:sz w:val="28"/>
          <w:szCs w:val="28"/>
          <w:rtl/>
        </w:rPr>
        <w:t xml:space="preserve">چون که بوده دوست و پیرو از علی مرتضی</w:t>
      </w:r>
    </w:p>
    <w:p>
      <w:pPr>
        <w:pStyle w:val="BookText"/>
      </w:pPr>
      <w:r>
        <w:rPr>
          <w:rFonts w:ascii="IRNazanin" w:hAnsi="IRNazanin" w:eastAsia="IRNazanin" w:cs="IRNazanin"/>
          <w:lang w:bidi="fa-IR"/>
          <w:color w:val="111111"/>
          <w:sz w:val="28"/>
          <w:szCs w:val="28"/>
          <w:rtl/>
        </w:rPr>
        <w:t xml:space="preserve">بعد جنگ نهروان و قتل و عام خارجی</w:t>
      </w:r>
    </w:p>
    <w:p>
      <w:pPr>
        <w:pStyle w:val="BookText"/>
      </w:pPr>
      <w:r>
        <w:rPr>
          <w:rFonts w:ascii="IRNazanin" w:hAnsi="IRNazanin" w:eastAsia="IRNazanin" w:cs="IRNazanin"/>
          <w:lang w:bidi="fa-IR"/>
          <w:color w:val="111111"/>
          <w:sz w:val="28"/>
          <w:szCs w:val="28"/>
          <w:rtl/>
        </w:rPr>
        <w:t xml:space="preserve">بعضیا گفتند خوشا بر حال ما در زندگی</w:t>
      </w:r>
    </w:p>
    <w:p>
      <w:pPr>
        <w:pStyle w:val="BookText"/>
      </w:pPr>
      <w:r>
        <w:rPr>
          <w:rFonts w:ascii="IRNazanin" w:hAnsi="IRNazanin" w:eastAsia="IRNazanin" w:cs="IRNazanin"/>
          <w:lang w:bidi="fa-IR"/>
          <w:color w:val="111111"/>
          <w:sz w:val="28"/>
          <w:szCs w:val="28"/>
          <w:rtl/>
        </w:rPr>
        <w:t xml:space="preserve">ما همه بودیم کمک کار امیر مؤمنان</w:t>
      </w:r>
    </w:p>
    <w:p>
      <w:pPr>
        <w:pStyle w:val="BookText"/>
      </w:pPr>
      <w:r>
        <w:rPr>
          <w:rFonts w:ascii="IRNazanin" w:hAnsi="IRNazanin" w:eastAsia="IRNazanin" w:cs="IRNazanin"/>
          <w:lang w:bidi="fa-IR"/>
          <w:color w:val="111111"/>
          <w:sz w:val="28"/>
          <w:szCs w:val="28"/>
          <w:rtl/>
        </w:rPr>
        <w:t xml:space="preserve">در رکابش می‌زدیم شمشیر به جنگ نهروان</w:t>
      </w:r>
    </w:p>
    <w:p>
      <w:pPr>
        <w:pStyle w:val="BookText"/>
      </w:pPr>
      <w:r>
        <w:rPr>
          <w:rFonts w:ascii="IRNazanin" w:hAnsi="IRNazanin" w:eastAsia="IRNazanin" w:cs="IRNazanin"/>
          <w:lang w:bidi="fa-IR"/>
          <w:color w:val="111111"/>
          <w:sz w:val="28"/>
          <w:szCs w:val="28"/>
          <w:rtl/>
        </w:rPr>
        <w:t xml:space="preserve">گفت ولیّ الله قسم بادا به آن دانه شکاف</w:t>
      </w:r>
    </w:p>
    <w:p>
      <w:pPr>
        <w:pStyle w:val="BookText"/>
      </w:pPr>
      <w:r>
        <w:rPr>
          <w:rFonts w:ascii="IRNazanin" w:hAnsi="IRNazanin" w:eastAsia="IRNazanin" w:cs="IRNazanin"/>
          <w:lang w:bidi="fa-IR"/>
          <w:color w:val="111111"/>
          <w:sz w:val="28"/>
          <w:szCs w:val="28"/>
          <w:rtl/>
        </w:rPr>
        <w:t xml:space="preserve">بروَزنده‌ی نسیم بادا قسم روز مصاف</w:t>
      </w:r>
    </w:p>
    <w:p>
      <w:pPr>
        <w:pStyle w:val="BookText"/>
      </w:pPr>
      <w:r>
        <w:rPr>
          <w:rFonts w:ascii="IRNazanin" w:hAnsi="IRNazanin" w:eastAsia="IRNazanin" w:cs="IRNazanin"/>
          <w:lang w:bidi="fa-IR"/>
          <w:color w:val="111111"/>
          <w:sz w:val="28"/>
          <w:szCs w:val="28"/>
          <w:rtl/>
        </w:rPr>
        <w:t xml:space="preserve">هست کسانی همره ما که هنوز نیستند جهان</w:t>
      </w:r>
    </w:p>
    <w:p>
      <w:pPr>
        <w:pStyle w:val="BookText"/>
      </w:pPr>
      <w:r>
        <w:rPr>
          <w:rFonts w:ascii="IRNazanin" w:hAnsi="IRNazanin" w:eastAsia="IRNazanin" w:cs="IRNazanin"/>
          <w:lang w:bidi="fa-IR"/>
          <w:color w:val="111111"/>
          <w:sz w:val="28"/>
          <w:szCs w:val="28"/>
          <w:rtl/>
        </w:rPr>
        <w:t xml:space="preserve">خلق نکرده باب وجدشان خداوند منان</w:t>
      </w:r>
    </w:p>
    <w:p>
      <w:pPr>
        <w:pStyle w:val="BookText"/>
      </w:pPr>
      <w:r>
        <w:rPr>
          <w:rFonts w:ascii="IRNazanin" w:hAnsi="IRNazanin" w:eastAsia="IRNazanin" w:cs="IRNazanin"/>
          <w:lang w:bidi="fa-IR"/>
          <w:color w:val="111111"/>
          <w:sz w:val="28"/>
          <w:szCs w:val="28"/>
          <w:rtl/>
        </w:rPr>
        <w:t xml:space="preserve">در سؤال گفتند چگونه باشد این امر عجیب</w:t>
      </w:r>
    </w:p>
    <w:p>
      <w:pPr>
        <w:pStyle w:val="BookText"/>
      </w:pPr>
      <w:r>
        <w:rPr>
          <w:rFonts w:ascii="IRNazanin" w:hAnsi="IRNazanin" w:eastAsia="IRNazanin" w:cs="IRNazanin"/>
          <w:lang w:bidi="fa-IR"/>
          <w:color w:val="111111"/>
          <w:sz w:val="28"/>
          <w:szCs w:val="28"/>
          <w:rtl/>
        </w:rPr>
        <w:t xml:space="preserve">آن که در دنیا نباشد، شاهد و هست او حبیب</w:t>
      </w:r>
    </w:p>
    <w:p>
      <w:pPr>
        <w:pStyle w:val="BookText"/>
      </w:pPr>
      <w:r>
        <w:rPr>
          <w:rFonts w:ascii="IRNazanin" w:hAnsi="IRNazanin" w:eastAsia="IRNazanin" w:cs="IRNazanin"/>
          <w:lang w:bidi="fa-IR"/>
          <w:color w:val="111111"/>
          <w:sz w:val="28"/>
          <w:szCs w:val="28"/>
          <w:rtl/>
        </w:rPr>
        <w:t xml:space="preserve">او بفرمود جمعیتی باشند در آخرْ زمان</w:t>
      </w:r>
    </w:p>
    <w:p>
      <w:pPr>
        <w:pStyle w:val="BookText"/>
      </w:pPr>
      <w:r>
        <w:rPr>
          <w:rFonts w:ascii="IRNazanin" w:hAnsi="IRNazanin" w:eastAsia="IRNazanin" w:cs="IRNazanin"/>
          <w:lang w:bidi="fa-IR"/>
          <w:color w:val="111111"/>
          <w:sz w:val="28"/>
          <w:szCs w:val="28"/>
          <w:rtl/>
        </w:rPr>
        <w:t xml:space="preserve">با ما در این جنگ شریکند، تسلیم مایند چسان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بیان دیگری گفت صادق آل ولا</w:t>
      </w:r>
    </w:p>
    <w:p>
      <w:pPr>
        <w:pStyle w:val="BookText"/>
      </w:pPr>
      <w:r>
        <w:rPr>
          <w:rFonts w:ascii="IRNazanin" w:hAnsi="IRNazanin" w:eastAsia="IRNazanin" w:cs="IRNazanin"/>
          <w:lang w:bidi="fa-IR"/>
          <w:color w:val="111111"/>
          <w:sz w:val="28"/>
          <w:szCs w:val="28"/>
          <w:rtl/>
        </w:rPr>
        <w:t xml:space="preserve">شیعیان باشند شهید و زنده در هر دو سرا</w:t>
      </w:r>
    </w:p>
    <w:p>
      <w:pPr>
        <w:pStyle w:val="BookText"/>
      </w:pPr>
      <w:r>
        <w:rPr>
          <w:rFonts w:ascii="IRNazanin" w:hAnsi="IRNazanin" w:eastAsia="IRNazanin" w:cs="IRNazanin"/>
          <w:lang w:bidi="fa-IR"/>
          <w:color w:val="111111"/>
          <w:sz w:val="28"/>
          <w:szCs w:val="28"/>
          <w:rtl/>
        </w:rPr>
        <w:t xml:space="preserve">شد سؤال: گرچه طبیعی میرد و در بسترش؟</w:t>
      </w:r>
    </w:p>
    <w:p>
      <w:pPr>
        <w:pStyle w:val="BookText"/>
      </w:pPr>
      <w:r>
        <w:rPr>
          <w:rFonts w:ascii="IRNazanin" w:hAnsi="IRNazanin" w:eastAsia="IRNazanin" w:cs="IRNazanin"/>
          <w:lang w:bidi="fa-IR"/>
          <w:color w:val="111111"/>
          <w:sz w:val="28"/>
          <w:szCs w:val="28"/>
          <w:rtl/>
        </w:rPr>
        <w:t xml:space="preserve">با قسم دادی جوابش: اری، گویم خبرش</w:t>
      </w:r>
    </w:p>
    <w:p>
      <w:pPr>
        <w:pStyle w:val="BookText"/>
      </w:pPr>
      <w:r>
        <w:rPr>
          <w:rFonts w:ascii="IRNazanin" w:hAnsi="IRNazanin" w:eastAsia="IRNazanin" w:cs="IRNazanin"/>
          <w:lang w:bidi="fa-IR"/>
          <w:color w:val="111111"/>
          <w:sz w:val="28"/>
          <w:szCs w:val="28"/>
          <w:rtl/>
        </w:rPr>
        <w:t xml:space="preserve">او بود زنده و در نزد خداوند غفور</w:t>
      </w:r>
    </w:p>
    <w:p>
      <w:pPr>
        <w:pStyle w:val="BookText"/>
      </w:pPr>
      <w:r>
        <w:rPr>
          <w:rFonts w:ascii="IRNazanin" w:hAnsi="IRNazanin" w:eastAsia="IRNazanin" w:cs="IRNazanin"/>
          <w:lang w:bidi="fa-IR"/>
          <w:color w:val="111111"/>
          <w:sz w:val="28"/>
          <w:szCs w:val="28"/>
          <w:rtl/>
        </w:rPr>
        <w:t xml:space="preserve">رزق خود گیرد ز رَبّش محضر رَبّش سرور</w:t>
      </w:r>
    </w:p>
    <w:p>
      <w:pPr>
        <w:pStyle w:val="BookText"/>
      </w:pPr>
      <w:r>
        <w:rPr>
          <w:rFonts w:ascii="IRNazanin" w:hAnsi="IRNazanin" w:eastAsia="IRNazanin" w:cs="IRNazanin"/>
          <w:lang w:bidi="fa-IR"/>
          <w:color w:val="111111"/>
          <w:sz w:val="28"/>
          <w:szCs w:val="28"/>
          <w:rtl/>
        </w:rPr>
        <w:t xml:space="preserve">پس امیرالمؤمنین است باعث فضل و کمال</w:t>
      </w:r>
    </w:p>
    <w:p>
      <w:pPr>
        <w:pStyle w:val="BookText"/>
      </w:pPr>
      <w:r>
        <w:rPr>
          <w:rFonts w:ascii="IRNazanin" w:hAnsi="IRNazanin" w:eastAsia="IRNazanin" w:cs="IRNazanin"/>
          <w:lang w:bidi="fa-IR"/>
          <w:color w:val="111111"/>
          <w:sz w:val="28"/>
          <w:szCs w:val="28"/>
          <w:rtl/>
        </w:rPr>
        <w:t xml:space="preserve">باعث شهد شهادت باعث قرب و وصال</w:t>
      </w:r>
    </w:p>
    <w:p>
      <w:pPr>
        <w:pStyle w:val="BookText"/>
      </w:pPr>
      <w:r>
        <w:rPr>
          <w:rFonts w:ascii="IRNazanin" w:hAnsi="IRNazanin" w:eastAsia="IRNazanin" w:cs="IRNazanin"/>
          <w:lang w:bidi="fa-IR"/>
          <w:color w:val="111111"/>
          <w:sz w:val="28"/>
          <w:szCs w:val="28"/>
          <w:rtl/>
        </w:rPr>
        <w:t xml:space="preserve">[28] مؤمنان، تقوای حق گیرید ز بالا و رسول</w:t>
      </w:r>
    </w:p>
    <w:p>
      <w:pPr>
        <w:pStyle w:val="BookText"/>
      </w:pPr>
      <w:r>
        <w:rPr>
          <w:rFonts w:ascii="IRNazanin" w:hAnsi="IRNazanin" w:eastAsia="IRNazanin" w:cs="IRNazanin"/>
          <w:lang w:bidi="fa-IR"/>
          <w:color w:val="111111"/>
          <w:sz w:val="28"/>
          <w:szCs w:val="28"/>
          <w:rtl/>
        </w:rPr>
        <w:t xml:space="preserve">جمله گِروید بر رسول حق شود ایمان قبول</w:t>
      </w:r>
    </w:p>
    <w:p>
      <w:pPr>
        <w:pStyle w:val="BookText"/>
      </w:pPr>
      <w:r>
        <w:rPr>
          <w:rFonts w:ascii="IRNazanin" w:hAnsi="IRNazanin" w:eastAsia="IRNazanin" w:cs="IRNazanin"/>
          <w:lang w:bidi="fa-IR"/>
          <w:color w:val="111111"/>
          <w:sz w:val="28"/>
          <w:szCs w:val="28"/>
          <w:rtl/>
        </w:rPr>
        <w:t xml:space="preserve">گر قبول افتد کند رحمت خداوند غفور</w:t>
      </w:r>
    </w:p>
    <w:p>
      <w:pPr>
        <w:pStyle w:val="BookText"/>
      </w:pPr>
      <w:r>
        <w:rPr>
          <w:rFonts w:ascii="IRNazanin" w:hAnsi="IRNazanin" w:eastAsia="IRNazanin" w:cs="IRNazanin"/>
          <w:lang w:bidi="fa-IR"/>
          <w:color w:val="111111"/>
          <w:sz w:val="28"/>
          <w:szCs w:val="28"/>
          <w:rtl/>
        </w:rPr>
        <w:t xml:space="preserve">رحمت دنیا و عقبا، پرتو ایمان سرور</w:t>
      </w:r>
    </w:p>
    <w:p>
      <w:pPr>
        <w:pStyle w:val="BookText"/>
      </w:pPr>
      <w:r>
        <w:rPr>
          <w:rFonts w:ascii="IRNazanin" w:hAnsi="IRNazanin" w:eastAsia="IRNazanin" w:cs="IRNazanin"/>
          <w:lang w:bidi="fa-IR"/>
          <w:color w:val="111111"/>
          <w:sz w:val="28"/>
          <w:szCs w:val="28"/>
          <w:rtl/>
        </w:rPr>
        <w:t xml:space="preserve">نور ایمان الهی هست عطای معنوی</w:t>
      </w:r>
    </w:p>
    <w:p>
      <w:pPr>
        <w:pStyle w:val="BookText"/>
      </w:pPr>
      <w:r>
        <w:rPr>
          <w:rFonts w:ascii="IRNazanin" w:hAnsi="IRNazanin" w:eastAsia="IRNazanin" w:cs="IRNazanin"/>
          <w:lang w:bidi="fa-IR"/>
          <w:color w:val="111111"/>
          <w:sz w:val="28"/>
          <w:szCs w:val="28"/>
          <w:rtl/>
        </w:rPr>
        <w:t xml:space="preserve">تابش نور ولایت از امیر سرمدی</w:t>
      </w:r>
    </w:p>
    <w:p>
      <w:pPr>
        <w:pStyle w:val="BookText"/>
      </w:pPr>
      <w:r>
        <w:rPr>
          <w:rFonts w:ascii="IRNazanin" w:hAnsi="IRNazanin" w:eastAsia="IRNazanin" w:cs="IRNazanin"/>
          <w:lang w:bidi="fa-IR"/>
          <w:color w:val="111111"/>
          <w:sz w:val="28"/>
          <w:szCs w:val="28"/>
          <w:rtl/>
        </w:rPr>
        <w:t xml:space="preserve">باقر علم کتاب تفسیر نمود آیه چنین</w:t>
      </w:r>
    </w:p>
    <w:p>
      <w:pPr>
        <w:pStyle w:val="BookText"/>
      </w:pPr>
      <w:r>
        <w:rPr>
          <w:rFonts w:ascii="Amiri" w:hAnsi="Amiri" w:eastAsia="Amiri" w:cs="Amiri"/>
          <w:lang w:bidi="ar-SA"/>
          <w:color w:val="111111"/>
          <w:sz w:val="28"/>
          <w:szCs w:val="28"/>
          <w:rtl/>
        </w:rPr>
        <w:t xml:space="preserve">یُؤْتِکُمْ کِفْلَیْنِ مِنْ رَحْمَتِه، باشد یقین</w:t>
      </w:r>
    </w:p>
    <w:p>
      <w:pPr>
        <w:pStyle w:val="BookText"/>
      </w:pPr>
      <w:r>
        <w:rPr>
          <w:rFonts w:ascii="IRNazanin" w:hAnsi="IRNazanin" w:eastAsia="IRNazanin" w:cs="IRNazanin"/>
          <w:lang w:bidi="fa-IR"/>
          <w:color w:val="111111"/>
          <w:sz w:val="28"/>
          <w:szCs w:val="28"/>
          <w:rtl/>
        </w:rPr>
        <w:t xml:space="preserve">هم امام مجتبی و هم حسین نور دو عین</w:t>
      </w:r>
    </w:p>
    <w:p>
      <w:pPr>
        <w:pStyle w:val="BookText"/>
      </w:pPr>
      <w:r>
        <w:rPr>
          <w:rFonts w:ascii="Amiri" w:hAnsi="Amiri" w:eastAsia="Amiri" w:cs="Amiri"/>
          <w:lang w:bidi="ar-SA"/>
          <w:color w:val="111111"/>
          <w:sz w:val="28"/>
          <w:szCs w:val="28"/>
          <w:rtl/>
        </w:rPr>
        <w:t xml:space="preserve">هر دو کِفْلِ آفرینش آمده این نیرین</w:t>
      </w:r>
    </w:p>
    <w:p>
      <w:pPr>
        <w:pStyle w:val="BookText"/>
      </w:pPr>
      <w:r>
        <w:rPr>
          <w:rFonts w:ascii="IRNazanin" w:hAnsi="IRNazanin" w:eastAsia="IRNazanin" w:cs="IRNazanin"/>
          <w:lang w:bidi="fa-IR"/>
          <w:color w:val="111111"/>
          <w:sz w:val="28"/>
          <w:szCs w:val="28"/>
          <w:rtl/>
        </w:rPr>
        <w:t xml:space="preserve">جمله‌ی یَجْعَلْ لَکُمْ نُوراً تَمْشُونَ را نگر</w:t>
      </w:r>
    </w:p>
    <w:p>
      <w:pPr>
        <w:pStyle w:val="BookText"/>
      </w:pPr>
      <w:r>
        <w:rPr>
          <w:rFonts w:ascii="IRNazanin" w:hAnsi="IRNazanin" w:eastAsia="IRNazanin" w:cs="IRNazanin"/>
          <w:lang w:bidi="fa-IR"/>
          <w:color w:val="111111"/>
          <w:sz w:val="28"/>
          <w:szCs w:val="28"/>
          <w:rtl/>
        </w:rPr>
        <w:t xml:space="preserve">باشد معنایش، امام عادل و امن است، گُهر</w:t>
      </w:r>
    </w:p>
    <w:p>
      <w:pPr>
        <w:pStyle w:val="BookText"/>
      </w:pPr>
      <w:r>
        <w:rPr>
          <w:rFonts w:ascii="IRNazanin" w:hAnsi="IRNazanin" w:eastAsia="IRNazanin" w:cs="IRNazanin"/>
          <w:lang w:bidi="fa-IR"/>
          <w:color w:val="111111"/>
          <w:sz w:val="28"/>
          <w:szCs w:val="28"/>
          <w:rtl/>
        </w:rPr>
        <w:t xml:space="preserve">آن امام عادل و بِهْ، هست امیرمؤمنان</w:t>
      </w:r>
    </w:p>
    <w:p>
      <w:pPr>
        <w:pStyle w:val="BookText"/>
      </w:pPr>
      <w:r>
        <w:rPr>
          <w:rFonts w:ascii="IRNazanin" w:hAnsi="IRNazanin" w:eastAsia="IRNazanin" w:cs="IRNazanin"/>
          <w:lang w:bidi="fa-IR"/>
          <w:color w:val="111111"/>
          <w:sz w:val="28"/>
          <w:szCs w:val="28"/>
          <w:rtl/>
        </w:rPr>
        <w:t xml:space="preserve">غیر از این تفسیر ندارد آیه در حد توان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65" w:name="pg4582_32215"/>
    <w:bookmarkEnd w:id="65"/>
    <w:p>
      <w:pPr>
        <w:pStyle w:val="BookText"/>
      </w:pPr>
      <w:r>
        <w:rPr>
          <w:rFonts w:ascii="IRNazanin" w:hAnsi="IRNazanin" w:eastAsia="IRNazanin" w:cs="IRNazanin"/>
          <w:lang w:bidi="fa-IR"/>
          <w:color w:val="111111"/>
          <w:sz w:val="28"/>
          <w:szCs w:val="28"/>
          <w:rtl/>
        </w:rPr>
        <w:t xml:space="preserve">حضرت صادق همین را گفته است در محفلی</w:t>
      </w:r>
    </w:p>
    <w:p>
      <w:pPr>
        <w:pStyle w:val="BookText"/>
      </w:pPr>
      <w:r>
        <w:rPr>
          <w:rFonts w:ascii="IRNazanin" w:hAnsi="IRNazanin" w:eastAsia="IRNazanin" w:cs="IRNazanin"/>
          <w:lang w:bidi="fa-IR"/>
          <w:color w:val="111111"/>
          <w:sz w:val="28"/>
          <w:szCs w:val="28"/>
          <w:rtl/>
        </w:rPr>
        <w:t xml:space="preserve">گفته کِفلین است حسن و هم حسین بن علی</w:t>
      </w:r>
    </w:p>
    <w:p>
      <w:pPr>
        <w:pStyle w:val="BookText"/>
      </w:pPr>
      <w:r>
        <w:rPr>
          <w:rFonts w:ascii="IRNazanin" w:hAnsi="IRNazanin" w:eastAsia="IRNazanin" w:cs="IRNazanin"/>
          <w:lang w:bidi="fa-IR"/>
          <w:color w:val="111111"/>
          <w:sz w:val="28"/>
          <w:szCs w:val="28"/>
          <w:rtl/>
        </w:rPr>
        <w:t xml:space="preserve">نور، امیرمؤمنان است نور هر دو عالمَینْ</w:t>
      </w:r>
    </w:p>
    <w:p>
      <w:pPr>
        <w:pStyle w:val="BookText"/>
      </w:pPr>
      <w:r>
        <w:rPr>
          <w:rFonts w:ascii="IRNazanin" w:hAnsi="IRNazanin" w:eastAsia="IRNazanin" w:cs="IRNazanin"/>
          <w:lang w:bidi="fa-IR"/>
          <w:color w:val="111111"/>
          <w:sz w:val="28"/>
          <w:szCs w:val="28"/>
          <w:rtl/>
        </w:rPr>
        <w:t xml:space="preserve">مظهر این نور کند روشن نگر تو مشرقَیْن</w:t>
      </w:r>
    </w:p>
    <w:p>
      <w:pPr>
        <w:pStyle w:val="Heading3"/>
      </w:pPr>
      <w:bookmarkStart w:id="420" w:name="_Toc70"/>
      <w:r>
        <w:t>58-سوره مبارکه‌ی مُجادِلَه</w:t>
      </w:r>
      <w:bookmarkEnd w:id="420"/>
    </w:p>
    <w:p>
      <w:pPr>
        <w:pStyle w:val="BookText"/>
      </w:pPr>
      <w:r>
        <w:rPr>
          <w:rFonts w:ascii="IRNazanin" w:hAnsi="IRNazanin" w:eastAsia="IRNazanin" w:cs="IRNazanin"/>
          <w:lang w:bidi="fa-IR"/>
          <w:color w:val="111111"/>
          <w:sz w:val="28"/>
          <w:szCs w:val="28"/>
          <w:rtl/>
        </w:rPr>
        <w:t xml:space="preserve">[1] سوره‌ئی از سوره‌ها آمد به نام، مُجادِلَه</w:t>
      </w:r>
    </w:p>
    <w:p>
      <w:pPr>
        <w:pStyle w:val="BookText"/>
      </w:pPr>
      <w:r>
        <w:rPr>
          <w:rFonts w:ascii="IRNazanin" w:hAnsi="IRNazanin" w:eastAsia="IRNazanin" w:cs="IRNazanin"/>
          <w:lang w:bidi="fa-IR"/>
          <w:color w:val="111111"/>
          <w:sz w:val="28"/>
          <w:szCs w:val="28"/>
          <w:rtl/>
        </w:rPr>
        <w:t xml:space="preserve">تا نبیّ ابلاغ نماید یا شود مناظره</w:t>
      </w:r>
    </w:p>
    <w:p>
      <w:pPr>
        <w:pStyle w:val="BookText"/>
      </w:pPr>
      <w:r>
        <w:rPr>
          <w:rFonts w:ascii="IRNazanin" w:hAnsi="IRNazanin" w:eastAsia="IRNazanin" w:cs="IRNazanin"/>
          <w:lang w:bidi="fa-IR"/>
          <w:color w:val="111111"/>
          <w:sz w:val="28"/>
          <w:szCs w:val="28"/>
          <w:rtl/>
        </w:rPr>
        <w:t xml:space="preserve">[2] این جدال و این تشاجر شکوه‌ها و مشکلات</w:t>
      </w:r>
    </w:p>
    <w:p>
      <w:pPr>
        <w:pStyle w:val="BookText"/>
      </w:pPr>
      <w:r>
        <w:rPr>
          <w:rFonts w:ascii="IRNazanin" w:hAnsi="IRNazanin" w:eastAsia="IRNazanin" w:cs="IRNazanin"/>
          <w:lang w:bidi="fa-IR"/>
          <w:color w:val="111111"/>
          <w:sz w:val="28"/>
          <w:szCs w:val="28"/>
          <w:rtl/>
        </w:rPr>
        <w:t xml:space="preserve">جلوه‌هائی از جلال است آمده با هَیِئات</w:t>
      </w:r>
    </w:p>
    <w:p>
      <w:pPr>
        <w:pStyle w:val="BookText"/>
      </w:pPr>
      <w:r>
        <w:rPr>
          <w:rFonts w:ascii="IRNazanin" w:hAnsi="IRNazanin" w:eastAsia="IRNazanin" w:cs="IRNazanin"/>
          <w:lang w:bidi="fa-IR"/>
          <w:color w:val="111111"/>
          <w:sz w:val="28"/>
          <w:szCs w:val="28"/>
          <w:rtl/>
        </w:rPr>
        <w:t xml:space="preserve">هرچه هست نازل شده هم از جمال و هم جلال</w:t>
      </w:r>
    </w:p>
    <w:p>
      <w:pPr>
        <w:pStyle w:val="BookText"/>
      </w:pPr>
      <w:r>
        <w:rPr>
          <w:rFonts w:ascii="IRNazanin" w:hAnsi="IRNazanin" w:eastAsia="IRNazanin" w:cs="IRNazanin"/>
          <w:lang w:bidi="fa-IR"/>
          <w:color w:val="111111"/>
          <w:sz w:val="28"/>
          <w:szCs w:val="28"/>
          <w:rtl/>
        </w:rPr>
        <w:t xml:space="preserve">نازل از مولی علیّ و هم ظهور آمد ز آل</w:t>
      </w:r>
    </w:p>
    <w:p>
      <w:pPr>
        <w:pStyle w:val="BookText"/>
      </w:pPr>
      <w:r>
        <w:rPr>
          <w:rFonts w:ascii="IRNazanin" w:hAnsi="IRNazanin" w:eastAsia="IRNazanin" w:cs="IRNazanin"/>
          <w:lang w:bidi="fa-IR"/>
          <w:color w:val="111111"/>
          <w:sz w:val="28"/>
          <w:szCs w:val="28"/>
          <w:rtl/>
        </w:rPr>
        <w:t xml:space="preserve">[12] آیه‌ی نَجْوی بود از سوره‌ی مجادله</w:t>
      </w:r>
    </w:p>
    <w:p>
      <w:pPr>
        <w:pStyle w:val="BookText"/>
      </w:pPr>
      <w:r>
        <w:rPr>
          <w:rFonts w:ascii="IRNazanin" w:hAnsi="IRNazanin" w:eastAsia="IRNazanin" w:cs="IRNazanin"/>
          <w:lang w:bidi="fa-IR"/>
          <w:color w:val="111111"/>
          <w:sz w:val="28"/>
          <w:szCs w:val="28"/>
          <w:rtl/>
        </w:rPr>
        <w:t xml:space="preserve">در عدد باشد دوازده باشد ابلاغ بر همه</w:t>
      </w:r>
    </w:p>
    <w:p>
      <w:pPr>
        <w:pStyle w:val="BookText"/>
      </w:pPr>
      <w:r>
        <w:rPr>
          <w:rFonts w:ascii="IRNazanin" w:hAnsi="IRNazanin" w:eastAsia="IRNazanin" w:cs="IRNazanin"/>
          <w:lang w:bidi="fa-IR"/>
          <w:color w:val="111111"/>
          <w:sz w:val="28"/>
          <w:szCs w:val="28"/>
          <w:rtl/>
        </w:rPr>
        <w:t xml:space="preserve">دائماً بودند حضور مصطفی جمعی زیاد</w:t>
      </w:r>
    </w:p>
    <w:p>
      <w:pPr>
        <w:pStyle w:val="BookText"/>
      </w:pPr>
      <w:r>
        <w:rPr>
          <w:rFonts w:ascii="IRNazanin" w:hAnsi="IRNazanin" w:eastAsia="IRNazanin" w:cs="IRNazanin"/>
          <w:lang w:bidi="fa-IR"/>
          <w:color w:val="111111"/>
          <w:sz w:val="28"/>
          <w:szCs w:val="28"/>
          <w:rtl/>
        </w:rPr>
        <w:t xml:space="preserve">در سؤال بودند همیشه و سؤال بی نهاد</w:t>
      </w:r>
    </w:p>
    <w:p>
      <w:pPr>
        <w:pStyle w:val="BookText"/>
      </w:pPr>
      <w:r>
        <w:rPr>
          <w:rFonts w:ascii="IRNazanin" w:hAnsi="IRNazanin" w:eastAsia="IRNazanin" w:cs="IRNazanin"/>
          <w:lang w:bidi="fa-IR"/>
          <w:color w:val="111111"/>
          <w:sz w:val="28"/>
          <w:szCs w:val="28"/>
          <w:rtl/>
        </w:rPr>
        <w:t xml:space="preserve">هیچ نبود از بهر این جمع نفع دنیا، آخرت</w:t>
      </w:r>
    </w:p>
    <w:p>
      <w:pPr>
        <w:pStyle w:val="BookText"/>
      </w:pPr>
      <w:r>
        <w:rPr>
          <w:rFonts w:ascii="IRNazanin" w:hAnsi="IRNazanin" w:eastAsia="IRNazanin" w:cs="IRNazanin"/>
          <w:lang w:bidi="fa-IR"/>
          <w:color w:val="111111"/>
          <w:sz w:val="28"/>
          <w:szCs w:val="28"/>
          <w:rtl/>
        </w:rPr>
        <w:t xml:space="preserve">این ثقیل بود بر پیمبر هم به اهل معرفت</w:t>
      </w:r>
    </w:p>
    <w:p>
      <w:pPr>
        <w:pStyle w:val="BookText"/>
      </w:pPr>
      <w:r>
        <w:rPr>
          <w:rFonts w:ascii="IRNazanin" w:hAnsi="IRNazanin" w:eastAsia="IRNazanin" w:cs="IRNazanin"/>
          <w:lang w:bidi="fa-IR"/>
          <w:color w:val="111111"/>
          <w:sz w:val="28"/>
          <w:szCs w:val="28"/>
          <w:rtl/>
        </w:rPr>
        <w:t xml:space="preserve">آیه‌ای آمد به قرآن، کس نکرد بر آن عمل</w:t>
      </w:r>
    </w:p>
    <w:p>
      <w:pPr>
        <w:pStyle w:val="BookText"/>
      </w:pPr>
      <w:r>
        <w:rPr>
          <w:rFonts w:ascii="Amiri" w:hAnsi="Amiri" w:eastAsia="Amiri" w:cs="Amiri"/>
          <w:lang w:bidi="ar-SA"/>
          <w:color w:val="111111"/>
          <w:sz w:val="28"/>
          <w:szCs w:val="28"/>
          <w:rtl/>
        </w:rPr>
        <w:t xml:space="preserve">هم به آینده نخواهد کرد عمل تا لَمْ یَزَل</w:t>
      </w:r>
    </w:p>
    <w:p>
      <w:pPr>
        <w:pStyle w:val="BookText"/>
      </w:pPr>
      <w:r>
        <w:rPr>
          <w:rFonts w:ascii="IRNazanin" w:hAnsi="IRNazanin" w:eastAsia="IRNazanin" w:cs="IRNazanin"/>
          <w:lang w:bidi="fa-IR"/>
          <w:color w:val="111111"/>
          <w:sz w:val="28"/>
          <w:szCs w:val="28"/>
          <w:rtl/>
        </w:rPr>
        <w:t xml:space="preserve">آیه گفتا: مؤمنان، در وقت نجوای رسول</w:t>
      </w:r>
    </w:p>
    <w:p>
      <w:pPr>
        <w:pStyle w:val="BookText"/>
      </w:pPr>
      <w:r>
        <w:rPr>
          <w:rFonts w:ascii="IRNazanin" w:hAnsi="IRNazanin" w:eastAsia="IRNazanin" w:cs="IRNazanin"/>
          <w:lang w:bidi="fa-IR"/>
          <w:color w:val="111111"/>
          <w:sz w:val="28"/>
          <w:szCs w:val="28"/>
          <w:rtl/>
        </w:rPr>
        <w:t xml:space="preserve">از خود پردازید صدقه تا شود نجوی قبول</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علی هیچ کس نکرد بر آیه‌ی نجوی عمل</w:t>
      </w:r>
    </w:p>
    <w:p>
      <w:pPr>
        <w:pStyle w:val="BookText"/>
      </w:pPr>
      <w:r>
        <w:rPr>
          <w:rFonts w:ascii="IRNazanin" w:hAnsi="IRNazanin" w:eastAsia="IRNazanin" w:cs="IRNazanin"/>
          <w:lang w:bidi="fa-IR"/>
          <w:color w:val="111111"/>
          <w:sz w:val="28"/>
          <w:szCs w:val="28"/>
          <w:rtl/>
        </w:rPr>
        <w:t xml:space="preserve">عامل آیه علی باشد همین گشته مَثَل</w:t>
      </w:r>
    </w:p>
    <w:p>
      <w:pPr>
        <w:pStyle w:val="BookText"/>
      </w:pPr>
      <w:r>
        <w:rPr>
          <w:rFonts w:ascii="IRNazanin" w:hAnsi="IRNazanin" w:eastAsia="IRNazanin" w:cs="IRNazanin"/>
          <w:lang w:bidi="fa-IR"/>
          <w:color w:val="111111"/>
          <w:sz w:val="28"/>
          <w:szCs w:val="28"/>
          <w:rtl/>
        </w:rPr>
        <w:t xml:space="preserve">داشت علی از مال دنیایش یکی دینار تمام</w:t>
      </w:r>
    </w:p>
    <w:p>
      <w:pPr>
        <w:pStyle w:val="BookText"/>
      </w:pPr>
      <w:r>
        <w:rPr>
          <w:rFonts w:ascii="IRNazanin" w:hAnsi="IRNazanin" w:eastAsia="IRNazanin" w:cs="IRNazanin"/>
          <w:lang w:bidi="fa-IR"/>
          <w:color w:val="111111"/>
          <w:sz w:val="28"/>
          <w:szCs w:val="28"/>
          <w:rtl/>
        </w:rPr>
        <w:t xml:space="preserve">دینار را بفروخت به ده درهم که تا گوید کلام</w:t>
      </w:r>
    </w:p>
    <w:p>
      <w:pPr>
        <w:pStyle w:val="BookText"/>
      </w:pPr>
      <w:r>
        <w:rPr>
          <w:rFonts w:ascii="IRNazanin" w:hAnsi="IRNazanin" w:eastAsia="IRNazanin" w:cs="IRNazanin"/>
          <w:lang w:bidi="fa-IR"/>
          <w:color w:val="111111"/>
          <w:sz w:val="28"/>
          <w:szCs w:val="28"/>
          <w:rtl/>
        </w:rPr>
        <w:t xml:space="preserve">روزی یک درهم بدادی بهر نجوای نبی</w:t>
      </w:r>
    </w:p>
    <w:p>
      <w:pPr>
        <w:pStyle w:val="BookText"/>
      </w:pPr>
      <w:r>
        <w:rPr>
          <w:rFonts w:ascii="IRNazanin" w:hAnsi="IRNazanin" w:eastAsia="IRNazanin" w:cs="IRNazanin"/>
          <w:lang w:bidi="fa-IR"/>
          <w:color w:val="111111"/>
          <w:sz w:val="28"/>
          <w:szCs w:val="28"/>
          <w:rtl/>
        </w:rPr>
        <w:t xml:space="preserve">مدت ده روز بگفت راز با رسولش این وصی</w:t>
      </w:r>
    </w:p>
    <w:p>
      <w:pPr>
        <w:pStyle w:val="BookText"/>
      </w:pPr>
      <w:r>
        <w:rPr>
          <w:rFonts w:ascii="IRNazanin" w:hAnsi="IRNazanin" w:eastAsia="IRNazanin" w:cs="IRNazanin"/>
          <w:lang w:bidi="fa-IR"/>
          <w:color w:val="111111"/>
          <w:sz w:val="28"/>
          <w:szCs w:val="28"/>
          <w:rtl/>
        </w:rPr>
        <w:t xml:space="preserve">[13] بعد ده درهم و ده روز نسخ آیه شدن عیان</w:t>
      </w:r>
    </w:p>
    <w:p>
      <w:pPr>
        <w:pStyle w:val="BookText"/>
      </w:pPr>
      <w:r>
        <w:rPr>
          <w:rFonts w:ascii="IRNazanin" w:hAnsi="IRNazanin" w:eastAsia="IRNazanin" w:cs="IRNazanin"/>
          <w:lang w:bidi="fa-IR"/>
          <w:color w:val="111111"/>
          <w:sz w:val="28"/>
          <w:szCs w:val="28"/>
          <w:rtl/>
        </w:rPr>
        <w:t xml:space="preserve">ناسخش هست آیه‌ی بعدی تو این را هم بدان</w:t>
      </w:r>
    </w:p>
    <w:p>
      <w:pPr>
        <w:pStyle w:val="BookText"/>
      </w:pPr>
      <w:r>
        <w:rPr>
          <w:rFonts w:ascii="IRNazanin" w:hAnsi="IRNazanin" w:eastAsia="IRNazanin" w:cs="IRNazanin"/>
          <w:lang w:bidi="fa-IR"/>
          <w:color w:val="111111"/>
          <w:sz w:val="28"/>
          <w:szCs w:val="28"/>
          <w:rtl/>
        </w:rPr>
        <w:t xml:space="preserve">پس عمل ننموده به این آیه کسی جز مرتضی</w:t>
      </w:r>
    </w:p>
    <w:p>
      <w:pPr>
        <w:pStyle w:val="BookText"/>
      </w:pPr>
      <w:r>
        <w:rPr>
          <w:rFonts w:ascii="IRNazanin" w:hAnsi="IRNazanin" w:eastAsia="IRNazanin" w:cs="IRNazanin"/>
          <w:lang w:bidi="fa-IR"/>
          <w:color w:val="111111"/>
          <w:sz w:val="28"/>
          <w:szCs w:val="28"/>
          <w:rtl/>
        </w:rPr>
        <w:t xml:space="preserve">شد ز انجام عمل خوشنود رسول مصطفی</w:t>
      </w:r>
    </w:p>
    <w:p>
      <w:pPr>
        <w:pStyle w:val="BookText"/>
      </w:pPr>
      <w:r>
        <w:rPr>
          <w:rFonts w:ascii="IRNazanin" w:hAnsi="IRNazanin" w:eastAsia="IRNazanin" w:cs="IRNazanin"/>
          <w:lang w:bidi="fa-IR"/>
          <w:color w:val="111111"/>
          <w:sz w:val="28"/>
          <w:szCs w:val="28"/>
          <w:rtl/>
        </w:rPr>
        <w:t xml:space="preserve">[22] ای رسول آن‌کس که دارد بر خدا ایمان و دین</w:t>
      </w:r>
    </w:p>
    <w:p>
      <w:pPr>
        <w:pStyle w:val="BookText"/>
      </w:pPr>
      <w:r>
        <w:rPr>
          <w:rFonts w:ascii="IRNazanin" w:hAnsi="IRNazanin" w:eastAsia="IRNazanin" w:cs="IRNazanin"/>
          <w:lang w:bidi="fa-IR"/>
          <w:color w:val="111111"/>
          <w:sz w:val="28"/>
          <w:szCs w:val="28"/>
          <w:rtl/>
        </w:rPr>
        <w:t xml:space="preserve">هم بود ایمان او بر آخرت هم مرسلین</w:t>
      </w:r>
    </w:p>
    <w:p>
      <w:pPr>
        <w:pStyle w:val="BookText"/>
      </w:pPr>
      <w:r>
        <w:rPr>
          <w:rFonts w:ascii="IRNazanin" w:hAnsi="IRNazanin" w:eastAsia="IRNazanin" w:cs="IRNazanin"/>
          <w:lang w:bidi="fa-IR"/>
          <w:color w:val="111111"/>
          <w:sz w:val="28"/>
          <w:szCs w:val="28"/>
          <w:rtl/>
        </w:rPr>
        <w:t xml:space="preserve">مؤمنین دوستار اَلله هم رسول و هم امام</w:t>
      </w:r>
    </w:p>
    <w:p>
      <w:pPr>
        <w:pStyle w:val="BookText"/>
      </w:pPr>
      <w:r>
        <w:rPr>
          <w:rFonts w:ascii="IRNazanin" w:hAnsi="IRNazanin" w:eastAsia="IRNazanin" w:cs="IRNazanin"/>
          <w:lang w:bidi="fa-IR"/>
          <w:color w:val="111111"/>
          <w:sz w:val="28"/>
          <w:szCs w:val="28"/>
          <w:rtl/>
        </w:rPr>
        <w:t xml:space="preserve">قلبشان مملو ز حبّ این عزیزان است مدام</w:t>
      </w:r>
    </w:p>
    <w:p>
      <w:pPr>
        <w:pStyle w:val="BookText"/>
      </w:pPr>
      <w:r>
        <w:rPr>
          <w:rFonts w:ascii="IRNazanin" w:hAnsi="IRNazanin" w:eastAsia="IRNazanin" w:cs="IRNazanin"/>
          <w:lang w:bidi="fa-IR"/>
          <w:color w:val="111111"/>
          <w:sz w:val="28"/>
          <w:szCs w:val="28"/>
          <w:rtl/>
        </w:rPr>
        <w:t xml:space="preserve">رستگارانند به دنیا و به عقبا و بهشت</w:t>
      </w:r>
    </w:p>
    <w:p>
      <w:pPr>
        <w:pStyle w:val="BookText"/>
      </w:pPr>
      <w:r>
        <w:rPr>
          <w:rFonts w:ascii="IRNazanin" w:hAnsi="IRNazanin" w:eastAsia="IRNazanin" w:cs="IRNazanin"/>
          <w:lang w:bidi="fa-IR"/>
          <w:color w:val="111111"/>
          <w:sz w:val="28"/>
          <w:szCs w:val="28"/>
          <w:rtl/>
        </w:rPr>
        <w:t xml:space="preserve">هم خدا راضی است ز آنان هم سعادت سرنوشت</w:t>
      </w:r>
    </w:p>
    <w:p>
      <w:pPr>
        <w:pStyle w:val="BookText"/>
      </w:pPr>
      <w:r>
        <w:rPr>
          <w:rFonts w:ascii="IRNazanin" w:hAnsi="IRNazanin" w:eastAsia="IRNazanin" w:cs="IRNazanin"/>
          <w:lang w:bidi="fa-IR"/>
          <w:color w:val="111111"/>
          <w:sz w:val="28"/>
          <w:szCs w:val="28"/>
          <w:rtl/>
        </w:rPr>
        <w:t xml:space="preserve">هم رضایند از خدا و هم بوند حزب خدا</w:t>
      </w:r>
    </w:p>
    <w:p>
      <w:pPr>
        <w:pStyle w:val="BookText"/>
      </w:pPr>
      <w:r>
        <w:rPr>
          <w:rFonts w:ascii="IRNazanin" w:hAnsi="IRNazanin" w:eastAsia="IRNazanin" w:cs="IRNazanin"/>
          <w:lang w:bidi="fa-IR"/>
          <w:color w:val="111111"/>
          <w:sz w:val="28"/>
          <w:szCs w:val="28"/>
          <w:rtl/>
        </w:rPr>
        <w:t xml:space="preserve">حزب اَلله رستگارند پیرو شاه وِلا</w:t>
      </w:r>
    </w:p>
    <w:p>
      <w:pPr>
        <w:pStyle w:val="BookText"/>
      </w:pPr>
      <w:r>
        <w:rPr>
          <w:rFonts w:ascii="IRNazanin" w:hAnsi="IRNazanin" w:eastAsia="IRNazanin" w:cs="IRNazanin"/>
          <w:lang w:bidi="fa-IR"/>
          <w:color w:val="111111"/>
          <w:sz w:val="28"/>
          <w:szCs w:val="28"/>
          <w:rtl/>
        </w:rPr>
        <w:t xml:space="preserve">مؤمنان با این همه عز و شرف دارند امیر</w:t>
      </w:r>
    </w:p>
    <w:p>
      <w:pPr>
        <w:pStyle w:val="BookText"/>
      </w:pPr>
      <w:r>
        <w:rPr>
          <w:rFonts w:ascii="IRNazanin" w:hAnsi="IRNazanin" w:eastAsia="IRNazanin" w:cs="IRNazanin"/>
          <w:lang w:bidi="fa-IR"/>
          <w:color w:val="111111"/>
          <w:sz w:val="28"/>
          <w:szCs w:val="28"/>
          <w:rtl/>
        </w:rPr>
        <w:t xml:space="preserve">آن امیر اسم الهی است شیعیانش مُسْتَنیر</w:t>
      </w:r>
    </w:p>
    <w:p>
      <w:pPr>
        <w:pStyle w:val="BookText"/>
      </w:pPr>
      <w:r>
        <w:rPr>
          <w:rFonts w:ascii="IRNazanin" w:hAnsi="IRNazanin" w:eastAsia="IRNazanin" w:cs="IRNazanin"/>
          <w:lang w:bidi="fa-IR"/>
          <w:color w:val="111111"/>
          <w:sz w:val="28"/>
          <w:szCs w:val="28"/>
          <w:rtl/>
        </w:rPr>
        <w:t xml:space="preserve">آن امیر دوست خدا و هم رسول عالَمین</w:t>
      </w:r>
    </w:p>
    <w:p>
      <w:pPr>
        <w:pStyle w:val="BookText"/>
      </w:pPr>
      <w:r>
        <w:rPr>
          <w:rFonts w:ascii="Amiri" w:hAnsi="Amiri" w:eastAsia="Amiri" w:cs="Amiri"/>
          <w:lang w:bidi="ar-SA"/>
          <w:color w:val="111111"/>
          <w:sz w:val="28"/>
          <w:szCs w:val="28"/>
          <w:rtl/>
        </w:rPr>
        <w:t xml:space="preserve">صاحب جَنَّاتِ تَجْری قاسم نار و سِجین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66" w:name="pg4582_32217"/>
    <w:bookmarkEnd w:id="66"/>
    <w:p>
      <w:pPr>
        <w:pStyle w:val="BookText"/>
      </w:pPr>
      <w:r>
        <w:rPr>
          <w:rFonts w:ascii="IRNazanin" w:hAnsi="IRNazanin" w:eastAsia="IRNazanin" w:cs="IRNazanin"/>
          <w:lang w:bidi="fa-IR"/>
          <w:color w:val="111111"/>
          <w:sz w:val="28"/>
          <w:szCs w:val="28"/>
          <w:rtl/>
        </w:rPr>
        <w:t xml:space="preserve">آن امیر از حق بود راضی خدا از او رضاست</w:t>
      </w:r>
    </w:p>
    <w:p>
      <w:pPr>
        <w:pStyle w:val="BookText"/>
      </w:pPr>
      <w:r>
        <w:rPr>
          <w:rFonts w:ascii="Amiri" w:hAnsi="Amiri" w:eastAsia="Amiri" w:cs="Amiri"/>
          <w:lang w:bidi="ar-SA"/>
          <w:color w:val="111111"/>
          <w:sz w:val="28"/>
          <w:szCs w:val="28"/>
          <w:rtl/>
        </w:rPr>
        <w:t xml:space="preserve">او بود حزب الهی مُفْلِحِ راه خداست</w:t>
      </w:r>
    </w:p>
    <w:p>
      <w:pPr>
        <w:pStyle w:val="BookText"/>
      </w:pPr>
      <w:r>
        <w:rPr>
          <w:rFonts w:ascii="IRNazanin" w:hAnsi="IRNazanin" w:eastAsia="IRNazanin" w:cs="IRNazanin"/>
          <w:lang w:bidi="fa-IR"/>
          <w:color w:val="111111"/>
          <w:sz w:val="28"/>
          <w:szCs w:val="28"/>
          <w:rtl/>
        </w:rPr>
        <w:t xml:space="preserve">یک سخن باشد ز سلمان، گفت به مولایش علی</w:t>
      </w:r>
    </w:p>
    <w:p>
      <w:pPr>
        <w:pStyle w:val="BookText"/>
      </w:pPr>
      <w:r>
        <w:rPr>
          <w:rFonts w:ascii="IRNazanin" w:hAnsi="IRNazanin" w:eastAsia="IRNazanin" w:cs="IRNazanin"/>
          <w:lang w:bidi="fa-IR"/>
          <w:color w:val="111111"/>
          <w:sz w:val="28"/>
          <w:szCs w:val="28"/>
          <w:rtl/>
        </w:rPr>
        <w:t xml:space="preserve">محضر احمد رسیدم با کمال خوشدلی</w:t>
      </w:r>
    </w:p>
    <w:p>
      <w:pPr>
        <w:pStyle w:val="BookText"/>
      </w:pPr>
      <w:r>
        <w:rPr>
          <w:rFonts w:ascii="IRNazanin" w:hAnsi="IRNazanin" w:eastAsia="IRNazanin" w:cs="IRNazanin"/>
          <w:lang w:bidi="fa-IR"/>
          <w:color w:val="111111"/>
          <w:sz w:val="28"/>
          <w:szCs w:val="28"/>
          <w:rtl/>
        </w:rPr>
        <w:t xml:space="preserve">دست خود بر کتف من زد با اشاره به شما</w:t>
      </w:r>
    </w:p>
    <w:p>
      <w:pPr>
        <w:pStyle w:val="BookText"/>
      </w:pPr>
      <w:r>
        <w:rPr>
          <w:rFonts w:ascii="IRNazanin" w:hAnsi="IRNazanin" w:eastAsia="IRNazanin" w:cs="IRNazanin"/>
          <w:lang w:bidi="fa-IR"/>
          <w:color w:val="111111"/>
          <w:sz w:val="28"/>
          <w:szCs w:val="28"/>
          <w:rtl/>
        </w:rPr>
        <w:t xml:space="preserve">گفت که‌ای سلمان فارسی خوب بدان این ماجرا</w:t>
      </w:r>
    </w:p>
    <w:p>
      <w:pPr>
        <w:pStyle w:val="BookText"/>
      </w:pPr>
      <w:r>
        <w:rPr>
          <w:rFonts w:ascii="IRNazanin" w:hAnsi="IRNazanin" w:eastAsia="IRNazanin" w:cs="IRNazanin"/>
          <w:lang w:bidi="fa-IR"/>
          <w:color w:val="111111"/>
          <w:sz w:val="28"/>
          <w:szCs w:val="28"/>
          <w:rtl/>
        </w:rPr>
        <w:t xml:space="preserve">گفت نگر که این علی و حزب اویند رستگار</w:t>
      </w:r>
    </w:p>
    <w:p>
      <w:pPr>
        <w:pStyle w:val="BookText"/>
      </w:pPr>
      <w:r>
        <w:rPr>
          <w:rFonts w:ascii="IRNazanin" w:hAnsi="IRNazanin" w:eastAsia="IRNazanin" w:cs="IRNazanin"/>
          <w:lang w:bidi="fa-IR"/>
          <w:color w:val="111111"/>
          <w:sz w:val="28"/>
          <w:szCs w:val="28"/>
          <w:rtl/>
        </w:rPr>
        <w:t xml:space="preserve">رستگاری بُرد دنیاست و رضای کردگار</w:t>
      </w:r>
    </w:p>
    <w:p>
      <w:pPr>
        <w:pStyle w:val="Heading3"/>
      </w:pPr>
      <w:bookmarkStart w:id="421" w:name="_Toc71"/>
      <w:r>
        <w:t>59-سوره مبارکه‌ی حَشْر</w:t>
      </w:r>
      <w:bookmarkEnd w:id="421"/>
    </w:p>
    <w:p>
      <w:pPr>
        <w:pStyle w:val="BookText"/>
      </w:pPr>
      <w:r>
        <w:rPr>
          <w:rFonts w:ascii="IRNazanin" w:hAnsi="IRNazanin" w:eastAsia="IRNazanin" w:cs="IRNazanin"/>
          <w:lang w:bidi="fa-IR"/>
          <w:color w:val="111111"/>
          <w:sz w:val="28"/>
          <w:szCs w:val="28"/>
          <w:rtl/>
        </w:rPr>
        <w:t xml:space="preserve">[1] سوره‌ی حَشْر آمده بر خاتم پیغمبران</w:t>
      </w:r>
    </w:p>
    <w:p>
      <w:pPr>
        <w:pStyle w:val="BookText"/>
      </w:pPr>
      <w:r>
        <w:rPr>
          <w:rFonts w:ascii="IRNazanin" w:hAnsi="IRNazanin" w:eastAsia="IRNazanin" w:cs="IRNazanin"/>
          <w:lang w:bidi="fa-IR"/>
          <w:color w:val="111111"/>
          <w:sz w:val="28"/>
          <w:szCs w:val="28"/>
          <w:rtl/>
        </w:rPr>
        <w:t xml:space="preserve">از دیار خود برون سازد جمیع کافران</w:t>
      </w:r>
    </w:p>
    <w:p>
      <w:pPr>
        <w:pStyle w:val="BookText"/>
      </w:pPr>
      <w:r>
        <w:rPr>
          <w:rFonts w:ascii="IRNazanin" w:hAnsi="IRNazanin" w:eastAsia="IRNazanin" w:cs="IRNazanin"/>
          <w:lang w:bidi="fa-IR"/>
          <w:color w:val="111111"/>
          <w:sz w:val="28"/>
          <w:szCs w:val="28"/>
          <w:rtl/>
        </w:rPr>
        <w:t xml:space="preserve">[2] حشر و اخراج همه اهل کتاب شد اولین</w:t>
      </w:r>
    </w:p>
    <w:p>
      <w:pPr>
        <w:pStyle w:val="BookText"/>
      </w:pPr>
      <w:r>
        <w:rPr>
          <w:rFonts w:ascii="IRNazanin" w:hAnsi="IRNazanin" w:eastAsia="IRNazanin" w:cs="IRNazanin"/>
          <w:lang w:bidi="fa-IR"/>
          <w:color w:val="111111"/>
          <w:sz w:val="28"/>
          <w:szCs w:val="28"/>
          <w:rtl/>
        </w:rPr>
        <w:t xml:space="preserve">مرتبه، با دست و بازوی امیرالمؤمنین</w:t>
      </w:r>
    </w:p>
    <w:p>
      <w:pPr>
        <w:pStyle w:val="BookText"/>
      </w:pPr>
      <w:r>
        <w:rPr>
          <w:rFonts w:ascii="IRNazanin" w:hAnsi="IRNazanin" w:eastAsia="IRNazanin" w:cs="IRNazanin"/>
          <w:lang w:bidi="fa-IR"/>
          <w:color w:val="111111"/>
          <w:sz w:val="28"/>
          <w:szCs w:val="28"/>
          <w:rtl/>
        </w:rPr>
        <w:t xml:space="preserve">[7] مال و املاک همه باشد ز حق و از رسول</w:t>
      </w:r>
    </w:p>
    <w:p>
      <w:pPr>
        <w:pStyle w:val="BookText"/>
      </w:pPr>
      <w:r>
        <w:rPr>
          <w:rFonts w:ascii="IRNazanin" w:hAnsi="IRNazanin" w:eastAsia="IRNazanin" w:cs="IRNazanin"/>
          <w:lang w:bidi="fa-IR"/>
          <w:color w:val="111111"/>
          <w:sz w:val="28"/>
          <w:szCs w:val="28"/>
          <w:rtl/>
        </w:rPr>
        <w:t xml:space="preserve">هم ز حیدر هم ائمه هم ز زهرای بتول</w:t>
      </w:r>
    </w:p>
    <w:p>
      <w:pPr>
        <w:pStyle w:val="BookText"/>
      </w:pPr>
      <w:r>
        <w:rPr>
          <w:rFonts w:ascii="IRNazanin" w:hAnsi="IRNazanin" w:eastAsia="IRNazanin" w:cs="IRNazanin"/>
          <w:lang w:bidi="fa-IR"/>
          <w:color w:val="111111"/>
          <w:sz w:val="28"/>
          <w:szCs w:val="28"/>
          <w:rtl/>
        </w:rPr>
        <w:t xml:space="preserve">هم یتیمان و فقیران هم همه رهگذران</w:t>
      </w:r>
    </w:p>
    <w:p>
      <w:pPr>
        <w:pStyle w:val="BookText"/>
      </w:pPr>
      <w:r>
        <w:rPr>
          <w:rFonts w:ascii="IRNazanin" w:hAnsi="IRNazanin" w:eastAsia="IRNazanin" w:cs="IRNazanin"/>
          <w:lang w:bidi="fa-IR"/>
          <w:color w:val="111111"/>
          <w:sz w:val="28"/>
          <w:szCs w:val="28"/>
          <w:rtl/>
        </w:rPr>
        <w:t xml:space="preserve">بهر تبلیغ و مبلغ بهر اسلام و ایمان</w:t>
      </w:r>
    </w:p>
    <w:p>
      <w:pPr>
        <w:pStyle w:val="BookText"/>
      </w:pPr>
      <w:r>
        <w:rPr>
          <w:rFonts w:ascii="IRNazanin" w:hAnsi="IRNazanin" w:eastAsia="IRNazanin" w:cs="IRNazanin"/>
          <w:lang w:bidi="fa-IR"/>
          <w:color w:val="111111"/>
          <w:sz w:val="28"/>
          <w:szCs w:val="28"/>
          <w:rtl/>
        </w:rPr>
        <w:t xml:space="preserve">ذیل آیه صادقم گفت هر چه داده است خدا</w:t>
      </w:r>
    </w:p>
    <w:p>
      <w:pPr>
        <w:pStyle w:val="BookText"/>
      </w:pPr>
      <w:r>
        <w:rPr>
          <w:rFonts w:ascii="IRNazanin" w:hAnsi="IRNazanin" w:eastAsia="IRNazanin" w:cs="IRNazanin"/>
          <w:lang w:bidi="fa-IR"/>
          <w:color w:val="111111"/>
          <w:sz w:val="28"/>
          <w:szCs w:val="28"/>
          <w:rtl/>
        </w:rPr>
        <w:t xml:space="preserve">به رسولش، داده است نیز مثل آن‌ها را به ما</w:t>
      </w:r>
    </w:p>
    <w:p>
      <w:pPr>
        <w:pStyle w:val="BookText"/>
      </w:pPr>
      <w:r>
        <w:rPr>
          <w:rFonts w:ascii="IRNazanin" w:hAnsi="IRNazanin" w:eastAsia="IRNazanin" w:cs="IRNazanin"/>
          <w:lang w:bidi="fa-IR"/>
          <w:color w:val="111111"/>
          <w:sz w:val="28"/>
          <w:szCs w:val="28"/>
          <w:rtl/>
        </w:rPr>
        <w:t xml:space="preserve">گفت امیرالمؤمنین تفسیر آیه را چنین</w:t>
      </w:r>
    </w:p>
    <w:p>
      <w:pPr>
        <w:pStyle w:val="BookText"/>
      </w:pPr>
      <w:r>
        <w:rPr>
          <w:rFonts w:ascii="IRNazanin" w:hAnsi="IRNazanin" w:eastAsia="IRNazanin" w:cs="IRNazanin"/>
          <w:lang w:bidi="fa-IR"/>
          <w:color w:val="111111"/>
          <w:sz w:val="28"/>
          <w:szCs w:val="28"/>
          <w:rtl/>
        </w:rPr>
        <w:t xml:space="preserve">وَاتَّقُواللهَ، بپرهیزید ز ظلم‌های سنگین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 بر آل محمّد ظلم سنگین و شدید</w:t>
      </w:r>
    </w:p>
    <w:p>
      <w:pPr>
        <w:pStyle w:val="BookText"/>
      </w:pPr>
      <w:r>
        <w:rPr>
          <w:rFonts w:ascii="IRNazanin" w:hAnsi="IRNazanin" w:eastAsia="IRNazanin" w:cs="IRNazanin"/>
          <w:lang w:bidi="fa-IR"/>
          <w:color w:val="111111"/>
          <w:sz w:val="28"/>
          <w:szCs w:val="28"/>
          <w:rtl/>
        </w:rPr>
        <w:t xml:space="preserve">یک چنین ظلمی به عالم تا به حال هیچ کس ندید</w:t>
      </w:r>
    </w:p>
    <w:p>
      <w:pPr>
        <w:pStyle w:val="BookText"/>
      </w:pPr>
      <w:r>
        <w:rPr>
          <w:rFonts w:ascii="IRNazanin" w:hAnsi="IRNazanin" w:eastAsia="IRNazanin" w:cs="IRNazanin"/>
          <w:lang w:bidi="fa-IR"/>
          <w:color w:val="111111"/>
          <w:sz w:val="28"/>
          <w:szCs w:val="28"/>
          <w:rtl/>
        </w:rPr>
        <w:t xml:space="preserve">این بدانید که خداوند قهار ذوالجلال</w:t>
      </w:r>
    </w:p>
    <w:p>
      <w:pPr>
        <w:pStyle w:val="BookText"/>
      </w:pPr>
      <w:r>
        <w:rPr>
          <w:rFonts w:ascii="IRNazanin" w:hAnsi="IRNazanin" w:eastAsia="IRNazanin" w:cs="IRNazanin"/>
          <w:lang w:bidi="fa-IR"/>
          <w:color w:val="111111"/>
          <w:sz w:val="28"/>
          <w:szCs w:val="28"/>
          <w:rtl/>
        </w:rPr>
        <w:t xml:space="preserve">ظالمین بر حقوق آل احمد را بحال</w:t>
      </w:r>
    </w:p>
    <w:p>
      <w:pPr>
        <w:pStyle w:val="BookText"/>
      </w:pPr>
      <w:r>
        <w:rPr>
          <w:rFonts w:ascii="IRNazanin" w:hAnsi="IRNazanin" w:eastAsia="IRNazanin" w:cs="IRNazanin"/>
          <w:lang w:bidi="fa-IR"/>
          <w:color w:val="111111"/>
          <w:sz w:val="28"/>
          <w:szCs w:val="28"/>
          <w:rtl/>
        </w:rPr>
        <w:t xml:space="preserve">او عذابی بس شدید از بهرشان دارد بجا</w:t>
      </w:r>
    </w:p>
    <w:p>
      <w:pPr>
        <w:pStyle w:val="BookText"/>
      </w:pPr>
      <w:r>
        <w:rPr>
          <w:rFonts w:ascii="IRNazanin" w:hAnsi="IRNazanin" w:eastAsia="IRNazanin" w:cs="IRNazanin"/>
          <w:lang w:bidi="fa-IR"/>
          <w:color w:val="111111"/>
          <w:sz w:val="28"/>
          <w:szCs w:val="28"/>
          <w:rtl/>
        </w:rPr>
        <w:t xml:space="preserve">ظلم بر آل محمّد کی روا دارد خدا</w:t>
      </w:r>
    </w:p>
    <w:p>
      <w:pPr>
        <w:pStyle w:val="BookText"/>
      </w:pPr>
      <w:r>
        <w:rPr>
          <w:rFonts w:ascii="IRNazanin" w:hAnsi="IRNazanin" w:eastAsia="IRNazanin" w:cs="IRNazanin"/>
          <w:lang w:bidi="fa-IR"/>
          <w:color w:val="111111"/>
          <w:sz w:val="28"/>
          <w:szCs w:val="28"/>
          <w:rtl/>
        </w:rPr>
        <w:t xml:space="preserve">[9] صادق نسل علی در شأن آیه</w:t>
      </w:r>
    </w:p>
    <w:p>
      <w:pPr>
        <w:pStyle w:val="BookText"/>
      </w:pPr>
      <w:r>
        <w:rPr>
          <w:rFonts w:ascii="IRNazanin" w:hAnsi="IRNazanin" w:eastAsia="IRNazanin" w:cs="IRNazanin"/>
          <w:lang w:bidi="fa-IR"/>
          <w:color w:val="111111"/>
          <w:sz w:val="28"/>
          <w:szCs w:val="28"/>
          <w:rtl/>
        </w:rPr>
        <w:t xml:space="preserve">گفت چنین</w:t>
      </w:r>
    </w:p>
    <w:p>
      <w:pPr>
        <w:pStyle w:val="BookText"/>
      </w:pPr>
      <w:r>
        <w:rPr>
          <w:rFonts w:ascii="IRNazanin" w:hAnsi="IRNazanin" w:eastAsia="IRNazanin" w:cs="IRNazanin"/>
          <w:lang w:bidi="fa-IR"/>
          <w:color w:val="111111"/>
          <w:sz w:val="28"/>
          <w:szCs w:val="28"/>
          <w:rtl/>
        </w:rPr>
        <w:t xml:space="preserve">هیچ نبود چیزی به خانه‌ی امیرالمؤمنین</w:t>
      </w:r>
    </w:p>
    <w:p>
      <w:pPr>
        <w:pStyle w:val="BookText"/>
      </w:pPr>
      <w:r>
        <w:rPr>
          <w:rFonts w:ascii="IRNazanin" w:hAnsi="IRNazanin" w:eastAsia="IRNazanin" w:cs="IRNazanin"/>
          <w:lang w:bidi="fa-IR"/>
          <w:color w:val="111111"/>
          <w:sz w:val="28"/>
          <w:szCs w:val="28"/>
          <w:rtl/>
        </w:rPr>
        <w:t xml:space="preserve">خاتم پیغمبران دادی به دست مرتضی</w:t>
      </w:r>
    </w:p>
    <w:p>
      <w:pPr>
        <w:pStyle w:val="BookText"/>
      </w:pPr>
      <w:r>
        <w:rPr>
          <w:rFonts w:ascii="IRNazanin" w:hAnsi="IRNazanin" w:eastAsia="IRNazanin" w:cs="IRNazanin"/>
          <w:lang w:bidi="fa-IR"/>
          <w:color w:val="111111"/>
          <w:sz w:val="28"/>
          <w:szCs w:val="28"/>
          <w:rtl/>
        </w:rPr>
        <w:t xml:space="preserve">دیناری را تا نماید ابتیاع نان و غذا</w:t>
      </w:r>
    </w:p>
    <w:p>
      <w:pPr>
        <w:pStyle w:val="BookText"/>
      </w:pPr>
      <w:r>
        <w:rPr>
          <w:rFonts w:ascii="IRNazanin" w:hAnsi="IRNazanin" w:eastAsia="IRNazanin" w:cs="IRNazanin"/>
          <w:lang w:bidi="fa-IR"/>
          <w:color w:val="111111"/>
          <w:sz w:val="28"/>
          <w:szCs w:val="28"/>
          <w:rtl/>
        </w:rPr>
        <w:t xml:space="preserve">گفت علی جان رو تهیه کن طعام بر منزلت</w:t>
      </w:r>
    </w:p>
    <w:p>
      <w:pPr>
        <w:pStyle w:val="BookText"/>
      </w:pPr>
      <w:r>
        <w:rPr>
          <w:rFonts w:ascii="IRNazanin" w:hAnsi="IRNazanin" w:eastAsia="IRNazanin" w:cs="IRNazanin"/>
          <w:lang w:bidi="fa-IR"/>
          <w:color w:val="111111"/>
          <w:sz w:val="28"/>
          <w:szCs w:val="28"/>
          <w:rtl/>
        </w:rPr>
        <w:t xml:space="preserve">سیر نما از آن طعام اهل و عیال محفلت</w:t>
      </w:r>
    </w:p>
    <w:p>
      <w:pPr>
        <w:pStyle w:val="BookText"/>
      </w:pPr>
      <w:r>
        <w:rPr>
          <w:rFonts w:ascii="IRNazanin" w:hAnsi="IRNazanin" w:eastAsia="IRNazanin" w:cs="IRNazanin"/>
          <w:lang w:bidi="fa-IR"/>
          <w:color w:val="111111"/>
          <w:sz w:val="28"/>
          <w:szCs w:val="28"/>
          <w:rtl/>
        </w:rPr>
        <w:t xml:space="preserve">چون علی شد خارج از بیت رسول، مقداد بدید</w:t>
      </w:r>
    </w:p>
    <w:p>
      <w:pPr>
        <w:pStyle w:val="BookText"/>
      </w:pPr>
      <w:r>
        <w:rPr>
          <w:rFonts w:ascii="IRNazanin" w:hAnsi="IRNazanin" w:eastAsia="IRNazanin" w:cs="IRNazanin"/>
          <w:lang w:bidi="fa-IR"/>
          <w:color w:val="111111"/>
          <w:sz w:val="28"/>
          <w:szCs w:val="28"/>
          <w:rtl/>
        </w:rPr>
        <w:t xml:space="preserve">مقداد را دیدی نیازمند گشت سخاوتش پدید</w:t>
      </w:r>
    </w:p>
    <w:p>
      <w:pPr>
        <w:pStyle w:val="BookText"/>
      </w:pPr>
      <w:r>
        <w:rPr>
          <w:rFonts w:ascii="IRNazanin" w:hAnsi="IRNazanin" w:eastAsia="IRNazanin" w:cs="IRNazanin"/>
          <w:lang w:bidi="fa-IR"/>
          <w:color w:val="111111"/>
          <w:sz w:val="28"/>
          <w:szCs w:val="28"/>
          <w:rtl/>
        </w:rPr>
        <w:t xml:space="preserve">داد علی دینار به مقداد و به مسجد شد روان</w:t>
      </w:r>
    </w:p>
    <w:p>
      <w:pPr>
        <w:pStyle w:val="BookText"/>
      </w:pPr>
      <w:r>
        <w:rPr>
          <w:rFonts w:ascii="IRNazanin" w:hAnsi="IRNazanin" w:eastAsia="IRNazanin" w:cs="IRNazanin"/>
          <w:lang w:bidi="fa-IR"/>
          <w:color w:val="111111"/>
          <w:sz w:val="28"/>
          <w:szCs w:val="28"/>
          <w:rtl/>
        </w:rPr>
        <w:t xml:space="preserve">سر نهاد بر روی خاک در گوشه‌ی مسجد چنان</w:t>
      </w:r>
    </w:p>
    <w:p>
      <w:pPr>
        <w:pStyle w:val="BookText"/>
      </w:pPr>
      <w:r>
        <w:rPr>
          <w:rFonts w:ascii="IRNazanin" w:hAnsi="IRNazanin" w:eastAsia="IRNazanin" w:cs="IRNazanin"/>
          <w:lang w:bidi="fa-IR"/>
          <w:color w:val="111111"/>
          <w:sz w:val="28"/>
          <w:szCs w:val="28"/>
          <w:rtl/>
        </w:rPr>
        <w:t xml:space="preserve">خاتم پیغمبران آمد به مسجد دید علی</w:t>
      </w:r>
    </w:p>
    <w:p>
      <w:pPr>
        <w:pStyle w:val="BookText"/>
      </w:pPr>
      <w:r>
        <w:rPr>
          <w:rFonts w:ascii="IRNazanin" w:hAnsi="IRNazanin" w:eastAsia="IRNazanin" w:cs="IRNazanin"/>
          <w:lang w:bidi="fa-IR"/>
          <w:color w:val="111111"/>
          <w:sz w:val="28"/>
          <w:szCs w:val="28"/>
          <w:rtl/>
        </w:rPr>
        <w:t xml:space="preserve">او بخواب است و نمود بیدار به آواز جلی</w:t>
      </w:r>
    </w:p>
    <w:p>
      <w:pPr>
        <w:pStyle w:val="BookText"/>
      </w:pPr>
      <w:r>
        <w:rPr>
          <w:rFonts w:ascii="IRNazanin" w:hAnsi="IRNazanin" w:eastAsia="IRNazanin" w:cs="IRNazanin"/>
          <w:lang w:bidi="fa-IR"/>
          <w:color w:val="111111"/>
          <w:sz w:val="28"/>
          <w:szCs w:val="28"/>
          <w:rtl/>
        </w:rPr>
        <w:t xml:space="preserve">گفت علی جان تو چه کردی آیه از بهرت نزول</w:t>
      </w:r>
    </w:p>
    <w:p>
      <w:pPr>
        <w:pStyle w:val="BookText"/>
      </w:pPr>
      <w:r>
        <w:rPr>
          <w:rFonts w:ascii="IRNazanin" w:hAnsi="IRNazanin" w:eastAsia="IRNazanin" w:cs="IRNazanin"/>
          <w:lang w:bidi="fa-IR"/>
          <w:color w:val="111111"/>
          <w:sz w:val="28"/>
          <w:szCs w:val="28"/>
          <w:rtl/>
        </w:rPr>
        <w:t xml:space="preserve">هرچه کردی کارهایت جملگی گشتند قبول</w:t>
      </w:r>
    </w:p>
    <w:p>
      <w:pPr>
        <w:pStyle w:val="BookText"/>
      </w:pPr>
      <w:r>
        <w:rPr>
          <w:rFonts w:ascii="IRNazanin" w:hAnsi="IRNazanin" w:eastAsia="IRNazanin" w:cs="IRNazanin"/>
          <w:lang w:bidi="fa-IR"/>
          <w:color w:val="111111"/>
          <w:sz w:val="28"/>
          <w:szCs w:val="28"/>
          <w:rtl/>
        </w:rPr>
        <w:t xml:space="preserve">گفت علی: از محضرت خارج شدم من همزمان</w:t>
      </w:r>
    </w:p>
    <w:p>
      <w:pPr>
        <w:pStyle w:val="BookText"/>
      </w:pPr>
      <w:r>
        <w:rPr>
          <w:rFonts w:ascii="IRNazanin" w:hAnsi="IRNazanin" w:eastAsia="IRNazanin" w:cs="IRNazanin"/>
          <w:lang w:bidi="fa-IR"/>
          <w:color w:val="111111"/>
          <w:sz w:val="28"/>
          <w:szCs w:val="28"/>
          <w:rtl/>
        </w:rPr>
        <w:t xml:space="preserve">دیدم مقداد را نیازمند و ندارد او توان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دادم دینارم به او بهر خدای مهربان</w:t>
      </w:r>
    </w:p>
    <w:p>
      <w:pPr>
        <w:pStyle w:val="BookText"/>
      </w:pPr>
      <w:r>
        <w:rPr>
          <w:rFonts w:ascii="IRNazanin" w:hAnsi="IRNazanin" w:eastAsia="IRNazanin" w:cs="IRNazanin"/>
          <w:lang w:bidi="fa-IR"/>
          <w:color w:val="111111"/>
          <w:sz w:val="28"/>
          <w:szCs w:val="28"/>
          <w:rtl/>
        </w:rPr>
        <w:t xml:space="preserve">تا نیاز خود برآورده کند حد امکان</w:t>
      </w:r>
    </w:p>
    <w:p>
      <w:pPr>
        <w:pStyle w:val="BookText"/>
      </w:pPr>
      <w:r>
        <w:rPr>
          <w:rFonts w:ascii="IRNazanin" w:hAnsi="IRNazanin" w:eastAsia="IRNazanin" w:cs="IRNazanin"/>
          <w:lang w:bidi="fa-IR"/>
          <w:color w:val="111111"/>
          <w:sz w:val="28"/>
          <w:szCs w:val="28"/>
          <w:rtl/>
        </w:rPr>
        <w:t xml:space="preserve">گفت پیمبر جبرئیل دادی خبر از کار تو</w:t>
      </w:r>
    </w:p>
    <w:p>
      <w:pPr>
        <w:pStyle w:val="BookText"/>
      </w:pPr>
      <w:r>
        <w:rPr>
          <w:rFonts w:ascii="IRNazanin" w:hAnsi="IRNazanin" w:eastAsia="IRNazanin" w:cs="IRNazanin"/>
          <w:lang w:bidi="fa-IR"/>
          <w:color w:val="111111"/>
          <w:sz w:val="28"/>
          <w:szCs w:val="28"/>
          <w:rtl/>
        </w:rPr>
        <w:t xml:space="preserve">با خبر بنمود مرا از کار و از ایثار تو</w:t>
      </w:r>
    </w:p>
    <w:p>
      <w:pPr>
        <w:pStyle w:val="BookText"/>
      </w:pPr>
      <w:r>
        <w:rPr>
          <w:rFonts w:ascii="Amiri" w:hAnsi="Amiri" w:eastAsia="Amiri" w:cs="Amiri"/>
          <w:lang w:bidi="ar-SA"/>
          <w:color w:val="111111"/>
          <w:sz w:val="28"/>
          <w:szCs w:val="28"/>
          <w:rtl/>
        </w:rPr>
        <w:t xml:space="preserve">بهر تو بنوشت خدایم آیه‌ی و یُؤْثَروُن</w:t>
      </w:r>
    </w:p>
    <w:p>
      <w:pPr>
        <w:pStyle w:val="BookText"/>
      </w:pPr>
      <w:r>
        <w:rPr>
          <w:rFonts w:ascii="Amiri" w:hAnsi="Amiri" w:eastAsia="Amiri" w:cs="Amiri"/>
          <w:lang w:bidi="ar-SA"/>
          <w:color w:val="111111"/>
          <w:sz w:val="28"/>
          <w:szCs w:val="28"/>
          <w:rtl/>
        </w:rPr>
        <w:t xml:space="preserve">تا به آخر هم، فَاوُلئِکَ هُمُ المْمُفْلِحُون</w:t>
      </w:r>
    </w:p>
    <w:p>
      <w:pPr>
        <w:pStyle w:val="BookText"/>
      </w:pPr>
      <w:r>
        <w:rPr>
          <w:rFonts w:ascii="IRNazanin" w:hAnsi="IRNazanin" w:eastAsia="IRNazanin" w:cs="IRNazanin"/>
          <w:lang w:bidi="fa-IR"/>
          <w:color w:val="111111"/>
          <w:sz w:val="28"/>
          <w:szCs w:val="28"/>
          <w:rtl/>
        </w:rPr>
        <w:t xml:space="preserve">شأن آیه طرز دیگر در روایت آمده</w:t>
      </w:r>
    </w:p>
    <w:p>
      <w:pPr>
        <w:pStyle w:val="BookText"/>
      </w:pPr>
      <w:r>
        <w:rPr>
          <w:rFonts w:ascii="IRNazanin" w:hAnsi="IRNazanin" w:eastAsia="IRNazanin" w:cs="IRNazanin"/>
          <w:lang w:bidi="fa-IR"/>
          <w:color w:val="111111"/>
          <w:sz w:val="28"/>
          <w:szCs w:val="28"/>
          <w:rtl/>
        </w:rPr>
        <w:t xml:space="preserve">این چنین از این روایت در درایت آمده</w:t>
      </w:r>
    </w:p>
    <w:p>
      <w:pPr>
        <w:pStyle w:val="BookText"/>
      </w:pPr>
      <w:r>
        <w:rPr>
          <w:rFonts w:ascii="IRNazanin" w:hAnsi="IRNazanin" w:eastAsia="IRNazanin" w:cs="IRNazanin"/>
          <w:lang w:bidi="fa-IR"/>
          <w:color w:val="111111"/>
          <w:sz w:val="28"/>
          <w:szCs w:val="28"/>
          <w:rtl/>
        </w:rPr>
        <w:t xml:space="preserve">در شبی مرد فقیری او به مسجد کرد سؤال</w:t>
      </w:r>
    </w:p>
    <w:p>
      <w:pPr>
        <w:pStyle w:val="BookText"/>
      </w:pPr>
      <w:r>
        <w:rPr>
          <w:rFonts w:ascii="IRNazanin" w:hAnsi="IRNazanin" w:eastAsia="IRNazanin" w:cs="IRNazanin"/>
          <w:lang w:bidi="fa-IR"/>
          <w:color w:val="111111"/>
          <w:sz w:val="28"/>
          <w:szCs w:val="28"/>
          <w:rtl/>
        </w:rPr>
        <w:t xml:space="preserve">مصطفی گفتا کسی هست سیر کند او بی مَلال؟</w:t>
      </w:r>
    </w:p>
    <w:p>
      <w:pPr>
        <w:pStyle w:val="BookText"/>
      </w:pPr>
      <w:r>
        <w:rPr>
          <w:rFonts w:ascii="IRNazanin" w:hAnsi="IRNazanin" w:eastAsia="IRNazanin" w:cs="IRNazanin"/>
          <w:lang w:bidi="fa-IR"/>
          <w:color w:val="111111"/>
          <w:sz w:val="28"/>
          <w:szCs w:val="28"/>
          <w:rtl/>
        </w:rPr>
        <w:t xml:space="preserve">برد علی او را به خانه گفت به زهرا تا غذا</w:t>
      </w:r>
    </w:p>
    <w:p>
      <w:pPr>
        <w:pStyle w:val="BookText"/>
      </w:pPr>
      <w:r>
        <w:rPr>
          <w:rFonts w:ascii="IRNazanin" w:hAnsi="IRNazanin" w:eastAsia="IRNazanin" w:cs="IRNazanin"/>
          <w:lang w:bidi="fa-IR"/>
          <w:color w:val="111111"/>
          <w:sz w:val="28"/>
          <w:szCs w:val="28"/>
          <w:rtl/>
        </w:rPr>
        <w:t xml:space="preserve">آورد از بهر مهمان سیر کند بهر خدا</w:t>
      </w:r>
    </w:p>
    <w:p>
      <w:pPr>
        <w:pStyle w:val="BookText"/>
      </w:pPr>
      <w:r>
        <w:rPr>
          <w:rFonts w:ascii="IRNazanin" w:hAnsi="IRNazanin" w:eastAsia="IRNazanin" w:cs="IRNazanin"/>
          <w:lang w:bidi="fa-IR"/>
          <w:color w:val="111111"/>
          <w:sz w:val="28"/>
          <w:szCs w:val="28"/>
          <w:rtl/>
        </w:rPr>
        <w:t xml:space="preserve">فاطمه گفتا طعام اندک بود ای مرتضی</w:t>
      </w:r>
    </w:p>
    <w:p>
      <w:pPr>
        <w:pStyle w:val="BookText"/>
      </w:pPr>
      <w:r>
        <w:rPr>
          <w:rFonts w:ascii="IRNazanin" w:hAnsi="IRNazanin" w:eastAsia="IRNazanin" w:cs="IRNazanin"/>
          <w:lang w:bidi="fa-IR"/>
          <w:color w:val="111111"/>
          <w:sz w:val="28"/>
          <w:szCs w:val="28"/>
          <w:rtl/>
        </w:rPr>
        <w:t xml:space="preserve">هم حسن و هم حسین باشند گرسنه هر دوتا</w:t>
      </w:r>
    </w:p>
    <w:p>
      <w:pPr>
        <w:pStyle w:val="BookText"/>
      </w:pPr>
      <w:r>
        <w:rPr>
          <w:rFonts w:ascii="IRNazanin" w:hAnsi="IRNazanin" w:eastAsia="IRNazanin" w:cs="IRNazanin"/>
          <w:lang w:bidi="fa-IR"/>
          <w:color w:val="111111"/>
          <w:sz w:val="28"/>
          <w:szCs w:val="28"/>
          <w:rtl/>
        </w:rPr>
        <w:t xml:space="preserve">روزه‌داری تو در این وقت، وقت افطارت بود</w:t>
      </w:r>
    </w:p>
    <w:p>
      <w:pPr>
        <w:pStyle w:val="BookText"/>
      </w:pPr>
      <w:r>
        <w:rPr>
          <w:rFonts w:ascii="IRNazanin" w:hAnsi="IRNazanin" w:eastAsia="IRNazanin" w:cs="IRNazanin"/>
          <w:lang w:bidi="fa-IR"/>
          <w:color w:val="111111"/>
          <w:sz w:val="28"/>
          <w:szCs w:val="28"/>
          <w:rtl/>
        </w:rPr>
        <w:t xml:space="preserve">بهر یک کس این طعام است بین سزاوارت بود</w:t>
      </w:r>
    </w:p>
    <w:p>
      <w:pPr>
        <w:pStyle w:val="BookText"/>
      </w:pPr>
      <w:r>
        <w:rPr>
          <w:rFonts w:ascii="IRNazanin" w:hAnsi="IRNazanin" w:eastAsia="IRNazanin" w:cs="IRNazanin"/>
          <w:lang w:bidi="fa-IR"/>
          <w:color w:val="111111"/>
          <w:sz w:val="28"/>
          <w:szCs w:val="28"/>
          <w:rtl/>
        </w:rPr>
        <w:t xml:space="preserve">گفت علی ای فاطمه رو تو طعام حاضر نما</w:t>
      </w:r>
    </w:p>
    <w:p>
      <w:pPr>
        <w:pStyle w:val="BookText"/>
      </w:pPr>
      <w:r>
        <w:rPr>
          <w:rFonts w:ascii="IRNazanin" w:hAnsi="IRNazanin" w:eastAsia="IRNazanin" w:cs="IRNazanin"/>
          <w:lang w:bidi="fa-IR"/>
          <w:color w:val="111111"/>
          <w:sz w:val="28"/>
          <w:szCs w:val="28"/>
          <w:rtl/>
        </w:rPr>
        <w:t xml:space="preserve">کرد چراغ خاموش طعام در نزد مهمان است بجا</w:t>
      </w:r>
    </w:p>
    <w:p>
      <w:pPr>
        <w:pStyle w:val="BookText"/>
      </w:pPr>
      <w:r>
        <w:rPr>
          <w:rFonts w:ascii="IRNazanin" w:hAnsi="IRNazanin" w:eastAsia="IRNazanin" w:cs="IRNazanin"/>
          <w:lang w:bidi="fa-IR"/>
          <w:color w:val="111111"/>
          <w:sz w:val="28"/>
          <w:szCs w:val="28"/>
          <w:rtl/>
        </w:rPr>
        <w:t xml:space="preserve">با بهانه آن چراغ اصلاح کند در طول وقت</w:t>
      </w:r>
    </w:p>
    <w:p>
      <w:pPr>
        <w:pStyle w:val="BookText"/>
      </w:pPr>
      <w:r>
        <w:rPr>
          <w:rFonts w:ascii="IRNazanin" w:hAnsi="IRNazanin" w:eastAsia="IRNazanin" w:cs="IRNazanin"/>
          <w:lang w:bidi="fa-IR"/>
          <w:color w:val="111111"/>
          <w:sz w:val="28"/>
          <w:szCs w:val="28"/>
          <w:rtl/>
        </w:rPr>
        <w:t xml:space="preserve">هم بجنباند دهانش تا نگردد کار سخت</w:t>
      </w:r>
    </w:p>
    <w:p>
      <w:pPr>
        <w:pStyle w:val="BookText"/>
      </w:pPr>
      <w:r>
        <w:rPr>
          <w:rFonts w:ascii="IRNazanin" w:hAnsi="IRNazanin" w:eastAsia="IRNazanin" w:cs="IRNazanin"/>
          <w:lang w:bidi="fa-IR"/>
          <w:color w:val="111111"/>
          <w:sz w:val="28"/>
          <w:szCs w:val="28"/>
          <w:rtl/>
        </w:rPr>
        <w:t xml:space="preserve">چونکه مهمان خورد طعام و گشت چراغ روشن به شب</w:t>
      </w:r>
    </w:p>
    <w:p>
      <w:pPr>
        <w:pStyle w:val="BookText"/>
      </w:pPr>
      <w:r>
        <w:rPr>
          <w:rFonts w:ascii="IRNazanin" w:hAnsi="IRNazanin" w:eastAsia="IRNazanin" w:cs="IRNazanin"/>
          <w:lang w:bidi="fa-IR"/>
          <w:color w:val="111111"/>
          <w:sz w:val="28"/>
          <w:szCs w:val="28"/>
          <w:rtl/>
        </w:rPr>
        <w:t xml:space="preserve">دیده شد باشد طعام بر جای خود باقی، عجب!</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به مهمان شاه مردان پس چرا باقی است طعام؟</w:t>
      </w:r>
    </w:p>
    <w:p>
      <w:pPr>
        <w:pStyle w:val="BookText"/>
      </w:pPr>
      <w:r>
        <w:rPr>
          <w:rFonts w:ascii="IRNazanin" w:hAnsi="IRNazanin" w:eastAsia="IRNazanin" w:cs="IRNazanin"/>
          <w:lang w:bidi="fa-IR"/>
          <w:color w:val="111111"/>
          <w:sz w:val="28"/>
          <w:szCs w:val="28"/>
          <w:rtl/>
        </w:rPr>
        <w:t xml:space="preserve">پس چرا مصرف نداری سیر نما خویش را ز شام</w:t>
      </w:r>
    </w:p>
    <w:p>
      <w:pPr>
        <w:pStyle w:val="BookText"/>
      </w:pPr>
      <w:r>
        <w:rPr>
          <w:rFonts w:ascii="IRNazanin" w:hAnsi="IRNazanin" w:eastAsia="IRNazanin" w:cs="IRNazanin"/>
          <w:lang w:bidi="fa-IR"/>
          <w:color w:val="111111"/>
          <w:sz w:val="28"/>
          <w:szCs w:val="28"/>
          <w:rtl/>
        </w:rPr>
        <w:t xml:space="preserve">در جواب گفتا که سیر گشتم من این دم زین غذا</w:t>
      </w:r>
    </w:p>
    <w:p>
      <w:pPr>
        <w:pStyle w:val="BookText"/>
      </w:pPr>
      <w:r>
        <w:rPr>
          <w:rFonts w:ascii="IRNazanin" w:hAnsi="IRNazanin" w:eastAsia="IRNazanin" w:cs="IRNazanin"/>
          <w:lang w:bidi="fa-IR"/>
          <w:color w:val="111111"/>
          <w:sz w:val="28"/>
          <w:szCs w:val="28"/>
          <w:rtl/>
        </w:rPr>
        <w:t xml:space="preserve">گر چه باشد این غذا در جای خود این دم بجا</w:t>
      </w:r>
    </w:p>
    <w:p>
      <w:pPr>
        <w:pStyle w:val="BookText"/>
      </w:pPr>
      <w:r>
        <w:rPr>
          <w:rFonts w:ascii="IRNazanin" w:hAnsi="IRNazanin" w:eastAsia="IRNazanin" w:cs="IRNazanin"/>
          <w:lang w:bidi="fa-IR"/>
          <w:color w:val="111111"/>
          <w:sz w:val="28"/>
          <w:szCs w:val="28"/>
          <w:rtl/>
        </w:rPr>
        <w:t xml:space="preserve">هم علی و فاطمه و حسنین فضه دگر</w:t>
      </w:r>
    </w:p>
    <w:p>
      <w:pPr>
        <w:pStyle w:val="BookText"/>
      </w:pPr>
      <w:r>
        <w:rPr>
          <w:rFonts w:ascii="IRNazanin" w:hAnsi="IRNazanin" w:eastAsia="IRNazanin" w:cs="IRNazanin"/>
          <w:lang w:bidi="fa-IR"/>
          <w:color w:val="111111"/>
          <w:sz w:val="28"/>
          <w:szCs w:val="28"/>
          <w:rtl/>
        </w:rPr>
        <w:t xml:space="preserve">هم همه همسایگان سیر گشتند از آن پر ثمر</w:t>
      </w:r>
    </w:p>
    <w:p>
      <w:pPr>
        <w:pStyle w:val="BookText"/>
      </w:pPr>
      <w:r>
        <w:rPr>
          <w:rFonts w:ascii="IRNazanin" w:hAnsi="IRNazanin" w:eastAsia="IRNazanin" w:cs="IRNazanin"/>
          <w:lang w:bidi="fa-IR"/>
          <w:color w:val="111111"/>
          <w:sz w:val="28"/>
          <w:szCs w:val="28"/>
          <w:rtl/>
        </w:rPr>
        <w:t xml:space="preserve">بعد از آن که گشته‌اند سیر جملگی از آن طعام</w:t>
      </w:r>
    </w:p>
    <w:p>
      <w:pPr>
        <w:pStyle w:val="BookText"/>
      </w:pPr>
      <w:r>
        <w:rPr>
          <w:rFonts w:ascii="IRNazanin" w:hAnsi="IRNazanin" w:eastAsia="IRNazanin" w:cs="IRNazanin"/>
          <w:lang w:bidi="fa-IR"/>
          <w:color w:val="111111"/>
          <w:sz w:val="28"/>
          <w:szCs w:val="28"/>
          <w:rtl/>
        </w:rPr>
        <w:t xml:space="preserve">بود بجا باقی هنوز ظرف طعام به نام جام</w:t>
      </w:r>
    </w:p>
    <w:p>
      <w:pPr>
        <w:pStyle w:val="BookText"/>
      </w:pPr>
      <w:r>
        <w:rPr>
          <w:rFonts w:ascii="IRNazanin" w:hAnsi="IRNazanin" w:eastAsia="IRNazanin" w:cs="IRNazanin"/>
          <w:lang w:bidi="fa-IR"/>
          <w:color w:val="111111"/>
          <w:sz w:val="28"/>
          <w:szCs w:val="28"/>
          <w:rtl/>
        </w:rPr>
        <w:t xml:space="preserve">صبح فردا نزد حضرت رفت شه ملک ولا</w:t>
      </w:r>
    </w:p>
    <w:p>
      <w:pPr>
        <w:pStyle w:val="BookText"/>
      </w:pPr>
      <w:r>
        <w:rPr>
          <w:rFonts w:ascii="IRNazanin" w:hAnsi="IRNazanin" w:eastAsia="IRNazanin" w:cs="IRNazanin"/>
          <w:lang w:bidi="fa-IR"/>
          <w:color w:val="111111"/>
          <w:sz w:val="28"/>
          <w:szCs w:val="28"/>
          <w:rtl/>
        </w:rPr>
        <w:t xml:space="preserve">حضرتش گفتا علی جان شب چه کردی با غذا</w:t>
      </w:r>
    </w:p>
    <w:p>
      <w:pPr>
        <w:pStyle w:val="BookText"/>
      </w:pPr>
      <w:r>
        <w:rPr>
          <w:rFonts w:ascii="IRNazanin" w:hAnsi="IRNazanin" w:eastAsia="IRNazanin" w:cs="IRNazanin"/>
          <w:lang w:bidi="fa-IR"/>
          <w:color w:val="111111"/>
          <w:sz w:val="28"/>
          <w:szCs w:val="28"/>
          <w:rtl/>
        </w:rPr>
        <w:t xml:space="preserve">گفت برایش از چراغ و جنبش لب و دهان</w:t>
      </w:r>
    </w:p>
    <w:p>
      <w:pPr>
        <w:pStyle w:val="BookText"/>
      </w:pPr>
      <w:r>
        <w:rPr>
          <w:rFonts w:ascii="IRNazanin" w:hAnsi="IRNazanin" w:eastAsia="IRNazanin" w:cs="IRNazanin"/>
          <w:lang w:bidi="fa-IR"/>
          <w:color w:val="111111"/>
          <w:sz w:val="28"/>
          <w:szCs w:val="28"/>
          <w:rtl/>
        </w:rPr>
        <w:t xml:space="preserve">از برکت طعام و جملگی خوردند از آن</w:t>
      </w:r>
    </w:p>
    <w:p>
      <w:pPr>
        <w:pStyle w:val="BookText"/>
      </w:pPr>
      <w:r>
        <w:rPr>
          <w:rFonts w:ascii="IRNazanin" w:hAnsi="IRNazanin" w:eastAsia="IRNazanin" w:cs="IRNazanin"/>
          <w:lang w:bidi="fa-IR"/>
          <w:color w:val="111111"/>
          <w:sz w:val="28"/>
          <w:szCs w:val="28"/>
          <w:rtl/>
        </w:rPr>
        <w:t xml:space="preserve">آن که ایثار کرد طعامش، در خبر شد جبرئیل</w:t>
      </w:r>
    </w:p>
    <w:p>
      <w:pPr>
        <w:pStyle w:val="BookText"/>
      </w:pPr>
      <w:r>
        <w:rPr>
          <w:rFonts w:ascii="IRNazanin" w:hAnsi="IRNazanin" w:eastAsia="IRNazanin" w:cs="IRNazanin"/>
          <w:lang w:bidi="fa-IR"/>
          <w:color w:val="111111"/>
          <w:sz w:val="28"/>
          <w:szCs w:val="28"/>
          <w:rtl/>
        </w:rPr>
        <w:t xml:space="preserve">آیه‌ئی آورد ز درگاه خداوند جمیل</w:t>
      </w:r>
    </w:p>
    <w:p>
      <w:pPr>
        <w:pStyle w:val="BookText"/>
      </w:pPr>
      <w:r>
        <w:rPr>
          <w:rFonts w:ascii="IRNazanin" w:hAnsi="IRNazanin" w:eastAsia="IRNazanin" w:cs="IRNazanin"/>
          <w:lang w:bidi="fa-IR"/>
          <w:color w:val="111111"/>
          <w:sz w:val="28"/>
          <w:szCs w:val="28"/>
          <w:rtl/>
        </w:rPr>
        <w:t xml:space="preserve">آن که ایثار کرد علی بود و نمود کاری عَجب!</w:t>
      </w:r>
    </w:p>
    <w:p>
      <w:pPr>
        <w:pStyle w:val="BookText"/>
      </w:pPr>
      <w:r>
        <w:rPr>
          <w:rFonts w:ascii="IRNazanin" w:hAnsi="IRNazanin" w:eastAsia="IRNazanin" w:cs="IRNazanin"/>
          <w:lang w:bidi="fa-IR"/>
          <w:color w:val="111111"/>
          <w:sz w:val="28"/>
          <w:szCs w:val="28"/>
          <w:rtl/>
        </w:rPr>
        <w:t xml:space="preserve">در خور تحسین علی بود تحسینش آمد ز ربّ</w:t>
      </w:r>
    </w:p>
    <w:p>
      <w:pPr>
        <w:pStyle w:val="BookText"/>
      </w:pPr>
      <w:r>
        <w:rPr>
          <w:rFonts w:ascii="IRNazanin" w:hAnsi="IRNazanin" w:eastAsia="IRNazanin" w:cs="IRNazanin"/>
          <w:lang w:bidi="fa-IR"/>
          <w:color w:val="111111"/>
          <w:sz w:val="28"/>
          <w:szCs w:val="28"/>
          <w:rtl/>
        </w:rPr>
        <w:t xml:space="preserve">یک طعام مختصر جمعی گرسنه سیر نمود</w:t>
      </w:r>
    </w:p>
    <w:p>
      <w:pPr>
        <w:pStyle w:val="BookText"/>
      </w:pPr>
      <w:r>
        <w:rPr>
          <w:rFonts w:ascii="IRNazanin" w:hAnsi="IRNazanin" w:eastAsia="IRNazanin" w:cs="IRNazanin"/>
          <w:lang w:bidi="fa-IR"/>
          <w:color w:val="111111"/>
          <w:sz w:val="28"/>
          <w:szCs w:val="28"/>
          <w:rtl/>
        </w:rPr>
        <w:t xml:space="preserve">از طعام باقی بماند مقدار اول در شُهود</w:t>
      </w:r>
    </w:p>
    <w:p>
      <w:pPr>
        <w:pStyle w:val="BookText"/>
      </w:pPr>
      <w:r>
        <w:rPr>
          <w:rFonts w:ascii="IRNazanin" w:hAnsi="IRNazanin" w:eastAsia="IRNazanin" w:cs="IRNazanin"/>
          <w:lang w:bidi="fa-IR"/>
          <w:color w:val="111111"/>
          <w:sz w:val="28"/>
          <w:szCs w:val="28"/>
          <w:rtl/>
        </w:rPr>
        <w:t xml:space="preserve">گفت امیر مؤمنان آیا چه کس اعلام نمود</w:t>
      </w:r>
    </w:p>
    <w:p>
      <w:pPr>
        <w:pStyle w:val="BookText"/>
      </w:pPr>
      <w:r>
        <w:rPr>
          <w:rFonts w:ascii="IRNazanin" w:hAnsi="IRNazanin" w:eastAsia="IRNazanin" w:cs="IRNazanin"/>
          <w:lang w:bidi="fa-IR"/>
          <w:color w:val="111111"/>
          <w:sz w:val="28"/>
          <w:szCs w:val="28"/>
          <w:rtl/>
        </w:rPr>
        <w:t xml:space="preserve">گفت پیمبر: جبرئیلم این چنین صحنه ستود</w:t>
      </w:r>
    </w:p>
    <w:p>
      <w:pPr>
        <w:pStyle w:val="BookText"/>
      </w:pPr>
      <w:r>
        <w:rPr>
          <w:rFonts w:ascii="IRNazanin" w:hAnsi="IRNazanin" w:eastAsia="IRNazanin" w:cs="IRNazanin"/>
          <w:lang w:bidi="fa-IR"/>
          <w:color w:val="111111"/>
          <w:sz w:val="28"/>
          <w:szCs w:val="28"/>
          <w:rtl/>
        </w:rPr>
        <w:t xml:space="preserve">بعد اعلام حکایت نازل آورد آیه را</w:t>
      </w:r>
    </w:p>
    <w:p>
      <w:pPr>
        <w:pStyle w:val="BookText"/>
      </w:pPr>
      <w:r>
        <w:rPr>
          <w:rFonts w:ascii="IRNazanin" w:hAnsi="IRNazanin" w:eastAsia="IRNazanin" w:cs="IRNazanin"/>
          <w:lang w:bidi="fa-IR"/>
          <w:color w:val="111111"/>
          <w:sz w:val="28"/>
          <w:szCs w:val="28"/>
          <w:rtl/>
        </w:rPr>
        <w:t xml:space="preserve">آیه‌ی ایثار بیاورد بهر آقا مرتضی</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شأن آیه آمده بین با طریق دیگری</w:t>
      </w:r>
    </w:p>
    <w:p>
      <w:pPr>
        <w:pStyle w:val="BookText"/>
      </w:pPr>
      <w:r>
        <w:rPr>
          <w:rFonts w:ascii="IRNazanin" w:hAnsi="IRNazanin" w:eastAsia="IRNazanin" w:cs="IRNazanin"/>
          <w:lang w:bidi="fa-IR"/>
          <w:color w:val="111111"/>
          <w:sz w:val="28"/>
          <w:szCs w:val="28"/>
          <w:rtl/>
        </w:rPr>
        <w:t xml:space="preserve">هست قرین با این طریق امّا نه رأس و پیکری</w:t>
      </w:r>
    </w:p>
    <w:p>
      <w:pPr>
        <w:pStyle w:val="BookText"/>
      </w:pPr>
      <w:r>
        <w:rPr>
          <w:rFonts w:ascii="IRNazanin" w:hAnsi="IRNazanin" w:eastAsia="IRNazanin" w:cs="IRNazanin"/>
          <w:lang w:bidi="fa-IR"/>
          <w:color w:val="111111"/>
          <w:sz w:val="28"/>
          <w:szCs w:val="28"/>
          <w:rtl/>
        </w:rPr>
        <w:t xml:space="preserve">چون قرین باشند، بماند، بس بود این آیه را</w:t>
      </w:r>
    </w:p>
    <w:p>
      <w:pPr>
        <w:pStyle w:val="BookText"/>
      </w:pPr>
      <w:r>
        <w:rPr>
          <w:rFonts w:ascii="IRNazanin" w:hAnsi="IRNazanin" w:eastAsia="IRNazanin" w:cs="IRNazanin"/>
          <w:lang w:bidi="fa-IR"/>
          <w:color w:val="111111"/>
          <w:sz w:val="28"/>
          <w:szCs w:val="28"/>
          <w:rtl/>
        </w:rPr>
        <w:t xml:space="preserve">تا که طولانی نگردد بحث ما، باشد صفا</w:t>
      </w:r>
    </w:p>
    <w:p>
      <w:pPr>
        <w:pStyle w:val="BookText"/>
      </w:pPr>
      <w:r>
        <w:rPr>
          <w:rFonts w:ascii="IRNazanin" w:hAnsi="IRNazanin" w:eastAsia="IRNazanin" w:cs="IRNazanin"/>
          <w:lang w:bidi="fa-IR"/>
          <w:color w:val="111111"/>
          <w:sz w:val="28"/>
          <w:szCs w:val="28"/>
          <w:rtl/>
        </w:rPr>
        <w:t xml:space="preserve">[20] اهل آتش کی مساوی باشند با اهل بهشت</w:t>
      </w:r>
    </w:p>
    <w:p>
      <w:pPr>
        <w:pStyle w:val="BookText"/>
      </w:pPr>
      <w:r>
        <w:rPr>
          <w:rFonts w:ascii="IRNazanin" w:hAnsi="IRNazanin" w:eastAsia="IRNazanin" w:cs="IRNazanin"/>
          <w:lang w:bidi="fa-IR"/>
          <w:color w:val="111111"/>
          <w:sz w:val="28"/>
          <w:szCs w:val="28"/>
          <w:rtl/>
        </w:rPr>
        <w:t xml:space="preserve">هست ز بهر اهل جنت رستگاری سرنوشت</w:t>
      </w:r>
    </w:p>
    <w:p>
      <w:pPr>
        <w:pStyle w:val="BookText"/>
      </w:pPr>
      <w:r>
        <w:rPr>
          <w:rFonts w:ascii="IRNazanin" w:hAnsi="IRNazanin" w:eastAsia="IRNazanin" w:cs="IRNazanin"/>
          <w:lang w:bidi="fa-IR"/>
          <w:color w:val="111111"/>
          <w:sz w:val="28"/>
          <w:szCs w:val="28"/>
          <w:rtl/>
        </w:rPr>
        <w:t xml:space="preserve">هست روایت از علی بن ابی طالب چنین</w:t>
      </w:r>
    </w:p>
    <w:p>
      <w:pPr>
        <w:pStyle w:val="BookText"/>
      </w:pPr>
      <w:r>
        <w:rPr>
          <w:rFonts w:ascii="IRNazanin" w:hAnsi="IRNazanin" w:eastAsia="IRNazanin" w:cs="IRNazanin"/>
          <w:lang w:bidi="fa-IR"/>
          <w:color w:val="111111"/>
          <w:sz w:val="28"/>
          <w:szCs w:val="28"/>
          <w:rtl/>
        </w:rPr>
        <w:t xml:space="preserve">روزگاری کرد قرائت آیه ختم المرسلین</w:t>
      </w:r>
    </w:p>
    <w:p>
      <w:pPr>
        <w:pStyle w:val="BookText"/>
      </w:pPr>
      <w:r>
        <w:rPr>
          <w:rFonts w:ascii="IRNazanin" w:hAnsi="IRNazanin" w:eastAsia="IRNazanin" w:cs="IRNazanin"/>
          <w:lang w:bidi="fa-IR"/>
          <w:color w:val="111111"/>
          <w:sz w:val="28"/>
          <w:szCs w:val="28"/>
          <w:rtl/>
        </w:rPr>
        <w:t xml:space="preserve">بعد بگفت اهل بهشت آن کس بود در روزگار</w:t>
      </w:r>
    </w:p>
    <w:p>
      <w:pPr>
        <w:pStyle w:val="BookText"/>
      </w:pPr>
      <w:r>
        <w:rPr>
          <w:rFonts w:ascii="IRNazanin" w:hAnsi="IRNazanin" w:eastAsia="IRNazanin" w:cs="IRNazanin"/>
          <w:lang w:bidi="fa-IR"/>
          <w:color w:val="111111"/>
          <w:sz w:val="28"/>
          <w:szCs w:val="28"/>
          <w:rtl/>
        </w:rPr>
        <w:t xml:space="preserve">می‌کند از من اطاعت بنده‌ی پروردگار</w:t>
      </w:r>
    </w:p>
    <w:p>
      <w:pPr>
        <w:pStyle w:val="BookText"/>
      </w:pPr>
      <w:r>
        <w:rPr>
          <w:rFonts w:ascii="IRNazanin" w:hAnsi="IRNazanin" w:eastAsia="IRNazanin" w:cs="IRNazanin"/>
          <w:lang w:bidi="fa-IR"/>
          <w:color w:val="111111"/>
          <w:sz w:val="28"/>
          <w:szCs w:val="28"/>
          <w:rtl/>
        </w:rPr>
        <w:t xml:space="preserve">بعد من باشد مطیع حیدر کرار علی</w:t>
      </w:r>
    </w:p>
    <w:p>
      <w:pPr>
        <w:pStyle w:val="BookText"/>
      </w:pPr>
      <w:r>
        <w:rPr>
          <w:rFonts w:ascii="IRNazanin" w:hAnsi="IRNazanin" w:eastAsia="IRNazanin" w:cs="IRNazanin"/>
          <w:lang w:bidi="fa-IR"/>
          <w:color w:val="111111"/>
          <w:sz w:val="28"/>
          <w:szCs w:val="28"/>
          <w:rtl/>
        </w:rPr>
        <w:t xml:space="preserve">هم کند اقرار ولایت هم پذیرد این وصی</w:t>
      </w:r>
    </w:p>
    <w:p>
      <w:pPr>
        <w:pStyle w:val="BookText"/>
      </w:pPr>
      <w:r>
        <w:rPr>
          <w:rFonts w:ascii="IRNazanin" w:hAnsi="IRNazanin" w:eastAsia="IRNazanin" w:cs="IRNazanin"/>
          <w:lang w:bidi="fa-IR"/>
          <w:color w:val="111111"/>
          <w:sz w:val="28"/>
          <w:szCs w:val="28"/>
          <w:rtl/>
        </w:rPr>
        <w:t xml:space="preserve">آن که قهر است با ولایت آن که پیمان شکند</w:t>
      </w:r>
    </w:p>
    <w:p>
      <w:pPr>
        <w:pStyle w:val="BookText"/>
      </w:pPr>
      <w:r>
        <w:rPr>
          <w:rFonts w:ascii="IRNazanin" w:hAnsi="IRNazanin" w:eastAsia="IRNazanin" w:cs="IRNazanin"/>
          <w:lang w:bidi="fa-IR"/>
          <w:color w:val="111111"/>
          <w:sz w:val="28"/>
          <w:szCs w:val="28"/>
          <w:rtl/>
        </w:rPr>
        <w:t xml:space="preserve">آن که بعد از من کند جنگ با علی، فتنه دمد</w:t>
      </w:r>
    </w:p>
    <w:p>
      <w:pPr>
        <w:pStyle w:val="BookText"/>
      </w:pPr>
      <w:r>
        <w:rPr>
          <w:rFonts w:ascii="IRNazanin" w:hAnsi="IRNazanin" w:eastAsia="IRNazanin" w:cs="IRNazanin"/>
          <w:lang w:bidi="fa-IR"/>
          <w:color w:val="111111"/>
          <w:sz w:val="28"/>
          <w:szCs w:val="28"/>
          <w:rtl/>
        </w:rPr>
        <w:t xml:space="preserve">اهل آتش باشند این‌ها، مردمان نابکار</w:t>
      </w:r>
    </w:p>
    <w:p>
      <w:pPr>
        <w:pStyle w:val="BookText"/>
      </w:pPr>
      <w:r>
        <w:rPr>
          <w:rFonts w:ascii="IRNazanin" w:hAnsi="IRNazanin" w:eastAsia="IRNazanin" w:cs="IRNazanin"/>
          <w:lang w:bidi="fa-IR"/>
          <w:color w:val="111111"/>
          <w:sz w:val="28"/>
          <w:szCs w:val="28"/>
          <w:rtl/>
        </w:rPr>
        <w:t xml:space="preserve">از گناه و معصیت هرگز ندارند ننگ و عار</w:t>
      </w:r>
    </w:p>
    <w:p>
      <w:pPr>
        <w:pStyle w:val="BookText"/>
      </w:pPr>
      <w:r>
        <w:rPr>
          <w:rFonts w:ascii="IRNazanin" w:hAnsi="IRNazanin" w:eastAsia="IRNazanin" w:cs="IRNazanin"/>
          <w:lang w:bidi="fa-IR"/>
          <w:color w:val="111111"/>
          <w:sz w:val="28"/>
          <w:szCs w:val="28"/>
          <w:rtl/>
        </w:rPr>
        <w:t xml:space="preserve">با قسم گفتا رسول الله که این شخص علی</w:t>
      </w:r>
    </w:p>
    <w:p>
      <w:pPr>
        <w:pStyle w:val="BookText"/>
      </w:pPr>
      <w:r>
        <w:rPr>
          <w:rFonts w:ascii="IRNazanin" w:hAnsi="IRNazanin" w:eastAsia="IRNazanin" w:cs="IRNazanin"/>
          <w:lang w:bidi="fa-IR"/>
          <w:color w:val="111111"/>
          <w:sz w:val="28"/>
          <w:szCs w:val="28"/>
          <w:rtl/>
        </w:rPr>
        <w:t xml:space="preserve">با تمام شیعیانش در قیامت هست جلی</w:t>
      </w:r>
    </w:p>
    <w:p>
      <w:pPr>
        <w:pStyle w:val="BookText"/>
      </w:pPr>
      <w:r>
        <w:rPr>
          <w:rFonts w:ascii="IRNazanin" w:hAnsi="IRNazanin" w:eastAsia="IRNazanin" w:cs="IRNazanin"/>
          <w:lang w:bidi="fa-IR"/>
          <w:color w:val="111111"/>
          <w:sz w:val="28"/>
          <w:szCs w:val="28"/>
          <w:rtl/>
        </w:rPr>
        <w:t xml:space="preserve">رستگارانند علی و شیعیانش جملگی</w:t>
      </w:r>
    </w:p>
    <w:p>
      <w:pPr>
        <w:pStyle w:val="BookText"/>
      </w:pPr>
      <w:r>
        <w:rPr>
          <w:rFonts w:ascii="IRNazanin" w:hAnsi="IRNazanin" w:eastAsia="IRNazanin" w:cs="IRNazanin"/>
          <w:lang w:bidi="fa-IR"/>
          <w:color w:val="111111"/>
          <w:sz w:val="28"/>
          <w:szCs w:val="28"/>
          <w:rtl/>
        </w:rPr>
        <w:t xml:space="preserve">بهترین خلق خدایند در مقام بندگی</w:t>
      </w:r>
    </w:p>
    <w:p>
      <w:pPr>
        <w:pStyle w:val="BookText"/>
      </w:pPr>
      <w:r>
        <w:rPr>
          <w:rFonts w:ascii="IRNazanin" w:hAnsi="IRNazanin" w:eastAsia="IRNazanin" w:cs="IRNazanin"/>
          <w:lang w:bidi="fa-IR"/>
          <w:color w:val="111111"/>
          <w:sz w:val="28"/>
          <w:szCs w:val="28"/>
          <w:rtl/>
        </w:rPr>
        <w:t xml:space="preserve">این علی اول کسی است آورد به من ایمان پاک</w:t>
      </w:r>
    </w:p>
    <w:p>
      <w:pPr>
        <w:pStyle w:val="BookText"/>
      </w:pPr>
      <w:r>
        <w:rPr>
          <w:rFonts w:ascii="IRNazanin" w:hAnsi="IRNazanin" w:eastAsia="IRNazanin" w:cs="IRNazanin"/>
          <w:lang w:bidi="fa-IR"/>
          <w:color w:val="111111"/>
          <w:sz w:val="28"/>
          <w:szCs w:val="28"/>
          <w:rtl/>
        </w:rPr>
        <w:t xml:space="preserve">با وفا باشد به عهدش از تمام روی خاک</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همه چیز برترین باشد که گفتم از شما</w:t>
      </w:r>
    </w:p>
    <w:p>
      <w:pPr>
        <w:pStyle w:val="BookText"/>
      </w:pPr>
      <w:r>
        <w:rPr>
          <w:rFonts w:ascii="IRNazanin" w:hAnsi="IRNazanin" w:eastAsia="IRNazanin" w:cs="IRNazanin"/>
          <w:lang w:bidi="fa-IR"/>
          <w:color w:val="111111"/>
          <w:sz w:val="28"/>
          <w:szCs w:val="28"/>
          <w:rtl/>
        </w:rPr>
        <w:t xml:space="preserve">در عدالت هم بود عادل‌ترین خلق خدا</w:t>
      </w:r>
    </w:p>
    <w:p>
      <w:pPr>
        <w:pStyle w:val="BookText"/>
      </w:pPr>
      <w:r>
        <w:rPr>
          <w:rFonts w:ascii="IRNazanin" w:hAnsi="IRNazanin" w:eastAsia="IRNazanin" w:cs="IRNazanin"/>
          <w:lang w:bidi="fa-IR"/>
          <w:color w:val="111111"/>
          <w:sz w:val="28"/>
          <w:szCs w:val="28"/>
          <w:rtl/>
        </w:rPr>
        <w:t xml:space="preserve">وقت اجرای عدالت در میان بندگان</w:t>
      </w:r>
    </w:p>
    <w:p>
      <w:pPr>
        <w:pStyle w:val="BookText"/>
      </w:pPr>
      <w:r>
        <w:rPr>
          <w:rFonts w:ascii="IRNazanin" w:hAnsi="IRNazanin" w:eastAsia="IRNazanin" w:cs="IRNazanin"/>
          <w:lang w:bidi="fa-IR"/>
          <w:color w:val="111111"/>
          <w:sz w:val="28"/>
          <w:szCs w:val="28"/>
          <w:rtl/>
        </w:rPr>
        <w:t xml:space="preserve">هم به وقتِ تقسیم مال بین این خورد و کلان</w:t>
      </w:r>
    </w:p>
    <w:p>
      <w:pPr>
        <w:pStyle w:val="BookText"/>
      </w:pPr>
      <w:r>
        <w:rPr>
          <w:rFonts w:ascii="IRNazanin" w:hAnsi="IRNazanin" w:eastAsia="IRNazanin" w:cs="IRNazanin"/>
          <w:lang w:bidi="fa-IR"/>
          <w:color w:val="111111"/>
          <w:sz w:val="28"/>
          <w:szCs w:val="28"/>
          <w:rtl/>
        </w:rPr>
        <w:t xml:space="preserve">او بود عالی‌ترین و او بود هم برترین</w:t>
      </w:r>
    </w:p>
    <w:p>
      <w:pPr>
        <w:pStyle w:val="BookText"/>
      </w:pPr>
      <w:r>
        <w:rPr>
          <w:rFonts w:ascii="IRNazanin" w:hAnsi="IRNazanin" w:eastAsia="IRNazanin" w:cs="IRNazanin"/>
          <w:lang w:bidi="fa-IR"/>
          <w:color w:val="111111"/>
          <w:sz w:val="28"/>
          <w:szCs w:val="28"/>
          <w:rtl/>
        </w:rPr>
        <w:t xml:space="preserve">او به درگاه خداوند در مزیت اولین</w:t>
      </w:r>
    </w:p>
    <w:p>
      <w:pPr>
        <w:pStyle w:val="BookText"/>
      </w:pPr>
      <w:r>
        <w:rPr>
          <w:rFonts w:ascii="IRNazanin" w:hAnsi="IRNazanin" w:eastAsia="IRNazanin" w:cs="IRNazanin"/>
          <w:lang w:bidi="fa-IR"/>
          <w:color w:val="111111"/>
          <w:sz w:val="28"/>
          <w:szCs w:val="28"/>
          <w:rtl/>
        </w:rPr>
        <w:t xml:space="preserve">در بیان دیگری گفتا به زهرای بتول</w:t>
      </w:r>
    </w:p>
    <w:p>
      <w:pPr>
        <w:pStyle w:val="BookText"/>
      </w:pPr>
      <w:r>
        <w:rPr>
          <w:rFonts w:ascii="IRNazanin" w:hAnsi="IRNazanin" w:eastAsia="IRNazanin" w:cs="IRNazanin"/>
          <w:lang w:bidi="fa-IR"/>
          <w:color w:val="111111"/>
          <w:sz w:val="28"/>
          <w:szCs w:val="28"/>
          <w:rtl/>
        </w:rPr>
        <w:t xml:space="preserve">دخترم، گریان مباش بهر علی نفس رسول</w:t>
      </w:r>
    </w:p>
    <w:p>
      <w:pPr>
        <w:pStyle w:val="BookText"/>
      </w:pPr>
      <w:r>
        <w:rPr>
          <w:rFonts w:ascii="IRNazanin" w:hAnsi="IRNazanin" w:eastAsia="IRNazanin" w:cs="IRNazanin"/>
          <w:lang w:bidi="fa-IR"/>
          <w:color w:val="111111"/>
          <w:sz w:val="28"/>
          <w:szCs w:val="28"/>
          <w:rtl/>
        </w:rPr>
        <w:t xml:space="preserve">وقت مردن این علی همراه من باشد یقین</w:t>
      </w:r>
    </w:p>
    <w:p>
      <w:pPr>
        <w:pStyle w:val="BookText"/>
      </w:pPr>
      <w:r>
        <w:rPr>
          <w:rFonts w:ascii="IRNazanin" w:hAnsi="IRNazanin" w:eastAsia="IRNazanin" w:cs="IRNazanin"/>
          <w:lang w:bidi="fa-IR"/>
          <w:color w:val="111111"/>
          <w:sz w:val="28"/>
          <w:szCs w:val="28"/>
          <w:rtl/>
        </w:rPr>
        <w:t xml:space="preserve">وقت بعثت هم بود همراه من روی زمین</w:t>
      </w:r>
    </w:p>
    <w:p>
      <w:pPr>
        <w:pStyle w:val="BookText"/>
      </w:pPr>
      <w:r>
        <w:rPr>
          <w:rFonts w:ascii="IRNazanin" w:hAnsi="IRNazanin" w:eastAsia="IRNazanin" w:cs="IRNazanin"/>
          <w:lang w:bidi="fa-IR"/>
          <w:color w:val="111111"/>
          <w:sz w:val="28"/>
          <w:szCs w:val="28"/>
          <w:rtl/>
        </w:rPr>
        <w:t xml:space="preserve">فاطمه گریان مباش باشند علی و شیعیان</w:t>
      </w:r>
    </w:p>
    <w:p>
      <w:pPr>
        <w:pStyle w:val="BookText"/>
      </w:pPr>
      <w:r>
        <w:rPr>
          <w:rFonts w:ascii="IRNazanin" w:hAnsi="IRNazanin" w:eastAsia="IRNazanin" w:cs="IRNazanin"/>
          <w:lang w:bidi="fa-IR"/>
          <w:color w:val="111111"/>
          <w:sz w:val="28"/>
          <w:szCs w:val="28"/>
          <w:rtl/>
        </w:rPr>
        <w:t xml:space="preserve">رستگاران جهانند جایشان باشد جنان</w:t>
      </w:r>
    </w:p>
    <w:p>
      <w:pPr>
        <w:pStyle w:val="BookText"/>
      </w:pPr>
      <w:r>
        <w:rPr>
          <w:rFonts w:ascii="IRNazanin" w:hAnsi="IRNazanin" w:eastAsia="IRNazanin" w:cs="IRNazanin"/>
          <w:lang w:bidi="fa-IR"/>
          <w:color w:val="111111"/>
          <w:sz w:val="28"/>
          <w:szCs w:val="28"/>
          <w:rtl/>
        </w:rPr>
        <w:t xml:space="preserve">صد سلام و صد صلوات از خداوند وحید</w:t>
      </w:r>
    </w:p>
    <w:p>
      <w:pPr>
        <w:pStyle w:val="BookText"/>
      </w:pPr>
      <w:r>
        <w:rPr>
          <w:rFonts w:ascii="IRNazanin" w:hAnsi="IRNazanin" w:eastAsia="IRNazanin" w:cs="IRNazanin"/>
          <w:lang w:bidi="fa-IR"/>
          <w:color w:val="111111"/>
          <w:sz w:val="28"/>
          <w:szCs w:val="28"/>
          <w:rtl/>
        </w:rPr>
        <w:t xml:space="preserve">باد به احمد باد به حیدر، مثل این دو نافرید</w:t>
      </w:r>
    </w:p>
    <w:p>
      <w:pPr>
        <w:pStyle w:val="BookText"/>
      </w:pPr>
      <w:r>
        <w:rPr>
          <w:rFonts w:ascii="IRNazanin" w:hAnsi="IRNazanin" w:eastAsia="IRNazanin" w:cs="IRNazanin"/>
          <w:lang w:bidi="fa-IR"/>
          <w:color w:val="111111"/>
          <w:sz w:val="28"/>
          <w:szCs w:val="28"/>
          <w:rtl/>
        </w:rPr>
        <w:t xml:space="preserve">[22] او بود اَلله تعالی نی بود جز او خدا</w:t>
      </w:r>
    </w:p>
    <w:p>
      <w:pPr>
        <w:pStyle w:val="BookText"/>
      </w:pPr>
      <w:r>
        <w:rPr>
          <w:rFonts w:ascii="IRNazanin" w:hAnsi="IRNazanin" w:eastAsia="IRNazanin" w:cs="IRNazanin"/>
          <w:lang w:bidi="fa-IR"/>
          <w:color w:val="111111"/>
          <w:sz w:val="28"/>
          <w:szCs w:val="28"/>
          <w:rtl/>
        </w:rPr>
        <w:t xml:space="preserve">او بود دانای آشکار و نهان در هر کجا</w:t>
      </w:r>
    </w:p>
    <w:p>
      <w:pPr>
        <w:pStyle w:val="BookText"/>
      </w:pPr>
      <w:r>
        <w:rPr>
          <w:rFonts w:ascii="IRNazanin" w:hAnsi="IRNazanin" w:eastAsia="IRNazanin" w:cs="IRNazanin"/>
          <w:lang w:bidi="fa-IR"/>
          <w:color w:val="111111"/>
          <w:sz w:val="28"/>
          <w:szCs w:val="28"/>
          <w:rtl/>
        </w:rPr>
        <w:t xml:space="preserve">او بود رحمان دنیا و رحیم آخرت</w:t>
      </w:r>
    </w:p>
    <w:p>
      <w:pPr>
        <w:pStyle w:val="BookText"/>
      </w:pPr>
      <w:r>
        <w:rPr>
          <w:rFonts w:ascii="IRNazanin" w:hAnsi="IRNazanin" w:eastAsia="IRNazanin" w:cs="IRNazanin"/>
          <w:lang w:bidi="fa-IR"/>
          <w:color w:val="111111"/>
          <w:sz w:val="28"/>
          <w:szCs w:val="28"/>
          <w:rtl/>
        </w:rPr>
        <w:t xml:space="preserve">او بود اَللهِ هستی نی بود او را کثرت</w:t>
      </w:r>
    </w:p>
    <w:p>
      <w:pPr>
        <w:pStyle w:val="BookText"/>
      </w:pPr>
      <w:r>
        <w:rPr>
          <w:rFonts w:ascii="Amiri" w:hAnsi="Amiri" w:eastAsia="Amiri" w:cs="Amiri"/>
          <w:lang w:bidi="ar-SA"/>
          <w:color w:val="111111"/>
          <w:sz w:val="28"/>
          <w:szCs w:val="28"/>
          <w:rtl/>
        </w:rPr>
        <w:t xml:space="preserve">[23] او بود که اسم او مَلِک قُدّْوس و سلام</w:t>
      </w:r>
    </w:p>
    <w:p>
      <w:pPr>
        <w:pStyle w:val="BookText"/>
      </w:pPr>
      <w:r>
        <w:rPr>
          <w:rFonts w:ascii="Amiri" w:hAnsi="Amiri" w:eastAsia="Amiri" w:cs="Amiri"/>
          <w:lang w:bidi="ar-SA"/>
          <w:color w:val="111111"/>
          <w:sz w:val="28"/>
          <w:szCs w:val="28"/>
          <w:rtl/>
        </w:rPr>
        <w:t xml:space="preserve">مؤْمِن و مُهَیْمِن است عزیز و جبّار است بنام</w:t>
      </w:r>
    </w:p>
    <w:p>
      <w:pPr>
        <w:pStyle w:val="BookText"/>
      </w:pPr>
      <w:r>
        <w:rPr>
          <w:rFonts w:ascii="Amiri" w:hAnsi="Amiri" w:eastAsia="Amiri" w:cs="Amiri"/>
          <w:lang w:bidi="ar-SA"/>
          <w:color w:val="111111"/>
          <w:sz w:val="28"/>
          <w:szCs w:val="28"/>
          <w:rtl/>
        </w:rPr>
        <w:t xml:space="preserve">[24] او خدای خالِق باری مُصَوِر اسم اوست</w:t>
      </w:r>
    </w:p>
    <w:p>
      <w:pPr>
        <w:pStyle w:val="BookText"/>
      </w:pPr>
      <w:r>
        <w:rPr>
          <w:rFonts w:ascii="IRNazanin" w:hAnsi="IRNazanin" w:eastAsia="IRNazanin" w:cs="IRNazanin"/>
          <w:lang w:bidi="fa-IR"/>
          <w:color w:val="111111"/>
          <w:sz w:val="28"/>
          <w:szCs w:val="28"/>
          <w:rtl/>
        </w:rPr>
        <w:t xml:space="preserve">اسم‌های خوب و زیبا و کمال او را نکوست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67" w:name="pg4582_32223"/>
    <w:bookmarkEnd w:id="67"/>
    <w:p>
      <w:pPr>
        <w:pStyle w:val="BookText"/>
      </w:pPr>
      <w:r>
        <w:rPr>
          <w:rFonts w:ascii="Amiri" w:hAnsi="Amiri" w:eastAsia="Amiri" w:cs="Amiri"/>
          <w:lang w:bidi="ar-SA"/>
          <w:color w:val="111111"/>
          <w:sz w:val="28"/>
          <w:szCs w:val="28"/>
          <w:rtl/>
        </w:rPr>
        <w:t xml:space="preserve">اسم حُسْنٰای الهی عصمت است و هم امام</w:t>
      </w:r>
    </w:p>
    <w:p>
      <w:pPr>
        <w:pStyle w:val="BookText"/>
      </w:pPr>
      <w:r>
        <w:rPr>
          <w:rFonts w:ascii="IRNazanin" w:hAnsi="IRNazanin" w:eastAsia="IRNazanin" w:cs="IRNazanin"/>
          <w:lang w:bidi="fa-IR"/>
          <w:color w:val="111111"/>
          <w:sz w:val="28"/>
          <w:szCs w:val="28"/>
          <w:rtl/>
        </w:rPr>
        <w:t xml:space="preserve">باد به اسم‌های مقدّس صد درود و صد سلام</w:t>
      </w:r>
    </w:p>
    <w:p>
      <w:pPr>
        <w:pStyle w:val="BookText"/>
      </w:pPr>
      <w:r>
        <w:rPr>
          <w:rFonts w:ascii="IRNazanin" w:hAnsi="IRNazanin" w:eastAsia="IRNazanin" w:cs="IRNazanin"/>
          <w:lang w:bidi="fa-IR"/>
          <w:color w:val="111111"/>
          <w:sz w:val="28"/>
          <w:szCs w:val="28"/>
          <w:rtl/>
        </w:rPr>
        <w:t xml:space="preserve">رأس اسم‌های نکو باشد امیرالمؤمنین</w:t>
      </w:r>
    </w:p>
    <w:p>
      <w:pPr>
        <w:pStyle w:val="BookText"/>
      </w:pPr>
      <w:r>
        <w:rPr>
          <w:rFonts w:ascii="IRNazanin" w:hAnsi="IRNazanin" w:eastAsia="IRNazanin" w:cs="IRNazanin"/>
          <w:lang w:bidi="fa-IR"/>
          <w:color w:val="111111"/>
          <w:sz w:val="28"/>
          <w:szCs w:val="28"/>
          <w:rtl/>
        </w:rPr>
        <w:t xml:space="preserve">نی بود اسمی جدا از ذات، بگو با صدیقین</w:t>
      </w:r>
    </w:p>
    <w:p>
      <w:pPr>
        <w:pStyle w:val="Heading3"/>
      </w:pPr>
      <w:bookmarkStart w:id="422" w:name="_Toc72"/>
      <w:r>
        <w:t>60-سوره مبارکه‌ی مُمْتَحَنَه</w:t>
      </w:r>
      <w:bookmarkEnd w:id="422"/>
    </w:p>
    <w:p>
      <w:pPr>
        <w:pStyle w:val="BookText"/>
      </w:pPr>
      <w:r>
        <w:rPr>
          <w:rFonts w:ascii="Amiri" w:hAnsi="Amiri" w:eastAsia="Amiri" w:cs="Amiri"/>
          <w:lang w:bidi="ar-SA"/>
          <w:color w:val="111111"/>
          <w:sz w:val="28"/>
          <w:szCs w:val="28"/>
          <w:rtl/>
        </w:rPr>
        <w:t xml:space="preserve">[1] سوره‌ی مُمْتَحَنَه آمد ز بهر امتحان</w:t>
      </w:r>
    </w:p>
    <w:p>
      <w:pPr>
        <w:pStyle w:val="BookText"/>
      </w:pPr>
      <w:r>
        <w:rPr>
          <w:rFonts w:ascii="IRNazanin" w:hAnsi="IRNazanin" w:eastAsia="IRNazanin" w:cs="IRNazanin"/>
          <w:lang w:bidi="fa-IR"/>
          <w:color w:val="111111"/>
          <w:sz w:val="28"/>
          <w:szCs w:val="28"/>
          <w:rtl/>
        </w:rPr>
        <w:t xml:space="preserve">تا شود معلوم میان دوست و دشمن هر زمان</w:t>
      </w:r>
    </w:p>
    <w:p>
      <w:pPr>
        <w:pStyle w:val="BookText"/>
      </w:pPr>
      <w:r>
        <w:rPr>
          <w:rFonts w:ascii="Amiri" w:hAnsi="Amiri" w:eastAsia="Amiri" w:cs="Amiri"/>
          <w:lang w:bidi="ar-SA"/>
          <w:color w:val="111111"/>
          <w:sz w:val="28"/>
          <w:szCs w:val="28"/>
          <w:rtl/>
        </w:rPr>
        <w:t xml:space="preserve">موردش باشد تَوَلی و تَبَری را نشان</w:t>
      </w:r>
    </w:p>
    <w:p>
      <w:pPr>
        <w:pStyle w:val="BookText"/>
      </w:pPr>
      <w:r>
        <w:rPr>
          <w:rFonts w:ascii="IRNazanin" w:hAnsi="IRNazanin" w:eastAsia="IRNazanin" w:cs="IRNazanin"/>
          <w:lang w:bidi="fa-IR"/>
          <w:color w:val="111111"/>
          <w:sz w:val="28"/>
          <w:szCs w:val="28"/>
          <w:rtl/>
        </w:rPr>
        <w:t xml:space="preserve">دوست دوستدار علی دارد تَوَلی را عیان</w:t>
      </w:r>
    </w:p>
    <w:p>
      <w:pPr>
        <w:pStyle w:val="BookText"/>
      </w:pPr>
      <w:r>
        <w:rPr>
          <w:rFonts w:ascii="IRNazanin" w:hAnsi="IRNazanin" w:eastAsia="IRNazanin" w:cs="IRNazanin"/>
          <w:lang w:bidi="fa-IR"/>
          <w:color w:val="111111"/>
          <w:sz w:val="28"/>
          <w:szCs w:val="28"/>
          <w:rtl/>
        </w:rPr>
        <w:t xml:space="preserve">دشمنی با دشمن او هست تَبَری را بجا</w:t>
      </w:r>
    </w:p>
    <w:p>
      <w:pPr>
        <w:pStyle w:val="BookText"/>
      </w:pPr>
      <w:r>
        <w:rPr>
          <w:rFonts w:ascii="IRNazanin" w:hAnsi="IRNazanin" w:eastAsia="IRNazanin" w:cs="IRNazanin"/>
          <w:lang w:bidi="fa-IR"/>
          <w:color w:val="111111"/>
          <w:sz w:val="28"/>
          <w:szCs w:val="28"/>
          <w:rtl/>
        </w:rPr>
        <w:t xml:space="preserve">پس تَوَلی و تَبَری هر دو آمد یک صدا</w:t>
      </w:r>
    </w:p>
    <w:p>
      <w:pPr>
        <w:pStyle w:val="BookText"/>
      </w:pPr>
      <w:r>
        <w:rPr>
          <w:rFonts w:ascii="IRNazanin" w:hAnsi="IRNazanin" w:eastAsia="IRNazanin" w:cs="IRNazanin"/>
          <w:lang w:bidi="fa-IR"/>
          <w:color w:val="111111"/>
          <w:sz w:val="28"/>
          <w:szCs w:val="28"/>
          <w:rtl/>
        </w:rPr>
        <w:t xml:space="preserve">[6] گر تَوَلی و تَبَری را بخواهی در عمل</w:t>
      </w:r>
    </w:p>
    <w:p>
      <w:pPr>
        <w:pStyle w:val="BookText"/>
      </w:pPr>
      <w:r>
        <w:rPr>
          <w:rFonts w:ascii="IRNazanin" w:hAnsi="IRNazanin" w:eastAsia="IRNazanin" w:cs="IRNazanin"/>
          <w:lang w:bidi="fa-IR"/>
          <w:color w:val="111111"/>
          <w:sz w:val="28"/>
          <w:szCs w:val="28"/>
          <w:rtl/>
        </w:rPr>
        <w:t xml:space="preserve">سیّد عالم تو را الگو بود در هر محل</w:t>
      </w:r>
    </w:p>
    <w:p>
      <w:pPr>
        <w:pStyle w:val="BookText"/>
      </w:pPr>
      <w:r>
        <w:rPr>
          <w:rFonts w:ascii="IRNazanin" w:hAnsi="IRNazanin" w:eastAsia="IRNazanin" w:cs="IRNazanin"/>
          <w:lang w:bidi="fa-IR"/>
          <w:color w:val="111111"/>
          <w:sz w:val="28"/>
          <w:szCs w:val="28"/>
          <w:rtl/>
        </w:rPr>
        <w:t xml:space="preserve">او علیّ را نفس خود خواند، خواند خداوند آیه‌اش</w:t>
      </w:r>
    </w:p>
    <w:p>
      <w:pPr>
        <w:pStyle w:val="BookText"/>
      </w:pPr>
      <w:r>
        <w:rPr>
          <w:rFonts w:ascii="IRNazanin" w:hAnsi="IRNazanin" w:eastAsia="IRNazanin" w:cs="IRNazanin"/>
          <w:lang w:bidi="fa-IR"/>
          <w:color w:val="111111"/>
          <w:sz w:val="28"/>
          <w:szCs w:val="28"/>
          <w:rtl/>
        </w:rPr>
        <w:t xml:space="preserve">او علیّ را از خودش دانست روایت مایه‌اش</w:t>
      </w:r>
    </w:p>
    <w:p>
      <w:pPr>
        <w:pStyle w:val="BookText"/>
      </w:pPr>
      <w:r>
        <w:rPr>
          <w:rFonts w:ascii="IRNazanin" w:hAnsi="IRNazanin" w:eastAsia="IRNazanin" w:cs="IRNazanin"/>
          <w:lang w:bidi="fa-IR"/>
          <w:color w:val="111111"/>
          <w:sz w:val="28"/>
          <w:szCs w:val="28"/>
          <w:rtl/>
        </w:rPr>
        <w:t xml:space="preserve">او بگفت هر کس علیّ را دشمن است، باشد یقین</w:t>
      </w:r>
    </w:p>
    <w:p>
      <w:pPr>
        <w:pStyle w:val="BookText"/>
      </w:pPr>
      <w:r>
        <w:rPr>
          <w:rFonts w:ascii="IRNazanin" w:hAnsi="IRNazanin" w:eastAsia="IRNazanin" w:cs="IRNazanin"/>
          <w:lang w:bidi="fa-IR"/>
          <w:color w:val="111111"/>
          <w:sz w:val="28"/>
          <w:szCs w:val="28"/>
          <w:rtl/>
        </w:rPr>
        <w:t xml:space="preserve">دشمن شخص خداوند است مکانش آتشین</w:t>
      </w:r>
    </w:p>
    <w:p>
      <w:pPr>
        <w:pStyle w:val="BookText"/>
      </w:pPr>
      <w:r>
        <w:rPr>
          <w:rFonts w:ascii="IRNazanin" w:hAnsi="IRNazanin" w:eastAsia="IRNazanin" w:cs="IRNazanin"/>
          <w:lang w:bidi="fa-IR"/>
          <w:color w:val="111111"/>
          <w:sz w:val="28"/>
          <w:szCs w:val="28"/>
          <w:rtl/>
        </w:rPr>
        <w:t xml:space="preserve">[12] صادقم گفتا که اول زن نمود هجرت عیان</w:t>
      </w:r>
    </w:p>
    <w:p>
      <w:pPr>
        <w:pStyle w:val="BookText"/>
      </w:pPr>
      <w:r>
        <w:rPr>
          <w:rFonts w:ascii="IRNazanin" w:hAnsi="IRNazanin" w:eastAsia="IRNazanin" w:cs="IRNazanin"/>
          <w:lang w:bidi="fa-IR"/>
          <w:color w:val="111111"/>
          <w:sz w:val="28"/>
          <w:szCs w:val="28"/>
          <w:rtl/>
        </w:rPr>
        <w:t xml:space="preserve">فاطمه بنت اسد بود ما در آن جانِ جان</w:t>
      </w:r>
    </w:p>
    <w:p>
      <w:pPr>
        <w:pStyle w:val="BookText"/>
      </w:pPr>
      <w:r>
        <w:rPr>
          <w:rFonts w:ascii="IRNazanin" w:hAnsi="IRNazanin" w:eastAsia="IRNazanin" w:cs="IRNazanin"/>
          <w:lang w:bidi="fa-IR"/>
          <w:color w:val="111111"/>
          <w:sz w:val="28"/>
          <w:szCs w:val="28"/>
          <w:rtl/>
        </w:rPr>
        <w:t xml:space="preserve">مادر والا مقام نفس احمد مرتضی</w:t>
      </w:r>
    </w:p>
    <w:p>
      <w:pPr>
        <w:pStyle w:val="BookText"/>
      </w:pPr>
      <w:r>
        <w:rPr>
          <w:rFonts w:ascii="IRNazanin" w:hAnsi="IRNazanin" w:eastAsia="IRNazanin" w:cs="IRNazanin"/>
          <w:lang w:bidi="fa-IR"/>
          <w:color w:val="111111"/>
          <w:sz w:val="28"/>
          <w:szCs w:val="28"/>
          <w:rtl/>
        </w:rPr>
        <w:t xml:space="preserve">او نمود هجرت ز مکه رو به سوی مصطفیٰ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68" w:name="pg4582_32224"/>
    <w:bookmarkEnd w:id="68"/>
    <w:p>
      <w:pPr>
        <w:pStyle w:val="BookText"/>
      </w:pPr>
      <w:r>
        <w:rPr>
          <w:rFonts w:ascii="IRNazanin" w:hAnsi="IRNazanin" w:eastAsia="IRNazanin" w:cs="IRNazanin"/>
          <w:lang w:bidi="fa-IR"/>
          <w:color w:val="111111"/>
          <w:sz w:val="28"/>
          <w:szCs w:val="28"/>
          <w:rtl/>
        </w:rPr>
        <w:t xml:space="preserve">تا مدینه آمد از مکه پیاده فاطمه</w:t>
      </w:r>
    </w:p>
    <w:p>
      <w:pPr>
        <w:pStyle w:val="BookText"/>
      </w:pPr>
      <w:r>
        <w:rPr>
          <w:rFonts w:ascii="IRNazanin" w:hAnsi="IRNazanin" w:eastAsia="IRNazanin" w:cs="IRNazanin"/>
          <w:lang w:bidi="fa-IR"/>
          <w:color w:val="111111"/>
          <w:sz w:val="28"/>
          <w:szCs w:val="28"/>
          <w:rtl/>
        </w:rPr>
        <w:t xml:space="preserve">بهترین خیرخواه ز بهر مصطفی بود از همه</w:t>
      </w:r>
    </w:p>
    <w:p>
      <w:pPr>
        <w:pStyle w:val="BookText"/>
      </w:pPr>
      <w:r>
        <w:rPr>
          <w:rFonts w:ascii="IRNazanin" w:hAnsi="IRNazanin" w:eastAsia="IRNazanin" w:cs="IRNazanin"/>
          <w:lang w:bidi="fa-IR"/>
          <w:color w:val="111111"/>
          <w:sz w:val="28"/>
          <w:szCs w:val="28"/>
          <w:rtl/>
        </w:rPr>
        <w:t xml:space="preserve">آیه‌ی بیعت بیامد از سما اندر نزول</w:t>
      </w:r>
    </w:p>
    <w:p>
      <w:pPr>
        <w:pStyle w:val="BookText"/>
      </w:pPr>
      <w:r>
        <w:rPr>
          <w:rFonts w:ascii="IRNazanin" w:hAnsi="IRNazanin" w:eastAsia="IRNazanin" w:cs="IRNazanin"/>
          <w:lang w:bidi="fa-IR"/>
          <w:color w:val="111111"/>
          <w:sz w:val="28"/>
          <w:szCs w:val="28"/>
          <w:rtl/>
        </w:rPr>
        <w:t xml:space="preserve">تا زنان مؤمنه بیعت نمایند با رسول</w:t>
      </w:r>
    </w:p>
    <w:p>
      <w:pPr>
        <w:pStyle w:val="BookText"/>
      </w:pPr>
      <w:r>
        <w:rPr>
          <w:rFonts w:ascii="IRNazanin" w:hAnsi="IRNazanin" w:eastAsia="IRNazanin" w:cs="IRNazanin"/>
          <w:lang w:bidi="fa-IR"/>
          <w:color w:val="111111"/>
          <w:sz w:val="28"/>
          <w:szCs w:val="28"/>
          <w:rtl/>
        </w:rPr>
        <w:t xml:space="preserve">اولینِ مؤمنات بود فاطمه بنت اسد</w:t>
      </w:r>
    </w:p>
    <w:p>
      <w:pPr>
        <w:pStyle w:val="BookText"/>
      </w:pPr>
      <w:r>
        <w:rPr>
          <w:rFonts w:ascii="IRNazanin" w:hAnsi="IRNazanin" w:eastAsia="IRNazanin" w:cs="IRNazanin"/>
          <w:lang w:bidi="fa-IR"/>
          <w:color w:val="111111"/>
          <w:sz w:val="28"/>
          <w:szCs w:val="28"/>
          <w:rtl/>
        </w:rPr>
        <w:t xml:space="preserve">مادر پاک علی کرد دین اسلام را مدد</w:t>
      </w:r>
    </w:p>
    <w:p>
      <w:pPr>
        <w:pStyle w:val="BookText"/>
      </w:pPr>
      <w:r>
        <w:rPr>
          <w:rFonts w:ascii="IRNazanin" w:hAnsi="IRNazanin" w:eastAsia="IRNazanin" w:cs="IRNazanin"/>
          <w:lang w:bidi="fa-IR"/>
          <w:color w:val="111111"/>
          <w:sz w:val="28"/>
          <w:szCs w:val="28"/>
          <w:rtl/>
        </w:rPr>
        <w:t xml:space="preserve">اولین زن که نمود بیعت یقین با مصطفی</w:t>
      </w:r>
    </w:p>
    <w:p>
      <w:pPr>
        <w:pStyle w:val="BookText"/>
      </w:pPr>
      <w:r>
        <w:rPr>
          <w:rFonts w:ascii="IRNazanin" w:hAnsi="IRNazanin" w:eastAsia="IRNazanin" w:cs="IRNazanin"/>
          <w:lang w:bidi="fa-IR"/>
          <w:color w:val="111111"/>
          <w:sz w:val="28"/>
          <w:szCs w:val="28"/>
          <w:rtl/>
        </w:rPr>
        <w:t xml:space="preserve">فاطمه بنت اسد بود مادر شیر خدا</w:t>
      </w:r>
    </w:p>
    <w:p>
      <w:pPr>
        <w:pStyle w:val="BookText"/>
      </w:pPr>
      <w:r>
        <w:rPr>
          <w:rFonts w:ascii="IRNazanin" w:hAnsi="IRNazanin" w:eastAsia="IRNazanin" w:cs="IRNazanin"/>
          <w:lang w:bidi="fa-IR"/>
          <w:color w:val="111111"/>
          <w:sz w:val="28"/>
          <w:szCs w:val="28"/>
          <w:rtl/>
        </w:rPr>
        <w:t xml:space="preserve">فرزند دلبند این زن دائماً بود با رسول</w:t>
      </w:r>
    </w:p>
    <w:p>
      <w:pPr>
        <w:pStyle w:val="BookText"/>
      </w:pPr>
      <w:r>
        <w:rPr>
          <w:rFonts w:ascii="IRNazanin" w:hAnsi="IRNazanin" w:eastAsia="IRNazanin" w:cs="IRNazanin"/>
          <w:lang w:bidi="fa-IR"/>
          <w:color w:val="111111"/>
          <w:sz w:val="28"/>
          <w:szCs w:val="28"/>
          <w:rtl/>
        </w:rPr>
        <w:t xml:space="preserve">حامی پیغمبر و قرآن و دین، سعیش قبول</w:t>
      </w:r>
    </w:p>
    <w:p>
      <w:pPr>
        <w:pStyle w:val="Heading3"/>
      </w:pPr>
      <w:bookmarkStart w:id="423" w:name="_Toc73"/>
      <w:r>
        <w:t>61-سوره مبارکه‌ی صف</w:t>
      </w:r>
      <w:bookmarkEnd w:id="423"/>
    </w:p>
    <w:p>
      <w:pPr>
        <w:pStyle w:val="BookText"/>
      </w:pPr>
      <w:r>
        <w:rPr>
          <w:rFonts w:ascii="IRNazanin" w:hAnsi="IRNazanin" w:eastAsia="IRNazanin" w:cs="IRNazanin"/>
          <w:lang w:bidi="fa-IR"/>
          <w:color w:val="111111"/>
          <w:sz w:val="28"/>
          <w:szCs w:val="28"/>
          <w:rtl/>
        </w:rPr>
        <w:t xml:space="preserve">[1] سوره صف گشت نازل وصف صف‌ها در جهاد</w:t>
      </w:r>
    </w:p>
    <w:p>
      <w:pPr>
        <w:pStyle w:val="BookText"/>
      </w:pPr>
      <w:r>
        <w:rPr>
          <w:rFonts w:ascii="IRNazanin" w:hAnsi="IRNazanin" w:eastAsia="IRNazanin" w:cs="IRNazanin"/>
          <w:lang w:bidi="fa-IR"/>
          <w:color w:val="111111"/>
          <w:sz w:val="28"/>
          <w:szCs w:val="28"/>
          <w:rtl/>
        </w:rPr>
        <w:t xml:space="preserve">لشکر مولی علیّ مانند سدی از فولاد</w:t>
      </w:r>
    </w:p>
    <w:p>
      <w:pPr>
        <w:pStyle w:val="BookText"/>
      </w:pPr>
      <w:r>
        <w:rPr>
          <w:rFonts w:ascii="IRNazanin" w:hAnsi="IRNazanin" w:eastAsia="IRNazanin" w:cs="IRNazanin"/>
          <w:lang w:bidi="fa-IR"/>
          <w:color w:val="111111"/>
          <w:sz w:val="28"/>
          <w:szCs w:val="28"/>
          <w:rtl/>
        </w:rPr>
        <w:t xml:space="preserve">در صف جنگ چشم‌ها بر شاه مردان دوخته‌اند</w:t>
      </w:r>
    </w:p>
    <w:p>
      <w:pPr>
        <w:pStyle w:val="BookText"/>
      </w:pPr>
      <w:r>
        <w:rPr>
          <w:rFonts w:ascii="IRNazanin" w:hAnsi="IRNazanin" w:eastAsia="IRNazanin" w:cs="IRNazanin"/>
          <w:lang w:bidi="fa-IR"/>
          <w:color w:val="111111"/>
          <w:sz w:val="28"/>
          <w:szCs w:val="28"/>
          <w:rtl/>
        </w:rPr>
        <w:t xml:space="preserve">پایداری در ره دین از علیّ آموخته‌اند</w:t>
      </w:r>
    </w:p>
    <w:p>
      <w:pPr>
        <w:pStyle w:val="BookText"/>
      </w:pPr>
      <w:r>
        <w:rPr>
          <w:rFonts w:ascii="IRNazanin" w:hAnsi="IRNazanin" w:eastAsia="IRNazanin" w:cs="IRNazanin"/>
          <w:lang w:bidi="fa-IR"/>
          <w:color w:val="111111"/>
          <w:sz w:val="28"/>
          <w:szCs w:val="28"/>
          <w:rtl/>
        </w:rPr>
        <w:t xml:space="preserve">[4] آیه می‌گوید خداوند زمین و آسمان</w:t>
      </w:r>
    </w:p>
    <w:p>
      <w:pPr>
        <w:pStyle w:val="BookText"/>
      </w:pPr>
      <w:r>
        <w:rPr>
          <w:rFonts w:ascii="IRNazanin" w:hAnsi="IRNazanin" w:eastAsia="IRNazanin" w:cs="IRNazanin"/>
          <w:lang w:bidi="fa-IR"/>
          <w:color w:val="111111"/>
          <w:sz w:val="28"/>
          <w:szCs w:val="28"/>
          <w:rtl/>
        </w:rPr>
        <w:t xml:space="preserve">بس فراوان دوست دارد صف به صف جهادیان</w:t>
      </w:r>
    </w:p>
    <w:p>
      <w:pPr>
        <w:pStyle w:val="BookText"/>
      </w:pPr>
      <w:r>
        <w:rPr>
          <w:rFonts w:ascii="IRNazanin" w:hAnsi="IRNazanin" w:eastAsia="IRNazanin" w:cs="IRNazanin"/>
          <w:lang w:bidi="fa-IR"/>
          <w:color w:val="111111"/>
          <w:sz w:val="28"/>
          <w:szCs w:val="28"/>
          <w:rtl/>
        </w:rPr>
        <w:t xml:space="preserve">میرمید ان جهاد باشد امیرمؤمنان</w:t>
      </w:r>
    </w:p>
    <w:p>
      <w:pPr>
        <w:pStyle w:val="BookText"/>
      </w:pPr>
      <w:r>
        <w:rPr>
          <w:rFonts w:ascii="IRNazanin" w:hAnsi="IRNazanin" w:eastAsia="IRNazanin" w:cs="IRNazanin"/>
          <w:lang w:bidi="fa-IR"/>
          <w:color w:val="111111"/>
          <w:sz w:val="28"/>
          <w:szCs w:val="28"/>
          <w:rtl/>
        </w:rPr>
        <w:t xml:space="preserve">فتح هر میدان به دستش، هست خدایش شادمان</w:t>
      </w:r>
    </w:p>
    <w:p>
      <w:pPr>
        <w:pStyle w:val="BookText"/>
      </w:pPr>
      <w:r>
        <w:rPr>
          <w:rFonts w:ascii="IRNazanin" w:hAnsi="IRNazanin" w:eastAsia="IRNazanin" w:cs="IRNazanin"/>
          <w:lang w:bidi="fa-IR"/>
          <w:color w:val="111111"/>
          <w:sz w:val="28"/>
          <w:szCs w:val="28"/>
          <w:rtl/>
        </w:rPr>
        <w:t xml:space="preserve">فاتح میدان جنگ و میر کرار است علیّ</w:t>
      </w:r>
    </w:p>
    <w:p>
      <w:pPr>
        <w:pStyle w:val="BookText"/>
      </w:pPr>
      <w:r>
        <w:rPr>
          <w:rFonts w:ascii="IRNazanin" w:hAnsi="IRNazanin" w:eastAsia="IRNazanin" w:cs="IRNazanin"/>
          <w:lang w:bidi="fa-IR"/>
          <w:color w:val="111111"/>
          <w:sz w:val="28"/>
          <w:szCs w:val="28"/>
          <w:rtl/>
        </w:rPr>
        <w:t xml:space="preserve">مصطفایش دوست دارد، مرتضایش هست وصیّ</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گفته در شأن علی آیه نزول</w:t>
      </w:r>
    </w:p>
    <w:p>
      <w:pPr>
        <w:pStyle w:val="BookText"/>
      </w:pPr>
      <w:r>
        <w:rPr>
          <w:rFonts w:ascii="IRNazanin" w:hAnsi="IRNazanin" w:eastAsia="IRNazanin" w:cs="IRNazanin"/>
          <w:lang w:bidi="fa-IR"/>
          <w:color w:val="111111"/>
          <w:sz w:val="28"/>
          <w:szCs w:val="28"/>
          <w:rtl/>
        </w:rPr>
        <w:t xml:space="preserve">آمده، تا که بدانند نزد حق باشد قبول</w:t>
      </w:r>
    </w:p>
    <w:p>
      <w:pPr>
        <w:pStyle w:val="BookText"/>
      </w:pPr>
      <w:r>
        <w:rPr>
          <w:rFonts w:ascii="IRNazanin" w:hAnsi="IRNazanin" w:eastAsia="IRNazanin" w:cs="IRNazanin"/>
          <w:lang w:bidi="fa-IR"/>
          <w:color w:val="111111"/>
          <w:sz w:val="28"/>
          <w:szCs w:val="28"/>
          <w:rtl/>
        </w:rPr>
        <w:t xml:space="preserve">هست قبول حضرت حق جمله کارهای علیّ</w:t>
      </w:r>
    </w:p>
    <w:p>
      <w:pPr>
        <w:pStyle w:val="BookText"/>
      </w:pPr>
      <w:r>
        <w:rPr>
          <w:rFonts w:ascii="IRNazanin" w:hAnsi="IRNazanin" w:eastAsia="IRNazanin" w:cs="IRNazanin"/>
          <w:lang w:bidi="fa-IR"/>
          <w:color w:val="111111"/>
          <w:sz w:val="28"/>
          <w:szCs w:val="28"/>
          <w:rtl/>
        </w:rPr>
        <w:t xml:space="preserve">حق نموده این علی را بر تمام خلق ولیّ</w:t>
      </w:r>
    </w:p>
    <w:p>
      <w:pPr>
        <w:pStyle w:val="BookText"/>
      </w:pPr>
      <w:r>
        <w:rPr>
          <w:rFonts w:ascii="IRNazanin" w:hAnsi="IRNazanin" w:eastAsia="IRNazanin" w:cs="IRNazanin"/>
          <w:lang w:bidi="fa-IR"/>
          <w:color w:val="111111"/>
          <w:sz w:val="28"/>
          <w:szCs w:val="28"/>
          <w:rtl/>
        </w:rPr>
        <w:t xml:space="preserve">آیه در شأن علی و حمزه آمد از سما</w:t>
      </w:r>
    </w:p>
    <w:p>
      <w:pPr>
        <w:pStyle w:val="BookText"/>
      </w:pPr>
      <w:r>
        <w:rPr>
          <w:rFonts w:ascii="IRNazanin" w:hAnsi="IRNazanin" w:eastAsia="IRNazanin" w:cs="IRNazanin"/>
          <w:lang w:bidi="fa-IR"/>
          <w:color w:val="111111"/>
          <w:sz w:val="28"/>
          <w:szCs w:val="28"/>
          <w:rtl/>
        </w:rPr>
        <w:t xml:space="preserve">این اسدالله غالب آن اسد مصطفی</w:t>
      </w:r>
    </w:p>
    <w:p>
      <w:pPr>
        <w:pStyle w:val="BookText"/>
      </w:pPr>
      <w:r>
        <w:rPr>
          <w:rFonts w:ascii="IRNazanin" w:hAnsi="IRNazanin" w:eastAsia="IRNazanin" w:cs="IRNazanin"/>
          <w:lang w:bidi="fa-IR"/>
          <w:color w:val="111111"/>
          <w:sz w:val="28"/>
          <w:szCs w:val="28"/>
          <w:rtl/>
        </w:rPr>
        <w:t xml:space="preserve">شیر حق باشد علی و شیر احمد حمزه دان</w:t>
      </w:r>
    </w:p>
    <w:p>
      <w:pPr>
        <w:pStyle w:val="BookText"/>
      </w:pPr>
      <w:r>
        <w:rPr>
          <w:rFonts w:ascii="IRNazanin" w:hAnsi="IRNazanin" w:eastAsia="IRNazanin" w:cs="IRNazanin"/>
          <w:lang w:bidi="fa-IR"/>
          <w:color w:val="111111"/>
          <w:sz w:val="28"/>
          <w:szCs w:val="28"/>
          <w:rtl/>
        </w:rPr>
        <w:t xml:space="preserve">باد سلام حضرت حق بر امیرمؤمنان</w:t>
      </w:r>
    </w:p>
    <w:p>
      <w:pPr>
        <w:pStyle w:val="BookText"/>
      </w:pPr>
      <w:r>
        <w:rPr>
          <w:rFonts w:ascii="IRNazanin" w:hAnsi="IRNazanin" w:eastAsia="IRNazanin" w:cs="IRNazanin"/>
          <w:lang w:bidi="fa-IR"/>
          <w:color w:val="111111"/>
          <w:sz w:val="28"/>
          <w:szCs w:val="28"/>
          <w:rtl/>
        </w:rPr>
        <w:t xml:space="preserve">خطبه‌ئی غرا بیان داشت مرتضی روز غدیر</w:t>
      </w:r>
    </w:p>
    <w:p>
      <w:pPr>
        <w:pStyle w:val="BookText"/>
      </w:pPr>
      <w:r>
        <w:rPr>
          <w:rFonts w:ascii="IRNazanin" w:hAnsi="IRNazanin" w:eastAsia="IRNazanin" w:cs="IRNazanin"/>
          <w:lang w:bidi="fa-IR"/>
          <w:color w:val="111111"/>
          <w:sz w:val="28"/>
          <w:szCs w:val="28"/>
          <w:rtl/>
        </w:rPr>
        <w:t xml:space="preserve">خطبه‌ئی طولانی و عالی و بودی بی‌نظیر</w:t>
      </w:r>
    </w:p>
    <w:p>
      <w:pPr>
        <w:pStyle w:val="BookText"/>
      </w:pPr>
      <w:r>
        <w:rPr>
          <w:rFonts w:ascii="IRNazanin" w:hAnsi="IRNazanin" w:eastAsia="IRNazanin" w:cs="IRNazanin"/>
          <w:lang w:bidi="fa-IR"/>
          <w:color w:val="111111"/>
          <w:sz w:val="28"/>
          <w:szCs w:val="28"/>
          <w:rtl/>
        </w:rPr>
        <w:t xml:space="preserve">در میان خطبه بنمودی سؤالی از همه</w:t>
      </w:r>
    </w:p>
    <w:p>
      <w:pPr>
        <w:pStyle w:val="BookText"/>
      </w:pPr>
      <w:r>
        <w:rPr>
          <w:rFonts w:ascii="IRNazanin" w:hAnsi="IRNazanin" w:eastAsia="IRNazanin" w:cs="IRNazanin"/>
          <w:lang w:bidi="fa-IR"/>
          <w:color w:val="111111"/>
          <w:sz w:val="28"/>
          <w:szCs w:val="28"/>
          <w:rtl/>
        </w:rPr>
        <w:t xml:space="preserve">خود جواب آن سؤال دادی بدون واهمه</w:t>
      </w:r>
    </w:p>
    <w:p>
      <w:pPr>
        <w:pStyle w:val="BookText"/>
      </w:pPr>
      <w:r>
        <w:rPr>
          <w:rFonts w:ascii="IRNazanin" w:hAnsi="IRNazanin" w:eastAsia="IRNazanin" w:cs="IRNazanin"/>
          <w:lang w:bidi="fa-IR"/>
          <w:color w:val="111111"/>
          <w:sz w:val="28"/>
          <w:szCs w:val="28"/>
          <w:rtl/>
        </w:rPr>
        <w:t xml:space="preserve">در سؤال گفتا سَبیلِ الله که باشد، مردمان؟</w:t>
      </w:r>
    </w:p>
    <w:p>
      <w:pPr>
        <w:pStyle w:val="BookText"/>
      </w:pPr>
      <w:r>
        <w:rPr>
          <w:rFonts w:ascii="IRNazanin" w:hAnsi="IRNazanin" w:eastAsia="IRNazanin" w:cs="IRNazanin"/>
          <w:lang w:bidi="fa-IR"/>
          <w:color w:val="111111"/>
          <w:sz w:val="28"/>
          <w:szCs w:val="28"/>
          <w:rtl/>
        </w:rPr>
        <w:t xml:space="preserve">گر کسی داند بگوید تا بدانم این زمان</w:t>
      </w:r>
    </w:p>
    <w:p>
      <w:pPr>
        <w:pStyle w:val="BookText"/>
      </w:pPr>
      <w:r>
        <w:rPr>
          <w:rFonts w:ascii="IRNazanin" w:hAnsi="IRNazanin" w:eastAsia="IRNazanin" w:cs="IRNazanin"/>
          <w:lang w:bidi="fa-IR"/>
          <w:color w:val="111111"/>
          <w:sz w:val="28"/>
          <w:szCs w:val="28"/>
          <w:rtl/>
        </w:rPr>
        <w:t xml:space="preserve">کس نداد بر پرسش مولی جوابی دلپسند</w:t>
      </w:r>
    </w:p>
    <w:p>
      <w:pPr>
        <w:pStyle w:val="BookText"/>
      </w:pPr>
      <w:r>
        <w:rPr>
          <w:rFonts w:ascii="IRNazanin" w:hAnsi="IRNazanin" w:eastAsia="IRNazanin" w:cs="IRNazanin"/>
          <w:lang w:bidi="fa-IR"/>
          <w:color w:val="111111"/>
          <w:sz w:val="28"/>
          <w:szCs w:val="28"/>
          <w:rtl/>
        </w:rPr>
        <w:t xml:space="preserve">خود جواب دادی، جوابی پر ز معنا و بلند</w:t>
      </w:r>
    </w:p>
    <w:p>
      <w:pPr>
        <w:pStyle w:val="BookText"/>
      </w:pPr>
      <w:r>
        <w:rPr>
          <w:rFonts w:ascii="IRNazanin" w:hAnsi="IRNazanin" w:eastAsia="IRNazanin" w:cs="IRNazanin"/>
          <w:lang w:bidi="fa-IR"/>
          <w:color w:val="111111"/>
          <w:sz w:val="28"/>
          <w:szCs w:val="28"/>
          <w:rtl/>
        </w:rPr>
        <w:t xml:space="preserve">گفت سبیل الله طریق الله صراط الله منم</w:t>
      </w:r>
    </w:p>
    <w:p>
      <w:pPr>
        <w:pStyle w:val="BookText"/>
      </w:pPr>
      <w:r>
        <w:rPr>
          <w:rFonts w:ascii="IRNazanin" w:hAnsi="IRNazanin" w:eastAsia="IRNazanin" w:cs="IRNazanin"/>
          <w:lang w:bidi="fa-IR"/>
          <w:color w:val="111111"/>
          <w:sz w:val="28"/>
          <w:szCs w:val="28"/>
          <w:rtl/>
        </w:rPr>
        <w:t xml:space="preserve">گشته‌ام منصوب ز بعد مصطفی تاج سرم</w:t>
      </w:r>
    </w:p>
    <w:p>
      <w:pPr>
        <w:pStyle w:val="BookText"/>
      </w:pPr>
      <w:r>
        <w:rPr>
          <w:rFonts w:ascii="IRNazanin" w:hAnsi="IRNazanin" w:eastAsia="IRNazanin" w:cs="IRNazanin"/>
          <w:lang w:bidi="fa-IR"/>
          <w:color w:val="111111"/>
          <w:sz w:val="28"/>
          <w:szCs w:val="28"/>
          <w:rtl/>
        </w:rPr>
        <w:t xml:space="preserve">گشته‌ام منصوب که تا بعد نبی مجتبی</w:t>
      </w:r>
    </w:p>
    <w:p>
      <w:pPr>
        <w:pStyle w:val="BookText"/>
      </w:pPr>
      <w:r>
        <w:rPr>
          <w:rFonts w:ascii="IRNazanin" w:hAnsi="IRNazanin" w:eastAsia="IRNazanin" w:cs="IRNazanin"/>
          <w:lang w:bidi="fa-IR"/>
          <w:color w:val="111111"/>
          <w:sz w:val="28"/>
          <w:szCs w:val="28"/>
          <w:rtl/>
        </w:rPr>
        <w:t xml:space="preserve">پیرو فرمان من باشند همه خلق خدا</w:t>
      </w:r>
    </w:p>
    <w:p>
      <w:pPr>
        <w:pStyle w:val="BookText"/>
      </w:pPr>
      <w:r>
        <w:rPr>
          <w:rFonts w:ascii="IRNazanin" w:hAnsi="IRNazanin" w:eastAsia="IRNazanin" w:cs="IRNazanin"/>
          <w:lang w:bidi="fa-IR"/>
          <w:color w:val="111111"/>
          <w:sz w:val="28"/>
          <w:szCs w:val="28"/>
          <w:rtl/>
        </w:rPr>
        <w:t xml:space="preserve">پس سبیل الله منم باشم صراط مستقیم</w:t>
      </w:r>
    </w:p>
    <w:p>
      <w:pPr>
        <w:pStyle w:val="BookText"/>
      </w:pPr>
      <w:r>
        <w:rPr>
          <w:rFonts w:ascii="IRNazanin" w:hAnsi="IRNazanin" w:eastAsia="IRNazanin" w:cs="IRNazanin"/>
          <w:lang w:bidi="fa-IR"/>
          <w:color w:val="111111"/>
          <w:sz w:val="28"/>
          <w:szCs w:val="28"/>
          <w:rtl/>
        </w:rPr>
        <w:t xml:space="preserve">جنگ ز بهر من نمائید تا رسید بر آن نعیم</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ز بهر من نمائید تا که دوست دارد خدا</w:t>
      </w:r>
    </w:p>
    <w:p>
      <w:pPr>
        <w:pStyle w:val="BookText"/>
      </w:pPr>
      <w:r>
        <w:rPr>
          <w:rFonts w:ascii="IRNazanin" w:hAnsi="IRNazanin" w:eastAsia="IRNazanin" w:cs="IRNazanin"/>
          <w:lang w:bidi="fa-IR"/>
          <w:color w:val="111111"/>
          <w:sz w:val="28"/>
          <w:szCs w:val="28"/>
          <w:rtl/>
        </w:rPr>
        <w:t xml:space="preserve">هر جهاد گر را فراوان هم بدارد دوست شما</w:t>
      </w:r>
    </w:p>
    <w:p>
      <w:pPr>
        <w:pStyle w:val="BookText"/>
      </w:pPr>
      <w:r>
        <w:rPr>
          <w:rFonts w:ascii="IRNazanin" w:hAnsi="IRNazanin" w:eastAsia="IRNazanin" w:cs="IRNazanin"/>
          <w:lang w:bidi="fa-IR"/>
          <w:color w:val="111111"/>
          <w:sz w:val="28"/>
          <w:szCs w:val="28"/>
          <w:rtl/>
        </w:rPr>
        <w:t xml:space="preserve">[6] عیسی مریم بداد مژده به اسرائیلیان</w:t>
      </w:r>
    </w:p>
    <w:p>
      <w:pPr>
        <w:pStyle w:val="BookText"/>
      </w:pPr>
      <w:r>
        <w:rPr>
          <w:rFonts w:ascii="IRNazanin" w:hAnsi="IRNazanin" w:eastAsia="IRNazanin" w:cs="IRNazanin"/>
          <w:lang w:bidi="fa-IR"/>
          <w:color w:val="111111"/>
          <w:sz w:val="28"/>
          <w:szCs w:val="28"/>
          <w:rtl/>
        </w:rPr>
        <w:t xml:space="preserve">بعد من آید رسولی خاتم پیغمبران</w:t>
      </w:r>
    </w:p>
    <w:p>
      <w:pPr>
        <w:pStyle w:val="BookText"/>
      </w:pPr>
      <w:r>
        <w:rPr>
          <w:rFonts w:ascii="IRNazanin" w:hAnsi="IRNazanin" w:eastAsia="IRNazanin" w:cs="IRNazanin"/>
          <w:lang w:bidi="fa-IR"/>
          <w:color w:val="111111"/>
          <w:sz w:val="28"/>
          <w:szCs w:val="28"/>
          <w:rtl/>
        </w:rPr>
        <w:t xml:space="preserve">نام زیبایش به انجیل احمد است آن خوش نسب</w:t>
      </w:r>
    </w:p>
    <w:p>
      <w:pPr>
        <w:pStyle w:val="BookText"/>
      </w:pPr>
      <w:r>
        <w:rPr>
          <w:rFonts w:ascii="IRNazanin" w:hAnsi="IRNazanin" w:eastAsia="IRNazanin" w:cs="IRNazanin"/>
          <w:lang w:bidi="fa-IR"/>
          <w:color w:val="111111"/>
          <w:sz w:val="28"/>
          <w:szCs w:val="28"/>
          <w:rtl/>
        </w:rPr>
        <w:t xml:space="preserve">او بود جلوه‌ی اخلاق الهی و ادب</w:t>
      </w:r>
    </w:p>
    <w:p>
      <w:pPr>
        <w:pStyle w:val="BookText"/>
      </w:pPr>
      <w:r>
        <w:rPr>
          <w:rFonts w:ascii="IRNazanin" w:hAnsi="IRNazanin" w:eastAsia="IRNazanin" w:cs="IRNazanin"/>
          <w:lang w:bidi="fa-IR"/>
          <w:color w:val="111111"/>
          <w:sz w:val="28"/>
          <w:szCs w:val="28"/>
          <w:rtl/>
        </w:rPr>
        <w:t xml:space="preserve">هست وصی بعد او مولی امیرمؤمنان</w:t>
      </w:r>
    </w:p>
    <w:p>
      <w:pPr>
        <w:pStyle w:val="BookText"/>
      </w:pPr>
      <w:r>
        <w:rPr>
          <w:rFonts w:ascii="IRNazanin" w:hAnsi="IRNazanin" w:eastAsia="IRNazanin" w:cs="IRNazanin"/>
          <w:lang w:bidi="fa-IR"/>
          <w:color w:val="111111"/>
          <w:sz w:val="28"/>
          <w:szCs w:val="28"/>
          <w:rtl/>
        </w:rPr>
        <w:t xml:space="preserve">او امیر هرچه مؤمن باشد اندر این جهان</w:t>
      </w:r>
    </w:p>
    <w:p>
      <w:pPr>
        <w:pStyle w:val="BookText"/>
      </w:pPr>
      <w:r>
        <w:rPr>
          <w:rFonts w:ascii="IRNazanin" w:hAnsi="IRNazanin" w:eastAsia="IRNazanin" w:cs="IRNazanin"/>
          <w:lang w:bidi="fa-IR"/>
          <w:color w:val="111111"/>
          <w:sz w:val="28"/>
          <w:szCs w:val="28"/>
          <w:rtl/>
        </w:rPr>
        <w:t xml:space="preserve">او خلیفه‌ی بلافصل محمّد هست یقین</w:t>
      </w:r>
    </w:p>
    <w:p>
      <w:pPr>
        <w:pStyle w:val="BookText"/>
      </w:pPr>
      <w:r>
        <w:rPr>
          <w:rFonts w:ascii="IRNazanin" w:hAnsi="IRNazanin" w:eastAsia="IRNazanin" w:cs="IRNazanin"/>
          <w:lang w:bidi="fa-IR"/>
          <w:color w:val="111111"/>
          <w:sz w:val="28"/>
          <w:szCs w:val="28"/>
          <w:rtl/>
        </w:rPr>
        <w:t xml:space="preserve">نام زیبای جهانیش امیرالمؤمنین</w:t>
      </w:r>
    </w:p>
    <w:p>
      <w:pPr>
        <w:pStyle w:val="BookText"/>
      </w:pPr>
      <w:r>
        <w:rPr>
          <w:rFonts w:ascii="IRNazanin" w:hAnsi="IRNazanin" w:eastAsia="IRNazanin" w:cs="IRNazanin"/>
          <w:lang w:bidi="fa-IR"/>
          <w:color w:val="111111"/>
          <w:sz w:val="28"/>
          <w:szCs w:val="28"/>
          <w:rtl/>
        </w:rPr>
        <w:t xml:space="preserve">[8] هر امام از مصطفی تا مهدی موعود ما</w:t>
      </w:r>
    </w:p>
    <w:p>
      <w:pPr>
        <w:pStyle w:val="BookText"/>
      </w:pPr>
      <w:r>
        <w:rPr>
          <w:rFonts w:ascii="IRNazanin" w:hAnsi="IRNazanin" w:eastAsia="IRNazanin" w:cs="IRNazanin"/>
          <w:lang w:bidi="fa-IR"/>
          <w:color w:val="111111"/>
          <w:sz w:val="28"/>
          <w:szCs w:val="28"/>
          <w:rtl/>
        </w:rPr>
        <w:t xml:space="preserve">باشد نور حق تعالی در زمین و در سما</w:t>
      </w:r>
    </w:p>
    <w:p>
      <w:pPr>
        <w:pStyle w:val="BookText"/>
      </w:pPr>
      <w:r>
        <w:rPr>
          <w:rFonts w:ascii="IRNazanin" w:hAnsi="IRNazanin" w:eastAsia="IRNazanin" w:cs="IRNazanin"/>
          <w:lang w:bidi="fa-IR"/>
          <w:color w:val="111111"/>
          <w:sz w:val="28"/>
          <w:szCs w:val="28"/>
          <w:rtl/>
        </w:rPr>
        <w:t xml:space="preserve">نور حق روشن بود در آسمان و در زمین</w:t>
      </w:r>
    </w:p>
    <w:p>
      <w:pPr>
        <w:pStyle w:val="BookText"/>
      </w:pPr>
      <w:r>
        <w:rPr>
          <w:rFonts w:ascii="IRNazanin" w:hAnsi="IRNazanin" w:eastAsia="IRNazanin" w:cs="IRNazanin"/>
          <w:lang w:bidi="fa-IR"/>
          <w:color w:val="111111"/>
          <w:sz w:val="28"/>
          <w:szCs w:val="28"/>
          <w:rtl/>
        </w:rPr>
        <w:t xml:space="preserve">هم کند آسمان روشن هم زمین و مؤمنین</w:t>
      </w:r>
    </w:p>
    <w:p>
      <w:pPr>
        <w:pStyle w:val="BookText"/>
      </w:pPr>
      <w:r>
        <w:rPr>
          <w:rFonts w:ascii="IRNazanin" w:hAnsi="IRNazanin" w:eastAsia="IRNazanin" w:cs="IRNazanin"/>
          <w:lang w:bidi="fa-IR"/>
          <w:color w:val="111111"/>
          <w:sz w:val="28"/>
          <w:szCs w:val="28"/>
          <w:rtl/>
        </w:rPr>
        <w:t xml:space="preserve">هرکه خواهد تا کند خاموش همه نور خدا</w:t>
      </w:r>
    </w:p>
    <w:p>
      <w:pPr>
        <w:pStyle w:val="BookText"/>
      </w:pPr>
      <w:r>
        <w:rPr>
          <w:rFonts w:ascii="IRNazanin" w:hAnsi="IRNazanin" w:eastAsia="IRNazanin" w:cs="IRNazanin"/>
          <w:lang w:bidi="fa-IR"/>
          <w:color w:val="111111"/>
          <w:sz w:val="28"/>
          <w:szCs w:val="28"/>
          <w:rtl/>
        </w:rPr>
        <w:t xml:space="preserve">حق کند نورش تمام، خاموش نگردد هرکجا</w:t>
      </w:r>
    </w:p>
    <w:p>
      <w:pPr>
        <w:pStyle w:val="BookText"/>
      </w:pPr>
      <w:r>
        <w:rPr>
          <w:rFonts w:ascii="IRNazanin" w:hAnsi="IRNazanin" w:eastAsia="IRNazanin" w:cs="IRNazanin"/>
          <w:lang w:bidi="fa-IR"/>
          <w:color w:val="111111"/>
          <w:sz w:val="28"/>
          <w:szCs w:val="28"/>
          <w:rtl/>
        </w:rPr>
        <w:t xml:space="preserve">باشد این نور، نور عظمای ولایت در جهان</w:t>
      </w:r>
    </w:p>
    <w:p>
      <w:pPr>
        <w:pStyle w:val="BookText"/>
      </w:pPr>
      <w:r>
        <w:rPr>
          <w:rFonts w:ascii="IRNazanin" w:hAnsi="IRNazanin" w:eastAsia="IRNazanin" w:cs="IRNazanin"/>
          <w:lang w:bidi="fa-IR"/>
          <w:color w:val="111111"/>
          <w:sz w:val="28"/>
          <w:szCs w:val="28"/>
          <w:rtl/>
        </w:rPr>
        <w:t xml:space="preserve">هست ظهور حضرت حق، دان امیرمؤمنان</w:t>
      </w:r>
    </w:p>
    <w:p>
      <w:pPr>
        <w:pStyle w:val="BookText"/>
      </w:pPr>
      <w:r>
        <w:rPr>
          <w:rFonts w:ascii="IRNazanin" w:hAnsi="IRNazanin" w:eastAsia="IRNazanin" w:cs="IRNazanin"/>
          <w:lang w:bidi="fa-IR"/>
          <w:color w:val="111111"/>
          <w:sz w:val="28"/>
          <w:szCs w:val="28"/>
          <w:rtl/>
        </w:rPr>
        <w:t xml:space="preserve">راوی از معصوم سؤال بنمود ز تفسیر کلام</w:t>
      </w:r>
    </w:p>
    <w:p>
      <w:pPr>
        <w:pStyle w:val="BookText"/>
      </w:pPr>
      <w:r>
        <w:rPr>
          <w:rFonts w:ascii="IRNazanin" w:hAnsi="IRNazanin" w:eastAsia="IRNazanin" w:cs="IRNazanin"/>
          <w:lang w:bidi="fa-IR"/>
          <w:color w:val="111111"/>
          <w:sz w:val="28"/>
          <w:szCs w:val="28"/>
          <w:rtl/>
        </w:rPr>
        <w:t xml:space="preserve">آیه‌ی هشتم ز صَفْ برگوچه باشد ای امام؟</w:t>
      </w:r>
    </w:p>
    <w:p>
      <w:pPr>
        <w:pStyle w:val="BookText"/>
      </w:pPr>
      <w:r>
        <w:rPr>
          <w:rFonts w:ascii="IRNazanin" w:hAnsi="IRNazanin" w:eastAsia="IRNazanin" w:cs="IRNazanin"/>
          <w:lang w:bidi="fa-IR"/>
          <w:color w:val="111111"/>
          <w:sz w:val="28"/>
          <w:szCs w:val="28"/>
          <w:rtl/>
        </w:rPr>
        <w:t xml:space="preserve">در جواب گفتا امام، دارند اراده بعضیا</w:t>
      </w:r>
    </w:p>
    <w:p>
      <w:pPr>
        <w:pStyle w:val="BookText"/>
      </w:pPr>
      <w:r>
        <w:rPr>
          <w:rFonts w:ascii="IRNazanin" w:hAnsi="IRNazanin" w:eastAsia="IRNazanin" w:cs="IRNazanin"/>
          <w:lang w:bidi="fa-IR"/>
          <w:color w:val="111111"/>
          <w:sz w:val="28"/>
          <w:szCs w:val="28"/>
          <w:rtl/>
        </w:rPr>
        <w:t xml:space="preserve">تا کنند نور ولایت از علی خاموش، دغا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69" w:name="pg4582_32227"/>
    <w:bookmarkEnd w:id="69"/>
    <w:p>
      <w:pPr>
        <w:pStyle w:val="BookText"/>
      </w:pPr>
      <w:r>
        <w:rPr>
          <w:rFonts w:ascii="IRNazanin" w:hAnsi="IRNazanin" w:eastAsia="IRNazanin" w:cs="IRNazanin"/>
          <w:lang w:bidi="fa-IR"/>
          <w:color w:val="111111"/>
          <w:sz w:val="28"/>
          <w:szCs w:val="28"/>
          <w:rtl/>
        </w:rPr>
        <w:t xml:space="preserve">لَیْک امامت نور بود آن را کند کامل خدا</w:t>
      </w:r>
    </w:p>
    <w:p>
      <w:pPr>
        <w:pStyle w:val="BookText"/>
      </w:pPr>
      <w:r>
        <w:rPr>
          <w:rFonts w:ascii="IRNazanin" w:hAnsi="IRNazanin" w:eastAsia="IRNazanin" w:cs="IRNazanin"/>
          <w:lang w:bidi="fa-IR"/>
          <w:color w:val="111111"/>
          <w:sz w:val="28"/>
          <w:szCs w:val="28"/>
          <w:rtl/>
        </w:rPr>
        <w:t xml:space="preserve">گرچه کافر خوش ندارد آن عُلُو کبریا</w:t>
      </w:r>
    </w:p>
    <w:p>
      <w:pPr>
        <w:pStyle w:val="BookText"/>
      </w:pPr>
      <w:r>
        <w:rPr>
          <w:rFonts w:ascii="IRNazanin" w:hAnsi="IRNazanin" w:eastAsia="IRNazanin" w:cs="IRNazanin"/>
          <w:lang w:bidi="fa-IR"/>
          <w:color w:val="111111"/>
          <w:sz w:val="28"/>
          <w:szCs w:val="28"/>
          <w:rtl/>
        </w:rPr>
        <w:t xml:space="preserve">پس علی اول امام نور اَتَم باشد یقین</w:t>
      </w:r>
    </w:p>
    <w:p>
      <w:pPr>
        <w:pStyle w:val="BookText"/>
      </w:pPr>
      <w:r>
        <w:rPr>
          <w:rFonts w:ascii="IRNazanin" w:hAnsi="IRNazanin" w:eastAsia="IRNazanin" w:cs="IRNazanin"/>
          <w:lang w:bidi="fa-IR"/>
          <w:color w:val="111111"/>
          <w:sz w:val="28"/>
          <w:szCs w:val="28"/>
          <w:rtl/>
        </w:rPr>
        <w:t xml:space="preserve">او بود نور خدا و او امیرالمؤمنین</w:t>
      </w:r>
    </w:p>
    <w:p>
      <w:pPr>
        <w:pStyle w:val="Heading3"/>
      </w:pPr>
      <w:bookmarkStart w:id="424" w:name="_Toc74"/>
      <w:r>
        <w:t>62-سوره مبارکه‌ی جمعه</w:t>
      </w:r>
      <w:bookmarkEnd w:id="424"/>
    </w:p>
    <w:p>
      <w:pPr>
        <w:pStyle w:val="BookText"/>
      </w:pPr>
      <w:r>
        <w:rPr>
          <w:rFonts w:ascii="IRNazanin" w:hAnsi="IRNazanin" w:eastAsia="IRNazanin" w:cs="IRNazanin"/>
          <w:lang w:bidi="fa-IR"/>
          <w:color w:val="111111"/>
          <w:sz w:val="28"/>
          <w:szCs w:val="28"/>
          <w:rtl/>
        </w:rPr>
        <w:t xml:space="preserve">[1] سوره‌ی جمعه بیامد از سماوات عُلا</w:t>
      </w:r>
    </w:p>
    <w:p>
      <w:pPr>
        <w:pStyle w:val="BookText"/>
      </w:pPr>
      <w:r>
        <w:rPr>
          <w:rFonts w:ascii="IRNazanin" w:hAnsi="IRNazanin" w:eastAsia="IRNazanin" w:cs="IRNazanin"/>
          <w:lang w:bidi="fa-IR"/>
          <w:color w:val="111111"/>
          <w:sz w:val="28"/>
          <w:szCs w:val="28"/>
          <w:rtl/>
        </w:rPr>
        <w:t xml:space="preserve">بهر پیغمبر که تا تسبیح کند بهرخدا</w:t>
      </w:r>
    </w:p>
    <w:p>
      <w:pPr>
        <w:pStyle w:val="BookText"/>
      </w:pPr>
      <w:r>
        <w:rPr>
          <w:rFonts w:ascii="IRNazanin" w:hAnsi="IRNazanin" w:eastAsia="IRNazanin" w:cs="IRNazanin"/>
          <w:lang w:bidi="fa-IR"/>
          <w:color w:val="111111"/>
          <w:sz w:val="28"/>
          <w:szCs w:val="28"/>
          <w:rtl/>
        </w:rPr>
        <w:t xml:space="preserve">سیّد روزها بود جمعه بیامد در خبر</w:t>
      </w:r>
    </w:p>
    <w:p>
      <w:pPr>
        <w:pStyle w:val="BookText"/>
      </w:pPr>
      <w:r>
        <w:rPr>
          <w:rFonts w:ascii="IRNazanin" w:hAnsi="IRNazanin" w:eastAsia="IRNazanin" w:cs="IRNazanin"/>
          <w:lang w:bidi="fa-IR"/>
          <w:color w:val="111111"/>
          <w:sz w:val="28"/>
          <w:szCs w:val="28"/>
          <w:rtl/>
        </w:rPr>
        <w:t xml:space="preserve">خاتم پیغمبران است سیّد نوع بشر</w:t>
      </w:r>
    </w:p>
    <w:p>
      <w:pPr>
        <w:pStyle w:val="BookText"/>
      </w:pPr>
      <w:r>
        <w:rPr>
          <w:rFonts w:ascii="IRNazanin" w:hAnsi="IRNazanin" w:eastAsia="IRNazanin" w:cs="IRNazanin"/>
          <w:lang w:bidi="fa-IR"/>
          <w:color w:val="111111"/>
          <w:sz w:val="28"/>
          <w:szCs w:val="28"/>
          <w:rtl/>
        </w:rPr>
        <w:t xml:space="preserve">سوره‌ئی در نام سیّد، بهر سیّد نازل است</w:t>
      </w:r>
    </w:p>
    <w:p>
      <w:pPr>
        <w:pStyle w:val="BookText"/>
      </w:pPr>
      <w:r>
        <w:rPr>
          <w:rFonts w:ascii="IRNazanin" w:hAnsi="IRNazanin" w:eastAsia="IRNazanin" w:cs="IRNazanin"/>
          <w:lang w:bidi="fa-IR"/>
          <w:color w:val="111111"/>
          <w:sz w:val="28"/>
          <w:szCs w:val="28"/>
          <w:rtl/>
        </w:rPr>
        <w:t xml:space="preserve">ذکر و تسبیح الهی خُلق والا شامل است</w:t>
      </w:r>
    </w:p>
    <w:p>
      <w:pPr>
        <w:pStyle w:val="BookText"/>
      </w:pPr>
      <w:r>
        <w:rPr>
          <w:rFonts w:ascii="IRNazanin" w:hAnsi="IRNazanin" w:eastAsia="IRNazanin" w:cs="IRNazanin"/>
          <w:lang w:bidi="fa-IR"/>
          <w:color w:val="111111"/>
          <w:sz w:val="28"/>
          <w:szCs w:val="28"/>
          <w:rtl/>
        </w:rPr>
        <w:t xml:space="preserve">هر وصی را سیّد است آقا امیرمؤمنان</w:t>
      </w:r>
    </w:p>
    <w:p>
      <w:pPr>
        <w:pStyle w:val="BookText"/>
      </w:pPr>
      <w:r>
        <w:rPr>
          <w:rFonts w:ascii="IRNazanin" w:hAnsi="IRNazanin" w:eastAsia="IRNazanin" w:cs="IRNazanin"/>
          <w:lang w:bidi="fa-IR"/>
          <w:color w:val="111111"/>
          <w:sz w:val="28"/>
          <w:szCs w:val="28"/>
          <w:rtl/>
        </w:rPr>
        <w:t xml:space="preserve">جمعه را هم جمع نموده از فضیلت‌ها عیان</w:t>
      </w:r>
    </w:p>
    <w:p>
      <w:pPr>
        <w:pStyle w:val="BookText"/>
      </w:pPr>
      <w:r>
        <w:rPr>
          <w:rFonts w:ascii="IRNazanin" w:hAnsi="IRNazanin" w:eastAsia="IRNazanin" w:cs="IRNazanin"/>
          <w:lang w:bidi="fa-IR"/>
          <w:color w:val="111111"/>
          <w:sz w:val="28"/>
          <w:szCs w:val="28"/>
          <w:rtl/>
        </w:rPr>
        <w:t xml:space="preserve">[4] هست ولایت فضل والای خدای مهربان</w:t>
      </w:r>
    </w:p>
    <w:p>
      <w:pPr>
        <w:pStyle w:val="BookText"/>
      </w:pPr>
      <w:r>
        <w:rPr>
          <w:rFonts w:ascii="IRNazanin" w:hAnsi="IRNazanin" w:eastAsia="IRNazanin" w:cs="IRNazanin"/>
          <w:lang w:bidi="fa-IR"/>
          <w:color w:val="111111"/>
          <w:sz w:val="28"/>
          <w:szCs w:val="28"/>
          <w:rtl/>
        </w:rPr>
        <w:t xml:space="preserve">می‌دهد بر هر کسی دارد لیاقت بهر آن</w:t>
      </w:r>
    </w:p>
    <w:p>
      <w:pPr>
        <w:pStyle w:val="BookText"/>
      </w:pPr>
      <w:r>
        <w:rPr>
          <w:rFonts w:ascii="IRNazanin" w:hAnsi="IRNazanin" w:eastAsia="IRNazanin" w:cs="IRNazanin"/>
          <w:lang w:bidi="fa-IR"/>
          <w:color w:val="111111"/>
          <w:sz w:val="28"/>
          <w:szCs w:val="28"/>
          <w:rtl/>
        </w:rPr>
        <w:t xml:space="preserve">صادق علم لَدُن تفسیر نمود آیه چنین</w:t>
      </w:r>
    </w:p>
    <w:p>
      <w:pPr>
        <w:pStyle w:val="BookText"/>
      </w:pPr>
      <w:r>
        <w:rPr>
          <w:rFonts w:ascii="IRNazanin" w:hAnsi="IRNazanin" w:eastAsia="IRNazanin" w:cs="IRNazanin"/>
          <w:lang w:bidi="fa-IR"/>
          <w:color w:val="111111"/>
          <w:sz w:val="28"/>
          <w:szCs w:val="28"/>
          <w:rtl/>
        </w:rPr>
        <w:t xml:space="preserve">گر بگویند چند نفر فضل امیرالمؤمنین</w:t>
      </w:r>
    </w:p>
    <w:p>
      <w:pPr>
        <w:pStyle w:val="BookText"/>
      </w:pPr>
      <w:r>
        <w:rPr>
          <w:rFonts w:ascii="IRNazanin" w:hAnsi="IRNazanin" w:eastAsia="IRNazanin" w:cs="IRNazanin"/>
          <w:lang w:bidi="fa-IR"/>
          <w:color w:val="111111"/>
          <w:sz w:val="28"/>
          <w:szCs w:val="28"/>
          <w:rtl/>
        </w:rPr>
        <w:t xml:space="preserve">یک و دو و سه نفر از فضل اهل بیت پاک</w:t>
      </w:r>
    </w:p>
    <w:p>
      <w:pPr>
        <w:pStyle w:val="BookText"/>
      </w:pPr>
      <w:r>
        <w:rPr>
          <w:rFonts w:ascii="IRNazanin" w:hAnsi="IRNazanin" w:eastAsia="IRNazanin" w:cs="IRNazanin"/>
          <w:lang w:bidi="fa-IR"/>
          <w:color w:val="111111"/>
          <w:sz w:val="28"/>
          <w:szCs w:val="28"/>
          <w:rtl/>
        </w:rPr>
        <w:t xml:space="preserve">گر به ذکر آرند، بگویند بهترینند روی خاک</w:t>
      </w:r>
    </w:p>
    <w:p>
      <w:pPr>
        <w:pStyle w:val="BookText"/>
      </w:pPr>
      <w:r>
        <w:rPr>
          <w:rFonts w:ascii="IRNazanin" w:hAnsi="IRNazanin" w:eastAsia="IRNazanin" w:cs="IRNazanin"/>
          <w:lang w:bidi="fa-IR"/>
          <w:color w:val="111111"/>
          <w:sz w:val="28"/>
          <w:szCs w:val="28"/>
          <w:rtl/>
        </w:rPr>
        <w:t xml:space="preserve">مُطلع گردند ملائک در میان آسمان</w:t>
      </w:r>
    </w:p>
    <w:p>
      <w:pPr>
        <w:pStyle w:val="BookText"/>
      </w:pPr>
      <w:r>
        <w:rPr>
          <w:rFonts w:ascii="IRNazanin" w:hAnsi="IRNazanin" w:eastAsia="IRNazanin" w:cs="IRNazanin"/>
          <w:lang w:bidi="fa-IR"/>
          <w:color w:val="111111"/>
          <w:sz w:val="28"/>
          <w:szCs w:val="28"/>
          <w:rtl/>
        </w:rPr>
        <w:t xml:space="preserve">که قلیلی ذکر کنند آل محمّد را چنان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گویند بینید این اقل با دشمنانی بس کثیر</w:t>
      </w:r>
    </w:p>
    <w:p>
      <w:pPr>
        <w:pStyle w:val="BookText"/>
      </w:pPr>
      <w:r>
        <w:rPr>
          <w:rFonts w:ascii="IRNazanin" w:hAnsi="IRNazanin" w:eastAsia="IRNazanin" w:cs="IRNazanin"/>
          <w:lang w:bidi="fa-IR"/>
          <w:color w:val="111111"/>
          <w:sz w:val="28"/>
          <w:szCs w:val="28"/>
          <w:rtl/>
        </w:rPr>
        <w:t xml:space="preserve">وصف آل مصطفی گویند همه باشند بصیر</w:t>
      </w:r>
    </w:p>
    <w:p>
      <w:pPr>
        <w:pStyle w:val="BookText"/>
      </w:pPr>
      <w:r>
        <w:rPr>
          <w:rFonts w:ascii="IRNazanin" w:hAnsi="IRNazanin" w:eastAsia="IRNazanin" w:cs="IRNazanin"/>
          <w:lang w:bidi="fa-IR"/>
          <w:color w:val="111111"/>
          <w:sz w:val="28"/>
          <w:szCs w:val="28"/>
          <w:rtl/>
        </w:rPr>
        <w:t xml:space="preserve">دسته‌ی دیگر بگویند در جواب خوشنوا</w:t>
      </w:r>
    </w:p>
    <w:p>
      <w:pPr>
        <w:pStyle w:val="BookText"/>
      </w:pPr>
      <w:r>
        <w:rPr>
          <w:rFonts w:ascii="Amiri" w:hAnsi="Amiri" w:eastAsia="Amiri" w:cs="Amiri"/>
          <w:lang w:bidi="ar-SA"/>
          <w:color w:val="111111"/>
          <w:sz w:val="28"/>
          <w:szCs w:val="28"/>
          <w:rtl/>
        </w:rPr>
        <w:t xml:space="preserve">ذلِکَ فَضْلُ اللهِ یُؤْتِیهِ مَنْ یَشا</w:t>
      </w:r>
    </w:p>
    <w:p>
      <w:pPr>
        <w:pStyle w:val="BookText"/>
      </w:pPr>
      <w:r>
        <w:rPr>
          <w:rFonts w:ascii="IRNazanin" w:hAnsi="IRNazanin" w:eastAsia="IRNazanin" w:cs="IRNazanin"/>
          <w:lang w:bidi="fa-IR"/>
          <w:color w:val="111111"/>
          <w:sz w:val="28"/>
          <w:szCs w:val="28"/>
          <w:rtl/>
        </w:rPr>
        <w:t xml:space="preserve">هست خداوند صاحب فضل بزرگ در روزگار</w:t>
      </w:r>
    </w:p>
    <w:p>
      <w:pPr>
        <w:pStyle w:val="BookText"/>
      </w:pPr>
      <w:r>
        <w:rPr>
          <w:rFonts w:ascii="IRNazanin" w:hAnsi="IRNazanin" w:eastAsia="IRNazanin" w:cs="IRNazanin"/>
          <w:lang w:bidi="fa-IR"/>
          <w:color w:val="111111"/>
          <w:sz w:val="28"/>
          <w:szCs w:val="28"/>
          <w:rtl/>
        </w:rPr>
        <w:t xml:space="preserve">می‌دهد بر هر که خواهد هیچ نیارد در شمار</w:t>
      </w:r>
    </w:p>
    <w:p>
      <w:pPr>
        <w:pStyle w:val="BookText"/>
      </w:pPr>
      <w:r>
        <w:rPr>
          <w:rFonts w:ascii="IRNazanin" w:hAnsi="IRNazanin" w:eastAsia="IRNazanin" w:cs="IRNazanin"/>
          <w:lang w:bidi="fa-IR"/>
          <w:color w:val="111111"/>
          <w:sz w:val="28"/>
          <w:szCs w:val="28"/>
          <w:rtl/>
        </w:rPr>
        <w:t xml:space="preserve">[9] جابرم گوید شبی در محضر باقر عیان</w:t>
      </w:r>
    </w:p>
    <w:p>
      <w:pPr>
        <w:pStyle w:val="BookText"/>
      </w:pPr>
      <w:r>
        <w:rPr>
          <w:rFonts w:ascii="IRNazanin" w:hAnsi="IRNazanin" w:eastAsia="IRNazanin" w:cs="IRNazanin"/>
          <w:lang w:bidi="fa-IR"/>
          <w:color w:val="111111"/>
          <w:sz w:val="28"/>
          <w:szCs w:val="28"/>
          <w:rtl/>
        </w:rPr>
        <w:t xml:space="preserve">بودم و خواندم ز جمعه آیه‌ئی را پر توان</w:t>
      </w:r>
    </w:p>
    <w:p>
      <w:pPr>
        <w:pStyle w:val="BookText"/>
      </w:pPr>
      <w:r>
        <w:rPr>
          <w:rFonts w:ascii="IRNazanin" w:hAnsi="IRNazanin" w:eastAsia="IRNazanin" w:cs="IRNazanin"/>
          <w:lang w:bidi="fa-IR"/>
          <w:color w:val="111111"/>
          <w:sz w:val="28"/>
          <w:szCs w:val="28"/>
          <w:rtl/>
        </w:rPr>
        <w:t xml:space="preserve">آیه‌ی نهم بخواندم محضر علم کتاب</w:t>
      </w:r>
    </w:p>
    <w:p>
      <w:pPr>
        <w:pStyle w:val="BookText"/>
      </w:pPr>
      <w:r>
        <w:rPr>
          <w:rFonts w:ascii="IRNazanin" w:hAnsi="IRNazanin" w:eastAsia="IRNazanin" w:cs="IRNazanin"/>
          <w:lang w:bidi="fa-IR"/>
          <w:color w:val="111111"/>
          <w:sz w:val="28"/>
          <w:szCs w:val="28"/>
          <w:rtl/>
        </w:rPr>
        <w:t xml:space="preserve">باقر علم کتاب بنمود سؤالم با صواب</w:t>
      </w:r>
    </w:p>
    <w:p>
      <w:pPr>
        <w:pStyle w:val="BookText"/>
      </w:pPr>
      <w:r>
        <w:rPr>
          <w:rFonts w:ascii="IRNazanin" w:hAnsi="IRNazanin" w:eastAsia="IRNazanin" w:cs="IRNazanin"/>
          <w:lang w:bidi="fa-IR"/>
          <w:color w:val="111111"/>
          <w:sz w:val="28"/>
          <w:szCs w:val="28"/>
          <w:rtl/>
        </w:rPr>
        <w:t xml:space="preserve">گو چراکه روز جمعه، جمعه نامیدند عیان؟</w:t>
      </w:r>
    </w:p>
    <w:p>
      <w:pPr>
        <w:pStyle w:val="BookText"/>
      </w:pPr>
      <w:r>
        <w:rPr>
          <w:rFonts w:ascii="IRNazanin" w:hAnsi="IRNazanin" w:eastAsia="IRNazanin" w:cs="IRNazanin"/>
          <w:lang w:bidi="fa-IR"/>
          <w:color w:val="111111"/>
          <w:sz w:val="28"/>
          <w:szCs w:val="28"/>
          <w:rtl/>
        </w:rPr>
        <w:t xml:space="preserve">گفتم خود فرما برایم تا بدانم سِرّ آن</w:t>
      </w:r>
    </w:p>
    <w:p>
      <w:pPr>
        <w:pStyle w:val="BookText"/>
      </w:pPr>
      <w:r>
        <w:rPr>
          <w:rFonts w:ascii="IRNazanin" w:hAnsi="IRNazanin" w:eastAsia="IRNazanin" w:cs="IRNazanin"/>
          <w:lang w:bidi="fa-IR"/>
          <w:color w:val="111111"/>
          <w:sz w:val="28"/>
          <w:szCs w:val="28"/>
          <w:rtl/>
        </w:rPr>
        <w:t xml:space="preserve">حضرتش گفتا یکی تأویل، بزرگ سنگین و ناب</w:t>
      </w:r>
    </w:p>
    <w:p>
      <w:pPr>
        <w:pStyle w:val="BookText"/>
      </w:pPr>
      <w:r>
        <w:rPr>
          <w:rFonts w:ascii="IRNazanin" w:hAnsi="IRNazanin" w:eastAsia="IRNazanin" w:cs="IRNazanin"/>
          <w:lang w:bidi="fa-IR"/>
          <w:color w:val="111111"/>
          <w:sz w:val="28"/>
          <w:szCs w:val="28"/>
          <w:rtl/>
        </w:rPr>
        <w:t xml:space="preserve">سِرّ این که جمعه را جمعه بنامند با نصاب</w:t>
      </w:r>
    </w:p>
    <w:p>
      <w:pPr>
        <w:pStyle w:val="BookText"/>
      </w:pPr>
      <w:r>
        <w:rPr>
          <w:rFonts w:ascii="IRNazanin" w:hAnsi="IRNazanin" w:eastAsia="IRNazanin" w:cs="IRNazanin"/>
          <w:lang w:bidi="fa-IR"/>
          <w:color w:val="111111"/>
          <w:sz w:val="28"/>
          <w:szCs w:val="28"/>
          <w:rtl/>
        </w:rPr>
        <w:t xml:space="preserve">در چنین روزی خداوند جمع نمود خلق جهان</w:t>
      </w:r>
    </w:p>
    <w:p>
      <w:pPr>
        <w:pStyle w:val="BookText"/>
      </w:pPr>
      <w:r>
        <w:rPr>
          <w:rFonts w:ascii="IRNazanin" w:hAnsi="IRNazanin" w:eastAsia="IRNazanin" w:cs="IRNazanin"/>
          <w:lang w:bidi="fa-IR"/>
          <w:color w:val="111111"/>
          <w:sz w:val="28"/>
          <w:szCs w:val="28"/>
          <w:rtl/>
        </w:rPr>
        <w:t xml:space="preserve">اولین و آخرین و هم ملائک، انس و جان</w:t>
      </w:r>
    </w:p>
    <w:p>
      <w:pPr>
        <w:pStyle w:val="BookText"/>
      </w:pPr>
      <w:r>
        <w:rPr>
          <w:rFonts w:ascii="IRNazanin" w:hAnsi="IRNazanin" w:eastAsia="IRNazanin" w:cs="IRNazanin"/>
          <w:lang w:bidi="fa-IR"/>
          <w:color w:val="111111"/>
          <w:sz w:val="28"/>
          <w:szCs w:val="28"/>
          <w:rtl/>
        </w:rPr>
        <w:t xml:space="preserve">جمع نمود تا گیرد میثاق از همه خلقش عیان</w:t>
      </w:r>
    </w:p>
    <w:p>
      <w:pPr>
        <w:pStyle w:val="BookText"/>
      </w:pPr>
      <w:r>
        <w:rPr>
          <w:rFonts w:ascii="IRNazanin" w:hAnsi="IRNazanin" w:eastAsia="IRNazanin" w:cs="IRNazanin"/>
          <w:lang w:bidi="fa-IR"/>
          <w:color w:val="111111"/>
          <w:sz w:val="28"/>
          <w:szCs w:val="28"/>
          <w:rtl/>
        </w:rPr>
        <w:t xml:space="preserve">عهد و پیمان به ربوبیت حَیِّ مُسْتَعان</w:t>
      </w:r>
    </w:p>
    <w:p>
      <w:pPr>
        <w:pStyle w:val="BookText"/>
      </w:pPr>
      <w:r>
        <w:rPr>
          <w:rFonts w:ascii="IRNazanin" w:hAnsi="IRNazanin" w:eastAsia="IRNazanin" w:cs="IRNazanin"/>
          <w:lang w:bidi="fa-IR"/>
          <w:color w:val="111111"/>
          <w:sz w:val="28"/>
          <w:szCs w:val="28"/>
          <w:rtl/>
        </w:rPr>
        <w:t xml:space="preserve">عهد و پیمان به نبوت رسول عالمین</w:t>
      </w:r>
    </w:p>
    <w:p>
      <w:pPr>
        <w:pStyle w:val="BookText"/>
      </w:pPr>
      <w:r>
        <w:rPr>
          <w:rFonts w:ascii="IRNazanin" w:hAnsi="IRNazanin" w:eastAsia="IRNazanin" w:cs="IRNazanin"/>
          <w:lang w:bidi="fa-IR"/>
          <w:color w:val="111111"/>
          <w:sz w:val="28"/>
          <w:szCs w:val="28"/>
          <w:rtl/>
        </w:rPr>
        <w:t xml:space="preserve">عهد و پیمان به ولایت امیرالمؤمنین</w:t>
      </w:r>
    </w:p>
    <w:p>
      <w:pPr>
        <w:pStyle w:val="BookText"/>
      </w:pPr>
      <w:r>
        <w:rPr>
          <w:rFonts w:ascii="IRNazanin" w:hAnsi="IRNazanin" w:eastAsia="IRNazanin" w:cs="IRNazanin"/>
          <w:lang w:bidi="fa-IR"/>
          <w:color w:val="111111"/>
          <w:sz w:val="28"/>
          <w:szCs w:val="28"/>
          <w:rtl/>
        </w:rPr>
        <w:t xml:space="preserve">نام این روز گشته جمعه سَیِّدُ الْاَیام بود</w:t>
      </w:r>
    </w:p>
    <w:p>
      <w:pPr>
        <w:pStyle w:val="BookText"/>
      </w:pPr>
      <w:r>
        <w:rPr>
          <w:rFonts w:ascii="IRNazanin" w:hAnsi="IRNazanin" w:eastAsia="IRNazanin" w:cs="IRNazanin"/>
          <w:lang w:bidi="fa-IR"/>
          <w:color w:val="111111"/>
          <w:sz w:val="28"/>
          <w:szCs w:val="28"/>
          <w:rtl/>
        </w:rPr>
        <w:t xml:space="preserve">نام عالی پر مُسما خاصه‌ی اسلام بود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70" w:name="pg4582_32229"/>
    <w:bookmarkEnd w:id="70"/>
    <w:p>
      <w:pPr>
        <w:pStyle w:val="Heading3"/>
      </w:pPr>
      <w:bookmarkStart w:id="425" w:name="_Toc75"/>
      <w:r>
        <w:t>63-سوره مبارکه‌ی مُنافقون</w:t>
      </w:r>
      <w:bookmarkEnd w:id="425"/>
    </w:p>
    <w:p>
      <w:pPr>
        <w:pStyle w:val="BookText"/>
      </w:pPr>
      <w:r>
        <w:rPr>
          <w:rFonts w:ascii="Amiri" w:hAnsi="Amiri" w:eastAsia="Amiri" w:cs="Amiri"/>
          <w:lang w:bidi="ar-SA"/>
          <w:color w:val="111111"/>
          <w:sz w:val="28"/>
          <w:szCs w:val="28"/>
          <w:rtl/>
        </w:rPr>
        <w:t xml:space="preserve">[1] سوره‌ئی آمد ز بالا نام آن مُنافِقُون</w:t>
      </w:r>
    </w:p>
    <w:p>
      <w:pPr>
        <w:pStyle w:val="BookText"/>
      </w:pPr>
      <w:r>
        <w:rPr>
          <w:rFonts w:ascii="IRNazanin" w:hAnsi="IRNazanin" w:eastAsia="IRNazanin" w:cs="IRNazanin"/>
          <w:lang w:bidi="fa-IR"/>
          <w:color w:val="111111"/>
          <w:sz w:val="28"/>
          <w:szCs w:val="28"/>
          <w:rtl/>
        </w:rPr>
        <w:t xml:space="preserve">تا به احمد با علیّ گوید که آنانند ملعون</w:t>
      </w:r>
    </w:p>
    <w:p>
      <w:pPr>
        <w:pStyle w:val="BookText"/>
      </w:pPr>
      <w:r>
        <w:rPr>
          <w:rFonts w:ascii="IRNazanin" w:hAnsi="IRNazanin" w:eastAsia="IRNazanin" w:cs="IRNazanin"/>
          <w:lang w:bidi="fa-IR"/>
          <w:color w:val="111111"/>
          <w:sz w:val="28"/>
          <w:szCs w:val="28"/>
          <w:rtl/>
        </w:rPr>
        <w:t xml:space="preserve">آیه را تفسیر نمود آن کاظم ملک وجود</w:t>
      </w:r>
    </w:p>
    <w:p>
      <w:pPr>
        <w:pStyle w:val="BookText"/>
      </w:pPr>
      <w:r>
        <w:rPr>
          <w:rFonts w:ascii="IRNazanin" w:hAnsi="IRNazanin" w:eastAsia="IRNazanin" w:cs="IRNazanin"/>
          <w:lang w:bidi="fa-IR"/>
          <w:color w:val="111111"/>
          <w:sz w:val="28"/>
          <w:szCs w:val="28"/>
          <w:rtl/>
        </w:rPr>
        <w:t xml:space="preserve">هر که خواند آیه و تفسیر او، گیرد صعود</w:t>
      </w:r>
    </w:p>
    <w:p>
      <w:pPr>
        <w:pStyle w:val="BookText"/>
      </w:pPr>
      <w:r>
        <w:rPr>
          <w:rFonts w:ascii="IRNazanin" w:hAnsi="IRNazanin" w:eastAsia="IRNazanin" w:cs="IRNazanin"/>
          <w:lang w:bidi="fa-IR"/>
          <w:color w:val="111111"/>
          <w:sz w:val="28"/>
          <w:szCs w:val="28"/>
          <w:rtl/>
        </w:rPr>
        <w:t xml:space="preserve">گفت هر آن کس پیرو احمد نباشد در ولا</w:t>
      </w:r>
    </w:p>
    <w:p>
      <w:pPr>
        <w:pStyle w:val="BookText"/>
      </w:pPr>
      <w:r>
        <w:rPr>
          <w:rFonts w:ascii="IRNazanin" w:hAnsi="IRNazanin" w:eastAsia="IRNazanin" w:cs="IRNazanin"/>
          <w:lang w:bidi="fa-IR"/>
          <w:color w:val="111111"/>
          <w:sz w:val="28"/>
          <w:szCs w:val="28"/>
          <w:rtl/>
        </w:rPr>
        <w:t xml:space="preserve">حق، منافق نامد او را او به آتش مبتلا</w:t>
      </w:r>
    </w:p>
    <w:p>
      <w:pPr>
        <w:pStyle w:val="BookText"/>
      </w:pPr>
      <w:r>
        <w:rPr>
          <w:rFonts w:ascii="IRNazanin" w:hAnsi="IRNazanin" w:eastAsia="IRNazanin" w:cs="IRNazanin"/>
          <w:lang w:bidi="fa-IR"/>
          <w:color w:val="111111"/>
          <w:sz w:val="28"/>
          <w:szCs w:val="28"/>
          <w:rtl/>
        </w:rPr>
        <w:t xml:space="preserve">هر که انکار امامت وصی مصطفی</w:t>
      </w:r>
    </w:p>
    <w:p>
      <w:pPr>
        <w:pStyle w:val="BookText"/>
      </w:pPr>
      <w:r>
        <w:rPr>
          <w:rFonts w:ascii="IRNazanin" w:hAnsi="IRNazanin" w:eastAsia="IRNazanin" w:cs="IRNazanin"/>
          <w:lang w:bidi="fa-IR"/>
          <w:color w:val="111111"/>
          <w:sz w:val="28"/>
          <w:szCs w:val="28"/>
          <w:rtl/>
        </w:rPr>
        <w:t xml:space="preserve">داشته باشد هست منکر شخص ختم انبیا</w:t>
      </w:r>
    </w:p>
    <w:p>
      <w:pPr>
        <w:pStyle w:val="BookText"/>
      </w:pPr>
      <w:r>
        <w:rPr>
          <w:rFonts w:ascii="IRNazanin" w:hAnsi="IRNazanin" w:eastAsia="IRNazanin" w:cs="IRNazanin"/>
          <w:lang w:bidi="fa-IR"/>
          <w:color w:val="111111"/>
          <w:sz w:val="28"/>
          <w:szCs w:val="28"/>
          <w:rtl/>
        </w:rPr>
        <w:t xml:space="preserve">آیه نازل گشته تا گوید محمّد را عیان</w:t>
      </w:r>
    </w:p>
    <w:p>
      <w:pPr>
        <w:pStyle w:val="BookText"/>
      </w:pPr>
      <w:r>
        <w:rPr>
          <w:rFonts w:ascii="IRNazanin" w:hAnsi="IRNazanin" w:eastAsia="IRNazanin" w:cs="IRNazanin"/>
          <w:lang w:bidi="fa-IR"/>
          <w:color w:val="111111"/>
          <w:sz w:val="28"/>
          <w:szCs w:val="28"/>
          <w:rtl/>
        </w:rPr>
        <w:t xml:space="preserve">آن چه از بهر ولایت گفته‌اند منافقان</w:t>
      </w:r>
    </w:p>
    <w:p>
      <w:pPr>
        <w:pStyle w:val="BookText"/>
      </w:pPr>
      <w:r>
        <w:rPr>
          <w:rFonts w:ascii="IRNazanin" w:hAnsi="IRNazanin" w:eastAsia="IRNazanin" w:cs="IRNazanin"/>
          <w:lang w:bidi="fa-IR"/>
          <w:color w:val="111111"/>
          <w:sz w:val="28"/>
          <w:szCs w:val="28"/>
          <w:rtl/>
        </w:rPr>
        <w:t xml:space="preserve">آن نفاق گویند شهادت می‌دهیم بهر نبی</w:t>
      </w:r>
    </w:p>
    <w:p>
      <w:pPr>
        <w:pStyle w:val="BookText"/>
      </w:pPr>
      <w:r>
        <w:rPr>
          <w:rFonts w:ascii="IRNazanin" w:hAnsi="IRNazanin" w:eastAsia="IRNazanin" w:cs="IRNazanin"/>
          <w:lang w:bidi="fa-IR"/>
          <w:color w:val="111111"/>
          <w:sz w:val="28"/>
          <w:szCs w:val="28"/>
          <w:rtl/>
        </w:rPr>
        <w:t xml:space="preserve">تو پیمبر باشی و باشد ولایت از علی</w:t>
      </w:r>
    </w:p>
    <w:p>
      <w:pPr>
        <w:pStyle w:val="BookText"/>
      </w:pPr>
      <w:r>
        <w:rPr>
          <w:rFonts w:ascii="IRNazanin" w:hAnsi="IRNazanin" w:eastAsia="IRNazanin" w:cs="IRNazanin"/>
          <w:lang w:bidi="fa-IR"/>
          <w:color w:val="111111"/>
          <w:sz w:val="28"/>
          <w:szCs w:val="28"/>
          <w:rtl/>
        </w:rPr>
        <w:t xml:space="preserve">این خدا باشد که داند این توئی پیغمبرش</w:t>
      </w:r>
    </w:p>
    <w:p>
      <w:pPr>
        <w:pStyle w:val="BookText"/>
      </w:pPr>
      <w:r>
        <w:rPr>
          <w:rFonts w:ascii="IRNazanin" w:hAnsi="IRNazanin" w:eastAsia="IRNazanin" w:cs="IRNazanin"/>
          <w:lang w:bidi="fa-IR"/>
          <w:color w:val="111111"/>
          <w:sz w:val="28"/>
          <w:szCs w:val="28"/>
          <w:rtl/>
        </w:rPr>
        <w:t xml:space="preserve">هم شهادت می‌دهد او این توئی در محضرش</w:t>
      </w:r>
    </w:p>
    <w:p>
      <w:pPr>
        <w:pStyle w:val="BookText"/>
      </w:pPr>
      <w:r>
        <w:rPr>
          <w:rFonts w:ascii="IRNazanin" w:hAnsi="IRNazanin" w:eastAsia="IRNazanin" w:cs="IRNazanin"/>
          <w:lang w:bidi="fa-IR"/>
          <w:color w:val="111111"/>
          <w:sz w:val="28"/>
          <w:szCs w:val="28"/>
          <w:rtl/>
        </w:rPr>
        <w:t xml:space="preserve">این خدا باشد شهادت می‌دهد منافقان</w:t>
      </w:r>
    </w:p>
    <w:p>
      <w:pPr>
        <w:pStyle w:val="BookText"/>
      </w:pPr>
      <w:r>
        <w:rPr>
          <w:rFonts w:ascii="IRNazanin" w:hAnsi="IRNazanin" w:eastAsia="IRNazanin" w:cs="IRNazanin"/>
          <w:lang w:bidi="fa-IR"/>
          <w:color w:val="111111"/>
          <w:sz w:val="28"/>
          <w:szCs w:val="28"/>
          <w:rtl/>
        </w:rPr>
        <w:t xml:space="preserve">کذب بگویند در ولایت امیرمؤمنان</w:t>
      </w:r>
    </w:p>
    <w:p>
      <w:pPr>
        <w:pStyle w:val="BookText"/>
      </w:pPr>
      <w:r>
        <w:rPr>
          <w:rFonts w:ascii="IRNazanin" w:hAnsi="IRNazanin" w:eastAsia="IRNazanin" w:cs="IRNazanin"/>
          <w:lang w:bidi="fa-IR"/>
          <w:color w:val="111111"/>
          <w:sz w:val="28"/>
          <w:szCs w:val="28"/>
          <w:rtl/>
        </w:rPr>
        <w:t xml:space="preserve">پس رسول الله بود پیغمبر خاتم یقین</w:t>
      </w:r>
    </w:p>
    <w:p>
      <w:pPr>
        <w:pStyle w:val="BookText"/>
      </w:pPr>
      <w:r>
        <w:rPr>
          <w:rFonts w:ascii="IRNazanin" w:hAnsi="IRNazanin" w:eastAsia="IRNazanin" w:cs="IRNazanin"/>
          <w:lang w:bidi="fa-IR"/>
          <w:color w:val="111111"/>
          <w:sz w:val="28"/>
          <w:szCs w:val="28"/>
          <w:rtl/>
        </w:rPr>
        <w:t xml:space="preserve">هست وصی بر حقش مولی امیرالمؤمنین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71" w:name="pg4582_32230"/>
    <w:bookmarkEnd w:id="71"/>
    <w:p>
      <w:pPr>
        <w:pStyle w:val="Heading3"/>
      </w:pPr>
      <w:bookmarkStart w:id="426" w:name="_Toc76"/>
      <w:r>
        <w:t>64-سوره مبارکه‌ی تَغابُن</w:t>
      </w:r>
      <w:bookmarkEnd w:id="426"/>
    </w:p>
    <w:p>
      <w:pPr>
        <w:pStyle w:val="BookText"/>
      </w:pPr>
      <w:r>
        <w:rPr>
          <w:rFonts w:ascii="IRNazanin" w:hAnsi="IRNazanin" w:eastAsia="IRNazanin" w:cs="IRNazanin"/>
          <w:lang w:bidi="fa-IR"/>
          <w:color w:val="111111"/>
          <w:sz w:val="28"/>
          <w:szCs w:val="28"/>
          <w:rtl/>
        </w:rPr>
        <w:t xml:space="preserve">[1] سوره‌ئی از سوره‌ها باشد تَغابُنْ نام آن</w:t>
      </w:r>
    </w:p>
    <w:p>
      <w:pPr>
        <w:pStyle w:val="BookText"/>
      </w:pPr>
      <w:r>
        <w:rPr>
          <w:rFonts w:ascii="IRNazanin" w:hAnsi="IRNazanin" w:eastAsia="IRNazanin" w:cs="IRNazanin"/>
          <w:lang w:bidi="fa-IR"/>
          <w:color w:val="111111"/>
          <w:sz w:val="28"/>
          <w:szCs w:val="28"/>
          <w:rtl/>
        </w:rPr>
        <w:t xml:space="preserve">هر منافق آورد کم هرچه بیشتر کنده جان</w:t>
      </w:r>
    </w:p>
    <w:p>
      <w:pPr>
        <w:pStyle w:val="BookText"/>
      </w:pPr>
      <w:r>
        <w:rPr>
          <w:rFonts w:ascii="IRNazanin" w:hAnsi="IRNazanin" w:eastAsia="IRNazanin" w:cs="IRNazanin"/>
          <w:lang w:bidi="fa-IR"/>
          <w:color w:val="111111"/>
          <w:sz w:val="28"/>
          <w:szCs w:val="28"/>
          <w:rtl/>
        </w:rPr>
        <w:t xml:space="preserve">دشمن مولی علیّ باشند منافق ناصبی</w:t>
      </w:r>
    </w:p>
    <w:p>
      <w:pPr>
        <w:pStyle w:val="BookText"/>
      </w:pPr>
      <w:r>
        <w:rPr>
          <w:rFonts w:ascii="IRNazanin" w:hAnsi="IRNazanin" w:eastAsia="IRNazanin" w:cs="IRNazanin"/>
          <w:lang w:bidi="fa-IR"/>
          <w:color w:val="111111"/>
          <w:sz w:val="28"/>
          <w:szCs w:val="28"/>
          <w:rtl/>
        </w:rPr>
        <w:t xml:space="preserve">دوست او مؤمن، مسلمان هر حلال زاده بلی</w:t>
      </w:r>
    </w:p>
    <w:p>
      <w:pPr>
        <w:pStyle w:val="BookText"/>
      </w:pPr>
      <w:r>
        <w:rPr>
          <w:rFonts w:ascii="IRNazanin" w:hAnsi="IRNazanin" w:eastAsia="IRNazanin" w:cs="IRNazanin"/>
          <w:lang w:bidi="fa-IR"/>
          <w:color w:val="111111"/>
          <w:sz w:val="28"/>
          <w:szCs w:val="28"/>
          <w:rtl/>
        </w:rPr>
        <w:t xml:space="preserve">[8] گفت مُحَدِثِ حدیث، چیزی که باشد باورم</w:t>
      </w:r>
    </w:p>
    <w:p>
      <w:pPr>
        <w:pStyle w:val="BookText"/>
      </w:pPr>
      <w:r>
        <w:rPr>
          <w:rFonts w:ascii="IRNazanin" w:hAnsi="IRNazanin" w:eastAsia="IRNazanin" w:cs="IRNazanin"/>
          <w:lang w:bidi="fa-IR"/>
          <w:color w:val="111111"/>
          <w:sz w:val="28"/>
          <w:szCs w:val="28"/>
          <w:rtl/>
        </w:rPr>
        <w:t xml:space="preserve">کرده تفسیرِ کلام حق امام باقرم</w:t>
      </w:r>
    </w:p>
    <w:p>
      <w:pPr>
        <w:pStyle w:val="BookText"/>
      </w:pPr>
      <w:r>
        <w:rPr>
          <w:rFonts w:ascii="IRNazanin" w:hAnsi="IRNazanin" w:eastAsia="IRNazanin" w:cs="IRNazanin"/>
          <w:lang w:bidi="fa-IR"/>
          <w:color w:val="111111"/>
          <w:sz w:val="28"/>
          <w:szCs w:val="28"/>
          <w:rtl/>
        </w:rPr>
        <w:t xml:space="preserve">با قسم‌ها گفت، بود نور، نور آل احمدی</w:t>
      </w:r>
    </w:p>
    <w:p>
      <w:pPr>
        <w:pStyle w:val="BookText"/>
      </w:pPr>
      <w:r>
        <w:rPr>
          <w:rFonts w:ascii="IRNazanin" w:hAnsi="IRNazanin" w:eastAsia="IRNazanin" w:cs="IRNazanin"/>
          <w:lang w:bidi="fa-IR"/>
          <w:color w:val="111111"/>
          <w:sz w:val="28"/>
          <w:szCs w:val="28"/>
          <w:rtl/>
        </w:rPr>
        <w:t xml:space="preserve">تا قیامت در ادامه باشد و بل سرمدی</w:t>
      </w:r>
    </w:p>
    <w:p>
      <w:pPr>
        <w:pStyle w:val="BookText"/>
      </w:pPr>
      <w:r>
        <w:rPr>
          <w:rFonts w:ascii="IRNazanin" w:hAnsi="IRNazanin" w:eastAsia="IRNazanin" w:cs="IRNazanin"/>
          <w:lang w:bidi="fa-IR"/>
          <w:color w:val="111111"/>
          <w:sz w:val="28"/>
          <w:szCs w:val="28"/>
          <w:rtl/>
        </w:rPr>
        <w:t xml:space="preserve">با قسم گفتا، ائمه نور حق باشند یقین</w:t>
      </w:r>
    </w:p>
    <w:p>
      <w:pPr>
        <w:pStyle w:val="BookText"/>
      </w:pPr>
      <w:r>
        <w:rPr>
          <w:rFonts w:ascii="IRNazanin" w:hAnsi="IRNazanin" w:eastAsia="IRNazanin" w:cs="IRNazanin"/>
          <w:lang w:bidi="fa-IR"/>
          <w:color w:val="111111"/>
          <w:sz w:val="28"/>
          <w:szCs w:val="28"/>
          <w:rtl/>
        </w:rPr>
        <w:t xml:space="preserve">نازل گشتند از سماوات آمدند روی زمین</w:t>
      </w:r>
    </w:p>
    <w:p>
      <w:pPr>
        <w:pStyle w:val="BookText"/>
      </w:pPr>
      <w:r>
        <w:rPr>
          <w:rFonts w:ascii="IRNazanin" w:hAnsi="IRNazanin" w:eastAsia="IRNazanin" w:cs="IRNazanin"/>
          <w:lang w:bidi="fa-IR"/>
          <w:color w:val="111111"/>
          <w:sz w:val="28"/>
          <w:szCs w:val="28"/>
          <w:rtl/>
        </w:rPr>
        <w:t xml:space="preserve">نور حق باشند به آسمان و زمین و هرکجا</w:t>
      </w:r>
    </w:p>
    <w:p>
      <w:pPr>
        <w:pStyle w:val="BookText"/>
      </w:pPr>
      <w:r>
        <w:rPr>
          <w:rFonts w:ascii="IRNazanin" w:hAnsi="IRNazanin" w:eastAsia="IRNazanin" w:cs="IRNazanin"/>
          <w:lang w:bidi="fa-IR"/>
          <w:color w:val="111111"/>
          <w:sz w:val="28"/>
          <w:szCs w:val="28"/>
          <w:rtl/>
        </w:rPr>
        <w:t xml:space="preserve">آمدند تنزیل ز بالا جملگی نور خدا</w:t>
      </w:r>
    </w:p>
    <w:p>
      <w:pPr>
        <w:pStyle w:val="BookText"/>
      </w:pPr>
      <w:r>
        <w:rPr>
          <w:rFonts w:ascii="IRNazanin" w:hAnsi="IRNazanin" w:eastAsia="IRNazanin" w:cs="IRNazanin"/>
          <w:lang w:bidi="fa-IR"/>
          <w:color w:val="111111"/>
          <w:sz w:val="28"/>
          <w:szCs w:val="28"/>
          <w:rtl/>
        </w:rPr>
        <w:t xml:space="preserve">نور پر نور امام است در دل مؤمن یقین</w:t>
      </w:r>
    </w:p>
    <w:p>
      <w:pPr>
        <w:pStyle w:val="BookText"/>
      </w:pPr>
      <w:r>
        <w:rPr>
          <w:rFonts w:ascii="IRNazanin" w:hAnsi="IRNazanin" w:eastAsia="IRNazanin" w:cs="IRNazanin"/>
          <w:lang w:bidi="fa-IR"/>
          <w:color w:val="111111"/>
          <w:sz w:val="28"/>
          <w:szCs w:val="28"/>
          <w:rtl/>
        </w:rPr>
        <w:t xml:space="preserve">بنده‌ی مؤمن درخشد نور خورشید مبین</w:t>
      </w:r>
    </w:p>
    <w:p>
      <w:pPr>
        <w:pStyle w:val="BookText"/>
      </w:pPr>
      <w:r>
        <w:rPr>
          <w:rFonts w:ascii="IRNazanin" w:hAnsi="IRNazanin" w:eastAsia="IRNazanin" w:cs="IRNazanin"/>
          <w:lang w:bidi="fa-IR"/>
          <w:color w:val="111111"/>
          <w:sz w:val="28"/>
          <w:szCs w:val="28"/>
          <w:rtl/>
        </w:rPr>
        <w:t xml:space="preserve">نور قلب مؤمنین نورانی از شمس و نهار</w:t>
      </w:r>
    </w:p>
    <w:p>
      <w:pPr>
        <w:pStyle w:val="BookText"/>
      </w:pPr>
      <w:r>
        <w:rPr>
          <w:rFonts w:ascii="IRNazanin" w:hAnsi="IRNazanin" w:eastAsia="IRNazanin" w:cs="IRNazanin"/>
          <w:lang w:bidi="fa-IR"/>
          <w:color w:val="111111"/>
          <w:sz w:val="28"/>
          <w:szCs w:val="28"/>
          <w:rtl/>
        </w:rPr>
        <w:t xml:space="preserve">این بود لطف و عنایت از جناب کردگار</w:t>
      </w:r>
    </w:p>
    <w:p>
      <w:pPr>
        <w:pStyle w:val="BookText"/>
      </w:pPr>
      <w:r>
        <w:rPr>
          <w:rFonts w:ascii="IRNazanin" w:hAnsi="IRNazanin" w:eastAsia="IRNazanin" w:cs="IRNazanin"/>
          <w:lang w:bidi="fa-IR"/>
          <w:color w:val="111111"/>
          <w:sz w:val="28"/>
          <w:szCs w:val="28"/>
          <w:rtl/>
        </w:rPr>
        <w:t xml:space="preserve">قلب آن کس که ندارد حبّ آل مصطفی</w:t>
      </w:r>
    </w:p>
    <w:p>
      <w:pPr>
        <w:pStyle w:val="BookText"/>
      </w:pPr>
      <w:r>
        <w:rPr>
          <w:rFonts w:ascii="IRNazanin" w:hAnsi="IRNazanin" w:eastAsia="IRNazanin" w:cs="IRNazanin"/>
          <w:lang w:bidi="fa-IR"/>
          <w:color w:val="111111"/>
          <w:sz w:val="28"/>
          <w:szCs w:val="28"/>
          <w:rtl/>
        </w:rPr>
        <w:t xml:space="preserve">نور ندارد، باشد تاریک و ندارد آشنا</w:t>
      </w:r>
    </w:p>
    <w:p>
      <w:pPr>
        <w:pStyle w:val="BookText"/>
      </w:pPr>
      <w:r>
        <w:rPr>
          <w:rFonts w:ascii="IRNazanin" w:hAnsi="IRNazanin" w:eastAsia="IRNazanin" w:cs="IRNazanin"/>
          <w:lang w:bidi="fa-IR"/>
          <w:color w:val="111111"/>
          <w:sz w:val="28"/>
          <w:szCs w:val="28"/>
          <w:rtl/>
        </w:rPr>
        <w:t xml:space="preserve">آن که قلب پاک و پاکیزه ندارد در جهان</w:t>
      </w:r>
    </w:p>
    <w:p>
      <w:pPr>
        <w:pStyle w:val="BookText"/>
      </w:pPr>
      <w:r>
        <w:rPr>
          <w:rFonts w:ascii="IRNazanin" w:hAnsi="IRNazanin" w:eastAsia="IRNazanin" w:cs="IRNazanin"/>
          <w:lang w:bidi="fa-IR"/>
          <w:color w:val="111111"/>
          <w:sz w:val="28"/>
          <w:szCs w:val="28"/>
          <w:rtl/>
        </w:rPr>
        <w:t xml:space="preserve">دوستی با آل محمّد نیست ز بهرش ارمغان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72" w:name="pg4582_32231"/>
    <w:bookmarkEnd w:id="72"/>
    <w:p>
      <w:pPr>
        <w:pStyle w:val="BookText"/>
      </w:pPr>
      <w:r>
        <w:rPr>
          <w:rFonts w:ascii="IRNazanin" w:hAnsi="IRNazanin" w:eastAsia="IRNazanin" w:cs="IRNazanin"/>
          <w:lang w:bidi="fa-IR"/>
          <w:color w:val="111111"/>
          <w:sz w:val="28"/>
          <w:szCs w:val="28"/>
          <w:rtl/>
        </w:rPr>
        <w:t xml:space="preserve">او که تسلیم ولایت گشت خداوند یاورش</w:t>
      </w:r>
    </w:p>
    <w:p>
      <w:pPr>
        <w:pStyle w:val="BookText"/>
      </w:pPr>
      <w:r>
        <w:rPr>
          <w:rFonts w:ascii="IRNazanin" w:hAnsi="IRNazanin" w:eastAsia="IRNazanin" w:cs="IRNazanin"/>
          <w:lang w:bidi="fa-IR"/>
          <w:color w:val="111111"/>
          <w:sz w:val="28"/>
          <w:szCs w:val="28"/>
          <w:rtl/>
        </w:rPr>
        <w:t xml:space="preserve">در امان است در قیامت در کنار کوثرش</w:t>
      </w:r>
    </w:p>
    <w:p>
      <w:pPr>
        <w:pStyle w:val="BookText"/>
      </w:pPr>
      <w:r>
        <w:rPr>
          <w:rFonts w:ascii="IRNazanin" w:hAnsi="IRNazanin" w:eastAsia="IRNazanin" w:cs="IRNazanin"/>
          <w:lang w:bidi="fa-IR"/>
          <w:color w:val="111111"/>
          <w:sz w:val="28"/>
          <w:szCs w:val="28"/>
          <w:rtl/>
        </w:rPr>
        <w:t xml:space="preserve">آن که دارد حبّ مولایم علی روز جزا</w:t>
      </w:r>
    </w:p>
    <w:p>
      <w:pPr>
        <w:pStyle w:val="BookText"/>
      </w:pPr>
      <w:r>
        <w:rPr>
          <w:rFonts w:ascii="IRNazanin" w:hAnsi="IRNazanin" w:eastAsia="IRNazanin" w:cs="IRNazanin"/>
          <w:lang w:bidi="fa-IR"/>
          <w:color w:val="111111"/>
          <w:sz w:val="28"/>
          <w:szCs w:val="28"/>
          <w:rtl/>
        </w:rPr>
        <w:t xml:space="preserve">جام آب کوثری گیرد ز دست مرتضی</w:t>
      </w:r>
    </w:p>
    <w:p>
      <w:pPr>
        <w:pStyle w:val="Heading3"/>
      </w:pPr>
      <w:bookmarkStart w:id="427" w:name="_Toc77"/>
      <w:r>
        <w:t>65-سوره مبارکه‌ی طلاق</w:t>
      </w:r>
      <w:bookmarkEnd w:id="427"/>
    </w:p>
    <w:p>
      <w:pPr>
        <w:pStyle w:val="BookText"/>
      </w:pPr>
      <w:r>
        <w:rPr>
          <w:rFonts w:ascii="IRNazanin" w:hAnsi="IRNazanin" w:eastAsia="IRNazanin" w:cs="IRNazanin"/>
          <w:lang w:bidi="fa-IR"/>
          <w:color w:val="111111"/>
          <w:sz w:val="28"/>
          <w:szCs w:val="28"/>
          <w:rtl/>
        </w:rPr>
        <w:t xml:space="preserve">[1] سوره‌ئی آمد ز بالا نام آن باشد طلاق</w:t>
      </w:r>
    </w:p>
    <w:p>
      <w:pPr>
        <w:pStyle w:val="BookText"/>
      </w:pPr>
      <w:r>
        <w:rPr>
          <w:rFonts w:ascii="IRNazanin" w:hAnsi="IRNazanin" w:eastAsia="IRNazanin" w:cs="IRNazanin"/>
          <w:lang w:bidi="fa-IR"/>
          <w:color w:val="111111"/>
          <w:sz w:val="28"/>
          <w:szCs w:val="28"/>
          <w:rtl/>
        </w:rPr>
        <w:t xml:space="preserve">حکم آن آورد ز بالا تا که باز گردد وِثاق</w:t>
      </w:r>
    </w:p>
    <w:p>
      <w:pPr>
        <w:pStyle w:val="BookText"/>
      </w:pPr>
      <w:r>
        <w:rPr>
          <w:rFonts w:ascii="IRNazanin" w:hAnsi="IRNazanin" w:eastAsia="IRNazanin" w:cs="IRNazanin"/>
          <w:lang w:bidi="fa-IR"/>
          <w:color w:val="111111"/>
          <w:sz w:val="28"/>
          <w:szCs w:val="28"/>
          <w:rtl/>
        </w:rPr>
        <w:t xml:space="preserve">بر نبیّ آمد ز بالا حکم آن است بر زبان</w:t>
      </w:r>
    </w:p>
    <w:p>
      <w:pPr>
        <w:pStyle w:val="BookText"/>
      </w:pPr>
      <w:r>
        <w:rPr>
          <w:rFonts w:ascii="IRNazanin" w:hAnsi="IRNazanin" w:eastAsia="IRNazanin" w:cs="IRNazanin"/>
          <w:lang w:bidi="fa-IR"/>
          <w:color w:val="111111"/>
          <w:sz w:val="28"/>
          <w:szCs w:val="28"/>
          <w:rtl/>
        </w:rPr>
        <w:t xml:space="preserve">تا که بگشاید گره آزاد شوند آن بانوان</w:t>
      </w:r>
    </w:p>
    <w:p>
      <w:pPr>
        <w:pStyle w:val="BookText"/>
      </w:pPr>
      <w:r>
        <w:rPr>
          <w:rFonts w:ascii="IRNazanin" w:hAnsi="IRNazanin" w:eastAsia="IRNazanin" w:cs="IRNazanin"/>
          <w:lang w:bidi="fa-IR"/>
          <w:color w:val="111111"/>
          <w:sz w:val="28"/>
          <w:szCs w:val="28"/>
          <w:rtl/>
        </w:rPr>
        <w:t xml:space="preserve">روزی از روزها علیّ با بیل خود مشغول کار</w:t>
      </w:r>
    </w:p>
    <w:p>
      <w:pPr>
        <w:pStyle w:val="BookText"/>
      </w:pPr>
      <w:r>
        <w:rPr>
          <w:rFonts w:ascii="IRNazanin" w:hAnsi="IRNazanin" w:eastAsia="IRNazanin" w:cs="IRNazanin"/>
          <w:lang w:bidi="fa-IR"/>
          <w:color w:val="111111"/>
          <w:sz w:val="28"/>
          <w:szCs w:val="28"/>
          <w:rtl/>
        </w:rPr>
        <w:t xml:space="preserve">ناگهان زیبا زنی را دید، ندیده روزگار</w:t>
      </w:r>
    </w:p>
    <w:p>
      <w:pPr>
        <w:pStyle w:val="BookText"/>
      </w:pPr>
      <w:r>
        <w:rPr>
          <w:rFonts w:ascii="IRNazanin" w:hAnsi="IRNazanin" w:eastAsia="IRNazanin" w:cs="IRNazanin"/>
          <w:lang w:bidi="fa-IR"/>
          <w:color w:val="111111"/>
          <w:sz w:val="28"/>
          <w:szCs w:val="28"/>
          <w:rtl/>
        </w:rPr>
        <w:t xml:space="preserve">گفت اگر خواهی خلاص از زحمت دوران بیا</w:t>
      </w:r>
    </w:p>
    <w:p>
      <w:pPr>
        <w:pStyle w:val="BookText"/>
      </w:pPr>
      <w:r>
        <w:rPr>
          <w:rFonts w:ascii="IRNazanin" w:hAnsi="IRNazanin" w:eastAsia="IRNazanin" w:cs="IRNazanin"/>
          <w:lang w:bidi="fa-IR"/>
          <w:color w:val="111111"/>
          <w:sz w:val="28"/>
          <w:szCs w:val="28"/>
          <w:rtl/>
        </w:rPr>
        <w:t xml:space="preserve">ازدواج کن با من زیبا که تا یابی نوا</w:t>
      </w:r>
    </w:p>
    <w:p>
      <w:pPr>
        <w:pStyle w:val="BookText"/>
      </w:pPr>
      <w:r>
        <w:rPr>
          <w:rFonts w:ascii="IRNazanin" w:hAnsi="IRNazanin" w:eastAsia="IRNazanin" w:cs="IRNazanin"/>
          <w:lang w:bidi="fa-IR"/>
          <w:color w:val="111111"/>
          <w:sz w:val="28"/>
          <w:szCs w:val="28"/>
          <w:rtl/>
        </w:rPr>
        <w:t xml:space="preserve">در گمان آمد علیّ را این بُصَیْنه است گوئیا</w:t>
      </w:r>
    </w:p>
    <w:p>
      <w:pPr>
        <w:pStyle w:val="BookText"/>
      </w:pPr>
      <w:r>
        <w:rPr>
          <w:rFonts w:ascii="IRNazanin" w:hAnsi="IRNazanin" w:eastAsia="IRNazanin" w:cs="IRNazanin"/>
          <w:lang w:bidi="fa-IR"/>
          <w:color w:val="111111"/>
          <w:sz w:val="28"/>
          <w:szCs w:val="28"/>
          <w:rtl/>
        </w:rPr>
        <w:t xml:space="preserve">یک زن زیبا، جوان و مالدار و پربها</w:t>
      </w:r>
    </w:p>
    <w:p>
      <w:pPr>
        <w:pStyle w:val="BookText"/>
      </w:pPr>
      <w:r>
        <w:rPr>
          <w:rFonts w:ascii="IRNazanin" w:hAnsi="IRNazanin" w:eastAsia="IRNazanin" w:cs="IRNazanin"/>
          <w:lang w:bidi="fa-IR"/>
          <w:color w:val="111111"/>
          <w:sz w:val="28"/>
          <w:szCs w:val="28"/>
          <w:rtl/>
        </w:rPr>
        <w:t xml:space="preserve">گفت تو کیستی تا تو را باشم من این دم خواستگار</w:t>
      </w:r>
    </w:p>
    <w:p>
      <w:pPr>
        <w:pStyle w:val="BookText"/>
      </w:pPr>
      <w:r>
        <w:rPr>
          <w:rFonts w:ascii="IRNazanin" w:hAnsi="IRNazanin" w:eastAsia="IRNazanin" w:cs="IRNazanin"/>
          <w:lang w:bidi="fa-IR"/>
          <w:color w:val="111111"/>
          <w:sz w:val="28"/>
          <w:szCs w:val="28"/>
          <w:rtl/>
        </w:rPr>
        <w:t xml:space="preserve">بهر ازدواج بیایم خانه‌ات یا آن دیار</w:t>
      </w:r>
    </w:p>
    <w:p>
      <w:pPr>
        <w:pStyle w:val="BookText"/>
      </w:pPr>
      <w:r>
        <w:rPr>
          <w:rFonts w:ascii="IRNazanin" w:hAnsi="IRNazanin" w:eastAsia="IRNazanin" w:cs="IRNazanin"/>
          <w:lang w:bidi="fa-IR"/>
          <w:color w:val="111111"/>
          <w:sz w:val="28"/>
          <w:szCs w:val="28"/>
          <w:rtl/>
        </w:rPr>
        <w:t xml:space="preserve">گفت ندارم خانه‌ای من، نی بود بهرم پدر</w:t>
      </w:r>
    </w:p>
    <w:p>
      <w:pPr>
        <w:pStyle w:val="BookText"/>
      </w:pPr>
      <w:r>
        <w:rPr>
          <w:rFonts w:ascii="IRNazanin" w:hAnsi="IRNazanin" w:eastAsia="IRNazanin" w:cs="IRNazanin"/>
          <w:lang w:bidi="fa-IR"/>
          <w:color w:val="111111"/>
          <w:sz w:val="28"/>
          <w:szCs w:val="28"/>
          <w:rtl/>
        </w:rPr>
        <w:t xml:space="preserve">تا بخواستگاری بیائی منزل ما ای بشر</w:t>
      </w:r>
    </w:p>
    <w:p>
      <w:pPr>
        <w:pStyle w:val="BookText"/>
      </w:pPr>
      <w:r>
        <w:rPr>
          <w:rFonts w:ascii="IRNazanin" w:hAnsi="IRNazanin" w:eastAsia="IRNazanin" w:cs="IRNazanin"/>
          <w:lang w:bidi="fa-IR"/>
          <w:color w:val="111111"/>
          <w:sz w:val="28"/>
          <w:szCs w:val="28"/>
          <w:rtl/>
        </w:rPr>
        <w:t xml:space="preserve">ای علی هستم من دنیا، آن هم دنیای قشنگ</w:t>
      </w:r>
    </w:p>
    <w:p>
      <w:pPr>
        <w:pStyle w:val="BookText"/>
      </w:pPr>
      <w:r>
        <w:rPr>
          <w:rFonts w:ascii="IRNazanin" w:hAnsi="IRNazanin" w:eastAsia="IRNazanin" w:cs="IRNazanin"/>
          <w:lang w:bidi="fa-IR"/>
          <w:color w:val="111111"/>
          <w:sz w:val="28"/>
          <w:szCs w:val="28"/>
          <w:rtl/>
        </w:rPr>
        <w:t xml:space="preserve">هر کسی دیده مرا، کوشیده است آرد بچنگ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شنید دنیاست این زن، پر فسون و پر فریب</w:t>
      </w:r>
    </w:p>
    <w:p>
      <w:pPr>
        <w:pStyle w:val="BookText"/>
      </w:pPr>
      <w:r>
        <w:rPr>
          <w:rFonts w:ascii="IRNazanin" w:hAnsi="IRNazanin" w:eastAsia="IRNazanin" w:cs="IRNazanin"/>
          <w:lang w:bidi="fa-IR"/>
          <w:color w:val="111111"/>
          <w:sz w:val="28"/>
          <w:szCs w:val="28"/>
          <w:rtl/>
        </w:rPr>
        <w:t xml:space="preserve">هر کسی کوشش کند بلکه بیابد زان نصیب</w:t>
      </w:r>
    </w:p>
    <w:p>
      <w:pPr>
        <w:pStyle w:val="BookText"/>
      </w:pPr>
      <w:r>
        <w:rPr>
          <w:rFonts w:ascii="IRNazanin" w:hAnsi="IRNazanin" w:eastAsia="IRNazanin" w:cs="IRNazanin"/>
          <w:lang w:bidi="fa-IR"/>
          <w:color w:val="111111"/>
          <w:sz w:val="28"/>
          <w:szCs w:val="28"/>
          <w:rtl/>
        </w:rPr>
        <w:t xml:space="preserve">بیل خود از دست خود سویش فکند و گفت که رَوْ</w:t>
      </w:r>
    </w:p>
    <w:p>
      <w:pPr>
        <w:pStyle w:val="BookText"/>
      </w:pPr>
      <w:r>
        <w:rPr>
          <w:rFonts w:ascii="IRNazanin" w:hAnsi="IRNazanin" w:eastAsia="IRNazanin" w:cs="IRNazanin"/>
          <w:lang w:bidi="fa-IR"/>
          <w:color w:val="111111"/>
          <w:sz w:val="28"/>
          <w:szCs w:val="28"/>
          <w:rtl/>
        </w:rPr>
        <w:t xml:space="preserve">غُری غَیْری، وصلتت هرگز نیرزد چند جَوْ</w:t>
      </w:r>
    </w:p>
    <w:p>
      <w:pPr>
        <w:pStyle w:val="BookText"/>
      </w:pPr>
      <w:r>
        <w:rPr>
          <w:rFonts w:ascii="IRNazanin" w:hAnsi="IRNazanin" w:eastAsia="IRNazanin" w:cs="IRNazanin"/>
          <w:lang w:bidi="fa-IR"/>
          <w:color w:val="111111"/>
          <w:sz w:val="28"/>
          <w:szCs w:val="28"/>
          <w:rtl/>
        </w:rPr>
        <w:t xml:space="preserve">رَوْ، اگر تو جملگی را گول زدی این هم بدان</w:t>
      </w:r>
    </w:p>
    <w:p>
      <w:pPr>
        <w:pStyle w:val="BookText"/>
      </w:pPr>
      <w:r>
        <w:rPr>
          <w:rFonts w:ascii="IRNazanin" w:hAnsi="IRNazanin" w:eastAsia="IRNazanin" w:cs="IRNazanin"/>
          <w:lang w:bidi="fa-IR"/>
          <w:color w:val="111111"/>
          <w:sz w:val="28"/>
          <w:szCs w:val="28"/>
          <w:rtl/>
        </w:rPr>
        <w:t xml:space="preserve">کی توانی داد فریب نفس علی را هیچ زمان</w:t>
      </w:r>
    </w:p>
    <w:p>
      <w:pPr>
        <w:pStyle w:val="BookText"/>
      </w:pPr>
      <w:r>
        <w:rPr>
          <w:rFonts w:ascii="IRNazanin" w:hAnsi="IRNazanin" w:eastAsia="IRNazanin" w:cs="IRNazanin"/>
          <w:lang w:bidi="fa-IR"/>
          <w:color w:val="111111"/>
          <w:sz w:val="28"/>
          <w:szCs w:val="28"/>
          <w:rtl/>
        </w:rPr>
        <w:t xml:space="preserve">بعد بفرمود، من سؤال دارم ز تو ای پر فریب</w:t>
      </w:r>
    </w:p>
    <w:p>
      <w:pPr>
        <w:pStyle w:val="BookText"/>
      </w:pPr>
      <w:r>
        <w:rPr>
          <w:rFonts w:ascii="IRNazanin" w:hAnsi="IRNazanin" w:eastAsia="IRNazanin" w:cs="IRNazanin"/>
          <w:lang w:bidi="fa-IR"/>
          <w:color w:val="111111"/>
          <w:sz w:val="28"/>
          <w:szCs w:val="28"/>
          <w:rtl/>
        </w:rPr>
        <w:t xml:space="preserve">با تمام شوهران خود چه کردی؟ بی نصیب</w:t>
      </w:r>
    </w:p>
    <w:p>
      <w:pPr>
        <w:pStyle w:val="BookText"/>
      </w:pPr>
      <w:r>
        <w:rPr>
          <w:rFonts w:ascii="IRNazanin" w:hAnsi="IRNazanin" w:eastAsia="IRNazanin" w:cs="IRNazanin"/>
          <w:lang w:bidi="fa-IR"/>
          <w:color w:val="111111"/>
          <w:sz w:val="28"/>
          <w:szCs w:val="28"/>
          <w:rtl/>
        </w:rPr>
        <w:t xml:space="preserve">در جواب گفت یا علیّ، هرکس بیامد در پیم</w:t>
      </w:r>
    </w:p>
    <w:p>
      <w:pPr>
        <w:pStyle w:val="BookText"/>
      </w:pPr>
      <w:r>
        <w:rPr>
          <w:rFonts w:ascii="IRNazanin" w:hAnsi="IRNazanin" w:eastAsia="IRNazanin" w:cs="IRNazanin"/>
          <w:lang w:bidi="fa-IR"/>
          <w:color w:val="111111"/>
          <w:sz w:val="28"/>
          <w:szCs w:val="28"/>
          <w:rtl/>
        </w:rPr>
        <w:t xml:space="preserve">با امید آن که وصلت می‌کند، آن من نیم</w:t>
      </w:r>
    </w:p>
    <w:p>
      <w:pPr>
        <w:pStyle w:val="BookText"/>
      </w:pPr>
      <w:r>
        <w:rPr>
          <w:rFonts w:ascii="IRNazanin" w:hAnsi="IRNazanin" w:eastAsia="IRNazanin" w:cs="IRNazanin"/>
          <w:lang w:bidi="fa-IR"/>
          <w:color w:val="111111"/>
          <w:sz w:val="28"/>
          <w:szCs w:val="28"/>
          <w:rtl/>
        </w:rPr>
        <w:t xml:space="preserve">تشنگان دنیوی بودند همه در پی آب</w:t>
      </w:r>
    </w:p>
    <w:p>
      <w:pPr>
        <w:pStyle w:val="BookText"/>
      </w:pPr>
      <w:r>
        <w:rPr>
          <w:rFonts w:ascii="IRNazanin" w:hAnsi="IRNazanin" w:eastAsia="IRNazanin" w:cs="IRNazanin"/>
          <w:lang w:bidi="fa-IR"/>
          <w:color w:val="111111"/>
          <w:sz w:val="28"/>
          <w:szCs w:val="28"/>
          <w:rtl/>
        </w:rPr>
        <w:t xml:space="preserve">با لب تشنه بمردند، هرچه دیدند بود سَراب</w:t>
      </w:r>
    </w:p>
    <w:p>
      <w:pPr>
        <w:pStyle w:val="BookText"/>
      </w:pPr>
      <w:r>
        <w:rPr>
          <w:rFonts w:ascii="IRNazanin" w:hAnsi="IRNazanin" w:eastAsia="IRNazanin" w:cs="IRNazanin"/>
          <w:lang w:bidi="fa-IR"/>
          <w:color w:val="111111"/>
          <w:sz w:val="28"/>
          <w:szCs w:val="28"/>
          <w:rtl/>
        </w:rPr>
        <w:t xml:space="preserve">جملگی ناکام برفتند زین جهان، گشتند هلاک</w:t>
      </w:r>
    </w:p>
    <w:p>
      <w:pPr>
        <w:pStyle w:val="BookText"/>
      </w:pPr>
      <w:r>
        <w:rPr>
          <w:rFonts w:ascii="IRNazanin" w:hAnsi="IRNazanin" w:eastAsia="IRNazanin" w:cs="IRNazanin"/>
          <w:lang w:bidi="fa-IR"/>
          <w:color w:val="111111"/>
          <w:sz w:val="28"/>
          <w:szCs w:val="28"/>
          <w:rtl/>
        </w:rPr>
        <w:t xml:space="preserve">کامی از دنیا ندیدند و برفتند زیر خاک</w:t>
      </w:r>
    </w:p>
    <w:p>
      <w:pPr>
        <w:pStyle w:val="BookText"/>
      </w:pPr>
      <w:r>
        <w:rPr>
          <w:rFonts w:ascii="IRNazanin" w:hAnsi="IRNazanin" w:eastAsia="IRNazanin" w:cs="IRNazanin"/>
          <w:lang w:bidi="fa-IR"/>
          <w:color w:val="111111"/>
          <w:sz w:val="28"/>
          <w:szCs w:val="28"/>
          <w:rtl/>
        </w:rPr>
        <w:t xml:space="preserve">گفت علی: احمق‌ترین مردم، کسی است با این حساب</w:t>
      </w:r>
    </w:p>
    <w:p>
      <w:pPr>
        <w:pStyle w:val="BookText"/>
      </w:pPr>
      <w:r>
        <w:rPr>
          <w:rFonts w:ascii="IRNazanin" w:hAnsi="IRNazanin" w:eastAsia="IRNazanin" w:cs="IRNazanin"/>
          <w:lang w:bidi="fa-IR"/>
          <w:color w:val="111111"/>
          <w:sz w:val="28"/>
          <w:szCs w:val="28"/>
          <w:rtl/>
        </w:rPr>
        <w:t xml:space="preserve">هست امیدش کام گرفتن از تو، تا گردد کامیاب</w:t>
      </w:r>
    </w:p>
    <w:p>
      <w:pPr>
        <w:pStyle w:val="BookText"/>
      </w:pPr>
      <w:r>
        <w:rPr>
          <w:rFonts w:ascii="IRNazanin" w:hAnsi="IRNazanin" w:eastAsia="IRNazanin" w:cs="IRNazanin"/>
          <w:lang w:bidi="fa-IR"/>
          <w:color w:val="111111"/>
          <w:sz w:val="28"/>
          <w:szCs w:val="28"/>
          <w:rtl/>
        </w:rPr>
        <w:t xml:space="preserve">لیکن مولایم علی دادی به دنیا سه طلاق</w:t>
      </w:r>
    </w:p>
    <w:p>
      <w:pPr>
        <w:pStyle w:val="BookText"/>
      </w:pPr>
      <w:r>
        <w:rPr>
          <w:rFonts w:ascii="IRNazanin" w:hAnsi="IRNazanin" w:eastAsia="IRNazanin" w:cs="IRNazanin"/>
          <w:lang w:bidi="fa-IR"/>
          <w:color w:val="111111"/>
          <w:sz w:val="28"/>
          <w:szCs w:val="28"/>
          <w:rtl/>
        </w:rPr>
        <w:t xml:space="preserve">این عجوزه هیچ ندارد همره خود جز نفاق</w:t>
      </w:r>
    </w:p>
    <w:p>
      <w:pPr>
        <w:pStyle w:val="BookText"/>
      </w:pPr>
      <w:r>
        <w:rPr>
          <w:rFonts w:ascii="IRNazanin" w:hAnsi="IRNazanin" w:eastAsia="IRNazanin" w:cs="IRNazanin"/>
          <w:lang w:bidi="fa-IR"/>
          <w:color w:val="111111"/>
          <w:sz w:val="28"/>
          <w:szCs w:val="28"/>
          <w:rtl/>
        </w:rPr>
        <w:t xml:space="preserve">[10] گفت رضایم: ذکر، رسول‌الله بود ما اهل ذکر</w:t>
      </w:r>
    </w:p>
    <w:p>
      <w:pPr>
        <w:pStyle w:val="BookText"/>
      </w:pPr>
      <w:r>
        <w:rPr>
          <w:rFonts w:ascii="IRNazanin" w:hAnsi="IRNazanin" w:eastAsia="IRNazanin" w:cs="IRNazanin"/>
          <w:lang w:bidi="fa-IR"/>
          <w:color w:val="111111"/>
          <w:sz w:val="28"/>
          <w:szCs w:val="28"/>
          <w:rtl/>
        </w:rPr>
        <w:t xml:space="preserve">این بود در متن قرآن از برای اهل فکر</w:t>
      </w:r>
    </w:p>
    <w:p>
      <w:pPr>
        <w:pStyle w:val="BookText"/>
      </w:pPr>
      <w:r>
        <w:rPr>
          <w:rFonts w:ascii="IRNazanin" w:hAnsi="IRNazanin" w:eastAsia="IRNazanin" w:cs="IRNazanin"/>
          <w:lang w:bidi="fa-IR"/>
          <w:color w:val="111111"/>
          <w:sz w:val="28"/>
          <w:szCs w:val="28"/>
          <w:rtl/>
        </w:rPr>
        <w:t xml:space="preserve">پس رسول الله بود ذکر و علی هم اهل ذکر</w:t>
      </w:r>
    </w:p>
    <w:p>
      <w:pPr>
        <w:pStyle w:val="BookText"/>
      </w:pPr>
      <w:r>
        <w:rPr>
          <w:rFonts w:ascii="IRNazanin" w:hAnsi="IRNazanin" w:eastAsia="IRNazanin" w:cs="IRNazanin"/>
          <w:lang w:bidi="fa-IR"/>
          <w:color w:val="111111"/>
          <w:sz w:val="28"/>
          <w:szCs w:val="28"/>
          <w:rtl/>
        </w:rPr>
        <w:t xml:space="preserve">این نداند هیچ کسی جز صاحبان فکر بکر</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73" w:name="pg4582_32233"/>
    <w:bookmarkEnd w:id="73"/>
    <w:p>
      <w:pPr>
        <w:pStyle w:val="Heading3"/>
      </w:pPr>
      <w:bookmarkStart w:id="428" w:name="_Toc78"/>
      <w:r>
        <w:t>66-سوره مبارکه‌ی تحریم</w:t>
      </w:r>
      <w:bookmarkEnd w:id="428"/>
    </w:p>
    <w:p>
      <w:pPr>
        <w:pStyle w:val="BookText"/>
      </w:pPr>
      <w:r>
        <w:rPr>
          <w:rFonts w:ascii="IRNazanin" w:hAnsi="IRNazanin" w:eastAsia="IRNazanin" w:cs="IRNazanin"/>
          <w:lang w:bidi="fa-IR"/>
          <w:color w:val="111111"/>
          <w:sz w:val="28"/>
          <w:szCs w:val="28"/>
          <w:rtl/>
        </w:rPr>
        <w:t xml:space="preserve">[1] سوره‌ی تحریم بیامد نازل بهر مصطفی</w:t>
      </w:r>
    </w:p>
    <w:p>
      <w:pPr>
        <w:pStyle w:val="BookText"/>
      </w:pPr>
      <w:r>
        <w:rPr>
          <w:rFonts w:ascii="IRNazanin" w:hAnsi="IRNazanin" w:eastAsia="IRNazanin" w:cs="IRNazanin"/>
          <w:lang w:bidi="fa-IR"/>
          <w:color w:val="111111"/>
          <w:sz w:val="28"/>
          <w:szCs w:val="28"/>
          <w:rtl/>
        </w:rPr>
        <w:t xml:space="preserve">کی حرام گیرد بخود آن چه حلال کرده خدا</w:t>
      </w:r>
    </w:p>
    <w:p>
      <w:pPr>
        <w:pStyle w:val="BookText"/>
      </w:pPr>
      <w:r>
        <w:rPr>
          <w:rFonts w:ascii="IRNazanin" w:hAnsi="IRNazanin" w:eastAsia="IRNazanin" w:cs="IRNazanin"/>
          <w:lang w:bidi="fa-IR"/>
          <w:color w:val="111111"/>
          <w:sz w:val="28"/>
          <w:szCs w:val="28"/>
          <w:rtl/>
        </w:rPr>
        <w:t xml:space="preserve">مصطفی بر خود حرام کرد، مرتضی داد سه طلاق</w:t>
      </w:r>
    </w:p>
    <w:p>
      <w:pPr>
        <w:pStyle w:val="BookText"/>
      </w:pPr>
      <w:r>
        <w:rPr>
          <w:rFonts w:ascii="IRNazanin" w:hAnsi="IRNazanin" w:eastAsia="IRNazanin" w:cs="IRNazanin"/>
          <w:lang w:bidi="fa-IR"/>
          <w:color w:val="111111"/>
          <w:sz w:val="28"/>
          <w:szCs w:val="28"/>
          <w:rtl/>
        </w:rPr>
        <w:t xml:space="preserve">حق زن با حق دنیا داده‌اند حقِ صداق</w:t>
      </w:r>
    </w:p>
    <w:p>
      <w:pPr>
        <w:pStyle w:val="BookText"/>
      </w:pPr>
      <w:r>
        <w:rPr>
          <w:rFonts w:ascii="IRNazanin" w:hAnsi="IRNazanin" w:eastAsia="IRNazanin" w:cs="IRNazanin"/>
          <w:lang w:bidi="fa-IR"/>
          <w:color w:val="111111"/>
          <w:sz w:val="28"/>
          <w:szCs w:val="28"/>
          <w:rtl/>
        </w:rPr>
        <w:t xml:space="preserve">[3] مصطفی را آن دو زن آزار بدادند هم زمان</w:t>
      </w:r>
    </w:p>
    <w:p>
      <w:pPr>
        <w:pStyle w:val="BookText"/>
      </w:pPr>
      <w:r>
        <w:rPr>
          <w:rFonts w:ascii="IRNazanin" w:hAnsi="IRNazanin" w:eastAsia="IRNazanin" w:cs="IRNazanin"/>
          <w:lang w:bidi="fa-IR"/>
          <w:color w:val="111111"/>
          <w:sz w:val="28"/>
          <w:szCs w:val="28"/>
          <w:rtl/>
        </w:rPr>
        <w:t xml:space="preserve">مرتضی بس دل غمین شد زین اذیبت‌ها به آن</w:t>
      </w:r>
    </w:p>
    <w:p>
      <w:pPr>
        <w:pStyle w:val="BookText"/>
      </w:pPr>
      <w:r>
        <w:rPr>
          <w:rFonts w:ascii="IRNazanin" w:hAnsi="IRNazanin" w:eastAsia="IRNazanin" w:cs="IRNazanin"/>
          <w:lang w:bidi="fa-IR"/>
          <w:color w:val="111111"/>
          <w:sz w:val="28"/>
          <w:szCs w:val="28"/>
          <w:rtl/>
        </w:rPr>
        <w:t xml:space="preserve">[4] گر به آزارش بیفزایند بدانند هر دو تا</w:t>
      </w:r>
    </w:p>
    <w:p>
      <w:pPr>
        <w:pStyle w:val="BookText"/>
      </w:pPr>
      <w:r>
        <w:rPr>
          <w:rFonts w:ascii="IRNazanin" w:hAnsi="IRNazanin" w:eastAsia="IRNazanin" w:cs="IRNazanin"/>
          <w:lang w:bidi="fa-IR"/>
          <w:color w:val="111111"/>
          <w:sz w:val="28"/>
          <w:szCs w:val="28"/>
          <w:rtl/>
        </w:rPr>
        <w:t xml:space="preserve">یاور و یار پیمبر هست یقیناً آن خدا</w:t>
      </w:r>
    </w:p>
    <w:p>
      <w:pPr>
        <w:pStyle w:val="BookText"/>
      </w:pPr>
      <w:r>
        <w:rPr>
          <w:rFonts w:ascii="IRNazanin" w:hAnsi="IRNazanin" w:eastAsia="IRNazanin" w:cs="IRNazanin"/>
          <w:lang w:bidi="fa-IR"/>
          <w:color w:val="111111"/>
          <w:sz w:val="28"/>
          <w:szCs w:val="28"/>
          <w:rtl/>
        </w:rPr>
        <w:t xml:space="preserve">یار پیغمبر بود جبریل و هم فرشتگان</w:t>
      </w:r>
    </w:p>
    <w:p>
      <w:pPr>
        <w:pStyle w:val="BookText"/>
      </w:pPr>
      <w:r>
        <w:rPr>
          <w:rFonts w:ascii="IRNazanin" w:hAnsi="IRNazanin" w:eastAsia="IRNazanin" w:cs="IRNazanin"/>
          <w:lang w:bidi="fa-IR"/>
          <w:color w:val="111111"/>
          <w:sz w:val="28"/>
          <w:szCs w:val="28"/>
          <w:rtl/>
        </w:rPr>
        <w:t xml:space="preserve">هم بود آن مرد صالح آن امیرمؤمنان</w:t>
      </w:r>
    </w:p>
    <w:p>
      <w:pPr>
        <w:pStyle w:val="BookText"/>
      </w:pPr>
      <w:r>
        <w:rPr>
          <w:rFonts w:ascii="Amiri" w:hAnsi="Amiri" w:eastAsia="Amiri" w:cs="Amiri"/>
          <w:lang w:bidi="ar-SA"/>
          <w:color w:val="111111"/>
          <w:sz w:val="28"/>
          <w:szCs w:val="28"/>
          <w:rtl/>
        </w:rPr>
        <w:t xml:space="preserve">صٰالِحُ الْمُؤمِن بود یار وفادار نبی</w:t>
      </w:r>
    </w:p>
    <w:p>
      <w:pPr>
        <w:pStyle w:val="BookText"/>
      </w:pPr>
      <w:r>
        <w:rPr>
          <w:rFonts w:ascii="Amiri" w:hAnsi="Amiri" w:eastAsia="Amiri" w:cs="Amiri"/>
          <w:lang w:bidi="ar-SA"/>
          <w:color w:val="111111"/>
          <w:sz w:val="28"/>
          <w:szCs w:val="28"/>
          <w:rtl/>
        </w:rPr>
        <w:t xml:space="preserve">صالِحُ الْمُؤمِن یقیناً ابن عمران است علی</w:t>
      </w:r>
    </w:p>
    <w:p>
      <w:pPr>
        <w:pStyle w:val="BookText"/>
      </w:pPr>
      <w:r>
        <w:rPr>
          <w:rFonts w:ascii="IRNazanin" w:hAnsi="IRNazanin" w:eastAsia="IRNazanin" w:cs="IRNazanin"/>
          <w:lang w:bidi="fa-IR"/>
          <w:color w:val="111111"/>
          <w:sz w:val="28"/>
          <w:szCs w:val="28"/>
          <w:rtl/>
        </w:rPr>
        <w:t xml:space="preserve">راوی گفتا وقت رحلت آن رسول عالمین</w:t>
      </w:r>
    </w:p>
    <w:p>
      <w:pPr>
        <w:pStyle w:val="BookText"/>
      </w:pPr>
      <w:r>
        <w:rPr>
          <w:rFonts w:ascii="IRNazanin" w:hAnsi="IRNazanin" w:eastAsia="IRNazanin" w:cs="IRNazanin"/>
          <w:lang w:bidi="fa-IR"/>
          <w:color w:val="111111"/>
          <w:sz w:val="28"/>
          <w:szCs w:val="28"/>
          <w:rtl/>
        </w:rPr>
        <w:t xml:space="preserve">دستش اندر دست من بود، بود همه دل‌ها غمین</w:t>
      </w:r>
    </w:p>
    <w:p>
      <w:pPr>
        <w:pStyle w:val="BookText"/>
      </w:pPr>
      <w:r>
        <w:rPr>
          <w:rFonts w:ascii="IRNazanin" w:hAnsi="IRNazanin" w:eastAsia="IRNazanin" w:cs="IRNazanin"/>
          <w:lang w:bidi="fa-IR"/>
          <w:color w:val="111111"/>
          <w:sz w:val="28"/>
          <w:szCs w:val="28"/>
          <w:rtl/>
        </w:rPr>
        <w:t xml:space="preserve">گفتمش بعد تو باشد چه کسی ما را پناه</w:t>
      </w:r>
    </w:p>
    <w:p>
      <w:pPr>
        <w:pStyle w:val="BookText"/>
      </w:pPr>
      <w:r>
        <w:rPr>
          <w:rFonts w:ascii="IRNazanin" w:hAnsi="IRNazanin" w:eastAsia="IRNazanin" w:cs="IRNazanin"/>
          <w:lang w:bidi="fa-IR"/>
          <w:color w:val="111111"/>
          <w:sz w:val="28"/>
          <w:szCs w:val="28"/>
          <w:rtl/>
        </w:rPr>
        <w:t xml:space="preserve">تا بگیرد دست ما و ما نیفتیم قهر چاه</w:t>
      </w:r>
    </w:p>
    <w:p>
      <w:pPr>
        <w:pStyle w:val="BookText"/>
      </w:pPr>
      <w:r>
        <w:rPr>
          <w:rFonts w:ascii="IRNazanin" w:hAnsi="IRNazanin" w:eastAsia="IRNazanin" w:cs="IRNazanin"/>
          <w:lang w:bidi="fa-IR"/>
          <w:color w:val="111111"/>
          <w:sz w:val="28"/>
          <w:szCs w:val="28"/>
          <w:rtl/>
        </w:rPr>
        <w:t xml:space="preserve">گفت بود حق‌تعالی و ز بعد او وصی</w:t>
      </w:r>
    </w:p>
    <w:p>
      <w:pPr>
        <w:pStyle w:val="BookText"/>
      </w:pPr>
      <w:r>
        <w:rPr>
          <w:rFonts w:ascii="Amiri" w:hAnsi="Amiri" w:eastAsia="Amiri" w:cs="Amiri"/>
          <w:lang w:bidi="ar-SA"/>
          <w:color w:val="111111"/>
          <w:sz w:val="28"/>
          <w:szCs w:val="28"/>
          <w:rtl/>
        </w:rPr>
        <w:t xml:space="preserve">هست وصیّم صالِحُ الْمُؤْمِن شه مردان علی</w:t>
      </w:r>
    </w:p>
    <w:p>
      <w:pPr>
        <w:pStyle w:val="BookText"/>
      </w:pPr>
      <w:r>
        <w:rPr>
          <w:rFonts w:ascii="IRNazanin" w:hAnsi="IRNazanin" w:eastAsia="IRNazanin" w:cs="IRNazanin"/>
          <w:lang w:bidi="fa-IR"/>
          <w:color w:val="111111"/>
          <w:sz w:val="28"/>
          <w:szCs w:val="28"/>
          <w:rtl/>
        </w:rPr>
        <w:t xml:space="preserve">جعفر صادق بفرمودی پیمبر گفت دو بار</w:t>
      </w:r>
    </w:p>
    <w:p>
      <w:pPr>
        <w:pStyle w:val="BookText"/>
      </w:pPr>
      <w:r>
        <w:rPr>
          <w:rFonts w:ascii="IRNazanin" w:hAnsi="IRNazanin" w:eastAsia="IRNazanin" w:cs="IRNazanin"/>
          <w:lang w:bidi="fa-IR"/>
          <w:color w:val="111111"/>
          <w:sz w:val="28"/>
          <w:szCs w:val="28"/>
          <w:rtl/>
        </w:rPr>
        <w:t xml:space="preserve">در شناخت حیدر کرار به اصحاب کُبار</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74" w:name="pg4582_32234"/>
    <w:bookmarkEnd w:id="74"/>
    <w:p>
      <w:pPr>
        <w:pStyle w:val="BookText"/>
      </w:pPr>
      <w:r>
        <w:rPr>
          <w:rFonts w:ascii="IRNazanin" w:hAnsi="IRNazanin" w:eastAsia="IRNazanin" w:cs="IRNazanin"/>
          <w:lang w:bidi="fa-IR"/>
          <w:color w:val="111111"/>
          <w:sz w:val="28"/>
          <w:szCs w:val="28"/>
          <w:rtl/>
        </w:rPr>
        <w:t xml:space="preserve">بار اول گفت که آیا دانید مولی بعد من</w:t>
      </w:r>
    </w:p>
    <w:p>
      <w:pPr>
        <w:pStyle w:val="BookText"/>
      </w:pPr>
      <w:r>
        <w:rPr>
          <w:rFonts w:ascii="IRNazanin" w:hAnsi="IRNazanin" w:eastAsia="IRNazanin" w:cs="IRNazanin"/>
          <w:lang w:bidi="fa-IR"/>
          <w:color w:val="111111"/>
          <w:sz w:val="28"/>
          <w:szCs w:val="28"/>
          <w:rtl/>
        </w:rPr>
        <w:t xml:space="preserve">کیست؟ بگفتندی خدا داند، رسول مُمْتَحَن</w:t>
      </w:r>
    </w:p>
    <w:p>
      <w:pPr>
        <w:pStyle w:val="BookText"/>
      </w:pPr>
      <w:r>
        <w:rPr>
          <w:rFonts w:ascii="IRNazanin" w:hAnsi="IRNazanin" w:eastAsia="IRNazanin" w:cs="IRNazanin"/>
          <w:lang w:bidi="fa-IR"/>
          <w:color w:val="111111"/>
          <w:sz w:val="28"/>
          <w:szCs w:val="28"/>
          <w:rtl/>
        </w:rPr>
        <w:t xml:space="preserve">گفت خدا گفته که مولای شما باشد خدا</w:t>
      </w:r>
    </w:p>
    <w:p>
      <w:pPr>
        <w:pStyle w:val="BookText"/>
      </w:pPr>
      <w:r>
        <w:rPr>
          <w:rFonts w:ascii="IRNazanin" w:hAnsi="IRNazanin" w:eastAsia="IRNazanin" w:cs="IRNazanin"/>
          <w:lang w:bidi="fa-IR"/>
          <w:color w:val="111111"/>
          <w:sz w:val="28"/>
          <w:szCs w:val="28"/>
          <w:rtl/>
        </w:rPr>
        <w:t xml:space="preserve">جبرئیل و صالح مؤمن علی مرتضی</w:t>
      </w:r>
    </w:p>
    <w:p>
      <w:pPr>
        <w:pStyle w:val="BookText"/>
      </w:pPr>
      <w:r>
        <w:rPr>
          <w:rFonts w:ascii="IRNazanin" w:hAnsi="IRNazanin" w:eastAsia="IRNazanin" w:cs="IRNazanin"/>
          <w:lang w:bidi="fa-IR"/>
          <w:color w:val="111111"/>
          <w:sz w:val="28"/>
          <w:szCs w:val="28"/>
          <w:rtl/>
        </w:rPr>
        <w:t xml:space="preserve">بار دوم در غدیر خم به زیر آفتاب</w:t>
      </w:r>
    </w:p>
    <w:p>
      <w:pPr>
        <w:pStyle w:val="BookText"/>
      </w:pPr>
      <w:r>
        <w:rPr>
          <w:rFonts w:ascii="IRNazanin" w:hAnsi="IRNazanin" w:eastAsia="IRNazanin" w:cs="IRNazanin"/>
          <w:lang w:bidi="fa-IR"/>
          <w:color w:val="111111"/>
          <w:sz w:val="28"/>
          <w:szCs w:val="28"/>
          <w:rtl/>
        </w:rPr>
        <w:t xml:space="preserve">خطبه‌ئی غرا بخواندی بس چه لازم با صواب</w:t>
      </w:r>
    </w:p>
    <w:p>
      <w:pPr>
        <w:pStyle w:val="BookText"/>
      </w:pPr>
      <w:r>
        <w:rPr>
          <w:rFonts w:ascii="IRNazanin" w:hAnsi="IRNazanin" w:eastAsia="IRNazanin" w:cs="IRNazanin"/>
          <w:lang w:bidi="fa-IR"/>
          <w:color w:val="111111"/>
          <w:sz w:val="28"/>
          <w:szCs w:val="28"/>
          <w:rtl/>
        </w:rPr>
        <w:t xml:space="preserve">وقت گفتن، مَنْ کُنْتُ مَوْلاه فَعَلیٌّ مَوْلاه</w:t>
      </w:r>
    </w:p>
    <w:p>
      <w:pPr>
        <w:pStyle w:val="BookText"/>
      </w:pPr>
      <w:r>
        <w:rPr>
          <w:rFonts w:ascii="Amiri" w:hAnsi="Amiri" w:eastAsia="Amiri" w:cs="Amiri"/>
          <w:lang w:bidi="ar-SA"/>
          <w:color w:val="111111"/>
          <w:sz w:val="28"/>
          <w:szCs w:val="28"/>
          <w:rtl/>
        </w:rPr>
        <w:t xml:space="preserve">اَللَّهُمَّ والِ مَنْ والاه وَعادِ مَنْ عاداه</w:t>
      </w:r>
    </w:p>
    <w:p>
      <w:pPr>
        <w:pStyle w:val="BookText"/>
      </w:pPr>
      <w:r>
        <w:rPr>
          <w:rFonts w:ascii="IRNazanin" w:hAnsi="IRNazanin" w:eastAsia="IRNazanin" w:cs="IRNazanin"/>
          <w:lang w:bidi="fa-IR"/>
          <w:color w:val="111111"/>
          <w:sz w:val="28"/>
          <w:szCs w:val="28"/>
          <w:rtl/>
        </w:rPr>
        <w:t xml:space="preserve">[8] آیه در شأن علی نازل بگشته آن زمان</w:t>
      </w:r>
    </w:p>
    <w:p>
      <w:pPr>
        <w:pStyle w:val="BookText"/>
      </w:pPr>
      <w:r>
        <w:rPr>
          <w:rFonts w:ascii="IRNazanin" w:hAnsi="IRNazanin" w:eastAsia="IRNazanin" w:cs="IRNazanin"/>
          <w:lang w:bidi="fa-IR"/>
          <w:color w:val="111111"/>
          <w:sz w:val="28"/>
          <w:szCs w:val="28"/>
          <w:rtl/>
        </w:rPr>
        <w:t xml:space="preserve">تا بگوید نور مؤمن هست وسیع تا آسمان</w:t>
      </w:r>
    </w:p>
    <w:p>
      <w:pPr>
        <w:pStyle w:val="BookText"/>
      </w:pPr>
      <w:r>
        <w:rPr>
          <w:rFonts w:ascii="IRNazanin" w:hAnsi="IRNazanin" w:eastAsia="IRNazanin" w:cs="IRNazanin"/>
          <w:lang w:bidi="fa-IR"/>
          <w:color w:val="111111"/>
          <w:sz w:val="28"/>
          <w:szCs w:val="28"/>
          <w:rtl/>
        </w:rPr>
        <w:t xml:space="preserve">نور مؤمن از مقابل هم یمین سوی خدا</w:t>
      </w:r>
    </w:p>
    <w:p>
      <w:pPr>
        <w:pStyle w:val="BookText"/>
      </w:pPr>
      <w:r>
        <w:rPr>
          <w:rFonts w:ascii="IRNazanin" w:hAnsi="IRNazanin" w:eastAsia="IRNazanin" w:cs="IRNazanin"/>
          <w:lang w:bidi="fa-IR"/>
          <w:color w:val="111111"/>
          <w:sz w:val="28"/>
          <w:szCs w:val="28"/>
          <w:rtl/>
        </w:rPr>
        <w:t xml:space="preserve">می‌رود از عالم خاک تا رسد فوق سما</w:t>
      </w:r>
    </w:p>
    <w:p>
      <w:pPr>
        <w:pStyle w:val="BookText"/>
      </w:pPr>
      <w:r>
        <w:rPr>
          <w:rFonts w:ascii="IRNazanin" w:hAnsi="IRNazanin" w:eastAsia="IRNazanin" w:cs="IRNazanin"/>
          <w:lang w:bidi="fa-IR"/>
          <w:color w:val="111111"/>
          <w:sz w:val="28"/>
          <w:szCs w:val="28"/>
          <w:rtl/>
        </w:rPr>
        <w:t xml:space="preserve">هست علی، مؤمن، امیرمؤمنان و نور آن</w:t>
      </w:r>
    </w:p>
    <w:p>
      <w:pPr>
        <w:pStyle w:val="BookText"/>
      </w:pPr>
      <w:r>
        <w:rPr>
          <w:rFonts w:ascii="IRNazanin" w:hAnsi="IRNazanin" w:eastAsia="IRNazanin" w:cs="IRNazanin"/>
          <w:lang w:bidi="fa-IR"/>
          <w:color w:val="111111"/>
          <w:sz w:val="28"/>
          <w:szCs w:val="28"/>
          <w:rtl/>
        </w:rPr>
        <w:t xml:space="preserve">وسعتش از فوق عرش و ذات اقدس در نشان</w:t>
      </w:r>
    </w:p>
    <w:p>
      <w:pPr>
        <w:pStyle w:val="Heading3"/>
      </w:pPr>
      <w:bookmarkStart w:id="429" w:name="_Toc79"/>
      <w:r>
        <w:t>67-سوره مبارکه‌ی مُلک</w:t>
      </w:r>
      <w:bookmarkEnd w:id="429"/>
    </w:p>
    <w:p>
      <w:pPr>
        <w:pStyle w:val="BookText"/>
      </w:pPr>
      <w:r>
        <w:rPr>
          <w:rFonts w:ascii="Amiri" w:hAnsi="Amiri" w:eastAsia="Amiri" w:cs="Amiri"/>
          <w:lang w:bidi="ar-SA"/>
          <w:color w:val="111111"/>
          <w:sz w:val="28"/>
          <w:szCs w:val="28"/>
          <w:rtl/>
        </w:rPr>
        <w:t xml:space="preserve">[1] سوره‌ی مُلْک آمده بهر نبیِّ خوش لقا</w:t>
      </w:r>
    </w:p>
    <w:p>
      <w:pPr>
        <w:pStyle w:val="BookText"/>
      </w:pPr>
      <w:r>
        <w:rPr>
          <w:rFonts w:ascii="IRNazanin" w:hAnsi="IRNazanin" w:eastAsia="IRNazanin" w:cs="IRNazanin"/>
          <w:lang w:bidi="fa-IR"/>
          <w:color w:val="111111"/>
          <w:sz w:val="28"/>
          <w:szCs w:val="28"/>
          <w:rtl/>
        </w:rPr>
        <w:t xml:space="preserve">اولش تعظیم و تکریم است ز اوصاف خدا</w:t>
      </w:r>
    </w:p>
    <w:p>
      <w:pPr>
        <w:pStyle w:val="BookText"/>
      </w:pPr>
      <w:r>
        <w:rPr>
          <w:rFonts w:ascii="IRNazanin" w:hAnsi="IRNazanin" w:eastAsia="IRNazanin" w:cs="IRNazanin"/>
          <w:lang w:bidi="fa-IR"/>
          <w:color w:val="111111"/>
          <w:sz w:val="28"/>
          <w:szCs w:val="28"/>
          <w:rtl/>
        </w:rPr>
        <w:t xml:space="preserve">[2] آن خدای خالق موت و حیات و آن عزیز</w:t>
      </w:r>
    </w:p>
    <w:p>
      <w:pPr>
        <w:pStyle w:val="BookText"/>
      </w:pPr>
      <w:r>
        <w:rPr>
          <w:rFonts w:ascii="IRNazanin" w:hAnsi="IRNazanin" w:eastAsia="IRNazanin" w:cs="IRNazanin"/>
          <w:lang w:bidi="fa-IR"/>
          <w:color w:val="111111"/>
          <w:sz w:val="28"/>
          <w:szCs w:val="28"/>
          <w:rtl/>
        </w:rPr>
        <w:t xml:space="preserve">در میان خلقت خلق هیچ تفاوت نیست تمیز</w:t>
      </w:r>
    </w:p>
    <w:p>
      <w:pPr>
        <w:pStyle w:val="BookText"/>
      </w:pPr>
      <w:r>
        <w:rPr>
          <w:rFonts w:ascii="IRNazanin" w:hAnsi="IRNazanin" w:eastAsia="IRNazanin" w:cs="IRNazanin"/>
          <w:lang w:bidi="fa-IR"/>
          <w:color w:val="111111"/>
          <w:sz w:val="28"/>
          <w:szCs w:val="28"/>
          <w:rtl/>
        </w:rPr>
        <w:t xml:space="preserve">[4-3] ای بشر دقت نما و کن دوباره خوب نظر</w:t>
      </w:r>
    </w:p>
    <w:p>
      <w:pPr>
        <w:pStyle w:val="BookText"/>
      </w:pPr>
      <w:r>
        <w:rPr>
          <w:rFonts w:ascii="IRNazanin" w:hAnsi="IRNazanin" w:eastAsia="IRNazanin" w:cs="IRNazanin"/>
          <w:lang w:bidi="fa-IR"/>
          <w:color w:val="111111"/>
          <w:sz w:val="28"/>
          <w:szCs w:val="28"/>
          <w:rtl/>
        </w:rPr>
        <w:t xml:space="preserve">هیچ فطوری نیست در عالم، آری، اِرْجَعِ الْبَصَر</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75" w:name="pg4582_32235"/>
    <w:bookmarkEnd w:id="75"/>
    <w:p>
      <w:pPr>
        <w:pStyle w:val="BookText"/>
      </w:pPr>
      <w:r>
        <w:rPr>
          <w:rFonts w:ascii="IRNazanin" w:hAnsi="IRNazanin" w:eastAsia="IRNazanin" w:cs="IRNazanin"/>
          <w:lang w:bidi="fa-IR"/>
          <w:color w:val="111111"/>
          <w:sz w:val="28"/>
          <w:szCs w:val="28"/>
          <w:rtl/>
        </w:rPr>
        <w:t xml:space="preserve">چشم دل بگشا و باطن بین تو ای نیکو لقا</w:t>
      </w:r>
    </w:p>
    <w:p>
      <w:pPr>
        <w:pStyle w:val="BookText"/>
      </w:pPr>
      <w:r>
        <w:rPr>
          <w:rFonts w:ascii="Amiri" w:hAnsi="Amiri" w:eastAsia="Amiri" w:cs="Amiri"/>
          <w:lang w:bidi="ar-SA"/>
          <w:color w:val="111111"/>
          <w:sz w:val="28"/>
          <w:szCs w:val="28"/>
          <w:rtl/>
        </w:rPr>
        <w:t xml:space="preserve">والیِ مُلک و مَلَکوت بین شه مُلک وِلا</w:t>
      </w:r>
    </w:p>
    <w:p>
      <w:pPr>
        <w:pStyle w:val="BookText"/>
      </w:pPr>
      <w:r>
        <w:rPr>
          <w:rFonts w:ascii="IRNazanin" w:hAnsi="IRNazanin" w:eastAsia="IRNazanin" w:cs="IRNazanin"/>
          <w:lang w:bidi="fa-IR"/>
          <w:color w:val="111111"/>
          <w:sz w:val="28"/>
          <w:szCs w:val="28"/>
          <w:rtl/>
        </w:rPr>
        <w:t xml:space="preserve">دائماً مُلک و ملکوت هست به دو دست خدا</w:t>
      </w:r>
    </w:p>
    <w:p>
      <w:pPr>
        <w:pStyle w:val="BookText"/>
      </w:pPr>
      <w:r>
        <w:rPr>
          <w:rFonts w:ascii="IRNazanin" w:hAnsi="IRNazanin" w:eastAsia="IRNazanin" w:cs="IRNazanin"/>
          <w:lang w:bidi="fa-IR"/>
          <w:color w:val="111111"/>
          <w:sz w:val="28"/>
          <w:szCs w:val="28"/>
          <w:rtl/>
        </w:rPr>
        <w:t xml:space="preserve">هر دو دست‌های خدا باشد علیّ مرتضی</w:t>
      </w:r>
    </w:p>
    <w:p>
      <w:pPr>
        <w:pStyle w:val="BookText"/>
      </w:pPr>
      <w:r>
        <w:rPr>
          <w:rFonts w:ascii="IRNazanin" w:hAnsi="IRNazanin" w:eastAsia="IRNazanin" w:cs="IRNazanin"/>
          <w:lang w:bidi="fa-IR"/>
          <w:color w:val="111111"/>
          <w:sz w:val="28"/>
          <w:szCs w:val="28"/>
          <w:rtl/>
        </w:rPr>
        <w:t xml:space="preserve">[30] بین بود آب گوارا مهدی موعود ما</w:t>
      </w:r>
    </w:p>
    <w:p>
      <w:pPr>
        <w:pStyle w:val="BookText"/>
      </w:pPr>
      <w:r>
        <w:rPr>
          <w:rFonts w:ascii="IRNazanin" w:hAnsi="IRNazanin" w:eastAsia="IRNazanin" w:cs="IRNazanin"/>
          <w:lang w:bidi="fa-IR"/>
          <w:color w:val="111111"/>
          <w:sz w:val="28"/>
          <w:szCs w:val="28"/>
          <w:rtl/>
        </w:rPr>
        <w:t xml:space="preserve">آب حیات عالم است جمله بنوشند زان عطا</w:t>
      </w:r>
    </w:p>
    <w:p>
      <w:pPr>
        <w:pStyle w:val="BookText"/>
      </w:pPr>
      <w:r>
        <w:rPr>
          <w:rFonts w:ascii="IRNazanin" w:hAnsi="IRNazanin" w:eastAsia="IRNazanin" w:cs="IRNazanin"/>
          <w:lang w:bidi="fa-IR"/>
          <w:color w:val="111111"/>
          <w:sz w:val="28"/>
          <w:szCs w:val="28"/>
          <w:rtl/>
        </w:rPr>
        <w:t xml:space="preserve">صبحگاه زندگی این آب فرو رفته زمین</w:t>
      </w:r>
    </w:p>
    <w:p>
      <w:pPr>
        <w:pStyle w:val="BookText"/>
      </w:pPr>
      <w:r>
        <w:rPr>
          <w:rFonts w:ascii="IRNazanin" w:hAnsi="IRNazanin" w:eastAsia="IRNazanin" w:cs="IRNazanin"/>
          <w:lang w:bidi="fa-IR"/>
          <w:color w:val="111111"/>
          <w:sz w:val="28"/>
          <w:szCs w:val="28"/>
          <w:rtl/>
        </w:rPr>
        <w:t xml:space="preserve">تا به کی آید برون و نوش کنیم ماءِ مَعین</w:t>
      </w:r>
    </w:p>
    <w:p>
      <w:pPr>
        <w:pStyle w:val="BookText"/>
      </w:pPr>
      <w:r>
        <w:rPr>
          <w:rFonts w:ascii="IRNazanin" w:hAnsi="IRNazanin" w:eastAsia="IRNazanin" w:cs="IRNazanin"/>
          <w:lang w:bidi="fa-IR"/>
          <w:color w:val="111111"/>
          <w:sz w:val="28"/>
          <w:szCs w:val="28"/>
          <w:rtl/>
        </w:rPr>
        <w:t xml:space="preserve">غیبت صغرا و کبرا معنی آیه بود</w:t>
      </w:r>
    </w:p>
    <w:p>
      <w:pPr>
        <w:pStyle w:val="BookText"/>
      </w:pPr>
      <w:r>
        <w:rPr>
          <w:rFonts w:ascii="IRNazanin" w:hAnsi="IRNazanin" w:eastAsia="IRNazanin" w:cs="IRNazanin"/>
          <w:lang w:bidi="fa-IR"/>
          <w:color w:val="111111"/>
          <w:sz w:val="28"/>
          <w:szCs w:val="28"/>
          <w:rtl/>
        </w:rPr>
        <w:t xml:space="preserve">هست امید، جو شد ز هرجا عالَمم مایه بود</w:t>
      </w:r>
    </w:p>
    <w:p>
      <w:pPr>
        <w:pStyle w:val="BookText"/>
      </w:pPr>
      <w:r>
        <w:rPr>
          <w:rFonts w:ascii="IRNazanin" w:hAnsi="IRNazanin" w:eastAsia="IRNazanin" w:cs="IRNazanin"/>
          <w:lang w:bidi="fa-IR"/>
          <w:color w:val="111111"/>
          <w:sz w:val="28"/>
          <w:szCs w:val="28"/>
          <w:rtl/>
        </w:rPr>
        <w:t xml:space="preserve">بعد جوشش جاری گردد مایه‌ی آب حیات</w:t>
      </w:r>
    </w:p>
    <w:p>
      <w:pPr>
        <w:pStyle w:val="BookText"/>
      </w:pPr>
      <w:r>
        <w:rPr>
          <w:rFonts w:ascii="IRNazanin" w:hAnsi="IRNazanin" w:eastAsia="IRNazanin" w:cs="IRNazanin"/>
          <w:lang w:bidi="fa-IR"/>
          <w:color w:val="111111"/>
          <w:sz w:val="28"/>
          <w:szCs w:val="28"/>
          <w:rtl/>
        </w:rPr>
        <w:t xml:space="preserve">هرکجا و هرچه باشند، جملگی آیند نجات</w:t>
      </w:r>
    </w:p>
    <w:p>
      <w:pPr>
        <w:pStyle w:val="BookText"/>
      </w:pPr>
      <w:r>
        <w:rPr>
          <w:rFonts w:ascii="IRNazanin" w:hAnsi="IRNazanin" w:eastAsia="IRNazanin" w:cs="IRNazanin"/>
          <w:lang w:bidi="fa-IR"/>
          <w:color w:val="111111"/>
          <w:sz w:val="28"/>
          <w:szCs w:val="28"/>
          <w:rtl/>
        </w:rPr>
        <w:t xml:space="preserve">آن زمان آب گوارا جاری باشد در زمین</w:t>
      </w:r>
    </w:p>
    <w:p>
      <w:pPr>
        <w:pStyle w:val="BookText"/>
      </w:pPr>
      <w:r>
        <w:rPr>
          <w:rFonts w:ascii="IRNazanin" w:hAnsi="IRNazanin" w:eastAsia="IRNazanin" w:cs="IRNazanin"/>
          <w:lang w:bidi="fa-IR"/>
          <w:color w:val="111111"/>
          <w:sz w:val="28"/>
          <w:szCs w:val="28"/>
          <w:rtl/>
        </w:rPr>
        <w:t xml:space="preserve">پاک شود روی زمین از ظلم و جور ظالمین</w:t>
      </w:r>
    </w:p>
    <w:p>
      <w:pPr>
        <w:pStyle w:val="BookText"/>
      </w:pPr>
      <w:r>
        <w:rPr>
          <w:rFonts w:ascii="IRNazanin" w:hAnsi="IRNazanin" w:eastAsia="IRNazanin" w:cs="IRNazanin"/>
          <w:lang w:bidi="fa-IR"/>
          <w:color w:val="111111"/>
          <w:sz w:val="28"/>
          <w:szCs w:val="28"/>
          <w:rtl/>
        </w:rPr>
        <w:t xml:space="preserve">این زمینی که پر از ظلم و ستم گشته عیان</w:t>
      </w:r>
    </w:p>
    <w:p>
      <w:pPr>
        <w:pStyle w:val="BookText"/>
      </w:pPr>
      <w:r>
        <w:rPr>
          <w:rFonts w:ascii="IRNazanin" w:hAnsi="IRNazanin" w:eastAsia="IRNazanin" w:cs="IRNazanin"/>
          <w:lang w:bidi="fa-IR"/>
          <w:color w:val="111111"/>
          <w:sz w:val="28"/>
          <w:szCs w:val="28"/>
          <w:rtl/>
        </w:rPr>
        <w:t xml:space="preserve">پر شود از عدل و داد و همچنان است جاودان</w:t>
      </w:r>
    </w:p>
    <w:p>
      <w:pPr>
        <w:pStyle w:val="BookText"/>
      </w:pPr>
      <w:r>
        <w:rPr>
          <w:rFonts w:ascii="Amiri" w:hAnsi="Amiri" w:eastAsia="Amiri" w:cs="Amiri"/>
          <w:lang w:bidi="ar-SA"/>
          <w:color w:val="111111"/>
          <w:sz w:val="28"/>
          <w:szCs w:val="28"/>
          <w:rtl/>
        </w:rPr>
        <w:t xml:space="preserve">باشد این ماءِ مَعین فرزندِ دهم از علی</w:t>
      </w:r>
    </w:p>
    <w:p>
      <w:pPr>
        <w:pStyle w:val="BookText"/>
      </w:pPr>
      <w:r>
        <w:rPr>
          <w:rFonts w:ascii="IRNazanin" w:hAnsi="IRNazanin" w:eastAsia="IRNazanin" w:cs="IRNazanin"/>
          <w:lang w:bidi="fa-IR"/>
          <w:color w:val="111111"/>
          <w:sz w:val="28"/>
          <w:szCs w:val="28"/>
          <w:rtl/>
        </w:rPr>
        <w:t xml:space="preserve">جانشین است بهر پیغمبر بود او را وصی</w:t>
      </w:r>
    </w:p>
    <w:p>
      <w:pPr>
        <w:pStyle w:val="Heading3"/>
      </w:pPr>
      <w:bookmarkStart w:id="430" w:name="_Toc80"/>
      <w:r>
        <w:t>68-سوره مبارکه‌ی قلم</w:t>
      </w:r>
      <w:bookmarkEnd w:id="430"/>
    </w:p>
    <w:p>
      <w:pPr>
        <w:pStyle w:val="BookText"/>
      </w:pPr>
      <w:r>
        <w:rPr>
          <w:rFonts w:ascii="IRNazanin" w:hAnsi="IRNazanin" w:eastAsia="IRNazanin" w:cs="IRNazanin"/>
          <w:lang w:bidi="fa-IR"/>
          <w:color w:val="111111"/>
          <w:sz w:val="28"/>
          <w:szCs w:val="28"/>
          <w:rtl/>
        </w:rPr>
        <w:t xml:space="preserve">سوره‌ئی از سوره‌ها نازل شده نامش قلم</w:t>
      </w:r>
    </w:p>
    <w:p>
      <w:pPr>
        <w:pStyle w:val="BookText"/>
      </w:pPr>
      <w:r>
        <w:rPr>
          <w:rFonts w:ascii="IRNazanin" w:hAnsi="IRNazanin" w:eastAsia="IRNazanin" w:cs="IRNazanin"/>
          <w:lang w:bidi="fa-IR"/>
          <w:color w:val="111111"/>
          <w:sz w:val="28"/>
          <w:szCs w:val="28"/>
          <w:rtl/>
        </w:rPr>
        <w:t xml:space="preserve">بهر بنوشتن بیامد تا زند لوح را رَقَم</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اولین خلق خدا باشد قلم در این جهان</w:t>
      </w:r>
    </w:p>
    <w:p>
      <w:pPr>
        <w:pStyle w:val="BookText"/>
      </w:pPr>
      <w:r>
        <w:rPr>
          <w:rFonts w:ascii="IRNazanin" w:hAnsi="IRNazanin" w:eastAsia="IRNazanin" w:cs="IRNazanin"/>
          <w:lang w:bidi="fa-IR"/>
          <w:color w:val="111111"/>
          <w:sz w:val="28"/>
          <w:szCs w:val="28"/>
          <w:rtl/>
        </w:rPr>
        <w:t xml:space="preserve">این قلم باشد رسول الله بیامد ز آسمان</w:t>
      </w:r>
    </w:p>
    <w:p>
      <w:pPr>
        <w:pStyle w:val="BookText"/>
      </w:pPr>
      <w:r>
        <w:rPr>
          <w:rFonts w:ascii="IRNazanin" w:hAnsi="IRNazanin" w:eastAsia="IRNazanin" w:cs="IRNazanin"/>
          <w:lang w:bidi="fa-IR"/>
          <w:color w:val="111111"/>
          <w:sz w:val="28"/>
          <w:szCs w:val="28"/>
          <w:rtl/>
        </w:rPr>
        <w:t xml:space="preserve">این قلم بنوشت به لوح و لوح محفوظ است علیّ</w:t>
      </w:r>
    </w:p>
    <w:p>
      <w:pPr>
        <w:pStyle w:val="BookText"/>
      </w:pPr>
      <w:r>
        <w:rPr>
          <w:rFonts w:ascii="IRNazanin" w:hAnsi="IRNazanin" w:eastAsia="IRNazanin" w:cs="IRNazanin"/>
          <w:lang w:bidi="fa-IR"/>
          <w:color w:val="111111"/>
          <w:sz w:val="28"/>
          <w:szCs w:val="28"/>
          <w:rtl/>
        </w:rPr>
        <w:t xml:space="preserve">بعد پیغمبر امام است بهر امت هم وصیّ</w:t>
      </w:r>
    </w:p>
    <w:p>
      <w:pPr>
        <w:pStyle w:val="BookText"/>
      </w:pPr>
      <w:r>
        <w:rPr>
          <w:rFonts w:ascii="IRNazanin" w:hAnsi="IRNazanin" w:eastAsia="IRNazanin" w:cs="IRNazanin"/>
          <w:lang w:bidi="fa-IR"/>
          <w:color w:val="111111"/>
          <w:sz w:val="28"/>
          <w:szCs w:val="28"/>
          <w:rtl/>
        </w:rPr>
        <w:t xml:space="preserve">رمز سوره نون باشد نون بود اسم خدا</w:t>
      </w:r>
    </w:p>
    <w:p>
      <w:pPr>
        <w:pStyle w:val="BookText"/>
      </w:pPr>
      <w:r>
        <w:rPr>
          <w:rFonts w:ascii="IRNazanin" w:hAnsi="IRNazanin" w:eastAsia="IRNazanin" w:cs="IRNazanin"/>
          <w:lang w:bidi="fa-IR"/>
          <w:color w:val="111111"/>
          <w:sz w:val="28"/>
          <w:szCs w:val="28"/>
          <w:rtl/>
        </w:rPr>
        <w:t xml:space="preserve">هم بود اسمی ز نور و نور بود از مصطفی</w:t>
      </w:r>
    </w:p>
    <w:p>
      <w:pPr>
        <w:pStyle w:val="BookText"/>
      </w:pPr>
      <w:r>
        <w:rPr>
          <w:rFonts w:ascii="IRNazanin" w:hAnsi="IRNazanin" w:eastAsia="IRNazanin" w:cs="IRNazanin"/>
          <w:lang w:bidi="fa-IR"/>
          <w:color w:val="111111"/>
          <w:sz w:val="28"/>
          <w:szCs w:val="28"/>
          <w:rtl/>
        </w:rPr>
        <w:t xml:space="preserve">نون بود نامی ز ناصر، ناصر حق مبین</w:t>
      </w:r>
    </w:p>
    <w:p>
      <w:pPr>
        <w:pStyle w:val="BookText"/>
      </w:pPr>
      <w:r>
        <w:rPr>
          <w:rFonts w:ascii="IRNazanin" w:hAnsi="IRNazanin" w:eastAsia="IRNazanin" w:cs="IRNazanin"/>
          <w:lang w:bidi="fa-IR"/>
          <w:color w:val="111111"/>
          <w:sz w:val="28"/>
          <w:szCs w:val="28"/>
          <w:rtl/>
        </w:rPr>
        <w:t xml:space="preserve">نون ناصر، لوح نور باشد امیرالمؤمنین</w:t>
      </w:r>
    </w:p>
    <w:p>
      <w:pPr>
        <w:pStyle w:val="BookText"/>
      </w:pPr>
      <w:r>
        <w:rPr>
          <w:rFonts w:ascii="IRNazanin" w:hAnsi="IRNazanin" w:eastAsia="IRNazanin" w:cs="IRNazanin"/>
          <w:lang w:bidi="fa-IR"/>
          <w:color w:val="111111"/>
          <w:sz w:val="28"/>
          <w:szCs w:val="28"/>
          <w:rtl/>
        </w:rPr>
        <w:t xml:space="preserve">نون، قَسَم آمد قلم با آن چه آن بنوشته است</w:t>
      </w:r>
    </w:p>
    <w:p>
      <w:pPr>
        <w:pStyle w:val="BookText"/>
      </w:pPr>
      <w:r>
        <w:rPr>
          <w:rFonts w:ascii="IRNazanin" w:hAnsi="IRNazanin" w:eastAsia="IRNazanin" w:cs="IRNazanin"/>
          <w:lang w:bidi="fa-IR"/>
          <w:color w:val="111111"/>
          <w:sz w:val="28"/>
          <w:szCs w:val="28"/>
          <w:rtl/>
        </w:rPr>
        <w:t xml:space="preserve">این قلم بر سینه مولی علیّ نگاشته است</w:t>
      </w:r>
    </w:p>
    <w:p>
      <w:pPr>
        <w:pStyle w:val="BookText"/>
      </w:pPr>
      <w:r>
        <w:rPr>
          <w:rFonts w:ascii="IRNazanin" w:hAnsi="IRNazanin" w:eastAsia="IRNazanin" w:cs="IRNazanin"/>
          <w:lang w:bidi="fa-IR"/>
          <w:color w:val="111111"/>
          <w:sz w:val="28"/>
          <w:szCs w:val="28"/>
          <w:rtl/>
        </w:rPr>
        <w:t xml:space="preserve">در شبی گفتا هزاران باب ز علم و باب آن</w:t>
      </w:r>
    </w:p>
    <w:p>
      <w:pPr>
        <w:pStyle w:val="BookText"/>
      </w:pPr>
      <w:r>
        <w:rPr>
          <w:rFonts w:ascii="IRNazanin" w:hAnsi="IRNazanin" w:eastAsia="IRNazanin" w:cs="IRNazanin"/>
          <w:lang w:bidi="fa-IR"/>
          <w:color w:val="111111"/>
          <w:sz w:val="28"/>
          <w:szCs w:val="28"/>
          <w:rtl/>
        </w:rPr>
        <w:t xml:space="preserve">شد گشوده بهر من باب‌های بی حد زان عیان</w:t>
      </w:r>
    </w:p>
    <w:p>
      <w:pPr>
        <w:pStyle w:val="BookText"/>
      </w:pPr>
      <w:r>
        <w:rPr>
          <w:rFonts w:ascii="IRNazanin" w:hAnsi="IRNazanin" w:eastAsia="IRNazanin" w:cs="IRNazanin"/>
          <w:lang w:bidi="fa-IR"/>
          <w:color w:val="111111"/>
          <w:sz w:val="28"/>
          <w:szCs w:val="28"/>
          <w:rtl/>
        </w:rPr>
        <w:t xml:space="preserve">این که گفتیم احمد مختار قلم باشد، بدان</w:t>
      </w:r>
    </w:p>
    <w:p>
      <w:pPr>
        <w:pStyle w:val="BookText"/>
      </w:pPr>
      <w:r>
        <w:rPr>
          <w:rFonts w:ascii="IRNazanin" w:hAnsi="IRNazanin" w:eastAsia="IRNazanin" w:cs="IRNazanin"/>
          <w:lang w:bidi="fa-IR"/>
          <w:color w:val="111111"/>
          <w:sz w:val="28"/>
          <w:szCs w:val="28"/>
          <w:rtl/>
        </w:rPr>
        <w:t xml:space="preserve">خلق اول هست رسول الله خودش بنمود بیان</w:t>
      </w:r>
    </w:p>
    <w:p>
      <w:pPr>
        <w:pStyle w:val="BookText"/>
      </w:pPr>
      <w:r>
        <w:rPr>
          <w:rFonts w:ascii="IRNazanin" w:hAnsi="IRNazanin" w:eastAsia="IRNazanin" w:cs="IRNazanin"/>
          <w:lang w:bidi="fa-IR"/>
          <w:color w:val="111111"/>
          <w:sz w:val="28"/>
          <w:szCs w:val="28"/>
          <w:rtl/>
        </w:rPr>
        <w:t xml:space="preserve">گفته اول نور من بنموده خلق حیّ حمید</w:t>
      </w:r>
    </w:p>
    <w:p>
      <w:pPr>
        <w:pStyle w:val="BookText"/>
      </w:pPr>
      <w:r>
        <w:rPr>
          <w:rFonts w:ascii="IRNazanin" w:hAnsi="IRNazanin" w:eastAsia="IRNazanin" w:cs="IRNazanin"/>
          <w:lang w:bidi="fa-IR"/>
          <w:color w:val="111111"/>
          <w:sz w:val="28"/>
          <w:szCs w:val="28"/>
          <w:rtl/>
        </w:rPr>
        <w:t xml:space="preserve">بعد ز نور من خداوند هم علی را آفرید</w:t>
      </w:r>
    </w:p>
    <w:p>
      <w:pPr>
        <w:pStyle w:val="BookText"/>
      </w:pPr>
      <w:r>
        <w:rPr>
          <w:rFonts w:ascii="IRNazanin" w:hAnsi="IRNazanin" w:eastAsia="IRNazanin" w:cs="IRNazanin"/>
          <w:lang w:bidi="fa-IR"/>
          <w:color w:val="111111"/>
          <w:sz w:val="28"/>
          <w:szCs w:val="28"/>
          <w:rtl/>
        </w:rPr>
        <w:t xml:space="preserve">موسی جعفر بفرمود نون بود اسم رسول</w:t>
      </w:r>
    </w:p>
    <w:p>
      <w:pPr>
        <w:pStyle w:val="BookText"/>
      </w:pPr>
      <w:r>
        <w:rPr>
          <w:rFonts w:ascii="IRNazanin" w:hAnsi="IRNazanin" w:eastAsia="IRNazanin" w:cs="IRNazanin"/>
          <w:lang w:bidi="fa-IR"/>
          <w:color w:val="111111"/>
          <w:sz w:val="28"/>
          <w:szCs w:val="28"/>
          <w:rtl/>
        </w:rPr>
        <w:t xml:space="preserve">هست قلم اسم امیرمؤمنان، باشد قبول</w:t>
      </w:r>
    </w:p>
    <w:p>
      <w:pPr>
        <w:pStyle w:val="BookText"/>
      </w:pPr>
      <w:r>
        <w:rPr>
          <w:rFonts w:ascii="IRNazanin" w:hAnsi="IRNazanin" w:eastAsia="IRNazanin" w:cs="IRNazanin"/>
          <w:lang w:bidi="fa-IR"/>
          <w:color w:val="111111"/>
          <w:sz w:val="28"/>
          <w:szCs w:val="28"/>
          <w:rtl/>
        </w:rPr>
        <w:t xml:space="preserve">این بیان دیگری است و جای خود دارد بیان</w:t>
      </w:r>
    </w:p>
    <w:p>
      <w:pPr>
        <w:pStyle w:val="BookText"/>
      </w:pPr>
      <w:r>
        <w:rPr>
          <w:rFonts w:ascii="IRNazanin" w:hAnsi="IRNazanin" w:eastAsia="IRNazanin" w:cs="IRNazanin"/>
          <w:lang w:bidi="fa-IR"/>
          <w:color w:val="111111"/>
          <w:sz w:val="28"/>
          <w:szCs w:val="28"/>
          <w:rtl/>
        </w:rPr>
        <w:t xml:space="preserve">وحدت شخصیه آید تا کند معنا عیان</w:t>
      </w:r>
    </w:p>
    <w:p>
      <w:pPr>
        <w:pStyle w:val="BookText"/>
      </w:pPr>
      <w:r>
        <w:rPr>
          <w:rFonts w:ascii="IRNazanin" w:hAnsi="IRNazanin" w:eastAsia="IRNazanin" w:cs="IRNazanin"/>
          <w:lang w:bidi="fa-IR"/>
          <w:color w:val="111111"/>
          <w:sz w:val="28"/>
          <w:szCs w:val="28"/>
          <w:rtl/>
        </w:rPr>
        <w:t xml:space="preserve">در بیان دیگری گفتا، علی و من دو تا</w:t>
      </w:r>
    </w:p>
    <w:p>
      <w:pPr>
        <w:pStyle w:val="BookText"/>
      </w:pPr>
      <w:r>
        <w:rPr>
          <w:rFonts w:ascii="IRNazanin" w:hAnsi="IRNazanin" w:eastAsia="IRNazanin" w:cs="IRNazanin"/>
          <w:lang w:bidi="fa-IR"/>
          <w:color w:val="111111"/>
          <w:sz w:val="28"/>
          <w:szCs w:val="28"/>
          <w:rtl/>
        </w:rPr>
        <w:t xml:space="preserve">نور واحد نزد حق باشیم، نباشیم ما جدا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علم و شهر حکمت این منم در روزگار</w:t>
      </w:r>
    </w:p>
    <w:p>
      <w:pPr>
        <w:pStyle w:val="BookText"/>
      </w:pPr>
      <w:r>
        <w:rPr>
          <w:rFonts w:ascii="IRNazanin" w:hAnsi="IRNazanin" w:eastAsia="IRNazanin" w:cs="IRNazanin"/>
          <w:lang w:bidi="fa-IR"/>
          <w:color w:val="111111"/>
          <w:sz w:val="28"/>
          <w:szCs w:val="28"/>
          <w:rtl/>
        </w:rPr>
        <w:t xml:space="preserve">هست علی بن ابی طالب درِ شهر پایدار</w:t>
      </w:r>
    </w:p>
    <w:p>
      <w:pPr>
        <w:pStyle w:val="BookText"/>
      </w:pPr>
      <w:r>
        <w:rPr>
          <w:rFonts w:ascii="IRNazanin" w:hAnsi="IRNazanin" w:eastAsia="IRNazanin" w:cs="IRNazanin"/>
          <w:lang w:bidi="fa-IR"/>
          <w:color w:val="111111"/>
          <w:sz w:val="28"/>
          <w:szCs w:val="28"/>
          <w:rtl/>
        </w:rPr>
        <w:t xml:space="preserve">شهر علم است مصطفی و باب آن شهر است علیّ</w:t>
      </w:r>
    </w:p>
    <w:p>
      <w:pPr>
        <w:pStyle w:val="BookText"/>
      </w:pPr>
      <w:r>
        <w:rPr>
          <w:rFonts w:ascii="IRNazanin" w:hAnsi="IRNazanin" w:eastAsia="IRNazanin" w:cs="IRNazanin"/>
          <w:lang w:bidi="fa-IR"/>
          <w:color w:val="111111"/>
          <w:sz w:val="28"/>
          <w:szCs w:val="28"/>
          <w:rtl/>
        </w:rPr>
        <w:t xml:space="preserve">هر که در شهر وارد آید از درش گردد جلّی</w:t>
      </w:r>
    </w:p>
    <w:p>
      <w:pPr>
        <w:pStyle w:val="BookText"/>
      </w:pPr>
      <w:r>
        <w:rPr>
          <w:rFonts w:ascii="IRNazanin" w:hAnsi="IRNazanin" w:eastAsia="IRNazanin" w:cs="IRNazanin"/>
          <w:lang w:bidi="fa-IR"/>
          <w:color w:val="111111"/>
          <w:sz w:val="28"/>
          <w:szCs w:val="28"/>
          <w:rtl/>
        </w:rPr>
        <w:t xml:space="preserve">غیر از این وارد نگردد شهر را هیچ وقت و زمان</w:t>
      </w:r>
    </w:p>
    <w:p>
      <w:pPr>
        <w:pStyle w:val="BookText"/>
      </w:pPr>
      <w:r>
        <w:rPr>
          <w:rFonts w:ascii="IRNazanin" w:hAnsi="IRNazanin" w:eastAsia="IRNazanin" w:cs="IRNazanin"/>
          <w:lang w:bidi="fa-IR"/>
          <w:color w:val="111111"/>
          <w:sz w:val="28"/>
          <w:szCs w:val="28"/>
          <w:rtl/>
        </w:rPr>
        <w:t xml:space="preserve">دائماً در خارج اسلام بماند بی نشان</w:t>
      </w:r>
    </w:p>
    <w:p>
      <w:pPr>
        <w:pStyle w:val="BookText"/>
      </w:pPr>
      <w:r>
        <w:rPr>
          <w:rFonts w:ascii="IRNazanin" w:hAnsi="IRNazanin" w:eastAsia="IRNazanin" w:cs="IRNazanin"/>
          <w:lang w:bidi="fa-IR"/>
          <w:color w:val="111111"/>
          <w:sz w:val="28"/>
          <w:szCs w:val="28"/>
          <w:rtl/>
        </w:rPr>
        <w:t xml:space="preserve">انتهای خارج اسلام بود بُعد از خدا</w:t>
      </w:r>
    </w:p>
    <w:p>
      <w:pPr>
        <w:pStyle w:val="BookText"/>
      </w:pPr>
      <w:r>
        <w:rPr>
          <w:rFonts w:ascii="IRNazanin" w:hAnsi="IRNazanin" w:eastAsia="IRNazanin" w:cs="IRNazanin"/>
          <w:lang w:bidi="fa-IR"/>
          <w:color w:val="111111"/>
          <w:sz w:val="28"/>
          <w:szCs w:val="28"/>
          <w:rtl/>
        </w:rPr>
        <w:t xml:space="preserve">دوری از رسول رحمت آن رسول مجتبی</w:t>
      </w:r>
    </w:p>
    <w:p>
      <w:pPr>
        <w:pStyle w:val="BookText"/>
      </w:pPr>
      <w:r>
        <w:rPr>
          <w:rFonts w:ascii="IRNazanin" w:hAnsi="IRNazanin" w:eastAsia="IRNazanin" w:cs="IRNazanin"/>
          <w:lang w:bidi="fa-IR"/>
          <w:color w:val="111111"/>
          <w:sz w:val="28"/>
          <w:szCs w:val="28"/>
          <w:rtl/>
        </w:rPr>
        <w:t xml:space="preserve">جایگاهش در جهنم آتش قهر خدا</w:t>
      </w:r>
    </w:p>
    <w:p>
      <w:pPr>
        <w:pStyle w:val="BookText"/>
      </w:pPr>
      <w:r>
        <w:rPr>
          <w:rFonts w:ascii="Amiri" w:hAnsi="Amiri" w:eastAsia="Amiri" w:cs="Amiri"/>
          <w:lang w:bidi="ar-SA"/>
          <w:color w:val="111111"/>
          <w:sz w:val="28"/>
          <w:szCs w:val="28"/>
          <w:rtl/>
        </w:rPr>
        <w:t xml:space="preserve">تا ابد باشد در آتش از عذاب نَبْوَد رها</w:t>
      </w:r>
    </w:p>
    <w:p>
      <w:pPr>
        <w:pStyle w:val="BookText"/>
      </w:pPr>
      <w:r>
        <w:rPr>
          <w:rFonts w:ascii="Amiri" w:hAnsi="Amiri" w:eastAsia="Amiri" w:cs="Amiri"/>
          <w:lang w:bidi="ar-SA"/>
          <w:color w:val="111111"/>
          <w:sz w:val="28"/>
          <w:szCs w:val="28"/>
          <w:rtl/>
        </w:rPr>
        <w:t xml:space="preserve">[4] ای رسولا اِنَّکَ لَعلَی خُلُقٍ عَظیم</w:t>
      </w:r>
    </w:p>
    <w:p>
      <w:pPr>
        <w:pStyle w:val="BookText"/>
      </w:pPr>
      <w:r>
        <w:rPr>
          <w:rFonts w:ascii="IRNazanin" w:hAnsi="IRNazanin" w:eastAsia="IRNazanin" w:cs="IRNazanin"/>
          <w:lang w:bidi="fa-IR"/>
          <w:color w:val="111111"/>
          <w:sz w:val="28"/>
          <w:szCs w:val="28"/>
          <w:rtl/>
        </w:rPr>
        <w:t xml:space="preserve">این توئی خُلق خدائی و بود خُویت کریم</w:t>
      </w:r>
    </w:p>
    <w:p>
      <w:pPr>
        <w:pStyle w:val="BookText"/>
      </w:pPr>
      <w:r>
        <w:rPr>
          <w:rFonts w:ascii="IRNazanin" w:hAnsi="IRNazanin" w:eastAsia="IRNazanin" w:cs="IRNazanin"/>
          <w:lang w:bidi="fa-IR"/>
          <w:color w:val="111111"/>
          <w:sz w:val="28"/>
          <w:szCs w:val="28"/>
          <w:rtl/>
        </w:rPr>
        <w:t xml:space="preserve">نفس تو باشد علی بن ابی طالب یقین</w:t>
      </w:r>
    </w:p>
    <w:p>
      <w:pPr>
        <w:pStyle w:val="BookText"/>
      </w:pPr>
      <w:r>
        <w:rPr>
          <w:rFonts w:ascii="IRNazanin" w:hAnsi="IRNazanin" w:eastAsia="IRNazanin" w:cs="IRNazanin"/>
          <w:lang w:bidi="fa-IR"/>
          <w:color w:val="111111"/>
          <w:sz w:val="28"/>
          <w:szCs w:val="28"/>
          <w:rtl/>
        </w:rPr>
        <w:t xml:space="preserve">خُلق و خُویش نازل تست او تو را باشد قرین</w:t>
      </w:r>
    </w:p>
    <w:p>
      <w:pPr>
        <w:pStyle w:val="BookText"/>
      </w:pPr>
      <w:r>
        <w:rPr>
          <w:rFonts w:ascii="IRNazanin" w:hAnsi="IRNazanin" w:eastAsia="IRNazanin" w:cs="IRNazanin"/>
          <w:lang w:bidi="fa-IR"/>
          <w:color w:val="111111"/>
          <w:sz w:val="28"/>
          <w:szCs w:val="28"/>
          <w:rtl/>
        </w:rPr>
        <w:t xml:space="preserve">[6-5] از رسول الله سؤال شد: گو چگونه هست علی</w:t>
      </w:r>
    </w:p>
    <w:p>
      <w:pPr>
        <w:pStyle w:val="BookText"/>
      </w:pPr>
      <w:r>
        <w:rPr>
          <w:rFonts w:ascii="IRNazanin" w:hAnsi="IRNazanin" w:eastAsia="IRNazanin" w:cs="IRNazanin"/>
          <w:lang w:bidi="fa-IR"/>
          <w:color w:val="111111"/>
          <w:sz w:val="28"/>
          <w:szCs w:val="28"/>
          <w:rtl/>
        </w:rPr>
        <w:t xml:space="preserve">در جواب فرمود: علی باشد به خوبی‌ها جلی</w:t>
      </w:r>
    </w:p>
    <w:p>
      <w:pPr>
        <w:pStyle w:val="BookText"/>
      </w:pPr>
      <w:r>
        <w:rPr>
          <w:rFonts w:ascii="IRNazanin" w:hAnsi="IRNazanin" w:eastAsia="IRNazanin" w:cs="IRNazanin"/>
          <w:lang w:bidi="fa-IR"/>
          <w:color w:val="111111"/>
          <w:sz w:val="28"/>
          <w:szCs w:val="28"/>
          <w:rtl/>
        </w:rPr>
        <w:t xml:space="preserve">از شماها هست علی اقدم به اسلام و ایمان</w:t>
      </w:r>
    </w:p>
    <w:p>
      <w:pPr>
        <w:pStyle w:val="BookText"/>
      </w:pPr>
      <w:r>
        <w:rPr>
          <w:rFonts w:ascii="IRNazanin" w:hAnsi="IRNazanin" w:eastAsia="IRNazanin" w:cs="IRNazanin"/>
          <w:lang w:bidi="fa-IR"/>
          <w:color w:val="111111"/>
          <w:sz w:val="28"/>
          <w:szCs w:val="28"/>
          <w:rtl/>
        </w:rPr>
        <w:t xml:space="preserve">دانشش افزونتر و بُردبارتر از کل جهان</w:t>
      </w:r>
    </w:p>
    <w:p>
      <w:pPr>
        <w:pStyle w:val="BookText"/>
      </w:pPr>
      <w:r>
        <w:rPr>
          <w:rFonts w:ascii="IRNazanin" w:hAnsi="IRNazanin" w:eastAsia="IRNazanin" w:cs="IRNazanin"/>
          <w:lang w:bidi="fa-IR"/>
          <w:color w:val="111111"/>
          <w:sz w:val="28"/>
          <w:szCs w:val="28"/>
          <w:rtl/>
        </w:rPr>
        <w:t xml:space="preserve">خشم او بهر خدا باشد شدیدتر از همه</w:t>
      </w:r>
    </w:p>
    <w:p>
      <w:pPr>
        <w:pStyle w:val="BookText"/>
      </w:pPr>
      <w:r>
        <w:rPr>
          <w:rFonts w:ascii="IRNazanin" w:hAnsi="IRNazanin" w:eastAsia="IRNazanin" w:cs="IRNazanin"/>
          <w:lang w:bidi="fa-IR"/>
          <w:color w:val="111111"/>
          <w:sz w:val="28"/>
          <w:szCs w:val="28"/>
          <w:rtl/>
        </w:rPr>
        <w:t xml:space="preserve">دانشم آموخته‌ام بهرش بدون واهمه</w:t>
      </w:r>
    </w:p>
    <w:p>
      <w:pPr>
        <w:pStyle w:val="BookText"/>
      </w:pPr>
      <w:r>
        <w:rPr>
          <w:rFonts w:ascii="IRNazanin" w:hAnsi="IRNazanin" w:eastAsia="IRNazanin" w:cs="IRNazanin"/>
          <w:lang w:bidi="fa-IR"/>
          <w:color w:val="111111"/>
          <w:sz w:val="28"/>
          <w:szCs w:val="28"/>
          <w:rtl/>
        </w:rPr>
        <w:t xml:space="preserve">رازها نزدش سپردم او بود بهرم وکیل</w:t>
      </w:r>
    </w:p>
    <w:p>
      <w:pPr>
        <w:pStyle w:val="BookText"/>
      </w:pPr>
      <w:r>
        <w:rPr>
          <w:rFonts w:ascii="IRNazanin" w:hAnsi="IRNazanin" w:eastAsia="IRNazanin" w:cs="IRNazanin"/>
          <w:lang w:bidi="fa-IR"/>
          <w:color w:val="111111"/>
          <w:sz w:val="28"/>
          <w:szCs w:val="28"/>
          <w:rtl/>
        </w:rPr>
        <w:t xml:space="preserve">جانشینم هست به عالم خود بود این هم دلیل</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امتم باشد ز بهر من امین</w:t>
      </w:r>
    </w:p>
    <w:p>
      <w:pPr>
        <w:pStyle w:val="BookText"/>
      </w:pPr>
      <w:r>
        <w:rPr>
          <w:rFonts w:ascii="IRNazanin" w:hAnsi="IRNazanin" w:eastAsia="IRNazanin" w:cs="IRNazanin"/>
          <w:lang w:bidi="fa-IR"/>
          <w:color w:val="111111"/>
          <w:sz w:val="28"/>
          <w:szCs w:val="28"/>
          <w:rtl/>
        </w:rPr>
        <w:t xml:space="preserve">بهر عالم هست یقیناً او امیرالمؤمنین</w:t>
      </w:r>
    </w:p>
    <w:p>
      <w:pPr>
        <w:pStyle w:val="BookText"/>
      </w:pPr>
      <w:r>
        <w:rPr>
          <w:rFonts w:ascii="IRNazanin" w:hAnsi="IRNazanin" w:eastAsia="IRNazanin" w:cs="IRNazanin"/>
          <w:lang w:bidi="fa-IR"/>
          <w:color w:val="111111"/>
          <w:sz w:val="28"/>
          <w:szCs w:val="28"/>
          <w:rtl/>
        </w:rPr>
        <w:t xml:space="preserve">از قریش بعضی بگفتند که رسول الله زیاد</w:t>
      </w:r>
    </w:p>
    <w:p>
      <w:pPr>
        <w:pStyle w:val="BookText"/>
      </w:pPr>
      <w:r>
        <w:rPr>
          <w:rFonts w:ascii="IRNazanin" w:hAnsi="IRNazanin" w:eastAsia="IRNazanin" w:cs="IRNazanin"/>
          <w:lang w:bidi="fa-IR"/>
          <w:color w:val="111111"/>
          <w:sz w:val="28"/>
          <w:szCs w:val="28"/>
          <w:rtl/>
        </w:rPr>
        <w:t xml:space="preserve">مدح کند شخص علی را در ظهور و در نهاد</w:t>
      </w:r>
    </w:p>
    <w:p>
      <w:pPr>
        <w:pStyle w:val="BookText"/>
      </w:pPr>
      <w:r>
        <w:rPr>
          <w:rFonts w:ascii="IRNazanin" w:hAnsi="IRNazanin" w:eastAsia="IRNazanin" w:cs="IRNazanin"/>
          <w:lang w:bidi="fa-IR"/>
          <w:color w:val="111111"/>
          <w:sz w:val="28"/>
          <w:szCs w:val="28"/>
          <w:rtl/>
        </w:rPr>
        <w:t xml:space="preserve">پس علی داده فریب او را در این عصر و زمان</w:t>
      </w:r>
    </w:p>
    <w:p>
      <w:pPr>
        <w:pStyle w:val="BookText"/>
      </w:pPr>
      <w:r>
        <w:rPr>
          <w:rFonts w:ascii="IRNazanin" w:hAnsi="IRNazanin" w:eastAsia="IRNazanin" w:cs="IRNazanin"/>
          <w:lang w:bidi="fa-IR"/>
          <w:color w:val="111111"/>
          <w:sz w:val="28"/>
          <w:szCs w:val="28"/>
          <w:rtl/>
        </w:rPr>
        <w:t xml:space="preserve">هر زمان وصف علی را با چه شور آرد زبان</w:t>
      </w:r>
    </w:p>
    <w:p>
      <w:pPr>
        <w:pStyle w:val="BookText"/>
      </w:pPr>
      <w:r>
        <w:rPr>
          <w:rFonts w:ascii="IRNazanin" w:hAnsi="IRNazanin" w:eastAsia="IRNazanin" w:cs="IRNazanin"/>
          <w:lang w:bidi="fa-IR"/>
          <w:color w:val="111111"/>
          <w:sz w:val="28"/>
          <w:szCs w:val="28"/>
          <w:rtl/>
        </w:rPr>
        <w:t xml:space="preserve">این زمان آمد دو آیه بر رسول مجتبی</w:t>
      </w:r>
    </w:p>
    <w:p>
      <w:pPr>
        <w:pStyle w:val="BookText"/>
      </w:pPr>
      <w:r>
        <w:rPr>
          <w:rFonts w:ascii="IRNazanin" w:hAnsi="IRNazanin" w:eastAsia="IRNazanin" w:cs="IRNazanin"/>
          <w:lang w:bidi="fa-IR"/>
          <w:color w:val="111111"/>
          <w:sz w:val="28"/>
          <w:szCs w:val="28"/>
          <w:rtl/>
        </w:rPr>
        <w:t xml:space="preserve">هم تو و هم دشمنان تو ببینید ماجرا</w:t>
      </w:r>
    </w:p>
    <w:p>
      <w:pPr>
        <w:pStyle w:val="BookText"/>
      </w:pPr>
      <w:r>
        <w:rPr>
          <w:rFonts w:ascii="IRNazanin" w:hAnsi="IRNazanin" w:eastAsia="IRNazanin" w:cs="IRNazanin"/>
          <w:lang w:bidi="fa-IR"/>
          <w:color w:val="111111"/>
          <w:sz w:val="28"/>
          <w:szCs w:val="28"/>
          <w:rtl/>
        </w:rPr>
        <w:t xml:space="preserve">خوب ببینید که کدام یک از شما شوریده‌اند</w:t>
      </w:r>
    </w:p>
    <w:p>
      <w:pPr>
        <w:pStyle w:val="BookText"/>
      </w:pPr>
      <w:r>
        <w:rPr>
          <w:rFonts w:ascii="IRNazanin" w:hAnsi="IRNazanin" w:eastAsia="IRNazanin" w:cs="IRNazanin"/>
          <w:lang w:bidi="fa-IR"/>
          <w:color w:val="111111"/>
          <w:sz w:val="28"/>
          <w:szCs w:val="28"/>
          <w:rtl/>
        </w:rPr>
        <w:t xml:space="preserve">تو که عقل محض و آنان راه جهل پوییده‌اند</w:t>
      </w:r>
    </w:p>
    <w:p>
      <w:pPr>
        <w:pStyle w:val="BookText"/>
      </w:pPr>
      <w:r>
        <w:rPr>
          <w:rFonts w:ascii="IRNazanin" w:hAnsi="IRNazanin" w:eastAsia="IRNazanin" w:cs="IRNazanin"/>
          <w:lang w:bidi="fa-IR"/>
          <w:color w:val="111111"/>
          <w:sz w:val="28"/>
          <w:szCs w:val="28"/>
          <w:rtl/>
        </w:rPr>
        <w:t xml:space="preserve">بهر گفتار پلیدی از نفاق و جاهلین</w:t>
      </w:r>
    </w:p>
    <w:p>
      <w:pPr>
        <w:pStyle w:val="BookText"/>
      </w:pPr>
      <w:r>
        <w:rPr>
          <w:rFonts w:ascii="IRNazanin" w:hAnsi="IRNazanin" w:eastAsia="IRNazanin" w:cs="IRNazanin"/>
          <w:lang w:bidi="fa-IR"/>
          <w:color w:val="111111"/>
          <w:sz w:val="28"/>
          <w:szCs w:val="28"/>
          <w:rtl/>
        </w:rPr>
        <w:t xml:space="preserve">آیه‌ی اول ز سوره تا به سیزده نازنین</w:t>
      </w:r>
    </w:p>
    <w:p>
      <w:pPr>
        <w:pStyle w:val="BookText"/>
      </w:pPr>
      <w:r>
        <w:rPr>
          <w:rFonts w:ascii="IRNazanin" w:hAnsi="IRNazanin" w:eastAsia="IRNazanin" w:cs="IRNazanin"/>
          <w:lang w:bidi="fa-IR"/>
          <w:color w:val="111111"/>
          <w:sz w:val="28"/>
          <w:szCs w:val="28"/>
          <w:rtl/>
        </w:rPr>
        <w:t xml:space="preserve">[52-51] راوی گوید کاروان بردم به مکه در سفر</w:t>
      </w:r>
    </w:p>
    <w:p>
      <w:pPr>
        <w:pStyle w:val="BookText"/>
      </w:pPr>
      <w:r>
        <w:rPr>
          <w:rFonts w:ascii="IRNazanin" w:hAnsi="IRNazanin" w:eastAsia="IRNazanin" w:cs="IRNazanin"/>
          <w:lang w:bidi="fa-IR"/>
          <w:color w:val="111111"/>
          <w:sz w:val="28"/>
          <w:szCs w:val="28"/>
          <w:rtl/>
        </w:rPr>
        <w:t xml:space="preserve">بوده‌ام در خدمت ششم امام قرص قمر</w:t>
      </w:r>
    </w:p>
    <w:p>
      <w:pPr>
        <w:pStyle w:val="BookText"/>
      </w:pPr>
      <w:r>
        <w:rPr>
          <w:rFonts w:ascii="IRNazanin" w:hAnsi="IRNazanin" w:eastAsia="IRNazanin" w:cs="IRNazanin"/>
          <w:lang w:bidi="fa-IR"/>
          <w:color w:val="111111"/>
          <w:sz w:val="28"/>
          <w:szCs w:val="28"/>
          <w:rtl/>
        </w:rPr>
        <w:t xml:space="preserve">چون رسیدیم ما به مسجد، مسجد خم غدیر</w:t>
      </w:r>
    </w:p>
    <w:p>
      <w:pPr>
        <w:pStyle w:val="BookText"/>
      </w:pPr>
      <w:r>
        <w:rPr>
          <w:rFonts w:ascii="IRNazanin" w:hAnsi="IRNazanin" w:eastAsia="IRNazanin" w:cs="IRNazanin"/>
          <w:lang w:bidi="fa-IR"/>
          <w:color w:val="111111"/>
          <w:sz w:val="28"/>
          <w:szCs w:val="28"/>
          <w:rtl/>
        </w:rPr>
        <w:t xml:space="preserve">جانب کوه، سمت چپش کرد نظاره بس کثیر</w:t>
      </w:r>
    </w:p>
    <w:p>
      <w:pPr>
        <w:pStyle w:val="BookText"/>
      </w:pPr>
      <w:r>
        <w:rPr>
          <w:rFonts w:ascii="IRNazanin" w:hAnsi="IRNazanin" w:eastAsia="IRNazanin" w:cs="IRNazanin"/>
          <w:lang w:bidi="fa-IR"/>
          <w:color w:val="111111"/>
          <w:sz w:val="28"/>
          <w:szCs w:val="28"/>
          <w:rtl/>
        </w:rPr>
        <w:t xml:space="preserve">او بفرمودی که این جا جای پای احمد است</w:t>
      </w:r>
    </w:p>
    <w:p>
      <w:pPr>
        <w:pStyle w:val="BookText"/>
      </w:pPr>
      <w:r>
        <w:rPr>
          <w:rFonts w:ascii="IRNazanin" w:hAnsi="IRNazanin" w:eastAsia="IRNazanin" w:cs="IRNazanin"/>
          <w:lang w:bidi="fa-IR"/>
          <w:color w:val="111111"/>
          <w:sz w:val="28"/>
          <w:szCs w:val="28"/>
          <w:rtl/>
        </w:rPr>
        <w:t xml:space="preserve">جای ابلاغ ولایت هم ندای احمد است</w:t>
      </w:r>
    </w:p>
    <w:p>
      <w:pPr>
        <w:pStyle w:val="BookText"/>
      </w:pPr>
      <w:r>
        <w:rPr>
          <w:rFonts w:ascii="IRNazanin" w:hAnsi="IRNazanin" w:eastAsia="IRNazanin" w:cs="IRNazanin"/>
          <w:lang w:bidi="fa-IR"/>
          <w:color w:val="111111"/>
          <w:sz w:val="28"/>
          <w:szCs w:val="28"/>
          <w:rtl/>
        </w:rPr>
        <w:t xml:space="preserve">او در این جا گفته هر کس من بُوَم مولای او</w:t>
      </w:r>
    </w:p>
    <w:p>
      <w:pPr>
        <w:pStyle w:val="BookText"/>
      </w:pPr>
      <w:r>
        <w:rPr>
          <w:rFonts w:ascii="IRNazanin" w:hAnsi="IRNazanin" w:eastAsia="IRNazanin" w:cs="IRNazanin"/>
          <w:lang w:bidi="fa-IR"/>
          <w:color w:val="111111"/>
          <w:sz w:val="28"/>
          <w:szCs w:val="28"/>
          <w:rtl/>
        </w:rPr>
        <w:t xml:space="preserve">هست ز بعد من علی مولای او، بسیار نکو</w:t>
      </w:r>
    </w:p>
    <w:p>
      <w:pPr>
        <w:pStyle w:val="BookText"/>
      </w:pPr>
      <w:r>
        <w:rPr>
          <w:rFonts w:ascii="IRNazanin" w:hAnsi="IRNazanin" w:eastAsia="IRNazanin" w:cs="IRNazanin"/>
          <w:lang w:bidi="fa-IR"/>
          <w:color w:val="111111"/>
          <w:sz w:val="28"/>
          <w:szCs w:val="28"/>
          <w:rtl/>
        </w:rPr>
        <w:t xml:space="preserve">بعد از آن بنمود نظر بر جانب دیگر گران</w:t>
      </w:r>
    </w:p>
    <w:p>
      <w:pPr>
        <w:pStyle w:val="BookText"/>
      </w:pPr>
      <w:r>
        <w:rPr>
          <w:rFonts w:ascii="IRNazanin" w:hAnsi="IRNazanin" w:eastAsia="IRNazanin" w:cs="IRNazanin"/>
          <w:lang w:bidi="fa-IR"/>
          <w:color w:val="111111"/>
          <w:sz w:val="28"/>
          <w:szCs w:val="28"/>
          <w:rtl/>
        </w:rPr>
        <w:t xml:space="preserve">گفت که این جا جای خیمه از ابی فلان، فلان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76" w:name="pg4582_32239"/>
    <w:bookmarkEnd w:id="76"/>
    <w:p>
      <w:pPr>
        <w:pStyle w:val="BookText"/>
      </w:pPr>
      <w:r>
        <w:rPr>
          <w:rFonts w:ascii="IRNazanin" w:hAnsi="IRNazanin" w:eastAsia="IRNazanin" w:cs="IRNazanin"/>
          <w:lang w:bidi="fa-IR"/>
          <w:color w:val="111111"/>
          <w:sz w:val="28"/>
          <w:szCs w:val="28"/>
          <w:rtl/>
        </w:rPr>
        <w:t xml:space="preserve">چون بدیدند مرتضی را روی دست مصطفی</w:t>
      </w:r>
    </w:p>
    <w:p>
      <w:pPr>
        <w:pStyle w:val="BookText"/>
      </w:pPr>
      <w:r>
        <w:rPr>
          <w:rFonts w:ascii="IRNazanin" w:hAnsi="IRNazanin" w:eastAsia="IRNazanin" w:cs="IRNazanin"/>
          <w:lang w:bidi="fa-IR"/>
          <w:color w:val="111111"/>
          <w:sz w:val="28"/>
          <w:szCs w:val="28"/>
          <w:rtl/>
        </w:rPr>
        <w:t xml:space="preserve">بعضیا گفتند به چشمش بنگرید بینید نما</w:t>
      </w:r>
    </w:p>
    <w:p>
      <w:pPr>
        <w:pStyle w:val="BookText"/>
      </w:pPr>
      <w:r>
        <w:rPr>
          <w:rFonts w:ascii="IRNazanin" w:hAnsi="IRNazanin" w:eastAsia="IRNazanin" w:cs="IRNazanin"/>
          <w:lang w:bidi="fa-IR"/>
          <w:color w:val="111111"/>
          <w:sz w:val="28"/>
          <w:szCs w:val="28"/>
          <w:rtl/>
        </w:rPr>
        <w:t xml:space="preserve">هر دو چشمانش زند دور همچو مجنون بلا</w:t>
      </w:r>
    </w:p>
    <w:p>
      <w:pPr>
        <w:pStyle w:val="BookText"/>
      </w:pPr>
      <w:r>
        <w:rPr>
          <w:rFonts w:ascii="IRNazanin" w:hAnsi="IRNazanin" w:eastAsia="IRNazanin" w:cs="IRNazanin"/>
          <w:lang w:bidi="fa-IR"/>
          <w:color w:val="111111"/>
          <w:sz w:val="28"/>
          <w:szCs w:val="28"/>
          <w:rtl/>
        </w:rPr>
        <w:t xml:space="preserve">بنگرید چشمان او و بنگرید از او لقا</w:t>
      </w:r>
    </w:p>
    <w:p>
      <w:pPr>
        <w:pStyle w:val="BookText"/>
      </w:pPr>
      <w:r>
        <w:rPr>
          <w:rFonts w:ascii="IRNazanin" w:hAnsi="IRNazanin" w:eastAsia="IRNazanin" w:cs="IRNazanin"/>
          <w:lang w:bidi="fa-IR"/>
          <w:color w:val="111111"/>
          <w:sz w:val="28"/>
          <w:szCs w:val="28"/>
          <w:rtl/>
        </w:rPr>
        <w:t xml:space="preserve">چون چنین گفته خبیث کافران در آن زمان</w:t>
      </w:r>
    </w:p>
    <w:p>
      <w:pPr>
        <w:pStyle w:val="BookText"/>
      </w:pPr>
      <w:r>
        <w:rPr>
          <w:rFonts w:ascii="IRNazanin" w:hAnsi="IRNazanin" w:eastAsia="IRNazanin" w:cs="IRNazanin"/>
          <w:lang w:bidi="fa-IR"/>
          <w:color w:val="111111"/>
          <w:sz w:val="28"/>
          <w:szCs w:val="28"/>
          <w:rtl/>
        </w:rPr>
        <w:t xml:space="preserve">جبرئیل شد نازل و آورد ز قرآن آن چنان</w:t>
      </w:r>
    </w:p>
    <w:p>
      <w:pPr>
        <w:pStyle w:val="BookText"/>
      </w:pPr>
      <w:r>
        <w:rPr>
          <w:rFonts w:ascii="Amiri" w:hAnsi="Amiri" w:eastAsia="Amiri" w:cs="Amiri"/>
          <w:lang w:bidi="ar-SA"/>
          <w:color w:val="111111"/>
          <w:sz w:val="28"/>
          <w:szCs w:val="28"/>
          <w:rtl/>
        </w:rPr>
        <w:t xml:space="preserve">آیه‌ی: وَاِنْ یَکادُ الذَّینَ کَفَروُا</w:t>
      </w:r>
    </w:p>
    <w:p>
      <w:pPr>
        <w:pStyle w:val="BookText"/>
      </w:pPr>
      <w:r>
        <w:rPr>
          <w:rFonts w:ascii="Amiri" w:hAnsi="Amiri" w:eastAsia="Amiri" w:cs="Amiri"/>
          <w:lang w:bidi="ar-SA"/>
          <w:color w:val="111111"/>
          <w:sz w:val="28"/>
          <w:szCs w:val="28"/>
          <w:rtl/>
        </w:rPr>
        <w:t xml:space="preserve">لِیُزْلِقُونَکَ بِاَبْصارِهِمْ لَمَّا سَمِعُوا</w:t>
      </w:r>
    </w:p>
    <w:p>
      <w:pPr>
        <w:pStyle w:val="BookText"/>
      </w:pPr>
      <w:r>
        <w:rPr>
          <w:rFonts w:ascii="IRNazanin" w:hAnsi="IRNazanin" w:eastAsia="IRNazanin" w:cs="IRNazanin"/>
          <w:lang w:bidi="fa-IR"/>
          <w:color w:val="111111"/>
          <w:sz w:val="28"/>
          <w:szCs w:val="28"/>
          <w:rtl/>
        </w:rPr>
        <w:t xml:space="preserve">هست جنون، دیوانگی مخصوص کفار عنید</w:t>
      </w:r>
    </w:p>
    <w:p>
      <w:pPr>
        <w:pStyle w:val="BookText"/>
      </w:pPr>
      <w:r>
        <w:rPr>
          <w:rFonts w:ascii="IRNazanin" w:hAnsi="IRNazanin" w:eastAsia="IRNazanin" w:cs="IRNazanin"/>
          <w:lang w:bidi="fa-IR"/>
          <w:color w:val="111111"/>
          <w:sz w:val="28"/>
          <w:szCs w:val="28"/>
          <w:rtl/>
        </w:rPr>
        <w:t xml:space="preserve">جز جنون و ابلهی وصف دگر را هیچ ندید</w:t>
      </w:r>
    </w:p>
    <w:p>
      <w:pPr>
        <w:pStyle w:val="BookText"/>
      </w:pPr>
      <w:r>
        <w:rPr>
          <w:rFonts w:ascii="IRNazanin" w:hAnsi="IRNazanin" w:eastAsia="IRNazanin" w:cs="IRNazanin"/>
          <w:lang w:bidi="fa-IR"/>
          <w:color w:val="111111"/>
          <w:sz w:val="28"/>
          <w:szCs w:val="28"/>
          <w:rtl/>
        </w:rPr>
        <w:t xml:space="preserve">هست پیمبر عقل کل، علم تمام و معرفت</w:t>
      </w:r>
    </w:p>
    <w:p>
      <w:pPr>
        <w:pStyle w:val="BookText"/>
      </w:pPr>
      <w:r>
        <w:rPr>
          <w:rFonts w:ascii="IRNazanin" w:hAnsi="IRNazanin" w:eastAsia="IRNazanin" w:cs="IRNazanin"/>
          <w:lang w:bidi="fa-IR"/>
          <w:color w:val="111111"/>
          <w:sz w:val="28"/>
          <w:szCs w:val="28"/>
          <w:rtl/>
        </w:rPr>
        <w:t xml:space="preserve">بعد او باشد علی افضل، نگر از هر جهت</w:t>
      </w:r>
    </w:p>
    <w:p>
      <w:pPr>
        <w:pStyle w:val="BookText"/>
      </w:pPr>
      <w:r>
        <w:rPr>
          <w:rFonts w:ascii="IRNazanin" w:hAnsi="IRNazanin" w:eastAsia="IRNazanin" w:cs="IRNazanin"/>
          <w:lang w:bidi="fa-IR"/>
          <w:color w:val="111111"/>
          <w:sz w:val="28"/>
          <w:szCs w:val="28"/>
          <w:rtl/>
        </w:rPr>
        <w:t xml:space="preserve">ذکر بود مولی امیرمؤمنان بهر جهان</w:t>
      </w:r>
    </w:p>
    <w:p>
      <w:pPr>
        <w:pStyle w:val="BookText"/>
      </w:pPr>
      <w:r>
        <w:rPr>
          <w:rFonts w:ascii="IRNazanin" w:hAnsi="IRNazanin" w:eastAsia="IRNazanin" w:cs="IRNazanin"/>
          <w:lang w:bidi="fa-IR"/>
          <w:color w:val="111111"/>
          <w:sz w:val="28"/>
          <w:szCs w:val="28"/>
          <w:rtl/>
        </w:rPr>
        <w:t xml:space="preserve">اهل عالم یاد کنند مولی امیر مؤمنان</w:t>
      </w:r>
    </w:p>
    <w:p>
      <w:pPr>
        <w:pStyle w:val="Heading3"/>
      </w:pPr>
      <w:bookmarkStart w:id="431" w:name="_Toc81"/>
      <w:r>
        <w:t>69-سوره مبارکه‌ی حاقَّه</w:t>
      </w:r>
      <w:bookmarkEnd w:id="431"/>
    </w:p>
    <w:p>
      <w:pPr>
        <w:pStyle w:val="BookText"/>
      </w:pPr>
      <w:r>
        <w:rPr>
          <w:rFonts w:ascii="Amiri" w:hAnsi="Amiri" w:eastAsia="Amiri" w:cs="Amiri"/>
          <w:lang w:bidi="ar-SA"/>
          <w:color w:val="111111"/>
          <w:sz w:val="28"/>
          <w:szCs w:val="28"/>
          <w:rtl/>
        </w:rPr>
        <w:t xml:space="preserve">[1] سوره‌ی حاقَّه بیامد بر همه مُلک جهان</w:t>
      </w:r>
    </w:p>
    <w:p>
      <w:pPr>
        <w:pStyle w:val="BookText"/>
      </w:pPr>
      <w:r>
        <w:rPr>
          <w:rFonts w:ascii="IRNazanin" w:hAnsi="IRNazanin" w:eastAsia="IRNazanin" w:cs="IRNazanin"/>
          <w:lang w:bidi="fa-IR"/>
          <w:color w:val="111111"/>
          <w:sz w:val="28"/>
          <w:szCs w:val="28"/>
          <w:rtl/>
        </w:rPr>
        <w:t xml:space="preserve">ما چه دانیم حاقّه را، باشد زمین یا آسمان؟</w:t>
      </w:r>
    </w:p>
    <w:p>
      <w:pPr>
        <w:pStyle w:val="BookText"/>
      </w:pPr>
      <w:r>
        <w:rPr>
          <w:rFonts w:ascii="IRNazanin" w:hAnsi="IRNazanin" w:eastAsia="IRNazanin" w:cs="IRNazanin"/>
          <w:lang w:bidi="fa-IR"/>
          <w:color w:val="111111"/>
          <w:sz w:val="28"/>
          <w:szCs w:val="28"/>
          <w:rtl/>
        </w:rPr>
        <w:t xml:space="preserve">[3-4] گفت به ما قرآن، ندانید حاقّه چیست و در کجاست</w:t>
      </w:r>
    </w:p>
    <w:p>
      <w:pPr>
        <w:pStyle w:val="BookText"/>
      </w:pPr>
      <w:r>
        <w:rPr>
          <w:rFonts w:ascii="IRNazanin" w:hAnsi="IRNazanin" w:eastAsia="IRNazanin" w:cs="IRNazanin"/>
          <w:lang w:bidi="fa-IR"/>
          <w:color w:val="111111"/>
          <w:sz w:val="28"/>
          <w:szCs w:val="28"/>
          <w:rtl/>
        </w:rPr>
        <w:t xml:space="preserve">حاقّه نامی است از قیامت بس شکننده، بلاست</w:t>
      </w:r>
    </w:p>
    <w:p>
      <w:pPr>
        <w:pStyle w:val="BookText"/>
      </w:pPr>
      <w:r>
        <w:rPr>
          <w:rFonts w:ascii="IRNazanin" w:hAnsi="IRNazanin" w:eastAsia="IRNazanin" w:cs="IRNazanin"/>
          <w:lang w:bidi="fa-IR"/>
          <w:color w:val="111111"/>
          <w:sz w:val="28"/>
          <w:szCs w:val="28"/>
          <w:rtl/>
        </w:rPr>
        <w:t xml:space="preserve">حاقّه باشد یک ظهوری از جلالت علیّ</w:t>
      </w:r>
    </w:p>
    <w:p>
      <w:pPr>
        <w:pStyle w:val="BookText"/>
      </w:pPr>
      <w:r>
        <w:rPr>
          <w:rFonts w:ascii="IRNazanin" w:hAnsi="IRNazanin" w:eastAsia="IRNazanin" w:cs="IRNazanin"/>
          <w:lang w:bidi="fa-IR"/>
          <w:color w:val="111111"/>
          <w:sz w:val="28"/>
          <w:szCs w:val="28"/>
          <w:rtl/>
        </w:rPr>
        <w:t xml:space="preserve">آن که نادارد ولایت بهر اوست بد منزلی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77" w:name="pg4582_32240"/>
    <w:bookmarkEnd w:id="77"/>
    <w:p>
      <w:pPr>
        <w:pStyle w:val="BookText"/>
      </w:pPr>
      <w:r>
        <w:rPr>
          <w:rFonts w:ascii="Amiri" w:hAnsi="Amiri" w:eastAsia="Amiri" w:cs="Amiri"/>
          <w:lang w:bidi="ar-SA"/>
          <w:color w:val="111111"/>
          <w:sz w:val="28"/>
          <w:szCs w:val="28"/>
          <w:rtl/>
        </w:rPr>
        <w:t xml:space="preserve">آن که باشد با ولایت می‌رسد حَقُّ الْیَقین</w:t>
      </w:r>
    </w:p>
    <w:p>
      <w:pPr>
        <w:pStyle w:val="BookText"/>
      </w:pPr>
      <w:r>
        <w:rPr>
          <w:rFonts w:ascii="IRNazanin" w:hAnsi="IRNazanin" w:eastAsia="IRNazanin" w:cs="IRNazanin"/>
          <w:lang w:bidi="fa-IR"/>
          <w:color w:val="111111"/>
          <w:sz w:val="28"/>
          <w:szCs w:val="28"/>
          <w:rtl/>
        </w:rPr>
        <w:t xml:space="preserve">تسبیحش ذکر خداوند عظیم است در زمین</w:t>
      </w:r>
    </w:p>
    <w:p>
      <w:pPr>
        <w:pStyle w:val="BookText"/>
      </w:pPr>
      <w:r>
        <w:rPr>
          <w:rFonts w:ascii="IRNazanin" w:hAnsi="IRNazanin" w:eastAsia="IRNazanin" w:cs="IRNazanin"/>
          <w:lang w:bidi="fa-IR"/>
          <w:color w:val="111111"/>
          <w:sz w:val="28"/>
          <w:szCs w:val="28"/>
          <w:rtl/>
        </w:rPr>
        <w:t xml:space="preserve">[12] راوی از قول امام باقر و او از علیّ</w:t>
      </w:r>
    </w:p>
    <w:p>
      <w:pPr>
        <w:pStyle w:val="BookText"/>
      </w:pPr>
      <w:r>
        <w:rPr>
          <w:rFonts w:ascii="IRNazanin" w:hAnsi="IRNazanin" w:eastAsia="IRNazanin" w:cs="IRNazanin"/>
          <w:lang w:bidi="fa-IR"/>
          <w:color w:val="111111"/>
          <w:sz w:val="28"/>
          <w:szCs w:val="28"/>
          <w:rtl/>
        </w:rPr>
        <w:t xml:space="preserve">نقل نموده: این منم از بعد پیغمبر ولیّ</w:t>
      </w:r>
    </w:p>
    <w:p>
      <w:pPr>
        <w:pStyle w:val="BookText"/>
      </w:pPr>
      <w:r>
        <w:rPr>
          <w:rFonts w:ascii="IRNazanin" w:hAnsi="IRNazanin" w:eastAsia="IRNazanin" w:cs="IRNazanin"/>
          <w:lang w:bidi="fa-IR"/>
          <w:color w:val="111111"/>
          <w:sz w:val="28"/>
          <w:szCs w:val="28"/>
          <w:rtl/>
        </w:rPr>
        <w:t xml:space="preserve">گفته است باشم من این دم اُذُنٌ واعِیَه</w:t>
      </w:r>
    </w:p>
    <w:p>
      <w:pPr>
        <w:pStyle w:val="BookText"/>
      </w:pPr>
      <w:r>
        <w:rPr>
          <w:rFonts w:ascii="IRNazanin" w:hAnsi="IRNazanin" w:eastAsia="IRNazanin" w:cs="IRNazanin"/>
          <w:lang w:bidi="fa-IR"/>
          <w:color w:val="111111"/>
          <w:sz w:val="28"/>
          <w:szCs w:val="28"/>
          <w:rtl/>
        </w:rPr>
        <w:t xml:space="preserve">گوش شنوای هوشمندان عالم عالیه</w:t>
      </w:r>
    </w:p>
    <w:p>
      <w:pPr>
        <w:pStyle w:val="BookText"/>
      </w:pPr>
      <w:r>
        <w:rPr>
          <w:rFonts w:ascii="IRNazanin" w:hAnsi="IRNazanin" w:eastAsia="IRNazanin" w:cs="IRNazanin"/>
          <w:lang w:bidi="fa-IR"/>
          <w:color w:val="111111"/>
          <w:sz w:val="28"/>
          <w:szCs w:val="28"/>
          <w:rtl/>
        </w:rPr>
        <w:t xml:space="preserve">ابن عباس از رسول الله بگفتی یک خبر</w:t>
      </w:r>
    </w:p>
    <w:p>
      <w:pPr>
        <w:pStyle w:val="BookText"/>
      </w:pPr>
      <w:r>
        <w:rPr>
          <w:rFonts w:ascii="IRNazanin" w:hAnsi="IRNazanin" w:eastAsia="IRNazanin" w:cs="IRNazanin"/>
          <w:lang w:bidi="fa-IR"/>
          <w:color w:val="111111"/>
          <w:sz w:val="28"/>
          <w:szCs w:val="28"/>
          <w:rtl/>
        </w:rPr>
        <w:t xml:space="preserve">وقتی نازل آمد این آیه برای پیغمبر</w:t>
      </w:r>
    </w:p>
    <w:p>
      <w:pPr>
        <w:pStyle w:val="BookText"/>
      </w:pPr>
      <w:r>
        <w:rPr>
          <w:rFonts w:ascii="IRNazanin" w:hAnsi="IRNazanin" w:eastAsia="IRNazanin" w:cs="IRNazanin"/>
          <w:lang w:bidi="fa-IR"/>
          <w:color w:val="111111"/>
          <w:sz w:val="28"/>
          <w:szCs w:val="28"/>
          <w:rtl/>
        </w:rPr>
        <w:t xml:space="preserve">گفته پیغمبر، دعا کردم و گفتم ای خدا</w:t>
      </w:r>
    </w:p>
    <w:p>
      <w:pPr>
        <w:pStyle w:val="BookText"/>
      </w:pPr>
      <w:r>
        <w:rPr>
          <w:rFonts w:ascii="IRNazanin" w:hAnsi="IRNazanin" w:eastAsia="IRNazanin" w:cs="IRNazanin"/>
          <w:lang w:bidi="fa-IR"/>
          <w:color w:val="111111"/>
          <w:sz w:val="28"/>
          <w:szCs w:val="28"/>
          <w:rtl/>
        </w:rPr>
        <w:t xml:space="preserve">تو قرار ده واعِیَه گوش علی مرتضی</w:t>
      </w:r>
    </w:p>
    <w:p>
      <w:pPr>
        <w:pStyle w:val="BookText"/>
      </w:pPr>
      <w:r>
        <w:rPr>
          <w:rFonts w:ascii="IRNazanin" w:hAnsi="IRNazanin" w:eastAsia="IRNazanin" w:cs="IRNazanin"/>
          <w:lang w:bidi="fa-IR"/>
          <w:color w:val="111111"/>
          <w:sz w:val="28"/>
          <w:szCs w:val="28"/>
          <w:rtl/>
        </w:rPr>
        <w:t xml:space="preserve">بعد از دعای من هرچه شنید و حفظ نمود</w:t>
      </w:r>
    </w:p>
    <w:p>
      <w:pPr>
        <w:pStyle w:val="BookText"/>
      </w:pPr>
      <w:r>
        <w:rPr>
          <w:rFonts w:ascii="IRNazanin" w:hAnsi="IRNazanin" w:eastAsia="IRNazanin" w:cs="IRNazanin"/>
          <w:lang w:bidi="fa-IR"/>
          <w:color w:val="111111"/>
          <w:sz w:val="28"/>
          <w:szCs w:val="28"/>
          <w:rtl/>
        </w:rPr>
        <w:t xml:space="preserve">هرچه را بشنید نمود حفظش و بعضی را سرود</w:t>
      </w:r>
    </w:p>
    <w:p>
      <w:pPr>
        <w:pStyle w:val="Heading3"/>
      </w:pPr>
      <w:bookmarkStart w:id="432" w:name="_Toc82"/>
      <w:r>
        <w:t>70-سوره مبارکه‌ی مَعارِج</w:t>
      </w:r>
      <w:bookmarkEnd w:id="432"/>
    </w:p>
    <w:p>
      <w:pPr>
        <w:pStyle w:val="BookText"/>
      </w:pPr>
      <w:r>
        <w:rPr>
          <w:rFonts w:ascii="IRNazanin" w:hAnsi="IRNazanin" w:eastAsia="IRNazanin" w:cs="IRNazanin"/>
          <w:lang w:bidi="fa-IR"/>
          <w:color w:val="111111"/>
          <w:sz w:val="28"/>
          <w:szCs w:val="28"/>
          <w:rtl/>
        </w:rPr>
        <w:t xml:space="preserve">[1] سوره‌ئی از سوره‌ها آمد مَعارِج از سما</w:t>
      </w:r>
    </w:p>
    <w:p>
      <w:pPr>
        <w:pStyle w:val="BookText"/>
      </w:pPr>
      <w:r>
        <w:rPr>
          <w:rFonts w:ascii="IRNazanin" w:hAnsi="IRNazanin" w:eastAsia="IRNazanin" w:cs="IRNazanin"/>
          <w:lang w:bidi="fa-IR"/>
          <w:color w:val="111111"/>
          <w:sz w:val="28"/>
          <w:szCs w:val="28"/>
          <w:rtl/>
        </w:rPr>
        <w:t xml:space="preserve">در عذاب افتاد سائل، رد نمود اصل وِلا</w:t>
      </w:r>
    </w:p>
    <w:p>
      <w:pPr>
        <w:pStyle w:val="BookText"/>
      </w:pPr>
      <w:r>
        <w:rPr>
          <w:rFonts w:ascii="IRNazanin" w:hAnsi="IRNazanin" w:eastAsia="IRNazanin" w:cs="IRNazanin"/>
          <w:lang w:bidi="fa-IR"/>
          <w:color w:val="111111"/>
          <w:sz w:val="28"/>
          <w:szCs w:val="28"/>
          <w:rtl/>
        </w:rPr>
        <w:t xml:space="preserve">بر خلافت نصب نمود اندر غدیر خم نبیّ</w:t>
      </w:r>
    </w:p>
    <w:p>
      <w:pPr>
        <w:pStyle w:val="BookText"/>
      </w:pPr>
      <w:r>
        <w:rPr>
          <w:rFonts w:ascii="IRNazanin" w:hAnsi="IRNazanin" w:eastAsia="IRNazanin" w:cs="IRNazanin"/>
          <w:lang w:bidi="fa-IR"/>
          <w:color w:val="111111"/>
          <w:sz w:val="28"/>
          <w:szCs w:val="28"/>
          <w:rtl/>
        </w:rPr>
        <w:t xml:space="preserve">میر میدان فتوت شاه مردان را علیّ</w:t>
      </w:r>
    </w:p>
    <w:p>
      <w:pPr>
        <w:pStyle w:val="BookText"/>
      </w:pPr>
      <w:r>
        <w:rPr>
          <w:rFonts w:ascii="IRNazanin" w:hAnsi="IRNazanin" w:eastAsia="IRNazanin" w:cs="IRNazanin"/>
          <w:lang w:bidi="fa-IR"/>
          <w:color w:val="111111"/>
          <w:sz w:val="28"/>
          <w:szCs w:val="28"/>
          <w:rtl/>
        </w:rPr>
        <w:t xml:space="preserve">چون بیامد در مدینه، جاهلی پرخاش نمود</w:t>
      </w:r>
    </w:p>
    <w:p>
      <w:pPr>
        <w:pStyle w:val="BookText"/>
      </w:pPr>
      <w:r>
        <w:rPr>
          <w:rFonts w:ascii="IRNazanin" w:hAnsi="IRNazanin" w:eastAsia="IRNazanin" w:cs="IRNazanin"/>
          <w:lang w:bidi="fa-IR"/>
          <w:color w:val="111111"/>
          <w:sz w:val="28"/>
          <w:szCs w:val="28"/>
          <w:rtl/>
        </w:rPr>
        <w:t xml:space="preserve">زین گزینش در غدیر خم همه ما را چه سود</w:t>
      </w:r>
    </w:p>
    <w:p>
      <w:pPr>
        <w:pStyle w:val="BookText"/>
      </w:pPr>
      <w:r>
        <w:rPr>
          <w:rFonts w:ascii="IRNazanin" w:hAnsi="IRNazanin" w:eastAsia="IRNazanin" w:cs="IRNazanin"/>
          <w:lang w:bidi="fa-IR"/>
          <w:color w:val="111111"/>
          <w:sz w:val="28"/>
          <w:szCs w:val="28"/>
          <w:rtl/>
        </w:rPr>
        <w:t xml:space="preserve">[2] گفت به پیغمبر که خود کردی چنین یا گفت خدا؟</w:t>
      </w:r>
    </w:p>
    <w:p>
      <w:pPr>
        <w:pStyle w:val="BookText"/>
      </w:pPr>
      <w:r>
        <w:rPr>
          <w:rFonts w:ascii="IRNazanin" w:hAnsi="IRNazanin" w:eastAsia="IRNazanin" w:cs="IRNazanin"/>
          <w:lang w:bidi="fa-IR"/>
          <w:color w:val="111111"/>
          <w:sz w:val="28"/>
          <w:szCs w:val="28"/>
          <w:rtl/>
        </w:rPr>
        <w:t xml:space="preserve">گر خدا گفته، بخواه تا سنگ بیاید از بالا</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78" w:name="pg4582_32241"/>
    <w:bookmarkEnd w:id="78"/>
    <w:p>
      <w:pPr>
        <w:pStyle w:val="BookText"/>
      </w:pPr>
      <w:r>
        <w:rPr>
          <w:rFonts w:ascii="IRNazanin" w:hAnsi="IRNazanin" w:eastAsia="IRNazanin" w:cs="IRNazanin"/>
          <w:lang w:bidi="fa-IR"/>
          <w:color w:val="111111"/>
          <w:sz w:val="28"/>
          <w:szCs w:val="28"/>
          <w:rtl/>
        </w:rPr>
        <w:t xml:space="preserve">بر سرم کوبد شوم کشته بیفتم بر زمین</w:t>
      </w:r>
    </w:p>
    <w:p>
      <w:pPr>
        <w:pStyle w:val="BookText"/>
      </w:pPr>
      <w:r>
        <w:rPr>
          <w:rFonts w:ascii="IRNazanin" w:hAnsi="IRNazanin" w:eastAsia="IRNazanin" w:cs="IRNazanin"/>
          <w:lang w:bidi="fa-IR"/>
          <w:color w:val="111111"/>
          <w:sz w:val="28"/>
          <w:szCs w:val="28"/>
          <w:rtl/>
        </w:rPr>
        <w:t xml:space="preserve">تا نبینم این وقایع، زیر خاک گردم دفین</w:t>
      </w:r>
    </w:p>
    <w:p>
      <w:pPr>
        <w:pStyle w:val="BookText"/>
      </w:pPr>
      <w:r>
        <w:rPr>
          <w:rFonts w:ascii="IRNazanin" w:hAnsi="IRNazanin" w:eastAsia="IRNazanin" w:cs="IRNazanin"/>
          <w:lang w:bidi="fa-IR"/>
          <w:color w:val="111111"/>
          <w:sz w:val="28"/>
          <w:szCs w:val="28"/>
          <w:rtl/>
        </w:rPr>
        <w:t xml:space="preserve">خود تقاضا کرد ز درگاه خدای کردگار</w:t>
      </w:r>
    </w:p>
    <w:p>
      <w:pPr>
        <w:pStyle w:val="BookText"/>
      </w:pPr>
      <w:r>
        <w:rPr>
          <w:rFonts w:ascii="IRNazanin" w:hAnsi="IRNazanin" w:eastAsia="IRNazanin" w:cs="IRNazanin"/>
          <w:lang w:bidi="fa-IR"/>
          <w:color w:val="111111"/>
          <w:sz w:val="28"/>
          <w:szCs w:val="28"/>
          <w:rtl/>
        </w:rPr>
        <w:t xml:space="preserve">گفت خدایا، گر که حق گوید رسولت هست فشار</w:t>
      </w:r>
    </w:p>
    <w:p>
      <w:pPr>
        <w:pStyle w:val="BookText"/>
      </w:pPr>
      <w:r>
        <w:rPr>
          <w:rFonts w:ascii="IRNazanin" w:hAnsi="IRNazanin" w:eastAsia="IRNazanin" w:cs="IRNazanin"/>
          <w:lang w:bidi="fa-IR"/>
          <w:color w:val="111111"/>
          <w:sz w:val="28"/>
          <w:szCs w:val="28"/>
          <w:rtl/>
        </w:rPr>
        <w:t xml:space="preserve">سنگی از آسمان فرست یا یک عذاب دردناک</w:t>
      </w:r>
    </w:p>
    <w:p>
      <w:pPr>
        <w:pStyle w:val="BookText"/>
      </w:pPr>
      <w:r>
        <w:rPr>
          <w:rFonts w:ascii="IRNazanin" w:hAnsi="IRNazanin" w:eastAsia="IRNazanin" w:cs="IRNazanin"/>
          <w:lang w:bidi="fa-IR"/>
          <w:color w:val="111111"/>
          <w:sz w:val="28"/>
          <w:szCs w:val="28"/>
          <w:rtl/>
        </w:rPr>
        <w:t xml:space="preserve">بر سرم برخورد نموده و بیفتم روی خاک</w:t>
      </w:r>
    </w:p>
    <w:p>
      <w:pPr>
        <w:pStyle w:val="BookText"/>
      </w:pPr>
      <w:r>
        <w:rPr>
          <w:rFonts w:ascii="IRNazanin" w:hAnsi="IRNazanin" w:eastAsia="IRNazanin" w:cs="IRNazanin"/>
          <w:lang w:bidi="fa-IR"/>
          <w:color w:val="111111"/>
          <w:sz w:val="28"/>
          <w:szCs w:val="28"/>
          <w:rtl/>
        </w:rPr>
        <w:t xml:space="preserve">[3] گشت دعایش مستجاب، سنگی ز بالا شد روان</w:t>
      </w:r>
    </w:p>
    <w:p>
      <w:pPr>
        <w:pStyle w:val="BookText"/>
      </w:pPr>
      <w:r>
        <w:rPr>
          <w:rFonts w:ascii="IRNazanin" w:hAnsi="IRNazanin" w:eastAsia="IRNazanin" w:cs="IRNazanin"/>
          <w:lang w:bidi="fa-IR"/>
          <w:color w:val="111111"/>
          <w:sz w:val="28"/>
          <w:szCs w:val="28"/>
          <w:rtl/>
        </w:rPr>
        <w:t xml:space="preserve">بر سرش کوبیده شد و بود ز بهرش بس گران</w:t>
      </w:r>
    </w:p>
    <w:p>
      <w:pPr>
        <w:pStyle w:val="BookText"/>
      </w:pPr>
      <w:r>
        <w:rPr>
          <w:rFonts w:ascii="IRNazanin" w:hAnsi="IRNazanin" w:eastAsia="IRNazanin" w:cs="IRNazanin"/>
          <w:lang w:bidi="fa-IR"/>
          <w:color w:val="111111"/>
          <w:sz w:val="28"/>
          <w:szCs w:val="28"/>
          <w:rtl/>
        </w:rPr>
        <w:t xml:space="preserve">چون تقاضا کرد بیامد سنگ سنگین از سما</w:t>
      </w:r>
    </w:p>
    <w:p>
      <w:pPr>
        <w:pStyle w:val="BookText"/>
      </w:pPr>
      <w:r>
        <w:rPr>
          <w:rFonts w:ascii="IRNazanin" w:hAnsi="IRNazanin" w:eastAsia="IRNazanin" w:cs="IRNazanin"/>
          <w:lang w:bidi="fa-IR"/>
          <w:color w:val="111111"/>
          <w:sz w:val="28"/>
          <w:szCs w:val="28"/>
          <w:rtl/>
        </w:rPr>
        <w:t xml:space="preserve">بر سر او کرد اصابت فرق او گردید دوتا</w:t>
      </w:r>
    </w:p>
    <w:p>
      <w:pPr>
        <w:pStyle w:val="BookText"/>
      </w:pPr>
      <w:r>
        <w:rPr>
          <w:rFonts w:ascii="IRNazanin" w:hAnsi="IRNazanin" w:eastAsia="IRNazanin" w:cs="IRNazanin"/>
          <w:lang w:bidi="fa-IR"/>
          <w:color w:val="111111"/>
          <w:sz w:val="28"/>
          <w:szCs w:val="28"/>
          <w:rtl/>
        </w:rPr>
        <w:t xml:space="preserve">دشمن خاص ولایت سرنگون شد روی خاک</w:t>
      </w:r>
    </w:p>
    <w:p>
      <w:pPr>
        <w:pStyle w:val="BookText"/>
      </w:pPr>
      <w:r>
        <w:rPr>
          <w:rFonts w:ascii="IRNazanin" w:hAnsi="IRNazanin" w:eastAsia="IRNazanin" w:cs="IRNazanin"/>
          <w:lang w:bidi="fa-IR"/>
          <w:color w:val="111111"/>
          <w:sz w:val="28"/>
          <w:szCs w:val="28"/>
          <w:rtl/>
        </w:rPr>
        <w:t xml:space="preserve">رهسپار آتش دوزخ شد و گردید هلاک</w:t>
      </w:r>
    </w:p>
    <w:p>
      <w:pPr>
        <w:pStyle w:val="Heading3"/>
      </w:pPr>
      <w:bookmarkStart w:id="433" w:name="_Toc83"/>
      <w:r>
        <w:t>71-سوره مبارکه‌ی نوح</w:t>
      </w:r>
      <w:bookmarkEnd w:id="433"/>
    </w:p>
    <w:p>
      <w:pPr>
        <w:pStyle w:val="BookText"/>
      </w:pPr>
      <w:r>
        <w:rPr>
          <w:rFonts w:ascii="IRNazanin" w:hAnsi="IRNazanin" w:eastAsia="IRNazanin" w:cs="IRNazanin"/>
          <w:lang w:bidi="fa-IR"/>
          <w:color w:val="111111"/>
          <w:sz w:val="28"/>
          <w:szCs w:val="28"/>
          <w:rtl/>
        </w:rPr>
        <w:t xml:space="preserve">[1] سوره‌ی نوح نازل آمد بر محمّد از سما</w:t>
      </w:r>
    </w:p>
    <w:p>
      <w:pPr>
        <w:pStyle w:val="BookText"/>
      </w:pPr>
      <w:r>
        <w:rPr>
          <w:rFonts w:ascii="IRNazanin" w:hAnsi="IRNazanin" w:eastAsia="IRNazanin" w:cs="IRNazanin"/>
          <w:lang w:bidi="fa-IR"/>
          <w:color w:val="111111"/>
          <w:sz w:val="28"/>
          <w:szCs w:val="28"/>
          <w:rtl/>
        </w:rPr>
        <w:t xml:space="preserve">تا نماید قصه‌ی نوح را بیان پرماجرا</w:t>
      </w:r>
    </w:p>
    <w:p>
      <w:pPr>
        <w:pStyle w:val="BookText"/>
      </w:pPr>
      <w:r>
        <w:rPr>
          <w:rFonts w:ascii="IRNazanin" w:hAnsi="IRNazanin" w:eastAsia="IRNazanin" w:cs="IRNazanin"/>
          <w:lang w:bidi="fa-IR"/>
          <w:color w:val="111111"/>
          <w:sz w:val="28"/>
          <w:szCs w:val="28"/>
          <w:rtl/>
        </w:rPr>
        <w:t xml:space="preserve">انبیاء و نوح پیغمبر، امیرالمؤمنین</w:t>
      </w:r>
    </w:p>
    <w:p>
      <w:pPr>
        <w:pStyle w:val="BookText"/>
      </w:pPr>
      <w:r>
        <w:rPr>
          <w:rFonts w:ascii="IRNazanin" w:hAnsi="IRNazanin" w:eastAsia="IRNazanin" w:cs="IRNazanin"/>
          <w:lang w:bidi="fa-IR"/>
          <w:color w:val="111111"/>
          <w:sz w:val="28"/>
          <w:szCs w:val="28"/>
          <w:rtl/>
        </w:rPr>
        <w:t xml:space="preserve">جملگی خوانند مردم سوی خلاق مبین</w:t>
      </w:r>
    </w:p>
    <w:p>
      <w:pPr>
        <w:pStyle w:val="BookText"/>
      </w:pPr>
      <w:r>
        <w:rPr>
          <w:rFonts w:ascii="IRNazanin" w:hAnsi="IRNazanin" w:eastAsia="IRNazanin" w:cs="IRNazanin"/>
          <w:lang w:bidi="fa-IR"/>
          <w:color w:val="111111"/>
          <w:sz w:val="28"/>
          <w:szCs w:val="28"/>
          <w:rtl/>
        </w:rPr>
        <w:t xml:space="preserve">[28] تفسیر آیه چنین باشد که نوح انبیا</w:t>
      </w:r>
    </w:p>
    <w:p>
      <w:pPr>
        <w:pStyle w:val="BookText"/>
      </w:pPr>
      <w:r>
        <w:rPr>
          <w:rFonts w:ascii="IRNazanin" w:hAnsi="IRNazanin" w:eastAsia="IRNazanin" w:cs="IRNazanin"/>
          <w:lang w:bidi="fa-IR"/>
          <w:color w:val="111111"/>
          <w:sz w:val="28"/>
          <w:szCs w:val="28"/>
          <w:rtl/>
        </w:rPr>
        <w:t xml:space="preserve">داشت دعای خیر ز بهر والدینش از صفا</w:t>
      </w:r>
    </w:p>
    <w:p>
      <w:pPr>
        <w:pStyle w:val="BookText"/>
      </w:pPr>
      <w:r>
        <w:rPr>
          <w:rFonts w:ascii="IRNazanin" w:hAnsi="IRNazanin" w:eastAsia="IRNazanin" w:cs="IRNazanin"/>
          <w:lang w:bidi="fa-IR"/>
          <w:color w:val="111111"/>
          <w:sz w:val="28"/>
          <w:szCs w:val="28"/>
          <w:rtl/>
        </w:rPr>
        <w:t xml:space="preserve">گفت بیامرز ای خداوند هم من و هم والدین</w:t>
      </w:r>
    </w:p>
    <w:p>
      <w:pPr>
        <w:pStyle w:val="BookText"/>
      </w:pPr>
      <w:r>
        <w:rPr>
          <w:rFonts w:ascii="IRNazanin" w:hAnsi="IRNazanin" w:eastAsia="IRNazanin" w:cs="IRNazanin"/>
          <w:lang w:bidi="fa-IR"/>
          <w:color w:val="111111"/>
          <w:sz w:val="28"/>
          <w:szCs w:val="28"/>
          <w:rtl/>
        </w:rPr>
        <w:t xml:space="preserve">مؤمنین بیت من هم مؤمنان نور عین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اینان ظالمند و ظالمان باشند هلاک</w:t>
      </w:r>
    </w:p>
    <w:p>
      <w:pPr>
        <w:pStyle w:val="BookText"/>
      </w:pPr>
      <w:r>
        <w:rPr>
          <w:rFonts w:ascii="IRNazanin" w:hAnsi="IRNazanin" w:eastAsia="IRNazanin" w:cs="IRNazanin"/>
          <w:lang w:bidi="fa-IR"/>
          <w:color w:val="111111"/>
          <w:sz w:val="28"/>
          <w:szCs w:val="28"/>
          <w:rtl/>
        </w:rPr>
        <w:t xml:space="preserve">بر عذابشان بیفزا، نیست مرا یک ذره باک</w:t>
      </w:r>
    </w:p>
    <w:p>
      <w:pPr>
        <w:pStyle w:val="BookText"/>
      </w:pPr>
      <w:r>
        <w:rPr>
          <w:rFonts w:ascii="IRNazanin" w:hAnsi="IRNazanin" w:eastAsia="IRNazanin" w:cs="IRNazanin"/>
          <w:lang w:bidi="fa-IR"/>
          <w:color w:val="111111"/>
          <w:sz w:val="28"/>
          <w:szCs w:val="28"/>
          <w:rtl/>
        </w:rPr>
        <w:t xml:space="preserve">تأویل آیه چنین باشد به نزد صادقم</w:t>
      </w:r>
    </w:p>
    <w:p>
      <w:pPr>
        <w:pStyle w:val="BookText"/>
      </w:pPr>
      <w:r>
        <w:rPr>
          <w:rFonts w:ascii="IRNazanin" w:hAnsi="IRNazanin" w:eastAsia="IRNazanin" w:cs="IRNazanin"/>
          <w:lang w:bidi="fa-IR"/>
          <w:color w:val="111111"/>
          <w:sz w:val="28"/>
          <w:szCs w:val="28"/>
          <w:rtl/>
        </w:rPr>
        <w:t xml:space="preserve">صادق آل ولایت، فهم او را ناطقم</w:t>
      </w:r>
    </w:p>
    <w:p>
      <w:pPr>
        <w:pStyle w:val="BookText"/>
      </w:pPr>
      <w:r>
        <w:rPr>
          <w:rFonts w:ascii="IRNazanin" w:hAnsi="IRNazanin" w:eastAsia="IRNazanin" w:cs="IRNazanin"/>
          <w:lang w:bidi="fa-IR"/>
          <w:color w:val="111111"/>
          <w:sz w:val="28"/>
          <w:szCs w:val="28"/>
          <w:rtl/>
        </w:rPr>
        <w:t xml:space="preserve">گفت بود بیتِ در این جا هم به معنای ولا</w:t>
      </w:r>
    </w:p>
    <w:p>
      <w:pPr>
        <w:pStyle w:val="BookText"/>
      </w:pPr>
      <w:r>
        <w:rPr>
          <w:rFonts w:ascii="IRNazanin" w:hAnsi="IRNazanin" w:eastAsia="IRNazanin" w:cs="IRNazanin"/>
          <w:lang w:bidi="fa-IR"/>
          <w:color w:val="111111"/>
          <w:sz w:val="28"/>
          <w:szCs w:val="28"/>
          <w:rtl/>
        </w:rPr>
        <w:t xml:space="preserve">آن که داخل در ولا شد آمد بیت انبیا</w:t>
      </w:r>
    </w:p>
    <w:p>
      <w:pPr>
        <w:pStyle w:val="BookText"/>
      </w:pPr>
      <w:r>
        <w:rPr>
          <w:rFonts w:ascii="IRNazanin" w:hAnsi="IRNazanin" w:eastAsia="IRNazanin" w:cs="IRNazanin"/>
          <w:lang w:bidi="fa-IR"/>
          <w:color w:val="111111"/>
          <w:sz w:val="28"/>
          <w:szCs w:val="28"/>
          <w:rtl/>
        </w:rPr>
        <w:t xml:space="preserve">مؤمنین تأویل شده باشد امیرمؤمنان</w:t>
      </w:r>
    </w:p>
    <w:p>
      <w:pPr>
        <w:pStyle w:val="BookText"/>
      </w:pPr>
      <w:r>
        <w:rPr>
          <w:rFonts w:ascii="IRNazanin" w:hAnsi="IRNazanin" w:eastAsia="IRNazanin" w:cs="IRNazanin"/>
          <w:lang w:bidi="fa-IR"/>
          <w:color w:val="111111"/>
          <w:sz w:val="28"/>
          <w:szCs w:val="28"/>
          <w:rtl/>
        </w:rPr>
        <w:t xml:space="preserve">مؤمنات باشد فقط زهرای اطهر هر زمان</w:t>
      </w:r>
    </w:p>
    <w:p>
      <w:pPr>
        <w:pStyle w:val="BookText"/>
      </w:pPr>
      <w:r>
        <w:rPr>
          <w:rFonts w:ascii="IRNazanin" w:hAnsi="IRNazanin" w:eastAsia="IRNazanin" w:cs="IRNazanin"/>
          <w:lang w:bidi="fa-IR"/>
          <w:color w:val="111111"/>
          <w:sz w:val="28"/>
          <w:szCs w:val="28"/>
          <w:rtl/>
        </w:rPr>
        <w:t xml:space="preserve">قصد نمود از ظالمین، در آخر آیه بجا</w:t>
      </w:r>
    </w:p>
    <w:p>
      <w:pPr>
        <w:pStyle w:val="BookText"/>
      </w:pPr>
      <w:r>
        <w:rPr>
          <w:rFonts w:ascii="IRNazanin" w:hAnsi="IRNazanin" w:eastAsia="IRNazanin" w:cs="IRNazanin"/>
          <w:lang w:bidi="fa-IR"/>
          <w:color w:val="111111"/>
          <w:sz w:val="28"/>
          <w:szCs w:val="28"/>
          <w:rtl/>
        </w:rPr>
        <w:t xml:space="preserve">ظالمین آل احمد دشمن آل عبا</w:t>
      </w:r>
    </w:p>
    <w:p>
      <w:pPr>
        <w:pStyle w:val="BookText"/>
      </w:pPr>
      <w:r>
        <w:rPr>
          <w:rFonts w:ascii="IRNazanin" w:hAnsi="IRNazanin" w:eastAsia="IRNazanin" w:cs="IRNazanin"/>
          <w:lang w:bidi="fa-IR"/>
          <w:color w:val="111111"/>
          <w:sz w:val="28"/>
          <w:szCs w:val="28"/>
          <w:rtl/>
        </w:rPr>
        <w:t xml:space="preserve">ظالمین عترت طاها ستمکاران دون</w:t>
      </w:r>
    </w:p>
    <w:p>
      <w:pPr>
        <w:pStyle w:val="BookText"/>
      </w:pPr>
      <w:r>
        <w:rPr>
          <w:rFonts w:ascii="IRNazanin" w:hAnsi="IRNazanin" w:eastAsia="IRNazanin" w:cs="IRNazanin"/>
          <w:lang w:bidi="fa-IR"/>
          <w:color w:val="111111"/>
          <w:sz w:val="28"/>
          <w:szCs w:val="28"/>
          <w:rtl/>
        </w:rPr>
        <w:t xml:space="preserve">غصب نمودند حق حتمی ولایت تاکنون</w:t>
      </w:r>
    </w:p>
    <w:p>
      <w:pPr>
        <w:pStyle w:val="BookText"/>
      </w:pPr>
      <w:r>
        <w:rPr>
          <w:rFonts w:ascii="IRNazanin" w:hAnsi="IRNazanin" w:eastAsia="IRNazanin" w:cs="IRNazanin"/>
          <w:lang w:bidi="fa-IR"/>
          <w:color w:val="111111"/>
          <w:sz w:val="28"/>
          <w:szCs w:val="28"/>
          <w:rtl/>
        </w:rPr>
        <w:t xml:space="preserve">آفت ظلم به ولایت باشد در کل جهان</w:t>
      </w:r>
    </w:p>
    <w:p>
      <w:pPr>
        <w:pStyle w:val="BookText"/>
      </w:pPr>
      <w:r>
        <w:rPr>
          <w:rFonts w:ascii="IRNazanin" w:hAnsi="IRNazanin" w:eastAsia="IRNazanin" w:cs="IRNazanin"/>
          <w:lang w:bidi="fa-IR"/>
          <w:color w:val="111111"/>
          <w:sz w:val="28"/>
          <w:szCs w:val="28"/>
          <w:rtl/>
        </w:rPr>
        <w:t xml:space="preserve">ظلم و جور عالم گرفته از زمین تا آسمان</w:t>
      </w:r>
    </w:p>
    <w:p>
      <w:pPr>
        <w:pStyle w:val="BookText"/>
      </w:pPr>
      <w:r>
        <w:rPr>
          <w:rFonts w:ascii="IRNazanin" w:hAnsi="IRNazanin" w:eastAsia="IRNazanin" w:cs="IRNazanin"/>
          <w:lang w:bidi="fa-IR"/>
          <w:color w:val="111111"/>
          <w:sz w:val="28"/>
          <w:szCs w:val="28"/>
          <w:rtl/>
        </w:rPr>
        <w:t xml:space="preserve">این همه خون ریزی و قتل و جنایت در زمین</w:t>
      </w:r>
    </w:p>
    <w:p>
      <w:pPr>
        <w:pStyle w:val="BookText"/>
      </w:pPr>
      <w:r>
        <w:rPr>
          <w:rFonts w:ascii="IRNazanin" w:hAnsi="IRNazanin" w:eastAsia="IRNazanin" w:cs="IRNazanin"/>
          <w:lang w:bidi="fa-IR"/>
          <w:color w:val="111111"/>
          <w:sz w:val="28"/>
          <w:szCs w:val="28"/>
          <w:rtl/>
        </w:rPr>
        <w:t xml:space="preserve">باشد از غصب خلافت غاصبینش آتشین</w:t>
      </w:r>
    </w:p>
    <w:p>
      <w:pPr>
        <w:pStyle w:val="BookText"/>
      </w:pPr>
      <w:r>
        <w:rPr>
          <w:rFonts w:ascii="IRNazanin" w:hAnsi="IRNazanin" w:eastAsia="IRNazanin" w:cs="IRNazanin"/>
          <w:lang w:bidi="fa-IR"/>
          <w:color w:val="111111"/>
          <w:sz w:val="28"/>
          <w:szCs w:val="28"/>
          <w:rtl/>
        </w:rPr>
        <w:t xml:space="preserve">گر نمی‌شد غصب خلافت، عالم ملک وجود</w:t>
      </w:r>
    </w:p>
    <w:p>
      <w:pPr>
        <w:pStyle w:val="BookText"/>
      </w:pPr>
      <w:r>
        <w:rPr>
          <w:rFonts w:ascii="IRNazanin" w:hAnsi="IRNazanin" w:eastAsia="IRNazanin" w:cs="IRNazanin"/>
          <w:lang w:bidi="fa-IR"/>
          <w:color w:val="111111"/>
          <w:sz w:val="28"/>
          <w:szCs w:val="28"/>
          <w:rtl/>
        </w:rPr>
        <w:t xml:space="preserve">نور و رحمت بود سراسر باد به مولی صد درود</w:t>
      </w:r>
    </w:p>
    <w:p>
      <w:pPr>
        <w:pStyle w:val="BookText"/>
      </w:pPr>
      <w:r>
        <w:rPr>
          <w:rFonts w:ascii="IRNazanin" w:hAnsi="IRNazanin" w:eastAsia="IRNazanin" w:cs="IRNazanin"/>
          <w:lang w:bidi="fa-IR"/>
          <w:color w:val="111111"/>
          <w:sz w:val="28"/>
          <w:szCs w:val="28"/>
          <w:rtl/>
        </w:rPr>
        <w:t xml:space="preserve">عالم دنیا بهشت بود و سراسر در نعیم</w:t>
      </w:r>
    </w:p>
    <w:p>
      <w:pPr>
        <w:pStyle w:val="BookText"/>
      </w:pPr>
      <w:r>
        <w:rPr>
          <w:rFonts w:ascii="IRNazanin" w:hAnsi="IRNazanin" w:eastAsia="IRNazanin" w:cs="IRNazanin"/>
          <w:lang w:bidi="fa-IR"/>
          <w:color w:val="111111"/>
          <w:sz w:val="28"/>
          <w:szCs w:val="28"/>
          <w:rtl/>
        </w:rPr>
        <w:t xml:space="preserve">مردم روی زمین اندر کرم بودند کریم</w:t>
      </w:r>
    </w:p>
    <w:p>
      <w:pPr>
        <w:pStyle w:val="BookText"/>
      </w:pPr>
      <w:r>
        <w:rPr>
          <w:rFonts w:ascii="IRNazanin" w:hAnsi="IRNazanin" w:eastAsia="IRNazanin" w:cs="IRNazanin"/>
          <w:lang w:bidi="fa-IR"/>
          <w:color w:val="111111"/>
          <w:sz w:val="28"/>
          <w:szCs w:val="28"/>
          <w:rtl/>
        </w:rPr>
        <w:t xml:space="preserve">جملگی با هم برادر جمله دوست همدگر</w:t>
      </w:r>
    </w:p>
    <w:p>
      <w:pPr>
        <w:pStyle w:val="BookText"/>
      </w:pPr>
      <w:r>
        <w:rPr>
          <w:rFonts w:ascii="IRNazanin" w:hAnsi="IRNazanin" w:eastAsia="IRNazanin" w:cs="IRNazanin"/>
          <w:lang w:bidi="fa-IR"/>
          <w:color w:val="111111"/>
          <w:sz w:val="28"/>
          <w:szCs w:val="28"/>
          <w:rtl/>
        </w:rPr>
        <w:t xml:space="preserve">جملگی با هم برابر جمله پر بار و ثمر</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هر کس بود رعایت خون هر کس بود امان</w:t>
      </w:r>
    </w:p>
    <w:p>
      <w:pPr>
        <w:pStyle w:val="BookText"/>
      </w:pPr>
      <w:r>
        <w:rPr>
          <w:rFonts w:ascii="IRNazanin" w:hAnsi="IRNazanin" w:eastAsia="IRNazanin" w:cs="IRNazanin"/>
          <w:lang w:bidi="fa-IR"/>
          <w:color w:val="111111"/>
          <w:sz w:val="28"/>
          <w:szCs w:val="28"/>
          <w:rtl/>
        </w:rPr>
        <w:t xml:space="preserve">آبرو محفوظ بماند و حفظ ناموس، حفظ جان</w:t>
      </w:r>
    </w:p>
    <w:p>
      <w:pPr>
        <w:pStyle w:val="BookText"/>
      </w:pPr>
      <w:r>
        <w:rPr>
          <w:rFonts w:ascii="IRNazanin" w:hAnsi="IRNazanin" w:eastAsia="IRNazanin" w:cs="IRNazanin"/>
          <w:lang w:bidi="fa-IR"/>
          <w:color w:val="111111"/>
          <w:sz w:val="28"/>
          <w:szCs w:val="28"/>
          <w:rtl/>
        </w:rPr>
        <w:t xml:space="preserve">در کرات بودند همگی مردمان در زندگی</w:t>
      </w:r>
    </w:p>
    <w:p>
      <w:pPr>
        <w:pStyle w:val="BookText"/>
      </w:pPr>
      <w:r>
        <w:rPr>
          <w:rFonts w:ascii="IRNazanin" w:hAnsi="IRNazanin" w:eastAsia="IRNazanin" w:cs="IRNazanin"/>
          <w:lang w:bidi="fa-IR"/>
          <w:color w:val="111111"/>
          <w:sz w:val="28"/>
          <w:szCs w:val="28"/>
          <w:rtl/>
        </w:rPr>
        <w:t xml:space="preserve">در صعود بودند به آسمان در مقام بندگی</w:t>
      </w:r>
    </w:p>
    <w:p>
      <w:pPr>
        <w:pStyle w:val="BookText"/>
      </w:pPr>
      <w:r>
        <w:rPr>
          <w:rFonts w:ascii="IRNazanin" w:hAnsi="IRNazanin" w:eastAsia="IRNazanin" w:cs="IRNazanin"/>
          <w:lang w:bidi="fa-IR"/>
          <w:color w:val="111111"/>
          <w:sz w:val="28"/>
          <w:szCs w:val="28"/>
          <w:rtl/>
        </w:rPr>
        <w:t xml:space="preserve">بلکه گویم بهتر از این، جملگی مردمان</w:t>
      </w:r>
    </w:p>
    <w:p>
      <w:pPr>
        <w:pStyle w:val="BookText"/>
      </w:pPr>
      <w:r>
        <w:rPr>
          <w:rFonts w:ascii="IRNazanin" w:hAnsi="IRNazanin" w:eastAsia="IRNazanin" w:cs="IRNazanin"/>
          <w:lang w:bidi="fa-IR"/>
          <w:color w:val="111111"/>
          <w:sz w:val="28"/>
          <w:szCs w:val="28"/>
          <w:rtl/>
        </w:rPr>
        <w:t xml:space="preserve">زندگی داشند همگی در میان آسمان</w:t>
      </w:r>
    </w:p>
    <w:p>
      <w:pPr>
        <w:pStyle w:val="BookText"/>
      </w:pPr>
      <w:r>
        <w:rPr>
          <w:rFonts w:ascii="IRNazanin" w:hAnsi="IRNazanin" w:eastAsia="IRNazanin" w:cs="IRNazanin"/>
          <w:lang w:bidi="fa-IR"/>
          <w:color w:val="111111"/>
          <w:sz w:val="28"/>
          <w:szCs w:val="28"/>
          <w:rtl/>
        </w:rPr>
        <w:t xml:space="preserve">آسمان‌ها جایگاه زندگی بودند همه</w:t>
      </w:r>
    </w:p>
    <w:p>
      <w:pPr>
        <w:pStyle w:val="BookText"/>
      </w:pPr>
      <w:r>
        <w:rPr>
          <w:rFonts w:ascii="IRNazanin" w:hAnsi="IRNazanin" w:eastAsia="IRNazanin" w:cs="IRNazanin"/>
          <w:lang w:bidi="fa-IR"/>
          <w:color w:val="111111"/>
          <w:sz w:val="28"/>
          <w:szCs w:val="28"/>
          <w:rtl/>
        </w:rPr>
        <w:t xml:space="preserve">گویم این حرف بلند و هیچ ندارم واهمه</w:t>
      </w:r>
    </w:p>
    <w:p>
      <w:pPr>
        <w:pStyle w:val="BookText"/>
      </w:pPr>
      <w:r>
        <w:rPr>
          <w:rFonts w:ascii="IRNazanin" w:hAnsi="IRNazanin" w:eastAsia="IRNazanin" w:cs="IRNazanin"/>
          <w:lang w:bidi="fa-IR"/>
          <w:color w:val="111111"/>
          <w:sz w:val="28"/>
          <w:szCs w:val="28"/>
          <w:rtl/>
        </w:rPr>
        <w:t xml:space="preserve">چون بفرموده امیرمؤمنان اصل ولا</w:t>
      </w:r>
    </w:p>
    <w:p>
      <w:pPr>
        <w:pStyle w:val="BookText"/>
      </w:pPr>
      <w:r>
        <w:rPr>
          <w:rFonts w:ascii="IRNazanin" w:hAnsi="IRNazanin" w:eastAsia="IRNazanin" w:cs="IRNazanin"/>
          <w:lang w:bidi="fa-IR"/>
          <w:color w:val="111111"/>
          <w:sz w:val="28"/>
          <w:szCs w:val="28"/>
          <w:rtl/>
        </w:rPr>
        <w:t xml:space="preserve">عالِمم من بر تمام راه‌های این سما</w:t>
      </w:r>
    </w:p>
    <w:p>
      <w:pPr>
        <w:pStyle w:val="BookText"/>
      </w:pPr>
      <w:r>
        <w:rPr>
          <w:rFonts w:ascii="IRNazanin" w:hAnsi="IRNazanin" w:eastAsia="IRNazanin" w:cs="IRNazanin"/>
          <w:lang w:bidi="fa-IR"/>
          <w:color w:val="111111"/>
          <w:sz w:val="28"/>
          <w:szCs w:val="28"/>
          <w:rtl/>
        </w:rPr>
        <w:t xml:space="preserve">گفت کلامی در سَلوُنی تا سؤال گیرند از او</w:t>
      </w:r>
    </w:p>
    <w:p>
      <w:pPr>
        <w:pStyle w:val="BookText"/>
      </w:pPr>
      <w:r>
        <w:rPr>
          <w:rFonts w:ascii="IRNazanin" w:hAnsi="IRNazanin" w:eastAsia="IRNazanin" w:cs="IRNazanin"/>
          <w:lang w:bidi="fa-IR"/>
          <w:color w:val="111111"/>
          <w:sz w:val="28"/>
          <w:szCs w:val="28"/>
          <w:rtl/>
        </w:rPr>
        <w:t xml:space="preserve">راه آسمان‌های هفتگانه بپیمایند نکو</w:t>
      </w:r>
    </w:p>
    <w:p>
      <w:pPr>
        <w:pStyle w:val="BookText"/>
      </w:pPr>
      <w:r>
        <w:rPr>
          <w:rFonts w:ascii="IRNazanin" w:hAnsi="IRNazanin" w:eastAsia="IRNazanin" w:cs="IRNazanin"/>
          <w:lang w:bidi="fa-IR"/>
          <w:color w:val="111111"/>
          <w:sz w:val="28"/>
          <w:szCs w:val="28"/>
          <w:rtl/>
        </w:rPr>
        <w:t xml:space="preserve">من به راه آسمان‌ها عالِمم با صد یقین</w:t>
      </w:r>
    </w:p>
    <w:p>
      <w:pPr>
        <w:pStyle w:val="BookText"/>
      </w:pPr>
      <w:r>
        <w:rPr>
          <w:rFonts w:ascii="IRNazanin" w:hAnsi="IRNazanin" w:eastAsia="IRNazanin" w:cs="IRNazanin"/>
          <w:lang w:bidi="fa-IR"/>
          <w:color w:val="111111"/>
          <w:sz w:val="28"/>
          <w:szCs w:val="28"/>
          <w:rtl/>
        </w:rPr>
        <w:t xml:space="preserve">بهتر از هرجای جای زیر و این روی زمین</w:t>
      </w:r>
    </w:p>
    <w:p>
      <w:pPr>
        <w:pStyle w:val="BookText"/>
      </w:pPr>
      <w:r>
        <w:rPr>
          <w:rFonts w:ascii="IRNazanin" w:hAnsi="IRNazanin" w:eastAsia="IRNazanin" w:cs="IRNazanin"/>
          <w:lang w:bidi="fa-IR"/>
          <w:color w:val="111111"/>
          <w:sz w:val="28"/>
          <w:szCs w:val="28"/>
          <w:rtl/>
        </w:rPr>
        <w:t xml:space="preserve">پس بپرسید تا بگویم جمله راه آسمان</w:t>
      </w:r>
    </w:p>
    <w:p>
      <w:pPr>
        <w:pStyle w:val="BookText"/>
      </w:pPr>
      <w:r>
        <w:rPr>
          <w:rFonts w:ascii="IRNazanin" w:hAnsi="IRNazanin" w:eastAsia="IRNazanin" w:cs="IRNazanin"/>
          <w:lang w:bidi="fa-IR"/>
          <w:color w:val="111111"/>
          <w:sz w:val="28"/>
          <w:szCs w:val="28"/>
          <w:rtl/>
        </w:rPr>
        <w:t xml:space="preserve">سیر آسمانی نمائید ای تمام انس و جان</w:t>
      </w:r>
    </w:p>
    <w:p>
      <w:pPr>
        <w:pStyle w:val="BookText"/>
      </w:pPr>
      <w:r>
        <w:rPr>
          <w:rFonts w:ascii="IRNazanin" w:hAnsi="IRNazanin" w:eastAsia="IRNazanin" w:cs="IRNazanin"/>
          <w:lang w:bidi="fa-IR"/>
          <w:color w:val="111111"/>
          <w:sz w:val="28"/>
          <w:szCs w:val="28"/>
          <w:rtl/>
        </w:rPr>
        <w:t xml:space="preserve">لیک سؤالی جاهلانه داشت آن مرد جَفَنگ</w:t>
      </w:r>
    </w:p>
    <w:p>
      <w:pPr>
        <w:pStyle w:val="BookText"/>
      </w:pPr>
      <w:r>
        <w:rPr>
          <w:rFonts w:ascii="IRNazanin" w:hAnsi="IRNazanin" w:eastAsia="IRNazanin" w:cs="IRNazanin"/>
          <w:lang w:bidi="fa-IR"/>
          <w:color w:val="111111"/>
          <w:sz w:val="28"/>
          <w:szCs w:val="28"/>
          <w:rtl/>
        </w:rPr>
        <w:t xml:space="preserve">سعدوقاص مرد خونریز با دلی چرکین و ننگ</w:t>
      </w:r>
    </w:p>
    <w:p>
      <w:pPr>
        <w:pStyle w:val="BookText"/>
      </w:pPr>
      <w:r>
        <w:rPr>
          <w:rFonts w:ascii="IRNazanin" w:hAnsi="IRNazanin" w:eastAsia="IRNazanin" w:cs="IRNazanin"/>
          <w:lang w:bidi="fa-IR"/>
          <w:color w:val="111111"/>
          <w:sz w:val="28"/>
          <w:szCs w:val="28"/>
          <w:rtl/>
        </w:rPr>
        <w:t xml:space="preserve">گفت بود در صورت و سر بهر من چند دانه مو؟</w:t>
      </w:r>
    </w:p>
    <w:p>
      <w:pPr>
        <w:pStyle w:val="BookText"/>
      </w:pPr>
      <w:r>
        <w:rPr>
          <w:rFonts w:ascii="IRNazanin" w:hAnsi="IRNazanin" w:eastAsia="IRNazanin" w:cs="IRNazanin"/>
          <w:lang w:bidi="fa-IR"/>
          <w:color w:val="111111"/>
          <w:sz w:val="28"/>
          <w:szCs w:val="28"/>
          <w:rtl/>
        </w:rPr>
        <w:t xml:space="preserve">گر توانی ده جوابم یک جواب روبر؟</w:t>
      </w:r>
    </w:p>
    <w:p>
      <w:pPr>
        <w:pStyle w:val="BookText"/>
      </w:pPr>
      <w:r>
        <w:rPr>
          <w:rFonts w:ascii="IRNazanin" w:hAnsi="IRNazanin" w:eastAsia="IRNazanin" w:cs="IRNazanin"/>
          <w:lang w:bidi="fa-IR"/>
          <w:color w:val="111111"/>
          <w:sz w:val="28"/>
          <w:szCs w:val="28"/>
          <w:rtl/>
        </w:rPr>
        <w:t xml:space="preserve">عالِم دهر است علی و شهر علم را خود در است</w:t>
      </w:r>
    </w:p>
    <w:p>
      <w:pPr>
        <w:pStyle w:val="BookText"/>
      </w:pPr>
      <w:r>
        <w:rPr>
          <w:rFonts w:ascii="IRNazanin" w:hAnsi="IRNazanin" w:eastAsia="IRNazanin" w:cs="IRNazanin"/>
          <w:lang w:bidi="fa-IR"/>
          <w:color w:val="111111"/>
          <w:sz w:val="28"/>
          <w:szCs w:val="28"/>
          <w:rtl/>
        </w:rPr>
        <w:t xml:space="preserve">او معلم بهر جبریل، جن و انس را رهبر است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79" w:name="pg4582_32244"/>
    <w:bookmarkEnd w:id="79"/>
    <w:p>
      <w:pPr>
        <w:pStyle w:val="BookText"/>
      </w:pPr>
      <w:r>
        <w:rPr>
          <w:rFonts w:ascii="IRNazanin" w:hAnsi="IRNazanin" w:eastAsia="IRNazanin" w:cs="IRNazanin"/>
          <w:lang w:bidi="fa-IR"/>
          <w:color w:val="111111"/>
          <w:sz w:val="28"/>
          <w:szCs w:val="28"/>
          <w:rtl/>
        </w:rPr>
        <w:t xml:space="preserve">گفت بود هر دانه مو را یک عدد شیطان دون</w:t>
      </w:r>
    </w:p>
    <w:p>
      <w:pPr>
        <w:pStyle w:val="BookText"/>
      </w:pPr>
      <w:r>
        <w:rPr>
          <w:rFonts w:ascii="IRNazanin" w:hAnsi="IRNazanin" w:eastAsia="IRNazanin" w:cs="IRNazanin"/>
          <w:lang w:bidi="fa-IR"/>
          <w:color w:val="111111"/>
          <w:sz w:val="28"/>
          <w:szCs w:val="28"/>
          <w:rtl/>
        </w:rPr>
        <w:t xml:space="preserve">همره و چسبیده باشد سر و صورتت، مُجُون</w:t>
      </w:r>
    </w:p>
    <w:p>
      <w:pPr>
        <w:pStyle w:val="BookText"/>
      </w:pPr>
      <w:r>
        <w:rPr>
          <w:rFonts w:ascii="IRNazanin" w:hAnsi="IRNazanin" w:eastAsia="IRNazanin" w:cs="IRNazanin"/>
          <w:lang w:bidi="fa-IR"/>
          <w:color w:val="111111"/>
          <w:sz w:val="28"/>
          <w:szCs w:val="28"/>
          <w:rtl/>
        </w:rPr>
        <w:t xml:space="preserve">گویم باشد اندرون خانه‌ات بزغاله ئی</w:t>
      </w:r>
    </w:p>
    <w:p>
      <w:pPr>
        <w:pStyle w:val="BookText"/>
      </w:pPr>
      <w:r>
        <w:rPr>
          <w:rFonts w:ascii="IRNazanin" w:hAnsi="IRNazanin" w:eastAsia="IRNazanin" w:cs="IRNazanin"/>
          <w:lang w:bidi="fa-IR"/>
          <w:color w:val="111111"/>
          <w:sz w:val="28"/>
          <w:szCs w:val="28"/>
          <w:rtl/>
        </w:rPr>
        <w:t xml:space="preserve">جهل این بزغاله غوغا می‌کند، نیست چاره‌ئی</w:t>
      </w:r>
    </w:p>
    <w:p>
      <w:pPr>
        <w:pStyle w:val="BookText"/>
      </w:pPr>
      <w:r>
        <w:rPr>
          <w:rFonts w:ascii="IRNazanin" w:hAnsi="IRNazanin" w:eastAsia="IRNazanin" w:cs="IRNazanin"/>
          <w:lang w:bidi="fa-IR"/>
          <w:color w:val="111111"/>
          <w:sz w:val="28"/>
          <w:szCs w:val="28"/>
          <w:rtl/>
        </w:rPr>
        <w:t xml:space="preserve">می‌کشد فرزند پیغمبر به دشت نینوا</w:t>
      </w:r>
    </w:p>
    <w:p>
      <w:pPr>
        <w:pStyle w:val="BookText"/>
      </w:pPr>
      <w:r>
        <w:rPr>
          <w:rFonts w:ascii="IRNazanin" w:hAnsi="IRNazanin" w:eastAsia="IRNazanin" w:cs="IRNazanin"/>
          <w:lang w:bidi="fa-IR"/>
          <w:color w:val="111111"/>
          <w:sz w:val="28"/>
          <w:szCs w:val="28"/>
          <w:rtl/>
        </w:rPr>
        <w:t xml:space="preserve">شر عالَم را بپا گرداند اندر کربلا</w:t>
      </w:r>
    </w:p>
    <w:p>
      <w:pPr>
        <w:pStyle w:val="BookText"/>
      </w:pPr>
      <w:r>
        <w:rPr>
          <w:rFonts w:ascii="IRNazanin" w:hAnsi="IRNazanin" w:eastAsia="IRNazanin" w:cs="IRNazanin"/>
          <w:lang w:bidi="fa-IR"/>
          <w:color w:val="111111"/>
          <w:sz w:val="28"/>
          <w:szCs w:val="28"/>
          <w:rtl/>
        </w:rPr>
        <w:t xml:space="preserve">باد سلام و باد صلوات خداوند قدیر</w:t>
      </w:r>
    </w:p>
    <w:p>
      <w:pPr>
        <w:pStyle w:val="BookText"/>
      </w:pPr>
      <w:r>
        <w:rPr>
          <w:rFonts w:ascii="IRNazanin" w:hAnsi="IRNazanin" w:eastAsia="IRNazanin" w:cs="IRNazanin"/>
          <w:lang w:bidi="fa-IR"/>
          <w:color w:val="111111"/>
          <w:sz w:val="28"/>
          <w:szCs w:val="28"/>
          <w:rtl/>
        </w:rPr>
        <w:t xml:space="preserve">بر امیرمؤمنان آن دُرّ دریای غدیر</w:t>
      </w:r>
    </w:p>
    <w:p>
      <w:pPr>
        <w:pStyle w:val="BookText"/>
      </w:pPr>
      <w:r>
        <w:rPr>
          <w:rFonts w:ascii="IRNazanin" w:hAnsi="IRNazanin" w:eastAsia="IRNazanin" w:cs="IRNazanin"/>
          <w:lang w:bidi="fa-IR"/>
          <w:color w:val="111111"/>
          <w:sz w:val="28"/>
          <w:szCs w:val="28"/>
          <w:rtl/>
        </w:rPr>
        <w:t xml:space="preserve">باد سلام و باد صلوات بر حسین فاطمه</w:t>
      </w:r>
    </w:p>
    <w:p>
      <w:pPr>
        <w:pStyle w:val="BookText"/>
      </w:pPr>
      <w:r>
        <w:rPr>
          <w:rFonts w:ascii="IRNazanin" w:hAnsi="IRNazanin" w:eastAsia="IRNazanin" w:cs="IRNazanin"/>
          <w:lang w:bidi="fa-IR"/>
          <w:color w:val="111111"/>
          <w:sz w:val="28"/>
          <w:szCs w:val="28"/>
          <w:rtl/>
        </w:rPr>
        <w:t xml:space="preserve">لعن حقّ بر ابن سعد و زیردستانش همه</w:t>
      </w:r>
    </w:p>
    <w:p>
      <w:pPr>
        <w:pStyle w:val="Heading3"/>
      </w:pPr>
      <w:bookmarkStart w:id="434" w:name="_Toc84"/>
      <w:r>
        <w:t>72-سوره مبارکه‌ی جِنّ</w:t>
      </w:r>
      <w:bookmarkEnd w:id="434"/>
    </w:p>
    <w:p>
      <w:pPr>
        <w:pStyle w:val="BookText"/>
      </w:pPr>
      <w:r>
        <w:rPr>
          <w:rFonts w:ascii="IRNazanin" w:hAnsi="IRNazanin" w:eastAsia="IRNazanin" w:cs="IRNazanin"/>
          <w:lang w:bidi="fa-IR"/>
          <w:color w:val="111111"/>
          <w:sz w:val="28"/>
          <w:szCs w:val="28"/>
          <w:rtl/>
        </w:rPr>
        <w:t xml:space="preserve">[1] سوره‌ی جِنّ نازل آمد بر رسول عالمین</w:t>
      </w:r>
    </w:p>
    <w:p>
      <w:pPr>
        <w:pStyle w:val="BookText"/>
      </w:pPr>
      <w:r>
        <w:rPr>
          <w:rFonts w:ascii="IRNazanin" w:hAnsi="IRNazanin" w:eastAsia="IRNazanin" w:cs="IRNazanin"/>
          <w:lang w:bidi="fa-IR"/>
          <w:color w:val="111111"/>
          <w:sz w:val="28"/>
          <w:szCs w:val="28"/>
          <w:rtl/>
        </w:rPr>
        <w:t xml:space="preserve">تا بخواند جنیان را، جمله گویند آفرین</w:t>
      </w:r>
    </w:p>
    <w:p>
      <w:pPr>
        <w:pStyle w:val="BookText"/>
      </w:pPr>
      <w:r>
        <w:rPr>
          <w:rFonts w:ascii="IRNazanin" w:hAnsi="IRNazanin" w:eastAsia="IRNazanin" w:cs="IRNazanin"/>
          <w:lang w:bidi="fa-IR"/>
          <w:color w:val="111111"/>
          <w:sz w:val="28"/>
          <w:szCs w:val="28"/>
          <w:rtl/>
        </w:rPr>
        <w:t xml:space="preserve">هست رسول الله نبیّ و حیدر کرار امام</w:t>
      </w:r>
    </w:p>
    <w:p>
      <w:pPr>
        <w:pStyle w:val="BookText"/>
      </w:pPr>
      <w:r>
        <w:rPr>
          <w:rFonts w:ascii="IRNazanin" w:hAnsi="IRNazanin" w:eastAsia="IRNazanin" w:cs="IRNazanin"/>
          <w:lang w:bidi="fa-IR"/>
          <w:color w:val="111111"/>
          <w:sz w:val="28"/>
          <w:szCs w:val="28"/>
          <w:rtl/>
        </w:rPr>
        <w:t xml:space="preserve">از برای جنیان و غیر جنی بل تمام</w:t>
      </w:r>
    </w:p>
    <w:p>
      <w:pPr>
        <w:pStyle w:val="BookText"/>
      </w:pPr>
      <w:r>
        <w:rPr>
          <w:rFonts w:ascii="IRNazanin" w:hAnsi="IRNazanin" w:eastAsia="IRNazanin" w:cs="IRNazanin"/>
          <w:lang w:bidi="fa-IR"/>
          <w:color w:val="111111"/>
          <w:sz w:val="28"/>
          <w:szCs w:val="28"/>
          <w:rtl/>
        </w:rPr>
        <w:t xml:space="preserve">[16] جنیان بعضی پذیرفتند ولایت علی</w:t>
      </w:r>
    </w:p>
    <w:p>
      <w:pPr>
        <w:pStyle w:val="BookText"/>
      </w:pPr>
      <w:r>
        <w:rPr>
          <w:rFonts w:ascii="IRNazanin" w:hAnsi="IRNazanin" w:eastAsia="IRNazanin" w:cs="IRNazanin"/>
          <w:lang w:bidi="fa-IR"/>
          <w:color w:val="111111"/>
          <w:sz w:val="28"/>
          <w:szCs w:val="28"/>
          <w:rtl/>
        </w:rPr>
        <w:t xml:space="preserve">پیروی کردند کلام پر فضیلت نبی</w:t>
      </w:r>
    </w:p>
    <w:p>
      <w:pPr>
        <w:pStyle w:val="BookText"/>
      </w:pPr>
      <w:r>
        <w:rPr>
          <w:rFonts w:ascii="IRNazanin" w:hAnsi="IRNazanin" w:eastAsia="IRNazanin" w:cs="IRNazanin"/>
          <w:lang w:bidi="fa-IR"/>
          <w:color w:val="111111"/>
          <w:sz w:val="28"/>
          <w:szCs w:val="28"/>
          <w:rtl/>
        </w:rPr>
        <w:t xml:space="preserve">گفت امام باقرم تفسیر آیه را چنین</w:t>
      </w:r>
    </w:p>
    <w:p>
      <w:pPr>
        <w:pStyle w:val="BookText"/>
      </w:pPr>
      <w:r>
        <w:rPr>
          <w:rFonts w:ascii="IRNazanin" w:hAnsi="IRNazanin" w:eastAsia="IRNazanin" w:cs="IRNazanin"/>
          <w:lang w:bidi="fa-IR"/>
          <w:color w:val="111111"/>
          <w:sz w:val="28"/>
          <w:szCs w:val="28"/>
          <w:rtl/>
        </w:rPr>
        <w:t xml:space="preserve">گر بمانند بر ولایت امیرالمؤمنین</w:t>
      </w:r>
    </w:p>
    <w:p>
      <w:pPr>
        <w:pStyle w:val="BookText"/>
      </w:pPr>
      <w:r>
        <w:rPr>
          <w:rFonts w:ascii="IRNazanin" w:hAnsi="IRNazanin" w:eastAsia="IRNazanin" w:cs="IRNazanin"/>
          <w:lang w:bidi="fa-IR"/>
          <w:color w:val="111111"/>
          <w:sz w:val="28"/>
          <w:szCs w:val="28"/>
          <w:rtl/>
        </w:rPr>
        <w:t xml:space="preserve">هم بمانند در ولای جانشینان علی</w:t>
      </w:r>
    </w:p>
    <w:p>
      <w:pPr>
        <w:pStyle w:val="BookText"/>
      </w:pPr>
      <w:r>
        <w:rPr>
          <w:rFonts w:ascii="IRNazanin" w:hAnsi="IRNazanin" w:eastAsia="IRNazanin" w:cs="IRNazanin"/>
          <w:lang w:bidi="fa-IR"/>
          <w:color w:val="111111"/>
          <w:sz w:val="28"/>
          <w:szCs w:val="28"/>
          <w:rtl/>
        </w:rPr>
        <w:t xml:space="preserve">هم کنند اجرا اوامر و نواهی را جلی</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دهد آب فراوان بر تمام نفرات</w:t>
      </w:r>
    </w:p>
    <w:p>
      <w:pPr>
        <w:pStyle w:val="BookText"/>
      </w:pPr>
      <w:r>
        <w:rPr>
          <w:rFonts w:ascii="IRNazanin" w:hAnsi="IRNazanin" w:eastAsia="IRNazanin" w:cs="IRNazanin"/>
          <w:lang w:bidi="fa-IR"/>
          <w:color w:val="111111"/>
          <w:sz w:val="28"/>
          <w:szCs w:val="28"/>
          <w:rtl/>
        </w:rPr>
        <w:t xml:space="preserve">علم دهد بر جمع آنان، رزقشان پر برکات</w:t>
      </w:r>
    </w:p>
    <w:p>
      <w:pPr>
        <w:pStyle w:val="BookText"/>
      </w:pPr>
      <w:r>
        <w:rPr>
          <w:rFonts w:ascii="IRNazanin" w:hAnsi="IRNazanin" w:eastAsia="IRNazanin" w:cs="IRNazanin"/>
          <w:lang w:bidi="fa-IR"/>
          <w:color w:val="111111"/>
          <w:sz w:val="28"/>
          <w:szCs w:val="28"/>
          <w:rtl/>
        </w:rPr>
        <w:t xml:space="preserve">سائل از آیه سؤال بنمود ز نزد جعفرم</w:t>
      </w:r>
    </w:p>
    <w:p>
      <w:pPr>
        <w:pStyle w:val="BookText"/>
      </w:pPr>
      <w:r>
        <w:rPr>
          <w:rFonts w:ascii="IRNazanin" w:hAnsi="IRNazanin" w:eastAsia="IRNazanin" w:cs="IRNazanin"/>
          <w:lang w:bidi="fa-IR"/>
          <w:color w:val="111111"/>
          <w:sz w:val="28"/>
          <w:szCs w:val="28"/>
          <w:rtl/>
        </w:rPr>
        <w:t xml:space="preserve">معنی آیه چه باشد ای ولیّ و رهبرم؟</w:t>
      </w:r>
    </w:p>
    <w:p>
      <w:pPr>
        <w:pStyle w:val="BookText"/>
      </w:pPr>
      <w:r>
        <w:rPr>
          <w:rFonts w:ascii="IRNazanin" w:hAnsi="IRNazanin" w:eastAsia="IRNazanin" w:cs="IRNazanin"/>
          <w:lang w:bidi="fa-IR"/>
          <w:color w:val="111111"/>
          <w:sz w:val="28"/>
          <w:szCs w:val="28"/>
          <w:rtl/>
        </w:rPr>
        <w:t xml:space="preserve">در جواب فرمود خدا گوید: دهم علم و کمال</w:t>
      </w:r>
    </w:p>
    <w:p>
      <w:pPr>
        <w:pStyle w:val="BookText"/>
      </w:pPr>
      <w:r>
        <w:rPr>
          <w:rFonts w:ascii="IRNazanin" w:hAnsi="IRNazanin" w:eastAsia="IRNazanin" w:cs="IRNazanin"/>
          <w:lang w:bidi="fa-IR"/>
          <w:color w:val="111111"/>
          <w:sz w:val="28"/>
          <w:szCs w:val="28"/>
          <w:rtl/>
        </w:rPr>
        <w:t xml:space="preserve">از طریق عصمت پاک، در مدد باشند وصال</w:t>
      </w:r>
    </w:p>
    <w:p>
      <w:pPr>
        <w:pStyle w:val="BookText"/>
      </w:pPr>
      <w:r>
        <w:rPr>
          <w:rFonts w:ascii="IRNazanin" w:hAnsi="IRNazanin" w:eastAsia="IRNazanin" w:cs="IRNazanin"/>
          <w:lang w:bidi="fa-IR"/>
          <w:color w:val="111111"/>
          <w:sz w:val="28"/>
          <w:szCs w:val="28"/>
          <w:rtl/>
        </w:rPr>
        <w:t xml:space="preserve">پس چشانیم ما به آن‌ها علم فراوان، معرفت</w:t>
      </w:r>
    </w:p>
    <w:p>
      <w:pPr>
        <w:pStyle w:val="BookText"/>
      </w:pPr>
      <w:r>
        <w:rPr>
          <w:rFonts w:ascii="IRNazanin" w:hAnsi="IRNazanin" w:eastAsia="IRNazanin" w:cs="IRNazanin"/>
          <w:lang w:bidi="fa-IR"/>
          <w:color w:val="111111"/>
          <w:sz w:val="28"/>
          <w:szCs w:val="28"/>
          <w:rtl/>
        </w:rPr>
        <w:t xml:space="preserve">واسطه باشند ائمه گل‌های باغ حکمت</w:t>
      </w:r>
    </w:p>
    <w:p>
      <w:pPr>
        <w:pStyle w:val="BookText"/>
      </w:pPr>
      <w:r>
        <w:rPr>
          <w:rFonts w:ascii="IRNazanin" w:hAnsi="IRNazanin" w:eastAsia="IRNazanin" w:cs="IRNazanin"/>
          <w:lang w:bidi="fa-IR"/>
          <w:color w:val="111111"/>
          <w:sz w:val="28"/>
          <w:szCs w:val="28"/>
          <w:rtl/>
        </w:rPr>
        <w:t xml:space="preserve">[27-26] علم غیب داند خداوند و نداند هیچ‌کسی</w:t>
      </w:r>
    </w:p>
    <w:p>
      <w:pPr>
        <w:pStyle w:val="BookText"/>
      </w:pPr>
      <w:r>
        <w:rPr>
          <w:rFonts w:ascii="IRNazanin" w:hAnsi="IRNazanin" w:eastAsia="IRNazanin" w:cs="IRNazanin"/>
          <w:lang w:bidi="fa-IR"/>
          <w:color w:val="111111"/>
          <w:sz w:val="28"/>
          <w:szCs w:val="28"/>
          <w:rtl/>
        </w:rPr>
        <w:t xml:space="preserve">جز رسول برگزیده و مقام اقدسی</w:t>
      </w:r>
    </w:p>
    <w:p>
      <w:pPr>
        <w:pStyle w:val="BookText"/>
      </w:pPr>
      <w:r>
        <w:rPr>
          <w:rFonts w:ascii="IRNazanin" w:hAnsi="IRNazanin" w:eastAsia="IRNazanin" w:cs="IRNazanin"/>
          <w:lang w:bidi="fa-IR"/>
          <w:color w:val="111111"/>
          <w:sz w:val="28"/>
          <w:szCs w:val="28"/>
          <w:rtl/>
        </w:rPr>
        <w:t xml:space="preserve">گفت امام هشتمین مولی علیّ موسی الرّضا</w:t>
      </w:r>
    </w:p>
    <w:p>
      <w:pPr>
        <w:pStyle w:val="BookText"/>
      </w:pPr>
      <w:r>
        <w:rPr>
          <w:rFonts w:ascii="IRNazanin" w:hAnsi="IRNazanin" w:eastAsia="IRNazanin" w:cs="IRNazanin"/>
          <w:lang w:bidi="fa-IR"/>
          <w:color w:val="111111"/>
          <w:sz w:val="28"/>
          <w:szCs w:val="28"/>
          <w:rtl/>
        </w:rPr>
        <w:t xml:space="preserve">مورد آیه بود شخص رسول مجتبی</w:t>
      </w:r>
    </w:p>
    <w:p>
      <w:pPr>
        <w:pStyle w:val="BookText"/>
      </w:pPr>
      <w:r>
        <w:rPr>
          <w:rFonts w:ascii="IRNazanin" w:hAnsi="IRNazanin" w:eastAsia="IRNazanin" w:cs="IRNazanin"/>
          <w:lang w:bidi="fa-IR"/>
          <w:color w:val="111111"/>
          <w:sz w:val="28"/>
          <w:szCs w:val="28"/>
          <w:rtl/>
        </w:rPr>
        <w:t xml:space="preserve">مورد دیگر بود ما، وارثین این رسول</w:t>
      </w:r>
    </w:p>
    <w:p>
      <w:pPr>
        <w:pStyle w:val="BookText"/>
      </w:pPr>
      <w:r>
        <w:rPr>
          <w:rFonts w:ascii="IRNazanin" w:hAnsi="IRNazanin" w:eastAsia="IRNazanin" w:cs="IRNazanin"/>
          <w:lang w:bidi="fa-IR"/>
          <w:color w:val="111111"/>
          <w:sz w:val="28"/>
          <w:szCs w:val="28"/>
          <w:rtl/>
        </w:rPr>
        <w:t xml:space="preserve">هرچه گوئیم از گذشته یا که آینده، قبول</w:t>
      </w:r>
    </w:p>
    <w:p>
      <w:pPr>
        <w:pStyle w:val="BookText"/>
      </w:pPr>
      <w:r>
        <w:rPr>
          <w:rFonts w:ascii="IRNazanin" w:hAnsi="IRNazanin" w:eastAsia="IRNazanin" w:cs="IRNazanin"/>
          <w:lang w:bidi="fa-IR"/>
          <w:color w:val="111111"/>
          <w:sz w:val="28"/>
          <w:szCs w:val="28"/>
          <w:rtl/>
        </w:rPr>
        <w:t xml:space="preserve">می‌کند دانا رسولش را خداوند از نهان</w:t>
      </w:r>
    </w:p>
    <w:p>
      <w:pPr>
        <w:pStyle w:val="BookText"/>
      </w:pPr>
      <w:r>
        <w:rPr>
          <w:rFonts w:ascii="IRNazanin" w:hAnsi="IRNazanin" w:eastAsia="IRNazanin" w:cs="IRNazanin"/>
          <w:lang w:bidi="fa-IR"/>
          <w:color w:val="111111"/>
          <w:sz w:val="28"/>
          <w:szCs w:val="28"/>
          <w:rtl/>
        </w:rPr>
        <w:t xml:space="preserve">پس بدانیم ما رموز این زمین و آسمان</w:t>
      </w:r>
    </w:p>
    <w:p>
      <w:pPr>
        <w:pStyle w:val="BookText"/>
      </w:pPr>
      <w:r>
        <w:rPr>
          <w:rFonts w:ascii="IRNazanin" w:hAnsi="IRNazanin" w:eastAsia="IRNazanin" w:cs="IRNazanin"/>
          <w:lang w:bidi="fa-IR"/>
          <w:color w:val="111111"/>
          <w:sz w:val="28"/>
          <w:szCs w:val="28"/>
          <w:rtl/>
        </w:rPr>
        <w:t xml:space="preserve">ما بدانیم در گذشته آن چه بوده در جهان</w:t>
      </w:r>
    </w:p>
    <w:p>
      <w:pPr>
        <w:pStyle w:val="BookText"/>
      </w:pPr>
      <w:r>
        <w:rPr>
          <w:rFonts w:ascii="IRNazanin" w:hAnsi="IRNazanin" w:eastAsia="IRNazanin" w:cs="IRNazanin"/>
          <w:lang w:bidi="fa-IR"/>
          <w:color w:val="111111"/>
          <w:sz w:val="28"/>
          <w:szCs w:val="28"/>
          <w:rtl/>
        </w:rPr>
        <w:t xml:space="preserve">هم ز آینده بدانیم هرچه آشکار و نهان</w:t>
      </w:r>
    </w:p>
    <w:p>
      <w:pPr>
        <w:pStyle w:val="BookText"/>
      </w:pPr>
      <w:r>
        <w:rPr>
          <w:rFonts w:ascii="IRNazanin" w:hAnsi="IRNazanin" w:eastAsia="IRNazanin" w:cs="IRNazanin"/>
          <w:lang w:bidi="fa-IR"/>
          <w:color w:val="111111"/>
          <w:sz w:val="28"/>
          <w:szCs w:val="28"/>
          <w:rtl/>
        </w:rPr>
        <w:t xml:space="preserve">هست علی نفس پیمبر هم ظهور نبوی</w:t>
      </w:r>
    </w:p>
    <w:p>
      <w:pPr>
        <w:pStyle w:val="BookText"/>
      </w:pPr>
      <w:r>
        <w:rPr>
          <w:rFonts w:ascii="IRNazanin" w:hAnsi="IRNazanin" w:eastAsia="IRNazanin" w:cs="IRNazanin"/>
          <w:lang w:bidi="fa-IR"/>
          <w:color w:val="111111"/>
          <w:sz w:val="28"/>
          <w:szCs w:val="28"/>
          <w:rtl/>
        </w:rPr>
        <w:t xml:space="preserve">هم پیمبر شهر علم و درب آن باشد علی</w:t>
      </w:r>
    </w:p>
    <w:p>
      <w:pPr>
        <w:pStyle w:val="BookText"/>
      </w:pPr>
      <w:r>
        <w:rPr>
          <w:rFonts w:ascii="IRNazanin" w:hAnsi="IRNazanin" w:eastAsia="IRNazanin" w:cs="IRNazanin"/>
          <w:lang w:bidi="fa-IR"/>
          <w:color w:val="111111"/>
          <w:sz w:val="28"/>
          <w:szCs w:val="28"/>
          <w:rtl/>
        </w:rPr>
        <w:t xml:space="preserve">پس علی داند گذشته، داند حال و این زمان</w:t>
      </w:r>
    </w:p>
    <w:p>
      <w:pPr>
        <w:pStyle w:val="BookText"/>
      </w:pPr>
      <w:r>
        <w:rPr>
          <w:rFonts w:ascii="IRNazanin" w:hAnsi="IRNazanin" w:eastAsia="IRNazanin" w:cs="IRNazanin"/>
          <w:lang w:bidi="fa-IR"/>
          <w:color w:val="111111"/>
          <w:sz w:val="28"/>
          <w:szCs w:val="28"/>
          <w:rtl/>
        </w:rPr>
        <w:t xml:space="preserve">تا قیامت داند با اذن خداوند رضوان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80" w:name="pg4582_32246"/>
    <w:bookmarkEnd w:id="80"/>
    <w:p>
      <w:pPr>
        <w:pStyle w:val="Heading3"/>
      </w:pPr>
      <w:bookmarkStart w:id="435" w:name="_Toc85"/>
      <w:r>
        <w:t>73-سوره مبارکه‌ی مُزَّمّل</w:t>
      </w:r>
      <w:bookmarkEnd w:id="435"/>
    </w:p>
    <w:p>
      <w:pPr>
        <w:pStyle w:val="BookText"/>
      </w:pPr>
      <w:r>
        <w:rPr>
          <w:rFonts w:ascii="IRNazanin" w:hAnsi="IRNazanin" w:eastAsia="IRNazanin" w:cs="IRNazanin"/>
          <w:lang w:bidi="fa-IR"/>
          <w:color w:val="111111"/>
          <w:sz w:val="28"/>
          <w:szCs w:val="28"/>
          <w:rtl/>
        </w:rPr>
        <w:t xml:space="preserve">[1] سوره‌ئی آمد مُزَّمِّل نام گرفته، بَهْ، چه نام</w:t>
      </w:r>
    </w:p>
    <w:p>
      <w:pPr>
        <w:pStyle w:val="BookText"/>
      </w:pPr>
      <w:r>
        <w:rPr>
          <w:rFonts w:ascii="IRNazanin" w:hAnsi="IRNazanin" w:eastAsia="IRNazanin" w:cs="IRNazanin"/>
          <w:lang w:bidi="fa-IR"/>
          <w:color w:val="111111"/>
          <w:sz w:val="28"/>
          <w:szCs w:val="28"/>
          <w:rtl/>
        </w:rPr>
        <w:t xml:space="preserve">باد به صاحب نام آن از حق صَلَوات و سلام</w:t>
      </w:r>
    </w:p>
    <w:p>
      <w:pPr>
        <w:pStyle w:val="BookText"/>
      </w:pPr>
      <w:r>
        <w:rPr>
          <w:rFonts w:ascii="Amiri" w:hAnsi="Amiri" w:eastAsia="Amiri" w:cs="Amiri"/>
          <w:lang w:bidi="ar-SA"/>
          <w:color w:val="111111"/>
          <w:sz w:val="28"/>
          <w:szCs w:val="28"/>
          <w:rtl/>
        </w:rPr>
        <w:t xml:space="preserve">[2] ای که در فِکْرَتْ فرو رفته نما شب را قیام</w:t>
      </w:r>
    </w:p>
    <w:p>
      <w:pPr>
        <w:pStyle w:val="BookText"/>
      </w:pPr>
      <w:r>
        <w:rPr>
          <w:rFonts w:ascii="IRNazanin" w:hAnsi="IRNazanin" w:eastAsia="IRNazanin" w:cs="IRNazanin"/>
          <w:lang w:bidi="fa-IR"/>
          <w:color w:val="111111"/>
          <w:sz w:val="28"/>
          <w:szCs w:val="28"/>
          <w:rtl/>
        </w:rPr>
        <w:t xml:space="preserve">جز قلیلی، هست تو را این طور روش و هم مَرام</w:t>
      </w:r>
    </w:p>
    <w:p>
      <w:pPr>
        <w:pStyle w:val="BookText"/>
      </w:pPr>
      <w:r>
        <w:rPr>
          <w:rFonts w:ascii="IRNazanin" w:hAnsi="IRNazanin" w:eastAsia="IRNazanin" w:cs="IRNazanin"/>
          <w:lang w:bidi="fa-IR"/>
          <w:color w:val="111111"/>
          <w:sz w:val="28"/>
          <w:szCs w:val="28"/>
          <w:rtl/>
        </w:rPr>
        <w:t xml:space="preserve">[3] نصف شب یا کمتر از نصف یا که بیشتر ای رسول</w:t>
      </w:r>
    </w:p>
    <w:p>
      <w:pPr>
        <w:pStyle w:val="BookText"/>
      </w:pPr>
      <w:r>
        <w:rPr>
          <w:rFonts w:ascii="IRNazanin" w:hAnsi="IRNazanin" w:eastAsia="IRNazanin" w:cs="IRNazanin"/>
          <w:lang w:bidi="fa-IR"/>
          <w:color w:val="111111"/>
          <w:sz w:val="28"/>
          <w:szCs w:val="28"/>
          <w:rtl/>
        </w:rPr>
        <w:t xml:space="preserve">باش تو بیدار در عبادت تا شود از تو قبول</w:t>
      </w:r>
    </w:p>
    <w:p>
      <w:pPr>
        <w:pStyle w:val="BookText"/>
      </w:pPr>
      <w:r>
        <w:rPr>
          <w:rFonts w:ascii="IRNazanin" w:hAnsi="IRNazanin" w:eastAsia="IRNazanin" w:cs="IRNazanin"/>
          <w:lang w:bidi="fa-IR"/>
          <w:color w:val="111111"/>
          <w:sz w:val="28"/>
          <w:szCs w:val="28"/>
          <w:rtl/>
        </w:rPr>
        <w:t xml:space="preserve">[4] تو بخوان قرآن ناطق دقت اندر آن نما</w:t>
      </w:r>
    </w:p>
    <w:p>
      <w:pPr>
        <w:pStyle w:val="BookText"/>
      </w:pPr>
      <w:r>
        <w:rPr>
          <w:rFonts w:ascii="IRNazanin" w:hAnsi="IRNazanin" w:eastAsia="IRNazanin" w:cs="IRNazanin"/>
          <w:lang w:bidi="fa-IR"/>
          <w:color w:val="111111"/>
          <w:sz w:val="28"/>
          <w:szCs w:val="28"/>
          <w:rtl/>
        </w:rPr>
        <w:t xml:space="preserve">تا ببینی او خودت هستی خودت باشی وِلا</w:t>
      </w:r>
    </w:p>
    <w:p>
      <w:pPr>
        <w:pStyle w:val="BookText"/>
      </w:pPr>
      <w:r>
        <w:rPr>
          <w:rFonts w:ascii="IRNazanin" w:hAnsi="IRNazanin" w:eastAsia="IRNazanin" w:cs="IRNazanin"/>
          <w:lang w:bidi="fa-IR"/>
          <w:color w:val="111111"/>
          <w:sz w:val="28"/>
          <w:szCs w:val="28"/>
          <w:rtl/>
        </w:rPr>
        <w:t xml:space="preserve">قرآن ناطق بسی سنگین و بسیار است عمیق</w:t>
      </w:r>
    </w:p>
    <w:p>
      <w:pPr>
        <w:pStyle w:val="BookText"/>
      </w:pPr>
      <w:r>
        <w:rPr>
          <w:rFonts w:ascii="IRNazanin" w:hAnsi="IRNazanin" w:eastAsia="IRNazanin" w:cs="IRNazanin"/>
          <w:lang w:bidi="fa-IR"/>
          <w:color w:val="111111"/>
          <w:sz w:val="28"/>
          <w:szCs w:val="28"/>
          <w:rtl/>
        </w:rPr>
        <w:t xml:space="preserve">این توئی یا حیدر است یا هر دو، می‌باشید رفیق</w:t>
      </w:r>
    </w:p>
    <w:p>
      <w:pPr>
        <w:pStyle w:val="Heading3"/>
      </w:pPr>
      <w:bookmarkStart w:id="436" w:name="_Toc86"/>
      <w:r>
        <w:t>74-سوره مبارکه‌ی مدّثّر</w:t>
      </w:r>
      <w:bookmarkEnd w:id="436"/>
    </w:p>
    <w:p>
      <w:pPr>
        <w:pStyle w:val="BookText"/>
      </w:pPr>
      <w:r>
        <w:rPr>
          <w:rFonts w:ascii="IRNazanin" w:hAnsi="IRNazanin" w:eastAsia="IRNazanin" w:cs="IRNazanin"/>
          <w:lang w:bidi="fa-IR"/>
          <w:color w:val="111111"/>
          <w:sz w:val="28"/>
          <w:szCs w:val="28"/>
          <w:rtl/>
        </w:rPr>
        <w:t xml:space="preserve">[1] سوره‌ی دیگر بیامد نام آن است مُدَّثِّر</w:t>
      </w:r>
    </w:p>
    <w:p>
      <w:pPr>
        <w:pStyle w:val="BookText"/>
      </w:pPr>
      <w:r>
        <w:rPr>
          <w:rFonts w:ascii="Amiri" w:hAnsi="Amiri" w:eastAsia="Amiri" w:cs="Amiri"/>
          <w:lang w:bidi="ar-SA"/>
          <w:color w:val="111111"/>
          <w:sz w:val="28"/>
          <w:szCs w:val="28"/>
          <w:rtl/>
        </w:rPr>
        <w:t xml:space="preserve">صاحب نام است محمّد هم به هر کار مُدَّبِر</w:t>
      </w:r>
    </w:p>
    <w:p>
      <w:pPr>
        <w:pStyle w:val="BookText"/>
      </w:pPr>
      <w:r>
        <w:rPr>
          <w:rFonts w:ascii="IRNazanin" w:hAnsi="IRNazanin" w:eastAsia="IRNazanin" w:cs="IRNazanin"/>
          <w:lang w:bidi="fa-IR"/>
          <w:color w:val="111111"/>
          <w:sz w:val="28"/>
          <w:szCs w:val="28"/>
          <w:rtl/>
        </w:rPr>
        <w:t xml:space="preserve">[2] سوره آمد ای رسول ما مپیچ خود را به فکر</w:t>
      </w:r>
    </w:p>
    <w:p>
      <w:pPr>
        <w:pStyle w:val="BookText"/>
      </w:pPr>
      <w:r>
        <w:rPr>
          <w:rFonts w:ascii="IRNazanin" w:hAnsi="IRNazanin" w:eastAsia="IRNazanin" w:cs="IRNazanin"/>
          <w:lang w:bidi="fa-IR"/>
          <w:color w:val="111111"/>
          <w:sz w:val="28"/>
          <w:szCs w:val="28"/>
          <w:rtl/>
        </w:rPr>
        <w:t xml:space="preserve">کن قیام و وصف نما پروردگارت را به ذکر</w:t>
      </w:r>
    </w:p>
    <w:p>
      <w:pPr>
        <w:pStyle w:val="BookText"/>
      </w:pPr>
      <w:r>
        <w:rPr>
          <w:rFonts w:ascii="IRNazanin" w:hAnsi="IRNazanin" w:eastAsia="IRNazanin" w:cs="IRNazanin"/>
          <w:lang w:bidi="fa-IR"/>
          <w:color w:val="111111"/>
          <w:sz w:val="28"/>
          <w:szCs w:val="28"/>
          <w:rtl/>
        </w:rPr>
        <w:t xml:space="preserve">[3] گو به مردم تا شناسند هم خداوند ودود</w:t>
      </w:r>
    </w:p>
    <w:p>
      <w:pPr>
        <w:pStyle w:val="BookText"/>
      </w:pPr>
      <w:r>
        <w:rPr>
          <w:rFonts w:ascii="IRNazanin" w:hAnsi="IRNazanin" w:eastAsia="IRNazanin" w:cs="IRNazanin"/>
          <w:lang w:bidi="fa-IR"/>
          <w:color w:val="111111"/>
          <w:sz w:val="28"/>
          <w:szCs w:val="28"/>
          <w:rtl/>
        </w:rPr>
        <w:t xml:space="preserve">هم ظهور او شناسند هم به او گویند درود</w:t>
      </w:r>
    </w:p>
    <w:p>
      <w:pPr>
        <w:pStyle w:val="BookText"/>
      </w:pPr>
      <w:r>
        <w:rPr>
          <w:rFonts w:ascii="IRNazanin" w:hAnsi="IRNazanin" w:eastAsia="IRNazanin" w:cs="IRNazanin"/>
          <w:lang w:bidi="fa-IR"/>
          <w:color w:val="111111"/>
          <w:sz w:val="28"/>
          <w:szCs w:val="28"/>
          <w:rtl/>
        </w:rPr>
        <w:t xml:space="preserve">تا بدانند کیست قرآن، هست تجلی خدا</w:t>
      </w:r>
    </w:p>
    <w:p>
      <w:pPr>
        <w:pStyle w:val="BookText"/>
      </w:pPr>
      <w:r>
        <w:rPr>
          <w:rFonts w:ascii="IRNazanin" w:hAnsi="IRNazanin" w:eastAsia="IRNazanin" w:cs="IRNazanin"/>
          <w:lang w:bidi="fa-IR"/>
          <w:color w:val="111111"/>
          <w:sz w:val="28"/>
          <w:szCs w:val="28"/>
          <w:rtl/>
        </w:rPr>
        <w:t xml:space="preserve">نام او احمد بود یا که علیّ مرتضی</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که هر دو یک حقیقت آمده اندر ظهور</w:t>
      </w:r>
    </w:p>
    <w:p>
      <w:pPr>
        <w:pStyle w:val="BookText"/>
      </w:pPr>
      <w:r>
        <w:rPr>
          <w:rFonts w:ascii="IRNazanin" w:hAnsi="IRNazanin" w:eastAsia="IRNazanin" w:cs="IRNazanin"/>
          <w:lang w:bidi="fa-IR"/>
          <w:color w:val="111111"/>
          <w:sz w:val="28"/>
          <w:szCs w:val="28"/>
          <w:rtl/>
        </w:rPr>
        <w:t xml:space="preserve">هر دو باشند یک تجلی از خدای نورِ نور</w:t>
      </w:r>
    </w:p>
    <w:p>
      <w:pPr>
        <w:pStyle w:val="BookText"/>
      </w:pPr>
      <w:r>
        <w:rPr>
          <w:rFonts w:ascii="IRNazanin" w:hAnsi="IRNazanin" w:eastAsia="IRNazanin" w:cs="IRNazanin"/>
          <w:lang w:bidi="fa-IR"/>
          <w:color w:val="111111"/>
          <w:sz w:val="28"/>
          <w:szCs w:val="28"/>
          <w:rtl/>
        </w:rPr>
        <w:t xml:space="preserve">[31] شد سؤال از عصمت طاها ز بعض آیه‌ئی</w:t>
      </w:r>
    </w:p>
    <w:p>
      <w:pPr>
        <w:pStyle w:val="BookText"/>
      </w:pPr>
      <w:r>
        <w:rPr>
          <w:rFonts w:ascii="IRNazanin" w:hAnsi="IRNazanin" w:eastAsia="IRNazanin" w:cs="IRNazanin"/>
          <w:lang w:bidi="fa-IR"/>
          <w:color w:val="111111"/>
          <w:sz w:val="28"/>
          <w:szCs w:val="28"/>
          <w:rtl/>
        </w:rPr>
        <w:t xml:space="preserve">گوچه منظوری است آیه تا کنیم ما چاره‌ئی؟</w:t>
      </w:r>
    </w:p>
    <w:p>
      <w:pPr>
        <w:pStyle w:val="BookText"/>
      </w:pPr>
      <w:r>
        <w:rPr>
          <w:rFonts w:ascii="IRNazanin" w:hAnsi="IRNazanin" w:eastAsia="IRNazanin" w:cs="IRNazanin"/>
          <w:lang w:bidi="fa-IR"/>
          <w:color w:val="111111"/>
          <w:sz w:val="28"/>
          <w:szCs w:val="28"/>
          <w:rtl/>
        </w:rPr>
        <w:t xml:space="preserve">گفته شد مقصود آیه هست رسول و هست وصی</w:t>
      </w:r>
    </w:p>
    <w:p>
      <w:pPr>
        <w:pStyle w:val="BookText"/>
      </w:pPr>
      <w:r>
        <w:rPr>
          <w:rFonts w:ascii="IRNazanin" w:hAnsi="IRNazanin" w:eastAsia="IRNazanin" w:cs="IRNazanin"/>
          <w:lang w:bidi="fa-IR"/>
          <w:color w:val="111111"/>
          <w:sz w:val="28"/>
          <w:szCs w:val="28"/>
          <w:rtl/>
        </w:rPr>
        <w:t xml:space="preserve">با ولایت وصی ایمان ما گردد قوی</w:t>
      </w:r>
    </w:p>
    <w:p>
      <w:pPr>
        <w:pStyle w:val="BookText"/>
      </w:pPr>
      <w:r>
        <w:rPr>
          <w:rFonts w:ascii="IRNazanin" w:hAnsi="IRNazanin" w:eastAsia="IRNazanin" w:cs="IRNazanin"/>
          <w:lang w:bidi="fa-IR"/>
          <w:color w:val="111111"/>
          <w:sz w:val="28"/>
          <w:szCs w:val="28"/>
          <w:rtl/>
        </w:rPr>
        <w:t xml:space="preserve">[38-39] هرکسی باشد گرویِ کار خود در آن جهان</w:t>
      </w:r>
    </w:p>
    <w:p>
      <w:pPr>
        <w:pStyle w:val="BookText"/>
      </w:pPr>
      <w:r>
        <w:rPr>
          <w:rFonts w:ascii="IRNazanin" w:hAnsi="IRNazanin" w:eastAsia="IRNazanin" w:cs="IRNazanin"/>
          <w:lang w:bidi="fa-IR"/>
          <w:color w:val="111111"/>
          <w:sz w:val="28"/>
          <w:szCs w:val="28"/>
          <w:rtl/>
        </w:rPr>
        <w:t xml:space="preserve">غیر اصحاب یَمین هیچ وقت نباشند آن چنان</w:t>
      </w:r>
    </w:p>
    <w:p>
      <w:pPr>
        <w:pStyle w:val="BookText"/>
      </w:pPr>
      <w:r>
        <w:rPr>
          <w:rFonts w:ascii="IRNazanin" w:hAnsi="IRNazanin" w:eastAsia="IRNazanin" w:cs="IRNazanin"/>
          <w:lang w:bidi="fa-IR"/>
          <w:color w:val="111111"/>
          <w:sz w:val="28"/>
          <w:szCs w:val="28"/>
          <w:rtl/>
        </w:rPr>
        <w:t xml:space="preserve">باقر علم کتاب تفسیر نمود قرآن چنین</w:t>
      </w:r>
    </w:p>
    <w:p>
      <w:pPr>
        <w:pStyle w:val="BookText"/>
      </w:pPr>
      <w:r>
        <w:rPr>
          <w:rFonts w:ascii="IRNazanin" w:hAnsi="IRNazanin" w:eastAsia="IRNazanin" w:cs="IRNazanin"/>
          <w:lang w:bidi="fa-IR"/>
          <w:color w:val="111111"/>
          <w:sz w:val="28"/>
          <w:szCs w:val="28"/>
          <w:rtl/>
        </w:rPr>
        <w:t xml:space="preserve">شیعیان ما یقیناً باشند اصحاب یمین</w:t>
      </w:r>
    </w:p>
    <w:p>
      <w:pPr>
        <w:pStyle w:val="BookText"/>
      </w:pPr>
      <w:r>
        <w:rPr>
          <w:rFonts w:ascii="IRNazanin" w:hAnsi="IRNazanin" w:eastAsia="IRNazanin" w:cs="IRNazanin"/>
          <w:lang w:bidi="fa-IR"/>
          <w:color w:val="111111"/>
          <w:sz w:val="28"/>
          <w:szCs w:val="28"/>
          <w:rtl/>
        </w:rPr>
        <w:t xml:space="preserve">در بیان دیگری فرمود که ما و شیعیان</w:t>
      </w:r>
    </w:p>
    <w:p>
      <w:pPr>
        <w:pStyle w:val="BookText"/>
      </w:pPr>
      <w:r>
        <w:rPr>
          <w:rFonts w:ascii="IRNazanin" w:hAnsi="IRNazanin" w:eastAsia="IRNazanin" w:cs="IRNazanin"/>
          <w:lang w:bidi="fa-IR"/>
          <w:color w:val="111111"/>
          <w:sz w:val="28"/>
          <w:szCs w:val="28"/>
          <w:rtl/>
        </w:rPr>
        <w:t xml:space="preserve">هستیم اصحاب یمین و جایگاه ما جِنان</w:t>
      </w:r>
    </w:p>
    <w:p>
      <w:pPr>
        <w:pStyle w:val="BookText"/>
      </w:pPr>
      <w:r>
        <w:rPr>
          <w:rFonts w:ascii="IRNazanin" w:hAnsi="IRNazanin" w:eastAsia="IRNazanin" w:cs="IRNazanin"/>
          <w:lang w:bidi="fa-IR"/>
          <w:color w:val="111111"/>
          <w:sz w:val="28"/>
          <w:szCs w:val="28"/>
          <w:rtl/>
        </w:rPr>
        <w:t xml:space="preserve">[40-41-42] در سؤال باشند به دوزخ از تمام مجرمین</w:t>
      </w:r>
    </w:p>
    <w:p>
      <w:pPr>
        <w:pStyle w:val="BookText"/>
      </w:pPr>
      <w:r>
        <w:rPr>
          <w:rFonts w:ascii="IRNazanin" w:hAnsi="IRNazanin" w:eastAsia="IRNazanin" w:cs="IRNazanin"/>
          <w:lang w:bidi="fa-IR"/>
          <w:color w:val="111111"/>
          <w:sz w:val="28"/>
          <w:szCs w:val="28"/>
          <w:rtl/>
        </w:rPr>
        <w:t xml:space="preserve">با چه جرمی جا گرفتید در سَقَر باشید چنین؟</w:t>
      </w:r>
    </w:p>
    <w:p>
      <w:pPr>
        <w:pStyle w:val="BookText"/>
      </w:pPr>
      <w:r>
        <w:rPr>
          <w:rFonts w:ascii="IRNazanin" w:hAnsi="IRNazanin" w:eastAsia="IRNazanin" w:cs="IRNazanin"/>
          <w:lang w:bidi="fa-IR"/>
          <w:color w:val="111111"/>
          <w:sz w:val="28"/>
          <w:szCs w:val="28"/>
          <w:rtl/>
        </w:rPr>
        <w:t xml:space="preserve">[43-44] در جواب گویند، نمازگزار نبودیم جمله ما</w:t>
      </w:r>
    </w:p>
    <w:p>
      <w:pPr>
        <w:pStyle w:val="BookText"/>
      </w:pPr>
      <w:r>
        <w:rPr>
          <w:rFonts w:ascii="IRNazanin" w:hAnsi="IRNazanin" w:eastAsia="IRNazanin" w:cs="IRNazanin"/>
          <w:lang w:bidi="fa-IR"/>
          <w:color w:val="111111"/>
          <w:sz w:val="28"/>
          <w:szCs w:val="28"/>
          <w:rtl/>
        </w:rPr>
        <w:t xml:space="preserve">حق مال خود ندادیم، بودیم دائم در خطا</w:t>
      </w:r>
    </w:p>
    <w:p>
      <w:pPr>
        <w:pStyle w:val="BookText"/>
      </w:pPr>
      <w:r>
        <w:rPr>
          <w:rFonts w:ascii="IRNazanin" w:hAnsi="IRNazanin" w:eastAsia="IRNazanin" w:cs="IRNazanin"/>
          <w:lang w:bidi="fa-IR"/>
          <w:color w:val="111111"/>
          <w:sz w:val="28"/>
          <w:szCs w:val="28"/>
          <w:rtl/>
        </w:rPr>
        <w:t xml:space="preserve">شد سؤال از صادق آل رسول در روزگار</w:t>
      </w:r>
    </w:p>
    <w:p>
      <w:pPr>
        <w:pStyle w:val="BookText"/>
      </w:pPr>
      <w:r>
        <w:rPr>
          <w:rFonts w:ascii="Amiri" w:hAnsi="Amiri" w:eastAsia="Amiri" w:cs="Amiri"/>
          <w:lang w:bidi="ar-SA"/>
          <w:color w:val="111111"/>
          <w:sz w:val="28"/>
          <w:szCs w:val="28"/>
          <w:rtl/>
        </w:rPr>
        <w:t xml:space="preserve">تفسیر، ما سَلَکَکُمْ فی سَقَر، را بر شمار</w:t>
      </w:r>
    </w:p>
    <w:p>
      <w:pPr>
        <w:pStyle w:val="BookText"/>
      </w:pPr>
      <w:r>
        <w:rPr>
          <w:rFonts w:ascii="IRNazanin" w:hAnsi="IRNazanin" w:eastAsia="IRNazanin" w:cs="IRNazanin"/>
          <w:lang w:bidi="fa-IR"/>
          <w:color w:val="111111"/>
          <w:sz w:val="28"/>
          <w:szCs w:val="28"/>
          <w:rtl/>
        </w:rPr>
        <w:t xml:space="preserve">در جواب فرمود که معنای کلام باشد چنین</w:t>
      </w:r>
    </w:p>
    <w:p>
      <w:pPr>
        <w:pStyle w:val="BookText"/>
      </w:pPr>
      <w:r>
        <w:rPr>
          <w:rFonts w:ascii="IRNazanin" w:hAnsi="IRNazanin" w:eastAsia="IRNazanin" w:cs="IRNazanin"/>
          <w:lang w:bidi="fa-IR"/>
          <w:color w:val="111111"/>
          <w:sz w:val="28"/>
          <w:szCs w:val="28"/>
          <w:rtl/>
        </w:rPr>
        <w:t xml:space="preserve">ما نبودیم پیرو مولی امیرالمؤمنین</w:t>
      </w:r>
    </w:p>
    <w:p>
      <w:pPr>
        <w:pStyle w:val="BookText"/>
      </w:pPr>
      <w:r>
        <w:rPr>
          <w:rFonts w:ascii="IRNazanin" w:hAnsi="IRNazanin" w:eastAsia="IRNazanin" w:cs="IRNazanin"/>
          <w:lang w:bidi="fa-IR"/>
          <w:color w:val="111111"/>
          <w:sz w:val="28"/>
          <w:szCs w:val="28"/>
          <w:rtl/>
        </w:rPr>
        <w:t xml:space="preserve">معنی آیه چنین گفت کاظم آل عبا</w:t>
      </w:r>
    </w:p>
    <w:p>
      <w:pPr>
        <w:pStyle w:val="BookText"/>
      </w:pPr>
      <w:r>
        <w:rPr>
          <w:rFonts w:ascii="IRNazanin" w:hAnsi="IRNazanin" w:eastAsia="IRNazanin" w:cs="IRNazanin"/>
          <w:lang w:bidi="fa-IR"/>
          <w:color w:val="111111"/>
          <w:sz w:val="28"/>
          <w:szCs w:val="28"/>
          <w:rtl/>
        </w:rPr>
        <w:t xml:space="preserve">ما نداشتیم هیچ ولایت از وصی مصطفی</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81" w:name="pg4582_32248"/>
    <w:bookmarkEnd w:id="81"/>
    <w:p>
      <w:pPr>
        <w:pStyle w:val="BookText"/>
      </w:pPr>
      <w:r>
        <w:rPr>
          <w:rFonts w:ascii="IRNazanin" w:hAnsi="IRNazanin" w:eastAsia="IRNazanin" w:cs="IRNazanin"/>
          <w:lang w:bidi="fa-IR"/>
          <w:color w:val="111111"/>
          <w:sz w:val="28"/>
          <w:szCs w:val="28"/>
          <w:rtl/>
        </w:rPr>
        <w:t xml:space="preserve">ما نداشتیم اوصیاء مصطفی را هم قبول</w:t>
      </w:r>
    </w:p>
    <w:p>
      <w:pPr>
        <w:pStyle w:val="BookText"/>
      </w:pPr>
      <w:r>
        <w:rPr>
          <w:rFonts w:ascii="IRNazanin" w:hAnsi="IRNazanin" w:eastAsia="IRNazanin" w:cs="IRNazanin"/>
          <w:lang w:bidi="fa-IR"/>
          <w:color w:val="111111"/>
          <w:sz w:val="28"/>
          <w:szCs w:val="28"/>
          <w:rtl/>
        </w:rPr>
        <w:t xml:space="preserve">نفرستادیم صلوات بر همه آل رسول</w:t>
      </w:r>
    </w:p>
    <w:p>
      <w:pPr>
        <w:pStyle w:val="Heading3"/>
      </w:pPr>
      <w:bookmarkStart w:id="437" w:name="_Toc87"/>
      <w:r>
        <w:t>75-سوره مبارکه‌ی قیامت</w:t>
      </w:r>
      <w:bookmarkEnd w:id="437"/>
    </w:p>
    <w:p>
      <w:pPr>
        <w:pStyle w:val="BookText"/>
      </w:pPr>
      <w:r>
        <w:rPr>
          <w:rFonts w:ascii="IRNazanin" w:hAnsi="IRNazanin" w:eastAsia="IRNazanin" w:cs="IRNazanin"/>
          <w:lang w:bidi="fa-IR"/>
          <w:color w:val="111111"/>
          <w:sz w:val="28"/>
          <w:szCs w:val="28"/>
          <w:rtl/>
        </w:rPr>
        <w:t xml:space="preserve">[1] سوره‌ئی از سوره‌ها باشد قیامت در قیام</w:t>
      </w:r>
    </w:p>
    <w:p>
      <w:pPr>
        <w:pStyle w:val="BookText"/>
      </w:pPr>
      <w:r>
        <w:rPr>
          <w:rFonts w:ascii="IRNazanin" w:hAnsi="IRNazanin" w:eastAsia="IRNazanin" w:cs="IRNazanin"/>
          <w:lang w:bidi="fa-IR"/>
          <w:color w:val="111111"/>
          <w:sz w:val="28"/>
          <w:szCs w:val="28"/>
          <w:rtl/>
        </w:rPr>
        <w:t xml:space="preserve">نام گرفت بر خود قیامت آگهی است از بهر عام</w:t>
      </w:r>
    </w:p>
    <w:p>
      <w:pPr>
        <w:pStyle w:val="BookText"/>
      </w:pPr>
      <w:r>
        <w:rPr>
          <w:rFonts w:ascii="IRNazanin" w:hAnsi="IRNazanin" w:eastAsia="IRNazanin" w:cs="IRNazanin"/>
          <w:lang w:bidi="fa-IR"/>
          <w:color w:val="111111"/>
          <w:sz w:val="28"/>
          <w:szCs w:val="28"/>
          <w:rtl/>
        </w:rPr>
        <w:t xml:space="preserve">[2] یک قَسَم بادا به روزگار قیامت، یک قَسَم</w:t>
      </w:r>
    </w:p>
    <w:p>
      <w:pPr>
        <w:pStyle w:val="BookText"/>
      </w:pPr>
      <w:r>
        <w:rPr>
          <w:rFonts w:ascii="IRNazanin" w:hAnsi="IRNazanin" w:eastAsia="IRNazanin" w:cs="IRNazanin"/>
          <w:lang w:bidi="fa-IR"/>
          <w:color w:val="111111"/>
          <w:sz w:val="28"/>
          <w:szCs w:val="28"/>
          <w:rtl/>
        </w:rPr>
        <w:t xml:space="preserve">باد به وجدان بنی آدم و نفس محترم</w:t>
      </w:r>
    </w:p>
    <w:p>
      <w:pPr>
        <w:pStyle w:val="BookText"/>
      </w:pPr>
      <w:r>
        <w:rPr>
          <w:rFonts w:ascii="IRNazanin" w:hAnsi="IRNazanin" w:eastAsia="IRNazanin" w:cs="IRNazanin"/>
          <w:lang w:bidi="fa-IR"/>
          <w:color w:val="111111"/>
          <w:sz w:val="28"/>
          <w:szCs w:val="28"/>
          <w:rtl/>
        </w:rPr>
        <w:t xml:space="preserve">یا قَسَم باد به نبوت و قیام نبوی</w:t>
      </w:r>
    </w:p>
    <w:p>
      <w:pPr>
        <w:pStyle w:val="BookText"/>
      </w:pPr>
      <w:r>
        <w:rPr>
          <w:rFonts w:ascii="IRNazanin" w:hAnsi="IRNazanin" w:eastAsia="IRNazanin" w:cs="IRNazanin"/>
          <w:lang w:bidi="fa-IR"/>
          <w:color w:val="111111"/>
          <w:sz w:val="28"/>
          <w:szCs w:val="28"/>
          <w:rtl/>
        </w:rPr>
        <w:t xml:space="preserve">هم قَسَم باد به امامت و قیام علوی</w:t>
      </w:r>
    </w:p>
    <w:p>
      <w:pPr>
        <w:pStyle w:val="BookText"/>
      </w:pPr>
      <w:r>
        <w:rPr>
          <w:rFonts w:ascii="IRNazanin" w:hAnsi="IRNazanin" w:eastAsia="IRNazanin" w:cs="IRNazanin"/>
          <w:lang w:bidi="fa-IR"/>
          <w:color w:val="111111"/>
          <w:sz w:val="28"/>
          <w:szCs w:val="28"/>
          <w:rtl/>
        </w:rPr>
        <w:t xml:space="preserve">باد قَسَم بر قامت والای پر نور ولا</w:t>
      </w:r>
    </w:p>
    <w:p>
      <w:pPr>
        <w:pStyle w:val="BookText"/>
      </w:pPr>
      <w:r>
        <w:rPr>
          <w:rFonts w:ascii="IRNazanin" w:hAnsi="IRNazanin" w:eastAsia="IRNazanin" w:cs="IRNazanin"/>
          <w:lang w:bidi="fa-IR"/>
          <w:color w:val="111111"/>
          <w:sz w:val="28"/>
          <w:szCs w:val="28"/>
          <w:rtl/>
        </w:rPr>
        <w:t xml:space="preserve">باد قَسَم بر قامت و قیامت نور خدا</w:t>
      </w:r>
    </w:p>
    <w:p>
      <w:pPr>
        <w:pStyle w:val="BookText"/>
      </w:pPr>
      <w:r>
        <w:rPr>
          <w:rFonts w:ascii="IRNazanin" w:hAnsi="IRNazanin" w:eastAsia="IRNazanin" w:cs="IRNazanin"/>
          <w:lang w:bidi="fa-IR"/>
          <w:color w:val="111111"/>
          <w:sz w:val="28"/>
          <w:szCs w:val="28"/>
          <w:rtl/>
        </w:rPr>
        <w:t xml:space="preserve">[31-32] شد روایت از امام باقرم در روزگار</w:t>
      </w:r>
    </w:p>
    <w:p>
      <w:pPr>
        <w:pStyle w:val="BookText"/>
      </w:pPr>
      <w:r>
        <w:rPr>
          <w:rFonts w:ascii="IRNazanin" w:hAnsi="IRNazanin" w:eastAsia="IRNazanin" w:cs="IRNazanin"/>
          <w:lang w:bidi="fa-IR"/>
          <w:color w:val="111111"/>
          <w:sz w:val="28"/>
          <w:szCs w:val="28"/>
          <w:rtl/>
        </w:rPr>
        <w:t xml:space="preserve">یک نفر در حال بغض و هم غضب هم زهرمار</w:t>
      </w:r>
    </w:p>
    <w:p>
      <w:pPr>
        <w:pStyle w:val="BookText"/>
      </w:pPr>
      <w:r>
        <w:rPr>
          <w:rFonts w:ascii="IRNazanin" w:hAnsi="IRNazanin" w:eastAsia="IRNazanin" w:cs="IRNazanin"/>
          <w:lang w:bidi="fa-IR"/>
          <w:color w:val="111111"/>
          <w:sz w:val="28"/>
          <w:szCs w:val="28"/>
          <w:rtl/>
        </w:rPr>
        <w:t xml:space="preserve">از میان برخاست و می‌گفت با صداهای بلند</w:t>
      </w:r>
    </w:p>
    <w:p>
      <w:pPr>
        <w:pStyle w:val="BookText"/>
      </w:pPr>
      <w:r>
        <w:rPr>
          <w:rFonts w:ascii="IRNazanin" w:hAnsi="IRNazanin" w:eastAsia="IRNazanin" w:cs="IRNazanin"/>
          <w:lang w:bidi="fa-IR"/>
          <w:color w:val="111111"/>
          <w:sz w:val="28"/>
          <w:szCs w:val="28"/>
          <w:rtl/>
        </w:rPr>
        <w:t xml:space="preserve">گفته‌ی احمد نداریم ما قبول و نیست پسند</w:t>
      </w:r>
    </w:p>
    <w:p>
      <w:pPr>
        <w:pStyle w:val="BookText"/>
      </w:pPr>
      <w:r>
        <w:rPr>
          <w:rFonts w:ascii="IRNazanin" w:hAnsi="IRNazanin" w:eastAsia="IRNazanin" w:cs="IRNazanin"/>
          <w:lang w:bidi="fa-IR"/>
          <w:color w:val="111111"/>
          <w:sz w:val="28"/>
          <w:szCs w:val="28"/>
          <w:rtl/>
        </w:rPr>
        <w:t xml:space="preserve">بر ولایت علی بن ابی طالب یقین</w:t>
      </w:r>
    </w:p>
    <w:p>
      <w:pPr>
        <w:pStyle w:val="BookText"/>
      </w:pPr>
      <w:r>
        <w:rPr>
          <w:rFonts w:ascii="IRNazanin" w:hAnsi="IRNazanin" w:eastAsia="IRNazanin" w:cs="IRNazanin"/>
          <w:lang w:bidi="fa-IR"/>
          <w:color w:val="111111"/>
          <w:sz w:val="28"/>
          <w:szCs w:val="28"/>
          <w:rtl/>
        </w:rPr>
        <w:t xml:space="preserve">ما نخواهیم کرد اقرار هیچ زمان روی زمین</w:t>
      </w:r>
    </w:p>
    <w:p>
      <w:pPr>
        <w:pStyle w:val="BookText"/>
      </w:pPr>
      <w:r>
        <w:rPr>
          <w:rFonts w:ascii="IRNazanin" w:hAnsi="IRNazanin" w:eastAsia="IRNazanin" w:cs="IRNazanin"/>
          <w:lang w:bidi="fa-IR"/>
          <w:color w:val="111111"/>
          <w:sz w:val="28"/>
          <w:szCs w:val="28"/>
          <w:rtl/>
        </w:rPr>
        <w:t xml:space="preserve">در چنین وقتی نزول کرد آیه‌ئی بر مصطفی</w:t>
      </w:r>
    </w:p>
    <w:p>
      <w:pPr>
        <w:pStyle w:val="BookText"/>
      </w:pPr>
      <w:r>
        <w:rPr>
          <w:rFonts w:ascii="Amiri" w:hAnsi="Amiri" w:eastAsia="Amiri" w:cs="Amiri"/>
          <w:lang w:bidi="ar-SA"/>
          <w:color w:val="111111"/>
          <w:sz w:val="28"/>
          <w:szCs w:val="28"/>
          <w:rtl/>
        </w:rPr>
        <w:t xml:space="preserve">آیه این باشد که، فَلا صَدَّقَ وَلا صَلیَّ</w:t>
      </w:r>
    </w:p>
    <w:p>
      <w:pPr>
        <w:pStyle w:val="BookText"/>
      </w:pPr>
      <w:r>
        <w:rPr>
          <w:rFonts w:ascii="IRNazanin" w:hAnsi="IRNazanin" w:eastAsia="IRNazanin" w:cs="IRNazanin"/>
          <w:lang w:bidi="fa-IR"/>
          <w:color w:val="111111"/>
          <w:sz w:val="28"/>
          <w:szCs w:val="28"/>
          <w:rtl/>
        </w:rPr>
        <w:t xml:space="preserve">وای بر آن کس که نکرد تصدیق حق در آن زمان</w:t>
      </w:r>
    </w:p>
    <w:p>
      <w:pPr>
        <w:pStyle w:val="BookText"/>
      </w:pPr>
      <w:r>
        <w:rPr>
          <w:rFonts w:ascii="IRNazanin" w:hAnsi="IRNazanin" w:eastAsia="IRNazanin" w:cs="IRNazanin"/>
          <w:lang w:bidi="fa-IR"/>
          <w:color w:val="111111"/>
          <w:sz w:val="28"/>
          <w:szCs w:val="28"/>
          <w:rtl/>
        </w:rPr>
        <w:t xml:space="preserve">هم نیاورده نمازی، طاعتی نیست بهر آن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82" w:name="pg4582_32249"/>
    <w:bookmarkEnd w:id="82"/>
    <w:p>
      <w:pPr>
        <w:pStyle w:val="BookText"/>
      </w:pPr>
      <w:r>
        <w:rPr>
          <w:rFonts w:ascii="IRNazanin" w:hAnsi="IRNazanin" w:eastAsia="IRNazanin" w:cs="IRNazanin"/>
          <w:lang w:bidi="fa-IR"/>
          <w:color w:val="111111"/>
          <w:sz w:val="28"/>
          <w:szCs w:val="28"/>
          <w:rtl/>
        </w:rPr>
        <w:t xml:space="preserve">او خدا را کرده تکذیب، رو بگردانید ز او</w:t>
      </w:r>
    </w:p>
    <w:p>
      <w:pPr>
        <w:pStyle w:val="BookText"/>
      </w:pPr>
      <w:r>
        <w:rPr>
          <w:rFonts w:ascii="IRNazanin" w:hAnsi="IRNazanin" w:eastAsia="IRNazanin" w:cs="IRNazanin"/>
          <w:lang w:bidi="fa-IR"/>
          <w:color w:val="111111"/>
          <w:sz w:val="28"/>
          <w:szCs w:val="28"/>
          <w:rtl/>
        </w:rPr>
        <w:t xml:space="preserve">رو بگردانید ز حکمش، هیچ نداشت او آبرو</w:t>
      </w:r>
    </w:p>
    <w:p>
      <w:pPr>
        <w:pStyle w:val="BookText"/>
      </w:pPr>
      <w:r>
        <w:rPr>
          <w:rFonts w:ascii="IRNazanin" w:hAnsi="IRNazanin" w:eastAsia="IRNazanin" w:cs="IRNazanin"/>
          <w:lang w:bidi="fa-IR"/>
          <w:color w:val="111111"/>
          <w:sz w:val="28"/>
          <w:szCs w:val="28"/>
          <w:rtl/>
        </w:rPr>
        <w:t xml:space="preserve">وایِ بر این منکر حق منکر حرف نبی</w:t>
      </w:r>
    </w:p>
    <w:p>
      <w:pPr>
        <w:pStyle w:val="BookText"/>
      </w:pPr>
      <w:r>
        <w:rPr>
          <w:rFonts w:ascii="IRNazanin" w:hAnsi="IRNazanin" w:eastAsia="IRNazanin" w:cs="IRNazanin"/>
          <w:lang w:bidi="fa-IR"/>
          <w:color w:val="111111"/>
          <w:sz w:val="28"/>
          <w:szCs w:val="28"/>
          <w:rtl/>
        </w:rPr>
        <w:t xml:space="preserve">منکر اصل ولایت منکر شأن علی</w:t>
      </w:r>
    </w:p>
    <w:p>
      <w:pPr>
        <w:pStyle w:val="Heading3"/>
      </w:pPr>
      <w:bookmarkStart w:id="438" w:name="_Toc88"/>
      <w:r>
        <w:t>76-سوره مبارکه‌ی انسان</w:t>
      </w:r>
      <w:bookmarkEnd w:id="438"/>
    </w:p>
    <w:p>
      <w:pPr>
        <w:pStyle w:val="BookText"/>
      </w:pPr>
      <w:r>
        <w:rPr>
          <w:rFonts w:ascii="IRNazanin" w:hAnsi="IRNazanin" w:eastAsia="IRNazanin" w:cs="IRNazanin"/>
          <w:lang w:bidi="fa-IR"/>
          <w:color w:val="111111"/>
          <w:sz w:val="28"/>
          <w:szCs w:val="28"/>
          <w:rtl/>
        </w:rPr>
        <w:t xml:space="preserve">[1] سوره‌ی انسان بیامد از سماوات عُلا</w:t>
      </w:r>
    </w:p>
    <w:p>
      <w:pPr>
        <w:pStyle w:val="BookText"/>
      </w:pPr>
      <w:r>
        <w:rPr>
          <w:rFonts w:ascii="IRNazanin" w:hAnsi="IRNazanin" w:eastAsia="IRNazanin" w:cs="IRNazanin"/>
          <w:lang w:bidi="fa-IR"/>
          <w:color w:val="111111"/>
          <w:sz w:val="28"/>
          <w:szCs w:val="28"/>
          <w:rtl/>
        </w:rPr>
        <w:t xml:space="preserve">برخود انسان کامل آن رسول مصطفی</w:t>
      </w:r>
    </w:p>
    <w:p>
      <w:pPr>
        <w:pStyle w:val="BookText"/>
      </w:pPr>
      <w:r>
        <w:rPr>
          <w:rFonts w:ascii="IRNazanin" w:hAnsi="IRNazanin" w:eastAsia="IRNazanin" w:cs="IRNazanin"/>
          <w:lang w:bidi="fa-IR"/>
          <w:color w:val="111111"/>
          <w:sz w:val="28"/>
          <w:szCs w:val="28"/>
          <w:rtl/>
        </w:rPr>
        <w:t xml:space="preserve">[2] هیچ نبود انسان به ظاهر در زمین و در سما</w:t>
      </w:r>
    </w:p>
    <w:p>
      <w:pPr>
        <w:pStyle w:val="BookText"/>
      </w:pPr>
      <w:r>
        <w:rPr>
          <w:rFonts w:ascii="IRNazanin" w:hAnsi="IRNazanin" w:eastAsia="IRNazanin" w:cs="IRNazanin"/>
          <w:lang w:bidi="fa-IR"/>
          <w:color w:val="111111"/>
          <w:sz w:val="28"/>
          <w:szCs w:val="28"/>
          <w:rtl/>
        </w:rPr>
        <w:t xml:space="preserve">بود به نزد حق نمایان مصطفی و مرتضی</w:t>
      </w:r>
    </w:p>
    <w:p>
      <w:pPr>
        <w:pStyle w:val="BookText"/>
      </w:pPr>
      <w:r>
        <w:rPr>
          <w:rFonts w:ascii="IRNazanin" w:hAnsi="IRNazanin" w:eastAsia="IRNazanin" w:cs="IRNazanin"/>
          <w:lang w:bidi="fa-IR"/>
          <w:color w:val="111111"/>
          <w:sz w:val="28"/>
          <w:szCs w:val="28"/>
          <w:rtl/>
        </w:rPr>
        <w:t xml:space="preserve">روزگاری گشت نازل آمد از فوق سما</w:t>
      </w:r>
    </w:p>
    <w:p>
      <w:pPr>
        <w:pStyle w:val="BookText"/>
      </w:pPr>
      <w:r>
        <w:rPr>
          <w:rFonts w:ascii="IRNazanin" w:hAnsi="IRNazanin" w:eastAsia="IRNazanin" w:cs="IRNazanin"/>
          <w:lang w:bidi="fa-IR"/>
          <w:color w:val="111111"/>
          <w:sz w:val="28"/>
          <w:szCs w:val="28"/>
          <w:rtl/>
        </w:rPr>
        <w:t xml:space="preserve">تا نشست بر اصل ماده گشت شکفته غنچه‌ها</w:t>
      </w:r>
    </w:p>
    <w:p>
      <w:pPr>
        <w:pStyle w:val="BookText"/>
      </w:pPr>
      <w:r>
        <w:rPr>
          <w:rFonts w:ascii="IRNazanin" w:hAnsi="IRNazanin" w:eastAsia="IRNazanin" w:cs="IRNazanin"/>
          <w:lang w:bidi="fa-IR"/>
          <w:color w:val="111111"/>
          <w:sz w:val="28"/>
          <w:szCs w:val="28"/>
          <w:rtl/>
        </w:rPr>
        <w:t xml:space="preserve">سیر تنزیلی به آخر، در صعود آمده سیر</w:t>
      </w:r>
    </w:p>
    <w:p>
      <w:pPr>
        <w:pStyle w:val="BookText"/>
      </w:pPr>
      <w:r>
        <w:rPr>
          <w:rFonts w:ascii="IRNazanin" w:hAnsi="IRNazanin" w:eastAsia="IRNazanin" w:cs="IRNazanin"/>
          <w:lang w:bidi="fa-IR"/>
          <w:color w:val="111111"/>
          <w:sz w:val="28"/>
          <w:szCs w:val="28"/>
          <w:rtl/>
        </w:rPr>
        <w:t xml:space="preserve">هرچه در ره غنچه بشکفت این شکفته بوده خیر</w:t>
      </w:r>
    </w:p>
    <w:p>
      <w:pPr>
        <w:pStyle w:val="BookText"/>
      </w:pPr>
      <w:r>
        <w:rPr>
          <w:rFonts w:ascii="IRNazanin" w:hAnsi="IRNazanin" w:eastAsia="IRNazanin" w:cs="IRNazanin"/>
          <w:lang w:bidi="fa-IR"/>
          <w:color w:val="111111"/>
          <w:sz w:val="28"/>
          <w:szCs w:val="28"/>
          <w:rtl/>
        </w:rPr>
        <w:t xml:space="preserve">تا به دنیا آمد انسان و نمایان شد تمام</w:t>
      </w:r>
    </w:p>
    <w:p>
      <w:pPr>
        <w:pStyle w:val="BookText"/>
      </w:pPr>
      <w:r>
        <w:rPr>
          <w:rFonts w:ascii="IRNazanin" w:hAnsi="IRNazanin" w:eastAsia="IRNazanin" w:cs="IRNazanin"/>
          <w:lang w:bidi="fa-IR"/>
          <w:color w:val="111111"/>
          <w:sz w:val="28"/>
          <w:szCs w:val="28"/>
          <w:rtl/>
        </w:rPr>
        <w:t xml:space="preserve">فرد اکمل زین حقیقت نام گرفت بر خود امام</w:t>
      </w:r>
    </w:p>
    <w:p>
      <w:pPr>
        <w:pStyle w:val="BookText"/>
      </w:pPr>
      <w:r>
        <w:rPr>
          <w:rFonts w:ascii="IRNazanin" w:hAnsi="IRNazanin" w:eastAsia="IRNazanin" w:cs="IRNazanin"/>
          <w:lang w:bidi="fa-IR"/>
          <w:color w:val="111111"/>
          <w:sz w:val="28"/>
          <w:szCs w:val="28"/>
          <w:rtl/>
        </w:rPr>
        <w:t xml:space="preserve">اصل انسان است امام و دیگرانند فرع آن</w:t>
      </w:r>
    </w:p>
    <w:p>
      <w:pPr>
        <w:pStyle w:val="BookText"/>
      </w:pPr>
      <w:r>
        <w:rPr>
          <w:rFonts w:ascii="IRNazanin" w:hAnsi="IRNazanin" w:eastAsia="IRNazanin" w:cs="IRNazanin"/>
          <w:lang w:bidi="fa-IR"/>
          <w:color w:val="111111"/>
          <w:sz w:val="28"/>
          <w:szCs w:val="28"/>
          <w:rtl/>
        </w:rPr>
        <w:t xml:space="preserve">باطن انسان امام و دیگران ظاهر جان</w:t>
      </w:r>
    </w:p>
    <w:p>
      <w:pPr>
        <w:pStyle w:val="BookText"/>
      </w:pPr>
      <w:r>
        <w:rPr>
          <w:rFonts w:ascii="IRNazanin" w:hAnsi="IRNazanin" w:eastAsia="IRNazanin" w:cs="IRNazanin"/>
          <w:lang w:bidi="fa-IR"/>
          <w:color w:val="111111"/>
          <w:sz w:val="28"/>
          <w:szCs w:val="28"/>
          <w:rtl/>
        </w:rPr>
        <w:t xml:space="preserve">[3] پس شناسد فرد انسان اصل خود را در جهان</w:t>
      </w:r>
    </w:p>
    <w:p>
      <w:pPr>
        <w:pStyle w:val="BookText"/>
      </w:pPr>
      <w:r>
        <w:rPr>
          <w:rFonts w:ascii="IRNazanin" w:hAnsi="IRNazanin" w:eastAsia="IRNazanin" w:cs="IRNazanin"/>
          <w:lang w:bidi="fa-IR"/>
          <w:color w:val="111111"/>
          <w:sz w:val="28"/>
          <w:szCs w:val="28"/>
          <w:rtl/>
        </w:rPr>
        <w:t xml:space="preserve">تا ز اصل خود شناسد خالق انسان و جانّ</w:t>
      </w:r>
    </w:p>
    <w:p>
      <w:pPr>
        <w:pStyle w:val="BookText"/>
      </w:pPr>
      <w:r>
        <w:rPr>
          <w:rFonts w:ascii="IRNazanin" w:hAnsi="IRNazanin" w:eastAsia="IRNazanin" w:cs="IRNazanin"/>
          <w:lang w:bidi="fa-IR"/>
          <w:color w:val="111111"/>
          <w:sz w:val="28"/>
          <w:szCs w:val="28"/>
          <w:rtl/>
        </w:rPr>
        <w:t xml:space="preserve">[5 تا 22] ابن‌عباس گفته است از آیه‌ی پنجم به بعد</w:t>
      </w:r>
    </w:p>
    <w:p>
      <w:pPr>
        <w:pStyle w:val="BookText"/>
      </w:pPr>
      <w:r>
        <w:rPr>
          <w:rFonts w:ascii="IRNazanin" w:hAnsi="IRNazanin" w:eastAsia="IRNazanin" w:cs="IRNazanin"/>
          <w:lang w:bidi="fa-IR"/>
          <w:color w:val="111111"/>
          <w:sz w:val="28"/>
          <w:szCs w:val="28"/>
          <w:rtl/>
        </w:rPr>
        <w:t xml:space="preserve">تا بیست و دوم ز سوره آمده بس ارجمند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در شأن مولایم علی و فاطمه</w:t>
      </w:r>
    </w:p>
    <w:p>
      <w:pPr>
        <w:pStyle w:val="BookText"/>
      </w:pPr>
      <w:r>
        <w:rPr>
          <w:rFonts w:ascii="IRNazanin" w:hAnsi="IRNazanin" w:eastAsia="IRNazanin" w:cs="IRNazanin"/>
          <w:lang w:bidi="fa-IR"/>
          <w:color w:val="111111"/>
          <w:sz w:val="28"/>
          <w:szCs w:val="28"/>
          <w:rtl/>
        </w:rPr>
        <w:t xml:space="preserve">هم به شأن مجتبی و هم حسین، فضه همه</w:t>
      </w:r>
    </w:p>
    <w:p>
      <w:pPr>
        <w:pStyle w:val="BookText"/>
      </w:pPr>
      <w:r>
        <w:rPr>
          <w:rFonts w:ascii="IRNazanin" w:hAnsi="IRNazanin" w:eastAsia="IRNazanin" w:cs="IRNazanin"/>
          <w:lang w:bidi="fa-IR"/>
          <w:color w:val="111111"/>
          <w:sz w:val="28"/>
          <w:szCs w:val="28"/>
          <w:rtl/>
        </w:rPr>
        <w:t xml:space="preserve">آیه‌ی اول وفا باشد به نذر و عهد خویش</w:t>
      </w:r>
    </w:p>
    <w:p>
      <w:pPr>
        <w:pStyle w:val="BookText"/>
      </w:pPr>
      <w:r>
        <w:rPr>
          <w:rFonts w:ascii="IRNazanin" w:hAnsi="IRNazanin" w:eastAsia="IRNazanin" w:cs="IRNazanin"/>
          <w:lang w:bidi="fa-IR"/>
          <w:color w:val="111111"/>
          <w:sz w:val="28"/>
          <w:szCs w:val="28"/>
          <w:rtl/>
        </w:rPr>
        <w:t xml:space="preserve">ترس از روز جزا که سختیش بیش است و بیش</w:t>
      </w:r>
    </w:p>
    <w:p>
      <w:pPr>
        <w:pStyle w:val="BookText"/>
      </w:pPr>
      <w:r>
        <w:rPr>
          <w:rFonts w:ascii="IRNazanin" w:hAnsi="IRNazanin" w:eastAsia="IRNazanin" w:cs="IRNazanin"/>
          <w:lang w:bidi="fa-IR"/>
          <w:color w:val="111111"/>
          <w:sz w:val="28"/>
          <w:szCs w:val="28"/>
          <w:rtl/>
        </w:rPr>
        <w:t xml:space="preserve">گفته‌اند آقا امام مجتبی و هم حسین</w:t>
      </w:r>
    </w:p>
    <w:p>
      <w:pPr>
        <w:pStyle w:val="BookText"/>
      </w:pPr>
      <w:r>
        <w:rPr>
          <w:rFonts w:ascii="IRNazanin" w:hAnsi="IRNazanin" w:eastAsia="IRNazanin" w:cs="IRNazanin"/>
          <w:lang w:bidi="fa-IR"/>
          <w:color w:val="111111"/>
          <w:sz w:val="28"/>
          <w:szCs w:val="28"/>
          <w:rtl/>
        </w:rPr>
        <w:t xml:space="preserve">گشته‌اند بیمار روزی هر دو نور نَیِرین</w:t>
      </w:r>
    </w:p>
    <w:p>
      <w:pPr>
        <w:pStyle w:val="BookText"/>
      </w:pPr>
      <w:r>
        <w:rPr>
          <w:rFonts w:ascii="IRNazanin" w:hAnsi="IRNazanin" w:eastAsia="IRNazanin" w:cs="IRNazanin"/>
          <w:lang w:bidi="fa-IR"/>
          <w:color w:val="111111"/>
          <w:sz w:val="28"/>
          <w:szCs w:val="28"/>
          <w:rtl/>
        </w:rPr>
        <w:t xml:space="preserve">اول از بهر عیادت آمده ختم رُسل</w:t>
      </w:r>
    </w:p>
    <w:p>
      <w:pPr>
        <w:pStyle w:val="BookText"/>
      </w:pPr>
      <w:r>
        <w:rPr>
          <w:rFonts w:ascii="IRNazanin" w:hAnsi="IRNazanin" w:eastAsia="IRNazanin" w:cs="IRNazanin"/>
          <w:lang w:bidi="fa-IR"/>
          <w:color w:val="111111"/>
          <w:sz w:val="28"/>
          <w:szCs w:val="28"/>
          <w:rtl/>
        </w:rPr>
        <w:t xml:space="preserve">با نوازش می‌کند پرسش حضور هر دو گل</w:t>
      </w:r>
    </w:p>
    <w:p>
      <w:pPr>
        <w:pStyle w:val="BookText"/>
      </w:pPr>
      <w:r>
        <w:rPr>
          <w:rFonts w:ascii="IRNazanin" w:hAnsi="IRNazanin" w:eastAsia="IRNazanin" w:cs="IRNazanin"/>
          <w:lang w:bidi="fa-IR"/>
          <w:color w:val="111111"/>
          <w:sz w:val="28"/>
          <w:szCs w:val="28"/>
          <w:rtl/>
        </w:rPr>
        <w:t xml:space="preserve">دیگران هم آمدند جمعی بزرگان عرب</w:t>
      </w:r>
    </w:p>
    <w:p>
      <w:pPr>
        <w:pStyle w:val="BookText"/>
      </w:pPr>
      <w:r>
        <w:rPr>
          <w:rFonts w:ascii="IRNazanin" w:hAnsi="IRNazanin" w:eastAsia="IRNazanin" w:cs="IRNazanin"/>
          <w:lang w:bidi="fa-IR"/>
          <w:color w:val="111111"/>
          <w:sz w:val="28"/>
          <w:szCs w:val="28"/>
          <w:rtl/>
        </w:rPr>
        <w:t xml:space="preserve">با علی گفتند نما نذر و ز حق شفا طلب</w:t>
      </w:r>
    </w:p>
    <w:p>
      <w:pPr>
        <w:pStyle w:val="BookText"/>
      </w:pPr>
      <w:r>
        <w:rPr>
          <w:rFonts w:ascii="IRNazanin" w:hAnsi="IRNazanin" w:eastAsia="IRNazanin" w:cs="IRNazanin"/>
          <w:lang w:bidi="fa-IR"/>
          <w:color w:val="111111"/>
          <w:sz w:val="28"/>
          <w:szCs w:val="28"/>
          <w:rtl/>
        </w:rPr>
        <w:t xml:space="preserve">هم علی و فاطمه با فضه کردند نذر بجا</w:t>
      </w:r>
    </w:p>
    <w:p>
      <w:pPr>
        <w:pStyle w:val="BookText"/>
      </w:pPr>
      <w:r>
        <w:rPr>
          <w:rFonts w:ascii="IRNazanin" w:hAnsi="IRNazanin" w:eastAsia="IRNazanin" w:cs="IRNazanin"/>
          <w:lang w:bidi="fa-IR"/>
          <w:color w:val="111111"/>
          <w:sz w:val="28"/>
          <w:szCs w:val="28"/>
          <w:rtl/>
        </w:rPr>
        <w:t xml:space="preserve">تا سه روز، روزه بدارند باشند هر دو در شفا</w:t>
      </w:r>
    </w:p>
    <w:p>
      <w:pPr>
        <w:pStyle w:val="BookText"/>
      </w:pPr>
      <w:r>
        <w:rPr>
          <w:rFonts w:ascii="IRNazanin" w:hAnsi="IRNazanin" w:eastAsia="IRNazanin" w:cs="IRNazanin"/>
          <w:lang w:bidi="fa-IR"/>
          <w:color w:val="111111"/>
          <w:sz w:val="28"/>
          <w:szCs w:val="28"/>
          <w:rtl/>
        </w:rPr>
        <w:t xml:space="preserve">از برای صرف افطار نی بود چیزی بدار</w:t>
      </w:r>
    </w:p>
    <w:p>
      <w:pPr>
        <w:pStyle w:val="BookText"/>
      </w:pPr>
      <w:r>
        <w:rPr>
          <w:rFonts w:ascii="IRNazanin" w:hAnsi="IRNazanin" w:eastAsia="IRNazanin" w:cs="IRNazanin"/>
          <w:lang w:bidi="fa-IR"/>
          <w:color w:val="111111"/>
          <w:sz w:val="28"/>
          <w:szCs w:val="28"/>
          <w:rtl/>
        </w:rPr>
        <w:t xml:space="preserve">قرض نمود سه صاع جو آن حجت پروردگار</w:t>
      </w:r>
    </w:p>
    <w:p>
      <w:pPr>
        <w:pStyle w:val="BookText"/>
      </w:pPr>
      <w:r>
        <w:rPr>
          <w:rFonts w:ascii="IRNazanin" w:hAnsi="IRNazanin" w:eastAsia="IRNazanin" w:cs="IRNazanin"/>
          <w:lang w:bidi="fa-IR"/>
          <w:color w:val="111111"/>
          <w:sz w:val="28"/>
          <w:szCs w:val="28"/>
          <w:rtl/>
        </w:rPr>
        <w:t xml:space="preserve">حضرت زهرا از آن جو نان بدست آورده بود</w:t>
      </w:r>
    </w:p>
    <w:p>
      <w:pPr>
        <w:pStyle w:val="BookText"/>
      </w:pPr>
      <w:r>
        <w:rPr>
          <w:rFonts w:ascii="IRNazanin" w:hAnsi="IRNazanin" w:eastAsia="IRNazanin" w:cs="IRNazanin"/>
          <w:lang w:bidi="fa-IR"/>
          <w:color w:val="111111"/>
          <w:sz w:val="28"/>
          <w:szCs w:val="28"/>
          <w:rtl/>
        </w:rPr>
        <w:t xml:space="preserve">تا همه افطار نمایند و برند زین روزه سود</w:t>
      </w:r>
    </w:p>
    <w:p>
      <w:pPr>
        <w:pStyle w:val="BookText"/>
      </w:pPr>
      <w:r>
        <w:rPr>
          <w:rFonts w:ascii="IRNazanin" w:hAnsi="IRNazanin" w:eastAsia="IRNazanin" w:cs="IRNazanin"/>
          <w:lang w:bidi="fa-IR"/>
          <w:color w:val="111111"/>
          <w:sz w:val="28"/>
          <w:szCs w:val="28"/>
          <w:rtl/>
        </w:rPr>
        <w:t xml:space="preserve">مرتضی بعد از نماز آماده تا افطار کند</w:t>
      </w:r>
    </w:p>
    <w:p>
      <w:pPr>
        <w:pStyle w:val="BookText"/>
      </w:pPr>
      <w:r>
        <w:rPr>
          <w:rFonts w:ascii="IRNazanin" w:hAnsi="IRNazanin" w:eastAsia="IRNazanin" w:cs="IRNazanin"/>
          <w:lang w:bidi="fa-IR"/>
          <w:color w:val="111111"/>
          <w:sz w:val="28"/>
          <w:szCs w:val="28"/>
          <w:rtl/>
        </w:rPr>
        <w:t xml:space="preserve">مسکینی وارد، طلب از حیدر کرار کند</w:t>
      </w:r>
    </w:p>
    <w:p>
      <w:pPr>
        <w:pStyle w:val="BookText"/>
      </w:pPr>
      <w:r>
        <w:rPr>
          <w:rFonts w:ascii="IRNazanin" w:hAnsi="IRNazanin" w:eastAsia="IRNazanin" w:cs="IRNazanin"/>
          <w:lang w:bidi="fa-IR"/>
          <w:color w:val="111111"/>
          <w:sz w:val="28"/>
          <w:szCs w:val="28"/>
          <w:rtl/>
        </w:rPr>
        <w:t xml:space="preserve">جملگی دادند به او نان را، شود خوشنود خدا</w:t>
      </w:r>
    </w:p>
    <w:p>
      <w:pPr>
        <w:pStyle w:val="BookText"/>
      </w:pPr>
      <w:r>
        <w:rPr>
          <w:rFonts w:ascii="IRNazanin" w:hAnsi="IRNazanin" w:eastAsia="IRNazanin" w:cs="IRNazanin"/>
          <w:lang w:bidi="fa-IR"/>
          <w:color w:val="111111"/>
          <w:sz w:val="28"/>
          <w:szCs w:val="28"/>
          <w:rtl/>
        </w:rPr>
        <w:t xml:space="preserve">افطار را با آب گشودند و همه زین کار رضا</w:t>
      </w:r>
    </w:p>
    <w:p>
      <w:pPr>
        <w:pStyle w:val="BookText"/>
      </w:pPr>
      <w:r>
        <w:rPr>
          <w:rFonts w:ascii="IRNazanin" w:hAnsi="IRNazanin" w:eastAsia="IRNazanin" w:cs="IRNazanin"/>
          <w:lang w:bidi="fa-IR"/>
          <w:color w:val="111111"/>
          <w:sz w:val="28"/>
          <w:szCs w:val="28"/>
          <w:rtl/>
        </w:rPr>
        <w:t xml:space="preserve">روز دوم نیز چنین شد، جو گرفت و آرد نمود</w:t>
      </w:r>
    </w:p>
    <w:p>
      <w:pPr>
        <w:pStyle w:val="BookText"/>
      </w:pPr>
      <w:r>
        <w:rPr>
          <w:rFonts w:ascii="IRNazanin" w:hAnsi="IRNazanin" w:eastAsia="IRNazanin" w:cs="IRNazanin"/>
          <w:lang w:bidi="fa-IR"/>
          <w:color w:val="111111"/>
          <w:sz w:val="28"/>
          <w:szCs w:val="28"/>
          <w:rtl/>
        </w:rPr>
        <w:t xml:space="preserve">نان بدست آورد ز آردها، باد به این زهرا درود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نان بداد دست علی تا که کنند افطار همه</w:t>
      </w:r>
    </w:p>
    <w:p>
      <w:pPr>
        <w:pStyle w:val="BookText"/>
      </w:pPr>
      <w:r>
        <w:rPr>
          <w:rFonts w:ascii="IRNazanin" w:hAnsi="IRNazanin" w:eastAsia="IRNazanin" w:cs="IRNazanin"/>
          <w:lang w:bidi="fa-IR"/>
          <w:color w:val="111111"/>
          <w:sz w:val="28"/>
          <w:szCs w:val="28"/>
          <w:rtl/>
        </w:rPr>
        <w:t xml:space="preserve">ناگهان شخص یتیمی آمد نزد فاطمه</w:t>
      </w:r>
    </w:p>
    <w:p>
      <w:pPr>
        <w:pStyle w:val="BookText"/>
      </w:pPr>
      <w:r>
        <w:rPr>
          <w:rFonts w:ascii="IRNazanin" w:hAnsi="IRNazanin" w:eastAsia="IRNazanin" w:cs="IRNazanin"/>
          <w:lang w:bidi="fa-IR"/>
          <w:color w:val="111111"/>
          <w:sz w:val="28"/>
          <w:szCs w:val="28"/>
          <w:rtl/>
        </w:rPr>
        <w:t xml:space="preserve">در طلب شد آن یتیم تا که دهند او را طعام</w:t>
      </w:r>
    </w:p>
    <w:p>
      <w:pPr>
        <w:pStyle w:val="BookText"/>
      </w:pPr>
      <w:r>
        <w:rPr>
          <w:rFonts w:ascii="IRNazanin" w:hAnsi="IRNazanin" w:eastAsia="IRNazanin" w:cs="IRNazanin"/>
          <w:lang w:bidi="fa-IR"/>
          <w:color w:val="111111"/>
          <w:sz w:val="28"/>
          <w:szCs w:val="28"/>
          <w:rtl/>
        </w:rPr>
        <w:t xml:space="preserve">نان به او دادند و با آب واقع شد افطار و شام</w:t>
      </w:r>
    </w:p>
    <w:p>
      <w:pPr>
        <w:pStyle w:val="BookText"/>
      </w:pPr>
      <w:r>
        <w:rPr>
          <w:rFonts w:ascii="IRNazanin" w:hAnsi="IRNazanin" w:eastAsia="IRNazanin" w:cs="IRNazanin"/>
          <w:lang w:bidi="fa-IR"/>
          <w:color w:val="111111"/>
          <w:sz w:val="28"/>
          <w:szCs w:val="28"/>
          <w:rtl/>
        </w:rPr>
        <w:t xml:space="preserve">روز سوم هم چنین شد چون که شد آماده آن</w:t>
      </w:r>
    </w:p>
    <w:p>
      <w:pPr>
        <w:pStyle w:val="BookText"/>
      </w:pPr>
      <w:r>
        <w:rPr>
          <w:rFonts w:ascii="IRNazanin" w:hAnsi="IRNazanin" w:eastAsia="IRNazanin" w:cs="IRNazanin"/>
          <w:lang w:bidi="fa-IR"/>
          <w:color w:val="111111"/>
          <w:sz w:val="28"/>
          <w:szCs w:val="28"/>
          <w:rtl/>
        </w:rPr>
        <w:t xml:space="preserve">بر در خانه بیامد یک اسیری ناتوان</w:t>
      </w:r>
    </w:p>
    <w:p>
      <w:pPr>
        <w:pStyle w:val="BookText"/>
      </w:pPr>
      <w:r>
        <w:rPr>
          <w:rFonts w:ascii="IRNazanin" w:hAnsi="IRNazanin" w:eastAsia="IRNazanin" w:cs="IRNazanin"/>
          <w:lang w:bidi="fa-IR"/>
          <w:color w:val="111111"/>
          <w:sz w:val="28"/>
          <w:szCs w:val="28"/>
          <w:rtl/>
        </w:rPr>
        <w:t xml:space="preserve">نان به او دادند و با آب کردند افطار جملگی</w:t>
      </w:r>
    </w:p>
    <w:p>
      <w:pPr>
        <w:pStyle w:val="BookText"/>
      </w:pPr>
      <w:r>
        <w:rPr>
          <w:rFonts w:ascii="IRNazanin" w:hAnsi="IRNazanin" w:eastAsia="IRNazanin" w:cs="IRNazanin"/>
          <w:lang w:bidi="fa-IR"/>
          <w:color w:val="111111"/>
          <w:sz w:val="28"/>
          <w:szCs w:val="28"/>
          <w:rtl/>
        </w:rPr>
        <w:t xml:space="preserve">بهترین بنده چنین باشد نگر تو بندگی</w:t>
      </w:r>
    </w:p>
    <w:p>
      <w:pPr>
        <w:pStyle w:val="BookText"/>
      </w:pPr>
      <w:r>
        <w:rPr>
          <w:rFonts w:ascii="IRNazanin" w:hAnsi="IRNazanin" w:eastAsia="IRNazanin" w:cs="IRNazanin"/>
          <w:lang w:bidi="fa-IR"/>
          <w:color w:val="111111"/>
          <w:sz w:val="28"/>
          <w:szCs w:val="28"/>
          <w:rtl/>
        </w:rPr>
        <w:t xml:space="preserve">روز دیگر چون رسیدند محضر پیغمبرم</w:t>
      </w:r>
    </w:p>
    <w:p>
      <w:pPr>
        <w:pStyle w:val="BookText"/>
      </w:pPr>
      <w:r>
        <w:rPr>
          <w:rFonts w:ascii="IRNazanin" w:hAnsi="IRNazanin" w:eastAsia="IRNazanin" w:cs="IRNazanin"/>
          <w:lang w:bidi="fa-IR"/>
          <w:color w:val="111111"/>
          <w:sz w:val="28"/>
          <w:szCs w:val="28"/>
          <w:rtl/>
        </w:rPr>
        <w:t xml:space="preserve">هم علی و هم حسنین هر سه نور انورم</w:t>
      </w:r>
    </w:p>
    <w:p>
      <w:pPr>
        <w:pStyle w:val="BookText"/>
      </w:pPr>
      <w:r>
        <w:rPr>
          <w:rFonts w:ascii="IRNazanin" w:hAnsi="IRNazanin" w:eastAsia="IRNazanin" w:cs="IRNazanin"/>
          <w:lang w:bidi="fa-IR"/>
          <w:color w:val="111111"/>
          <w:sz w:val="28"/>
          <w:szCs w:val="28"/>
          <w:rtl/>
        </w:rPr>
        <w:t xml:space="preserve">چون رسول الله بدید ضعف را به چهره‌ها عیان</w:t>
      </w:r>
    </w:p>
    <w:p>
      <w:pPr>
        <w:pStyle w:val="BookText"/>
      </w:pPr>
      <w:r>
        <w:rPr>
          <w:rFonts w:ascii="IRNazanin" w:hAnsi="IRNazanin" w:eastAsia="IRNazanin" w:cs="IRNazanin"/>
          <w:lang w:bidi="fa-IR"/>
          <w:color w:val="111111"/>
          <w:sz w:val="28"/>
          <w:szCs w:val="28"/>
          <w:rtl/>
        </w:rPr>
        <w:t xml:space="preserve">گریه کرد از بهر آنان تا بیامد قُدسیان</w:t>
      </w:r>
    </w:p>
    <w:p>
      <w:pPr>
        <w:pStyle w:val="BookText"/>
      </w:pPr>
      <w:r>
        <w:rPr>
          <w:rFonts w:ascii="IRNazanin" w:hAnsi="IRNazanin" w:eastAsia="IRNazanin" w:cs="IRNazanin"/>
          <w:lang w:bidi="fa-IR"/>
          <w:color w:val="111111"/>
          <w:sz w:val="28"/>
          <w:szCs w:val="28"/>
          <w:rtl/>
        </w:rPr>
        <w:t xml:space="preserve">جبرئیل نازل نمود یک سوره از نزد خدا</w:t>
      </w:r>
    </w:p>
    <w:p>
      <w:pPr>
        <w:pStyle w:val="BookText"/>
      </w:pPr>
      <w:r>
        <w:rPr>
          <w:rFonts w:ascii="IRNazanin" w:hAnsi="IRNazanin" w:eastAsia="IRNazanin" w:cs="IRNazanin"/>
          <w:lang w:bidi="fa-IR"/>
          <w:color w:val="111111"/>
          <w:sz w:val="28"/>
          <w:szCs w:val="28"/>
          <w:rtl/>
        </w:rPr>
        <w:t xml:space="preserve">نام آن سوره بود سوره‌ی انسان، هَلْ اَتی</w:t>
      </w:r>
    </w:p>
    <w:p>
      <w:pPr>
        <w:pStyle w:val="BookText"/>
      </w:pPr>
      <w:r>
        <w:rPr>
          <w:rFonts w:ascii="IRNazanin" w:hAnsi="IRNazanin" w:eastAsia="IRNazanin" w:cs="IRNazanin"/>
          <w:lang w:bidi="fa-IR"/>
          <w:color w:val="111111"/>
          <w:sz w:val="28"/>
          <w:szCs w:val="28"/>
          <w:rtl/>
        </w:rPr>
        <w:t xml:space="preserve">در بیان دیگری گوید امام ششمین</w:t>
      </w:r>
    </w:p>
    <w:p>
      <w:pPr>
        <w:pStyle w:val="BookText"/>
      </w:pPr>
      <w:r>
        <w:rPr>
          <w:rFonts w:ascii="IRNazanin" w:hAnsi="IRNazanin" w:eastAsia="IRNazanin" w:cs="IRNazanin"/>
          <w:lang w:bidi="fa-IR"/>
          <w:color w:val="111111"/>
          <w:sz w:val="28"/>
          <w:szCs w:val="28"/>
          <w:rtl/>
        </w:rPr>
        <w:t xml:space="preserve">در روایت گفته است یک داستانی این چنین</w:t>
      </w:r>
    </w:p>
    <w:p>
      <w:pPr>
        <w:pStyle w:val="BookText"/>
      </w:pPr>
      <w:r>
        <w:rPr>
          <w:rFonts w:ascii="IRNazanin" w:hAnsi="IRNazanin" w:eastAsia="IRNazanin" w:cs="IRNazanin"/>
          <w:lang w:bidi="fa-IR"/>
          <w:color w:val="111111"/>
          <w:sz w:val="28"/>
          <w:szCs w:val="28"/>
          <w:rtl/>
        </w:rPr>
        <w:t xml:space="preserve">حضرت زهرا نمود جو را به آرد و آرد به نان</w:t>
      </w:r>
    </w:p>
    <w:p>
      <w:pPr>
        <w:pStyle w:val="BookText"/>
      </w:pPr>
      <w:r>
        <w:rPr>
          <w:rFonts w:ascii="IRNazanin" w:hAnsi="IRNazanin" w:eastAsia="IRNazanin" w:cs="IRNazanin"/>
          <w:lang w:bidi="fa-IR"/>
          <w:color w:val="111111"/>
          <w:sz w:val="28"/>
          <w:szCs w:val="28"/>
          <w:rtl/>
        </w:rPr>
        <w:t xml:space="preserve">کرده تبدیل تا کنند مصرف همه اهلش از آن</w:t>
      </w:r>
    </w:p>
    <w:p>
      <w:pPr>
        <w:pStyle w:val="BookText"/>
      </w:pPr>
      <w:r>
        <w:rPr>
          <w:rFonts w:ascii="IRNazanin" w:hAnsi="IRNazanin" w:eastAsia="IRNazanin" w:cs="IRNazanin"/>
          <w:lang w:bidi="fa-IR"/>
          <w:color w:val="111111"/>
          <w:sz w:val="28"/>
          <w:szCs w:val="28"/>
          <w:rtl/>
        </w:rPr>
        <w:t xml:space="preserve">وقت مصرف شخص مسکینی رسید از راه دور</w:t>
      </w:r>
    </w:p>
    <w:p>
      <w:pPr>
        <w:pStyle w:val="BookText"/>
      </w:pPr>
      <w:r>
        <w:rPr>
          <w:rFonts w:ascii="IRNazanin" w:hAnsi="IRNazanin" w:eastAsia="IRNazanin" w:cs="IRNazanin"/>
          <w:lang w:bidi="fa-IR"/>
          <w:color w:val="111111"/>
          <w:sz w:val="28"/>
          <w:szCs w:val="28"/>
          <w:rtl/>
        </w:rPr>
        <w:t xml:space="preserve">کرد طعامی را طلب بهر خودش از بیت نور</w:t>
      </w:r>
    </w:p>
    <w:p>
      <w:pPr>
        <w:pStyle w:val="BookText"/>
      </w:pPr>
      <w:r>
        <w:rPr>
          <w:rFonts w:ascii="IRNazanin" w:hAnsi="IRNazanin" w:eastAsia="IRNazanin" w:cs="IRNazanin"/>
          <w:lang w:bidi="fa-IR"/>
          <w:color w:val="111111"/>
          <w:sz w:val="28"/>
          <w:szCs w:val="28"/>
          <w:rtl/>
        </w:rPr>
        <w:t xml:space="preserve">حضرت مولی امیرمؤمنان برخاست زجا</w:t>
      </w:r>
    </w:p>
    <w:p>
      <w:pPr>
        <w:pStyle w:val="BookText"/>
      </w:pPr>
      <w:r>
        <w:rPr>
          <w:rFonts w:ascii="IRNazanin" w:hAnsi="IRNazanin" w:eastAsia="IRNazanin" w:cs="IRNazanin"/>
          <w:lang w:bidi="fa-IR"/>
          <w:color w:val="111111"/>
          <w:sz w:val="28"/>
          <w:szCs w:val="28"/>
          <w:rtl/>
        </w:rPr>
        <w:t xml:space="preserve">یک سوم از آن چه داشتی داد به او بهر خدا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83" w:name="pg4582_32252"/>
    <w:bookmarkEnd w:id="83"/>
    <w:p>
      <w:pPr>
        <w:pStyle w:val="BookText"/>
      </w:pPr>
      <w:r>
        <w:rPr>
          <w:rFonts w:ascii="IRNazanin" w:hAnsi="IRNazanin" w:eastAsia="IRNazanin" w:cs="IRNazanin"/>
          <w:lang w:bidi="fa-IR"/>
          <w:color w:val="111111"/>
          <w:sz w:val="28"/>
          <w:szCs w:val="28"/>
          <w:rtl/>
        </w:rPr>
        <w:t xml:space="preserve">بعد آن شخص یتیمی وارد آمد بر علیّ</w:t>
      </w:r>
    </w:p>
    <w:p>
      <w:pPr>
        <w:pStyle w:val="BookText"/>
      </w:pPr>
      <w:r>
        <w:rPr>
          <w:rFonts w:ascii="IRNazanin" w:hAnsi="IRNazanin" w:eastAsia="IRNazanin" w:cs="IRNazanin"/>
          <w:lang w:bidi="fa-IR"/>
          <w:color w:val="111111"/>
          <w:sz w:val="28"/>
          <w:szCs w:val="28"/>
          <w:rtl/>
        </w:rPr>
        <w:t xml:space="preserve">خواستار آن طعام شد تا که دادش آن ولیّ</w:t>
      </w:r>
    </w:p>
    <w:p>
      <w:pPr>
        <w:pStyle w:val="BookText"/>
      </w:pPr>
      <w:r>
        <w:rPr>
          <w:rFonts w:ascii="IRNazanin" w:hAnsi="IRNazanin" w:eastAsia="IRNazanin" w:cs="IRNazanin"/>
          <w:lang w:bidi="fa-IR"/>
          <w:color w:val="111111"/>
          <w:sz w:val="28"/>
          <w:szCs w:val="28"/>
          <w:rtl/>
        </w:rPr>
        <w:t xml:space="preserve">داد یتیم را ثلث دوم از میان نان‌ها</w:t>
      </w:r>
    </w:p>
    <w:p>
      <w:pPr>
        <w:pStyle w:val="BookText"/>
      </w:pPr>
      <w:r>
        <w:rPr>
          <w:rFonts w:ascii="IRNazanin" w:hAnsi="IRNazanin" w:eastAsia="IRNazanin" w:cs="IRNazanin"/>
          <w:lang w:bidi="fa-IR"/>
          <w:color w:val="111111"/>
          <w:sz w:val="28"/>
          <w:szCs w:val="28"/>
          <w:rtl/>
        </w:rPr>
        <w:t xml:space="preserve">تا رضا گردد خداوند غنی از آن‌ها</w:t>
      </w:r>
    </w:p>
    <w:p>
      <w:pPr>
        <w:pStyle w:val="BookText"/>
      </w:pPr>
      <w:r>
        <w:rPr>
          <w:rFonts w:ascii="IRNazanin" w:hAnsi="IRNazanin" w:eastAsia="IRNazanin" w:cs="IRNazanin"/>
          <w:lang w:bidi="fa-IR"/>
          <w:color w:val="111111"/>
          <w:sz w:val="28"/>
          <w:szCs w:val="28"/>
          <w:rtl/>
        </w:rPr>
        <w:t xml:space="preserve">بعد از او مرد اسیری وارد شد بر مرتضی</w:t>
      </w:r>
    </w:p>
    <w:p>
      <w:pPr>
        <w:pStyle w:val="BookText"/>
      </w:pPr>
      <w:r>
        <w:rPr>
          <w:rFonts w:ascii="IRNazanin" w:hAnsi="IRNazanin" w:eastAsia="IRNazanin" w:cs="IRNazanin"/>
          <w:lang w:bidi="fa-IR"/>
          <w:color w:val="111111"/>
          <w:sz w:val="28"/>
          <w:szCs w:val="28"/>
          <w:rtl/>
        </w:rPr>
        <w:t xml:space="preserve">گفت فرستد رحمتش را حق تعالی بر شما</w:t>
      </w:r>
    </w:p>
    <w:p>
      <w:pPr>
        <w:pStyle w:val="BookText"/>
      </w:pPr>
      <w:r>
        <w:rPr>
          <w:rFonts w:ascii="IRNazanin" w:hAnsi="IRNazanin" w:eastAsia="IRNazanin" w:cs="IRNazanin"/>
          <w:lang w:bidi="fa-IR"/>
          <w:color w:val="111111"/>
          <w:sz w:val="28"/>
          <w:szCs w:val="28"/>
          <w:rtl/>
        </w:rPr>
        <w:t xml:space="preserve">آن اسیر گفتا مرا اطعام نمائید از وفا</w:t>
      </w:r>
    </w:p>
    <w:p>
      <w:pPr>
        <w:pStyle w:val="BookText"/>
      </w:pPr>
      <w:r>
        <w:rPr>
          <w:rFonts w:ascii="IRNazanin" w:hAnsi="IRNazanin" w:eastAsia="IRNazanin" w:cs="IRNazanin"/>
          <w:lang w:bidi="fa-IR"/>
          <w:color w:val="111111"/>
          <w:sz w:val="28"/>
          <w:szCs w:val="28"/>
          <w:rtl/>
        </w:rPr>
        <w:t xml:space="preserve">تا دهد اجر شما را ربّ من در دو سرا</w:t>
      </w:r>
    </w:p>
    <w:p>
      <w:pPr>
        <w:pStyle w:val="BookText"/>
      </w:pPr>
      <w:r>
        <w:rPr>
          <w:rFonts w:ascii="IRNazanin" w:hAnsi="IRNazanin" w:eastAsia="IRNazanin" w:cs="IRNazanin"/>
          <w:lang w:bidi="fa-IR"/>
          <w:color w:val="111111"/>
          <w:sz w:val="28"/>
          <w:szCs w:val="28"/>
          <w:rtl/>
        </w:rPr>
        <w:t xml:space="preserve">مرتضی برخاست ز جا و ثلث باقی مانده را</w:t>
      </w:r>
    </w:p>
    <w:p>
      <w:pPr>
        <w:pStyle w:val="BookText"/>
      </w:pPr>
      <w:r>
        <w:rPr>
          <w:rFonts w:ascii="IRNazanin" w:hAnsi="IRNazanin" w:eastAsia="IRNazanin" w:cs="IRNazanin"/>
          <w:lang w:bidi="fa-IR"/>
          <w:color w:val="111111"/>
          <w:sz w:val="28"/>
          <w:szCs w:val="28"/>
          <w:rtl/>
        </w:rPr>
        <w:t xml:space="preserve">داد به دست آن اسیر و حمد نمودندی خدا</w:t>
      </w:r>
    </w:p>
    <w:p>
      <w:pPr>
        <w:pStyle w:val="BookText"/>
      </w:pPr>
      <w:r>
        <w:rPr>
          <w:rFonts w:ascii="IRNazanin" w:hAnsi="IRNazanin" w:eastAsia="IRNazanin" w:cs="IRNazanin"/>
          <w:lang w:bidi="fa-IR"/>
          <w:color w:val="111111"/>
          <w:sz w:val="28"/>
          <w:szCs w:val="28"/>
          <w:rtl/>
        </w:rPr>
        <w:t xml:space="preserve">اهل خانه خود نخوردند زان همه نان و طعام</w:t>
      </w:r>
    </w:p>
    <w:p>
      <w:pPr>
        <w:pStyle w:val="BookText"/>
      </w:pPr>
      <w:r>
        <w:rPr>
          <w:rFonts w:ascii="IRNazanin" w:hAnsi="IRNazanin" w:eastAsia="IRNazanin" w:cs="IRNazanin"/>
          <w:lang w:bidi="fa-IR"/>
          <w:color w:val="111111"/>
          <w:sz w:val="28"/>
          <w:szCs w:val="28"/>
          <w:rtl/>
        </w:rPr>
        <w:t xml:space="preserve">این چنین ایثار ز آنان هست برای ما پیام</w:t>
      </w:r>
    </w:p>
    <w:p>
      <w:pPr>
        <w:pStyle w:val="BookText"/>
      </w:pPr>
      <w:r>
        <w:rPr>
          <w:rFonts w:ascii="IRNazanin" w:hAnsi="IRNazanin" w:eastAsia="IRNazanin" w:cs="IRNazanin"/>
          <w:lang w:bidi="fa-IR"/>
          <w:color w:val="111111"/>
          <w:sz w:val="28"/>
          <w:szCs w:val="28"/>
          <w:rtl/>
        </w:rPr>
        <w:t xml:space="preserve">چون چنین ایثار نمود شاه ولایت مرتضی</w:t>
      </w:r>
    </w:p>
    <w:p>
      <w:pPr>
        <w:pStyle w:val="BookText"/>
      </w:pPr>
      <w:r>
        <w:rPr>
          <w:rFonts w:ascii="Amiri" w:hAnsi="Amiri" w:eastAsia="Amiri" w:cs="Amiri"/>
          <w:lang w:bidi="ar-SA"/>
          <w:color w:val="111111"/>
          <w:sz w:val="28"/>
          <w:szCs w:val="28"/>
          <w:rtl/>
        </w:rPr>
        <w:t xml:space="preserve">آمده در شأن والایش بیان هَلْ اَتی</w:t>
      </w:r>
    </w:p>
    <w:p>
      <w:pPr>
        <w:pStyle w:val="BookText"/>
      </w:pPr>
      <w:r>
        <w:rPr>
          <w:rFonts w:ascii="IRNazanin" w:hAnsi="IRNazanin" w:eastAsia="IRNazanin" w:cs="IRNazanin"/>
          <w:lang w:bidi="fa-IR"/>
          <w:color w:val="111111"/>
          <w:sz w:val="28"/>
          <w:szCs w:val="28"/>
          <w:rtl/>
        </w:rPr>
        <w:t xml:space="preserve">بهر حب حق طعام خود بدادی مستمند</w:t>
      </w:r>
    </w:p>
    <w:p>
      <w:pPr>
        <w:pStyle w:val="BookText"/>
      </w:pPr>
      <w:r>
        <w:rPr>
          <w:rFonts w:ascii="IRNazanin" w:hAnsi="IRNazanin" w:eastAsia="IRNazanin" w:cs="IRNazanin"/>
          <w:lang w:bidi="fa-IR"/>
          <w:color w:val="111111"/>
          <w:sz w:val="28"/>
          <w:szCs w:val="28"/>
          <w:rtl/>
        </w:rPr>
        <w:t xml:space="preserve">انتظار مدح و شکری را نداشت آن دلپسند</w:t>
      </w:r>
    </w:p>
    <w:p>
      <w:pPr>
        <w:pStyle w:val="BookText"/>
      </w:pPr>
      <w:r>
        <w:rPr>
          <w:rFonts w:ascii="IRNazanin" w:hAnsi="IRNazanin" w:eastAsia="IRNazanin" w:cs="IRNazanin"/>
          <w:lang w:bidi="fa-IR"/>
          <w:color w:val="111111"/>
          <w:sz w:val="28"/>
          <w:szCs w:val="28"/>
          <w:rtl/>
        </w:rPr>
        <w:t xml:space="preserve">درس ایثار و گذشت و بندگی داده به ما</w:t>
      </w:r>
    </w:p>
    <w:p>
      <w:pPr>
        <w:pStyle w:val="BookText"/>
      </w:pPr>
      <w:r>
        <w:rPr>
          <w:rFonts w:ascii="IRNazanin" w:hAnsi="IRNazanin" w:eastAsia="IRNazanin" w:cs="IRNazanin"/>
          <w:lang w:bidi="fa-IR"/>
          <w:color w:val="111111"/>
          <w:sz w:val="28"/>
          <w:szCs w:val="28"/>
          <w:rtl/>
        </w:rPr>
        <w:t xml:space="preserve">باد سلام حق تعالی بر علی مرتضی</w:t>
      </w:r>
    </w:p>
    <w:p>
      <w:pPr>
        <w:pStyle w:val="Heading3"/>
      </w:pPr>
      <w:bookmarkStart w:id="439" w:name="_Toc89"/>
      <w:r>
        <w:t>77-سوره مبارکه‌ی مُرْسَلات</w:t>
      </w:r>
      <w:bookmarkEnd w:id="439"/>
    </w:p>
    <w:p>
      <w:pPr>
        <w:pStyle w:val="BookText"/>
      </w:pPr>
      <w:r>
        <w:rPr>
          <w:rFonts w:ascii="IRNazanin" w:hAnsi="IRNazanin" w:eastAsia="IRNazanin" w:cs="IRNazanin"/>
          <w:lang w:bidi="fa-IR"/>
          <w:color w:val="111111"/>
          <w:sz w:val="28"/>
          <w:szCs w:val="28"/>
          <w:rtl/>
        </w:rPr>
        <w:t xml:space="preserve">[1-2] سوره‌ئی آمد ز بالا نام آن است مُرْسَلات</w:t>
      </w:r>
    </w:p>
    <w:p>
      <w:pPr>
        <w:pStyle w:val="BookText"/>
      </w:pPr>
      <w:r>
        <w:rPr>
          <w:rFonts w:ascii="Amiri" w:hAnsi="Amiri" w:eastAsia="Amiri" w:cs="Amiri"/>
          <w:lang w:bidi="ar-SA"/>
          <w:color w:val="111111"/>
          <w:sz w:val="28"/>
          <w:szCs w:val="28"/>
          <w:rtl/>
        </w:rPr>
        <w:t xml:space="preserve">باد قَسَم بر مُرْسَلات و هم قَسَم بر عاصِفات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84" w:name="pg4582_32253"/>
    <w:bookmarkEnd w:id="84"/>
    <w:p>
      <w:pPr>
        <w:pStyle w:val="BookText"/>
      </w:pPr>
      <w:r>
        <w:rPr>
          <w:rFonts w:ascii="Amiri" w:hAnsi="Amiri" w:eastAsia="Amiri" w:cs="Amiri"/>
          <w:lang w:bidi="ar-SA"/>
          <w:color w:val="111111"/>
          <w:sz w:val="28"/>
          <w:szCs w:val="28"/>
          <w:rtl/>
        </w:rPr>
        <w:t xml:space="preserve">[3-4] هم قَسَم بر ناشِراتِ نَشْر و ناشِر در صواب</w:t>
      </w:r>
    </w:p>
    <w:p>
      <w:pPr>
        <w:pStyle w:val="BookText"/>
      </w:pPr>
      <w:r>
        <w:rPr>
          <w:rFonts w:ascii="Amiri" w:hAnsi="Amiri" w:eastAsia="Amiri" w:cs="Amiri"/>
          <w:lang w:bidi="ar-SA"/>
          <w:color w:val="111111"/>
          <w:sz w:val="28"/>
          <w:szCs w:val="28"/>
          <w:rtl/>
        </w:rPr>
        <w:t xml:space="preserve">هم قَسَم بر فارِقات و مُلْقِیاتِ ذکر ناب</w:t>
      </w:r>
    </w:p>
    <w:p>
      <w:pPr>
        <w:pStyle w:val="BookText"/>
      </w:pPr>
      <w:r>
        <w:rPr>
          <w:rFonts w:ascii="Amiri" w:hAnsi="Amiri" w:eastAsia="Amiri" w:cs="Amiri"/>
          <w:lang w:bidi="ar-SA"/>
          <w:color w:val="111111"/>
          <w:sz w:val="28"/>
          <w:szCs w:val="28"/>
          <w:rtl/>
        </w:rPr>
        <w:t xml:space="preserve">هست رسول مُرْسَلات ختم نبوت احمدی</w:t>
      </w:r>
    </w:p>
    <w:p>
      <w:pPr>
        <w:pStyle w:val="BookText"/>
      </w:pPr>
      <w:r>
        <w:rPr>
          <w:rFonts w:ascii="IRNazanin" w:hAnsi="IRNazanin" w:eastAsia="IRNazanin" w:cs="IRNazanin"/>
          <w:lang w:bidi="fa-IR"/>
          <w:color w:val="111111"/>
          <w:sz w:val="28"/>
          <w:szCs w:val="28"/>
          <w:rtl/>
        </w:rPr>
        <w:t xml:space="preserve">هست امام عاصِفات شاه ولایت علوی</w:t>
      </w:r>
    </w:p>
    <w:p>
      <w:pPr>
        <w:pStyle w:val="BookText"/>
      </w:pPr>
      <w:r>
        <w:rPr>
          <w:rFonts w:ascii="Amiri" w:hAnsi="Amiri" w:eastAsia="Amiri" w:cs="Amiri"/>
          <w:lang w:bidi="ar-SA"/>
          <w:color w:val="111111"/>
          <w:sz w:val="28"/>
          <w:szCs w:val="28"/>
          <w:rtl/>
        </w:rPr>
        <w:t xml:space="preserve">ناشِر نَشْر نبوت احمد است و هم علیّ</w:t>
      </w:r>
    </w:p>
    <w:p>
      <w:pPr>
        <w:pStyle w:val="BookText"/>
      </w:pPr>
      <w:r>
        <w:rPr>
          <w:rFonts w:ascii="IRNazanin" w:hAnsi="IRNazanin" w:eastAsia="IRNazanin" w:cs="IRNazanin"/>
          <w:lang w:bidi="fa-IR"/>
          <w:color w:val="111111"/>
          <w:sz w:val="28"/>
          <w:szCs w:val="28"/>
          <w:rtl/>
        </w:rPr>
        <w:t xml:space="preserve">فارِقات حق و باطل احمد است و هم ولیّ</w:t>
      </w:r>
    </w:p>
    <w:p>
      <w:pPr>
        <w:pStyle w:val="BookText"/>
      </w:pPr>
      <w:r>
        <w:rPr>
          <w:rFonts w:ascii="IRNazanin" w:hAnsi="IRNazanin" w:eastAsia="IRNazanin" w:cs="IRNazanin"/>
          <w:lang w:bidi="fa-IR"/>
          <w:color w:val="111111"/>
          <w:sz w:val="28"/>
          <w:szCs w:val="28"/>
          <w:rtl/>
        </w:rPr>
        <w:t xml:space="preserve">[5-6] باد قسم بر آن کسانی که شناسند از یقین</w:t>
      </w:r>
    </w:p>
    <w:p>
      <w:pPr>
        <w:pStyle w:val="BookText"/>
      </w:pPr>
      <w:r>
        <w:rPr>
          <w:rFonts w:ascii="IRNazanin" w:hAnsi="IRNazanin" w:eastAsia="IRNazanin" w:cs="IRNazanin"/>
          <w:lang w:bidi="fa-IR"/>
          <w:color w:val="111111"/>
          <w:sz w:val="28"/>
          <w:szCs w:val="28"/>
          <w:rtl/>
        </w:rPr>
        <w:t xml:space="preserve">حق و باطل را درست در این جهان و این زمین</w:t>
      </w:r>
    </w:p>
    <w:p>
      <w:pPr>
        <w:pStyle w:val="BookText"/>
      </w:pPr>
      <w:r>
        <w:rPr>
          <w:rFonts w:ascii="IRNazanin" w:hAnsi="IRNazanin" w:eastAsia="IRNazanin" w:cs="IRNazanin"/>
          <w:lang w:bidi="fa-IR"/>
          <w:color w:val="111111"/>
          <w:sz w:val="28"/>
          <w:szCs w:val="28"/>
          <w:rtl/>
        </w:rPr>
        <w:t xml:space="preserve">باد قسم بر ذکر اَعْلی حضرت حق مبین</w:t>
      </w:r>
    </w:p>
    <w:p>
      <w:pPr>
        <w:pStyle w:val="BookText"/>
      </w:pPr>
      <w:r>
        <w:rPr>
          <w:rFonts w:ascii="IRNazanin" w:hAnsi="IRNazanin" w:eastAsia="IRNazanin" w:cs="IRNazanin"/>
          <w:lang w:bidi="fa-IR"/>
          <w:color w:val="111111"/>
          <w:sz w:val="28"/>
          <w:szCs w:val="28"/>
          <w:rtl/>
        </w:rPr>
        <w:t xml:space="preserve">هم قسم بادا به قرآن ذکر والای امین</w:t>
      </w:r>
    </w:p>
    <w:p>
      <w:pPr>
        <w:pStyle w:val="BookText"/>
      </w:pPr>
      <w:r>
        <w:rPr>
          <w:rFonts w:ascii="IRNazanin" w:hAnsi="IRNazanin" w:eastAsia="IRNazanin" w:cs="IRNazanin"/>
          <w:lang w:bidi="fa-IR"/>
          <w:color w:val="111111"/>
          <w:sz w:val="28"/>
          <w:szCs w:val="28"/>
          <w:rtl/>
        </w:rPr>
        <w:t xml:space="preserve">هم قسم بادا به آن که وحی نمود این ذکر تام</w:t>
      </w:r>
    </w:p>
    <w:p>
      <w:pPr>
        <w:pStyle w:val="BookText"/>
      </w:pPr>
      <w:r>
        <w:rPr>
          <w:rFonts w:ascii="IRNazanin" w:hAnsi="IRNazanin" w:eastAsia="IRNazanin" w:cs="IRNazanin"/>
          <w:lang w:bidi="fa-IR"/>
          <w:color w:val="111111"/>
          <w:sz w:val="28"/>
          <w:szCs w:val="28"/>
          <w:rtl/>
        </w:rPr>
        <w:t xml:space="preserve">بر جمیع انبیاء عذری نیاید در کلام</w:t>
      </w:r>
    </w:p>
    <w:p>
      <w:pPr>
        <w:pStyle w:val="BookText"/>
      </w:pPr>
      <w:r>
        <w:rPr>
          <w:rFonts w:ascii="IRNazanin" w:hAnsi="IRNazanin" w:eastAsia="IRNazanin" w:cs="IRNazanin"/>
          <w:lang w:bidi="fa-IR"/>
          <w:color w:val="111111"/>
          <w:sz w:val="28"/>
          <w:szCs w:val="28"/>
          <w:rtl/>
        </w:rPr>
        <w:t xml:space="preserve">هم شود تهدید و سختی از برای بد، بدان</w:t>
      </w:r>
    </w:p>
    <w:p>
      <w:pPr>
        <w:pStyle w:val="BookText"/>
      </w:pPr>
      <w:r>
        <w:rPr>
          <w:rFonts w:ascii="IRNazanin" w:hAnsi="IRNazanin" w:eastAsia="IRNazanin" w:cs="IRNazanin"/>
          <w:lang w:bidi="fa-IR"/>
          <w:color w:val="111111"/>
          <w:sz w:val="28"/>
          <w:szCs w:val="28"/>
          <w:rtl/>
        </w:rPr>
        <w:t xml:space="preserve">تا بدانند نیست حاکم جز خداوند جهان</w:t>
      </w:r>
    </w:p>
    <w:p>
      <w:pPr>
        <w:pStyle w:val="BookText"/>
      </w:pPr>
      <w:r>
        <w:rPr>
          <w:rFonts w:ascii="IRNazanin" w:hAnsi="IRNazanin" w:eastAsia="IRNazanin" w:cs="IRNazanin"/>
          <w:lang w:bidi="fa-IR"/>
          <w:color w:val="111111"/>
          <w:sz w:val="28"/>
          <w:szCs w:val="28"/>
          <w:rtl/>
        </w:rPr>
        <w:t xml:space="preserve">پس قسم بادا به اینان و قسم بر ختم آن</w:t>
      </w:r>
    </w:p>
    <w:p>
      <w:pPr>
        <w:pStyle w:val="BookText"/>
      </w:pPr>
      <w:r>
        <w:rPr>
          <w:rFonts w:ascii="IRNazanin" w:hAnsi="IRNazanin" w:eastAsia="IRNazanin" w:cs="IRNazanin"/>
          <w:lang w:bidi="fa-IR"/>
          <w:color w:val="111111"/>
          <w:sz w:val="28"/>
          <w:szCs w:val="28"/>
          <w:rtl/>
        </w:rPr>
        <w:t xml:space="preserve">باد قسم بر نفس این ختم آن امیرمؤمنان</w:t>
      </w:r>
    </w:p>
    <w:p>
      <w:pPr>
        <w:pStyle w:val="Heading3"/>
      </w:pPr>
      <w:bookmarkStart w:id="440" w:name="_Toc90"/>
      <w:r>
        <w:t>78-سوره مبارکه‌ی نَبَاءْ</w:t>
      </w:r>
      <w:bookmarkEnd w:id="440"/>
    </w:p>
    <w:p>
      <w:pPr>
        <w:pStyle w:val="BookText"/>
      </w:pPr>
      <w:r>
        <w:rPr>
          <w:rFonts w:ascii="IRNazanin" w:hAnsi="IRNazanin" w:eastAsia="IRNazanin" w:cs="IRNazanin"/>
          <w:lang w:bidi="fa-IR"/>
          <w:color w:val="111111"/>
          <w:sz w:val="28"/>
          <w:szCs w:val="28"/>
          <w:rtl/>
        </w:rPr>
        <w:t xml:space="preserve">[1] سوره‌ئی از سوره‌ها نامش نَبَاءْ آمد نزول</w:t>
      </w:r>
    </w:p>
    <w:p>
      <w:pPr>
        <w:pStyle w:val="BookText"/>
      </w:pPr>
      <w:r>
        <w:rPr>
          <w:rFonts w:ascii="IRNazanin" w:hAnsi="IRNazanin" w:eastAsia="IRNazanin" w:cs="IRNazanin"/>
          <w:lang w:bidi="fa-IR"/>
          <w:color w:val="111111"/>
          <w:sz w:val="28"/>
          <w:szCs w:val="28"/>
          <w:rtl/>
        </w:rPr>
        <w:t xml:space="preserve">سوره باشد از ولایت نازل آمد بر رسول</w:t>
      </w:r>
    </w:p>
    <w:p>
      <w:pPr>
        <w:pStyle w:val="BookText"/>
      </w:pPr>
      <w:r>
        <w:rPr>
          <w:rFonts w:ascii="IRNazanin" w:hAnsi="IRNazanin" w:eastAsia="IRNazanin" w:cs="IRNazanin"/>
          <w:lang w:bidi="fa-IR"/>
          <w:color w:val="111111"/>
          <w:sz w:val="28"/>
          <w:szCs w:val="28"/>
          <w:rtl/>
        </w:rPr>
        <w:t xml:space="preserve">[2] می‌دهد بر ما خبر این سوره با صوت جلی</w:t>
      </w:r>
    </w:p>
    <w:p>
      <w:pPr>
        <w:pStyle w:val="BookText"/>
      </w:pPr>
      <w:r>
        <w:rPr>
          <w:rFonts w:ascii="Amiri" w:hAnsi="Amiri" w:eastAsia="Amiri" w:cs="Amiri"/>
          <w:lang w:bidi="ar-SA"/>
          <w:color w:val="111111"/>
          <w:sz w:val="28"/>
          <w:szCs w:val="28"/>
          <w:rtl/>
        </w:rPr>
        <w:t xml:space="preserve">سوره باشد بِالاَخَص مخصوص مولایم علیّ</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هم سؤال است از خبر هم اختلاف است در خبر</w:t>
      </w:r>
    </w:p>
    <w:p>
      <w:pPr>
        <w:pStyle w:val="BookText"/>
      </w:pPr>
      <w:r>
        <w:rPr>
          <w:rFonts w:ascii="IRNazanin" w:hAnsi="IRNazanin" w:eastAsia="IRNazanin" w:cs="IRNazanin"/>
          <w:lang w:bidi="fa-IR"/>
          <w:color w:val="111111"/>
          <w:sz w:val="28"/>
          <w:szCs w:val="28"/>
          <w:rtl/>
        </w:rPr>
        <w:t xml:space="preserve">این خبر آیا چه باشد؟ ظاهرش خیر است و شر</w:t>
      </w:r>
    </w:p>
    <w:p>
      <w:pPr>
        <w:pStyle w:val="BookText"/>
      </w:pPr>
      <w:r>
        <w:rPr>
          <w:rFonts w:ascii="IRNazanin" w:hAnsi="IRNazanin" w:eastAsia="IRNazanin" w:cs="IRNazanin"/>
          <w:lang w:bidi="fa-IR"/>
          <w:color w:val="111111"/>
          <w:sz w:val="28"/>
          <w:szCs w:val="28"/>
          <w:rtl/>
        </w:rPr>
        <w:t xml:space="preserve">این خبر آمد به نام و وصف آن باشد عظیم</w:t>
      </w:r>
    </w:p>
    <w:p>
      <w:pPr>
        <w:pStyle w:val="BookText"/>
      </w:pPr>
      <w:r>
        <w:rPr>
          <w:rFonts w:ascii="IRNazanin" w:hAnsi="IRNazanin" w:eastAsia="IRNazanin" w:cs="IRNazanin"/>
          <w:lang w:bidi="fa-IR"/>
          <w:color w:val="111111"/>
          <w:sz w:val="28"/>
          <w:szCs w:val="28"/>
          <w:rtl/>
        </w:rPr>
        <w:t xml:space="preserve">این خبر باشد تجلی از خداوند رحیم</w:t>
      </w:r>
    </w:p>
    <w:p>
      <w:pPr>
        <w:pStyle w:val="BookText"/>
      </w:pPr>
      <w:r>
        <w:rPr>
          <w:rFonts w:ascii="IRNazanin" w:hAnsi="IRNazanin" w:eastAsia="IRNazanin" w:cs="IRNazanin"/>
          <w:lang w:bidi="fa-IR"/>
          <w:color w:val="111111"/>
          <w:sz w:val="28"/>
          <w:szCs w:val="28"/>
          <w:rtl/>
        </w:rPr>
        <w:t xml:space="preserve">این خبر باشد ولایت ظاهرش دان مرتضی</w:t>
      </w:r>
    </w:p>
    <w:p>
      <w:pPr>
        <w:pStyle w:val="BookText"/>
      </w:pPr>
      <w:r>
        <w:rPr>
          <w:rFonts w:ascii="IRNazanin" w:hAnsi="IRNazanin" w:eastAsia="IRNazanin" w:cs="IRNazanin"/>
          <w:lang w:bidi="fa-IR"/>
          <w:color w:val="111111"/>
          <w:sz w:val="28"/>
          <w:szCs w:val="28"/>
          <w:rtl/>
        </w:rPr>
        <w:t xml:space="preserve">باطنش هست عشق اقدس جلوه‌اش شیر خدا</w:t>
      </w:r>
    </w:p>
    <w:p>
      <w:pPr>
        <w:pStyle w:val="BookText"/>
      </w:pPr>
      <w:r>
        <w:rPr>
          <w:rFonts w:ascii="IRNazanin" w:hAnsi="IRNazanin" w:eastAsia="IRNazanin" w:cs="IRNazanin"/>
          <w:lang w:bidi="fa-IR"/>
          <w:color w:val="111111"/>
          <w:sz w:val="28"/>
          <w:szCs w:val="28"/>
          <w:rtl/>
        </w:rPr>
        <w:t xml:space="preserve">[4] این زمان‌ها کَیْ شناسد این خبر را هیچ کس</w:t>
      </w:r>
    </w:p>
    <w:p>
      <w:pPr>
        <w:pStyle w:val="BookText"/>
      </w:pPr>
      <w:r>
        <w:rPr>
          <w:rFonts w:ascii="IRNazanin" w:hAnsi="IRNazanin" w:eastAsia="IRNazanin" w:cs="IRNazanin"/>
          <w:lang w:bidi="fa-IR"/>
          <w:color w:val="111111"/>
          <w:sz w:val="28"/>
          <w:szCs w:val="28"/>
          <w:rtl/>
        </w:rPr>
        <w:t xml:space="preserve">بلکه آینده شناسند قامت رعنا و رأس</w:t>
      </w:r>
    </w:p>
    <w:p>
      <w:pPr>
        <w:pStyle w:val="BookText"/>
      </w:pPr>
      <w:r>
        <w:rPr>
          <w:rFonts w:ascii="IRNazanin" w:hAnsi="IRNazanin" w:eastAsia="IRNazanin" w:cs="IRNazanin"/>
          <w:lang w:bidi="fa-IR"/>
          <w:color w:val="111111"/>
          <w:sz w:val="28"/>
          <w:szCs w:val="28"/>
          <w:rtl/>
        </w:rPr>
        <w:t xml:space="preserve">هست روایت، گفته است آن باقر علم نبی</w:t>
      </w:r>
    </w:p>
    <w:p>
      <w:pPr>
        <w:pStyle w:val="BookText"/>
      </w:pPr>
      <w:r>
        <w:rPr>
          <w:rFonts w:ascii="IRNazanin" w:hAnsi="IRNazanin" w:eastAsia="IRNazanin" w:cs="IRNazanin"/>
          <w:lang w:bidi="fa-IR"/>
          <w:color w:val="111111"/>
          <w:sz w:val="28"/>
          <w:szCs w:val="28"/>
          <w:rtl/>
        </w:rPr>
        <w:t xml:space="preserve">آیات اول سوره آمد در شأن علی</w:t>
      </w:r>
    </w:p>
    <w:p>
      <w:pPr>
        <w:pStyle w:val="BookText"/>
      </w:pPr>
      <w:r>
        <w:rPr>
          <w:rFonts w:ascii="IRNazanin" w:hAnsi="IRNazanin" w:eastAsia="IRNazanin" w:cs="IRNazanin"/>
          <w:lang w:bidi="fa-IR"/>
          <w:color w:val="111111"/>
          <w:sz w:val="28"/>
          <w:szCs w:val="28"/>
          <w:rtl/>
        </w:rPr>
        <w:t xml:space="preserve">هشتمین حجت ز آبائش روایت می‌کند</w:t>
      </w:r>
    </w:p>
    <w:p>
      <w:pPr>
        <w:pStyle w:val="BookText"/>
      </w:pPr>
      <w:r>
        <w:rPr>
          <w:rFonts w:ascii="IRNazanin" w:hAnsi="IRNazanin" w:eastAsia="IRNazanin" w:cs="IRNazanin"/>
          <w:lang w:bidi="fa-IR"/>
          <w:color w:val="111111"/>
          <w:sz w:val="28"/>
          <w:szCs w:val="28"/>
          <w:rtl/>
        </w:rPr>
        <w:t xml:space="preserve">این حسین بن علی است این جا عنایت می‌کند</w:t>
      </w:r>
    </w:p>
    <w:p>
      <w:pPr>
        <w:pStyle w:val="BookText"/>
      </w:pPr>
      <w:r>
        <w:rPr>
          <w:rFonts w:ascii="IRNazanin" w:hAnsi="IRNazanin" w:eastAsia="IRNazanin" w:cs="IRNazanin"/>
          <w:lang w:bidi="fa-IR"/>
          <w:color w:val="111111"/>
          <w:sz w:val="28"/>
          <w:szCs w:val="28"/>
          <w:rtl/>
        </w:rPr>
        <w:t xml:space="preserve">نقل از جد بزرگوارش رسول محترم</w:t>
      </w:r>
    </w:p>
    <w:p>
      <w:pPr>
        <w:pStyle w:val="BookText"/>
      </w:pPr>
      <w:r>
        <w:rPr>
          <w:rFonts w:ascii="IRNazanin" w:hAnsi="IRNazanin" w:eastAsia="IRNazanin" w:cs="IRNazanin"/>
          <w:lang w:bidi="fa-IR"/>
          <w:color w:val="111111"/>
          <w:sz w:val="28"/>
          <w:szCs w:val="28"/>
          <w:rtl/>
        </w:rPr>
        <w:t xml:space="preserve">با علی بنمود خطاب و گفت بگویم لاجَرَم</w:t>
      </w:r>
    </w:p>
    <w:p>
      <w:pPr>
        <w:pStyle w:val="BookText"/>
      </w:pPr>
      <w:r>
        <w:rPr>
          <w:rFonts w:ascii="IRNazanin" w:hAnsi="IRNazanin" w:eastAsia="IRNazanin" w:cs="IRNazanin"/>
          <w:lang w:bidi="fa-IR"/>
          <w:color w:val="111111"/>
          <w:sz w:val="28"/>
          <w:szCs w:val="28"/>
          <w:rtl/>
        </w:rPr>
        <w:t xml:space="preserve">این توئی حجت حق و هم طریق و باب او</w:t>
      </w:r>
    </w:p>
    <w:p>
      <w:pPr>
        <w:pStyle w:val="BookText"/>
      </w:pPr>
      <w:r>
        <w:rPr>
          <w:rFonts w:ascii="IRNazanin" w:hAnsi="IRNazanin" w:eastAsia="IRNazanin" w:cs="IRNazanin"/>
          <w:lang w:bidi="fa-IR"/>
          <w:color w:val="111111"/>
          <w:sz w:val="28"/>
          <w:szCs w:val="28"/>
          <w:rtl/>
        </w:rPr>
        <w:t xml:space="preserve">این توئی آن خبر بسیار بزرگ ناب او</w:t>
      </w:r>
    </w:p>
    <w:p>
      <w:pPr>
        <w:pStyle w:val="BookText"/>
      </w:pPr>
      <w:r>
        <w:rPr>
          <w:rFonts w:ascii="IRNazanin" w:hAnsi="IRNazanin" w:eastAsia="IRNazanin" w:cs="IRNazanin"/>
          <w:lang w:bidi="fa-IR"/>
          <w:color w:val="111111"/>
          <w:sz w:val="28"/>
          <w:szCs w:val="28"/>
          <w:rtl/>
        </w:rPr>
        <w:t xml:space="preserve">این تو باشی آن صراط مستقیم و راه حق</w:t>
      </w:r>
    </w:p>
    <w:p>
      <w:pPr>
        <w:pStyle w:val="BookText"/>
      </w:pPr>
      <w:r>
        <w:rPr>
          <w:rFonts w:ascii="Amiri" w:hAnsi="Amiri" w:eastAsia="Amiri" w:cs="Amiri"/>
          <w:lang w:bidi="ar-SA"/>
          <w:color w:val="111111"/>
          <w:sz w:val="28"/>
          <w:szCs w:val="28"/>
          <w:rtl/>
        </w:rPr>
        <w:t xml:space="preserve">این تو باشی مَثَلِ اَعْلی و هر خیر را اَحَق</w:t>
      </w:r>
    </w:p>
    <w:p>
      <w:pPr>
        <w:pStyle w:val="BookText"/>
      </w:pPr>
      <w:r>
        <w:rPr>
          <w:rFonts w:ascii="IRNazanin" w:hAnsi="IRNazanin" w:eastAsia="IRNazanin" w:cs="IRNazanin"/>
          <w:lang w:bidi="fa-IR"/>
          <w:color w:val="111111"/>
          <w:sz w:val="28"/>
          <w:szCs w:val="28"/>
          <w:rtl/>
        </w:rPr>
        <w:t xml:space="preserve">در بیان دیگری مولی علیّ موسَی الرّضا</w:t>
      </w:r>
    </w:p>
    <w:p>
      <w:pPr>
        <w:pStyle w:val="BookText"/>
      </w:pPr>
      <w:r>
        <w:rPr>
          <w:rFonts w:ascii="IRNazanin" w:hAnsi="IRNazanin" w:eastAsia="IRNazanin" w:cs="IRNazanin"/>
          <w:lang w:bidi="fa-IR"/>
          <w:color w:val="111111"/>
          <w:sz w:val="28"/>
          <w:szCs w:val="28"/>
          <w:rtl/>
        </w:rPr>
        <w:t xml:space="preserve">نقل شده از او که او فرموده از صدق و صفا</w:t>
      </w:r>
    </w:p>
    <w:p>
      <w:pPr>
        <w:pStyle w:val="BookText"/>
      </w:pPr>
      <w:r>
        <w:rPr>
          <w:rFonts w:ascii="IRNazanin" w:hAnsi="IRNazanin" w:eastAsia="IRNazanin" w:cs="IRNazanin"/>
          <w:lang w:bidi="fa-IR"/>
          <w:color w:val="111111"/>
          <w:sz w:val="28"/>
          <w:szCs w:val="28"/>
          <w:rtl/>
        </w:rPr>
        <w:t xml:space="preserve">این نَبَاء بسیار عظیم باشد امیرمؤمنان</w:t>
      </w:r>
    </w:p>
    <w:p>
      <w:pPr>
        <w:pStyle w:val="BookText"/>
      </w:pPr>
      <w:r>
        <w:rPr>
          <w:rFonts w:ascii="IRNazanin" w:hAnsi="IRNazanin" w:eastAsia="IRNazanin" w:cs="IRNazanin"/>
          <w:lang w:bidi="fa-IR"/>
          <w:color w:val="111111"/>
          <w:sz w:val="28"/>
          <w:szCs w:val="28"/>
          <w:rtl/>
        </w:rPr>
        <w:t xml:space="preserve">هست فضیلت ولایت در کتاب آسمان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کتاب‌های سماوی بس فضیلت آمده</w:t>
      </w:r>
    </w:p>
    <w:p>
      <w:pPr>
        <w:pStyle w:val="BookText"/>
      </w:pPr>
      <w:r>
        <w:rPr>
          <w:rFonts w:ascii="IRNazanin" w:hAnsi="IRNazanin" w:eastAsia="IRNazanin" w:cs="IRNazanin"/>
          <w:lang w:bidi="fa-IR"/>
          <w:color w:val="111111"/>
          <w:sz w:val="28"/>
          <w:szCs w:val="28"/>
          <w:rtl/>
        </w:rPr>
        <w:t xml:space="preserve">این فضیلت‌ها همه بهر ولایت آمده</w:t>
      </w:r>
    </w:p>
    <w:p>
      <w:pPr>
        <w:pStyle w:val="BookText"/>
      </w:pPr>
      <w:r>
        <w:rPr>
          <w:rFonts w:ascii="IRNazanin" w:hAnsi="IRNazanin" w:eastAsia="IRNazanin" w:cs="IRNazanin"/>
          <w:lang w:bidi="fa-IR"/>
          <w:color w:val="111111"/>
          <w:sz w:val="28"/>
          <w:szCs w:val="28"/>
          <w:rtl/>
        </w:rPr>
        <w:t xml:space="preserve">بعضیا منکر شدند و بعضیا کردند قبول</w:t>
      </w:r>
    </w:p>
    <w:p>
      <w:pPr>
        <w:pStyle w:val="BookText"/>
      </w:pPr>
      <w:r>
        <w:rPr>
          <w:rFonts w:ascii="IRNazanin" w:hAnsi="IRNazanin" w:eastAsia="IRNazanin" w:cs="IRNazanin"/>
          <w:lang w:bidi="fa-IR"/>
          <w:color w:val="111111"/>
          <w:sz w:val="28"/>
          <w:szCs w:val="28"/>
          <w:rtl/>
        </w:rPr>
        <w:t xml:space="preserve">بعضیا در اختلاف و بعضی پیرو رسول</w:t>
      </w:r>
    </w:p>
    <w:p>
      <w:pPr>
        <w:pStyle w:val="BookText"/>
      </w:pPr>
      <w:r>
        <w:rPr>
          <w:rFonts w:ascii="IRNazanin" w:hAnsi="IRNazanin" w:eastAsia="IRNazanin" w:cs="IRNazanin"/>
          <w:lang w:bidi="fa-IR"/>
          <w:color w:val="111111"/>
          <w:sz w:val="28"/>
          <w:szCs w:val="28"/>
          <w:rtl/>
        </w:rPr>
        <w:t xml:space="preserve">بعضیا کردند غلو، افراط و تفریطها زیاد</w:t>
      </w:r>
    </w:p>
    <w:p>
      <w:pPr>
        <w:pStyle w:val="BookText"/>
      </w:pPr>
      <w:r>
        <w:rPr>
          <w:rFonts w:ascii="IRNazanin" w:hAnsi="IRNazanin" w:eastAsia="IRNazanin" w:cs="IRNazanin"/>
          <w:lang w:bidi="fa-IR"/>
          <w:color w:val="111111"/>
          <w:sz w:val="28"/>
          <w:szCs w:val="28"/>
          <w:rtl/>
        </w:rPr>
        <w:t xml:space="preserve">مؤمنان حد وسط، روز غدیر دارند بیاد</w:t>
      </w:r>
    </w:p>
    <w:p>
      <w:pPr>
        <w:pStyle w:val="BookText"/>
      </w:pPr>
      <w:r>
        <w:rPr>
          <w:rFonts w:ascii="IRNazanin" w:hAnsi="IRNazanin" w:eastAsia="IRNazanin" w:cs="IRNazanin"/>
          <w:lang w:bidi="fa-IR"/>
          <w:color w:val="111111"/>
          <w:sz w:val="28"/>
          <w:szCs w:val="28"/>
          <w:rtl/>
        </w:rPr>
        <w:t xml:space="preserve">خود امیرمؤمنان فرمود نباشد آیتی</w:t>
      </w:r>
    </w:p>
    <w:p>
      <w:pPr>
        <w:pStyle w:val="BookText"/>
      </w:pPr>
      <w:r>
        <w:rPr>
          <w:rFonts w:ascii="IRNazanin" w:hAnsi="IRNazanin" w:eastAsia="IRNazanin" w:cs="IRNazanin"/>
          <w:lang w:bidi="fa-IR"/>
          <w:color w:val="111111"/>
          <w:sz w:val="28"/>
          <w:szCs w:val="28"/>
          <w:rtl/>
        </w:rPr>
        <w:t xml:space="preserve">بهر حق متعال از من بزرگتر، حجتی</w:t>
      </w:r>
    </w:p>
    <w:p>
      <w:pPr>
        <w:pStyle w:val="BookText"/>
      </w:pPr>
      <w:r>
        <w:rPr>
          <w:rFonts w:ascii="IRNazanin" w:hAnsi="IRNazanin" w:eastAsia="IRNazanin" w:cs="IRNazanin"/>
          <w:lang w:bidi="fa-IR"/>
          <w:color w:val="111111"/>
          <w:sz w:val="28"/>
          <w:szCs w:val="28"/>
          <w:rtl/>
        </w:rPr>
        <w:t xml:space="preserve">هم نباشد بهر او هیچ خبری برتر ز من</w:t>
      </w:r>
    </w:p>
    <w:p>
      <w:pPr>
        <w:pStyle w:val="BookText"/>
      </w:pPr>
      <w:r>
        <w:rPr>
          <w:rFonts w:ascii="IRNazanin" w:hAnsi="IRNazanin" w:eastAsia="IRNazanin" w:cs="IRNazanin"/>
          <w:lang w:bidi="fa-IR"/>
          <w:color w:val="111111"/>
          <w:sz w:val="28"/>
          <w:szCs w:val="28"/>
          <w:rtl/>
        </w:rPr>
        <w:t xml:space="preserve">این نمایان است به عالم می‌دهم داد سخن</w:t>
      </w:r>
    </w:p>
    <w:p>
      <w:pPr>
        <w:pStyle w:val="BookText"/>
      </w:pPr>
      <w:r>
        <w:rPr>
          <w:rFonts w:ascii="IRNazanin" w:hAnsi="IRNazanin" w:eastAsia="IRNazanin" w:cs="IRNazanin"/>
          <w:lang w:bidi="fa-IR"/>
          <w:color w:val="111111"/>
          <w:sz w:val="28"/>
          <w:szCs w:val="28"/>
          <w:rtl/>
        </w:rPr>
        <w:t xml:space="preserve">در بیان دیگری گفتا قسم باد به خدا</w:t>
      </w:r>
    </w:p>
    <w:p>
      <w:pPr>
        <w:pStyle w:val="BookText"/>
      </w:pPr>
      <w:r>
        <w:rPr>
          <w:rFonts w:ascii="IRNazanin" w:hAnsi="IRNazanin" w:eastAsia="IRNazanin" w:cs="IRNazanin"/>
          <w:lang w:bidi="fa-IR"/>
          <w:color w:val="111111"/>
          <w:sz w:val="28"/>
          <w:szCs w:val="28"/>
          <w:rtl/>
        </w:rPr>
        <w:t xml:space="preserve">من همانم، یک خبر باشم بزرگ و بس عُلا</w:t>
      </w:r>
    </w:p>
    <w:p>
      <w:pPr>
        <w:pStyle w:val="BookText"/>
      </w:pPr>
      <w:r>
        <w:rPr>
          <w:rFonts w:ascii="IRNazanin" w:hAnsi="IRNazanin" w:eastAsia="IRNazanin" w:cs="IRNazanin"/>
          <w:lang w:bidi="fa-IR"/>
          <w:color w:val="111111"/>
          <w:sz w:val="28"/>
          <w:szCs w:val="28"/>
          <w:rtl/>
        </w:rPr>
        <w:t xml:space="preserve">یک خبر، پر اختلاف و نقش عالم را نشان</w:t>
      </w:r>
    </w:p>
    <w:p>
      <w:pPr>
        <w:pStyle w:val="BookText"/>
      </w:pPr>
      <w:r>
        <w:rPr>
          <w:rFonts w:ascii="IRNazanin" w:hAnsi="IRNazanin" w:eastAsia="IRNazanin" w:cs="IRNazanin"/>
          <w:lang w:bidi="fa-IR"/>
          <w:color w:val="111111"/>
          <w:sz w:val="28"/>
          <w:szCs w:val="28"/>
          <w:rtl/>
        </w:rPr>
        <w:t xml:space="preserve">خواهند دانست این خبر چیست دور نباشد هست عیان</w:t>
      </w:r>
    </w:p>
    <w:p>
      <w:pPr>
        <w:pStyle w:val="BookText"/>
      </w:pPr>
      <w:r>
        <w:rPr>
          <w:rFonts w:ascii="IRNazanin" w:hAnsi="IRNazanin" w:eastAsia="IRNazanin" w:cs="IRNazanin"/>
          <w:lang w:bidi="fa-IR"/>
          <w:color w:val="111111"/>
          <w:sz w:val="28"/>
          <w:szCs w:val="28"/>
          <w:rtl/>
        </w:rPr>
        <w:t xml:space="preserve">خواهم ایستاد من میان جنت و دوزخ یقین</w:t>
      </w:r>
    </w:p>
    <w:p>
      <w:pPr>
        <w:pStyle w:val="BookText"/>
      </w:pPr>
      <w:r>
        <w:rPr>
          <w:rFonts w:ascii="IRNazanin" w:hAnsi="IRNazanin" w:eastAsia="IRNazanin" w:cs="IRNazanin"/>
          <w:lang w:bidi="fa-IR"/>
          <w:color w:val="111111"/>
          <w:sz w:val="28"/>
          <w:szCs w:val="28"/>
          <w:rtl/>
        </w:rPr>
        <w:t xml:space="preserve">گویم این اهل بهشت است و او را آتش قرین</w:t>
      </w:r>
    </w:p>
    <w:p>
      <w:pPr>
        <w:pStyle w:val="BookText"/>
      </w:pPr>
      <w:r>
        <w:rPr>
          <w:rFonts w:ascii="IRNazanin" w:hAnsi="IRNazanin" w:eastAsia="IRNazanin" w:cs="IRNazanin"/>
          <w:lang w:bidi="fa-IR"/>
          <w:color w:val="111111"/>
          <w:sz w:val="28"/>
          <w:szCs w:val="28"/>
          <w:rtl/>
        </w:rPr>
        <w:t xml:space="preserve">آن‌چه منقول است: رسول الله تلاوت کرده است</w:t>
      </w:r>
    </w:p>
    <w:p>
      <w:pPr>
        <w:pStyle w:val="BookText"/>
      </w:pPr>
      <w:r>
        <w:rPr>
          <w:rFonts w:ascii="IRNazanin" w:hAnsi="IRNazanin" w:eastAsia="IRNazanin" w:cs="IRNazanin"/>
          <w:lang w:bidi="fa-IR"/>
          <w:color w:val="111111"/>
          <w:sz w:val="28"/>
          <w:szCs w:val="28"/>
          <w:rtl/>
        </w:rPr>
        <w:t xml:space="preserve">آیات اول ز سوره یاد، ولایت کرده است</w:t>
      </w:r>
    </w:p>
    <w:p>
      <w:pPr>
        <w:pStyle w:val="BookText"/>
      </w:pPr>
      <w:r>
        <w:rPr>
          <w:rFonts w:ascii="IRNazanin" w:hAnsi="IRNazanin" w:eastAsia="IRNazanin" w:cs="IRNazanin"/>
          <w:lang w:bidi="fa-IR"/>
          <w:color w:val="111111"/>
          <w:sz w:val="28"/>
          <w:szCs w:val="28"/>
          <w:rtl/>
        </w:rPr>
        <w:t xml:space="preserve">گفته هر که مُرد به مشرق یا به مغرب یا به آب</w:t>
      </w:r>
    </w:p>
    <w:p>
      <w:pPr>
        <w:pStyle w:val="BookText"/>
      </w:pPr>
      <w:r>
        <w:rPr>
          <w:rFonts w:ascii="IRNazanin" w:hAnsi="IRNazanin" w:eastAsia="IRNazanin" w:cs="IRNazanin"/>
          <w:lang w:bidi="fa-IR"/>
          <w:color w:val="111111"/>
          <w:sz w:val="28"/>
          <w:szCs w:val="28"/>
          <w:rtl/>
        </w:rPr>
        <w:t xml:space="preserve">یا به خشکی یا به کوه و سنگ و بر روی تراب</w:t>
      </w:r>
    </w:p>
    <w:p>
      <w:pPr>
        <w:pStyle w:val="BookText"/>
      </w:pPr>
      <w:r>
        <w:rPr>
          <w:rFonts w:ascii="IRNazanin" w:hAnsi="IRNazanin" w:eastAsia="IRNazanin" w:cs="IRNazanin"/>
          <w:lang w:bidi="fa-IR"/>
          <w:color w:val="111111"/>
          <w:sz w:val="28"/>
          <w:szCs w:val="28"/>
          <w:rtl/>
        </w:rPr>
        <w:t xml:space="preserve">چون نهند در قبر او را می‌کنند از او سؤال</w:t>
      </w:r>
    </w:p>
    <w:p>
      <w:pPr>
        <w:pStyle w:val="BookText"/>
      </w:pPr>
      <w:r>
        <w:rPr>
          <w:rFonts w:ascii="IRNazanin" w:hAnsi="IRNazanin" w:eastAsia="IRNazanin" w:cs="IRNazanin"/>
          <w:lang w:bidi="fa-IR"/>
          <w:color w:val="111111"/>
          <w:sz w:val="28"/>
          <w:szCs w:val="28"/>
          <w:rtl/>
        </w:rPr>
        <w:t xml:space="preserve">از خدا و دین و پیغمبر بپرسند با جلال</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ولایت امیر مؤمنان پرسند ز او</w:t>
      </w:r>
    </w:p>
    <w:p>
      <w:pPr>
        <w:pStyle w:val="BookText"/>
      </w:pPr>
      <w:r>
        <w:rPr>
          <w:rFonts w:ascii="IRNazanin" w:hAnsi="IRNazanin" w:eastAsia="IRNazanin" w:cs="IRNazanin"/>
          <w:lang w:bidi="fa-IR"/>
          <w:color w:val="111111"/>
          <w:sz w:val="28"/>
          <w:szCs w:val="28"/>
          <w:rtl/>
        </w:rPr>
        <w:t xml:space="preserve">منکر و نکیر جوابی بس صحیح خواهند ز او</w:t>
      </w:r>
    </w:p>
    <w:p>
      <w:pPr>
        <w:pStyle w:val="BookText"/>
      </w:pPr>
      <w:r>
        <w:rPr>
          <w:rFonts w:ascii="IRNazanin" w:hAnsi="IRNazanin" w:eastAsia="IRNazanin" w:cs="IRNazanin"/>
          <w:lang w:bidi="fa-IR"/>
          <w:color w:val="111111"/>
          <w:sz w:val="28"/>
          <w:szCs w:val="28"/>
          <w:rtl/>
        </w:rPr>
        <w:t xml:space="preserve">[31تا36] تفسیر آیات چنین باشد که روز واپسین</w:t>
      </w:r>
    </w:p>
    <w:p>
      <w:pPr>
        <w:pStyle w:val="BookText"/>
      </w:pPr>
      <w:r>
        <w:rPr>
          <w:rFonts w:ascii="IRNazanin" w:hAnsi="IRNazanin" w:eastAsia="IRNazanin" w:cs="IRNazanin"/>
          <w:lang w:bidi="fa-IR"/>
          <w:color w:val="111111"/>
          <w:sz w:val="28"/>
          <w:szCs w:val="28"/>
          <w:rtl/>
        </w:rPr>
        <w:t xml:space="preserve">بهترین فتح و گشایش هست ز بهر متقین</w:t>
      </w:r>
    </w:p>
    <w:p>
      <w:pPr>
        <w:pStyle w:val="BookText"/>
      </w:pPr>
      <w:r>
        <w:rPr>
          <w:rFonts w:ascii="IRNazanin" w:hAnsi="IRNazanin" w:eastAsia="IRNazanin" w:cs="IRNazanin"/>
          <w:lang w:bidi="fa-IR"/>
          <w:color w:val="111111"/>
          <w:sz w:val="28"/>
          <w:szCs w:val="28"/>
          <w:rtl/>
        </w:rPr>
        <w:t xml:space="preserve">هست ز بهر متقین هرگونه آسایش مقام</w:t>
      </w:r>
    </w:p>
    <w:p>
      <w:pPr>
        <w:pStyle w:val="BookText"/>
      </w:pPr>
      <w:r>
        <w:rPr>
          <w:rFonts w:ascii="IRNazanin" w:hAnsi="IRNazanin" w:eastAsia="IRNazanin" w:cs="IRNazanin"/>
          <w:lang w:bidi="fa-IR"/>
          <w:color w:val="111111"/>
          <w:sz w:val="28"/>
          <w:szCs w:val="28"/>
          <w:rtl/>
        </w:rPr>
        <w:t xml:space="preserve">باغ‌های پر زمیوه، میوه‌های خوش قَوام</w:t>
      </w:r>
    </w:p>
    <w:p>
      <w:pPr>
        <w:pStyle w:val="BookText"/>
      </w:pPr>
      <w:r>
        <w:rPr>
          <w:rFonts w:ascii="IRNazanin" w:hAnsi="IRNazanin" w:eastAsia="IRNazanin" w:cs="IRNazanin"/>
          <w:lang w:bidi="fa-IR"/>
          <w:color w:val="111111"/>
          <w:sz w:val="28"/>
          <w:szCs w:val="28"/>
          <w:rtl/>
        </w:rPr>
        <w:t xml:space="preserve">دختران دلربا، زیبا جوان و مثل هم</w:t>
      </w:r>
    </w:p>
    <w:p>
      <w:pPr>
        <w:pStyle w:val="BookText"/>
      </w:pPr>
      <w:r>
        <w:rPr>
          <w:rFonts w:ascii="IRNazanin" w:hAnsi="IRNazanin" w:eastAsia="IRNazanin" w:cs="IRNazanin"/>
          <w:lang w:bidi="fa-IR"/>
          <w:color w:val="111111"/>
          <w:sz w:val="28"/>
          <w:szCs w:val="28"/>
          <w:rtl/>
        </w:rPr>
        <w:t xml:space="preserve">از برای متقین هرگز نباشد ذره غم</w:t>
      </w:r>
    </w:p>
    <w:p>
      <w:pPr>
        <w:pStyle w:val="BookText"/>
      </w:pPr>
      <w:r>
        <w:rPr>
          <w:rFonts w:ascii="IRNazanin" w:hAnsi="IRNazanin" w:eastAsia="IRNazanin" w:cs="IRNazanin"/>
          <w:lang w:bidi="fa-IR"/>
          <w:color w:val="111111"/>
          <w:sz w:val="28"/>
          <w:szCs w:val="28"/>
          <w:rtl/>
        </w:rPr>
        <w:t xml:space="preserve">جام‌های پر شراب در دستشان باشد همه</w:t>
      </w:r>
    </w:p>
    <w:p>
      <w:pPr>
        <w:pStyle w:val="BookText"/>
      </w:pPr>
      <w:r>
        <w:rPr>
          <w:rFonts w:ascii="IRNazanin" w:hAnsi="IRNazanin" w:eastAsia="IRNazanin" w:cs="IRNazanin"/>
          <w:lang w:bidi="fa-IR"/>
          <w:color w:val="111111"/>
          <w:sz w:val="28"/>
          <w:szCs w:val="28"/>
          <w:rtl/>
        </w:rPr>
        <w:t xml:space="preserve">با شراب وصف طَهُور باشد فراوان جاذبه</w:t>
      </w:r>
    </w:p>
    <w:p>
      <w:pPr>
        <w:pStyle w:val="BookText"/>
      </w:pPr>
      <w:r>
        <w:rPr>
          <w:rFonts w:ascii="IRNazanin" w:hAnsi="IRNazanin" w:eastAsia="IRNazanin" w:cs="IRNazanin"/>
          <w:lang w:bidi="fa-IR"/>
          <w:color w:val="111111"/>
          <w:sz w:val="28"/>
          <w:szCs w:val="28"/>
          <w:rtl/>
        </w:rPr>
        <w:t xml:space="preserve">شهد شیرین و شراب خوش گوار است دستشان</w:t>
      </w:r>
    </w:p>
    <w:p>
      <w:pPr>
        <w:pStyle w:val="BookText"/>
      </w:pPr>
      <w:r>
        <w:rPr>
          <w:rFonts w:ascii="IRNazanin" w:hAnsi="IRNazanin" w:eastAsia="IRNazanin" w:cs="IRNazanin"/>
          <w:lang w:bidi="fa-IR"/>
          <w:color w:val="111111"/>
          <w:sz w:val="28"/>
          <w:szCs w:val="28"/>
          <w:rtl/>
        </w:rPr>
        <w:t xml:space="preserve">عشق بورزند متقین را با دو چشم مستشان</w:t>
      </w:r>
    </w:p>
    <w:p>
      <w:pPr>
        <w:pStyle w:val="BookText"/>
      </w:pPr>
      <w:r>
        <w:rPr>
          <w:rFonts w:ascii="IRNazanin" w:hAnsi="IRNazanin" w:eastAsia="IRNazanin" w:cs="IRNazanin"/>
          <w:lang w:bidi="fa-IR"/>
          <w:color w:val="111111"/>
          <w:sz w:val="28"/>
          <w:szCs w:val="28"/>
          <w:rtl/>
        </w:rPr>
        <w:t xml:space="preserve">در مقام این بهشت هرگز نباشد نادرست</w:t>
      </w:r>
    </w:p>
    <w:p>
      <w:pPr>
        <w:pStyle w:val="BookText"/>
      </w:pPr>
      <w:r>
        <w:rPr>
          <w:rFonts w:ascii="IRNazanin" w:hAnsi="IRNazanin" w:eastAsia="IRNazanin" w:cs="IRNazanin"/>
          <w:lang w:bidi="fa-IR"/>
          <w:color w:val="111111"/>
          <w:sz w:val="28"/>
          <w:szCs w:val="28"/>
          <w:rtl/>
        </w:rPr>
        <w:t xml:space="preserve">نی دروغ و لغو و بیهوده نه کثری و نه سست</w:t>
      </w:r>
    </w:p>
    <w:p>
      <w:pPr>
        <w:pStyle w:val="BookText"/>
      </w:pPr>
      <w:r>
        <w:rPr>
          <w:rFonts w:ascii="IRNazanin" w:hAnsi="IRNazanin" w:eastAsia="IRNazanin" w:cs="IRNazanin"/>
          <w:lang w:bidi="fa-IR"/>
          <w:color w:val="111111"/>
          <w:sz w:val="28"/>
          <w:szCs w:val="28"/>
          <w:rtl/>
        </w:rPr>
        <w:t xml:space="preserve">این همه نعمت عطای حضرت پروردگار</w:t>
      </w:r>
    </w:p>
    <w:p>
      <w:pPr>
        <w:pStyle w:val="BookText"/>
      </w:pPr>
      <w:r>
        <w:rPr>
          <w:rFonts w:ascii="IRNazanin" w:hAnsi="IRNazanin" w:eastAsia="IRNazanin" w:cs="IRNazanin"/>
          <w:lang w:bidi="fa-IR"/>
          <w:color w:val="111111"/>
          <w:sz w:val="28"/>
          <w:szCs w:val="28"/>
          <w:rtl/>
        </w:rPr>
        <w:t xml:space="preserve">بی حساب باشد جزای دوستار هشت و چار</w:t>
      </w:r>
    </w:p>
    <w:p>
      <w:pPr>
        <w:pStyle w:val="BookText"/>
      </w:pPr>
      <w:r>
        <w:rPr>
          <w:rFonts w:ascii="IRNazanin" w:hAnsi="IRNazanin" w:eastAsia="IRNazanin" w:cs="IRNazanin"/>
          <w:lang w:bidi="fa-IR"/>
          <w:color w:val="111111"/>
          <w:sz w:val="28"/>
          <w:szCs w:val="28"/>
          <w:rtl/>
        </w:rPr>
        <w:t xml:space="preserve">اول این هشت و چار باشد علی مرتضی</w:t>
      </w:r>
    </w:p>
    <w:p>
      <w:pPr>
        <w:pStyle w:val="BookText"/>
      </w:pPr>
      <w:r>
        <w:rPr>
          <w:rFonts w:ascii="Amiri" w:hAnsi="Amiri" w:eastAsia="Amiri" w:cs="Amiri"/>
          <w:lang w:bidi="ar-SA"/>
          <w:color w:val="111111"/>
          <w:sz w:val="28"/>
          <w:szCs w:val="28"/>
          <w:rtl/>
        </w:rPr>
        <w:t xml:space="preserve">اَوْسَط و آخر جلواتی ز شاه لافتی</w:t>
      </w:r>
    </w:p>
    <w:p>
      <w:pPr>
        <w:pStyle w:val="BookText"/>
      </w:pPr>
      <w:r>
        <w:rPr>
          <w:rFonts w:ascii="Amiri" w:hAnsi="Amiri" w:eastAsia="Amiri" w:cs="Amiri"/>
          <w:lang w:bidi="ar-SA"/>
          <w:color w:val="111111"/>
          <w:sz w:val="28"/>
          <w:szCs w:val="28"/>
          <w:rtl/>
        </w:rPr>
        <w:t xml:space="preserve">ابن عباس کرده معنا آیه‌ی لِلْمُتَّقین</w:t>
      </w:r>
    </w:p>
    <w:p>
      <w:pPr>
        <w:pStyle w:val="BookText"/>
      </w:pPr>
      <w:r>
        <w:rPr>
          <w:rFonts w:ascii="IRNazanin" w:hAnsi="IRNazanin" w:eastAsia="IRNazanin" w:cs="IRNazanin"/>
          <w:lang w:bidi="fa-IR"/>
          <w:color w:val="111111"/>
          <w:sz w:val="28"/>
          <w:szCs w:val="28"/>
          <w:rtl/>
        </w:rPr>
        <w:t xml:space="preserve">متقین باشد امامم آن امیرالمؤمنین</w:t>
      </w:r>
    </w:p>
    <w:p>
      <w:pPr>
        <w:pStyle w:val="BookText"/>
      </w:pPr>
      <w:r>
        <w:rPr>
          <w:rFonts w:ascii="IRNazanin" w:hAnsi="IRNazanin" w:eastAsia="IRNazanin" w:cs="IRNazanin"/>
          <w:lang w:bidi="fa-IR"/>
          <w:color w:val="111111"/>
          <w:sz w:val="28"/>
          <w:szCs w:val="28"/>
          <w:rtl/>
        </w:rPr>
        <w:t xml:space="preserve">با قسم گفتا: علی بن ابی طالب یقین</w:t>
      </w:r>
    </w:p>
    <w:p>
      <w:pPr>
        <w:pStyle w:val="BookText"/>
      </w:pPr>
      <w:r>
        <w:rPr>
          <w:rFonts w:ascii="IRNazanin" w:hAnsi="IRNazanin" w:eastAsia="IRNazanin" w:cs="IRNazanin"/>
          <w:lang w:bidi="fa-IR"/>
          <w:color w:val="111111"/>
          <w:sz w:val="28"/>
          <w:szCs w:val="28"/>
          <w:rtl/>
        </w:rPr>
        <w:t xml:space="preserve">سیّد و آقا بود بهر تمام متقین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[38-39-40] تفسیر آیات چنین باشد که روز رستخیز</w:t>
      </w:r>
    </w:p>
    <w:p>
      <w:pPr>
        <w:pStyle w:val="BookText"/>
      </w:pPr>
      <w:r>
        <w:rPr>
          <w:rFonts w:ascii="IRNazanin" w:hAnsi="IRNazanin" w:eastAsia="IRNazanin" w:cs="IRNazanin"/>
          <w:lang w:bidi="fa-IR"/>
          <w:color w:val="111111"/>
          <w:sz w:val="28"/>
          <w:szCs w:val="28"/>
          <w:rtl/>
        </w:rPr>
        <w:t xml:space="preserve">حضرت روح با ملائک جمله باشند بس عزیز</w:t>
      </w:r>
    </w:p>
    <w:p>
      <w:pPr>
        <w:pStyle w:val="BookText"/>
      </w:pPr>
      <w:r>
        <w:rPr>
          <w:rFonts w:ascii="IRNazanin" w:hAnsi="IRNazanin" w:eastAsia="IRNazanin" w:cs="IRNazanin"/>
          <w:lang w:bidi="fa-IR"/>
          <w:color w:val="111111"/>
          <w:sz w:val="28"/>
          <w:szCs w:val="28"/>
          <w:rtl/>
        </w:rPr>
        <w:t xml:space="preserve">در قیامند صف بصف لیکن نمی‌گویند سخن</w:t>
      </w:r>
    </w:p>
    <w:p>
      <w:pPr>
        <w:pStyle w:val="BookText"/>
      </w:pPr>
      <w:r>
        <w:rPr>
          <w:rFonts w:ascii="Amiri" w:hAnsi="Amiri" w:eastAsia="Amiri" w:cs="Amiri"/>
          <w:lang w:bidi="ar-SA"/>
          <w:color w:val="111111"/>
          <w:sz w:val="28"/>
          <w:szCs w:val="28"/>
          <w:rtl/>
        </w:rPr>
        <w:t xml:space="preserve">جز کسی را که دهد اذنش خدای ذُوالمِنَن</w:t>
      </w:r>
    </w:p>
    <w:p>
      <w:pPr>
        <w:pStyle w:val="BookText"/>
      </w:pPr>
      <w:r>
        <w:rPr>
          <w:rFonts w:ascii="IRNazanin" w:hAnsi="IRNazanin" w:eastAsia="IRNazanin" w:cs="IRNazanin"/>
          <w:lang w:bidi="fa-IR"/>
          <w:color w:val="111111"/>
          <w:sz w:val="28"/>
          <w:szCs w:val="28"/>
          <w:rtl/>
        </w:rPr>
        <w:t xml:space="preserve">آن که دارد اذن رحمن تا سخن گوید، بجا</w:t>
      </w:r>
    </w:p>
    <w:p>
      <w:pPr>
        <w:pStyle w:val="BookText"/>
      </w:pPr>
      <w:r>
        <w:rPr>
          <w:rFonts w:ascii="IRNazanin" w:hAnsi="IRNazanin" w:eastAsia="IRNazanin" w:cs="IRNazanin"/>
          <w:lang w:bidi="fa-IR"/>
          <w:color w:val="111111"/>
          <w:sz w:val="28"/>
          <w:szCs w:val="28"/>
          <w:rtl/>
        </w:rPr>
        <w:t xml:space="preserve">او کند مدح و ستایش از مقام کبریا</w:t>
      </w:r>
    </w:p>
    <w:p>
      <w:pPr>
        <w:pStyle w:val="BookText"/>
      </w:pPr>
      <w:r>
        <w:rPr>
          <w:rFonts w:ascii="IRNazanin" w:hAnsi="IRNazanin" w:eastAsia="IRNazanin" w:cs="IRNazanin"/>
          <w:lang w:bidi="fa-IR"/>
          <w:color w:val="111111"/>
          <w:sz w:val="28"/>
          <w:szCs w:val="28"/>
          <w:rtl/>
        </w:rPr>
        <w:t xml:space="preserve">روز محشر چون که آید حضرت روحُ الْقُدُس</w:t>
      </w:r>
    </w:p>
    <w:p>
      <w:pPr>
        <w:pStyle w:val="BookText"/>
      </w:pPr>
      <w:r>
        <w:rPr>
          <w:rFonts w:ascii="IRNazanin" w:hAnsi="IRNazanin" w:eastAsia="IRNazanin" w:cs="IRNazanin"/>
          <w:lang w:bidi="fa-IR"/>
          <w:color w:val="111111"/>
          <w:sz w:val="28"/>
          <w:szCs w:val="28"/>
          <w:rtl/>
        </w:rPr>
        <w:t xml:space="preserve">با تمامی ملائک صف بصف در جای قُدس</w:t>
      </w:r>
    </w:p>
    <w:p>
      <w:pPr>
        <w:pStyle w:val="BookText"/>
      </w:pPr>
      <w:r>
        <w:rPr>
          <w:rFonts w:ascii="IRNazanin" w:hAnsi="IRNazanin" w:eastAsia="IRNazanin" w:cs="IRNazanin"/>
          <w:lang w:bidi="fa-IR"/>
          <w:color w:val="111111"/>
          <w:sz w:val="28"/>
          <w:szCs w:val="28"/>
          <w:rtl/>
        </w:rPr>
        <w:t xml:space="preserve">جمله آیند محضر مولی امیرمؤمنان</w:t>
      </w:r>
    </w:p>
    <w:p>
      <w:pPr>
        <w:pStyle w:val="BookText"/>
      </w:pPr>
      <w:r>
        <w:rPr>
          <w:rFonts w:ascii="IRNazanin" w:hAnsi="IRNazanin" w:eastAsia="IRNazanin" w:cs="IRNazanin"/>
          <w:lang w:bidi="fa-IR"/>
          <w:color w:val="111111"/>
          <w:sz w:val="28"/>
          <w:szCs w:val="28"/>
          <w:rtl/>
        </w:rPr>
        <w:t xml:space="preserve">در تکلم هیچ کسی نیست جز به اذن مُسْتَعان</w:t>
      </w:r>
    </w:p>
    <w:p>
      <w:pPr>
        <w:pStyle w:val="BookText"/>
      </w:pPr>
      <w:r>
        <w:rPr>
          <w:rFonts w:ascii="IRNazanin" w:hAnsi="IRNazanin" w:eastAsia="IRNazanin" w:cs="IRNazanin"/>
          <w:lang w:bidi="fa-IR"/>
          <w:color w:val="111111"/>
          <w:sz w:val="28"/>
          <w:szCs w:val="28"/>
          <w:rtl/>
        </w:rPr>
        <w:t xml:space="preserve">در سخن آید علی با اذن رحمان و رحیم</w:t>
      </w:r>
    </w:p>
    <w:p>
      <w:pPr>
        <w:pStyle w:val="BookText"/>
      </w:pPr>
      <w:r>
        <w:rPr>
          <w:rFonts w:ascii="IRNazanin" w:hAnsi="IRNazanin" w:eastAsia="IRNazanin" w:cs="IRNazanin"/>
          <w:lang w:bidi="fa-IR"/>
          <w:color w:val="111111"/>
          <w:sz w:val="28"/>
          <w:szCs w:val="28"/>
          <w:rtl/>
        </w:rPr>
        <w:t xml:space="preserve">با صواب گوید سخن در محضر ربّ کریم</w:t>
      </w:r>
    </w:p>
    <w:p>
      <w:pPr>
        <w:pStyle w:val="BookText"/>
      </w:pPr>
      <w:r>
        <w:rPr>
          <w:rFonts w:ascii="IRNazanin" w:hAnsi="IRNazanin" w:eastAsia="IRNazanin" w:cs="IRNazanin"/>
          <w:lang w:bidi="fa-IR"/>
          <w:color w:val="111111"/>
          <w:sz w:val="28"/>
          <w:szCs w:val="28"/>
          <w:rtl/>
        </w:rPr>
        <w:t xml:space="preserve">با قسم گفتا مقام عصمتی روز جزا</w:t>
      </w:r>
    </w:p>
    <w:p>
      <w:pPr>
        <w:pStyle w:val="BookText"/>
      </w:pPr>
      <w:r>
        <w:rPr>
          <w:rFonts w:ascii="IRNazanin" w:hAnsi="IRNazanin" w:eastAsia="IRNazanin" w:cs="IRNazanin"/>
          <w:lang w:bidi="fa-IR"/>
          <w:color w:val="111111"/>
          <w:sz w:val="28"/>
          <w:szCs w:val="28"/>
          <w:rtl/>
        </w:rPr>
        <w:t xml:space="preserve">آن که اذنِ در سخن دارد کسی نیست جز که ما</w:t>
      </w:r>
    </w:p>
    <w:p>
      <w:pPr>
        <w:pStyle w:val="BookText"/>
      </w:pPr>
      <w:r>
        <w:rPr>
          <w:rFonts w:ascii="IRNazanin" w:hAnsi="IRNazanin" w:eastAsia="IRNazanin" w:cs="IRNazanin"/>
          <w:lang w:bidi="fa-IR"/>
          <w:color w:val="111111"/>
          <w:sz w:val="28"/>
          <w:szCs w:val="28"/>
          <w:rtl/>
        </w:rPr>
        <w:t xml:space="preserve">ما ائمه در سخن باشیم به روز واپسین</w:t>
      </w:r>
    </w:p>
    <w:p>
      <w:pPr>
        <w:pStyle w:val="BookText"/>
      </w:pPr>
      <w:r>
        <w:rPr>
          <w:rFonts w:ascii="IRNazanin" w:hAnsi="IRNazanin" w:eastAsia="IRNazanin" w:cs="IRNazanin"/>
          <w:lang w:bidi="fa-IR"/>
          <w:color w:val="111111"/>
          <w:sz w:val="28"/>
          <w:szCs w:val="28"/>
          <w:rtl/>
        </w:rPr>
        <w:t xml:space="preserve">بر صواب گوئیم سخن، باشد کلام ما متین</w:t>
      </w:r>
    </w:p>
    <w:p>
      <w:pPr>
        <w:pStyle w:val="BookText"/>
      </w:pPr>
      <w:r>
        <w:rPr>
          <w:rFonts w:ascii="IRNazanin" w:hAnsi="IRNazanin" w:eastAsia="IRNazanin" w:cs="IRNazanin"/>
          <w:lang w:bidi="fa-IR"/>
          <w:color w:val="111111"/>
          <w:sz w:val="28"/>
          <w:szCs w:val="28"/>
          <w:rtl/>
        </w:rPr>
        <w:t xml:space="preserve">حمد کنیم ما خالق خود بر پیمبر هم درود</w:t>
      </w:r>
    </w:p>
    <w:p>
      <w:pPr>
        <w:pStyle w:val="BookText"/>
      </w:pPr>
      <w:r>
        <w:rPr>
          <w:rFonts w:ascii="IRNazanin" w:hAnsi="IRNazanin" w:eastAsia="IRNazanin" w:cs="IRNazanin"/>
          <w:lang w:bidi="fa-IR"/>
          <w:color w:val="111111"/>
          <w:sz w:val="28"/>
          <w:szCs w:val="28"/>
          <w:rtl/>
        </w:rPr>
        <w:t xml:space="preserve">شیعیان را ما شفاعت می‌کنیم نزد ودود</w:t>
      </w:r>
    </w:p>
    <w:p>
      <w:pPr>
        <w:pStyle w:val="BookText"/>
      </w:pPr>
      <w:r>
        <w:rPr>
          <w:rFonts w:ascii="IRNazanin" w:hAnsi="IRNazanin" w:eastAsia="IRNazanin" w:cs="IRNazanin"/>
          <w:lang w:bidi="fa-IR"/>
          <w:color w:val="111111"/>
          <w:sz w:val="28"/>
          <w:szCs w:val="28"/>
          <w:rtl/>
        </w:rPr>
        <w:t xml:space="preserve">می‌پذیرد این شفاعت را خدای عالمین</w:t>
      </w:r>
    </w:p>
    <w:p>
      <w:pPr>
        <w:pStyle w:val="BookText"/>
      </w:pPr>
      <w:r>
        <w:rPr>
          <w:rFonts w:ascii="IRNazanin" w:hAnsi="IRNazanin" w:eastAsia="IRNazanin" w:cs="IRNazanin"/>
          <w:lang w:bidi="fa-IR"/>
          <w:color w:val="111111"/>
          <w:sz w:val="28"/>
          <w:szCs w:val="28"/>
          <w:rtl/>
        </w:rPr>
        <w:t xml:space="preserve">باد سلام و باد صلوات بر امیرالمؤمنین</w:t>
      </w:r>
    </w:p>
    <w:p>
      <w:pPr>
        <w:pStyle w:val="BookText"/>
      </w:pPr>
      <w:r>
        <w:rPr>
          <w:rFonts w:ascii="IRNazanin" w:hAnsi="IRNazanin" w:eastAsia="IRNazanin" w:cs="IRNazanin"/>
          <w:lang w:bidi="fa-IR"/>
          <w:color w:val="111111"/>
          <w:sz w:val="28"/>
          <w:szCs w:val="28"/>
          <w:rtl/>
        </w:rPr>
        <w:t xml:space="preserve">روز رستاخیز بود حق، هم شود واقع عیان</w:t>
      </w:r>
    </w:p>
    <w:p>
      <w:pPr>
        <w:pStyle w:val="BookText"/>
      </w:pPr>
      <w:r>
        <w:rPr>
          <w:rFonts w:ascii="IRNazanin" w:hAnsi="IRNazanin" w:eastAsia="IRNazanin" w:cs="IRNazanin"/>
          <w:lang w:bidi="fa-IR"/>
          <w:color w:val="111111"/>
          <w:sz w:val="28"/>
          <w:szCs w:val="28"/>
          <w:rtl/>
        </w:rPr>
        <w:t xml:space="preserve">جملگی بینند همان روز مسلمین و کافران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خواهد قرب حق در محشر و روز جزا</w:t>
      </w:r>
    </w:p>
    <w:p>
      <w:pPr>
        <w:pStyle w:val="BookText"/>
      </w:pPr>
      <w:r>
        <w:rPr>
          <w:rFonts w:ascii="IRNazanin" w:hAnsi="IRNazanin" w:eastAsia="IRNazanin" w:cs="IRNazanin"/>
          <w:lang w:bidi="fa-IR"/>
          <w:color w:val="111111"/>
          <w:sz w:val="28"/>
          <w:szCs w:val="28"/>
          <w:rtl/>
        </w:rPr>
        <w:t xml:space="preserve">کوششش باشد در امروز بهر طاعت خدا</w:t>
      </w:r>
    </w:p>
    <w:p>
      <w:pPr>
        <w:pStyle w:val="BookText"/>
      </w:pPr>
      <w:r>
        <w:rPr>
          <w:rFonts w:ascii="IRNazanin" w:hAnsi="IRNazanin" w:eastAsia="IRNazanin" w:cs="IRNazanin"/>
          <w:lang w:bidi="fa-IR"/>
          <w:color w:val="111111"/>
          <w:sz w:val="28"/>
          <w:szCs w:val="28"/>
          <w:rtl/>
        </w:rPr>
        <w:t xml:space="preserve">روز محشر روز دیدار تمام نیک و بد</w:t>
      </w:r>
    </w:p>
    <w:p>
      <w:pPr>
        <w:pStyle w:val="BookText"/>
      </w:pPr>
      <w:r>
        <w:rPr>
          <w:rFonts w:ascii="IRNazanin" w:hAnsi="IRNazanin" w:eastAsia="IRNazanin" w:cs="IRNazanin"/>
          <w:lang w:bidi="fa-IR"/>
          <w:color w:val="111111"/>
          <w:sz w:val="28"/>
          <w:szCs w:val="28"/>
          <w:rtl/>
        </w:rPr>
        <w:t xml:space="preserve">روز پر دردی برای کافران است فرد بفرد</w:t>
      </w:r>
    </w:p>
    <w:p>
      <w:pPr>
        <w:pStyle w:val="BookText"/>
      </w:pPr>
      <w:r>
        <w:rPr>
          <w:rFonts w:ascii="IRNazanin" w:hAnsi="IRNazanin" w:eastAsia="IRNazanin" w:cs="IRNazanin"/>
          <w:lang w:bidi="fa-IR"/>
          <w:color w:val="111111"/>
          <w:sz w:val="28"/>
          <w:szCs w:val="28"/>
          <w:rtl/>
        </w:rPr>
        <w:t xml:space="preserve">کافران در آرزو گویند که کاش خاک بوده‌ایم</w:t>
      </w:r>
    </w:p>
    <w:p>
      <w:pPr>
        <w:pStyle w:val="BookText"/>
      </w:pPr>
      <w:r>
        <w:rPr>
          <w:rFonts w:ascii="IRNazanin" w:hAnsi="IRNazanin" w:eastAsia="IRNazanin" w:cs="IRNazanin"/>
          <w:lang w:bidi="fa-IR"/>
          <w:color w:val="111111"/>
          <w:sz w:val="28"/>
          <w:szCs w:val="28"/>
          <w:rtl/>
        </w:rPr>
        <w:t xml:space="preserve">تابع بودیم اصل خاک و زین جهت پاک بوده‌ایم</w:t>
      </w:r>
    </w:p>
    <w:p>
      <w:pPr>
        <w:pStyle w:val="BookText"/>
      </w:pPr>
      <w:r>
        <w:rPr>
          <w:rFonts w:ascii="IRNazanin" w:hAnsi="IRNazanin" w:eastAsia="IRNazanin" w:cs="IRNazanin"/>
          <w:lang w:bidi="fa-IR"/>
          <w:color w:val="111111"/>
          <w:sz w:val="28"/>
          <w:szCs w:val="28"/>
          <w:rtl/>
        </w:rPr>
        <w:t xml:space="preserve">اصل خاک باشد علی و بوتراب دارد لقب</w:t>
      </w:r>
    </w:p>
    <w:p>
      <w:pPr>
        <w:pStyle w:val="BookText"/>
      </w:pPr>
      <w:r>
        <w:rPr>
          <w:rFonts w:ascii="IRNazanin" w:hAnsi="IRNazanin" w:eastAsia="IRNazanin" w:cs="IRNazanin"/>
          <w:lang w:bidi="fa-IR"/>
          <w:color w:val="111111"/>
          <w:sz w:val="28"/>
          <w:szCs w:val="28"/>
          <w:rtl/>
        </w:rPr>
        <w:t xml:space="preserve">مادیات ظاهر زخاکند، در میان باشد سبب</w:t>
      </w:r>
    </w:p>
    <w:p>
      <w:pPr>
        <w:pStyle w:val="BookText"/>
      </w:pPr>
      <w:r>
        <w:rPr>
          <w:rFonts w:ascii="IRNazanin" w:hAnsi="IRNazanin" w:eastAsia="IRNazanin" w:cs="IRNazanin"/>
          <w:lang w:bidi="fa-IR"/>
          <w:color w:val="111111"/>
          <w:sz w:val="28"/>
          <w:szCs w:val="28"/>
          <w:rtl/>
        </w:rPr>
        <w:t xml:space="preserve">تأویل آیات چنین باشد، بفرموده امام</w:t>
      </w:r>
    </w:p>
    <w:p>
      <w:pPr>
        <w:pStyle w:val="BookText"/>
      </w:pPr>
      <w:r>
        <w:rPr>
          <w:rFonts w:ascii="IRNazanin" w:hAnsi="IRNazanin" w:eastAsia="IRNazanin" w:cs="IRNazanin"/>
          <w:lang w:bidi="fa-IR"/>
          <w:color w:val="111111"/>
          <w:sz w:val="28"/>
          <w:szCs w:val="28"/>
          <w:rtl/>
        </w:rPr>
        <w:t xml:space="preserve">ما ائمه، معنی آیه شدیم در این مقام</w:t>
      </w:r>
    </w:p>
    <w:p>
      <w:pPr>
        <w:pStyle w:val="BookText"/>
      </w:pPr>
      <w:r>
        <w:rPr>
          <w:rFonts w:ascii="IRNazanin" w:hAnsi="IRNazanin" w:eastAsia="IRNazanin" w:cs="IRNazanin"/>
          <w:lang w:bidi="fa-IR"/>
          <w:color w:val="111111"/>
          <w:sz w:val="28"/>
          <w:szCs w:val="28"/>
          <w:rtl/>
        </w:rPr>
        <w:t xml:space="preserve">اذن به ما داده خداوند روز محشر در عیان</w:t>
      </w:r>
    </w:p>
    <w:p>
      <w:pPr>
        <w:pStyle w:val="BookText"/>
      </w:pPr>
      <w:r>
        <w:rPr>
          <w:rFonts w:ascii="IRNazanin" w:hAnsi="IRNazanin" w:eastAsia="IRNazanin" w:cs="IRNazanin"/>
          <w:lang w:bidi="fa-IR"/>
          <w:color w:val="111111"/>
          <w:sz w:val="28"/>
          <w:szCs w:val="28"/>
          <w:rtl/>
        </w:rPr>
        <w:t xml:space="preserve">در سخن باشیم همگی در میان مردمان</w:t>
      </w:r>
    </w:p>
    <w:p>
      <w:pPr>
        <w:pStyle w:val="BookText"/>
      </w:pPr>
      <w:r>
        <w:rPr>
          <w:rFonts w:ascii="IRNazanin" w:hAnsi="IRNazanin" w:eastAsia="IRNazanin" w:cs="IRNazanin"/>
          <w:lang w:bidi="fa-IR"/>
          <w:color w:val="111111"/>
          <w:sz w:val="28"/>
          <w:szCs w:val="28"/>
          <w:rtl/>
        </w:rPr>
        <w:t xml:space="preserve">از امام هفتمین گردید سؤال، آن روز شما</w:t>
      </w:r>
    </w:p>
    <w:p>
      <w:pPr>
        <w:pStyle w:val="BookText"/>
      </w:pPr>
      <w:r>
        <w:rPr>
          <w:rFonts w:ascii="IRNazanin" w:hAnsi="IRNazanin" w:eastAsia="IRNazanin" w:cs="IRNazanin"/>
          <w:lang w:bidi="fa-IR"/>
          <w:color w:val="111111"/>
          <w:sz w:val="28"/>
          <w:szCs w:val="28"/>
          <w:rtl/>
        </w:rPr>
        <w:t xml:space="preserve">گوچه گوئید در تکلم تا بود راضی خدا؟</w:t>
      </w:r>
    </w:p>
    <w:p>
      <w:pPr>
        <w:pStyle w:val="BookText"/>
      </w:pPr>
      <w:r>
        <w:rPr>
          <w:rFonts w:ascii="IRNazanin" w:hAnsi="IRNazanin" w:eastAsia="IRNazanin" w:cs="IRNazanin"/>
          <w:lang w:bidi="fa-IR"/>
          <w:color w:val="111111"/>
          <w:sz w:val="28"/>
          <w:szCs w:val="28"/>
          <w:rtl/>
        </w:rPr>
        <w:t xml:space="preserve">در جواب گفتا کنیم حمد خداوند کریم</w:t>
      </w:r>
    </w:p>
    <w:p>
      <w:pPr>
        <w:pStyle w:val="BookText"/>
      </w:pPr>
      <w:r>
        <w:rPr>
          <w:rFonts w:ascii="IRNazanin" w:hAnsi="IRNazanin" w:eastAsia="IRNazanin" w:cs="IRNazanin"/>
          <w:lang w:bidi="fa-IR"/>
          <w:color w:val="111111"/>
          <w:sz w:val="28"/>
          <w:szCs w:val="28"/>
          <w:rtl/>
        </w:rPr>
        <w:t xml:space="preserve">می‌فرستیم بر محمّد هم به آل آن فهیم</w:t>
      </w:r>
    </w:p>
    <w:p>
      <w:pPr>
        <w:pStyle w:val="BookText"/>
      </w:pPr>
      <w:r>
        <w:rPr>
          <w:rFonts w:ascii="IRNazanin" w:hAnsi="IRNazanin" w:eastAsia="IRNazanin" w:cs="IRNazanin"/>
          <w:lang w:bidi="fa-IR"/>
          <w:color w:val="111111"/>
          <w:sz w:val="28"/>
          <w:szCs w:val="28"/>
          <w:rtl/>
        </w:rPr>
        <w:t xml:space="preserve">می‌فرستیم ما صلوات بر نبی و آل او</w:t>
      </w:r>
    </w:p>
    <w:p>
      <w:pPr>
        <w:pStyle w:val="BookText"/>
      </w:pPr>
      <w:r>
        <w:rPr>
          <w:rFonts w:ascii="IRNazanin" w:hAnsi="IRNazanin" w:eastAsia="IRNazanin" w:cs="IRNazanin"/>
          <w:lang w:bidi="fa-IR"/>
          <w:color w:val="111111"/>
          <w:sz w:val="28"/>
          <w:szCs w:val="28"/>
          <w:rtl/>
        </w:rPr>
        <w:t xml:space="preserve">می‌کنیم از شیعیان خود شفاعت بس نکو</w:t>
      </w:r>
    </w:p>
    <w:p>
      <w:pPr>
        <w:pStyle w:val="BookText"/>
      </w:pPr>
      <w:r>
        <w:rPr>
          <w:rFonts w:ascii="IRNazanin" w:hAnsi="IRNazanin" w:eastAsia="IRNazanin" w:cs="IRNazanin"/>
          <w:lang w:bidi="fa-IR"/>
          <w:color w:val="111111"/>
          <w:sz w:val="28"/>
          <w:szCs w:val="28"/>
          <w:rtl/>
        </w:rPr>
        <w:t xml:space="preserve">رد نخواهد کرد شفاعت حق زماها جملگی</w:t>
      </w:r>
    </w:p>
    <w:p>
      <w:pPr>
        <w:pStyle w:val="BookText"/>
      </w:pPr>
      <w:r>
        <w:rPr>
          <w:rFonts w:ascii="IRNazanin" w:hAnsi="IRNazanin" w:eastAsia="IRNazanin" w:cs="IRNazanin"/>
          <w:lang w:bidi="fa-IR"/>
          <w:color w:val="111111"/>
          <w:sz w:val="28"/>
          <w:szCs w:val="28"/>
          <w:rtl/>
        </w:rPr>
        <w:t xml:space="preserve">شأن ما باشد همیشه در مقامش بندگی</w:t>
      </w:r>
    </w:p>
    <w:p>
      <w:pPr>
        <w:pStyle w:val="BookText"/>
      </w:pPr>
      <w:r>
        <w:rPr>
          <w:rFonts w:ascii="IRNazanin" w:hAnsi="IRNazanin" w:eastAsia="IRNazanin" w:cs="IRNazanin"/>
          <w:lang w:bidi="fa-IR"/>
          <w:color w:val="111111"/>
          <w:sz w:val="28"/>
          <w:szCs w:val="28"/>
          <w:rtl/>
        </w:rPr>
        <w:t xml:space="preserve">صادق آل محمّد شد سؤال بعد سؤال</w:t>
      </w:r>
    </w:p>
    <w:p>
      <w:pPr>
        <w:pStyle w:val="BookText"/>
      </w:pPr>
      <w:r>
        <w:rPr>
          <w:rFonts w:ascii="IRNazanin" w:hAnsi="IRNazanin" w:eastAsia="IRNazanin" w:cs="IRNazanin"/>
          <w:lang w:bidi="fa-IR"/>
          <w:color w:val="111111"/>
          <w:sz w:val="28"/>
          <w:szCs w:val="28"/>
          <w:rtl/>
        </w:rPr>
        <w:t xml:space="preserve">از تکلم شد سؤال، باشد چگونه وضع حال؟</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قسم گفتا که مائیم روز محشر در بیان</w:t>
      </w:r>
    </w:p>
    <w:p>
      <w:pPr>
        <w:pStyle w:val="BookText"/>
      </w:pPr>
      <w:r>
        <w:rPr>
          <w:rFonts w:ascii="IRNazanin" w:hAnsi="IRNazanin" w:eastAsia="IRNazanin" w:cs="IRNazanin"/>
          <w:lang w:bidi="fa-IR"/>
          <w:color w:val="111111"/>
          <w:sz w:val="28"/>
          <w:szCs w:val="28"/>
          <w:rtl/>
        </w:rPr>
        <w:t xml:space="preserve">با خدا گوئیم سخن اندر زمین و آسمان</w:t>
      </w:r>
    </w:p>
    <w:p>
      <w:pPr>
        <w:pStyle w:val="BookText"/>
      </w:pPr>
      <w:r>
        <w:rPr>
          <w:rFonts w:ascii="IRNazanin" w:hAnsi="IRNazanin" w:eastAsia="IRNazanin" w:cs="IRNazanin"/>
          <w:lang w:bidi="fa-IR"/>
          <w:color w:val="111111"/>
          <w:sz w:val="28"/>
          <w:szCs w:val="28"/>
          <w:rtl/>
        </w:rPr>
        <w:t xml:space="preserve">گفت به مثل مُوسِیِ کاظم امام هفتمین</w:t>
      </w:r>
    </w:p>
    <w:p>
      <w:pPr>
        <w:pStyle w:val="BookText"/>
      </w:pPr>
      <w:r>
        <w:rPr>
          <w:rFonts w:ascii="IRNazanin" w:hAnsi="IRNazanin" w:eastAsia="IRNazanin" w:cs="IRNazanin"/>
          <w:lang w:bidi="fa-IR"/>
          <w:color w:val="111111"/>
          <w:sz w:val="28"/>
          <w:szCs w:val="28"/>
          <w:rtl/>
        </w:rPr>
        <w:t xml:space="preserve">حمد حق، ذکر صلوات و شفاعت مؤمنین</w:t>
      </w:r>
    </w:p>
    <w:p>
      <w:pPr>
        <w:pStyle w:val="BookText"/>
      </w:pPr>
      <w:r>
        <w:rPr>
          <w:rFonts w:ascii="IRNazanin" w:hAnsi="IRNazanin" w:eastAsia="IRNazanin" w:cs="IRNazanin"/>
          <w:lang w:bidi="fa-IR"/>
          <w:color w:val="111111"/>
          <w:sz w:val="28"/>
          <w:szCs w:val="28"/>
          <w:rtl/>
        </w:rPr>
        <w:t xml:space="preserve">در بیان دیگری فرمود به روز داوری</w:t>
      </w:r>
    </w:p>
    <w:p>
      <w:pPr>
        <w:pStyle w:val="BookText"/>
      </w:pPr>
      <w:r>
        <w:rPr>
          <w:rFonts w:ascii="IRNazanin" w:hAnsi="IRNazanin" w:eastAsia="IRNazanin" w:cs="IRNazanin"/>
          <w:lang w:bidi="fa-IR"/>
          <w:color w:val="111111"/>
          <w:sz w:val="28"/>
          <w:szCs w:val="28"/>
          <w:rtl/>
        </w:rPr>
        <w:t xml:space="preserve">ذکر توحید محو گردیده بوقت دادگری</w:t>
      </w:r>
    </w:p>
    <w:p>
      <w:pPr>
        <w:pStyle w:val="BookText"/>
      </w:pPr>
      <w:r>
        <w:rPr>
          <w:rFonts w:ascii="IRNazanin" w:hAnsi="IRNazanin" w:eastAsia="IRNazanin" w:cs="IRNazanin"/>
          <w:lang w:bidi="fa-IR"/>
          <w:color w:val="111111"/>
          <w:sz w:val="28"/>
          <w:szCs w:val="28"/>
          <w:rtl/>
        </w:rPr>
        <w:t xml:space="preserve">جز کسانی که کنند اقرار ولایت علی</w:t>
      </w:r>
    </w:p>
    <w:p>
      <w:pPr>
        <w:pStyle w:val="BookText"/>
      </w:pPr>
      <w:r>
        <w:rPr>
          <w:rFonts w:ascii="IRNazanin" w:hAnsi="IRNazanin" w:eastAsia="IRNazanin" w:cs="IRNazanin"/>
          <w:lang w:bidi="fa-IR"/>
          <w:color w:val="111111"/>
          <w:sz w:val="28"/>
          <w:szCs w:val="28"/>
          <w:rtl/>
        </w:rPr>
        <w:t xml:space="preserve">این بود معنای آیه کن قبول با خوشدلی</w:t>
      </w:r>
    </w:p>
    <w:p>
      <w:pPr>
        <w:pStyle w:val="BookText"/>
      </w:pPr>
      <w:r>
        <w:rPr>
          <w:rFonts w:ascii="IRNazanin" w:hAnsi="IRNazanin" w:eastAsia="IRNazanin" w:cs="IRNazanin"/>
          <w:lang w:bidi="fa-IR"/>
          <w:color w:val="111111"/>
          <w:sz w:val="28"/>
          <w:szCs w:val="28"/>
          <w:rtl/>
        </w:rPr>
        <w:t xml:space="preserve">در قیامت کافران و منکران مرتضی</w:t>
      </w:r>
    </w:p>
    <w:p>
      <w:pPr>
        <w:pStyle w:val="BookText"/>
      </w:pPr>
      <w:r>
        <w:rPr>
          <w:rFonts w:ascii="IRNazanin" w:hAnsi="IRNazanin" w:eastAsia="IRNazanin" w:cs="IRNazanin"/>
          <w:lang w:bidi="fa-IR"/>
          <w:color w:val="111111"/>
          <w:sz w:val="28"/>
          <w:szCs w:val="28"/>
          <w:rtl/>
        </w:rPr>
        <w:t xml:space="preserve">گویند کاش بودیم ز خاک و پیروان اولیا</w:t>
      </w:r>
    </w:p>
    <w:p>
      <w:pPr>
        <w:pStyle w:val="BookText"/>
      </w:pPr>
      <w:r>
        <w:rPr>
          <w:rFonts w:ascii="IRNazanin" w:hAnsi="IRNazanin" w:eastAsia="IRNazanin" w:cs="IRNazanin"/>
          <w:lang w:bidi="fa-IR"/>
          <w:color w:val="111111"/>
          <w:sz w:val="28"/>
          <w:szCs w:val="28"/>
          <w:rtl/>
        </w:rPr>
        <w:t xml:space="preserve">این که گویم من، نگویم هیچ ز خود حرف و کلام</w:t>
      </w:r>
    </w:p>
    <w:p>
      <w:pPr>
        <w:pStyle w:val="BookText"/>
      </w:pPr>
      <w:r>
        <w:rPr>
          <w:rFonts w:ascii="IRNazanin" w:hAnsi="IRNazanin" w:eastAsia="IRNazanin" w:cs="IRNazanin"/>
          <w:lang w:bidi="fa-IR"/>
          <w:color w:val="111111"/>
          <w:sz w:val="28"/>
          <w:szCs w:val="28"/>
          <w:rtl/>
        </w:rPr>
        <w:t xml:space="preserve">عصمت طاها بفرموده ولو در این مقام</w:t>
      </w:r>
    </w:p>
    <w:p>
      <w:pPr>
        <w:pStyle w:val="BookText"/>
      </w:pPr>
      <w:r>
        <w:rPr>
          <w:rFonts w:ascii="IRNazanin" w:hAnsi="IRNazanin" w:eastAsia="IRNazanin" w:cs="IRNazanin"/>
          <w:lang w:bidi="fa-IR"/>
          <w:color w:val="111111"/>
          <w:sz w:val="28"/>
          <w:szCs w:val="28"/>
          <w:rtl/>
        </w:rPr>
        <w:t xml:space="preserve">از رسول الله و هم از صادق ملک یقین</w:t>
      </w:r>
    </w:p>
    <w:p>
      <w:pPr>
        <w:pStyle w:val="BookText"/>
      </w:pPr>
      <w:r>
        <w:rPr>
          <w:rFonts w:ascii="IRNazanin" w:hAnsi="IRNazanin" w:eastAsia="IRNazanin" w:cs="IRNazanin"/>
          <w:lang w:bidi="fa-IR"/>
          <w:color w:val="111111"/>
          <w:sz w:val="28"/>
          <w:szCs w:val="28"/>
          <w:rtl/>
        </w:rPr>
        <w:t xml:space="preserve">یک کلام آسمانی آمده روی زمین</w:t>
      </w:r>
    </w:p>
    <w:p>
      <w:pPr>
        <w:pStyle w:val="BookText"/>
      </w:pPr>
      <w:r>
        <w:rPr>
          <w:rFonts w:ascii="IRNazanin" w:hAnsi="IRNazanin" w:eastAsia="IRNazanin" w:cs="IRNazanin"/>
          <w:lang w:bidi="fa-IR"/>
          <w:color w:val="111111"/>
          <w:sz w:val="28"/>
          <w:szCs w:val="28"/>
          <w:rtl/>
        </w:rPr>
        <w:t xml:space="preserve">عصمت اطهر بفرمود در قیامت کافران</w:t>
      </w:r>
    </w:p>
    <w:p>
      <w:pPr>
        <w:pStyle w:val="BookText"/>
      </w:pPr>
      <w:r>
        <w:rPr>
          <w:rFonts w:ascii="IRNazanin" w:hAnsi="IRNazanin" w:eastAsia="IRNazanin" w:cs="IRNazanin"/>
          <w:lang w:bidi="fa-IR"/>
          <w:color w:val="111111"/>
          <w:sz w:val="28"/>
          <w:szCs w:val="28"/>
          <w:rtl/>
        </w:rPr>
        <w:t xml:space="preserve">چون ببینند بس مقام و منزلت از شیعیان</w:t>
      </w:r>
    </w:p>
    <w:p>
      <w:pPr>
        <w:pStyle w:val="BookText"/>
      </w:pPr>
      <w:r>
        <w:rPr>
          <w:rFonts w:ascii="IRNazanin" w:hAnsi="IRNazanin" w:eastAsia="IRNazanin" w:cs="IRNazanin"/>
          <w:lang w:bidi="fa-IR"/>
          <w:color w:val="111111"/>
          <w:sz w:val="28"/>
          <w:szCs w:val="28"/>
          <w:rtl/>
        </w:rPr>
        <w:t xml:space="preserve">وعده‌های حق مقرر، اجر و قرب و منزلت</w:t>
      </w:r>
    </w:p>
    <w:p>
      <w:pPr>
        <w:pStyle w:val="BookText"/>
      </w:pPr>
      <w:r>
        <w:rPr>
          <w:rFonts w:ascii="IRNazanin" w:hAnsi="IRNazanin" w:eastAsia="IRNazanin" w:cs="IRNazanin"/>
          <w:lang w:bidi="fa-IR"/>
          <w:color w:val="111111"/>
          <w:sz w:val="28"/>
          <w:szCs w:val="28"/>
          <w:rtl/>
        </w:rPr>
        <w:t xml:space="preserve">در صعودند بهر شیعه تا رسند بر مکرمت</w:t>
      </w:r>
    </w:p>
    <w:p>
      <w:pPr>
        <w:pStyle w:val="BookText"/>
      </w:pPr>
      <w:r>
        <w:rPr>
          <w:rFonts w:ascii="IRNazanin" w:hAnsi="IRNazanin" w:eastAsia="IRNazanin" w:cs="IRNazanin"/>
          <w:lang w:bidi="fa-IR"/>
          <w:color w:val="111111"/>
          <w:sz w:val="28"/>
          <w:szCs w:val="28"/>
          <w:rtl/>
        </w:rPr>
        <w:t xml:space="preserve">آرزو دارند که کاش بودیم تراب و شیعیان</w:t>
      </w:r>
    </w:p>
    <w:p>
      <w:pPr>
        <w:pStyle w:val="BookText"/>
      </w:pPr>
      <w:r>
        <w:rPr>
          <w:rFonts w:ascii="IRNazanin" w:hAnsi="IRNazanin" w:eastAsia="IRNazanin" w:cs="IRNazanin"/>
          <w:lang w:bidi="fa-IR"/>
          <w:color w:val="111111"/>
          <w:sz w:val="28"/>
          <w:szCs w:val="28"/>
          <w:rtl/>
        </w:rPr>
        <w:t xml:space="preserve">خاک راه شاه مردان آن امیر مؤمنان</w:t>
      </w:r>
    </w:p>
    <w:p>
      <w:pPr>
        <w:pStyle w:val="BookText"/>
      </w:pPr>
      <w:r>
        <w:rPr>
          <w:rFonts w:ascii="IRNazanin" w:hAnsi="IRNazanin" w:eastAsia="IRNazanin" w:cs="IRNazanin"/>
          <w:lang w:bidi="fa-IR"/>
          <w:color w:val="111111"/>
          <w:sz w:val="28"/>
          <w:szCs w:val="28"/>
          <w:rtl/>
        </w:rPr>
        <w:t xml:space="preserve">کاش که دوست داشتیم و هم منسوب به او بودیم همه</w:t>
      </w:r>
    </w:p>
    <w:p>
      <w:pPr>
        <w:pStyle w:val="BookText"/>
      </w:pPr>
      <w:r>
        <w:rPr>
          <w:rFonts w:ascii="IRNazanin" w:hAnsi="IRNazanin" w:eastAsia="IRNazanin" w:cs="IRNazanin"/>
          <w:lang w:bidi="fa-IR"/>
          <w:color w:val="111111"/>
          <w:sz w:val="28"/>
          <w:szCs w:val="28"/>
          <w:rtl/>
        </w:rPr>
        <w:t xml:space="preserve">در نجات بودیم نداشتیم از جهنم واهمه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85" w:name="pg4582_32260"/>
    <w:bookmarkEnd w:id="85"/>
    <w:p>
      <w:pPr>
        <w:pStyle w:val="BookText"/>
      </w:pPr>
      <w:r>
        <w:rPr>
          <w:rFonts w:ascii="IRNazanin" w:hAnsi="IRNazanin" w:eastAsia="IRNazanin" w:cs="IRNazanin"/>
          <w:lang w:bidi="fa-IR"/>
          <w:color w:val="111111"/>
          <w:sz w:val="28"/>
          <w:szCs w:val="28"/>
          <w:rtl/>
        </w:rPr>
        <w:t xml:space="preserve">منصب والای مولایم علی مرتضی</w:t>
      </w:r>
    </w:p>
    <w:p>
      <w:pPr>
        <w:pStyle w:val="BookText"/>
      </w:pPr>
      <w:r>
        <w:rPr>
          <w:rFonts w:ascii="IRNazanin" w:hAnsi="IRNazanin" w:eastAsia="IRNazanin" w:cs="IRNazanin"/>
          <w:lang w:bidi="fa-IR"/>
          <w:color w:val="111111"/>
          <w:sz w:val="28"/>
          <w:szCs w:val="28"/>
          <w:rtl/>
        </w:rPr>
        <w:t xml:space="preserve">بوتراب نامید آن را حجت حق مصطفی</w:t>
      </w:r>
    </w:p>
    <w:p>
      <w:pPr>
        <w:pStyle w:val="BookText"/>
      </w:pPr>
      <w:r>
        <w:rPr>
          <w:rFonts w:ascii="IRNazanin" w:hAnsi="IRNazanin" w:eastAsia="IRNazanin" w:cs="IRNazanin"/>
          <w:lang w:bidi="fa-IR"/>
          <w:color w:val="111111"/>
          <w:sz w:val="28"/>
          <w:szCs w:val="28"/>
          <w:rtl/>
        </w:rPr>
        <w:t xml:space="preserve">چون که باشد مرتضی صاحب زمین اصل زمین</w:t>
      </w:r>
    </w:p>
    <w:p>
      <w:pPr>
        <w:pStyle w:val="BookText"/>
      </w:pPr>
      <w:r>
        <w:rPr>
          <w:rFonts w:ascii="IRNazanin" w:hAnsi="IRNazanin" w:eastAsia="IRNazanin" w:cs="IRNazanin"/>
          <w:lang w:bidi="fa-IR"/>
          <w:color w:val="111111"/>
          <w:sz w:val="28"/>
          <w:szCs w:val="28"/>
          <w:rtl/>
        </w:rPr>
        <w:t xml:space="preserve">حجت خاص خدا و رهنمای متقین</w:t>
      </w:r>
    </w:p>
    <w:p>
      <w:pPr>
        <w:pStyle w:val="BookText"/>
      </w:pPr>
      <w:r>
        <w:rPr>
          <w:rFonts w:ascii="IRNazanin" w:hAnsi="IRNazanin" w:eastAsia="IRNazanin" w:cs="IRNazanin"/>
          <w:lang w:bidi="fa-IR"/>
          <w:color w:val="111111"/>
          <w:sz w:val="28"/>
          <w:szCs w:val="28"/>
          <w:rtl/>
        </w:rPr>
        <w:t xml:space="preserve">حجت حق باشد بر اهل زمین و خلق او</w:t>
      </w:r>
    </w:p>
    <w:p>
      <w:pPr>
        <w:pStyle w:val="BookText"/>
      </w:pPr>
      <w:r>
        <w:rPr>
          <w:rFonts w:ascii="IRNazanin" w:hAnsi="IRNazanin" w:eastAsia="IRNazanin" w:cs="IRNazanin"/>
          <w:lang w:bidi="fa-IR"/>
          <w:color w:val="111111"/>
          <w:sz w:val="28"/>
          <w:szCs w:val="28"/>
          <w:rtl/>
        </w:rPr>
        <w:t xml:space="preserve">این زمین و خلق گرفته از عَلیَّمْ آبرو</w:t>
      </w:r>
    </w:p>
    <w:p>
      <w:pPr>
        <w:pStyle w:val="BookText"/>
      </w:pPr>
      <w:r>
        <w:rPr>
          <w:rFonts w:ascii="IRNazanin" w:hAnsi="IRNazanin" w:eastAsia="IRNazanin" w:cs="IRNazanin"/>
          <w:lang w:bidi="fa-IR"/>
          <w:color w:val="111111"/>
          <w:sz w:val="28"/>
          <w:szCs w:val="28"/>
          <w:rtl/>
        </w:rPr>
        <w:t xml:space="preserve">با وجود اقدس مولی شده ساکن زمین</w:t>
      </w:r>
    </w:p>
    <w:p>
      <w:pPr>
        <w:pStyle w:val="BookText"/>
      </w:pPr>
      <w:r>
        <w:rPr>
          <w:rFonts w:ascii="IRNazanin" w:hAnsi="IRNazanin" w:eastAsia="IRNazanin" w:cs="IRNazanin"/>
          <w:lang w:bidi="fa-IR"/>
          <w:color w:val="111111"/>
          <w:sz w:val="28"/>
          <w:szCs w:val="28"/>
          <w:rtl/>
        </w:rPr>
        <w:t xml:space="preserve">باقی باشد این زمین بهر امیرالمؤمنین</w:t>
      </w:r>
    </w:p>
    <w:p>
      <w:pPr>
        <w:pStyle w:val="BookText"/>
      </w:pPr>
      <w:r>
        <w:rPr>
          <w:rFonts w:ascii="IRNazanin" w:hAnsi="IRNazanin" w:eastAsia="IRNazanin" w:cs="IRNazanin"/>
          <w:lang w:bidi="fa-IR"/>
          <w:color w:val="111111"/>
          <w:sz w:val="28"/>
          <w:szCs w:val="28"/>
          <w:rtl/>
        </w:rPr>
        <w:t xml:space="preserve">باد سلام و باد صلوات بر مقام بوتراب</w:t>
      </w:r>
    </w:p>
    <w:p>
      <w:pPr>
        <w:pStyle w:val="BookText"/>
      </w:pPr>
      <w:r>
        <w:rPr>
          <w:rFonts w:ascii="IRNazanin" w:hAnsi="IRNazanin" w:eastAsia="IRNazanin" w:cs="IRNazanin"/>
          <w:lang w:bidi="fa-IR"/>
          <w:color w:val="111111"/>
          <w:sz w:val="28"/>
          <w:szCs w:val="28"/>
          <w:rtl/>
        </w:rPr>
        <w:t xml:space="preserve">این مقام بوتراب است، آیه بنموده خطاب</w:t>
      </w:r>
    </w:p>
    <w:p>
      <w:pPr>
        <w:pStyle w:val="Heading3"/>
      </w:pPr>
      <w:bookmarkStart w:id="441" w:name="_Toc91"/>
      <w:r>
        <w:t>79-سوره مبارکه‌ی نازِعات</w:t>
      </w:r>
      <w:bookmarkEnd w:id="441"/>
    </w:p>
    <w:p>
      <w:pPr>
        <w:pStyle w:val="BookText"/>
      </w:pPr>
      <w:r>
        <w:rPr>
          <w:rFonts w:ascii="IRNazanin" w:hAnsi="IRNazanin" w:eastAsia="IRNazanin" w:cs="IRNazanin"/>
          <w:lang w:bidi="fa-IR"/>
          <w:color w:val="111111"/>
          <w:sz w:val="28"/>
          <w:szCs w:val="28"/>
          <w:rtl/>
        </w:rPr>
        <w:t xml:space="preserve">سوره‌ئی از سوره‌ها نازل شده نام، نازِعات</w:t>
      </w:r>
    </w:p>
    <w:p>
      <w:pPr>
        <w:pStyle w:val="BookText"/>
      </w:pPr>
      <w:r>
        <w:rPr>
          <w:rFonts w:ascii="IRNazanin" w:hAnsi="IRNazanin" w:eastAsia="IRNazanin" w:cs="IRNazanin"/>
          <w:lang w:bidi="fa-IR"/>
          <w:color w:val="111111"/>
          <w:sz w:val="28"/>
          <w:szCs w:val="28"/>
          <w:rtl/>
        </w:rPr>
        <w:t xml:space="preserve">بر ملائک چند قسم آمد رسد مُدَبِّرات</w:t>
      </w:r>
    </w:p>
    <w:p>
      <w:pPr>
        <w:pStyle w:val="BookText"/>
      </w:pPr>
      <w:r>
        <w:rPr>
          <w:rFonts w:ascii="IRNazanin" w:hAnsi="IRNazanin" w:eastAsia="IRNazanin" w:cs="IRNazanin"/>
          <w:lang w:bidi="fa-IR"/>
          <w:color w:val="111111"/>
          <w:sz w:val="28"/>
          <w:szCs w:val="28"/>
          <w:rtl/>
        </w:rPr>
        <w:t xml:space="preserve">[1تا5] این ملائک جملگی هستند غلامان ولا</w:t>
      </w:r>
    </w:p>
    <w:p>
      <w:pPr>
        <w:pStyle w:val="BookText"/>
      </w:pPr>
      <w:r>
        <w:rPr>
          <w:rFonts w:ascii="IRNazanin" w:hAnsi="IRNazanin" w:eastAsia="IRNazanin" w:cs="IRNazanin"/>
          <w:lang w:bidi="fa-IR"/>
          <w:color w:val="111111"/>
          <w:sz w:val="28"/>
          <w:szCs w:val="28"/>
          <w:rtl/>
        </w:rPr>
        <w:t xml:space="preserve">می‌برند فرمان مولی در اطاعت از خدا</w:t>
      </w:r>
    </w:p>
    <w:p>
      <w:pPr>
        <w:pStyle w:val="BookText"/>
      </w:pPr>
      <w:r>
        <w:rPr>
          <w:rFonts w:ascii="IRNazanin" w:hAnsi="IRNazanin" w:eastAsia="IRNazanin" w:cs="IRNazanin"/>
          <w:lang w:bidi="fa-IR"/>
          <w:color w:val="111111"/>
          <w:sz w:val="28"/>
          <w:szCs w:val="28"/>
          <w:rtl/>
        </w:rPr>
        <w:t xml:space="preserve">این ملائک می‌کنند اجرا همه وَعْد و وَعید</w:t>
      </w:r>
    </w:p>
    <w:p>
      <w:pPr>
        <w:pStyle w:val="BookText"/>
      </w:pPr>
      <w:r>
        <w:rPr>
          <w:rFonts w:ascii="IRNazanin" w:hAnsi="IRNazanin" w:eastAsia="IRNazanin" w:cs="IRNazanin"/>
          <w:lang w:bidi="fa-IR"/>
          <w:color w:val="111111"/>
          <w:sz w:val="28"/>
          <w:szCs w:val="28"/>
          <w:rtl/>
        </w:rPr>
        <w:t xml:space="preserve">با هزار سختی بگیرند جان کفار عَنید</w:t>
      </w:r>
    </w:p>
    <w:p>
      <w:pPr>
        <w:pStyle w:val="BookText"/>
      </w:pPr>
      <w:r>
        <w:rPr>
          <w:rFonts w:ascii="IRNazanin" w:hAnsi="IRNazanin" w:eastAsia="IRNazanin" w:cs="IRNazanin"/>
          <w:lang w:bidi="fa-IR"/>
          <w:color w:val="111111"/>
          <w:sz w:val="28"/>
          <w:szCs w:val="28"/>
          <w:rtl/>
        </w:rPr>
        <w:t xml:space="preserve">جان مؤمن را بگیرند، بَهْ، چه آسان و چه شاد</w:t>
      </w:r>
    </w:p>
    <w:p>
      <w:pPr>
        <w:pStyle w:val="BookText"/>
      </w:pPr>
      <w:r>
        <w:rPr>
          <w:rFonts w:ascii="IRNazanin" w:hAnsi="IRNazanin" w:eastAsia="IRNazanin" w:cs="IRNazanin"/>
          <w:lang w:bidi="fa-IR"/>
          <w:color w:val="111111"/>
          <w:sz w:val="28"/>
          <w:szCs w:val="28"/>
          <w:rtl/>
        </w:rPr>
        <w:t xml:space="preserve">چون امیر، مؤمنان است مرتضی نامش به یاد</w:t>
      </w:r>
    </w:p>
    <w:p>
      <w:pPr>
        <w:pStyle w:val="BookText"/>
      </w:pPr>
      <w:r>
        <w:rPr>
          <w:rFonts w:ascii="IRNazanin" w:hAnsi="IRNazanin" w:eastAsia="IRNazanin" w:cs="IRNazanin"/>
          <w:lang w:bidi="fa-IR"/>
          <w:color w:val="111111"/>
          <w:sz w:val="28"/>
          <w:szCs w:val="28"/>
          <w:rtl/>
        </w:rPr>
        <w:t xml:space="preserve">با چه سرعت می‌کنند فرمان حق اجرا همه</w:t>
      </w:r>
    </w:p>
    <w:p>
      <w:pPr>
        <w:pStyle w:val="BookText"/>
      </w:pPr>
      <w:r>
        <w:rPr>
          <w:rFonts w:ascii="IRNazanin" w:hAnsi="IRNazanin" w:eastAsia="IRNazanin" w:cs="IRNazanin"/>
          <w:lang w:bidi="fa-IR"/>
          <w:color w:val="111111"/>
          <w:sz w:val="28"/>
          <w:szCs w:val="28"/>
          <w:rtl/>
        </w:rPr>
        <w:t xml:space="preserve">در مقام سبقتند از همدگر شیدا همه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رهبر هر جن و انس و هر ملک باشد علی</w:t>
      </w:r>
    </w:p>
    <w:p>
      <w:pPr>
        <w:pStyle w:val="BookText"/>
      </w:pPr>
      <w:r>
        <w:rPr>
          <w:rFonts w:ascii="IRNazanin" w:hAnsi="IRNazanin" w:eastAsia="IRNazanin" w:cs="IRNazanin"/>
          <w:lang w:bidi="fa-IR"/>
          <w:color w:val="111111"/>
          <w:sz w:val="28"/>
          <w:szCs w:val="28"/>
          <w:rtl/>
        </w:rPr>
        <w:t xml:space="preserve">بهر تدبیر عوالم هیچ نباشد مشکلی</w:t>
      </w:r>
    </w:p>
    <w:p>
      <w:pPr>
        <w:pStyle w:val="BookText"/>
      </w:pPr>
      <w:r>
        <w:rPr>
          <w:rFonts w:ascii="IRNazanin" w:hAnsi="IRNazanin" w:eastAsia="IRNazanin" w:cs="IRNazanin"/>
          <w:lang w:bidi="fa-IR"/>
          <w:color w:val="111111"/>
          <w:sz w:val="28"/>
          <w:szCs w:val="28"/>
          <w:rtl/>
        </w:rPr>
        <w:t xml:space="preserve">پس علیست مولای عالم رهنمای هر ملک</w:t>
      </w:r>
    </w:p>
    <w:p>
      <w:pPr>
        <w:pStyle w:val="BookText"/>
      </w:pPr>
      <w:r>
        <w:rPr>
          <w:rFonts w:ascii="IRNazanin" w:hAnsi="IRNazanin" w:eastAsia="IRNazanin" w:cs="IRNazanin"/>
          <w:lang w:bidi="fa-IR"/>
          <w:color w:val="111111"/>
          <w:sz w:val="28"/>
          <w:szCs w:val="28"/>
          <w:rtl/>
        </w:rPr>
        <w:t xml:space="preserve">رهنمای جن و انسان از زمین تا به فلک</w:t>
      </w:r>
    </w:p>
    <w:p>
      <w:pPr>
        <w:pStyle w:val="BookText"/>
      </w:pPr>
      <w:r>
        <w:rPr>
          <w:rFonts w:ascii="IRNazanin" w:hAnsi="IRNazanin" w:eastAsia="IRNazanin" w:cs="IRNazanin"/>
          <w:lang w:bidi="fa-IR"/>
          <w:color w:val="111111"/>
          <w:sz w:val="28"/>
          <w:szCs w:val="28"/>
          <w:rtl/>
        </w:rPr>
        <w:t xml:space="preserve">باقرم گفتا که ارواح جمیع مؤمنین</w:t>
      </w:r>
    </w:p>
    <w:p>
      <w:pPr>
        <w:pStyle w:val="BookText"/>
      </w:pPr>
      <w:r>
        <w:rPr>
          <w:rFonts w:ascii="IRNazanin" w:hAnsi="IRNazanin" w:eastAsia="IRNazanin" w:cs="IRNazanin"/>
          <w:lang w:bidi="fa-IR"/>
          <w:color w:val="111111"/>
          <w:sz w:val="28"/>
          <w:szCs w:val="28"/>
          <w:rtl/>
        </w:rPr>
        <w:t xml:space="preserve">سوی جنت گیرند سبقت اولین و آخرین</w:t>
      </w:r>
    </w:p>
    <w:p>
      <w:pPr>
        <w:pStyle w:val="BookText"/>
      </w:pPr>
      <w:r>
        <w:rPr>
          <w:rFonts w:ascii="IRNazanin" w:hAnsi="IRNazanin" w:eastAsia="IRNazanin" w:cs="IRNazanin"/>
          <w:lang w:bidi="fa-IR"/>
          <w:color w:val="111111"/>
          <w:sz w:val="28"/>
          <w:szCs w:val="28"/>
          <w:rtl/>
        </w:rPr>
        <w:t xml:space="preserve">سوی دوزخ گیرند سبقت جان و روح کافران</w:t>
      </w:r>
    </w:p>
    <w:p>
      <w:pPr>
        <w:pStyle w:val="BookText"/>
      </w:pPr>
      <w:r>
        <w:rPr>
          <w:rFonts w:ascii="IRNazanin" w:hAnsi="IRNazanin" w:eastAsia="IRNazanin" w:cs="IRNazanin"/>
          <w:lang w:bidi="fa-IR"/>
          <w:color w:val="111111"/>
          <w:sz w:val="28"/>
          <w:szCs w:val="28"/>
          <w:rtl/>
        </w:rPr>
        <w:t xml:space="preserve">منکر حق خلافت از امیرمؤمنان</w:t>
      </w:r>
    </w:p>
    <w:p>
      <w:pPr>
        <w:pStyle w:val="BookText"/>
      </w:pPr>
      <w:r>
        <w:rPr>
          <w:rFonts w:ascii="IRNazanin" w:hAnsi="IRNazanin" w:eastAsia="IRNazanin" w:cs="IRNazanin"/>
          <w:lang w:bidi="fa-IR"/>
          <w:color w:val="111111"/>
          <w:sz w:val="28"/>
          <w:szCs w:val="28"/>
          <w:rtl/>
        </w:rPr>
        <w:t xml:space="preserve">تدبیر دنیا بود بر عُهده‌ی هر چار ملک</w:t>
      </w:r>
    </w:p>
    <w:p>
      <w:pPr>
        <w:pStyle w:val="BookText"/>
      </w:pPr>
      <w:r>
        <w:rPr>
          <w:rFonts w:ascii="IRNazanin" w:hAnsi="IRNazanin" w:eastAsia="IRNazanin" w:cs="IRNazanin"/>
          <w:lang w:bidi="fa-IR"/>
          <w:color w:val="111111"/>
          <w:sz w:val="28"/>
          <w:szCs w:val="28"/>
          <w:rtl/>
        </w:rPr>
        <w:t xml:space="preserve">جبرئیل، میکال، سرافیل، عزرائیل باشد مِحَک</w:t>
      </w:r>
    </w:p>
    <w:p>
      <w:pPr>
        <w:pStyle w:val="BookText"/>
      </w:pPr>
      <w:r>
        <w:rPr>
          <w:rFonts w:ascii="IRNazanin" w:hAnsi="IRNazanin" w:eastAsia="IRNazanin" w:cs="IRNazanin"/>
          <w:lang w:bidi="fa-IR"/>
          <w:color w:val="111111"/>
          <w:sz w:val="28"/>
          <w:szCs w:val="28"/>
          <w:rtl/>
        </w:rPr>
        <w:t xml:space="preserve">هر کدام را لشگری در تحت فرمان است عیان</w:t>
      </w:r>
    </w:p>
    <w:p>
      <w:pPr>
        <w:pStyle w:val="BookText"/>
      </w:pPr>
      <w:r>
        <w:rPr>
          <w:rFonts w:ascii="IRNazanin" w:hAnsi="IRNazanin" w:eastAsia="IRNazanin" w:cs="IRNazanin"/>
          <w:lang w:bidi="fa-IR"/>
          <w:color w:val="111111"/>
          <w:sz w:val="28"/>
          <w:szCs w:val="28"/>
          <w:rtl/>
        </w:rPr>
        <w:t xml:space="preserve">جملگی در زیر فرمان امیرمؤمنان</w:t>
      </w:r>
    </w:p>
    <w:p>
      <w:pPr>
        <w:pStyle w:val="BookText"/>
      </w:pPr>
      <w:r>
        <w:rPr>
          <w:rFonts w:ascii="IRNazanin" w:hAnsi="IRNazanin" w:eastAsia="IRNazanin" w:cs="IRNazanin"/>
          <w:lang w:bidi="fa-IR"/>
          <w:color w:val="111111"/>
          <w:sz w:val="28"/>
          <w:szCs w:val="28"/>
          <w:rtl/>
        </w:rPr>
        <w:t xml:space="preserve">[6 تا 12] حضرت صادق نمود تأویل آیات را چنین</w:t>
      </w:r>
    </w:p>
    <w:p>
      <w:pPr>
        <w:pStyle w:val="BookText"/>
      </w:pPr>
      <w:r>
        <w:rPr>
          <w:rFonts w:ascii="IRNazanin" w:hAnsi="IRNazanin" w:eastAsia="IRNazanin" w:cs="IRNazanin"/>
          <w:lang w:bidi="fa-IR"/>
          <w:color w:val="111111"/>
          <w:sz w:val="28"/>
          <w:szCs w:val="28"/>
          <w:rtl/>
        </w:rPr>
        <w:t xml:space="preserve">راجِفَه باشد حسین آن نور چشم مؤمنین</w:t>
      </w:r>
    </w:p>
    <w:p>
      <w:pPr>
        <w:pStyle w:val="BookText"/>
      </w:pPr>
      <w:r>
        <w:rPr>
          <w:rFonts w:ascii="IRNazanin" w:hAnsi="IRNazanin" w:eastAsia="IRNazanin" w:cs="IRNazanin"/>
          <w:lang w:bidi="fa-IR"/>
          <w:color w:val="111111"/>
          <w:sz w:val="28"/>
          <w:szCs w:val="28"/>
          <w:rtl/>
        </w:rPr>
        <w:t xml:space="preserve">رادِفَه باشد امیرمؤمنان نور خدا</w:t>
      </w:r>
    </w:p>
    <w:p>
      <w:pPr>
        <w:pStyle w:val="BookText"/>
      </w:pPr>
      <w:r>
        <w:rPr>
          <w:rFonts w:ascii="IRNazanin" w:hAnsi="IRNazanin" w:eastAsia="IRNazanin" w:cs="IRNazanin"/>
          <w:lang w:bidi="fa-IR"/>
          <w:color w:val="111111"/>
          <w:sz w:val="28"/>
          <w:szCs w:val="28"/>
          <w:rtl/>
        </w:rPr>
        <w:t xml:space="preserve">می‌کنند رجعت به این دار هر دو سِرّ کبریا</w:t>
      </w:r>
    </w:p>
    <w:p>
      <w:pPr>
        <w:pStyle w:val="BookText"/>
      </w:pPr>
      <w:r>
        <w:rPr>
          <w:rFonts w:ascii="IRNazanin" w:hAnsi="IRNazanin" w:eastAsia="IRNazanin" w:cs="IRNazanin"/>
          <w:lang w:bidi="fa-IR"/>
          <w:color w:val="111111"/>
          <w:sz w:val="28"/>
          <w:szCs w:val="28"/>
          <w:rtl/>
        </w:rPr>
        <w:t xml:space="preserve">اولین فردی که رجعت می‌کند باشد حسین</w:t>
      </w:r>
    </w:p>
    <w:p>
      <w:pPr>
        <w:pStyle w:val="BookText"/>
      </w:pPr>
      <w:r>
        <w:rPr>
          <w:rFonts w:ascii="IRNazanin" w:hAnsi="IRNazanin" w:eastAsia="IRNazanin" w:cs="IRNazanin"/>
          <w:lang w:bidi="fa-IR"/>
          <w:color w:val="111111"/>
          <w:sz w:val="28"/>
          <w:szCs w:val="28"/>
          <w:rtl/>
        </w:rPr>
        <w:t xml:space="preserve">همرهش هفتاد و پنج باشند هزاران نور عین</w:t>
      </w:r>
    </w:p>
    <w:p>
      <w:pPr>
        <w:pStyle w:val="BookText"/>
      </w:pPr>
      <w:r>
        <w:rPr>
          <w:rFonts w:ascii="IRNazanin" w:hAnsi="IRNazanin" w:eastAsia="IRNazanin" w:cs="IRNazanin"/>
          <w:lang w:bidi="fa-IR"/>
          <w:color w:val="111111"/>
          <w:sz w:val="28"/>
          <w:szCs w:val="28"/>
          <w:rtl/>
        </w:rPr>
        <w:t xml:space="preserve">بعد از او رجعت نماید شاه مردان مرتضی</w:t>
      </w:r>
    </w:p>
    <w:p>
      <w:pPr>
        <w:pStyle w:val="BookText"/>
      </w:pPr>
      <w:r>
        <w:rPr>
          <w:rFonts w:ascii="IRNazanin" w:hAnsi="IRNazanin" w:eastAsia="IRNazanin" w:cs="IRNazanin"/>
          <w:lang w:bidi="fa-IR"/>
          <w:color w:val="111111"/>
          <w:sz w:val="28"/>
          <w:szCs w:val="28"/>
          <w:rtl/>
        </w:rPr>
        <w:t xml:space="preserve">آید بر دنیای خاکی تا کند دردها دوا</w:t>
      </w:r>
    </w:p>
    <w:p>
      <w:pPr>
        <w:pStyle w:val="BookText"/>
      </w:pPr>
      <w:r>
        <w:rPr>
          <w:rFonts w:ascii="IRNazanin" w:hAnsi="IRNazanin" w:eastAsia="IRNazanin" w:cs="IRNazanin"/>
          <w:lang w:bidi="fa-IR"/>
          <w:color w:val="111111"/>
          <w:sz w:val="28"/>
          <w:szCs w:val="28"/>
          <w:rtl/>
        </w:rPr>
        <w:t xml:space="preserve">حاکم دنیا حسین باشد حدود چهل هزار</w:t>
      </w:r>
    </w:p>
    <w:p>
      <w:pPr>
        <w:pStyle w:val="BookText"/>
      </w:pPr>
      <w:r>
        <w:rPr>
          <w:rFonts w:ascii="IRNazanin" w:hAnsi="IRNazanin" w:eastAsia="IRNazanin" w:cs="IRNazanin"/>
          <w:lang w:bidi="fa-IR"/>
          <w:color w:val="111111"/>
          <w:sz w:val="28"/>
          <w:szCs w:val="28"/>
          <w:rtl/>
        </w:rPr>
        <w:t xml:space="preserve">سال دنیائی بماند آن چه خواهد کردگار</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 چل سال در هزار باشد علی فرمانروا</w:t>
      </w:r>
    </w:p>
    <w:p>
      <w:pPr>
        <w:pStyle w:val="BookText"/>
      </w:pPr>
      <w:r>
        <w:rPr>
          <w:rFonts w:ascii="IRNazanin" w:hAnsi="IRNazanin" w:eastAsia="IRNazanin" w:cs="IRNazanin"/>
          <w:lang w:bidi="fa-IR"/>
          <w:color w:val="111111"/>
          <w:sz w:val="28"/>
          <w:szCs w:val="28"/>
          <w:rtl/>
        </w:rPr>
        <w:t xml:space="preserve">حاکم دنیای آن روز شهسوار لافَتی</w:t>
      </w:r>
    </w:p>
    <w:p>
      <w:pPr>
        <w:pStyle w:val="BookText"/>
      </w:pPr>
      <w:r>
        <w:rPr>
          <w:rFonts w:ascii="IRNazanin" w:hAnsi="IRNazanin" w:eastAsia="IRNazanin" w:cs="IRNazanin"/>
          <w:lang w:bidi="fa-IR"/>
          <w:color w:val="111111"/>
          <w:sz w:val="28"/>
          <w:szCs w:val="28"/>
          <w:rtl/>
        </w:rPr>
        <w:t xml:space="preserve">می‌کند خدمت به عالم در زمین و در سما</w:t>
      </w:r>
    </w:p>
    <w:p>
      <w:pPr>
        <w:pStyle w:val="BookText"/>
      </w:pPr>
      <w:r>
        <w:rPr>
          <w:rFonts w:ascii="IRNazanin" w:hAnsi="IRNazanin" w:eastAsia="IRNazanin" w:cs="IRNazanin"/>
          <w:lang w:bidi="fa-IR"/>
          <w:color w:val="111111"/>
          <w:sz w:val="28"/>
          <w:szCs w:val="28"/>
          <w:rtl/>
        </w:rPr>
        <w:t xml:space="preserve">بردارد جمع حجاب از چهره‌ی ملک ولا</w:t>
      </w:r>
    </w:p>
    <w:p>
      <w:pPr>
        <w:pStyle w:val="BookText"/>
      </w:pPr>
      <w:r>
        <w:rPr>
          <w:rFonts w:ascii="IRNazanin" w:hAnsi="IRNazanin" w:eastAsia="IRNazanin" w:cs="IRNazanin"/>
          <w:lang w:bidi="fa-IR"/>
          <w:color w:val="111111"/>
          <w:sz w:val="28"/>
          <w:szCs w:val="28"/>
          <w:rtl/>
        </w:rPr>
        <w:t xml:space="preserve">بردارد از چهره‌ی دینا حجاب‌های زیاد</w:t>
      </w:r>
    </w:p>
    <w:p>
      <w:pPr>
        <w:pStyle w:val="BookText"/>
      </w:pPr>
      <w:r>
        <w:rPr>
          <w:rFonts w:ascii="IRNazanin" w:hAnsi="IRNazanin" w:eastAsia="IRNazanin" w:cs="IRNazanin"/>
          <w:lang w:bidi="fa-IR"/>
          <w:color w:val="111111"/>
          <w:sz w:val="28"/>
          <w:szCs w:val="28"/>
          <w:rtl/>
        </w:rPr>
        <w:t xml:space="preserve">بی حجاب دنیا ببینند، بَهْ، چه زیبا و چه شاد</w:t>
      </w:r>
    </w:p>
    <w:p>
      <w:pPr>
        <w:pStyle w:val="BookText"/>
      </w:pPr>
      <w:r>
        <w:rPr>
          <w:rFonts w:ascii="IRNazanin" w:hAnsi="IRNazanin" w:eastAsia="IRNazanin" w:cs="IRNazanin"/>
          <w:lang w:bidi="fa-IR"/>
          <w:color w:val="111111"/>
          <w:sz w:val="28"/>
          <w:szCs w:val="28"/>
          <w:rtl/>
        </w:rPr>
        <w:t xml:space="preserve">هر که بیند صورت دینا زن و مرد، شیخ و شاب</w:t>
      </w:r>
    </w:p>
    <w:p>
      <w:pPr>
        <w:pStyle w:val="BookText"/>
      </w:pPr>
      <w:r>
        <w:rPr>
          <w:rFonts w:ascii="IRNazanin" w:hAnsi="IRNazanin" w:eastAsia="IRNazanin" w:cs="IRNazanin"/>
          <w:lang w:bidi="fa-IR"/>
          <w:color w:val="111111"/>
          <w:sz w:val="28"/>
          <w:szCs w:val="28"/>
          <w:rtl/>
        </w:rPr>
        <w:t xml:space="preserve">عاشقش گردند تمامی، عشق معناست، عشق ناب</w:t>
      </w:r>
    </w:p>
    <w:p>
      <w:pPr>
        <w:pStyle w:val="BookText"/>
      </w:pPr>
      <w:r>
        <w:rPr>
          <w:rFonts w:ascii="IRNazanin" w:hAnsi="IRNazanin" w:eastAsia="IRNazanin" w:cs="IRNazanin"/>
          <w:lang w:bidi="fa-IR"/>
          <w:color w:val="111111"/>
          <w:sz w:val="28"/>
          <w:szCs w:val="28"/>
          <w:rtl/>
        </w:rPr>
        <w:t xml:space="preserve">این چنین دنیا بود اسم خداوند ودود</w:t>
      </w:r>
    </w:p>
    <w:p>
      <w:pPr>
        <w:pStyle w:val="BookText"/>
      </w:pPr>
      <w:r>
        <w:rPr>
          <w:rFonts w:ascii="IRNazanin" w:hAnsi="IRNazanin" w:eastAsia="IRNazanin" w:cs="IRNazanin"/>
          <w:lang w:bidi="fa-IR"/>
          <w:color w:val="111111"/>
          <w:sz w:val="28"/>
          <w:szCs w:val="28"/>
          <w:rtl/>
        </w:rPr>
        <w:t xml:space="preserve">باد به این دنیا سلام و باد به این دنیا درود</w:t>
      </w:r>
    </w:p>
    <w:p>
      <w:pPr>
        <w:pStyle w:val="BookText"/>
      </w:pPr>
      <w:r>
        <w:rPr>
          <w:rFonts w:ascii="IRNazanin" w:hAnsi="IRNazanin" w:eastAsia="IRNazanin" w:cs="IRNazanin"/>
          <w:lang w:bidi="fa-IR"/>
          <w:color w:val="111111"/>
          <w:sz w:val="28"/>
          <w:szCs w:val="28"/>
          <w:rtl/>
        </w:rPr>
        <w:t xml:space="preserve">باقر آل محمّد از محمّد داد خبر</w:t>
      </w:r>
    </w:p>
    <w:p>
      <w:pPr>
        <w:pStyle w:val="BookText"/>
      </w:pPr>
      <w:r>
        <w:rPr>
          <w:rFonts w:ascii="IRNazanin" w:hAnsi="IRNazanin" w:eastAsia="IRNazanin" w:cs="IRNazanin"/>
          <w:lang w:bidi="fa-IR"/>
          <w:color w:val="111111"/>
          <w:sz w:val="28"/>
          <w:szCs w:val="28"/>
          <w:rtl/>
        </w:rPr>
        <w:t xml:space="preserve">در قیامت آن چه نفع دارد ز بهر این بشر</w:t>
      </w:r>
    </w:p>
    <w:p>
      <w:pPr>
        <w:pStyle w:val="BookText"/>
      </w:pPr>
      <w:r>
        <w:rPr>
          <w:rFonts w:ascii="IRNazanin" w:hAnsi="IRNazanin" w:eastAsia="IRNazanin" w:cs="IRNazanin"/>
          <w:lang w:bidi="fa-IR"/>
          <w:color w:val="111111"/>
          <w:sz w:val="28"/>
          <w:szCs w:val="28"/>
          <w:rtl/>
        </w:rPr>
        <w:t xml:space="preserve">هست ولایت از من و هم از علی مرتضی</w:t>
      </w:r>
    </w:p>
    <w:p>
      <w:pPr>
        <w:pStyle w:val="BookText"/>
      </w:pPr>
      <w:r>
        <w:rPr>
          <w:rFonts w:ascii="IRNazanin" w:hAnsi="IRNazanin" w:eastAsia="IRNazanin" w:cs="IRNazanin"/>
          <w:lang w:bidi="fa-IR"/>
          <w:color w:val="111111"/>
          <w:sz w:val="28"/>
          <w:szCs w:val="28"/>
          <w:rtl/>
        </w:rPr>
        <w:t xml:space="preserve">هم ز فرزندان معصومش امامان هُدی</w:t>
      </w:r>
    </w:p>
    <w:p>
      <w:pPr>
        <w:pStyle w:val="BookText"/>
      </w:pPr>
      <w:r>
        <w:rPr>
          <w:rFonts w:ascii="IRNazanin" w:hAnsi="IRNazanin" w:eastAsia="IRNazanin" w:cs="IRNazanin"/>
          <w:lang w:bidi="fa-IR"/>
          <w:color w:val="111111"/>
          <w:sz w:val="28"/>
          <w:szCs w:val="28"/>
          <w:rtl/>
        </w:rPr>
        <w:t xml:space="preserve">هم اطاعت از من و هم از علی شیر خدا</w:t>
      </w:r>
    </w:p>
    <w:p>
      <w:pPr>
        <w:pStyle w:val="BookText"/>
      </w:pPr>
      <w:r>
        <w:rPr>
          <w:rFonts w:ascii="IRNazanin" w:hAnsi="IRNazanin" w:eastAsia="IRNazanin" w:cs="IRNazanin"/>
          <w:lang w:bidi="fa-IR"/>
          <w:color w:val="111111"/>
          <w:sz w:val="28"/>
          <w:szCs w:val="28"/>
          <w:rtl/>
        </w:rPr>
        <w:t xml:space="preserve">هم ز اولاد علی در حد اَعْلی و ولا</w:t>
      </w:r>
    </w:p>
    <w:p>
      <w:pPr>
        <w:pStyle w:val="BookText"/>
      </w:pPr>
      <w:r>
        <w:rPr>
          <w:rFonts w:ascii="IRNazanin" w:hAnsi="IRNazanin" w:eastAsia="IRNazanin" w:cs="IRNazanin"/>
          <w:lang w:bidi="fa-IR"/>
          <w:color w:val="111111"/>
          <w:sz w:val="28"/>
          <w:szCs w:val="28"/>
          <w:rtl/>
        </w:rPr>
        <w:t xml:space="preserve">آن که دارد این ولایت هم اطاعت هر دوتا</w:t>
      </w:r>
    </w:p>
    <w:p>
      <w:pPr>
        <w:pStyle w:val="BookText"/>
      </w:pPr>
      <w:r>
        <w:rPr>
          <w:rFonts w:ascii="IRNazanin" w:hAnsi="IRNazanin" w:eastAsia="IRNazanin" w:cs="IRNazanin"/>
          <w:lang w:bidi="fa-IR"/>
          <w:color w:val="111111"/>
          <w:sz w:val="28"/>
          <w:szCs w:val="28"/>
          <w:rtl/>
        </w:rPr>
        <w:t xml:space="preserve">جایگاهش هست بهشت و او ز حق باشد رضا</w:t>
      </w:r>
    </w:p>
    <w:p>
      <w:pPr>
        <w:pStyle w:val="BookText"/>
      </w:pPr>
      <w:r>
        <w:rPr>
          <w:rFonts w:ascii="IRNazanin" w:hAnsi="IRNazanin" w:eastAsia="IRNazanin" w:cs="IRNazanin"/>
          <w:lang w:bidi="fa-IR"/>
          <w:color w:val="111111"/>
          <w:sz w:val="28"/>
          <w:szCs w:val="28"/>
          <w:rtl/>
        </w:rPr>
        <w:t xml:space="preserve">آن که این دو را ندارد در زیان است و ضرر</w:t>
      </w:r>
    </w:p>
    <w:p>
      <w:pPr>
        <w:pStyle w:val="BookText"/>
      </w:pPr>
      <w:r>
        <w:rPr>
          <w:rFonts w:ascii="IRNazanin" w:hAnsi="IRNazanin" w:eastAsia="IRNazanin" w:cs="IRNazanin"/>
          <w:lang w:bidi="fa-IR"/>
          <w:color w:val="111111"/>
          <w:sz w:val="28"/>
          <w:szCs w:val="28"/>
          <w:rtl/>
        </w:rPr>
        <w:t xml:space="preserve">جایگاهش در جهنم آتشش هست شعله‌ور</w:t>
      </w:r>
    </w:p>
    <w:p>
      <w:pPr>
        <w:pStyle w:val="BookText"/>
      </w:pPr>
      <w:r>
        <w:rPr>
          <w:rFonts w:ascii="IRNazanin" w:hAnsi="IRNazanin" w:eastAsia="IRNazanin" w:cs="IRNazanin"/>
          <w:lang w:bidi="fa-IR"/>
          <w:color w:val="111111"/>
          <w:sz w:val="28"/>
          <w:szCs w:val="28"/>
          <w:rtl/>
        </w:rPr>
        <w:t xml:space="preserve">آن که دارد دشمنی هم با من و هم با علی</w:t>
      </w:r>
    </w:p>
    <w:p>
      <w:pPr>
        <w:pStyle w:val="BookText"/>
      </w:pPr>
      <w:r>
        <w:rPr>
          <w:rFonts w:ascii="IRNazanin" w:hAnsi="IRNazanin" w:eastAsia="IRNazanin" w:cs="IRNazanin"/>
          <w:lang w:bidi="fa-IR"/>
          <w:color w:val="111111"/>
          <w:sz w:val="28"/>
          <w:szCs w:val="28"/>
          <w:rtl/>
        </w:rPr>
        <w:t xml:space="preserve">هم به اولاد علی دشمن بود با دغلی</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86" w:name="pg4582_32263"/>
    <w:bookmarkEnd w:id="86"/>
    <w:p>
      <w:pPr>
        <w:pStyle w:val="BookText"/>
      </w:pPr>
      <w:r>
        <w:rPr>
          <w:rFonts w:ascii="IRNazanin" w:hAnsi="IRNazanin" w:eastAsia="IRNazanin" w:cs="IRNazanin"/>
          <w:lang w:bidi="fa-IR"/>
          <w:color w:val="111111"/>
          <w:sz w:val="28"/>
          <w:szCs w:val="28"/>
          <w:rtl/>
        </w:rPr>
        <w:t xml:space="preserve">جایگاهش در جهنم اسفل است از سافلین</w:t>
      </w:r>
    </w:p>
    <w:p>
      <w:pPr>
        <w:pStyle w:val="BookText"/>
      </w:pPr>
      <w:r>
        <w:rPr>
          <w:rFonts w:ascii="IRNazanin" w:hAnsi="IRNazanin" w:eastAsia="IRNazanin" w:cs="IRNazanin"/>
          <w:lang w:bidi="fa-IR"/>
          <w:color w:val="111111"/>
          <w:sz w:val="28"/>
          <w:szCs w:val="28"/>
          <w:rtl/>
        </w:rPr>
        <w:t xml:space="preserve">هست خوراکش میوه‌ی زَقُوم درخت آتشین</w:t>
      </w:r>
    </w:p>
    <w:p>
      <w:pPr>
        <w:pStyle w:val="BookText"/>
      </w:pPr>
      <w:r>
        <w:rPr>
          <w:rFonts w:ascii="IRNazanin" w:hAnsi="IRNazanin" w:eastAsia="IRNazanin" w:cs="IRNazanin"/>
          <w:lang w:bidi="fa-IR"/>
          <w:color w:val="111111"/>
          <w:sz w:val="28"/>
          <w:szCs w:val="28"/>
          <w:rtl/>
        </w:rPr>
        <w:t xml:space="preserve">پس سلام باد به ولایت از نبی و از علی</w:t>
      </w:r>
    </w:p>
    <w:p>
      <w:pPr>
        <w:pStyle w:val="BookText"/>
      </w:pPr>
      <w:r>
        <w:rPr>
          <w:rFonts w:ascii="IRNazanin" w:hAnsi="IRNazanin" w:eastAsia="IRNazanin" w:cs="IRNazanin"/>
          <w:lang w:bidi="fa-IR"/>
          <w:color w:val="111111"/>
          <w:sz w:val="28"/>
          <w:szCs w:val="28"/>
          <w:rtl/>
        </w:rPr>
        <w:t xml:space="preserve">از تمام اوصیای مصطفی و از وصی</w:t>
      </w:r>
    </w:p>
    <w:p>
      <w:pPr>
        <w:pStyle w:val="BookText"/>
      </w:pPr>
      <w:r>
        <w:rPr>
          <w:rFonts w:ascii="IRNazanin" w:hAnsi="IRNazanin" w:eastAsia="IRNazanin" w:cs="IRNazanin"/>
          <w:lang w:bidi="fa-IR"/>
          <w:color w:val="111111"/>
          <w:sz w:val="28"/>
          <w:szCs w:val="28"/>
          <w:rtl/>
        </w:rPr>
        <w:t xml:space="preserve">لعنت حق بر تمام دشمنان مصطفی</w:t>
      </w:r>
    </w:p>
    <w:p>
      <w:pPr>
        <w:pStyle w:val="BookText"/>
      </w:pPr>
      <w:r>
        <w:rPr>
          <w:rFonts w:ascii="IRNazanin" w:hAnsi="IRNazanin" w:eastAsia="IRNazanin" w:cs="IRNazanin"/>
          <w:lang w:bidi="fa-IR"/>
          <w:color w:val="111111"/>
          <w:sz w:val="28"/>
          <w:szCs w:val="28"/>
          <w:rtl/>
        </w:rPr>
        <w:t xml:space="preserve">بر تمام دشمنان جانشینش مرتضی</w:t>
      </w:r>
    </w:p>
    <w:p>
      <w:pPr>
        <w:pStyle w:val="BookText"/>
      </w:pPr>
      <w:r>
        <w:rPr>
          <w:rFonts w:ascii="IRNazanin" w:hAnsi="IRNazanin" w:eastAsia="IRNazanin" w:cs="IRNazanin"/>
          <w:lang w:bidi="fa-IR"/>
          <w:color w:val="111111"/>
          <w:sz w:val="28"/>
          <w:szCs w:val="28"/>
          <w:rtl/>
        </w:rPr>
        <w:t xml:space="preserve">[40-41] آیه در شأن علی نازل شده از آسمان</w:t>
      </w:r>
    </w:p>
    <w:p>
      <w:pPr>
        <w:pStyle w:val="BookText"/>
      </w:pPr>
      <w:r>
        <w:rPr>
          <w:rFonts w:ascii="IRNazanin" w:hAnsi="IRNazanin" w:eastAsia="IRNazanin" w:cs="IRNazanin"/>
          <w:lang w:bidi="fa-IR"/>
          <w:color w:val="111111"/>
          <w:sz w:val="28"/>
          <w:szCs w:val="28"/>
          <w:rtl/>
        </w:rPr>
        <w:t xml:space="preserve">ابن عباس گفته این را در عیان و در نهان</w:t>
      </w:r>
    </w:p>
    <w:p>
      <w:pPr>
        <w:pStyle w:val="BookText"/>
      </w:pPr>
      <w:r>
        <w:rPr>
          <w:rFonts w:ascii="IRNazanin" w:hAnsi="IRNazanin" w:eastAsia="IRNazanin" w:cs="IRNazanin"/>
          <w:lang w:bidi="fa-IR"/>
          <w:color w:val="111111"/>
          <w:sz w:val="28"/>
          <w:szCs w:val="28"/>
          <w:rtl/>
        </w:rPr>
        <w:t xml:space="preserve">آن چه آیه گفته است باشد برای مرتضی</w:t>
      </w:r>
    </w:p>
    <w:p>
      <w:pPr>
        <w:pStyle w:val="BookText"/>
      </w:pPr>
      <w:r>
        <w:rPr>
          <w:rFonts w:ascii="IRNazanin" w:hAnsi="IRNazanin" w:eastAsia="IRNazanin" w:cs="IRNazanin"/>
          <w:lang w:bidi="fa-IR"/>
          <w:color w:val="111111"/>
          <w:sz w:val="28"/>
          <w:szCs w:val="28"/>
          <w:rtl/>
        </w:rPr>
        <w:t xml:space="preserve">جایگاهش جنت است و جنت روی خدا</w:t>
      </w:r>
    </w:p>
    <w:p>
      <w:pPr>
        <w:pStyle w:val="Heading3"/>
      </w:pPr>
      <w:bookmarkStart w:id="442" w:name="_Toc92"/>
      <w:r>
        <w:t>80-سوره مبارکه‌ی عَبَس</w:t>
      </w:r>
      <w:bookmarkEnd w:id="442"/>
    </w:p>
    <w:p>
      <w:pPr>
        <w:pStyle w:val="BookText"/>
      </w:pPr>
      <w:r>
        <w:rPr>
          <w:rFonts w:ascii="IRNazanin" w:hAnsi="IRNazanin" w:eastAsia="IRNazanin" w:cs="IRNazanin"/>
          <w:lang w:bidi="fa-IR"/>
          <w:color w:val="111111"/>
          <w:sz w:val="28"/>
          <w:szCs w:val="28"/>
          <w:rtl/>
        </w:rPr>
        <w:t xml:space="preserve">[1] سوره‌ئی از سوره‌ها نازل شده نامش عَبَس</w:t>
      </w:r>
    </w:p>
    <w:p>
      <w:pPr>
        <w:pStyle w:val="BookText"/>
      </w:pPr>
      <w:r>
        <w:rPr>
          <w:rFonts w:ascii="IRNazanin" w:hAnsi="IRNazanin" w:eastAsia="IRNazanin" w:cs="IRNazanin"/>
          <w:lang w:bidi="fa-IR"/>
          <w:color w:val="111111"/>
          <w:sz w:val="28"/>
          <w:szCs w:val="28"/>
          <w:rtl/>
        </w:rPr>
        <w:t xml:space="preserve">از جلال آمد نزول بینی عبوس است هر نَفَس</w:t>
      </w:r>
    </w:p>
    <w:p>
      <w:pPr>
        <w:pStyle w:val="BookText"/>
      </w:pPr>
      <w:r>
        <w:rPr>
          <w:rFonts w:ascii="Amiri" w:hAnsi="Amiri" w:eastAsia="Amiri" w:cs="Amiri"/>
          <w:lang w:bidi="ar-SA"/>
          <w:color w:val="111111"/>
          <w:sz w:val="28"/>
          <w:szCs w:val="28"/>
          <w:rtl/>
        </w:rPr>
        <w:t xml:space="preserve">این عَبَس یک جلوه‌ئی باشد ز شاه لافَتی</w:t>
      </w:r>
    </w:p>
    <w:p>
      <w:pPr>
        <w:pStyle w:val="BookText"/>
      </w:pPr>
      <w:r>
        <w:rPr>
          <w:rFonts w:ascii="IRNazanin" w:hAnsi="IRNazanin" w:eastAsia="IRNazanin" w:cs="IRNazanin"/>
          <w:lang w:bidi="fa-IR"/>
          <w:color w:val="111111"/>
          <w:sz w:val="28"/>
          <w:szCs w:val="28"/>
          <w:rtl/>
        </w:rPr>
        <w:t xml:space="preserve">چون که بیند بت عبادت می‌شود جای خدا</w:t>
      </w:r>
    </w:p>
    <w:p>
      <w:pPr>
        <w:pStyle w:val="BookText"/>
      </w:pPr>
      <w:r>
        <w:rPr>
          <w:rFonts w:ascii="IRNazanin" w:hAnsi="IRNazanin" w:eastAsia="IRNazanin" w:cs="IRNazanin"/>
          <w:lang w:bidi="fa-IR"/>
          <w:color w:val="111111"/>
          <w:sz w:val="28"/>
          <w:szCs w:val="28"/>
          <w:rtl/>
        </w:rPr>
        <w:t xml:space="preserve">ذوالفقار در دست گرفت و بارها بت‌ها بزد</w:t>
      </w:r>
    </w:p>
    <w:p>
      <w:pPr>
        <w:pStyle w:val="BookText"/>
      </w:pPr>
      <w:r>
        <w:rPr>
          <w:rFonts w:ascii="IRNazanin" w:hAnsi="IRNazanin" w:eastAsia="IRNazanin" w:cs="IRNazanin"/>
          <w:lang w:bidi="fa-IR"/>
          <w:color w:val="111111"/>
          <w:sz w:val="28"/>
          <w:szCs w:val="28"/>
          <w:rtl/>
        </w:rPr>
        <w:t xml:space="preserve">گه بت بی جان و گه جا ندارد، خدا دادش مدد</w:t>
      </w:r>
    </w:p>
    <w:p>
      <w:pPr>
        <w:pStyle w:val="BookText"/>
      </w:pPr>
      <w:r>
        <w:rPr>
          <w:rFonts w:ascii="IRNazanin" w:hAnsi="IRNazanin" w:eastAsia="IRNazanin" w:cs="IRNazanin"/>
          <w:lang w:bidi="fa-IR"/>
          <w:color w:val="111111"/>
          <w:sz w:val="28"/>
          <w:szCs w:val="28"/>
          <w:rtl/>
        </w:rPr>
        <w:t xml:space="preserve">[16] نقل شده از جعفر صادق امام ششمین</w:t>
      </w:r>
    </w:p>
    <w:p>
      <w:pPr>
        <w:pStyle w:val="BookText"/>
      </w:pPr>
      <w:r>
        <w:rPr>
          <w:rFonts w:ascii="Amiri" w:hAnsi="Amiri" w:eastAsia="Amiri" w:cs="Amiri"/>
          <w:lang w:bidi="ar-SA"/>
          <w:color w:val="111111"/>
          <w:sz w:val="28"/>
          <w:szCs w:val="28"/>
          <w:rtl/>
        </w:rPr>
        <w:t xml:space="preserve">این بَرَرَه هست اَئِمه در مقام معصومین</w:t>
      </w:r>
    </w:p>
    <w:p>
      <w:pPr>
        <w:pStyle w:val="BookText"/>
      </w:pPr>
      <w:r>
        <w:rPr>
          <w:rFonts w:ascii="IRNazanin" w:hAnsi="IRNazanin" w:eastAsia="IRNazanin" w:cs="IRNazanin"/>
          <w:lang w:bidi="fa-IR"/>
          <w:color w:val="111111"/>
          <w:sz w:val="28"/>
          <w:szCs w:val="28"/>
          <w:rtl/>
        </w:rPr>
        <w:t xml:space="preserve">اولین از این ائمه حیدر صفدر علیست</w:t>
      </w:r>
    </w:p>
    <w:p>
      <w:pPr>
        <w:pStyle w:val="BookText"/>
      </w:pPr>
      <w:r>
        <w:rPr>
          <w:rFonts w:ascii="IRNazanin" w:hAnsi="IRNazanin" w:eastAsia="IRNazanin" w:cs="IRNazanin"/>
          <w:lang w:bidi="fa-IR"/>
          <w:color w:val="111111"/>
          <w:sz w:val="28"/>
          <w:szCs w:val="28"/>
          <w:rtl/>
        </w:rPr>
        <w:t xml:space="preserve">اصل خوبی باشد و هر خوب از او بینی جلیست</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87" w:name="pg4582_32264"/>
    <w:bookmarkEnd w:id="87"/>
    <w:p>
      <w:pPr>
        <w:pStyle w:val="BookText"/>
      </w:pPr>
      <w:r>
        <w:rPr>
          <w:rFonts w:ascii="IRNazanin" w:hAnsi="IRNazanin" w:eastAsia="IRNazanin" w:cs="IRNazanin"/>
          <w:lang w:bidi="fa-IR"/>
          <w:color w:val="111111"/>
          <w:sz w:val="28"/>
          <w:szCs w:val="28"/>
          <w:rtl/>
        </w:rPr>
        <w:t xml:space="preserve">[23] شد سؤال تأویل آیه از امام پنجمین</w:t>
      </w:r>
    </w:p>
    <w:p>
      <w:pPr>
        <w:pStyle w:val="BookText"/>
      </w:pPr>
      <w:r>
        <w:rPr>
          <w:rFonts w:ascii="IRNazanin" w:hAnsi="IRNazanin" w:eastAsia="IRNazanin" w:cs="IRNazanin"/>
          <w:lang w:bidi="fa-IR"/>
          <w:color w:val="111111"/>
          <w:sz w:val="28"/>
          <w:szCs w:val="28"/>
          <w:rtl/>
        </w:rPr>
        <w:t xml:space="preserve">گفت بود در شأن جد من امیرالمؤمنین</w:t>
      </w:r>
    </w:p>
    <w:p>
      <w:pPr>
        <w:pStyle w:val="BookText"/>
      </w:pPr>
      <w:r>
        <w:rPr>
          <w:rFonts w:ascii="IRNazanin" w:hAnsi="IRNazanin" w:eastAsia="IRNazanin" w:cs="IRNazanin"/>
          <w:lang w:bidi="fa-IR"/>
          <w:color w:val="111111"/>
          <w:sz w:val="28"/>
          <w:szCs w:val="28"/>
          <w:rtl/>
        </w:rPr>
        <w:t xml:space="preserve">یعنی بسیار کفر و طغیان و عناد ورزید همه</w:t>
      </w:r>
    </w:p>
    <w:p>
      <w:pPr>
        <w:pStyle w:val="BookText"/>
      </w:pPr>
      <w:r>
        <w:rPr>
          <w:rFonts w:ascii="IRNazanin" w:hAnsi="IRNazanin" w:eastAsia="IRNazanin" w:cs="IRNazanin"/>
          <w:lang w:bidi="fa-IR"/>
          <w:color w:val="111111"/>
          <w:sz w:val="28"/>
          <w:szCs w:val="28"/>
          <w:rtl/>
        </w:rPr>
        <w:t xml:space="preserve">این شما اهل نفاقید و ندارید واهمه</w:t>
      </w:r>
    </w:p>
    <w:p>
      <w:pPr>
        <w:pStyle w:val="BookText"/>
      </w:pPr>
      <w:r>
        <w:rPr>
          <w:rFonts w:ascii="IRNazanin" w:hAnsi="IRNazanin" w:eastAsia="IRNazanin" w:cs="IRNazanin"/>
          <w:lang w:bidi="fa-IR"/>
          <w:color w:val="111111"/>
          <w:sz w:val="28"/>
          <w:szCs w:val="28"/>
          <w:rtl/>
        </w:rPr>
        <w:t xml:space="preserve">این همه کفر و عناد از بهر کشتن علی</w:t>
      </w:r>
    </w:p>
    <w:p>
      <w:pPr>
        <w:pStyle w:val="BookText"/>
      </w:pPr>
      <w:r>
        <w:rPr>
          <w:rFonts w:ascii="IRNazanin" w:hAnsi="IRNazanin" w:eastAsia="IRNazanin" w:cs="IRNazanin"/>
          <w:lang w:bidi="fa-IR"/>
          <w:color w:val="111111"/>
          <w:sz w:val="28"/>
          <w:szCs w:val="28"/>
          <w:rtl/>
        </w:rPr>
        <w:t xml:space="preserve">کارتان باشد نفاق و بغض و کینه دغلی</w:t>
      </w:r>
    </w:p>
    <w:p>
      <w:pPr>
        <w:pStyle w:val="BookText"/>
      </w:pPr>
      <w:r>
        <w:rPr>
          <w:rFonts w:ascii="IRNazanin" w:hAnsi="IRNazanin" w:eastAsia="IRNazanin" w:cs="IRNazanin"/>
          <w:lang w:bidi="fa-IR"/>
          <w:color w:val="111111"/>
          <w:sz w:val="28"/>
          <w:szCs w:val="28"/>
          <w:rtl/>
        </w:rPr>
        <w:t xml:space="preserve">این علی خلق گشته است از طینت پیغمبران</w:t>
      </w:r>
    </w:p>
    <w:p>
      <w:pPr>
        <w:pStyle w:val="BookText"/>
      </w:pPr>
      <w:r>
        <w:rPr>
          <w:rFonts w:ascii="IRNazanin" w:hAnsi="IRNazanin" w:eastAsia="IRNazanin" w:cs="IRNazanin"/>
          <w:lang w:bidi="fa-IR"/>
          <w:color w:val="111111"/>
          <w:sz w:val="28"/>
          <w:szCs w:val="28"/>
          <w:rtl/>
        </w:rPr>
        <w:t xml:space="preserve">راه او راه هدایت از برای بندگان</w:t>
      </w:r>
    </w:p>
    <w:p>
      <w:pPr>
        <w:pStyle w:val="BookText"/>
      </w:pPr>
      <w:r>
        <w:rPr>
          <w:rFonts w:ascii="IRNazanin" w:hAnsi="IRNazanin" w:eastAsia="IRNazanin" w:cs="IRNazanin"/>
          <w:lang w:bidi="fa-IR"/>
          <w:color w:val="111111"/>
          <w:sz w:val="28"/>
          <w:szCs w:val="28"/>
          <w:rtl/>
        </w:rPr>
        <w:t xml:space="preserve">بعد از مرگ و شهادت بعد فصلی از زمان</w:t>
      </w:r>
    </w:p>
    <w:p>
      <w:pPr>
        <w:pStyle w:val="BookText"/>
      </w:pPr>
      <w:r>
        <w:rPr>
          <w:rFonts w:ascii="IRNazanin" w:hAnsi="IRNazanin" w:eastAsia="IRNazanin" w:cs="IRNazanin"/>
          <w:lang w:bidi="fa-IR"/>
          <w:color w:val="111111"/>
          <w:sz w:val="28"/>
          <w:szCs w:val="28"/>
          <w:rtl/>
        </w:rPr>
        <w:t xml:space="preserve">زنده می‌گردد نماید رجعتی بس جاودان</w:t>
      </w:r>
    </w:p>
    <w:p>
      <w:pPr>
        <w:pStyle w:val="BookText"/>
      </w:pPr>
      <w:r>
        <w:rPr>
          <w:rFonts w:ascii="IRNazanin" w:hAnsi="IRNazanin" w:eastAsia="IRNazanin" w:cs="IRNazanin"/>
          <w:lang w:bidi="fa-IR"/>
          <w:color w:val="111111"/>
          <w:sz w:val="28"/>
          <w:szCs w:val="28"/>
          <w:rtl/>
        </w:rPr>
        <w:t xml:space="preserve">حاکم روی زمین گردد به سال‌های دراز</w:t>
      </w:r>
    </w:p>
    <w:p>
      <w:pPr>
        <w:pStyle w:val="BookText"/>
      </w:pPr>
      <w:r>
        <w:rPr>
          <w:rFonts w:ascii="IRNazanin" w:hAnsi="IRNazanin" w:eastAsia="IRNazanin" w:cs="IRNazanin"/>
          <w:lang w:bidi="fa-IR"/>
          <w:color w:val="111111"/>
          <w:sz w:val="28"/>
          <w:szCs w:val="28"/>
          <w:rtl/>
        </w:rPr>
        <w:t xml:space="preserve">می‌کند احکام حق اجرا تمامی سرفراز</w:t>
      </w:r>
    </w:p>
    <w:p>
      <w:pPr>
        <w:pStyle w:val="BookText"/>
      </w:pPr>
      <w:r>
        <w:rPr>
          <w:rFonts w:ascii="IRNazanin" w:hAnsi="IRNazanin" w:eastAsia="IRNazanin" w:cs="IRNazanin"/>
          <w:lang w:bidi="fa-IR"/>
          <w:color w:val="111111"/>
          <w:sz w:val="28"/>
          <w:szCs w:val="28"/>
          <w:rtl/>
        </w:rPr>
        <w:t xml:space="preserve">حکم نماید از برای دشمنان خود عیان</w:t>
      </w:r>
    </w:p>
    <w:p>
      <w:pPr>
        <w:pStyle w:val="BookText"/>
      </w:pPr>
      <w:r>
        <w:rPr>
          <w:rFonts w:ascii="IRNazanin" w:hAnsi="IRNazanin" w:eastAsia="IRNazanin" w:cs="IRNazanin"/>
          <w:lang w:bidi="fa-IR"/>
          <w:color w:val="111111"/>
          <w:sz w:val="28"/>
          <w:szCs w:val="28"/>
          <w:rtl/>
        </w:rPr>
        <w:t xml:space="preserve">آن چه امر کرده خداوند از برای دشمنان</w:t>
      </w:r>
    </w:p>
    <w:p>
      <w:pPr>
        <w:pStyle w:val="Heading3"/>
      </w:pPr>
      <w:bookmarkStart w:id="443" w:name="_Toc93"/>
      <w:r>
        <w:t>81-سوره مبارکه‌ی تَکْویر</w:t>
      </w:r>
      <w:bookmarkEnd w:id="443"/>
    </w:p>
    <w:p>
      <w:pPr>
        <w:pStyle w:val="BookText"/>
      </w:pPr>
      <w:r>
        <w:rPr>
          <w:rFonts w:ascii="IRNazanin" w:hAnsi="IRNazanin" w:eastAsia="IRNazanin" w:cs="IRNazanin"/>
          <w:lang w:bidi="fa-IR"/>
          <w:color w:val="111111"/>
          <w:sz w:val="28"/>
          <w:szCs w:val="28"/>
          <w:rtl/>
        </w:rPr>
        <w:t xml:space="preserve">[1] سوره‌ی تَکْویر بیامد نازل بهر مصطفی</w:t>
      </w:r>
    </w:p>
    <w:p>
      <w:pPr>
        <w:pStyle w:val="BookText"/>
      </w:pPr>
      <w:r>
        <w:rPr>
          <w:rFonts w:ascii="IRNazanin" w:hAnsi="IRNazanin" w:eastAsia="IRNazanin" w:cs="IRNazanin"/>
          <w:lang w:bidi="fa-IR"/>
          <w:color w:val="111111"/>
          <w:sz w:val="28"/>
          <w:szCs w:val="28"/>
          <w:rtl/>
        </w:rPr>
        <w:t xml:space="preserve">از جلال آمد ز احمد یا علیّ مرتضی</w:t>
      </w:r>
    </w:p>
    <w:p>
      <w:pPr>
        <w:pStyle w:val="BookText"/>
      </w:pPr>
      <w:r>
        <w:rPr>
          <w:rFonts w:ascii="IRNazanin" w:hAnsi="IRNazanin" w:eastAsia="IRNazanin" w:cs="IRNazanin"/>
          <w:lang w:bidi="fa-IR"/>
          <w:color w:val="111111"/>
          <w:sz w:val="28"/>
          <w:szCs w:val="28"/>
          <w:rtl/>
        </w:rPr>
        <w:t xml:space="preserve">[2] گر جلال حاکم شود تاریک شود خورشید و ماه</w:t>
      </w:r>
    </w:p>
    <w:p>
      <w:pPr>
        <w:pStyle w:val="BookText"/>
      </w:pPr>
      <w:r>
        <w:rPr>
          <w:rFonts w:ascii="IRNazanin" w:hAnsi="IRNazanin" w:eastAsia="IRNazanin" w:cs="IRNazanin"/>
          <w:lang w:bidi="fa-IR"/>
          <w:color w:val="111111"/>
          <w:sz w:val="28"/>
          <w:szCs w:val="28"/>
          <w:rtl/>
        </w:rPr>
        <w:t xml:space="preserve">هم ستاره تیره گردد، کوه‌ها گردند چاه</w:t>
      </w:r>
    </w:p>
    <w:p>
      <w:pPr>
        <w:pStyle w:val="BookText"/>
      </w:pPr>
      <w:r>
        <w:rPr>
          <w:rFonts w:ascii="IRNazanin" w:hAnsi="IRNazanin" w:eastAsia="IRNazanin" w:cs="IRNazanin"/>
          <w:lang w:bidi="fa-IR"/>
          <w:color w:val="111111"/>
          <w:sz w:val="28"/>
          <w:szCs w:val="28"/>
          <w:rtl/>
        </w:rPr>
        <w:t xml:space="preserve">این تجلیِ جلال باشد ظهور حیدری</w:t>
      </w:r>
    </w:p>
    <w:p>
      <w:pPr>
        <w:pStyle w:val="BookText"/>
      </w:pPr>
      <w:r>
        <w:rPr>
          <w:rFonts w:ascii="IRNazanin" w:hAnsi="IRNazanin" w:eastAsia="IRNazanin" w:cs="IRNazanin"/>
          <w:lang w:bidi="fa-IR"/>
          <w:color w:val="111111"/>
          <w:sz w:val="28"/>
          <w:szCs w:val="28"/>
          <w:rtl/>
        </w:rPr>
        <w:t xml:space="preserve">گر جمال حاکم شود باشد بُرُو زِ رهبری</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صبح امید کمال طالع شود از این طریق</w:t>
      </w:r>
    </w:p>
    <w:p>
      <w:pPr>
        <w:pStyle w:val="BookText"/>
      </w:pPr>
      <w:r>
        <w:rPr>
          <w:rFonts w:ascii="IRNazanin" w:hAnsi="IRNazanin" w:eastAsia="IRNazanin" w:cs="IRNazanin"/>
          <w:lang w:bidi="fa-IR"/>
          <w:color w:val="111111"/>
          <w:sz w:val="28"/>
          <w:szCs w:val="28"/>
          <w:rtl/>
        </w:rPr>
        <w:t xml:space="preserve">این طریق است که جمال و هم جلال باشند رفیق</w:t>
      </w:r>
    </w:p>
    <w:p>
      <w:pPr>
        <w:pStyle w:val="BookText"/>
      </w:pPr>
      <w:r>
        <w:rPr>
          <w:rFonts w:ascii="IRNazanin" w:hAnsi="IRNazanin" w:eastAsia="IRNazanin" w:cs="IRNazanin"/>
          <w:lang w:bidi="fa-IR"/>
          <w:color w:val="111111"/>
          <w:sz w:val="28"/>
          <w:szCs w:val="28"/>
          <w:rtl/>
        </w:rPr>
        <w:t xml:space="preserve">در علیّ هر دو رفیق باشند نباشد هیچ سؤال</w:t>
      </w:r>
    </w:p>
    <w:p>
      <w:pPr>
        <w:pStyle w:val="BookText"/>
      </w:pPr>
      <w:r>
        <w:rPr>
          <w:rFonts w:ascii="IRNazanin" w:hAnsi="IRNazanin" w:eastAsia="IRNazanin" w:cs="IRNazanin"/>
          <w:lang w:bidi="fa-IR"/>
          <w:color w:val="111111"/>
          <w:sz w:val="28"/>
          <w:szCs w:val="28"/>
          <w:rtl/>
        </w:rPr>
        <w:t xml:space="preserve">جمع هر دو با رفاقت حاصلش باشد کمال</w:t>
      </w:r>
    </w:p>
    <w:p>
      <w:pPr>
        <w:pStyle w:val="BookText"/>
      </w:pPr>
      <w:r>
        <w:rPr>
          <w:rFonts w:ascii="Amiri" w:hAnsi="Amiri" w:eastAsia="Amiri" w:cs="Amiri"/>
          <w:lang w:bidi="ar-SA"/>
          <w:color w:val="111111"/>
          <w:sz w:val="28"/>
          <w:szCs w:val="28"/>
          <w:rtl/>
        </w:rPr>
        <w:t xml:space="preserve">[8-9] آیه‌ی هشت است، وَاِذَا الْمَوْؤُدَهْ سُئِلَتْ</w:t>
      </w:r>
    </w:p>
    <w:p>
      <w:pPr>
        <w:pStyle w:val="BookText"/>
      </w:pPr>
      <w:r>
        <w:rPr>
          <w:rFonts w:ascii="Amiri" w:hAnsi="Amiri" w:eastAsia="Amiri" w:cs="Amiri"/>
          <w:lang w:bidi="ar-SA"/>
          <w:color w:val="111111"/>
          <w:sz w:val="28"/>
          <w:szCs w:val="28"/>
          <w:rtl/>
        </w:rPr>
        <w:t xml:space="preserve">آیه‌ی نهم بود، بِاَیِّ دَنْبٍ قُتِلَتْ</w:t>
      </w:r>
    </w:p>
    <w:p>
      <w:pPr>
        <w:pStyle w:val="BookText"/>
      </w:pPr>
      <w:r>
        <w:rPr>
          <w:rFonts w:ascii="IRNazanin" w:hAnsi="IRNazanin" w:eastAsia="IRNazanin" w:cs="IRNazanin"/>
          <w:lang w:bidi="fa-IR"/>
          <w:color w:val="111111"/>
          <w:sz w:val="28"/>
          <w:szCs w:val="28"/>
          <w:rtl/>
        </w:rPr>
        <w:t xml:space="preserve">صادق آل علی تفسیر آیه گفت چنین</w:t>
      </w:r>
    </w:p>
    <w:p>
      <w:pPr>
        <w:pStyle w:val="BookText"/>
      </w:pPr>
      <w:r>
        <w:rPr>
          <w:rFonts w:ascii="IRNazanin" w:hAnsi="IRNazanin" w:eastAsia="IRNazanin" w:cs="IRNazanin"/>
          <w:lang w:bidi="fa-IR"/>
          <w:color w:val="111111"/>
          <w:sz w:val="28"/>
          <w:szCs w:val="28"/>
          <w:rtl/>
        </w:rPr>
        <w:t xml:space="preserve">هر کسی در حبّ ما گردد شهید، باد آفرین</w:t>
      </w:r>
    </w:p>
    <w:p>
      <w:pPr>
        <w:pStyle w:val="BookText"/>
      </w:pPr>
      <w:r>
        <w:rPr>
          <w:rFonts w:ascii="IRNazanin" w:hAnsi="IRNazanin" w:eastAsia="IRNazanin" w:cs="IRNazanin"/>
          <w:lang w:bidi="fa-IR"/>
          <w:color w:val="111111"/>
          <w:sz w:val="28"/>
          <w:szCs w:val="28"/>
          <w:rtl/>
        </w:rPr>
        <w:t xml:space="preserve">می‌تواند قاتلش را بازخواستی سخت کند</w:t>
      </w:r>
    </w:p>
    <w:p>
      <w:pPr>
        <w:pStyle w:val="BookText"/>
      </w:pPr>
      <w:r>
        <w:rPr>
          <w:rFonts w:ascii="IRNazanin" w:hAnsi="IRNazanin" w:eastAsia="IRNazanin" w:cs="IRNazanin"/>
          <w:lang w:bidi="fa-IR"/>
          <w:color w:val="111111"/>
          <w:sz w:val="28"/>
          <w:szCs w:val="28"/>
          <w:rtl/>
        </w:rPr>
        <w:t xml:space="preserve">با دلیل و حجتی که آورد بدبخت کند</w:t>
      </w:r>
    </w:p>
    <w:p>
      <w:pPr>
        <w:pStyle w:val="BookText"/>
      </w:pPr>
      <w:r>
        <w:rPr>
          <w:rFonts w:ascii="IRNazanin" w:hAnsi="IRNazanin" w:eastAsia="IRNazanin" w:cs="IRNazanin"/>
          <w:lang w:bidi="fa-IR"/>
          <w:color w:val="111111"/>
          <w:sz w:val="28"/>
          <w:szCs w:val="28"/>
          <w:rtl/>
        </w:rPr>
        <w:t xml:space="preserve">با قبول عُذر بگویم در پرانتز مطلبی</w:t>
      </w:r>
    </w:p>
    <w:p>
      <w:pPr>
        <w:pStyle w:val="BookText"/>
      </w:pPr>
      <w:r>
        <w:rPr>
          <w:rFonts w:ascii="IRNazanin" w:hAnsi="IRNazanin" w:eastAsia="IRNazanin" w:cs="IRNazanin"/>
          <w:lang w:bidi="fa-IR"/>
          <w:color w:val="111111"/>
          <w:sz w:val="28"/>
          <w:szCs w:val="28"/>
          <w:rtl/>
        </w:rPr>
        <w:t xml:space="preserve">راجع به، بخت، شانس و اقبال که ندارند نَسبی</w:t>
      </w:r>
    </w:p>
    <w:p>
      <w:pPr>
        <w:pStyle w:val="BookText"/>
      </w:pPr>
      <w:r>
        <w:rPr>
          <w:rFonts w:ascii="IRNazanin" w:hAnsi="IRNazanin" w:eastAsia="IRNazanin" w:cs="IRNazanin"/>
          <w:lang w:bidi="fa-IR"/>
          <w:color w:val="111111"/>
          <w:sz w:val="28"/>
          <w:szCs w:val="28"/>
          <w:rtl/>
        </w:rPr>
        <w:t xml:space="preserve">بخت نباشد چیزی در عالم و یا شانس و اقبال</w:t>
      </w:r>
    </w:p>
    <w:p>
      <w:pPr>
        <w:pStyle w:val="BookText"/>
      </w:pPr>
      <w:r>
        <w:rPr>
          <w:rFonts w:ascii="IRNazanin" w:hAnsi="IRNazanin" w:eastAsia="IRNazanin" w:cs="IRNazanin"/>
          <w:lang w:bidi="fa-IR"/>
          <w:color w:val="111111"/>
          <w:sz w:val="28"/>
          <w:szCs w:val="28"/>
          <w:rtl/>
        </w:rPr>
        <w:t xml:space="preserve">بهر ناچاری و قافیه در این جا آمد حال</w:t>
      </w:r>
    </w:p>
    <w:p>
      <w:pPr>
        <w:pStyle w:val="BookText"/>
      </w:pPr>
      <w:r>
        <w:rPr>
          <w:rFonts w:ascii="IRNazanin" w:hAnsi="IRNazanin" w:eastAsia="IRNazanin" w:cs="IRNazanin"/>
          <w:lang w:bidi="fa-IR"/>
          <w:color w:val="111111"/>
          <w:sz w:val="28"/>
          <w:szCs w:val="28"/>
          <w:rtl/>
        </w:rPr>
        <w:t xml:space="preserve">ورنه کَیْ گویم کلامی زین سه تا با این دهان</w:t>
      </w:r>
    </w:p>
    <w:p>
      <w:pPr>
        <w:pStyle w:val="BookText"/>
      </w:pPr>
      <w:r>
        <w:rPr>
          <w:rFonts w:ascii="IRNazanin" w:hAnsi="IRNazanin" w:eastAsia="IRNazanin" w:cs="IRNazanin"/>
          <w:lang w:bidi="fa-IR"/>
          <w:color w:val="111111"/>
          <w:sz w:val="28"/>
          <w:szCs w:val="28"/>
          <w:rtl/>
        </w:rPr>
        <w:t xml:space="preserve">چون ندارند هیچ وجودی هیچ ظهوری در جهان</w:t>
      </w:r>
    </w:p>
    <w:p>
      <w:pPr>
        <w:pStyle w:val="BookText"/>
      </w:pPr>
      <w:r>
        <w:rPr>
          <w:rFonts w:ascii="IRNazanin" w:hAnsi="IRNazanin" w:eastAsia="IRNazanin" w:cs="IRNazanin"/>
          <w:lang w:bidi="fa-IR"/>
          <w:color w:val="111111"/>
          <w:sz w:val="28"/>
          <w:szCs w:val="28"/>
          <w:rtl/>
        </w:rPr>
        <w:t xml:space="preserve">هرچه در عالم بود باشند همه کار خدا</w:t>
      </w:r>
    </w:p>
    <w:p>
      <w:pPr>
        <w:pStyle w:val="BookText"/>
      </w:pPr>
      <w:r>
        <w:rPr>
          <w:rFonts w:ascii="IRNazanin" w:hAnsi="IRNazanin" w:eastAsia="IRNazanin" w:cs="IRNazanin"/>
          <w:lang w:bidi="fa-IR"/>
          <w:color w:val="111111"/>
          <w:sz w:val="28"/>
          <w:szCs w:val="28"/>
          <w:rtl/>
        </w:rPr>
        <w:t xml:space="preserve">جز خدا فاعل نباشد در همه مُلک بقا</w:t>
      </w:r>
    </w:p>
    <w:p>
      <w:pPr>
        <w:pStyle w:val="BookText"/>
      </w:pPr>
      <w:r>
        <w:rPr>
          <w:rFonts w:ascii="IRNazanin" w:hAnsi="IRNazanin" w:eastAsia="IRNazanin" w:cs="IRNazanin"/>
          <w:lang w:bidi="fa-IR"/>
          <w:color w:val="111111"/>
          <w:sz w:val="28"/>
          <w:szCs w:val="28"/>
          <w:rtl/>
        </w:rPr>
        <w:t xml:space="preserve">بی توجّه بعضی از مردم بگویند این سه را</w:t>
      </w:r>
    </w:p>
    <w:p>
      <w:pPr>
        <w:pStyle w:val="BookText"/>
      </w:pPr>
      <w:r>
        <w:rPr>
          <w:rFonts w:ascii="IRNazanin" w:hAnsi="IRNazanin" w:eastAsia="IRNazanin" w:cs="IRNazanin"/>
          <w:lang w:bidi="fa-IR"/>
          <w:color w:val="111111"/>
          <w:sz w:val="28"/>
          <w:szCs w:val="28"/>
          <w:rtl/>
        </w:rPr>
        <w:t xml:space="preserve">روی عادات است فقط ما هم کنیم این سه رها</w:t>
      </w:r>
    </w:p>
    <w:p>
      <w:pPr>
        <w:pStyle w:val="BookText"/>
      </w:pPr>
      <w:r>
        <w:rPr>
          <w:rFonts w:ascii="IRNazanin" w:hAnsi="IRNazanin" w:eastAsia="IRNazanin" w:cs="IRNazanin"/>
          <w:lang w:bidi="fa-IR"/>
          <w:color w:val="111111"/>
          <w:sz w:val="28"/>
          <w:szCs w:val="28"/>
          <w:rtl/>
        </w:rPr>
        <w:t xml:space="preserve">وقت آن است تا که برگردم کنم مطلب تمام</w:t>
      </w:r>
    </w:p>
    <w:p>
      <w:pPr>
        <w:pStyle w:val="BookText"/>
      </w:pPr>
      <w:r>
        <w:rPr>
          <w:rFonts w:ascii="IRNazanin" w:hAnsi="IRNazanin" w:eastAsia="IRNazanin" w:cs="IRNazanin"/>
          <w:lang w:bidi="fa-IR"/>
          <w:color w:val="111111"/>
          <w:sz w:val="28"/>
          <w:szCs w:val="28"/>
          <w:rtl/>
        </w:rPr>
        <w:t xml:space="preserve">هم ببینم یک شهید با قاتلش دارد کلام</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قاتلش محکوم گردد جای محکوم دوزخ است</w:t>
      </w:r>
    </w:p>
    <w:p>
      <w:pPr>
        <w:pStyle w:val="BookText"/>
      </w:pPr>
      <w:r>
        <w:rPr>
          <w:rFonts w:ascii="IRNazanin" w:hAnsi="IRNazanin" w:eastAsia="IRNazanin" w:cs="IRNazanin"/>
          <w:lang w:bidi="fa-IR"/>
          <w:color w:val="111111"/>
          <w:sz w:val="28"/>
          <w:szCs w:val="28"/>
          <w:rtl/>
        </w:rPr>
        <w:t xml:space="preserve">گر نجات خواهد ز دوزخ بین مثال، سوزن نخ است</w:t>
      </w:r>
    </w:p>
    <w:p>
      <w:pPr>
        <w:pStyle w:val="BookText"/>
      </w:pPr>
      <w:r>
        <w:rPr>
          <w:rFonts w:ascii="IRNazanin" w:hAnsi="IRNazanin" w:eastAsia="IRNazanin" w:cs="IRNazanin"/>
          <w:lang w:bidi="fa-IR"/>
          <w:color w:val="111111"/>
          <w:sz w:val="28"/>
          <w:szCs w:val="28"/>
          <w:rtl/>
        </w:rPr>
        <w:t xml:space="preserve">در بیان دیگری گوید که این دو آیه را</w:t>
      </w:r>
    </w:p>
    <w:p>
      <w:pPr>
        <w:pStyle w:val="BookText"/>
      </w:pPr>
      <w:r>
        <w:rPr>
          <w:rFonts w:ascii="IRNazanin" w:hAnsi="IRNazanin" w:eastAsia="IRNazanin" w:cs="IRNazanin"/>
          <w:lang w:bidi="fa-IR"/>
          <w:color w:val="111111"/>
          <w:sz w:val="28"/>
          <w:szCs w:val="28"/>
          <w:rtl/>
        </w:rPr>
        <w:t xml:space="preserve">نازل می‌داند ز بهر آن حسین سرجدا</w:t>
      </w:r>
    </w:p>
    <w:p>
      <w:pPr>
        <w:pStyle w:val="BookText"/>
      </w:pPr>
      <w:r>
        <w:rPr>
          <w:rFonts w:ascii="IRNazanin" w:hAnsi="IRNazanin" w:eastAsia="IRNazanin" w:cs="IRNazanin"/>
          <w:lang w:bidi="fa-IR"/>
          <w:color w:val="111111"/>
          <w:sz w:val="28"/>
          <w:szCs w:val="28"/>
          <w:rtl/>
        </w:rPr>
        <w:t xml:space="preserve">پرسند از آن شمر ملعون و دگر از قاتلان</w:t>
      </w:r>
    </w:p>
    <w:p>
      <w:pPr>
        <w:pStyle w:val="BookText"/>
      </w:pPr>
      <w:r>
        <w:rPr>
          <w:rFonts w:ascii="IRNazanin" w:hAnsi="IRNazanin" w:eastAsia="IRNazanin" w:cs="IRNazanin"/>
          <w:lang w:bidi="fa-IR"/>
          <w:color w:val="111111"/>
          <w:sz w:val="28"/>
          <w:szCs w:val="28"/>
          <w:rtl/>
        </w:rPr>
        <w:t xml:space="preserve">گوچه کرده با شماها این حسین جانِ جان</w:t>
      </w:r>
    </w:p>
    <w:p>
      <w:pPr>
        <w:pStyle w:val="BookText"/>
      </w:pPr>
      <w:r>
        <w:rPr>
          <w:rFonts w:ascii="IRNazanin" w:hAnsi="IRNazanin" w:eastAsia="IRNazanin" w:cs="IRNazanin"/>
          <w:lang w:bidi="fa-IR"/>
          <w:color w:val="111111"/>
          <w:sz w:val="28"/>
          <w:szCs w:val="28"/>
          <w:rtl/>
        </w:rPr>
        <w:t xml:space="preserve">می‌توان گفتا، که پرسند ابن ملجم را چرا</w:t>
      </w:r>
    </w:p>
    <w:p>
      <w:pPr>
        <w:pStyle w:val="BookText"/>
      </w:pPr>
      <w:r>
        <w:rPr>
          <w:rFonts w:ascii="IRNazanin" w:hAnsi="IRNazanin" w:eastAsia="IRNazanin" w:cs="IRNazanin"/>
          <w:lang w:bidi="fa-IR"/>
          <w:color w:val="111111"/>
          <w:sz w:val="28"/>
          <w:szCs w:val="28"/>
          <w:rtl/>
        </w:rPr>
        <w:t xml:space="preserve">این چنین محراب پر از خون گشت ز رأس مرتضی</w:t>
      </w:r>
    </w:p>
    <w:p>
      <w:pPr>
        <w:pStyle w:val="BookText"/>
      </w:pPr>
      <w:r>
        <w:rPr>
          <w:rFonts w:ascii="IRNazanin" w:hAnsi="IRNazanin" w:eastAsia="IRNazanin" w:cs="IRNazanin"/>
          <w:lang w:bidi="fa-IR"/>
          <w:color w:val="111111"/>
          <w:sz w:val="28"/>
          <w:szCs w:val="28"/>
          <w:rtl/>
        </w:rPr>
        <w:t xml:space="preserve">می‌توان گفتا که پرسند قاتل دخت رسول</w:t>
      </w:r>
    </w:p>
    <w:p>
      <w:pPr>
        <w:pStyle w:val="BookText"/>
      </w:pPr>
      <w:r>
        <w:rPr>
          <w:rFonts w:ascii="IRNazanin" w:hAnsi="IRNazanin" w:eastAsia="IRNazanin" w:cs="IRNazanin"/>
          <w:lang w:bidi="fa-IR"/>
          <w:color w:val="111111"/>
          <w:sz w:val="28"/>
          <w:szCs w:val="28"/>
          <w:rtl/>
        </w:rPr>
        <w:t xml:space="preserve">بین آن دیوار و در، آیا چه کردی با بتول</w:t>
      </w:r>
    </w:p>
    <w:p>
      <w:pPr>
        <w:pStyle w:val="BookText"/>
      </w:pPr>
      <w:r>
        <w:rPr>
          <w:rFonts w:ascii="IRNazanin" w:hAnsi="IRNazanin" w:eastAsia="IRNazanin" w:cs="IRNazanin"/>
          <w:lang w:bidi="fa-IR"/>
          <w:color w:val="111111"/>
          <w:sz w:val="28"/>
          <w:szCs w:val="28"/>
          <w:rtl/>
        </w:rPr>
        <w:t xml:space="preserve">می‌توان گفتا که پرسند قاتل سقط جنین</w:t>
      </w:r>
    </w:p>
    <w:p>
      <w:pPr>
        <w:pStyle w:val="BookText"/>
      </w:pPr>
      <w:r>
        <w:rPr>
          <w:rFonts w:ascii="IRNazanin" w:hAnsi="IRNazanin" w:eastAsia="IRNazanin" w:cs="IRNazanin"/>
          <w:lang w:bidi="fa-IR"/>
          <w:color w:val="111111"/>
          <w:sz w:val="28"/>
          <w:szCs w:val="28"/>
          <w:rtl/>
        </w:rPr>
        <w:t xml:space="preserve">تو چه کردی، محسن مولی امیرالمؤمنین</w:t>
      </w:r>
    </w:p>
    <w:p>
      <w:pPr>
        <w:pStyle w:val="BookText"/>
      </w:pPr>
      <w:r>
        <w:rPr>
          <w:rFonts w:ascii="IRNazanin" w:hAnsi="IRNazanin" w:eastAsia="IRNazanin" w:cs="IRNazanin"/>
          <w:lang w:bidi="fa-IR"/>
          <w:color w:val="111111"/>
          <w:sz w:val="28"/>
          <w:szCs w:val="28"/>
          <w:rtl/>
        </w:rPr>
        <w:t xml:space="preserve">پرسند از قاتل، گناه محسن زهرا چه بود</w:t>
      </w:r>
    </w:p>
    <w:p>
      <w:pPr>
        <w:pStyle w:val="BookText"/>
      </w:pPr>
      <w:r>
        <w:rPr>
          <w:rFonts w:ascii="IRNazanin" w:hAnsi="IRNazanin" w:eastAsia="IRNazanin" w:cs="IRNazanin"/>
          <w:lang w:bidi="fa-IR"/>
          <w:color w:val="111111"/>
          <w:sz w:val="28"/>
          <w:szCs w:val="28"/>
          <w:rtl/>
        </w:rPr>
        <w:t xml:space="preserve">با فشار کردی شهید بین در و دیوار چه سود</w:t>
      </w:r>
    </w:p>
    <w:p>
      <w:pPr>
        <w:pStyle w:val="BookText"/>
      </w:pPr>
      <w:r>
        <w:rPr>
          <w:rFonts w:ascii="IRNazanin" w:hAnsi="IRNazanin" w:eastAsia="IRNazanin" w:cs="IRNazanin"/>
          <w:lang w:bidi="fa-IR"/>
          <w:color w:val="111111"/>
          <w:sz w:val="28"/>
          <w:szCs w:val="28"/>
          <w:rtl/>
        </w:rPr>
        <w:t xml:space="preserve">پرسند این بچه‌ی شش ماهه چه کرده با شما</w:t>
      </w:r>
    </w:p>
    <w:p>
      <w:pPr>
        <w:pStyle w:val="BookText"/>
      </w:pPr>
      <w:r>
        <w:rPr>
          <w:rFonts w:ascii="IRNazanin" w:hAnsi="IRNazanin" w:eastAsia="IRNazanin" w:cs="IRNazanin"/>
          <w:lang w:bidi="fa-IR"/>
          <w:color w:val="111111"/>
          <w:sz w:val="28"/>
          <w:szCs w:val="28"/>
          <w:rtl/>
        </w:rPr>
        <w:t xml:space="preserve">او به دنیا نامده گشته شهید اشقیا</w:t>
      </w:r>
    </w:p>
    <w:p>
      <w:pPr>
        <w:pStyle w:val="BookText"/>
      </w:pPr>
      <w:r>
        <w:rPr>
          <w:rFonts w:ascii="IRNazanin" w:hAnsi="IRNazanin" w:eastAsia="IRNazanin" w:cs="IRNazanin"/>
          <w:lang w:bidi="fa-IR"/>
          <w:color w:val="111111"/>
          <w:sz w:val="28"/>
          <w:szCs w:val="28"/>
          <w:rtl/>
        </w:rPr>
        <w:t xml:space="preserve">پرسند از او با چه جرمی محسن حُسن خدا</w:t>
      </w:r>
    </w:p>
    <w:p>
      <w:pPr>
        <w:pStyle w:val="BookText"/>
      </w:pPr>
      <w:r>
        <w:rPr>
          <w:rFonts w:ascii="IRNazanin" w:hAnsi="IRNazanin" w:eastAsia="IRNazanin" w:cs="IRNazanin"/>
          <w:lang w:bidi="fa-IR"/>
          <w:color w:val="111111"/>
          <w:sz w:val="28"/>
          <w:szCs w:val="28"/>
          <w:rtl/>
        </w:rPr>
        <w:t xml:space="preserve">عمر دنیا را گرفتی زو، هنوز نامد دنیا</w:t>
      </w:r>
    </w:p>
    <w:p>
      <w:pPr>
        <w:pStyle w:val="BookText"/>
      </w:pPr>
      <w:r>
        <w:rPr>
          <w:rFonts w:ascii="IRNazanin" w:hAnsi="IRNazanin" w:eastAsia="IRNazanin" w:cs="IRNazanin"/>
          <w:lang w:bidi="fa-IR"/>
          <w:color w:val="111111"/>
          <w:sz w:val="28"/>
          <w:szCs w:val="28"/>
          <w:rtl/>
        </w:rPr>
        <w:t xml:space="preserve">قبل از آن که آید دنیا کشتی همنام خدا</w:t>
      </w:r>
    </w:p>
    <w:p>
      <w:pPr>
        <w:pStyle w:val="BookText"/>
      </w:pPr>
      <w:r>
        <w:rPr>
          <w:rFonts w:ascii="IRNazanin" w:hAnsi="IRNazanin" w:eastAsia="IRNazanin" w:cs="IRNazanin"/>
          <w:lang w:bidi="fa-IR"/>
          <w:color w:val="111111"/>
          <w:sz w:val="28"/>
          <w:szCs w:val="28"/>
          <w:rtl/>
        </w:rPr>
        <w:t xml:space="preserve">تو چه گوئی با خدا پرسد تو را این ماجرا</w:t>
      </w:r>
    </w:p>
    <w:p>
      <w:pPr>
        <w:pStyle w:val="BookText"/>
      </w:pPr>
      <w:r>
        <w:rPr>
          <w:rFonts w:ascii="IRNazanin" w:hAnsi="IRNazanin" w:eastAsia="IRNazanin" w:cs="IRNazanin"/>
          <w:lang w:bidi="fa-IR"/>
          <w:color w:val="111111"/>
          <w:sz w:val="28"/>
          <w:szCs w:val="28"/>
          <w:rtl/>
        </w:rPr>
        <w:t xml:space="preserve">گو گناه بی گناه چیست این چنین کردی شهید؟</w:t>
      </w:r>
    </w:p>
    <w:p>
      <w:pPr>
        <w:pStyle w:val="BookText"/>
      </w:pPr>
      <w:r>
        <w:rPr>
          <w:rFonts w:ascii="IRNazanin" w:hAnsi="IRNazanin" w:eastAsia="IRNazanin" w:cs="IRNazanin"/>
          <w:lang w:bidi="fa-IR"/>
          <w:color w:val="111111"/>
          <w:sz w:val="28"/>
          <w:szCs w:val="28"/>
          <w:rtl/>
        </w:rPr>
        <w:t xml:space="preserve">با چنین جنایتی صبح عذاب تو دمید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اِذَا الْمَوْؤُدَهْ سُئِلَتْ، در همه دنیا</w:t>
      </w:r>
    </w:p>
    <w:p>
      <w:pPr>
        <w:pStyle w:val="BookText"/>
      </w:pPr>
      <w:r>
        <w:rPr>
          <w:rFonts w:ascii="Amiri" w:hAnsi="Amiri" w:eastAsia="Amiri" w:cs="Amiri"/>
          <w:lang w:bidi="ar-SA"/>
          <w:color w:val="111111"/>
          <w:sz w:val="28"/>
          <w:szCs w:val="28"/>
          <w:rtl/>
        </w:rPr>
        <w:t xml:space="preserve">بِاَیِّ دَنْبٍ قُتِلَتْ، تو ای محسن زهرا</w:t>
      </w:r>
    </w:p>
    <w:p>
      <w:pPr>
        <w:pStyle w:val="BookText"/>
      </w:pPr>
      <w:r>
        <w:rPr>
          <w:rFonts w:ascii="IRNazanin" w:hAnsi="IRNazanin" w:eastAsia="IRNazanin" w:cs="IRNazanin"/>
          <w:lang w:bidi="fa-IR"/>
          <w:color w:val="111111"/>
          <w:sz w:val="28"/>
          <w:szCs w:val="28"/>
          <w:rtl/>
        </w:rPr>
        <w:t xml:space="preserve">[15] خُنَّسِ از آیه گردیده سؤال از باقرم</w:t>
      </w:r>
    </w:p>
    <w:p>
      <w:pPr>
        <w:pStyle w:val="BookText"/>
      </w:pPr>
      <w:r>
        <w:rPr>
          <w:rFonts w:ascii="IRNazanin" w:hAnsi="IRNazanin" w:eastAsia="IRNazanin" w:cs="IRNazanin"/>
          <w:lang w:bidi="fa-IR"/>
          <w:color w:val="111111"/>
          <w:sz w:val="28"/>
          <w:szCs w:val="28"/>
          <w:rtl/>
        </w:rPr>
        <w:t xml:space="preserve">در جواب گفتا امام باشد امام طاهرم</w:t>
      </w:r>
    </w:p>
    <w:p>
      <w:pPr>
        <w:pStyle w:val="BookText"/>
      </w:pPr>
      <w:r>
        <w:rPr>
          <w:rFonts w:ascii="IRNazanin" w:hAnsi="IRNazanin" w:eastAsia="IRNazanin" w:cs="IRNazanin"/>
          <w:lang w:bidi="fa-IR"/>
          <w:color w:val="111111"/>
          <w:sz w:val="28"/>
          <w:szCs w:val="28"/>
          <w:rtl/>
        </w:rPr>
        <w:t xml:space="preserve">این امام غائب است پنهان شود از مردمان</w:t>
      </w:r>
    </w:p>
    <w:p>
      <w:pPr>
        <w:pStyle w:val="BookText"/>
      </w:pPr>
      <w:r>
        <w:rPr>
          <w:rFonts w:ascii="IRNazanin" w:hAnsi="IRNazanin" w:eastAsia="IRNazanin" w:cs="IRNazanin"/>
          <w:lang w:bidi="fa-IR"/>
          <w:color w:val="111111"/>
          <w:sz w:val="28"/>
          <w:szCs w:val="28"/>
          <w:rtl/>
        </w:rPr>
        <w:t xml:space="preserve">سال دویست شصت هجری غیبتش از این زمان</w:t>
      </w:r>
    </w:p>
    <w:p>
      <w:pPr>
        <w:pStyle w:val="BookText"/>
      </w:pPr>
      <w:r>
        <w:rPr>
          <w:rFonts w:ascii="IRNazanin" w:hAnsi="IRNazanin" w:eastAsia="IRNazanin" w:cs="IRNazanin"/>
          <w:lang w:bidi="fa-IR"/>
          <w:color w:val="111111"/>
          <w:sz w:val="28"/>
          <w:szCs w:val="28"/>
          <w:rtl/>
        </w:rPr>
        <w:t xml:space="preserve">روزی آید در ظهور همچون ستاره‌ی شهاب</w:t>
      </w:r>
    </w:p>
    <w:p>
      <w:pPr>
        <w:pStyle w:val="BookText"/>
      </w:pPr>
      <w:r>
        <w:rPr>
          <w:rFonts w:ascii="IRNazanin" w:hAnsi="IRNazanin" w:eastAsia="IRNazanin" w:cs="IRNazanin"/>
          <w:lang w:bidi="fa-IR"/>
          <w:color w:val="111111"/>
          <w:sz w:val="28"/>
          <w:szCs w:val="28"/>
          <w:rtl/>
        </w:rPr>
        <w:t xml:space="preserve">می‌درخشد در شب تار، عالَم است در انقلاب</w:t>
      </w:r>
    </w:p>
    <w:p>
      <w:pPr>
        <w:pStyle w:val="BookText"/>
      </w:pPr>
      <w:r>
        <w:rPr>
          <w:rFonts w:ascii="IRNazanin" w:hAnsi="IRNazanin" w:eastAsia="IRNazanin" w:cs="IRNazanin"/>
          <w:lang w:bidi="fa-IR"/>
          <w:color w:val="111111"/>
          <w:sz w:val="28"/>
          <w:szCs w:val="28"/>
          <w:rtl/>
        </w:rPr>
        <w:t xml:space="preserve">خوش بحال آن کسانی که کنند درک آن زمان</w:t>
      </w:r>
    </w:p>
    <w:p>
      <w:pPr>
        <w:pStyle w:val="BookText"/>
      </w:pPr>
      <w:r>
        <w:rPr>
          <w:rFonts w:ascii="IRNazanin" w:hAnsi="IRNazanin" w:eastAsia="IRNazanin" w:cs="IRNazanin"/>
          <w:lang w:bidi="fa-IR"/>
          <w:color w:val="111111"/>
          <w:sz w:val="28"/>
          <w:szCs w:val="28"/>
          <w:rtl/>
        </w:rPr>
        <w:t xml:space="preserve">چشمشان روشن، ظهور مهدی است آن جانِ جان</w:t>
      </w:r>
    </w:p>
    <w:p>
      <w:pPr>
        <w:pStyle w:val="BookText"/>
      </w:pPr>
      <w:r>
        <w:rPr>
          <w:rFonts w:ascii="IRNazanin" w:hAnsi="IRNazanin" w:eastAsia="IRNazanin" w:cs="IRNazanin"/>
          <w:lang w:bidi="fa-IR"/>
          <w:color w:val="111111"/>
          <w:sz w:val="28"/>
          <w:szCs w:val="28"/>
          <w:rtl/>
        </w:rPr>
        <w:t xml:space="preserve">[17] ابن عباس کرد روایت از امیرمؤمنان</w:t>
      </w:r>
    </w:p>
    <w:p>
      <w:pPr>
        <w:pStyle w:val="BookText"/>
      </w:pPr>
      <w:r>
        <w:rPr>
          <w:rFonts w:ascii="Amiri" w:hAnsi="Amiri" w:eastAsia="Amiri" w:cs="Amiri"/>
          <w:lang w:bidi="ar-SA"/>
          <w:color w:val="111111"/>
          <w:sz w:val="28"/>
          <w:szCs w:val="28"/>
          <w:rtl/>
        </w:rPr>
        <w:t xml:space="preserve">آیه‌ی وَالَّیْل اِذا عَسْعَس سؤال شد در بیان</w:t>
      </w:r>
    </w:p>
    <w:p>
      <w:pPr>
        <w:pStyle w:val="BookText"/>
      </w:pPr>
      <w:r>
        <w:rPr>
          <w:rFonts w:ascii="IRNazanin" w:hAnsi="IRNazanin" w:eastAsia="IRNazanin" w:cs="IRNazanin"/>
          <w:lang w:bidi="fa-IR"/>
          <w:color w:val="111111"/>
          <w:sz w:val="28"/>
          <w:szCs w:val="28"/>
          <w:rtl/>
        </w:rPr>
        <w:t xml:space="preserve">تا چه معنا باشد آن را کن بیانش ای علی</w:t>
      </w:r>
    </w:p>
    <w:p>
      <w:pPr>
        <w:pStyle w:val="BookText"/>
      </w:pPr>
      <w:r>
        <w:rPr>
          <w:rFonts w:ascii="IRNazanin" w:hAnsi="IRNazanin" w:eastAsia="IRNazanin" w:cs="IRNazanin"/>
          <w:lang w:bidi="fa-IR"/>
          <w:color w:val="111111"/>
          <w:sz w:val="28"/>
          <w:szCs w:val="28"/>
          <w:rtl/>
        </w:rPr>
        <w:t xml:space="preserve">علم هر آیه ز تو باشد به عالم مُنجلی</w:t>
      </w:r>
    </w:p>
    <w:p>
      <w:pPr>
        <w:pStyle w:val="BookText"/>
      </w:pPr>
      <w:r>
        <w:rPr>
          <w:rFonts w:ascii="IRNazanin" w:hAnsi="IRNazanin" w:eastAsia="IRNazanin" w:cs="IRNazanin"/>
          <w:lang w:bidi="fa-IR"/>
          <w:color w:val="111111"/>
          <w:sz w:val="28"/>
          <w:szCs w:val="28"/>
          <w:rtl/>
        </w:rPr>
        <w:t xml:space="preserve">داد جوابم عالِم قرآن علی مرتضی</w:t>
      </w:r>
    </w:p>
    <w:p>
      <w:pPr>
        <w:pStyle w:val="BookText"/>
      </w:pPr>
      <w:r>
        <w:rPr>
          <w:rFonts w:ascii="IRNazanin" w:hAnsi="IRNazanin" w:eastAsia="IRNazanin" w:cs="IRNazanin"/>
          <w:lang w:bidi="fa-IR"/>
          <w:color w:val="111111"/>
          <w:sz w:val="28"/>
          <w:szCs w:val="28"/>
          <w:rtl/>
        </w:rPr>
        <w:t xml:space="preserve">گفت مَثَل آورده است حق آیه را زیبا بجا</w:t>
      </w:r>
    </w:p>
    <w:p>
      <w:pPr>
        <w:pStyle w:val="BookText"/>
      </w:pPr>
      <w:r>
        <w:rPr>
          <w:rFonts w:ascii="IRNazanin" w:hAnsi="IRNazanin" w:eastAsia="IRNazanin" w:cs="IRNazanin"/>
          <w:lang w:bidi="fa-IR"/>
          <w:color w:val="111111"/>
          <w:sz w:val="28"/>
          <w:szCs w:val="28"/>
          <w:rtl/>
        </w:rPr>
        <w:t xml:space="preserve">آیه‌ی هفده مثال است بهر غاصبان حق</w:t>
      </w:r>
    </w:p>
    <w:p>
      <w:pPr>
        <w:pStyle w:val="BookText"/>
      </w:pPr>
      <w:r>
        <w:rPr>
          <w:rFonts w:ascii="IRNazanin" w:hAnsi="IRNazanin" w:eastAsia="IRNazanin" w:cs="IRNazanin"/>
          <w:lang w:bidi="fa-IR"/>
          <w:color w:val="111111"/>
          <w:sz w:val="28"/>
          <w:szCs w:val="28"/>
          <w:rtl/>
        </w:rPr>
        <w:t xml:space="preserve">از ائمه روی بگردانند همیشه، ما سَبَق</w:t>
      </w:r>
    </w:p>
    <w:p>
      <w:pPr>
        <w:pStyle w:val="BookText"/>
      </w:pPr>
      <w:r>
        <w:rPr>
          <w:rFonts w:ascii="IRNazanin" w:hAnsi="IRNazanin" w:eastAsia="IRNazanin" w:cs="IRNazanin"/>
          <w:lang w:bidi="fa-IR"/>
          <w:color w:val="111111"/>
          <w:sz w:val="28"/>
          <w:szCs w:val="28"/>
          <w:rtl/>
        </w:rPr>
        <w:t xml:space="preserve">حق علی را بر ولایت بر خلافت نصب نمود</w:t>
      </w:r>
    </w:p>
    <w:p>
      <w:pPr>
        <w:pStyle w:val="BookText"/>
      </w:pPr>
      <w:r>
        <w:rPr>
          <w:rFonts w:ascii="IRNazanin" w:hAnsi="IRNazanin" w:eastAsia="IRNazanin" w:cs="IRNazanin"/>
          <w:lang w:bidi="fa-IR"/>
          <w:color w:val="111111"/>
          <w:sz w:val="28"/>
          <w:szCs w:val="28"/>
          <w:rtl/>
        </w:rPr>
        <w:t xml:space="preserve">در کتاب و در لسان احمدش او را ستود</w:t>
      </w:r>
    </w:p>
    <w:p>
      <w:pPr>
        <w:pStyle w:val="BookText"/>
      </w:pPr>
      <w:r>
        <w:rPr>
          <w:rFonts w:ascii="IRNazanin" w:hAnsi="IRNazanin" w:eastAsia="IRNazanin" w:cs="IRNazanin"/>
          <w:lang w:bidi="fa-IR"/>
          <w:color w:val="111111"/>
          <w:sz w:val="28"/>
          <w:szCs w:val="28"/>
          <w:rtl/>
        </w:rPr>
        <w:t xml:space="preserve">حق حتمی علی را غصب نمودند غاصبان</w:t>
      </w:r>
    </w:p>
    <w:p>
      <w:pPr>
        <w:pStyle w:val="BookText"/>
      </w:pPr>
      <w:r>
        <w:rPr>
          <w:rFonts w:ascii="IRNazanin" w:hAnsi="IRNazanin" w:eastAsia="IRNazanin" w:cs="IRNazanin"/>
          <w:lang w:bidi="fa-IR"/>
          <w:color w:val="111111"/>
          <w:sz w:val="28"/>
          <w:szCs w:val="28"/>
          <w:rtl/>
        </w:rPr>
        <w:t xml:space="preserve">ادعا کردند ولایت با خلافت ظالمان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88" w:name="pg4582_32268"/>
    <w:bookmarkEnd w:id="88"/>
    <w:p>
      <w:pPr>
        <w:pStyle w:val="Heading3"/>
      </w:pPr>
      <w:bookmarkStart w:id="444" w:name="_Toc94"/>
      <w:r>
        <w:t>82-سوره مبارکه‌ی اِنْفِطار</w:t>
      </w:r>
      <w:bookmarkEnd w:id="444"/>
    </w:p>
    <w:p>
      <w:pPr>
        <w:pStyle w:val="BookText"/>
      </w:pPr>
      <w:r>
        <w:rPr>
          <w:rFonts w:ascii="IRNazanin" w:hAnsi="IRNazanin" w:eastAsia="IRNazanin" w:cs="IRNazanin"/>
          <w:lang w:bidi="fa-IR"/>
          <w:color w:val="111111"/>
          <w:sz w:val="28"/>
          <w:szCs w:val="28"/>
          <w:rtl/>
        </w:rPr>
        <w:t xml:space="preserve">[1-2] اِنْفِطار است سوره‌ئی از سوره‌ها آمد بنام</w:t>
      </w:r>
    </w:p>
    <w:p>
      <w:pPr>
        <w:pStyle w:val="BookText"/>
      </w:pPr>
      <w:r>
        <w:rPr>
          <w:rFonts w:ascii="IRNazanin" w:hAnsi="IRNazanin" w:eastAsia="IRNazanin" w:cs="IRNazanin"/>
          <w:lang w:bidi="fa-IR"/>
          <w:color w:val="111111"/>
          <w:sz w:val="28"/>
          <w:szCs w:val="28"/>
          <w:rtl/>
        </w:rPr>
        <w:t xml:space="preserve">یک گشایش حاکم است اندر همه و در نظام</w:t>
      </w:r>
    </w:p>
    <w:p>
      <w:pPr>
        <w:pStyle w:val="BookText"/>
      </w:pPr>
      <w:r>
        <w:rPr>
          <w:rFonts w:ascii="IRNazanin" w:hAnsi="IRNazanin" w:eastAsia="IRNazanin" w:cs="IRNazanin"/>
          <w:lang w:bidi="fa-IR"/>
          <w:color w:val="111111"/>
          <w:sz w:val="28"/>
          <w:szCs w:val="28"/>
          <w:rtl/>
        </w:rPr>
        <w:t xml:space="preserve">[3-4] در سما باشد گشایش کوکب و دریا و قبر</w:t>
      </w:r>
    </w:p>
    <w:p>
      <w:pPr>
        <w:pStyle w:val="BookText"/>
      </w:pPr>
      <w:r>
        <w:rPr>
          <w:rFonts w:ascii="IRNazanin" w:hAnsi="IRNazanin" w:eastAsia="IRNazanin" w:cs="IRNazanin"/>
          <w:lang w:bidi="fa-IR"/>
          <w:color w:val="111111"/>
          <w:sz w:val="28"/>
          <w:szCs w:val="28"/>
          <w:rtl/>
        </w:rPr>
        <w:t xml:space="preserve">انفجار نور باشد در همه هیچ نیست حَذَر</w:t>
      </w:r>
    </w:p>
    <w:p>
      <w:pPr>
        <w:pStyle w:val="BookText"/>
      </w:pPr>
      <w:r>
        <w:rPr>
          <w:rFonts w:ascii="IRNazanin" w:hAnsi="IRNazanin" w:eastAsia="IRNazanin" w:cs="IRNazanin"/>
          <w:lang w:bidi="fa-IR"/>
          <w:color w:val="111111"/>
          <w:sz w:val="28"/>
          <w:szCs w:val="28"/>
          <w:rtl/>
        </w:rPr>
        <w:t xml:space="preserve">این گشایش‌ها همه باشند ز عین یا علیّ</w:t>
      </w:r>
    </w:p>
    <w:p>
      <w:pPr>
        <w:pStyle w:val="BookText"/>
      </w:pPr>
      <w:r>
        <w:rPr>
          <w:rFonts w:ascii="IRNazanin" w:hAnsi="IRNazanin" w:eastAsia="IRNazanin" w:cs="IRNazanin"/>
          <w:lang w:bidi="fa-IR"/>
          <w:color w:val="111111"/>
          <w:sz w:val="28"/>
          <w:szCs w:val="28"/>
          <w:rtl/>
        </w:rPr>
        <w:t xml:space="preserve">هم جمالی هم جلالی در ظهورند بس جلّی</w:t>
      </w:r>
    </w:p>
    <w:p>
      <w:pPr>
        <w:pStyle w:val="BookText"/>
      </w:pPr>
      <w:r>
        <w:rPr>
          <w:rFonts w:ascii="Amiri" w:hAnsi="Amiri" w:eastAsia="Amiri" w:cs="Amiri"/>
          <w:lang w:bidi="ar-SA"/>
          <w:color w:val="111111"/>
          <w:sz w:val="28"/>
          <w:szCs w:val="28"/>
          <w:rtl/>
        </w:rPr>
        <w:t xml:space="preserve">بَهْ، جمالی‌ها همه نیکو همه غرق نَعیم</w:t>
      </w:r>
    </w:p>
    <w:p>
      <w:pPr>
        <w:pStyle w:val="BookText"/>
      </w:pPr>
      <w:r>
        <w:rPr>
          <w:rFonts w:ascii="IRNazanin" w:hAnsi="IRNazanin" w:eastAsia="IRNazanin" w:cs="IRNazanin"/>
          <w:lang w:bidi="fa-IR"/>
          <w:color w:val="111111"/>
          <w:sz w:val="28"/>
          <w:szCs w:val="28"/>
          <w:rtl/>
        </w:rPr>
        <w:t xml:space="preserve">وَیْ جلالی‌ها همه بدحال همه اندر جَحیم</w:t>
      </w:r>
    </w:p>
    <w:p>
      <w:pPr>
        <w:pStyle w:val="BookText"/>
      </w:pPr>
      <w:r>
        <w:rPr>
          <w:rFonts w:ascii="IRNazanin" w:hAnsi="IRNazanin" w:eastAsia="IRNazanin" w:cs="IRNazanin"/>
          <w:lang w:bidi="fa-IR"/>
          <w:color w:val="111111"/>
          <w:sz w:val="28"/>
          <w:szCs w:val="28"/>
          <w:rtl/>
        </w:rPr>
        <w:t xml:space="preserve">روز آخر می‌شود معلوم که امر، امر خداست</w:t>
      </w:r>
    </w:p>
    <w:p>
      <w:pPr>
        <w:pStyle w:val="BookText"/>
      </w:pPr>
      <w:r>
        <w:rPr>
          <w:rFonts w:ascii="IRNazanin" w:hAnsi="IRNazanin" w:eastAsia="IRNazanin" w:cs="IRNazanin"/>
          <w:lang w:bidi="fa-IR"/>
          <w:color w:val="111111"/>
          <w:sz w:val="28"/>
          <w:szCs w:val="28"/>
          <w:rtl/>
        </w:rPr>
        <w:t xml:space="preserve">هیچ کسی مالک نباشد برخودش، روز جزاست</w:t>
      </w:r>
    </w:p>
    <w:p>
      <w:pPr>
        <w:pStyle w:val="BookText"/>
      </w:pPr>
      <w:r>
        <w:rPr>
          <w:rFonts w:ascii="IRNazanin" w:hAnsi="IRNazanin" w:eastAsia="IRNazanin" w:cs="IRNazanin"/>
          <w:lang w:bidi="fa-IR"/>
          <w:color w:val="111111"/>
          <w:sz w:val="28"/>
          <w:szCs w:val="28"/>
          <w:rtl/>
        </w:rPr>
        <w:t xml:space="preserve">[8] در بیانی از رسول الله شده آیه بیان</w:t>
      </w:r>
    </w:p>
    <w:p>
      <w:pPr>
        <w:pStyle w:val="BookText"/>
      </w:pPr>
      <w:r>
        <w:rPr>
          <w:rFonts w:ascii="IRNazanin" w:hAnsi="IRNazanin" w:eastAsia="IRNazanin" w:cs="IRNazanin"/>
          <w:lang w:bidi="fa-IR"/>
          <w:color w:val="111111"/>
          <w:sz w:val="28"/>
          <w:szCs w:val="28"/>
          <w:rtl/>
        </w:rPr>
        <w:t xml:space="preserve">طرز صورت بندی انسان بخواست مُسْتَعان</w:t>
      </w:r>
    </w:p>
    <w:p>
      <w:pPr>
        <w:pStyle w:val="BookText"/>
      </w:pPr>
      <w:r>
        <w:rPr>
          <w:rFonts w:ascii="IRNazanin" w:hAnsi="IRNazanin" w:eastAsia="IRNazanin" w:cs="IRNazanin"/>
          <w:lang w:bidi="fa-IR"/>
          <w:color w:val="111111"/>
          <w:sz w:val="28"/>
          <w:szCs w:val="28"/>
          <w:rtl/>
        </w:rPr>
        <w:t xml:space="preserve">صورتی را با تناسب بهر هرکس برگزید</w:t>
      </w:r>
    </w:p>
    <w:p>
      <w:pPr>
        <w:pStyle w:val="BookText"/>
      </w:pPr>
      <w:r>
        <w:rPr>
          <w:rFonts w:ascii="IRNazanin" w:hAnsi="IRNazanin" w:eastAsia="IRNazanin" w:cs="IRNazanin"/>
          <w:lang w:bidi="fa-IR"/>
          <w:color w:val="111111"/>
          <w:sz w:val="28"/>
          <w:szCs w:val="28"/>
          <w:rtl/>
        </w:rPr>
        <w:t xml:space="preserve">مصلحت در برگزیدن بود وصورت آفرید</w:t>
      </w:r>
    </w:p>
    <w:p>
      <w:pPr>
        <w:pStyle w:val="BookText"/>
      </w:pPr>
      <w:r>
        <w:rPr>
          <w:rFonts w:ascii="IRNazanin" w:hAnsi="IRNazanin" w:eastAsia="IRNazanin" w:cs="IRNazanin"/>
          <w:lang w:bidi="fa-IR"/>
          <w:color w:val="111111"/>
          <w:sz w:val="28"/>
          <w:szCs w:val="28"/>
          <w:rtl/>
        </w:rPr>
        <w:t xml:space="preserve">یک بیان دیگری دارد امام مجتبی</w:t>
      </w:r>
    </w:p>
    <w:p>
      <w:pPr>
        <w:pStyle w:val="BookText"/>
      </w:pPr>
      <w:r>
        <w:rPr>
          <w:rFonts w:ascii="IRNazanin" w:hAnsi="IRNazanin" w:eastAsia="IRNazanin" w:cs="IRNazanin"/>
          <w:lang w:bidi="fa-IR"/>
          <w:color w:val="111111"/>
          <w:sz w:val="28"/>
          <w:szCs w:val="28"/>
          <w:rtl/>
        </w:rPr>
        <w:t xml:space="preserve">در بیان خلقت صورت برای مرتضی</w:t>
      </w:r>
    </w:p>
    <w:p>
      <w:pPr>
        <w:pStyle w:val="BookText"/>
      </w:pPr>
      <w:r>
        <w:rPr>
          <w:rFonts w:ascii="IRNazanin" w:hAnsi="IRNazanin" w:eastAsia="IRNazanin" w:cs="IRNazanin"/>
          <w:lang w:bidi="fa-IR"/>
          <w:color w:val="111111"/>
          <w:sz w:val="28"/>
          <w:szCs w:val="28"/>
          <w:rtl/>
        </w:rPr>
        <w:t xml:space="preserve">گفت خدای خالقِ صورت مُصَوِر کرد بجا</w:t>
      </w:r>
    </w:p>
    <w:p>
      <w:pPr>
        <w:pStyle w:val="BookText"/>
      </w:pPr>
      <w:r>
        <w:rPr>
          <w:rFonts w:ascii="Amiri" w:hAnsi="Amiri" w:eastAsia="Amiri" w:cs="Amiri"/>
          <w:lang w:bidi="ar-SA"/>
          <w:color w:val="111111"/>
          <w:sz w:val="28"/>
          <w:szCs w:val="28"/>
          <w:rtl/>
        </w:rPr>
        <w:t xml:space="preserve">صورت بابم علی را ظَهْرِ بابش در جلا</w:t>
      </w:r>
    </w:p>
    <w:p>
      <w:pPr>
        <w:pStyle w:val="BookText"/>
      </w:pPr>
      <w:r>
        <w:rPr>
          <w:rFonts w:ascii="IRNazanin" w:hAnsi="IRNazanin" w:eastAsia="IRNazanin" w:cs="IRNazanin"/>
          <w:lang w:bidi="fa-IR"/>
          <w:color w:val="111111"/>
          <w:sz w:val="28"/>
          <w:szCs w:val="28"/>
          <w:rtl/>
        </w:rPr>
        <w:t xml:space="preserve">صورت بابم بنقش صورت جدم رسول</w:t>
      </w:r>
    </w:p>
    <w:p>
      <w:pPr>
        <w:pStyle w:val="BookText"/>
      </w:pPr>
      <w:r>
        <w:rPr>
          <w:rFonts w:ascii="Amiri" w:hAnsi="Amiri" w:eastAsia="Amiri" w:cs="Amiri"/>
          <w:lang w:bidi="ar-SA"/>
          <w:color w:val="111111"/>
          <w:sz w:val="28"/>
          <w:szCs w:val="28"/>
          <w:rtl/>
        </w:rPr>
        <w:t xml:space="preserve">نقش بزد ربّ مُصَوِر نقش احمد، شد قبول</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89" w:name="pg4582_32269"/>
    <w:bookmarkEnd w:id="89"/>
    <w:p>
      <w:pPr>
        <w:pStyle w:val="BookText"/>
      </w:pPr>
      <w:r>
        <w:rPr>
          <w:rFonts w:ascii="IRNazanin" w:hAnsi="IRNazanin" w:eastAsia="IRNazanin" w:cs="IRNazanin"/>
          <w:lang w:bidi="fa-IR"/>
          <w:color w:val="111111"/>
          <w:sz w:val="28"/>
          <w:szCs w:val="28"/>
          <w:rtl/>
        </w:rPr>
        <w:t xml:space="preserve">پس علی باشد شبیه‌تر از همه به مصطفی</w:t>
      </w:r>
    </w:p>
    <w:p>
      <w:pPr>
        <w:pStyle w:val="BookText"/>
      </w:pPr>
      <w:r>
        <w:rPr>
          <w:rFonts w:ascii="IRNazanin" w:hAnsi="IRNazanin" w:eastAsia="IRNazanin" w:cs="IRNazanin"/>
          <w:lang w:bidi="fa-IR"/>
          <w:color w:val="111111"/>
          <w:sz w:val="28"/>
          <w:szCs w:val="28"/>
          <w:rtl/>
        </w:rPr>
        <w:t xml:space="preserve">این علی نفس رسول الله است، بگفت این را خدا</w:t>
      </w:r>
    </w:p>
    <w:p>
      <w:pPr>
        <w:pStyle w:val="BookText"/>
      </w:pPr>
      <w:r>
        <w:rPr>
          <w:rFonts w:ascii="Amiri" w:hAnsi="Amiri" w:eastAsia="Amiri" w:cs="Amiri"/>
          <w:lang w:bidi="ar-SA"/>
          <w:color w:val="111111"/>
          <w:sz w:val="28"/>
          <w:szCs w:val="28"/>
          <w:rtl/>
        </w:rPr>
        <w:t xml:space="preserve">هست حسین بن علی اَشْبَه به زهرای بتول</w:t>
      </w:r>
    </w:p>
    <w:p>
      <w:pPr>
        <w:pStyle w:val="BookText"/>
      </w:pPr>
      <w:r>
        <w:rPr>
          <w:rFonts w:ascii="IRNazanin" w:hAnsi="IRNazanin" w:eastAsia="IRNazanin" w:cs="IRNazanin"/>
          <w:lang w:bidi="fa-IR"/>
          <w:color w:val="111111"/>
          <w:sz w:val="28"/>
          <w:szCs w:val="28"/>
          <w:rtl/>
        </w:rPr>
        <w:t xml:space="preserve">این شباهت را خدا داده، کند عاقل قبول</w:t>
      </w:r>
    </w:p>
    <w:p>
      <w:pPr>
        <w:pStyle w:val="BookText"/>
      </w:pPr>
      <w:r>
        <w:rPr>
          <w:rFonts w:ascii="IRNazanin" w:hAnsi="IRNazanin" w:eastAsia="IRNazanin" w:cs="IRNazanin"/>
          <w:lang w:bidi="fa-IR"/>
          <w:color w:val="111111"/>
          <w:sz w:val="28"/>
          <w:szCs w:val="28"/>
          <w:rtl/>
        </w:rPr>
        <w:t xml:space="preserve">صورت من هم شبیه باشد خدیجه را عیان</w:t>
      </w:r>
    </w:p>
    <w:p>
      <w:pPr>
        <w:pStyle w:val="BookText"/>
      </w:pPr>
      <w:r>
        <w:rPr>
          <w:rFonts w:ascii="IRNazanin" w:hAnsi="IRNazanin" w:eastAsia="IRNazanin" w:cs="IRNazanin"/>
          <w:lang w:bidi="fa-IR"/>
          <w:color w:val="111111"/>
          <w:sz w:val="28"/>
          <w:szCs w:val="28"/>
          <w:rtl/>
        </w:rPr>
        <w:t xml:space="preserve">نقش‌ها را نقش بسته در ازل حیّ کَلان</w:t>
      </w:r>
    </w:p>
    <w:p>
      <w:pPr>
        <w:pStyle w:val="BookText"/>
      </w:pPr>
      <w:r>
        <w:rPr>
          <w:rFonts w:ascii="IRNazanin" w:hAnsi="IRNazanin" w:eastAsia="IRNazanin" w:cs="IRNazanin"/>
          <w:lang w:bidi="fa-IR"/>
          <w:color w:val="111111"/>
          <w:sz w:val="28"/>
          <w:szCs w:val="28"/>
          <w:rtl/>
        </w:rPr>
        <w:t xml:space="preserve">پس علی مثل محمّد، هم محمّد مثل اوست</w:t>
      </w:r>
    </w:p>
    <w:p>
      <w:pPr>
        <w:pStyle w:val="BookText"/>
      </w:pPr>
      <w:r>
        <w:rPr>
          <w:rFonts w:ascii="IRNazanin" w:hAnsi="IRNazanin" w:eastAsia="IRNazanin" w:cs="IRNazanin"/>
          <w:lang w:bidi="fa-IR"/>
          <w:color w:val="111111"/>
          <w:sz w:val="28"/>
          <w:szCs w:val="28"/>
          <w:rtl/>
        </w:rPr>
        <w:t xml:space="preserve">باد سلام بر هر دو صورت هر دو صورت بس نکوست</w:t>
      </w:r>
    </w:p>
    <w:p>
      <w:pPr>
        <w:pStyle w:val="BookText"/>
      </w:pPr>
      <w:r>
        <w:rPr>
          <w:rFonts w:ascii="IRNazanin" w:hAnsi="IRNazanin" w:eastAsia="IRNazanin" w:cs="IRNazanin"/>
          <w:lang w:bidi="fa-IR"/>
          <w:color w:val="111111"/>
          <w:sz w:val="28"/>
          <w:szCs w:val="28"/>
          <w:rtl/>
        </w:rPr>
        <w:t xml:space="preserve">[13-14] یک روایت آمده از باقر علم رسول</w:t>
      </w:r>
    </w:p>
    <w:p>
      <w:pPr>
        <w:pStyle w:val="BookText"/>
      </w:pPr>
      <w:r>
        <w:rPr>
          <w:rFonts w:ascii="IRNazanin" w:hAnsi="IRNazanin" w:eastAsia="IRNazanin" w:cs="IRNazanin"/>
          <w:lang w:bidi="fa-IR"/>
          <w:color w:val="111111"/>
          <w:sz w:val="28"/>
          <w:szCs w:val="28"/>
          <w:rtl/>
        </w:rPr>
        <w:t xml:space="preserve">اَبْرارِ در آیه ما باشیم و این معنا قبول</w:t>
      </w:r>
    </w:p>
    <w:p>
      <w:pPr>
        <w:pStyle w:val="BookText"/>
      </w:pPr>
      <w:r>
        <w:rPr>
          <w:rFonts w:ascii="Amiri" w:hAnsi="Amiri" w:eastAsia="Amiri" w:cs="Amiri"/>
          <w:lang w:bidi="ar-SA"/>
          <w:color w:val="111111"/>
          <w:sz w:val="28"/>
          <w:szCs w:val="28"/>
          <w:rtl/>
        </w:rPr>
        <w:t xml:space="preserve">فُجَّارِ در آیه باشند دشمن آل ولا</w:t>
      </w:r>
    </w:p>
    <w:p>
      <w:pPr>
        <w:pStyle w:val="BookText"/>
      </w:pPr>
      <w:r>
        <w:rPr>
          <w:rFonts w:ascii="IRNazanin" w:hAnsi="IRNazanin" w:eastAsia="IRNazanin" w:cs="IRNazanin"/>
          <w:lang w:bidi="fa-IR"/>
          <w:color w:val="111111"/>
          <w:sz w:val="28"/>
          <w:szCs w:val="28"/>
          <w:rtl/>
        </w:rPr>
        <w:t xml:space="preserve">جایگاه دشمنان است آتش قهر خدا</w:t>
      </w:r>
    </w:p>
    <w:p>
      <w:pPr>
        <w:pStyle w:val="BookText"/>
      </w:pPr>
      <w:r>
        <w:rPr>
          <w:rFonts w:ascii="IRNazanin" w:hAnsi="IRNazanin" w:eastAsia="IRNazanin" w:cs="IRNazanin"/>
          <w:lang w:bidi="fa-IR"/>
          <w:color w:val="111111"/>
          <w:sz w:val="28"/>
          <w:szCs w:val="28"/>
          <w:rtl/>
        </w:rPr>
        <w:t xml:space="preserve">این ولا باشد علی و زنده باد آل علی</w:t>
      </w:r>
    </w:p>
    <w:p>
      <w:pPr>
        <w:pStyle w:val="BookText"/>
      </w:pPr>
      <w:r>
        <w:rPr>
          <w:rFonts w:ascii="IRNazanin" w:hAnsi="IRNazanin" w:eastAsia="IRNazanin" w:cs="IRNazanin"/>
          <w:lang w:bidi="fa-IR"/>
          <w:color w:val="111111"/>
          <w:sz w:val="28"/>
          <w:szCs w:val="28"/>
          <w:rtl/>
        </w:rPr>
        <w:t xml:space="preserve">باد سلام حق رسولش هم سلام باد بر وصی</w:t>
      </w:r>
    </w:p>
    <w:p>
      <w:pPr>
        <w:pStyle w:val="BookText"/>
      </w:pPr>
      <w:r>
        <w:rPr>
          <w:rFonts w:ascii="IRNazanin" w:hAnsi="IRNazanin" w:eastAsia="IRNazanin" w:cs="IRNazanin"/>
          <w:lang w:bidi="fa-IR"/>
          <w:color w:val="111111"/>
          <w:sz w:val="28"/>
          <w:szCs w:val="28"/>
          <w:rtl/>
        </w:rPr>
        <w:t xml:space="preserve">با قسم گفتا امّام مجتبیٰ باشد همین</w:t>
      </w:r>
    </w:p>
    <w:p>
      <w:pPr>
        <w:pStyle w:val="BookText"/>
      </w:pPr>
      <w:r>
        <w:rPr>
          <w:rFonts w:ascii="IRNazanin" w:hAnsi="IRNazanin" w:eastAsia="IRNazanin" w:cs="IRNazanin"/>
          <w:lang w:bidi="fa-IR"/>
          <w:color w:val="111111"/>
          <w:sz w:val="28"/>
          <w:szCs w:val="28"/>
          <w:rtl/>
        </w:rPr>
        <w:t xml:space="preserve">معنی ابرار نباشد جز امیرالمؤمنین</w:t>
      </w:r>
    </w:p>
    <w:p>
      <w:pPr>
        <w:pStyle w:val="BookText"/>
      </w:pPr>
      <w:r>
        <w:rPr>
          <w:rFonts w:ascii="IRNazanin" w:hAnsi="IRNazanin" w:eastAsia="IRNazanin" w:cs="IRNazanin"/>
          <w:lang w:bidi="fa-IR"/>
          <w:color w:val="111111"/>
          <w:sz w:val="28"/>
          <w:szCs w:val="28"/>
          <w:rtl/>
        </w:rPr>
        <w:t xml:space="preserve">جز علی و فاطمه و من، برادرم حسین</w:t>
      </w:r>
    </w:p>
    <w:p>
      <w:pPr>
        <w:pStyle w:val="BookText"/>
      </w:pPr>
      <w:r>
        <w:rPr>
          <w:rFonts w:ascii="IRNazanin" w:hAnsi="IRNazanin" w:eastAsia="IRNazanin" w:cs="IRNazanin"/>
          <w:lang w:bidi="fa-IR"/>
          <w:color w:val="111111"/>
          <w:sz w:val="28"/>
          <w:szCs w:val="28"/>
          <w:rtl/>
        </w:rPr>
        <w:t xml:space="preserve">نیست دگر ابرار به عالم، ابرار باشند نور عین</w:t>
      </w:r>
    </w:p>
    <w:p>
      <w:pPr>
        <w:pStyle w:val="Heading3"/>
      </w:pPr>
      <w:bookmarkStart w:id="445" w:name="_Toc95"/>
      <w:r>
        <w:t>83-سوره مبارکه‌ی مُطَفِّفین</w:t>
      </w:r>
      <w:bookmarkEnd w:id="445"/>
    </w:p>
    <w:p>
      <w:pPr>
        <w:pStyle w:val="BookText"/>
      </w:pPr>
      <w:r>
        <w:rPr>
          <w:rFonts w:ascii="Amiri" w:hAnsi="Amiri" w:eastAsia="Amiri" w:cs="Amiri"/>
          <w:lang w:bidi="ar-SA"/>
          <w:color w:val="111111"/>
          <w:sz w:val="28"/>
          <w:szCs w:val="28"/>
          <w:rtl/>
        </w:rPr>
        <w:t xml:space="preserve">[1] سوره‌ئی از سوره‌ها باشد مُطَفِّفین به نام</w:t>
      </w:r>
    </w:p>
    <w:p>
      <w:pPr>
        <w:pStyle w:val="BookText"/>
      </w:pPr>
      <w:r>
        <w:rPr>
          <w:rFonts w:ascii="IRNazanin" w:hAnsi="IRNazanin" w:eastAsia="IRNazanin" w:cs="IRNazanin"/>
          <w:lang w:bidi="fa-IR"/>
          <w:color w:val="111111"/>
          <w:sz w:val="28"/>
          <w:szCs w:val="28"/>
          <w:rtl/>
        </w:rPr>
        <w:t xml:space="preserve">وای بر آن‌ها نپردازند حقوق خود تمام</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نی دهند حق نبوت نی دهند حق ولا</w:t>
      </w:r>
    </w:p>
    <w:p>
      <w:pPr>
        <w:pStyle w:val="BookText"/>
      </w:pPr>
      <w:r>
        <w:rPr>
          <w:rFonts w:ascii="IRNazanin" w:hAnsi="IRNazanin" w:eastAsia="IRNazanin" w:cs="IRNazanin"/>
          <w:lang w:bidi="fa-IR"/>
          <w:color w:val="111111"/>
          <w:sz w:val="28"/>
          <w:szCs w:val="28"/>
          <w:rtl/>
        </w:rPr>
        <w:t xml:space="preserve">نی دهند حق امامت نی دهند حق خدا</w:t>
      </w:r>
    </w:p>
    <w:p>
      <w:pPr>
        <w:pStyle w:val="BookText"/>
      </w:pPr>
      <w:r>
        <w:rPr>
          <w:rFonts w:ascii="IRNazanin" w:hAnsi="IRNazanin" w:eastAsia="IRNazanin" w:cs="IRNazanin"/>
          <w:lang w:bidi="fa-IR"/>
          <w:color w:val="111111"/>
          <w:sz w:val="28"/>
          <w:szCs w:val="28"/>
          <w:rtl/>
        </w:rPr>
        <w:t xml:space="preserve">حضرت صادق بفرمود تأویل آیه چنین</w:t>
      </w:r>
    </w:p>
    <w:p>
      <w:pPr>
        <w:pStyle w:val="BookText"/>
      </w:pPr>
      <w:r>
        <w:rPr>
          <w:rFonts w:ascii="Amiri" w:hAnsi="Amiri" w:eastAsia="Amiri" w:cs="Amiri"/>
          <w:lang w:bidi="ar-SA"/>
          <w:color w:val="111111"/>
          <w:sz w:val="28"/>
          <w:szCs w:val="28"/>
          <w:rtl/>
        </w:rPr>
        <w:t xml:space="preserve">وایْ بر آن کس که کند کم خمس آل طَیِّبین</w:t>
      </w:r>
    </w:p>
    <w:p>
      <w:pPr>
        <w:pStyle w:val="BookText"/>
      </w:pPr>
      <w:r>
        <w:rPr>
          <w:rFonts w:ascii="IRNazanin" w:hAnsi="IRNazanin" w:eastAsia="IRNazanin" w:cs="IRNazanin"/>
          <w:lang w:bidi="fa-IR"/>
          <w:color w:val="111111"/>
          <w:sz w:val="28"/>
          <w:szCs w:val="28"/>
          <w:rtl/>
        </w:rPr>
        <w:t xml:space="preserve">خمس آل مصطفی را کم کند در روزگار</w:t>
      </w:r>
    </w:p>
    <w:p>
      <w:pPr>
        <w:pStyle w:val="BookText"/>
      </w:pPr>
      <w:r>
        <w:rPr>
          <w:rFonts w:ascii="IRNazanin" w:hAnsi="IRNazanin" w:eastAsia="IRNazanin" w:cs="IRNazanin"/>
          <w:lang w:bidi="fa-IR"/>
          <w:color w:val="111111"/>
          <w:sz w:val="28"/>
          <w:szCs w:val="28"/>
          <w:rtl/>
        </w:rPr>
        <w:t xml:space="preserve">یا نپردازد حقوق اولیاء کردگار</w:t>
      </w:r>
    </w:p>
    <w:p>
      <w:pPr>
        <w:pStyle w:val="BookText"/>
      </w:pPr>
      <w:r>
        <w:rPr>
          <w:rFonts w:ascii="IRNazanin" w:hAnsi="IRNazanin" w:eastAsia="IRNazanin" w:cs="IRNazanin"/>
          <w:lang w:bidi="fa-IR"/>
          <w:color w:val="111111"/>
          <w:sz w:val="28"/>
          <w:szCs w:val="28"/>
          <w:rtl/>
        </w:rPr>
        <w:t xml:space="preserve">وای بر احوالِ همه تکذیب کنان مرتضی</w:t>
      </w:r>
    </w:p>
    <w:p>
      <w:pPr>
        <w:pStyle w:val="BookText"/>
      </w:pPr>
      <w:r>
        <w:rPr>
          <w:rFonts w:ascii="IRNazanin" w:hAnsi="IRNazanin" w:eastAsia="IRNazanin" w:cs="IRNazanin"/>
          <w:lang w:bidi="fa-IR"/>
          <w:color w:val="111111"/>
          <w:sz w:val="28"/>
          <w:szCs w:val="28"/>
          <w:rtl/>
        </w:rPr>
        <w:t xml:space="preserve">از وصایت از خلافت خلق اول مصطفی</w:t>
      </w:r>
    </w:p>
    <w:p>
      <w:pPr>
        <w:pStyle w:val="BookText"/>
      </w:pPr>
      <w:r>
        <w:rPr>
          <w:rFonts w:ascii="IRNazanin" w:hAnsi="IRNazanin" w:eastAsia="IRNazanin" w:cs="IRNazanin"/>
          <w:lang w:bidi="fa-IR"/>
          <w:color w:val="111111"/>
          <w:sz w:val="28"/>
          <w:szCs w:val="28"/>
          <w:rtl/>
        </w:rPr>
        <w:t xml:space="preserve">آن که تکذیب علی دارد و یا کم کرد حقوق</w:t>
      </w:r>
    </w:p>
    <w:p>
      <w:pPr>
        <w:pStyle w:val="BookText"/>
      </w:pPr>
      <w:r>
        <w:rPr>
          <w:rFonts w:ascii="IRNazanin" w:hAnsi="IRNazanin" w:eastAsia="IRNazanin" w:cs="IRNazanin"/>
          <w:lang w:bidi="fa-IR"/>
          <w:color w:val="111111"/>
          <w:sz w:val="28"/>
          <w:szCs w:val="28"/>
          <w:rtl/>
        </w:rPr>
        <w:t xml:space="preserve">او حرامخوار است کند اکل مال خود مال مَسْرُوق</w:t>
      </w:r>
    </w:p>
    <w:p>
      <w:pPr>
        <w:pStyle w:val="BookText"/>
      </w:pPr>
      <w:r>
        <w:rPr>
          <w:rFonts w:ascii="IRNazanin" w:hAnsi="IRNazanin" w:eastAsia="IRNazanin" w:cs="IRNazanin"/>
          <w:lang w:bidi="fa-IR"/>
          <w:color w:val="111111"/>
          <w:sz w:val="28"/>
          <w:szCs w:val="28"/>
          <w:rtl/>
        </w:rPr>
        <w:t xml:space="preserve">کَیْ توان نوشید ز سرچشمه و یا عین علی</w:t>
      </w:r>
    </w:p>
    <w:p>
      <w:pPr>
        <w:pStyle w:val="BookText"/>
      </w:pPr>
      <w:r>
        <w:rPr>
          <w:rFonts w:ascii="IRNazanin" w:hAnsi="IRNazanin" w:eastAsia="IRNazanin" w:cs="IRNazanin"/>
          <w:lang w:bidi="fa-IR"/>
          <w:color w:val="111111"/>
          <w:sz w:val="28"/>
          <w:szCs w:val="28"/>
          <w:rtl/>
        </w:rPr>
        <w:t xml:space="preserve">یا ز آب حوض کوثر یا ز جنت چید گلی</w:t>
      </w:r>
    </w:p>
    <w:p>
      <w:pPr>
        <w:pStyle w:val="BookText"/>
      </w:pPr>
      <w:r>
        <w:rPr>
          <w:rFonts w:ascii="IRNazanin" w:hAnsi="IRNazanin" w:eastAsia="IRNazanin" w:cs="IRNazanin"/>
          <w:lang w:bidi="fa-IR"/>
          <w:color w:val="111111"/>
          <w:sz w:val="28"/>
          <w:szCs w:val="28"/>
          <w:rtl/>
        </w:rPr>
        <w:t xml:space="preserve">آن که پردازد حقوق خود به اهل آن تمام</w:t>
      </w:r>
    </w:p>
    <w:p>
      <w:pPr>
        <w:pStyle w:val="BookText"/>
      </w:pPr>
      <w:r>
        <w:rPr>
          <w:rFonts w:ascii="IRNazanin" w:hAnsi="IRNazanin" w:eastAsia="IRNazanin" w:cs="IRNazanin"/>
          <w:lang w:bidi="fa-IR"/>
          <w:color w:val="111111"/>
          <w:sz w:val="28"/>
          <w:szCs w:val="28"/>
          <w:rtl/>
        </w:rPr>
        <w:t xml:space="preserve">شیعه‌ی خاص علیّ باشد بر او بادا سلام</w:t>
      </w:r>
    </w:p>
    <w:p>
      <w:pPr>
        <w:pStyle w:val="BookText"/>
      </w:pPr>
      <w:r>
        <w:rPr>
          <w:rFonts w:ascii="IRNazanin" w:hAnsi="IRNazanin" w:eastAsia="IRNazanin" w:cs="IRNazanin"/>
          <w:lang w:bidi="fa-IR"/>
          <w:color w:val="111111"/>
          <w:sz w:val="28"/>
          <w:szCs w:val="28"/>
          <w:rtl/>
        </w:rPr>
        <w:t xml:space="preserve">او تواند نوشد از سرچشمه و عین علی</w:t>
      </w:r>
    </w:p>
    <w:p>
      <w:pPr>
        <w:pStyle w:val="BookText"/>
      </w:pPr>
      <w:r>
        <w:rPr>
          <w:rFonts w:ascii="IRNazanin" w:hAnsi="IRNazanin" w:eastAsia="IRNazanin" w:cs="IRNazanin"/>
          <w:lang w:bidi="fa-IR"/>
          <w:color w:val="111111"/>
          <w:sz w:val="28"/>
          <w:szCs w:val="28"/>
          <w:rtl/>
        </w:rPr>
        <w:t xml:space="preserve">هم ز آب حوض کوثر، چیند از جنت گلی</w:t>
      </w:r>
    </w:p>
    <w:p>
      <w:pPr>
        <w:pStyle w:val="BookText"/>
      </w:pPr>
      <w:r>
        <w:rPr>
          <w:rFonts w:ascii="IRNazanin" w:hAnsi="IRNazanin" w:eastAsia="IRNazanin" w:cs="IRNazanin"/>
          <w:lang w:bidi="fa-IR"/>
          <w:color w:val="111111"/>
          <w:sz w:val="28"/>
          <w:szCs w:val="28"/>
          <w:rtl/>
        </w:rPr>
        <w:t xml:space="preserve">هم تواند نوشد از سرچشمه‌ی آب حیات</w:t>
      </w:r>
    </w:p>
    <w:p>
      <w:pPr>
        <w:pStyle w:val="BookText"/>
      </w:pPr>
      <w:r>
        <w:rPr>
          <w:rFonts w:ascii="IRNazanin" w:hAnsi="IRNazanin" w:eastAsia="IRNazanin" w:cs="IRNazanin"/>
          <w:lang w:bidi="fa-IR"/>
          <w:color w:val="111111"/>
          <w:sz w:val="28"/>
          <w:szCs w:val="28"/>
          <w:rtl/>
        </w:rPr>
        <w:t xml:space="preserve">هم ز سرچشمه‌ی کوثر هم رسد نزدیک به ذات</w:t>
      </w:r>
    </w:p>
    <w:p>
      <w:pPr>
        <w:pStyle w:val="BookText"/>
      </w:pPr>
      <w:r>
        <w:rPr>
          <w:rFonts w:ascii="IRNazanin" w:hAnsi="IRNazanin" w:eastAsia="IRNazanin" w:cs="IRNazanin"/>
          <w:lang w:bidi="fa-IR"/>
          <w:color w:val="111111"/>
          <w:sz w:val="28"/>
          <w:szCs w:val="28"/>
          <w:rtl/>
        </w:rPr>
        <w:t xml:space="preserve">[7] معنی آیه سؤال شد از امام کاظمم</w:t>
      </w:r>
    </w:p>
    <w:p>
      <w:pPr>
        <w:pStyle w:val="BookText"/>
      </w:pPr>
      <w:r>
        <w:rPr>
          <w:rFonts w:ascii="IRNazanin" w:hAnsi="IRNazanin" w:eastAsia="IRNazanin" w:cs="IRNazanin"/>
          <w:lang w:bidi="fa-IR"/>
          <w:color w:val="111111"/>
          <w:sz w:val="28"/>
          <w:szCs w:val="28"/>
          <w:rtl/>
        </w:rPr>
        <w:t xml:space="preserve">گو که این فجار که باشند من به فهمش عازمم</w:t>
      </w:r>
    </w:p>
    <w:p>
      <w:pPr>
        <w:pStyle w:val="BookText"/>
      </w:pPr>
      <w:r>
        <w:rPr>
          <w:rFonts w:ascii="IRNazanin" w:hAnsi="IRNazanin" w:eastAsia="IRNazanin" w:cs="IRNazanin"/>
          <w:lang w:bidi="fa-IR"/>
          <w:color w:val="111111"/>
          <w:sz w:val="28"/>
          <w:szCs w:val="28"/>
          <w:rtl/>
        </w:rPr>
        <w:t xml:space="preserve">گفت بود فجار کسی که کرده جرئت در عیان</w:t>
      </w:r>
    </w:p>
    <w:p>
      <w:pPr>
        <w:pStyle w:val="BookText"/>
      </w:pPr>
      <w:r>
        <w:rPr>
          <w:rFonts w:ascii="IRNazanin" w:hAnsi="IRNazanin" w:eastAsia="IRNazanin" w:cs="IRNazanin"/>
          <w:lang w:bidi="fa-IR"/>
          <w:color w:val="111111"/>
          <w:sz w:val="28"/>
          <w:szCs w:val="28"/>
          <w:rtl/>
        </w:rPr>
        <w:t xml:space="preserve">ظلم کند بر ما ائمه، بهر ما باشد زیان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در روایت آمده، آیه نشانی است بس جلی</w:t>
      </w:r>
    </w:p>
    <w:p>
      <w:pPr>
        <w:pStyle w:val="BookText"/>
      </w:pPr>
      <w:r>
        <w:rPr>
          <w:rFonts w:ascii="IRNazanin" w:hAnsi="IRNazanin" w:eastAsia="IRNazanin" w:cs="IRNazanin"/>
          <w:lang w:bidi="fa-IR"/>
          <w:color w:val="111111"/>
          <w:sz w:val="28"/>
          <w:szCs w:val="28"/>
          <w:rtl/>
        </w:rPr>
        <w:t xml:space="preserve">هست اشاره از برای اولی و دومی</w:t>
      </w:r>
    </w:p>
    <w:p>
      <w:pPr>
        <w:pStyle w:val="BookText"/>
      </w:pPr>
      <w:r>
        <w:rPr>
          <w:rFonts w:ascii="IRNazanin" w:hAnsi="IRNazanin" w:eastAsia="IRNazanin" w:cs="IRNazanin"/>
          <w:lang w:bidi="fa-IR"/>
          <w:color w:val="111111"/>
          <w:sz w:val="28"/>
          <w:szCs w:val="28"/>
          <w:rtl/>
        </w:rPr>
        <w:t xml:space="preserve">این دو تکذیب پیمبر کرده در باطن، عجب!</w:t>
      </w:r>
    </w:p>
    <w:p>
      <w:pPr>
        <w:pStyle w:val="BookText"/>
      </w:pPr>
      <w:r>
        <w:rPr>
          <w:rFonts w:ascii="IRNazanin" w:hAnsi="IRNazanin" w:eastAsia="IRNazanin" w:cs="IRNazanin"/>
          <w:lang w:bidi="fa-IR"/>
          <w:color w:val="111111"/>
          <w:sz w:val="28"/>
          <w:szCs w:val="28"/>
          <w:rtl/>
        </w:rPr>
        <w:t xml:space="preserve">پیرو این دو کنند تکذیب قائم، بی ادب</w:t>
      </w:r>
    </w:p>
    <w:p>
      <w:pPr>
        <w:pStyle w:val="BookText"/>
      </w:pPr>
      <w:r>
        <w:rPr>
          <w:rFonts w:ascii="IRNazanin" w:hAnsi="IRNazanin" w:eastAsia="IRNazanin" w:cs="IRNazanin"/>
          <w:lang w:bidi="fa-IR"/>
          <w:color w:val="111111"/>
          <w:sz w:val="28"/>
          <w:szCs w:val="28"/>
          <w:rtl/>
        </w:rPr>
        <w:t xml:space="preserve">[17] در روایت گفت که چون اهل نفاق بینند یقین</w:t>
      </w:r>
    </w:p>
    <w:p>
      <w:pPr>
        <w:pStyle w:val="BookText"/>
      </w:pPr>
      <w:r>
        <w:rPr>
          <w:rFonts w:ascii="IRNazanin" w:hAnsi="IRNazanin" w:eastAsia="IRNazanin" w:cs="IRNazanin"/>
          <w:lang w:bidi="fa-IR"/>
          <w:color w:val="111111"/>
          <w:sz w:val="28"/>
          <w:szCs w:val="28"/>
          <w:rtl/>
        </w:rPr>
        <w:t xml:space="preserve">هم مقام و منصب مولی امیرالمؤمنین</w:t>
      </w:r>
    </w:p>
    <w:p>
      <w:pPr>
        <w:pStyle w:val="BookText"/>
      </w:pPr>
      <w:r>
        <w:rPr>
          <w:rFonts w:ascii="IRNazanin" w:hAnsi="IRNazanin" w:eastAsia="IRNazanin" w:cs="IRNazanin"/>
          <w:lang w:bidi="fa-IR"/>
          <w:color w:val="111111"/>
          <w:sz w:val="28"/>
          <w:szCs w:val="28"/>
          <w:rtl/>
        </w:rPr>
        <w:t xml:space="preserve">می‌دهد دستور به دوزخ تا بگیرد این نفر</w:t>
      </w:r>
    </w:p>
    <w:p>
      <w:pPr>
        <w:pStyle w:val="BookText"/>
      </w:pPr>
      <w:r>
        <w:rPr>
          <w:rFonts w:ascii="IRNazanin" w:hAnsi="IRNazanin" w:eastAsia="IRNazanin" w:cs="IRNazanin"/>
          <w:lang w:bidi="fa-IR"/>
          <w:color w:val="111111"/>
          <w:sz w:val="28"/>
          <w:szCs w:val="28"/>
          <w:rtl/>
        </w:rPr>
        <w:t xml:space="preserve">این بود از دشمنانم، کن رها فرد دگر</w:t>
      </w:r>
    </w:p>
    <w:p>
      <w:pPr>
        <w:pStyle w:val="BookText"/>
      </w:pPr>
      <w:r>
        <w:rPr>
          <w:rFonts w:ascii="IRNazanin" w:hAnsi="IRNazanin" w:eastAsia="IRNazanin" w:cs="IRNazanin"/>
          <w:lang w:bidi="fa-IR"/>
          <w:color w:val="111111"/>
          <w:sz w:val="28"/>
          <w:szCs w:val="28"/>
          <w:rtl/>
        </w:rPr>
        <w:t xml:space="preserve">آن بود از دوستانم جایگاهش هست بهشت</w:t>
      </w:r>
    </w:p>
    <w:p>
      <w:pPr>
        <w:pStyle w:val="BookText"/>
      </w:pPr>
      <w:r>
        <w:rPr>
          <w:rFonts w:ascii="IRNazanin" w:hAnsi="IRNazanin" w:eastAsia="IRNazanin" w:cs="IRNazanin"/>
          <w:lang w:bidi="fa-IR"/>
          <w:color w:val="111111"/>
          <w:sz w:val="28"/>
          <w:szCs w:val="28"/>
          <w:rtl/>
        </w:rPr>
        <w:t xml:space="preserve">طینتش نازل ز من باشد نگر تو این سرشت</w:t>
      </w:r>
    </w:p>
    <w:p>
      <w:pPr>
        <w:pStyle w:val="BookText"/>
      </w:pPr>
      <w:r>
        <w:rPr>
          <w:rFonts w:ascii="IRNazanin" w:hAnsi="IRNazanin" w:eastAsia="IRNazanin" w:cs="IRNazanin"/>
          <w:lang w:bidi="fa-IR"/>
          <w:color w:val="111111"/>
          <w:sz w:val="28"/>
          <w:szCs w:val="28"/>
          <w:rtl/>
        </w:rPr>
        <w:t xml:space="preserve">از ملائک دسته‌ئی گویند به جمع دشمنان</w:t>
      </w:r>
    </w:p>
    <w:p>
      <w:pPr>
        <w:pStyle w:val="BookText"/>
      </w:pPr>
      <w:r>
        <w:rPr>
          <w:rFonts w:ascii="IRNazanin" w:hAnsi="IRNazanin" w:eastAsia="IRNazanin" w:cs="IRNazanin"/>
          <w:lang w:bidi="fa-IR"/>
          <w:color w:val="111111"/>
          <w:sz w:val="28"/>
          <w:szCs w:val="28"/>
          <w:rtl/>
        </w:rPr>
        <w:t xml:space="preserve">این که می‌بینید قسیم دوزخ و جنت عیان</w:t>
      </w:r>
    </w:p>
    <w:p>
      <w:pPr>
        <w:pStyle w:val="BookText"/>
      </w:pPr>
      <w:r>
        <w:rPr>
          <w:rFonts w:ascii="IRNazanin" w:hAnsi="IRNazanin" w:eastAsia="IRNazanin" w:cs="IRNazanin"/>
          <w:lang w:bidi="fa-IR"/>
          <w:color w:val="111111"/>
          <w:sz w:val="28"/>
          <w:szCs w:val="28"/>
          <w:rtl/>
        </w:rPr>
        <w:t xml:space="preserve">این امیرمؤمنان است که شما تکذیب او</w:t>
      </w:r>
    </w:p>
    <w:p>
      <w:pPr>
        <w:pStyle w:val="BookText"/>
      </w:pPr>
      <w:r>
        <w:rPr>
          <w:rFonts w:ascii="IRNazanin" w:hAnsi="IRNazanin" w:eastAsia="IRNazanin" w:cs="IRNazanin"/>
          <w:lang w:bidi="fa-IR"/>
          <w:color w:val="111111"/>
          <w:sz w:val="28"/>
          <w:szCs w:val="28"/>
          <w:rtl/>
        </w:rPr>
        <w:t xml:space="preserve">کرده و حقش ربودید هیچ ندارید آبرو</w:t>
      </w:r>
    </w:p>
    <w:p>
      <w:pPr>
        <w:pStyle w:val="BookText"/>
      </w:pPr>
      <w:r>
        <w:rPr>
          <w:rFonts w:ascii="IRNazanin" w:hAnsi="IRNazanin" w:eastAsia="IRNazanin" w:cs="IRNazanin"/>
          <w:lang w:bidi="fa-IR"/>
          <w:color w:val="111111"/>
          <w:sz w:val="28"/>
          <w:szCs w:val="28"/>
          <w:rtl/>
        </w:rPr>
        <w:t xml:space="preserve">[28] نوشند از سرچشمه‌ی کوثر همه مقربان</w:t>
      </w:r>
    </w:p>
    <w:p>
      <w:pPr>
        <w:pStyle w:val="BookText"/>
      </w:pPr>
      <w:r>
        <w:rPr>
          <w:rFonts w:ascii="IRNazanin" w:hAnsi="IRNazanin" w:eastAsia="IRNazanin" w:cs="IRNazanin"/>
          <w:lang w:bidi="fa-IR"/>
          <w:color w:val="111111"/>
          <w:sz w:val="28"/>
          <w:szCs w:val="28"/>
          <w:rtl/>
        </w:rPr>
        <w:t xml:space="preserve">هم پیمبر هم خدیجه هم امیرمؤمنان</w:t>
      </w:r>
    </w:p>
    <w:p>
      <w:pPr>
        <w:pStyle w:val="BookText"/>
      </w:pPr>
      <w:r>
        <w:rPr>
          <w:rFonts w:ascii="IRNazanin" w:hAnsi="IRNazanin" w:eastAsia="IRNazanin" w:cs="IRNazanin"/>
          <w:lang w:bidi="fa-IR"/>
          <w:color w:val="111111"/>
          <w:sz w:val="28"/>
          <w:szCs w:val="28"/>
          <w:rtl/>
        </w:rPr>
        <w:t xml:space="preserve">آل پیغمبر مقرب گشته از روز اَزَل</w:t>
      </w:r>
    </w:p>
    <w:p>
      <w:pPr>
        <w:pStyle w:val="BookText"/>
      </w:pPr>
      <w:r>
        <w:rPr>
          <w:rFonts w:ascii="Amiri" w:hAnsi="Amiri" w:eastAsia="Amiri" w:cs="Amiri"/>
          <w:lang w:bidi="ar-SA"/>
          <w:color w:val="111111"/>
          <w:sz w:val="28"/>
          <w:szCs w:val="28"/>
          <w:rtl/>
        </w:rPr>
        <w:t xml:space="preserve">رأس این آل است علی نور خدا عَزَّوَجَلّ</w:t>
      </w:r>
    </w:p>
    <w:p>
      <w:pPr>
        <w:pStyle w:val="BookText"/>
      </w:pPr>
      <w:r>
        <w:rPr>
          <w:rFonts w:ascii="IRNazanin" w:hAnsi="IRNazanin" w:eastAsia="IRNazanin" w:cs="IRNazanin"/>
          <w:lang w:bidi="fa-IR"/>
          <w:color w:val="111111"/>
          <w:sz w:val="28"/>
          <w:szCs w:val="28"/>
          <w:rtl/>
        </w:rPr>
        <w:t xml:space="preserve">[29-30] می‌گذشت روزی علی با بعض یاران از رهی</w:t>
      </w:r>
    </w:p>
    <w:p>
      <w:pPr>
        <w:pStyle w:val="BookText"/>
      </w:pPr>
      <w:r>
        <w:rPr>
          <w:rFonts w:ascii="IRNazanin" w:hAnsi="IRNazanin" w:eastAsia="IRNazanin" w:cs="IRNazanin"/>
          <w:lang w:bidi="fa-IR"/>
          <w:color w:val="111111"/>
          <w:sz w:val="28"/>
          <w:szCs w:val="28"/>
          <w:rtl/>
        </w:rPr>
        <w:t xml:space="preserve">ناگهان برخورد نمودند چند منافق فربهی</w:t>
      </w:r>
    </w:p>
    <w:p>
      <w:pPr>
        <w:pStyle w:val="BookText"/>
      </w:pPr>
      <w:r>
        <w:rPr>
          <w:rFonts w:ascii="IRNazanin" w:hAnsi="IRNazanin" w:eastAsia="IRNazanin" w:cs="IRNazanin"/>
          <w:lang w:bidi="fa-IR"/>
          <w:color w:val="111111"/>
          <w:sz w:val="28"/>
          <w:szCs w:val="28"/>
          <w:rtl/>
        </w:rPr>
        <w:t xml:space="preserve">از بنی امیه بودند آن منافق‌ها همه</w:t>
      </w:r>
    </w:p>
    <w:p>
      <w:pPr>
        <w:pStyle w:val="BookText"/>
      </w:pPr>
      <w:r>
        <w:rPr>
          <w:rFonts w:ascii="IRNazanin" w:hAnsi="IRNazanin" w:eastAsia="IRNazanin" w:cs="IRNazanin"/>
          <w:lang w:bidi="fa-IR"/>
          <w:color w:val="111111"/>
          <w:sz w:val="28"/>
          <w:szCs w:val="28"/>
          <w:rtl/>
        </w:rPr>
        <w:t xml:space="preserve">با تمسخر خنده کردند هیچ نداشتند واهمه</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خم ابرو زدند چشم‌ها بهم خنده کنان</w:t>
      </w:r>
    </w:p>
    <w:p>
      <w:pPr>
        <w:pStyle w:val="BookText"/>
      </w:pPr>
      <w:r>
        <w:rPr>
          <w:rFonts w:ascii="IRNazanin" w:hAnsi="IRNazanin" w:eastAsia="IRNazanin" w:cs="IRNazanin"/>
          <w:lang w:bidi="fa-IR"/>
          <w:color w:val="111111"/>
          <w:sz w:val="28"/>
          <w:szCs w:val="28"/>
          <w:rtl/>
        </w:rPr>
        <w:t xml:space="preserve">مسخره کردند فراوان آن گروه ناکسان</w:t>
      </w:r>
    </w:p>
    <w:p>
      <w:pPr>
        <w:pStyle w:val="BookText"/>
      </w:pPr>
      <w:r>
        <w:rPr>
          <w:rFonts w:ascii="IRNazanin" w:hAnsi="IRNazanin" w:eastAsia="IRNazanin" w:cs="IRNazanin"/>
          <w:lang w:bidi="fa-IR"/>
          <w:color w:val="111111"/>
          <w:sz w:val="28"/>
          <w:szCs w:val="28"/>
          <w:rtl/>
        </w:rPr>
        <w:t xml:space="preserve">این دو آیه نازل آمد ماجرا را گفت چنین</w:t>
      </w:r>
    </w:p>
    <w:p>
      <w:pPr>
        <w:pStyle w:val="BookText"/>
      </w:pPr>
      <w:r>
        <w:rPr>
          <w:rFonts w:ascii="IRNazanin" w:hAnsi="IRNazanin" w:eastAsia="IRNazanin" w:cs="IRNazanin"/>
          <w:lang w:bidi="fa-IR"/>
          <w:color w:val="111111"/>
          <w:sz w:val="28"/>
          <w:szCs w:val="28"/>
          <w:rtl/>
        </w:rPr>
        <w:t xml:space="preserve">نابکاران مسخره کردند علی و مؤمنین</w:t>
      </w:r>
    </w:p>
    <w:p>
      <w:pPr>
        <w:pStyle w:val="BookText"/>
      </w:pPr>
      <w:r>
        <w:rPr>
          <w:rFonts w:ascii="IRNazanin" w:hAnsi="IRNazanin" w:eastAsia="IRNazanin" w:cs="IRNazanin"/>
          <w:lang w:bidi="fa-IR"/>
          <w:color w:val="111111"/>
          <w:sz w:val="28"/>
          <w:szCs w:val="28"/>
          <w:rtl/>
        </w:rPr>
        <w:t xml:space="preserve">چون علی آمد به نزد مصطفی و مصطفی</w:t>
      </w:r>
    </w:p>
    <w:p>
      <w:pPr>
        <w:pStyle w:val="BookText"/>
      </w:pPr>
      <w:r>
        <w:rPr>
          <w:rFonts w:ascii="IRNazanin" w:hAnsi="IRNazanin" w:eastAsia="IRNazanin" w:cs="IRNazanin"/>
          <w:lang w:bidi="fa-IR"/>
          <w:color w:val="111111"/>
          <w:sz w:val="28"/>
          <w:szCs w:val="28"/>
          <w:rtl/>
        </w:rPr>
        <w:t xml:space="preserve">با علی و همرهانش گفت به این زودی شما</w:t>
      </w:r>
    </w:p>
    <w:p>
      <w:pPr>
        <w:pStyle w:val="BookText"/>
      </w:pPr>
      <w:r>
        <w:rPr>
          <w:rFonts w:ascii="IRNazanin" w:hAnsi="IRNazanin" w:eastAsia="IRNazanin" w:cs="IRNazanin"/>
          <w:lang w:bidi="fa-IR"/>
          <w:color w:val="111111"/>
          <w:sz w:val="28"/>
          <w:szCs w:val="28"/>
          <w:rtl/>
        </w:rPr>
        <w:t xml:space="preserve">در میان آتش سوزان ببینید ناکسان</w:t>
      </w:r>
    </w:p>
    <w:p>
      <w:pPr>
        <w:pStyle w:val="BookText"/>
      </w:pPr>
      <w:r>
        <w:rPr>
          <w:rFonts w:ascii="IRNazanin" w:hAnsi="IRNazanin" w:eastAsia="IRNazanin" w:cs="IRNazanin"/>
          <w:lang w:bidi="fa-IR"/>
          <w:color w:val="111111"/>
          <w:sz w:val="28"/>
          <w:szCs w:val="28"/>
          <w:rtl/>
        </w:rPr>
        <w:t xml:space="preserve">در عذاب و درشکنجه سربرند ابلیسیان</w:t>
      </w:r>
    </w:p>
    <w:p>
      <w:pPr>
        <w:pStyle w:val="BookText"/>
      </w:pPr>
      <w:r>
        <w:rPr>
          <w:rFonts w:ascii="IRNazanin" w:hAnsi="IRNazanin" w:eastAsia="IRNazanin" w:cs="IRNazanin"/>
          <w:lang w:bidi="fa-IR"/>
          <w:color w:val="111111"/>
          <w:sz w:val="28"/>
          <w:szCs w:val="28"/>
          <w:rtl/>
        </w:rPr>
        <w:t xml:space="preserve">گو سلام حق به مولای جهان شیر خدا</w:t>
      </w:r>
    </w:p>
    <w:p>
      <w:pPr>
        <w:pStyle w:val="BookText"/>
      </w:pPr>
      <w:r>
        <w:rPr>
          <w:rFonts w:ascii="IRNazanin" w:hAnsi="IRNazanin" w:eastAsia="IRNazanin" w:cs="IRNazanin"/>
          <w:lang w:bidi="fa-IR"/>
          <w:color w:val="111111"/>
          <w:sz w:val="28"/>
          <w:szCs w:val="28"/>
          <w:rtl/>
        </w:rPr>
        <w:t xml:space="preserve">لعنت حق باد به جمع دشمنان مرتضی</w:t>
      </w:r>
    </w:p>
    <w:p>
      <w:pPr>
        <w:pStyle w:val="BookText"/>
      </w:pPr>
      <w:r>
        <w:rPr>
          <w:rFonts w:ascii="IRNazanin" w:hAnsi="IRNazanin" w:eastAsia="IRNazanin" w:cs="IRNazanin"/>
          <w:lang w:bidi="fa-IR"/>
          <w:color w:val="111111"/>
          <w:sz w:val="28"/>
          <w:szCs w:val="28"/>
          <w:rtl/>
        </w:rPr>
        <w:t xml:space="preserve">[34] آیه گوید اهل ایمان جملگی روز جزا</w:t>
      </w:r>
    </w:p>
    <w:p>
      <w:pPr>
        <w:pStyle w:val="BookText"/>
      </w:pPr>
      <w:r>
        <w:rPr>
          <w:rFonts w:ascii="IRNazanin" w:hAnsi="IRNazanin" w:eastAsia="IRNazanin" w:cs="IRNazanin"/>
          <w:lang w:bidi="fa-IR"/>
          <w:color w:val="111111"/>
          <w:sz w:val="28"/>
          <w:szCs w:val="28"/>
          <w:rtl/>
        </w:rPr>
        <w:t xml:space="preserve">بر همه کفار بخندند خندشان بهرخدا</w:t>
      </w:r>
    </w:p>
    <w:p>
      <w:pPr>
        <w:pStyle w:val="BookText"/>
      </w:pPr>
      <w:r>
        <w:rPr>
          <w:rFonts w:ascii="Amiri" w:hAnsi="Amiri" w:eastAsia="Amiri" w:cs="Amiri"/>
          <w:lang w:bidi="ar-SA"/>
          <w:color w:val="111111"/>
          <w:sz w:val="28"/>
          <w:szCs w:val="28"/>
          <w:rtl/>
        </w:rPr>
        <w:t xml:space="preserve">راوی آورده روایت از امام زَیْنُ الْعِباد</w:t>
      </w:r>
    </w:p>
    <w:p>
      <w:pPr>
        <w:pStyle w:val="BookText"/>
      </w:pPr>
      <w:r>
        <w:rPr>
          <w:rFonts w:ascii="IRNazanin" w:hAnsi="IRNazanin" w:eastAsia="IRNazanin" w:cs="IRNazanin"/>
          <w:lang w:bidi="fa-IR"/>
          <w:color w:val="111111"/>
          <w:sz w:val="28"/>
          <w:szCs w:val="28"/>
          <w:rtl/>
        </w:rPr>
        <w:t xml:space="preserve">با سلام و با صلوات حضرتش آریم بیاد</w:t>
      </w:r>
    </w:p>
    <w:p>
      <w:pPr>
        <w:pStyle w:val="BookText"/>
      </w:pPr>
      <w:r>
        <w:rPr>
          <w:rFonts w:ascii="IRNazanin" w:hAnsi="IRNazanin" w:eastAsia="IRNazanin" w:cs="IRNazanin"/>
          <w:lang w:bidi="fa-IR"/>
          <w:color w:val="111111"/>
          <w:sz w:val="28"/>
          <w:szCs w:val="28"/>
          <w:rtl/>
        </w:rPr>
        <w:t xml:space="preserve">حضرتش فرمود کنار دوزخ و روز حساب</w:t>
      </w:r>
    </w:p>
    <w:p>
      <w:pPr>
        <w:pStyle w:val="BookText"/>
      </w:pPr>
      <w:r>
        <w:rPr>
          <w:rFonts w:ascii="IRNazanin" w:hAnsi="IRNazanin" w:eastAsia="IRNazanin" w:cs="IRNazanin"/>
          <w:lang w:bidi="fa-IR"/>
          <w:color w:val="111111"/>
          <w:sz w:val="28"/>
          <w:szCs w:val="28"/>
          <w:rtl/>
        </w:rPr>
        <w:t xml:space="preserve">تخت زیبائی قرار دارد ز بهر بوتراب</w:t>
      </w:r>
    </w:p>
    <w:p>
      <w:pPr>
        <w:pStyle w:val="BookText"/>
      </w:pPr>
      <w:r>
        <w:rPr>
          <w:rFonts w:ascii="IRNazanin" w:hAnsi="IRNazanin" w:eastAsia="IRNazanin" w:cs="IRNazanin"/>
          <w:lang w:bidi="fa-IR"/>
          <w:color w:val="111111"/>
          <w:sz w:val="28"/>
          <w:szCs w:val="28"/>
          <w:rtl/>
        </w:rPr>
        <w:t xml:space="preserve">روی تخت دارد قرار مولی امیرمؤمنان</w:t>
      </w:r>
    </w:p>
    <w:p>
      <w:pPr>
        <w:pStyle w:val="BookText"/>
      </w:pPr>
      <w:r>
        <w:rPr>
          <w:rFonts w:ascii="IRNazanin" w:hAnsi="IRNazanin" w:eastAsia="IRNazanin" w:cs="IRNazanin"/>
          <w:lang w:bidi="fa-IR"/>
          <w:color w:val="111111"/>
          <w:sz w:val="28"/>
          <w:szCs w:val="28"/>
          <w:rtl/>
        </w:rPr>
        <w:t xml:space="preserve">گاه نظر بر دوزخ افتد شعله‌ی آتش روان</w:t>
      </w:r>
    </w:p>
    <w:p>
      <w:pPr>
        <w:pStyle w:val="BookText"/>
      </w:pPr>
      <w:r>
        <w:rPr>
          <w:rFonts w:ascii="IRNazanin" w:hAnsi="IRNazanin" w:eastAsia="IRNazanin" w:cs="IRNazanin"/>
          <w:lang w:bidi="fa-IR"/>
          <w:color w:val="111111"/>
          <w:sz w:val="28"/>
          <w:szCs w:val="28"/>
          <w:rtl/>
        </w:rPr>
        <w:t xml:space="preserve">با تبسم بنگرد بر دوزخ و دوزخیان</w:t>
      </w:r>
    </w:p>
    <w:p>
      <w:pPr>
        <w:pStyle w:val="BookText"/>
      </w:pPr>
      <w:r>
        <w:rPr>
          <w:rFonts w:ascii="IRNazanin" w:hAnsi="IRNazanin" w:eastAsia="IRNazanin" w:cs="IRNazanin"/>
          <w:lang w:bidi="fa-IR"/>
          <w:color w:val="111111"/>
          <w:sz w:val="28"/>
          <w:szCs w:val="28"/>
          <w:rtl/>
        </w:rPr>
        <w:t xml:space="preserve">با تبسم زیر و رو گردد جهنم در عیان</w:t>
      </w:r>
    </w:p>
    <w:p>
      <w:pPr>
        <w:pStyle w:val="BookText"/>
      </w:pPr>
      <w:r>
        <w:rPr>
          <w:rFonts w:ascii="IRNazanin" w:hAnsi="IRNazanin" w:eastAsia="IRNazanin" w:cs="IRNazanin"/>
          <w:lang w:bidi="fa-IR"/>
          <w:color w:val="111111"/>
          <w:sz w:val="28"/>
          <w:szCs w:val="28"/>
          <w:rtl/>
        </w:rPr>
        <w:t xml:space="preserve">زیر شود رو، رو شود زیر تا رسد منافقان</w:t>
      </w:r>
    </w:p>
    <w:p>
      <w:pPr>
        <w:pStyle w:val="BookText"/>
      </w:pPr>
      <w:r>
        <w:rPr>
          <w:rFonts w:ascii="IRNazanin" w:hAnsi="IRNazanin" w:eastAsia="IRNazanin" w:cs="IRNazanin"/>
          <w:lang w:bidi="fa-IR"/>
          <w:color w:val="111111"/>
          <w:sz w:val="28"/>
          <w:szCs w:val="28"/>
          <w:rtl/>
        </w:rPr>
        <w:t xml:space="preserve">آیند از زیر سوی رو با صد هزار کندن جان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90" w:name="pg4582_32273"/>
    <w:bookmarkEnd w:id="90"/>
    <w:p>
      <w:pPr>
        <w:pStyle w:val="BookText"/>
      </w:pPr>
      <w:r>
        <w:rPr>
          <w:rFonts w:ascii="IRNazanin" w:hAnsi="IRNazanin" w:eastAsia="IRNazanin" w:cs="IRNazanin"/>
          <w:lang w:bidi="fa-IR"/>
          <w:color w:val="111111"/>
          <w:sz w:val="28"/>
          <w:szCs w:val="28"/>
          <w:rtl/>
        </w:rPr>
        <w:t xml:space="preserve">تا رسند نزدیک حضرت و نمایند التماس</w:t>
      </w:r>
    </w:p>
    <w:p>
      <w:pPr>
        <w:pStyle w:val="BookText"/>
      </w:pPr>
      <w:r>
        <w:rPr>
          <w:rFonts w:ascii="IRNazanin" w:hAnsi="IRNazanin" w:eastAsia="IRNazanin" w:cs="IRNazanin"/>
          <w:lang w:bidi="fa-IR"/>
          <w:color w:val="111111"/>
          <w:sz w:val="28"/>
          <w:szCs w:val="28"/>
          <w:rtl/>
        </w:rPr>
        <w:t xml:space="preserve">گویند ای آقا ترحم کن تو با این جمع ناس</w:t>
      </w:r>
    </w:p>
    <w:p>
      <w:pPr>
        <w:pStyle w:val="BookText"/>
      </w:pPr>
      <w:r>
        <w:rPr>
          <w:rFonts w:ascii="IRNazanin" w:hAnsi="IRNazanin" w:eastAsia="IRNazanin" w:cs="IRNazanin"/>
          <w:lang w:bidi="fa-IR"/>
          <w:color w:val="111111"/>
          <w:sz w:val="28"/>
          <w:szCs w:val="28"/>
          <w:rtl/>
        </w:rPr>
        <w:t xml:space="preserve">ای امیرمؤمنان و ای وصی مصطفیٰ</w:t>
      </w:r>
    </w:p>
    <w:p>
      <w:pPr>
        <w:pStyle w:val="BookText"/>
      </w:pPr>
      <w:r>
        <w:rPr>
          <w:rFonts w:ascii="IRNazanin" w:hAnsi="IRNazanin" w:eastAsia="IRNazanin" w:cs="IRNazanin"/>
          <w:lang w:bidi="fa-IR"/>
          <w:color w:val="111111"/>
          <w:sz w:val="28"/>
          <w:szCs w:val="28"/>
          <w:rtl/>
        </w:rPr>
        <w:t xml:space="preserve">رحم نما و کن شفاعت بهر ما نزد خدا</w:t>
      </w:r>
    </w:p>
    <w:p>
      <w:pPr>
        <w:pStyle w:val="BookText"/>
      </w:pPr>
      <w:r>
        <w:rPr>
          <w:rFonts w:ascii="IRNazanin" w:hAnsi="IRNazanin" w:eastAsia="IRNazanin" w:cs="IRNazanin"/>
          <w:lang w:bidi="fa-IR"/>
          <w:color w:val="111111"/>
          <w:sz w:val="28"/>
          <w:szCs w:val="28"/>
          <w:rtl/>
        </w:rPr>
        <w:t xml:space="preserve">حضرتش خندد به آنان و رود از آن مکان</w:t>
      </w:r>
    </w:p>
    <w:p>
      <w:pPr>
        <w:pStyle w:val="BookText"/>
      </w:pPr>
      <w:r>
        <w:rPr>
          <w:rFonts w:ascii="IRNazanin" w:hAnsi="IRNazanin" w:eastAsia="IRNazanin" w:cs="IRNazanin"/>
          <w:lang w:bidi="fa-IR"/>
          <w:color w:val="111111"/>
          <w:sz w:val="28"/>
          <w:szCs w:val="28"/>
          <w:rtl/>
        </w:rPr>
        <w:t xml:space="preserve">سوی دوزخ باز بگردند زان مکان منافقان</w:t>
      </w:r>
    </w:p>
    <w:p>
      <w:pPr>
        <w:pStyle w:val="BookText"/>
      </w:pPr>
      <w:r>
        <w:rPr>
          <w:rFonts w:ascii="IRNazanin" w:hAnsi="IRNazanin" w:eastAsia="IRNazanin" w:cs="IRNazanin"/>
          <w:lang w:bidi="fa-IR"/>
          <w:color w:val="111111"/>
          <w:sz w:val="28"/>
          <w:szCs w:val="28"/>
          <w:rtl/>
        </w:rPr>
        <w:t xml:space="preserve">هست قسیم جنت و نار شاهد ملک ولا</w:t>
      </w:r>
    </w:p>
    <w:p>
      <w:pPr>
        <w:pStyle w:val="BookText"/>
      </w:pPr>
      <w:r>
        <w:rPr>
          <w:rFonts w:ascii="IRNazanin" w:hAnsi="IRNazanin" w:eastAsia="IRNazanin" w:cs="IRNazanin"/>
          <w:lang w:bidi="fa-IR"/>
          <w:color w:val="111111"/>
          <w:sz w:val="28"/>
          <w:szCs w:val="28"/>
          <w:rtl/>
        </w:rPr>
        <w:t xml:space="preserve">صد سلام و صد صلوات بر علی باد از خدا</w:t>
      </w:r>
    </w:p>
    <w:p>
      <w:pPr>
        <w:pStyle w:val="Heading3"/>
      </w:pPr>
      <w:bookmarkStart w:id="446" w:name="_Toc96"/>
      <w:r>
        <w:t>84-سوره مبارکه‌ی اِنْشِقاق</w:t>
      </w:r>
      <w:bookmarkEnd w:id="446"/>
    </w:p>
    <w:p>
      <w:pPr>
        <w:pStyle w:val="BookText"/>
      </w:pPr>
      <w:r>
        <w:rPr>
          <w:rFonts w:ascii="IRNazanin" w:hAnsi="IRNazanin" w:eastAsia="IRNazanin" w:cs="IRNazanin"/>
          <w:lang w:bidi="fa-IR"/>
          <w:color w:val="111111"/>
          <w:sz w:val="28"/>
          <w:szCs w:val="28"/>
          <w:rtl/>
        </w:rPr>
        <w:t xml:space="preserve">[1] سوره‌ئی از سوره‌هاست نام اِنْشِقاق باشد از آن</w:t>
      </w:r>
    </w:p>
    <w:p>
      <w:pPr>
        <w:pStyle w:val="BookText"/>
      </w:pPr>
      <w:r>
        <w:rPr>
          <w:rFonts w:ascii="IRNazanin" w:hAnsi="IRNazanin" w:eastAsia="IRNazanin" w:cs="IRNazanin"/>
          <w:lang w:bidi="fa-IR"/>
          <w:color w:val="111111"/>
          <w:sz w:val="28"/>
          <w:szCs w:val="28"/>
          <w:rtl/>
        </w:rPr>
        <w:t xml:space="preserve">آسمان گردد شکافته از خدا گیرد فرمان</w:t>
      </w:r>
    </w:p>
    <w:p>
      <w:pPr>
        <w:pStyle w:val="BookText"/>
      </w:pPr>
      <w:r>
        <w:rPr>
          <w:rFonts w:ascii="IRNazanin" w:hAnsi="IRNazanin" w:eastAsia="IRNazanin" w:cs="IRNazanin"/>
          <w:lang w:bidi="fa-IR"/>
          <w:color w:val="111111"/>
          <w:sz w:val="28"/>
          <w:szCs w:val="28"/>
          <w:rtl/>
        </w:rPr>
        <w:t xml:space="preserve">[3] آسمان بشکافت، زمین شد منبسط بهر ولا</w:t>
      </w:r>
    </w:p>
    <w:p>
      <w:pPr>
        <w:pStyle w:val="BookText"/>
      </w:pPr>
      <w:r>
        <w:rPr>
          <w:rFonts w:ascii="IRNazanin" w:hAnsi="IRNazanin" w:eastAsia="IRNazanin" w:cs="IRNazanin"/>
          <w:lang w:bidi="fa-IR"/>
          <w:color w:val="111111"/>
          <w:sz w:val="28"/>
          <w:szCs w:val="28"/>
          <w:rtl/>
        </w:rPr>
        <w:t xml:space="preserve">تا شناخته گردد باطن تو بگو شیر خدا</w:t>
      </w:r>
    </w:p>
    <w:p>
      <w:pPr>
        <w:pStyle w:val="BookText"/>
      </w:pPr>
      <w:r>
        <w:rPr>
          <w:rFonts w:ascii="IRNazanin" w:hAnsi="IRNazanin" w:eastAsia="IRNazanin" w:cs="IRNazanin"/>
          <w:lang w:bidi="fa-IR"/>
          <w:color w:val="111111"/>
          <w:sz w:val="28"/>
          <w:szCs w:val="28"/>
          <w:rtl/>
        </w:rPr>
        <w:t xml:space="preserve">[9-8-7] گفت امام صادقم معنای آیه را چنان</w:t>
      </w:r>
    </w:p>
    <w:p>
      <w:pPr>
        <w:pStyle w:val="BookText"/>
      </w:pPr>
      <w:r>
        <w:rPr>
          <w:rFonts w:ascii="IRNazanin" w:hAnsi="IRNazanin" w:eastAsia="IRNazanin" w:cs="IRNazanin"/>
          <w:lang w:bidi="fa-IR"/>
          <w:color w:val="111111"/>
          <w:sz w:val="28"/>
          <w:szCs w:val="28"/>
          <w:rtl/>
        </w:rPr>
        <w:t xml:space="preserve">مصداق آیه علی باشد و جمع شیعیان</w:t>
      </w:r>
    </w:p>
    <w:p>
      <w:pPr>
        <w:pStyle w:val="BookText"/>
      </w:pPr>
      <w:r>
        <w:rPr>
          <w:rFonts w:ascii="IRNazanin" w:hAnsi="IRNazanin" w:eastAsia="IRNazanin" w:cs="IRNazanin"/>
          <w:lang w:bidi="fa-IR"/>
          <w:color w:val="111111"/>
          <w:sz w:val="28"/>
          <w:szCs w:val="28"/>
          <w:rtl/>
        </w:rPr>
        <w:t xml:space="preserve">در قیامت نامه‌ی اعمال دهند بر دست راست</w:t>
      </w:r>
    </w:p>
    <w:p>
      <w:pPr>
        <w:pStyle w:val="BookText"/>
      </w:pPr>
      <w:r>
        <w:rPr>
          <w:rFonts w:ascii="IRNazanin" w:hAnsi="IRNazanin" w:eastAsia="IRNazanin" w:cs="IRNazanin"/>
          <w:lang w:bidi="fa-IR"/>
          <w:color w:val="111111"/>
          <w:sz w:val="28"/>
          <w:szCs w:val="28"/>
          <w:rtl/>
        </w:rPr>
        <w:t xml:space="preserve">نامه‌شان باشد قبول، هیچی ندارد کم و کاست</w:t>
      </w:r>
    </w:p>
    <w:p>
      <w:pPr>
        <w:pStyle w:val="BookText"/>
      </w:pPr>
      <w:r>
        <w:rPr>
          <w:rFonts w:ascii="IRNazanin" w:hAnsi="IRNazanin" w:eastAsia="IRNazanin" w:cs="IRNazanin"/>
          <w:lang w:bidi="fa-IR"/>
          <w:color w:val="111111"/>
          <w:sz w:val="28"/>
          <w:szCs w:val="28"/>
          <w:rtl/>
        </w:rPr>
        <w:t xml:space="preserve">در بیان دیگری فرمود: خداوند رحیم</w:t>
      </w:r>
    </w:p>
    <w:p>
      <w:pPr>
        <w:pStyle w:val="BookText"/>
      </w:pPr>
      <w:r>
        <w:rPr>
          <w:rFonts w:ascii="IRNazanin" w:hAnsi="IRNazanin" w:eastAsia="IRNazanin" w:cs="IRNazanin"/>
          <w:lang w:bidi="fa-IR"/>
          <w:color w:val="111111"/>
          <w:sz w:val="28"/>
          <w:szCs w:val="28"/>
          <w:rtl/>
        </w:rPr>
        <w:t xml:space="preserve">مؤمنین آمرزد و بخشد گناهان، آن کریم</w:t>
      </w:r>
    </w:p>
    <w:p>
      <w:pPr>
        <w:pStyle w:val="BookText"/>
      </w:pPr>
      <w:r>
        <w:rPr>
          <w:rFonts w:ascii="IRNazanin" w:hAnsi="IRNazanin" w:eastAsia="IRNazanin" w:cs="IRNazanin"/>
          <w:lang w:bidi="fa-IR"/>
          <w:color w:val="111111"/>
          <w:sz w:val="28"/>
          <w:szCs w:val="28"/>
          <w:rtl/>
        </w:rPr>
        <w:t xml:space="preserve">سیئات مؤمنان تبدیل کند بر حسنات</w:t>
      </w:r>
    </w:p>
    <w:p>
      <w:pPr>
        <w:pStyle w:val="BookText"/>
      </w:pPr>
      <w:r>
        <w:rPr>
          <w:rFonts w:ascii="IRNazanin" w:hAnsi="IRNazanin" w:eastAsia="IRNazanin" w:cs="IRNazanin"/>
          <w:lang w:bidi="fa-IR"/>
          <w:color w:val="111111"/>
          <w:sz w:val="28"/>
          <w:szCs w:val="28"/>
          <w:rtl/>
        </w:rPr>
        <w:t xml:space="preserve">نیست ز بهرش هیچ گناهی غیر خیر و برکات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چند قسم پیش آمدِ آیه و آیه در بیان</w:t>
      </w:r>
    </w:p>
    <w:p>
      <w:pPr>
        <w:pStyle w:val="BookText"/>
      </w:pPr>
      <w:r>
        <w:rPr>
          <w:rFonts w:ascii="IRNazanin" w:hAnsi="IRNazanin" w:eastAsia="IRNazanin" w:cs="IRNazanin"/>
          <w:lang w:bidi="fa-IR"/>
          <w:color w:val="111111"/>
          <w:sz w:val="28"/>
          <w:szCs w:val="28"/>
          <w:rtl/>
        </w:rPr>
        <w:t xml:space="preserve">گوید امت کارهای جُور بجور دارند نشان</w:t>
      </w:r>
    </w:p>
    <w:p>
      <w:pPr>
        <w:pStyle w:val="BookText"/>
      </w:pPr>
      <w:r>
        <w:rPr>
          <w:rFonts w:ascii="IRNazanin" w:hAnsi="IRNazanin" w:eastAsia="IRNazanin" w:cs="IRNazanin"/>
          <w:lang w:bidi="fa-IR"/>
          <w:color w:val="111111"/>
          <w:sz w:val="28"/>
          <w:szCs w:val="28"/>
          <w:rtl/>
        </w:rPr>
        <w:t xml:space="preserve">گفت پیمبر: می‌کنید کاری که انجامش گران</w:t>
      </w:r>
    </w:p>
    <w:p>
      <w:pPr>
        <w:pStyle w:val="BookText"/>
      </w:pPr>
      <w:r>
        <w:rPr>
          <w:rFonts w:ascii="IRNazanin" w:hAnsi="IRNazanin" w:eastAsia="IRNazanin" w:cs="IRNazanin"/>
          <w:lang w:bidi="fa-IR"/>
          <w:color w:val="111111"/>
          <w:sz w:val="28"/>
          <w:szCs w:val="28"/>
          <w:rtl/>
        </w:rPr>
        <w:t xml:space="preserve">کارهائی می‌کنید که کرده‌اند پیشینیان</w:t>
      </w:r>
    </w:p>
    <w:p>
      <w:pPr>
        <w:pStyle w:val="BookText"/>
      </w:pPr>
      <w:r>
        <w:rPr>
          <w:rFonts w:ascii="IRNazanin" w:hAnsi="IRNazanin" w:eastAsia="IRNazanin" w:cs="IRNazanin"/>
          <w:lang w:bidi="fa-IR"/>
          <w:color w:val="111111"/>
          <w:sz w:val="28"/>
          <w:szCs w:val="28"/>
          <w:rtl/>
        </w:rPr>
        <w:t xml:space="preserve">شد سؤال، پیشینیان آیا که باشند در جهان</w:t>
      </w:r>
    </w:p>
    <w:p>
      <w:pPr>
        <w:pStyle w:val="BookText"/>
      </w:pPr>
      <w:r>
        <w:rPr>
          <w:rFonts w:ascii="IRNazanin" w:hAnsi="IRNazanin" w:eastAsia="IRNazanin" w:cs="IRNazanin"/>
          <w:lang w:bidi="fa-IR"/>
          <w:color w:val="111111"/>
          <w:sz w:val="28"/>
          <w:szCs w:val="28"/>
          <w:rtl/>
        </w:rPr>
        <w:t xml:space="preserve">در جواب فرمود: یهودی و نصاری دان کسان</w:t>
      </w:r>
    </w:p>
    <w:p>
      <w:pPr>
        <w:pStyle w:val="BookText"/>
      </w:pPr>
      <w:r>
        <w:rPr>
          <w:rFonts w:ascii="IRNazanin" w:hAnsi="IRNazanin" w:eastAsia="IRNazanin" w:cs="IRNazanin"/>
          <w:lang w:bidi="fa-IR"/>
          <w:color w:val="111111"/>
          <w:sz w:val="28"/>
          <w:szCs w:val="28"/>
          <w:rtl/>
        </w:rPr>
        <w:t xml:space="preserve">صادق آل نبی گفتا که مهدی زمان</w:t>
      </w:r>
    </w:p>
    <w:p>
      <w:pPr>
        <w:pStyle w:val="BookText"/>
      </w:pPr>
      <w:r>
        <w:rPr>
          <w:rFonts w:ascii="IRNazanin" w:hAnsi="IRNazanin" w:eastAsia="IRNazanin" w:cs="IRNazanin"/>
          <w:lang w:bidi="fa-IR"/>
          <w:color w:val="111111"/>
          <w:sz w:val="28"/>
          <w:szCs w:val="28"/>
          <w:rtl/>
        </w:rPr>
        <w:t xml:space="preserve">غیبتی طولانی دارد تا که آید در میان</w:t>
      </w:r>
    </w:p>
    <w:p>
      <w:pPr>
        <w:pStyle w:val="BookText"/>
      </w:pPr>
      <w:r>
        <w:rPr>
          <w:rFonts w:ascii="IRNazanin" w:hAnsi="IRNazanin" w:eastAsia="IRNazanin" w:cs="IRNazanin"/>
          <w:lang w:bidi="fa-IR"/>
          <w:color w:val="111111"/>
          <w:sz w:val="28"/>
          <w:szCs w:val="28"/>
          <w:rtl/>
        </w:rPr>
        <w:t xml:space="preserve">بعض از اصحاب سؤال کرد از سبب، گو چیست سبب؟</w:t>
      </w:r>
    </w:p>
    <w:p>
      <w:pPr>
        <w:pStyle w:val="BookText"/>
      </w:pPr>
      <w:r>
        <w:rPr>
          <w:rFonts w:ascii="IRNazanin" w:hAnsi="IRNazanin" w:eastAsia="IRNazanin" w:cs="IRNazanin"/>
          <w:lang w:bidi="fa-IR"/>
          <w:color w:val="111111"/>
          <w:sz w:val="28"/>
          <w:szCs w:val="28"/>
          <w:rtl/>
        </w:rPr>
        <w:t xml:space="preserve">آیه را کردی تلاوت، بعد آن گفت ذکر ربّ</w:t>
      </w:r>
    </w:p>
    <w:p>
      <w:pPr>
        <w:pStyle w:val="BookText"/>
      </w:pPr>
      <w:r>
        <w:rPr>
          <w:rFonts w:ascii="IRNazanin" w:hAnsi="IRNazanin" w:eastAsia="IRNazanin" w:cs="IRNazanin"/>
          <w:lang w:bidi="fa-IR"/>
          <w:color w:val="111111"/>
          <w:sz w:val="28"/>
          <w:szCs w:val="28"/>
          <w:rtl/>
        </w:rPr>
        <w:t xml:space="preserve">گفت که امت‌های پیش بعد نبی خود همه</w:t>
      </w:r>
    </w:p>
    <w:p>
      <w:pPr>
        <w:pStyle w:val="BookText"/>
      </w:pPr>
      <w:r>
        <w:rPr>
          <w:rFonts w:ascii="IRNazanin" w:hAnsi="IRNazanin" w:eastAsia="IRNazanin" w:cs="IRNazanin"/>
          <w:lang w:bidi="fa-IR"/>
          <w:color w:val="111111"/>
          <w:sz w:val="28"/>
          <w:szCs w:val="28"/>
          <w:rtl/>
        </w:rPr>
        <w:t xml:space="preserve">کارهائی مرتکب گشتند نداشتند واهمه</w:t>
      </w:r>
    </w:p>
    <w:p>
      <w:pPr>
        <w:pStyle w:val="BookText"/>
      </w:pPr>
      <w:r>
        <w:rPr>
          <w:rFonts w:ascii="IRNazanin" w:hAnsi="IRNazanin" w:eastAsia="IRNazanin" w:cs="IRNazanin"/>
          <w:lang w:bidi="fa-IR"/>
          <w:color w:val="111111"/>
          <w:sz w:val="28"/>
          <w:szCs w:val="28"/>
          <w:rtl/>
        </w:rPr>
        <w:t xml:space="preserve">غیبت قائم بطول انجامد تا این مردمان</w:t>
      </w:r>
    </w:p>
    <w:p>
      <w:pPr>
        <w:pStyle w:val="BookText"/>
      </w:pPr>
      <w:r>
        <w:rPr>
          <w:rFonts w:ascii="IRNazanin" w:hAnsi="IRNazanin" w:eastAsia="IRNazanin" w:cs="IRNazanin"/>
          <w:lang w:bidi="fa-IR"/>
          <w:color w:val="111111"/>
          <w:sz w:val="28"/>
          <w:szCs w:val="28"/>
          <w:rtl/>
        </w:rPr>
        <w:t xml:space="preserve">آن چه خواهند مرتکب گردند در این ملک جهان</w:t>
      </w:r>
    </w:p>
    <w:p>
      <w:pPr>
        <w:pStyle w:val="BookText"/>
      </w:pPr>
      <w:r>
        <w:rPr>
          <w:rFonts w:ascii="IRNazanin" w:hAnsi="IRNazanin" w:eastAsia="IRNazanin" w:cs="IRNazanin"/>
          <w:lang w:bidi="fa-IR"/>
          <w:color w:val="111111"/>
          <w:sz w:val="28"/>
          <w:szCs w:val="28"/>
          <w:rtl/>
        </w:rPr>
        <w:t xml:space="preserve">در روایت آمده از شاه مردان مرتضی</w:t>
      </w:r>
    </w:p>
    <w:p>
      <w:pPr>
        <w:pStyle w:val="BookText"/>
      </w:pPr>
      <w:r>
        <w:rPr>
          <w:rFonts w:ascii="IRNazanin" w:hAnsi="IRNazanin" w:eastAsia="IRNazanin" w:cs="IRNazanin"/>
          <w:lang w:bidi="fa-IR"/>
          <w:color w:val="111111"/>
          <w:sz w:val="28"/>
          <w:szCs w:val="28"/>
          <w:rtl/>
        </w:rPr>
        <w:t xml:space="preserve">کارهای نوع بنوع را واضح معنا کرد بجا</w:t>
      </w:r>
    </w:p>
    <w:p>
      <w:pPr>
        <w:pStyle w:val="BookText"/>
      </w:pPr>
      <w:r>
        <w:rPr>
          <w:rFonts w:ascii="IRNazanin" w:hAnsi="IRNazanin" w:eastAsia="IRNazanin" w:cs="IRNazanin"/>
          <w:lang w:bidi="fa-IR"/>
          <w:color w:val="111111"/>
          <w:sz w:val="28"/>
          <w:szCs w:val="28"/>
          <w:rtl/>
        </w:rPr>
        <w:t xml:space="preserve">گفت همان مکر و جنایاتی که داشتند امتان</w:t>
      </w:r>
    </w:p>
    <w:p>
      <w:pPr>
        <w:pStyle w:val="BookText"/>
      </w:pPr>
      <w:r>
        <w:rPr>
          <w:rFonts w:ascii="IRNazanin" w:hAnsi="IRNazanin" w:eastAsia="IRNazanin" w:cs="IRNazanin"/>
          <w:lang w:bidi="fa-IR"/>
          <w:color w:val="111111"/>
          <w:sz w:val="28"/>
          <w:szCs w:val="28"/>
          <w:rtl/>
        </w:rPr>
        <w:t xml:space="preserve">با خلفا و وصی بر حق پیغمبران</w:t>
      </w:r>
    </w:p>
    <w:p>
      <w:pPr>
        <w:pStyle w:val="BookText"/>
      </w:pPr>
      <w:r>
        <w:rPr>
          <w:rFonts w:ascii="IRNazanin" w:hAnsi="IRNazanin" w:eastAsia="IRNazanin" w:cs="IRNazanin"/>
          <w:lang w:bidi="fa-IR"/>
          <w:color w:val="111111"/>
          <w:sz w:val="28"/>
          <w:szCs w:val="28"/>
          <w:rtl/>
        </w:rPr>
        <w:t xml:space="preserve">امت موجود همه نسبت به من دارند عیان</w:t>
      </w:r>
    </w:p>
    <w:p>
      <w:pPr>
        <w:pStyle w:val="BookText"/>
      </w:pPr>
      <w:r>
        <w:rPr>
          <w:rFonts w:ascii="IRNazanin" w:hAnsi="IRNazanin" w:eastAsia="IRNazanin" w:cs="IRNazanin"/>
          <w:lang w:bidi="fa-IR"/>
          <w:color w:val="111111"/>
          <w:sz w:val="28"/>
          <w:szCs w:val="28"/>
          <w:rtl/>
        </w:rPr>
        <w:t xml:space="preserve">بعد من نسبت بفرزندان من باشد همان</w:t>
      </w:r>
    </w:p>
    <w:p>
      <w:pPr>
        <w:pStyle w:val="BookText"/>
      </w:pPr>
      <w:r>
        <w:rPr>
          <w:rFonts w:ascii="IRNazanin" w:hAnsi="IRNazanin" w:eastAsia="IRNazanin" w:cs="IRNazanin"/>
          <w:lang w:bidi="fa-IR"/>
          <w:color w:val="111111"/>
          <w:sz w:val="28"/>
          <w:szCs w:val="28"/>
          <w:rtl/>
        </w:rPr>
        <w:t xml:space="preserve">[20] گوچه باشد که منافق نیست ایمانش بحق</w:t>
      </w:r>
    </w:p>
    <w:p>
      <w:pPr>
        <w:pStyle w:val="BookText"/>
      </w:pPr>
      <w:r>
        <w:rPr>
          <w:rFonts w:ascii="IRNazanin" w:hAnsi="IRNazanin" w:eastAsia="IRNazanin" w:cs="IRNazanin"/>
          <w:lang w:bidi="fa-IR"/>
          <w:color w:val="111111"/>
          <w:sz w:val="28"/>
          <w:szCs w:val="28"/>
          <w:rtl/>
        </w:rPr>
        <w:t xml:space="preserve">این چنین بوده همیشه، آینده حال و سَبَق</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91" w:name="pg4582_32275"/>
    <w:bookmarkEnd w:id="91"/>
    <w:p>
      <w:pPr>
        <w:pStyle w:val="BookText"/>
      </w:pPr>
      <w:r>
        <w:rPr>
          <w:rFonts w:ascii="IRNazanin" w:hAnsi="IRNazanin" w:eastAsia="IRNazanin" w:cs="IRNazanin"/>
          <w:lang w:bidi="fa-IR"/>
          <w:color w:val="111111"/>
          <w:sz w:val="28"/>
          <w:szCs w:val="28"/>
          <w:rtl/>
        </w:rPr>
        <w:t xml:space="preserve">ابن عباس گفت پیمبر گفته در معراج مرا</w:t>
      </w:r>
    </w:p>
    <w:p>
      <w:pPr>
        <w:pStyle w:val="BookText"/>
      </w:pPr>
      <w:r>
        <w:rPr>
          <w:rFonts w:ascii="Amiri" w:hAnsi="Amiri" w:eastAsia="Amiri" w:cs="Amiri"/>
          <w:lang w:bidi="ar-SA"/>
          <w:color w:val="111111"/>
          <w:sz w:val="28"/>
          <w:szCs w:val="28"/>
          <w:rtl/>
        </w:rPr>
        <w:t xml:space="preserve">برده بودند قاب قوسین یا که اَوْ اَدْنی بالا</w:t>
      </w:r>
    </w:p>
    <w:p>
      <w:pPr>
        <w:pStyle w:val="BookText"/>
      </w:pPr>
      <w:r>
        <w:rPr>
          <w:rFonts w:ascii="IRNazanin" w:hAnsi="IRNazanin" w:eastAsia="IRNazanin" w:cs="IRNazanin"/>
          <w:lang w:bidi="fa-IR"/>
          <w:color w:val="111111"/>
          <w:sz w:val="28"/>
          <w:szCs w:val="28"/>
          <w:rtl/>
        </w:rPr>
        <w:t xml:space="preserve">گفت خدایم: ای محمّد ده سلامم به علی</w:t>
      </w:r>
    </w:p>
    <w:p>
      <w:pPr>
        <w:pStyle w:val="BookText"/>
      </w:pPr>
      <w:r>
        <w:rPr>
          <w:rFonts w:ascii="IRNazanin" w:hAnsi="IRNazanin" w:eastAsia="IRNazanin" w:cs="IRNazanin"/>
          <w:lang w:bidi="fa-IR"/>
          <w:color w:val="111111"/>
          <w:sz w:val="28"/>
          <w:szCs w:val="28"/>
          <w:rtl/>
        </w:rPr>
        <w:t xml:space="preserve">گو علی را، دوست دارم، دوستانش را بلی</w:t>
      </w:r>
    </w:p>
    <w:p>
      <w:pPr>
        <w:pStyle w:val="BookText"/>
      </w:pPr>
      <w:r>
        <w:rPr>
          <w:rFonts w:ascii="IRNazanin" w:hAnsi="IRNazanin" w:eastAsia="IRNazanin" w:cs="IRNazanin"/>
          <w:lang w:bidi="fa-IR"/>
          <w:color w:val="111111"/>
          <w:sz w:val="28"/>
          <w:szCs w:val="28"/>
          <w:rtl/>
        </w:rPr>
        <w:t xml:space="preserve">از برای دوستیش نام علی کردم جدا</w:t>
      </w:r>
    </w:p>
    <w:p>
      <w:pPr>
        <w:pStyle w:val="BookText"/>
      </w:pPr>
      <w:r>
        <w:rPr>
          <w:rFonts w:ascii="IRNazanin" w:hAnsi="IRNazanin" w:eastAsia="IRNazanin" w:cs="IRNazanin"/>
          <w:lang w:bidi="fa-IR"/>
          <w:color w:val="111111"/>
          <w:sz w:val="28"/>
          <w:szCs w:val="28"/>
          <w:rtl/>
        </w:rPr>
        <w:t xml:space="preserve">از میان نام‌هایم بهر عبدم مرتضی</w:t>
      </w:r>
    </w:p>
    <w:p>
      <w:pPr>
        <w:pStyle w:val="BookText"/>
      </w:pPr>
      <w:r>
        <w:rPr>
          <w:rFonts w:ascii="IRNazanin" w:hAnsi="IRNazanin" w:eastAsia="IRNazanin" w:cs="IRNazanin"/>
          <w:lang w:bidi="fa-IR"/>
          <w:color w:val="111111"/>
          <w:sz w:val="28"/>
          <w:szCs w:val="28"/>
          <w:rtl/>
        </w:rPr>
        <w:t xml:space="preserve">نام من باشد علی و نام او باشد علی</w:t>
      </w:r>
    </w:p>
    <w:p>
      <w:pPr>
        <w:pStyle w:val="BookText"/>
      </w:pPr>
      <w:r>
        <w:rPr>
          <w:rFonts w:ascii="Amiri" w:hAnsi="Amiri" w:eastAsia="Amiri" w:cs="Amiri"/>
          <w:lang w:bidi="ar-SA"/>
          <w:color w:val="111111"/>
          <w:sz w:val="28"/>
          <w:szCs w:val="28"/>
          <w:rtl/>
        </w:rPr>
        <w:t xml:space="preserve">او علی و من عَلِیّ الْعَظیم باشم جَلی</w:t>
      </w:r>
    </w:p>
    <w:p>
      <w:pPr>
        <w:pStyle w:val="BookText"/>
      </w:pPr>
      <w:r>
        <w:rPr>
          <w:rFonts w:ascii="IRNazanin" w:hAnsi="IRNazanin" w:eastAsia="IRNazanin" w:cs="IRNazanin"/>
          <w:lang w:bidi="fa-IR"/>
          <w:color w:val="111111"/>
          <w:sz w:val="28"/>
          <w:szCs w:val="28"/>
          <w:rtl/>
        </w:rPr>
        <w:t xml:space="preserve">ابن عباس گفت: پیمبر گفته است: منافقان</w:t>
      </w:r>
    </w:p>
    <w:p>
      <w:pPr>
        <w:pStyle w:val="BookText"/>
      </w:pPr>
      <w:r>
        <w:rPr>
          <w:rFonts w:ascii="IRNazanin" w:hAnsi="IRNazanin" w:eastAsia="IRNazanin" w:cs="IRNazanin"/>
          <w:lang w:bidi="fa-IR"/>
          <w:color w:val="111111"/>
          <w:sz w:val="28"/>
          <w:szCs w:val="28"/>
          <w:rtl/>
        </w:rPr>
        <w:t xml:space="preserve">این همه فضائلش، تصدیق ندارند هیچ از آن</w:t>
      </w:r>
    </w:p>
    <w:p>
      <w:pPr>
        <w:pStyle w:val="BookText"/>
      </w:pPr>
      <w:r>
        <w:rPr>
          <w:rFonts w:ascii="IRNazanin" w:hAnsi="IRNazanin" w:eastAsia="IRNazanin" w:cs="IRNazanin"/>
          <w:lang w:bidi="fa-IR"/>
          <w:color w:val="111111"/>
          <w:sz w:val="28"/>
          <w:szCs w:val="28"/>
          <w:rtl/>
        </w:rPr>
        <w:t xml:space="preserve">این علی از بس بلند باشد که نشناسند علی</w:t>
      </w:r>
    </w:p>
    <w:p>
      <w:pPr>
        <w:pStyle w:val="BookText"/>
      </w:pPr>
      <w:r>
        <w:rPr>
          <w:rFonts w:ascii="IRNazanin" w:hAnsi="IRNazanin" w:eastAsia="IRNazanin" w:cs="IRNazanin"/>
          <w:lang w:bidi="fa-IR"/>
          <w:color w:val="111111"/>
          <w:sz w:val="28"/>
          <w:szCs w:val="28"/>
          <w:rtl/>
        </w:rPr>
        <w:t xml:space="preserve">جهل مردم باعث مشکل شده، سخت مشکلی</w:t>
      </w:r>
    </w:p>
    <w:p>
      <w:pPr>
        <w:pStyle w:val="BookText"/>
      </w:pPr>
      <w:r>
        <w:rPr>
          <w:rFonts w:ascii="IRNazanin" w:hAnsi="IRNazanin" w:eastAsia="IRNazanin" w:cs="IRNazanin"/>
          <w:lang w:bidi="fa-IR"/>
          <w:color w:val="111111"/>
          <w:sz w:val="28"/>
          <w:szCs w:val="28"/>
          <w:rtl/>
        </w:rPr>
        <w:t xml:space="preserve">باد سلام حق تعالی بر علی مرتضی</w:t>
      </w:r>
    </w:p>
    <w:p>
      <w:pPr>
        <w:pStyle w:val="BookText"/>
      </w:pPr>
      <w:r>
        <w:rPr>
          <w:rFonts w:ascii="IRNazanin" w:hAnsi="IRNazanin" w:eastAsia="IRNazanin" w:cs="IRNazanin"/>
          <w:lang w:bidi="fa-IR"/>
          <w:color w:val="111111"/>
          <w:sz w:val="28"/>
          <w:szCs w:val="28"/>
          <w:rtl/>
        </w:rPr>
        <w:t xml:space="preserve">لعن حق بر دشمنانش دشمن اصل ولا</w:t>
      </w:r>
    </w:p>
    <w:p>
      <w:pPr>
        <w:pStyle w:val="Heading3"/>
      </w:pPr>
      <w:bookmarkStart w:id="447" w:name="_Toc97"/>
      <w:r>
        <w:t>85-سوره مبارکه‌ی بُرُوج</w:t>
      </w:r>
      <w:bookmarkEnd w:id="447"/>
    </w:p>
    <w:p>
      <w:pPr>
        <w:pStyle w:val="BookText"/>
      </w:pPr>
      <w:r>
        <w:rPr>
          <w:rFonts w:ascii="IRNazanin" w:hAnsi="IRNazanin" w:eastAsia="IRNazanin" w:cs="IRNazanin"/>
          <w:lang w:bidi="fa-IR"/>
          <w:color w:val="111111"/>
          <w:sz w:val="28"/>
          <w:szCs w:val="28"/>
          <w:rtl/>
        </w:rPr>
        <w:t xml:space="preserve">[1] سوره‌ئی نامش بُرُوج از آسمان آمد فرود</w:t>
      </w:r>
    </w:p>
    <w:p>
      <w:pPr>
        <w:pStyle w:val="BookText"/>
      </w:pPr>
      <w:r>
        <w:rPr>
          <w:rFonts w:ascii="Amiri" w:hAnsi="Amiri" w:eastAsia="Amiri" w:cs="Amiri"/>
          <w:lang w:bidi="ar-SA"/>
          <w:color w:val="111111"/>
          <w:sz w:val="28"/>
          <w:szCs w:val="28"/>
          <w:rtl/>
        </w:rPr>
        <w:t xml:space="preserve">باد قَسَم بر آسمانِ با بُرُوج، بادا درود</w:t>
      </w:r>
    </w:p>
    <w:p>
      <w:pPr>
        <w:pStyle w:val="BookText"/>
      </w:pPr>
      <w:r>
        <w:rPr>
          <w:rFonts w:ascii="IRNazanin" w:hAnsi="IRNazanin" w:eastAsia="IRNazanin" w:cs="IRNazanin"/>
          <w:lang w:bidi="fa-IR"/>
          <w:color w:val="111111"/>
          <w:sz w:val="28"/>
          <w:szCs w:val="28"/>
          <w:rtl/>
        </w:rPr>
        <w:t xml:space="preserve">[2-3] بین قَسَم آمد به آسمان و به برج‌های عظیم</w:t>
      </w:r>
    </w:p>
    <w:p>
      <w:pPr>
        <w:pStyle w:val="BookText"/>
      </w:pPr>
      <w:r>
        <w:rPr>
          <w:rFonts w:ascii="IRNazanin" w:hAnsi="IRNazanin" w:eastAsia="IRNazanin" w:cs="IRNazanin"/>
          <w:lang w:bidi="fa-IR"/>
          <w:color w:val="111111"/>
          <w:sz w:val="28"/>
          <w:szCs w:val="28"/>
          <w:rtl/>
        </w:rPr>
        <w:t xml:space="preserve">هم به روز موعود و هم شاهد حیّ کریم</w:t>
      </w:r>
    </w:p>
    <w:p>
      <w:pPr>
        <w:pStyle w:val="BookText"/>
      </w:pPr>
      <w:r>
        <w:rPr>
          <w:rFonts w:ascii="IRNazanin" w:hAnsi="IRNazanin" w:eastAsia="IRNazanin" w:cs="IRNazanin"/>
          <w:lang w:bidi="fa-IR"/>
          <w:color w:val="111111"/>
          <w:sz w:val="28"/>
          <w:szCs w:val="28"/>
          <w:rtl/>
        </w:rPr>
        <w:t xml:space="preserve">این قَسَم باد بر جمال و بر جلال کبریا</w:t>
      </w:r>
    </w:p>
    <w:p>
      <w:pPr>
        <w:pStyle w:val="BookText"/>
      </w:pPr>
      <w:r>
        <w:rPr>
          <w:rFonts w:ascii="IRNazanin" w:hAnsi="IRNazanin" w:eastAsia="IRNazanin" w:cs="IRNazanin"/>
          <w:lang w:bidi="fa-IR"/>
          <w:color w:val="111111"/>
          <w:sz w:val="28"/>
          <w:szCs w:val="28"/>
          <w:rtl/>
        </w:rPr>
        <w:t xml:space="preserve">آن امیرالمؤمنین آن مظهر ذات خدا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رسول الله شده نقل او بفرمود این چنین</w:t>
      </w:r>
    </w:p>
    <w:p>
      <w:pPr>
        <w:pStyle w:val="BookText"/>
      </w:pPr>
      <w:r>
        <w:rPr>
          <w:rFonts w:ascii="IRNazanin" w:hAnsi="IRNazanin" w:eastAsia="IRNazanin" w:cs="IRNazanin"/>
          <w:lang w:bidi="fa-IR"/>
          <w:color w:val="111111"/>
          <w:sz w:val="28"/>
          <w:szCs w:val="28"/>
          <w:rtl/>
        </w:rPr>
        <w:t xml:space="preserve">ذکر حق و ذکر من، ذکر امیرالمؤمنین</w:t>
      </w:r>
    </w:p>
    <w:p>
      <w:pPr>
        <w:pStyle w:val="BookText"/>
      </w:pPr>
      <w:r>
        <w:rPr>
          <w:rFonts w:ascii="IRNazanin" w:hAnsi="IRNazanin" w:eastAsia="IRNazanin" w:cs="IRNazanin"/>
          <w:lang w:bidi="fa-IR"/>
          <w:color w:val="111111"/>
          <w:sz w:val="28"/>
          <w:szCs w:val="28"/>
          <w:rtl/>
        </w:rPr>
        <w:t xml:space="preserve">هست عبادت پس بکوشید تا به دست آرید از آن</w:t>
      </w:r>
    </w:p>
    <w:p>
      <w:pPr>
        <w:pStyle w:val="BookText"/>
      </w:pPr>
      <w:r>
        <w:rPr>
          <w:rFonts w:ascii="IRNazanin" w:hAnsi="IRNazanin" w:eastAsia="IRNazanin" w:cs="IRNazanin"/>
          <w:lang w:bidi="fa-IR"/>
          <w:color w:val="111111"/>
          <w:sz w:val="28"/>
          <w:szCs w:val="28"/>
          <w:rtl/>
        </w:rPr>
        <w:t xml:space="preserve">ذکر چراغ روشنائی دل است از آسمان</w:t>
      </w:r>
    </w:p>
    <w:p>
      <w:pPr>
        <w:pStyle w:val="BookText"/>
      </w:pPr>
      <w:r>
        <w:rPr>
          <w:rFonts w:ascii="IRNazanin" w:hAnsi="IRNazanin" w:eastAsia="IRNazanin" w:cs="IRNazanin"/>
          <w:lang w:bidi="fa-IR"/>
          <w:color w:val="111111"/>
          <w:sz w:val="28"/>
          <w:szCs w:val="28"/>
          <w:rtl/>
        </w:rPr>
        <w:t xml:space="preserve">باد قسم بر آن خدائی که مرا مبعوث نمود</w:t>
      </w:r>
    </w:p>
    <w:p>
      <w:pPr>
        <w:pStyle w:val="BookText"/>
      </w:pPr>
      <w:r>
        <w:rPr>
          <w:rFonts w:ascii="IRNazanin" w:hAnsi="IRNazanin" w:eastAsia="IRNazanin" w:cs="IRNazanin"/>
          <w:lang w:bidi="fa-IR"/>
          <w:color w:val="111111"/>
          <w:sz w:val="28"/>
          <w:szCs w:val="28"/>
          <w:rtl/>
        </w:rPr>
        <w:t xml:space="preserve">بهترین خلقم قرارداد و مرا بسیار ستود</w:t>
      </w:r>
    </w:p>
    <w:p>
      <w:pPr>
        <w:pStyle w:val="BookText"/>
      </w:pPr>
      <w:r>
        <w:rPr>
          <w:rFonts w:ascii="IRNazanin" w:hAnsi="IRNazanin" w:eastAsia="IRNazanin" w:cs="IRNazanin"/>
          <w:lang w:bidi="fa-IR"/>
          <w:color w:val="111111"/>
          <w:sz w:val="28"/>
          <w:szCs w:val="28"/>
          <w:rtl/>
        </w:rPr>
        <w:t xml:space="preserve">این وصی من علی افضل ز جمع اوصیا</w:t>
      </w:r>
    </w:p>
    <w:p>
      <w:pPr>
        <w:pStyle w:val="BookText"/>
      </w:pPr>
      <w:r>
        <w:rPr>
          <w:rFonts w:ascii="IRNazanin" w:hAnsi="IRNazanin" w:eastAsia="IRNazanin" w:cs="IRNazanin"/>
          <w:lang w:bidi="fa-IR"/>
          <w:color w:val="111111"/>
          <w:sz w:val="28"/>
          <w:szCs w:val="28"/>
          <w:rtl/>
        </w:rPr>
        <w:t xml:space="preserve">بر تمام بندگان هست حجت خاص خدا</w:t>
      </w:r>
    </w:p>
    <w:p>
      <w:pPr>
        <w:pStyle w:val="BookText"/>
      </w:pPr>
      <w:r>
        <w:rPr>
          <w:rFonts w:ascii="IRNazanin" w:hAnsi="IRNazanin" w:eastAsia="IRNazanin" w:cs="IRNazanin"/>
          <w:lang w:bidi="fa-IR"/>
          <w:color w:val="111111"/>
          <w:sz w:val="28"/>
          <w:szCs w:val="28"/>
          <w:rtl/>
        </w:rPr>
        <w:t xml:space="preserve">هست خدا را او خلیفه بر همه خلق جهان</w:t>
      </w:r>
    </w:p>
    <w:p>
      <w:pPr>
        <w:pStyle w:val="BookText"/>
      </w:pPr>
      <w:r>
        <w:rPr>
          <w:rFonts w:ascii="IRNazanin" w:hAnsi="IRNazanin" w:eastAsia="IRNazanin" w:cs="IRNazanin"/>
          <w:lang w:bidi="fa-IR"/>
          <w:color w:val="111111"/>
          <w:sz w:val="28"/>
          <w:szCs w:val="28"/>
          <w:rtl/>
        </w:rPr>
        <w:t xml:space="preserve">جمع فرزندان او هادی ز بهر مردمان</w:t>
      </w:r>
    </w:p>
    <w:p>
      <w:pPr>
        <w:pStyle w:val="BookText"/>
      </w:pPr>
      <w:r>
        <w:rPr>
          <w:rFonts w:ascii="IRNazanin" w:hAnsi="IRNazanin" w:eastAsia="IRNazanin" w:cs="IRNazanin"/>
          <w:lang w:bidi="fa-IR"/>
          <w:color w:val="111111"/>
          <w:sz w:val="28"/>
          <w:szCs w:val="28"/>
          <w:rtl/>
        </w:rPr>
        <w:t xml:space="preserve">با وجود آل طاها این خداوند مبین</w:t>
      </w:r>
    </w:p>
    <w:p>
      <w:pPr>
        <w:pStyle w:val="BookText"/>
      </w:pPr>
      <w:r>
        <w:rPr>
          <w:rFonts w:ascii="IRNazanin" w:hAnsi="IRNazanin" w:eastAsia="IRNazanin" w:cs="IRNazanin"/>
          <w:lang w:bidi="fa-IR"/>
          <w:color w:val="111111"/>
          <w:sz w:val="28"/>
          <w:szCs w:val="28"/>
          <w:rtl/>
        </w:rPr>
        <w:t xml:space="preserve">می‌کند دور هر عذابی را ز اهل این زمین</w:t>
      </w:r>
    </w:p>
    <w:p>
      <w:pPr>
        <w:pStyle w:val="BookText"/>
      </w:pPr>
      <w:r>
        <w:rPr>
          <w:rFonts w:ascii="IRNazanin" w:hAnsi="IRNazanin" w:eastAsia="IRNazanin" w:cs="IRNazanin"/>
          <w:lang w:bidi="fa-IR"/>
          <w:color w:val="111111"/>
          <w:sz w:val="28"/>
          <w:szCs w:val="28"/>
          <w:rtl/>
        </w:rPr>
        <w:t xml:space="preserve">اول با اذن خدا دوم ز بهر اولیا</w:t>
      </w:r>
    </w:p>
    <w:p>
      <w:pPr>
        <w:pStyle w:val="BookText"/>
      </w:pPr>
      <w:r>
        <w:rPr>
          <w:rFonts w:ascii="IRNazanin" w:hAnsi="IRNazanin" w:eastAsia="IRNazanin" w:cs="IRNazanin"/>
          <w:lang w:bidi="fa-IR"/>
          <w:color w:val="111111"/>
          <w:sz w:val="28"/>
          <w:szCs w:val="28"/>
          <w:rtl/>
        </w:rPr>
        <w:t xml:space="preserve">آسمان برپا و کوه‌ها استوار تا هرکجا</w:t>
      </w:r>
    </w:p>
    <w:p>
      <w:pPr>
        <w:pStyle w:val="BookText"/>
      </w:pPr>
      <w:r>
        <w:rPr>
          <w:rFonts w:ascii="IRNazanin" w:hAnsi="IRNazanin" w:eastAsia="IRNazanin" w:cs="IRNazanin"/>
          <w:lang w:bidi="fa-IR"/>
          <w:color w:val="111111"/>
          <w:sz w:val="28"/>
          <w:szCs w:val="28"/>
          <w:rtl/>
        </w:rPr>
        <w:t xml:space="preserve">از برکات ائمه آید باران از سما</w:t>
      </w:r>
    </w:p>
    <w:p>
      <w:pPr>
        <w:pStyle w:val="BookText"/>
      </w:pPr>
      <w:r>
        <w:rPr>
          <w:rFonts w:ascii="IRNazanin" w:hAnsi="IRNazanin" w:eastAsia="IRNazanin" w:cs="IRNazanin"/>
          <w:lang w:bidi="fa-IR"/>
          <w:color w:val="111111"/>
          <w:sz w:val="28"/>
          <w:szCs w:val="28"/>
          <w:rtl/>
        </w:rPr>
        <w:t xml:space="preserve">هم نبات روید ز خاک و هم حیات این هوا</w:t>
      </w:r>
    </w:p>
    <w:p>
      <w:pPr>
        <w:pStyle w:val="BookText"/>
      </w:pPr>
      <w:r>
        <w:rPr>
          <w:rFonts w:ascii="IRNazanin" w:hAnsi="IRNazanin" w:eastAsia="IRNazanin" w:cs="IRNazanin"/>
          <w:lang w:bidi="fa-IR"/>
          <w:color w:val="111111"/>
          <w:sz w:val="28"/>
          <w:szCs w:val="28"/>
          <w:rtl/>
        </w:rPr>
        <w:t xml:space="preserve">باشند اولاد علی پروردگار را خود ولیّ</w:t>
      </w:r>
    </w:p>
    <w:p>
      <w:pPr>
        <w:pStyle w:val="BookText"/>
      </w:pPr>
      <w:r>
        <w:rPr>
          <w:rFonts w:ascii="IRNazanin" w:hAnsi="IRNazanin" w:eastAsia="IRNazanin" w:cs="IRNazanin"/>
          <w:lang w:bidi="fa-IR"/>
          <w:color w:val="111111"/>
          <w:sz w:val="28"/>
          <w:szCs w:val="28"/>
          <w:rtl/>
        </w:rPr>
        <w:t xml:space="preserve">جانشین مصطفی باشند همه بعد علیّ</w:t>
      </w:r>
    </w:p>
    <w:p>
      <w:pPr>
        <w:pStyle w:val="BookText"/>
      </w:pPr>
      <w:r>
        <w:rPr>
          <w:rFonts w:ascii="IRNazanin" w:hAnsi="IRNazanin" w:eastAsia="IRNazanin" w:cs="IRNazanin"/>
          <w:lang w:bidi="fa-IR"/>
          <w:color w:val="111111"/>
          <w:sz w:val="28"/>
          <w:szCs w:val="28"/>
          <w:rtl/>
        </w:rPr>
        <w:t xml:space="preserve">هست وصی‌هایم به تعداد همه ماهای سال</w:t>
      </w:r>
    </w:p>
    <w:p>
      <w:pPr>
        <w:pStyle w:val="BookText"/>
      </w:pPr>
      <w:r>
        <w:rPr>
          <w:rFonts w:ascii="IRNazanin" w:hAnsi="IRNazanin" w:eastAsia="IRNazanin" w:cs="IRNazanin"/>
          <w:lang w:bidi="fa-IR"/>
          <w:color w:val="111111"/>
          <w:sz w:val="28"/>
          <w:szCs w:val="28"/>
          <w:rtl/>
        </w:rPr>
        <w:t xml:space="preserve">هست به تعداد نقبای موسای خوش خصال</w:t>
      </w:r>
    </w:p>
    <w:p>
      <w:pPr>
        <w:pStyle w:val="BookText"/>
      </w:pPr>
      <w:r>
        <w:rPr>
          <w:rFonts w:ascii="Amiri" w:hAnsi="Amiri" w:eastAsia="Amiri" w:cs="Amiri"/>
          <w:lang w:bidi="ar-SA"/>
          <w:color w:val="111111"/>
          <w:sz w:val="28"/>
          <w:szCs w:val="28"/>
          <w:rtl/>
        </w:rPr>
        <w:t xml:space="preserve">بعد آن بنمود تلاوت، وَالسَّماءْ، ذاتِ الْبُرُوج</w:t>
      </w:r>
    </w:p>
    <w:p>
      <w:pPr>
        <w:pStyle w:val="BookText"/>
      </w:pPr>
      <w:r>
        <w:rPr>
          <w:rFonts w:ascii="IRNazanin" w:hAnsi="IRNazanin" w:eastAsia="IRNazanin" w:cs="IRNazanin"/>
          <w:lang w:bidi="fa-IR"/>
          <w:color w:val="111111"/>
          <w:sz w:val="28"/>
          <w:szCs w:val="28"/>
          <w:rtl/>
        </w:rPr>
        <w:t xml:space="preserve">لازم است هر که بخود آید، نماید هم عُروج</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با ابن عباس گفت، تو می‌دانی چرا؟</w:t>
      </w:r>
    </w:p>
    <w:p>
      <w:pPr>
        <w:pStyle w:val="BookText"/>
      </w:pPr>
      <w:r>
        <w:rPr>
          <w:rFonts w:ascii="IRNazanin" w:hAnsi="IRNazanin" w:eastAsia="IRNazanin" w:cs="IRNazanin"/>
          <w:lang w:bidi="fa-IR"/>
          <w:color w:val="111111"/>
          <w:sz w:val="28"/>
          <w:szCs w:val="28"/>
          <w:rtl/>
        </w:rPr>
        <w:t xml:space="preserve">حق قسم یاد کرد به آسمانی که دارد برج‌ها</w:t>
      </w:r>
    </w:p>
    <w:p>
      <w:pPr>
        <w:pStyle w:val="BookText"/>
      </w:pPr>
      <w:r>
        <w:rPr>
          <w:rFonts w:ascii="IRNazanin" w:hAnsi="IRNazanin" w:eastAsia="IRNazanin" w:cs="IRNazanin"/>
          <w:lang w:bidi="fa-IR"/>
          <w:color w:val="111111"/>
          <w:sz w:val="28"/>
          <w:szCs w:val="28"/>
          <w:rtl/>
        </w:rPr>
        <w:t xml:space="preserve">گفت ندانم یا رسول الله چه منظور است یقین</w:t>
      </w:r>
    </w:p>
    <w:p>
      <w:pPr>
        <w:pStyle w:val="BookText"/>
      </w:pPr>
      <w:r>
        <w:rPr>
          <w:rFonts w:ascii="IRNazanin" w:hAnsi="IRNazanin" w:eastAsia="IRNazanin" w:cs="IRNazanin"/>
          <w:lang w:bidi="fa-IR"/>
          <w:color w:val="111111"/>
          <w:sz w:val="28"/>
          <w:szCs w:val="28"/>
          <w:rtl/>
        </w:rPr>
        <w:t xml:space="preserve">خود بفرمائید بدانم تا چه باشد رمز این</w:t>
      </w:r>
    </w:p>
    <w:p>
      <w:pPr>
        <w:pStyle w:val="BookText"/>
      </w:pPr>
      <w:r>
        <w:rPr>
          <w:rFonts w:ascii="IRNazanin" w:hAnsi="IRNazanin" w:eastAsia="IRNazanin" w:cs="IRNazanin"/>
          <w:lang w:bidi="fa-IR"/>
          <w:color w:val="111111"/>
          <w:sz w:val="28"/>
          <w:szCs w:val="28"/>
          <w:rtl/>
        </w:rPr>
        <w:t xml:space="preserve">گفت رسول الله که من باشم سما در این بیان</w:t>
      </w:r>
    </w:p>
    <w:p>
      <w:pPr>
        <w:pStyle w:val="BookText"/>
      </w:pPr>
      <w:r>
        <w:rPr>
          <w:rFonts w:ascii="IRNazanin" w:hAnsi="IRNazanin" w:eastAsia="IRNazanin" w:cs="IRNazanin"/>
          <w:lang w:bidi="fa-IR"/>
          <w:color w:val="111111"/>
          <w:sz w:val="28"/>
          <w:szCs w:val="28"/>
          <w:rtl/>
        </w:rPr>
        <w:t xml:space="preserve">هست امامان بعد من آن برج‌های آسمان</w:t>
      </w:r>
    </w:p>
    <w:p>
      <w:pPr>
        <w:pStyle w:val="BookText"/>
      </w:pPr>
      <w:r>
        <w:rPr>
          <w:rFonts w:ascii="IRNazanin" w:hAnsi="IRNazanin" w:eastAsia="IRNazanin" w:cs="IRNazanin"/>
          <w:lang w:bidi="fa-IR"/>
          <w:color w:val="111111"/>
          <w:sz w:val="28"/>
          <w:szCs w:val="28"/>
          <w:rtl/>
        </w:rPr>
        <w:t xml:space="preserve">اول این برج‌ها باشد امیرالمؤمنین</w:t>
      </w:r>
    </w:p>
    <w:p>
      <w:pPr>
        <w:pStyle w:val="BookText"/>
      </w:pPr>
      <w:r>
        <w:rPr>
          <w:rFonts w:ascii="IRNazanin" w:hAnsi="IRNazanin" w:eastAsia="IRNazanin" w:cs="IRNazanin"/>
          <w:lang w:bidi="fa-IR"/>
          <w:color w:val="111111"/>
          <w:sz w:val="28"/>
          <w:szCs w:val="28"/>
          <w:rtl/>
        </w:rPr>
        <w:t xml:space="preserve">آخر برج‌ها بود مهدی قائم در زمین</w:t>
      </w:r>
    </w:p>
    <w:p>
      <w:pPr>
        <w:pStyle w:val="BookText"/>
      </w:pPr>
      <w:r>
        <w:rPr>
          <w:rFonts w:ascii="IRNazanin" w:hAnsi="IRNazanin" w:eastAsia="IRNazanin" w:cs="IRNazanin"/>
          <w:lang w:bidi="fa-IR"/>
          <w:color w:val="111111"/>
          <w:sz w:val="28"/>
          <w:szCs w:val="28"/>
          <w:rtl/>
        </w:rPr>
        <w:t xml:space="preserve">روز موعود است قیامت روز مشهود عرفه</w:t>
      </w:r>
    </w:p>
    <w:p>
      <w:pPr>
        <w:pStyle w:val="BookText"/>
      </w:pPr>
      <w:r>
        <w:rPr>
          <w:rFonts w:ascii="IRNazanin" w:hAnsi="IRNazanin" w:eastAsia="IRNazanin" w:cs="IRNazanin"/>
          <w:lang w:bidi="fa-IR"/>
          <w:color w:val="111111"/>
          <w:sz w:val="28"/>
          <w:szCs w:val="28"/>
          <w:rtl/>
        </w:rPr>
        <w:t xml:space="preserve">شاهد باشد روز جمعه نزد حق باشند همه</w:t>
      </w:r>
    </w:p>
    <w:p>
      <w:pPr>
        <w:pStyle w:val="BookText"/>
      </w:pPr>
      <w:r>
        <w:rPr>
          <w:rFonts w:ascii="IRNazanin" w:hAnsi="IRNazanin" w:eastAsia="IRNazanin" w:cs="IRNazanin"/>
          <w:lang w:bidi="fa-IR"/>
          <w:color w:val="111111"/>
          <w:sz w:val="28"/>
          <w:szCs w:val="28"/>
          <w:rtl/>
        </w:rPr>
        <w:t xml:space="preserve">حضرت صادق بفرمود معنی این آیه‌ها</w:t>
      </w:r>
    </w:p>
    <w:p>
      <w:pPr>
        <w:pStyle w:val="BookText"/>
      </w:pPr>
      <w:r>
        <w:rPr>
          <w:rFonts w:ascii="IRNazanin" w:hAnsi="IRNazanin" w:eastAsia="IRNazanin" w:cs="IRNazanin"/>
          <w:lang w:bidi="fa-IR"/>
          <w:color w:val="111111"/>
          <w:sz w:val="28"/>
          <w:szCs w:val="28"/>
          <w:rtl/>
        </w:rPr>
        <w:t xml:space="preserve">معنی شاهد و مشهود را نمایاند از وفا</w:t>
      </w:r>
    </w:p>
    <w:p>
      <w:pPr>
        <w:pStyle w:val="BookText"/>
      </w:pPr>
      <w:r>
        <w:rPr>
          <w:rFonts w:ascii="IRNazanin" w:hAnsi="IRNazanin" w:eastAsia="IRNazanin" w:cs="IRNazanin"/>
          <w:lang w:bidi="fa-IR"/>
          <w:color w:val="111111"/>
          <w:sz w:val="28"/>
          <w:szCs w:val="28"/>
          <w:rtl/>
        </w:rPr>
        <w:t xml:space="preserve">شاهد و مشهود بود ختم رسالت احمدی</w:t>
      </w:r>
    </w:p>
    <w:p>
      <w:pPr>
        <w:pStyle w:val="BookText"/>
      </w:pPr>
      <w:r>
        <w:rPr>
          <w:rFonts w:ascii="IRNazanin" w:hAnsi="IRNazanin" w:eastAsia="IRNazanin" w:cs="IRNazanin"/>
          <w:lang w:bidi="fa-IR"/>
          <w:color w:val="111111"/>
          <w:sz w:val="28"/>
          <w:szCs w:val="28"/>
          <w:rtl/>
        </w:rPr>
        <w:t xml:space="preserve">هم بود ختم ولایت میر هستی علوی</w:t>
      </w:r>
    </w:p>
    <w:p>
      <w:pPr>
        <w:pStyle w:val="BookText"/>
      </w:pPr>
      <w:r>
        <w:rPr>
          <w:rFonts w:ascii="IRNazanin" w:hAnsi="IRNazanin" w:eastAsia="IRNazanin" w:cs="IRNazanin"/>
          <w:lang w:bidi="fa-IR"/>
          <w:color w:val="111111"/>
          <w:sz w:val="28"/>
          <w:szCs w:val="28"/>
          <w:rtl/>
        </w:rPr>
        <w:t xml:space="preserve">شاهد است شخص محمّد شاهد روز جزا</w:t>
      </w:r>
    </w:p>
    <w:p>
      <w:pPr>
        <w:pStyle w:val="BookText"/>
      </w:pPr>
      <w:r>
        <w:rPr>
          <w:rFonts w:ascii="IRNazanin" w:hAnsi="IRNazanin" w:eastAsia="IRNazanin" w:cs="IRNazanin"/>
          <w:lang w:bidi="fa-IR"/>
          <w:color w:val="111111"/>
          <w:sz w:val="28"/>
          <w:szCs w:val="28"/>
          <w:rtl/>
        </w:rPr>
        <w:t xml:space="preserve">مَشهود این شاهد باشد نفس پاکش مرتضی</w:t>
      </w:r>
    </w:p>
    <w:p>
      <w:pPr>
        <w:pStyle w:val="BookText"/>
      </w:pPr>
      <w:r>
        <w:rPr>
          <w:rFonts w:ascii="IRNazanin" w:hAnsi="IRNazanin" w:eastAsia="IRNazanin" w:cs="IRNazanin"/>
          <w:lang w:bidi="fa-IR"/>
          <w:color w:val="111111"/>
          <w:sz w:val="28"/>
          <w:szCs w:val="28"/>
          <w:rtl/>
        </w:rPr>
        <w:t xml:space="preserve">شاهد است شخص محمّد شاهد مُلک وجود</w:t>
      </w:r>
    </w:p>
    <w:p>
      <w:pPr>
        <w:pStyle w:val="BookText"/>
      </w:pPr>
      <w:r>
        <w:rPr>
          <w:rFonts w:ascii="IRNazanin" w:hAnsi="IRNazanin" w:eastAsia="IRNazanin" w:cs="IRNazanin"/>
          <w:lang w:bidi="fa-IR"/>
          <w:color w:val="111111"/>
          <w:sz w:val="28"/>
          <w:szCs w:val="28"/>
          <w:rtl/>
        </w:rPr>
        <w:t xml:space="preserve">مشهودش باشد علی شَهد شهود آمد سُجود</w:t>
      </w:r>
    </w:p>
    <w:p>
      <w:pPr>
        <w:pStyle w:val="BookText"/>
      </w:pPr>
      <w:r>
        <w:rPr>
          <w:rFonts w:ascii="IRNazanin" w:hAnsi="IRNazanin" w:eastAsia="IRNazanin" w:cs="IRNazanin"/>
          <w:lang w:bidi="fa-IR"/>
          <w:color w:val="111111"/>
          <w:sz w:val="28"/>
          <w:szCs w:val="28"/>
          <w:rtl/>
        </w:rPr>
        <w:t xml:space="preserve">شهد شاهد شهد مشهود در سجود ظاهر شده</w:t>
      </w:r>
    </w:p>
    <w:p>
      <w:pPr>
        <w:pStyle w:val="BookText"/>
      </w:pPr>
      <w:r>
        <w:rPr>
          <w:rFonts w:ascii="IRNazanin" w:hAnsi="IRNazanin" w:eastAsia="IRNazanin" w:cs="IRNazanin"/>
          <w:lang w:bidi="fa-IR"/>
          <w:color w:val="111111"/>
          <w:sz w:val="28"/>
          <w:szCs w:val="28"/>
          <w:rtl/>
        </w:rPr>
        <w:t xml:space="preserve">شهد ناب بندگی از هر دو تن باهر شده</w:t>
      </w:r>
    </w:p>
    <w:p>
      <w:pPr>
        <w:pStyle w:val="BookText"/>
      </w:pPr>
      <w:r>
        <w:rPr>
          <w:rFonts w:ascii="IRNazanin" w:hAnsi="IRNazanin" w:eastAsia="IRNazanin" w:cs="IRNazanin"/>
          <w:lang w:bidi="fa-IR"/>
          <w:color w:val="111111"/>
          <w:sz w:val="28"/>
          <w:szCs w:val="28"/>
          <w:rtl/>
        </w:rPr>
        <w:t xml:space="preserve">شهد شاهد شهد مشهود شهد شهد باشد خدا</w:t>
      </w:r>
    </w:p>
    <w:p>
      <w:pPr>
        <w:pStyle w:val="BookText"/>
      </w:pPr>
      <w:r>
        <w:rPr>
          <w:rFonts w:ascii="IRNazanin" w:hAnsi="IRNazanin" w:eastAsia="IRNazanin" w:cs="IRNazanin"/>
          <w:lang w:bidi="fa-IR"/>
          <w:color w:val="111111"/>
          <w:sz w:val="28"/>
          <w:szCs w:val="28"/>
          <w:rtl/>
        </w:rPr>
        <w:t xml:space="preserve">مَظهر این شهد والا مصطفی و مرتضی</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92" w:name="pg4582_32278"/>
    <w:bookmarkEnd w:id="92"/>
    <w:p>
      <w:pPr>
        <w:pStyle w:val="BookText"/>
      </w:pPr>
      <w:r>
        <w:rPr>
          <w:rFonts w:ascii="IRNazanin" w:hAnsi="IRNazanin" w:eastAsia="IRNazanin" w:cs="IRNazanin"/>
          <w:lang w:bidi="fa-IR"/>
          <w:color w:val="111111"/>
          <w:sz w:val="28"/>
          <w:szCs w:val="28"/>
          <w:rtl/>
        </w:rPr>
        <w:t xml:space="preserve">[20-21-22] هست محیط باری تَعالی بر همه، روز و شبان</w:t>
      </w:r>
    </w:p>
    <w:p>
      <w:pPr>
        <w:pStyle w:val="BookText"/>
      </w:pPr>
      <w:r>
        <w:rPr>
          <w:rFonts w:ascii="IRNazanin" w:hAnsi="IRNazanin" w:eastAsia="IRNazanin" w:cs="IRNazanin"/>
          <w:lang w:bidi="fa-IR"/>
          <w:color w:val="111111"/>
          <w:sz w:val="28"/>
          <w:szCs w:val="28"/>
          <w:rtl/>
        </w:rPr>
        <w:t xml:space="preserve">هم به قرآن آمده هم لوح محفوظ جاویدان</w:t>
      </w:r>
    </w:p>
    <w:p>
      <w:pPr>
        <w:pStyle w:val="Heading3"/>
      </w:pPr>
      <w:bookmarkStart w:id="448" w:name="_Toc98"/>
      <w:r>
        <w:t>86-سوره مبارکه‌ی طارِق</w:t>
      </w:r>
      <w:bookmarkEnd w:id="448"/>
    </w:p>
    <w:p>
      <w:pPr>
        <w:pStyle w:val="BookText"/>
      </w:pPr>
      <w:r>
        <w:rPr>
          <w:rFonts w:ascii="Amiri" w:hAnsi="Amiri" w:eastAsia="Amiri" w:cs="Amiri"/>
          <w:lang w:bidi="ar-SA"/>
          <w:color w:val="111111"/>
          <w:sz w:val="28"/>
          <w:szCs w:val="28"/>
          <w:rtl/>
        </w:rPr>
        <w:t xml:space="preserve">[1-2] سوره‌ی طارِق بیامد با قَسَم به آسمان</w:t>
      </w:r>
    </w:p>
    <w:p>
      <w:pPr>
        <w:pStyle w:val="BookText"/>
      </w:pPr>
      <w:r>
        <w:rPr>
          <w:rFonts w:ascii="IRNazanin" w:hAnsi="IRNazanin" w:eastAsia="IRNazanin" w:cs="IRNazanin"/>
          <w:lang w:bidi="fa-IR"/>
          <w:color w:val="111111"/>
          <w:sz w:val="28"/>
          <w:szCs w:val="28"/>
          <w:rtl/>
        </w:rPr>
        <w:t xml:space="preserve">توچه دانی چیست طارق واقع ملک جهان</w:t>
      </w:r>
    </w:p>
    <w:p>
      <w:pPr>
        <w:pStyle w:val="BookText"/>
      </w:pPr>
      <w:r>
        <w:rPr>
          <w:rFonts w:ascii="IRNazanin" w:hAnsi="IRNazanin" w:eastAsia="IRNazanin" w:cs="IRNazanin"/>
          <w:lang w:bidi="fa-IR"/>
          <w:color w:val="111111"/>
          <w:sz w:val="28"/>
          <w:szCs w:val="28"/>
          <w:rtl/>
        </w:rPr>
        <w:t xml:space="preserve">[3-4] نجم ثاقب است علیّ و نور تابان عیان</w:t>
      </w:r>
    </w:p>
    <w:p>
      <w:pPr>
        <w:pStyle w:val="BookText"/>
      </w:pPr>
      <w:r>
        <w:rPr>
          <w:rFonts w:ascii="IRNazanin" w:hAnsi="IRNazanin" w:eastAsia="IRNazanin" w:cs="IRNazanin"/>
          <w:lang w:bidi="fa-IR"/>
          <w:color w:val="111111"/>
          <w:sz w:val="28"/>
          <w:szCs w:val="28"/>
          <w:rtl/>
        </w:rPr>
        <w:t xml:space="preserve">هر کسی را حافظ است لطف خدا شاه جهان</w:t>
      </w:r>
    </w:p>
    <w:p>
      <w:pPr>
        <w:pStyle w:val="BookText"/>
      </w:pPr>
      <w:r>
        <w:rPr>
          <w:rFonts w:ascii="IRNazanin" w:hAnsi="IRNazanin" w:eastAsia="IRNazanin" w:cs="IRNazanin"/>
          <w:lang w:bidi="fa-IR"/>
          <w:color w:val="111111"/>
          <w:sz w:val="28"/>
          <w:szCs w:val="28"/>
          <w:rtl/>
        </w:rPr>
        <w:t xml:space="preserve">گفت اَبان نزد امام ششمین با روح و تن</w:t>
      </w:r>
    </w:p>
    <w:p>
      <w:pPr>
        <w:pStyle w:val="BookText"/>
      </w:pPr>
      <w:r>
        <w:rPr>
          <w:rFonts w:ascii="IRNazanin" w:hAnsi="IRNazanin" w:eastAsia="IRNazanin" w:cs="IRNazanin"/>
          <w:lang w:bidi="fa-IR"/>
          <w:color w:val="111111"/>
          <w:sz w:val="28"/>
          <w:szCs w:val="28"/>
          <w:rtl/>
        </w:rPr>
        <w:t xml:space="preserve">بودم و دیم که مردی وارد گردید از یمن</w:t>
      </w:r>
    </w:p>
    <w:p>
      <w:pPr>
        <w:pStyle w:val="BookText"/>
      </w:pPr>
      <w:r>
        <w:rPr>
          <w:rFonts w:ascii="IRNazanin" w:hAnsi="IRNazanin" w:eastAsia="IRNazanin" w:cs="IRNazanin"/>
          <w:lang w:bidi="fa-IR"/>
          <w:color w:val="111111"/>
          <w:sz w:val="28"/>
          <w:szCs w:val="28"/>
          <w:rtl/>
        </w:rPr>
        <w:t xml:space="preserve">با ورودش کرد سلام و هم شنید جواب آن</w:t>
      </w:r>
    </w:p>
    <w:p>
      <w:pPr>
        <w:pStyle w:val="BookText"/>
      </w:pPr>
      <w:r>
        <w:rPr>
          <w:rFonts w:ascii="IRNazanin" w:hAnsi="IRNazanin" w:eastAsia="IRNazanin" w:cs="IRNazanin"/>
          <w:lang w:bidi="fa-IR"/>
          <w:color w:val="111111"/>
          <w:sz w:val="28"/>
          <w:szCs w:val="28"/>
          <w:rtl/>
        </w:rPr>
        <w:t xml:space="preserve">مرحبا بر تو ایا سعد هم شنید آن خوش روان</w:t>
      </w:r>
    </w:p>
    <w:p>
      <w:pPr>
        <w:pStyle w:val="BookText"/>
      </w:pPr>
      <w:r>
        <w:rPr>
          <w:rFonts w:ascii="IRNazanin" w:hAnsi="IRNazanin" w:eastAsia="IRNazanin" w:cs="IRNazanin"/>
          <w:lang w:bidi="fa-IR"/>
          <w:color w:val="111111"/>
          <w:sz w:val="28"/>
          <w:szCs w:val="28"/>
          <w:rtl/>
        </w:rPr>
        <w:t xml:space="preserve">در تعجب شد که این نام من است مشهوره نیست</w:t>
      </w:r>
    </w:p>
    <w:p>
      <w:pPr>
        <w:pStyle w:val="BookText"/>
      </w:pPr>
      <w:r>
        <w:rPr>
          <w:rFonts w:ascii="IRNazanin" w:hAnsi="IRNazanin" w:eastAsia="IRNazanin" w:cs="IRNazanin"/>
          <w:lang w:bidi="fa-IR"/>
          <w:color w:val="111111"/>
          <w:sz w:val="28"/>
          <w:szCs w:val="28"/>
          <w:rtl/>
        </w:rPr>
        <w:t xml:space="preserve">مادرم بر من نهاده هیچ آن معهوده نیست</w:t>
      </w:r>
    </w:p>
    <w:p>
      <w:pPr>
        <w:pStyle w:val="BookText"/>
      </w:pPr>
      <w:r>
        <w:rPr>
          <w:rFonts w:ascii="IRNazanin" w:hAnsi="IRNazanin" w:eastAsia="IRNazanin" w:cs="IRNazanin"/>
          <w:lang w:bidi="fa-IR"/>
          <w:color w:val="111111"/>
          <w:sz w:val="28"/>
          <w:szCs w:val="28"/>
          <w:rtl/>
        </w:rPr>
        <w:t xml:space="preserve">در جهان کمتر کسی باشد خبر از نام من</w:t>
      </w:r>
    </w:p>
    <w:p>
      <w:pPr>
        <w:pStyle w:val="BookText"/>
      </w:pPr>
      <w:r>
        <w:rPr>
          <w:rFonts w:ascii="IRNazanin" w:hAnsi="IRNazanin" w:eastAsia="IRNazanin" w:cs="IRNazanin"/>
          <w:lang w:bidi="fa-IR"/>
          <w:color w:val="111111"/>
          <w:sz w:val="28"/>
          <w:szCs w:val="28"/>
          <w:rtl/>
        </w:rPr>
        <w:t xml:space="preserve">با لقب مردم شناسند شخص من در انجمن</w:t>
      </w:r>
    </w:p>
    <w:p>
      <w:pPr>
        <w:pStyle w:val="BookText"/>
      </w:pPr>
      <w:r>
        <w:rPr>
          <w:rFonts w:ascii="IRNazanin" w:hAnsi="IRNazanin" w:eastAsia="IRNazanin" w:cs="IRNazanin"/>
          <w:lang w:bidi="fa-IR"/>
          <w:color w:val="111111"/>
          <w:sz w:val="28"/>
          <w:szCs w:val="28"/>
          <w:rtl/>
        </w:rPr>
        <w:t xml:space="preserve">حضرت صادق بفرمود: راست می‌گوئی تو سعد</w:t>
      </w:r>
    </w:p>
    <w:p>
      <w:pPr>
        <w:pStyle w:val="BookText"/>
      </w:pPr>
      <w:r>
        <w:rPr>
          <w:rFonts w:ascii="IRNazanin" w:hAnsi="IRNazanin" w:eastAsia="IRNazanin" w:cs="IRNazanin"/>
          <w:lang w:bidi="fa-IR"/>
          <w:color w:val="111111"/>
          <w:sz w:val="28"/>
          <w:szCs w:val="28"/>
          <w:rtl/>
        </w:rPr>
        <w:t xml:space="preserve">در لقب خیری نباشد تا گرفت از آن مدد</w:t>
      </w:r>
    </w:p>
    <w:p>
      <w:pPr>
        <w:pStyle w:val="BookText"/>
      </w:pPr>
      <w:r>
        <w:rPr>
          <w:rFonts w:ascii="IRNazanin" w:hAnsi="IRNazanin" w:eastAsia="IRNazanin" w:cs="IRNazanin"/>
          <w:lang w:bidi="fa-IR"/>
          <w:color w:val="111111"/>
          <w:sz w:val="28"/>
          <w:szCs w:val="28"/>
          <w:rtl/>
        </w:rPr>
        <w:t xml:space="preserve">آیه‌ی یازده ز حُجُرات تلاوت کرد عیان</w:t>
      </w:r>
    </w:p>
    <w:p>
      <w:pPr>
        <w:pStyle w:val="BookText"/>
      </w:pPr>
      <w:r>
        <w:rPr>
          <w:rFonts w:ascii="Amiri" w:hAnsi="Amiri" w:eastAsia="Amiri" w:cs="Amiri"/>
          <w:lang w:bidi="ar-SA"/>
          <w:color w:val="111111"/>
          <w:sz w:val="28"/>
          <w:szCs w:val="28"/>
          <w:rtl/>
        </w:rPr>
        <w:t xml:space="preserve">از وَلاتَنابَزُوا، تا که رسید، بَعْدَ الاْیمان</w:t>
      </w:r>
    </w:p>
    <w:p>
      <w:pPr>
        <w:pStyle w:val="BookText"/>
      </w:pPr>
      <w:r>
        <w:rPr>
          <w:rFonts w:ascii="IRNazanin" w:hAnsi="IRNazanin" w:eastAsia="IRNazanin" w:cs="IRNazanin"/>
          <w:lang w:bidi="fa-IR"/>
          <w:color w:val="111111"/>
          <w:sz w:val="28"/>
          <w:szCs w:val="28"/>
          <w:rtl/>
        </w:rPr>
        <w:t xml:space="preserve">آیه گوید، با لقب زشت نخوانید همدگر</w:t>
      </w:r>
    </w:p>
    <w:p>
      <w:pPr>
        <w:pStyle w:val="BookText"/>
      </w:pPr>
      <w:r>
        <w:rPr>
          <w:rFonts w:ascii="IRNazanin" w:hAnsi="IRNazanin" w:eastAsia="IRNazanin" w:cs="IRNazanin"/>
          <w:lang w:bidi="fa-IR"/>
          <w:color w:val="111111"/>
          <w:sz w:val="28"/>
          <w:szCs w:val="28"/>
          <w:rtl/>
        </w:rPr>
        <w:t xml:space="preserve">نام زشت نسبت نداده، کی بود در آن ثمر</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 منجم بود و بودش با ستاره آشنا</w:t>
      </w:r>
    </w:p>
    <w:p>
      <w:pPr>
        <w:pStyle w:val="BookText"/>
      </w:pPr>
      <w:r>
        <w:rPr>
          <w:rFonts w:ascii="IRNazanin" w:hAnsi="IRNazanin" w:eastAsia="IRNazanin" w:cs="IRNazanin"/>
          <w:lang w:bidi="fa-IR"/>
          <w:color w:val="111111"/>
          <w:sz w:val="28"/>
          <w:szCs w:val="28"/>
          <w:rtl/>
        </w:rPr>
        <w:t xml:space="preserve">ادعای دانش و علم ستاره بود بجا</w:t>
      </w:r>
    </w:p>
    <w:p>
      <w:pPr>
        <w:pStyle w:val="BookText"/>
      </w:pPr>
      <w:r>
        <w:rPr>
          <w:rFonts w:ascii="IRNazanin" w:hAnsi="IRNazanin" w:eastAsia="IRNazanin" w:cs="IRNazanin"/>
          <w:lang w:bidi="fa-IR"/>
          <w:color w:val="111111"/>
          <w:sz w:val="28"/>
          <w:szCs w:val="28"/>
          <w:rtl/>
        </w:rPr>
        <w:t xml:space="preserve">گفت امام صادقم: آیاشناسی تو زُحل</w:t>
      </w:r>
    </w:p>
    <w:p>
      <w:pPr>
        <w:pStyle w:val="BookText"/>
      </w:pPr>
      <w:r>
        <w:rPr>
          <w:rFonts w:ascii="IRNazanin" w:hAnsi="IRNazanin" w:eastAsia="IRNazanin" w:cs="IRNazanin"/>
          <w:lang w:bidi="fa-IR"/>
          <w:color w:val="111111"/>
          <w:sz w:val="28"/>
          <w:szCs w:val="28"/>
          <w:rtl/>
        </w:rPr>
        <w:t xml:space="preserve">گفت شناسم، نحس باشد نیست کلام من جدل</w:t>
      </w:r>
    </w:p>
    <w:p>
      <w:pPr>
        <w:pStyle w:val="BookText"/>
      </w:pPr>
      <w:r>
        <w:rPr>
          <w:rFonts w:ascii="IRNazanin" w:hAnsi="IRNazanin" w:eastAsia="IRNazanin" w:cs="IRNazanin"/>
          <w:lang w:bidi="fa-IR"/>
          <w:color w:val="111111"/>
          <w:sz w:val="28"/>
          <w:szCs w:val="28"/>
          <w:rtl/>
        </w:rPr>
        <w:t xml:space="preserve">حضرتش فرمود: تو ساکت باش مگو این حرف دگر</w:t>
      </w:r>
    </w:p>
    <w:p>
      <w:pPr>
        <w:pStyle w:val="BookText"/>
      </w:pPr>
      <w:r>
        <w:rPr>
          <w:rFonts w:ascii="IRNazanin" w:hAnsi="IRNazanin" w:eastAsia="IRNazanin" w:cs="IRNazanin"/>
          <w:lang w:bidi="fa-IR"/>
          <w:color w:val="111111"/>
          <w:sz w:val="28"/>
          <w:szCs w:val="28"/>
          <w:rtl/>
        </w:rPr>
        <w:t xml:space="preserve">با ادب کن آن زیارت با ادب کن آن نظر</w:t>
      </w:r>
    </w:p>
    <w:p>
      <w:pPr>
        <w:pStyle w:val="BookText"/>
      </w:pPr>
      <w:r>
        <w:rPr>
          <w:rFonts w:ascii="IRNazanin" w:hAnsi="IRNazanin" w:eastAsia="IRNazanin" w:cs="IRNazanin"/>
          <w:lang w:bidi="fa-IR"/>
          <w:color w:val="111111"/>
          <w:sz w:val="28"/>
          <w:szCs w:val="28"/>
          <w:rtl/>
        </w:rPr>
        <w:t xml:space="preserve">دان زُحل باشد ستاره‌ی امیرالمؤمنین</w:t>
      </w:r>
    </w:p>
    <w:p>
      <w:pPr>
        <w:pStyle w:val="BookText"/>
      </w:pPr>
      <w:r>
        <w:rPr>
          <w:rFonts w:ascii="IRNazanin" w:hAnsi="IRNazanin" w:eastAsia="IRNazanin" w:cs="IRNazanin"/>
          <w:lang w:bidi="fa-IR"/>
          <w:color w:val="111111"/>
          <w:sz w:val="28"/>
          <w:szCs w:val="28"/>
          <w:rtl/>
        </w:rPr>
        <w:t xml:space="preserve">این ستاره نَجِم ثاقِب نور دهد بر این زمین</w:t>
      </w:r>
    </w:p>
    <w:p>
      <w:pPr>
        <w:pStyle w:val="BookText"/>
      </w:pPr>
      <w:r>
        <w:rPr>
          <w:rFonts w:ascii="IRNazanin" w:hAnsi="IRNazanin" w:eastAsia="IRNazanin" w:cs="IRNazanin"/>
          <w:lang w:bidi="fa-IR"/>
          <w:color w:val="111111"/>
          <w:sz w:val="28"/>
          <w:szCs w:val="28"/>
          <w:rtl/>
        </w:rPr>
        <w:t xml:space="preserve">جایگاه این ستاره آسمان هفتم است</w:t>
      </w:r>
    </w:p>
    <w:p>
      <w:pPr>
        <w:pStyle w:val="BookText"/>
      </w:pPr>
      <w:r>
        <w:rPr>
          <w:rFonts w:ascii="IRNazanin" w:hAnsi="IRNazanin" w:eastAsia="IRNazanin" w:cs="IRNazanin"/>
          <w:lang w:bidi="fa-IR"/>
          <w:color w:val="111111"/>
          <w:sz w:val="28"/>
          <w:szCs w:val="28"/>
          <w:rtl/>
        </w:rPr>
        <w:t xml:space="preserve">صاحبش بعد از خداوند بین تو شخص دوم است</w:t>
      </w:r>
    </w:p>
    <w:p>
      <w:pPr>
        <w:pStyle w:val="BookText"/>
      </w:pPr>
      <w:r>
        <w:rPr>
          <w:rFonts w:ascii="IRNazanin" w:hAnsi="IRNazanin" w:eastAsia="IRNazanin" w:cs="IRNazanin"/>
          <w:lang w:bidi="fa-IR"/>
          <w:color w:val="111111"/>
          <w:sz w:val="28"/>
          <w:szCs w:val="28"/>
          <w:rtl/>
        </w:rPr>
        <w:t xml:space="preserve">نور آن تابد به آسمان‌ها و آید بر زمین</w:t>
      </w:r>
    </w:p>
    <w:p>
      <w:pPr>
        <w:pStyle w:val="BookText"/>
      </w:pPr>
      <w:r>
        <w:rPr>
          <w:rFonts w:ascii="IRNazanin" w:hAnsi="IRNazanin" w:eastAsia="IRNazanin" w:cs="IRNazanin"/>
          <w:lang w:bidi="fa-IR"/>
          <w:color w:val="111111"/>
          <w:sz w:val="28"/>
          <w:szCs w:val="28"/>
          <w:rtl/>
        </w:rPr>
        <w:t xml:space="preserve">روشنی بخشد سماء دنیوی بس دلنشین</w:t>
      </w:r>
    </w:p>
    <w:p>
      <w:pPr>
        <w:pStyle w:val="BookText"/>
      </w:pPr>
      <w:r>
        <w:rPr>
          <w:rFonts w:ascii="IRNazanin" w:hAnsi="IRNazanin" w:eastAsia="IRNazanin" w:cs="IRNazanin"/>
          <w:lang w:bidi="fa-IR"/>
          <w:color w:val="111111"/>
          <w:sz w:val="28"/>
          <w:szCs w:val="28"/>
          <w:rtl/>
        </w:rPr>
        <w:t xml:space="preserve">نور آن روشن کند هفت آسمان و هفت زمین</w:t>
      </w:r>
    </w:p>
    <w:p>
      <w:pPr>
        <w:pStyle w:val="BookText"/>
      </w:pPr>
      <w:r>
        <w:rPr>
          <w:rFonts w:ascii="IRNazanin" w:hAnsi="IRNazanin" w:eastAsia="IRNazanin" w:cs="IRNazanin"/>
          <w:lang w:bidi="fa-IR"/>
          <w:color w:val="111111"/>
          <w:sz w:val="28"/>
          <w:szCs w:val="28"/>
          <w:rtl/>
        </w:rPr>
        <w:t xml:space="preserve">نور گرفته این ستاره از امیرالمؤمنین</w:t>
      </w:r>
    </w:p>
    <w:p>
      <w:pPr>
        <w:pStyle w:val="BookText"/>
      </w:pPr>
      <w:r>
        <w:rPr>
          <w:rFonts w:ascii="IRNazanin" w:hAnsi="IRNazanin" w:eastAsia="IRNazanin" w:cs="IRNazanin"/>
          <w:lang w:bidi="fa-IR"/>
          <w:color w:val="111111"/>
          <w:sz w:val="28"/>
          <w:szCs w:val="28"/>
          <w:rtl/>
        </w:rPr>
        <w:t xml:space="preserve">نام آن را حق نهاده در کتاب آسمان</w:t>
      </w:r>
    </w:p>
    <w:p>
      <w:pPr>
        <w:pStyle w:val="BookText"/>
      </w:pPr>
      <w:r>
        <w:rPr>
          <w:rFonts w:ascii="Amiri" w:hAnsi="Amiri" w:eastAsia="Amiri" w:cs="Amiri"/>
          <w:lang w:bidi="ar-SA"/>
          <w:color w:val="111111"/>
          <w:sz w:val="28"/>
          <w:szCs w:val="28"/>
          <w:rtl/>
        </w:rPr>
        <w:t xml:space="preserve">نام نهاده نَجْمِ ثاقِب نام زیبایش عیان</w:t>
      </w:r>
    </w:p>
    <w:p>
      <w:pPr>
        <w:pStyle w:val="BookText"/>
      </w:pPr>
      <w:r>
        <w:rPr>
          <w:rFonts w:ascii="IRNazanin" w:hAnsi="IRNazanin" w:eastAsia="IRNazanin" w:cs="IRNazanin"/>
          <w:lang w:bidi="fa-IR"/>
          <w:color w:val="111111"/>
          <w:sz w:val="28"/>
          <w:szCs w:val="28"/>
          <w:rtl/>
        </w:rPr>
        <w:t xml:space="preserve">آمده در سوره‌ی طارق، سوم آیه از آن</w:t>
      </w:r>
    </w:p>
    <w:p>
      <w:pPr>
        <w:pStyle w:val="BookText"/>
      </w:pPr>
      <w:r>
        <w:rPr>
          <w:rFonts w:ascii="IRNazanin" w:hAnsi="IRNazanin" w:eastAsia="IRNazanin" w:cs="IRNazanin"/>
          <w:lang w:bidi="fa-IR"/>
          <w:color w:val="111111"/>
          <w:sz w:val="28"/>
          <w:szCs w:val="28"/>
          <w:rtl/>
        </w:rPr>
        <w:t xml:space="preserve">باد سلام حق تعالی بر امیرمؤمنان</w:t>
      </w:r>
    </w:p>
    <w:p>
      <w:pPr>
        <w:pStyle w:val="BookText"/>
      </w:pPr>
      <w:r>
        <w:rPr>
          <w:rFonts w:ascii="IRNazanin" w:hAnsi="IRNazanin" w:eastAsia="IRNazanin" w:cs="IRNazanin"/>
          <w:lang w:bidi="fa-IR"/>
          <w:color w:val="111111"/>
          <w:sz w:val="28"/>
          <w:szCs w:val="28"/>
          <w:rtl/>
        </w:rPr>
        <w:t xml:space="preserve">[5-7] بنگرد انسان که از چیست خلقتش در این جهان</w:t>
      </w:r>
    </w:p>
    <w:p>
      <w:pPr>
        <w:pStyle w:val="BookText"/>
      </w:pPr>
      <w:r>
        <w:rPr>
          <w:rFonts w:ascii="IRNazanin" w:hAnsi="IRNazanin" w:eastAsia="IRNazanin" w:cs="IRNazanin"/>
          <w:lang w:bidi="fa-IR"/>
          <w:color w:val="111111"/>
          <w:sz w:val="28"/>
          <w:szCs w:val="28"/>
          <w:rtl/>
        </w:rPr>
        <w:t xml:space="preserve">از آب نطفه و صلب پدر و سینه‌ی آن</w:t>
      </w:r>
    </w:p>
    <w:p>
      <w:pPr>
        <w:pStyle w:val="BookText"/>
      </w:pPr>
      <w:r>
        <w:rPr>
          <w:rFonts w:ascii="IRNazanin" w:hAnsi="IRNazanin" w:eastAsia="IRNazanin" w:cs="IRNazanin"/>
          <w:lang w:bidi="fa-IR"/>
          <w:color w:val="111111"/>
          <w:sz w:val="28"/>
          <w:szCs w:val="28"/>
          <w:rtl/>
        </w:rPr>
        <w:t xml:space="preserve">این ظهور مادی و خاکی او باشد یقین</w:t>
      </w:r>
    </w:p>
    <w:p>
      <w:pPr>
        <w:pStyle w:val="BookText"/>
      </w:pPr>
      <w:r>
        <w:rPr>
          <w:rFonts w:ascii="IRNazanin" w:hAnsi="IRNazanin" w:eastAsia="IRNazanin" w:cs="IRNazanin"/>
          <w:lang w:bidi="fa-IR"/>
          <w:color w:val="111111"/>
          <w:sz w:val="28"/>
          <w:szCs w:val="28"/>
          <w:rtl/>
        </w:rPr>
        <w:t xml:space="preserve">هست ظهور معنویش از امیرالمؤمنین</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93" w:name="pg4582_32280"/>
    <w:bookmarkEnd w:id="93"/>
    <w:p>
      <w:pPr>
        <w:pStyle w:val="BookText"/>
      </w:pPr>
      <w:r>
        <w:rPr>
          <w:rFonts w:ascii="IRNazanin" w:hAnsi="IRNazanin" w:eastAsia="IRNazanin" w:cs="IRNazanin"/>
          <w:lang w:bidi="fa-IR"/>
          <w:color w:val="111111"/>
          <w:sz w:val="28"/>
          <w:szCs w:val="28"/>
          <w:rtl/>
        </w:rPr>
        <w:t xml:space="preserve">[15-16-17] در روایت آمده از صادق ملک ولا</w:t>
      </w:r>
    </w:p>
    <w:p>
      <w:pPr>
        <w:pStyle w:val="BookText"/>
      </w:pPr>
      <w:r>
        <w:rPr>
          <w:rFonts w:ascii="IRNazanin" w:hAnsi="IRNazanin" w:eastAsia="IRNazanin" w:cs="IRNazanin"/>
          <w:lang w:bidi="fa-IR"/>
          <w:color w:val="111111"/>
          <w:sz w:val="28"/>
          <w:szCs w:val="28"/>
          <w:rtl/>
        </w:rPr>
        <w:t xml:space="preserve">صادقم گفته کلامی یک کلام پر جلا</w:t>
      </w:r>
    </w:p>
    <w:p>
      <w:pPr>
        <w:pStyle w:val="BookText"/>
      </w:pPr>
      <w:r>
        <w:rPr>
          <w:rFonts w:ascii="IRNazanin" w:hAnsi="IRNazanin" w:eastAsia="IRNazanin" w:cs="IRNazanin"/>
          <w:lang w:bidi="fa-IR"/>
          <w:color w:val="111111"/>
          <w:sz w:val="28"/>
          <w:szCs w:val="28"/>
          <w:rtl/>
        </w:rPr>
        <w:t xml:space="preserve">این سه آیه کرده معنا در بیانی خوش نوا</w:t>
      </w:r>
    </w:p>
    <w:p>
      <w:pPr>
        <w:pStyle w:val="BookText"/>
      </w:pPr>
      <w:r>
        <w:rPr>
          <w:rFonts w:ascii="IRNazanin" w:hAnsi="IRNazanin" w:eastAsia="IRNazanin" w:cs="IRNazanin"/>
          <w:lang w:bidi="fa-IR"/>
          <w:color w:val="111111"/>
          <w:sz w:val="28"/>
          <w:szCs w:val="28"/>
          <w:rtl/>
        </w:rPr>
        <w:t xml:space="preserve">باطنی از آیه‌ها باشد نمایان هرکجا</w:t>
      </w:r>
    </w:p>
    <w:p>
      <w:pPr>
        <w:pStyle w:val="BookText"/>
      </w:pPr>
      <w:r>
        <w:rPr>
          <w:rFonts w:ascii="IRNazanin" w:hAnsi="IRNazanin" w:eastAsia="IRNazanin" w:cs="IRNazanin"/>
          <w:lang w:bidi="fa-IR"/>
          <w:color w:val="111111"/>
          <w:sz w:val="28"/>
          <w:szCs w:val="28"/>
          <w:rtl/>
        </w:rPr>
        <w:t xml:space="preserve">او بگفته مشرکین، منافقین با صد جفا</w:t>
      </w:r>
    </w:p>
    <w:p>
      <w:pPr>
        <w:pStyle w:val="BookText"/>
      </w:pPr>
      <w:r>
        <w:rPr>
          <w:rFonts w:ascii="IRNazanin" w:hAnsi="IRNazanin" w:eastAsia="IRNazanin" w:cs="IRNazanin"/>
          <w:lang w:bidi="fa-IR"/>
          <w:color w:val="111111"/>
          <w:sz w:val="28"/>
          <w:szCs w:val="28"/>
          <w:rtl/>
        </w:rPr>
        <w:t xml:space="preserve">مکر و حیله کرده‌اند با پنج تن آل عبا</w:t>
      </w:r>
    </w:p>
    <w:p>
      <w:pPr>
        <w:pStyle w:val="BookText"/>
      </w:pPr>
      <w:r>
        <w:rPr>
          <w:rFonts w:ascii="IRNazanin" w:hAnsi="IRNazanin" w:eastAsia="IRNazanin" w:cs="IRNazanin"/>
          <w:lang w:bidi="fa-IR"/>
          <w:color w:val="111111"/>
          <w:sz w:val="28"/>
          <w:szCs w:val="28"/>
          <w:rtl/>
        </w:rPr>
        <w:t xml:space="preserve">پس خدا فرموده ای احمد کنم من هم چنین</w:t>
      </w:r>
    </w:p>
    <w:p>
      <w:pPr>
        <w:pStyle w:val="BookText"/>
      </w:pPr>
      <w:r>
        <w:rPr>
          <w:rFonts w:ascii="IRNazanin" w:hAnsi="IRNazanin" w:eastAsia="IRNazanin" w:cs="IRNazanin"/>
          <w:lang w:bidi="fa-IR"/>
          <w:color w:val="111111"/>
          <w:sz w:val="28"/>
          <w:szCs w:val="28"/>
          <w:rtl/>
        </w:rPr>
        <w:t xml:space="preserve">کید و مکری واقع سازم بهرشان روی زمین</w:t>
      </w:r>
    </w:p>
    <w:p>
      <w:pPr>
        <w:pStyle w:val="BookText"/>
      </w:pPr>
      <w:r>
        <w:rPr>
          <w:rFonts w:ascii="IRNazanin" w:hAnsi="IRNazanin" w:eastAsia="IRNazanin" w:cs="IRNazanin"/>
          <w:lang w:bidi="fa-IR"/>
          <w:color w:val="111111"/>
          <w:sz w:val="28"/>
          <w:szCs w:val="28"/>
          <w:rtl/>
        </w:rPr>
        <w:t xml:space="preserve">می‌دهم مهلت همه را تا ظهور قائمم</w:t>
      </w:r>
    </w:p>
    <w:p>
      <w:pPr>
        <w:pStyle w:val="BookText"/>
      </w:pPr>
      <w:r>
        <w:rPr>
          <w:rFonts w:ascii="IRNazanin" w:hAnsi="IRNazanin" w:eastAsia="IRNazanin" w:cs="IRNazanin"/>
          <w:lang w:bidi="fa-IR"/>
          <w:color w:val="111111"/>
          <w:sz w:val="28"/>
          <w:szCs w:val="28"/>
          <w:rtl/>
        </w:rPr>
        <w:t xml:space="preserve">انتقام گیرم از ایشان با عذاب دائمم</w:t>
      </w:r>
    </w:p>
    <w:p>
      <w:pPr>
        <w:pStyle w:val="Heading3"/>
      </w:pPr>
      <w:bookmarkStart w:id="449" w:name="_Toc99"/>
      <w:r>
        <w:t>87-سوره مبارکه‌ی اَعْلی</w:t>
      </w:r>
      <w:bookmarkEnd w:id="449"/>
    </w:p>
    <w:p>
      <w:pPr>
        <w:pStyle w:val="BookText"/>
      </w:pPr>
      <w:r>
        <w:rPr>
          <w:rFonts w:ascii="IRNazanin" w:hAnsi="IRNazanin" w:eastAsia="IRNazanin" w:cs="IRNazanin"/>
          <w:lang w:bidi="fa-IR"/>
          <w:color w:val="111111"/>
          <w:sz w:val="28"/>
          <w:szCs w:val="28"/>
          <w:rtl/>
        </w:rPr>
        <w:t xml:space="preserve">[1] سوره‌ی اَعْلی بیان اسم اعلای خداست</w:t>
      </w:r>
    </w:p>
    <w:p>
      <w:pPr>
        <w:pStyle w:val="BookText"/>
      </w:pPr>
      <w:r>
        <w:rPr>
          <w:rFonts w:ascii="IRNazanin" w:hAnsi="IRNazanin" w:eastAsia="IRNazanin" w:cs="IRNazanin"/>
          <w:lang w:bidi="fa-IR"/>
          <w:color w:val="111111"/>
          <w:sz w:val="28"/>
          <w:szCs w:val="28"/>
          <w:rtl/>
        </w:rPr>
        <w:t xml:space="preserve">آن خدای خالق ما هادی ملک وِلاست</w:t>
      </w:r>
    </w:p>
    <w:p>
      <w:pPr>
        <w:pStyle w:val="BookText"/>
      </w:pPr>
      <w:r>
        <w:rPr>
          <w:rFonts w:ascii="IRNazanin" w:hAnsi="IRNazanin" w:eastAsia="IRNazanin" w:cs="IRNazanin"/>
          <w:lang w:bidi="fa-IR"/>
          <w:color w:val="111111"/>
          <w:sz w:val="28"/>
          <w:szCs w:val="28"/>
          <w:rtl/>
        </w:rPr>
        <w:t xml:space="preserve">هست علی بن ابی طالب بحق اسم خدا</w:t>
      </w:r>
    </w:p>
    <w:p>
      <w:pPr>
        <w:pStyle w:val="BookText"/>
      </w:pPr>
      <w:r>
        <w:rPr>
          <w:rFonts w:ascii="IRNazanin" w:hAnsi="IRNazanin" w:eastAsia="IRNazanin" w:cs="IRNazanin"/>
          <w:lang w:bidi="fa-IR"/>
          <w:color w:val="111111"/>
          <w:sz w:val="28"/>
          <w:szCs w:val="28"/>
          <w:rtl/>
        </w:rPr>
        <w:t xml:space="preserve">اسم زیبای الهی اسم بسیار آشنا</w:t>
      </w:r>
    </w:p>
    <w:p>
      <w:pPr>
        <w:pStyle w:val="BookText"/>
      </w:pPr>
      <w:r>
        <w:rPr>
          <w:rFonts w:ascii="IRNazanin" w:hAnsi="IRNazanin" w:eastAsia="IRNazanin" w:cs="IRNazanin"/>
          <w:lang w:bidi="fa-IR"/>
          <w:color w:val="111111"/>
          <w:sz w:val="28"/>
          <w:szCs w:val="28"/>
          <w:rtl/>
        </w:rPr>
        <w:t xml:space="preserve">در بحار آمد ز مولایم علی مرتضی</w:t>
      </w:r>
    </w:p>
    <w:p>
      <w:pPr>
        <w:pStyle w:val="BookText"/>
      </w:pPr>
      <w:r>
        <w:rPr>
          <w:rFonts w:ascii="IRNazanin" w:hAnsi="IRNazanin" w:eastAsia="IRNazanin" w:cs="IRNazanin"/>
          <w:lang w:bidi="fa-IR"/>
          <w:color w:val="111111"/>
          <w:sz w:val="28"/>
          <w:szCs w:val="28"/>
          <w:rtl/>
        </w:rPr>
        <w:t xml:space="preserve">یک حدیث پر ز قیمت، اَنَا اَسْماءُ الْحُسْنی</w:t>
      </w:r>
    </w:p>
    <w:p>
      <w:pPr>
        <w:pStyle w:val="BookText"/>
      </w:pPr>
      <w:r>
        <w:rPr>
          <w:rFonts w:ascii="IRNazanin" w:hAnsi="IRNazanin" w:eastAsia="IRNazanin" w:cs="IRNazanin"/>
          <w:lang w:bidi="fa-IR"/>
          <w:color w:val="111111"/>
          <w:sz w:val="28"/>
          <w:szCs w:val="28"/>
          <w:rtl/>
        </w:rPr>
        <w:t xml:space="preserve">گفت علی من اسم زیبای خدایم و سلام</w:t>
      </w:r>
    </w:p>
    <w:p>
      <w:pPr>
        <w:pStyle w:val="BookText"/>
      </w:pPr>
      <w:r>
        <w:rPr>
          <w:rFonts w:ascii="IRNazanin" w:hAnsi="IRNazanin" w:eastAsia="IRNazanin" w:cs="IRNazanin"/>
          <w:lang w:bidi="fa-IR"/>
          <w:color w:val="111111"/>
          <w:sz w:val="28"/>
          <w:szCs w:val="28"/>
          <w:rtl/>
        </w:rPr>
        <w:t xml:space="preserve">باد سلام حق به اسمش اسم با نام و نشان</w:t>
      </w:r>
    </w:p>
    <w:p>
      <w:pPr>
        <w:pStyle w:val="BookText"/>
      </w:pPr>
      <w:r>
        <w:rPr>
          <w:rFonts w:ascii="IRNazanin" w:hAnsi="IRNazanin" w:eastAsia="IRNazanin" w:cs="IRNazanin"/>
          <w:lang w:bidi="fa-IR"/>
          <w:color w:val="111111"/>
          <w:sz w:val="28"/>
          <w:szCs w:val="28"/>
          <w:rtl/>
        </w:rPr>
        <w:t xml:space="preserve">[15] صادق آل علی کرد آیه را معنا چنین</w:t>
      </w:r>
    </w:p>
    <w:p>
      <w:pPr>
        <w:pStyle w:val="BookText"/>
      </w:pPr>
      <w:r>
        <w:rPr>
          <w:rFonts w:ascii="IRNazanin" w:hAnsi="IRNazanin" w:eastAsia="IRNazanin" w:cs="IRNazanin"/>
          <w:lang w:bidi="fa-IR"/>
          <w:color w:val="111111"/>
          <w:sz w:val="28"/>
          <w:szCs w:val="28"/>
          <w:rtl/>
        </w:rPr>
        <w:t xml:space="preserve">چون که یاد کردی خدایت گو صلوات، آفرین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ذکر نام حق فوراً تو بفرست صلوات</w:t>
      </w:r>
    </w:p>
    <w:p>
      <w:pPr>
        <w:pStyle w:val="BookText"/>
      </w:pPr>
      <w:r>
        <w:rPr>
          <w:rFonts w:ascii="IRNazanin" w:hAnsi="IRNazanin" w:eastAsia="IRNazanin" w:cs="IRNazanin"/>
          <w:lang w:bidi="fa-IR"/>
          <w:color w:val="111111"/>
          <w:sz w:val="28"/>
          <w:szCs w:val="28"/>
          <w:rtl/>
        </w:rPr>
        <w:t xml:space="preserve">گو به پیغمبر و آلش با سلام و برکات</w:t>
      </w:r>
    </w:p>
    <w:p>
      <w:pPr>
        <w:pStyle w:val="BookText"/>
      </w:pPr>
      <w:r>
        <w:rPr>
          <w:rFonts w:ascii="IRNazanin" w:hAnsi="IRNazanin" w:eastAsia="IRNazanin" w:cs="IRNazanin"/>
          <w:lang w:bidi="fa-IR"/>
          <w:color w:val="111111"/>
          <w:sz w:val="28"/>
          <w:szCs w:val="28"/>
          <w:rtl/>
        </w:rPr>
        <w:t xml:space="preserve">آن که ذکر اسم حق کرد پس فَصَلیَّ بعد آن</w:t>
      </w:r>
    </w:p>
    <w:p>
      <w:pPr>
        <w:pStyle w:val="BookText"/>
      </w:pPr>
      <w:r>
        <w:rPr>
          <w:rFonts w:ascii="IRNazanin" w:hAnsi="IRNazanin" w:eastAsia="IRNazanin" w:cs="IRNazanin"/>
          <w:lang w:bidi="fa-IR"/>
          <w:color w:val="111111"/>
          <w:sz w:val="28"/>
          <w:szCs w:val="28"/>
          <w:rtl/>
        </w:rPr>
        <w:t xml:space="preserve">گوید صَلْواتْ بر محمّد هم به آلش جاودان</w:t>
      </w:r>
    </w:p>
    <w:p>
      <w:pPr>
        <w:pStyle w:val="BookText"/>
      </w:pPr>
      <w:r>
        <w:rPr>
          <w:rFonts w:ascii="IRNazanin" w:hAnsi="IRNazanin" w:eastAsia="IRNazanin" w:cs="IRNazanin"/>
          <w:lang w:bidi="fa-IR"/>
          <w:color w:val="111111"/>
          <w:sz w:val="28"/>
          <w:szCs w:val="28"/>
          <w:rtl/>
        </w:rPr>
        <w:t xml:space="preserve">اصل و رأس آل اطهر هست علی مرتضی</w:t>
      </w:r>
    </w:p>
    <w:p>
      <w:pPr>
        <w:pStyle w:val="BookText"/>
      </w:pPr>
      <w:r>
        <w:rPr>
          <w:rFonts w:ascii="IRNazanin" w:hAnsi="IRNazanin" w:eastAsia="IRNazanin" w:cs="IRNazanin"/>
          <w:lang w:bidi="fa-IR"/>
          <w:color w:val="111111"/>
          <w:sz w:val="28"/>
          <w:szCs w:val="28"/>
          <w:rtl/>
        </w:rPr>
        <w:t xml:space="preserve">باد سلام و باد صلوات بر علی لافتی</w:t>
      </w:r>
    </w:p>
    <w:p>
      <w:pPr>
        <w:pStyle w:val="BookText"/>
      </w:pPr>
      <w:r>
        <w:rPr>
          <w:rFonts w:ascii="IRNazanin" w:hAnsi="IRNazanin" w:eastAsia="IRNazanin" w:cs="IRNazanin"/>
          <w:lang w:bidi="fa-IR"/>
          <w:color w:val="111111"/>
          <w:sz w:val="28"/>
          <w:szCs w:val="28"/>
          <w:rtl/>
        </w:rPr>
        <w:t xml:space="preserve">[16-17] گفت امام صادقم باشد حیات دنیوی</w:t>
      </w:r>
    </w:p>
    <w:p>
      <w:pPr>
        <w:pStyle w:val="BookText"/>
      </w:pPr>
      <w:r>
        <w:rPr>
          <w:rFonts w:ascii="IRNazanin" w:hAnsi="IRNazanin" w:eastAsia="IRNazanin" w:cs="IRNazanin"/>
          <w:lang w:bidi="fa-IR"/>
          <w:color w:val="111111"/>
          <w:sz w:val="28"/>
          <w:szCs w:val="28"/>
          <w:rtl/>
        </w:rPr>
        <w:t xml:space="preserve">هست ولایت بهر اول، دومی و سومی</w:t>
      </w:r>
    </w:p>
    <w:p>
      <w:pPr>
        <w:pStyle w:val="BookText"/>
      </w:pPr>
      <w:r>
        <w:rPr>
          <w:rFonts w:ascii="IRNazanin" w:hAnsi="IRNazanin" w:eastAsia="IRNazanin" w:cs="IRNazanin"/>
          <w:lang w:bidi="fa-IR"/>
          <w:color w:val="111111"/>
          <w:sz w:val="28"/>
          <w:szCs w:val="28"/>
          <w:rtl/>
        </w:rPr>
        <w:t xml:space="preserve">آخرت باشد ولایت از امیرمؤمنان</w:t>
      </w:r>
    </w:p>
    <w:p>
      <w:pPr>
        <w:pStyle w:val="BookText"/>
      </w:pPr>
      <w:r>
        <w:rPr>
          <w:rFonts w:ascii="IRNazanin" w:hAnsi="IRNazanin" w:eastAsia="IRNazanin" w:cs="IRNazanin"/>
          <w:lang w:bidi="fa-IR"/>
          <w:color w:val="111111"/>
          <w:sz w:val="28"/>
          <w:szCs w:val="28"/>
          <w:rtl/>
        </w:rPr>
        <w:t xml:space="preserve">این ولایت در صُحُفِ جمله‌ی پیغمبران</w:t>
      </w:r>
    </w:p>
    <w:p>
      <w:pPr>
        <w:pStyle w:val="BookText"/>
      </w:pPr>
      <w:r>
        <w:rPr>
          <w:rFonts w:ascii="IRNazanin" w:hAnsi="IRNazanin" w:eastAsia="IRNazanin" w:cs="IRNazanin"/>
          <w:lang w:bidi="fa-IR"/>
          <w:color w:val="111111"/>
          <w:sz w:val="28"/>
          <w:szCs w:val="28"/>
          <w:rtl/>
        </w:rPr>
        <w:t xml:space="preserve">آمده و هیچ پیمبری نگشت مبعوث مگر</w:t>
      </w:r>
    </w:p>
    <w:p>
      <w:pPr>
        <w:pStyle w:val="BookText"/>
      </w:pPr>
      <w:r>
        <w:rPr>
          <w:rFonts w:ascii="IRNazanin" w:hAnsi="IRNazanin" w:eastAsia="IRNazanin" w:cs="IRNazanin"/>
          <w:lang w:bidi="fa-IR"/>
          <w:color w:val="111111"/>
          <w:sz w:val="28"/>
          <w:szCs w:val="28"/>
          <w:rtl/>
        </w:rPr>
        <w:t xml:space="preserve">عهد و پیمانی گرفت از او که تا باشد ثمر</w:t>
      </w:r>
    </w:p>
    <w:p>
      <w:pPr>
        <w:pStyle w:val="BookText"/>
      </w:pPr>
      <w:r>
        <w:rPr>
          <w:rFonts w:ascii="IRNazanin" w:hAnsi="IRNazanin" w:eastAsia="IRNazanin" w:cs="IRNazanin"/>
          <w:lang w:bidi="fa-IR"/>
          <w:color w:val="111111"/>
          <w:sz w:val="28"/>
          <w:szCs w:val="28"/>
          <w:rtl/>
        </w:rPr>
        <w:t xml:space="preserve">میوه‌ی عهدش بود اقرار نبوت رسول</w:t>
      </w:r>
    </w:p>
    <w:p>
      <w:pPr>
        <w:pStyle w:val="BookText"/>
      </w:pPr>
      <w:r>
        <w:rPr>
          <w:rFonts w:ascii="IRNazanin" w:hAnsi="IRNazanin" w:eastAsia="IRNazanin" w:cs="IRNazanin"/>
          <w:lang w:bidi="fa-IR"/>
          <w:color w:val="111111"/>
          <w:sz w:val="28"/>
          <w:szCs w:val="28"/>
          <w:rtl/>
        </w:rPr>
        <w:t xml:space="preserve">هم بود اقرار ولایت علی، مُهر قبول</w:t>
      </w:r>
    </w:p>
    <w:p>
      <w:pPr>
        <w:pStyle w:val="BookText"/>
      </w:pPr>
      <w:r>
        <w:rPr>
          <w:rFonts w:ascii="IRNazanin" w:hAnsi="IRNazanin" w:eastAsia="IRNazanin" w:cs="IRNazanin"/>
          <w:lang w:bidi="fa-IR"/>
          <w:color w:val="111111"/>
          <w:sz w:val="28"/>
          <w:szCs w:val="28"/>
          <w:rtl/>
        </w:rPr>
        <w:t xml:space="preserve">هم بود اقرار ولایت جمیع اوصیا</w:t>
      </w:r>
    </w:p>
    <w:p>
      <w:pPr>
        <w:pStyle w:val="BookText"/>
      </w:pPr>
      <w:r>
        <w:rPr>
          <w:rFonts w:ascii="IRNazanin" w:hAnsi="IRNazanin" w:eastAsia="IRNazanin" w:cs="IRNazanin"/>
          <w:lang w:bidi="fa-IR"/>
          <w:color w:val="111111"/>
          <w:sz w:val="28"/>
          <w:szCs w:val="28"/>
          <w:rtl/>
        </w:rPr>
        <w:t xml:space="preserve">اوصیای مصطفی از نسل پاک مرتضی</w:t>
      </w:r>
    </w:p>
    <w:p>
      <w:pPr>
        <w:pStyle w:val="BookText"/>
      </w:pPr>
      <w:r>
        <w:rPr>
          <w:rFonts w:ascii="Amiri" w:hAnsi="Amiri" w:eastAsia="Amiri" w:cs="Amiri"/>
          <w:lang w:bidi="ar-SA"/>
          <w:color w:val="111111"/>
          <w:sz w:val="28"/>
          <w:szCs w:val="28"/>
          <w:rtl/>
        </w:rPr>
        <w:t xml:space="preserve">در روایت آمد از اِبْنِ نُباته از علی</w:t>
      </w:r>
    </w:p>
    <w:p>
      <w:pPr>
        <w:pStyle w:val="BookText"/>
      </w:pPr>
      <w:r>
        <w:rPr>
          <w:rFonts w:ascii="IRNazanin" w:hAnsi="IRNazanin" w:eastAsia="IRNazanin" w:cs="IRNazanin"/>
          <w:lang w:bidi="fa-IR"/>
          <w:color w:val="111111"/>
          <w:sz w:val="28"/>
          <w:szCs w:val="28"/>
          <w:rtl/>
        </w:rPr>
        <w:t xml:space="preserve">تفسیر آیه سؤال شد از حضور آن وصی</w:t>
      </w:r>
    </w:p>
    <w:p>
      <w:pPr>
        <w:pStyle w:val="BookText"/>
      </w:pPr>
      <w:r>
        <w:rPr>
          <w:rFonts w:ascii="IRNazanin" w:hAnsi="IRNazanin" w:eastAsia="IRNazanin" w:cs="IRNazanin"/>
          <w:lang w:bidi="fa-IR"/>
          <w:color w:val="111111"/>
          <w:sz w:val="28"/>
          <w:szCs w:val="28"/>
          <w:rtl/>
        </w:rPr>
        <w:t xml:space="preserve">گفت هزاران سال قبل از خلق آسمان و زمین</w:t>
      </w:r>
    </w:p>
    <w:p>
      <w:pPr>
        <w:pStyle w:val="BookText"/>
      </w:pPr>
      <w:r>
        <w:rPr>
          <w:rFonts w:ascii="IRNazanin" w:hAnsi="IRNazanin" w:eastAsia="IRNazanin" w:cs="IRNazanin"/>
          <w:lang w:bidi="fa-IR"/>
          <w:color w:val="111111"/>
          <w:sz w:val="28"/>
          <w:szCs w:val="28"/>
          <w:rtl/>
        </w:rPr>
        <w:t xml:space="preserve">در میان قائمه‌ی عرش نوشته بود چنین</w:t>
      </w:r>
    </w:p>
    <w:p>
      <w:pPr>
        <w:pStyle w:val="BookText"/>
      </w:pPr>
      <w:r>
        <w:rPr>
          <w:rFonts w:ascii="Amiri" w:hAnsi="Amiri" w:eastAsia="Amiri" w:cs="Amiri"/>
          <w:lang w:bidi="ar-SA"/>
          <w:color w:val="111111"/>
          <w:sz w:val="28"/>
          <w:szCs w:val="28"/>
          <w:rtl/>
        </w:rPr>
        <w:t xml:space="preserve">یک شهادت بود به توحید هم به نفی شِرْکِ ربّ</w:t>
      </w:r>
    </w:p>
    <w:p>
      <w:pPr>
        <w:pStyle w:val="BookText"/>
      </w:pPr>
      <w:r>
        <w:rPr>
          <w:rFonts w:ascii="IRNazanin" w:hAnsi="IRNazanin" w:eastAsia="IRNazanin" w:cs="IRNazanin"/>
          <w:lang w:bidi="fa-IR"/>
          <w:color w:val="111111"/>
          <w:sz w:val="28"/>
          <w:szCs w:val="28"/>
          <w:rtl/>
        </w:rPr>
        <w:t xml:space="preserve">یک شهادت بر عبودیت احمد خوش نسب</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94" w:name="pg4582_32282"/>
    <w:bookmarkEnd w:id="94"/>
    <w:p>
      <w:pPr>
        <w:pStyle w:val="BookText"/>
      </w:pPr>
      <w:r>
        <w:rPr>
          <w:rFonts w:ascii="IRNazanin" w:hAnsi="IRNazanin" w:eastAsia="IRNazanin" w:cs="IRNazanin"/>
          <w:lang w:bidi="fa-IR"/>
          <w:color w:val="111111"/>
          <w:sz w:val="28"/>
          <w:szCs w:val="28"/>
          <w:rtl/>
        </w:rPr>
        <w:t xml:space="preserve">هم شهادت بر رسالت نبی محترم</w:t>
      </w:r>
    </w:p>
    <w:p>
      <w:pPr>
        <w:pStyle w:val="BookText"/>
      </w:pPr>
      <w:r>
        <w:rPr>
          <w:rFonts w:ascii="IRNazanin" w:hAnsi="IRNazanin" w:eastAsia="IRNazanin" w:cs="IRNazanin"/>
          <w:lang w:bidi="fa-IR"/>
          <w:color w:val="111111"/>
          <w:sz w:val="28"/>
          <w:szCs w:val="28"/>
          <w:rtl/>
        </w:rPr>
        <w:t xml:space="preserve">هم شهادت بر وصایت علی خوش کرم</w:t>
      </w:r>
    </w:p>
    <w:p>
      <w:pPr>
        <w:pStyle w:val="BookText"/>
      </w:pPr>
      <w:r>
        <w:rPr>
          <w:rFonts w:ascii="IRNazanin" w:hAnsi="IRNazanin" w:eastAsia="IRNazanin" w:cs="IRNazanin"/>
          <w:lang w:bidi="fa-IR"/>
          <w:color w:val="111111"/>
          <w:sz w:val="28"/>
          <w:szCs w:val="28"/>
          <w:rtl/>
        </w:rPr>
        <w:t xml:space="preserve">پس به حتم باید شهادت داد به توحید خدا</w:t>
      </w:r>
    </w:p>
    <w:p>
      <w:pPr>
        <w:pStyle w:val="BookText"/>
      </w:pPr>
      <w:r>
        <w:rPr>
          <w:rFonts w:ascii="IRNazanin" w:hAnsi="IRNazanin" w:eastAsia="IRNazanin" w:cs="IRNazanin"/>
          <w:lang w:bidi="fa-IR"/>
          <w:color w:val="111111"/>
          <w:sz w:val="28"/>
          <w:szCs w:val="28"/>
          <w:rtl/>
        </w:rPr>
        <w:t xml:space="preserve">هم شهادت داد رسالت هم وصایت مرتضی</w:t>
      </w:r>
    </w:p>
    <w:p>
      <w:pPr>
        <w:pStyle w:val="BookText"/>
      </w:pPr>
      <w:r>
        <w:rPr>
          <w:rFonts w:ascii="IRNazanin" w:hAnsi="IRNazanin" w:eastAsia="IRNazanin" w:cs="IRNazanin"/>
          <w:lang w:bidi="fa-IR"/>
          <w:color w:val="111111"/>
          <w:sz w:val="28"/>
          <w:szCs w:val="28"/>
          <w:rtl/>
        </w:rPr>
        <w:t xml:space="preserve">باد سلام ربّ یکتا بر محمّد و علی</w:t>
      </w:r>
    </w:p>
    <w:p>
      <w:pPr>
        <w:pStyle w:val="BookText"/>
      </w:pPr>
      <w:r>
        <w:rPr>
          <w:rFonts w:ascii="IRNazanin" w:hAnsi="IRNazanin" w:eastAsia="IRNazanin" w:cs="IRNazanin"/>
          <w:lang w:bidi="fa-IR"/>
          <w:color w:val="111111"/>
          <w:sz w:val="28"/>
          <w:szCs w:val="28"/>
          <w:rtl/>
        </w:rPr>
        <w:t xml:space="preserve">باد به اهل بیت عصمت وصفشان باشد وصی</w:t>
      </w:r>
    </w:p>
    <w:p>
      <w:pPr>
        <w:pStyle w:val="Heading3"/>
      </w:pPr>
      <w:bookmarkStart w:id="450" w:name="_Toc100"/>
      <w:r>
        <w:t>88-سوره مبارکه‌ی غاشیه</w:t>
      </w:r>
      <w:bookmarkEnd w:id="450"/>
    </w:p>
    <w:p>
      <w:pPr>
        <w:pStyle w:val="BookText"/>
      </w:pPr>
      <w:r>
        <w:rPr>
          <w:rFonts w:ascii="IRNazanin" w:hAnsi="IRNazanin" w:eastAsia="IRNazanin" w:cs="IRNazanin"/>
          <w:lang w:bidi="fa-IR"/>
          <w:color w:val="111111"/>
          <w:sz w:val="28"/>
          <w:szCs w:val="28"/>
          <w:rtl/>
        </w:rPr>
        <w:t xml:space="preserve">[1تا7] سوره‌ئی از سوره‌ها نازل شده بر مصطفی</w:t>
      </w:r>
    </w:p>
    <w:p>
      <w:pPr>
        <w:pStyle w:val="BookText"/>
      </w:pPr>
      <w:r>
        <w:rPr>
          <w:rFonts w:ascii="IRNazanin" w:hAnsi="IRNazanin" w:eastAsia="IRNazanin" w:cs="IRNazanin"/>
          <w:lang w:bidi="fa-IR"/>
          <w:color w:val="111111"/>
          <w:sz w:val="28"/>
          <w:szCs w:val="28"/>
          <w:rtl/>
        </w:rPr>
        <w:t xml:space="preserve">از قیامت یک خبر آورده است پر ماجرا</w:t>
      </w:r>
    </w:p>
    <w:p>
      <w:pPr>
        <w:pStyle w:val="BookText"/>
      </w:pPr>
      <w:r>
        <w:rPr>
          <w:rFonts w:ascii="IRNazanin" w:hAnsi="IRNazanin" w:eastAsia="IRNazanin" w:cs="IRNazanin"/>
          <w:lang w:bidi="fa-IR"/>
          <w:color w:val="111111"/>
          <w:sz w:val="28"/>
          <w:szCs w:val="28"/>
          <w:rtl/>
        </w:rPr>
        <w:t xml:space="preserve">ماجرای سوره باشد از جمال و از جلال</w:t>
      </w:r>
    </w:p>
    <w:p>
      <w:pPr>
        <w:pStyle w:val="BookText"/>
      </w:pPr>
      <w:r>
        <w:rPr>
          <w:rFonts w:ascii="IRNazanin" w:hAnsi="IRNazanin" w:eastAsia="IRNazanin" w:cs="IRNazanin"/>
          <w:lang w:bidi="fa-IR"/>
          <w:color w:val="111111"/>
          <w:sz w:val="28"/>
          <w:szCs w:val="28"/>
          <w:rtl/>
        </w:rPr>
        <w:t xml:space="preserve">نازل مولی علیّ باشد ولیّ کردگار</w:t>
      </w:r>
    </w:p>
    <w:p>
      <w:pPr>
        <w:pStyle w:val="BookText"/>
      </w:pPr>
      <w:r>
        <w:rPr>
          <w:rFonts w:ascii="IRNazanin" w:hAnsi="IRNazanin" w:eastAsia="IRNazanin" w:cs="IRNazanin"/>
          <w:lang w:bidi="fa-IR"/>
          <w:color w:val="111111"/>
          <w:sz w:val="28"/>
          <w:szCs w:val="28"/>
          <w:rtl/>
        </w:rPr>
        <w:t xml:space="preserve">با خطاب گفتا به احمد ذُوالْجَلال مُسْتَعان</w:t>
      </w:r>
    </w:p>
    <w:p>
      <w:pPr>
        <w:pStyle w:val="BookText"/>
      </w:pPr>
      <w:r>
        <w:rPr>
          <w:rFonts w:ascii="IRNazanin" w:hAnsi="IRNazanin" w:eastAsia="IRNazanin" w:cs="IRNazanin"/>
          <w:lang w:bidi="fa-IR"/>
          <w:color w:val="111111"/>
          <w:sz w:val="28"/>
          <w:szCs w:val="28"/>
          <w:rtl/>
        </w:rPr>
        <w:t xml:space="preserve">گو رسیده است تو را آن تک خبر از آسمان؟</w:t>
      </w:r>
    </w:p>
    <w:p>
      <w:pPr>
        <w:pStyle w:val="BookText"/>
      </w:pPr>
      <w:r>
        <w:rPr>
          <w:rFonts w:ascii="IRNazanin" w:hAnsi="IRNazanin" w:eastAsia="IRNazanin" w:cs="IRNazanin"/>
          <w:lang w:bidi="fa-IR"/>
          <w:color w:val="111111"/>
          <w:sz w:val="28"/>
          <w:szCs w:val="28"/>
          <w:rtl/>
        </w:rPr>
        <w:t xml:space="preserve">آن خبر باشد قیامی از قیامت پر جلا</w:t>
      </w:r>
    </w:p>
    <w:p>
      <w:pPr>
        <w:pStyle w:val="BookText"/>
      </w:pPr>
      <w:r>
        <w:rPr>
          <w:rFonts w:ascii="IRNazanin" w:hAnsi="IRNazanin" w:eastAsia="IRNazanin" w:cs="IRNazanin"/>
          <w:lang w:bidi="fa-IR"/>
          <w:color w:val="111111"/>
          <w:sz w:val="28"/>
          <w:szCs w:val="28"/>
          <w:rtl/>
        </w:rPr>
        <w:t xml:space="preserve">غاشیه باشد قیامت، محضر اسم خدا</w:t>
      </w:r>
    </w:p>
    <w:p>
      <w:pPr>
        <w:pStyle w:val="BookText"/>
      </w:pPr>
      <w:r>
        <w:rPr>
          <w:rFonts w:ascii="Amiri" w:hAnsi="Amiri" w:eastAsia="Amiri" w:cs="Amiri"/>
          <w:lang w:bidi="ar-SA"/>
          <w:color w:val="111111"/>
          <w:sz w:val="28"/>
          <w:szCs w:val="28"/>
          <w:rtl/>
        </w:rPr>
        <w:t xml:space="preserve">روز محشر هم، وُجُوهٌ یَوْمَئِذٍ خاشِعَه</w:t>
      </w:r>
    </w:p>
    <w:p>
      <w:pPr>
        <w:pStyle w:val="BookText"/>
      </w:pPr>
      <w:r>
        <w:rPr>
          <w:rFonts w:ascii="Amiri" w:hAnsi="Amiri" w:eastAsia="Amiri" w:cs="Amiri"/>
          <w:lang w:bidi="ar-SA"/>
          <w:color w:val="111111"/>
          <w:sz w:val="28"/>
          <w:szCs w:val="28"/>
          <w:rtl/>
        </w:rPr>
        <w:t xml:space="preserve">عامِلَهْ نّاصِبَهْ تَصْلی ناراً حامِیَه</w:t>
      </w:r>
    </w:p>
    <w:p>
      <w:pPr>
        <w:pStyle w:val="BookText"/>
      </w:pPr>
      <w:r>
        <w:rPr>
          <w:rFonts w:ascii="IRNazanin" w:hAnsi="IRNazanin" w:eastAsia="IRNazanin" w:cs="IRNazanin"/>
          <w:lang w:bidi="fa-IR"/>
          <w:color w:val="111111"/>
          <w:sz w:val="28"/>
          <w:szCs w:val="28"/>
          <w:rtl/>
        </w:rPr>
        <w:t xml:space="preserve">چهره‌ی بعضی بود ترسناک در روز جزا</w:t>
      </w:r>
    </w:p>
    <w:p>
      <w:pPr>
        <w:pStyle w:val="BookText"/>
      </w:pPr>
      <w:r>
        <w:rPr>
          <w:rFonts w:ascii="IRNazanin" w:hAnsi="IRNazanin" w:eastAsia="IRNazanin" w:cs="IRNazanin"/>
          <w:lang w:bidi="fa-IR"/>
          <w:color w:val="111111"/>
          <w:sz w:val="28"/>
          <w:szCs w:val="28"/>
          <w:rtl/>
        </w:rPr>
        <w:t xml:space="preserve">کارشان رنج و مشقت جایشان آتش بپا</w:t>
      </w:r>
    </w:p>
    <w:p>
      <w:pPr>
        <w:pStyle w:val="BookText"/>
      </w:pPr>
      <w:r>
        <w:rPr>
          <w:rFonts w:ascii="IRNazanin" w:hAnsi="IRNazanin" w:eastAsia="IRNazanin" w:cs="IRNazanin"/>
          <w:lang w:bidi="fa-IR"/>
          <w:color w:val="111111"/>
          <w:sz w:val="28"/>
          <w:szCs w:val="28"/>
          <w:rtl/>
        </w:rPr>
        <w:t xml:space="preserve">آب داغ دوزخی نوشنده طعام است خار تیز</w:t>
      </w:r>
    </w:p>
    <w:p>
      <w:pPr>
        <w:pStyle w:val="BookText"/>
      </w:pPr>
      <w:r>
        <w:rPr>
          <w:rFonts w:ascii="IRNazanin" w:hAnsi="IRNazanin" w:eastAsia="IRNazanin" w:cs="IRNazanin"/>
          <w:lang w:bidi="fa-IR"/>
          <w:color w:val="111111"/>
          <w:sz w:val="28"/>
          <w:szCs w:val="28"/>
          <w:rtl/>
        </w:rPr>
        <w:t xml:space="preserve">می‌چشند و در عذابند، همرهانند در ستیز</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 که سیر و نی توانمند باشند در روز جزا</w:t>
      </w:r>
    </w:p>
    <w:p>
      <w:pPr>
        <w:pStyle w:val="BookText"/>
      </w:pPr>
      <w:r>
        <w:rPr>
          <w:rFonts w:ascii="IRNazanin" w:hAnsi="IRNazanin" w:eastAsia="IRNazanin" w:cs="IRNazanin"/>
          <w:lang w:bidi="fa-IR"/>
          <w:color w:val="111111"/>
          <w:sz w:val="28"/>
          <w:szCs w:val="28"/>
          <w:rtl/>
        </w:rPr>
        <w:t xml:space="preserve">در عذاب و مشکلات غوطه‌ورند پر ماجرا</w:t>
      </w:r>
    </w:p>
    <w:p>
      <w:pPr>
        <w:pStyle w:val="BookText"/>
      </w:pPr>
      <w:r>
        <w:rPr>
          <w:rFonts w:ascii="IRNazanin" w:hAnsi="IRNazanin" w:eastAsia="IRNazanin" w:cs="IRNazanin"/>
          <w:lang w:bidi="fa-IR"/>
          <w:color w:val="111111"/>
          <w:sz w:val="28"/>
          <w:szCs w:val="28"/>
          <w:rtl/>
        </w:rPr>
        <w:t xml:space="preserve">این بیان ترجمه بود بهر آیاتی نشان</w:t>
      </w:r>
    </w:p>
    <w:p>
      <w:pPr>
        <w:pStyle w:val="BookText"/>
      </w:pPr>
      <w:r>
        <w:rPr>
          <w:rFonts w:ascii="IRNazanin" w:hAnsi="IRNazanin" w:eastAsia="IRNazanin" w:cs="IRNazanin"/>
          <w:lang w:bidi="fa-IR"/>
          <w:color w:val="111111"/>
          <w:sz w:val="28"/>
          <w:szCs w:val="28"/>
          <w:rtl/>
        </w:rPr>
        <w:t xml:space="preserve">یک اشاره بود به این هفت آیه در حد توان</w:t>
      </w:r>
    </w:p>
    <w:p>
      <w:pPr>
        <w:pStyle w:val="BookText"/>
      </w:pPr>
      <w:r>
        <w:rPr>
          <w:rFonts w:ascii="IRNazanin" w:hAnsi="IRNazanin" w:eastAsia="IRNazanin" w:cs="IRNazanin"/>
          <w:lang w:bidi="fa-IR"/>
          <w:color w:val="111111"/>
          <w:sz w:val="28"/>
          <w:szCs w:val="28"/>
          <w:rtl/>
        </w:rPr>
        <w:t xml:space="preserve">کی توانیم تا رسید در محضر قرآن نور</w:t>
      </w:r>
    </w:p>
    <w:p>
      <w:pPr>
        <w:pStyle w:val="BookText"/>
      </w:pPr>
      <w:r>
        <w:rPr>
          <w:rFonts w:ascii="IRNazanin" w:hAnsi="IRNazanin" w:eastAsia="IRNazanin" w:cs="IRNazanin"/>
          <w:lang w:bidi="fa-IR"/>
          <w:color w:val="111111"/>
          <w:sz w:val="28"/>
          <w:szCs w:val="28"/>
          <w:rtl/>
        </w:rPr>
        <w:t xml:space="preserve">باطنی را ظاهر سازیم همچو داود و زبور</w:t>
      </w:r>
    </w:p>
    <w:p>
      <w:pPr>
        <w:pStyle w:val="BookText"/>
      </w:pPr>
      <w:r>
        <w:rPr>
          <w:rFonts w:ascii="IRNazanin" w:hAnsi="IRNazanin" w:eastAsia="IRNazanin" w:cs="IRNazanin"/>
          <w:lang w:bidi="fa-IR"/>
          <w:color w:val="111111"/>
          <w:sz w:val="28"/>
          <w:szCs w:val="28"/>
          <w:rtl/>
        </w:rPr>
        <w:t xml:space="preserve">بِهْ، بود تا که رسیم در محضر هر دو امام</w:t>
      </w:r>
    </w:p>
    <w:p>
      <w:pPr>
        <w:pStyle w:val="BookText"/>
      </w:pPr>
      <w:r>
        <w:rPr>
          <w:rFonts w:ascii="IRNazanin" w:hAnsi="IRNazanin" w:eastAsia="IRNazanin" w:cs="IRNazanin"/>
          <w:lang w:bidi="fa-IR"/>
          <w:color w:val="111111"/>
          <w:sz w:val="28"/>
          <w:szCs w:val="28"/>
          <w:rtl/>
        </w:rPr>
        <w:t xml:space="preserve">حضرت باقر و صادق دو امام خوش مقام</w:t>
      </w:r>
    </w:p>
    <w:p>
      <w:pPr>
        <w:pStyle w:val="BookText"/>
      </w:pPr>
      <w:r>
        <w:rPr>
          <w:rFonts w:ascii="IRNazanin" w:hAnsi="IRNazanin" w:eastAsia="IRNazanin" w:cs="IRNazanin"/>
          <w:lang w:bidi="fa-IR"/>
          <w:color w:val="111111"/>
          <w:sz w:val="28"/>
          <w:szCs w:val="28"/>
          <w:rtl/>
        </w:rPr>
        <w:t xml:space="preserve">تا چگونه کرده‌اند تفسیر و تأویل‌ها عیان</w:t>
      </w:r>
    </w:p>
    <w:p>
      <w:pPr>
        <w:pStyle w:val="BookText"/>
      </w:pPr>
      <w:r>
        <w:rPr>
          <w:rFonts w:ascii="IRNazanin" w:hAnsi="IRNazanin" w:eastAsia="IRNazanin" w:cs="IRNazanin"/>
          <w:lang w:bidi="fa-IR"/>
          <w:color w:val="111111"/>
          <w:sz w:val="28"/>
          <w:szCs w:val="28"/>
          <w:rtl/>
        </w:rPr>
        <w:t xml:space="preserve">معنی و مصداق آیات را به ما دادند نشان</w:t>
      </w:r>
    </w:p>
    <w:p>
      <w:pPr>
        <w:pStyle w:val="BookText"/>
      </w:pPr>
      <w:r>
        <w:rPr>
          <w:rFonts w:ascii="IRNazanin" w:hAnsi="IRNazanin" w:eastAsia="IRNazanin" w:cs="IRNazanin"/>
          <w:lang w:bidi="fa-IR"/>
          <w:color w:val="111111"/>
          <w:sz w:val="28"/>
          <w:szCs w:val="28"/>
          <w:rtl/>
        </w:rPr>
        <w:t xml:space="preserve">باطنی از جمع باطن‌های قرآن را بما</w:t>
      </w:r>
    </w:p>
    <w:p>
      <w:pPr>
        <w:pStyle w:val="BookText"/>
      </w:pPr>
      <w:r>
        <w:rPr>
          <w:rFonts w:ascii="IRNazanin" w:hAnsi="IRNazanin" w:eastAsia="IRNazanin" w:cs="IRNazanin"/>
          <w:lang w:bidi="fa-IR"/>
          <w:color w:val="111111"/>
          <w:sz w:val="28"/>
          <w:szCs w:val="28"/>
          <w:rtl/>
        </w:rPr>
        <w:t xml:space="preserve">کرده‌اند ظاهر چه زیبا، ذهن ما را آشنا</w:t>
      </w:r>
    </w:p>
    <w:p>
      <w:pPr>
        <w:pStyle w:val="BookText"/>
      </w:pPr>
      <w:r>
        <w:rPr>
          <w:rFonts w:ascii="IRNazanin" w:hAnsi="IRNazanin" w:eastAsia="IRNazanin" w:cs="IRNazanin"/>
          <w:lang w:bidi="fa-IR"/>
          <w:color w:val="111111"/>
          <w:sz w:val="28"/>
          <w:szCs w:val="28"/>
          <w:rtl/>
        </w:rPr>
        <w:t xml:space="preserve">یک روایت بس بلند در روضه‌ی کافی بود</w:t>
      </w:r>
    </w:p>
    <w:p>
      <w:pPr>
        <w:pStyle w:val="BookText"/>
      </w:pPr>
      <w:r>
        <w:rPr>
          <w:rFonts w:ascii="IRNazanin" w:hAnsi="IRNazanin" w:eastAsia="IRNazanin" w:cs="IRNazanin"/>
          <w:lang w:bidi="fa-IR"/>
          <w:color w:val="111111"/>
          <w:sz w:val="28"/>
          <w:szCs w:val="28"/>
          <w:rtl/>
        </w:rPr>
        <w:t xml:space="preserve">متن این زیبا حدیث با جان ما صافی بود</w:t>
      </w:r>
    </w:p>
    <w:p>
      <w:pPr>
        <w:pStyle w:val="BookText"/>
      </w:pPr>
      <w:r>
        <w:rPr>
          <w:rFonts w:ascii="IRNazanin" w:hAnsi="IRNazanin" w:eastAsia="IRNazanin" w:cs="IRNazanin"/>
          <w:lang w:bidi="fa-IR"/>
          <w:color w:val="111111"/>
          <w:sz w:val="28"/>
          <w:szCs w:val="28"/>
          <w:rtl/>
        </w:rPr>
        <w:t xml:space="preserve">راویان این خبر بر ما رسانیدند خبر</w:t>
      </w:r>
    </w:p>
    <w:p>
      <w:pPr>
        <w:pStyle w:val="BookText"/>
      </w:pPr>
      <w:r>
        <w:rPr>
          <w:rFonts w:ascii="IRNazanin" w:hAnsi="IRNazanin" w:eastAsia="IRNazanin" w:cs="IRNazanin"/>
          <w:lang w:bidi="fa-IR"/>
          <w:color w:val="111111"/>
          <w:sz w:val="28"/>
          <w:szCs w:val="28"/>
          <w:rtl/>
        </w:rPr>
        <w:t xml:space="preserve">این خبر شنیده شد از فرد اشرف بشر</w:t>
      </w:r>
    </w:p>
    <w:p>
      <w:pPr>
        <w:pStyle w:val="BookText"/>
      </w:pPr>
      <w:r>
        <w:rPr>
          <w:rFonts w:ascii="IRNazanin" w:hAnsi="IRNazanin" w:eastAsia="IRNazanin" w:cs="IRNazanin"/>
          <w:lang w:bidi="fa-IR"/>
          <w:color w:val="111111"/>
          <w:sz w:val="28"/>
          <w:szCs w:val="28"/>
          <w:rtl/>
        </w:rPr>
        <w:t xml:space="preserve">صادق صدق و صداقت گفت به همراه پدر</w:t>
      </w:r>
    </w:p>
    <w:p>
      <w:pPr>
        <w:pStyle w:val="BookText"/>
      </w:pPr>
      <w:r>
        <w:rPr>
          <w:rFonts w:ascii="IRNazanin" w:hAnsi="IRNazanin" w:eastAsia="IRNazanin" w:cs="IRNazanin"/>
          <w:lang w:bidi="fa-IR"/>
          <w:color w:val="111111"/>
          <w:sz w:val="28"/>
          <w:szCs w:val="28"/>
          <w:rtl/>
        </w:rPr>
        <w:t xml:space="preserve">هر دو رفتیم رو به مسجد بین منبر بین قبر</w:t>
      </w:r>
    </w:p>
    <w:p>
      <w:pPr>
        <w:pStyle w:val="BookText"/>
      </w:pPr>
      <w:r>
        <w:rPr>
          <w:rFonts w:ascii="IRNazanin" w:hAnsi="IRNazanin" w:eastAsia="IRNazanin" w:cs="IRNazanin"/>
          <w:lang w:bidi="fa-IR"/>
          <w:color w:val="111111"/>
          <w:sz w:val="28"/>
          <w:szCs w:val="28"/>
          <w:rtl/>
        </w:rPr>
        <w:t xml:space="preserve">دسته‌ئی از شیعیان دیدیم به آن جا هر دو تا</w:t>
      </w:r>
    </w:p>
    <w:p>
      <w:pPr>
        <w:pStyle w:val="BookText"/>
      </w:pPr>
      <w:r>
        <w:rPr>
          <w:rFonts w:ascii="IRNazanin" w:hAnsi="IRNazanin" w:eastAsia="IRNazanin" w:cs="IRNazanin"/>
          <w:lang w:bidi="fa-IR"/>
          <w:color w:val="111111"/>
          <w:sz w:val="28"/>
          <w:szCs w:val="28"/>
          <w:rtl/>
        </w:rPr>
        <w:t xml:space="preserve">باب من دادی سلام بر شیعیان مرتضی</w:t>
      </w:r>
    </w:p>
    <w:p>
      <w:pPr>
        <w:pStyle w:val="BookText"/>
      </w:pPr>
      <w:r>
        <w:rPr>
          <w:rFonts w:ascii="IRNazanin" w:hAnsi="IRNazanin" w:eastAsia="IRNazanin" w:cs="IRNazanin"/>
          <w:lang w:bidi="fa-IR"/>
          <w:color w:val="111111"/>
          <w:sz w:val="28"/>
          <w:szCs w:val="28"/>
          <w:rtl/>
        </w:rPr>
        <w:t xml:space="preserve">رو به آنان با قسم گفتا که دوست دارم شما</w:t>
      </w:r>
    </w:p>
    <w:p>
      <w:pPr>
        <w:pStyle w:val="BookText"/>
      </w:pPr>
      <w:r>
        <w:rPr>
          <w:rFonts w:ascii="IRNazanin" w:hAnsi="IRNazanin" w:eastAsia="IRNazanin" w:cs="IRNazanin"/>
          <w:lang w:bidi="fa-IR"/>
          <w:color w:val="111111"/>
          <w:sz w:val="28"/>
          <w:szCs w:val="28"/>
          <w:rtl/>
        </w:rPr>
        <w:t xml:space="preserve">پس در این دوستی شماها هم کمک باشید مرا</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کمک باشد ورع و پارسائی‌ها بجا</w:t>
      </w:r>
    </w:p>
    <w:p>
      <w:pPr>
        <w:pStyle w:val="BookText"/>
      </w:pPr>
      <w:r>
        <w:rPr>
          <w:rFonts w:ascii="IRNazanin" w:hAnsi="IRNazanin" w:eastAsia="IRNazanin" w:cs="IRNazanin"/>
          <w:lang w:bidi="fa-IR"/>
          <w:color w:val="111111"/>
          <w:sz w:val="28"/>
          <w:szCs w:val="28"/>
          <w:rtl/>
        </w:rPr>
        <w:t xml:space="preserve">پاکی و پرهیزکاری واسطه باشند دوتا</w:t>
      </w:r>
    </w:p>
    <w:p>
      <w:pPr>
        <w:pStyle w:val="BookText"/>
      </w:pPr>
      <w:r>
        <w:rPr>
          <w:rFonts w:ascii="IRNazanin" w:hAnsi="IRNazanin" w:eastAsia="IRNazanin" w:cs="IRNazanin"/>
          <w:lang w:bidi="fa-IR"/>
          <w:color w:val="111111"/>
          <w:sz w:val="28"/>
          <w:szCs w:val="28"/>
          <w:rtl/>
        </w:rPr>
        <w:t xml:space="preserve">پس بکوشید در ورع، پاکی و تقوی بس زیاد</w:t>
      </w:r>
    </w:p>
    <w:p>
      <w:pPr>
        <w:pStyle w:val="BookText"/>
      </w:pPr>
      <w:r>
        <w:rPr>
          <w:rFonts w:ascii="IRNazanin" w:hAnsi="IRNazanin" w:eastAsia="IRNazanin" w:cs="IRNazanin"/>
          <w:lang w:bidi="fa-IR"/>
          <w:color w:val="111111"/>
          <w:sz w:val="28"/>
          <w:szCs w:val="28"/>
          <w:rtl/>
        </w:rPr>
        <w:t xml:space="preserve">این کمک باشد به ماها این بود فتح جهاد</w:t>
      </w:r>
    </w:p>
    <w:p>
      <w:pPr>
        <w:pStyle w:val="BookText"/>
      </w:pPr>
      <w:r>
        <w:rPr>
          <w:rFonts w:ascii="IRNazanin" w:hAnsi="IRNazanin" w:eastAsia="IRNazanin" w:cs="IRNazanin"/>
          <w:lang w:bidi="fa-IR"/>
          <w:color w:val="111111"/>
          <w:sz w:val="28"/>
          <w:szCs w:val="28"/>
          <w:rtl/>
        </w:rPr>
        <w:t xml:space="preserve">نی رسد هیچ کس ولایت، هیچ به دوستی‌های ما</w:t>
      </w:r>
    </w:p>
    <w:p>
      <w:pPr>
        <w:pStyle w:val="BookText"/>
      </w:pPr>
      <w:r>
        <w:rPr>
          <w:rFonts w:ascii="IRNazanin" w:hAnsi="IRNazanin" w:eastAsia="IRNazanin" w:cs="IRNazanin"/>
          <w:lang w:bidi="fa-IR"/>
          <w:color w:val="111111"/>
          <w:sz w:val="28"/>
          <w:szCs w:val="28"/>
          <w:rtl/>
        </w:rPr>
        <w:t xml:space="preserve">جز به پرهیزکاری و کوشش، کمک خوانده خدا</w:t>
      </w:r>
    </w:p>
    <w:p>
      <w:pPr>
        <w:pStyle w:val="BookText"/>
      </w:pPr>
      <w:r>
        <w:rPr>
          <w:rFonts w:ascii="IRNazanin" w:hAnsi="IRNazanin" w:eastAsia="IRNazanin" w:cs="IRNazanin"/>
          <w:lang w:bidi="fa-IR"/>
          <w:color w:val="111111"/>
          <w:sz w:val="28"/>
          <w:szCs w:val="28"/>
          <w:rtl/>
        </w:rPr>
        <w:t xml:space="preserve">هر که دارد یک امامی بنده‌ی خاص خدا</w:t>
      </w:r>
    </w:p>
    <w:p>
      <w:pPr>
        <w:pStyle w:val="BookText"/>
      </w:pPr>
      <w:r>
        <w:rPr>
          <w:rFonts w:ascii="IRNazanin" w:hAnsi="IRNazanin" w:eastAsia="IRNazanin" w:cs="IRNazanin"/>
          <w:lang w:bidi="fa-IR"/>
          <w:color w:val="111111"/>
          <w:sz w:val="28"/>
          <w:szCs w:val="28"/>
          <w:rtl/>
        </w:rPr>
        <w:t xml:space="preserve">طبق دستورش عمل باید که تا گردد رضا</w:t>
      </w:r>
    </w:p>
    <w:p>
      <w:pPr>
        <w:pStyle w:val="BookText"/>
      </w:pPr>
      <w:r>
        <w:rPr>
          <w:rFonts w:ascii="IRNazanin" w:hAnsi="IRNazanin" w:eastAsia="IRNazanin" w:cs="IRNazanin"/>
          <w:lang w:bidi="fa-IR"/>
          <w:color w:val="111111"/>
          <w:sz w:val="28"/>
          <w:szCs w:val="28"/>
          <w:rtl/>
        </w:rPr>
        <w:t xml:space="preserve">این شمائید شیعه و یاور ز بهر کردگار</w:t>
      </w:r>
    </w:p>
    <w:p>
      <w:pPr>
        <w:pStyle w:val="BookText"/>
      </w:pPr>
      <w:r>
        <w:rPr>
          <w:rFonts w:ascii="IRNazanin" w:hAnsi="IRNazanin" w:eastAsia="IRNazanin" w:cs="IRNazanin"/>
          <w:lang w:bidi="fa-IR"/>
          <w:color w:val="111111"/>
          <w:sz w:val="28"/>
          <w:szCs w:val="28"/>
          <w:rtl/>
        </w:rPr>
        <w:t xml:space="preserve">این شمائید کز همه پیشی گرفتید پر عیار</w:t>
      </w:r>
    </w:p>
    <w:p>
      <w:pPr>
        <w:pStyle w:val="BookText"/>
      </w:pPr>
      <w:r>
        <w:rPr>
          <w:rFonts w:ascii="Amiri" w:hAnsi="Amiri" w:eastAsia="Amiri" w:cs="Amiri"/>
          <w:lang w:bidi="ar-SA"/>
          <w:color w:val="111111"/>
          <w:sz w:val="28"/>
          <w:szCs w:val="28"/>
          <w:rtl/>
        </w:rPr>
        <w:t xml:space="preserve">سابِقُونَ الْاَوَلُونَ السَّابِقُونَ الاخَرُون</w:t>
      </w:r>
    </w:p>
    <w:p>
      <w:pPr>
        <w:pStyle w:val="BookText"/>
      </w:pPr>
      <w:r>
        <w:rPr>
          <w:rFonts w:ascii="Amiri" w:hAnsi="Amiri" w:eastAsia="Amiri" w:cs="Amiri"/>
          <w:lang w:bidi="ar-SA"/>
          <w:color w:val="111111"/>
          <w:sz w:val="28"/>
          <w:szCs w:val="28"/>
          <w:rtl/>
        </w:rPr>
        <w:t xml:space="preserve">سابِقُونَ السَّابِقُون اوُلئِکَ الْمُقَرَّبُون</w:t>
      </w:r>
    </w:p>
    <w:p>
      <w:pPr>
        <w:pStyle w:val="BookText"/>
      </w:pPr>
      <w:r>
        <w:rPr>
          <w:rFonts w:ascii="IRNazanin" w:hAnsi="IRNazanin" w:eastAsia="IRNazanin" w:cs="IRNazanin"/>
          <w:lang w:bidi="fa-IR"/>
          <w:color w:val="111111"/>
          <w:sz w:val="28"/>
          <w:szCs w:val="28"/>
          <w:rtl/>
        </w:rPr>
        <w:t xml:space="preserve">سبقت دنیا بود دین داری و یاری آن</w:t>
      </w:r>
    </w:p>
    <w:p>
      <w:pPr>
        <w:pStyle w:val="BookText"/>
      </w:pPr>
      <w:r>
        <w:rPr>
          <w:rFonts w:ascii="IRNazanin" w:hAnsi="IRNazanin" w:eastAsia="IRNazanin" w:cs="IRNazanin"/>
          <w:lang w:bidi="fa-IR"/>
          <w:color w:val="111111"/>
          <w:sz w:val="28"/>
          <w:szCs w:val="28"/>
          <w:rtl/>
        </w:rPr>
        <w:t xml:space="preserve">سبقت در آخرت سرعت بود سوی جنان</w:t>
      </w:r>
    </w:p>
    <w:p>
      <w:pPr>
        <w:pStyle w:val="BookText"/>
      </w:pPr>
      <w:r>
        <w:rPr>
          <w:rFonts w:ascii="IRNazanin" w:hAnsi="IRNazanin" w:eastAsia="IRNazanin" w:cs="IRNazanin"/>
          <w:lang w:bidi="fa-IR"/>
          <w:color w:val="111111"/>
          <w:sz w:val="28"/>
          <w:szCs w:val="28"/>
          <w:rtl/>
        </w:rPr>
        <w:t xml:space="preserve">هم خدا کرده ضمانت هم رسول کردگار</w:t>
      </w:r>
    </w:p>
    <w:p>
      <w:pPr>
        <w:pStyle w:val="BookText"/>
      </w:pPr>
      <w:r>
        <w:rPr>
          <w:rFonts w:ascii="IRNazanin" w:hAnsi="IRNazanin" w:eastAsia="IRNazanin" w:cs="IRNazanin"/>
          <w:lang w:bidi="fa-IR"/>
          <w:color w:val="111111"/>
          <w:sz w:val="28"/>
          <w:szCs w:val="28"/>
          <w:rtl/>
        </w:rPr>
        <w:t xml:space="preserve">هم امامان شما خود ضامنند هر هشت و چار</w:t>
      </w:r>
    </w:p>
    <w:p>
      <w:pPr>
        <w:pStyle w:val="BookText"/>
      </w:pPr>
      <w:r>
        <w:rPr>
          <w:rFonts w:ascii="IRNazanin" w:hAnsi="IRNazanin" w:eastAsia="IRNazanin" w:cs="IRNazanin"/>
          <w:lang w:bidi="fa-IR"/>
          <w:color w:val="111111"/>
          <w:sz w:val="28"/>
          <w:szCs w:val="28"/>
          <w:rtl/>
        </w:rPr>
        <w:t xml:space="preserve">ضامنند تا که بهشت جاودان گردد عطا</w:t>
      </w:r>
    </w:p>
    <w:p>
      <w:pPr>
        <w:pStyle w:val="BookText"/>
      </w:pPr>
      <w:r>
        <w:rPr>
          <w:rFonts w:ascii="IRNazanin" w:hAnsi="IRNazanin" w:eastAsia="IRNazanin" w:cs="IRNazanin"/>
          <w:lang w:bidi="fa-IR"/>
          <w:color w:val="111111"/>
          <w:sz w:val="28"/>
          <w:szCs w:val="28"/>
          <w:rtl/>
        </w:rPr>
        <w:t xml:space="preserve">از برای شیعیانِ پرهیزکار مرتضی</w:t>
      </w:r>
    </w:p>
    <w:p>
      <w:pPr>
        <w:pStyle w:val="BookText"/>
      </w:pPr>
      <w:r>
        <w:rPr>
          <w:rFonts w:ascii="IRNazanin" w:hAnsi="IRNazanin" w:eastAsia="IRNazanin" w:cs="IRNazanin"/>
          <w:lang w:bidi="fa-IR"/>
          <w:color w:val="111111"/>
          <w:sz w:val="28"/>
          <w:szCs w:val="28"/>
          <w:rtl/>
        </w:rPr>
        <w:t xml:space="preserve">با قسم گفتا امام باقر ملک ولا</w:t>
      </w:r>
    </w:p>
    <w:p>
      <w:pPr>
        <w:pStyle w:val="BookText"/>
      </w:pPr>
      <w:r>
        <w:rPr>
          <w:rFonts w:ascii="IRNazanin" w:hAnsi="IRNazanin" w:eastAsia="IRNazanin" w:cs="IRNazanin"/>
          <w:lang w:bidi="fa-IR"/>
          <w:color w:val="111111"/>
          <w:sz w:val="28"/>
          <w:szCs w:val="28"/>
          <w:rtl/>
        </w:rPr>
        <w:t xml:space="preserve">نیست درجات بهشتی برتر از مال شما</w:t>
      </w:r>
    </w:p>
    <w:p>
      <w:pPr>
        <w:pStyle w:val="BookText"/>
      </w:pPr>
      <w:r>
        <w:rPr>
          <w:rFonts w:ascii="IRNazanin" w:hAnsi="IRNazanin" w:eastAsia="IRNazanin" w:cs="IRNazanin"/>
          <w:lang w:bidi="fa-IR"/>
          <w:color w:val="111111"/>
          <w:sz w:val="28"/>
          <w:szCs w:val="28"/>
          <w:rtl/>
        </w:rPr>
        <w:t xml:space="preserve">پس برای درک آن باشید رقیب همدگر</w:t>
      </w:r>
    </w:p>
    <w:p>
      <w:pPr>
        <w:pStyle w:val="BookText"/>
      </w:pPr>
      <w:r>
        <w:rPr>
          <w:rFonts w:ascii="IRNazanin" w:hAnsi="IRNazanin" w:eastAsia="IRNazanin" w:cs="IRNazanin"/>
          <w:lang w:bidi="fa-IR"/>
          <w:color w:val="111111"/>
          <w:sz w:val="28"/>
          <w:szCs w:val="28"/>
          <w:rtl/>
        </w:rPr>
        <w:t xml:space="preserve">جهد و کوشش‌ها کنید تا که به دست آرید ثمر</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شما پاکید ایا مردان و هم پاکند زنان</w:t>
      </w:r>
    </w:p>
    <w:p>
      <w:pPr>
        <w:pStyle w:val="BookText"/>
      </w:pPr>
      <w:r>
        <w:rPr>
          <w:rFonts w:ascii="IRNazanin" w:hAnsi="IRNazanin" w:eastAsia="IRNazanin" w:cs="IRNazanin"/>
          <w:lang w:bidi="fa-IR"/>
          <w:color w:val="111111"/>
          <w:sz w:val="28"/>
          <w:szCs w:val="28"/>
          <w:rtl/>
        </w:rPr>
        <w:t xml:space="preserve">پاک ز بهر پاک باشد در بهشت جاودان</w:t>
      </w:r>
    </w:p>
    <w:p>
      <w:pPr>
        <w:pStyle w:val="BookText"/>
      </w:pPr>
      <w:r>
        <w:rPr>
          <w:rFonts w:ascii="IRNazanin" w:hAnsi="IRNazanin" w:eastAsia="IRNazanin" w:cs="IRNazanin"/>
          <w:lang w:bidi="fa-IR"/>
          <w:color w:val="111111"/>
          <w:sz w:val="28"/>
          <w:szCs w:val="28"/>
          <w:rtl/>
        </w:rPr>
        <w:t xml:space="preserve">هر زن با عفت و ایمان بود خود حورٌ عین</w:t>
      </w:r>
    </w:p>
    <w:p>
      <w:pPr>
        <w:pStyle w:val="BookText"/>
      </w:pPr>
      <w:r>
        <w:rPr>
          <w:rFonts w:ascii="IRNazanin" w:hAnsi="IRNazanin" w:eastAsia="IRNazanin" w:cs="IRNazanin"/>
          <w:lang w:bidi="fa-IR"/>
          <w:color w:val="111111"/>
          <w:sz w:val="28"/>
          <w:szCs w:val="28"/>
          <w:rtl/>
        </w:rPr>
        <w:t xml:space="preserve">زیبای زیبا و چشم‌های سیاه و خوش جبین</w:t>
      </w:r>
    </w:p>
    <w:p>
      <w:pPr>
        <w:pStyle w:val="BookText"/>
      </w:pPr>
      <w:r>
        <w:rPr>
          <w:rFonts w:ascii="IRNazanin" w:hAnsi="IRNazanin" w:eastAsia="IRNazanin" w:cs="IRNazanin"/>
          <w:lang w:bidi="fa-IR"/>
          <w:color w:val="111111"/>
          <w:sz w:val="28"/>
          <w:szCs w:val="28"/>
          <w:rtl/>
        </w:rPr>
        <w:t xml:space="preserve">مرد با ایمان صدیقی است خود ز مردان بهشت</w:t>
      </w:r>
    </w:p>
    <w:p>
      <w:pPr>
        <w:pStyle w:val="BookText"/>
      </w:pPr>
      <w:r>
        <w:rPr>
          <w:rFonts w:ascii="IRNazanin" w:hAnsi="IRNazanin" w:eastAsia="IRNazanin" w:cs="IRNazanin"/>
          <w:lang w:bidi="fa-IR"/>
          <w:color w:val="111111"/>
          <w:sz w:val="28"/>
          <w:szCs w:val="28"/>
          <w:rtl/>
        </w:rPr>
        <w:t xml:space="preserve">وصف ایمان است طبیعت پر عیار و خوش شرشت</w:t>
      </w:r>
    </w:p>
    <w:p>
      <w:pPr>
        <w:pStyle w:val="BookText"/>
      </w:pPr>
      <w:r>
        <w:rPr>
          <w:rFonts w:ascii="IRNazanin" w:hAnsi="IRNazanin" w:eastAsia="IRNazanin" w:cs="IRNazanin"/>
          <w:lang w:bidi="fa-IR"/>
          <w:color w:val="111111"/>
          <w:sz w:val="28"/>
          <w:szCs w:val="28"/>
          <w:rtl/>
        </w:rPr>
        <w:t xml:space="preserve">گفت امیرمؤمنان روزی به قنبر آن غلام</w:t>
      </w:r>
    </w:p>
    <w:p>
      <w:pPr>
        <w:pStyle w:val="BookText"/>
      </w:pPr>
      <w:r>
        <w:rPr>
          <w:rFonts w:ascii="IRNazanin" w:hAnsi="IRNazanin" w:eastAsia="IRNazanin" w:cs="IRNazanin"/>
          <w:lang w:bidi="fa-IR"/>
          <w:color w:val="111111"/>
          <w:sz w:val="28"/>
          <w:szCs w:val="28"/>
          <w:rtl/>
        </w:rPr>
        <w:t xml:space="preserve">مژده گیر و مژده ده خوش باش بگویم یک کلام</w:t>
      </w:r>
    </w:p>
    <w:p>
      <w:pPr>
        <w:pStyle w:val="BookText"/>
      </w:pPr>
      <w:r>
        <w:rPr>
          <w:rFonts w:ascii="IRNazanin" w:hAnsi="IRNazanin" w:eastAsia="IRNazanin" w:cs="IRNazanin"/>
          <w:lang w:bidi="fa-IR"/>
          <w:color w:val="111111"/>
          <w:sz w:val="28"/>
          <w:szCs w:val="28"/>
          <w:rtl/>
        </w:rPr>
        <w:t xml:space="preserve">با قسم گفتا به قنبر، رفت ز دنیا مصطفی</w:t>
      </w:r>
    </w:p>
    <w:p>
      <w:pPr>
        <w:pStyle w:val="BookText"/>
      </w:pPr>
      <w:r>
        <w:rPr>
          <w:rFonts w:ascii="IRNazanin" w:hAnsi="IRNazanin" w:eastAsia="IRNazanin" w:cs="IRNazanin"/>
          <w:lang w:bidi="fa-IR"/>
          <w:color w:val="111111"/>
          <w:sz w:val="28"/>
          <w:szCs w:val="28"/>
          <w:rtl/>
        </w:rPr>
        <w:t xml:space="preserve">لیک بجز از شیعیانش از همه بود نارضا</w:t>
      </w:r>
    </w:p>
    <w:p>
      <w:pPr>
        <w:pStyle w:val="BookText"/>
      </w:pPr>
      <w:r>
        <w:rPr>
          <w:rFonts w:ascii="IRNazanin" w:hAnsi="IRNazanin" w:eastAsia="IRNazanin" w:cs="IRNazanin"/>
          <w:lang w:bidi="fa-IR"/>
          <w:color w:val="111111"/>
          <w:sz w:val="28"/>
          <w:szCs w:val="28"/>
          <w:rtl/>
        </w:rPr>
        <w:t xml:space="preserve">از تمام امتش خشمگین بود جز شیعیان</w:t>
      </w:r>
    </w:p>
    <w:p>
      <w:pPr>
        <w:pStyle w:val="BookText"/>
      </w:pPr>
      <w:r>
        <w:rPr>
          <w:rFonts w:ascii="IRNazanin" w:hAnsi="IRNazanin" w:eastAsia="IRNazanin" w:cs="IRNazanin"/>
          <w:lang w:bidi="fa-IR"/>
          <w:color w:val="111111"/>
          <w:sz w:val="28"/>
          <w:szCs w:val="28"/>
          <w:rtl/>
        </w:rPr>
        <w:t xml:space="preserve">با کمال خشم و سخط رفت از این دار جهان</w:t>
      </w:r>
    </w:p>
    <w:p>
      <w:pPr>
        <w:pStyle w:val="BookText"/>
      </w:pPr>
      <w:r>
        <w:rPr>
          <w:rFonts w:ascii="IRNazanin" w:hAnsi="IRNazanin" w:eastAsia="IRNazanin" w:cs="IRNazanin"/>
          <w:lang w:bidi="fa-IR"/>
          <w:color w:val="111111"/>
          <w:sz w:val="28"/>
          <w:szCs w:val="28"/>
          <w:rtl/>
        </w:rPr>
        <w:t xml:space="preserve">دان ز بهر هر کس و چیز عزت و شوکت عیان</w:t>
      </w:r>
    </w:p>
    <w:p>
      <w:pPr>
        <w:pStyle w:val="BookText"/>
      </w:pPr>
      <w:r>
        <w:rPr>
          <w:rFonts w:ascii="IRNazanin" w:hAnsi="IRNazanin" w:eastAsia="IRNazanin" w:cs="IRNazanin"/>
          <w:lang w:bidi="fa-IR"/>
          <w:color w:val="111111"/>
          <w:sz w:val="28"/>
          <w:szCs w:val="28"/>
          <w:rtl/>
        </w:rPr>
        <w:t xml:space="preserve">عزت اسلام ناب باشند تمام شیعیان</w:t>
      </w:r>
    </w:p>
    <w:p>
      <w:pPr>
        <w:pStyle w:val="BookText"/>
      </w:pPr>
      <w:r>
        <w:rPr>
          <w:rFonts w:ascii="IRNazanin" w:hAnsi="IRNazanin" w:eastAsia="IRNazanin" w:cs="IRNazanin"/>
          <w:lang w:bidi="fa-IR"/>
          <w:color w:val="111111"/>
          <w:sz w:val="28"/>
          <w:szCs w:val="28"/>
          <w:rtl/>
        </w:rPr>
        <w:t xml:space="preserve">هرچه باشد در جهان دارد ستونی بهر خویش</w:t>
      </w:r>
    </w:p>
    <w:p>
      <w:pPr>
        <w:pStyle w:val="BookText"/>
      </w:pPr>
      <w:r>
        <w:rPr>
          <w:rFonts w:ascii="IRNazanin" w:hAnsi="IRNazanin" w:eastAsia="IRNazanin" w:cs="IRNazanin"/>
          <w:lang w:bidi="fa-IR"/>
          <w:color w:val="111111"/>
          <w:sz w:val="28"/>
          <w:szCs w:val="28"/>
          <w:rtl/>
        </w:rPr>
        <w:t xml:space="preserve">شیعیان باشند ستون دین اسلام، بَهْ، چه کیش</w:t>
      </w:r>
    </w:p>
    <w:p>
      <w:pPr>
        <w:pStyle w:val="BookText"/>
      </w:pPr>
      <w:r>
        <w:rPr>
          <w:rFonts w:ascii="IRNazanin" w:hAnsi="IRNazanin" w:eastAsia="IRNazanin" w:cs="IRNazanin"/>
          <w:lang w:bidi="fa-IR"/>
          <w:color w:val="111111"/>
          <w:sz w:val="28"/>
          <w:szCs w:val="28"/>
          <w:rtl/>
        </w:rPr>
        <w:t xml:space="preserve">هرچه در عالم سری دارد سرش هست اصل آن</w:t>
      </w:r>
    </w:p>
    <w:p>
      <w:pPr>
        <w:pStyle w:val="BookText"/>
      </w:pPr>
      <w:r>
        <w:rPr>
          <w:rFonts w:ascii="IRNazanin" w:hAnsi="IRNazanin" w:eastAsia="IRNazanin" w:cs="IRNazanin"/>
          <w:lang w:bidi="fa-IR"/>
          <w:color w:val="111111"/>
          <w:sz w:val="28"/>
          <w:szCs w:val="28"/>
          <w:rtl/>
        </w:rPr>
        <w:t xml:space="preserve">شیعیان باشند سر اسلام ناب در هر زمان</w:t>
      </w:r>
    </w:p>
    <w:p>
      <w:pPr>
        <w:pStyle w:val="BookText"/>
      </w:pPr>
      <w:r>
        <w:rPr>
          <w:rFonts w:ascii="IRNazanin" w:hAnsi="IRNazanin" w:eastAsia="IRNazanin" w:cs="IRNazanin"/>
          <w:lang w:bidi="fa-IR"/>
          <w:color w:val="111111"/>
          <w:sz w:val="28"/>
          <w:szCs w:val="28"/>
          <w:rtl/>
        </w:rPr>
        <w:t xml:space="preserve">هرچه باشد در جهان دارد شرافتی عظیم</w:t>
      </w:r>
    </w:p>
    <w:p>
      <w:pPr>
        <w:pStyle w:val="BookText"/>
      </w:pPr>
      <w:r>
        <w:rPr>
          <w:rFonts w:ascii="IRNazanin" w:hAnsi="IRNazanin" w:eastAsia="IRNazanin" w:cs="IRNazanin"/>
          <w:lang w:bidi="fa-IR"/>
          <w:color w:val="111111"/>
          <w:sz w:val="28"/>
          <w:szCs w:val="28"/>
          <w:rtl/>
        </w:rPr>
        <w:t xml:space="preserve">دین اسلام را شرافت شیعه باشد ای فهیم</w:t>
      </w:r>
    </w:p>
    <w:p>
      <w:pPr>
        <w:pStyle w:val="BookText"/>
      </w:pPr>
      <w:r>
        <w:rPr>
          <w:rFonts w:ascii="IRNazanin" w:hAnsi="IRNazanin" w:eastAsia="IRNazanin" w:cs="IRNazanin"/>
          <w:lang w:bidi="fa-IR"/>
          <w:color w:val="111111"/>
          <w:sz w:val="28"/>
          <w:szCs w:val="28"/>
          <w:rtl/>
        </w:rPr>
        <w:t xml:space="preserve">هرچه باشد هست ز بهرش سیّد و آقا بنام</w:t>
      </w:r>
    </w:p>
    <w:p>
      <w:pPr>
        <w:pStyle w:val="BookText"/>
      </w:pPr>
      <w:r>
        <w:rPr>
          <w:rFonts w:ascii="IRNazanin" w:hAnsi="IRNazanin" w:eastAsia="IRNazanin" w:cs="IRNazanin"/>
          <w:lang w:bidi="fa-IR"/>
          <w:color w:val="111111"/>
          <w:sz w:val="28"/>
          <w:szCs w:val="28"/>
          <w:rtl/>
        </w:rPr>
        <w:t xml:space="preserve">سیّد جمع مجالس مجلس شیعه مدام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هرچه باشد هست ز بهرش یک امام و رهبری</w:t>
      </w:r>
    </w:p>
    <w:p>
      <w:pPr>
        <w:pStyle w:val="BookText"/>
      </w:pPr>
      <w:r>
        <w:rPr>
          <w:rFonts w:ascii="IRNazanin" w:hAnsi="IRNazanin" w:eastAsia="IRNazanin" w:cs="IRNazanin"/>
          <w:lang w:bidi="fa-IR"/>
          <w:color w:val="111111"/>
          <w:sz w:val="28"/>
          <w:szCs w:val="28"/>
          <w:rtl/>
        </w:rPr>
        <w:t xml:space="preserve">رهبر هر سرزمینی مسکن شیعه بَری</w:t>
      </w:r>
    </w:p>
    <w:p>
      <w:pPr>
        <w:pStyle w:val="BookText"/>
      </w:pPr>
      <w:r>
        <w:rPr>
          <w:rFonts w:ascii="IRNazanin" w:hAnsi="IRNazanin" w:eastAsia="IRNazanin" w:cs="IRNazanin"/>
          <w:lang w:bidi="fa-IR"/>
          <w:color w:val="111111"/>
          <w:sz w:val="28"/>
          <w:szCs w:val="28"/>
          <w:rtl/>
        </w:rPr>
        <w:t xml:space="preserve">به خدا بادا قسم گر که نباشند شیعیان</w:t>
      </w:r>
    </w:p>
    <w:p>
      <w:pPr>
        <w:pStyle w:val="BookText"/>
      </w:pPr>
      <w:r>
        <w:rPr>
          <w:rFonts w:ascii="IRNazanin" w:hAnsi="IRNazanin" w:eastAsia="IRNazanin" w:cs="IRNazanin"/>
          <w:lang w:bidi="fa-IR"/>
          <w:color w:val="111111"/>
          <w:sz w:val="28"/>
          <w:szCs w:val="28"/>
          <w:rtl/>
        </w:rPr>
        <w:t xml:space="preserve">در زمین هرگز نباشد نعمت بر مخالفان</w:t>
      </w:r>
    </w:p>
    <w:p>
      <w:pPr>
        <w:pStyle w:val="BookText"/>
      </w:pPr>
      <w:r>
        <w:rPr>
          <w:rFonts w:ascii="IRNazanin" w:hAnsi="IRNazanin" w:eastAsia="IRNazanin" w:cs="IRNazanin"/>
          <w:lang w:bidi="fa-IR"/>
          <w:color w:val="111111"/>
          <w:sz w:val="28"/>
          <w:szCs w:val="28"/>
          <w:rtl/>
        </w:rPr>
        <w:t xml:space="preserve">بهره‌ئی هرگز ندارند نه به دنیا، آخرت</w:t>
      </w:r>
    </w:p>
    <w:p>
      <w:pPr>
        <w:pStyle w:val="BookText"/>
      </w:pPr>
      <w:r>
        <w:rPr>
          <w:rFonts w:ascii="IRNazanin" w:hAnsi="IRNazanin" w:eastAsia="IRNazanin" w:cs="IRNazanin"/>
          <w:lang w:bidi="fa-IR"/>
          <w:color w:val="111111"/>
          <w:sz w:val="28"/>
          <w:szCs w:val="28"/>
          <w:rtl/>
        </w:rPr>
        <w:t xml:space="preserve">نیست خوشی بهر مخالف جز بدی و مَرارت</w:t>
      </w:r>
    </w:p>
    <w:p>
      <w:pPr>
        <w:pStyle w:val="BookText"/>
      </w:pPr>
      <w:r>
        <w:rPr>
          <w:rFonts w:ascii="IRNazanin" w:hAnsi="IRNazanin" w:eastAsia="IRNazanin" w:cs="IRNazanin"/>
          <w:lang w:bidi="fa-IR"/>
          <w:color w:val="111111"/>
          <w:sz w:val="28"/>
          <w:szCs w:val="28"/>
          <w:rtl/>
        </w:rPr>
        <w:t xml:space="preserve">ناصبی و دشمنان خاندان مصطفی</w:t>
      </w:r>
    </w:p>
    <w:p>
      <w:pPr>
        <w:pStyle w:val="BookText"/>
      </w:pPr>
      <w:r>
        <w:rPr>
          <w:rFonts w:ascii="IRNazanin" w:hAnsi="IRNazanin" w:eastAsia="IRNazanin" w:cs="IRNazanin"/>
          <w:lang w:bidi="fa-IR"/>
          <w:color w:val="111111"/>
          <w:sz w:val="28"/>
          <w:szCs w:val="28"/>
          <w:rtl/>
        </w:rPr>
        <w:t xml:space="preserve">گر عبادت‌ها کنند مشمول شوند این آیه را</w:t>
      </w:r>
    </w:p>
    <w:p>
      <w:pPr>
        <w:pStyle w:val="BookText"/>
      </w:pPr>
      <w:r>
        <w:rPr>
          <w:rFonts w:ascii="IRNazanin" w:hAnsi="IRNazanin" w:eastAsia="IRNazanin" w:cs="IRNazanin"/>
          <w:lang w:bidi="fa-IR"/>
          <w:color w:val="111111"/>
          <w:sz w:val="28"/>
          <w:szCs w:val="28"/>
          <w:rtl/>
        </w:rPr>
        <w:t xml:space="preserve">کارگر ناصبی است، عامِلَهْ ناصِبَه</w:t>
      </w:r>
    </w:p>
    <w:p>
      <w:pPr>
        <w:pStyle w:val="BookText"/>
      </w:pPr>
      <w:r>
        <w:rPr>
          <w:rFonts w:ascii="IRNazanin" w:hAnsi="IRNazanin" w:eastAsia="IRNazanin" w:cs="IRNazanin"/>
          <w:lang w:bidi="fa-IR"/>
          <w:color w:val="111111"/>
          <w:sz w:val="28"/>
          <w:szCs w:val="28"/>
          <w:rtl/>
        </w:rPr>
        <w:t xml:space="preserve">جایگهش آتش است، تَصْلی ناراً حامِیَه</w:t>
      </w:r>
    </w:p>
    <w:p>
      <w:pPr>
        <w:pStyle w:val="BookText"/>
      </w:pPr>
      <w:r>
        <w:rPr>
          <w:rFonts w:ascii="IRNazanin" w:hAnsi="IRNazanin" w:eastAsia="IRNazanin" w:cs="IRNazanin"/>
          <w:lang w:bidi="fa-IR"/>
          <w:color w:val="111111"/>
          <w:sz w:val="28"/>
          <w:szCs w:val="28"/>
          <w:rtl/>
        </w:rPr>
        <w:t xml:space="preserve">هرکه بود ناصبی هر عملش بر فناست</w:t>
      </w:r>
    </w:p>
    <w:p>
      <w:pPr>
        <w:pStyle w:val="BookText"/>
      </w:pPr>
      <w:r>
        <w:rPr>
          <w:rFonts w:ascii="IRNazanin" w:hAnsi="IRNazanin" w:eastAsia="IRNazanin" w:cs="IRNazanin"/>
          <w:lang w:bidi="fa-IR"/>
          <w:color w:val="111111"/>
          <w:sz w:val="28"/>
          <w:szCs w:val="28"/>
          <w:rtl/>
        </w:rPr>
        <w:t xml:space="preserve">کوشش و سعیش به باد می‌رود و بی نواست</w:t>
      </w:r>
    </w:p>
    <w:p>
      <w:pPr>
        <w:pStyle w:val="BookText"/>
      </w:pPr>
      <w:r>
        <w:rPr>
          <w:rFonts w:ascii="IRNazanin" w:hAnsi="IRNazanin" w:eastAsia="IRNazanin" w:cs="IRNazanin"/>
          <w:lang w:bidi="fa-IR"/>
          <w:color w:val="111111"/>
          <w:sz w:val="28"/>
          <w:szCs w:val="28"/>
          <w:rtl/>
        </w:rPr>
        <w:t xml:space="preserve">گر کنند نطق شیعیان ما، نگر نور خداست</w:t>
      </w:r>
    </w:p>
    <w:p>
      <w:pPr>
        <w:pStyle w:val="BookText"/>
      </w:pPr>
      <w:r>
        <w:rPr>
          <w:rFonts w:ascii="IRNazanin" w:hAnsi="IRNazanin" w:eastAsia="IRNazanin" w:cs="IRNazanin"/>
          <w:lang w:bidi="fa-IR"/>
          <w:color w:val="111111"/>
          <w:sz w:val="28"/>
          <w:szCs w:val="28"/>
          <w:rtl/>
        </w:rPr>
        <w:t xml:space="preserve">گر مخالف می‌کند نطق نطقشان کژ و خطاست</w:t>
      </w:r>
    </w:p>
    <w:p>
      <w:pPr>
        <w:pStyle w:val="BookText"/>
      </w:pPr>
      <w:r>
        <w:rPr>
          <w:rFonts w:ascii="IRNazanin" w:hAnsi="IRNazanin" w:eastAsia="IRNazanin" w:cs="IRNazanin"/>
          <w:lang w:bidi="fa-IR"/>
          <w:color w:val="111111"/>
          <w:sz w:val="28"/>
          <w:szCs w:val="28"/>
          <w:rtl/>
        </w:rPr>
        <w:t xml:space="preserve">باد قسم پروردگارم هر کدام از شیعیان</w:t>
      </w:r>
    </w:p>
    <w:p>
      <w:pPr>
        <w:pStyle w:val="BookText"/>
      </w:pPr>
      <w:r>
        <w:rPr>
          <w:rFonts w:ascii="IRNazanin" w:hAnsi="IRNazanin" w:eastAsia="IRNazanin" w:cs="IRNazanin"/>
          <w:lang w:bidi="fa-IR"/>
          <w:color w:val="111111"/>
          <w:sz w:val="28"/>
          <w:szCs w:val="28"/>
          <w:rtl/>
        </w:rPr>
        <w:t xml:space="preserve">وقت خواب روحش برد بالا به سوی آسمان</w:t>
      </w:r>
    </w:p>
    <w:p>
      <w:pPr>
        <w:pStyle w:val="BookText"/>
      </w:pPr>
      <w:r>
        <w:rPr>
          <w:rFonts w:ascii="IRNazanin" w:hAnsi="IRNazanin" w:eastAsia="IRNazanin" w:cs="IRNazanin"/>
          <w:lang w:bidi="fa-IR"/>
          <w:color w:val="111111"/>
          <w:sz w:val="28"/>
          <w:szCs w:val="28"/>
          <w:rtl/>
        </w:rPr>
        <w:t xml:space="preserve">از برکت‌های خود سهمی دهد بر روح او</w:t>
      </w:r>
    </w:p>
    <w:p>
      <w:pPr>
        <w:pStyle w:val="BookText"/>
      </w:pPr>
      <w:r>
        <w:rPr>
          <w:rFonts w:ascii="IRNazanin" w:hAnsi="IRNazanin" w:eastAsia="IRNazanin" w:cs="IRNazanin"/>
          <w:lang w:bidi="fa-IR"/>
          <w:color w:val="111111"/>
          <w:sz w:val="28"/>
          <w:szCs w:val="28"/>
          <w:rtl/>
        </w:rPr>
        <w:t xml:space="preserve">آن برکت هست مبارک، بَه، چه والا و نکو</w:t>
      </w:r>
    </w:p>
    <w:p>
      <w:pPr>
        <w:pStyle w:val="BookText"/>
      </w:pPr>
      <w:r>
        <w:rPr>
          <w:rFonts w:ascii="IRNazanin" w:hAnsi="IRNazanin" w:eastAsia="IRNazanin" w:cs="IRNazanin"/>
          <w:lang w:bidi="fa-IR"/>
          <w:color w:val="111111"/>
          <w:sz w:val="28"/>
          <w:szCs w:val="28"/>
          <w:rtl/>
        </w:rPr>
        <w:t xml:space="preserve">گر رسیده عمر او آخر برد در رحمتش</w:t>
      </w:r>
    </w:p>
    <w:p>
      <w:pPr>
        <w:pStyle w:val="BookText"/>
      </w:pPr>
      <w:r>
        <w:rPr>
          <w:rFonts w:ascii="IRNazanin" w:hAnsi="IRNazanin" w:eastAsia="IRNazanin" w:cs="IRNazanin"/>
          <w:lang w:bidi="fa-IR"/>
          <w:color w:val="111111"/>
          <w:sz w:val="28"/>
          <w:szCs w:val="28"/>
          <w:rtl/>
        </w:rPr>
        <w:t xml:space="preserve">در گلستان بهشتی رحمت حق اُلفتش</w:t>
      </w:r>
    </w:p>
    <w:p>
      <w:pPr>
        <w:pStyle w:val="BookText"/>
      </w:pPr>
      <w:r>
        <w:rPr>
          <w:rFonts w:ascii="IRNazanin" w:hAnsi="IRNazanin" w:eastAsia="IRNazanin" w:cs="IRNazanin"/>
          <w:lang w:bidi="fa-IR"/>
          <w:color w:val="111111"/>
          <w:sz w:val="28"/>
          <w:szCs w:val="28"/>
          <w:rtl/>
        </w:rPr>
        <w:t xml:space="preserve">جایگاهش سایه‌ی عرش بس مقامات بلند</w:t>
      </w:r>
    </w:p>
    <w:p>
      <w:pPr>
        <w:pStyle w:val="BookText"/>
      </w:pPr>
      <w:r>
        <w:rPr>
          <w:rFonts w:ascii="IRNazanin" w:hAnsi="IRNazanin" w:eastAsia="IRNazanin" w:cs="IRNazanin"/>
          <w:lang w:bidi="fa-IR"/>
          <w:color w:val="111111"/>
          <w:sz w:val="28"/>
          <w:szCs w:val="28"/>
          <w:rtl/>
        </w:rPr>
        <w:t xml:space="preserve">هر مقامی که دهد او، هست مقامات دلپسند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که عمر او به آخر نی رسیده است هنوز</w:t>
      </w:r>
    </w:p>
    <w:p>
      <w:pPr>
        <w:pStyle w:val="BookText"/>
      </w:pPr>
      <w:r>
        <w:rPr>
          <w:rFonts w:ascii="IRNazanin" w:hAnsi="IRNazanin" w:eastAsia="IRNazanin" w:cs="IRNazanin"/>
          <w:lang w:bidi="fa-IR"/>
          <w:color w:val="111111"/>
          <w:sz w:val="28"/>
          <w:szCs w:val="28"/>
          <w:rtl/>
        </w:rPr>
        <w:t xml:space="preserve">ذره‌ئی از عمر او ناید به معنا سوخت و سوز</w:t>
      </w:r>
    </w:p>
    <w:p>
      <w:pPr>
        <w:pStyle w:val="BookText"/>
      </w:pPr>
      <w:r>
        <w:rPr>
          <w:rFonts w:ascii="IRNazanin" w:hAnsi="IRNazanin" w:eastAsia="IRNazanin" w:cs="IRNazanin"/>
          <w:lang w:bidi="fa-IR"/>
          <w:color w:val="111111"/>
          <w:sz w:val="28"/>
          <w:szCs w:val="28"/>
          <w:rtl/>
        </w:rPr>
        <w:t xml:space="preserve">روح او را همره جمعی ملک، باشند امین</w:t>
      </w:r>
    </w:p>
    <w:p>
      <w:pPr>
        <w:pStyle w:val="BookText"/>
      </w:pPr>
      <w:r>
        <w:rPr>
          <w:rFonts w:ascii="IRNazanin" w:hAnsi="IRNazanin" w:eastAsia="IRNazanin" w:cs="IRNazanin"/>
          <w:lang w:bidi="fa-IR"/>
          <w:color w:val="111111"/>
          <w:sz w:val="28"/>
          <w:szCs w:val="28"/>
          <w:rtl/>
        </w:rPr>
        <w:t xml:space="preserve">می‌فرستد تا به پیکر وصل شود روی زمین</w:t>
      </w:r>
    </w:p>
    <w:p>
      <w:pPr>
        <w:pStyle w:val="BookText"/>
      </w:pPr>
      <w:r>
        <w:rPr>
          <w:rFonts w:ascii="IRNazanin" w:hAnsi="IRNazanin" w:eastAsia="IRNazanin" w:cs="IRNazanin"/>
          <w:lang w:bidi="fa-IR"/>
          <w:color w:val="111111"/>
          <w:sz w:val="28"/>
          <w:szCs w:val="28"/>
          <w:rtl/>
        </w:rPr>
        <w:t xml:space="preserve">باد خدا را هم قسم، حاجی و عمّار شما</w:t>
      </w:r>
    </w:p>
    <w:p>
      <w:pPr>
        <w:pStyle w:val="BookText"/>
      </w:pPr>
      <w:r>
        <w:rPr>
          <w:rFonts w:ascii="IRNazanin" w:hAnsi="IRNazanin" w:eastAsia="IRNazanin" w:cs="IRNazanin"/>
          <w:lang w:bidi="fa-IR"/>
          <w:color w:val="111111"/>
          <w:sz w:val="28"/>
          <w:szCs w:val="28"/>
          <w:rtl/>
        </w:rPr>
        <w:t xml:space="preserve">جملگی باشند عزیزان، خاص درگاه خدا</w:t>
      </w:r>
    </w:p>
    <w:p>
      <w:pPr>
        <w:pStyle w:val="BookText"/>
      </w:pPr>
      <w:r>
        <w:rPr>
          <w:rFonts w:ascii="IRNazanin" w:hAnsi="IRNazanin" w:eastAsia="IRNazanin" w:cs="IRNazanin"/>
          <w:lang w:bidi="fa-IR"/>
          <w:color w:val="111111"/>
          <w:sz w:val="28"/>
          <w:szCs w:val="28"/>
          <w:rtl/>
        </w:rPr>
        <w:t xml:space="preserve">هست فقیران شما هم جملگی از اغنیا</w:t>
      </w:r>
    </w:p>
    <w:p>
      <w:pPr>
        <w:pStyle w:val="BookText"/>
      </w:pPr>
      <w:r>
        <w:rPr>
          <w:rFonts w:ascii="IRNazanin" w:hAnsi="IRNazanin" w:eastAsia="IRNazanin" w:cs="IRNazanin"/>
          <w:lang w:bidi="fa-IR"/>
          <w:color w:val="111111"/>
          <w:sz w:val="28"/>
          <w:szCs w:val="28"/>
          <w:rtl/>
        </w:rPr>
        <w:t xml:space="preserve">اغنیای از شماها قانع باشند و رضا</w:t>
      </w:r>
    </w:p>
    <w:p>
      <w:pPr>
        <w:pStyle w:val="BookText"/>
      </w:pPr>
      <w:r>
        <w:rPr>
          <w:rFonts w:ascii="IRNazanin" w:hAnsi="IRNazanin" w:eastAsia="IRNazanin" w:cs="IRNazanin"/>
          <w:lang w:bidi="fa-IR"/>
          <w:color w:val="111111"/>
          <w:sz w:val="28"/>
          <w:szCs w:val="28"/>
          <w:rtl/>
        </w:rPr>
        <w:t xml:space="preserve">پس تمامی شماها اهل دعوت خدا</w:t>
      </w:r>
    </w:p>
    <w:p>
      <w:pPr>
        <w:pStyle w:val="BookText"/>
      </w:pPr>
      <w:r>
        <w:rPr>
          <w:rFonts w:ascii="IRNazanin" w:hAnsi="IRNazanin" w:eastAsia="IRNazanin" w:cs="IRNazanin"/>
          <w:lang w:bidi="fa-IR"/>
          <w:color w:val="111111"/>
          <w:sz w:val="28"/>
          <w:szCs w:val="28"/>
          <w:rtl/>
        </w:rPr>
        <w:t xml:space="preserve">اهلیت بهر اجابت هم پذیرش پر جلا</w:t>
      </w:r>
    </w:p>
    <w:p>
      <w:pPr>
        <w:pStyle w:val="BookText"/>
      </w:pPr>
      <w:r>
        <w:rPr>
          <w:rFonts w:ascii="IRNazanin" w:hAnsi="IRNazanin" w:eastAsia="IRNazanin" w:cs="IRNazanin"/>
          <w:lang w:bidi="fa-IR"/>
          <w:color w:val="111111"/>
          <w:sz w:val="28"/>
          <w:szCs w:val="28"/>
          <w:rtl/>
        </w:rPr>
        <w:t xml:space="preserve">در حدیث بعدی آمد از امام ششمین</w:t>
      </w:r>
    </w:p>
    <w:p>
      <w:pPr>
        <w:pStyle w:val="BookText"/>
      </w:pPr>
      <w:r>
        <w:rPr>
          <w:rFonts w:ascii="IRNazanin" w:hAnsi="IRNazanin" w:eastAsia="IRNazanin" w:cs="IRNazanin"/>
          <w:lang w:bidi="fa-IR"/>
          <w:color w:val="111111"/>
          <w:sz w:val="28"/>
          <w:szCs w:val="28"/>
          <w:rtl/>
        </w:rPr>
        <w:t xml:space="preserve">اوصاف بسیار ز شیعه کرد بیان آن مه جبین</w:t>
      </w:r>
    </w:p>
    <w:p>
      <w:pPr>
        <w:pStyle w:val="BookText"/>
      </w:pPr>
      <w:r>
        <w:rPr>
          <w:rFonts w:ascii="IRNazanin" w:hAnsi="IRNazanin" w:eastAsia="IRNazanin" w:cs="IRNazanin"/>
          <w:lang w:bidi="fa-IR"/>
          <w:color w:val="111111"/>
          <w:sz w:val="28"/>
          <w:szCs w:val="28"/>
          <w:rtl/>
        </w:rPr>
        <w:t xml:space="preserve">لیک نمی‌گردیم وارد بر حدیث دومین</w:t>
      </w:r>
    </w:p>
    <w:p>
      <w:pPr>
        <w:pStyle w:val="BookText"/>
      </w:pPr>
      <w:r>
        <w:rPr>
          <w:rFonts w:ascii="IRNazanin" w:hAnsi="IRNazanin" w:eastAsia="IRNazanin" w:cs="IRNazanin"/>
          <w:lang w:bidi="fa-IR"/>
          <w:color w:val="111111"/>
          <w:sz w:val="28"/>
          <w:szCs w:val="28"/>
          <w:rtl/>
        </w:rPr>
        <w:t xml:space="preserve">کار ما، وَهْ، اختصار است اختصار نازنین</w:t>
      </w:r>
    </w:p>
    <w:p>
      <w:pPr>
        <w:pStyle w:val="BookText"/>
      </w:pPr>
      <w:r>
        <w:rPr>
          <w:rFonts w:ascii="IRNazanin" w:hAnsi="IRNazanin" w:eastAsia="IRNazanin" w:cs="IRNazanin"/>
          <w:lang w:bidi="fa-IR"/>
          <w:color w:val="111111"/>
          <w:sz w:val="28"/>
          <w:szCs w:val="28"/>
          <w:rtl/>
        </w:rPr>
        <w:t xml:space="preserve">این همه فرمود صفات شیعه را عالی صفات</w:t>
      </w:r>
    </w:p>
    <w:p>
      <w:pPr>
        <w:pStyle w:val="BookText"/>
      </w:pPr>
      <w:r>
        <w:rPr>
          <w:rFonts w:ascii="IRNazanin" w:hAnsi="IRNazanin" w:eastAsia="IRNazanin" w:cs="IRNazanin"/>
          <w:lang w:bidi="fa-IR"/>
          <w:color w:val="111111"/>
          <w:sz w:val="28"/>
          <w:szCs w:val="28"/>
          <w:rtl/>
        </w:rPr>
        <w:t xml:space="preserve">این همه از بهر شیعه آمده از عالیات</w:t>
      </w:r>
    </w:p>
    <w:p>
      <w:pPr>
        <w:pStyle w:val="BookText"/>
      </w:pPr>
      <w:r>
        <w:rPr>
          <w:rFonts w:ascii="IRNazanin" w:hAnsi="IRNazanin" w:eastAsia="IRNazanin" w:cs="IRNazanin"/>
          <w:lang w:bidi="fa-IR"/>
          <w:color w:val="111111"/>
          <w:sz w:val="28"/>
          <w:szCs w:val="28"/>
          <w:rtl/>
        </w:rPr>
        <w:t xml:space="preserve">این همه نازل ز معصوم، جمله تنزیل علیست</w:t>
      </w:r>
    </w:p>
    <w:p>
      <w:pPr>
        <w:pStyle w:val="BookText"/>
      </w:pPr>
      <w:r>
        <w:rPr>
          <w:rFonts w:ascii="IRNazanin" w:hAnsi="IRNazanin" w:eastAsia="IRNazanin" w:cs="IRNazanin"/>
          <w:lang w:bidi="fa-IR"/>
          <w:color w:val="111111"/>
          <w:sz w:val="28"/>
          <w:szCs w:val="28"/>
          <w:rtl/>
        </w:rPr>
        <w:t xml:space="preserve">اصل خوبی‌ها علی باشد صفاتش اجملیست</w:t>
      </w:r>
    </w:p>
    <w:p>
      <w:pPr>
        <w:pStyle w:val="BookText"/>
      </w:pPr>
      <w:r>
        <w:rPr>
          <w:rFonts w:ascii="IRNazanin" w:hAnsi="IRNazanin" w:eastAsia="IRNazanin" w:cs="IRNazanin"/>
          <w:lang w:bidi="fa-IR"/>
          <w:color w:val="111111"/>
          <w:sz w:val="28"/>
          <w:szCs w:val="28"/>
          <w:rtl/>
        </w:rPr>
        <w:t xml:space="preserve">اصل خوبی‌ها خدا و مصطفی تنزیل او</w:t>
      </w:r>
    </w:p>
    <w:p>
      <w:pPr>
        <w:pStyle w:val="BookText"/>
      </w:pPr>
      <w:r>
        <w:rPr>
          <w:rFonts w:ascii="IRNazanin" w:hAnsi="IRNazanin" w:eastAsia="IRNazanin" w:cs="IRNazanin"/>
          <w:lang w:bidi="fa-IR"/>
          <w:color w:val="111111"/>
          <w:sz w:val="28"/>
          <w:szCs w:val="28"/>
          <w:rtl/>
        </w:rPr>
        <w:t xml:space="preserve">هست علی تنزیل احمد هرچه خواهی هست نکو</w:t>
      </w:r>
    </w:p>
    <w:p>
      <w:pPr>
        <w:pStyle w:val="BookText"/>
      </w:pPr>
      <w:r>
        <w:rPr>
          <w:rFonts w:ascii="IRNazanin" w:hAnsi="IRNazanin" w:eastAsia="IRNazanin" w:cs="IRNazanin"/>
          <w:lang w:bidi="fa-IR"/>
          <w:color w:val="111111"/>
          <w:sz w:val="28"/>
          <w:szCs w:val="28"/>
          <w:rtl/>
        </w:rPr>
        <w:t xml:space="preserve">مظهر شاه ولایت هست ائمه‌ی هدی</w:t>
      </w:r>
    </w:p>
    <w:p>
      <w:pPr>
        <w:pStyle w:val="BookText"/>
      </w:pPr>
      <w:r>
        <w:rPr>
          <w:rFonts w:ascii="IRNazanin" w:hAnsi="IRNazanin" w:eastAsia="IRNazanin" w:cs="IRNazanin"/>
          <w:lang w:bidi="fa-IR"/>
          <w:color w:val="111111"/>
          <w:sz w:val="28"/>
          <w:szCs w:val="28"/>
          <w:rtl/>
        </w:rPr>
        <w:t xml:space="preserve">جلوه‌ئی از این ائمه شیعه را باشد بجا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سلام حق بحق باد و به احمد و علی</w:t>
      </w:r>
    </w:p>
    <w:p>
      <w:pPr>
        <w:pStyle w:val="BookText"/>
      </w:pPr>
      <w:r>
        <w:rPr>
          <w:rFonts w:ascii="IRNazanin" w:hAnsi="IRNazanin" w:eastAsia="IRNazanin" w:cs="IRNazanin"/>
          <w:lang w:bidi="fa-IR"/>
          <w:color w:val="111111"/>
          <w:sz w:val="28"/>
          <w:szCs w:val="28"/>
          <w:rtl/>
        </w:rPr>
        <w:t xml:space="preserve">بر امامان بزرگوار تشیع بس جلی</w:t>
      </w:r>
    </w:p>
    <w:p>
      <w:pPr>
        <w:pStyle w:val="BookText"/>
      </w:pPr>
      <w:r>
        <w:rPr>
          <w:rFonts w:ascii="IRNazanin" w:hAnsi="IRNazanin" w:eastAsia="IRNazanin" w:cs="IRNazanin"/>
          <w:lang w:bidi="fa-IR"/>
          <w:color w:val="111111"/>
          <w:sz w:val="28"/>
          <w:szCs w:val="28"/>
          <w:rtl/>
        </w:rPr>
        <w:t xml:space="preserve">هم سلام بادا به مولی و به جمع شیعیان</w:t>
      </w:r>
    </w:p>
    <w:p>
      <w:pPr>
        <w:pStyle w:val="BookText"/>
      </w:pPr>
      <w:r>
        <w:rPr>
          <w:rFonts w:ascii="IRNazanin" w:hAnsi="IRNazanin" w:eastAsia="IRNazanin" w:cs="IRNazanin"/>
          <w:lang w:bidi="fa-IR"/>
          <w:color w:val="111111"/>
          <w:sz w:val="28"/>
          <w:szCs w:val="28"/>
          <w:rtl/>
        </w:rPr>
        <w:t xml:space="preserve">باد سلام حق تعالی بر امیرمؤمنان</w:t>
      </w:r>
    </w:p>
    <w:p>
      <w:pPr>
        <w:pStyle w:val="BookText"/>
      </w:pPr>
      <w:r>
        <w:rPr>
          <w:rFonts w:ascii="IRNazanin" w:hAnsi="IRNazanin" w:eastAsia="IRNazanin" w:cs="IRNazanin"/>
          <w:lang w:bidi="fa-IR"/>
          <w:color w:val="111111"/>
          <w:sz w:val="28"/>
          <w:szCs w:val="28"/>
          <w:rtl/>
        </w:rPr>
        <w:t xml:space="preserve">یک روایت آمده از صادق آل رسول</w:t>
      </w:r>
    </w:p>
    <w:p>
      <w:pPr>
        <w:pStyle w:val="BookText"/>
      </w:pPr>
      <w:r>
        <w:rPr>
          <w:rFonts w:ascii="IRNazanin" w:hAnsi="IRNazanin" w:eastAsia="IRNazanin" w:cs="IRNazanin"/>
          <w:lang w:bidi="fa-IR"/>
          <w:color w:val="111111"/>
          <w:sz w:val="28"/>
          <w:szCs w:val="28"/>
          <w:rtl/>
        </w:rPr>
        <w:t xml:space="preserve">هست روایت‌های صادق جملگی ما را قبول</w:t>
      </w:r>
    </w:p>
    <w:p>
      <w:pPr>
        <w:pStyle w:val="BookText"/>
      </w:pPr>
      <w:r>
        <w:rPr>
          <w:rFonts w:ascii="IRNazanin" w:hAnsi="IRNazanin" w:eastAsia="IRNazanin" w:cs="IRNazanin"/>
          <w:lang w:bidi="fa-IR"/>
          <w:color w:val="111111"/>
          <w:sz w:val="28"/>
          <w:szCs w:val="28"/>
          <w:rtl/>
        </w:rPr>
        <w:t xml:space="preserve">گفت فرا گیرد تمام مردم روی زمین</w:t>
      </w:r>
    </w:p>
    <w:p>
      <w:pPr>
        <w:pStyle w:val="BookText"/>
      </w:pPr>
      <w:r>
        <w:rPr>
          <w:rFonts w:ascii="IRNazanin" w:hAnsi="IRNazanin" w:eastAsia="IRNazanin" w:cs="IRNazanin"/>
          <w:lang w:bidi="fa-IR"/>
          <w:color w:val="111111"/>
          <w:sz w:val="28"/>
          <w:szCs w:val="28"/>
          <w:rtl/>
        </w:rPr>
        <w:t xml:space="preserve">تیغ دست حضرت قائم امام راستین</w:t>
      </w:r>
    </w:p>
    <w:p>
      <w:pPr>
        <w:pStyle w:val="BookText"/>
      </w:pPr>
      <w:r>
        <w:rPr>
          <w:rFonts w:ascii="IRNazanin" w:hAnsi="IRNazanin" w:eastAsia="IRNazanin" w:cs="IRNazanin"/>
          <w:lang w:bidi="fa-IR"/>
          <w:color w:val="111111"/>
          <w:sz w:val="28"/>
          <w:szCs w:val="28"/>
          <w:rtl/>
        </w:rPr>
        <w:t xml:space="preserve">هیچ ندارند طاقتی تا امتناع ورزند از آن</w:t>
      </w:r>
    </w:p>
    <w:p>
      <w:pPr>
        <w:pStyle w:val="BookText"/>
      </w:pPr>
      <w:r>
        <w:rPr>
          <w:rFonts w:ascii="IRNazanin" w:hAnsi="IRNazanin" w:eastAsia="IRNazanin" w:cs="IRNazanin"/>
          <w:lang w:bidi="fa-IR"/>
          <w:color w:val="111111"/>
          <w:sz w:val="28"/>
          <w:szCs w:val="28"/>
          <w:rtl/>
        </w:rPr>
        <w:t xml:space="preserve">طاقت شمشیر مولی را ندارند انس و جان</w:t>
      </w:r>
    </w:p>
    <w:p>
      <w:pPr>
        <w:pStyle w:val="BookText"/>
      </w:pPr>
      <w:r>
        <w:rPr>
          <w:rFonts w:ascii="IRNazanin" w:hAnsi="IRNazanin" w:eastAsia="IRNazanin" w:cs="IRNazanin"/>
          <w:lang w:bidi="fa-IR"/>
          <w:color w:val="111111"/>
          <w:sz w:val="28"/>
          <w:szCs w:val="28"/>
          <w:rtl/>
        </w:rPr>
        <w:t xml:space="preserve">در عمل باشند به چیزهائی نگفته است خدا</w:t>
      </w:r>
    </w:p>
    <w:p>
      <w:pPr>
        <w:pStyle w:val="BookText"/>
      </w:pPr>
      <w:r>
        <w:rPr>
          <w:rFonts w:ascii="Amiri" w:hAnsi="Amiri" w:eastAsia="Amiri" w:cs="Amiri"/>
          <w:lang w:bidi="ar-SA"/>
          <w:color w:val="111111"/>
          <w:sz w:val="28"/>
          <w:szCs w:val="28"/>
          <w:rtl/>
        </w:rPr>
        <w:t xml:space="preserve">نصب کنند غیر اُولِی الْاَمْر به ولایت از جفا</w:t>
      </w:r>
    </w:p>
    <w:p>
      <w:pPr>
        <w:pStyle w:val="BookText"/>
      </w:pPr>
      <w:r>
        <w:rPr>
          <w:rFonts w:ascii="IRNazanin" w:hAnsi="IRNazanin" w:eastAsia="IRNazanin" w:cs="IRNazanin"/>
          <w:lang w:bidi="fa-IR"/>
          <w:color w:val="111111"/>
          <w:sz w:val="28"/>
          <w:szCs w:val="28"/>
          <w:rtl/>
        </w:rPr>
        <w:t xml:space="preserve">غیر صالح را وصی سازند برای مصطفی</w:t>
      </w:r>
    </w:p>
    <w:p>
      <w:pPr>
        <w:pStyle w:val="BookText"/>
      </w:pPr>
      <w:r>
        <w:rPr>
          <w:rFonts w:ascii="IRNazanin" w:hAnsi="IRNazanin" w:eastAsia="IRNazanin" w:cs="IRNazanin"/>
          <w:lang w:bidi="fa-IR"/>
          <w:color w:val="111111"/>
          <w:sz w:val="28"/>
          <w:szCs w:val="28"/>
          <w:rtl/>
        </w:rPr>
        <w:t xml:space="preserve">آتش جنگ را برافروخته کنند در این سرا</w:t>
      </w:r>
    </w:p>
    <w:p>
      <w:pPr>
        <w:pStyle w:val="BookText"/>
      </w:pPr>
      <w:r>
        <w:rPr>
          <w:rFonts w:ascii="IRNazanin" w:hAnsi="IRNazanin" w:eastAsia="IRNazanin" w:cs="IRNazanin"/>
          <w:lang w:bidi="fa-IR"/>
          <w:color w:val="111111"/>
          <w:sz w:val="28"/>
          <w:szCs w:val="28"/>
          <w:rtl/>
        </w:rPr>
        <w:t xml:space="preserve">در سرای آخرت آن آتش دوزخ بپا</w:t>
      </w:r>
    </w:p>
    <w:p>
      <w:pPr>
        <w:pStyle w:val="BookText"/>
      </w:pPr>
      <w:r>
        <w:rPr>
          <w:rFonts w:ascii="IRNazanin" w:hAnsi="IRNazanin" w:eastAsia="IRNazanin" w:cs="IRNazanin"/>
          <w:lang w:bidi="fa-IR"/>
          <w:color w:val="111111"/>
          <w:sz w:val="28"/>
          <w:szCs w:val="28"/>
          <w:rtl/>
        </w:rPr>
        <w:t xml:space="preserve">بهر آنان شعله ور باشد ز آن جا تا سما</w:t>
      </w:r>
    </w:p>
    <w:p>
      <w:pPr>
        <w:pStyle w:val="BookText"/>
      </w:pPr>
      <w:r>
        <w:rPr>
          <w:rFonts w:ascii="IRNazanin" w:hAnsi="IRNazanin" w:eastAsia="IRNazanin" w:cs="IRNazanin"/>
          <w:lang w:bidi="fa-IR"/>
          <w:color w:val="111111"/>
          <w:sz w:val="28"/>
          <w:szCs w:val="28"/>
          <w:rtl/>
        </w:rPr>
        <w:t xml:space="preserve">مصداق آیه بود هر ناصبی و هر عدو</w:t>
      </w:r>
    </w:p>
    <w:p>
      <w:pPr>
        <w:pStyle w:val="BookText"/>
      </w:pPr>
      <w:r>
        <w:rPr>
          <w:rFonts w:ascii="IRNazanin" w:hAnsi="IRNazanin" w:eastAsia="IRNazanin" w:cs="IRNazanin"/>
          <w:lang w:bidi="fa-IR"/>
          <w:color w:val="111111"/>
          <w:sz w:val="28"/>
          <w:szCs w:val="28"/>
          <w:rtl/>
        </w:rPr>
        <w:t xml:space="preserve">هر مخالف بهر دین الله، بود بی آبرو</w:t>
      </w:r>
    </w:p>
    <w:p>
      <w:pPr>
        <w:pStyle w:val="BookText"/>
      </w:pPr>
      <w:r>
        <w:rPr>
          <w:rFonts w:ascii="IRNazanin" w:hAnsi="IRNazanin" w:eastAsia="IRNazanin" w:cs="IRNazanin"/>
          <w:lang w:bidi="fa-IR"/>
          <w:color w:val="111111"/>
          <w:sz w:val="28"/>
          <w:szCs w:val="28"/>
          <w:rtl/>
        </w:rPr>
        <w:t xml:space="preserve">هرچه خواهند روزه دارند و بپا دارند نماز</w:t>
      </w:r>
    </w:p>
    <w:p>
      <w:pPr>
        <w:pStyle w:val="BookText"/>
      </w:pPr>
      <w:r>
        <w:rPr>
          <w:rFonts w:ascii="IRNazanin" w:hAnsi="IRNazanin" w:eastAsia="IRNazanin" w:cs="IRNazanin"/>
          <w:lang w:bidi="fa-IR"/>
          <w:color w:val="111111"/>
          <w:sz w:val="28"/>
          <w:szCs w:val="28"/>
          <w:rtl/>
        </w:rPr>
        <w:t xml:space="preserve">هرشب و روز در عبادت بهر حق بی نیاز</w:t>
      </w:r>
    </w:p>
    <w:p>
      <w:pPr>
        <w:pStyle w:val="BookText"/>
      </w:pPr>
      <w:r>
        <w:rPr>
          <w:rFonts w:ascii="IRNazanin" w:hAnsi="IRNazanin" w:eastAsia="IRNazanin" w:cs="IRNazanin"/>
          <w:lang w:bidi="fa-IR"/>
          <w:color w:val="111111"/>
          <w:sz w:val="28"/>
          <w:szCs w:val="28"/>
          <w:rtl/>
        </w:rPr>
        <w:t xml:space="preserve">هیچ ندارند بهره‌ئی از بهرشان، سود و زیان</w:t>
      </w:r>
    </w:p>
    <w:p>
      <w:pPr>
        <w:pStyle w:val="BookText"/>
      </w:pPr>
      <w:r>
        <w:rPr>
          <w:rFonts w:ascii="IRNazanin" w:hAnsi="IRNazanin" w:eastAsia="IRNazanin" w:cs="IRNazanin"/>
          <w:lang w:bidi="fa-IR"/>
          <w:color w:val="111111"/>
          <w:sz w:val="28"/>
          <w:szCs w:val="28"/>
          <w:rtl/>
        </w:rPr>
        <w:t xml:space="preserve">جمله نابودند همیشه چون رضا نیست مُسْتَعان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که باشند دشمن مولی امیر مؤمنان</w:t>
      </w:r>
    </w:p>
    <w:p>
      <w:pPr>
        <w:pStyle w:val="BookText"/>
      </w:pPr>
      <w:r>
        <w:rPr>
          <w:rFonts w:ascii="IRNazanin" w:hAnsi="IRNazanin" w:eastAsia="IRNazanin" w:cs="IRNazanin"/>
          <w:lang w:bidi="fa-IR"/>
          <w:color w:val="111111"/>
          <w:sz w:val="28"/>
          <w:szCs w:val="28"/>
          <w:rtl/>
        </w:rPr>
        <w:t xml:space="preserve">نیست قبول درگه حق جمله‌ی اعمالشان</w:t>
      </w:r>
    </w:p>
    <w:p>
      <w:pPr>
        <w:pStyle w:val="BookText"/>
      </w:pPr>
      <w:r>
        <w:rPr>
          <w:rFonts w:ascii="IRNazanin" w:hAnsi="IRNazanin" w:eastAsia="IRNazanin" w:cs="IRNazanin"/>
          <w:lang w:bidi="fa-IR"/>
          <w:color w:val="111111"/>
          <w:sz w:val="28"/>
          <w:szCs w:val="28"/>
          <w:rtl/>
        </w:rPr>
        <w:t xml:space="preserve">[25-26] در روایت آمده از صادق آل ولا</w:t>
      </w:r>
    </w:p>
    <w:p>
      <w:pPr>
        <w:pStyle w:val="BookText"/>
      </w:pPr>
      <w:r>
        <w:rPr>
          <w:rFonts w:ascii="IRNazanin" w:hAnsi="IRNazanin" w:eastAsia="IRNazanin" w:cs="IRNazanin"/>
          <w:lang w:bidi="fa-IR"/>
          <w:color w:val="111111"/>
          <w:sz w:val="28"/>
          <w:szCs w:val="28"/>
          <w:rtl/>
        </w:rPr>
        <w:t xml:space="preserve">گفته در متن روایت یک بیان پر بها</w:t>
      </w:r>
    </w:p>
    <w:p>
      <w:pPr>
        <w:pStyle w:val="BookText"/>
      </w:pPr>
      <w:r>
        <w:rPr>
          <w:rFonts w:ascii="IRNazanin" w:hAnsi="IRNazanin" w:eastAsia="IRNazanin" w:cs="IRNazanin"/>
          <w:lang w:bidi="fa-IR"/>
          <w:color w:val="111111"/>
          <w:sz w:val="28"/>
          <w:szCs w:val="28"/>
          <w:rtl/>
        </w:rPr>
        <w:t xml:space="preserve">گفته در روز قیامت هست اراده‌ی خدا</w:t>
      </w:r>
    </w:p>
    <w:p>
      <w:pPr>
        <w:pStyle w:val="BookText"/>
      </w:pPr>
      <w:r>
        <w:rPr>
          <w:rFonts w:ascii="IRNazanin" w:hAnsi="IRNazanin" w:eastAsia="IRNazanin" w:cs="IRNazanin"/>
          <w:lang w:bidi="fa-IR"/>
          <w:color w:val="111111"/>
          <w:sz w:val="28"/>
          <w:szCs w:val="28"/>
          <w:rtl/>
        </w:rPr>
        <w:t xml:space="preserve">تا کند ما را موکل بر حساب‌های شما</w:t>
      </w:r>
    </w:p>
    <w:p>
      <w:pPr>
        <w:pStyle w:val="BookText"/>
      </w:pPr>
      <w:r>
        <w:rPr>
          <w:rFonts w:ascii="IRNazanin" w:hAnsi="IRNazanin" w:eastAsia="IRNazanin" w:cs="IRNazanin"/>
          <w:lang w:bidi="fa-IR"/>
          <w:color w:val="111111"/>
          <w:sz w:val="28"/>
          <w:szCs w:val="28"/>
          <w:rtl/>
        </w:rPr>
        <w:t xml:space="preserve">واگذارد بررسی هر حسابی را به ما</w:t>
      </w:r>
    </w:p>
    <w:p>
      <w:pPr>
        <w:pStyle w:val="BookText"/>
      </w:pPr>
      <w:r>
        <w:rPr>
          <w:rFonts w:ascii="IRNazanin" w:hAnsi="IRNazanin" w:eastAsia="IRNazanin" w:cs="IRNazanin"/>
          <w:lang w:bidi="fa-IR"/>
          <w:color w:val="111111"/>
          <w:sz w:val="28"/>
          <w:szCs w:val="28"/>
          <w:rtl/>
        </w:rPr>
        <w:t xml:space="preserve">از تمام شیعیان گیریم حساب روز جزا</w:t>
      </w:r>
    </w:p>
    <w:p>
      <w:pPr>
        <w:pStyle w:val="BookText"/>
      </w:pPr>
      <w:r>
        <w:rPr>
          <w:rFonts w:ascii="IRNazanin" w:hAnsi="IRNazanin" w:eastAsia="IRNazanin" w:cs="IRNazanin"/>
          <w:lang w:bidi="fa-IR"/>
          <w:color w:val="111111"/>
          <w:sz w:val="28"/>
          <w:szCs w:val="28"/>
          <w:rtl/>
        </w:rPr>
        <w:t xml:space="preserve">هرچه می‌باشد برای ما خدا داده به ما</w:t>
      </w:r>
    </w:p>
    <w:p>
      <w:pPr>
        <w:pStyle w:val="BookText"/>
      </w:pPr>
      <w:r>
        <w:rPr>
          <w:rFonts w:ascii="IRNazanin" w:hAnsi="IRNazanin" w:eastAsia="IRNazanin" w:cs="IRNazanin"/>
          <w:lang w:bidi="fa-IR"/>
          <w:color w:val="111111"/>
          <w:sz w:val="28"/>
          <w:szCs w:val="28"/>
          <w:rtl/>
        </w:rPr>
        <w:t xml:space="preserve">بعض از آن‌ها ببخشیم شیعیان را ما بجا</w:t>
      </w:r>
    </w:p>
    <w:p>
      <w:pPr>
        <w:pStyle w:val="BookText"/>
      </w:pPr>
      <w:r>
        <w:rPr>
          <w:rFonts w:ascii="IRNazanin" w:hAnsi="IRNazanin" w:eastAsia="IRNazanin" w:cs="IRNazanin"/>
          <w:lang w:bidi="fa-IR"/>
          <w:color w:val="111111"/>
          <w:sz w:val="28"/>
          <w:szCs w:val="28"/>
          <w:rtl/>
        </w:rPr>
        <w:t xml:space="preserve">ما نداریم هیچ سؤالی زآن چه را بخشیده‌ایم</w:t>
      </w:r>
    </w:p>
    <w:p>
      <w:pPr>
        <w:pStyle w:val="BookText"/>
      </w:pPr>
      <w:r>
        <w:rPr>
          <w:rFonts w:ascii="IRNazanin" w:hAnsi="IRNazanin" w:eastAsia="IRNazanin" w:cs="IRNazanin"/>
          <w:lang w:bidi="fa-IR"/>
          <w:color w:val="111111"/>
          <w:sz w:val="28"/>
          <w:szCs w:val="28"/>
          <w:rtl/>
        </w:rPr>
        <w:t xml:space="preserve">هرچه داریم هست ز بهر شیعیان، نادیده‌ایم</w:t>
      </w:r>
    </w:p>
    <w:p>
      <w:pPr>
        <w:pStyle w:val="BookText"/>
      </w:pPr>
      <w:r>
        <w:rPr>
          <w:rFonts w:ascii="IRNazanin" w:hAnsi="IRNazanin" w:eastAsia="IRNazanin" w:cs="IRNazanin"/>
          <w:lang w:bidi="fa-IR"/>
          <w:color w:val="111111"/>
          <w:sz w:val="28"/>
          <w:szCs w:val="28"/>
          <w:rtl/>
        </w:rPr>
        <w:t xml:space="preserve">چون به این جاها رسید کردی تلاوت آیهِ</w:t>
      </w:r>
    </w:p>
    <w:p>
      <w:pPr>
        <w:pStyle w:val="BookText"/>
      </w:pPr>
      <w:r>
        <w:rPr>
          <w:rFonts w:ascii="IRNazanin" w:hAnsi="IRNazanin" w:eastAsia="IRNazanin" w:cs="IRNazanin"/>
          <w:lang w:bidi="fa-IR"/>
          <w:color w:val="111111"/>
          <w:sz w:val="28"/>
          <w:szCs w:val="28"/>
          <w:rtl/>
        </w:rPr>
        <w:t xml:space="preserve">بیست و پنج و بیست و ششم آیه‌ئی که پایهِ</w:t>
      </w:r>
    </w:p>
    <w:p>
      <w:pPr>
        <w:pStyle w:val="BookText"/>
      </w:pPr>
      <w:r>
        <w:rPr>
          <w:rFonts w:ascii="IRNazanin" w:hAnsi="IRNazanin" w:eastAsia="IRNazanin" w:cs="IRNazanin"/>
          <w:lang w:bidi="fa-IR"/>
          <w:color w:val="111111"/>
          <w:sz w:val="28"/>
          <w:szCs w:val="28"/>
          <w:rtl/>
        </w:rPr>
        <w:t xml:space="preserve">در بیان دیگری است، هر یک نفر از امتی</w:t>
      </w:r>
    </w:p>
    <w:p>
      <w:pPr>
        <w:pStyle w:val="BookText"/>
      </w:pPr>
      <w:r>
        <w:rPr>
          <w:rFonts w:ascii="IRNazanin" w:hAnsi="IRNazanin" w:eastAsia="IRNazanin" w:cs="IRNazanin"/>
          <w:lang w:bidi="fa-IR"/>
          <w:color w:val="111111"/>
          <w:sz w:val="28"/>
          <w:szCs w:val="28"/>
          <w:rtl/>
        </w:rPr>
        <w:t xml:space="preserve">با امام عصر او باشد حسابش ساعتی</w:t>
      </w:r>
    </w:p>
    <w:p>
      <w:pPr>
        <w:pStyle w:val="BookText"/>
      </w:pPr>
      <w:r>
        <w:rPr>
          <w:rFonts w:ascii="IRNazanin" w:hAnsi="IRNazanin" w:eastAsia="IRNazanin" w:cs="IRNazanin"/>
          <w:lang w:bidi="fa-IR"/>
          <w:color w:val="111111"/>
          <w:sz w:val="28"/>
          <w:szCs w:val="28"/>
          <w:rtl/>
        </w:rPr>
        <w:t xml:space="preserve">دان امام عصر شناسد دوستان و دشمنان</w:t>
      </w:r>
    </w:p>
    <w:p>
      <w:pPr>
        <w:pStyle w:val="BookText"/>
      </w:pPr>
      <w:r>
        <w:rPr>
          <w:rFonts w:ascii="IRNazanin" w:hAnsi="IRNazanin" w:eastAsia="IRNazanin" w:cs="IRNazanin"/>
          <w:lang w:bidi="fa-IR"/>
          <w:color w:val="111111"/>
          <w:sz w:val="28"/>
          <w:szCs w:val="28"/>
          <w:rtl/>
        </w:rPr>
        <w:t xml:space="preserve">هر که را با صورت او می‌شناسد بِالْعَیان</w:t>
      </w:r>
    </w:p>
    <w:p>
      <w:pPr>
        <w:pStyle w:val="BookText"/>
      </w:pPr>
      <w:r>
        <w:rPr>
          <w:rFonts w:ascii="IRNazanin" w:hAnsi="IRNazanin" w:eastAsia="IRNazanin" w:cs="IRNazanin"/>
          <w:lang w:bidi="fa-IR"/>
          <w:color w:val="111111"/>
          <w:sz w:val="28"/>
          <w:szCs w:val="28"/>
          <w:rtl/>
        </w:rPr>
        <w:t xml:space="preserve">حاکم روز قیامت بعد حق باشد نبی</w:t>
      </w:r>
    </w:p>
    <w:p>
      <w:pPr>
        <w:pStyle w:val="BookText"/>
      </w:pPr>
      <w:r>
        <w:rPr>
          <w:rFonts w:ascii="IRNazanin" w:hAnsi="IRNazanin" w:eastAsia="IRNazanin" w:cs="IRNazanin"/>
          <w:lang w:bidi="fa-IR"/>
          <w:color w:val="111111"/>
          <w:sz w:val="28"/>
          <w:szCs w:val="28"/>
          <w:rtl/>
        </w:rPr>
        <w:t xml:space="preserve">قاسم بین بهشت و بین دوزخ هست علی</w:t>
      </w:r>
    </w:p>
    <w:p>
      <w:pPr>
        <w:pStyle w:val="BookText"/>
      </w:pPr>
      <w:r>
        <w:rPr>
          <w:rFonts w:ascii="IRNazanin" w:hAnsi="IRNazanin" w:eastAsia="IRNazanin" w:cs="IRNazanin"/>
          <w:lang w:bidi="fa-IR"/>
          <w:color w:val="111111"/>
          <w:sz w:val="28"/>
          <w:szCs w:val="28"/>
          <w:rtl/>
        </w:rPr>
        <w:t xml:space="preserve">در حدیث دیگری در ذیل آیات خدا</w:t>
      </w:r>
    </w:p>
    <w:p>
      <w:pPr>
        <w:pStyle w:val="BookText"/>
      </w:pPr>
      <w:r>
        <w:rPr>
          <w:rFonts w:ascii="IRNazanin" w:hAnsi="IRNazanin" w:eastAsia="IRNazanin" w:cs="IRNazanin"/>
          <w:lang w:bidi="fa-IR"/>
          <w:color w:val="111111"/>
          <w:sz w:val="28"/>
          <w:szCs w:val="28"/>
          <w:rtl/>
        </w:rPr>
        <w:t xml:space="preserve">حضرت باقر بفرمود جابرا روز جزا</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نماید در قیامت حضرت پروردگار</w:t>
      </w:r>
    </w:p>
    <w:p>
      <w:pPr>
        <w:pStyle w:val="BookText"/>
      </w:pPr>
      <w:r>
        <w:rPr>
          <w:rFonts w:ascii="IRNazanin" w:hAnsi="IRNazanin" w:eastAsia="IRNazanin" w:cs="IRNazanin"/>
          <w:lang w:bidi="fa-IR"/>
          <w:color w:val="111111"/>
          <w:sz w:val="28"/>
          <w:szCs w:val="28"/>
          <w:rtl/>
        </w:rPr>
        <w:t xml:space="preserve">اولین و آخرین از خلق خود را در شمار</w:t>
      </w:r>
    </w:p>
    <w:p>
      <w:pPr>
        <w:pStyle w:val="BookText"/>
      </w:pPr>
      <w:r>
        <w:rPr>
          <w:rFonts w:ascii="IRNazanin" w:hAnsi="IRNazanin" w:eastAsia="IRNazanin" w:cs="IRNazanin"/>
          <w:lang w:bidi="fa-IR"/>
          <w:color w:val="111111"/>
          <w:sz w:val="28"/>
          <w:szCs w:val="28"/>
          <w:rtl/>
        </w:rPr>
        <w:t xml:space="preserve">او بخواند مصطفی و مرتضی را نزد خویش</w:t>
      </w:r>
    </w:p>
    <w:p>
      <w:pPr>
        <w:pStyle w:val="BookText"/>
      </w:pPr>
      <w:r>
        <w:rPr>
          <w:rFonts w:ascii="IRNazanin" w:hAnsi="IRNazanin" w:eastAsia="IRNazanin" w:cs="IRNazanin"/>
          <w:lang w:bidi="fa-IR"/>
          <w:color w:val="111111"/>
          <w:sz w:val="28"/>
          <w:szCs w:val="28"/>
          <w:rtl/>
        </w:rPr>
        <w:t xml:space="preserve">حُله‌ئی از نور سبز پوشد به هر دو پس و پیش</w:t>
      </w:r>
    </w:p>
    <w:p>
      <w:pPr>
        <w:pStyle w:val="BookText"/>
      </w:pPr>
      <w:r>
        <w:rPr>
          <w:rFonts w:ascii="IRNazanin" w:hAnsi="IRNazanin" w:eastAsia="IRNazanin" w:cs="IRNazanin"/>
          <w:lang w:bidi="fa-IR"/>
          <w:color w:val="111111"/>
          <w:sz w:val="28"/>
          <w:szCs w:val="28"/>
          <w:rtl/>
        </w:rPr>
        <w:t xml:space="preserve">حُله‌ی نور می‌کند روشن همه ملک زمین</w:t>
      </w:r>
    </w:p>
    <w:p>
      <w:pPr>
        <w:pStyle w:val="BookText"/>
      </w:pPr>
      <w:r>
        <w:rPr>
          <w:rFonts w:ascii="IRNazanin" w:hAnsi="IRNazanin" w:eastAsia="IRNazanin" w:cs="IRNazanin"/>
          <w:lang w:bidi="fa-IR"/>
          <w:color w:val="111111"/>
          <w:sz w:val="28"/>
          <w:szCs w:val="28"/>
          <w:rtl/>
        </w:rPr>
        <w:t xml:space="preserve">مشرق و مغرب به نور غرقند دو نور مه جبین</w:t>
      </w:r>
    </w:p>
    <w:p>
      <w:pPr>
        <w:pStyle w:val="BookText"/>
      </w:pPr>
      <w:r>
        <w:rPr>
          <w:rFonts w:ascii="IRNazanin" w:hAnsi="IRNazanin" w:eastAsia="IRNazanin" w:cs="IRNazanin"/>
          <w:lang w:bidi="fa-IR"/>
          <w:color w:val="111111"/>
          <w:sz w:val="28"/>
          <w:szCs w:val="28"/>
          <w:rtl/>
        </w:rPr>
        <w:t xml:space="preserve">بعد از آن دعوت نماید ما ائمه‌ی هُدی</w:t>
      </w:r>
    </w:p>
    <w:p>
      <w:pPr>
        <w:pStyle w:val="BookText"/>
      </w:pPr>
      <w:r>
        <w:rPr>
          <w:rFonts w:ascii="IRNazanin" w:hAnsi="IRNazanin" w:eastAsia="IRNazanin" w:cs="IRNazanin"/>
          <w:lang w:bidi="fa-IR"/>
          <w:color w:val="111111"/>
          <w:sz w:val="28"/>
          <w:szCs w:val="28"/>
          <w:rtl/>
        </w:rPr>
        <w:t xml:space="preserve">تا حساب خلق رسیم ما محضر خاص خدا</w:t>
      </w:r>
    </w:p>
    <w:p>
      <w:pPr>
        <w:pStyle w:val="BookText"/>
      </w:pPr>
      <w:r>
        <w:rPr>
          <w:rFonts w:ascii="IRNazanin" w:hAnsi="IRNazanin" w:eastAsia="IRNazanin" w:cs="IRNazanin"/>
          <w:lang w:bidi="fa-IR"/>
          <w:color w:val="111111"/>
          <w:sz w:val="28"/>
          <w:szCs w:val="28"/>
          <w:rtl/>
        </w:rPr>
        <w:t xml:space="preserve">ما کنیم اهل بهشت را داخل باغ بهشت</w:t>
      </w:r>
    </w:p>
    <w:p>
      <w:pPr>
        <w:pStyle w:val="BookText"/>
      </w:pPr>
      <w:r>
        <w:rPr>
          <w:rFonts w:ascii="IRNazanin" w:hAnsi="IRNazanin" w:eastAsia="IRNazanin" w:cs="IRNazanin"/>
          <w:lang w:bidi="fa-IR"/>
          <w:color w:val="111111"/>
          <w:sz w:val="28"/>
          <w:szCs w:val="28"/>
          <w:rtl/>
        </w:rPr>
        <w:t xml:space="preserve">این بهشت باشد ز بهر مؤمنان خوش سرشت</w:t>
      </w:r>
    </w:p>
    <w:p>
      <w:pPr>
        <w:pStyle w:val="BookText"/>
      </w:pPr>
      <w:r>
        <w:rPr>
          <w:rFonts w:ascii="IRNazanin" w:hAnsi="IRNazanin" w:eastAsia="IRNazanin" w:cs="IRNazanin"/>
          <w:lang w:bidi="fa-IR"/>
          <w:color w:val="111111"/>
          <w:sz w:val="28"/>
          <w:szCs w:val="28"/>
          <w:rtl/>
        </w:rPr>
        <w:t xml:space="preserve">اهل دوزخ را به دوزخ می‌کنیم داخل همه</w:t>
      </w:r>
    </w:p>
    <w:p>
      <w:pPr>
        <w:pStyle w:val="BookText"/>
      </w:pPr>
      <w:r>
        <w:rPr>
          <w:rFonts w:ascii="IRNazanin" w:hAnsi="IRNazanin" w:eastAsia="IRNazanin" w:cs="IRNazanin"/>
          <w:lang w:bidi="fa-IR"/>
          <w:color w:val="111111"/>
          <w:sz w:val="28"/>
          <w:szCs w:val="28"/>
          <w:rtl/>
        </w:rPr>
        <w:t xml:space="preserve">عدل حق باشد چنین و هیچ نباشد واهمه</w:t>
      </w:r>
    </w:p>
    <w:p>
      <w:pPr>
        <w:pStyle w:val="BookText"/>
      </w:pPr>
      <w:r>
        <w:rPr>
          <w:rFonts w:ascii="IRNazanin" w:hAnsi="IRNazanin" w:eastAsia="IRNazanin" w:cs="IRNazanin"/>
          <w:lang w:bidi="fa-IR"/>
          <w:color w:val="111111"/>
          <w:sz w:val="28"/>
          <w:szCs w:val="28"/>
          <w:rtl/>
        </w:rPr>
        <w:t xml:space="preserve">این قضاوت‌ها همه در محضر حق مبین</w:t>
      </w:r>
    </w:p>
    <w:p>
      <w:pPr>
        <w:pStyle w:val="BookText"/>
      </w:pPr>
      <w:r>
        <w:rPr>
          <w:rFonts w:ascii="IRNazanin" w:hAnsi="IRNazanin" w:eastAsia="IRNazanin" w:cs="IRNazanin"/>
          <w:lang w:bidi="fa-IR"/>
          <w:color w:val="111111"/>
          <w:sz w:val="28"/>
          <w:szCs w:val="28"/>
          <w:rtl/>
        </w:rPr>
        <w:t xml:space="preserve">محضر جمع نبییّن اولین و آخرین</w:t>
      </w:r>
    </w:p>
    <w:p>
      <w:pPr>
        <w:pStyle w:val="BookText"/>
      </w:pPr>
      <w:r>
        <w:rPr>
          <w:rFonts w:ascii="IRNazanin" w:hAnsi="IRNazanin" w:eastAsia="IRNazanin" w:cs="IRNazanin"/>
          <w:lang w:bidi="fa-IR"/>
          <w:color w:val="111111"/>
          <w:sz w:val="28"/>
          <w:szCs w:val="28"/>
          <w:rtl/>
        </w:rPr>
        <w:t xml:space="preserve">بعد اتمام حساب و جای گزینی جنان</w:t>
      </w:r>
    </w:p>
    <w:p>
      <w:pPr>
        <w:pStyle w:val="BookText"/>
      </w:pPr>
      <w:r>
        <w:rPr>
          <w:rFonts w:ascii="IRNazanin" w:hAnsi="IRNazanin" w:eastAsia="IRNazanin" w:cs="IRNazanin"/>
          <w:lang w:bidi="fa-IR"/>
          <w:color w:val="111111"/>
          <w:sz w:val="28"/>
          <w:szCs w:val="28"/>
          <w:rtl/>
        </w:rPr>
        <w:t xml:space="preserve">می‌کند دعوت خداوند از امیرمؤمنان</w:t>
      </w:r>
    </w:p>
    <w:p>
      <w:pPr>
        <w:pStyle w:val="BookText"/>
      </w:pPr>
      <w:r>
        <w:rPr>
          <w:rFonts w:ascii="IRNazanin" w:hAnsi="IRNazanin" w:eastAsia="IRNazanin" w:cs="IRNazanin"/>
          <w:lang w:bidi="fa-IR"/>
          <w:color w:val="111111"/>
          <w:sz w:val="28"/>
          <w:szCs w:val="28"/>
          <w:rtl/>
        </w:rPr>
        <w:t xml:space="preserve">تا کند تزویج به جنت همگی مؤمنات</w:t>
      </w:r>
    </w:p>
    <w:p>
      <w:pPr>
        <w:pStyle w:val="BookText"/>
      </w:pPr>
      <w:r>
        <w:rPr>
          <w:rFonts w:ascii="IRNazanin" w:hAnsi="IRNazanin" w:eastAsia="IRNazanin" w:cs="IRNazanin"/>
          <w:lang w:bidi="fa-IR"/>
          <w:color w:val="111111"/>
          <w:sz w:val="28"/>
          <w:szCs w:val="28"/>
          <w:rtl/>
        </w:rPr>
        <w:t xml:space="preserve">از برای مؤمنین اندر بهشت عالیات</w:t>
      </w:r>
    </w:p>
    <w:p>
      <w:pPr>
        <w:pStyle w:val="BookText"/>
      </w:pPr>
      <w:r>
        <w:rPr>
          <w:rFonts w:ascii="IRNazanin" w:hAnsi="IRNazanin" w:eastAsia="IRNazanin" w:cs="IRNazanin"/>
          <w:lang w:bidi="fa-IR"/>
          <w:color w:val="111111"/>
          <w:sz w:val="28"/>
          <w:szCs w:val="28"/>
          <w:rtl/>
        </w:rPr>
        <w:t xml:space="preserve">با قسم گفتا که هیچ کس جز امیرالمؤمنین</w:t>
      </w:r>
    </w:p>
    <w:p>
      <w:pPr>
        <w:pStyle w:val="BookText"/>
      </w:pPr>
      <w:r>
        <w:rPr>
          <w:rFonts w:ascii="IRNazanin" w:hAnsi="IRNazanin" w:eastAsia="IRNazanin" w:cs="IRNazanin"/>
          <w:lang w:bidi="fa-IR"/>
          <w:color w:val="111111"/>
          <w:sz w:val="28"/>
          <w:szCs w:val="28"/>
          <w:rtl/>
        </w:rPr>
        <w:t xml:space="preserve">این عمل انجام نخواهد داد بروز واپسین</w:t>
      </w:r>
    </w:p>
    <w:p>
      <w:pPr>
        <w:pStyle w:val="BookText"/>
      </w:pPr>
      <w:r>
        <w:rPr>
          <w:rFonts w:ascii="IRNazanin" w:hAnsi="IRNazanin" w:eastAsia="IRNazanin" w:cs="IRNazanin"/>
          <w:lang w:bidi="fa-IR"/>
          <w:color w:val="111111"/>
          <w:sz w:val="28"/>
          <w:szCs w:val="28"/>
          <w:rtl/>
        </w:rPr>
        <w:t xml:space="preserve">این عمل باشد کرامت از خداوند کریم</w:t>
      </w:r>
    </w:p>
    <w:p>
      <w:pPr>
        <w:pStyle w:val="BookText"/>
      </w:pPr>
      <w:r>
        <w:rPr>
          <w:rFonts w:ascii="IRNazanin" w:hAnsi="IRNazanin" w:eastAsia="IRNazanin" w:cs="IRNazanin"/>
          <w:lang w:bidi="fa-IR"/>
          <w:color w:val="111111"/>
          <w:sz w:val="28"/>
          <w:szCs w:val="28"/>
          <w:rtl/>
        </w:rPr>
        <w:t xml:space="preserve">حق عطایش کرده بر نفس صراط مستقیم</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95" w:name="pg4582_32291"/>
    <w:bookmarkEnd w:id="95"/>
    <w:p>
      <w:pPr>
        <w:pStyle w:val="BookText"/>
      </w:pPr>
      <w:r>
        <w:rPr>
          <w:rFonts w:ascii="IRNazanin" w:hAnsi="IRNazanin" w:eastAsia="IRNazanin" w:cs="IRNazanin"/>
          <w:lang w:bidi="fa-IR"/>
          <w:color w:val="111111"/>
          <w:sz w:val="28"/>
          <w:szCs w:val="28"/>
          <w:rtl/>
        </w:rPr>
        <w:t xml:space="preserve">با قسم گفتا امام باقر ملک ولا</w:t>
      </w:r>
    </w:p>
    <w:p>
      <w:pPr>
        <w:pStyle w:val="BookText"/>
      </w:pPr>
      <w:r>
        <w:rPr>
          <w:rFonts w:ascii="IRNazanin" w:hAnsi="IRNazanin" w:eastAsia="IRNazanin" w:cs="IRNazanin"/>
          <w:lang w:bidi="fa-IR"/>
          <w:color w:val="111111"/>
          <w:sz w:val="28"/>
          <w:szCs w:val="28"/>
          <w:rtl/>
        </w:rPr>
        <w:t xml:space="preserve">هست قسیم جنت و دوزخ علی مرتضی</w:t>
      </w:r>
    </w:p>
    <w:p>
      <w:pPr>
        <w:pStyle w:val="BookText"/>
      </w:pPr>
      <w:r>
        <w:rPr>
          <w:rFonts w:ascii="IRNazanin" w:hAnsi="IRNazanin" w:eastAsia="IRNazanin" w:cs="IRNazanin"/>
          <w:lang w:bidi="fa-IR"/>
          <w:color w:val="111111"/>
          <w:sz w:val="28"/>
          <w:szCs w:val="28"/>
          <w:rtl/>
        </w:rPr>
        <w:t xml:space="preserve">در حدیث دیگری آمد، بگفت راوی: خبر</w:t>
      </w:r>
    </w:p>
    <w:p>
      <w:pPr>
        <w:pStyle w:val="BookText"/>
      </w:pPr>
      <w:r>
        <w:rPr>
          <w:rFonts w:ascii="IRNazanin" w:hAnsi="IRNazanin" w:eastAsia="IRNazanin" w:cs="IRNazanin"/>
          <w:lang w:bidi="fa-IR"/>
          <w:color w:val="111111"/>
          <w:sz w:val="28"/>
          <w:szCs w:val="28"/>
          <w:rtl/>
        </w:rPr>
        <w:t xml:space="preserve">در حریم خانه‌ی خاص خدای دادگر</w:t>
      </w:r>
    </w:p>
    <w:p>
      <w:pPr>
        <w:pStyle w:val="BookText"/>
      </w:pPr>
      <w:r>
        <w:rPr>
          <w:rFonts w:ascii="IRNazanin" w:hAnsi="IRNazanin" w:eastAsia="IRNazanin" w:cs="IRNazanin"/>
          <w:lang w:bidi="fa-IR"/>
          <w:color w:val="111111"/>
          <w:sz w:val="28"/>
          <w:szCs w:val="28"/>
          <w:rtl/>
        </w:rPr>
        <w:t xml:space="preserve">محضر موسی بن جعفر بودم و دیدم عیان</w:t>
      </w:r>
    </w:p>
    <w:p>
      <w:pPr>
        <w:pStyle w:val="BookText"/>
      </w:pPr>
      <w:r>
        <w:rPr>
          <w:rFonts w:ascii="IRNazanin" w:hAnsi="IRNazanin" w:eastAsia="IRNazanin" w:cs="IRNazanin"/>
          <w:lang w:bidi="fa-IR"/>
          <w:color w:val="111111"/>
          <w:sz w:val="28"/>
          <w:szCs w:val="28"/>
          <w:rtl/>
        </w:rPr>
        <w:t xml:space="preserve">گرد کعبه دور ارکان در طوافند مردمان</w:t>
      </w:r>
    </w:p>
    <w:p>
      <w:pPr>
        <w:pStyle w:val="BookText"/>
      </w:pPr>
      <w:r>
        <w:rPr>
          <w:rFonts w:ascii="IRNazanin" w:hAnsi="IRNazanin" w:eastAsia="IRNazanin" w:cs="IRNazanin"/>
          <w:lang w:bidi="fa-IR"/>
          <w:color w:val="111111"/>
          <w:sz w:val="28"/>
          <w:szCs w:val="28"/>
          <w:rtl/>
        </w:rPr>
        <w:t xml:space="preserve">گفت به من موسای کاظم صحنه را بینی چنین</w:t>
      </w:r>
    </w:p>
    <w:p>
      <w:pPr>
        <w:pStyle w:val="BookText"/>
      </w:pPr>
      <w:r>
        <w:rPr>
          <w:rFonts w:ascii="IRNazanin" w:hAnsi="IRNazanin" w:eastAsia="IRNazanin" w:cs="IRNazanin"/>
          <w:lang w:bidi="fa-IR"/>
          <w:color w:val="111111"/>
          <w:sz w:val="28"/>
          <w:szCs w:val="28"/>
          <w:rtl/>
        </w:rPr>
        <w:t xml:space="preserve">بازگشت این مردمان باشد به سوی ما یقین</w:t>
      </w:r>
    </w:p>
    <w:p>
      <w:pPr>
        <w:pStyle w:val="BookText"/>
      </w:pPr>
      <w:r>
        <w:rPr>
          <w:rFonts w:ascii="IRNazanin" w:hAnsi="IRNazanin" w:eastAsia="IRNazanin" w:cs="IRNazanin"/>
          <w:lang w:bidi="fa-IR"/>
          <w:color w:val="111111"/>
          <w:sz w:val="28"/>
          <w:szCs w:val="28"/>
          <w:rtl/>
        </w:rPr>
        <w:t xml:space="preserve">ما حساب‌ها را رسیم و ما شفاعت می‌کنیم</w:t>
      </w:r>
    </w:p>
    <w:p>
      <w:pPr>
        <w:pStyle w:val="BookText"/>
      </w:pPr>
      <w:r>
        <w:rPr>
          <w:rFonts w:ascii="IRNazanin" w:hAnsi="IRNazanin" w:eastAsia="IRNazanin" w:cs="IRNazanin"/>
          <w:lang w:bidi="fa-IR"/>
          <w:color w:val="111111"/>
          <w:sz w:val="28"/>
          <w:szCs w:val="28"/>
          <w:rtl/>
        </w:rPr>
        <w:t xml:space="preserve">ما امام شیعیانیم و امامت می‌کنیم</w:t>
      </w:r>
    </w:p>
    <w:p>
      <w:pPr>
        <w:pStyle w:val="BookText"/>
      </w:pPr>
      <w:r>
        <w:rPr>
          <w:rFonts w:ascii="IRNazanin" w:hAnsi="IRNazanin" w:eastAsia="IRNazanin" w:cs="IRNazanin"/>
          <w:lang w:bidi="fa-IR"/>
          <w:color w:val="111111"/>
          <w:sz w:val="28"/>
          <w:szCs w:val="28"/>
          <w:rtl/>
        </w:rPr>
        <w:t xml:space="preserve">حق ز ماها می‌پذیرد این شفاعت را بجا</w:t>
      </w:r>
    </w:p>
    <w:p>
      <w:pPr>
        <w:pStyle w:val="BookText"/>
      </w:pPr>
      <w:r>
        <w:rPr>
          <w:rFonts w:ascii="IRNazanin" w:hAnsi="IRNazanin" w:eastAsia="IRNazanin" w:cs="IRNazanin"/>
          <w:lang w:bidi="fa-IR"/>
          <w:color w:val="111111"/>
          <w:sz w:val="28"/>
          <w:szCs w:val="28"/>
          <w:rtl/>
        </w:rPr>
        <w:t xml:space="preserve">زین پذیرش ما رضا باشیم خدا هم هست رضا</w:t>
      </w:r>
    </w:p>
    <w:p>
      <w:pPr>
        <w:pStyle w:val="BookText"/>
      </w:pPr>
      <w:r>
        <w:rPr>
          <w:rFonts w:ascii="IRNazanin" w:hAnsi="IRNazanin" w:eastAsia="IRNazanin" w:cs="IRNazanin"/>
          <w:lang w:bidi="fa-IR"/>
          <w:color w:val="111111"/>
          <w:sz w:val="28"/>
          <w:szCs w:val="28"/>
          <w:rtl/>
        </w:rPr>
        <w:t xml:space="preserve">هادی امت بفرمود در زیارت جامعه</w:t>
      </w:r>
    </w:p>
    <w:p>
      <w:pPr>
        <w:pStyle w:val="BookText"/>
      </w:pPr>
      <w:r>
        <w:rPr>
          <w:rFonts w:ascii="IRNazanin" w:hAnsi="IRNazanin" w:eastAsia="IRNazanin" w:cs="IRNazanin"/>
          <w:lang w:bidi="fa-IR"/>
          <w:color w:val="111111"/>
          <w:sz w:val="28"/>
          <w:szCs w:val="28"/>
          <w:rtl/>
        </w:rPr>
        <w:t xml:space="preserve">بازگشت خلق خدا سوی شما باشد همه</w:t>
      </w:r>
    </w:p>
    <w:p>
      <w:pPr>
        <w:pStyle w:val="BookText"/>
      </w:pPr>
      <w:r>
        <w:rPr>
          <w:rFonts w:ascii="IRNazanin" w:hAnsi="IRNazanin" w:eastAsia="IRNazanin" w:cs="IRNazanin"/>
          <w:lang w:bidi="fa-IR"/>
          <w:color w:val="111111"/>
          <w:sz w:val="28"/>
          <w:szCs w:val="28"/>
          <w:rtl/>
        </w:rPr>
        <w:t xml:space="preserve">هست حساب‌های خلائق بر شماها از یقین</w:t>
      </w:r>
    </w:p>
    <w:p>
      <w:pPr>
        <w:pStyle w:val="BookText"/>
      </w:pPr>
      <w:r>
        <w:rPr>
          <w:rFonts w:ascii="IRNazanin" w:hAnsi="IRNazanin" w:eastAsia="IRNazanin" w:cs="IRNazanin"/>
          <w:lang w:bidi="fa-IR"/>
          <w:color w:val="111111"/>
          <w:sz w:val="28"/>
          <w:szCs w:val="28"/>
          <w:rtl/>
        </w:rPr>
        <w:t xml:space="preserve">فاصله‌ی حق و باطل نزدتان باشد متین</w:t>
      </w:r>
    </w:p>
    <w:p>
      <w:pPr>
        <w:pStyle w:val="BookText"/>
      </w:pPr>
      <w:r>
        <w:rPr>
          <w:rFonts w:ascii="IRNazanin" w:hAnsi="IRNazanin" w:eastAsia="IRNazanin" w:cs="IRNazanin"/>
          <w:lang w:bidi="fa-IR"/>
          <w:color w:val="111111"/>
          <w:sz w:val="28"/>
          <w:szCs w:val="28"/>
          <w:rtl/>
        </w:rPr>
        <w:t xml:space="preserve">پس امام این ائمه هست امیرمؤمنان</w:t>
      </w:r>
    </w:p>
    <w:p>
      <w:pPr>
        <w:pStyle w:val="BookText"/>
      </w:pPr>
      <w:r>
        <w:rPr>
          <w:rFonts w:ascii="IRNazanin" w:hAnsi="IRNazanin" w:eastAsia="IRNazanin" w:cs="IRNazanin"/>
          <w:lang w:bidi="fa-IR"/>
          <w:color w:val="111111"/>
          <w:sz w:val="28"/>
          <w:szCs w:val="28"/>
          <w:rtl/>
        </w:rPr>
        <w:t xml:space="preserve">قاضی روز قیامت، قاسم نار و جنان</w:t>
      </w:r>
    </w:p>
    <w:p>
      <w:pPr>
        <w:pStyle w:val="Heading3"/>
      </w:pPr>
      <w:bookmarkStart w:id="451" w:name="_Toc101"/>
      <w:r>
        <w:t>89-سوره مبارکه‌ی فجر</w:t>
      </w:r>
      <w:bookmarkEnd w:id="451"/>
    </w:p>
    <w:p>
      <w:pPr>
        <w:pStyle w:val="BookText"/>
      </w:pPr>
      <w:r>
        <w:rPr>
          <w:rFonts w:ascii="IRNazanin" w:hAnsi="IRNazanin" w:eastAsia="IRNazanin" w:cs="IRNazanin"/>
          <w:lang w:bidi="fa-IR"/>
          <w:color w:val="111111"/>
          <w:sz w:val="28"/>
          <w:szCs w:val="28"/>
          <w:rtl/>
        </w:rPr>
        <w:t xml:space="preserve">سوره‌ی فجر کرد طلوع و فجر امیدم دمید</w:t>
      </w:r>
    </w:p>
    <w:p>
      <w:pPr>
        <w:pStyle w:val="BookText"/>
      </w:pPr>
      <w:r>
        <w:rPr>
          <w:rFonts w:ascii="IRNazanin" w:hAnsi="IRNazanin" w:eastAsia="IRNazanin" w:cs="IRNazanin"/>
          <w:lang w:bidi="fa-IR"/>
          <w:color w:val="111111"/>
          <w:sz w:val="28"/>
          <w:szCs w:val="28"/>
          <w:rtl/>
        </w:rPr>
        <w:t xml:space="preserve">فجر صادق طالع گردید کس به این زیبا ندید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فجر عشق است طالع گردیده است از صبح ازل</w:t>
      </w:r>
    </w:p>
    <w:p>
      <w:pPr>
        <w:pStyle w:val="BookText"/>
      </w:pPr>
      <w:r>
        <w:rPr>
          <w:rFonts w:ascii="IRNazanin" w:hAnsi="IRNazanin" w:eastAsia="IRNazanin" w:cs="IRNazanin"/>
          <w:lang w:bidi="fa-IR"/>
          <w:color w:val="111111"/>
          <w:sz w:val="28"/>
          <w:szCs w:val="28"/>
          <w:rtl/>
        </w:rPr>
        <w:t xml:space="preserve">یا که فجری است از ولایت طالع گشته لم یزل</w:t>
      </w:r>
    </w:p>
    <w:p>
      <w:pPr>
        <w:pStyle w:val="BookText"/>
      </w:pPr>
      <w:r>
        <w:rPr>
          <w:rFonts w:ascii="IRNazanin" w:hAnsi="IRNazanin" w:eastAsia="IRNazanin" w:cs="IRNazanin"/>
          <w:lang w:bidi="fa-IR"/>
          <w:color w:val="111111"/>
          <w:sz w:val="28"/>
          <w:szCs w:val="28"/>
          <w:rtl/>
        </w:rPr>
        <w:t xml:space="preserve">یا که فجر خاتمیت در نبوت آمده</w:t>
      </w:r>
    </w:p>
    <w:p>
      <w:pPr>
        <w:pStyle w:val="BookText"/>
      </w:pPr>
      <w:r>
        <w:rPr>
          <w:rFonts w:ascii="IRNazanin" w:hAnsi="IRNazanin" w:eastAsia="IRNazanin" w:cs="IRNazanin"/>
          <w:lang w:bidi="fa-IR"/>
          <w:color w:val="111111"/>
          <w:sz w:val="28"/>
          <w:szCs w:val="28"/>
          <w:rtl/>
        </w:rPr>
        <w:t xml:space="preserve">یا که فجری از خلافت در امامت آمده</w:t>
      </w:r>
    </w:p>
    <w:p>
      <w:pPr>
        <w:pStyle w:val="BookText"/>
      </w:pPr>
      <w:r>
        <w:rPr>
          <w:rFonts w:ascii="IRNazanin" w:hAnsi="IRNazanin" w:eastAsia="IRNazanin" w:cs="IRNazanin"/>
          <w:lang w:bidi="fa-IR"/>
          <w:color w:val="111111"/>
          <w:sz w:val="28"/>
          <w:szCs w:val="28"/>
          <w:rtl/>
        </w:rPr>
        <w:t xml:space="preserve">یا که فجری است از ولایت صبح امید همه</w:t>
      </w:r>
    </w:p>
    <w:p>
      <w:pPr>
        <w:pStyle w:val="BookText"/>
      </w:pPr>
      <w:r>
        <w:rPr>
          <w:rFonts w:ascii="IRNazanin" w:hAnsi="IRNazanin" w:eastAsia="IRNazanin" w:cs="IRNazanin"/>
          <w:lang w:bidi="fa-IR"/>
          <w:color w:val="111111"/>
          <w:sz w:val="28"/>
          <w:szCs w:val="28"/>
          <w:rtl/>
        </w:rPr>
        <w:t xml:space="preserve">طالع گشته از ازل هم در طلوع بی واهمه</w:t>
      </w:r>
    </w:p>
    <w:p>
      <w:pPr>
        <w:pStyle w:val="BookText"/>
      </w:pPr>
      <w:r>
        <w:rPr>
          <w:rFonts w:ascii="IRNazanin" w:hAnsi="IRNazanin" w:eastAsia="IRNazanin" w:cs="IRNazanin"/>
          <w:lang w:bidi="fa-IR"/>
          <w:color w:val="111111"/>
          <w:sz w:val="28"/>
          <w:szCs w:val="28"/>
          <w:rtl/>
        </w:rPr>
        <w:t xml:space="preserve">تا ابد اندر طلوع باشد به نفع همگان</w:t>
      </w:r>
    </w:p>
    <w:p>
      <w:pPr>
        <w:pStyle w:val="BookText"/>
      </w:pPr>
      <w:r>
        <w:rPr>
          <w:rFonts w:ascii="IRNazanin" w:hAnsi="IRNazanin" w:eastAsia="IRNazanin" w:cs="IRNazanin"/>
          <w:lang w:bidi="fa-IR"/>
          <w:color w:val="111111"/>
          <w:sz w:val="28"/>
          <w:szCs w:val="28"/>
          <w:rtl/>
        </w:rPr>
        <w:t xml:space="preserve">نور و نور افشان کند هر روز همه ملک جهان</w:t>
      </w:r>
    </w:p>
    <w:p>
      <w:pPr>
        <w:pStyle w:val="BookText"/>
      </w:pPr>
      <w:r>
        <w:rPr>
          <w:rFonts w:ascii="IRNazanin" w:hAnsi="IRNazanin" w:eastAsia="IRNazanin" w:cs="IRNazanin"/>
          <w:lang w:bidi="fa-IR"/>
          <w:color w:val="111111"/>
          <w:sz w:val="28"/>
          <w:szCs w:val="28"/>
          <w:rtl/>
        </w:rPr>
        <w:t xml:space="preserve">فجر آن آب حیات است از برای هر کسی</w:t>
      </w:r>
    </w:p>
    <w:p>
      <w:pPr>
        <w:pStyle w:val="BookText"/>
      </w:pPr>
      <w:r>
        <w:rPr>
          <w:rFonts w:ascii="IRNazanin" w:hAnsi="IRNazanin" w:eastAsia="IRNazanin" w:cs="IRNazanin"/>
          <w:lang w:bidi="fa-IR"/>
          <w:color w:val="111111"/>
          <w:sz w:val="28"/>
          <w:szCs w:val="28"/>
          <w:rtl/>
        </w:rPr>
        <w:t xml:space="preserve">هر کسی نوشد از آن هر جرعه با هر نفسی</w:t>
      </w:r>
    </w:p>
    <w:p>
      <w:pPr>
        <w:pStyle w:val="BookText"/>
      </w:pPr>
      <w:r>
        <w:rPr>
          <w:rFonts w:ascii="IRNazanin" w:hAnsi="IRNazanin" w:eastAsia="IRNazanin" w:cs="IRNazanin"/>
          <w:lang w:bidi="fa-IR"/>
          <w:color w:val="111111"/>
          <w:sz w:val="28"/>
          <w:szCs w:val="28"/>
          <w:rtl/>
        </w:rPr>
        <w:t xml:space="preserve">خلق باری جملگی نوشند از آن آب حیات</w:t>
      </w:r>
    </w:p>
    <w:p>
      <w:pPr>
        <w:pStyle w:val="BookText"/>
      </w:pPr>
      <w:r>
        <w:rPr>
          <w:rFonts w:ascii="IRNazanin" w:hAnsi="IRNazanin" w:eastAsia="IRNazanin" w:cs="IRNazanin"/>
          <w:lang w:bidi="fa-IR"/>
          <w:color w:val="111111"/>
          <w:sz w:val="28"/>
          <w:szCs w:val="28"/>
          <w:rtl/>
        </w:rPr>
        <w:t xml:space="preserve">گر ننوشند زان حیات چیزی، رسد وقت ممات</w:t>
      </w:r>
    </w:p>
    <w:p>
      <w:pPr>
        <w:pStyle w:val="BookText"/>
      </w:pPr>
      <w:r>
        <w:rPr>
          <w:rFonts w:ascii="IRNazanin" w:hAnsi="IRNazanin" w:eastAsia="IRNazanin" w:cs="IRNazanin"/>
          <w:lang w:bidi="fa-IR"/>
          <w:color w:val="111111"/>
          <w:sz w:val="28"/>
          <w:szCs w:val="28"/>
          <w:rtl/>
        </w:rPr>
        <w:t xml:space="preserve">جان هر موجود بود بسته به یک جرعه از آن</w:t>
      </w:r>
    </w:p>
    <w:p>
      <w:pPr>
        <w:pStyle w:val="BookText"/>
      </w:pPr>
      <w:r>
        <w:rPr>
          <w:rFonts w:ascii="IRNazanin" w:hAnsi="IRNazanin" w:eastAsia="IRNazanin" w:cs="IRNazanin"/>
          <w:lang w:bidi="fa-IR"/>
          <w:color w:val="111111"/>
          <w:sz w:val="28"/>
          <w:szCs w:val="28"/>
          <w:rtl/>
        </w:rPr>
        <w:t xml:space="preserve">صبح امیدش دمیده شب و روزش شادمان</w:t>
      </w:r>
    </w:p>
    <w:p>
      <w:pPr>
        <w:pStyle w:val="BookText"/>
      </w:pPr>
      <w:r>
        <w:rPr>
          <w:rFonts w:ascii="IRNazanin" w:hAnsi="IRNazanin" w:eastAsia="IRNazanin" w:cs="IRNazanin"/>
          <w:lang w:bidi="fa-IR"/>
          <w:color w:val="111111"/>
          <w:sz w:val="28"/>
          <w:szCs w:val="28"/>
          <w:rtl/>
        </w:rPr>
        <w:t xml:space="preserve">گویمت فجر ولایت را یقین دان فجر نور</w:t>
      </w:r>
    </w:p>
    <w:p>
      <w:pPr>
        <w:pStyle w:val="BookText"/>
      </w:pPr>
      <w:r>
        <w:rPr>
          <w:rFonts w:ascii="IRNazanin" w:hAnsi="IRNazanin" w:eastAsia="IRNazanin" w:cs="IRNazanin"/>
          <w:lang w:bidi="fa-IR"/>
          <w:color w:val="111111"/>
          <w:sz w:val="28"/>
          <w:szCs w:val="28"/>
          <w:rtl/>
        </w:rPr>
        <w:t xml:space="preserve">کَیْ بدانم من بیانش، نورِ نور است فوق طور</w:t>
      </w:r>
    </w:p>
    <w:p>
      <w:pPr>
        <w:pStyle w:val="BookText"/>
      </w:pPr>
      <w:r>
        <w:rPr>
          <w:rFonts w:ascii="IRNazanin" w:hAnsi="IRNazanin" w:eastAsia="IRNazanin" w:cs="IRNazanin"/>
          <w:lang w:bidi="fa-IR"/>
          <w:color w:val="111111"/>
          <w:sz w:val="28"/>
          <w:szCs w:val="28"/>
          <w:rtl/>
        </w:rPr>
        <w:t xml:space="preserve">فجر صادق فجر نور است پس قَسَم بادا به فجر</w:t>
      </w:r>
    </w:p>
    <w:p>
      <w:pPr>
        <w:pStyle w:val="BookText"/>
      </w:pPr>
      <w:r>
        <w:rPr>
          <w:rFonts w:ascii="Amiri" w:hAnsi="Amiri" w:eastAsia="Amiri" w:cs="Amiri"/>
          <w:lang w:bidi="ar-SA"/>
          <w:color w:val="111111"/>
          <w:sz w:val="28"/>
          <w:szCs w:val="28"/>
          <w:rtl/>
        </w:rPr>
        <w:t xml:space="preserve">هم قَسَم بادا به شب‌ها هم به شَفْع و هم به وَتر</w:t>
      </w:r>
    </w:p>
    <w:p>
      <w:pPr>
        <w:pStyle w:val="BookText"/>
      </w:pPr>
      <w:r>
        <w:rPr>
          <w:rFonts w:ascii="IRNazanin" w:hAnsi="IRNazanin" w:eastAsia="IRNazanin" w:cs="IRNazanin"/>
          <w:lang w:bidi="fa-IR"/>
          <w:color w:val="111111"/>
          <w:sz w:val="28"/>
          <w:szCs w:val="28"/>
          <w:rtl/>
        </w:rPr>
        <w:t xml:space="preserve">[1] نقل نموده جابر از آن صادق آل ولا</w:t>
      </w:r>
    </w:p>
    <w:p>
      <w:pPr>
        <w:pStyle w:val="BookText"/>
      </w:pPr>
      <w:r>
        <w:rPr>
          <w:rFonts w:ascii="Amiri" w:hAnsi="Amiri" w:eastAsia="Amiri" w:cs="Amiri"/>
          <w:lang w:bidi="ar-SA"/>
          <w:color w:val="111111"/>
          <w:sz w:val="28"/>
          <w:szCs w:val="28"/>
          <w:rtl/>
        </w:rPr>
        <w:t xml:space="preserve">باشد وَالْفَجْر قائم آل علی مرتضی</w:t>
      </w:r>
    </w:p>
    <w:p>
      <w:pPr>
        <w:pStyle w:val="BookText"/>
      </w:pPr>
      <w:r>
        <w:rPr>
          <w:rFonts w:ascii="Amiri" w:hAnsi="Amiri" w:eastAsia="Amiri" w:cs="Amiri"/>
          <w:lang w:bidi="ar-SA"/>
          <w:color w:val="111111"/>
          <w:sz w:val="28"/>
          <w:szCs w:val="28"/>
          <w:rtl/>
        </w:rPr>
        <w:t xml:space="preserve">[2-3] وَلَیالٍ عَشْر امامان از حسن تا به حسن</w:t>
      </w:r>
    </w:p>
    <w:p>
      <w:pPr>
        <w:pStyle w:val="BookText"/>
      </w:pPr>
      <w:r>
        <w:rPr>
          <w:rFonts w:ascii="Amiri" w:hAnsi="Amiri" w:eastAsia="Amiri" w:cs="Amiri"/>
          <w:lang w:bidi="ar-SA"/>
          <w:color w:val="111111"/>
          <w:sz w:val="28"/>
          <w:szCs w:val="28"/>
          <w:rtl/>
        </w:rPr>
        <w:t xml:space="preserve">باشد وَالشَّفْع مرتضی و فاطمه وجه اَحسن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وَتْر، خداوند یگانه بی شریک و بی نظیر</w:t>
      </w:r>
    </w:p>
    <w:p>
      <w:pPr>
        <w:pStyle w:val="BookText"/>
      </w:pPr>
      <w:r>
        <w:rPr>
          <w:rFonts w:ascii="IRNazanin" w:hAnsi="IRNazanin" w:eastAsia="IRNazanin" w:cs="IRNazanin"/>
          <w:lang w:bidi="fa-IR"/>
          <w:color w:val="111111"/>
          <w:sz w:val="28"/>
          <w:szCs w:val="28"/>
          <w:rtl/>
        </w:rPr>
        <w:t xml:space="preserve">وَالَّیْلِ اِذا یَسْر، باشد دولتی بس دلپذیر</w:t>
      </w:r>
    </w:p>
    <w:p>
      <w:pPr>
        <w:pStyle w:val="BookText"/>
      </w:pPr>
      <w:r>
        <w:rPr>
          <w:rFonts w:ascii="IRNazanin" w:hAnsi="IRNazanin" w:eastAsia="IRNazanin" w:cs="IRNazanin"/>
          <w:lang w:bidi="fa-IR"/>
          <w:color w:val="111111"/>
          <w:sz w:val="28"/>
          <w:szCs w:val="28"/>
          <w:rtl/>
        </w:rPr>
        <w:t xml:space="preserve">عمر این دولت بود تا دولت قائم بپا</w:t>
      </w:r>
    </w:p>
    <w:p>
      <w:pPr>
        <w:pStyle w:val="BookText"/>
      </w:pPr>
      <w:r>
        <w:rPr>
          <w:rFonts w:ascii="IRNazanin" w:hAnsi="IRNazanin" w:eastAsia="IRNazanin" w:cs="IRNazanin"/>
          <w:lang w:bidi="fa-IR"/>
          <w:color w:val="111111"/>
          <w:sz w:val="28"/>
          <w:szCs w:val="28"/>
          <w:rtl/>
        </w:rPr>
        <w:t xml:space="preserve">بهر این دولت کنیم ما جملگی شکر خدا</w:t>
      </w:r>
    </w:p>
    <w:p>
      <w:pPr>
        <w:pStyle w:val="BookText"/>
      </w:pPr>
      <w:r>
        <w:rPr>
          <w:rFonts w:ascii="IRNazanin" w:hAnsi="IRNazanin" w:eastAsia="IRNazanin" w:cs="IRNazanin"/>
          <w:lang w:bidi="fa-IR"/>
          <w:color w:val="111111"/>
          <w:sz w:val="28"/>
          <w:szCs w:val="28"/>
          <w:rtl/>
        </w:rPr>
        <w:t xml:space="preserve">اصل این دولت بود یک اصل والا انقلاب</w:t>
      </w:r>
    </w:p>
    <w:p>
      <w:pPr>
        <w:pStyle w:val="BookText"/>
      </w:pPr>
      <w:r>
        <w:rPr>
          <w:rFonts w:ascii="IRNazanin" w:hAnsi="IRNazanin" w:eastAsia="IRNazanin" w:cs="IRNazanin"/>
          <w:lang w:bidi="fa-IR"/>
          <w:color w:val="111111"/>
          <w:sz w:val="28"/>
          <w:szCs w:val="28"/>
          <w:rtl/>
        </w:rPr>
        <w:t xml:space="preserve">دولت جمهوری اسلامی ایران مآب</w:t>
      </w:r>
    </w:p>
    <w:p>
      <w:pPr>
        <w:pStyle w:val="BookText"/>
      </w:pPr>
      <w:r>
        <w:rPr>
          <w:rFonts w:ascii="IRNazanin" w:hAnsi="IRNazanin" w:eastAsia="IRNazanin" w:cs="IRNazanin"/>
          <w:lang w:bidi="fa-IR"/>
          <w:color w:val="111111"/>
          <w:sz w:val="28"/>
          <w:szCs w:val="28"/>
          <w:rtl/>
        </w:rPr>
        <w:t xml:space="preserve">انقلاب ناب اسلامی ایران اصل آن</w:t>
      </w:r>
    </w:p>
    <w:p>
      <w:pPr>
        <w:pStyle w:val="BookText"/>
      </w:pPr>
      <w:r>
        <w:rPr>
          <w:rFonts w:ascii="IRNazanin" w:hAnsi="IRNazanin" w:eastAsia="IRNazanin" w:cs="IRNazanin"/>
          <w:lang w:bidi="fa-IR"/>
          <w:color w:val="111111"/>
          <w:sz w:val="28"/>
          <w:szCs w:val="28"/>
          <w:rtl/>
        </w:rPr>
        <w:t xml:space="preserve">در ادامه باشد تا آن که بیاید جانِ جان</w:t>
      </w:r>
    </w:p>
    <w:p>
      <w:pPr>
        <w:pStyle w:val="BookText"/>
      </w:pPr>
      <w:r>
        <w:rPr>
          <w:rFonts w:ascii="IRNazanin" w:hAnsi="IRNazanin" w:eastAsia="IRNazanin" w:cs="IRNazanin"/>
          <w:lang w:bidi="fa-IR"/>
          <w:color w:val="111111"/>
          <w:sz w:val="28"/>
          <w:szCs w:val="28"/>
          <w:rtl/>
        </w:rPr>
        <w:t xml:space="preserve">از برای انقلاب قائم آل علیّ</w:t>
      </w:r>
    </w:p>
    <w:p>
      <w:pPr>
        <w:pStyle w:val="BookText"/>
      </w:pPr>
      <w:r>
        <w:rPr>
          <w:rFonts w:ascii="IRNazanin" w:hAnsi="IRNazanin" w:eastAsia="IRNazanin" w:cs="IRNazanin"/>
          <w:lang w:bidi="fa-IR"/>
          <w:color w:val="111111"/>
          <w:sz w:val="28"/>
          <w:szCs w:val="28"/>
          <w:rtl/>
        </w:rPr>
        <w:t xml:space="preserve">انقلاب باشد مقدّمه که تا آید ولیّ</w:t>
      </w:r>
    </w:p>
    <w:p>
      <w:pPr>
        <w:pStyle w:val="BookText"/>
      </w:pPr>
      <w:r>
        <w:rPr>
          <w:rFonts w:ascii="IRNazanin" w:hAnsi="IRNazanin" w:eastAsia="IRNazanin" w:cs="IRNazanin"/>
          <w:lang w:bidi="fa-IR"/>
          <w:color w:val="111111"/>
          <w:sz w:val="28"/>
          <w:szCs w:val="28"/>
          <w:rtl/>
        </w:rPr>
        <w:t xml:space="preserve">انقلاب ناب اسلامی بماند برقرار</w:t>
      </w:r>
    </w:p>
    <w:p>
      <w:pPr>
        <w:pStyle w:val="BookText"/>
      </w:pPr>
      <w:r>
        <w:rPr>
          <w:rFonts w:ascii="IRNazanin" w:hAnsi="IRNazanin" w:eastAsia="IRNazanin" w:cs="IRNazanin"/>
          <w:lang w:bidi="fa-IR"/>
          <w:color w:val="111111"/>
          <w:sz w:val="28"/>
          <w:szCs w:val="28"/>
          <w:rtl/>
        </w:rPr>
        <w:t xml:space="preserve">چون بود خواست و اراده‌ی جناب کردگار</w:t>
      </w:r>
    </w:p>
    <w:p>
      <w:pPr>
        <w:pStyle w:val="BookText"/>
      </w:pPr>
      <w:r>
        <w:rPr>
          <w:rFonts w:ascii="IRNazanin" w:hAnsi="IRNazanin" w:eastAsia="IRNazanin" w:cs="IRNazanin"/>
          <w:lang w:bidi="fa-IR"/>
          <w:color w:val="111111"/>
          <w:sz w:val="28"/>
          <w:szCs w:val="28"/>
          <w:rtl/>
        </w:rPr>
        <w:t xml:space="preserve">سال‌ها ماند که تا بیدار شوند، وَهْ، مسلمین</w:t>
      </w:r>
    </w:p>
    <w:p>
      <w:pPr>
        <w:pStyle w:val="BookText"/>
      </w:pPr>
      <w:r>
        <w:rPr>
          <w:rFonts w:ascii="IRNazanin" w:hAnsi="IRNazanin" w:eastAsia="IRNazanin" w:cs="IRNazanin"/>
          <w:lang w:bidi="fa-IR"/>
          <w:color w:val="111111"/>
          <w:sz w:val="28"/>
          <w:szCs w:val="28"/>
          <w:rtl/>
        </w:rPr>
        <w:t xml:space="preserve">دست رد محکم زنند بر سینه‌ی شرک، مشرکین</w:t>
      </w:r>
    </w:p>
    <w:p>
      <w:pPr>
        <w:pStyle w:val="BookText"/>
      </w:pPr>
      <w:r>
        <w:rPr>
          <w:rFonts w:ascii="IRNazanin" w:hAnsi="IRNazanin" w:eastAsia="IRNazanin" w:cs="IRNazanin"/>
          <w:lang w:bidi="fa-IR"/>
          <w:color w:val="111111"/>
          <w:sz w:val="28"/>
          <w:szCs w:val="28"/>
          <w:rtl/>
        </w:rPr>
        <w:t xml:space="preserve">دست رد بر سینه وابستگان شرق و غرب</w:t>
      </w:r>
    </w:p>
    <w:p>
      <w:pPr>
        <w:pStyle w:val="BookText"/>
      </w:pPr>
      <w:r>
        <w:rPr>
          <w:rFonts w:ascii="IRNazanin" w:hAnsi="IRNazanin" w:eastAsia="IRNazanin" w:cs="IRNazanin"/>
          <w:lang w:bidi="fa-IR"/>
          <w:color w:val="111111"/>
          <w:sz w:val="28"/>
          <w:szCs w:val="28"/>
          <w:rtl/>
        </w:rPr>
        <w:t xml:space="preserve">تارها گردند ز ذلت، عزت خود را سبب</w:t>
      </w:r>
    </w:p>
    <w:p>
      <w:pPr>
        <w:pStyle w:val="BookText"/>
      </w:pPr>
      <w:r>
        <w:rPr>
          <w:rFonts w:ascii="IRNazanin" w:hAnsi="IRNazanin" w:eastAsia="IRNazanin" w:cs="IRNazanin"/>
          <w:lang w:bidi="fa-IR"/>
          <w:color w:val="111111"/>
          <w:sz w:val="28"/>
          <w:szCs w:val="28"/>
          <w:rtl/>
        </w:rPr>
        <w:t xml:space="preserve">سال‌ها ماند که تا بیدار شود هر ملتی</w:t>
      </w:r>
    </w:p>
    <w:p>
      <w:pPr>
        <w:pStyle w:val="BookText"/>
      </w:pPr>
      <w:r>
        <w:rPr>
          <w:rFonts w:ascii="IRNazanin" w:hAnsi="IRNazanin" w:eastAsia="IRNazanin" w:cs="IRNazanin"/>
          <w:lang w:bidi="fa-IR"/>
          <w:color w:val="111111"/>
          <w:sz w:val="28"/>
          <w:szCs w:val="28"/>
          <w:rtl/>
        </w:rPr>
        <w:t xml:space="preserve">سرنگون سازد ستمگر، سرنگون هر دولتی</w:t>
      </w:r>
    </w:p>
    <w:p>
      <w:pPr>
        <w:pStyle w:val="BookText"/>
      </w:pPr>
      <w:r>
        <w:rPr>
          <w:rFonts w:ascii="IRNazanin" w:hAnsi="IRNazanin" w:eastAsia="IRNazanin" w:cs="IRNazanin"/>
          <w:lang w:bidi="fa-IR"/>
          <w:color w:val="111111"/>
          <w:sz w:val="28"/>
          <w:szCs w:val="28"/>
          <w:rtl/>
        </w:rPr>
        <w:t xml:space="preserve">سال‌ها مانده که تا آماده گردد این جهان</w:t>
      </w:r>
    </w:p>
    <w:p>
      <w:pPr>
        <w:pStyle w:val="BookText"/>
      </w:pPr>
      <w:r>
        <w:rPr>
          <w:rFonts w:ascii="IRNazanin" w:hAnsi="IRNazanin" w:eastAsia="IRNazanin" w:cs="IRNazanin"/>
          <w:lang w:bidi="fa-IR"/>
          <w:color w:val="111111"/>
          <w:sz w:val="28"/>
          <w:szCs w:val="28"/>
          <w:rtl/>
        </w:rPr>
        <w:t xml:space="preserve">تا که آید منجی عالم امام انس و جان</w:t>
      </w:r>
    </w:p>
    <w:p>
      <w:pPr>
        <w:pStyle w:val="BookText"/>
      </w:pPr>
      <w:r>
        <w:rPr>
          <w:rFonts w:ascii="IRNazanin" w:hAnsi="IRNazanin" w:eastAsia="IRNazanin" w:cs="IRNazanin"/>
          <w:lang w:bidi="fa-IR"/>
          <w:color w:val="111111"/>
          <w:sz w:val="28"/>
          <w:szCs w:val="28"/>
          <w:rtl/>
        </w:rPr>
        <w:t xml:space="preserve">ظالمان را بر سر خاک مذلت می‌نهد</w:t>
      </w:r>
    </w:p>
    <w:p>
      <w:pPr>
        <w:pStyle w:val="BookText"/>
      </w:pPr>
      <w:r>
        <w:rPr>
          <w:rFonts w:ascii="IRNazanin" w:hAnsi="IRNazanin" w:eastAsia="IRNazanin" w:cs="IRNazanin"/>
          <w:lang w:bidi="fa-IR"/>
          <w:color w:val="111111"/>
          <w:sz w:val="28"/>
          <w:szCs w:val="28"/>
          <w:rtl/>
        </w:rPr>
        <w:t xml:space="preserve">جمع مظلومان همه بر خوان حرمت می‌نهد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بود منجی عالم او بود نور خدا</w:t>
      </w:r>
    </w:p>
    <w:p>
      <w:pPr>
        <w:pStyle w:val="BookText"/>
      </w:pPr>
      <w:r>
        <w:rPr>
          <w:rFonts w:ascii="IRNazanin" w:hAnsi="IRNazanin" w:eastAsia="IRNazanin" w:cs="IRNazanin"/>
          <w:lang w:bidi="fa-IR"/>
          <w:color w:val="111111"/>
          <w:sz w:val="28"/>
          <w:szCs w:val="28"/>
          <w:rtl/>
        </w:rPr>
        <w:t xml:space="preserve">او بود هادی خلق و جن و انس را رهنما</w:t>
      </w:r>
    </w:p>
    <w:p>
      <w:pPr>
        <w:pStyle w:val="BookText"/>
      </w:pPr>
      <w:r>
        <w:rPr>
          <w:rFonts w:ascii="IRNazanin" w:hAnsi="IRNazanin" w:eastAsia="IRNazanin" w:cs="IRNazanin"/>
          <w:lang w:bidi="fa-IR"/>
          <w:color w:val="111111"/>
          <w:sz w:val="28"/>
          <w:szCs w:val="28"/>
          <w:rtl/>
        </w:rPr>
        <w:t xml:space="preserve">او نجات بخشد تمام بندگان را از ستم</w:t>
      </w:r>
    </w:p>
    <w:p>
      <w:pPr>
        <w:pStyle w:val="BookText"/>
      </w:pPr>
      <w:r>
        <w:rPr>
          <w:rFonts w:ascii="IRNazanin" w:hAnsi="IRNazanin" w:eastAsia="IRNazanin" w:cs="IRNazanin"/>
          <w:lang w:bidi="fa-IR"/>
          <w:color w:val="111111"/>
          <w:sz w:val="28"/>
          <w:szCs w:val="28"/>
          <w:rtl/>
        </w:rPr>
        <w:t xml:space="preserve">او دل مردم کند شاد و نباشد ذره غم</w:t>
      </w:r>
    </w:p>
    <w:p>
      <w:pPr>
        <w:pStyle w:val="BookText"/>
      </w:pPr>
      <w:r>
        <w:rPr>
          <w:rFonts w:ascii="IRNazanin" w:hAnsi="IRNazanin" w:eastAsia="IRNazanin" w:cs="IRNazanin"/>
          <w:lang w:bidi="fa-IR"/>
          <w:color w:val="111111"/>
          <w:sz w:val="28"/>
          <w:szCs w:val="28"/>
          <w:rtl/>
        </w:rPr>
        <w:t xml:space="preserve">او بدارد دوست تمام مردمان روی زمین</w:t>
      </w:r>
    </w:p>
    <w:p>
      <w:pPr>
        <w:pStyle w:val="BookText"/>
      </w:pPr>
      <w:r>
        <w:rPr>
          <w:rFonts w:ascii="IRNazanin" w:hAnsi="IRNazanin" w:eastAsia="IRNazanin" w:cs="IRNazanin"/>
          <w:lang w:bidi="fa-IR"/>
          <w:color w:val="111111"/>
          <w:sz w:val="28"/>
          <w:szCs w:val="28"/>
          <w:rtl/>
        </w:rPr>
        <w:t xml:space="preserve">او ز بهر مردمان است مرجعی بسیار امین</w:t>
      </w:r>
    </w:p>
    <w:p>
      <w:pPr>
        <w:pStyle w:val="BookText"/>
      </w:pPr>
      <w:r>
        <w:rPr>
          <w:rFonts w:ascii="IRNazanin" w:hAnsi="IRNazanin" w:eastAsia="IRNazanin" w:cs="IRNazanin"/>
          <w:lang w:bidi="fa-IR"/>
          <w:color w:val="111111"/>
          <w:sz w:val="28"/>
          <w:szCs w:val="28"/>
          <w:rtl/>
        </w:rPr>
        <w:t xml:space="preserve">او عدالت گستر است اندر همه مُلک وجود</w:t>
      </w:r>
    </w:p>
    <w:p>
      <w:pPr>
        <w:pStyle w:val="BookText"/>
      </w:pPr>
      <w:r>
        <w:rPr>
          <w:rFonts w:ascii="IRNazanin" w:hAnsi="IRNazanin" w:eastAsia="IRNazanin" w:cs="IRNazanin"/>
          <w:lang w:bidi="fa-IR"/>
          <w:color w:val="111111"/>
          <w:sz w:val="28"/>
          <w:szCs w:val="28"/>
          <w:rtl/>
        </w:rPr>
        <w:t xml:space="preserve">هرکسی از جود والایش برد بسیار چه سود</w:t>
      </w:r>
    </w:p>
    <w:p>
      <w:pPr>
        <w:pStyle w:val="BookText"/>
      </w:pPr>
      <w:r>
        <w:rPr>
          <w:rFonts w:ascii="IRNazanin" w:hAnsi="IRNazanin" w:eastAsia="IRNazanin" w:cs="IRNazanin"/>
          <w:lang w:bidi="fa-IR"/>
          <w:color w:val="111111"/>
          <w:sz w:val="28"/>
          <w:szCs w:val="28"/>
          <w:rtl/>
        </w:rPr>
        <w:t xml:space="preserve">شرق و غرب دارند همه دوستش، بود دوست خدا</w:t>
      </w:r>
    </w:p>
    <w:p>
      <w:pPr>
        <w:pStyle w:val="BookText"/>
      </w:pPr>
      <w:r>
        <w:rPr>
          <w:rFonts w:ascii="IRNazanin" w:hAnsi="IRNazanin" w:eastAsia="IRNazanin" w:cs="IRNazanin"/>
          <w:lang w:bidi="fa-IR"/>
          <w:color w:val="111111"/>
          <w:sz w:val="28"/>
          <w:szCs w:val="28"/>
          <w:rtl/>
        </w:rPr>
        <w:t xml:space="preserve">دوست بدارد شرق و غرب را او بود ایزد نما</w:t>
      </w:r>
    </w:p>
    <w:p>
      <w:pPr>
        <w:pStyle w:val="BookText"/>
      </w:pPr>
      <w:r>
        <w:rPr>
          <w:rFonts w:ascii="IRNazanin" w:hAnsi="IRNazanin" w:eastAsia="IRNazanin" w:cs="IRNazanin"/>
          <w:lang w:bidi="fa-IR"/>
          <w:color w:val="111111"/>
          <w:sz w:val="28"/>
          <w:szCs w:val="28"/>
          <w:rtl/>
        </w:rPr>
        <w:t xml:space="preserve">ایزد پاک دوست بدارد جمع مخلوقش همه</w:t>
      </w:r>
    </w:p>
    <w:p>
      <w:pPr>
        <w:pStyle w:val="BookText"/>
      </w:pPr>
      <w:r>
        <w:rPr>
          <w:rFonts w:ascii="IRNazanin" w:hAnsi="IRNazanin" w:eastAsia="IRNazanin" w:cs="IRNazanin"/>
          <w:lang w:bidi="fa-IR"/>
          <w:color w:val="111111"/>
          <w:sz w:val="28"/>
          <w:szCs w:val="28"/>
          <w:rtl/>
        </w:rPr>
        <w:t xml:space="preserve">مخلوقش از خود بداند، گویم این، بی واهمه</w:t>
      </w:r>
    </w:p>
    <w:p>
      <w:pPr>
        <w:pStyle w:val="BookText"/>
      </w:pPr>
      <w:r>
        <w:rPr>
          <w:rFonts w:ascii="IRNazanin" w:hAnsi="IRNazanin" w:eastAsia="IRNazanin" w:cs="IRNazanin"/>
          <w:lang w:bidi="fa-IR"/>
          <w:color w:val="111111"/>
          <w:sz w:val="28"/>
          <w:szCs w:val="28"/>
          <w:rtl/>
        </w:rPr>
        <w:t xml:space="preserve">چون خدا دارد همه دوست، منجی عالم همین</w:t>
      </w:r>
    </w:p>
    <w:p>
      <w:pPr>
        <w:pStyle w:val="BookText"/>
      </w:pPr>
      <w:r>
        <w:rPr>
          <w:rFonts w:ascii="IRNazanin" w:hAnsi="IRNazanin" w:eastAsia="IRNazanin" w:cs="IRNazanin"/>
          <w:lang w:bidi="fa-IR"/>
          <w:color w:val="111111"/>
          <w:sz w:val="28"/>
          <w:szCs w:val="28"/>
          <w:rtl/>
        </w:rPr>
        <w:t xml:space="preserve">دوست دوست مردمان است در همه روی زمین</w:t>
      </w:r>
    </w:p>
    <w:p>
      <w:pPr>
        <w:pStyle w:val="BookText"/>
      </w:pPr>
      <w:r>
        <w:rPr>
          <w:rFonts w:ascii="IRNazanin" w:hAnsi="IRNazanin" w:eastAsia="IRNazanin" w:cs="IRNazanin"/>
          <w:lang w:bidi="fa-IR"/>
          <w:color w:val="111111"/>
          <w:sz w:val="28"/>
          <w:szCs w:val="28"/>
          <w:rtl/>
        </w:rPr>
        <w:t xml:space="preserve">منجی عالم بود مهدی موعود همه</w:t>
      </w:r>
    </w:p>
    <w:p>
      <w:pPr>
        <w:pStyle w:val="BookText"/>
      </w:pPr>
      <w:r>
        <w:rPr>
          <w:rFonts w:ascii="IRNazanin" w:hAnsi="IRNazanin" w:eastAsia="IRNazanin" w:cs="IRNazanin"/>
          <w:lang w:bidi="fa-IR"/>
          <w:color w:val="111111"/>
          <w:sz w:val="28"/>
          <w:szCs w:val="28"/>
          <w:rtl/>
        </w:rPr>
        <w:t xml:space="preserve">او بود فرزند احمد نور چشم فاطمه</w:t>
      </w:r>
    </w:p>
    <w:p>
      <w:pPr>
        <w:pStyle w:val="BookText"/>
      </w:pPr>
      <w:r>
        <w:rPr>
          <w:rFonts w:ascii="IRNazanin" w:hAnsi="IRNazanin" w:eastAsia="IRNazanin" w:cs="IRNazanin"/>
          <w:lang w:bidi="fa-IR"/>
          <w:color w:val="111111"/>
          <w:sz w:val="28"/>
          <w:szCs w:val="28"/>
          <w:rtl/>
        </w:rPr>
        <w:t xml:space="preserve">منجی عالم بود فرزند مولایم علیّ</w:t>
      </w:r>
    </w:p>
    <w:p>
      <w:pPr>
        <w:pStyle w:val="BookText"/>
      </w:pPr>
      <w:r>
        <w:rPr>
          <w:rFonts w:ascii="IRNazanin" w:hAnsi="IRNazanin" w:eastAsia="IRNazanin" w:cs="IRNazanin"/>
          <w:lang w:bidi="fa-IR"/>
          <w:color w:val="111111"/>
          <w:sz w:val="28"/>
          <w:szCs w:val="28"/>
          <w:rtl/>
        </w:rPr>
        <w:t xml:space="preserve">میوه‌ی قلب نبوت او دوازدهم وصیّ</w:t>
      </w:r>
    </w:p>
    <w:p>
      <w:pPr>
        <w:pStyle w:val="BookText"/>
      </w:pPr>
      <w:r>
        <w:rPr>
          <w:rFonts w:ascii="IRNazanin" w:hAnsi="IRNazanin" w:eastAsia="IRNazanin" w:cs="IRNazanin"/>
          <w:lang w:bidi="fa-IR"/>
          <w:color w:val="111111"/>
          <w:sz w:val="28"/>
          <w:szCs w:val="28"/>
          <w:rtl/>
        </w:rPr>
        <w:t xml:space="preserve">منجی عالم بود ختم ولایت حیدری</w:t>
      </w:r>
    </w:p>
    <w:p>
      <w:pPr>
        <w:pStyle w:val="BookText"/>
      </w:pPr>
      <w:r>
        <w:rPr>
          <w:rFonts w:ascii="IRNazanin" w:hAnsi="IRNazanin" w:eastAsia="IRNazanin" w:cs="IRNazanin"/>
          <w:lang w:bidi="fa-IR"/>
          <w:color w:val="111111"/>
          <w:sz w:val="28"/>
          <w:szCs w:val="28"/>
          <w:rtl/>
        </w:rPr>
        <w:t xml:space="preserve">کس ندیده در جهان مانند او هیچ رهبری</w:t>
      </w:r>
    </w:p>
    <w:p>
      <w:pPr>
        <w:pStyle w:val="BookText"/>
      </w:pPr>
      <w:r>
        <w:rPr>
          <w:rFonts w:ascii="IRNazanin" w:hAnsi="IRNazanin" w:eastAsia="IRNazanin" w:cs="IRNazanin"/>
          <w:lang w:bidi="fa-IR"/>
          <w:color w:val="111111"/>
          <w:sz w:val="28"/>
          <w:szCs w:val="28"/>
          <w:rtl/>
        </w:rPr>
        <w:t xml:space="preserve">آن‌چه نگذاشتند علی خدمت کند بر این جهان</w:t>
      </w:r>
    </w:p>
    <w:p>
      <w:pPr>
        <w:pStyle w:val="BookText"/>
      </w:pPr>
      <w:r>
        <w:rPr>
          <w:rFonts w:ascii="IRNazanin" w:hAnsi="IRNazanin" w:eastAsia="IRNazanin" w:cs="IRNazanin"/>
          <w:lang w:bidi="fa-IR"/>
          <w:color w:val="111111"/>
          <w:sz w:val="28"/>
          <w:szCs w:val="28"/>
          <w:rtl/>
        </w:rPr>
        <w:t xml:space="preserve">وارث حیدر کند خدمت تمام مردمان</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نگذاشتند علی تا باز بگوید از سما</w:t>
      </w:r>
    </w:p>
    <w:p>
      <w:pPr>
        <w:pStyle w:val="BookText"/>
      </w:pPr>
      <w:r>
        <w:rPr>
          <w:rFonts w:ascii="IRNazanin" w:hAnsi="IRNazanin" w:eastAsia="IRNazanin" w:cs="IRNazanin"/>
          <w:lang w:bidi="fa-IR"/>
          <w:color w:val="111111"/>
          <w:sz w:val="28"/>
          <w:szCs w:val="28"/>
          <w:rtl/>
        </w:rPr>
        <w:t xml:space="preserve">راه آسمان را بیاموزد به این خلق خدا</w:t>
      </w:r>
    </w:p>
    <w:p>
      <w:pPr>
        <w:pStyle w:val="BookText"/>
      </w:pPr>
      <w:r>
        <w:rPr>
          <w:rFonts w:ascii="IRNazanin" w:hAnsi="IRNazanin" w:eastAsia="IRNazanin" w:cs="IRNazanin"/>
          <w:lang w:bidi="fa-IR"/>
          <w:color w:val="111111"/>
          <w:sz w:val="28"/>
          <w:szCs w:val="28"/>
          <w:rtl/>
        </w:rPr>
        <w:t xml:space="preserve">او بفرمود راه آسمان‌ها بپرسیدم همین</w:t>
      </w:r>
    </w:p>
    <w:p>
      <w:pPr>
        <w:pStyle w:val="BookText"/>
      </w:pPr>
      <w:r>
        <w:rPr>
          <w:rFonts w:ascii="IRNazanin" w:hAnsi="IRNazanin" w:eastAsia="IRNazanin" w:cs="IRNazanin"/>
          <w:lang w:bidi="fa-IR"/>
          <w:color w:val="111111"/>
          <w:sz w:val="28"/>
          <w:szCs w:val="28"/>
          <w:rtl/>
        </w:rPr>
        <w:t xml:space="preserve">تا بگویم بهرتان از فوق عرش تا این زمین</w:t>
      </w:r>
    </w:p>
    <w:p>
      <w:pPr>
        <w:pStyle w:val="BookText"/>
      </w:pPr>
      <w:r>
        <w:rPr>
          <w:rFonts w:ascii="IRNazanin" w:hAnsi="IRNazanin" w:eastAsia="IRNazanin" w:cs="IRNazanin"/>
          <w:lang w:bidi="fa-IR"/>
          <w:color w:val="111111"/>
          <w:sz w:val="28"/>
          <w:szCs w:val="28"/>
          <w:rtl/>
        </w:rPr>
        <w:t xml:space="preserve">راههای عالم بالا یقین داناترم</w:t>
      </w:r>
    </w:p>
    <w:p>
      <w:pPr>
        <w:pStyle w:val="BookText"/>
      </w:pPr>
      <w:r>
        <w:rPr>
          <w:rFonts w:ascii="IRNazanin" w:hAnsi="IRNazanin" w:eastAsia="IRNazanin" w:cs="IRNazanin"/>
          <w:lang w:bidi="fa-IR"/>
          <w:color w:val="111111"/>
          <w:sz w:val="28"/>
          <w:szCs w:val="28"/>
          <w:rtl/>
        </w:rPr>
        <w:t xml:space="preserve">گر بخواهید بهرتان گویم به روی منبرم</w:t>
      </w:r>
    </w:p>
    <w:p>
      <w:pPr>
        <w:pStyle w:val="BookText"/>
      </w:pPr>
      <w:r>
        <w:rPr>
          <w:rFonts w:ascii="IRNazanin" w:hAnsi="IRNazanin" w:eastAsia="IRNazanin" w:cs="IRNazanin"/>
          <w:lang w:bidi="fa-IR"/>
          <w:color w:val="111111"/>
          <w:sz w:val="28"/>
          <w:szCs w:val="28"/>
          <w:rtl/>
        </w:rPr>
        <w:t xml:space="preserve">لیک نبود از بهر آن مردم کمی عقل و شعور</w:t>
      </w:r>
    </w:p>
    <w:p>
      <w:pPr>
        <w:pStyle w:val="BookText"/>
      </w:pPr>
      <w:r>
        <w:rPr>
          <w:rFonts w:ascii="IRNazanin" w:hAnsi="IRNazanin" w:eastAsia="IRNazanin" w:cs="IRNazanin"/>
          <w:lang w:bidi="fa-IR"/>
          <w:color w:val="111111"/>
          <w:sz w:val="28"/>
          <w:szCs w:val="28"/>
          <w:rtl/>
        </w:rPr>
        <w:t xml:space="preserve">تا برند نفع فراوان از علی منبع نور</w:t>
      </w:r>
    </w:p>
    <w:p>
      <w:pPr>
        <w:pStyle w:val="BookText"/>
      </w:pPr>
      <w:r>
        <w:rPr>
          <w:rFonts w:ascii="IRNazanin" w:hAnsi="IRNazanin" w:eastAsia="IRNazanin" w:cs="IRNazanin"/>
          <w:lang w:bidi="fa-IR"/>
          <w:color w:val="111111"/>
          <w:sz w:val="28"/>
          <w:szCs w:val="28"/>
          <w:rtl/>
        </w:rPr>
        <w:t xml:space="preserve">حال که در آخر زمان عقل‌ها شکوفا می‌شود</w:t>
      </w:r>
    </w:p>
    <w:p>
      <w:pPr>
        <w:pStyle w:val="BookText"/>
      </w:pPr>
      <w:r>
        <w:rPr>
          <w:rFonts w:ascii="IRNazanin" w:hAnsi="IRNazanin" w:eastAsia="IRNazanin" w:cs="IRNazanin"/>
          <w:lang w:bidi="fa-IR"/>
          <w:color w:val="111111"/>
          <w:sz w:val="28"/>
          <w:szCs w:val="28"/>
          <w:rtl/>
        </w:rPr>
        <w:t xml:space="preserve">غنچه‌ی باغ ولایت ظاهر و وا می‌شود</w:t>
      </w:r>
    </w:p>
    <w:p>
      <w:pPr>
        <w:pStyle w:val="BookText"/>
      </w:pPr>
      <w:r>
        <w:rPr>
          <w:rFonts w:ascii="IRNazanin" w:hAnsi="IRNazanin" w:eastAsia="IRNazanin" w:cs="IRNazanin"/>
          <w:lang w:bidi="fa-IR"/>
          <w:color w:val="111111"/>
          <w:sz w:val="28"/>
          <w:szCs w:val="28"/>
          <w:rtl/>
        </w:rPr>
        <w:t xml:space="preserve">مهدی موعود شود ظاهر ز غیبت در عیان</w:t>
      </w:r>
    </w:p>
    <w:p>
      <w:pPr>
        <w:pStyle w:val="BookText"/>
      </w:pPr>
      <w:r>
        <w:rPr>
          <w:rFonts w:ascii="IRNazanin" w:hAnsi="IRNazanin" w:eastAsia="IRNazanin" w:cs="IRNazanin"/>
          <w:lang w:bidi="fa-IR"/>
          <w:color w:val="111111"/>
          <w:sz w:val="28"/>
          <w:szCs w:val="28"/>
          <w:rtl/>
        </w:rPr>
        <w:t xml:space="preserve">دست این مردم گرفته می‌برد تا آسمان</w:t>
      </w:r>
    </w:p>
    <w:p>
      <w:pPr>
        <w:pStyle w:val="BookText"/>
      </w:pPr>
      <w:r>
        <w:rPr>
          <w:rFonts w:ascii="IRNazanin" w:hAnsi="IRNazanin" w:eastAsia="IRNazanin" w:cs="IRNazanin"/>
          <w:lang w:bidi="fa-IR"/>
          <w:color w:val="111111"/>
          <w:sz w:val="28"/>
          <w:szCs w:val="28"/>
          <w:rtl/>
        </w:rPr>
        <w:t xml:space="preserve">صبح علم گردد طلوع از مشرق آل ولا</w:t>
      </w:r>
    </w:p>
    <w:p>
      <w:pPr>
        <w:pStyle w:val="BookText"/>
      </w:pPr>
      <w:r>
        <w:rPr>
          <w:rFonts w:ascii="IRNazanin" w:hAnsi="IRNazanin" w:eastAsia="IRNazanin" w:cs="IRNazanin"/>
          <w:lang w:bidi="fa-IR"/>
          <w:color w:val="111111"/>
          <w:sz w:val="28"/>
          <w:szCs w:val="28"/>
          <w:rtl/>
        </w:rPr>
        <w:t xml:space="preserve">علم شکوفا می‌شود آن قدر که می‌خواهد خدا</w:t>
      </w:r>
    </w:p>
    <w:p>
      <w:pPr>
        <w:pStyle w:val="BookText"/>
      </w:pPr>
      <w:r>
        <w:rPr>
          <w:rFonts w:ascii="IRNazanin" w:hAnsi="IRNazanin" w:eastAsia="IRNazanin" w:cs="IRNazanin"/>
          <w:lang w:bidi="fa-IR"/>
          <w:color w:val="111111"/>
          <w:sz w:val="28"/>
          <w:szCs w:val="28"/>
          <w:rtl/>
        </w:rPr>
        <w:t xml:space="preserve">غنچه‌ی علم وا شود از آسمان و از زمین</w:t>
      </w:r>
    </w:p>
    <w:p>
      <w:pPr>
        <w:pStyle w:val="BookText"/>
      </w:pPr>
      <w:r>
        <w:rPr>
          <w:rFonts w:ascii="IRNazanin" w:hAnsi="IRNazanin" w:eastAsia="IRNazanin" w:cs="IRNazanin"/>
          <w:lang w:bidi="fa-IR"/>
          <w:color w:val="111111"/>
          <w:sz w:val="28"/>
          <w:szCs w:val="28"/>
          <w:rtl/>
        </w:rPr>
        <w:t xml:space="preserve">مردمان بسیار بدانند کام‌ها گردد شیرین</w:t>
      </w:r>
    </w:p>
    <w:p>
      <w:pPr>
        <w:pStyle w:val="BookText"/>
      </w:pPr>
      <w:r>
        <w:rPr>
          <w:rFonts w:ascii="IRNazanin" w:hAnsi="IRNazanin" w:eastAsia="IRNazanin" w:cs="IRNazanin"/>
          <w:lang w:bidi="fa-IR"/>
          <w:color w:val="111111"/>
          <w:sz w:val="28"/>
          <w:szCs w:val="28"/>
          <w:rtl/>
        </w:rPr>
        <w:t xml:space="preserve">عالم دنیا شود بسیار زیبا و قشنگ</w:t>
      </w:r>
    </w:p>
    <w:p>
      <w:pPr>
        <w:pStyle w:val="BookText"/>
      </w:pPr>
      <w:r>
        <w:rPr>
          <w:rFonts w:ascii="IRNazanin" w:hAnsi="IRNazanin" w:eastAsia="IRNazanin" w:cs="IRNazanin"/>
          <w:lang w:bidi="fa-IR"/>
          <w:color w:val="111111"/>
          <w:sz w:val="28"/>
          <w:szCs w:val="28"/>
          <w:rtl/>
        </w:rPr>
        <w:t xml:space="preserve">باطن خود را کند ظاهر چه عالی رنگ برنگ</w:t>
      </w:r>
    </w:p>
    <w:p>
      <w:pPr>
        <w:pStyle w:val="BookText"/>
      </w:pPr>
      <w:r>
        <w:rPr>
          <w:rFonts w:ascii="IRNazanin" w:hAnsi="IRNazanin" w:eastAsia="IRNazanin" w:cs="IRNazanin"/>
          <w:lang w:bidi="fa-IR"/>
          <w:color w:val="111111"/>
          <w:sz w:val="28"/>
          <w:szCs w:val="28"/>
          <w:rtl/>
        </w:rPr>
        <w:t xml:space="preserve">پس بیاید منجی عالم نجات بخش جهان</w:t>
      </w:r>
    </w:p>
    <w:p>
      <w:pPr>
        <w:pStyle w:val="BookText"/>
      </w:pPr>
      <w:r>
        <w:rPr>
          <w:rFonts w:ascii="IRNazanin" w:hAnsi="IRNazanin" w:eastAsia="IRNazanin" w:cs="IRNazanin"/>
          <w:lang w:bidi="fa-IR"/>
          <w:color w:val="111111"/>
          <w:sz w:val="28"/>
          <w:szCs w:val="28"/>
          <w:rtl/>
        </w:rPr>
        <w:t xml:space="preserve">خدمت بسیار کند بر مردم روشن روان</w:t>
      </w:r>
    </w:p>
    <w:p>
      <w:pPr>
        <w:pStyle w:val="BookText"/>
      </w:pPr>
      <w:r>
        <w:rPr>
          <w:rFonts w:ascii="IRNazanin" w:hAnsi="IRNazanin" w:eastAsia="IRNazanin" w:cs="IRNazanin"/>
          <w:lang w:bidi="fa-IR"/>
          <w:color w:val="111111"/>
          <w:sz w:val="28"/>
          <w:szCs w:val="28"/>
          <w:rtl/>
        </w:rPr>
        <w:t xml:space="preserve">آن‌چه نگذاشتند ائمه در ترقی جهان</w:t>
      </w:r>
    </w:p>
    <w:p>
      <w:pPr>
        <w:pStyle w:val="BookText"/>
      </w:pPr>
      <w:r>
        <w:rPr>
          <w:rFonts w:ascii="IRNazanin" w:hAnsi="IRNazanin" w:eastAsia="IRNazanin" w:cs="IRNazanin"/>
          <w:lang w:bidi="fa-IR"/>
          <w:color w:val="111111"/>
          <w:sz w:val="28"/>
          <w:szCs w:val="28"/>
          <w:rtl/>
        </w:rPr>
        <w:t xml:space="preserve">پیش برند، مهدی ما خواهد به پیش برد بیکران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منجی عالم پناه بی پناهان در زمین</w:t>
      </w:r>
    </w:p>
    <w:p>
      <w:pPr>
        <w:pStyle w:val="BookText"/>
      </w:pPr>
      <w:r>
        <w:rPr>
          <w:rFonts w:ascii="IRNazanin" w:hAnsi="IRNazanin" w:eastAsia="IRNazanin" w:cs="IRNazanin"/>
          <w:lang w:bidi="fa-IR"/>
          <w:color w:val="111111"/>
          <w:sz w:val="28"/>
          <w:szCs w:val="28"/>
          <w:rtl/>
        </w:rPr>
        <w:t xml:space="preserve">نسل پاکِ مولای عالم امیرالمؤمنین</w:t>
      </w:r>
    </w:p>
    <w:p>
      <w:pPr>
        <w:pStyle w:val="BookText"/>
      </w:pPr>
      <w:r>
        <w:rPr>
          <w:rFonts w:ascii="IRNazanin" w:hAnsi="IRNazanin" w:eastAsia="IRNazanin" w:cs="IRNazanin"/>
          <w:lang w:bidi="fa-IR"/>
          <w:color w:val="111111"/>
          <w:sz w:val="28"/>
          <w:szCs w:val="28"/>
          <w:rtl/>
        </w:rPr>
        <w:t xml:space="preserve">[22] فجر عشق کرده طلوع جمله ملائک صف به صف</w:t>
      </w:r>
    </w:p>
    <w:p>
      <w:pPr>
        <w:pStyle w:val="BookText"/>
      </w:pPr>
      <w:r>
        <w:rPr>
          <w:rFonts w:ascii="IRNazanin" w:hAnsi="IRNazanin" w:eastAsia="IRNazanin" w:cs="IRNazanin"/>
          <w:lang w:bidi="fa-IR"/>
          <w:color w:val="111111"/>
          <w:sz w:val="28"/>
          <w:szCs w:val="28"/>
          <w:rtl/>
        </w:rPr>
        <w:t xml:space="preserve">آمده پروردگار، باشند ملائک جان بکف</w:t>
      </w:r>
    </w:p>
    <w:p>
      <w:pPr>
        <w:pStyle w:val="BookText"/>
      </w:pPr>
      <w:r>
        <w:rPr>
          <w:rFonts w:ascii="Amiri" w:hAnsi="Amiri" w:eastAsia="Amiri" w:cs="Amiri"/>
          <w:lang w:bidi="ar-SA"/>
          <w:color w:val="111111"/>
          <w:sz w:val="28"/>
          <w:szCs w:val="28"/>
          <w:rtl/>
        </w:rPr>
        <w:t xml:space="preserve">جاءَ رَبُّکْ آمده باشد خدا در این مقام</w:t>
      </w:r>
    </w:p>
    <w:p>
      <w:pPr>
        <w:pStyle w:val="BookText"/>
      </w:pPr>
      <w:r>
        <w:rPr>
          <w:rFonts w:ascii="IRNazanin" w:hAnsi="IRNazanin" w:eastAsia="IRNazanin" w:cs="IRNazanin"/>
          <w:lang w:bidi="fa-IR"/>
          <w:color w:val="111111"/>
          <w:sz w:val="28"/>
          <w:szCs w:val="28"/>
          <w:rtl/>
        </w:rPr>
        <w:t xml:space="preserve">دائماً در این مقام است تا که مخلوقش تمام</w:t>
      </w:r>
    </w:p>
    <w:p>
      <w:pPr>
        <w:pStyle w:val="BookText"/>
      </w:pPr>
      <w:r>
        <w:rPr>
          <w:rFonts w:ascii="IRNazanin" w:hAnsi="IRNazanin" w:eastAsia="IRNazanin" w:cs="IRNazanin"/>
          <w:lang w:bidi="fa-IR"/>
          <w:color w:val="111111"/>
          <w:sz w:val="28"/>
          <w:szCs w:val="28"/>
          <w:rtl/>
        </w:rPr>
        <w:t xml:space="preserve">دانند و باور نمایند که خداوند قیوم</w:t>
      </w:r>
    </w:p>
    <w:p>
      <w:pPr>
        <w:pStyle w:val="BookText"/>
      </w:pPr>
      <w:r>
        <w:rPr>
          <w:rFonts w:ascii="IRNazanin" w:hAnsi="IRNazanin" w:eastAsia="IRNazanin" w:cs="IRNazanin"/>
          <w:lang w:bidi="fa-IR"/>
          <w:color w:val="111111"/>
          <w:sz w:val="28"/>
          <w:szCs w:val="28"/>
          <w:rtl/>
        </w:rPr>
        <w:t xml:space="preserve">در همه جا هست و حاضر، داند احوال عموم</w:t>
      </w:r>
    </w:p>
    <w:p>
      <w:pPr>
        <w:pStyle w:val="BookText"/>
      </w:pPr>
      <w:r>
        <w:rPr>
          <w:rFonts w:ascii="IRNazanin" w:hAnsi="IRNazanin" w:eastAsia="IRNazanin" w:cs="IRNazanin"/>
          <w:lang w:bidi="fa-IR"/>
          <w:color w:val="111111"/>
          <w:sz w:val="28"/>
          <w:szCs w:val="28"/>
          <w:rtl/>
        </w:rPr>
        <w:t xml:space="preserve">هست مسلط بر همه خلق رازق است در هرکجا</w:t>
      </w:r>
    </w:p>
    <w:p>
      <w:pPr>
        <w:pStyle w:val="BookText"/>
      </w:pPr>
      <w:r>
        <w:rPr>
          <w:rFonts w:ascii="IRNazanin" w:hAnsi="IRNazanin" w:eastAsia="IRNazanin" w:cs="IRNazanin"/>
          <w:lang w:bidi="fa-IR"/>
          <w:color w:val="111111"/>
          <w:sz w:val="28"/>
          <w:szCs w:val="28"/>
          <w:rtl/>
        </w:rPr>
        <w:t xml:space="preserve">عالم ما سفره‌ی آقا علیّ مرتضی</w:t>
      </w:r>
    </w:p>
    <w:p>
      <w:pPr>
        <w:pStyle w:val="BookText"/>
      </w:pPr>
      <w:r>
        <w:rPr>
          <w:rFonts w:ascii="IRNazanin" w:hAnsi="IRNazanin" w:eastAsia="IRNazanin" w:cs="IRNazanin"/>
          <w:lang w:bidi="fa-IR"/>
          <w:color w:val="111111"/>
          <w:sz w:val="28"/>
          <w:szCs w:val="28"/>
          <w:rtl/>
        </w:rPr>
        <w:t xml:space="preserve">[28-27] صادق آل نبی گفتا جواب یک سؤال</w:t>
      </w:r>
    </w:p>
    <w:p>
      <w:pPr>
        <w:pStyle w:val="BookText"/>
      </w:pPr>
      <w:r>
        <w:rPr>
          <w:rFonts w:ascii="IRNazanin" w:hAnsi="IRNazanin" w:eastAsia="IRNazanin" w:cs="IRNazanin"/>
          <w:lang w:bidi="fa-IR"/>
          <w:color w:val="111111"/>
          <w:sz w:val="28"/>
          <w:szCs w:val="28"/>
          <w:rtl/>
        </w:rPr>
        <w:t xml:space="preserve">وقت قبض روح ندارند مؤمنان هیچ نوع ملال</w:t>
      </w:r>
    </w:p>
    <w:p>
      <w:pPr>
        <w:pStyle w:val="BookText"/>
      </w:pPr>
      <w:r>
        <w:rPr>
          <w:rFonts w:ascii="IRNazanin" w:hAnsi="IRNazanin" w:eastAsia="IRNazanin" w:cs="IRNazanin"/>
          <w:lang w:bidi="fa-IR"/>
          <w:color w:val="111111"/>
          <w:sz w:val="28"/>
          <w:szCs w:val="28"/>
          <w:rtl/>
        </w:rPr>
        <w:t xml:space="preserve">چون ملک آید کند قبض روح پاک مؤمنی</w:t>
      </w:r>
    </w:p>
    <w:p>
      <w:pPr>
        <w:pStyle w:val="BookText"/>
      </w:pPr>
      <w:r>
        <w:rPr>
          <w:rFonts w:ascii="IRNazanin" w:hAnsi="IRNazanin" w:eastAsia="IRNazanin" w:cs="IRNazanin"/>
          <w:lang w:bidi="fa-IR"/>
          <w:color w:val="111111"/>
          <w:sz w:val="28"/>
          <w:szCs w:val="28"/>
          <w:rtl/>
        </w:rPr>
        <w:t xml:space="preserve">گوید او را، ای ولیّ الله نداری تو غمی</w:t>
      </w:r>
    </w:p>
    <w:p>
      <w:pPr>
        <w:pStyle w:val="BookText"/>
      </w:pPr>
      <w:r>
        <w:rPr>
          <w:rFonts w:ascii="IRNazanin" w:hAnsi="IRNazanin" w:eastAsia="IRNazanin" w:cs="IRNazanin"/>
          <w:lang w:bidi="fa-IR"/>
          <w:color w:val="111111"/>
          <w:sz w:val="28"/>
          <w:szCs w:val="28"/>
          <w:rtl/>
        </w:rPr>
        <w:t xml:space="preserve">با قسم گوید که من با تو کنم نیکی عیان</w:t>
      </w:r>
    </w:p>
    <w:p>
      <w:pPr>
        <w:pStyle w:val="BookText"/>
      </w:pPr>
      <w:r>
        <w:rPr>
          <w:rFonts w:ascii="IRNazanin" w:hAnsi="IRNazanin" w:eastAsia="IRNazanin" w:cs="IRNazanin"/>
          <w:lang w:bidi="fa-IR"/>
          <w:color w:val="111111"/>
          <w:sz w:val="28"/>
          <w:szCs w:val="28"/>
          <w:rtl/>
        </w:rPr>
        <w:t xml:space="preserve">خیر تو خواهم بمانند پدری مهربان</w:t>
      </w:r>
    </w:p>
    <w:p>
      <w:pPr>
        <w:pStyle w:val="BookText"/>
      </w:pPr>
      <w:r>
        <w:rPr>
          <w:rFonts w:ascii="IRNazanin" w:hAnsi="IRNazanin" w:eastAsia="IRNazanin" w:cs="IRNazanin"/>
          <w:lang w:bidi="fa-IR"/>
          <w:color w:val="111111"/>
          <w:sz w:val="28"/>
          <w:szCs w:val="28"/>
          <w:rtl/>
        </w:rPr>
        <w:t xml:space="preserve">چشم خود بگشا ببین انوار عالی روبرو</w:t>
      </w:r>
    </w:p>
    <w:p>
      <w:pPr>
        <w:pStyle w:val="BookText"/>
      </w:pPr>
      <w:r>
        <w:rPr>
          <w:rFonts w:ascii="IRNazanin" w:hAnsi="IRNazanin" w:eastAsia="IRNazanin" w:cs="IRNazanin"/>
          <w:lang w:bidi="fa-IR"/>
          <w:color w:val="111111"/>
          <w:sz w:val="28"/>
          <w:szCs w:val="28"/>
          <w:rtl/>
        </w:rPr>
        <w:t xml:space="preserve">چارده معصوم را ببینی بس چه زیبا و نکو</w:t>
      </w:r>
    </w:p>
    <w:p>
      <w:pPr>
        <w:pStyle w:val="BookText"/>
      </w:pPr>
      <w:r>
        <w:rPr>
          <w:rFonts w:ascii="IRNazanin" w:hAnsi="IRNazanin" w:eastAsia="IRNazanin" w:cs="IRNazanin"/>
          <w:lang w:bidi="fa-IR"/>
          <w:color w:val="111111"/>
          <w:sz w:val="28"/>
          <w:szCs w:val="28"/>
          <w:rtl/>
        </w:rPr>
        <w:t xml:space="preserve">چون گشاید هر دو چشمان بیند ختم المرسلین</w:t>
      </w:r>
    </w:p>
    <w:p>
      <w:pPr>
        <w:pStyle w:val="BookText"/>
      </w:pPr>
      <w:r>
        <w:rPr>
          <w:rFonts w:ascii="IRNazanin" w:hAnsi="IRNazanin" w:eastAsia="IRNazanin" w:cs="IRNazanin"/>
          <w:lang w:bidi="fa-IR"/>
          <w:color w:val="111111"/>
          <w:sz w:val="28"/>
          <w:szCs w:val="28"/>
          <w:rtl/>
        </w:rPr>
        <w:t xml:space="preserve">بعد آن بیند ولیّ حقّ امیرالمؤمنین</w:t>
      </w:r>
    </w:p>
    <w:p>
      <w:pPr>
        <w:pStyle w:val="BookText"/>
      </w:pPr>
      <w:r>
        <w:rPr>
          <w:rFonts w:ascii="IRNazanin" w:hAnsi="IRNazanin" w:eastAsia="IRNazanin" w:cs="IRNazanin"/>
          <w:lang w:bidi="fa-IR"/>
          <w:color w:val="111111"/>
          <w:sz w:val="28"/>
          <w:szCs w:val="28"/>
          <w:rtl/>
        </w:rPr>
        <w:t xml:space="preserve">فاطمه بیند حسن بیند، ببیند هم حسین</w:t>
      </w:r>
    </w:p>
    <w:p>
      <w:pPr>
        <w:pStyle w:val="BookText"/>
      </w:pPr>
      <w:r>
        <w:rPr>
          <w:rFonts w:ascii="IRNazanin" w:hAnsi="IRNazanin" w:eastAsia="IRNazanin" w:cs="IRNazanin"/>
          <w:lang w:bidi="fa-IR"/>
          <w:color w:val="111111"/>
          <w:sz w:val="28"/>
          <w:szCs w:val="28"/>
          <w:rtl/>
        </w:rPr>
        <w:t xml:space="preserve">خوش ببیند او ائمه جملگی نور دو عین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کند باز هر دو چشمش بیند انوار هُدی</w:t>
      </w:r>
    </w:p>
    <w:p>
      <w:pPr>
        <w:pStyle w:val="BookText"/>
      </w:pPr>
      <w:r>
        <w:rPr>
          <w:rFonts w:ascii="IRNazanin" w:hAnsi="IRNazanin" w:eastAsia="IRNazanin" w:cs="IRNazanin"/>
          <w:lang w:bidi="fa-IR"/>
          <w:color w:val="111111"/>
          <w:sz w:val="28"/>
          <w:szCs w:val="28"/>
          <w:rtl/>
        </w:rPr>
        <w:t xml:space="preserve">در زیارت آید و او زائر نور خدا</w:t>
      </w:r>
    </w:p>
    <w:p>
      <w:pPr>
        <w:pStyle w:val="BookText"/>
      </w:pPr>
      <w:r>
        <w:rPr>
          <w:rFonts w:ascii="IRNazanin" w:hAnsi="IRNazanin" w:eastAsia="IRNazanin" w:cs="IRNazanin"/>
          <w:lang w:bidi="fa-IR"/>
          <w:color w:val="111111"/>
          <w:sz w:val="28"/>
          <w:szCs w:val="28"/>
          <w:rtl/>
        </w:rPr>
        <w:t xml:space="preserve">ناگهان از جانب حق یک منادی در ندا</w:t>
      </w:r>
    </w:p>
    <w:p>
      <w:pPr>
        <w:pStyle w:val="BookText"/>
      </w:pPr>
      <w:r>
        <w:rPr>
          <w:rFonts w:ascii="IRNazanin" w:hAnsi="IRNazanin" w:eastAsia="IRNazanin" w:cs="IRNazanin"/>
          <w:lang w:bidi="fa-IR"/>
          <w:color w:val="111111"/>
          <w:sz w:val="28"/>
          <w:szCs w:val="28"/>
          <w:rtl/>
        </w:rPr>
        <w:t xml:space="preserve">خواند روح پاک او تا که برد نزد خدا</w:t>
      </w:r>
    </w:p>
    <w:p>
      <w:pPr>
        <w:pStyle w:val="BookText"/>
      </w:pPr>
      <w:r>
        <w:rPr>
          <w:rFonts w:ascii="Amiri" w:hAnsi="Amiri" w:eastAsia="Amiri" w:cs="Amiri"/>
          <w:lang w:bidi="ar-SA"/>
          <w:color w:val="111111"/>
          <w:sz w:val="28"/>
          <w:szCs w:val="28"/>
          <w:rtl/>
        </w:rPr>
        <w:t xml:space="preserve">هست ندای یا اَیَّتُهَا النَّفْسُ الْمُطْمَئِنَّه</w:t>
      </w:r>
    </w:p>
    <w:p>
      <w:pPr>
        <w:pStyle w:val="BookText"/>
      </w:pPr>
      <w:r>
        <w:rPr>
          <w:rFonts w:ascii="IRNazanin" w:hAnsi="IRNazanin" w:eastAsia="IRNazanin" w:cs="IRNazanin"/>
          <w:lang w:bidi="fa-IR"/>
          <w:color w:val="111111"/>
          <w:sz w:val="28"/>
          <w:szCs w:val="28"/>
          <w:rtl/>
        </w:rPr>
        <w:t xml:space="preserve">همره پیغمبر و هم خاندان فاطمه</w:t>
      </w:r>
    </w:p>
    <w:p>
      <w:pPr>
        <w:pStyle w:val="BookText"/>
      </w:pPr>
      <w:r>
        <w:rPr>
          <w:rFonts w:ascii="IRNazanin" w:hAnsi="IRNazanin" w:eastAsia="IRNazanin" w:cs="IRNazanin"/>
          <w:lang w:bidi="fa-IR"/>
          <w:color w:val="111111"/>
          <w:sz w:val="28"/>
          <w:szCs w:val="28"/>
          <w:rtl/>
        </w:rPr>
        <w:t xml:space="preserve">پیش بسوی ربّ خود ربّت مربی جهان</w:t>
      </w:r>
    </w:p>
    <w:p>
      <w:pPr>
        <w:pStyle w:val="BookText"/>
      </w:pPr>
      <w:r>
        <w:rPr>
          <w:rFonts w:ascii="IRNazanin" w:hAnsi="IRNazanin" w:eastAsia="IRNazanin" w:cs="IRNazanin"/>
          <w:lang w:bidi="fa-IR"/>
          <w:color w:val="111111"/>
          <w:sz w:val="28"/>
          <w:szCs w:val="28"/>
          <w:rtl/>
        </w:rPr>
        <w:t xml:space="preserve">هستی راضی تو ز او و او ز تو راضی بدان</w:t>
      </w:r>
    </w:p>
    <w:p>
      <w:pPr>
        <w:pStyle w:val="BookText"/>
      </w:pPr>
      <w:r>
        <w:rPr>
          <w:rFonts w:ascii="IRNazanin" w:hAnsi="IRNazanin" w:eastAsia="IRNazanin" w:cs="IRNazanin"/>
          <w:lang w:bidi="fa-IR"/>
          <w:color w:val="111111"/>
          <w:sz w:val="28"/>
          <w:szCs w:val="28"/>
          <w:rtl/>
        </w:rPr>
        <w:t xml:space="preserve">در میان بندگان خالصم داخل، بیا</w:t>
      </w:r>
    </w:p>
    <w:p>
      <w:pPr>
        <w:pStyle w:val="BookText"/>
      </w:pPr>
      <w:r>
        <w:rPr>
          <w:rFonts w:ascii="Amiri" w:hAnsi="Amiri" w:eastAsia="Amiri" w:cs="Amiri"/>
          <w:lang w:bidi="ar-SA"/>
          <w:color w:val="111111"/>
          <w:sz w:val="28"/>
          <w:szCs w:val="28"/>
          <w:rtl/>
        </w:rPr>
        <w:t xml:space="preserve">تا رسی بر فجر جَنَّت، جنّت ذات خدا</w:t>
      </w:r>
    </w:p>
    <w:p>
      <w:pPr>
        <w:pStyle w:val="BookText"/>
      </w:pPr>
      <w:r>
        <w:rPr>
          <w:rFonts w:ascii="IRNazanin" w:hAnsi="IRNazanin" w:eastAsia="IRNazanin" w:cs="IRNazanin"/>
          <w:lang w:bidi="fa-IR"/>
          <w:color w:val="111111"/>
          <w:sz w:val="28"/>
          <w:szCs w:val="28"/>
          <w:rtl/>
        </w:rPr>
        <w:t xml:space="preserve">باقر علم الهی کرده معنا آیه را</w:t>
      </w:r>
    </w:p>
    <w:p>
      <w:pPr>
        <w:pStyle w:val="BookText"/>
      </w:pPr>
      <w:r>
        <w:rPr>
          <w:rFonts w:ascii="IRNazanin" w:hAnsi="IRNazanin" w:eastAsia="IRNazanin" w:cs="IRNazanin"/>
          <w:lang w:bidi="fa-IR"/>
          <w:color w:val="111111"/>
          <w:sz w:val="28"/>
          <w:szCs w:val="28"/>
          <w:rtl/>
        </w:rPr>
        <w:t xml:space="preserve">تفسیر و تأویل نموده آیه‌های پایه را</w:t>
      </w:r>
    </w:p>
    <w:p>
      <w:pPr>
        <w:pStyle w:val="BookText"/>
      </w:pPr>
      <w:r>
        <w:rPr>
          <w:rFonts w:ascii="IRNazanin" w:hAnsi="IRNazanin" w:eastAsia="IRNazanin" w:cs="IRNazanin"/>
          <w:lang w:bidi="fa-IR"/>
          <w:color w:val="111111"/>
          <w:sz w:val="28"/>
          <w:szCs w:val="28"/>
          <w:rtl/>
        </w:rPr>
        <w:t xml:space="preserve">گفت است هر نفس که باشد مطمئن، هست اطمینان</w:t>
      </w:r>
    </w:p>
    <w:p>
      <w:pPr>
        <w:pStyle w:val="BookText"/>
      </w:pPr>
      <w:r>
        <w:rPr>
          <w:rFonts w:ascii="IRNazanin" w:hAnsi="IRNazanin" w:eastAsia="IRNazanin" w:cs="IRNazanin"/>
          <w:lang w:bidi="fa-IR"/>
          <w:color w:val="111111"/>
          <w:sz w:val="28"/>
          <w:szCs w:val="28"/>
          <w:rtl/>
        </w:rPr>
        <w:t xml:space="preserve">اطمینانش از ولایتِ علی باشد بدان</w:t>
      </w:r>
    </w:p>
    <w:p>
      <w:pPr>
        <w:pStyle w:val="BookText"/>
      </w:pPr>
      <w:r>
        <w:rPr>
          <w:rFonts w:ascii="IRNazanin" w:hAnsi="IRNazanin" w:eastAsia="IRNazanin" w:cs="IRNazanin"/>
          <w:lang w:bidi="fa-IR"/>
          <w:color w:val="111111"/>
          <w:sz w:val="28"/>
          <w:szCs w:val="28"/>
          <w:rtl/>
        </w:rPr>
        <w:t xml:space="preserve">خوش بود با این ولایت هم خدا راضی ز او</w:t>
      </w:r>
    </w:p>
    <w:p>
      <w:pPr>
        <w:pStyle w:val="BookText"/>
      </w:pPr>
      <w:r>
        <w:rPr>
          <w:rFonts w:ascii="IRNazanin" w:hAnsi="IRNazanin" w:eastAsia="IRNazanin" w:cs="IRNazanin"/>
          <w:lang w:bidi="fa-IR"/>
          <w:color w:val="111111"/>
          <w:sz w:val="28"/>
          <w:szCs w:val="28"/>
          <w:rtl/>
        </w:rPr>
        <w:t xml:space="preserve">در زمان احتضار آیند ملائک روبرو</w:t>
      </w:r>
    </w:p>
    <w:p>
      <w:pPr>
        <w:pStyle w:val="BookText"/>
      </w:pPr>
      <w:r>
        <w:rPr>
          <w:rFonts w:ascii="IRNazanin" w:hAnsi="IRNazanin" w:eastAsia="IRNazanin" w:cs="IRNazanin"/>
          <w:lang w:bidi="fa-IR"/>
          <w:color w:val="111111"/>
          <w:sz w:val="28"/>
          <w:szCs w:val="28"/>
          <w:rtl/>
        </w:rPr>
        <w:t xml:space="preserve">گویند او را: ای کسی که مطمئنی به ولا</w:t>
      </w:r>
    </w:p>
    <w:p>
      <w:pPr>
        <w:pStyle w:val="BookText"/>
      </w:pPr>
      <w:r>
        <w:rPr>
          <w:rFonts w:ascii="IRNazanin" w:hAnsi="IRNazanin" w:eastAsia="IRNazanin" w:cs="IRNazanin"/>
          <w:lang w:bidi="fa-IR"/>
          <w:color w:val="111111"/>
          <w:sz w:val="28"/>
          <w:szCs w:val="28"/>
          <w:rtl/>
        </w:rPr>
        <w:t xml:space="preserve">با دو صد شادی به نزد ربّ و محبوبت بیا</w:t>
      </w:r>
    </w:p>
    <w:p>
      <w:pPr>
        <w:pStyle w:val="BookText"/>
      </w:pPr>
      <w:r>
        <w:rPr>
          <w:rFonts w:ascii="IRNazanin" w:hAnsi="IRNazanin" w:eastAsia="IRNazanin" w:cs="IRNazanin"/>
          <w:lang w:bidi="fa-IR"/>
          <w:color w:val="111111"/>
          <w:sz w:val="28"/>
          <w:szCs w:val="28"/>
          <w:rtl/>
        </w:rPr>
        <w:t xml:space="preserve">تو رضا باشی ز محبوب، او ز تو باشد رضا</w:t>
      </w:r>
    </w:p>
    <w:p>
      <w:pPr>
        <w:pStyle w:val="BookText"/>
      </w:pPr>
      <w:r>
        <w:rPr>
          <w:rFonts w:ascii="IRNazanin" w:hAnsi="IRNazanin" w:eastAsia="IRNazanin" w:cs="IRNazanin"/>
          <w:lang w:bidi="fa-IR"/>
          <w:color w:val="111111"/>
          <w:sz w:val="28"/>
          <w:szCs w:val="28"/>
          <w:rtl/>
        </w:rPr>
        <w:t xml:space="preserve">زین رضا باشد ولایت در رضا و در جَلا</w:t>
      </w:r>
    </w:p>
    <w:p>
      <w:pPr>
        <w:pStyle w:val="BookText"/>
      </w:pPr>
      <w:r>
        <w:rPr>
          <w:rFonts w:ascii="IRNazanin" w:hAnsi="IRNazanin" w:eastAsia="IRNazanin" w:cs="IRNazanin"/>
          <w:lang w:bidi="fa-IR"/>
          <w:color w:val="111111"/>
          <w:sz w:val="28"/>
          <w:szCs w:val="28"/>
          <w:rtl/>
        </w:rPr>
        <w:t xml:space="preserve">در مقام فجر خطاب آمد به نفس مُطمئن</w:t>
      </w:r>
    </w:p>
    <w:p>
      <w:pPr>
        <w:pStyle w:val="BookText"/>
      </w:pPr>
      <w:r>
        <w:rPr>
          <w:rFonts w:ascii="IRNazanin" w:hAnsi="IRNazanin" w:eastAsia="IRNazanin" w:cs="IRNazanin"/>
          <w:lang w:bidi="fa-IR"/>
          <w:color w:val="111111"/>
          <w:sz w:val="28"/>
          <w:szCs w:val="28"/>
          <w:rtl/>
        </w:rPr>
        <w:t xml:space="preserve">نزد ما آی ای حسین ای تو امام انس و جن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96" w:name="pg4582_32298"/>
    <w:bookmarkEnd w:id="96"/>
    <w:p>
      <w:pPr>
        <w:pStyle w:val="BookText"/>
      </w:pPr>
      <w:r>
        <w:rPr>
          <w:rFonts w:ascii="IRNazanin" w:hAnsi="IRNazanin" w:eastAsia="IRNazanin" w:cs="IRNazanin"/>
          <w:lang w:bidi="fa-IR"/>
          <w:color w:val="111111"/>
          <w:sz w:val="28"/>
          <w:szCs w:val="28"/>
          <w:rtl/>
        </w:rPr>
        <w:t xml:space="preserve">[28] تو بیا در محضر حق باشی خشنود از خدا</w:t>
      </w:r>
    </w:p>
    <w:p>
      <w:pPr>
        <w:pStyle w:val="BookText"/>
      </w:pPr>
      <w:r>
        <w:rPr>
          <w:rFonts w:ascii="IRNazanin" w:hAnsi="IRNazanin" w:eastAsia="IRNazanin" w:cs="IRNazanin"/>
          <w:lang w:bidi="fa-IR"/>
          <w:color w:val="111111"/>
          <w:sz w:val="28"/>
          <w:szCs w:val="28"/>
          <w:rtl/>
        </w:rPr>
        <w:t xml:space="preserve">هم بود راضی خدا از تو شهید راه ما</w:t>
      </w:r>
    </w:p>
    <w:p>
      <w:pPr>
        <w:pStyle w:val="BookText"/>
      </w:pPr>
      <w:r>
        <w:rPr>
          <w:rFonts w:ascii="IRNazanin" w:hAnsi="IRNazanin" w:eastAsia="IRNazanin" w:cs="IRNazanin"/>
          <w:lang w:bidi="fa-IR"/>
          <w:color w:val="111111"/>
          <w:sz w:val="28"/>
          <w:szCs w:val="28"/>
          <w:rtl/>
        </w:rPr>
        <w:t xml:space="preserve">[29] تو یکی از بندگان خاص من باشی حسین</w:t>
      </w:r>
    </w:p>
    <w:p>
      <w:pPr>
        <w:pStyle w:val="BookText"/>
      </w:pPr>
      <w:r>
        <w:rPr>
          <w:rFonts w:ascii="IRNazanin" w:hAnsi="IRNazanin" w:eastAsia="IRNazanin" w:cs="IRNazanin"/>
          <w:lang w:bidi="fa-IR"/>
          <w:color w:val="111111"/>
          <w:sz w:val="28"/>
          <w:szCs w:val="28"/>
          <w:rtl/>
        </w:rPr>
        <w:t xml:space="preserve">در میان بندگان خاص بیا ای نور عین</w:t>
      </w:r>
    </w:p>
    <w:p>
      <w:pPr>
        <w:pStyle w:val="BookText"/>
      </w:pPr>
      <w:r>
        <w:rPr>
          <w:rFonts w:ascii="IRNazanin" w:hAnsi="IRNazanin" w:eastAsia="IRNazanin" w:cs="IRNazanin"/>
          <w:lang w:bidi="fa-IR"/>
          <w:color w:val="111111"/>
          <w:sz w:val="28"/>
          <w:szCs w:val="28"/>
          <w:rtl/>
        </w:rPr>
        <w:t xml:space="preserve">ای حسین باشی تو خون من توئی نور هدی</w:t>
      </w:r>
    </w:p>
    <w:p>
      <w:pPr>
        <w:pStyle w:val="BookText"/>
      </w:pPr>
      <w:r>
        <w:rPr>
          <w:rFonts w:ascii="IRNazanin" w:hAnsi="IRNazanin" w:eastAsia="IRNazanin" w:cs="IRNazanin"/>
          <w:lang w:bidi="fa-IR"/>
          <w:color w:val="111111"/>
          <w:sz w:val="28"/>
          <w:szCs w:val="28"/>
          <w:rtl/>
        </w:rPr>
        <w:t xml:space="preserve">هم توئی فرزند خونم آن علیّ مرتضی</w:t>
      </w:r>
    </w:p>
    <w:p>
      <w:pPr>
        <w:pStyle w:val="BookText"/>
      </w:pPr>
      <w:r>
        <w:rPr>
          <w:rFonts w:ascii="IRNazanin" w:hAnsi="IRNazanin" w:eastAsia="IRNazanin" w:cs="IRNazanin"/>
          <w:lang w:bidi="fa-IR"/>
          <w:color w:val="111111"/>
          <w:sz w:val="28"/>
          <w:szCs w:val="28"/>
          <w:rtl/>
        </w:rPr>
        <w:t xml:space="preserve">[30] تو بیا در جنت خاص خودم ای بی نظیر</w:t>
      </w:r>
    </w:p>
    <w:p>
      <w:pPr>
        <w:pStyle w:val="BookText"/>
      </w:pPr>
      <w:r>
        <w:rPr>
          <w:rFonts w:ascii="IRNazanin" w:hAnsi="IRNazanin" w:eastAsia="IRNazanin" w:cs="IRNazanin"/>
          <w:lang w:bidi="fa-IR"/>
          <w:color w:val="111111"/>
          <w:sz w:val="28"/>
          <w:szCs w:val="28"/>
          <w:rtl/>
        </w:rPr>
        <w:t xml:space="preserve">جنّت ذات است برایت، بَهْ، مقامی است دلپذیر</w:t>
      </w:r>
    </w:p>
    <w:p>
      <w:pPr>
        <w:pStyle w:val="Heading3"/>
      </w:pPr>
      <w:bookmarkStart w:id="452" w:name="_Toc102"/>
      <w:r>
        <w:t>90-سوره مبارکه‌ی بَلَد</w:t>
      </w:r>
      <w:bookmarkEnd w:id="452"/>
    </w:p>
    <w:p>
      <w:pPr>
        <w:pStyle w:val="BookText"/>
      </w:pPr>
      <w:r>
        <w:rPr>
          <w:rFonts w:ascii="Amiri" w:hAnsi="Amiri" w:eastAsia="Amiri" w:cs="Amiri"/>
          <w:lang w:bidi="ar-SA"/>
          <w:color w:val="111111"/>
          <w:sz w:val="28"/>
          <w:szCs w:val="28"/>
          <w:rtl/>
        </w:rPr>
        <w:t xml:space="preserve">[1] سوره‌ئی از سوره‌ها باشد بَلَد بَیْتِ خدا</w:t>
      </w:r>
    </w:p>
    <w:p>
      <w:pPr>
        <w:pStyle w:val="BookText"/>
      </w:pPr>
      <w:r>
        <w:rPr>
          <w:rFonts w:ascii="IRNazanin" w:hAnsi="IRNazanin" w:eastAsia="IRNazanin" w:cs="IRNazanin"/>
          <w:lang w:bidi="fa-IR"/>
          <w:color w:val="111111"/>
          <w:sz w:val="28"/>
          <w:szCs w:val="28"/>
          <w:rtl/>
        </w:rPr>
        <w:t xml:space="preserve">نازل آمد در خود بیت بر رسول مصطفی</w:t>
      </w:r>
    </w:p>
    <w:p>
      <w:pPr>
        <w:pStyle w:val="BookText"/>
      </w:pPr>
      <w:r>
        <w:rPr>
          <w:rFonts w:ascii="IRNazanin" w:hAnsi="IRNazanin" w:eastAsia="IRNazanin" w:cs="IRNazanin"/>
          <w:lang w:bidi="fa-IR"/>
          <w:color w:val="111111"/>
          <w:sz w:val="28"/>
          <w:szCs w:val="28"/>
          <w:rtl/>
        </w:rPr>
        <w:t xml:space="preserve">اولین خانه بود در مرکز روی زمین</w:t>
      </w:r>
    </w:p>
    <w:p>
      <w:pPr>
        <w:pStyle w:val="BookText"/>
      </w:pPr>
      <w:r>
        <w:rPr>
          <w:rFonts w:ascii="IRNazanin" w:hAnsi="IRNazanin" w:eastAsia="IRNazanin" w:cs="IRNazanin"/>
          <w:lang w:bidi="fa-IR"/>
          <w:color w:val="111111"/>
          <w:sz w:val="28"/>
          <w:szCs w:val="28"/>
          <w:rtl/>
        </w:rPr>
        <w:t xml:space="preserve">هست فرودگاه بهر آدم آمده از عِلّییّن</w:t>
      </w:r>
    </w:p>
    <w:p>
      <w:pPr>
        <w:pStyle w:val="BookText"/>
      </w:pPr>
      <w:r>
        <w:rPr>
          <w:rFonts w:ascii="IRNazanin" w:hAnsi="IRNazanin" w:eastAsia="IRNazanin" w:cs="IRNazanin"/>
          <w:lang w:bidi="fa-IR"/>
          <w:color w:val="111111"/>
          <w:sz w:val="28"/>
          <w:szCs w:val="28"/>
          <w:rtl/>
        </w:rPr>
        <w:t xml:space="preserve">[2] زادگاه مصطفی است این خانه‌ی خاص خدا</w:t>
      </w:r>
    </w:p>
    <w:p>
      <w:pPr>
        <w:pStyle w:val="BookText"/>
      </w:pPr>
      <w:r>
        <w:rPr>
          <w:rFonts w:ascii="IRNazanin" w:hAnsi="IRNazanin" w:eastAsia="IRNazanin" w:cs="IRNazanin"/>
          <w:lang w:bidi="fa-IR"/>
          <w:color w:val="111111"/>
          <w:sz w:val="28"/>
          <w:szCs w:val="28"/>
          <w:rtl/>
        </w:rPr>
        <w:t xml:space="preserve">جبرئیل نازل شده در این مکان بر مصطفی</w:t>
      </w:r>
    </w:p>
    <w:p>
      <w:pPr>
        <w:pStyle w:val="BookText"/>
      </w:pPr>
      <w:r>
        <w:rPr>
          <w:rFonts w:ascii="Amiri" w:hAnsi="Amiri" w:eastAsia="Amiri" w:cs="Amiri"/>
          <w:lang w:bidi="ar-SA"/>
          <w:color w:val="111111"/>
          <w:sz w:val="28"/>
          <w:szCs w:val="28"/>
          <w:rtl/>
        </w:rPr>
        <w:t xml:space="preserve">[3] آدم اَبُوالْبَشَر کرده بنا این خانه را</w:t>
      </w:r>
    </w:p>
    <w:p>
      <w:pPr>
        <w:pStyle w:val="BookText"/>
      </w:pPr>
      <w:r>
        <w:rPr>
          <w:rFonts w:ascii="IRNazanin" w:hAnsi="IRNazanin" w:eastAsia="IRNazanin" w:cs="IRNazanin"/>
          <w:lang w:bidi="fa-IR"/>
          <w:color w:val="111111"/>
          <w:sz w:val="28"/>
          <w:szCs w:val="28"/>
          <w:rtl/>
        </w:rPr>
        <w:t xml:space="preserve">جایگاه جلوه‌ی او مادرم باشد حوا</w:t>
      </w:r>
    </w:p>
    <w:p>
      <w:pPr>
        <w:pStyle w:val="BookText"/>
      </w:pPr>
      <w:r>
        <w:rPr>
          <w:rFonts w:ascii="IRNazanin" w:hAnsi="IRNazanin" w:eastAsia="IRNazanin" w:cs="IRNazanin"/>
          <w:lang w:bidi="fa-IR"/>
          <w:color w:val="111111"/>
          <w:sz w:val="28"/>
          <w:szCs w:val="28"/>
          <w:rtl/>
        </w:rPr>
        <w:t xml:space="preserve">بار دیگر خانه را بنمود بنا شخص خلیل</w:t>
      </w:r>
    </w:p>
    <w:p>
      <w:pPr>
        <w:pStyle w:val="BookText"/>
      </w:pPr>
      <w:r>
        <w:rPr>
          <w:rFonts w:ascii="IRNazanin" w:hAnsi="IRNazanin" w:eastAsia="IRNazanin" w:cs="IRNazanin"/>
          <w:lang w:bidi="fa-IR"/>
          <w:color w:val="111111"/>
          <w:sz w:val="28"/>
          <w:szCs w:val="28"/>
          <w:rtl/>
        </w:rPr>
        <w:t xml:space="preserve">در بنا او را حمایت‌ها نمود لطف جلیل</w:t>
      </w:r>
    </w:p>
    <w:p>
      <w:pPr>
        <w:pStyle w:val="BookText"/>
      </w:pPr>
      <w:r>
        <w:rPr>
          <w:rFonts w:ascii="IRNazanin" w:hAnsi="IRNazanin" w:eastAsia="IRNazanin" w:cs="IRNazanin"/>
          <w:lang w:bidi="fa-IR"/>
          <w:color w:val="111111"/>
          <w:sz w:val="28"/>
          <w:szCs w:val="28"/>
          <w:rtl/>
        </w:rPr>
        <w:t xml:space="preserve">بعد از آن پیغمبران کردند زیارت خانه را</w:t>
      </w:r>
    </w:p>
    <w:p>
      <w:pPr>
        <w:pStyle w:val="BookText"/>
      </w:pPr>
      <w:r>
        <w:rPr>
          <w:rFonts w:ascii="IRNazanin" w:hAnsi="IRNazanin" w:eastAsia="IRNazanin" w:cs="IRNazanin"/>
          <w:lang w:bidi="fa-IR"/>
          <w:color w:val="111111"/>
          <w:sz w:val="28"/>
          <w:szCs w:val="28"/>
          <w:rtl/>
        </w:rPr>
        <w:t xml:space="preserve">در کنارش بود عبادت حفظ کنند نشانه را</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بارها آورده وحی از نزد خلاق مبین</w:t>
      </w:r>
    </w:p>
    <w:p>
      <w:pPr>
        <w:pStyle w:val="BookText"/>
      </w:pPr>
      <w:r>
        <w:rPr>
          <w:rFonts w:ascii="Amiri" w:hAnsi="Amiri" w:eastAsia="Amiri" w:cs="Amiri"/>
          <w:lang w:bidi="ar-SA"/>
          <w:color w:val="111111"/>
          <w:sz w:val="28"/>
          <w:szCs w:val="28"/>
          <w:rtl/>
        </w:rPr>
        <w:t xml:space="preserve">بارها کرده زیارت حضرت رُوحُ الْاَمین</w:t>
      </w:r>
    </w:p>
    <w:p>
      <w:pPr>
        <w:pStyle w:val="BookText"/>
      </w:pPr>
      <w:r>
        <w:rPr>
          <w:rFonts w:ascii="IRNazanin" w:hAnsi="IRNazanin" w:eastAsia="IRNazanin" w:cs="IRNazanin"/>
          <w:lang w:bidi="fa-IR"/>
          <w:color w:val="111111"/>
          <w:sz w:val="28"/>
          <w:szCs w:val="28"/>
          <w:rtl/>
        </w:rPr>
        <w:t xml:space="preserve">خانه‌ی خاص خداوند زادگاه مرتضاست</w:t>
      </w:r>
    </w:p>
    <w:p>
      <w:pPr>
        <w:pStyle w:val="BookText"/>
      </w:pPr>
      <w:r>
        <w:rPr>
          <w:rFonts w:ascii="IRNazanin" w:hAnsi="IRNazanin" w:eastAsia="IRNazanin" w:cs="IRNazanin"/>
          <w:lang w:bidi="fa-IR"/>
          <w:color w:val="111111"/>
          <w:sz w:val="28"/>
          <w:szCs w:val="28"/>
          <w:rtl/>
        </w:rPr>
        <w:t xml:space="preserve">فاطمه بنت اسد را بین تو مهمان خداست</w:t>
      </w:r>
    </w:p>
    <w:p>
      <w:pPr>
        <w:pStyle w:val="BookText"/>
      </w:pPr>
      <w:r>
        <w:rPr>
          <w:rFonts w:ascii="IRNazanin" w:hAnsi="IRNazanin" w:eastAsia="IRNazanin" w:cs="IRNazanin"/>
          <w:lang w:bidi="fa-IR"/>
          <w:color w:val="111111"/>
          <w:sz w:val="28"/>
          <w:szCs w:val="28"/>
          <w:rtl/>
        </w:rPr>
        <w:t xml:space="preserve">خانه‌ی خاص خدا با آن مقام پر بها</w:t>
      </w:r>
    </w:p>
    <w:p>
      <w:pPr>
        <w:pStyle w:val="BookText"/>
      </w:pPr>
      <w:r>
        <w:rPr>
          <w:rFonts w:ascii="IRNazanin" w:hAnsi="IRNazanin" w:eastAsia="IRNazanin" w:cs="IRNazanin"/>
          <w:lang w:bidi="fa-IR"/>
          <w:color w:val="111111"/>
          <w:sz w:val="28"/>
          <w:szCs w:val="28"/>
          <w:rtl/>
        </w:rPr>
        <w:t xml:space="preserve">زادگاه نور یزدان است علیّ مرتضی</w:t>
      </w:r>
    </w:p>
    <w:p>
      <w:pPr>
        <w:pStyle w:val="BookText"/>
      </w:pPr>
      <w:r>
        <w:rPr>
          <w:rFonts w:ascii="IRNazanin" w:hAnsi="IRNazanin" w:eastAsia="IRNazanin" w:cs="IRNazanin"/>
          <w:lang w:bidi="fa-IR"/>
          <w:color w:val="111111"/>
          <w:sz w:val="28"/>
          <w:szCs w:val="28"/>
          <w:rtl/>
        </w:rPr>
        <w:t xml:space="preserve">چون که بگذشتی سه روز درهم شکافت رُکن یَمان</w:t>
      </w:r>
    </w:p>
    <w:p>
      <w:pPr>
        <w:pStyle w:val="BookText"/>
      </w:pPr>
      <w:r>
        <w:rPr>
          <w:rFonts w:ascii="IRNazanin" w:hAnsi="IRNazanin" w:eastAsia="IRNazanin" w:cs="IRNazanin"/>
          <w:lang w:bidi="fa-IR"/>
          <w:color w:val="111111"/>
          <w:sz w:val="28"/>
          <w:szCs w:val="28"/>
          <w:rtl/>
        </w:rPr>
        <w:t xml:space="preserve">روی دست مادرش ظاهر شده آن جانِ جان</w:t>
      </w:r>
    </w:p>
    <w:p>
      <w:pPr>
        <w:pStyle w:val="BookText"/>
      </w:pPr>
      <w:r>
        <w:rPr>
          <w:rFonts w:ascii="IRNazanin" w:hAnsi="IRNazanin" w:eastAsia="IRNazanin" w:cs="IRNazanin"/>
          <w:lang w:bidi="fa-IR"/>
          <w:color w:val="111111"/>
          <w:sz w:val="28"/>
          <w:szCs w:val="28"/>
          <w:rtl/>
        </w:rPr>
        <w:t xml:space="preserve">بهر زادگاه علی این خانه باشد محترم</w:t>
      </w:r>
    </w:p>
    <w:p>
      <w:pPr>
        <w:pStyle w:val="BookText"/>
      </w:pPr>
      <w:r>
        <w:rPr>
          <w:rFonts w:ascii="IRNazanin" w:hAnsi="IRNazanin" w:eastAsia="IRNazanin" w:cs="IRNazanin"/>
          <w:lang w:bidi="fa-IR"/>
          <w:color w:val="111111"/>
          <w:sz w:val="28"/>
          <w:szCs w:val="28"/>
          <w:rtl/>
        </w:rPr>
        <w:t xml:space="preserve">از شعاع مولدش گردیده است اصل حرم</w:t>
      </w:r>
    </w:p>
    <w:p>
      <w:pPr>
        <w:pStyle w:val="BookText"/>
      </w:pPr>
      <w:r>
        <w:rPr>
          <w:rFonts w:ascii="IRNazanin" w:hAnsi="IRNazanin" w:eastAsia="IRNazanin" w:cs="IRNazanin"/>
          <w:lang w:bidi="fa-IR"/>
          <w:color w:val="111111"/>
          <w:sz w:val="28"/>
          <w:szCs w:val="28"/>
          <w:rtl/>
        </w:rPr>
        <w:t xml:space="preserve">بین مَطاف گشته ز بهر خاص و عام بیت خدا</w:t>
      </w:r>
    </w:p>
    <w:p>
      <w:pPr>
        <w:pStyle w:val="BookText"/>
      </w:pPr>
      <w:r>
        <w:rPr>
          <w:rFonts w:ascii="IRNazanin" w:hAnsi="IRNazanin" w:eastAsia="IRNazanin" w:cs="IRNazanin"/>
          <w:lang w:bidi="fa-IR"/>
          <w:color w:val="111111"/>
          <w:sz w:val="28"/>
          <w:szCs w:val="28"/>
          <w:rtl/>
        </w:rPr>
        <w:t xml:space="preserve">شرط حج باشد طوافِ گردِ خانه از صفا</w:t>
      </w:r>
    </w:p>
    <w:p>
      <w:pPr>
        <w:pStyle w:val="BookText"/>
      </w:pPr>
      <w:r>
        <w:rPr>
          <w:rFonts w:ascii="IRNazanin" w:hAnsi="IRNazanin" w:eastAsia="IRNazanin" w:cs="IRNazanin"/>
          <w:lang w:bidi="fa-IR"/>
          <w:color w:val="111111"/>
          <w:sz w:val="28"/>
          <w:szCs w:val="28"/>
          <w:rtl/>
        </w:rPr>
        <w:t xml:space="preserve">قبله‌ی اهل نماز است مَوْلد مولی علی</w:t>
      </w:r>
    </w:p>
    <w:p>
      <w:pPr>
        <w:pStyle w:val="BookText"/>
      </w:pPr>
      <w:r>
        <w:rPr>
          <w:rFonts w:ascii="IRNazanin" w:hAnsi="IRNazanin" w:eastAsia="IRNazanin" w:cs="IRNazanin"/>
          <w:lang w:bidi="fa-IR"/>
          <w:color w:val="111111"/>
          <w:sz w:val="28"/>
          <w:szCs w:val="28"/>
          <w:rtl/>
        </w:rPr>
        <w:t xml:space="preserve">مقصد اهل نیاز است بس چه زیبا منزلی</w:t>
      </w:r>
    </w:p>
    <w:p>
      <w:pPr>
        <w:pStyle w:val="BookText"/>
      </w:pPr>
      <w:r>
        <w:rPr>
          <w:rFonts w:ascii="IRNazanin" w:hAnsi="IRNazanin" w:eastAsia="IRNazanin" w:cs="IRNazanin"/>
          <w:lang w:bidi="fa-IR"/>
          <w:color w:val="111111"/>
          <w:sz w:val="28"/>
          <w:szCs w:val="28"/>
          <w:rtl/>
        </w:rPr>
        <w:t xml:space="preserve">گر نبودی خانه‌ی خاص خدا روی زمین</w:t>
      </w:r>
    </w:p>
    <w:p>
      <w:pPr>
        <w:pStyle w:val="BookText"/>
      </w:pPr>
      <w:r>
        <w:rPr>
          <w:rFonts w:ascii="IRNazanin" w:hAnsi="IRNazanin" w:eastAsia="IRNazanin" w:cs="IRNazanin"/>
          <w:lang w:bidi="fa-IR"/>
          <w:color w:val="111111"/>
          <w:sz w:val="28"/>
          <w:szCs w:val="28"/>
          <w:rtl/>
        </w:rPr>
        <w:t xml:space="preserve">کَیْ ولادت حاصل آمد از امیرالمؤمنین</w:t>
      </w:r>
    </w:p>
    <w:p>
      <w:pPr>
        <w:pStyle w:val="BookText"/>
      </w:pPr>
      <w:r>
        <w:rPr>
          <w:rFonts w:ascii="IRNazanin" w:hAnsi="IRNazanin" w:eastAsia="IRNazanin" w:cs="IRNazanin"/>
          <w:lang w:bidi="fa-IR"/>
          <w:color w:val="111111"/>
          <w:sz w:val="28"/>
          <w:szCs w:val="28"/>
          <w:rtl/>
        </w:rPr>
        <w:t xml:space="preserve">چون علی آمد ظهور در بیت نور ماه رجب</w:t>
      </w:r>
    </w:p>
    <w:p>
      <w:pPr>
        <w:pStyle w:val="BookText"/>
      </w:pPr>
      <w:r>
        <w:rPr>
          <w:rFonts w:ascii="IRNazanin" w:hAnsi="IRNazanin" w:eastAsia="IRNazanin" w:cs="IRNazanin"/>
          <w:lang w:bidi="fa-IR"/>
          <w:color w:val="111111"/>
          <w:sz w:val="28"/>
          <w:szCs w:val="28"/>
          <w:rtl/>
        </w:rPr>
        <w:t xml:space="preserve">بر همه لازم شده تا بهر بیت اندر ادب</w:t>
      </w:r>
    </w:p>
    <w:p>
      <w:pPr>
        <w:pStyle w:val="BookText"/>
      </w:pPr>
      <w:r>
        <w:rPr>
          <w:rFonts w:ascii="IRNazanin" w:hAnsi="IRNazanin" w:eastAsia="IRNazanin" w:cs="IRNazanin"/>
          <w:lang w:bidi="fa-IR"/>
          <w:color w:val="111111"/>
          <w:sz w:val="28"/>
          <w:szCs w:val="28"/>
          <w:rtl/>
        </w:rPr>
        <w:t xml:space="preserve">با ادب تکریم نمایند زادگاه مرتضی</w:t>
      </w:r>
    </w:p>
    <w:p>
      <w:pPr>
        <w:pStyle w:val="BookText"/>
      </w:pPr>
      <w:r>
        <w:rPr>
          <w:rFonts w:ascii="IRNazanin" w:hAnsi="IRNazanin" w:eastAsia="IRNazanin" w:cs="IRNazanin"/>
          <w:lang w:bidi="fa-IR"/>
          <w:color w:val="111111"/>
          <w:sz w:val="28"/>
          <w:szCs w:val="28"/>
          <w:rtl/>
        </w:rPr>
        <w:t xml:space="preserve">در عبادت روی خود بر خانه‌ی خاص خدا</w:t>
      </w:r>
    </w:p>
    <w:p>
      <w:pPr>
        <w:pStyle w:val="BookText"/>
      </w:pPr>
      <w:r>
        <w:rPr>
          <w:rFonts w:ascii="IRNazanin" w:hAnsi="IRNazanin" w:eastAsia="IRNazanin" w:cs="IRNazanin"/>
          <w:lang w:bidi="fa-IR"/>
          <w:color w:val="111111"/>
          <w:sz w:val="28"/>
          <w:szCs w:val="28"/>
          <w:rtl/>
        </w:rPr>
        <w:t xml:space="preserve">پس قَسَم بادا به زادگاه علیّ مرتضی</w:t>
      </w:r>
    </w:p>
    <w:p>
      <w:pPr>
        <w:pStyle w:val="BookText"/>
      </w:pPr>
      <w:r>
        <w:rPr>
          <w:rFonts w:ascii="IRNazanin" w:hAnsi="IRNazanin" w:eastAsia="IRNazanin" w:cs="IRNazanin"/>
          <w:lang w:bidi="fa-IR"/>
          <w:color w:val="111111"/>
          <w:sz w:val="28"/>
          <w:szCs w:val="28"/>
          <w:rtl/>
        </w:rPr>
        <w:t xml:space="preserve">هم قَسَم بر شهر مکه زادگاه مصطفی</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 رسول ما تو باشی ساکن اُمُ الْقُری</w:t>
      </w:r>
    </w:p>
    <w:p>
      <w:pPr>
        <w:pStyle w:val="BookText"/>
      </w:pPr>
      <w:r>
        <w:rPr>
          <w:rFonts w:ascii="IRNazanin" w:hAnsi="IRNazanin" w:eastAsia="IRNazanin" w:cs="IRNazanin"/>
          <w:lang w:bidi="fa-IR"/>
          <w:color w:val="111111"/>
          <w:sz w:val="28"/>
          <w:szCs w:val="28"/>
          <w:rtl/>
        </w:rPr>
        <w:t xml:space="preserve">امنیت باشد در این شهر بهر مهمان خدا</w:t>
      </w:r>
    </w:p>
    <w:p>
      <w:pPr>
        <w:pStyle w:val="BookText"/>
      </w:pPr>
      <w:r>
        <w:rPr>
          <w:rFonts w:ascii="IRNazanin" w:hAnsi="IRNazanin" w:eastAsia="IRNazanin" w:cs="IRNazanin"/>
          <w:lang w:bidi="fa-IR"/>
          <w:color w:val="111111"/>
          <w:sz w:val="28"/>
          <w:szCs w:val="28"/>
          <w:rtl/>
        </w:rPr>
        <w:t xml:space="preserve">شد سؤال از حضرت باقر امام محترم</w:t>
      </w:r>
    </w:p>
    <w:p>
      <w:pPr>
        <w:pStyle w:val="BookText"/>
      </w:pPr>
      <w:r>
        <w:rPr>
          <w:rFonts w:ascii="IRNazanin" w:hAnsi="IRNazanin" w:eastAsia="IRNazanin" w:cs="IRNazanin"/>
          <w:lang w:bidi="fa-IR"/>
          <w:color w:val="111111"/>
          <w:sz w:val="28"/>
          <w:szCs w:val="28"/>
          <w:rtl/>
        </w:rPr>
        <w:t xml:space="preserve">این پدر با این پسر آیا که باشند خوش قدم</w:t>
      </w:r>
    </w:p>
    <w:p>
      <w:pPr>
        <w:pStyle w:val="BookText"/>
      </w:pPr>
      <w:r>
        <w:rPr>
          <w:rFonts w:ascii="IRNazanin" w:hAnsi="IRNazanin" w:eastAsia="IRNazanin" w:cs="IRNazanin"/>
          <w:lang w:bidi="fa-IR"/>
          <w:color w:val="111111"/>
          <w:sz w:val="28"/>
          <w:szCs w:val="28"/>
          <w:rtl/>
        </w:rPr>
        <w:t xml:space="preserve">داد جواب گفتا پدر باشد امیرمؤمنان</w:t>
      </w:r>
    </w:p>
    <w:p>
      <w:pPr>
        <w:pStyle w:val="BookText"/>
      </w:pPr>
      <w:r>
        <w:rPr>
          <w:rFonts w:ascii="IRNazanin" w:hAnsi="IRNazanin" w:eastAsia="IRNazanin" w:cs="IRNazanin"/>
          <w:lang w:bidi="fa-IR"/>
          <w:color w:val="111111"/>
          <w:sz w:val="28"/>
          <w:szCs w:val="28"/>
          <w:rtl/>
        </w:rPr>
        <w:t xml:space="preserve">دان پسر را مجتبی و هم حسین آرام جان</w:t>
      </w:r>
    </w:p>
    <w:p>
      <w:pPr>
        <w:pStyle w:val="BookText"/>
      </w:pPr>
      <w:r>
        <w:rPr>
          <w:rFonts w:ascii="IRNazanin" w:hAnsi="IRNazanin" w:eastAsia="IRNazanin" w:cs="IRNazanin"/>
          <w:lang w:bidi="fa-IR"/>
          <w:color w:val="111111"/>
          <w:sz w:val="28"/>
          <w:szCs w:val="28"/>
          <w:rtl/>
        </w:rPr>
        <w:t xml:space="preserve">راویم کرده روایت از امیرمؤمنان</w:t>
      </w:r>
    </w:p>
    <w:p>
      <w:pPr>
        <w:pStyle w:val="BookText"/>
      </w:pPr>
      <w:r>
        <w:rPr>
          <w:rFonts w:ascii="IRNazanin" w:hAnsi="IRNazanin" w:eastAsia="IRNazanin" w:cs="IRNazanin"/>
          <w:lang w:bidi="fa-IR"/>
          <w:color w:val="111111"/>
          <w:sz w:val="28"/>
          <w:szCs w:val="28"/>
          <w:rtl/>
        </w:rPr>
        <w:t xml:space="preserve">این من و اولاد من باشند وصیم در جهان</w:t>
      </w:r>
    </w:p>
    <w:p>
      <w:pPr>
        <w:pStyle w:val="BookText"/>
      </w:pPr>
      <w:r>
        <w:rPr>
          <w:rFonts w:ascii="IRNazanin" w:hAnsi="IRNazanin" w:eastAsia="IRNazanin" w:cs="IRNazanin"/>
          <w:lang w:bidi="fa-IR"/>
          <w:color w:val="111111"/>
          <w:sz w:val="28"/>
          <w:szCs w:val="28"/>
          <w:rtl/>
        </w:rPr>
        <w:t xml:space="preserve">ما همه باشیم محدِث، هادی امت همه</w:t>
      </w:r>
    </w:p>
    <w:p>
      <w:pPr>
        <w:pStyle w:val="BookText"/>
      </w:pPr>
      <w:r>
        <w:rPr>
          <w:rFonts w:ascii="IRNazanin" w:hAnsi="IRNazanin" w:eastAsia="IRNazanin" w:cs="IRNazanin"/>
          <w:lang w:bidi="fa-IR"/>
          <w:color w:val="111111"/>
          <w:sz w:val="28"/>
          <w:szCs w:val="28"/>
          <w:rtl/>
        </w:rPr>
        <w:t xml:space="preserve">بعد من یک یک هدایت می‌کنند این جامعه</w:t>
      </w:r>
    </w:p>
    <w:p>
      <w:pPr>
        <w:pStyle w:val="BookText"/>
      </w:pPr>
      <w:r>
        <w:rPr>
          <w:rFonts w:ascii="IRNazanin" w:hAnsi="IRNazanin" w:eastAsia="IRNazanin" w:cs="IRNazanin"/>
          <w:lang w:bidi="fa-IR"/>
          <w:color w:val="111111"/>
          <w:sz w:val="28"/>
          <w:szCs w:val="28"/>
          <w:rtl/>
        </w:rPr>
        <w:t xml:space="preserve">گفتمش باشد کدام یک این وصی بعد شما</w:t>
      </w:r>
    </w:p>
    <w:p>
      <w:pPr>
        <w:pStyle w:val="BookText"/>
      </w:pPr>
      <w:r>
        <w:rPr>
          <w:rFonts w:ascii="IRNazanin" w:hAnsi="IRNazanin" w:eastAsia="IRNazanin" w:cs="IRNazanin"/>
          <w:lang w:bidi="fa-IR"/>
          <w:color w:val="111111"/>
          <w:sz w:val="28"/>
          <w:szCs w:val="28"/>
          <w:rtl/>
        </w:rPr>
        <w:t xml:space="preserve">گفت حسن باشد دگر باشد حسین سر جدا</w:t>
      </w:r>
    </w:p>
    <w:p>
      <w:pPr>
        <w:pStyle w:val="BookText"/>
      </w:pPr>
      <w:r>
        <w:rPr>
          <w:rFonts w:ascii="Amiri" w:hAnsi="Amiri" w:eastAsia="Amiri" w:cs="Amiri"/>
          <w:lang w:bidi="ar-SA"/>
          <w:color w:val="111111"/>
          <w:sz w:val="28"/>
          <w:szCs w:val="28"/>
          <w:rtl/>
        </w:rPr>
        <w:t xml:space="preserve">بعد او باشد علی بن الحسین زَیْنُ الْعِباد</w:t>
      </w:r>
    </w:p>
    <w:p>
      <w:pPr>
        <w:pStyle w:val="BookText"/>
      </w:pPr>
      <w:r>
        <w:rPr>
          <w:rFonts w:ascii="IRNazanin" w:hAnsi="IRNazanin" w:eastAsia="IRNazanin" w:cs="IRNazanin"/>
          <w:lang w:bidi="fa-IR"/>
          <w:color w:val="111111"/>
          <w:sz w:val="28"/>
          <w:szCs w:val="28"/>
          <w:rtl/>
        </w:rPr>
        <w:t xml:space="preserve">هشت نفر فرزند او باشند همه زین خانه زاد</w:t>
      </w:r>
    </w:p>
    <w:p>
      <w:pPr>
        <w:pStyle w:val="BookText"/>
      </w:pPr>
      <w:r>
        <w:rPr>
          <w:rFonts w:ascii="IRNazanin" w:hAnsi="IRNazanin" w:eastAsia="IRNazanin" w:cs="IRNazanin"/>
          <w:lang w:bidi="fa-IR"/>
          <w:color w:val="111111"/>
          <w:sz w:val="28"/>
          <w:szCs w:val="28"/>
          <w:rtl/>
        </w:rPr>
        <w:t xml:space="preserve">هر کدام را نام ببرد و هر یکی بعد دگر</w:t>
      </w:r>
    </w:p>
    <w:p>
      <w:pPr>
        <w:pStyle w:val="BookText"/>
      </w:pPr>
      <w:r>
        <w:rPr>
          <w:rFonts w:ascii="IRNazanin" w:hAnsi="IRNazanin" w:eastAsia="IRNazanin" w:cs="IRNazanin"/>
          <w:lang w:bidi="fa-IR"/>
          <w:color w:val="111111"/>
          <w:sz w:val="28"/>
          <w:szCs w:val="28"/>
          <w:rtl/>
        </w:rPr>
        <w:t xml:space="preserve">گفت به ایشان، یاد نمود سوگند خدای دادگر</w:t>
      </w:r>
    </w:p>
    <w:p>
      <w:pPr>
        <w:pStyle w:val="BookText"/>
      </w:pPr>
      <w:r>
        <w:rPr>
          <w:rFonts w:ascii="IRNazanin" w:hAnsi="IRNazanin" w:eastAsia="IRNazanin" w:cs="IRNazanin"/>
          <w:lang w:bidi="fa-IR"/>
          <w:color w:val="111111"/>
          <w:sz w:val="28"/>
          <w:szCs w:val="28"/>
          <w:rtl/>
        </w:rPr>
        <w:t xml:space="preserve">در کتاب آسمانی نیک نظر کن با خرد</w:t>
      </w:r>
    </w:p>
    <w:p>
      <w:pPr>
        <w:pStyle w:val="BookText"/>
      </w:pPr>
      <w:r>
        <w:rPr>
          <w:rFonts w:ascii="Amiri" w:hAnsi="Amiri" w:eastAsia="Amiri" w:cs="Amiri"/>
          <w:lang w:bidi="ar-SA"/>
          <w:color w:val="111111"/>
          <w:sz w:val="28"/>
          <w:szCs w:val="28"/>
          <w:rtl/>
        </w:rPr>
        <w:t xml:space="preserve">آمده واو قسم با، والِدٍ وَ ما وَلَد</w:t>
      </w:r>
    </w:p>
    <w:p>
      <w:pPr>
        <w:pStyle w:val="BookText"/>
      </w:pPr>
      <w:r>
        <w:rPr>
          <w:rFonts w:ascii="IRNazanin" w:hAnsi="IRNazanin" w:eastAsia="IRNazanin" w:cs="IRNazanin"/>
          <w:lang w:bidi="fa-IR"/>
          <w:color w:val="111111"/>
          <w:sz w:val="28"/>
          <w:szCs w:val="28"/>
          <w:rtl/>
        </w:rPr>
        <w:t xml:space="preserve">هست پیمبر والد و هستند ائمه این ولد</w:t>
      </w:r>
    </w:p>
    <w:p>
      <w:pPr>
        <w:pStyle w:val="BookText"/>
      </w:pPr>
      <w:r>
        <w:rPr>
          <w:rFonts w:ascii="IRNazanin" w:hAnsi="IRNazanin" w:eastAsia="IRNazanin" w:cs="IRNazanin"/>
          <w:lang w:bidi="fa-IR"/>
          <w:color w:val="111111"/>
          <w:sz w:val="28"/>
          <w:szCs w:val="28"/>
          <w:rtl/>
        </w:rPr>
        <w:t xml:space="preserve">عصمت است معنای آیه از نزول تا به ابد</w:t>
      </w:r>
    </w:p>
    <w:p>
      <w:pPr>
        <w:pStyle w:val="BookText"/>
      </w:pPr>
      <w:r>
        <w:rPr>
          <w:rFonts w:ascii="IRNazanin" w:hAnsi="IRNazanin" w:eastAsia="IRNazanin" w:cs="IRNazanin"/>
          <w:lang w:bidi="fa-IR"/>
          <w:color w:val="111111"/>
          <w:sz w:val="28"/>
          <w:szCs w:val="28"/>
          <w:rtl/>
        </w:rPr>
        <w:t xml:space="preserve">والِد نوع بشر باشند محمّد با علی</w:t>
      </w:r>
    </w:p>
    <w:p>
      <w:pPr>
        <w:pStyle w:val="BookText"/>
      </w:pPr>
      <w:r>
        <w:rPr>
          <w:rFonts w:ascii="IRNazanin" w:hAnsi="IRNazanin" w:eastAsia="IRNazanin" w:cs="IRNazanin"/>
          <w:lang w:bidi="fa-IR"/>
          <w:color w:val="111111"/>
          <w:sz w:val="28"/>
          <w:szCs w:val="28"/>
          <w:rtl/>
        </w:rPr>
        <w:t xml:space="preserve">نوع انسان زین دو فرد هر روز نماید منجلی</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نقل شده از باقر آل نبیّ این مُدعا</w:t>
      </w:r>
    </w:p>
    <w:p>
      <w:pPr>
        <w:pStyle w:val="BookText"/>
      </w:pPr>
      <w:r>
        <w:rPr>
          <w:rFonts w:ascii="Amiri" w:hAnsi="Amiri" w:eastAsia="Amiri" w:cs="Amiri"/>
          <w:lang w:bidi="ar-SA"/>
          <w:color w:val="111111"/>
          <w:sz w:val="28"/>
          <w:szCs w:val="28"/>
          <w:rtl/>
        </w:rPr>
        <w:t xml:space="preserve">معنای عَیْنَیْن بود ختم رسالت مصطفی</w:t>
      </w:r>
    </w:p>
    <w:p>
      <w:pPr>
        <w:pStyle w:val="BookText"/>
      </w:pPr>
      <w:r>
        <w:rPr>
          <w:rFonts w:ascii="IRNazanin" w:hAnsi="IRNazanin" w:eastAsia="IRNazanin" w:cs="IRNazanin"/>
          <w:lang w:bidi="fa-IR"/>
          <w:color w:val="111111"/>
          <w:sz w:val="28"/>
          <w:szCs w:val="28"/>
          <w:rtl/>
        </w:rPr>
        <w:t xml:space="preserve">[9] معنی لفظ لِساناً هست امیرمؤمنان</w:t>
      </w:r>
    </w:p>
    <w:p>
      <w:pPr>
        <w:pStyle w:val="BookText"/>
      </w:pPr>
      <w:r>
        <w:rPr>
          <w:rFonts w:ascii="IRNazanin" w:hAnsi="IRNazanin" w:eastAsia="IRNazanin" w:cs="IRNazanin"/>
          <w:lang w:bidi="fa-IR"/>
          <w:color w:val="111111"/>
          <w:sz w:val="28"/>
          <w:szCs w:val="28"/>
          <w:rtl/>
        </w:rPr>
        <w:t xml:space="preserve">شَفَتَیْن باشد حسن دیگر حسین مهربان</w:t>
      </w:r>
    </w:p>
    <w:p>
      <w:pPr>
        <w:pStyle w:val="BookText"/>
      </w:pPr>
      <w:r>
        <w:rPr>
          <w:rFonts w:ascii="IRNazanin" w:hAnsi="IRNazanin" w:eastAsia="IRNazanin" w:cs="IRNazanin"/>
          <w:lang w:bidi="fa-IR"/>
          <w:color w:val="111111"/>
          <w:sz w:val="28"/>
          <w:szCs w:val="28"/>
          <w:rtl/>
        </w:rPr>
        <w:t xml:space="preserve">[10] پس نگر نَجْدَیْن ولایت بهر ایشان در جهان</w:t>
      </w:r>
    </w:p>
    <w:p>
      <w:pPr>
        <w:pStyle w:val="BookText"/>
      </w:pPr>
      <w:r>
        <w:rPr>
          <w:rFonts w:ascii="IRNazanin" w:hAnsi="IRNazanin" w:eastAsia="IRNazanin" w:cs="IRNazanin"/>
          <w:lang w:bidi="fa-IR"/>
          <w:color w:val="111111"/>
          <w:sz w:val="28"/>
          <w:szCs w:val="28"/>
          <w:rtl/>
        </w:rPr>
        <w:t xml:space="preserve">یا که نَجْدین، نَجد خیر و نجد شر باشد بدان</w:t>
      </w:r>
    </w:p>
    <w:p>
      <w:pPr>
        <w:pStyle w:val="BookText"/>
      </w:pPr>
      <w:r>
        <w:rPr>
          <w:rFonts w:ascii="IRNazanin" w:hAnsi="IRNazanin" w:eastAsia="IRNazanin" w:cs="IRNazanin"/>
          <w:lang w:bidi="fa-IR"/>
          <w:color w:val="111111"/>
          <w:sz w:val="28"/>
          <w:szCs w:val="28"/>
          <w:rtl/>
        </w:rPr>
        <w:t xml:space="preserve">[13] صادقم گفتا کلامی بهر فَکُّ رَقَبَه</w:t>
      </w:r>
    </w:p>
    <w:p>
      <w:pPr>
        <w:pStyle w:val="BookText"/>
      </w:pPr>
      <w:r>
        <w:rPr>
          <w:rFonts w:ascii="IRNazanin" w:hAnsi="IRNazanin" w:eastAsia="IRNazanin" w:cs="IRNazanin"/>
          <w:lang w:bidi="fa-IR"/>
          <w:color w:val="111111"/>
          <w:sz w:val="28"/>
          <w:szCs w:val="28"/>
          <w:rtl/>
        </w:rPr>
        <w:t xml:space="preserve">هست ولایت علی بهر تمامی ناجِیَه</w:t>
      </w:r>
    </w:p>
    <w:p>
      <w:pPr>
        <w:pStyle w:val="BookText"/>
      </w:pPr>
      <w:r>
        <w:rPr>
          <w:rFonts w:ascii="IRNazanin" w:hAnsi="IRNazanin" w:eastAsia="IRNazanin" w:cs="IRNazanin"/>
          <w:lang w:bidi="fa-IR"/>
          <w:color w:val="111111"/>
          <w:sz w:val="28"/>
          <w:szCs w:val="28"/>
          <w:rtl/>
        </w:rPr>
        <w:t xml:space="preserve">[14] صادقم گفتا هر آن کس کرده باشد بس عطا</w:t>
      </w:r>
    </w:p>
    <w:p>
      <w:pPr>
        <w:pStyle w:val="BookText"/>
      </w:pPr>
      <w:r>
        <w:rPr>
          <w:rFonts w:ascii="IRNazanin" w:hAnsi="IRNazanin" w:eastAsia="IRNazanin" w:cs="IRNazanin"/>
          <w:lang w:bidi="fa-IR"/>
          <w:color w:val="111111"/>
          <w:sz w:val="28"/>
          <w:szCs w:val="28"/>
          <w:rtl/>
        </w:rPr>
        <w:t xml:space="preserve">بر فقیر شیعیان ما، فقط بهر خدا</w:t>
      </w:r>
    </w:p>
    <w:p>
      <w:pPr>
        <w:pStyle w:val="BookText"/>
      </w:pPr>
      <w:r>
        <w:rPr>
          <w:rFonts w:ascii="IRNazanin" w:hAnsi="IRNazanin" w:eastAsia="IRNazanin" w:cs="IRNazanin"/>
          <w:lang w:bidi="fa-IR"/>
          <w:color w:val="111111"/>
          <w:sz w:val="28"/>
          <w:szCs w:val="28"/>
          <w:rtl/>
        </w:rPr>
        <w:t xml:space="preserve">می‌دهد اجرش خداوند بس فراوان بی حساب</w:t>
      </w:r>
    </w:p>
    <w:p>
      <w:pPr>
        <w:pStyle w:val="BookText"/>
      </w:pPr>
      <w:r>
        <w:rPr>
          <w:rFonts w:ascii="IRNazanin" w:hAnsi="IRNazanin" w:eastAsia="IRNazanin" w:cs="IRNazanin"/>
          <w:lang w:bidi="fa-IR"/>
          <w:color w:val="111111"/>
          <w:sz w:val="28"/>
          <w:szCs w:val="28"/>
          <w:rtl/>
        </w:rPr>
        <w:t xml:space="preserve">جز خدایش کس نداند تا دهد روزی جواب</w:t>
      </w:r>
    </w:p>
    <w:p>
      <w:pPr>
        <w:pStyle w:val="BookText"/>
      </w:pPr>
      <w:r>
        <w:rPr>
          <w:rFonts w:ascii="IRNazanin" w:hAnsi="IRNazanin" w:eastAsia="IRNazanin" w:cs="IRNazanin"/>
          <w:lang w:bidi="fa-IR"/>
          <w:color w:val="111111"/>
          <w:sz w:val="28"/>
          <w:szCs w:val="28"/>
          <w:rtl/>
        </w:rPr>
        <w:t xml:space="preserve">آن که از ما اهل‌بیت دارد ولایت، معرفت</w:t>
      </w:r>
    </w:p>
    <w:p>
      <w:pPr>
        <w:pStyle w:val="BookText"/>
      </w:pPr>
      <w:r>
        <w:rPr>
          <w:rFonts w:ascii="IRNazanin" w:hAnsi="IRNazanin" w:eastAsia="IRNazanin" w:cs="IRNazanin"/>
          <w:lang w:bidi="fa-IR"/>
          <w:color w:val="111111"/>
          <w:sz w:val="28"/>
          <w:szCs w:val="28"/>
          <w:rtl/>
        </w:rPr>
        <w:t xml:space="preserve">می‌رهد از هر عذابی در جهان آخرت</w:t>
      </w:r>
    </w:p>
    <w:p>
      <w:pPr>
        <w:pStyle w:val="BookText"/>
      </w:pPr>
      <w:r>
        <w:rPr>
          <w:rFonts w:ascii="IRNazanin" w:hAnsi="IRNazanin" w:eastAsia="IRNazanin" w:cs="IRNazanin"/>
          <w:lang w:bidi="fa-IR"/>
          <w:color w:val="111111"/>
          <w:sz w:val="28"/>
          <w:szCs w:val="28"/>
          <w:rtl/>
        </w:rPr>
        <w:t xml:space="preserve">[15-16] این یتیمِ قُرب و نزدیک وصف او باشد نبیّ</w:t>
      </w:r>
    </w:p>
    <w:p>
      <w:pPr>
        <w:pStyle w:val="BookText"/>
      </w:pPr>
      <w:r>
        <w:rPr>
          <w:rFonts w:ascii="Amiri" w:hAnsi="Amiri" w:eastAsia="Amiri" w:cs="Amiri"/>
          <w:lang w:bidi="ar-SA"/>
          <w:color w:val="111111"/>
          <w:sz w:val="28"/>
          <w:szCs w:val="28"/>
          <w:rtl/>
        </w:rPr>
        <w:t xml:space="preserve">اَوْ مِسْکیناً ذا مَتْرَبَ، نام زیبایش علی</w:t>
      </w:r>
    </w:p>
    <w:p>
      <w:pPr>
        <w:pStyle w:val="BookText"/>
      </w:pPr>
      <w:r>
        <w:rPr>
          <w:rFonts w:ascii="IRNazanin" w:hAnsi="IRNazanin" w:eastAsia="IRNazanin" w:cs="IRNazanin"/>
          <w:lang w:bidi="fa-IR"/>
          <w:color w:val="111111"/>
          <w:sz w:val="28"/>
          <w:szCs w:val="28"/>
          <w:rtl/>
        </w:rPr>
        <w:t xml:space="preserve">حیدر صفدر علی اطعام دهد شخص یتیم</w:t>
      </w:r>
    </w:p>
    <w:p>
      <w:pPr>
        <w:pStyle w:val="BookText"/>
      </w:pPr>
      <w:r>
        <w:rPr>
          <w:rFonts w:ascii="IRNazanin" w:hAnsi="IRNazanin" w:eastAsia="IRNazanin" w:cs="IRNazanin"/>
          <w:lang w:bidi="fa-IR"/>
          <w:color w:val="111111"/>
          <w:sz w:val="28"/>
          <w:szCs w:val="28"/>
          <w:rtl/>
        </w:rPr>
        <w:t xml:space="preserve">هم دهد مسکین نادار هم اسیر را از نعیم</w:t>
      </w:r>
    </w:p>
    <w:p>
      <w:pPr>
        <w:pStyle w:val="BookText"/>
      </w:pPr>
      <w:r>
        <w:rPr>
          <w:rFonts w:ascii="IRNazanin" w:hAnsi="IRNazanin" w:eastAsia="IRNazanin" w:cs="IRNazanin"/>
          <w:lang w:bidi="fa-IR"/>
          <w:color w:val="111111"/>
          <w:sz w:val="28"/>
          <w:szCs w:val="28"/>
          <w:rtl/>
        </w:rPr>
        <w:t xml:space="preserve">پس قسم بادا به کعبه قبله‌ی خاص خدا</w:t>
      </w:r>
    </w:p>
    <w:p>
      <w:pPr>
        <w:pStyle w:val="BookText"/>
      </w:pPr>
      <w:r>
        <w:rPr>
          <w:rFonts w:ascii="IRNazanin" w:hAnsi="IRNazanin" w:eastAsia="IRNazanin" w:cs="IRNazanin"/>
          <w:lang w:bidi="fa-IR"/>
          <w:color w:val="111111"/>
          <w:sz w:val="28"/>
          <w:szCs w:val="28"/>
          <w:rtl/>
        </w:rPr>
        <w:t xml:space="preserve">هم علی با حق بود هم حق بود با مرتضی</w:t>
      </w:r>
    </w:p>
    <w:p>
      <w:pPr>
        <w:pStyle w:val="BookText"/>
      </w:pPr>
      <w:r>
        <w:rPr>
          <w:rFonts w:ascii="IRNazanin" w:hAnsi="IRNazanin" w:eastAsia="IRNazanin" w:cs="IRNazanin"/>
          <w:lang w:bidi="fa-IR"/>
          <w:color w:val="111111"/>
          <w:sz w:val="28"/>
          <w:szCs w:val="28"/>
          <w:rtl/>
        </w:rPr>
        <w:t xml:space="preserve">[18] بهترین اصحاب عالم دان تو اصحاب یَمین</w:t>
      </w:r>
    </w:p>
    <w:p>
      <w:pPr>
        <w:pStyle w:val="BookText"/>
      </w:pPr>
      <w:r>
        <w:rPr>
          <w:rFonts w:ascii="IRNazanin" w:hAnsi="IRNazanin" w:eastAsia="IRNazanin" w:cs="IRNazanin"/>
          <w:lang w:bidi="fa-IR"/>
          <w:color w:val="111111"/>
          <w:sz w:val="28"/>
          <w:szCs w:val="28"/>
          <w:rtl/>
        </w:rPr>
        <w:t xml:space="preserve">جمله باشند پیرو و دوست امیرالمؤمنین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97" w:name="pg4582_32302"/>
    <w:bookmarkEnd w:id="97"/>
    <w:p>
      <w:pPr>
        <w:pStyle w:val="BookText"/>
      </w:pPr>
      <w:r>
        <w:rPr>
          <w:rFonts w:ascii="Amiri" w:hAnsi="Amiri" w:eastAsia="Amiri" w:cs="Amiri"/>
          <w:lang w:bidi="ar-SA"/>
          <w:color w:val="111111"/>
          <w:sz w:val="28"/>
          <w:szCs w:val="28"/>
          <w:rtl/>
        </w:rPr>
        <w:t xml:space="preserve">[19] بدترین اصحاب عالم مَشْئَمَه باشد عیان</w:t>
      </w:r>
    </w:p>
    <w:p>
      <w:pPr>
        <w:pStyle w:val="BookText"/>
      </w:pPr>
      <w:r>
        <w:rPr>
          <w:rFonts w:ascii="IRNazanin" w:hAnsi="IRNazanin" w:eastAsia="IRNazanin" w:cs="IRNazanin"/>
          <w:lang w:bidi="fa-IR"/>
          <w:color w:val="111111"/>
          <w:sz w:val="28"/>
          <w:szCs w:val="28"/>
          <w:rtl/>
        </w:rPr>
        <w:t xml:space="preserve">دوشمنان آل طاها هست در این ملک جهان</w:t>
      </w:r>
    </w:p>
    <w:p>
      <w:pPr>
        <w:pStyle w:val="BookText"/>
      </w:pPr>
      <w:r>
        <w:rPr>
          <w:rFonts w:ascii="IRNazanin" w:hAnsi="IRNazanin" w:eastAsia="IRNazanin" w:cs="IRNazanin"/>
          <w:lang w:bidi="fa-IR"/>
          <w:color w:val="111111"/>
          <w:sz w:val="28"/>
          <w:szCs w:val="28"/>
          <w:rtl/>
        </w:rPr>
        <w:t xml:space="preserve">حضرت باقر نمود تأویل آیه این چنین</w:t>
      </w:r>
    </w:p>
    <w:p>
      <w:pPr>
        <w:pStyle w:val="BookText"/>
      </w:pPr>
      <w:r>
        <w:rPr>
          <w:rFonts w:ascii="IRNazanin" w:hAnsi="IRNazanin" w:eastAsia="IRNazanin" w:cs="IRNazanin"/>
          <w:lang w:bidi="fa-IR"/>
          <w:color w:val="111111"/>
          <w:sz w:val="28"/>
          <w:szCs w:val="28"/>
          <w:rtl/>
        </w:rPr>
        <w:t xml:space="preserve">باد سلام حق به باقر هم امیرالمؤمنین</w:t>
      </w:r>
    </w:p>
    <w:p>
      <w:pPr>
        <w:pStyle w:val="Heading3"/>
      </w:pPr>
      <w:bookmarkStart w:id="453" w:name="_Toc103"/>
      <w:r>
        <w:t>91-سوره مبارکه‌ی شمس</w:t>
      </w:r>
      <w:bookmarkEnd w:id="453"/>
    </w:p>
    <w:p>
      <w:pPr>
        <w:pStyle w:val="BookText"/>
      </w:pPr>
      <w:r>
        <w:rPr>
          <w:rFonts w:ascii="IRNazanin" w:hAnsi="IRNazanin" w:eastAsia="IRNazanin" w:cs="IRNazanin"/>
          <w:lang w:bidi="fa-IR"/>
          <w:color w:val="111111"/>
          <w:sz w:val="28"/>
          <w:szCs w:val="28"/>
          <w:rtl/>
        </w:rPr>
        <w:t xml:space="preserve">سوره‌ی شمس گشته نازل از مقام معنوی</w:t>
      </w:r>
    </w:p>
    <w:p>
      <w:pPr>
        <w:pStyle w:val="BookText"/>
      </w:pPr>
      <w:r>
        <w:rPr>
          <w:rFonts w:ascii="IRNazanin" w:hAnsi="IRNazanin" w:eastAsia="IRNazanin" w:cs="IRNazanin"/>
          <w:lang w:bidi="fa-IR"/>
          <w:color w:val="111111"/>
          <w:sz w:val="28"/>
          <w:szCs w:val="28"/>
          <w:rtl/>
        </w:rPr>
        <w:t xml:space="preserve">لطف ایزد طالع گشته از مقام سرمدی</w:t>
      </w:r>
    </w:p>
    <w:p>
      <w:pPr>
        <w:pStyle w:val="BookText"/>
      </w:pPr>
      <w:r>
        <w:rPr>
          <w:rFonts w:ascii="IRNazanin" w:hAnsi="IRNazanin" w:eastAsia="IRNazanin" w:cs="IRNazanin"/>
          <w:lang w:bidi="fa-IR"/>
          <w:color w:val="111111"/>
          <w:sz w:val="28"/>
          <w:szCs w:val="28"/>
          <w:rtl/>
        </w:rPr>
        <w:t xml:space="preserve">لطف ایزد نازل آمد سوم شعبان رسید</w:t>
      </w:r>
    </w:p>
    <w:p>
      <w:pPr>
        <w:pStyle w:val="BookText"/>
      </w:pPr>
      <w:r>
        <w:rPr>
          <w:rFonts w:ascii="IRNazanin" w:hAnsi="IRNazanin" w:eastAsia="IRNazanin" w:cs="IRNazanin"/>
          <w:lang w:bidi="fa-IR"/>
          <w:color w:val="111111"/>
          <w:sz w:val="28"/>
          <w:szCs w:val="28"/>
          <w:rtl/>
        </w:rPr>
        <w:t xml:space="preserve">شد تولد نور یزدان فجر امیدها دمید</w:t>
      </w:r>
    </w:p>
    <w:p>
      <w:pPr>
        <w:pStyle w:val="BookText"/>
      </w:pPr>
      <w:r>
        <w:rPr>
          <w:rFonts w:ascii="IRNazanin" w:hAnsi="IRNazanin" w:eastAsia="IRNazanin" w:cs="IRNazanin"/>
          <w:lang w:bidi="fa-IR"/>
          <w:color w:val="111111"/>
          <w:sz w:val="28"/>
          <w:szCs w:val="28"/>
          <w:rtl/>
        </w:rPr>
        <w:t xml:space="preserve">[1] شمس عالم نور تابان است حسین فاطمه</w:t>
      </w:r>
    </w:p>
    <w:p>
      <w:pPr>
        <w:pStyle w:val="BookText"/>
      </w:pPr>
      <w:r>
        <w:rPr>
          <w:rFonts w:ascii="IRNazanin" w:hAnsi="IRNazanin" w:eastAsia="IRNazanin" w:cs="IRNazanin"/>
          <w:lang w:bidi="fa-IR"/>
          <w:color w:val="111111"/>
          <w:sz w:val="28"/>
          <w:szCs w:val="28"/>
          <w:rtl/>
        </w:rPr>
        <w:t xml:space="preserve">منبع فیض تمام است جانِ جانان همه</w:t>
      </w:r>
    </w:p>
    <w:p>
      <w:pPr>
        <w:pStyle w:val="BookText"/>
      </w:pPr>
      <w:r>
        <w:rPr>
          <w:rFonts w:ascii="IRNazanin" w:hAnsi="IRNazanin" w:eastAsia="IRNazanin" w:cs="IRNazanin"/>
          <w:lang w:bidi="fa-IR"/>
          <w:color w:val="111111"/>
          <w:sz w:val="28"/>
          <w:szCs w:val="28"/>
          <w:rtl/>
        </w:rPr>
        <w:t xml:space="preserve">[2] چارم شعبان رسید و کرد طلوع ماه تمام</w:t>
      </w:r>
    </w:p>
    <w:p>
      <w:pPr>
        <w:pStyle w:val="BookText"/>
      </w:pPr>
      <w:r>
        <w:rPr>
          <w:rFonts w:ascii="IRNazanin" w:hAnsi="IRNazanin" w:eastAsia="IRNazanin" w:cs="IRNazanin"/>
          <w:lang w:bidi="fa-IR"/>
          <w:color w:val="111111"/>
          <w:sz w:val="28"/>
          <w:szCs w:val="28"/>
          <w:rtl/>
        </w:rPr>
        <w:t xml:space="preserve">بعد خورشید ماه بیامد اقتدا کرد بر امام</w:t>
      </w:r>
    </w:p>
    <w:p>
      <w:pPr>
        <w:pStyle w:val="BookText"/>
      </w:pPr>
      <w:r>
        <w:rPr>
          <w:rFonts w:ascii="IRNazanin" w:hAnsi="IRNazanin" w:eastAsia="IRNazanin" w:cs="IRNazanin"/>
          <w:lang w:bidi="fa-IR"/>
          <w:color w:val="111111"/>
          <w:sz w:val="28"/>
          <w:szCs w:val="28"/>
          <w:rtl/>
        </w:rPr>
        <w:t xml:space="preserve">ماه تابان است عباس آمده بعد از حسین</w:t>
      </w:r>
    </w:p>
    <w:p>
      <w:pPr>
        <w:pStyle w:val="BookText"/>
      </w:pPr>
      <w:r>
        <w:rPr>
          <w:rFonts w:ascii="IRNazanin" w:hAnsi="IRNazanin" w:eastAsia="IRNazanin" w:cs="IRNazanin"/>
          <w:lang w:bidi="fa-IR"/>
          <w:color w:val="111111"/>
          <w:sz w:val="28"/>
          <w:szCs w:val="28"/>
          <w:rtl/>
        </w:rPr>
        <w:t xml:space="preserve">بهره گیرد از برادر همچو ماه از شمس عین</w:t>
      </w:r>
    </w:p>
    <w:p>
      <w:pPr>
        <w:pStyle w:val="BookText"/>
      </w:pPr>
      <w:r>
        <w:rPr>
          <w:rFonts w:ascii="IRNazanin" w:hAnsi="IRNazanin" w:eastAsia="IRNazanin" w:cs="IRNazanin"/>
          <w:lang w:bidi="fa-IR"/>
          <w:color w:val="111111"/>
          <w:sz w:val="28"/>
          <w:szCs w:val="28"/>
          <w:rtl/>
        </w:rPr>
        <w:t xml:space="preserve">[3] پنجم شعبان تولد یافت علیِ بْنِ الْحُسین</w:t>
      </w:r>
    </w:p>
    <w:p>
      <w:pPr>
        <w:pStyle w:val="BookText"/>
      </w:pPr>
      <w:r>
        <w:rPr>
          <w:rFonts w:ascii="IRNazanin" w:hAnsi="IRNazanin" w:eastAsia="IRNazanin" w:cs="IRNazanin"/>
          <w:lang w:bidi="fa-IR"/>
          <w:color w:val="111111"/>
          <w:sz w:val="28"/>
          <w:szCs w:val="28"/>
          <w:rtl/>
        </w:rPr>
        <w:t xml:space="preserve">نور رویش کرده روشن آسمان مشرقین</w:t>
      </w:r>
    </w:p>
    <w:p>
      <w:pPr>
        <w:pStyle w:val="BookText"/>
      </w:pPr>
      <w:r>
        <w:rPr>
          <w:rFonts w:ascii="IRNazanin" w:hAnsi="IRNazanin" w:eastAsia="IRNazanin" w:cs="IRNazanin"/>
          <w:lang w:bidi="fa-IR"/>
          <w:color w:val="111111"/>
          <w:sz w:val="28"/>
          <w:szCs w:val="28"/>
          <w:rtl/>
        </w:rPr>
        <w:t xml:space="preserve">آمده بعد از پدر باشد امام چارمین</w:t>
      </w:r>
    </w:p>
    <w:p>
      <w:pPr>
        <w:pStyle w:val="BookText"/>
      </w:pPr>
      <w:r>
        <w:rPr>
          <w:rFonts w:ascii="Amiri" w:hAnsi="Amiri" w:eastAsia="Amiri" w:cs="Amiri"/>
          <w:lang w:bidi="ar-SA"/>
          <w:color w:val="111111"/>
          <w:sz w:val="28"/>
          <w:szCs w:val="28"/>
          <w:rtl/>
        </w:rPr>
        <w:t xml:space="preserve">باد سلام حق بر این اِبْن و عَم و بابِ مَتین</w:t>
      </w:r>
    </w:p>
    <w:p>
      <w:pPr>
        <w:pStyle w:val="BookText"/>
      </w:pPr>
      <w:r>
        <w:rPr>
          <w:rFonts w:ascii="IRNazanin" w:hAnsi="IRNazanin" w:eastAsia="IRNazanin" w:cs="IRNazanin"/>
          <w:lang w:bidi="fa-IR"/>
          <w:color w:val="111111"/>
          <w:sz w:val="28"/>
          <w:szCs w:val="28"/>
          <w:rtl/>
        </w:rPr>
        <w:t xml:space="preserve">پس قسم بر شمس عالم هم به ماه عالمین</w:t>
      </w:r>
    </w:p>
    <w:p>
      <w:pPr>
        <w:pStyle w:val="BookText"/>
      </w:pPr>
      <w:r>
        <w:rPr>
          <w:rFonts w:ascii="Amiri" w:hAnsi="Amiri" w:eastAsia="Amiri" w:cs="Amiri"/>
          <w:lang w:bidi="ar-SA"/>
          <w:color w:val="111111"/>
          <w:sz w:val="28"/>
          <w:szCs w:val="28"/>
          <w:rtl/>
        </w:rPr>
        <w:t xml:space="preserve">هم به روز روشن حق شد علیِّ بْنِ الْحُسین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آل رسول گفتا میان یک خبر</w:t>
      </w:r>
    </w:p>
    <w:p>
      <w:pPr>
        <w:pStyle w:val="BookText"/>
      </w:pPr>
      <w:r>
        <w:rPr>
          <w:rFonts w:ascii="IRNazanin" w:hAnsi="IRNazanin" w:eastAsia="IRNazanin" w:cs="IRNazanin"/>
          <w:lang w:bidi="fa-IR"/>
          <w:color w:val="111111"/>
          <w:sz w:val="28"/>
          <w:szCs w:val="28"/>
          <w:rtl/>
        </w:rPr>
        <w:t xml:space="preserve">آفتاب باشد رسول الله علی باشد قمر</w:t>
      </w:r>
    </w:p>
    <w:p>
      <w:pPr>
        <w:pStyle w:val="BookText"/>
      </w:pPr>
      <w:r>
        <w:rPr>
          <w:rFonts w:ascii="IRNazanin" w:hAnsi="IRNazanin" w:eastAsia="IRNazanin" w:cs="IRNazanin"/>
          <w:lang w:bidi="fa-IR"/>
          <w:color w:val="111111"/>
          <w:sz w:val="28"/>
          <w:szCs w:val="28"/>
          <w:rtl/>
        </w:rPr>
        <w:t xml:space="preserve">وَالنَّهارْ، باشد امام از نسل پاک فاطمه</w:t>
      </w:r>
    </w:p>
    <w:p>
      <w:pPr>
        <w:pStyle w:val="BookText"/>
      </w:pPr>
      <w:r>
        <w:rPr>
          <w:rFonts w:ascii="IRNazanin" w:hAnsi="IRNazanin" w:eastAsia="IRNazanin" w:cs="IRNazanin"/>
          <w:lang w:bidi="fa-IR"/>
          <w:color w:val="111111"/>
          <w:sz w:val="28"/>
          <w:szCs w:val="28"/>
          <w:rtl/>
        </w:rPr>
        <w:t xml:space="preserve">لَیْلِ یَغْشها، ستمکاران جور، پُر واهمه</w:t>
      </w:r>
    </w:p>
    <w:p>
      <w:pPr>
        <w:pStyle w:val="BookText"/>
      </w:pPr>
      <w:r>
        <w:rPr>
          <w:rFonts w:ascii="IRNazanin" w:hAnsi="IRNazanin" w:eastAsia="IRNazanin" w:cs="IRNazanin"/>
          <w:lang w:bidi="fa-IR"/>
          <w:color w:val="111111"/>
          <w:sz w:val="28"/>
          <w:szCs w:val="28"/>
          <w:rtl/>
        </w:rPr>
        <w:t xml:space="preserve">گفت حسین بن علی، شمس است رسول عالمین</w:t>
      </w:r>
    </w:p>
    <w:p>
      <w:pPr>
        <w:pStyle w:val="BookText"/>
      </w:pPr>
      <w:r>
        <w:rPr>
          <w:rFonts w:ascii="Amiri" w:hAnsi="Amiri" w:eastAsia="Amiri" w:cs="Amiri"/>
          <w:lang w:bidi="ar-SA"/>
          <w:color w:val="111111"/>
          <w:sz w:val="28"/>
          <w:szCs w:val="28"/>
          <w:rtl/>
        </w:rPr>
        <w:t xml:space="preserve">وَالْقَمَر باشد علیِّ ما امیرالمؤمنین</w:t>
      </w:r>
    </w:p>
    <w:p>
      <w:pPr>
        <w:pStyle w:val="BookText"/>
      </w:pPr>
      <w:r>
        <w:rPr>
          <w:rFonts w:ascii="IRNazanin" w:hAnsi="IRNazanin" w:eastAsia="IRNazanin" w:cs="IRNazanin"/>
          <w:lang w:bidi="fa-IR"/>
          <w:color w:val="111111"/>
          <w:sz w:val="28"/>
          <w:szCs w:val="28"/>
          <w:rtl/>
        </w:rPr>
        <w:t xml:space="preserve">هست محمّد آفتاب پر فروغ این جهان</w:t>
      </w:r>
    </w:p>
    <w:p>
      <w:pPr>
        <w:pStyle w:val="BookText"/>
      </w:pPr>
      <w:r>
        <w:rPr>
          <w:rFonts w:ascii="IRNazanin" w:hAnsi="IRNazanin" w:eastAsia="IRNazanin" w:cs="IRNazanin"/>
          <w:lang w:bidi="fa-IR"/>
          <w:color w:val="111111"/>
          <w:sz w:val="28"/>
          <w:szCs w:val="28"/>
          <w:rtl/>
        </w:rPr>
        <w:t xml:space="preserve">نور آن روشن نماید از زمین تا آسمان</w:t>
      </w:r>
    </w:p>
    <w:p>
      <w:pPr>
        <w:pStyle w:val="BookText"/>
      </w:pPr>
      <w:r>
        <w:rPr>
          <w:rFonts w:ascii="Amiri" w:hAnsi="Amiri" w:eastAsia="Amiri" w:cs="Amiri"/>
          <w:lang w:bidi="ar-SA"/>
          <w:color w:val="111111"/>
          <w:sz w:val="28"/>
          <w:szCs w:val="28"/>
          <w:rtl/>
        </w:rPr>
        <w:t xml:space="preserve">نور آفتاب رسالت در تَلأْلُؤ آمده</w:t>
      </w:r>
    </w:p>
    <w:p>
      <w:pPr>
        <w:pStyle w:val="BookText"/>
      </w:pPr>
      <w:r>
        <w:rPr>
          <w:rFonts w:ascii="IRNazanin" w:hAnsi="IRNazanin" w:eastAsia="IRNazanin" w:cs="IRNazanin"/>
          <w:lang w:bidi="fa-IR"/>
          <w:color w:val="111111"/>
          <w:sz w:val="28"/>
          <w:szCs w:val="28"/>
          <w:rtl/>
        </w:rPr>
        <w:t xml:space="preserve">هادی ملک الهی بهر این خلق است همه</w:t>
      </w:r>
    </w:p>
    <w:p>
      <w:pPr>
        <w:pStyle w:val="BookText"/>
      </w:pPr>
      <w:r>
        <w:rPr>
          <w:rFonts w:ascii="IRNazanin" w:hAnsi="IRNazanin" w:eastAsia="IRNazanin" w:cs="IRNazanin"/>
          <w:lang w:bidi="fa-IR"/>
          <w:color w:val="111111"/>
          <w:sz w:val="28"/>
          <w:szCs w:val="28"/>
          <w:rtl/>
        </w:rPr>
        <w:t xml:space="preserve">هست علیّ بن ابی طالب قمر در آسمان</w:t>
      </w:r>
    </w:p>
    <w:p>
      <w:pPr>
        <w:pStyle w:val="BookText"/>
      </w:pPr>
      <w:r>
        <w:rPr>
          <w:rFonts w:ascii="IRNazanin" w:hAnsi="IRNazanin" w:eastAsia="IRNazanin" w:cs="IRNazanin"/>
          <w:lang w:bidi="fa-IR"/>
          <w:color w:val="111111"/>
          <w:sz w:val="28"/>
          <w:szCs w:val="28"/>
          <w:rtl/>
        </w:rPr>
        <w:t xml:space="preserve">کسب کند نورش ز آفتاب رسالت جاودان</w:t>
      </w:r>
    </w:p>
    <w:p>
      <w:pPr>
        <w:pStyle w:val="BookText"/>
      </w:pPr>
      <w:r>
        <w:rPr>
          <w:rFonts w:ascii="IRNazanin" w:hAnsi="IRNazanin" w:eastAsia="IRNazanin" w:cs="IRNazanin"/>
          <w:lang w:bidi="fa-IR"/>
          <w:color w:val="111111"/>
          <w:sz w:val="28"/>
          <w:szCs w:val="28"/>
          <w:rtl/>
        </w:rPr>
        <w:t xml:space="preserve">نور آفتاب و قمر هر دو ز بالا در طلوع</w:t>
      </w:r>
    </w:p>
    <w:p>
      <w:pPr>
        <w:pStyle w:val="BookText"/>
      </w:pPr>
      <w:r>
        <w:rPr>
          <w:rFonts w:ascii="IRNazanin" w:hAnsi="IRNazanin" w:eastAsia="IRNazanin" w:cs="IRNazanin"/>
          <w:lang w:bidi="fa-IR"/>
          <w:color w:val="111111"/>
          <w:sz w:val="28"/>
          <w:szCs w:val="28"/>
          <w:rtl/>
        </w:rPr>
        <w:t xml:space="preserve">هر دو یک اصلند نباشند هیچکدام اصل و فرع</w:t>
      </w:r>
    </w:p>
    <w:p>
      <w:pPr>
        <w:pStyle w:val="BookText"/>
      </w:pPr>
      <w:r>
        <w:rPr>
          <w:rFonts w:ascii="IRNazanin" w:hAnsi="IRNazanin" w:eastAsia="IRNazanin" w:cs="IRNazanin"/>
          <w:lang w:bidi="fa-IR"/>
          <w:color w:val="111111"/>
          <w:sz w:val="28"/>
          <w:szCs w:val="28"/>
          <w:rtl/>
        </w:rPr>
        <w:t xml:space="preserve">هر دو باشند یک تجلی از ظهور نور حق</w:t>
      </w:r>
    </w:p>
    <w:p>
      <w:pPr>
        <w:pStyle w:val="BookText"/>
      </w:pPr>
      <w:r>
        <w:rPr>
          <w:rFonts w:ascii="IRNazanin" w:hAnsi="IRNazanin" w:eastAsia="IRNazanin" w:cs="IRNazanin"/>
          <w:lang w:bidi="fa-IR"/>
          <w:color w:val="111111"/>
          <w:sz w:val="28"/>
          <w:szCs w:val="28"/>
          <w:rtl/>
        </w:rPr>
        <w:t xml:space="preserve">نسل آینده بدانند همچو قوم ما سَبَق</w:t>
      </w:r>
    </w:p>
    <w:p>
      <w:pPr>
        <w:pStyle w:val="BookText"/>
      </w:pPr>
      <w:r>
        <w:rPr>
          <w:rFonts w:ascii="IRNazanin" w:hAnsi="IRNazanin" w:eastAsia="IRNazanin" w:cs="IRNazanin"/>
          <w:lang w:bidi="fa-IR"/>
          <w:color w:val="111111"/>
          <w:sz w:val="28"/>
          <w:szCs w:val="28"/>
          <w:rtl/>
        </w:rPr>
        <w:t xml:space="preserve">در بیان دیگری فرمود حبیب کردگار</w:t>
      </w:r>
    </w:p>
    <w:p>
      <w:pPr>
        <w:pStyle w:val="BookText"/>
      </w:pPr>
      <w:r>
        <w:rPr>
          <w:rFonts w:ascii="IRNazanin" w:hAnsi="IRNazanin" w:eastAsia="IRNazanin" w:cs="IRNazanin"/>
          <w:lang w:bidi="fa-IR"/>
          <w:color w:val="111111"/>
          <w:sz w:val="28"/>
          <w:szCs w:val="28"/>
          <w:rtl/>
        </w:rPr>
        <w:t xml:space="preserve">من چو آفتابم، نمایان نور من لیل و نهار</w:t>
      </w:r>
    </w:p>
    <w:p>
      <w:pPr>
        <w:pStyle w:val="BookText"/>
      </w:pPr>
      <w:r>
        <w:rPr>
          <w:rFonts w:ascii="IRNazanin" w:hAnsi="IRNazanin" w:eastAsia="IRNazanin" w:cs="IRNazanin"/>
          <w:lang w:bidi="fa-IR"/>
          <w:color w:val="111111"/>
          <w:sz w:val="28"/>
          <w:szCs w:val="28"/>
          <w:rtl/>
        </w:rPr>
        <w:t xml:space="preserve">هست علی همچون قمر در آسمان معنوی</w:t>
      </w:r>
    </w:p>
    <w:p>
      <w:pPr>
        <w:pStyle w:val="BookText"/>
      </w:pPr>
      <w:r>
        <w:rPr>
          <w:rFonts w:ascii="IRNazanin" w:hAnsi="IRNazanin" w:eastAsia="IRNazanin" w:cs="IRNazanin"/>
          <w:lang w:bidi="fa-IR"/>
          <w:color w:val="111111"/>
          <w:sz w:val="28"/>
          <w:szCs w:val="28"/>
          <w:rtl/>
        </w:rPr>
        <w:t xml:space="preserve">روشنی بخش جهان است نور روی علوی</w:t>
      </w:r>
    </w:p>
    <w:p>
      <w:pPr>
        <w:pStyle w:val="BookText"/>
      </w:pPr>
      <w:r>
        <w:rPr>
          <w:rFonts w:ascii="IRNazanin" w:hAnsi="IRNazanin" w:eastAsia="IRNazanin" w:cs="IRNazanin"/>
          <w:lang w:bidi="fa-IR"/>
          <w:color w:val="111111"/>
          <w:sz w:val="28"/>
          <w:szCs w:val="28"/>
          <w:rtl/>
        </w:rPr>
        <w:t xml:space="preserve">پس قسم بادا به آفتاب نبوت در جهان</w:t>
      </w:r>
    </w:p>
    <w:p>
      <w:pPr>
        <w:pStyle w:val="BookText"/>
      </w:pPr>
      <w:r>
        <w:rPr>
          <w:rFonts w:ascii="IRNazanin" w:hAnsi="IRNazanin" w:eastAsia="IRNazanin" w:cs="IRNazanin"/>
          <w:lang w:bidi="fa-IR"/>
          <w:color w:val="111111"/>
          <w:sz w:val="28"/>
          <w:szCs w:val="28"/>
          <w:rtl/>
        </w:rPr>
        <w:t xml:space="preserve">هم قسم بادا به ماهِ نور، امیرمؤمنان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بیان دیگری فرمود علی شمس سماست</w:t>
      </w:r>
    </w:p>
    <w:p>
      <w:pPr>
        <w:pStyle w:val="BookText"/>
      </w:pPr>
      <w:r>
        <w:rPr>
          <w:rFonts w:ascii="IRNazanin" w:hAnsi="IRNazanin" w:eastAsia="IRNazanin" w:cs="IRNazanin"/>
          <w:lang w:bidi="fa-IR"/>
          <w:color w:val="111111"/>
          <w:sz w:val="28"/>
          <w:szCs w:val="28"/>
          <w:rtl/>
        </w:rPr>
        <w:t xml:space="preserve">وَضُحی باشد قیام قائم ما، در جلاست</w:t>
      </w:r>
    </w:p>
    <w:p>
      <w:pPr>
        <w:pStyle w:val="BookText"/>
      </w:pPr>
      <w:r>
        <w:rPr>
          <w:rFonts w:ascii="IRNazanin" w:hAnsi="IRNazanin" w:eastAsia="IRNazanin" w:cs="IRNazanin"/>
          <w:lang w:bidi="fa-IR"/>
          <w:color w:val="111111"/>
          <w:sz w:val="28"/>
          <w:szCs w:val="28"/>
          <w:rtl/>
        </w:rPr>
        <w:t xml:space="preserve">[4] اولی و دومی لیل است و لیل تاریک بود</w:t>
      </w:r>
    </w:p>
    <w:p>
      <w:pPr>
        <w:pStyle w:val="BookText"/>
      </w:pPr>
      <w:r>
        <w:rPr>
          <w:rFonts w:ascii="IRNazanin" w:hAnsi="IRNazanin" w:eastAsia="IRNazanin" w:cs="IRNazanin"/>
          <w:lang w:bidi="fa-IR"/>
          <w:color w:val="111111"/>
          <w:sz w:val="28"/>
          <w:szCs w:val="28"/>
          <w:rtl/>
        </w:rPr>
        <w:t xml:space="preserve">هر دو پوشانیده‌اند حق، حد آن باریک بود</w:t>
      </w:r>
    </w:p>
    <w:p>
      <w:pPr>
        <w:pStyle w:val="BookText"/>
      </w:pPr>
      <w:r>
        <w:rPr>
          <w:rFonts w:ascii="IRNazanin" w:hAnsi="IRNazanin" w:eastAsia="IRNazanin" w:cs="IRNazanin"/>
          <w:lang w:bidi="fa-IR"/>
          <w:color w:val="111111"/>
          <w:sz w:val="28"/>
          <w:szCs w:val="28"/>
          <w:rtl/>
        </w:rPr>
        <w:t xml:space="preserve">[5] این سما باشد محمّد مردمان در پی آن</w:t>
      </w:r>
    </w:p>
    <w:p>
      <w:pPr>
        <w:pStyle w:val="BookText"/>
      </w:pPr>
      <w:r>
        <w:rPr>
          <w:rFonts w:ascii="IRNazanin" w:hAnsi="IRNazanin" w:eastAsia="IRNazanin" w:cs="IRNazanin"/>
          <w:lang w:bidi="fa-IR"/>
          <w:color w:val="111111"/>
          <w:sz w:val="28"/>
          <w:szCs w:val="28"/>
          <w:rtl/>
        </w:rPr>
        <w:t xml:space="preserve">می‌روند بالا و نزدیک تا رسند بر آسمان</w:t>
      </w:r>
    </w:p>
    <w:p>
      <w:pPr>
        <w:pStyle w:val="BookText"/>
      </w:pPr>
      <w:r>
        <w:rPr>
          <w:rFonts w:ascii="IRNazanin" w:hAnsi="IRNazanin" w:eastAsia="IRNazanin" w:cs="IRNazanin"/>
          <w:lang w:bidi="fa-IR"/>
          <w:color w:val="111111"/>
          <w:sz w:val="28"/>
          <w:szCs w:val="28"/>
          <w:rtl/>
        </w:rPr>
        <w:t xml:space="preserve">[6] شیعیان ارضند در این جا و نگر ارض و سما</w:t>
      </w:r>
    </w:p>
    <w:p>
      <w:pPr>
        <w:pStyle w:val="BookText"/>
      </w:pPr>
      <w:r>
        <w:rPr>
          <w:rFonts w:ascii="IRNazanin" w:hAnsi="IRNazanin" w:eastAsia="IRNazanin" w:cs="IRNazanin"/>
          <w:lang w:bidi="fa-IR"/>
          <w:color w:val="111111"/>
          <w:sz w:val="28"/>
          <w:szCs w:val="28"/>
          <w:rtl/>
        </w:rPr>
        <w:t xml:space="preserve">ارض تراب آدم است و مظهر او در بقا</w:t>
      </w:r>
    </w:p>
    <w:p>
      <w:pPr>
        <w:pStyle w:val="BookText"/>
      </w:pPr>
      <w:r>
        <w:rPr>
          <w:rFonts w:ascii="IRNazanin" w:hAnsi="IRNazanin" w:eastAsia="IRNazanin" w:cs="IRNazanin"/>
          <w:lang w:bidi="fa-IR"/>
          <w:color w:val="111111"/>
          <w:sz w:val="28"/>
          <w:szCs w:val="28"/>
          <w:rtl/>
        </w:rPr>
        <w:t xml:space="preserve">[8] راه باطل هست فجور و راه حق تقوی بدان</w:t>
      </w:r>
    </w:p>
    <w:p>
      <w:pPr>
        <w:pStyle w:val="BookText"/>
      </w:pPr>
      <w:r>
        <w:rPr>
          <w:rFonts w:ascii="IRNazanin" w:hAnsi="IRNazanin" w:eastAsia="IRNazanin" w:cs="IRNazanin"/>
          <w:lang w:bidi="fa-IR"/>
          <w:color w:val="111111"/>
          <w:sz w:val="28"/>
          <w:szCs w:val="28"/>
          <w:rtl/>
        </w:rPr>
        <w:t xml:space="preserve">حق نشان داده به هر کس حق و باطل را عیان</w:t>
      </w:r>
    </w:p>
    <w:p>
      <w:pPr>
        <w:pStyle w:val="BookText"/>
      </w:pPr>
      <w:r>
        <w:rPr>
          <w:rFonts w:ascii="IRNazanin" w:hAnsi="IRNazanin" w:eastAsia="IRNazanin" w:cs="IRNazanin"/>
          <w:lang w:bidi="fa-IR"/>
          <w:color w:val="111111"/>
          <w:sz w:val="28"/>
          <w:szCs w:val="28"/>
          <w:rtl/>
        </w:rPr>
        <w:t xml:space="preserve">حق علی باشد به عالم باطل است هر غاصبی</w:t>
      </w:r>
    </w:p>
    <w:p>
      <w:pPr>
        <w:pStyle w:val="BookText"/>
      </w:pPr>
      <w:r>
        <w:rPr>
          <w:rFonts w:ascii="IRNazanin" w:hAnsi="IRNazanin" w:eastAsia="IRNazanin" w:cs="IRNazanin"/>
          <w:lang w:bidi="fa-IR"/>
          <w:color w:val="111111"/>
          <w:sz w:val="28"/>
          <w:szCs w:val="28"/>
          <w:rtl/>
        </w:rPr>
        <w:t xml:space="preserve">حق بود هم با علی و نابحق هر ناصبی</w:t>
      </w:r>
    </w:p>
    <w:p>
      <w:pPr>
        <w:pStyle w:val="BookText"/>
      </w:pPr>
      <w:r>
        <w:rPr>
          <w:rFonts w:ascii="IRNazanin" w:hAnsi="IRNazanin" w:eastAsia="IRNazanin" w:cs="IRNazanin"/>
          <w:lang w:bidi="fa-IR"/>
          <w:color w:val="111111"/>
          <w:sz w:val="28"/>
          <w:szCs w:val="28"/>
          <w:rtl/>
        </w:rPr>
        <w:t xml:space="preserve">[10] صادق آل عبا گفتا امیرمؤمنان</w:t>
      </w:r>
    </w:p>
    <w:p>
      <w:pPr>
        <w:pStyle w:val="BookText"/>
      </w:pPr>
      <w:r>
        <w:rPr>
          <w:rFonts w:ascii="IRNazanin" w:hAnsi="IRNazanin" w:eastAsia="IRNazanin" w:cs="IRNazanin"/>
          <w:lang w:bidi="fa-IR"/>
          <w:color w:val="111111"/>
          <w:sz w:val="28"/>
          <w:szCs w:val="28"/>
          <w:rtl/>
        </w:rPr>
        <w:t xml:space="preserve">نفس خود را پاک نموده از پلیدی جهان</w:t>
      </w:r>
    </w:p>
    <w:p>
      <w:pPr>
        <w:pStyle w:val="BookText"/>
      </w:pPr>
      <w:r>
        <w:rPr>
          <w:rFonts w:ascii="IRNazanin" w:hAnsi="IRNazanin" w:eastAsia="IRNazanin" w:cs="IRNazanin"/>
          <w:lang w:bidi="fa-IR"/>
          <w:color w:val="111111"/>
          <w:sz w:val="28"/>
          <w:szCs w:val="28"/>
          <w:rtl/>
        </w:rPr>
        <w:t xml:space="preserve">اولی و دومی نفس‌ها تباه کردند، تباه</w:t>
      </w:r>
    </w:p>
    <w:p>
      <w:pPr>
        <w:pStyle w:val="BookText"/>
      </w:pPr>
      <w:r>
        <w:rPr>
          <w:rFonts w:ascii="IRNazanin" w:hAnsi="IRNazanin" w:eastAsia="IRNazanin" w:cs="IRNazanin"/>
          <w:lang w:bidi="fa-IR"/>
          <w:color w:val="111111"/>
          <w:sz w:val="28"/>
          <w:szCs w:val="28"/>
          <w:rtl/>
        </w:rPr>
        <w:t xml:space="preserve">با تباه بنمودن نفس بارها کردند گناه</w:t>
      </w:r>
    </w:p>
    <w:p>
      <w:pPr>
        <w:pStyle w:val="BookText"/>
      </w:pPr>
      <w:r>
        <w:rPr>
          <w:rFonts w:ascii="IRNazanin" w:hAnsi="IRNazanin" w:eastAsia="IRNazanin" w:cs="IRNazanin"/>
          <w:lang w:bidi="fa-IR"/>
          <w:color w:val="111111"/>
          <w:sz w:val="28"/>
          <w:szCs w:val="28"/>
          <w:rtl/>
        </w:rPr>
        <w:t xml:space="preserve">پس سلام بادا به نفس پاک مولایم علّی</w:t>
      </w:r>
    </w:p>
    <w:p>
      <w:pPr>
        <w:pStyle w:val="BookText"/>
      </w:pPr>
      <w:r>
        <w:rPr>
          <w:rFonts w:ascii="IRNazanin" w:hAnsi="IRNazanin" w:eastAsia="IRNazanin" w:cs="IRNazanin"/>
          <w:lang w:bidi="fa-IR"/>
          <w:color w:val="111111"/>
          <w:sz w:val="28"/>
          <w:szCs w:val="28"/>
          <w:rtl/>
        </w:rPr>
        <w:t xml:space="preserve">این علی باشد خلیفه‌ی بلافصل نبیّ</w:t>
      </w:r>
    </w:p>
    <w:p>
      <w:pPr>
        <w:pStyle w:val="BookText"/>
      </w:pPr>
      <w:r>
        <w:rPr>
          <w:rFonts w:ascii="IRNazanin" w:hAnsi="IRNazanin" w:eastAsia="IRNazanin" w:cs="IRNazanin"/>
          <w:lang w:bidi="fa-IR"/>
          <w:color w:val="111111"/>
          <w:sz w:val="28"/>
          <w:szCs w:val="28"/>
          <w:rtl/>
        </w:rPr>
        <w:t xml:space="preserve">[11] صادق آل ولایت گفته بعض مسلمین</w:t>
      </w:r>
    </w:p>
    <w:p>
      <w:pPr>
        <w:pStyle w:val="BookText"/>
      </w:pPr>
      <w:r>
        <w:rPr>
          <w:rFonts w:ascii="IRNazanin" w:hAnsi="IRNazanin" w:eastAsia="IRNazanin" w:cs="IRNazanin"/>
          <w:lang w:bidi="fa-IR"/>
          <w:color w:val="111111"/>
          <w:sz w:val="28"/>
          <w:szCs w:val="28"/>
          <w:rtl/>
        </w:rPr>
        <w:t xml:space="preserve">تکذیب بنمودند پیمبر چون ثمود پر زکین</w:t>
      </w:r>
    </w:p>
    <w:p>
      <w:pPr>
        <w:pStyle w:val="BookText"/>
      </w:pPr>
      <w:r>
        <w:rPr>
          <w:rFonts w:ascii="IRNazanin" w:hAnsi="IRNazanin" w:eastAsia="IRNazanin" w:cs="IRNazanin"/>
          <w:lang w:bidi="fa-IR"/>
          <w:color w:val="111111"/>
          <w:sz w:val="28"/>
          <w:szCs w:val="28"/>
          <w:rtl/>
        </w:rPr>
        <w:t xml:space="preserve">تیغ بران امام باشد عذاب وقت ظهور</w:t>
      </w:r>
    </w:p>
    <w:p>
      <w:pPr>
        <w:pStyle w:val="BookText"/>
      </w:pPr>
      <w:r>
        <w:rPr>
          <w:rFonts w:ascii="IRNazanin" w:hAnsi="IRNazanin" w:eastAsia="IRNazanin" w:cs="IRNazanin"/>
          <w:lang w:bidi="fa-IR"/>
          <w:color w:val="111111"/>
          <w:sz w:val="28"/>
          <w:szCs w:val="28"/>
          <w:rtl/>
        </w:rPr>
        <w:t xml:space="preserve">بهر این ثمودیان و دوشمنان اصل نور</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98" w:name="pg4582_32305"/>
    <w:bookmarkEnd w:id="98"/>
    <w:p>
      <w:pPr>
        <w:pStyle w:val="BookText"/>
      </w:pPr>
      <w:r>
        <w:rPr>
          <w:rFonts w:ascii="IRNazanin" w:hAnsi="IRNazanin" w:eastAsia="IRNazanin" w:cs="IRNazanin"/>
          <w:lang w:bidi="fa-IR"/>
          <w:color w:val="111111"/>
          <w:sz w:val="28"/>
          <w:szCs w:val="28"/>
          <w:rtl/>
        </w:rPr>
        <w:t xml:space="preserve">ناقَهْ الله هست امام و استسقای مردمان</w:t>
      </w:r>
    </w:p>
    <w:p>
      <w:pPr>
        <w:pStyle w:val="BookText"/>
      </w:pPr>
      <w:r>
        <w:rPr>
          <w:rFonts w:ascii="IRNazanin" w:hAnsi="IRNazanin" w:eastAsia="IRNazanin" w:cs="IRNazanin"/>
          <w:lang w:bidi="fa-IR"/>
          <w:color w:val="111111"/>
          <w:sz w:val="28"/>
          <w:szCs w:val="28"/>
          <w:rtl/>
        </w:rPr>
        <w:t xml:space="preserve">از مقام و منبع علم اَخْذ کنند حد توان</w:t>
      </w:r>
    </w:p>
    <w:p>
      <w:pPr>
        <w:pStyle w:val="BookText"/>
      </w:pPr>
      <w:r>
        <w:rPr>
          <w:rFonts w:ascii="IRNazanin" w:hAnsi="IRNazanin" w:eastAsia="IRNazanin" w:cs="IRNazanin"/>
          <w:lang w:bidi="fa-IR"/>
          <w:color w:val="111111"/>
          <w:sz w:val="28"/>
          <w:szCs w:val="28"/>
          <w:rtl/>
        </w:rPr>
        <w:t xml:space="preserve">[13-12] نقل شده از جمع بسیاری، چنین کرده نبی</w:t>
      </w:r>
    </w:p>
    <w:p>
      <w:pPr>
        <w:pStyle w:val="BookText"/>
      </w:pPr>
      <w:r>
        <w:rPr>
          <w:rFonts w:ascii="IRNazanin" w:hAnsi="IRNazanin" w:eastAsia="IRNazanin" w:cs="IRNazanin"/>
          <w:lang w:bidi="fa-IR"/>
          <w:color w:val="111111"/>
          <w:sz w:val="28"/>
          <w:szCs w:val="28"/>
          <w:rtl/>
        </w:rPr>
        <w:t xml:space="preserve">کرد خطاب و روی خود بنمود بجانب علی</w:t>
      </w:r>
    </w:p>
    <w:p>
      <w:pPr>
        <w:pStyle w:val="BookText"/>
      </w:pPr>
      <w:r>
        <w:rPr>
          <w:rFonts w:ascii="IRNazanin" w:hAnsi="IRNazanin" w:eastAsia="IRNazanin" w:cs="IRNazanin"/>
          <w:lang w:bidi="fa-IR"/>
          <w:color w:val="111111"/>
          <w:sz w:val="28"/>
          <w:szCs w:val="28"/>
          <w:rtl/>
        </w:rPr>
        <w:t xml:space="preserve">گفت که اَشْقَی الْاَشْقِیا باشد میان اولین</w:t>
      </w:r>
    </w:p>
    <w:p>
      <w:pPr>
        <w:pStyle w:val="BookText"/>
      </w:pPr>
      <w:r>
        <w:rPr>
          <w:rFonts w:ascii="IRNazanin" w:hAnsi="IRNazanin" w:eastAsia="IRNazanin" w:cs="IRNazanin"/>
          <w:lang w:bidi="fa-IR"/>
          <w:color w:val="111111"/>
          <w:sz w:val="28"/>
          <w:szCs w:val="28"/>
          <w:rtl/>
        </w:rPr>
        <w:t xml:space="preserve">آن کسی که ناقه‌ی صالح بکشت از منکرین</w:t>
      </w:r>
    </w:p>
    <w:p>
      <w:pPr>
        <w:pStyle w:val="BookText"/>
      </w:pPr>
      <w:r>
        <w:rPr>
          <w:rFonts w:ascii="IRNazanin" w:hAnsi="IRNazanin" w:eastAsia="IRNazanin" w:cs="IRNazanin"/>
          <w:lang w:bidi="fa-IR"/>
          <w:color w:val="111111"/>
          <w:sz w:val="28"/>
          <w:szCs w:val="28"/>
          <w:rtl/>
        </w:rPr>
        <w:t xml:space="preserve">دان که اشقی الاشقیا باشد میان آخرین</w:t>
      </w:r>
    </w:p>
    <w:p>
      <w:pPr>
        <w:pStyle w:val="BookText"/>
      </w:pPr>
      <w:r>
        <w:rPr>
          <w:rFonts w:ascii="IRNazanin" w:hAnsi="IRNazanin" w:eastAsia="IRNazanin" w:cs="IRNazanin"/>
          <w:lang w:bidi="fa-IR"/>
          <w:color w:val="111111"/>
          <w:sz w:val="28"/>
          <w:szCs w:val="28"/>
          <w:rtl/>
        </w:rPr>
        <w:t xml:space="preserve">قاتل شخص تو خواهد بُوْد، بُوَدْ وصفش چنین</w:t>
      </w:r>
    </w:p>
    <w:p>
      <w:pPr>
        <w:pStyle w:val="Heading3"/>
      </w:pPr>
      <w:bookmarkStart w:id="454" w:name="_Toc104"/>
      <w:r>
        <w:t>92-سوره مبارکه‌ی لیل</w:t>
      </w:r>
      <w:bookmarkEnd w:id="454"/>
    </w:p>
    <w:p>
      <w:pPr>
        <w:pStyle w:val="BookText"/>
      </w:pPr>
      <w:r>
        <w:rPr>
          <w:rFonts w:ascii="IRNazanin" w:hAnsi="IRNazanin" w:eastAsia="IRNazanin" w:cs="IRNazanin"/>
          <w:lang w:bidi="fa-IR"/>
          <w:color w:val="111111"/>
          <w:sz w:val="28"/>
          <w:szCs w:val="28"/>
          <w:rtl/>
        </w:rPr>
        <w:t xml:space="preserve">سوره‌ی لَیْل آمده نازل به مکه سرزمین</w:t>
      </w:r>
    </w:p>
    <w:p>
      <w:pPr>
        <w:pStyle w:val="BookText"/>
      </w:pPr>
      <w:r>
        <w:rPr>
          <w:rFonts w:ascii="IRNazanin" w:hAnsi="IRNazanin" w:eastAsia="IRNazanin" w:cs="IRNazanin"/>
          <w:lang w:bidi="fa-IR"/>
          <w:color w:val="111111"/>
          <w:sz w:val="28"/>
          <w:szCs w:val="28"/>
          <w:rtl/>
        </w:rPr>
        <w:t xml:space="preserve">نازل آمد بر رسول حق محمّد امین</w:t>
      </w:r>
    </w:p>
    <w:p>
      <w:pPr>
        <w:pStyle w:val="BookText"/>
      </w:pPr>
      <w:r>
        <w:rPr>
          <w:rFonts w:ascii="IRNazanin" w:hAnsi="IRNazanin" w:eastAsia="IRNazanin" w:cs="IRNazanin"/>
          <w:lang w:bidi="fa-IR"/>
          <w:color w:val="111111"/>
          <w:sz w:val="28"/>
          <w:szCs w:val="28"/>
          <w:rtl/>
        </w:rPr>
        <w:t xml:space="preserve">هم قَسَم بادا به شب هم باد به روز پر فروز</w:t>
      </w:r>
    </w:p>
    <w:p>
      <w:pPr>
        <w:pStyle w:val="BookText"/>
      </w:pPr>
      <w:r>
        <w:rPr>
          <w:rFonts w:ascii="IRNazanin" w:hAnsi="IRNazanin" w:eastAsia="IRNazanin" w:cs="IRNazanin"/>
          <w:lang w:bidi="fa-IR"/>
          <w:color w:val="111111"/>
          <w:sz w:val="28"/>
          <w:szCs w:val="28"/>
          <w:rtl/>
        </w:rPr>
        <w:t xml:space="preserve">شب ظهوری از جلالت، از جمال است نور روز</w:t>
      </w:r>
    </w:p>
    <w:p>
      <w:pPr>
        <w:pStyle w:val="BookText"/>
      </w:pPr>
      <w:r>
        <w:rPr>
          <w:rFonts w:ascii="IRNazanin" w:hAnsi="IRNazanin" w:eastAsia="IRNazanin" w:cs="IRNazanin"/>
          <w:lang w:bidi="fa-IR"/>
          <w:color w:val="111111"/>
          <w:sz w:val="28"/>
          <w:szCs w:val="28"/>
          <w:rtl/>
        </w:rPr>
        <w:t xml:space="preserve">شب تجلی جلال حیدر کرار بود</w:t>
      </w:r>
    </w:p>
    <w:p>
      <w:pPr>
        <w:pStyle w:val="BookText"/>
      </w:pPr>
      <w:r>
        <w:rPr>
          <w:rFonts w:ascii="IRNazanin" w:hAnsi="IRNazanin" w:eastAsia="IRNazanin" w:cs="IRNazanin"/>
          <w:lang w:bidi="fa-IR"/>
          <w:color w:val="111111"/>
          <w:sz w:val="28"/>
          <w:szCs w:val="28"/>
          <w:rtl/>
        </w:rPr>
        <w:t xml:space="preserve">روز تجلی جمال حضرتش در کار بود</w:t>
      </w:r>
    </w:p>
    <w:p>
      <w:pPr>
        <w:pStyle w:val="BookText"/>
      </w:pPr>
      <w:r>
        <w:rPr>
          <w:rFonts w:ascii="IRNazanin" w:hAnsi="IRNazanin" w:eastAsia="IRNazanin" w:cs="IRNazanin"/>
          <w:lang w:bidi="fa-IR"/>
          <w:color w:val="111111"/>
          <w:sz w:val="28"/>
          <w:szCs w:val="28"/>
          <w:rtl/>
        </w:rPr>
        <w:t xml:space="preserve">هم قَسَم بادا به مخلوقات به نرها ماده‌ها</w:t>
      </w:r>
    </w:p>
    <w:p>
      <w:pPr>
        <w:pStyle w:val="BookText"/>
      </w:pPr>
      <w:r>
        <w:rPr>
          <w:rFonts w:ascii="IRNazanin" w:hAnsi="IRNazanin" w:eastAsia="IRNazanin" w:cs="IRNazanin"/>
          <w:lang w:bidi="fa-IR"/>
          <w:color w:val="111111"/>
          <w:sz w:val="28"/>
          <w:szCs w:val="28"/>
          <w:rtl/>
        </w:rPr>
        <w:t xml:space="preserve">باطن مخلوق علی باشد به دنیا و عقبا</w:t>
      </w:r>
    </w:p>
    <w:p>
      <w:pPr>
        <w:pStyle w:val="BookText"/>
      </w:pPr>
      <w:r>
        <w:rPr>
          <w:rFonts w:ascii="IRNazanin" w:hAnsi="IRNazanin" w:eastAsia="IRNazanin" w:cs="IRNazanin"/>
          <w:lang w:bidi="fa-IR"/>
          <w:color w:val="111111"/>
          <w:sz w:val="28"/>
          <w:szCs w:val="28"/>
          <w:rtl/>
        </w:rPr>
        <w:t xml:space="preserve">سعی کنند تا باطن خود را شناسند جملگی</w:t>
      </w:r>
    </w:p>
    <w:p>
      <w:pPr>
        <w:pStyle w:val="BookText"/>
      </w:pPr>
      <w:r>
        <w:rPr>
          <w:rFonts w:ascii="IRNazanin" w:hAnsi="IRNazanin" w:eastAsia="IRNazanin" w:cs="IRNazanin"/>
          <w:lang w:bidi="fa-IR"/>
          <w:color w:val="111111"/>
          <w:sz w:val="28"/>
          <w:szCs w:val="28"/>
          <w:rtl/>
        </w:rPr>
        <w:t xml:space="preserve">گر شناسند می‌رسند اندر مقام بندگی</w:t>
      </w:r>
    </w:p>
    <w:p>
      <w:pPr>
        <w:pStyle w:val="BookText"/>
      </w:pPr>
      <w:r>
        <w:rPr>
          <w:rFonts w:ascii="IRNazanin" w:hAnsi="IRNazanin" w:eastAsia="IRNazanin" w:cs="IRNazanin"/>
          <w:lang w:bidi="fa-IR"/>
          <w:color w:val="111111"/>
          <w:sz w:val="28"/>
          <w:szCs w:val="28"/>
          <w:rtl/>
        </w:rPr>
        <w:t xml:space="preserve">[1-2-3] لیل و تاریکی حکومت‌های طاغوتی عیان</w:t>
      </w:r>
    </w:p>
    <w:p>
      <w:pPr>
        <w:pStyle w:val="BookText"/>
      </w:pPr>
      <w:r>
        <w:rPr>
          <w:rFonts w:ascii="IRNazanin" w:hAnsi="IRNazanin" w:eastAsia="IRNazanin" w:cs="IRNazanin"/>
          <w:lang w:bidi="fa-IR"/>
          <w:color w:val="111111"/>
          <w:sz w:val="28"/>
          <w:szCs w:val="28"/>
          <w:rtl/>
        </w:rPr>
        <w:t xml:space="preserve">این علیست باید نماید صبر میان طاغیان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صبر بباید تا بیاید دولت حق در میان</w:t>
      </w:r>
    </w:p>
    <w:p>
      <w:pPr>
        <w:pStyle w:val="BookText"/>
      </w:pPr>
      <w:r>
        <w:rPr>
          <w:rFonts w:ascii="IRNazanin" w:hAnsi="IRNazanin" w:eastAsia="IRNazanin" w:cs="IRNazanin"/>
          <w:lang w:bidi="fa-IR"/>
          <w:color w:val="111111"/>
          <w:sz w:val="28"/>
          <w:szCs w:val="28"/>
          <w:rtl/>
        </w:rPr>
        <w:t xml:space="preserve">دولت حق روشن است از بهر هر انسان و جان</w:t>
      </w:r>
    </w:p>
    <w:p>
      <w:pPr>
        <w:pStyle w:val="BookText"/>
      </w:pPr>
      <w:r>
        <w:rPr>
          <w:rFonts w:ascii="IRNazanin" w:hAnsi="IRNazanin" w:eastAsia="IRNazanin" w:cs="IRNazanin"/>
          <w:lang w:bidi="fa-IR"/>
          <w:color w:val="111111"/>
          <w:sz w:val="28"/>
          <w:szCs w:val="28"/>
          <w:rtl/>
        </w:rPr>
        <w:t xml:space="preserve">روز روشن دولت حق قائم آل رسول</w:t>
      </w:r>
    </w:p>
    <w:p>
      <w:pPr>
        <w:pStyle w:val="BookText"/>
      </w:pPr>
      <w:r>
        <w:rPr>
          <w:rFonts w:ascii="IRNazanin" w:hAnsi="IRNazanin" w:eastAsia="IRNazanin" w:cs="IRNazanin"/>
          <w:lang w:bidi="fa-IR"/>
          <w:color w:val="111111"/>
          <w:sz w:val="28"/>
          <w:szCs w:val="28"/>
          <w:rtl/>
        </w:rPr>
        <w:t xml:space="preserve">در جهان است حاکم و هر دولت باطل نزول</w:t>
      </w:r>
    </w:p>
    <w:p>
      <w:pPr>
        <w:pStyle w:val="BookText"/>
      </w:pPr>
      <w:r>
        <w:rPr>
          <w:rFonts w:ascii="IRNazanin" w:hAnsi="IRNazanin" w:eastAsia="IRNazanin" w:cs="IRNazanin"/>
          <w:lang w:bidi="fa-IR"/>
          <w:color w:val="111111"/>
          <w:sz w:val="28"/>
          <w:szCs w:val="28"/>
          <w:rtl/>
        </w:rPr>
        <w:t xml:space="preserve">نقل شده از باقر آل رسولم این چنین</w:t>
      </w:r>
    </w:p>
    <w:p>
      <w:pPr>
        <w:pStyle w:val="BookText"/>
      </w:pPr>
      <w:r>
        <w:rPr>
          <w:rFonts w:ascii="Amiri" w:hAnsi="Amiri" w:eastAsia="Amiri" w:cs="Amiri"/>
          <w:lang w:bidi="ar-SA"/>
          <w:color w:val="111111"/>
          <w:sz w:val="28"/>
          <w:szCs w:val="28"/>
          <w:rtl/>
        </w:rPr>
        <w:t xml:space="preserve">اَلذَّکَر و مرد میدان هست امیرالمؤمنین</w:t>
      </w:r>
    </w:p>
    <w:p>
      <w:pPr>
        <w:pStyle w:val="BookText"/>
      </w:pPr>
      <w:r>
        <w:rPr>
          <w:rFonts w:ascii="Amiri" w:hAnsi="Amiri" w:eastAsia="Amiri" w:cs="Amiri"/>
          <w:lang w:bidi="ar-SA"/>
          <w:color w:val="111111"/>
          <w:sz w:val="28"/>
          <w:szCs w:val="28"/>
          <w:rtl/>
        </w:rPr>
        <w:t xml:space="preserve">اَلْاُنْثی هست فاطمه و اصل زن اندر جهان</w:t>
      </w:r>
    </w:p>
    <w:p>
      <w:pPr>
        <w:pStyle w:val="BookText"/>
      </w:pPr>
      <w:r>
        <w:rPr>
          <w:rFonts w:ascii="IRNazanin" w:hAnsi="IRNazanin" w:eastAsia="IRNazanin" w:cs="IRNazanin"/>
          <w:lang w:bidi="fa-IR"/>
          <w:color w:val="111111"/>
          <w:sz w:val="28"/>
          <w:szCs w:val="28"/>
          <w:rtl/>
        </w:rPr>
        <w:t xml:space="preserve">زوجه باشد فاطمه و زوج امیر مؤمنان</w:t>
      </w:r>
    </w:p>
    <w:p>
      <w:pPr>
        <w:pStyle w:val="BookText"/>
      </w:pPr>
      <w:r>
        <w:rPr>
          <w:rFonts w:ascii="IRNazanin" w:hAnsi="IRNazanin" w:eastAsia="IRNazanin" w:cs="IRNazanin"/>
          <w:lang w:bidi="fa-IR"/>
          <w:color w:val="111111"/>
          <w:sz w:val="28"/>
          <w:szCs w:val="28"/>
          <w:rtl/>
        </w:rPr>
        <w:t xml:space="preserve">در بیان دیگری فرمود بود معنا چنین</w:t>
      </w:r>
    </w:p>
    <w:p>
      <w:pPr>
        <w:pStyle w:val="BookText"/>
      </w:pPr>
      <w:r>
        <w:rPr>
          <w:rFonts w:ascii="IRNazanin" w:hAnsi="IRNazanin" w:eastAsia="IRNazanin" w:cs="IRNazanin"/>
          <w:lang w:bidi="fa-IR"/>
          <w:color w:val="111111"/>
          <w:sz w:val="28"/>
          <w:szCs w:val="28"/>
          <w:rtl/>
        </w:rPr>
        <w:t xml:space="preserve">اولی و دومی لیل باشد و تاریک و کین</w:t>
      </w:r>
    </w:p>
    <w:p>
      <w:pPr>
        <w:pStyle w:val="BookText"/>
      </w:pPr>
      <w:r>
        <w:rPr>
          <w:rFonts w:ascii="IRNazanin" w:hAnsi="IRNazanin" w:eastAsia="IRNazanin" w:cs="IRNazanin"/>
          <w:lang w:bidi="fa-IR"/>
          <w:color w:val="111111"/>
          <w:sz w:val="28"/>
          <w:szCs w:val="28"/>
          <w:rtl/>
        </w:rPr>
        <w:t xml:space="preserve">روز امیرالمؤمنین است روشن و زیبا سرشت</w:t>
      </w:r>
    </w:p>
    <w:p>
      <w:pPr>
        <w:pStyle w:val="BookText"/>
      </w:pPr>
      <w:r>
        <w:rPr>
          <w:rFonts w:ascii="IRNazanin" w:hAnsi="IRNazanin" w:eastAsia="IRNazanin" w:cs="IRNazanin"/>
          <w:lang w:bidi="fa-IR"/>
          <w:color w:val="111111"/>
          <w:sz w:val="28"/>
          <w:szCs w:val="28"/>
          <w:rtl/>
        </w:rPr>
        <w:t xml:space="preserve">ظاهرش خورشید تابان باطنش مغز بهشت</w:t>
      </w:r>
    </w:p>
    <w:p>
      <w:pPr>
        <w:pStyle w:val="BookText"/>
      </w:pPr>
      <w:r>
        <w:rPr>
          <w:rFonts w:ascii="IRNazanin" w:hAnsi="IRNazanin" w:eastAsia="IRNazanin" w:cs="IRNazanin"/>
          <w:lang w:bidi="fa-IR"/>
          <w:color w:val="111111"/>
          <w:sz w:val="28"/>
          <w:szCs w:val="28"/>
          <w:rtl/>
        </w:rPr>
        <w:t xml:space="preserve">شب کند سعی تا بپوشاند تمام نور روز</w:t>
      </w:r>
    </w:p>
    <w:p>
      <w:pPr>
        <w:pStyle w:val="BookText"/>
      </w:pPr>
      <w:r>
        <w:rPr>
          <w:rFonts w:ascii="IRNazanin" w:hAnsi="IRNazanin" w:eastAsia="IRNazanin" w:cs="IRNazanin"/>
          <w:lang w:bidi="fa-IR"/>
          <w:color w:val="111111"/>
          <w:sz w:val="28"/>
          <w:szCs w:val="28"/>
          <w:rtl/>
        </w:rPr>
        <w:t xml:space="preserve">ماه شود مانع که تا طالع شود آن پرفروز</w:t>
      </w:r>
    </w:p>
    <w:p>
      <w:pPr>
        <w:pStyle w:val="BookText"/>
      </w:pPr>
      <w:r>
        <w:rPr>
          <w:rFonts w:ascii="IRNazanin" w:hAnsi="IRNazanin" w:eastAsia="IRNazanin" w:cs="IRNazanin"/>
          <w:lang w:bidi="fa-IR"/>
          <w:color w:val="111111"/>
          <w:sz w:val="28"/>
          <w:szCs w:val="28"/>
          <w:rtl/>
        </w:rPr>
        <w:t xml:space="preserve">چون شود طالع همان صبح امید همگان</w:t>
      </w:r>
    </w:p>
    <w:p>
      <w:pPr>
        <w:pStyle w:val="BookText"/>
      </w:pPr>
      <w:r>
        <w:rPr>
          <w:rFonts w:ascii="IRNazanin" w:hAnsi="IRNazanin" w:eastAsia="IRNazanin" w:cs="IRNazanin"/>
          <w:lang w:bidi="fa-IR"/>
          <w:color w:val="111111"/>
          <w:sz w:val="28"/>
          <w:szCs w:val="28"/>
          <w:rtl/>
        </w:rPr>
        <w:t xml:space="preserve">قائم آل محمّد روز خوب بندگان</w:t>
      </w:r>
    </w:p>
    <w:p>
      <w:pPr>
        <w:pStyle w:val="BookText"/>
      </w:pPr>
      <w:r>
        <w:rPr>
          <w:rFonts w:ascii="IRNazanin" w:hAnsi="IRNazanin" w:eastAsia="IRNazanin" w:cs="IRNazanin"/>
          <w:lang w:bidi="fa-IR"/>
          <w:color w:val="111111"/>
          <w:sz w:val="28"/>
          <w:szCs w:val="28"/>
          <w:rtl/>
        </w:rPr>
        <w:t xml:space="preserve">با طلوع روز روشن محو شود هر باطلی</w:t>
      </w:r>
    </w:p>
    <w:p>
      <w:pPr>
        <w:pStyle w:val="BookText"/>
      </w:pPr>
      <w:r>
        <w:rPr>
          <w:rFonts w:ascii="IRNazanin" w:hAnsi="IRNazanin" w:eastAsia="IRNazanin" w:cs="IRNazanin"/>
          <w:lang w:bidi="fa-IR"/>
          <w:color w:val="111111"/>
          <w:sz w:val="28"/>
          <w:szCs w:val="28"/>
          <w:rtl/>
        </w:rPr>
        <w:t xml:space="preserve">هر نفاق و شرک و کفر و تیرگی و عاطِلی</w:t>
      </w:r>
    </w:p>
    <w:p>
      <w:pPr>
        <w:pStyle w:val="BookText"/>
      </w:pPr>
      <w:r>
        <w:rPr>
          <w:rFonts w:ascii="IRNazanin" w:hAnsi="IRNazanin" w:eastAsia="IRNazanin" w:cs="IRNazanin"/>
          <w:lang w:bidi="fa-IR"/>
          <w:color w:val="111111"/>
          <w:sz w:val="28"/>
          <w:szCs w:val="28"/>
          <w:rtl/>
        </w:rPr>
        <w:t xml:space="preserve">نور عالمتاب قائم می‌کند روشن جهان</w:t>
      </w:r>
    </w:p>
    <w:p>
      <w:pPr>
        <w:pStyle w:val="BookText"/>
      </w:pPr>
      <w:r>
        <w:rPr>
          <w:rFonts w:ascii="IRNazanin" w:hAnsi="IRNazanin" w:eastAsia="IRNazanin" w:cs="IRNazanin"/>
          <w:lang w:bidi="fa-IR"/>
          <w:color w:val="111111"/>
          <w:sz w:val="28"/>
          <w:szCs w:val="28"/>
          <w:rtl/>
        </w:rPr>
        <w:t xml:space="preserve">باد سلام حق به این نور و امیرمؤمنان</w:t>
      </w:r>
    </w:p>
    <w:p>
      <w:pPr>
        <w:pStyle w:val="BookText"/>
      </w:pPr>
      <w:r>
        <w:rPr>
          <w:rFonts w:ascii="IRNazanin" w:hAnsi="IRNazanin" w:eastAsia="IRNazanin" w:cs="IRNazanin"/>
          <w:lang w:bidi="fa-IR"/>
          <w:color w:val="111111"/>
          <w:sz w:val="28"/>
          <w:szCs w:val="28"/>
          <w:rtl/>
        </w:rPr>
        <w:t xml:space="preserve">صادق ملک وجود معنا نمود لیل را عیان</w:t>
      </w:r>
    </w:p>
    <w:p>
      <w:pPr>
        <w:pStyle w:val="BookText"/>
      </w:pPr>
      <w:r>
        <w:rPr>
          <w:rFonts w:ascii="IRNazanin" w:hAnsi="IRNazanin" w:eastAsia="IRNazanin" w:cs="IRNazanin"/>
          <w:lang w:bidi="fa-IR"/>
          <w:color w:val="111111"/>
          <w:sz w:val="28"/>
          <w:szCs w:val="28"/>
          <w:rtl/>
        </w:rPr>
        <w:t xml:space="preserve">دولت شیطان بود اندر زمین و در زمان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شیطان بماند تا به هنگام ظهور</w:t>
      </w:r>
    </w:p>
    <w:p>
      <w:pPr>
        <w:pStyle w:val="BookText"/>
      </w:pPr>
      <w:r>
        <w:rPr>
          <w:rFonts w:ascii="IRNazanin" w:hAnsi="IRNazanin" w:eastAsia="IRNazanin" w:cs="IRNazanin"/>
          <w:lang w:bidi="fa-IR"/>
          <w:color w:val="111111"/>
          <w:sz w:val="28"/>
          <w:szCs w:val="28"/>
          <w:rtl/>
        </w:rPr>
        <w:t xml:space="preserve">اصل این دولت ز طاغوت و پر از فسق و فجور</w:t>
      </w:r>
    </w:p>
    <w:p>
      <w:pPr>
        <w:pStyle w:val="BookText"/>
      </w:pPr>
      <w:r>
        <w:rPr>
          <w:rFonts w:ascii="IRNazanin" w:hAnsi="IRNazanin" w:eastAsia="IRNazanin" w:cs="IRNazanin"/>
          <w:lang w:bidi="fa-IR"/>
          <w:color w:val="111111"/>
          <w:sz w:val="28"/>
          <w:szCs w:val="28"/>
          <w:rtl/>
        </w:rPr>
        <w:t xml:space="preserve">چون بیاید قائم آل محمّد در عیان</w:t>
      </w:r>
    </w:p>
    <w:p>
      <w:pPr>
        <w:pStyle w:val="BookText"/>
      </w:pPr>
      <w:r>
        <w:rPr>
          <w:rFonts w:ascii="IRNazanin" w:hAnsi="IRNazanin" w:eastAsia="IRNazanin" w:cs="IRNazanin"/>
          <w:lang w:bidi="fa-IR"/>
          <w:color w:val="111111"/>
          <w:sz w:val="28"/>
          <w:szCs w:val="28"/>
          <w:rtl/>
        </w:rPr>
        <w:t xml:space="preserve">دولت شیطان شود برچیده از ملک جهان</w:t>
      </w:r>
    </w:p>
    <w:p>
      <w:pPr>
        <w:pStyle w:val="BookText"/>
      </w:pPr>
      <w:r>
        <w:rPr>
          <w:rFonts w:ascii="IRNazanin" w:hAnsi="IRNazanin" w:eastAsia="IRNazanin" w:cs="IRNazanin"/>
          <w:lang w:bidi="fa-IR"/>
          <w:color w:val="111111"/>
          <w:sz w:val="28"/>
          <w:szCs w:val="28"/>
          <w:rtl/>
        </w:rPr>
        <w:t xml:space="preserve">دولت حقه‌ی حضرت معنیش باشد نهار</w:t>
      </w:r>
    </w:p>
    <w:p>
      <w:pPr>
        <w:pStyle w:val="BookText"/>
      </w:pPr>
      <w:r>
        <w:rPr>
          <w:rFonts w:ascii="IRNazanin" w:hAnsi="IRNazanin" w:eastAsia="IRNazanin" w:cs="IRNazanin"/>
          <w:lang w:bidi="fa-IR"/>
          <w:color w:val="111111"/>
          <w:sz w:val="28"/>
          <w:szCs w:val="28"/>
          <w:rtl/>
        </w:rPr>
        <w:t xml:space="preserve">انقلاب مهدویت باشد از پروردگار</w:t>
      </w:r>
    </w:p>
    <w:p>
      <w:pPr>
        <w:pStyle w:val="BookText"/>
      </w:pPr>
      <w:r>
        <w:rPr>
          <w:rFonts w:ascii="IRNazanin" w:hAnsi="IRNazanin" w:eastAsia="IRNazanin" w:cs="IRNazanin"/>
          <w:lang w:bidi="fa-IR"/>
          <w:color w:val="111111"/>
          <w:sz w:val="28"/>
          <w:szCs w:val="28"/>
          <w:rtl/>
        </w:rPr>
        <w:t xml:space="preserve">پس سلام بادا به صادق باد به مهدی هُدی</w:t>
      </w:r>
    </w:p>
    <w:p>
      <w:pPr>
        <w:pStyle w:val="BookText"/>
      </w:pPr>
      <w:r>
        <w:rPr>
          <w:rFonts w:ascii="IRNazanin" w:hAnsi="IRNazanin" w:eastAsia="IRNazanin" w:cs="IRNazanin"/>
          <w:lang w:bidi="fa-IR"/>
          <w:color w:val="111111"/>
          <w:sz w:val="28"/>
          <w:szCs w:val="28"/>
          <w:rtl/>
        </w:rPr>
        <w:t xml:space="preserve">باد به مولای جهان و باد به میر لافتی</w:t>
      </w:r>
    </w:p>
    <w:p>
      <w:pPr>
        <w:pStyle w:val="BookText"/>
      </w:pPr>
      <w:r>
        <w:rPr>
          <w:rFonts w:ascii="IRNazanin" w:hAnsi="IRNazanin" w:eastAsia="IRNazanin" w:cs="IRNazanin"/>
          <w:lang w:bidi="fa-IR"/>
          <w:color w:val="111111"/>
          <w:sz w:val="28"/>
          <w:szCs w:val="28"/>
          <w:rtl/>
        </w:rPr>
        <w:t xml:space="preserve">[9] حُسْنای آیه، ولایت امیر مؤمنان</w:t>
      </w:r>
    </w:p>
    <w:p>
      <w:pPr>
        <w:pStyle w:val="BookText"/>
      </w:pPr>
      <w:r>
        <w:rPr>
          <w:rFonts w:ascii="IRNazanin" w:hAnsi="IRNazanin" w:eastAsia="IRNazanin" w:cs="IRNazanin"/>
          <w:lang w:bidi="fa-IR"/>
          <w:color w:val="111111"/>
          <w:sz w:val="28"/>
          <w:szCs w:val="28"/>
          <w:rtl/>
        </w:rPr>
        <w:t xml:space="preserve">باشد و هر کس کند تکذیب آن، اندر زیان</w:t>
      </w:r>
    </w:p>
    <w:p>
      <w:pPr>
        <w:pStyle w:val="BookText"/>
      </w:pPr>
      <w:r>
        <w:rPr>
          <w:rFonts w:ascii="IRNazanin" w:hAnsi="IRNazanin" w:eastAsia="IRNazanin" w:cs="IRNazanin"/>
          <w:lang w:bidi="fa-IR"/>
          <w:color w:val="111111"/>
          <w:sz w:val="28"/>
          <w:szCs w:val="28"/>
          <w:rtl/>
        </w:rPr>
        <w:t xml:space="preserve">[12] حضرت صادق نموده آیه را معنا چنین</w:t>
      </w:r>
    </w:p>
    <w:p>
      <w:pPr>
        <w:pStyle w:val="BookText"/>
      </w:pPr>
      <w:r>
        <w:rPr>
          <w:rFonts w:ascii="IRNazanin" w:hAnsi="IRNazanin" w:eastAsia="IRNazanin" w:cs="IRNazanin"/>
          <w:lang w:bidi="fa-IR"/>
          <w:color w:val="111111"/>
          <w:sz w:val="28"/>
          <w:szCs w:val="28"/>
          <w:rtl/>
        </w:rPr>
        <w:t xml:space="preserve">قائم ما چون شود ظاهر جهان است دلنشین</w:t>
      </w:r>
    </w:p>
    <w:p>
      <w:pPr>
        <w:pStyle w:val="BookText"/>
      </w:pPr>
      <w:r>
        <w:rPr>
          <w:rFonts w:ascii="IRNazanin" w:hAnsi="IRNazanin" w:eastAsia="IRNazanin" w:cs="IRNazanin"/>
          <w:lang w:bidi="fa-IR"/>
          <w:color w:val="111111"/>
          <w:sz w:val="28"/>
          <w:szCs w:val="28"/>
          <w:rtl/>
        </w:rPr>
        <w:t xml:space="preserve">لَیْک بود اندر غضب بهر نفاق، منافقین</w:t>
      </w:r>
    </w:p>
    <w:p>
      <w:pPr>
        <w:pStyle w:val="BookText"/>
      </w:pPr>
      <w:r>
        <w:rPr>
          <w:rFonts w:ascii="IRNazanin" w:hAnsi="IRNazanin" w:eastAsia="IRNazanin" w:cs="IRNazanin"/>
          <w:lang w:bidi="fa-IR"/>
          <w:color w:val="111111"/>
          <w:sz w:val="28"/>
          <w:szCs w:val="28"/>
          <w:rtl/>
        </w:rPr>
        <w:t xml:space="preserve">می‌کشد زان‌ها فراوان تا که پاک گردد زمین</w:t>
      </w:r>
    </w:p>
    <w:p>
      <w:pPr>
        <w:pStyle w:val="BookText"/>
      </w:pPr>
      <w:r>
        <w:rPr>
          <w:rFonts w:ascii="IRNazanin" w:hAnsi="IRNazanin" w:eastAsia="IRNazanin" w:cs="IRNazanin"/>
          <w:lang w:bidi="fa-IR"/>
          <w:color w:val="111111"/>
          <w:sz w:val="28"/>
          <w:szCs w:val="28"/>
          <w:rtl/>
        </w:rPr>
        <w:t xml:space="preserve">[14-15-16] نقل شده از صادقم که آتش دوزخ عیان</w:t>
      </w:r>
    </w:p>
    <w:p>
      <w:pPr>
        <w:pStyle w:val="BookText"/>
      </w:pPr>
      <w:r>
        <w:rPr>
          <w:rFonts w:ascii="IRNazanin" w:hAnsi="IRNazanin" w:eastAsia="IRNazanin" w:cs="IRNazanin"/>
          <w:lang w:bidi="fa-IR"/>
          <w:color w:val="111111"/>
          <w:sz w:val="28"/>
          <w:szCs w:val="28"/>
          <w:rtl/>
        </w:rPr>
        <w:t xml:space="preserve">نوع بنوع باشد، شدید و فوق شدت هست چنان</w:t>
      </w:r>
    </w:p>
    <w:p>
      <w:pPr>
        <w:pStyle w:val="BookText"/>
      </w:pPr>
      <w:r>
        <w:rPr>
          <w:rFonts w:ascii="IRNazanin" w:hAnsi="IRNazanin" w:eastAsia="IRNazanin" w:cs="IRNazanin"/>
          <w:lang w:bidi="fa-IR"/>
          <w:color w:val="111111"/>
          <w:sz w:val="28"/>
          <w:szCs w:val="28"/>
          <w:rtl/>
        </w:rPr>
        <w:t xml:space="preserve">نوعی از آن فوق شدت و صف آن باشد اَشَد</w:t>
      </w:r>
    </w:p>
    <w:p>
      <w:pPr>
        <w:pStyle w:val="BookText"/>
      </w:pPr>
      <w:r>
        <w:rPr>
          <w:rFonts w:ascii="Amiri" w:hAnsi="Amiri" w:eastAsia="Amiri" w:cs="Amiri"/>
          <w:lang w:bidi="ar-SA"/>
          <w:color w:val="111111"/>
          <w:sz w:val="28"/>
          <w:szCs w:val="28"/>
          <w:rtl/>
        </w:rPr>
        <w:t xml:space="preserve">هست ز بهر اشقیا و کاذِبینِ با حَسَد</w:t>
      </w:r>
    </w:p>
    <w:p>
      <w:pPr>
        <w:pStyle w:val="BookText"/>
      </w:pPr>
      <w:r>
        <w:rPr>
          <w:rFonts w:ascii="IRNazanin" w:hAnsi="IRNazanin" w:eastAsia="IRNazanin" w:cs="IRNazanin"/>
          <w:lang w:bidi="fa-IR"/>
          <w:color w:val="111111"/>
          <w:sz w:val="28"/>
          <w:szCs w:val="28"/>
          <w:rtl/>
        </w:rPr>
        <w:t xml:space="preserve">آن که گفتا، احمد مختار ز بهر مرتضی</w:t>
      </w:r>
    </w:p>
    <w:p>
      <w:pPr>
        <w:pStyle w:val="BookText"/>
      </w:pPr>
      <w:r>
        <w:rPr>
          <w:rFonts w:ascii="IRNazanin" w:hAnsi="IRNazanin" w:eastAsia="IRNazanin" w:cs="IRNazanin"/>
          <w:lang w:bidi="fa-IR"/>
          <w:color w:val="111111"/>
          <w:sz w:val="28"/>
          <w:szCs w:val="28"/>
          <w:rtl/>
        </w:rPr>
        <w:t xml:space="preserve">کرده تکذیب، روی بگردانیده از اصل ولا</w:t>
      </w:r>
    </w:p>
    <w:p>
      <w:pPr>
        <w:pStyle w:val="BookText"/>
      </w:pPr>
      <w:r>
        <w:rPr>
          <w:rFonts w:ascii="IRNazanin" w:hAnsi="IRNazanin" w:eastAsia="IRNazanin" w:cs="IRNazanin"/>
          <w:lang w:bidi="fa-IR"/>
          <w:color w:val="111111"/>
          <w:sz w:val="28"/>
          <w:szCs w:val="28"/>
          <w:rtl/>
        </w:rPr>
        <w:t xml:space="preserve">اشقیااند دشمن آل محمّد در جهان</w:t>
      </w:r>
    </w:p>
    <w:p>
      <w:pPr>
        <w:pStyle w:val="BookText"/>
      </w:pPr>
      <w:r>
        <w:rPr>
          <w:rFonts w:ascii="IRNazanin" w:hAnsi="IRNazanin" w:eastAsia="IRNazanin" w:cs="IRNazanin"/>
          <w:lang w:bidi="fa-IR"/>
          <w:color w:val="111111"/>
          <w:sz w:val="28"/>
          <w:szCs w:val="28"/>
          <w:rtl/>
        </w:rPr>
        <w:t xml:space="preserve">جایگاه اشقیا باشد در آتش جاودان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99" w:name="pg4582_32308"/>
    <w:bookmarkEnd w:id="99"/>
    <w:p>
      <w:pPr>
        <w:pStyle w:val="BookText"/>
      </w:pPr>
      <w:r>
        <w:rPr>
          <w:rFonts w:ascii="IRNazanin" w:hAnsi="IRNazanin" w:eastAsia="IRNazanin" w:cs="IRNazanin"/>
          <w:lang w:bidi="fa-IR"/>
          <w:color w:val="111111"/>
          <w:sz w:val="28"/>
          <w:szCs w:val="28"/>
          <w:rtl/>
        </w:rPr>
        <w:t xml:space="preserve">[7] باشد اَتْقی مرتضی و شیعیانش جملگی</w:t>
      </w:r>
    </w:p>
    <w:p>
      <w:pPr>
        <w:pStyle w:val="BookText"/>
      </w:pPr>
      <w:r>
        <w:rPr>
          <w:rFonts w:ascii="IRNazanin" w:hAnsi="IRNazanin" w:eastAsia="IRNazanin" w:cs="IRNazanin"/>
          <w:lang w:bidi="fa-IR"/>
          <w:color w:val="111111"/>
          <w:sz w:val="28"/>
          <w:szCs w:val="28"/>
          <w:rtl/>
        </w:rPr>
        <w:t xml:space="preserve">عرش نشینند و حضور حق بُوَنْد در بندگی</w:t>
      </w:r>
    </w:p>
    <w:p>
      <w:pPr>
        <w:pStyle w:val="BookText"/>
      </w:pPr>
      <w:r>
        <w:rPr>
          <w:rFonts w:ascii="IRNazanin" w:hAnsi="IRNazanin" w:eastAsia="IRNazanin" w:cs="IRNazanin"/>
          <w:lang w:bidi="fa-IR"/>
          <w:color w:val="111111"/>
          <w:sz w:val="28"/>
          <w:szCs w:val="28"/>
          <w:rtl/>
        </w:rPr>
        <w:t xml:space="preserve">پس ولایت اصل اصل است صاحبش باشد علی</w:t>
      </w:r>
    </w:p>
    <w:p>
      <w:pPr>
        <w:pStyle w:val="BookText"/>
      </w:pPr>
      <w:r>
        <w:rPr>
          <w:rFonts w:ascii="IRNazanin" w:hAnsi="IRNazanin" w:eastAsia="IRNazanin" w:cs="IRNazanin"/>
          <w:lang w:bidi="fa-IR"/>
          <w:color w:val="111111"/>
          <w:sz w:val="28"/>
          <w:szCs w:val="28"/>
          <w:rtl/>
        </w:rPr>
        <w:t xml:space="preserve">با ولایت هر کسی هرچه بخواهد هست جلی</w:t>
      </w:r>
    </w:p>
    <w:p>
      <w:pPr>
        <w:pStyle w:val="BookText"/>
      </w:pPr>
      <w:r>
        <w:rPr>
          <w:rFonts w:ascii="IRNazanin" w:hAnsi="IRNazanin" w:eastAsia="IRNazanin" w:cs="IRNazanin"/>
          <w:lang w:bidi="fa-IR"/>
          <w:color w:val="111111"/>
          <w:sz w:val="28"/>
          <w:szCs w:val="28"/>
          <w:rtl/>
        </w:rPr>
        <w:t xml:space="preserve">بی ولایت هیچ نباشد جز بدی و شرِ شر</w:t>
      </w:r>
    </w:p>
    <w:p>
      <w:pPr>
        <w:pStyle w:val="BookText"/>
      </w:pPr>
      <w:r>
        <w:rPr>
          <w:rFonts w:ascii="IRNazanin" w:hAnsi="IRNazanin" w:eastAsia="IRNazanin" w:cs="IRNazanin"/>
          <w:lang w:bidi="fa-IR"/>
          <w:color w:val="111111"/>
          <w:sz w:val="28"/>
          <w:szCs w:val="28"/>
          <w:rtl/>
        </w:rPr>
        <w:t xml:space="preserve">آتش دوزخ فرا گیرد ز پا تا فَرْقِ سر</w:t>
      </w:r>
    </w:p>
    <w:p>
      <w:pPr>
        <w:pStyle w:val="BookText"/>
      </w:pPr>
      <w:r>
        <w:rPr>
          <w:rFonts w:ascii="IRNazanin" w:hAnsi="IRNazanin" w:eastAsia="IRNazanin" w:cs="IRNazanin"/>
          <w:lang w:bidi="fa-IR"/>
          <w:color w:val="111111"/>
          <w:sz w:val="28"/>
          <w:szCs w:val="28"/>
          <w:rtl/>
        </w:rPr>
        <w:t xml:space="preserve">[20-21] این علی است که بارها احسان نمود بهر خدا</w:t>
      </w:r>
    </w:p>
    <w:p>
      <w:pPr>
        <w:pStyle w:val="BookText"/>
      </w:pPr>
      <w:r>
        <w:rPr>
          <w:rFonts w:ascii="IRNazanin" w:hAnsi="IRNazanin" w:eastAsia="IRNazanin" w:cs="IRNazanin"/>
          <w:lang w:bidi="fa-IR"/>
          <w:color w:val="111111"/>
          <w:sz w:val="28"/>
          <w:szCs w:val="28"/>
          <w:rtl/>
        </w:rPr>
        <w:t xml:space="preserve">او ز احسانش ز بهر حق همیشه هست رضا</w:t>
      </w:r>
    </w:p>
    <w:p>
      <w:pPr>
        <w:pStyle w:val="Heading3"/>
      </w:pPr>
      <w:bookmarkStart w:id="455" w:name="_Toc105"/>
      <w:r>
        <w:t>93-سوره مبارکه‌ی ضُحی</w:t>
      </w:r>
      <w:bookmarkEnd w:id="455"/>
    </w:p>
    <w:p>
      <w:pPr>
        <w:pStyle w:val="BookText"/>
      </w:pPr>
      <w:r>
        <w:rPr>
          <w:rFonts w:ascii="IRNazanin" w:hAnsi="IRNazanin" w:eastAsia="IRNazanin" w:cs="IRNazanin"/>
          <w:lang w:bidi="fa-IR"/>
          <w:color w:val="111111"/>
          <w:sz w:val="28"/>
          <w:szCs w:val="28"/>
          <w:rtl/>
        </w:rPr>
        <w:t xml:space="preserve">سوره‌ی ضُحی بیامد از میان آسمان</w:t>
      </w:r>
    </w:p>
    <w:p>
      <w:pPr>
        <w:pStyle w:val="BookText"/>
      </w:pPr>
      <w:r>
        <w:rPr>
          <w:rFonts w:ascii="Amiri" w:hAnsi="Amiri" w:eastAsia="Amiri" w:cs="Amiri"/>
          <w:lang w:bidi="ar-SA"/>
          <w:color w:val="111111"/>
          <w:sz w:val="28"/>
          <w:szCs w:val="28"/>
          <w:rtl/>
        </w:rPr>
        <w:t xml:space="preserve">آمد از نزد خداوند حکیمِ مُسْتَعان</w:t>
      </w:r>
    </w:p>
    <w:p>
      <w:pPr>
        <w:pStyle w:val="BookText"/>
      </w:pPr>
      <w:r>
        <w:rPr>
          <w:rFonts w:ascii="Amiri" w:hAnsi="Amiri" w:eastAsia="Amiri" w:cs="Amiri"/>
          <w:lang w:bidi="ar-SA"/>
          <w:color w:val="111111"/>
          <w:sz w:val="28"/>
          <w:szCs w:val="28"/>
          <w:rtl/>
        </w:rPr>
        <w:t xml:space="preserve">وَالّضُحی باشد تجلی امیر مؤمنان</w:t>
      </w:r>
    </w:p>
    <w:p>
      <w:pPr>
        <w:pStyle w:val="BookText"/>
      </w:pPr>
      <w:r>
        <w:rPr>
          <w:rFonts w:ascii="IRNazanin" w:hAnsi="IRNazanin" w:eastAsia="IRNazanin" w:cs="IRNazanin"/>
          <w:lang w:bidi="fa-IR"/>
          <w:color w:val="111111"/>
          <w:sz w:val="28"/>
          <w:szCs w:val="28"/>
          <w:rtl/>
        </w:rPr>
        <w:t xml:space="preserve">هم شب است از بهر آرامش امام مهربان</w:t>
      </w:r>
    </w:p>
    <w:p>
      <w:pPr>
        <w:pStyle w:val="BookText"/>
      </w:pPr>
      <w:r>
        <w:rPr>
          <w:rFonts w:ascii="IRNazanin" w:hAnsi="IRNazanin" w:eastAsia="IRNazanin" w:cs="IRNazanin"/>
          <w:lang w:bidi="fa-IR"/>
          <w:color w:val="111111"/>
          <w:sz w:val="28"/>
          <w:szCs w:val="28"/>
          <w:rtl/>
        </w:rPr>
        <w:t xml:space="preserve">[5] نقلِ از پیغمبر است، بادا سلام حق به او</w:t>
      </w:r>
    </w:p>
    <w:p>
      <w:pPr>
        <w:pStyle w:val="BookText"/>
      </w:pPr>
      <w:r>
        <w:rPr>
          <w:rFonts w:ascii="IRNazanin" w:hAnsi="IRNazanin" w:eastAsia="IRNazanin" w:cs="IRNazanin"/>
          <w:lang w:bidi="fa-IR"/>
          <w:color w:val="111111"/>
          <w:sz w:val="28"/>
          <w:szCs w:val="28"/>
          <w:rtl/>
        </w:rPr>
        <w:t xml:space="preserve">گفته است ما اهل‌بیت، در نزد حق باشیم نکو</w:t>
      </w:r>
    </w:p>
    <w:p>
      <w:pPr>
        <w:pStyle w:val="BookText"/>
      </w:pPr>
      <w:r>
        <w:rPr>
          <w:rFonts w:ascii="IRNazanin" w:hAnsi="IRNazanin" w:eastAsia="IRNazanin" w:cs="IRNazanin"/>
          <w:lang w:bidi="fa-IR"/>
          <w:color w:val="111111"/>
          <w:sz w:val="28"/>
          <w:szCs w:val="28"/>
          <w:rtl/>
        </w:rPr>
        <w:t xml:space="preserve">برگزیده حق ز بهر ما جهان آخرت</w:t>
      </w:r>
    </w:p>
    <w:p>
      <w:pPr>
        <w:pStyle w:val="BookText"/>
      </w:pPr>
      <w:r>
        <w:rPr>
          <w:rFonts w:ascii="IRNazanin" w:hAnsi="IRNazanin" w:eastAsia="IRNazanin" w:cs="IRNazanin"/>
          <w:lang w:bidi="fa-IR"/>
          <w:color w:val="111111"/>
          <w:sz w:val="28"/>
          <w:szCs w:val="28"/>
          <w:rtl/>
        </w:rPr>
        <w:t xml:space="preserve">برتری داده به دنیا آخرت را زین جهت</w:t>
      </w:r>
    </w:p>
    <w:p>
      <w:pPr>
        <w:pStyle w:val="BookText"/>
      </w:pPr>
      <w:r>
        <w:rPr>
          <w:rFonts w:ascii="IRNazanin" w:hAnsi="IRNazanin" w:eastAsia="IRNazanin" w:cs="IRNazanin"/>
          <w:lang w:bidi="fa-IR"/>
          <w:color w:val="111111"/>
          <w:sz w:val="28"/>
          <w:szCs w:val="28"/>
          <w:rtl/>
        </w:rPr>
        <w:t xml:space="preserve">بعد از آن کردی تلاوت آیه‌ی لطف خدا</w:t>
      </w:r>
    </w:p>
    <w:p>
      <w:pPr>
        <w:pStyle w:val="BookText"/>
      </w:pPr>
      <w:r>
        <w:rPr>
          <w:rFonts w:ascii="Amiri" w:hAnsi="Amiri" w:eastAsia="Amiri" w:cs="Amiri"/>
          <w:lang w:bidi="ar-SA"/>
          <w:color w:val="111111"/>
          <w:sz w:val="28"/>
          <w:szCs w:val="28"/>
          <w:rtl/>
        </w:rPr>
        <w:t xml:space="preserve">خواند: وَلَسَوْفَ یُعْطیکَ رَبُّکَ فَتَرْضی</w:t>
      </w:r>
    </w:p>
    <w:p>
      <w:pPr>
        <w:pStyle w:val="BookText"/>
      </w:pPr>
      <w:r>
        <w:rPr>
          <w:rFonts w:ascii="IRNazanin" w:hAnsi="IRNazanin" w:eastAsia="IRNazanin" w:cs="IRNazanin"/>
          <w:lang w:bidi="fa-IR"/>
          <w:color w:val="111111"/>
          <w:sz w:val="28"/>
          <w:szCs w:val="28"/>
          <w:rtl/>
        </w:rPr>
        <w:t xml:space="preserve">ای محمّد حق عطایت می‌کند باشی رضا</w:t>
      </w:r>
    </w:p>
    <w:p>
      <w:pPr>
        <w:pStyle w:val="BookText"/>
      </w:pPr>
      <w:r>
        <w:rPr>
          <w:rFonts w:ascii="IRNazanin" w:hAnsi="IRNazanin" w:eastAsia="IRNazanin" w:cs="IRNazanin"/>
          <w:lang w:bidi="fa-IR"/>
          <w:color w:val="111111"/>
          <w:sz w:val="28"/>
          <w:szCs w:val="28"/>
          <w:rtl/>
        </w:rPr>
        <w:t xml:space="preserve">هرچه هست از بهر تو ظاهر شده نزد خدا</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آل رسول گفتا کلامی بس بلند</w:t>
      </w:r>
    </w:p>
    <w:p>
      <w:pPr>
        <w:pStyle w:val="BookText"/>
      </w:pPr>
      <w:r>
        <w:rPr>
          <w:rFonts w:ascii="IRNazanin" w:hAnsi="IRNazanin" w:eastAsia="IRNazanin" w:cs="IRNazanin"/>
          <w:lang w:bidi="fa-IR"/>
          <w:color w:val="111111"/>
          <w:sz w:val="28"/>
          <w:szCs w:val="28"/>
          <w:rtl/>
        </w:rPr>
        <w:t xml:space="preserve">هست عطای حق شفاعت، بهر پیغمبر پسند</w:t>
      </w:r>
    </w:p>
    <w:p>
      <w:pPr>
        <w:pStyle w:val="BookText"/>
      </w:pPr>
      <w:r>
        <w:rPr>
          <w:rFonts w:ascii="IRNazanin" w:hAnsi="IRNazanin" w:eastAsia="IRNazanin" w:cs="IRNazanin"/>
          <w:lang w:bidi="fa-IR"/>
          <w:color w:val="111111"/>
          <w:sz w:val="28"/>
          <w:szCs w:val="28"/>
          <w:rtl/>
        </w:rPr>
        <w:t xml:space="preserve">[6] شد سؤال از حضرت صادق، چرا کرده خدا</w:t>
      </w:r>
    </w:p>
    <w:p>
      <w:pPr>
        <w:pStyle w:val="BookText"/>
      </w:pPr>
      <w:r>
        <w:rPr>
          <w:rFonts w:ascii="IRNazanin" w:hAnsi="IRNazanin" w:eastAsia="IRNazanin" w:cs="IRNazanin"/>
          <w:lang w:bidi="fa-IR"/>
          <w:color w:val="111111"/>
          <w:sz w:val="28"/>
          <w:szCs w:val="28"/>
          <w:rtl/>
        </w:rPr>
        <w:t xml:space="preserve">این رسولش را یتیم، تنها در این ملک و سرا؟</w:t>
      </w:r>
    </w:p>
    <w:p>
      <w:pPr>
        <w:pStyle w:val="BookText"/>
      </w:pPr>
      <w:r>
        <w:rPr>
          <w:rFonts w:ascii="IRNazanin" w:hAnsi="IRNazanin" w:eastAsia="IRNazanin" w:cs="IRNazanin"/>
          <w:lang w:bidi="fa-IR"/>
          <w:color w:val="111111"/>
          <w:sz w:val="28"/>
          <w:szCs w:val="28"/>
          <w:rtl/>
        </w:rPr>
        <w:t xml:space="preserve">در جواب گفتا ز بهر آن که تا شخص خدا</w:t>
      </w:r>
    </w:p>
    <w:p>
      <w:pPr>
        <w:pStyle w:val="BookText"/>
      </w:pPr>
      <w:r>
        <w:rPr>
          <w:rFonts w:ascii="IRNazanin" w:hAnsi="IRNazanin" w:eastAsia="IRNazanin" w:cs="IRNazanin"/>
          <w:lang w:bidi="fa-IR"/>
          <w:color w:val="111111"/>
          <w:sz w:val="28"/>
          <w:szCs w:val="28"/>
          <w:rtl/>
        </w:rPr>
        <w:t xml:space="preserve">خود نماید تربیت مخلوق خوبش مصطفی</w:t>
      </w:r>
    </w:p>
    <w:p>
      <w:pPr>
        <w:pStyle w:val="BookText"/>
      </w:pPr>
      <w:r>
        <w:rPr>
          <w:rFonts w:ascii="IRNazanin" w:hAnsi="IRNazanin" w:eastAsia="IRNazanin" w:cs="IRNazanin"/>
          <w:lang w:bidi="fa-IR"/>
          <w:color w:val="111111"/>
          <w:sz w:val="28"/>
          <w:szCs w:val="28"/>
          <w:rtl/>
        </w:rPr>
        <w:t xml:space="preserve">تا نباشد بهر هیچ کس منتی بر آن جناب</w:t>
      </w:r>
    </w:p>
    <w:p>
      <w:pPr>
        <w:pStyle w:val="BookText"/>
      </w:pPr>
      <w:r>
        <w:rPr>
          <w:rFonts w:ascii="IRNazanin" w:hAnsi="IRNazanin" w:eastAsia="IRNazanin" w:cs="IRNazanin"/>
          <w:lang w:bidi="fa-IR"/>
          <w:color w:val="111111"/>
          <w:sz w:val="28"/>
          <w:szCs w:val="28"/>
          <w:rtl/>
        </w:rPr>
        <w:t xml:space="preserve">او بزرگ است و تمام کارهایش با صواب</w:t>
      </w:r>
    </w:p>
    <w:p>
      <w:pPr>
        <w:pStyle w:val="BookText"/>
      </w:pPr>
      <w:r>
        <w:rPr>
          <w:rFonts w:ascii="IRNazanin" w:hAnsi="IRNazanin" w:eastAsia="IRNazanin" w:cs="IRNazanin"/>
          <w:lang w:bidi="fa-IR"/>
          <w:color w:val="111111"/>
          <w:sz w:val="28"/>
          <w:szCs w:val="28"/>
          <w:rtl/>
        </w:rPr>
        <w:t xml:space="preserve">[11] نعمت بسیار بزرگ حق تعالی هست ولا</w:t>
      </w:r>
    </w:p>
    <w:p>
      <w:pPr>
        <w:pStyle w:val="BookText"/>
      </w:pPr>
      <w:r>
        <w:rPr>
          <w:rFonts w:ascii="IRNazanin" w:hAnsi="IRNazanin" w:eastAsia="IRNazanin" w:cs="IRNazanin"/>
          <w:lang w:bidi="fa-IR"/>
          <w:color w:val="111111"/>
          <w:sz w:val="28"/>
          <w:szCs w:val="28"/>
          <w:rtl/>
        </w:rPr>
        <w:t xml:space="preserve">نعمتی با این فضیلت نیست به ارض و هم سما</w:t>
      </w:r>
    </w:p>
    <w:p>
      <w:pPr>
        <w:pStyle w:val="BookText"/>
      </w:pPr>
      <w:r>
        <w:rPr>
          <w:rFonts w:ascii="IRNazanin" w:hAnsi="IRNazanin" w:eastAsia="IRNazanin" w:cs="IRNazanin"/>
          <w:lang w:bidi="fa-IR"/>
          <w:color w:val="111111"/>
          <w:sz w:val="28"/>
          <w:szCs w:val="28"/>
          <w:rtl/>
        </w:rPr>
        <w:t xml:space="preserve">این ولایت این خلافت این وصایت از علیست</w:t>
      </w:r>
    </w:p>
    <w:p>
      <w:pPr>
        <w:pStyle w:val="BookText"/>
      </w:pPr>
      <w:r>
        <w:rPr>
          <w:rFonts w:ascii="IRNazanin" w:hAnsi="IRNazanin" w:eastAsia="IRNazanin" w:cs="IRNazanin"/>
          <w:lang w:bidi="fa-IR"/>
          <w:color w:val="111111"/>
          <w:sz w:val="28"/>
          <w:szCs w:val="28"/>
          <w:rtl/>
        </w:rPr>
        <w:t xml:space="preserve">این نیابت این وزارت از علیّم منجلیست</w:t>
      </w:r>
    </w:p>
    <w:p>
      <w:pPr>
        <w:pStyle w:val="BookText"/>
      </w:pPr>
      <w:r>
        <w:rPr>
          <w:rFonts w:ascii="IRNazanin" w:hAnsi="IRNazanin" w:eastAsia="IRNazanin" w:cs="IRNazanin"/>
          <w:lang w:bidi="fa-IR"/>
          <w:color w:val="111111"/>
          <w:sz w:val="28"/>
          <w:szCs w:val="28"/>
          <w:rtl/>
        </w:rPr>
        <w:t xml:space="preserve">آمد دستور از خداوند قویم بر مصطفی</w:t>
      </w:r>
    </w:p>
    <w:p>
      <w:pPr>
        <w:pStyle w:val="BookText"/>
      </w:pPr>
      <w:r>
        <w:rPr>
          <w:rFonts w:ascii="IRNazanin" w:hAnsi="IRNazanin" w:eastAsia="IRNazanin" w:cs="IRNazanin"/>
          <w:lang w:bidi="fa-IR"/>
          <w:color w:val="111111"/>
          <w:sz w:val="28"/>
          <w:szCs w:val="28"/>
          <w:rtl/>
        </w:rPr>
        <w:t xml:space="preserve">نعمت پروردگارت را بوقت اعلام نما</w:t>
      </w:r>
    </w:p>
    <w:p>
      <w:pPr>
        <w:pStyle w:val="BookText"/>
      </w:pPr>
      <w:r>
        <w:rPr>
          <w:rFonts w:ascii="IRNazanin" w:hAnsi="IRNazanin" w:eastAsia="IRNazanin" w:cs="IRNazanin"/>
          <w:lang w:bidi="fa-IR"/>
          <w:color w:val="111111"/>
          <w:sz w:val="28"/>
          <w:szCs w:val="28"/>
          <w:rtl/>
        </w:rPr>
        <w:t xml:space="preserve">برترین نعمت یقین باشد ولایت در جهان</w:t>
      </w:r>
    </w:p>
    <w:p>
      <w:pPr>
        <w:pStyle w:val="BookText"/>
      </w:pPr>
      <w:r>
        <w:rPr>
          <w:rFonts w:ascii="IRNazanin" w:hAnsi="IRNazanin" w:eastAsia="IRNazanin" w:cs="IRNazanin"/>
          <w:lang w:bidi="fa-IR"/>
          <w:color w:val="111111"/>
          <w:sz w:val="28"/>
          <w:szCs w:val="28"/>
          <w:rtl/>
        </w:rPr>
        <w:t xml:space="preserve">این ولایت هست بحق بهر امیرمؤمنان</w:t>
      </w:r>
    </w:p>
    <w:p>
      <w:pPr>
        <w:pStyle w:val="BookText"/>
      </w:pPr>
      <w:r>
        <w:rPr>
          <w:rFonts w:ascii="IRNazanin" w:hAnsi="IRNazanin" w:eastAsia="IRNazanin" w:cs="IRNazanin"/>
          <w:lang w:bidi="fa-IR"/>
          <w:color w:val="111111"/>
          <w:sz w:val="28"/>
          <w:szCs w:val="28"/>
          <w:rtl/>
        </w:rPr>
        <w:t xml:space="preserve">گو فضائل علی را در میان مردمان</w:t>
      </w:r>
    </w:p>
    <w:p>
      <w:pPr>
        <w:pStyle w:val="BookText"/>
      </w:pPr>
      <w:r>
        <w:rPr>
          <w:rFonts w:ascii="IRNazanin" w:hAnsi="IRNazanin" w:eastAsia="IRNazanin" w:cs="IRNazanin"/>
          <w:lang w:bidi="fa-IR"/>
          <w:color w:val="111111"/>
          <w:sz w:val="28"/>
          <w:szCs w:val="28"/>
          <w:rtl/>
        </w:rPr>
        <w:t xml:space="preserve">تا بدانند این علی کیست این علی هست جانِ جان</w:t>
      </w:r>
    </w:p>
    <w:p>
      <w:pPr>
        <w:pStyle w:val="BookText"/>
      </w:pPr>
      <w:r>
        <w:rPr>
          <w:rFonts w:ascii="IRNazanin" w:hAnsi="IRNazanin" w:eastAsia="IRNazanin" w:cs="IRNazanin"/>
          <w:lang w:bidi="fa-IR"/>
          <w:color w:val="111111"/>
          <w:sz w:val="28"/>
          <w:szCs w:val="28"/>
          <w:rtl/>
        </w:rPr>
        <w:t xml:space="preserve">بارها گفتا رسول الله فضائل علی</w:t>
      </w:r>
    </w:p>
    <w:p>
      <w:pPr>
        <w:pStyle w:val="BookText"/>
      </w:pPr>
      <w:r>
        <w:rPr>
          <w:rFonts w:ascii="IRNazanin" w:hAnsi="IRNazanin" w:eastAsia="IRNazanin" w:cs="IRNazanin"/>
          <w:lang w:bidi="fa-IR"/>
          <w:color w:val="111111"/>
          <w:sz w:val="28"/>
          <w:szCs w:val="28"/>
          <w:rtl/>
        </w:rPr>
        <w:t xml:space="preserve">بِالْاَخَص اندر غدیر خم بگفت با پردلی</w:t>
      </w:r>
    </w:p>
    <w:p>
      <w:pPr>
        <w:pStyle w:val="BookText"/>
      </w:pPr>
      <w:r>
        <w:rPr>
          <w:rFonts w:ascii="IRNazanin" w:hAnsi="IRNazanin" w:eastAsia="IRNazanin" w:cs="IRNazanin"/>
          <w:lang w:bidi="fa-IR"/>
          <w:color w:val="111111"/>
          <w:sz w:val="28"/>
          <w:szCs w:val="28"/>
          <w:rtl/>
        </w:rPr>
        <w:t xml:space="preserve">در غدیر بر روی منبر خطبه‌ئی غَرا بگفت</w:t>
      </w:r>
    </w:p>
    <w:p>
      <w:pPr>
        <w:pStyle w:val="BookText"/>
      </w:pPr>
      <w:r>
        <w:rPr>
          <w:rFonts w:ascii="Amiri" w:hAnsi="Amiri" w:eastAsia="Amiri" w:cs="Amiri"/>
          <w:lang w:bidi="ar-SA"/>
          <w:color w:val="111111"/>
          <w:sz w:val="28"/>
          <w:szCs w:val="28"/>
          <w:rtl/>
        </w:rPr>
        <w:t xml:space="preserve">دُرّی از دریای توحید و ولایت را بِسُفْت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00" w:name="pg4582_32310"/>
    <w:bookmarkEnd w:id="100"/>
    <w:p>
      <w:pPr>
        <w:pStyle w:val="BookText"/>
      </w:pPr>
      <w:r>
        <w:rPr>
          <w:rFonts w:ascii="IRNazanin" w:hAnsi="IRNazanin" w:eastAsia="IRNazanin" w:cs="IRNazanin"/>
          <w:lang w:bidi="fa-IR"/>
          <w:color w:val="111111"/>
          <w:sz w:val="28"/>
          <w:szCs w:val="28"/>
          <w:rtl/>
        </w:rPr>
        <w:t xml:space="preserve">پس حدیث کرد نعمت بی حد و والای خدا</w:t>
      </w:r>
    </w:p>
    <w:p>
      <w:pPr>
        <w:pStyle w:val="BookText"/>
      </w:pPr>
      <w:r>
        <w:rPr>
          <w:rFonts w:ascii="IRNazanin" w:hAnsi="IRNazanin" w:eastAsia="IRNazanin" w:cs="IRNazanin"/>
          <w:lang w:bidi="fa-IR"/>
          <w:color w:val="111111"/>
          <w:sz w:val="28"/>
          <w:szCs w:val="28"/>
          <w:rtl/>
        </w:rPr>
        <w:t xml:space="preserve">بر تمام امتش، هم در غدیر هم همه جا</w:t>
      </w:r>
    </w:p>
    <w:p>
      <w:pPr>
        <w:pStyle w:val="BookText"/>
      </w:pPr>
      <w:r>
        <w:rPr>
          <w:rFonts w:ascii="IRNazanin" w:hAnsi="IRNazanin" w:eastAsia="IRNazanin" w:cs="IRNazanin"/>
          <w:lang w:bidi="fa-IR"/>
          <w:color w:val="111111"/>
          <w:sz w:val="28"/>
          <w:szCs w:val="28"/>
          <w:rtl/>
        </w:rPr>
        <w:t xml:space="preserve">باد سلام و باد صلوات خداوند غنی</w:t>
      </w:r>
    </w:p>
    <w:p>
      <w:pPr>
        <w:pStyle w:val="BookText"/>
      </w:pPr>
      <w:r>
        <w:rPr>
          <w:rFonts w:ascii="IRNazanin" w:hAnsi="IRNazanin" w:eastAsia="IRNazanin" w:cs="IRNazanin"/>
          <w:lang w:bidi="fa-IR"/>
          <w:color w:val="111111"/>
          <w:sz w:val="28"/>
          <w:szCs w:val="28"/>
          <w:rtl/>
        </w:rPr>
        <w:t xml:space="preserve">بر رسول الله و بر نفس رسول الله علی</w:t>
      </w:r>
    </w:p>
    <w:p>
      <w:pPr>
        <w:pStyle w:val="Heading3"/>
      </w:pPr>
      <w:bookmarkStart w:id="456" w:name="_Toc106"/>
      <w:r>
        <w:t>94-سوره مبارکه‌ی اِنْشِراح</w:t>
      </w:r>
      <w:bookmarkEnd w:id="456"/>
    </w:p>
    <w:p>
      <w:pPr>
        <w:pStyle w:val="BookText"/>
      </w:pPr>
      <w:r>
        <w:rPr>
          <w:rFonts w:ascii="IRNazanin" w:hAnsi="IRNazanin" w:eastAsia="IRNazanin" w:cs="IRNazanin"/>
          <w:lang w:bidi="fa-IR"/>
          <w:color w:val="111111"/>
          <w:sz w:val="28"/>
          <w:szCs w:val="28"/>
          <w:rtl/>
        </w:rPr>
        <w:t xml:space="preserve">سوره‌ی شَرْح آمده در شرح حال مصطفی</w:t>
      </w:r>
    </w:p>
    <w:p>
      <w:pPr>
        <w:pStyle w:val="BookText"/>
      </w:pPr>
      <w:r>
        <w:rPr>
          <w:rFonts w:ascii="IRNazanin" w:hAnsi="IRNazanin" w:eastAsia="IRNazanin" w:cs="IRNazanin"/>
          <w:lang w:bidi="fa-IR"/>
          <w:color w:val="111111"/>
          <w:sz w:val="28"/>
          <w:szCs w:val="28"/>
          <w:rtl/>
        </w:rPr>
        <w:t xml:space="preserve">نفس پاک مُصطفی باشد علیّ مرتضی</w:t>
      </w:r>
    </w:p>
    <w:p>
      <w:pPr>
        <w:pStyle w:val="BookText"/>
      </w:pPr>
      <w:r>
        <w:rPr>
          <w:rFonts w:ascii="IRNazanin" w:hAnsi="IRNazanin" w:eastAsia="IRNazanin" w:cs="IRNazanin"/>
          <w:lang w:bidi="fa-IR"/>
          <w:color w:val="111111"/>
          <w:sz w:val="28"/>
          <w:szCs w:val="28"/>
          <w:rtl/>
        </w:rPr>
        <w:t xml:space="preserve">[1-2] سینه‌ی پر نور احمد شد شکفته از نِعَم</w:t>
      </w:r>
    </w:p>
    <w:p>
      <w:pPr>
        <w:pStyle w:val="BookText"/>
      </w:pPr>
      <w:r>
        <w:rPr>
          <w:rFonts w:ascii="IRNazanin" w:hAnsi="IRNazanin" w:eastAsia="IRNazanin" w:cs="IRNazanin"/>
          <w:lang w:bidi="fa-IR"/>
          <w:color w:val="111111"/>
          <w:sz w:val="28"/>
          <w:szCs w:val="28"/>
          <w:rtl/>
        </w:rPr>
        <w:t xml:space="preserve">بار سنگین نبوت شد سبک نیست ذره غم</w:t>
      </w:r>
    </w:p>
    <w:p>
      <w:pPr>
        <w:pStyle w:val="BookText"/>
      </w:pPr>
      <w:r>
        <w:rPr>
          <w:rFonts w:ascii="IRNazanin" w:hAnsi="IRNazanin" w:eastAsia="IRNazanin" w:cs="IRNazanin"/>
          <w:lang w:bidi="fa-IR"/>
          <w:color w:val="111111"/>
          <w:sz w:val="28"/>
          <w:szCs w:val="28"/>
          <w:rtl/>
        </w:rPr>
        <w:t xml:space="preserve">نفس پاک احمدی یاری نمود اسلام و دین</w:t>
      </w:r>
    </w:p>
    <w:p>
      <w:pPr>
        <w:pStyle w:val="BookText"/>
      </w:pPr>
      <w:r>
        <w:rPr>
          <w:rFonts w:ascii="Amiri" w:hAnsi="Amiri" w:eastAsia="Amiri" w:cs="Amiri"/>
          <w:lang w:bidi="ar-SA"/>
          <w:color w:val="111111"/>
          <w:sz w:val="28"/>
          <w:szCs w:val="28"/>
          <w:rtl/>
        </w:rPr>
        <w:t xml:space="preserve">بارها خود را فدا کرد بهر خَتْمُ الْمُرْسَلین</w:t>
      </w:r>
    </w:p>
    <w:p>
      <w:pPr>
        <w:pStyle w:val="BookText"/>
      </w:pPr>
      <w:r>
        <w:rPr>
          <w:rFonts w:ascii="IRNazanin" w:hAnsi="IRNazanin" w:eastAsia="IRNazanin" w:cs="IRNazanin"/>
          <w:lang w:bidi="fa-IR"/>
          <w:color w:val="111111"/>
          <w:sz w:val="28"/>
          <w:szCs w:val="28"/>
          <w:rtl/>
        </w:rPr>
        <w:t xml:space="preserve">صادق آل ولایت آیه را معنا نمود</w:t>
      </w:r>
    </w:p>
    <w:p>
      <w:pPr>
        <w:pStyle w:val="BookText"/>
      </w:pPr>
      <w:r>
        <w:rPr>
          <w:rFonts w:ascii="IRNazanin" w:hAnsi="IRNazanin" w:eastAsia="IRNazanin" w:cs="IRNazanin"/>
          <w:lang w:bidi="fa-IR"/>
          <w:color w:val="111111"/>
          <w:sz w:val="28"/>
          <w:szCs w:val="28"/>
          <w:rtl/>
        </w:rPr>
        <w:t xml:space="preserve">باطن آن را به نام حیدر کرار سرود</w:t>
      </w:r>
    </w:p>
    <w:p>
      <w:pPr>
        <w:pStyle w:val="BookText"/>
      </w:pPr>
      <w:r>
        <w:rPr>
          <w:rFonts w:ascii="IRNazanin" w:hAnsi="IRNazanin" w:eastAsia="IRNazanin" w:cs="IRNazanin"/>
          <w:lang w:bidi="fa-IR"/>
          <w:color w:val="111111"/>
          <w:sz w:val="28"/>
          <w:szCs w:val="28"/>
          <w:rtl/>
        </w:rPr>
        <w:t xml:space="preserve">گفت، خداوند با ولایت امیر مؤمنان</w:t>
      </w:r>
    </w:p>
    <w:p>
      <w:pPr>
        <w:pStyle w:val="BookText"/>
      </w:pPr>
      <w:r>
        <w:rPr>
          <w:rFonts w:ascii="IRNazanin" w:hAnsi="IRNazanin" w:eastAsia="IRNazanin" w:cs="IRNazanin"/>
          <w:lang w:bidi="fa-IR"/>
          <w:color w:val="111111"/>
          <w:sz w:val="28"/>
          <w:szCs w:val="28"/>
          <w:rtl/>
        </w:rPr>
        <w:t xml:space="preserve">روشنائی داد دل آن خاتم پیغمبران</w:t>
      </w:r>
    </w:p>
    <w:p>
      <w:pPr>
        <w:pStyle w:val="BookText"/>
      </w:pPr>
      <w:r>
        <w:rPr>
          <w:rFonts w:ascii="IRNazanin" w:hAnsi="IRNazanin" w:eastAsia="IRNazanin" w:cs="IRNazanin"/>
          <w:lang w:bidi="fa-IR"/>
          <w:color w:val="111111"/>
          <w:sz w:val="28"/>
          <w:szCs w:val="28"/>
          <w:rtl/>
        </w:rPr>
        <w:t xml:space="preserve">با فتوحات در جهاد و فتح مکه و دگر</w:t>
      </w:r>
    </w:p>
    <w:p>
      <w:pPr>
        <w:pStyle w:val="BookText"/>
      </w:pPr>
      <w:r>
        <w:rPr>
          <w:rFonts w:ascii="IRNazanin" w:hAnsi="IRNazanin" w:eastAsia="IRNazanin" w:cs="IRNazanin"/>
          <w:lang w:bidi="fa-IR"/>
          <w:color w:val="111111"/>
          <w:sz w:val="28"/>
          <w:szCs w:val="28"/>
          <w:rtl/>
        </w:rPr>
        <w:t xml:space="preserve">فتح‌ها با دست و بازوی علی، بنگر ظفر</w:t>
      </w:r>
    </w:p>
    <w:p>
      <w:pPr>
        <w:pStyle w:val="BookText"/>
      </w:pPr>
      <w:r>
        <w:rPr>
          <w:rFonts w:ascii="IRNazanin" w:hAnsi="IRNazanin" w:eastAsia="IRNazanin" w:cs="IRNazanin"/>
          <w:lang w:bidi="fa-IR"/>
          <w:color w:val="111111"/>
          <w:sz w:val="28"/>
          <w:szCs w:val="28"/>
          <w:rtl/>
        </w:rPr>
        <w:t xml:space="preserve">با فتوحات علی اسلام گرفت قوت تمام</w:t>
      </w:r>
    </w:p>
    <w:p>
      <w:pPr>
        <w:pStyle w:val="BookText"/>
      </w:pPr>
      <w:r>
        <w:rPr>
          <w:rFonts w:ascii="IRNazanin" w:hAnsi="IRNazanin" w:eastAsia="IRNazanin" w:cs="IRNazanin"/>
          <w:lang w:bidi="fa-IR"/>
          <w:color w:val="111111"/>
          <w:sz w:val="28"/>
          <w:szCs w:val="28"/>
          <w:rtl/>
        </w:rPr>
        <w:t xml:space="preserve">سینه‌ی پر نور احمد شد گشاده پر قوام</w:t>
      </w:r>
    </w:p>
    <w:p>
      <w:pPr>
        <w:pStyle w:val="BookText"/>
      </w:pPr>
      <w:r>
        <w:rPr>
          <w:rFonts w:ascii="IRNazanin" w:hAnsi="IRNazanin" w:eastAsia="IRNazanin" w:cs="IRNazanin"/>
          <w:lang w:bidi="fa-IR"/>
          <w:color w:val="111111"/>
          <w:sz w:val="28"/>
          <w:szCs w:val="28"/>
          <w:rtl/>
        </w:rPr>
        <w:t xml:space="preserve">بار سنگینی ز اسلام و ولایت بر زمین</w:t>
      </w:r>
    </w:p>
    <w:p>
      <w:pPr>
        <w:pStyle w:val="BookText"/>
      </w:pPr>
      <w:r>
        <w:rPr>
          <w:rFonts w:ascii="IRNazanin" w:hAnsi="IRNazanin" w:eastAsia="IRNazanin" w:cs="IRNazanin"/>
          <w:lang w:bidi="fa-IR"/>
          <w:color w:val="111111"/>
          <w:sz w:val="28"/>
          <w:szCs w:val="28"/>
          <w:rtl/>
        </w:rPr>
        <w:t xml:space="preserve">شد نهاده با دو بازوی یدالله، آفرین</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 بارها اسرار بالا گفت به مولا، مصطفی</w:t>
      </w:r>
    </w:p>
    <w:p>
      <w:pPr>
        <w:pStyle w:val="BookText"/>
      </w:pPr>
      <w:r>
        <w:rPr>
          <w:rFonts w:ascii="Amiri" w:hAnsi="Amiri" w:eastAsia="Amiri" w:cs="Amiri"/>
          <w:lang w:bidi="ar-SA"/>
          <w:color w:val="111111"/>
          <w:sz w:val="28"/>
          <w:szCs w:val="28"/>
          <w:rtl/>
        </w:rPr>
        <w:t xml:space="preserve">بار سینه شد سبک از عُسْر به یُسْر آمد نوا</w:t>
      </w:r>
    </w:p>
    <w:p>
      <w:pPr>
        <w:pStyle w:val="BookText"/>
      </w:pPr>
      <w:r>
        <w:rPr>
          <w:rFonts w:ascii="IRNazanin" w:hAnsi="IRNazanin" w:eastAsia="IRNazanin" w:cs="IRNazanin"/>
          <w:lang w:bidi="fa-IR"/>
          <w:color w:val="111111"/>
          <w:sz w:val="28"/>
          <w:szCs w:val="28"/>
          <w:rtl/>
        </w:rPr>
        <w:t xml:space="preserve">[7-8] صادق آل رسول معنا نمود دو آیه را</w:t>
      </w:r>
    </w:p>
    <w:p>
      <w:pPr>
        <w:pStyle w:val="BookText"/>
      </w:pPr>
      <w:r>
        <w:rPr>
          <w:rFonts w:ascii="IRNazanin" w:hAnsi="IRNazanin" w:eastAsia="IRNazanin" w:cs="IRNazanin"/>
          <w:lang w:bidi="fa-IR"/>
          <w:color w:val="111111"/>
          <w:sz w:val="28"/>
          <w:szCs w:val="28"/>
          <w:rtl/>
        </w:rPr>
        <w:t xml:space="preserve">آیه‌ی هفتم و هشتم سوره‌ی شرح پر عطا</w:t>
      </w:r>
    </w:p>
    <w:p>
      <w:pPr>
        <w:pStyle w:val="BookText"/>
      </w:pPr>
      <w:r>
        <w:rPr>
          <w:rFonts w:ascii="IRNazanin" w:hAnsi="IRNazanin" w:eastAsia="IRNazanin" w:cs="IRNazanin"/>
          <w:lang w:bidi="fa-IR"/>
          <w:color w:val="111111"/>
          <w:sz w:val="28"/>
          <w:szCs w:val="28"/>
          <w:rtl/>
        </w:rPr>
        <w:t xml:space="preserve">گفت خداوند حکیم، ای برگزیده مصطفی</w:t>
      </w:r>
    </w:p>
    <w:p>
      <w:pPr>
        <w:pStyle w:val="BookText"/>
      </w:pPr>
      <w:r>
        <w:rPr>
          <w:rFonts w:ascii="IRNazanin" w:hAnsi="IRNazanin" w:eastAsia="IRNazanin" w:cs="IRNazanin"/>
          <w:lang w:bidi="fa-IR"/>
          <w:color w:val="111111"/>
          <w:sz w:val="28"/>
          <w:szCs w:val="28"/>
          <w:rtl/>
        </w:rPr>
        <w:t xml:space="preserve">بعد انجام نبوت باطنش آر در نما</w:t>
      </w:r>
    </w:p>
    <w:p>
      <w:pPr>
        <w:pStyle w:val="BookText"/>
      </w:pPr>
      <w:r>
        <w:rPr>
          <w:rFonts w:ascii="IRNazanin" w:hAnsi="IRNazanin" w:eastAsia="IRNazanin" w:cs="IRNazanin"/>
          <w:lang w:bidi="fa-IR"/>
          <w:color w:val="111111"/>
          <w:sz w:val="28"/>
          <w:szCs w:val="28"/>
          <w:rtl/>
        </w:rPr>
        <w:t xml:space="preserve">باطن واصل رسالت هست ولایت علی</w:t>
      </w:r>
    </w:p>
    <w:p>
      <w:pPr>
        <w:pStyle w:val="BookText"/>
      </w:pPr>
      <w:r>
        <w:rPr>
          <w:rFonts w:ascii="IRNazanin" w:hAnsi="IRNazanin" w:eastAsia="IRNazanin" w:cs="IRNazanin"/>
          <w:lang w:bidi="fa-IR"/>
          <w:color w:val="111111"/>
          <w:sz w:val="28"/>
          <w:szCs w:val="28"/>
          <w:rtl/>
        </w:rPr>
        <w:t xml:space="preserve">باطن واصل رسالت بهر مردم کن جلی</w:t>
      </w:r>
    </w:p>
    <w:p>
      <w:pPr>
        <w:pStyle w:val="BookText"/>
      </w:pPr>
      <w:r>
        <w:rPr>
          <w:rFonts w:ascii="IRNazanin" w:hAnsi="IRNazanin" w:eastAsia="IRNazanin" w:cs="IRNazanin"/>
          <w:lang w:bidi="fa-IR"/>
          <w:color w:val="111111"/>
          <w:sz w:val="28"/>
          <w:szCs w:val="28"/>
          <w:rtl/>
        </w:rPr>
        <w:t xml:space="preserve">پس نما بعد فراغت این علی را تو وصیّ</w:t>
      </w:r>
    </w:p>
    <w:p>
      <w:pPr>
        <w:pStyle w:val="BookText"/>
      </w:pPr>
      <w:r>
        <w:rPr>
          <w:rFonts w:ascii="IRNazanin" w:hAnsi="IRNazanin" w:eastAsia="IRNazanin" w:cs="IRNazanin"/>
          <w:lang w:bidi="fa-IR"/>
          <w:color w:val="111111"/>
          <w:sz w:val="28"/>
          <w:szCs w:val="28"/>
          <w:rtl/>
        </w:rPr>
        <w:t xml:space="preserve">نصب نما او بر خلافت تا بدانند هست ولیّ</w:t>
      </w:r>
    </w:p>
    <w:p>
      <w:pPr>
        <w:pStyle w:val="BookText"/>
      </w:pPr>
      <w:r>
        <w:rPr>
          <w:rFonts w:ascii="Amiri" w:hAnsi="Amiri" w:eastAsia="Amiri" w:cs="Amiri"/>
          <w:lang w:bidi="ar-SA"/>
          <w:color w:val="111111"/>
          <w:sz w:val="28"/>
          <w:szCs w:val="28"/>
          <w:rtl/>
        </w:rPr>
        <w:t xml:space="preserve">بعد آن خواند، مَنْ کُنْتُ مَوْلاه فَعَلِیٌّ مَوْلاه</w:t>
      </w:r>
    </w:p>
    <w:p>
      <w:pPr>
        <w:pStyle w:val="BookText"/>
      </w:pPr>
      <w:r>
        <w:rPr>
          <w:rFonts w:ascii="Amiri" w:hAnsi="Amiri" w:eastAsia="Amiri" w:cs="Amiri"/>
          <w:lang w:bidi="ar-SA"/>
          <w:color w:val="111111"/>
          <w:sz w:val="28"/>
          <w:szCs w:val="28"/>
          <w:rtl/>
        </w:rPr>
        <w:t xml:space="preserve">اَللَّهُمَّ وٰالِ مَنْ وٰالاه وَعادِ مَنْ عٰاداه</w:t>
      </w:r>
    </w:p>
    <w:p>
      <w:pPr>
        <w:pStyle w:val="BookText"/>
      </w:pPr>
      <w:r>
        <w:rPr>
          <w:rFonts w:ascii="IRNazanin" w:hAnsi="IRNazanin" w:eastAsia="IRNazanin" w:cs="IRNazanin"/>
          <w:lang w:bidi="fa-IR"/>
          <w:color w:val="111111"/>
          <w:sz w:val="28"/>
          <w:szCs w:val="28"/>
          <w:rtl/>
        </w:rPr>
        <w:t xml:space="preserve">تا سه بار این را بگفت و خود پناه برد به خدا</w:t>
      </w:r>
    </w:p>
    <w:p>
      <w:pPr>
        <w:pStyle w:val="BookText"/>
      </w:pPr>
      <w:r>
        <w:rPr>
          <w:rFonts w:ascii="IRNazanin" w:hAnsi="IRNazanin" w:eastAsia="IRNazanin" w:cs="IRNazanin"/>
          <w:lang w:bidi="fa-IR"/>
          <w:color w:val="111111"/>
          <w:sz w:val="28"/>
          <w:szCs w:val="28"/>
          <w:rtl/>
        </w:rPr>
        <w:t xml:space="preserve">تا کند حفظ ولایت با علیّ مرتضیٰ</w:t>
      </w:r>
    </w:p>
    <w:p>
      <w:pPr>
        <w:pStyle w:val="BookText"/>
      </w:pPr>
      <w:r>
        <w:rPr>
          <w:rFonts w:ascii="IRNazanin" w:hAnsi="IRNazanin" w:eastAsia="IRNazanin" w:cs="IRNazanin"/>
          <w:lang w:bidi="fa-IR"/>
          <w:color w:val="111111"/>
          <w:sz w:val="28"/>
          <w:szCs w:val="28"/>
          <w:rtl/>
        </w:rPr>
        <w:t xml:space="preserve">در بیان دیگری گفت صادق ملک وجود</w:t>
      </w:r>
    </w:p>
    <w:p>
      <w:pPr>
        <w:pStyle w:val="BookText"/>
      </w:pPr>
      <w:r>
        <w:rPr>
          <w:rFonts w:ascii="IRNazanin" w:hAnsi="IRNazanin" w:eastAsia="IRNazanin" w:cs="IRNazanin"/>
          <w:lang w:bidi="fa-IR"/>
          <w:color w:val="111111"/>
          <w:sz w:val="28"/>
          <w:szCs w:val="28"/>
          <w:rtl/>
        </w:rPr>
        <w:t xml:space="preserve">در سفر بودی رسول‌الله بحج اندر شهود</w:t>
      </w:r>
    </w:p>
    <w:p>
      <w:pPr>
        <w:pStyle w:val="BookText"/>
      </w:pPr>
      <w:r>
        <w:rPr>
          <w:rFonts w:ascii="IRNazanin" w:hAnsi="IRNazanin" w:eastAsia="IRNazanin" w:cs="IRNazanin"/>
          <w:lang w:bidi="fa-IR"/>
          <w:color w:val="111111"/>
          <w:sz w:val="28"/>
          <w:szCs w:val="28"/>
          <w:rtl/>
        </w:rPr>
        <w:t xml:space="preserve">این دو آیه نازل آمد، تا ز حج فارغ شدی</w:t>
      </w:r>
    </w:p>
    <w:p>
      <w:pPr>
        <w:pStyle w:val="BookText"/>
      </w:pPr>
      <w:r>
        <w:rPr>
          <w:rFonts w:ascii="IRNazanin" w:hAnsi="IRNazanin" w:eastAsia="IRNazanin" w:cs="IRNazanin"/>
          <w:lang w:bidi="fa-IR"/>
          <w:color w:val="111111"/>
          <w:sz w:val="28"/>
          <w:szCs w:val="28"/>
          <w:rtl/>
        </w:rPr>
        <w:t xml:space="preserve">کن تو منصوب این علی را، کی توان غافل بودی</w:t>
      </w:r>
    </w:p>
    <w:p>
      <w:pPr>
        <w:pStyle w:val="BookText"/>
      </w:pPr>
      <w:r>
        <w:rPr>
          <w:rFonts w:ascii="IRNazanin" w:hAnsi="IRNazanin" w:eastAsia="IRNazanin" w:cs="IRNazanin"/>
          <w:lang w:bidi="fa-IR"/>
          <w:color w:val="111111"/>
          <w:sz w:val="28"/>
          <w:szCs w:val="28"/>
          <w:rtl/>
        </w:rPr>
        <w:t xml:space="preserve">چون که با نصب علی بر جای خود آمد قرار</w:t>
      </w:r>
    </w:p>
    <w:p>
      <w:pPr>
        <w:pStyle w:val="BookText"/>
      </w:pPr>
      <w:r>
        <w:rPr>
          <w:rFonts w:ascii="IRNazanin" w:hAnsi="IRNazanin" w:eastAsia="IRNazanin" w:cs="IRNazanin"/>
          <w:lang w:bidi="fa-IR"/>
          <w:color w:val="111111"/>
          <w:sz w:val="28"/>
          <w:szCs w:val="28"/>
          <w:rtl/>
        </w:rPr>
        <w:t xml:space="preserve">با دو صد رغبت روان باشی سوی پروردگار</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01" w:name="pg4582_32312"/>
    <w:bookmarkEnd w:id="101"/>
    <w:p>
      <w:pPr>
        <w:pStyle w:val="Heading3"/>
      </w:pPr>
      <w:bookmarkStart w:id="457" w:name="_Toc107"/>
      <w:r>
        <w:t>95-سوره مبارکه‌ی تین</w:t>
      </w:r>
      <w:bookmarkEnd w:id="457"/>
    </w:p>
    <w:p>
      <w:pPr>
        <w:pStyle w:val="BookText"/>
      </w:pPr>
      <w:r>
        <w:rPr>
          <w:rFonts w:ascii="IRNazanin" w:hAnsi="IRNazanin" w:eastAsia="IRNazanin" w:cs="IRNazanin"/>
          <w:lang w:bidi="fa-IR"/>
          <w:color w:val="111111"/>
          <w:sz w:val="28"/>
          <w:szCs w:val="28"/>
          <w:rtl/>
        </w:rPr>
        <w:t xml:space="preserve">سوره‌ئی از سوره‌ها گردیده نازل نامش تین</w:t>
      </w:r>
    </w:p>
    <w:p>
      <w:pPr>
        <w:pStyle w:val="BookText"/>
      </w:pPr>
      <w:r>
        <w:rPr>
          <w:rFonts w:ascii="IRNazanin" w:hAnsi="IRNazanin" w:eastAsia="IRNazanin" w:cs="IRNazanin"/>
          <w:lang w:bidi="fa-IR"/>
          <w:color w:val="111111"/>
          <w:sz w:val="28"/>
          <w:szCs w:val="28"/>
          <w:rtl/>
        </w:rPr>
        <w:t xml:space="preserve">دو ثمر از خلقت نازل گشته است بین با یقین</w:t>
      </w:r>
    </w:p>
    <w:p>
      <w:pPr>
        <w:pStyle w:val="BookText"/>
      </w:pPr>
      <w:r>
        <w:rPr>
          <w:rFonts w:ascii="IRNazanin" w:hAnsi="IRNazanin" w:eastAsia="IRNazanin" w:cs="IRNazanin"/>
          <w:lang w:bidi="fa-IR"/>
          <w:color w:val="111111"/>
          <w:sz w:val="28"/>
          <w:szCs w:val="28"/>
          <w:rtl/>
        </w:rPr>
        <w:t xml:space="preserve">تین و زیتون دو ثمر باشد ز خلقت آمده</w:t>
      </w:r>
    </w:p>
    <w:p>
      <w:pPr>
        <w:pStyle w:val="BookText"/>
      </w:pPr>
      <w:r>
        <w:rPr>
          <w:rFonts w:ascii="IRNazanin" w:hAnsi="IRNazanin" w:eastAsia="IRNazanin" w:cs="IRNazanin"/>
          <w:lang w:bidi="fa-IR"/>
          <w:color w:val="111111"/>
          <w:sz w:val="28"/>
          <w:szCs w:val="28"/>
          <w:rtl/>
        </w:rPr>
        <w:t xml:space="preserve">تین مقام نبوی با جاء و دولت آمده</w:t>
      </w:r>
    </w:p>
    <w:p>
      <w:pPr>
        <w:pStyle w:val="BookText"/>
      </w:pPr>
      <w:r>
        <w:rPr>
          <w:rFonts w:ascii="IRNazanin" w:hAnsi="IRNazanin" w:eastAsia="IRNazanin" w:cs="IRNazanin"/>
          <w:lang w:bidi="fa-IR"/>
          <w:color w:val="111111"/>
          <w:sz w:val="28"/>
          <w:szCs w:val="28"/>
          <w:rtl/>
        </w:rPr>
        <w:t xml:space="preserve">زیت مقام ولوی از عالم معنا عیان</w:t>
      </w:r>
    </w:p>
    <w:p>
      <w:pPr>
        <w:pStyle w:val="BookText"/>
      </w:pPr>
      <w:r>
        <w:rPr>
          <w:rFonts w:ascii="IRNazanin" w:hAnsi="IRNazanin" w:eastAsia="IRNazanin" w:cs="IRNazanin"/>
          <w:lang w:bidi="fa-IR"/>
          <w:color w:val="111111"/>
          <w:sz w:val="28"/>
          <w:szCs w:val="28"/>
          <w:rtl/>
        </w:rPr>
        <w:t xml:space="preserve">گیر به گوشَت رمز خلقت گر نگیری، لَنْ تَران</w:t>
      </w:r>
    </w:p>
    <w:p>
      <w:pPr>
        <w:pStyle w:val="BookText"/>
      </w:pPr>
      <w:r>
        <w:rPr>
          <w:rFonts w:ascii="IRNazanin" w:hAnsi="IRNazanin" w:eastAsia="IRNazanin" w:cs="IRNazanin"/>
          <w:lang w:bidi="fa-IR"/>
          <w:color w:val="111111"/>
          <w:sz w:val="28"/>
          <w:szCs w:val="28"/>
          <w:rtl/>
        </w:rPr>
        <w:t xml:space="preserve">تین کریم اهل بیت باشد امام مجتبی</w:t>
      </w:r>
    </w:p>
    <w:p>
      <w:pPr>
        <w:pStyle w:val="BookText"/>
      </w:pPr>
      <w:r>
        <w:rPr>
          <w:rFonts w:ascii="IRNazanin" w:hAnsi="IRNazanin" w:eastAsia="IRNazanin" w:cs="IRNazanin"/>
          <w:lang w:bidi="fa-IR"/>
          <w:color w:val="111111"/>
          <w:sz w:val="28"/>
          <w:szCs w:val="28"/>
          <w:rtl/>
        </w:rPr>
        <w:t xml:space="preserve">زیتون است تجلی شاه شهید کربلا</w:t>
      </w:r>
    </w:p>
    <w:p>
      <w:pPr>
        <w:pStyle w:val="BookText"/>
      </w:pPr>
      <w:r>
        <w:rPr>
          <w:rFonts w:ascii="IRNazanin" w:hAnsi="IRNazanin" w:eastAsia="IRNazanin" w:cs="IRNazanin"/>
          <w:lang w:bidi="fa-IR"/>
          <w:color w:val="111111"/>
          <w:sz w:val="28"/>
          <w:szCs w:val="28"/>
          <w:rtl/>
        </w:rPr>
        <w:t xml:space="preserve">یا دو میوه‌ی بهشتی آمد از خلد برین</w:t>
      </w:r>
    </w:p>
    <w:p>
      <w:pPr>
        <w:pStyle w:val="BookText"/>
      </w:pPr>
      <w:r>
        <w:rPr>
          <w:rFonts w:ascii="IRNazanin" w:hAnsi="IRNazanin" w:eastAsia="IRNazanin" w:cs="IRNazanin"/>
          <w:lang w:bidi="fa-IR"/>
          <w:color w:val="111111"/>
          <w:sz w:val="28"/>
          <w:szCs w:val="28"/>
          <w:rtl/>
        </w:rPr>
        <w:t xml:space="preserve">باد به خالقِ دو میوه صد سلام و آفرین</w:t>
      </w:r>
    </w:p>
    <w:p>
      <w:pPr>
        <w:pStyle w:val="BookText"/>
      </w:pPr>
      <w:r>
        <w:rPr>
          <w:rFonts w:ascii="IRNazanin" w:hAnsi="IRNazanin" w:eastAsia="IRNazanin" w:cs="IRNazanin"/>
          <w:lang w:bidi="fa-IR"/>
          <w:color w:val="111111"/>
          <w:sz w:val="28"/>
          <w:szCs w:val="28"/>
          <w:rtl/>
        </w:rPr>
        <w:t xml:space="preserve">[1-2-3] پس قَسَم به تین و زیتون هم به طور و هم سینین</w:t>
      </w:r>
    </w:p>
    <w:p>
      <w:pPr>
        <w:pStyle w:val="BookText"/>
      </w:pPr>
      <w:r>
        <w:rPr>
          <w:rFonts w:ascii="Amiri" w:hAnsi="Amiri" w:eastAsia="Amiri" w:cs="Amiri"/>
          <w:lang w:bidi="ar-SA"/>
          <w:color w:val="111111"/>
          <w:sz w:val="28"/>
          <w:szCs w:val="28"/>
          <w:rtl/>
        </w:rPr>
        <w:t xml:space="preserve">هم قَسَم بادا به شهر، هم با اَمان و با اَمین</w:t>
      </w:r>
    </w:p>
    <w:p>
      <w:pPr>
        <w:pStyle w:val="BookText"/>
      </w:pPr>
      <w:r>
        <w:rPr>
          <w:rFonts w:ascii="IRNazanin" w:hAnsi="IRNazanin" w:eastAsia="IRNazanin" w:cs="IRNazanin"/>
          <w:lang w:bidi="fa-IR"/>
          <w:color w:val="111111"/>
          <w:sz w:val="28"/>
          <w:szCs w:val="28"/>
          <w:rtl/>
        </w:rPr>
        <w:t xml:space="preserve">گشته منقول از امام باقرِ علم و کمال</w:t>
      </w:r>
    </w:p>
    <w:p>
      <w:pPr>
        <w:pStyle w:val="BookText"/>
      </w:pPr>
      <w:r>
        <w:rPr>
          <w:rFonts w:ascii="IRNazanin" w:hAnsi="IRNazanin" w:eastAsia="IRNazanin" w:cs="IRNazanin"/>
          <w:lang w:bidi="fa-IR"/>
          <w:color w:val="111111"/>
          <w:sz w:val="28"/>
          <w:szCs w:val="28"/>
          <w:rtl/>
        </w:rPr>
        <w:t xml:space="preserve">تین حسن زیتون حسین هر دو ظهوری از جمال</w:t>
      </w:r>
    </w:p>
    <w:p>
      <w:pPr>
        <w:pStyle w:val="BookText"/>
      </w:pPr>
      <w:r>
        <w:rPr>
          <w:rFonts w:ascii="IRNazanin" w:hAnsi="IRNazanin" w:eastAsia="IRNazanin" w:cs="IRNazanin"/>
          <w:lang w:bidi="fa-IR"/>
          <w:color w:val="111111"/>
          <w:sz w:val="28"/>
          <w:szCs w:val="28"/>
          <w:rtl/>
        </w:rPr>
        <w:t xml:space="preserve">این دو میوه، میوه‌ی قلب نبی و مرتضی</w:t>
      </w:r>
    </w:p>
    <w:p>
      <w:pPr>
        <w:pStyle w:val="BookText"/>
      </w:pPr>
      <w:r>
        <w:rPr>
          <w:rFonts w:ascii="IRNazanin" w:hAnsi="IRNazanin" w:eastAsia="IRNazanin" w:cs="IRNazanin"/>
          <w:lang w:bidi="fa-IR"/>
          <w:color w:val="111111"/>
          <w:sz w:val="28"/>
          <w:szCs w:val="28"/>
          <w:rtl/>
        </w:rPr>
        <w:t xml:space="preserve">میوه‌ی دلبند زهرای عزیز مصطفی</w:t>
      </w:r>
    </w:p>
    <w:p>
      <w:pPr>
        <w:pStyle w:val="BookText"/>
      </w:pPr>
      <w:r>
        <w:rPr>
          <w:rFonts w:ascii="IRNazanin" w:hAnsi="IRNazanin" w:eastAsia="IRNazanin" w:cs="IRNazanin"/>
          <w:lang w:bidi="fa-IR"/>
          <w:color w:val="111111"/>
          <w:sz w:val="28"/>
          <w:szCs w:val="28"/>
          <w:rtl/>
        </w:rPr>
        <w:t xml:space="preserve">طُور سینین است امیر مؤمنان یعسوب دین</w:t>
      </w:r>
    </w:p>
    <w:p>
      <w:pPr>
        <w:pStyle w:val="BookText"/>
      </w:pPr>
      <w:r>
        <w:rPr>
          <w:rFonts w:ascii="Amiri" w:hAnsi="Amiri" w:eastAsia="Amiri" w:cs="Amiri"/>
          <w:lang w:bidi="ar-SA"/>
          <w:color w:val="111111"/>
          <w:sz w:val="28"/>
          <w:szCs w:val="28"/>
          <w:rtl/>
        </w:rPr>
        <w:t xml:space="preserve">فاطمه ناموس داور باشد بَلَدِ اَمین</w:t>
      </w:r>
    </w:p>
    <w:p>
      <w:pPr>
        <w:pStyle w:val="BookText"/>
      </w:pPr>
      <w:r>
        <w:rPr>
          <w:rFonts w:ascii="IRNazanin" w:hAnsi="IRNazanin" w:eastAsia="IRNazanin" w:cs="IRNazanin"/>
          <w:lang w:bidi="fa-IR"/>
          <w:color w:val="111111"/>
          <w:sz w:val="28"/>
          <w:szCs w:val="28"/>
          <w:rtl/>
        </w:rPr>
        <w:t xml:space="preserve">از نبی الله روایت آمده نیز این چنین</w:t>
      </w:r>
    </w:p>
    <w:p>
      <w:pPr>
        <w:pStyle w:val="BookText"/>
      </w:pPr>
      <w:r>
        <w:rPr>
          <w:rFonts w:ascii="Amiri" w:hAnsi="Amiri" w:eastAsia="Amiri" w:cs="Amiri"/>
          <w:lang w:bidi="ar-SA"/>
          <w:color w:val="111111"/>
          <w:sz w:val="28"/>
          <w:szCs w:val="28"/>
          <w:rtl/>
        </w:rPr>
        <w:t xml:space="preserve">لیک بجای فاطمه باشد نبی، بَلَدِ اَمین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بیان دیگری آمد که تین باشد رسول</w:t>
      </w:r>
    </w:p>
    <w:p>
      <w:pPr>
        <w:pStyle w:val="BookText"/>
      </w:pPr>
      <w:r>
        <w:rPr>
          <w:rFonts w:ascii="IRNazanin" w:hAnsi="IRNazanin" w:eastAsia="IRNazanin" w:cs="IRNazanin"/>
          <w:lang w:bidi="fa-IR"/>
          <w:color w:val="111111"/>
          <w:sz w:val="28"/>
          <w:szCs w:val="28"/>
          <w:rtl/>
        </w:rPr>
        <w:t xml:space="preserve">زیتون است مولی امیرمؤمنان، این هم قبول</w:t>
      </w:r>
    </w:p>
    <w:p>
      <w:pPr>
        <w:pStyle w:val="BookText"/>
      </w:pPr>
      <w:r>
        <w:rPr>
          <w:rFonts w:ascii="IRNazanin" w:hAnsi="IRNazanin" w:eastAsia="IRNazanin" w:cs="IRNazanin"/>
          <w:lang w:bidi="fa-IR"/>
          <w:color w:val="111111"/>
          <w:sz w:val="28"/>
          <w:szCs w:val="28"/>
          <w:rtl/>
        </w:rPr>
        <w:t xml:space="preserve">طور سینین است حسن هم شاهد معنا حسین</w:t>
      </w:r>
    </w:p>
    <w:p>
      <w:pPr>
        <w:pStyle w:val="BookText"/>
      </w:pPr>
      <w:r>
        <w:rPr>
          <w:rFonts w:ascii="Amiri" w:hAnsi="Amiri" w:eastAsia="Amiri" w:cs="Amiri"/>
          <w:lang w:bidi="ar-SA"/>
          <w:color w:val="111111"/>
          <w:sz w:val="28"/>
          <w:szCs w:val="28"/>
          <w:rtl/>
        </w:rPr>
        <w:t xml:space="preserve">بَلَدِ اَمین امامان در میان خافِقَیْن</w:t>
      </w:r>
    </w:p>
    <w:p>
      <w:pPr>
        <w:pStyle w:val="BookText"/>
      </w:pPr>
      <w:r>
        <w:rPr>
          <w:rFonts w:ascii="IRNazanin" w:hAnsi="IRNazanin" w:eastAsia="IRNazanin" w:cs="IRNazanin"/>
          <w:lang w:bidi="fa-IR"/>
          <w:color w:val="111111"/>
          <w:sz w:val="28"/>
          <w:szCs w:val="28"/>
          <w:rtl/>
        </w:rPr>
        <w:t xml:space="preserve">موسی کاظم بگفتا از پیمبر یک بیان</w:t>
      </w:r>
    </w:p>
    <w:p>
      <w:pPr>
        <w:pStyle w:val="BookText"/>
      </w:pPr>
      <w:r>
        <w:rPr>
          <w:rFonts w:ascii="IRNazanin" w:hAnsi="IRNazanin" w:eastAsia="IRNazanin" w:cs="IRNazanin"/>
          <w:lang w:bidi="fa-IR"/>
          <w:color w:val="111111"/>
          <w:sz w:val="28"/>
          <w:szCs w:val="28"/>
          <w:rtl/>
        </w:rPr>
        <w:t xml:space="preserve">گفت که تین باشد مدینه، در نزول کروبیان</w:t>
      </w:r>
    </w:p>
    <w:p>
      <w:pPr>
        <w:pStyle w:val="BookText"/>
      </w:pPr>
      <w:r>
        <w:rPr>
          <w:rFonts w:ascii="Amiri" w:hAnsi="Amiri" w:eastAsia="Amiri" w:cs="Amiri"/>
          <w:lang w:bidi="ar-SA"/>
          <w:color w:val="111111"/>
          <w:sz w:val="28"/>
          <w:szCs w:val="28"/>
          <w:rtl/>
        </w:rPr>
        <w:t xml:space="preserve">زیتون است بَیْتُ الْمُقَدَسْ طُورِ سینین کوفه دان</w:t>
      </w:r>
    </w:p>
    <w:p>
      <w:pPr>
        <w:pStyle w:val="BookText"/>
      </w:pPr>
      <w:r>
        <w:rPr>
          <w:rFonts w:ascii="IRNazanin" w:hAnsi="IRNazanin" w:eastAsia="IRNazanin" w:cs="IRNazanin"/>
          <w:lang w:bidi="fa-IR"/>
          <w:color w:val="111111"/>
          <w:sz w:val="28"/>
          <w:szCs w:val="28"/>
          <w:rtl/>
        </w:rPr>
        <w:t xml:space="preserve">مکه بَلَدِ اَمین و قبله‌گاه عاشقان</w:t>
      </w:r>
    </w:p>
    <w:p>
      <w:pPr>
        <w:pStyle w:val="BookText"/>
      </w:pPr>
      <w:r>
        <w:rPr>
          <w:rFonts w:ascii="IRNazanin" w:hAnsi="IRNazanin" w:eastAsia="IRNazanin" w:cs="IRNazanin"/>
          <w:lang w:bidi="fa-IR"/>
          <w:color w:val="111111"/>
          <w:sz w:val="28"/>
          <w:szCs w:val="28"/>
          <w:rtl/>
        </w:rPr>
        <w:t xml:space="preserve">بین تو این قبله بود زادگاه احمد هم علی</w:t>
      </w:r>
    </w:p>
    <w:p>
      <w:pPr>
        <w:pStyle w:val="BookText"/>
      </w:pPr>
      <w:r>
        <w:rPr>
          <w:rFonts w:ascii="IRNazanin" w:hAnsi="IRNazanin" w:eastAsia="IRNazanin" w:cs="IRNazanin"/>
          <w:lang w:bidi="fa-IR"/>
          <w:color w:val="111111"/>
          <w:sz w:val="28"/>
          <w:szCs w:val="28"/>
          <w:rtl/>
        </w:rPr>
        <w:t xml:space="preserve">زادِگاه در زادِگاه باشد بوصف مُنْجَلی</w:t>
      </w:r>
    </w:p>
    <w:p>
      <w:pPr>
        <w:pStyle w:val="BookText"/>
      </w:pPr>
      <w:r>
        <w:rPr>
          <w:rFonts w:ascii="IRNazanin" w:hAnsi="IRNazanin" w:eastAsia="IRNazanin" w:cs="IRNazanin"/>
          <w:lang w:bidi="fa-IR"/>
          <w:color w:val="111111"/>
          <w:sz w:val="28"/>
          <w:szCs w:val="28"/>
          <w:rtl/>
        </w:rPr>
        <w:t xml:space="preserve">مکه باشد زادِگاه اشرف مخلوق نبی</w:t>
      </w:r>
    </w:p>
    <w:p>
      <w:pPr>
        <w:pStyle w:val="BookText"/>
      </w:pPr>
      <w:r>
        <w:rPr>
          <w:rFonts w:ascii="IRNazanin" w:hAnsi="IRNazanin" w:eastAsia="IRNazanin" w:cs="IRNazanin"/>
          <w:lang w:bidi="fa-IR"/>
          <w:color w:val="111111"/>
          <w:sz w:val="28"/>
          <w:szCs w:val="28"/>
          <w:rtl/>
        </w:rPr>
        <w:t xml:space="preserve">کعبه باشد زادِگاه حیدر صفدر علی</w:t>
      </w:r>
    </w:p>
    <w:p>
      <w:pPr>
        <w:pStyle w:val="BookText"/>
      </w:pPr>
      <w:r>
        <w:rPr>
          <w:rFonts w:ascii="IRNazanin" w:hAnsi="IRNazanin" w:eastAsia="IRNazanin" w:cs="IRNazanin"/>
          <w:lang w:bidi="fa-IR"/>
          <w:color w:val="111111"/>
          <w:sz w:val="28"/>
          <w:szCs w:val="28"/>
          <w:rtl/>
        </w:rPr>
        <w:t xml:space="preserve">[4] با قَسَم گوید مقام خلقت انسان ببین</w:t>
      </w:r>
    </w:p>
    <w:p>
      <w:pPr>
        <w:pStyle w:val="BookText"/>
      </w:pPr>
      <w:r>
        <w:rPr>
          <w:rFonts w:ascii="IRNazanin" w:hAnsi="IRNazanin" w:eastAsia="IRNazanin" w:cs="IRNazanin"/>
          <w:lang w:bidi="fa-IR"/>
          <w:color w:val="111111"/>
          <w:sz w:val="28"/>
          <w:szCs w:val="28"/>
          <w:rtl/>
        </w:rPr>
        <w:t xml:space="preserve">آفرینشش بود در بهترین صورت ز طین</w:t>
      </w:r>
    </w:p>
    <w:p>
      <w:pPr>
        <w:pStyle w:val="BookText"/>
      </w:pPr>
      <w:r>
        <w:rPr>
          <w:rFonts w:ascii="Amiri" w:hAnsi="Amiri" w:eastAsia="Amiri" w:cs="Amiri"/>
          <w:lang w:bidi="ar-SA"/>
          <w:color w:val="111111"/>
          <w:sz w:val="28"/>
          <w:szCs w:val="28"/>
          <w:rtl/>
        </w:rPr>
        <w:t xml:space="preserve">خلق نمود در صورت خود آدم اَبُوالْبَشَر</w:t>
      </w:r>
    </w:p>
    <w:p>
      <w:pPr>
        <w:pStyle w:val="BookText"/>
      </w:pPr>
      <w:r>
        <w:rPr>
          <w:rFonts w:ascii="IRNazanin" w:hAnsi="IRNazanin" w:eastAsia="IRNazanin" w:cs="IRNazanin"/>
          <w:lang w:bidi="fa-IR"/>
          <w:color w:val="111111"/>
          <w:sz w:val="28"/>
          <w:szCs w:val="28"/>
          <w:rtl/>
        </w:rPr>
        <w:t xml:space="preserve">بهترین صورت بود آن نیست به مانندش دگر</w:t>
      </w:r>
    </w:p>
    <w:p>
      <w:pPr>
        <w:pStyle w:val="BookText"/>
      </w:pPr>
      <w:r>
        <w:rPr>
          <w:rFonts w:ascii="IRNazanin" w:hAnsi="IRNazanin" w:eastAsia="IRNazanin" w:cs="IRNazanin"/>
          <w:lang w:bidi="fa-IR"/>
          <w:color w:val="111111"/>
          <w:sz w:val="28"/>
          <w:szCs w:val="28"/>
          <w:rtl/>
        </w:rPr>
        <w:t xml:space="preserve">حضرت آدم که با صورت حق ظاهر شده</w:t>
      </w:r>
    </w:p>
    <w:p>
      <w:pPr>
        <w:pStyle w:val="BookText"/>
      </w:pPr>
      <w:r>
        <w:rPr>
          <w:rFonts w:ascii="IRNazanin" w:hAnsi="IRNazanin" w:eastAsia="IRNazanin" w:cs="IRNazanin"/>
          <w:lang w:bidi="fa-IR"/>
          <w:color w:val="111111"/>
          <w:sz w:val="28"/>
          <w:szCs w:val="28"/>
          <w:rtl/>
        </w:rPr>
        <w:t xml:space="preserve">بهترین فرزند او مولی علی باهر شده</w:t>
      </w:r>
    </w:p>
    <w:p>
      <w:pPr>
        <w:pStyle w:val="BookText"/>
      </w:pPr>
      <w:r>
        <w:rPr>
          <w:rFonts w:ascii="IRNazanin" w:hAnsi="IRNazanin" w:eastAsia="IRNazanin" w:cs="IRNazanin"/>
          <w:lang w:bidi="fa-IR"/>
          <w:color w:val="111111"/>
          <w:sz w:val="28"/>
          <w:szCs w:val="28"/>
          <w:rtl/>
        </w:rPr>
        <w:t xml:space="preserve">لیک بود در عالم بالا امیرالمؤمنین</w:t>
      </w:r>
    </w:p>
    <w:p>
      <w:pPr>
        <w:pStyle w:val="BookText"/>
      </w:pPr>
      <w:r>
        <w:rPr>
          <w:rFonts w:ascii="IRNazanin" w:hAnsi="IRNazanin" w:eastAsia="IRNazanin" w:cs="IRNazanin"/>
          <w:lang w:bidi="fa-IR"/>
          <w:color w:val="111111"/>
          <w:sz w:val="28"/>
          <w:szCs w:val="28"/>
          <w:rtl/>
        </w:rPr>
        <w:t xml:space="preserve">باب والائی ز بهر آدم مُلک یقین</w:t>
      </w:r>
    </w:p>
    <w:p>
      <w:pPr>
        <w:pStyle w:val="BookText"/>
      </w:pPr>
      <w:r>
        <w:rPr>
          <w:rFonts w:ascii="IRNazanin" w:hAnsi="IRNazanin" w:eastAsia="IRNazanin" w:cs="IRNazanin"/>
          <w:lang w:bidi="fa-IR"/>
          <w:color w:val="111111"/>
          <w:sz w:val="28"/>
          <w:szCs w:val="28"/>
          <w:rtl/>
        </w:rPr>
        <w:t xml:space="preserve">پس بروی خاک بود آدم پدر بهر علیّ</w:t>
      </w:r>
    </w:p>
    <w:p>
      <w:pPr>
        <w:pStyle w:val="BookText"/>
      </w:pPr>
      <w:r>
        <w:rPr>
          <w:rFonts w:ascii="IRNazanin" w:hAnsi="IRNazanin" w:eastAsia="IRNazanin" w:cs="IRNazanin"/>
          <w:lang w:bidi="fa-IR"/>
          <w:color w:val="111111"/>
          <w:sz w:val="28"/>
          <w:szCs w:val="28"/>
          <w:rtl/>
        </w:rPr>
        <w:t xml:space="preserve">عالم معنا پسر باشد ز بهر این ولیّ</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02" w:name="pg4582_32314"/>
    <w:bookmarkEnd w:id="102"/>
    <w:p>
      <w:pPr>
        <w:pStyle w:val="BookText"/>
      </w:pPr>
      <w:r>
        <w:rPr>
          <w:rFonts w:ascii="IRNazanin" w:hAnsi="IRNazanin" w:eastAsia="IRNazanin" w:cs="IRNazanin"/>
          <w:lang w:bidi="fa-IR"/>
          <w:color w:val="111111"/>
          <w:sz w:val="28"/>
          <w:szCs w:val="28"/>
          <w:rtl/>
        </w:rPr>
        <w:t xml:space="preserve">جنس انسان با تمامْ قامت، شده خلق خدا</w:t>
      </w:r>
    </w:p>
    <w:p>
      <w:pPr>
        <w:pStyle w:val="BookText"/>
      </w:pPr>
      <w:r>
        <w:rPr>
          <w:rFonts w:ascii="IRNazanin" w:hAnsi="IRNazanin" w:eastAsia="IRNazanin" w:cs="IRNazanin"/>
          <w:lang w:bidi="fa-IR"/>
          <w:color w:val="111111"/>
          <w:sz w:val="28"/>
          <w:szCs w:val="28"/>
          <w:rtl/>
        </w:rPr>
        <w:t xml:space="preserve">گر به راه راست آید این چنین ماند بقا</w:t>
      </w:r>
    </w:p>
    <w:p>
      <w:pPr>
        <w:pStyle w:val="BookText"/>
      </w:pPr>
      <w:r>
        <w:rPr>
          <w:rFonts w:ascii="IRNazanin" w:hAnsi="IRNazanin" w:eastAsia="IRNazanin" w:cs="IRNazanin"/>
          <w:lang w:bidi="fa-IR"/>
          <w:color w:val="111111"/>
          <w:sz w:val="28"/>
          <w:szCs w:val="28"/>
          <w:rtl/>
        </w:rPr>
        <w:t xml:space="preserve">[5] گر نیاید بر صراط مستقیم، لغزد ز راه</w:t>
      </w:r>
    </w:p>
    <w:p>
      <w:pPr>
        <w:pStyle w:val="BookText"/>
      </w:pPr>
      <w:r>
        <w:rPr>
          <w:rFonts w:ascii="IRNazanin" w:hAnsi="IRNazanin" w:eastAsia="IRNazanin" w:cs="IRNazanin"/>
          <w:lang w:bidi="fa-IR"/>
          <w:color w:val="111111"/>
          <w:sz w:val="28"/>
          <w:szCs w:val="28"/>
          <w:rtl/>
        </w:rPr>
        <w:t xml:space="preserve">جای او هست اسفل سافل بماند ته چاه</w:t>
      </w:r>
    </w:p>
    <w:p>
      <w:pPr>
        <w:pStyle w:val="BookText"/>
      </w:pPr>
      <w:r>
        <w:rPr>
          <w:rFonts w:ascii="IRNazanin" w:hAnsi="IRNazanin" w:eastAsia="IRNazanin" w:cs="IRNazanin"/>
          <w:lang w:bidi="fa-IR"/>
          <w:color w:val="111111"/>
          <w:sz w:val="28"/>
          <w:szCs w:val="28"/>
          <w:rtl/>
        </w:rPr>
        <w:t xml:space="preserve">اسفل سافل بود لازم ز بغض مرتضی</w:t>
      </w:r>
    </w:p>
    <w:p>
      <w:pPr>
        <w:pStyle w:val="BookText"/>
      </w:pPr>
      <w:r>
        <w:rPr>
          <w:rFonts w:ascii="IRNazanin" w:hAnsi="IRNazanin" w:eastAsia="IRNazanin" w:cs="IRNazanin"/>
          <w:lang w:bidi="fa-IR"/>
          <w:color w:val="111111"/>
          <w:sz w:val="28"/>
          <w:szCs w:val="28"/>
          <w:rtl/>
        </w:rPr>
        <w:t xml:space="preserve">همچنان که رستگاری باشد در حبّ ولا</w:t>
      </w:r>
    </w:p>
    <w:p>
      <w:pPr>
        <w:pStyle w:val="BookText"/>
      </w:pPr>
      <w:r>
        <w:rPr>
          <w:rFonts w:ascii="IRNazanin" w:hAnsi="IRNazanin" w:eastAsia="IRNazanin" w:cs="IRNazanin"/>
          <w:lang w:bidi="fa-IR"/>
          <w:color w:val="111111"/>
          <w:sz w:val="28"/>
          <w:szCs w:val="28"/>
          <w:rtl/>
        </w:rPr>
        <w:t xml:space="preserve">[6] آن که آورده است ایمان، کار صالح کرده آن</w:t>
      </w:r>
    </w:p>
    <w:p>
      <w:pPr>
        <w:pStyle w:val="BookText"/>
      </w:pPr>
      <w:r>
        <w:rPr>
          <w:rFonts w:ascii="IRNazanin" w:hAnsi="IRNazanin" w:eastAsia="IRNazanin" w:cs="IRNazanin"/>
          <w:lang w:bidi="fa-IR"/>
          <w:color w:val="111111"/>
          <w:sz w:val="28"/>
          <w:szCs w:val="28"/>
          <w:rtl/>
        </w:rPr>
        <w:t xml:space="preserve">او امیرمؤمنان باشد ز بعدش شیعیان</w:t>
      </w:r>
    </w:p>
    <w:p>
      <w:pPr>
        <w:pStyle w:val="BookText"/>
      </w:pPr>
      <w:r>
        <w:rPr>
          <w:rFonts w:ascii="IRNazanin" w:hAnsi="IRNazanin" w:eastAsia="IRNazanin" w:cs="IRNazanin"/>
          <w:lang w:bidi="fa-IR"/>
          <w:color w:val="111111"/>
          <w:sz w:val="28"/>
          <w:szCs w:val="28"/>
          <w:rtl/>
        </w:rPr>
        <w:t xml:space="preserve">[7-8] آن‌که تکذیب کرده است دین و ولایت از علی</w:t>
      </w:r>
    </w:p>
    <w:p>
      <w:pPr>
        <w:pStyle w:val="BookText"/>
      </w:pPr>
      <w:r>
        <w:rPr>
          <w:rFonts w:ascii="Amiri" w:hAnsi="Amiri" w:eastAsia="Amiri" w:cs="Amiri"/>
          <w:lang w:bidi="ar-SA"/>
          <w:color w:val="111111"/>
          <w:sz w:val="28"/>
          <w:szCs w:val="28"/>
          <w:rtl/>
        </w:rPr>
        <w:t xml:space="preserve">اَحْکَمُ الْحاکم خدا باشد نباشد مشکلی</w:t>
      </w:r>
    </w:p>
    <w:p>
      <w:pPr>
        <w:pStyle w:val="Heading3"/>
      </w:pPr>
      <w:bookmarkStart w:id="458" w:name="_Toc108"/>
      <w:r>
        <w:t>96-سوره مبارکه‌ی عَلَق</w:t>
      </w:r>
      <w:bookmarkEnd w:id="458"/>
    </w:p>
    <w:p>
      <w:pPr>
        <w:pStyle w:val="BookText"/>
      </w:pPr>
      <w:r>
        <w:rPr>
          <w:rFonts w:ascii="IRNazanin" w:hAnsi="IRNazanin" w:eastAsia="IRNazanin" w:cs="IRNazanin"/>
          <w:lang w:bidi="fa-IR"/>
          <w:color w:val="111111"/>
          <w:sz w:val="28"/>
          <w:szCs w:val="28"/>
          <w:rtl/>
        </w:rPr>
        <w:t xml:space="preserve">سوره‌ئی آمد عَلَق نامش، چه نام باصفا</w:t>
      </w:r>
    </w:p>
    <w:p>
      <w:pPr>
        <w:pStyle w:val="BookText"/>
      </w:pPr>
      <w:r>
        <w:rPr>
          <w:rFonts w:ascii="IRNazanin" w:hAnsi="IRNazanin" w:eastAsia="IRNazanin" w:cs="IRNazanin"/>
          <w:lang w:bidi="fa-IR"/>
          <w:color w:val="111111"/>
          <w:sz w:val="28"/>
          <w:szCs w:val="28"/>
          <w:rtl/>
        </w:rPr>
        <w:t xml:space="preserve">جبرئیل آورد سوره بر محمّد در حِرا</w:t>
      </w:r>
    </w:p>
    <w:p>
      <w:pPr>
        <w:pStyle w:val="BookText"/>
      </w:pPr>
      <w:r>
        <w:rPr>
          <w:rFonts w:ascii="IRNazanin" w:hAnsi="IRNazanin" w:eastAsia="IRNazanin" w:cs="IRNazanin"/>
          <w:lang w:bidi="fa-IR"/>
          <w:color w:val="111111"/>
          <w:sz w:val="28"/>
          <w:szCs w:val="28"/>
          <w:rtl/>
        </w:rPr>
        <w:t xml:space="preserve">اولین سوره به ظاهر آمد از نزد خدا</w:t>
      </w:r>
    </w:p>
    <w:p>
      <w:pPr>
        <w:pStyle w:val="BookText"/>
      </w:pPr>
      <w:r>
        <w:rPr>
          <w:rFonts w:ascii="IRNazanin" w:hAnsi="IRNazanin" w:eastAsia="IRNazanin" w:cs="IRNazanin"/>
          <w:lang w:bidi="fa-IR"/>
          <w:color w:val="111111"/>
          <w:sz w:val="28"/>
          <w:szCs w:val="28"/>
          <w:rtl/>
        </w:rPr>
        <w:t xml:space="preserve">تا که خواند بر پیمبر مَنْشَاء آل عبا</w:t>
      </w:r>
    </w:p>
    <w:p>
      <w:pPr>
        <w:pStyle w:val="BookText"/>
      </w:pPr>
      <w:r>
        <w:rPr>
          <w:rFonts w:ascii="IRNazanin" w:hAnsi="IRNazanin" w:eastAsia="IRNazanin" w:cs="IRNazanin"/>
          <w:lang w:bidi="fa-IR"/>
          <w:color w:val="111111"/>
          <w:sz w:val="28"/>
          <w:szCs w:val="28"/>
          <w:rtl/>
        </w:rPr>
        <w:t xml:space="preserve">[1] گوید اِقْرَا بِاسْمِ رَبِّک، ای نبیّ محترم</w:t>
      </w:r>
    </w:p>
    <w:p>
      <w:pPr>
        <w:pStyle w:val="BookText"/>
      </w:pPr>
      <w:r>
        <w:rPr>
          <w:rFonts w:ascii="IRNazanin" w:hAnsi="IRNazanin" w:eastAsia="IRNazanin" w:cs="IRNazanin"/>
          <w:lang w:bidi="fa-IR"/>
          <w:color w:val="111111"/>
          <w:sz w:val="28"/>
          <w:szCs w:val="28"/>
          <w:rtl/>
        </w:rPr>
        <w:t xml:space="preserve">خوان به اسم خالقت، ناورده انسان از عَدَم</w:t>
      </w:r>
    </w:p>
    <w:p>
      <w:pPr>
        <w:pStyle w:val="BookText"/>
      </w:pPr>
      <w:r>
        <w:rPr>
          <w:rFonts w:ascii="IRNazanin" w:hAnsi="IRNazanin" w:eastAsia="IRNazanin" w:cs="IRNazanin"/>
          <w:lang w:bidi="fa-IR"/>
          <w:color w:val="111111"/>
          <w:sz w:val="28"/>
          <w:szCs w:val="28"/>
          <w:rtl/>
        </w:rPr>
        <w:t xml:space="preserve">[2] خلق نمود انسان ز نطفه، نطفه جان ماده بین</w:t>
      </w:r>
    </w:p>
    <w:p>
      <w:pPr>
        <w:pStyle w:val="BookText"/>
      </w:pPr>
      <w:r>
        <w:rPr>
          <w:rFonts w:ascii="IRNazanin" w:hAnsi="IRNazanin" w:eastAsia="IRNazanin" w:cs="IRNazanin"/>
          <w:lang w:bidi="fa-IR"/>
          <w:color w:val="111111"/>
          <w:sz w:val="28"/>
          <w:szCs w:val="28"/>
          <w:rtl/>
        </w:rPr>
        <w:t xml:space="preserve">نطفه جان خاک پاک است سجده کن بر این زمین</w:t>
      </w:r>
    </w:p>
    <w:p>
      <w:pPr>
        <w:pStyle w:val="BookText"/>
      </w:pPr>
      <w:r>
        <w:rPr>
          <w:rFonts w:ascii="IRNazanin" w:hAnsi="IRNazanin" w:eastAsia="IRNazanin" w:cs="IRNazanin"/>
          <w:lang w:bidi="fa-IR"/>
          <w:color w:val="111111"/>
          <w:sz w:val="28"/>
          <w:szCs w:val="28"/>
          <w:rtl/>
        </w:rPr>
        <w:t xml:space="preserve">خاک ز آب ظاهر شده آب است حیات عالمَیْن</w:t>
      </w:r>
    </w:p>
    <w:p>
      <w:pPr>
        <w:pStyle w:val="BookText"/>
      </w:pPr>
      <w:r>
        <w:rPr>
          <w:rFonts w:ascii="IRNazanin" w:hAnsi="IRNazanin" w:eastAsia="IRNazanin" w:cs="IRNazanin"/>
          <w:lang w:bidi="fa-IR"/>
          <w:color w:val="111111"/>
          <w:sz w:val="28"/>
          <w:szCs w:val="28"/>
          <w:rtl/>
        </w:rPr>
        <w:t xml:space="preserve">خاصه سرچشمه ز آب و کوثر است بس نور عین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ز سرچشمه بیامد صورتش باشد نبیّ</w:t>
      </w:r>
    </w:p>
    <w:p>
      <w:pPr>
        <w:pStyle w:val="BookText"/>
      </w:pPr>
      <w:r>
        <w:rPr>
          <w:rFonts w:ascii="IRNazanin" w:hAnsi="IRNazanin" w:eastAsia="IRNazanin" w:cs="IRNazanin"/>
          <w:lang w:bidi="fa-IR"/>
          <w:color w:val="111111"/>
          <w:sz w:val="28"/>
          <w:szCs w:val="28"/>
          <w:rtl/>
        </w:rPr>
        <w:t xml:space="preserve">صورت از صورت گرفت نامش نهاده شد علیّ</w:t>
      </w:r>
    </w:p>
    <w:p>
      <w:pPr>
        <w:pStyle w:val="BookText"/>
      </w:pPr>
      <w:r>
        <w:rPr>
          <w:rFonts w:ascii="IRNazanin" w:hAnsi="IRNazanin" w:eastAsia="IRNazanin" w:cs="IRNazanin"/>
          <w:lang w:bidi="fa-IR"/>
          <w:color w:val="111111"/>
          <w:sz w:val="28"/>
          <w:szCs w:val="28"/>
          <w:rtl/>
        </w:rPr>
        <w:t xml:space="preserve">[3] پس بخوان نام کریم حضرت پروردگار</w:t>
      </w:r>
    </w:p>
    <w:p>
      <w:pPr>
        <w:pStyle w:val="BookText"/>
      </w:pPr>
      <w:r>
        <w:rPr>
          <w:rFonts w:ascii="IRNazanin" w:hAnsi="IRNazanin" w:eastAsia="IRNazanin" w:cs="IRNazanin"/>
          <w:lang w:bidi="fa-IR"/>
          <w:color w:val="111111"/>
          <w:sz w:val="28"/>
          <w:szCs w:val="28"/>
          <w:rtl/>
        </w:rPr>
        <w:t xml:space="preserve">آن که آموخته تو را علم و قلم آرد بکار</w:t>
      </w:r>
    </w:p>
    <w:p>
      <w:pPr>
        <w:pStyle w:val="BookText"/>
      </w:pPr>
      <w:r>
        <w:rPr>
          <w:rFonts w:ascii="IRNazanin" w:hAnsi="IRNazanin" w:eastAsia="IRNazanin" w:cs="IRNazanin"/>
          <w:lang w:bidi="fa-IR"/>
          <w:color w:val="111111"/>
          <w:sz w:val="28"/>
          <w:szCs w:val="28"/>
          <w:rtl/>
        </w:rPr>
        <w:t xml:space="preserve">[4] اولین خلق خدا باشد قلم اَعْلی قلم</w:t>
      </w:r>
    </w:p>
    <w:p>
      <w:pPr>
        <w:pStyle w:val="BookText"/>
      </w:pPr>
      <w:r>
        <w:rPr>
          <w:rFonts w:ascii="IRNazanin" w:hAnsi="IRNazanin" w:eastAsia="IRNazanin" w:cs="IRNazanin"/>
          <w:lang w:bidi="fa-IR"/>
          <w:color w:val="111111"/>
          <w:sz w:val="28"/>
          <w:szCs w:val="28"/>
          <w:rtl/>
        </w:rPr>
        <w:t xml:space="preserve">لوح محفوظ را زده با این قلم شخصاً رَقَم</w:t>
      </w:r>
    </w:p>
    <w:p>
      <w:pPr>
        <w:pStyle w:val="BookText"/>
      </w:pPr>
      <w:r>
        <w:rPr>
          <w:rFonts w:ascii="IRNazanin" w:hAnsi="IRNazanin" w:eastAsia="IRNazanin" w:cs="IRNazanin"/>
          <w:lang w:bidi="fa-IR"/>
          <w:color w:val="111111"/>
          <w:sz w:val="28"/>
          <w:szCs w:val="28"/>
          <w:rtl/>
        </w:rPr>
        <w:t xml:space="preserve">این قلم اَعْلی قلم باشد رسول محترم</w:t>
      </w:r>
    </w:p>
    <w:p>
      <w:pPr>
        <w:pStyle w:val="BookText"/>
      </w:pPr>
      <w:r>
        <w:rPr>
          <w:rFonts w:ascii="Amiri" w:hAnsi="Amiri" w:eastAsia="Amiri" w:cs="Amiri"/>
          <w:lang w:bidi="ar-SA"/>
          <w:color w:val="111111"/>
          <w:sz w:val="28"/>
          <w:szCs w:val="28"/>
          <w:rtl/>
        </w:rPr>
        <w:t xml:space="preserve">لوح محفوظ سَماوات است علیّ این اِبْنِ عَمْ</w:t>
      </w:r>
    </w:p>
    <w:p>
      <w:pPr>
        <w:pStyle w:val="BookText"/>
      </w:pPr>
      <w:r>
        <w:rPr>
          <w:rFonts w:ascii="IRNazanin" w:hAnsi="IRNazanin" w:eastAsia="IRNazanin" w:cs="IRNazanin"/>
          <w:lang w:bidi="fa-IR"/>
          <w:color w:val="111111"/>
          <w:sz w:val="28"/>
          <w:szCs w:val="28"/>
          <w:rtl/>
        </w:rPr>
        <w:t xml:space="preserve">[5] هست معلم بهر پیغمبر خداوند عَلیم</w:t>
      </w:r>
    </w:p>
    <w:p>
      <w:pPr>
        <w:pStyle w:val="BookText"/>
      </w:pPr>
      <w:r>
        <w:rPr>
          <w:rFonts w:ascii="IRNazanin" w:hAnsi="IRNazanin" w:eastAsia="IRNazanin" w:cs="IRNazanin"/>
          <w:lang w:bidi="fa-IR"/>
          <w:color w:val="111111"/>
          <w:sz w:val="28"/>
          <w:szCs w:val="28"/>
          <w:rtl/>
        </w:rPr>
        <w:t xml:space="preserve">درس و علم آموخت رسولش تا بود شخص فَهیم</w:t>
      </w:r>
    </w:p>
    <w:p>
      <w:pPr>
        <w:pStyle w:val="BookText"/>
      </w:pPr>
      <w:r>
        <w:rPr>
          <w:rFonts w:ascii="IRNazanin" w:hAnsi="IRNazanin" w:eastAsia="IRNazanin" w:cs="IRNazanin"/>
          <w:lang w:bidi="fa-IR"/>
          <w:color w:val="111111"/>
          <w:sz w:val="28"/>
          <w:szCs w:val="28"/>
          <w:rtl/>
        </w:rPr>
        <w:t xml:space="preserve">بی سواد نبود محمّد، کی بود اُمی چنین</w:t>
      </w:r>
    </w:p>
    <w:p>
      <w:pPr>
        <w:pStyle w:val="BookText"/>
      </w:pPr>
      <w:r>
        <w:rPr>
          <w:rFonts w:ascii="Amiri" w:hAnsi="Amiri" w:eastAsia="Amiri" w:cs="Amiri"/>
          <w:lang w:bidi="ar-SA"/>
          <w:color w:val="111111"/>
          <w:sz w:val="28"/>
          <w:szCs w:val="28"/>
          <w:rtl/>
        </w:rPr>
        <w:t xml:space="preserve">او بخوانده درس خود را نزد رَبِّ الْعالَمین</w:t>
      </w:r>
    </w:p>
    <w:p>
      <w:pPr>
        <w:pStyle w:val="BookText"/>
      </w:pPr>
      <w:r>
        <w:rPr>
          <w:rFonts w:ascii="IRNazanin" w:hAnsi="IRNazanin" w:eastAsia="IRNazanin" w:cs="IRNazanin"/>
          <w:lang w:bidi="fa-IR"/>
          <w:color w:val="111111"/>
          <w:sz w:val="28"/>
          <w:szCs w:val="28"/>
          <w:rtl/>
        </w:rPr>
        <w:t xml:space="preserve">امی باشد اهل مکه یای نسبت آمده</w:t>
      </w:r>
    </w:p>
    <w:p>
      <w:pPr>
        <w:pStyle w:val="BookText"/>
      </w:pPr>
      <w:r>
        <w:rPr>
          <w:rFonts w:ascii="IRNazanin" w:hAnsi="IRNazanin" w:eastAsia="IRNazanin" w:cs="IRNazanin"/>
          <w:lang w:bidi="fa-IR"/>
          <w:color w:val="111111"/>
          <w:sz w:val="28"/>
          <w:szCs w:val="28"/>
          <w:rtl/>
        </w:rPr>
        <w:t xml:space="preserve">او بود اصل و فروعش عام خلقت آمده</w:t>
      </w:r>
    </w:p>
    <w:p>
      <w:pPr>
        <w:pStyle w:val="BookText"/>
      </w:pPr>
      <w:r>
        <w:rPr>
          <w:rFonts w:ascii="IRNazanin" w:hAnsi="IRNazanin" w:eastAsia="IRNazanin" w:cs="IRNazanin"/>
          <w:lang w:bidi="fa-IR"/>
          <w:color w:val="111111"/>
          <w:sz w:val="28"/>
          <w:szCs w:val="28"/>
          <w:rtl/>
        </w:rPr>
        <w:t xml:space="preserve">اصل انسان است پیمبر عالِم مُلک خدا</w:t>
      </w:r>
    </w:p>
    <w:p>
      <w:pPr>
        <w:pStyle w:val="BookText"/>
      </w:pPr>
      <w:r>
        <w:rPr>
          <w:rFonts w:ascii="IRNazanin" w:hAnsi="IRNazanin" w:eastAsia="IRNazanin" w:cs="IRNazanin"/>
          <w:lang w:bidi="fa-IR"/>
          <w:color w:val="111111"/>
          <w:sz w:val="28"/>
          <w:szCs w:val="28"/>
          <w:rtl/>
        </w:rPr>
        <w:t xml:space="preserve">بعد حق هیچ کس نباشد حد او در دو سرا</w:t>
      </w:r>
    </w:p>
    <w:p>
      <w:pPr>
        <w:pStyle w:val="BookText"/>
      </w:pPr>
      <w:r>
        <w:rPr>
          <w:rFonts w:ascii="IRNazanin" w:hAnsi="IRNazanin" w:eastAsia="IRNazanin" w:cs="IRNazanin"/>
          <w:lang w:bidi="fa-IR"/>
          <w:color w:val="111111"/>
          <w:sz w:val="28"/>
          <w:szCs w:val="28"/>
          <w:rtl/>
        </w:rPr>
        <w:t xml:space="preserve">عالِم هر علم باشد نیست بمانندش کسی</w:t>
      </w:r>
    </w:p>
    <w:p>
      <w:pPr>
        <w:pStyle w:val="BookText"/>
      </w:pPr>
      <w:r>
        <w:rPr>
          <w:rFonts w:ascii="IRNazanin" w:hAnsi="IRNazanin" w:eastAsia="IRNazanin" w:cs="IRNazanin"/>
          <w:lang w:bidi="fa-IR"/>
          <w:color w:val="111111"/>
          <w:sz w:val="28"/>
          <w:szCs w:val="28"/>
          <w:rtl/>
        </w:rPr>
        <w:t xml:space="preserve">جز خدا ناید به این حد خواهی بنما بررسی</w:t>
      </w:r>
    </w:p>
    <w:p>
      <w:pPr>
        <w:pStyle w:val="BookText"/>
      </w:pPr>
      <w:r>
        <w:rPr>
          <w:rFonts w:ascii="IRNazanin" w:hAnsi="IRNazanin" w:eastAsia="IRNazanin" w:cs="IRNazanin"/>
          <w:lang w:bidi="fa-IR"/>
          <w:color w:val="111111"/>
          <w:sz w:val="28"/>
          <w:szCs w:val="28"/>
          <w:rtl/>
        </w:rPr>
        <w:t xml:space="preserve">هرچه علم است او بداند غیب باشد یا شهود</w:t>
      </w:r>
    </w:p>
    <w:p>
      <w:pPr>
        <w:pStyle w:val="BookText"/>
      </w:pPr>
      <w:r>
        <w:rPr>
          <w:rFonts w:ascii="IRNazanin" w:hAnsi="IRNazanin" w:eastAsia="IRNazanin" w:cs="IRNazanin"/>
          <w:lang w:bidi="fa-IR"/>
          <w:color w:val="111111"/>
          <w:sz w:val="28"/>
          <w:szCs w:val="28"/>
          <w:rtl/>
        </w:rPr>
        <w:t xml:space="preserve">تنزیل علم خدا داند، همیشه در صعود</w:t>
      </w:r>
    </w:p>
    <w:p>
      <w:pPr>
        <w:pStyle w:val="BookText"/>
      </w:pPr>
      <w:r>
        <w:rPr>
          <w:rFonts w:ascii="IRNazanin" w:hAnsi="IRNazanin" w:eastAsia="IRNazanin" w:cs="IRNazanin"/>
          <w:lang w:bidi="fa-IR"/>
          <w:color w:val="111111"/>
          <w:sz w:val="28"/>
          <w:szCs w:val="28"/>
          <w:rtl/>
        </w:rPr>
        <w:t xml:space="preserve">هست رسول الله معلم بهر مولای جهان</w:t>
      </w:r>
    </w:p>
    <w:p>
      <w:pPr>
        <w:pStyle w:val="BookText"/>
      </w:pPr>
      <w:r>
        <w:rPr>
          <w:rFonts w:ascii="IRNazanin" w:hAnsi="IRNazanin" w:eastAsia="IRNazanin" w:cs="IRNazanin"/>
          <w:lang w:bidi="fa-IR"/>
          <w:color w:val="111111"/>
          <w:sz w:val="28"/>
          <w:szCs w:val="28"/>
          <w:rtl/>
        </w:rPr>
        <w:t xml:space="preserve">درس و علم آموخته نفسش مرتضی آن جان جان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معلم بهر مولایم علی سرافراز</w:t>
      </w:r>
    </w:p>
    <w:p>
      <w:pPr>
        <w:pStyle w:val="BookText"/>
      </w:pPr>
      <w:r>
        <w:rPr>
          <w:rFonts w:ascii="IRNazanin" w:hAnsi="IRNazanin" w:eastAsia="IRNazanin" w:cs="IRNazanin"/>
          <w:lang w:bidi="fa-IR"/>
          <w:color w:val="111111"/>
          <w:sz w:val="28"/>
          <w:szCs w:val="28"/>
          <w:rtl/>
        </w:rPr>
        <w:t xml:space="preserve">نازل علم خدا را داد به او حد نیاز</w:t>
      </w:r>
    </w:p>
    <w:p>
      <w:pPr>
        <w:pStyle w:val="BookText"/>
      </w:pPr>
      <w:r>
        <w:rPr>
          <w:rFonts w:ascii="IRNazanin" w:hAnsi="IRNazanin" w:eastAsia="IRNazanin" w:cs="IRNazanin"/>
          <w:lang w:bidi="fa-IR"/>
          <w:color w:val="111111"/>
          <w:sz w:val="28"/>
          <w:szCs w:val="28"/>
          <w:rtl/>
        </w:rPr>
        <w:t xml:space="preserve">این علی بگرفته علم حق ز ختم انبیا</w:t>
      </w:r>
    </w:p>
    <w:p>
      <w:pPr>
        <w:pStyle w:val="BookText"/>
      </w:pPr>
      <w:r>
        <w:rPr>
          <w:rFonts w:ascii="IRNazanin" w:hAnsi="IRNazanin" w:eastAsia="IRNazanin" w:cs="IRNazanin"/>
          <w:lang w:bidi="fa-IR"/>
          <w:color w:val="111111"/>
          <w:sz w:val="28"/>
          <w:szCs w:val="28"/>
          <w:rtl/>
        </w:rPr>
        <w:t xml:space="preserve">هم گرفته علم بی واسْطِه از شخص خدا</w:t>
      </w:r>
    </w:p>
    <w:p>
      <w:pPr>
        <w:pStyle w:val="BookText"/>
      </w:pPr>
      <w:r>
        <w:rPr>
          <w:rFonts w:ascii="IRNazanin" w:hAnsi="IRNazanin" w:eastAsia="IRNazanin" w:cs="IRNazanin"/>
          <w:lang w:bidi="fa-IR"/>
          <w:color w:val="111111"/>
          <w:sz w:val="28"/>
          <w:szCs w:val="28"/>
          <w:rtl/>
        </w:rPr>
        <w:t xml:space="preserve">این علی باشد معلم بهر جبریل امین</w:t>
      </w:r>
    </w:p>
    <w:p>
      <w:pPr>
        <w:pStyle w:val="BookText"/>
      </w:pPr>
      <w:r>
        <w:rPr>
          <w:rFonts w:ascii="IRNazanin" w:hAnsi="IRNazanin" w:eastAsia="IRNazanin" w:cs="IRNazanin"/>
          <w:lang w:bidi="fa-IR"/>
          <w:color w:val="111111"/>
          <w:sz w:val="28"/>
          <w:szCs w:val="28"/>
          <w:rtl/>
        </w:rPr>
        <w:t xml:space="preserve">علم توحید داده بر او علم آسمان و زمین</w:t>
      </w:r>
    </w:p>
    <w:p>
      <w:pPr>
        <w:pStyle w:val="BookText"/>
      </w:pPr>
      <w:r>
        <w:rPr>
          <w:rFonts w:ascii="IRNazanin" w:hAnsi="IRNazanin" w:eastAsia="IRNazanin" w:cs="IRNazanin"/>
          <w:lang w:bidi="fa-IR"/>
          <w:color w:val="111111"/>
          <w:sz w:val="28"/>
          <w:szCs w:val="28"/>
          <w:rtl/>
        </w:rPr>
        <w:t xml:space="preserve">این علی آموخت به خضر مؤمن مُلک وجود</w:t>
      </w:r>
    </w:p>
    <w:p>
      <w:pPr>
        <w:pStyle w:val="BookText"/>
      </w:pPr>
      <w:r>
        <w:rPr>
          <w:rFonts w:ascii="IRNazanin" w:hAnsi="IRNazanin" w:eastAsia="IRNazanin" w:cs="IRNazanin"/>
          <w:lang w:bidi="fa-IR"/>
          <w:color w:val="111111"/>
          <w:sz w:val="28"/>
          <w:szCs w:val="28"/>
          <w:rtl/>
        </w:rPr>
        <w:t xml:space="preserve">علم تدبیر عوالم، باد به هر دو صد درود</w:t>
      </w:r>
    </w:p>
    <w:p>
      <w:pPr>
        <w:pStyle w:val="BookText"/>
      </w:pPr>
      <w:r>
        <w:rPr>
          <w:rFonts w:ascii="IRNazanin" w:hAnsi="IRNazanin" w:eastAsia="IRNazanin" w:cs="IRNazanin"/>
          <w:lang w:bidi="fa-IR"/>
          <w:color w:val="111111"/>
          <w:sz w:val="28"/>
          <w:szCs w:val="28"/>
          <w:rtl/>
        </w:rPr>
        <w:t xml:space="preserve">این علی باشد معلم بهر نوع آدمی</w:t>
      </w:r>
    </w:p>
    <w:p>
      <w:pPr>
        <w:pStyle w:val="BookText"/>
      </w:pPr>
      <w:r>
        <w:rPr>
          <w:rFonts w:ascii="IRNazanin" w:hAnsi="IRNazanin" w:eastAsia="IRNazanin" w:cs="IRNazanin"/>
          <w:lang w:bidi="fa-IR"/>
          <w:color w:val="111111"/>
          <w:sz w:val="28"/>
          <w:szCs w:val="28"/>
          <w:rtl/>
        </w:rPr>
        <w:t xml:space="preserve">می‌دهد تعلیم هر آن کس را به ظرف عالَمی</w:t>
      </w:r>
    </w:p>
    <w:p>
      <w:pPr>
        <w:pStyle w:val="BookText"/>
      </w:pPr>
      <w:r>
        <w:rPr>
          <w:rFonts w:ascii="IRNazanin" w:hAnsi="IRNazanin" w:eastAsia="IRNazanin" w:cs="IRNazanin"/>
          <w:lang w:bidi="fa-IR"/>
          <w:color w:val="111111"/>
          <w:sz w:val="28"/>
          <w:szCs w:val="28"/>
          <w:rtl/>
        </w:rPr>
        <w:t xml:space="preserve">علم گرفته از رسول الله، پیمبر از خدا</w:t>
      </w:r>
    </w:p>
    <w:p>
      <w:pPr>
        <w:pStyle w:val="BookText"/>
      </w:pPr>
      <w:r>
        <w:rPr>
          <w:rFonts w:ascii="IRNazanin" w:hAnsi="IRNazanin" w:eastAsia="IRNazanin" w:cs="IRNazanin"/>
          <w:lang w:bidi="fa-IR"/>
          <w:color w:val="111111"/>
          <w:sz w:val="28"/>
          <w:szCs w:val="28"/>
          <w:rtl/>
        </w:rPr>
        <w:t xml:space="preserve">تا بیاموزد تمام خلق عالم در صفا</w:t>
      </w:r>
    </w:p>
    <w:p>
      <w:pPr>
        <w:pStyle w:val="BookText"/>
      </w:pPr>
      <w:r>
        <w:rPr>
          <w:rFonts w:ascii="IRNazanin" w:hAnsi="IRNazanin" w:eastAsia="IRNazanin" w:cs="IRNazanin"/>
          <w:lang w:bidi="fa-IR"/>
          <w:color w:val="111111"/>
          <w:sz w:val="28"/>
          <w:szCs w:val="28"/>
          <w:rtl/>
        </w:rPr>
        <w:t xml:space="preserve">تا معلم باشد از بهر رسولان خدا</w:t>
      </w:r>
    </w:p>
    <w:p>
      <w:pPr>
        <w:pStyle w:val="BookText"/>
      </w:pPr>
      <w:r>
        <w:rPr>
          <w:rFonts w:ascii="IRNazanin" w:hAnsi="IRNazanin" w:eastAsia="IRNazanin" w:cs="IRNazanin"/>
          <w:lang w:bidi="fa-IR"/>
          <w:color w:val="111111"/>
          <w:sz w:val="28"/>
          <w:szCs w:val="28"/>
          <w:rtl/>
        </w:rPr>
        <w:t xml:space="preserve">بهر جبریل و ملائک بهر عالَم رهنما</w:t>
      </w:r>
    </w:p>
    <w:p>
      <w:pPr>
        <w:pStyle w:val="BookText"/>
      </w:pPr>
      <w:r>
        <w:rPr>
          <w:rFonts w:ascii="IRNazanin" w:hAnsi="IRNazanin" w:eastAsia="IRNazanin" w:cs="IRNazanin"/>
          <w:lang w:bidi="fa-IR"/>
          <w:color w:val="111111"/>
          <w:sz w:val="28"/>
          <w:szCs w:val="28"/>
          <w:rtl/>
        </w:rPr>
        <w:t xml:space="preserve">علم او محدود نباشد یا که نیست علم زمین</w:t>
      </w:r>
    </w:p>
    <w:p>
      <w:pPr>
        <w:pStyle w:val="BookText"/>
      </w:pPr>
      <w:r>
        <w:rPr>
          <w:rFonts w:ascii="IRNazanin" w:hAnsi="IRNazanin" w:eastAsia="IRNazanin" w:cs="IRNazanin"/>
          <w:lang w:bidi="fa-IR"/>
          <w:color w:val="111111"/>
          <w:sz w:val="28"/>
          <w:szCs w:val="28"/>
          <w:rtl/>
        </w:rPr>
        <w:t xml:space="preserve">علم او علم سماوات یا که فوق آن متین</w:t>
      </w:r>
    </w:p>
    <w:p>
      <w:pPr>
        <w:pStyle w:val="BookText"/>
      </w:pPr>
      <w:r>
        <w:rPr>
          <w:rFonts w:ascii="IRNazanin" w:hAnsi="IRNazanin" w:eastAsia="IRNazanin" w:cs="IRNazanin"/>
          <w:lang w:bidi="fa-IR"/>
          <w:color w:val="111111"/>
          <w:sz w:val="28"/>
          <w:szCs w:val="28"/>
          <w:rtl/>
        </w:rPr>
        <w:t xml:space="preserve">خود بگفت از من بپرسید هرچه خواهد هر کسی</w:t>
      </w:r>
    </w:p>
    <w:p>
      <w:pPr>
        <w:pStyle w:val="BookText"/>
      </w:pPr>
      <w:r>
        <w:rPr>
          <w:rFonts w:ascii="IRNazanin" w:hAnsi="IRNazanin" w:eastAsia="IRNazanin" w:cs="IRNazanin"/>
          <w:lang w:bidi="fa-IR"/>
          <w:color w:val="111111"/>
          <w:sz w:val="28"/>
          <w:szCs w:val="28"/>
          <w:rtl/>
        </w:rPr>
        <w:t xml:space="preserve">تا جواب گویم به هرکس، زآسمان تا هر خَسی</w:t>
      </w:r>
    </w:p>
    <w:p>
      <w:pPr>
        <w:pStyle w:val="BookText"/>
      </w:pPr>
      <w:r>
        <w:rPr>
          <w:rFonts w:ascii="IRNazanin" w:hAnsi="IRNazanin" w:eastAsia="IRNazanin" w:cs="IRNazanin"/>
          <w:lang w:bidi="fa-IR"/>
          <w:color w:val="111111"/>
          <w:sz w:val="28"/>
          <w:szCs w:val="28"/>
          <w:rtl/>
        </w:rPr>
        <w:t xml:space="preserve">راهِ‌هایِ آسمان‌ها را ز راه‌های زمین</w:t>
      </w:r>
    </w:p>
    <w:p>
      <w:pPr>
        <w:pStyle w:val="BookText"/>
      </w:pPr>
      <w:r>
        <w:rPr>
          <w:rFonts w:ascii="IRNazanin" w:hAnsi="IRNazanin" w:eastAsia="IRNazanin" w:cs="IRNazanin"/>
          <w:lang w:bidi="fa-IR"/>
          <w:color w:val="111111"/>
          <w:sz w:val="28"/>
          <w:szCs w:val="28"/>
          <w:rtl/>
        </w:rPr>
        <w:t xml:space="preserve">می‌شناسم طرز بهتر هر کدام را با یقین</w:t>
      </w:r>
    </w:p>
    <w:p>
      <w:pPr>
        <w:pStyle w:val="BookText"/>
      </w:pPr>
      <w:r>
        <w:rPr>
          <w:rFonts w:ascii="IRNazanin" w:hAnsi="IRNazanin" w:eastAsia="IRNazanin" w:cs="IRNazanin"/>
          <w:lang w:bidi="fa-IR"/>
          <w:color w:val="111111"/>
          <w:sz w:val="28"/>
          <w:szCs w:val="28"/>
          <w:rtl/>
        </w:rPr>
        <w:t xml:space="preserve">کَیْ توان علم علی دانست و یا وصفش سرود</w:t>
      </w:r>
    </w:p>
    <w:p>
      <w:pPr>
        <w:pStyle w:val="BookText"/>
      </w:pPr>
      <w:r>
        <w:rPr>
          <w:rFonts w:ascii="IRNazanin" w:hAnsi="IRNazanin" w:eastAsia="IRNazanin" w:cs="IRNazanin"/>
          <w:lang w:bidi="fa-IR"/>
          <w:color w:val="111111"/>
          <w:sz w:val="28"/>
          <w:szCs w:val="28"/>
          <w:rtl/>
        </w:rPr>
        <w:t xml:space="preserve">جز خدا و عصمت پاک کی توان مدحش نمود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مختار بدید در سیر معراج یک مهم</w:t>
      </w:r>
    </w:p>
    <w:p>
      <w:pPr>
        <w:pStyle w:val="BookText"/>
      </w:pPr>
      <w:r>
        <w:rPr>
          <w:rFonts w:ascii="IRNazanin" w:hAnsi="IRNazanin" w:eastAsia="IRNazanin" w:cs="IRNazanin"/>
          <w:lang w:bidi="fa-IR"/>
          <w:color w:val="111111"/>
          <w:sz w:val="28"/>
          <w:szCs w:val="28"/>
          <w:rtl/>
        </w:rPr>
        <w:t xml:space="preserve">از رهش ماند تا که بیند سرّ آن را خود مُتم</w:t>
      </w:r>
    </w:p>
    <w:p>
      <w:pPr>
        <w:pStyle w:val="BookText"/>
      </w:pPr>
      <w:r>
        <w:rPr>
          <w:rFonts w:ascii="IRNazanin" w:hAnsi="IRNazanin" w:eastAsia="IRNazanin" w:cs="IRNazanin"/>
          <w:lang w:bidi="fa-IR"/>
          <w:color w:val="111111"/>
          <w:sz w:val="28"/>
          <w:szCs w:val="28"/>
          <w:rtl/>
        </w:rPr>
        <w:t xml:space="preserve">این مهمّ بود یک قطاری از شترهای قشنگ</w:t>
      </w:r>
    </w:p>
    <w:p>
      <w:pPr>
        <w:pStyle w:val="BookText"/>
      </w:pPr>
      <w:r>
        <w:rPr>
          <w:rFonts w:ascii="IRNazanin" w:hAnsi="IRNazanin" w:eastAsia="IRNazanin" w:cs="IRNazanin"/>
          <w:lang w:bidi="fa-IR"/>
          <w:color w:val="111111"/>
          <w:sz w:val="28"/>
          <w:szCs w:val="28"/>
          <w:rtl/>
        </w:rPr>
        <w:t xml:space="preserve">بارها بر پشت بسته هر کدام بودی به رنگ</w:t>
      </w:r>
    </w:p>
    <w:p>
      <w:pPr>
        <w:pStyle w:val="BookText"/>
      </w:pPr>
      <w:r>
        <w:rPr>
          <w:rFonts w:ascii="IRNazanin" w:hAnsi="IRNazanin" w:eastAsia="IRNazanin" w:cs="IRNazanin"/>
          <w:lang w:bidi="fa-IR"/>
          <w:color w:val="111111"/>
          <w:sz w:val="28"/>
          <w:szCs w:val="28"/>
          <w:rtl/>
        </w:rPr>
        <w:t xml:space="preserve">در ره خود می‌گذشتند زان مسیر با نظم خاص</w:t>
      </w:r>
    </w:p>
    <w:p>
      <w:pPr>
        <w:pStyle w:val="BookText"/>
      </w:pPr>
      <w:r>
        <w:rPr>
          <w:rFonts w:ascii="IRNazanin" w:hAnsi="IRNazanin" w:eastAsia="IRNazanin" w:cs="IRNazanin"/>
          <w:lang w:bidi="fa-IR"/>
          <w:color w:val="111111"/>
          <w:sz w:val="28"/>
          <w:szCs w:val="28"/>
          <w:rtl/>
        </w:rPr>
        <w:t xml:space="preserve">مصطفی در انتظار تا این قطار گردد رُصاص</w:t>
      </w:r>
    </w:p>
    <w:p>
      <w:pPr>
        <w:pStyle w:val="BookText"/>
      </w:pPr>
      <w:r>
        <w:rPr>
          <w:rFonts w:ascii="IRNazanin" w:hAnsi="IRNazanin" w:eastAsia="IRNazanin" w:cs="IRNazanin"/>
          <w:lang w:bidi="fa-IR"/>
          <w:color w:val="111111"/>
          <w:sz w:val="28"/>
          <w:szCs w:val="28"/>
          <w:rtl/>
        </w:rPr>
        <w:t xml:space="preserve">جبرئیل گفتا به پیش آی، پس چرا ایستاده‌ئی؟</w:t>
      </w:r>
    </w:p>
    <w:p>
      <w:pPr>
        <w:pStyle w:val="BookText"/>
      </w:pPr>
      <w:r>
        <w:rPr>
          <w:rFonts w:ascii="IRNazanin" w:hAnsi="IRNazanin" w:eastAsia="IRNazanin" w:cs="IRNazanin"/>
          <w:lang w:bidi="fa-IR"/>
          <w:color w:val="111111"/>
          <w:sz w:val="28"/>
          <w:szCs w:val="28"/>
          <w:rtl/>
        </w:rPr>
        <w:t xml:space="preserve">راه خود پیش گیر به بالا، تو عجیبی دیده‌ئی؟</w:t>
      </w:r>
    </w:p>
    <w:p>
      <w:pPr>
        <w:pStyle w:val="BookText"/>
      </w:pPr>
      <w:r>
        <w:rPr>
          <w:rFonts w:ascii="IRNazanin" w:hAnsi="IRNazanin" w:eastAsia="IRNazanin" w:cs="IRNazanin"/>
          <w:lang w:bidi="fa-IR"/>
          <w:color w:val="111111"/>
          <w:sz w:val="28"/>
          <w:szCs w:val="28"/>
          <w:rtl/>
        </w:rPr>
        <w:t xml:space="preserve">گفت رسول‌الله بود کار کراهت آشکار</w:t>
      </w:r>
    </w:p>
    <w:p>
      <w:pPr>
        <w:pStyle w:val="BookText"/>
      </w:pPr>
      <w:r>
        <w:rPr>
          <w:rFonts w:ascii="IRNazanin" w:hAnsi="IRNazanin" w:eastAsia="IRNazanin" w:cs="IRNazanin"/>
          <w:lang w:bidi="fa-IR"/>
          <w:color w:val="111111"/>
          <w:sz w:val="28"/>
          <w:szCs w:val="28"/>
          <w:rtl/>
        </w:rPr>
        <w:t xml:space="preserve">از میان اشتران بگذشتن باشد عیب و عار</w:t>
      </w:r>
    </w:p>
    <w:p>
      <w:pPr>
        <w:pStyle w:val="BookText"/>
      </w:pPr>
      <w:r>
        <w:rPr>
          <w:rFonts w:ascii="IRNazanin" w:hAnsi="IRNazanin" w:eastAsia="IRNazanin" w:cs="IRNazanin"/>
          <w:lang w:bidi="fa-IR"/>
          <w:color w:val="111111"/>
          <w:sz w:val="28"/>
          <w:szCs w:val="28"/>
          <w:rtl/>
        </w:rPr>
        <w:t xml:space="preserve">صبر کنیم تا بگذرند این اشتران از این مکان</w:t>
      </w:r>
    </w:p>
    <w:p>
      <w:pPr>
        <w:pStyle w:val="BookText"/>
      </w:pPr>
      <w:r>
        <w:rPr>
          <w:rFonts w:ascii="IRNazanin" w:hAnsi="IRNazanin" w:eastAsia="IRNazanin" w:cs="IRNazanin"/>
          <w:lang w:bidi="fa-IR"/>
          <w:color w:val="111111"/>
          <w:sz w:val="28"/>
          <w:szCs w:val="28"/>
          <w:rtl/>
        </w:rPr>
        <w:t xml:space="preserve">بعد از آن در سیر مقصد پیش رویم در آسمان</w:t>
      </w:r>
    </w:p>
    <w:p>
      <w:pPr>
        <w:pStyle w:val="BookText"/>
      </w:pPr>
      <w:r>
        <w:rPr>
          <w:rFonts w:ascii="IRNazanin" w:hAnsi="IRNazanin" w:eastAsia="IRNazanin" w:cs="IRNazanin"/>
          <w:lang w:bidi="fa-IR"/>
          <w:color w:val="111111"/>
          <w:sz w:val="28"/>
          <w:szCs w:val="28"/>
          <w:rtl/>
        </w:rPr>
        <w:t xml:space="preserve">جبرئیل گفت در جواب، ای خاتم پیغمبران</w:t>
      </w:r>
    </w:p>
    <w:p>
      <w:pPr>
        <w:pStyle w:val="BookText"/>
      </w:pPr>
      <w:r>
        <w:rPr>
          <w:rFonts w:ascii="IRNazanin" w:hAnsi="IRNazanin" w:eastAsia="IRNazanin" w:cs="IRNazanin"/>
          <w:lang w:bidi="fa-IR"/>
          <w:color w:val="111111"/>
          <w:sz w:val="28"/>
          <w:szCs w:val="28"/>
          <w:rtl/>
        </w:rPr>
        <w:t xml:space="preserve">بوده است از اول دنیا قطار اشتران</w:t>
      </w:r>
    </w:p>
    <w:p>
      <w:pPr>
        <w:pStyle w:val="BookText"/>
      </w:pPr>
      <w:r>
        <w:rPr>
          <w:rFonts w:ascii="IRNazanin" w:hAnsi="IRNazanin" w:eastAsia="IRNazanin" w:cs="IRNazanin"/>
          <w:lang w:bidi="fa-IR"/>
          <w:color w:val="111111"/>
          <w:sz w:val="28"/>
          <w:szCs w:val="28"/>
          <w:rtl/>
        </w:rPr>
        <w:t xml:space="preserve">پایدار است تا به آخر، عمر دنیا این قطار</w:t>
      </w:r>
    </w:p>
    <w:p>
      <w:pPr>
        <w:pStyle w:val="BookText"/>
      </w:pPr>
      <w:r>
        <w:rPr>
          <w:rFonts w:ascii="IRNazanin" w:hAnsi="IRNazanin" w:eastAsia="IRNazanin" w:cs="IRNazanin"/>
          <w:lang w:bidi="fa-IR"/>
          <w:color w:val="111111"/>
          <w:sz w:val="28"/>
          <w:szCs w:val="28"/>
          <w:rtl/>
        </w:rPr>
        <w:t xml:space="preserve">هر کدام باری به پشت دارند در این ره بیشمار</w:t>
      </w:r>
    </w:p>
    <w:p>
      <w:pPr>
        <w:pStyle w:val="BookText"/>
      </w:pPr>
      <w:r>
        <w:rPr>
          <w:rFonts w:ascii="IRNazanin" w:hAnsi="IRNazanin" w:eastAsia="IRNazanin" w:cs="IRNazanin"/>
          <w:lang w:bidi="fa-IR"/>
          <w:color w:val="111111"/>
          <w:sz w:val="28"/>
          <w:szCs w:val="28"/>
          <w:rtl/>
        </w:rPr>
        <w:t xml:space="preserve">باری، از آن اشتران بگشود جبریل امین</w:t>
      </w:r>
    </w:p>
    <w:p>
      <w:pPr>
        <w:pStyle w:val="BookText"/>
      </w:pPr>
      <w:r>
        <w:rPr>
          <w:rFonts w:ascii="IRNazanin" w:hAnsi="IRNazanin" w:eastAsia="IRNazanin" w:cs="IRNazanin"/>
          <w:lang w:bidi="fa-IR"/>
          <w:color w:val="111111"/>
          <w:sz w:val="28"/>
          <w:szCs w:val="28"/>
          <w:rtl/>
        </w:rPr>
        <w:t xml:space="preserve">محضر احمد نشان داد تا ببیند مه جبین</w:t>
      </w:r>
    </w:p>
    <w:p>
      <w:pPr>
        <w:pStyle w:val="BookText"/>
      </w:pPr>
      <w:r>
        <w:rPr>
          <w:rFonts w:ascii="IRNazanin" w:hAnsi="IRNazanin" w:eastAsia="IRNazanin" w:cs="IRNazanin"/>
          <w:lang w:bidi="fa-IR"/>
          <w:color w:val="111111"/>
          <w:sz w:val="28"/>
          <w:szCs w:val="28"/>
          <w:rtl/>
        </w:rPr>
        <w:t xml:space="preserve">دید همه باشند نوشتار و کتاب‌های قطور</w:t>
      </w:r>
    </w:p>
    <w:p>
      <w:pPr>
        <w:pStyle w:val="BookText"/>
      </w:pPr>
      <w:r>
        <w:rPr>
          <w:rFonts w:ascii="IRNazanin" w:hAnsi="IRNazanin" w:eastAsia="IRNazanin" w:cs="IRNazanin"/>
          <w:lang w:bidi="fa-IR"/>
          <w:color w:val="111111"/>
          <w:sz w:val="28"/>
          <w:szCs w:val="28"/>
          <w:rtl/>
        </w:rPr>
        <w:t xml:space="preserve">جمله در وصف امیرالمؤمنین امام نور</w:t>
      </w:r>
    </w:p>
    <w:p>
      <w:pPr>
        <w:pStyle w:val="BookText"/>
      </w:pPr>
      <w:r>
        <w:rPr>
          <w:rFonts w:ascii="IRNazanin" w:hAnsi="IRNazanin" w:eastAsia="IRNazanin" w:cs="IRNazanin"/>
          <w:lang w:bidi="fa-IR"/>
          <w:color w:val="111111"/>
          <w:sz w:val="28"/>
          <w:szCs w:val="28"/>
          <w:rtl/>
        </w:rPr>
        <w:t xml:space="preserve">بار، دیگر را گشود و دید که آن باشد چنین</w:t>
      </w:r>
    </w:p>
    <w:p>
      <w:pPr>
        <w:pStyle w:val="BookText"/>
      </w:pPr>
      <w:r>
        <w:rPr>
          <w:rFonts w:ascii="IRNazanin" w:hAnsi="IRNazanin" w:eastAsia="IRNazanin" w:cs="IRNazanin"/>
          <w:lang w:bidi="fa-IR"/>
          <w:color w:val="111111"/>
          <w:sz w:val="28"/>
          <w:szCs w:val="28"/>
          <w:rtl/>
        </w:rPr>
        <w:t xml:space="preserve">بار، کتاب است و کتاب مدح امیرالمؤمنین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03" w:name="pg4582_32318"/>
    <w:bookmarkEnd w:id="103"/>
    <w:p>
      <w:pPr>
        <w:pStyle w:val="BookText"/>
      </w:pPr>
      <w:r>
        <w:rPr>
          <w:rFonts w:ascii="IRNazanin" w:hAnsi="IRNazanin" w:eastAsia="IRNazanin" w:cs="IRNazanin"/>
          <w:lang w:bidi="fa-IR"/>
          <w:color w:val="111111"/>
          <w:sz w:val="28"/>
          <w:szCs w:val="28"/>
          <w:rtl/>
        </w:rPr>
        <w:t xml:space="preserve">بار، دیگر را بدید از اشتر دیگر همین</w:t>
      </w:r>
    </w:p>
    <w:p>
      <w:pPr>
        <w:pStyle w:val="BookText"/>
      </w:pPr>
      <w:r>
        <w:rPr>
          <w:rFonts w:ascii="IRNazanin" w:hAnsi="IRNazanin" w:eastAsia="IRNazanin" w:cs="IRNazanin"/>
          <w:lang w:bidi="fa-IR"/>
          <w:color w:val="111111"/>
          <w:sz w:val="28"/>
          <w:szCs w:val="28"/>
          <w:rtl/>
        </w:rPr>
        <w:t xml:space="preserve">بود کتاب علم مولی آن امام اولین</w:t>
      </w:r>
    </w:p>
    <w:p>
      <w:pPr>
        <w:pStyle w:val="BookText"/>
      </w:pPr>
      <w:r>
        <w:rPr>
          <w:rFonts w:ascii="IRNazanin" w:hAnsi="IRNazanin" w:eastAsia="IRNazanin" w:cs="IRNazanin"/>
          <w:lang w:bidi="fa-IR"/>
          <w:color w:val="111111"/>
          <w:sz w:val="28"/>
          <w:szCs w:val="28"/>
          <w:rtl/>
        </w:rPr>
        <w:t xml:space="preserve">جبرئیل گفتا تمام بارهای اشتران</w:t>
      </w:r>
    </w:p>
    <w:p>
      <w:pPr>
        <w:pStyle w:val="BookText"/>
      </w:pPr>
      <w:r>
        <w:rPr>
          <w:rFonts w:ascii="IRNazanin" w:hAnsi="IRNazanin" w:eastAsia="IRNazanin" w:cs="IRNazanin"/>
          <w:lang w:bidi="fa-IR"/>
          <w:color w:val="111111"/>
          <w:sz w:val="28"/>
          <w:szCs w:val="28"/>
          <w:rtl/>
        </w:rPr>
        <w:t xml:space="preserve">هست کتاب علم و توصیف امیرمؤمنان</w:t>
      </w:r>
    </w:p>
    <w:p>
      <w:pPr>
        <w:pStyle w:val="BookText"/>
      </w:pPr>
      <w:r>
        <w:rPr>
          <w:rFonts w:ascii="IRNazanin" w:hAnsi="IRNazanin" w:eastAsia="IRNazanin" w:cs="IRNazanin"/>
          <w:lang w:bidi="fa-IR"/>
          <w:color w:val="111111"/>
          <w:sz w:val="28"/>
          <w:szCs w:val="28"/>
          <w:rtl/>
        </w:rPr>
        <w:t xml:space="preserve">پس علی آن لوح محفوظ از قلم بگرفت عیان</w:t>
      </w:r>
    </w:p>
    <w:p>
      <w:pPr>
        <w:pStyle w:val="BookText"/>
      </w:pPr>
      <w:r>
        <w:rPr>
          <w:rFonts w:ascii="IRNazanin" w:hAnsi="IRNazanin" w:eastAsia="IRNazanin" w:cs="IRNazanin"/>
          <w:lang w:bidi="fa-IR"/>
          <w:color w:val="111111"/>
          <w:sz w:val="28"/>
          <w:szCs w:val="28"/>
          <w:rtl/>
        </w:rPr>
        <w:t xml:space="preserve">علم آسمان و زمین و علم این و علم آن</w:t>
      </w:r>
    </w:p>
    <w:p>
      <w:pPr>
        <w:pStyle w:val="BookText"/>
      </w:pPr>
      <w:r>
        <w:rPr>
          <w:rFonts w:ascii="IRNazanin" w:hAnsi="IRNazanin" w:eastAsia="IRNazanin" w:cs="IRNazanin"/>
          <w:lang w:bidi="fa-IR"/>
          <w:color w:val="111111"/>
          <w:sz w:val="28"/>
          <w:szCs w:val="28"/>
          <w:rtl/>
        </w:rPr>
        <w:t xml:space="preserve">این قلم با لوح محفوظ داده انسان علم تام</w:t>
      </w:r>
    </w:p>
    <w:p>
      <w:pPr>
        <w:pStyle w:val="BookText"/>
      </w:pPr>
      <w:r>
        <w:rPr>
          <w:rFonts w:ascii="IRNazanin" w:hAnsi="IRNazanin" w:eastAsia="IRNazanin" w:cs="IRNazanin"/>
          <w:lang w:bidi="fa-IR"/>
          <w:color w:val="111111"/>
          <w:sz w:val="28"/>
          <w:szCs w:val="28"/>
          <w:rtl/>
        </w:rPr>
        <w:t xml:space="preserve">عالِم و عَلام، عَلیم از علم، آن را برده نام</w:t>
      </w:r>
    </w:p>
    <w:p>
      <w:pPr>
        <w:pStyle w:val="Heading3"/>
      </w:pPr>
      <w:bookmarkStart w:id="459" w:name="_Toc109"/>
      <w:r>
        <w:t>97-سوره مبارکه‌ی قَدْر</w:t>
      </w:r>
      <w:bookmarkEnd w:id="459"/>
    </w:p>
    <w:p>
      <w:pPr>
        <w:pStyle w:val="BookText"/>
      </w:pPr>
      <w:r>
        <w:rPr>
          <w:rFonts w:ascii="IRNazanin" w:hAnsi="IRNazanin" w:eastAsia="IRNazanin" w:cs="IRNazanin"/>
          <w:lang w:bidi="fa-IR"/>
          <w:color w:val="111111"/>
          <w:sz w:val="28"/>
          <w:szCs w:val="28"/>
          <w:rtl/>
        </w:rPr>
        <w:t xml:space="preserve">سوره‌ئی از سوره‌ها قَدْر است بود قدرش عظیم</w:t>
      </w:r>
    </w:p>
    <w:p>
      <w:pPr>
        <w:pStyle w:val="BookText"/>
      </w:pPr>
      <w:r>
        <w:rPr>
          <w:rFonts w:ascii="IRNazanin" w:hAnsi="IRNazanin" w:eastAsia="IRNazanin" w:cs="IRNazanin"/>
          <w:lang w:bidi="fa-IR"/>
          <w:color w:val="111111"/>
          <w:sz w:val="28"/>
          <w:szCs w:val="28"/>
          <w:rtl/>
        </w:rPr>
        <w:t xml:space="preserve">نازل آمد بر محمّد از خداوند علیم</w:t>
      </w:r>
    </w:p>
    <w:p>
      <w:pPr>
        <w:pStyle w:val="BookText"/>
      </w:pPr>
      <w:r>
        <w:rPr>
          <w:rFonts w:ascii="IRNazanin" w:hAnsi="IRNazanin" w:eastAsia="IRNazanin" w:cs="IRNazanin"/>
          <w:lang w:bidi="fa-IR"/>
          <w:color w:val="111111"/>
          <w:sz w:val="28"/>
          <w:szCs w:val="28"/>
          <w:rtl/>
        </w:rPr>
        <w:t xml:space="preserve">[1] گفت خدا مائیم که نازل کرده‌ایم سِرّی عیان</w:t>
      </w:r>
    </w:p>
    <w:p>
      <w:pPr>
        <w:pStyle w:val="BookText"/>
      </w:pPr>
      <w:r>
        <w:rPr>
          <w:rFonts w:ascii="IRNazanin" w:hAnsi="IRNazanin" w:eastAsia="IRNazanin" w:cs="IRNazanin"/>
          <w:lang w:bidi="fa-IR"/>
          <w:color w:val="111111"/>
          <w:sz w:val="28"/>
          <w:szCs w:val="28"/>
          <w:rtl/>
        </w:rPr>
        <w:t xml:space="preserve">در شب قدر بر محمّد خاتم پیغمبران</w:t>
      </w:r>
    </w:p>
    <w:p>
      <w:pPr>
        <w:pStyle w:val="BookText"/>
      </w:pPr>
      <w:r>
        <w:rPr>
          <w:rFonts w:ascii="IRNazanin" w:hAnsi="IRNazanin" w:eastAsia="IRNazanin" w:cs="IRNazanin"/>
          <w:lang w:bidi="fa-IR"/>
          <w:color w:val="111111"/>
          <w:sz w:val="28"/>
          <w:szCs w:val="28"/>
          <w:rtl/>
        </w:rPr>
        <w:t xml:space="preserve">باطن قرآن به یکجا در شب قدر شد نزول</w:t>
      </w:r>
    </w:p>
    <w:p>
      <w:pPr>
        <w:pStyle w:val="BookText"/>
      </w:pPr>
      <w:r>
        <w:rPr>
          <w:rFonts w:ascii="IRNazanin" w:hAnsi="IRNazanin" w:eastAsia="IRNazanin" w:cs="IRNazanin"/>
          <w:lang w:bidi="fa-IR"/>
          <w:color w:val="111111"/>
          <w:sz w:val="28"/>
          <w:szCs w:val="28"/>
          <w:rtl/>
        </w:rPr>
        <w:t xml:space="preserve">بر دل احمد نشسته، مانده از فهمش عُقُول</w:t>
      </w:r>
    </w:p>
    <w:p>
      <w:pPr>
        <w:pStyle w:val="BookText"/>
      </w:pPr>
      <w:r>
        <w:rPr>
          <w:rFonts w:ascii="IRNazanin" w:hAnsi="IRNazanin" w:eastAsia="IRNazanin" w:cs="IRNazanin"/>
          <w:lang w:bidi="fa-IR"/>
          <w:color w:val="111111"/>
          <w:sz w:val="28"/>
          <w:szCs w:val="28"/>
          <w:rtl/>
        </w:rPr>
        <w:t xml:space="preserve">بعدها کم کم نزول کرد از دل پر نور او</w:t>
      </w:r>
    </w:p>
    <w:p>
      <w:pPr>
        <w:pStyle w:val="BookText"/>
      </w:pPr>
      <w:r>
        <w:rPr>
          <w:rFonts w:ascii="IRNazanin" w:hAnsi="IRNazanin" w:eastAsia="IRNazanin" w:cs="IRNazanin"/>
          <w:lang w:bidi="fa-IR"/>
          <w:color w:val="111111"/>
          <w:sz w:val="28"/>
          <w:szCs w:val="28"/>
          <w:rtl/>
        </w:rPr>
        <w:t xml:space="preserve">خوب نشست بر هر دو لب‌های قشنگ چون طور او</w:t>
      </w:r>
    </w:p>
    <w:p>
      <w:pPr>
        <w:pStyle w:val="BookText"/>
      </w:pPr>
      <w:r>
        <w:rPr>
          <w:rFonts w:ascii="IRNazanin" w:hAnsi="IRNazanin" w:eastAsia="IRNazanin" w:cs="IRNazanin"/>
          <w:lang w:bidi="fa-IR"/>
          <w:color w:val="111111"/>
          <w:sz w:val="28"/>
          <w:szCs w:val="28"/>
          <w:rtl/>
        </w:rPr>
        <w:t xml:space="preserve">از دو لب بنمود نزول بر گوش و بر قلب‌ها نشست</w:t>
      </w:r>
    </w:p>
    <w:p>
      <w:pPr>
        <w:pStyle w:val="BookText"/>
      </w:pPr>
      <w:r>
        <w:rPr>
          <w:rFonts w:ascii="IRNazanin" w:hAnsi="IRNazanin" w:eastAsia="IRNazanin" w:cs="IRNazanin"/>
          <w:lang w:bidi="fa-IR"/>
          <w:color w:val="111111"/>
          <w:sz w:val="28"/>
          <w:szCs w:val="28"/>
          <w:rtl/>
        </w:rPr>
        <w:t xml:space="preserve">مانع‌های ابلیسی از گوش و از دل‌ها شکست</w:t>
      </w:r>
    </w:p>
    <w:p>
      <w:pPr>
        <w:pStyle w:val="BookText"/>
      </w:pPr>
      <w:r>
        <w:rPr>
          <w:rFonts w:ascii="IRNazanin" w:hAnsi="IRNazanin" w:eastAsia="IRNazanin" w:cs="IRNazanin"/>
          <w:lang w:bidi="fa-IR"/>
          <w:color w:val="111111"/>
          <w:sz w:val="28"/>
          <w:szCs w:val="28"/>
          <w:rtl/>
        </w:rPr>
        <w:t xml:space="preserve">آن چه نازل شد به لب، قرآن یکی اسم است از آن</w:t>
      </w:r>
    </w:p>
    <w:p>
      <w:pPr>
        <w:pStyle w:val="BookText"/>
      </w:pPr>
      <w:r>
        <w:rPr>
          <w:rFonts w:ascii="IRNazanin" w:hAnsi="IRNazanin" w:eastAsia="IRNazanin" w:cs="IRNazanin"/>
          <w:lang w:bidi="fa-IR"/>
          <w:color w:val="111111"/>
          <w:sz w:val="28"/>
          <w:szCs w:val="28"/>
          <w:rtl/>
        </w:rPr>
        <w:t xml:space="preserve">اسم به همراه مسما، قاف قرابت را عیان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بر قلب رسول الله نشست در شب قدر</w:t>
      </w:r>
    </w:p>
    <w:p>
      <w:pPr>
        <w:pStyle w:val="BookText"/>
      </w:pPr>
      <w:r>
        <w:rPr>
          <w:rFonts w:ascii="IRNazanin" w:hAnsi="IRNazanin" w:eastAsia="IRNazanin" w:cs="IRNazanin"/>
          <w:lang w:bidi="fa-IR"/>
          <w:color w:val="111111"/>
          <w:sz w:val="28"/>
          <w:szCs w:val="28"/>
          <w:rtl/>
        </w:rPr>
        <w:t xml:space="preserve">نی بود اسمی به همراه، یک حقیقت بین چو بَدْر</w:t>
      </w:r>
    </w:p>
    <w:p>
      <w:pPr>
        <w:pStyle w:val="BookText"/>
      </w:pPr>
      <w:r>
        <w:rPr>
          <w:rFonts w:ascii="IRNazanin" w:hAnsi="IRNazanin" w:eastAsia="IRNazanin" w:cs="IRNazanin"/>
          <w:lang w:bidi="fa-IR"/>
          <w:color w:val="111111"/>
          <w:sz w:val="28"/>
          <w:szCs w:val="28"/>
          <w:rtl/>
        </w:rPr>
        <w:t xml:space="preserve">من ندانم آن حقیقت را بیارم بر زبان</w:t>
      </w:r>
    </w:p>
    <w:p>
      <w:pPr>
        <w:pStyle w:val="BookText"/>
      </w:pPr>
      <w:r>
        <w:rPr>
          <w:rFonts w:ascii="IRNazanin" w:hAnsi="IRNazanin" w:eastAsia="IRNazanin" w:cs="IRNazanin"/>
          <w:lang w:bidi="fa-IR"/>
          <w:color w:val="111111"/>
          <w:sz w:val="28"/>
          <w:szCs w:val="28"/>
          <w:rtl/>
        </w:rPr>
        <w:t xml:space="preserve">آن خدای خاک نشین است یا امیر مؤمنان</w:t>
      </w:r>
    </w:p>
    <w:p>
      <w:pPr>
        <w:pStyle w:val="BookText"/>
      </w:pPr>
      <w:r>
        <w:rPr>
          <w:rFonts w:ascii="IRNazanin" w:hAnsi="IRNazanin" w:eastAsia="IRNazanin" w:cs="IRNazanin"/>
          <w:lang w:bidi="fa-IR"/>
          <w:color w:val="111111"/>
          <w:sz w:val="28"/>
          <w:szCs w:val="28"/>
          <w:rtl/>
        </w:rPr>
        <w:t xml:space="preserve">آیه‌ی اول نگفت هیچ اسمی از آن بی نشان</w:t>
      </w:r>
    </w:p>
    <w:p>
      <w:pPr>
        <w:pStyle w:val="BookText"/>
      </w:pPr>
      <w:r>
        <w:rPr>
          <w:rFonts w:ascii="IRNazanin" w:hAnsi="IRNazanin" w:eastAsia="IRNazanin" w:cs="IRNazanin"/>
          <w:lang w:bidi="fa-IR"/>
          <w:color w:val="111111"/>
          <w:sz w:val="28"/>
          <w:szCs w:val="28"/>
          <w:rtl/>
        </w:rPr>
        <w:t xml:space="preserve">تا نمایم اسم حُسنای حقیقت را بیان</w:t>
      </w:r>
    </w:p>
    <w:p>
      <w:pPr>
        <w:pStyle w:val="BookText"/>
      </w:pPr>
      <w:r>
        <w:rPr>
          <w:rFonts w:ascii="IRNazanin" w:hAnsi="IRNazanin" w:eastAsia="IRNazanin" w:cs="IRNazanin"/>
          <w:lang w:bidi="fa-IR"/>
          <w:color w:val="111111"/>
          <w:sz w:val="28"/>
          <w:szCs w:val="28"/>
          <w:rtl/>
        </w:rPr>
        <w:t xml:space="preserve">گوئیا نبود برایش اسم و رسمی در جهان</w:t>
      </w:r>
    </w:p>
    <w:p>
      <w:pPr>
        <w:pStyle w:val="BookText"/>
      </w:pPr>
      <w:r>
        <w:rPr>
          <w:rFonts w:ascii="IRNazanin" w:hAnsi="IRNazanin" w:eastAsia="IRNazanin" w:cs="IRNazanin"/>
          <w:lang w:bidi="fa-IR"/>
          <w:color w:val="111111"/>
          <w:sz w:val="28"/>
          <w:szCs w:val="28"/>
          <w:rtl/>
        </w:rPr>
        <w:t xml:space="preserve">خود به واقع حاکم است باید گشود دو چشم جان</w:t>
      </w:r>
    </w:p>
    <w:p>
      <w:pPr>
        <w:pStyle w:val="BookText"/>
      </w:pPr>
      <w:r>
        <w:rPr>
          <w:rFonts w:ascii="IRNazanin" w:hAnsi="IRNazanin" w:eastAsia="IRNazanin" w:cs="IRNazanin"/>
          <w:lang w:bidi="fa-IR"/>
          <w:color w:val="111111"/>
          <w:sz w:val="28"/>
          <w:szCs w:val="28"/>
          <w:rtl/>
        </w:rPr>
        <w:t xml:space="preserve">نی توان گفت زان حقیقت نی توان دیدار آن</w:t>
      </w:r>
    </w:p>
    <w:p>
      <w:pPr>
        <w:pStyle w:val="BookText"/>
      </w:pPr>
      <w:r>
        <w:rPr>
          <w:rFonts w:ascii="IRNazanin" w:hAnsi="IRNazanin" w:eastAsia="IRNazanin" w:cs="IRNazanin"/>
          <w:lang w:bidi="fa-IR"/>
          <w:color w:val="111111"/>
          <w:sz w:val="28"/>
          <w:szCs w:val="28"/>
          <w:rtl/>
        </w:rPr>
        <w:t xml:space="preserve">می‌توان رسید حقیقت هم زیارت کرد ز جان</w:t>
      </w:r>
    </w:p>
    <w:p>
      <w:pPr>
        <w:pStyle w:val="BookText"/>
      </w:pPr>
      <w:r>
        <w:rPr>
          <w:rFonts w:ascii="IRNazanin" w:hAnsi="IRNazanin" w:eastAsia="IRNazanin" w:cs="IRNazanin"/>
          <w:lang w:bidi="fa-IR"/>
          <w:color w:val="111111"/>
          <w:sz w:val="28"/>
          <w:szCs w:val="28"/>
          <w:rtl/>
        </w:rPr>
        <w:t xml:space="preserve">آنچه بر قلب نبیّ بنشست بود عشق تمام</w:t>
      </w:r>
    </w:p>
    <w:p>
      <w:pPr>
        <w:pStyle w:val="BookText"/>
      </w:pPr>
      <w:r>
        <w:rPr>
          <w:rFonts w:ascii="IRNazanin" w:hAnsi="IRNazanin" w:eastAsia="IRNazanin" w:cs="IRNazanin"/>
          <w:lang w:bidi="fa-IR"/>
          <w:color w:val="111111"/>
          <w:sz w:val="28"/>
          <w:szCs w:val="28"/>
          <w:rtl/>
        </w:rPr>
        <w:t xml:space="preserve">یا بود اصل ولایت نام گرفت بر خود امام</w:t>
      </w:r>
    </w:p>
    <w:p>
      <w:pPr>
        <w:pStyle w:val="BookText"/>
      </w:pPr>
      <w:r>
        <w:rPr>
          <w:rFonts w:ascii="IRNazanin" w:hAnsi="IRNazanin" w:eastAsia="IRNazanin" w:cs="IRNazanin"/>
          <w:lang w:bidi="fa-IR"/>
          <w:color w:val="111111"/>
          <w:sz w:val="28"/>
          <w:szCs w:val="28"/>
          <w:rtl/>
        </w:rPr>
        <w:t xml:space="preserve">یا بود قرآن ناطق، نام، امیرالمؤمنین</w:t>
      </w:r>
    </w:p>
    <w:p>
      <w:pPr>
        <w:pStyle w:val="BookText"/>
      </w:pPr>
      <w:r>
        <w:rPr>
          <w:rFonts w:ascii="Amiri" w:hAnsi="Amiri" w:eastAsia="Amiri" w:cs="Amiri"/>
          <w:lang w:bidi="ar-SA"/>
          <w:color w:val="111111"/>
          <w:sz w:val="28"/>
          <w:szCs w:val="28"/>
          <w:rtl/>
        </w:rPr>
        <w:t xml:space="preserve">درس توحید نزد او خواند حضرت رُوحُ الْاَمین</w:t>
      </w:r>
    </w:p>
    <w:p>
      <w:pPr>
        <w:pStyle w:val="BookText"/>
      </w:pPr>
      <w:r>
        <w:rPr>
          <w:rFonts w:ascii="IRNazanin" w:hAnsi="IRNazanin" w:eastAsia="IRNazanin" w:cs="IRNazanin"/>
          <w:lang w:bidi="fa-IR"/>
          <w:color w:val="111111"/>
          <w:sz w:val="28"/>
          <w:szCs w:val="28"/>
          <w:rtl/>
        </w:rPr>
        <w:t xml:space="preserve">نیست یقین قرآن تکوین یا که تدوین بِالْعَیان</w:t>
      </w:r>
    </w:p>
    <w:p>
      <w:pPr>
        <w:pStyle w:val="BookText"/>
      </w:pPr>
      <w:r>
        <w:rPr>
          <w:rFonts w:ascii="IRNazanin" w:hAnsi="IRNazanin" w:eastAsia="IRNazanin" w:cs="IRNazanin"/>
          <w:lang w:bidi="fa-IR"/>
          <w:color w:val="111111"/>
          <w:sz w:val="28"/>
          <w:szCs w:val="28"/>
          <w:rtl/>
        </w:rPr>
        <w:t xml:space="preserve">بین حقیقت حاکم است، دیگر مگو، بر بند دهان</w:t>
      </w:r>
    </w:p>
    <w:p>
      <w:pPr>
        <w:pStyle w:val="BookText"/>
      </w:pPr>
      <w:r>
        <w:rPr>
          <w:rFonts w:ascii="IRNazanin" w:hAnsi="IRNazanin" w:eastAsia="IRNazanin" w:cs="IRNazanin"/>
          <w:lang w:bidi="fa-IR"/>
          <w:color w:val="111111"/>
          <w:sz w:val="28"/>
          <w:szCs w:val="28"/>
          <w:rtl/>
        </w:rPr>
        <w:t xml:space="preserve">[2] گفت خدا ما نازلش کردیم به شب آن هم به قَدْر</w:t>
      </w:r>
    </w:p>
    <w:p>
      <w:pPr>
        <w:pStyle w:val="BookText"/>
      </w:pPr>
      <w:r>
        <w:rPr>
          <w:rFonts w:ascii="IRNazanin" w:hAnsi="IRNazanin" w:eastAsia="IRNazanin" w:cs="IRNazanin"/>
          <w:lang w:bidi="fa-IR"/>
          <w:color w:val="111111"/>
          <w:sz w:val="28"/>
          <w:szCs w:val="28"/>
          <w:rtl/>
        </w:rPr>
        <w:t xml:space="preserve">تو چه دانی قَدْر چه باشد باید بینی همچو بَدْر</w:t>
      </w:r>
    </w:p>
    <w:p>
      <w:pPr>
        <w:pStyle w:val="BookText"/>
      </w:pPr>
      <w:r>
        <w:rPr>
          <w:rFonts w:ascii="IRNazanin" w:hAnsi="IRNazanin" w:eastAsia="IRNazanin" w:cs="IRNazanin"/>
          <w:lang w:bidi="fa-IR"/>
          <w:color w:val="111111"/>
          <w:sz w:val="28"/>
          <w:szCs w:val="28"/>
          <w:rtl/>
        </w:rPr>
        <w:t xml:space="preserve">[3] بهر بنده این شب قدر از هزار ماه بهتر است</w:t>
      </w:r>
    </w:p>
    <w:p>
      <w:pPr>
        <w:pStyle w:val="BookText"/>
      </w:pPr>
      <w:r>
        <w:rPr>
          <w:rFonts w:ascii="IRNazanin" w:hAnsi="IRNazanin" w:eastAsia="IRNazanin" w:cs="IRNazanin"/>
          <w:lang w:bidi="fa-IR"/>
          <w:color w:val="111111"/>
          <w:sz w:val="28"/>
          <w:szCs w:val="28"/>
          <w:rtl/>
        </w:rPr>
        <w:t xml:space="preserve">یک بود توحید خاص و در هزار شرک پیکر است</w:t>
      </w:r>
    </w:p>
    <w:p>
      <w:pPr>
        <w:pStyle w:val="BookText"/>
      </w:pPr>
      <w:r>
        <w:rPr>
          <w:rFonts w:ascii="Amiri" w:hAnsi="Amiri" w:eastAsia="Amiri" w:cs="Amiri"/>
          <w:lang w:bidi="ar-SA"/>
          <w:color w:val="111111"/>
          <w:sz w:val="28"/>
          <w:szCs w:val="28"/>
          <w:rtl/>
        </w:rPr>
        <w:t xml:space="preserve">قَدْر ظهوری از قَدَر باشد قَدَر هم از قَضا</w:t>
      </w:r>
    </w:p>
    <w:p>
      <w:pPr>
        <w:pStyle w:val="BookText"/>
      </w:pPr>
      <w:r>
        <w:rPr>
          <w:rFonts w:ascii="Amiri" w:hAnsi="Amiri" w:eastAsia="Amiri" w:cs="Amiri"/>
          <w:lang w:bidi="ar-SA"/>
          <w:color w:val="111111"/>
          <w:sz w:val="28"/>
          <w:szCs w:val="28"/>
          <w:rtl/>
        </w:rPr>
        <w:t xml:space="preserve">در قَدَر انسان تواند کم کند یا که اَفْزا</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قَضا در دست حق باشد تمام اختیار</w:t>
      </w:r>
    </w:p>
    <w:p>
      <w:pPr>
        <w:pStyle w:val="BookText"/>
      </w:pPr>
      <w:r>
        <w:rPr>
          <w:rFonts w:ascii="IRNazanin" w:hAnsi="IRNazanin" w:eastAsia="IRNazanin" w:cs="IRNazanin"/>
          <w:lang w:bidi="fa-IR"/>
          <w:color w:val="111111"/>
          <w:sz w:val="28"/>
          <w:szCs w:val="28"/>
          <w:rtl/>
        </w:rPr>
        <w:t xml:space="preserve">در قَدَر داده به بنده تا نماید افتخار</w:t>
      </w:r>
    </w:p>
    <w:p>
      <w:pPr>
        <w:pStyle w:val="BookText"/>
      </w:pPr>
      <w:r>
        <w:rPr>
          <w:rFonts w:ascii="IRNazanin" w:hAnsi="IRNazanin" w:eastAsia="IRNazanin" w:cs="IRNazanin"/>
          <w:lang w:bidi="fa-IR"/>
          <w:color w:val="111111"/>
          <w:sz w:val="28"/>
          <w:szCs w:val="28"/>
          <w:rtl/>
        </w:rPr>
        <w:t xml:space="preserve">بنده اندازه بگیرد بهر خود با دلبخواه</w:t>
      </w:r>
    </w:p>
    <w:p>
      <w:pPr>
        <w:pStyle w:val="BookText"/>
      </w:pPr>
      <w:r>
        <w:rPr>
          <w:rFonts w:ascii="IRNazanin" w:hAnsi="IRNazanin" w:eastAsia="IRNazanin" w:cs="IRNazanin"/>
          <w:lang w:bidi="fa-IR"/>
          <w:color w:val="111111"/>
          <w:sz w:val="28"/>
          <w:szCs w:val="28"/>
          <w:rtl/>
        </w:rPr>
        <w:t xml:space="preserve">حق کند قطع هر چه خواهد، عدل دهد بر آن گواه</w:t>
      </w:r>
    </w:p>
    <w:p>
      <w:pPr>
        <w:pStyle w:val="BookText"/>
      </w:pPr>
      <w:r>
        <w:rPr>
          <w:rFonts w:ascii="IRNazanin" w:hAnsi="IRNazanin" w:eastAsia="IRNazanin" w:cs="IRNazanin"/>
          <w:lang w:bidi="fa-IR"/>
          <w:color w:val="111111"/>
          <w:sz w:val="28"/>
          <w:szCs w:val="28"/>
          <w:rtl/>
        </w:rPr>
        <w:t xml:space="preserve">[4] در شب قَدْر حضرت روح با گروهی از ملک</w:t>
      </w:r>
    </w:p>
    <w:p>
      <w:pPr>
        <w:pStyle w:val="BookText"/>
      </w:pPr>
      <w:r>
        <w:rPr>
          <w:rFonts w:ascii="IRNazanin" w:hAnsi="IRNazanin" w:eastAsia="IRNazanin" w:cs="IRNazanin"/>
          <w:lang w:bidi="fa-IR"/>
          <w:color w:val="111111"/>
          <w:sz w:val="28"/>
          <w:szCs w:val="28"/>
          <w:rtl/>
        </w:rPr>
        <w:t xml:space="preserve">بر زمین نازل شوند از آسمان فوق فلک</w:t>
      </w:r>
    </w:p>
    <w:p>
      <w:pPr>
        <w:pStyle w:val="BookText"/>
      </w:pPr>
      <w:r>
        <w:rPr>
          <w:rFonts w:ascii="Amiri" w:hAnsi="Amiri" w:eastAsia="Amiri" w:cs="Amiri"/>
          <w:lang w:bidi="ar-SA"/>
          <w:color w:val="111111"/>
          <w:sz w:val="28"/>
          <w:szCs w:val="28"/>
          <w:rtl/>
        </w:rPr>
        <w:t xml:space="preserve">می‌رسند در محضر مُنْشیِ ربّ الْعالمین</w:t>
      </w:r>
    </w:p>
    <w:p>
      <w:pPr>
        <w:pStyle w:val="BookText"/>
      </w:pPr>
      <w:r>
        <w:rPr>
          <w:rFonts w:ascii="IRNazanin" w:hAnsi="IRNazanin" w:eastAsia="IRNazanin" w:cs="IRNazanin"/>
          <w:lang w:bidi="fa-IR"/>
          <w:color w:val="111111"/>
          <w:sz w:val="28"/>
          <w:szCs w:val="28"/>
          <w:rtl/>
        </w:rPr>
        <w:t xml:space="preserve">حجت خاص خدا مهدی موعود مه جبین</w:t>
      </w:r>
    </w:p>
    <w:p>
      <w:pPr>
        <w:pStyle w:val="BookText"/>
      </w:pPr>
      <w:r>
        <w:rPr>
          <w:rFonts w:ascii="IRNazanin" w:hAnsi="IRNazanin" w:eastAsia="IRNazanin" w:cs="IRNazanin"/>
          <w:lang w:bidi="fa-IR"/>
          <w:color w:val="111111"/>
          <w:sz w:val="28"/>
          <w:szCs w:val="28"/>
          <w:rtl/>
        </w:rPr>
        <w:t xml:space="preserve">سرنوشت بندگان یک سال شده ترسیم چنان</w:t>
      </w:r>
    </w:p>
    <w:p>
      <w:pPr>
        <w:pStyle w:val="BookText"/>
      </w:pPr>
      <w:r>
        <w:rPr>
          <w:rFonts w:ascii="IRNazanin" w:hAnsi="IRNazanin" w:eastAsia="IRNazanin" w:cs="IRNazanin"/>
          <w:lang w:bidi="fa-IR"/>
          <w:color w:val="111111"/>
          <w:sz w:val="28"/>
          <w:szCs w:val="28"/>
          <w:rtl/>
        </w:rPr>
        <w:t xml:space="preserve">آورند از بهر امضاء محضر صاحبْ زمان</w:t>
      </w:r>
    </w:p>
    <w:p>
      <w:pPr>
        <w:pStyle w:val="BookText"/>
      </w:pPr>
      <w:r>
        <w:rPr>
          <w:rFonts w:ascii="IRNazanin" w:hAnsi="IRNazanin" w:eastAsia="IRNazanin" w:cs="IRNazanin"/>
          <w:lang w:bidi="fa-IR"/>
          <w:color w:val="111111"/>
          <w:sz w:val="28"/>
          <w:szCs w:val="28"/>
          <w:rtl/>
        </w:rPr>
        <w:t xml:space="preserve">می‌کند امضاء تمام سرنوشت بندگان</w:t>
      </w:r>
    </w:p>
    <w:p>
      <w:pPr>
        <w:pStyle w:val="BookText"/>
      </w:pPr>
      <w:r>
        <w:rPr>
          <w:rFonts w:ascii="IRNazanin" w:hAnsi="IRNazanin" w:eastAsia="IRNazanin" w:cs="IRNazanin"/>
          <w:lang w:bidi="fa-IR"/>
          <w:color w:val="111111"/>
          <w:sz w:val="28"/>
          <w:szCs w:val="28"/>
          <w:rtl/>
        </w:rPr>
        <w:t xml:space="preserve">تا به یک سال منتشر گردند همه سطح جهان</w:t>
      </w:r>
    </w:p>
    <w:p>
      <w:pPr>
        <w:pStyle w:val="BookText"/>
      </w:pPr>
      <w:r>
        <w:rPr>
          <w:rFonts w:ascii="IRNazanin" w:hAnsi="IRNazanin" w:eastAsia="IRNazanin" w:cs="IRNazanin"/>
          <w:lang w:bidi="fa-IR"/>
          <w:color w:val="111111"/>
          <w:sz w:val="28"/>
          <w:szCs w:val="28"/>
          <w:rtl/>
        </w:rPr>
        <w:t xml:space="preserve">[5] هست سلام و هم سلامت، تهنیت تا صبحگاه</w:t>
      </w:r>
    </w:p>
    <w:p>
      <w:pPr>
        <w:pStyle w:val="BookText"/>
      </w:pPr>
      <w:r>
        <w:rPr>
          <w:rFonts w:ascii="IRNazanin" w:hAnsi="IRNazanin" w:eastAsia="IRNazanin" w:cs="IRNazanin"/>
          <w:lang w:bidi="fa-IR"/>
          <w:color w:val="111111"/>
          <w:sz w:val="28"/>
          <w:szCs w:val="28"/>
          <w:rtl/>
        </w:rPr>
        <w:t xml:space="preserve">باد سلام حق تَعالی بر جمال و روی ماه</w:t>
      </w:r>
    </w:p>
    <w:p>
      <w:pPr>
        <w:pStyle w:val="BookText"/>
      </w:pPr>
      <w:r>
        <w:rPr>
          <w:rFonts w:ascii="IRNazanin" w:hAnsi="IRNazanin" w:eastAsia="IRNazanin" w:cs="IRNazanin"/>
          <w:lang w:bidi="fa-IR"/>
          <w:color w:val="111111"/>
          <w:sz w:val="28"/>
          <w:szCs w:val="28"/>
          <w:rtl/>
        </w:rPr>
        <w:t xml:space="preserve">خود سلام است اسم الله حاضر است در همه جا</w:t>
      </w:r>
    </w:p>
    <w:p>
      <w:pPr>
        <w:pStyle w:val="BookText"/>
      </w:pPr>
      <w:r>
        <w:rPr>
          <w:rFonts w:ascii="IRNazanin" w:hAnsi="IRNazanin" w:eastAsia="IRNazanin" w:cs="IRNazanin"/>
          <w:lang w:bidi="fa-IR"/>
          <w:color w:val="111111"/>
          <w:sz w:val="28"/>
          <w:szCs w:val="28"/>
          <w:rtl/>
        </w:rPr>
        <w:t xml:space="preserve">باد سلام و اسم حق بر مهدی موعود ما</w:t>
      </w:r>
    </w:p>
    <w:p>
      <w:pPr>
        <w:pStyle w:val="BookText"/>
      </w:pPr>
      <w:r>
        <w:rPr>
          <w:rFonts w:ascii="IRNazanin" w:hAnsi="IRNazanin" w:eastAsia="IRNazanin" w:cs="IRNazanin"/>
          <w:lang w:bidi="fa-IR"/>
          <w:color w:val="111111"/>
          <w:sz w:val="28"/>
          <w:szCs w:val="28"/>
          <w:rtl/>
        </w:rPr>
        <w:t xml:space="preserve">هست امام منتظر در محضر خاص سلام</w:t>
      </w:r>
    </w:p>
    <w:p>
      <w:pPr>
        <w:pStyle w:val="BookText"/>
      </w:pPr>
      <w:r>
        <w:rPr>
          <w:rFonts w:ascii="IRNazanin" w:hAnsi="IRNazanin" w:eastAsia="IRNazanin" w:cs="IRNazanin"/>
          <w:lang w:bidi="fa-IR"/>
          <w:color w:val="111111"/>
          <w:sz w:val="28"/>
          <w:szCs w:val="28"/>
          <w:rtl/>
        </w:rPr>
        <w:t xml:space="preserve">این سلام داده سلامت جسم و جان این امام</w:t>
      </w:r>
    </w:p>
    <w:p>
      <w:pPr>
        <w:pStyle w:val="BookText"/>
      </w:pPr>
      <w:r>
        <w:rPr>
          <w:rFonts w:ascii="IRNazanin" w:hAnsi="IRNazanin" w:eastAsia="IRNazanin" w:cs="IRNazanin"/>
          <w:lang w:bidi="fa-IR"/>
          <w:color w:val="111111"/>
          <w:sz w:val="28"/>
          <w:szCs w:val="28"/>
          <w:rtl/>
        </w:rPr>
        <w:t xml:space="preserve">باد سلامی از سلام بر روی پاک مهدوی</w:t>
      </w:r>
    </w:p>
    <w:p>
      <w:pPr>
        <w:pStyle w:val="BookText"/>
      </w:pPr>
      <w:r>
        <w:rPr>
          <w:rFonts w:ascii="IRNazanin" w:hAnsi="IRNazanin" w:eastAsia="IRNazanin" w:cs="IRNazanin"/>
          <w:lang w:bidi="fa-IR"/>
          <w:color w:val="111111"/>
          <w:sz w:val="28"/>
          <w:szCs w:val="28"/>
          <w:rtl/>
        </w:rPr>
        <w:t xml:space="preserve">تا طلوع فجر چنین باد تا زمان سرمدی</w:t>
      </w:r>
    </w:p>
    <w:p>
      <w:pPr>
        <w:pStyle w:val="BookText"/>
      </w:pPr>
      <w:r>
        <w:rPr>
          <w:rFonts w:ascii="IRNazanin" w:hAnsi="IRNazanin" w:eastAsia="IRNazanin" w:cs="IRNazanin"/>
          <w:lang w:bidi="fa-IR"/>
          <w:color w:val="111111"/>
          <w:sz w:val="28"/>
          <w:szCs w:val="28"/>
          <w:rtl/>
        </w:rPr>
        <w:t xml:space="preserve">باد چنین تا فجر غیبت طالع گردد آن زمان</w:t>
      </w:r>
    </w:p>
    <w:p>
      <w:pPr>
        <w:pStyle w:val="BookText"/>
      </w:pPr>
      <w:r>
        <w:rPr>
          <w:rFonts w:ascii="IRNazanin" w:hAnsi="IRNazanin" w:eastAsia="IRNazanin" w:cs="IRNazanin"/>
          <w:lang w:bidi="fa-IR"/>
          <w:color w:val="111111"/>
          <w:sz w:val="28"/>
          <w:szCs w:val="28"/>
          <w:rtl/>
        </w:rPr>
        <w:t xml:space="preserve">صبح صادق انفجار نور بود در هر مکان</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سوره‌ی قدر سوره‌ی خاص امام عصر بود</w:t>
      </w:r>
    </w:p>
    <w:p>
      <w:pPr>
        <w:pStyle w:val="BookText"/>
      </w:pPr>
      <w:r>
        <w:rPr>
          <w:rFonts w:ascii="Amiri" w:hAnsi="Amiri" w:eastAsia="Amiri" w:cs="Amiri"/>
          <w:lang w:bidi="ar-SA"/>
          <w:color w:val="111111"/>
          <w:sz w:val="28"/>
          <w:szCs w:val="28"/>
          <w:rtl/>
        </w:rPr>
        <w:t xml:space="preserve">مَطْلَعِ فَجْرِ قیام است مَطلعش هم نصر بود</w:t>
      </w:r>
    </w:p>
    <w:p>
      <w:pPr>
        <w:pStyle w:val="BookText"/>
      </w:pPr>
      <w:r>
        <w:rPr>
          <w:rFonts w:ascii="IRNazanin" w:hAnsi="IRNazanin" w:eastAsia="IRNazanin" w:cs="IRNazanin"/>
          <w:lang w:bidi="fa-IR"/>
          <w:color w:val="111111"/>
          <w:sz w:val="28"/>
          <w:szCs w:val="28"/>
          <w:rtl/>
        </w:rPr>
        <w:t xml:space="preserve">کل این سوره بود راه و روش علوی</w:t>
      </w:r>
    </w:p>
    <w:p>
      <w:pPr>
        <w:pStyle w:val="BookText"/>
      </w:pPr>
      <w:r>
        <w:rPr>
          <w:rFonts w:ascii="IRNazanin" w:hAnsi="IRNazanin" w:eastAsia="IRNazanin" w:cs="IRNazanin"/>
          <w:lang w:bidi="fa-IR"/>
          <w:color w:val="111111"/>
          <w:sz w:val="28"/>
          <w:szCs w:val="28"/>
          <w:rtl/>
        </w:rPr>
        <w:t xml:space="preserve">یک منش می‌باشد از ختم ولایت مهدوی</w:t>
      </w:r>
    </w:p>
    <w:p>
      <w:pPr>
        <w:pStyle w:val="BookText"/>
      </w:pPr>
      <w:r>
        <w:rPr>
          <w:rFonts w:ascii="IRNazanin" w:hAnsi="IRNazanin" w:eastAsia="IRNazanin" w:cs="IRNazanin"/>
          <w:lang w:bidi="fa-IR"/>
          <w:color w:val="111111"/>
          <w:sz w:val="28"/>
          <w:szCs w:val="28"/>
          <w:rtl/>
        </w:rPr>
        <w:t xml:space="preserve">گفته است ابن نُباته یک حدیثی بس بلند</w:t>
      </w:r>
    </w:p>
    <w:p>
      <w:pPr>
        <w:pStyle w:val="BookText"/>
      </w:pPr>
      <w:r>
        <w:rPr>
          <w:rFonts w:ascii="IRNazanin" w:hAnsi="IRNazanin" w:eastAsia="IRNazanin" w:cs="IRNazanin"/>
          <w:lang w:bidi="fa-IR"/>
          <w:color w:val="111111"/>
          <w:sz w:val="28"/>
          <w:szCs w:val="28"/>
          <w:rtl/>
        </w:rPr>
        <w:t xml:space="preserve">از علی مولای عالم آن امام ارجمند</w:t>
      </w:r>
    </w:p>
    <w:p>
      <w:pPr>
        <w:pStyle w:val="BookText"/>
      </w:pPr>
      <w:r>
        <w:rPr>
          <w:rFonts w:ascii="IRNazanin" w:hAnsi="IRNazanin" w:eastAsia="IRNazanin" w:cs="IRNazanin"/>
          <w:lang w:bidi="fa-IR"/>
          <w:color w:val="111111"/>
          <w:sz w:val="28"/>
          <w:szCs w:val="28"/>
          <w:rtl/>
        </w:rPr>
        <w:t xml:space="preserve">او روایت می‌کند از اصل خود ختم رُسل</w:t>
      </w:r>
    </w:p>
    <w:p>
      <w:pPr>
        <w:pStyle w:val="BookText"/>
      </w:pPr>
      <w:r>
        <w:rPr>
          <w:rFonts w:ascii="IRNazanin" w:hAnsi="IRNazanin" w:eastAsia="IRNazanin" w:cs="IRNazanin"/>
          <w:lang w:bidi="fa-IR"/>
          <w:color w:val="111111"/>
          <w:sz w:val="28"/>
          <w:szCs w:val="28"/>
          <w:rtl/>
        </w:rPr>
        <w:t xml:space="preserve">جلوه‌ی اول تجلی اَتَم آن عقل کل</w:t>
      </w:r>
    </w:p>
    <w:p>
      <w:pPr>
        <w:pStyle w:val="BookText"/>
      </w:pPr>
      <w:r>
        <w:rPr>
          <w:rFonts w:ascii="IRNazanin" w:hAnsi="IRNazanin" w:eastAsia="IRNazanin" w:cs="IRNazanin"/>
          <w:lang w:bidi="fa-IR"/>
          <w:color w:val="111111"/>
          <w:sz w:val="28"/>
          <w:szCs w:val="28"/>
          <w:rtl/>
        </w:rPr>
        <w:t xml:space="preserve">گفت، رسول الله به من فرمود به تو گویم علی</w:t>
      </w:r>
    </w:p>
    <w:p>
      <w:pPr>
        <w:pStyle w:val="BookText"/>
      </w:pPr>
      <w:r>
        <w:rPr>
          <w:rFonts w:ascii="IRNazanin" w:hAnsi="IRNazanin" w:eastAsia="IRNazanin" w:cs="IRNazanin"/>
          <w:lang w:bidi="fa-IR"/>
          <w:color w:val="111111"/>
          <w:sz w:val="28"/>
          <w:szCs w:val="28"/>
          <w:rtl/>
        </w:rPr>
        <w:t xml:space="preserve">گویم از بهرت کلامی و گشایم مشکلی</w:t>
      </w:r>
    </w:p>
    <w:p>
      <w:pPr>
        <w:pStyle w:val="BookText"/>
      </w:pPr>
      <w:r>
        <w:rPr>
          <w:rFonts w:ascii="IRNazanin" w:hAnsi="IRNazanin" w:eastAsia="IRNazanin" w:cs="IRNazanin"/>
          <w:lang w:bidi="fa-IR"/>
          <w:color w:val="111111"/>
          <w:sz w:val="28"/>
          <w:szCs w:val="28"/>
          <w:rtl/>
        </w:rPr>
        <w:t xml:space="preserve">عقل کل فرمود به من آیا تو می‌دانی که چیست</w:t>
      </w:r>
    </w:p>
    <w:p>
      <w:pPr>
        <w:pStyle w:val="BookText"/>
      </w:pPr>
      <w:r>
        <w:rPr>
          <w:rFonts w:ascii="IRNazanin" w:hAnsi="IRNazanin" w:eastAsia="IRNazanin" w:cs="IRNazanin"/>
          <w:lang w:bidi="fa-IR"/>
          <w:color w:val="111111"/>
          <w:sz w:val="28"/>
          <w:szCs w:val="28"/>
          <w:rtl/>
        </w:rPr>
        <w:t xml:space="preserve">معنی این لَیْلَهْ الْقَدْر گو چه باشد یا که کیست؟</w:t>
      </w:r>
    </w:p>
    <w:p>
      <w:pPr>
        <w:pStyle w:val="BookText"/>
      </w:pPr>
      <w:r>
        <w:rPr>
          <w:rFonts w:ascii="IRNazanin" w:hAnsi="IRNazanin" w:eastAsia="IRNazanin" w:cs="IRNazanin"/>
          <w:lang w:bidi="fa-IR"/>
          <w:color w:val="111111"/>
          <w:sz w:val="28"/>
          <w:szCs w:val="28"/>
          <w:rtl/>
        </w:rPr>
        <w:t xml:space="preserve">در جواب گفتم ندانم یا رسول الله من این</w:t>
      </w:r>
    </w:p>
    <w:p>
      <w:pPr>
        <w:pStyle w:val="BookText"/>
      </w:pPr>
      <w:r>
        <w:rPr>
          <w:rFonts w:ascii="IRNazanin" w:hAnsi="IRNazanin" w:eastAsia="IRNazanin" w:cs="IRNazanin"/>
          <w:lang w:bidi="fa-IR"/>
          <w:color w:val="111111"/>
          <w:sz w:val="28"/>
          <w:szCs w:val="28"/>
          <w:rtl/>
        </w:rPr>
        <w:t xml:space="preserve">معنی والای آن را تو بیاور بر زمین</w:t>
      </w:r>
    </w:p>
    <w:p>
      <w:pPr>
        <w:pStyle w:val="BookText"/>
      </w:pPr>
      <w:r>
        <w:rPr>
          <w:rFonts w:ascii="IRNazanin" w:hAnsi="IRNazanin" w:eastAsia="IRNazanin" w:cs="IRNazanin"/>
          <w:lang w:bidi="fa-IR"/>
          <w:color w:val="111111"/>
          <w:sz w:val="28"/>
          <w:szCs w:val="28"/>
          <w:rtl/>
        </w:rPr>
        <w:t xml:space="preserve">او بفرمودی خدای خالق لیل و نهار</w:t>
      </w:r>
    </w:p>
    <w:p>
      <w:pPr>
        <w:pStyle w:val="BookText"/>
      </w:pPr>
      <w:r>
        <w:rPr>
          <w:rFonts w:ascii="IRNazanin" w:hAnsi="IRNazanin" w:eastAsia="IRNazanin" w:cs="IRNazanin"/>
          <w:lang w:bidi="fa-IR"/>
          <w:color w:val="111111"/>
          <w:sz w:val="28"/>
          <w:szCs w:val="28"/>
          <w:rtl/>
        </w:rPr>
        <w:t xml:space="preserve">آن چه را تا به قیامت خواهد، گردد آشکار</w:t>
      </w:r>
    </w:p>
    <w:p>
      <w:pPr>
        <w:pStyle w:val="BookText"/>
      </w:pPr>
      <w:r>
        <w:rPr>
          <w:rFonts w:ascii="IRNazanin" w:hAnsi="IRNazanin" w:eastAsia="IRNazanin" w:cs="IRNazanin"/>
          <w:lang w:bidi="fa-IR"/>
          <w:color w:val="111111"/>
          <w:sz w:val="28"/>
          <w:szCs w:val="28"/>
          <w:rtl/>
        </w:rPr>
        <w:t xml:space="preserve">حق در آن شب می‌کند تقدیر و معنا هست تمام</w:t>
      </w:r>
    </w:p>
    <w:p>
      <w:pPr>
        <w:pStyle w:val="BookText"/>
      </w:pPr>
      <w:r>
        <w:rPr>
          <w:rFonts w:ascii="IRNazanin" w:hAnsi="IRNazanin" w:eastAsia="IRNazanin" w:cs="IRNazanin"/>
          <w:lang w:bidi="fa-IR"/>
          <w:color w:val="111111"/>
          <w:sz w:val="28"/>
          <w:szCs w:val="28"/>
          <w:rtl/>
        </w:rPr>
        <w:t xml:space="preserve">نازل فرماید زمین با صد صلوات و سلام</w:t>
      </w:r>
    </w:p>
    <w:p>
      <w:pPr>
        <w:pStyle w:val="BookText"/>
      </w:pPr>
      <w:r>
        <w:rPr>
          <w:rFonts w:ascii="IRNazanin" w:hAnsi="IRNazanin" w:eastAsia="IRNazanin" w:cs="IRNazanin"/>
          <w:lang w:bidi="fa-IR"/>
          <w:color w:val="111111"/>
          <w:sz w:val="28"/>
          <w:szCs w:val="28"/>
          <w:rtl/>
        </w:rPr>
        <w:t xml:space="preserve">بعضی از مُقَدرات حق تعالی هست ولا</w:t>
      </w:r>
    </w:p>
    <w:p>
      <w:pPr>
        <w:pStyle w:val="BookText"/>
      </w:pPr>
      <w:r>
        <w:rPr>
          <w:rFonts w:ascii="IRNazanin" w:hAnsi="IRNazanin" w:eastAsia="IRNazanin" w:cs="IRNazanin"/>
          <w:lang w:bidi="fa-IR"/>
          <w:color w:val="111111"/>
          <w:sz w:val="28"/>
          <w:szCs w:val="28"/>
          <w:rtl/>
        </w:rPr>
        <w:t xml:space="preserve">هست ولایت تو و جمله امامان هُدی</w:t>
      </w:r>
    </w:p>
    <w:p>
      <w:pPr>
        <w:pStyle w:val="BookText"/>
      </w:pPr>
      <w:r>
        <w:rPr>
          <w:rFonts w:ascii="IRNazanin" w:hAnsi="IRNazanin" w:eastAsia="IRNazanin" w:cs="IRNazanin"/>
          <w:lang w:bidi="fa-IR"/>
          <w:color w:val="111111"/>
          <w:sz w:val="28"/>
          <w:szCs w:val="28"/>
          <w:rtl/>
        </w:rPr>
        <w:t xml:space="preserve">تا قیامت این چنین بوده و هست و خواهد بود</w:t>
      </w:r>
    </w:p>
    <w:p>
      <w:pPr>
        <w:pStyle w:val="BookText"/>
      </w:pPr>
      <w:r>
        <w:rPr>
          <w:rFonts w:ascii="IRNazanin" w:hAnsi="IRNazanin" w:eastAsia="IRNazanin" w:cs="IRNazanin"/>
          <w:lang w:bidi="fa-IR"/>
          <w:color w:val="111111"/>
          <w:sz w:val="28"/>
          <w:szCs w:val="28"/>
          <w:rtl/>
        </w:rPr>
        <w:t xml:space="preserve">از خدا باد بر ولایت صد سلام و صد درود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مُفَضَل نقل شده، بودم به خدمت امام</w:t>
      </w:r>
    </w:p>
    <w:p>
      <w:pPr>
        <w:pStyle w:val="BookText"/>
      </w:pPr>
      <w:r>
        <w:rPr>
          <w:rFonts w:ascii="IRNazanin" w:hAnsi="IRNazanin" w:eastAsia="IRNazanin" w:cs="IRNazanin"/>
          <w:lang w:bidi="fa-IR"/>
          <w:color w:val="111111"/>
          <w:sz w:val="28"/>
          <w:szCs w:val="28"/>
          <w:rtl/>
        </w:rPr>
        <w:t xml:space="preserve">آن امام صادق هستی که باد بر او سلام</w:t>
      </w:r>
    </w:p>
    <w:p>
      <w:pPr>
        <w:pStyle w:val="BookText"/>
      </w:pPr>
      <w:r>
        <w:rPr>
          <w:rFonts w:ascii="IRNazanin" w:hAnsi="IRNazanin" w:eastAsia="IRNazanin" w:cs="IRNazanin"/>
          <w:lang w:bidi="fa-IR"/>
          <w:color w:val="111111"/>
          <w:sz w:val="28"/>
          <w:szCs w:val="28"/>
          <w:rtl/>
        </w:rPr>
        <w:t xml:space="preserve">محضرش کردم قرائت آیه‌ی اول ز قدر</w:t>
      </w:r>
    </w:p>
    <w:p>
      <w:pPr>
        <w:pStyle w:val="BookText"/>
      </w:pPr>
      <w:r>
        <w:rPr>
          <w:rFonts w:ascii="Amiri" w:hAnsi="Amiri" w:eastAsia="Amiri" w:cs="Amiri"/>
          <w:lang w:bidi="ar-SA"/>
          <w:color w:val="111111"/>
          <w:sz w:val="28"/>
          <w:szCs w:val="28"/>
          <w:rtl/>
        </w:rPr>
        <w:t xml:space="preserve">اِنَّا اَنْزَلْناهُ فی لَیْلَهْ الْقَدْر را بفرد</w:t>
      </w:r>
    </w:p>
    <w:p>
      <w:pPr>
        <w:pStyle w:val="BookText"/>
      </w:pPr>
      <w:r>
        <w:rPr>
          <w:rFonts w:ascii="IRNazanin" w:hAnsi="IRNazanin" w:eastAsia="IRNazanin" w:cs="IRNazanin"/>
          <w:lang w:bidi="fa-IR"/>
          <w:color w:val="111111"/>
          <w:sz w:val="28"/>
          <w:szCs w:val="28"/>
          <w:rtl/>
        </w:rPr>
        <w:t xml:space="preserve">حضرتش فرمود که آیا فضل این سوره عیان</w:t>
      </w:r>
    </w:p>
    <w:p>
      <w:pPr>
        <w:pStyle w:val="BookText"/>
      </w:pPr>
      <w:r>
        <w:rPr>
          <w:rFonts w:ascii="IRNazanin" w:hAnsi="IRNazanin" w:eastAsia="IRNazanin" w:cs="IRNazanin"/>
          <w:lang w:bidi="fa-IR"/>
          <w:color w:val="111111"/>
          <w:sz w:val="28"/>
          <w:szCs w:val="28"/>
          <w:rtl/>
        </w:rPr>
        <w:t xml:space="preserve">بر تمام سوره‌ها بهرت نَنِمایم بیان؟</w:t>
      </w:r>
    </w:p>
    <w:p>
      <w:pPr>
        <w:pStyle w:val="BookText"/>
      </w:pPr>
      <w:r>
        <w:rPr>
          <w:rFonts w:ascii="IRNazanin" w:hAnsi="IRNazanin" w:eastAsia="IRNazanin" w:cs="IRNazanin"/>
          <w:lang w:bidi="fa-IR"/>
          <w:color w:val="111111"/>
          <w:sz w:val="28"/>
          <w:szCs w:val="28"/>
          <w:rtl/>
        </w:rPr>
        <w:t xml:space="preserve">گفتمش قدر آن شبی باشد که باشد رمضان</w:t>
      </w:r>
    </w:p>
    <w:p>
      <w:pPr>
        <w:pStyle w:val="BookText"/>
      </w:pPr>
      <w:r>
        <w:rPr>
          <w:rFonts w:ascii="IRNazanin" w:hAnsi="IRNazanin" w:eastAsia="IRNazanin" w:cs="IRNazanin"/>
          <w:lang w:bidi="fa-IR"/>
          <w:color w:val="111111"/>
          <w:sz w:val="28"/>
          <w:szCs w:val="28"/>
          <w:rtl/>
        </w:rPr>
        <w:t xml:space="preserve">داد جوابم گفت بلی، آن شب شبی است پر ارمغان</w:t>
      </w:r>
    </w:p>
    <w:p>
      <w:pPr>
        <w:pStyle w:val="BookText"/>
      </w:pPr>
      <w:r>
        <w:rPr>
          <w:rFonts w:ascii="IRNazanin" w:hAnsi="IRNazanin" w:eastAsia="IRNazanin" w:cs="IRNazanin"/>
          <w:lang w:bidi="fa-IR"/>
          <w:color w:val="111111"/>
          <w:sz w:val="28"/>
          <w:szCs w:val="28"/>
          <w:rtl/>
        </w:rPr>
        <w:t xml:space="preserve">در شب قدر است که انجام می‌پذیرد جملگی</w:t>
      </w:r>
    </w:p>
    <w:p>
      <w:pPr>
        <w:pStyle w:val="BookText"/>
      </w:pPr>
      <w:r>
        <w:rPr>
          <w:rFonts w:ascii="IRNazanin" w:hAnsi="IRNazanin" w:eastAsia="IRNazanin" w:cs="IRNazanin"/>
          <w:lang w:bidi="fa-IR"/>
          <w:color w:val="111111"/>
          <w:sz w:val="28"/>
          <w:szCs w:val="28"/>
          <w:rtl/>
        </w:rPr>
        <w:t xml:space="preserve">تقدیرات آسمان‌ها و زمین و بندگی</w:t>
      </w:r>
    </w:p>
    <w:p>
      <w:pPr>
        <w:pStyle w:val="BookText"/>
      </w:pPr>
      <w:r>
        <w:rPr>
          <w:rFonts w:ascii="IRNazanin" w:hAnsi="IRNazanin" w:eastAsia="IRNazanin" w:cs="IRNazanin"/>
          <w:lang w:bidi="fa-IR"/>
          <w:color w:val="111111"/>
          <w:sz w:val="28"/>
          <w:szCs w:val="28"/>
          <w:rtl/>
        </w:rPr>
        <w:t xml:space="preserve">تقدیراتِ این ولایتِ امیرمؤمنان</w:t>
      </w:r>
    </w:p>
    <w:p>
      <w:pPr>
        <w:pStyle w:val="BookText"/>
      </w:pPr>
      <w:r>
        <w:rPr>
          <w:rFonts w:ascii="IRNazanin" w:hAnsi="IRNazanin" w:eastAsia="IRNazanin" w:cs="IRNazanin"/>
          <w:lang w:bidi="fa-IR"/>
          <w:color w:val="111111"/>
          <w:sz w:val="28"/>
          <w:szCs w:val="28"/>
          <w:rtl/>
        </w:rPr>
        <w:t xml:space="preserve">اصل تقدیر است ولایت در زمین و آسمان</w:t>
      </w:r>
    </w:p>
    <w:p>
      <w:pPr>
        <w:pStyle w:val="BookText"/>
      </w:pPr>
      <w:r>
        <w:rPr>
          <w:rFonts w:ascii="IRNazanin" w:hAnsi="IRNazanin" w:eastAsia="IRNazanin" w:cs="IRNazanin"/>
          <w:lang w:bidi="fa-IR"/>
          <w:color w:val="111111"/>
          <w:sz w:val="28"/>
          <w:szCs w:val="28"/>
          <w:rtl/>
        </w:rPr>
        <w:t xml:space="preserve">در احادیث آمده از بهترین خلق خدا</w:t>
      </w:r>
    </w:p>
    <w:p>
      <w:pPr>
        <w:pStyle w:val="BookText"/>
      </w:pPr>
      <w:r>
        <w:rPr>
          <w:rFonts w:ascii="IRNazanin" w:hAnsi="IRNazanin" w:eastAsia="IRNazanin" w:cs="IRNazanin"/>
          <w:lang w:bidi="fa-IR"/>
          <w:color w:val="111111"/>
          <w:sz w:val="28"/>
          <w:szCs w:val="28"/>
          <w:rtl/>
        </w:rPr>
        <w:t xml:space="preserve">عصمت مطلق نبیّ الله و دیگر اوصیا</w:t>
      </w:r>
    </w:p>
    <w:p>
      <w:pPr>
        <w:pStyle w:val="BookText"/>
      </w:pPr>
      <w:r>
        <w:rPr>
          <w:rFonts w:ascii="IRNazanin" w:hAnsi="IRNazanin" w:eastAsia="IRNazanin" w:cs="IRNazanin"/>
          <w:lang w:bidi="fa-IR"/>
          <w:color w:val="111111"/>
          <w:sz w:val="28"/>
          <w:szCs w:val="28"/>
          <w:rtl/>
        </w:rPr>
        <w:t xml:space="preserve">وقت قدر دانسته‌اند در ثلث سوم رمضان</w:t>
      </w:r>
    </w:p>
    <w:p>
      <w:pPr>
        <w:pStyle w:val="BookText"/>
      </w:pPr>
      <w:r>
        <w:rPr>
          <w:rFonts w:ascii="IRNazanin" w:hAnsi="IRNazanin" w:eastAsia="IRNazanin" w:cs="IRNazanin"/>
          <w:lang w:bidi="fa-IR"/>
          <w:color w:val="111111"/>
          <w:sz w:val="28"/>
          <w:szCs w:val="28"/>
          <w:rtl/>
        </w:rPr>
        <w:t xml:space="preserve">بالاخص در بیست و یکم یا بیست و سوم آن</w:t>
      </w:r>
    </w:p>
    <w:p>
      <w:pPr>
        <w:pStyle w:val="BookText"/>
      </w:pPr>
      <w:r>
        <w:rPr>
          <w:rFonts w:ascii="IRNazanin" w:hAnsi="IRNazanin" w:eastAsia="IRNazanin" w:cs="IRNazanin"/>
          <w:lang w:bidi="fa-IR"/>
          <w:color w:val="111111"/>
          <w:sz w:val="28"/>
          <w:szCs w:val="28"/>
          <w:rtl/>
        </w:rPr>
        <w:t xml:space="preserve">تو شب قدر را یکی از این دو شب دان از یقین</w:t>
      </w:r>
    </w:p>
    <w:p>
      <w:pPr>
        <w:pStyle w:val="BookText"/>
      </w:pPr>
      <w:r>
        <w:rPr>
          <w:rFonts w:ascii="IRNazanin" w:hAnsi="IRNazanin" w:eastAsia="IRNazanin" w:cs="IRNazanin"/>
          <w:lang w:bidi="fa-IR"/>
          <w:color w:val="111111"/>
          <w:sz w:val="28"/>
          <w:szCs w:val="28"/>
          <w:rtl/>
        </w:rPr>
        <w:t xml:space="preserve">بهتر آن است هر دو شب را در عمل باشی چنین</w:t>
      </w:r>
    </w:p>
    <w:p>
      <w:pPr>
        <w:pStyle w:val="BookText"/>
      </w:pPr>
      <w:r>
        <w:rPr>
          <w:rFonts w:ascii="IRNazanin" w:hAnsi="IRNazanin" w:eastAsia="IRNazanin" w:cs="IRNazanin"/>
          <w:lang w:bidi="fa-IR"/>
          <w:color w:val="111111"/>
          <w:sz w:val="28"/>
          <w:szCs w:val="28"/>
          <w:rtl/>
        </w:rPr>
        <w:t xml:space="preserve">خاص خاص دان بیست و سوم آن شب قدر خدا</w:t>
      </w:r>
    </w:p>
    <w:p>
      <w:pPr>
        <w:pStyle w:val="BookText"/>
      </w:pPr>
      <w:r>
        <w:rPr>
          <w:rFonts w:ascii="IRNazanin" w:hAnsi="IRNazanin" w:eastAsia="IRNazanin" w:cs="IRNazanin"/>
          <w:lang w:bidi="fa-IR"/>
          <w:color w:val="111111"/>
          <w:sz w:val="28"/>
          <w:szCs w:val="28"/>
          <w:rtl/>
        </w:rPr>
        <w:t xml:space="preserve">تقدیرات حق تعالی آمده بهر ولا</w:t>
      </w:r>
    </w:p>
    <w:p>
      <w:pPr>
        <w:pStyle w:val="BookText"/>
      </w:pPr>
      <w:r>
        <w:rPr>
          <w:rFonts w:ascii="IRNazanin" w:hAnsi="IRNazanin" w:eastAsia="IRNazanin" w:cs="IRNazanin"/>
          <w:lang w:bidi="fa-IR"/>
          <w:color w:val="111111"/>
          <w:sz w:val="28"/>
          <w:szCs w:val="28"/>
          <w:rtl/>
        </w:rPr>
        <w:t xml:space="preserve">نازل آید در شب قدر همره اِذن خدا</w:t>
      </w:r>
    </w:p>
    <w:p>
      <w:pPr>
        <w:pStyle w:val="BookText"/>
      </w:pPr>
      <w:r>
        <w:rPr>
          <w:rFonts w:ascii="IRNazanin" w:hAnsi="IRNazanin" w:eastAsia="IRNazanin" w:cs="IRNazanin"/>
          <w:lang w:bidi="fa-IR"/>
          <w:color w:val="111111"/>
          <w:sz w:val="28"/>
          <w:szCs w:val="28"/>
          <w:rtl/>
        </w:rPr>
        <w:t xml:space="preserve">حضرت روح با ملائک تا رسند نزد ولا</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محضر تک حجت حق صاحب عصر و زمان</w:t>
      </w:r>
    </w:p>
    <w:p>
      <w:pPr>
        <w:pStyle w:val="BookText"/>
      </w:pPr>
      <w:r>
        <w:rPr>
          <w:rFonts w:ascii="IRNazanin" w:hAnsi="IRNazanin" w:eastAsia="IRNazanin" w:cs="IRNazanin"/>
          <w:lang w:bidi="fa-IR"/>
          <w:color w:val="111111"/>
          <w:sz w:val="28"/>
          <w:szCs w:val="28"/>
          <w:rtl/>
        </w:rPr>
        <w:t xml:space="preserve">آورند با اِذن ربّ آن چه بیان داشت مُسْتَعان</w:t>
      </w:r>
    </w:p>
    <w:p>
      <w:pPr>
        <w:pStyle w:val="BookText"/>
      </w:pPr>
      <w:r>
        <w:rPr>
          <w:rFonts w:ascii="IRNazanin" w:hAnsi="IRNazanin" w:eastAsia="IRNazanin" w:cs="IRNazanin"/>
          <w:lang w:bidi="fa-IR"/>
          <w:color w:val="111111"/>
          <w:sz w:val="28"/>
          <w:szCs w:val="28"/>
          <w:rtl/>
        </w:rPr>
        <w:t xml:space="preserve">آن چه در یک سال قرار است نازل آید از سما</w:t>
      </w:r>
    </w:p>
    <w:p>
      <w:pPr>
        <w:pStyle w:val="BookText"/>
      </w:pPr>
      <w:r>
        <w:rPr>
          <w:rFonts w:ascii="IRNazanin" w:hAnsi="IRNazanin" w:eastAsia="IRNazanin" w:cs="IRNazanin"/>
          <w:lang w:bidi="fa-IR"/>
          <w:color w:val="111111"/>
          <w:sz w:val="28"/>
          <w:szCs w:val="28"/>
          <w:rtl/>
        </w:rPr>
        <w:t xml:space="preserve">می‌شود آن شب مقرر در قَدَر و در قضا</w:t>
      </w:r>
    </w:p>
    <w:p>
      <w:pPr>
        <w:pStyle w:val="BookText"/>
      </w:pPr>
      <w:r>
        <w:rPr>
          <w:rFonts w:ascii="IRNazanin" w:hAnsi="IRNazanin" w:eastAsia="IRNazanin" w:cs="IRNazanin"/>
          <w:lang w:bidi="fa-IR"/>
          <w:color w:val="111111"/>
          <w:sz w:val="28"/>
          <w:szCs w:val="28"/>
          <w:rtl/>
        </w:rPr>
        <w:t xml:space="preserve">حجت حق می‌کند امضاء و صادر می‌کند</w:t>
      </w:r>
    </w:p>
    <w:p>
      <w:pPr>
        <w:pStyle w:val="BookText"/>
      </w:pPr>
      <w:r>
        <w:rPr>
          <w:rFonts w:ascii="IRNazanin" w:hAnsi="IRNazanin" w:eastAsia="IRNazanin" w:cs="IRNazanin"/>
          <w:lang w:bidi="fa-IR"/>
          <w:color w:val="111111"/>
          <w:sz w:val="28"/>
          <w:szCs w:val="28"/>
          <w:rtl/>
        </w:rPr>
        <w:t xml:space="preserve">مهر تأیید ولایت بهر انجام می‌نهد</w:t>
      </w:r>
    </w:p>
    <w:p>
      <w:pPr>
        <w:pStyle w:val="BookText"/>
      </w:pPr>
      <w:r>
        <w:rPr>
          <w:rFonts w:ascii="IRNazanin" w:hAnsi="IRNazanin" w:eastAsia="IRNazanin" w:cs="IRNazanin"/>
          <w:lang w:bidi="fa-IR"/>
          <w:color w:val="111111"/>
          <w:sz w:val="28"/>
          <w:szCs w:val="28"/>
          <w:rtl/>
        </w:rPr>
        <w:t xml:space="preserve">در شب قدر نازل آید اصل و معنای سلام</w:t>
      </w:r>
    </w:p>
    <w:p>
      <w:pPr>
        <w:pStyle w:val="BookText"/>
      </w:pPr>
      <w:r>
        <w:rPr>
          <w:rFonts w:ascii="IRNazanin" w:hAnsi="IRNazanin" w:eastAsia="IRNazanin" w:cs="IRNazanin"/>
          <w:lang w:bidi="fa-IR"/>
          <w:color w:val="111111"/>
          <w:sz w:val="28"/>
          <w:szCs w:val="28"/>
          <w:rtl/>
        </w:rPr>
        <w:t xml:space="preserve">با سلام و تهنیت آید فرود نزد امام</w:t>
      </w:r>
    </w:p>
    <w:p>
      <w:pPr>
        <w:pStyle w:val="BookText"/>
      </w:pPr>
      <w:r>
        <w:rPr>
          <w:rFonts w:ascii="IRNazanin" w:hAnsi="IRNazanin" w:eastAsia="IRNazanin" w:cs="IRNazanin"/>
          <w:lang w:bidi="fa-IR"/>
          <w:color w:val="111111"/>
          <w:sz w:val="28"/>
          <w:szCs w:val="28"/>
          <w:rtl/>
        </w:rPr>
        <w:t xml:space="preserve">این سلام باشد سلامت از خداوند کریم</w:t>
      </w:r>
    </w:p>
    <w:p>
      <w:pPr>
        <w:pStyle w:val="BookText"/>
      </w:pPr>
      <w:r>
        <w:rPr>
          <w:rFonts w:ascii="IRNazanin" w:hAnsi="IRNazanin" w:eastAsia="IRNazanin" w:cs="IRNazanin"/>
          <w:lang w:bidi="fa-IR"/>
          <w:color w:val="111111"/>
          <w:sz w:val="28"/>
          <w:szCs w:val="28"/>
          <w:rtl/>
        </w:rPr>
        <w:t xml:space="preserve">بر مقام عصمت و بر مَظهر حیّ قویم</w:t>
      </w:r>
    </w:p>
    <w:p>
      <w:pPr>
        <w:pStyle w:val="BookText"/>
      </w:pPr>
      <w:r>
        <w:rPr>
          <w:rFonts w:ascii="IRNazanin" w:hAnsi="IRNazanin" w:eastAsia="IRNazanin" w:cs="IRNazanin"/>
          <w:lang w:bidi="fa-IR"/>
          <w:color w:val="111111"/>
          <w:sz w:val="28"/>
          <w:szCs w:val="28"/>
          <w:rtl/>
        </w:rPr>
        <w:t xml:space="preserve">بر جهان آفرینش بر همه ملک خدا</w:t>
      </w:r>
    </w:p>
    <w:p>
      <w:pPr>
        <w:pStyle w:val="BookText"/>
      </w:pPr>
      <w:r>
        <w:rPr>
          <w:rFonts w:ascii="IRNazanin" w:hAnsi="IRNazanin" w:eastAsia="IRNazanin" w:cs="IRNazanin"/>
          <w:lang w:bidi="fa-IR"/>
          <w:color w:val="111111"/>
          <w:sz w:val="28"/>
          <w:szCs w:val="28"/>
          <w:rtl/>
        </w:rPr>
        <w:t xml:space="preserve">از سما آید نزول گسترده است تا هرکجا</w:t>
      </w:r>
    </w:p>
    <w:p>
      <w:pPr>
        <w:pStyle w:val="BookText"/>
      </w:pPr>
      <w:r>
        <w:rPr>
          <w:rFonts w:ascii="Amiri" w:hAnsi="Amiri" w:eastAsia="Amiri" w:cs="Amiri"/>
          <w:lang w:bidi="ar-SA"/>
          <w:color w:val="111111"/>
          <w:sz w:val="28"/>
          <w:szCs w:val="28"/>
          <w:rtl/>
        </w:rPr>
        <w:t xml:space="preserve">از سما آید نزول تا مَطْلَعِ فجر تمام</w:t>
      </w:r>
    </w:p>
    <w:p>
      <w:pPr>
        <w:pStyle w:val="BookText"/>
      </w:pPr>
      <w:r>
        <w:rPr>
          <w:rFonts w:ascii="IRNazanin" w:hAnsi="IRNazanin" w:eastAsia="IRNazanin" w:cs="IRNazanin"/>
          <w:lang w:bidi="fa-IR"/>
          <w:color w:val="111111"/>
          <w:sz w:val="28"/>
          <w:szCs w:val="28"/>
          <w:rtl/>
        </w:rPr>
        <w:t xml:space="preserve">تا زمان صبح صادق محضر و یار امام</w:t>
      </w:r>
    </w:p>
    <w:p>
      <w:pPr>
        <w:pStyle w:val="BookText"/>
      </w:pPr>
      <w:r>
        <w:rPr>
          <w:rFonts w:ascii="IRNazanin" w:hAnsi="IRNazanin" w:eastAsia="IRNazanin" w:cs="IRNazanin"/>
          <w:lang w:bidi="fa-IR"/>
          <w:color w:val="111111"/>
          <w:sz w:val="28"/>
          <w:szCs w:val="28"/>
          <w:rtl/>
        </w:rPr>
        <w:t xml:space="preserve">با طلوع صبح صادق نقَش ببندد در جهان</w:t>
      </w:r>
    </w:p>
    <w:p>
      <w:pPr>
        <w:pStyle w:val="BookText"/>
      </w:pPr>
      <w:r>
        <w:rPr>
          <w:rFonts w:ascii="IRNazanin" w:hAnsi="IRNazanin" w:eastAsia="IRNazanin" w:cs="IRNazanin"/>
          <w:lang w:bidi="fa-IR"/>
          <w:color w:val="111111"/>
          <w:sz w:val="28"/>
          <w:szCs w:val="28"/>
          <w:rtl/>
        </w:rPr>
        <w:t xml:space="preserve">سِلم و تسلیم و سلامت در جهان باشد عیان</w:t>
      </w:r>
    </w:p>
    <w:p>
      <w:pPr>
        <w:pStyle w:val="BookText"/>
      </w:pPr>
      <w:r>
        <w:rPr>
          <w:rFonts w:ascii="IRNazanin" w:hAnsi="IRNazanin" w:eastAsia="IRNazanin" w:cs="IRNazanin"/>
          <w:lang w:bidi="fa-IR"/>
          <w:color w:val="111111"/>
          <w:sz w:val="28"/>
          <w:szCs w:val="28"/>
          <w:rtl/>
        </w:rPr>
        <w:t xml:space="preserve">تا به یک سال هست سلامت در جهان و اهل آن</w:t>
      </w:r>
    </w:p>
    <w:p>
      <w:pPr>
        <w:pStyle w:val="BookText"/>
      </w:pPr>
      <w:r>
        <w:rPr>
          <w:rFonts w:ascii="IRNazanin" w:hAnsi="IRNazanin" w:eastAsia="IRNazanin" w:cs="IRNazanin"/>
          <w:lang w:bidi="fa-IR"/>
          <w:color w:val="111111"/>
          <w:sz w:val="28"/>
          <w:szCs w:val="28"/>
          <w:rtl/>
        </w:rPr>
        <w:t xml:space="preserve">اصل این سلم و سلامت هست وجود جانِ جان</w:t>
      </w:r>
    </w:p>
    <w:p>
      <w:pPr>
        <w:pStyle w:val="BookText"/>
      </w:pPr>
      <w:r>
        <w:rPr>
          <w:rFonts w:ascii="IRNazanin" w:hAnsi="IRNazanin" w:eastAsia="IRNazanin" w:cs="IRNazanin"/>
          <w:lang w:bidi="fa-IR"/>
          <w:color w:val="111111"/>
          <w:sz w:val="28"/>
          <w:szCs w:val="28"/>
          <w:rtl/>
        </w:rPr>
        <w:t xml:space="preserve">جان جانان است ولایت باد فدایش جان ما</w:t>
      </w:r>
    </w:p>
    <w:p>
      <w:pPr>
        <w:pStyle w:val="BookText"/>
      </w:pPr>
      <w:r>
        <w:rPr>
          <w:rFonts w:ascii="IRNazanin" w:hAnsi="IRNazanin" w:eastAsia="IRNazanin" w:cs="IRNazanin"/>
          <w:lang w:bidi="fa-IR"/>
          <w:color w:val="111111"/>
          <w:sz w:val="28"/>
          <w:szCs w:val="28"/>
          <w:rtl/>
        </w:rPr>
        <w:t xml:space="preserve">بعد عشق اقدس است مولی علی مرتضی</w:t>
      </w:r>
    </w:p>
    <w:p>
      <w:pPr>
        <w:pStyle w:val="BookText"/>
      </w:pPr>
      <w:r>
        <w:rPr>
          <w:rFonts w:ascii="IRNazanin" w:hAnsi="IRNazanin" w:eastAsia="IRNazanin" w:cs="IRNazanin"/>
          <w:lang w:bidi="fa-IR"/>
          <w:color w:val="111111"/>
          <w:sz w:val="28"/>
          <w:szCs w:val="28"/>
          <w:rtl/>
        </w:rPr>
        <w:t xml:space="preserve">باد هزار حمد و ستایش بر مقام عشق پاک</w:t>
      </w:r>
    </w:p>
    <w:p>
      <w:pPr>
        <w:pStyle w:val="BookText"/>
      </w:pPr>
      <w:r>
        <w:rPr>
          <w:rFonts w:ascii="IRNazanin" w:hAnsi="IRNazanin" w:eastAsia="IRNazanin" w:cs="IRNazanin"/>
          <w:lang w:bidi="fa-IR"/>
          <w:color w:val="111111"/>
          <w:sz w:val="28"/>
          <w:szCs w:val="28"/>
          <w:rtl/>
        </w:rPr>
        <w:t xml:space="preserve">باد هزار مدح و ثنا از فوق عرش تا روی خاک</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04" w:name="pg4582_32324"/>
    <w:bookmarkEnd w:id="104"/>
    <w:p>
      <w:pPr>
        <w:pStyle w:val="BookText"/>
      </w:pPr>
      <w:r>
        <w:rPr>
          <w:rFonts w:ascii="IRNazanin" w:hAnsi="IRNazanin" w:eastAsia="IRNazanin" w:cs="IRNazanin"/>
          <w:lang w:bidi="fa-IR"/>
          <w:color w:val="111111"/>
          <w:sz w:val="28"/>
          <w:szCs w:val="28"/>
          <w:rtl/>
        </w:rPr>
        <w:t xml:space="preserve">باد سلام عشق پاک بر عشق پاک فوق هزار</w:t>
      </w:r>
    </w:p>
    <w:p>
      <w:pPr>
        <w:pStyle w:val="BookText"/>
      </w:pPr>
      <w:r>
        <w:rPr>
          <w:rFonts w:ascii="IRNazanin" w:hAnsi="IRNazanin" w:eastAsia="IRNazanin" w:cs="IRNazanin"/>
          <w:lang w:bidi="fa-IR"/>
          <w:color w:val="111111"/>
          <w:sz w:val="28"/>
          <w:szCs w:val="28"/>
          <w:rtl/>
        </w:rPr>
        <w:t xml:space="preserve">باد سلام عشق پاک بر مظهر پروردگار</w:t>
      </w:r>
    </w:p>
    <w:p>
      <w:pPr>
        <w:pStyle w:val="BookText"/>
      </w:pPr>
      <w:r>
        <w:rPr>
          <w:rFonts w:ascii="IRNazanin" w:hAnsi="IRNazanin" w:eastAsia="IRNazanin" w:cs="IRNazanin"/>
          <w:lang w:bidi="fa-IR"/>
          <w:color w:val="111111"/>
          <w:sz w:val="28"/>
          <w:szCs w:val="28"/>
          <w:rtl/>
        </w:rPr>
        <w:t xml:space="preserve">مظهر پروردگار باشد ولایت جانِ جان</w:t>
      </w:r>
    </w:p>
    <w:p>
      <w:pPr>
        <w:pStyle w:val="BookText"/>
      </w:pPr>
      <w:r>
        <w:rPr>
          <w:rFonts w:ascii="IRNazanin" w:hAnsi="IRNazanin" w:eastAsia="IRNazanin" w:cs="IRNazanin"/>
          <w:lang w:bidi="fa-IR"/>
          <w:color w:val="111111"/>
          <w:sz w:val="28"/>
          <w:szCs w:val="28"/>
          <w:rtl/>
        </w:rPr>
        <w:t xml:space="preserve">مظهر اصل ولایت هست امام انس و جان</w:t>
      </w:r>
    </w:p>
    <w:p>
      <w:pPr>
        <w:pStyle w:val="BookText"/>
      </w:pPr>
      <w:r>
        <w:rPr>
          <w:rFonts w:ascii="IRNazanin" w:hAnsi="IRNazanin" w:eastAsia="IRNazanin" w:cs="IRNazanin"/>
          <w:lang w:bidi="fa-IR"/>
          <w:color w:val="111111"/>
          <w:sz w:val="28"/>
          <w:szCs w:val="28"/>
          <w:rtl/>
        </w:rPr>
        <w:t xml:space="preserve">عشق اقدس را خدا دان و ولایت مرتضی</w:t>
      </w:r>
    </w:p>
    <w:p>
      <w:pPr>
        <w:pStyle w:val="BookText"/>
      </w:pPr>
      <w:r>
        <w:rPr>
          <w:rFonts w:ascii="IRNazanin" w:hAnsi="IRNazanin" w:eastAsia="IRNazanin" w:cs="IRNazanin"/>
          <w:lang w:bidi="fa-IR"/>
          <w:color w:val="111111"/>
          <w:sz w:val="28"/>
          <w:szCs w:val="28"/>
          <w:rtl/>
        </w:rPr>
        <w:t xml:space="preserve">باد به این اصل و تجلی صد سلام و صد ثنا</w:t>
      </w:r>
    </w:p>
    <w:p>
      <w:pPr>
        <w:pStyle w:val="BookText"/>
      </w:pPr>
      <w:r>
        <w:rPr>
          <w:rFonts w:ascii="IRNazanin" w:hAnsi="IRNazanin" w:eastAsia="IRNazanin" w:cs="IRNazanin"/>
          <w:lang w:bidi="fa-IR"/>
          <w:color w:val="111111"/>
          <w:sz w:val="28"/>
          <w:szCs w:val="28"/>
          <w:rtl/>
        </w:rPr>
        <w:t xml:space="preserve">پس سلام حق به مهدی صاحب عصر و زمان</w:t>
      </w:r>
    </w:p>
    <w:p>
      <w:pPr>
        <w:pStyle w:val="BookText"/>
      </w:pPr>
      <w:r>
        <w:rPr>
          <w:rFonts w:ascii="IRNazanin" w:hAnsi="IRNazanin" w:eastAsia="IRNazanin" w:cs="IRNazanin"/>
          <w:lang w:bidi="fa-IR"/>
          <w:color w:val="111111"/>
          <w:sz w:val="28"/>
          <w:szCs w:val="28"/>
          <w:rtl/>
        </w:rPr>
        <w:t xml:space="preserve">هم سلام حق به جدش آن امیرمؤمنان</w:t>
      </w:r>
    </w:p>
    <w:p>
      <w:pPr>
        <w:pStyle w:val="BookText"/>
      </w:pPr>
      <w:r>
        <w:rPr>
          <w:rFonts w:ascii="IRNazanin" w:hAnsi="IRNazanin" w:eastAsia="IRNazanin" w:cs="IRNazanin"/>
          <w:lang w:bidi="fa-IR"/>
          <w:color w:val="111111"/>
          <w:sz w:val="28"/>
          <w:szCs w:val="28"/>
          <w:rtl/>
        </w:rPr>
        <w:t xml:space="preserve">پس سلام این سلام باد بر سلام اصل سلام</w:t>
      </w:r>
    </w:p>
    <w:p>
      <w:pPr>
        <w:pStyle w:val="BookText"/>
      </w:pPr>
      <w:r>
        <w:rPr>
          <w:rFonts w:ascii="IRNazanin" w:hAnsi="IRNazanin" w:eastAsia="IRNazanin" w:cs="IRNazanin"/>
          <w:lang w:bidi="fa-IR"/>
          <w:color w:val="111111"/>
          <w:sz w:val="28"/>
          <w:szCs w:val="28"/>
          <w:rtl/>
        </w:rPr>
        <w:t xml:space="preserve">بر ظهور این سلام ختم رسالت هم امام</w:t>
      </w:r>
    </w:p>
    <w:p>
      <w:pPr>
        <w:pStyle w:val="BookText"/>
      </w:pPr>
      <w:r>
        <w:rPr>
          <w:rFonts w:ascii="IRNazanin" w:hAnsi="IRNazanin" w:eastAsia="IRNazanin" w:cs="IRNazanin"/>
          <w:lang w:bidi="fa-IR"/>
          <w:color w:val="111111"/>
          <w:sz w:val="28"/>
          <w:szCs w:val="28"/>
          <w:rtl/>
        </w:rPr>
        <w:t xml:space="preserve">بعد از آن باشد به حیدر جان جانان همه</w:t>
      </w:r>
    </w:p>
    <w:p>
      <w:pPr>
        <w:pStyle w:val="BookText"/>
      </w:pPr>
      <w:r>
        <w:rPr>
          <w:rFonts w:ascii="IRNazanin" w:hAnsi="IRNazanin" w:eastAsia="IRNazanin" w:cs="IRNazanin"/>
          <w:lang w:bidi="fa-IR"/>
          <w:color w:val="111111"/>
          <w:sz w:val="28"/>
          <w:szCs w:val="28"/>
          <w:rtl/>
        </w:rPr>
        <w:t xml:space="preserve">هم به دخت مصطفی ناموس داور فاطمه</w:t>
      </w:r>
    </w:p>
    <w:p>
      <w:pPr>
        <w:pStyle w:val="BookText"/>
      </w:pPr>
      <w:r>
        <w:rPr>
          <w:rFonts w:ascii="IRNazanin" w:hAnsi="IRNazanin" w:eastAsia="IRNazanin" w:cs="IRNazanin"/>
          <w:lang w:bidi="fa-IR"/>
          <w:color w:val="111111"/>
          <w:sz w:val="28"/>
          <w:szCs w:val="28"/>
          <w:rtl/>
        </w:rPr>
        <w:t xml:space="preserve">هم به فرزندان پیغمبر ائمه هُدی</w:t>
      </w:r>
    </w:p>
    <w:p>
      <w:pPr>
        <w:pStyle w:val="BookText"/>
      </w:pPr>
      <w:r>
        <w:rPr>
          <w:rFonts w:ascii="IRNazanin" w:hAnsi="IRNazanin" w:eastAsia="IRNazanin" w:cs="IRNazanin"/>
          <w:lang w:bidi="fa-IR"/>
          <w:color w:val="111111"/>
          <w:sz w:val="28"/>
          <w:szCs w:val="28"/>
          <w:rtl/>
        </w:rPr>
        <w:t xml:space="preserve">هم به دوستاران معصوم شیعیان پر ولا</w:t>
      </w:r>
    </w:p>
    <w:p>
      <w:pPr>
        <w:pStyle w:val="BookText"/>
      </w:pPr>
      <w:r>
        <w:rPr>
          <w:rFonts w:ascii="IRNazanin" w:hAnsi="IRNazanin" w:eastAsia="IRNazanin" w:cs="IRNazanin"/>
          <w:lang w:bidi="fa-IR"/>
          <w:color w:val="111111"/>
          <w:sz w:val="28"/>
          <w:szCs w:val="28"/>
          <w:rtl/>
        </w:rPr>
        <w:t xml:space="preserve">هم به مخلوق خداوند در سما و در زمین</w:t>
      </w:r>
    </w:p>
    <w:p>
      <w:pPr>
        <w:pStyle w:val="BookText"/>
      </w:pPr>
      <w:r>
        <w:rPr>
          <w:rFonts w:ascii="IRNazanin" w:hAnsi="IRNazanin" w:eastAsia="IRNazanin" w:cs="IRNazanin"/>
          <w:lang w:bidi="fa-IR"/>
          <w:color w:val="111111"/>
          <w:sz w:val="28"/>
          <w:szCs w:val="28"/>
          <w:rtl/>
        </w:rPr>
        <w:t xml:space="preserve">هم به جان همگان مولی امیرالمؤمنین</w:t>
      </w:r>
    </w:p>
    <w:p>
      <w:pPr>
        <w:pStyle w:val="Heading3"/>
      </w:pPr>
      <w:bookmarkStart w:id="460" w:name="_Toc110"/>
      <w:r>
        <w:t>98-سوره مبارکه‌ی بَیِّنَه</w:t>
      </w:r>
      <w:bookmarkEnd w:id="460"/>
    </w:p>
    <w:p>
      <w:pPr>
        <w:pStyle w:val="BookText"/>
      </w:pPr>
      <w:r>
        <w:rPr>
          <w:rFonts w:ascii="Amiri" w:hAnsi="Amiri" w:eastAsia="Amiri" w:cs="Amiri"/>
          <w:lang w:bidi="ar-SA"/>
          <w:color w:val="111111"/>
          <w:sz w:val="28"/>
          <w:szCs w:val="28"/>
          <w:rtl/>
        </w:rPr>
        <w:t xml:space="preserve">[1] سوره‌ئی از سوره‌ها بَیِّنَه باشد نام آن</w:t>
      </w:r>
    </w:p>
    <w:p>
      <w:pPr>
        <w:pStyle w:val="BookText"/>
      </w:pPr>
      <w:r>
        <w:rPr>
          <w:rFonts w:ascii="IRNazanin" w:hAnsi="IRNazanin" w:eastAsia="IRNazanin" w:cs="IRNazanin"/>
          <w:lang w:bidi="fa-IR"/>
          <w:color w:val="111111"/>
          <w:sz w:val="28"/>
          <w:szCs w:val="28"/>
          <w:rtl/>
        </w:rPr>
        <w:t xml:space="preserve">بیّنه برهان قاطع آمده از آسمان</w:t>
      </w:r>
    </w:p>
    <w:p>
      <w:pPr>
        <w:pStyle w:val="BookText"/>
      </w:pPr>
      <w:r>
        <w:rPr>
          <w:rFonts w:ascii="IRNazanin" w:hAnsi="IRNazanin" w:eastAsia="IRNazanin" w:cs="IRNazanin"/>
          <w:lang w:bidi="fa-IR"/>
          <w:color w:val="111111"/>
          <w:sz w:val="28"/>
          <w:szCs w:val="28"/>
          <w:rtl/>
        </w:rPr>
        <w:t xml:space="preserve">هست روایت از امام باقر هفت آسمان</w:t>
      </w:r>
    </w:p>
    <w:p>
      <w:pPr>
        <w:pStyle w:val="BookText"/>
      </w:pPr>
      <w:r>
        <w:rPr>
          <w:rFonts w:ascii="IRNazanin" w:hAnsi="IRNazanin" w:eastAsia="IRNazanin" w:cs="IRNazanin"/>
          <w:lang w:bidi="fa-IR"/>
          <w:color w:val="111111"/>
          <w:sz w:val="28"/>
          <w:szCs w:val="28"/>
          <w:rtl/>
        </w:rPr>
        <w:t xml:space="preserve">بیّنه باشد محمّد خاتم پیغمبران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هست در این آیه نماز، مولی امیرمؤمنان</w:t>
      </w:r>
    </w:p>
    <w:p>
      <w:pPr>
        <w:pStyle w:val="BookText"/>
      </w:pPr>
      <w:r>
        <w:rPr>
          <w:rFonts w:ascii="IRNazanin" w:hAnsi="IRNazanin" w:eastAsia="IRNazanin" w:cs="IRNazanin"/>
          <w:lang w:bidi="fa-IR"/>
          <w:color w:val="111111"/>
          <w:sz w:val="28"/>
          <w:szCs w:val="28"/>
          <w:rtl/>
        </w:rPr>
        <w:t xml:space="preserve">دین قیم فاطمه باشد تو این تأویل بدان</w:t>
      </w:r>
    </w:p>
    <w:p>
      <w:pPr>
        <w:pStyle w:val="BookText"/>
      </w:pPr>
      <w:r>
        <w:rPr>
          <w:rFonts w:ascii="IRNazanin" w:hAnsi="IRNazanin" w:eastAsia="IRNazanin" w:cs="IRNazanin"/>
          <w:lang w:bidi="fa-IR"/>
          <w:color w:val="111111"/>
          <w:sz w:val="28"/>
          <w:szCs w:val="28"/>
          <w:rtl/>
        </w:rPr>
        <w:t xml:space="preserve">کافران و مشرکان از کفر و شرک نیستند جدا</w:t>
      </w:r>
    </w:p>
    <w:p>
      <w:pPr>
        <w:pStyle w:val="BookText"/>
      </w:pPr>
      <w:r>
        <w:rPr>
          <w:rFonts w:ascii="IRNazanin" w:hAnsi="IRNazanin" w:eastAsia="IRNazanin" w:cs="IRNazanin"/>
          <w:lang w:bidi="fa-IR"/>
          <w:color w:val="111111"/>
          <w:sz w:val="28"/>
          <w:szCs w:val="28"/>
          <w:rtl/>
        </w:rPr>
        <w:t xml:space="preserve">تا بیامد حجت روشن رسول مجتبی</w:t>
      </w:r>
    </w:p>
    <w:p>
      <w:pPr>
        <w:pStyle w:val="BookText"/>
      </w:pPr>
      <w:r>
        <w:rPr>
          <w:rFonts w:ascii="IRNazanin" w:hAnsi="IRNazanin" w:eastAsia="IRNazanin" w:cs="IRNazanin"/>
          <w:lang w:bidi="fa-IR"/>
          <w:color w:val="111111"/>
          <w:sz w:val="28"/>
          <w:szCs w:val="28"/>
          <w:rtl/>
        </w:rPr>
        <w:t xml:space="preserve">تا بخواند از کتاب آسمانی بهرشان</w:t>
      </w:r>
    </w:p>
    <w:p>
      <w:pPr>
        <w:pStyle w:val="BookText"/>
      </w:pPr>
      <w:r>
        <w:rPr>
          <w:rFonts w:ascii="IRNazanin" w:hAnsi="IRNazanin" w:eastAsia="IRNazanin" w:cs="IRNazanin"/>
          <w:lang w:bidi="fa-IR"/>
          <w:color w:val="111111"/>
          <w:sz w:val="28"/>
          <w:szCs w:val="28"/>
          <w:rtl/>
        </w:rPr>
        <w:t xml:space="preserve">آن که از اهل کتاب کردی قبول باشد امان</w:t>
      </w:r>
    </w:p>
    <w:p>
      <w:pPr>
        <w:pStyle w:val="BookText"/>
      </w:pPr>
      <w:r>
        <w:rPr>
          <w:rFonts w:ascii="IRNazanin" w:hAnsi="IRNazanin" w:eastAsia="IRNazanin" w:cs="IRNazanin"/>
          <w:lang w:bidi="fa-IR"/>
          <w:color w:val="111111"/>
          <w:sz w:val="28"/>
          <w:szCs w:val="28"/>
          <w:rtl/>
        </w:rPr>
        <w:t xml:space="preserve">آن که ایستاد در مقابل کار او ساخت ذوالفقار</w:t>
      </w:r>
    </w:p>
    <w:p>
      <w:pPr>
        <w:pStyle w:val="BookText"/>
      </w:pPr>
      <w:r>
        <w:rPr>
          <w:rFonts w:ascii="IRNazanin" w:hAnsi="IRNazanin" w:eastAsia="IRNazanin" w:cs="IRNazanin"/>
          <w:lang w:bidi="fa-IR"/>
          <w:color w:val="111111"/>
          <w:sz w:val="28"/>
          <w:szCs w:val="28"/>
          <w:rtl/>
        </w:rPr>
        <w:t xml:space="preserve">مانع توحید ز راه برداشت علیّ نور دادار</w:t>
      </w:r>
    </w:p>
    <w:p>
      <w:pPr>
        <w:pStyle w:val="BookText"/>
      </w:pPr>
      <w:r>
        <w:rPr>
          <w:rFonts w:ascii="IRNazanin" w:hAnsi="IRNazanin" w:eastAsia="IRNazanin" w:cs="IRNazanin"/>
          <w:lang w:bidi="fa-IR"/>
          <w:color w:val="111111"/>
          <w:sz w:val="28"/>
          <w:szCs w:val="28"/>
          <w:rtl/>
        </w:rPr>
        <w:t xml:space="preserve">[6] باقر علم الهی آیه را تفسیر نمود</w:t>
      </w:r>
    </w:p>
    <w:p>
      <w:pPr>
        <w:pStyle w:val="BookText"/>
      </w:pPr>
      <w:r>
        <w:rPr>
          <w:rFonts w:ascii="IRNazanin" w:hAnsi="IRNazanin" w:eastAsia="IRNazanin" w:cs="IRNazanin"/>
          <w:lang w:bidi="fa-IR"/>
          <w:color w:val="111111"/>
          <w:sz w:val="28"/>
          <w:szCs w:val="28"/>
          <w:rtl/>
        </w:rPr>
        <w:t xml:space="preserve">باد ز حق متعال بر این مفسر صد درود</w:t>
      </w:r>
    </w:p>
    <w:p>
      <w:pPr>
        <w:pStyle w:val="BookText"/>
      </w:pPr>
      <w:r>
        <w:rPr>
          <w:rFonts w:ascii="Amiri" w:hAnsi="Amiri" w:eastAsia="Amiri" w:cs="Amiri"/>
          <w:lang w:bidi="ar-SA"/>
          <w:color w:val="111111"/>
          <w:sz w:val="28"/>
          <w:szCs w:val="28"/>
          <w:rtl/>
        </w:rPr>
        <w:t xml:space="preserve">مصداق آیه و این شَرُّ الْبَرِیَّه هست یقین</w:t>
      </w:r>
    </w:p>
    <w:p>
      <w:pPr>
        <w:pStyle w:val="BookText"/>
      </w:pPr>
      <w:r>
        <w:rPr>
          <w:rFonts w:ascii="IRNazanin" w:hAnsi="IRNazanin" w:eastAsia="IRNazanin" w:cs="IRNazanin"/>
          <w:lang w:bidi="fa-IR"/>
          <w:color w:val="111111"/>
          <w:sz w:val="28"/>
          <w:szCs w:val="28"/>
          <w:rtl/>
        </w:rPr>
        <w:t xml:space="preserve">دشمنان اهل بیت مصطفی روی زمین</w:t>
      </w:r>
    </w:p>
    <w:p>
      <w:pPr>
        <w:pStyle w:val="BookText"/>
      </w:pPr>
      <w:r>
        <w:rPr>
          <w:rFonts w:ascii="IRNazanin" w:hAnsi="IRNazanin" w:eastAsia="IRNazanin" w:cs="IRNazanin"/>
          <w:lang w:bidi="fa-IR"/>
          <w:color w:val="111111"/>
          <w:sz w:val="28"/>
          <w:szCs w:val="28"/>
          <w:rtl/>
        </w:rPr>
        <w:t xml:space="preserve">بدترین مخلوق بود کافر و مشرک و نفاق</w:t>
      </w:r>
    </w:p>
    <w:p>
      <w:pPr>
        <w:pStyle w:val="BookText"/>
      </w:pPr>
      <w:r>
        <w:rPr>
          <w:rFonts w:ascii="IRNazanin" w:hAnsi="IRNazanin" w:eastAsia="IRNazanin" w:cs="IRNazanin"/>
          <w:lang w:bidi="fa-IR"/>
          <w:color w:val="111111"/>
          <w:sz w:val="28"/>
          <w:szCs w:val="28"/>
          <w:rtl/>
        </w:rPr>
        <w:t xml:space="preserve">جای آن‌ها در جهنم آتش است، این است نطاق</w:t>
      </w:r>
    </w:p>
    <w:p>
      <w:pPr>
        <w:pStyle w:val="BookText"/>
      </w:pPr>
      <w:r>
        <w:rPr>
          <w:rFonts w:ascii="IRNazanin" w:hAnsi="IRNazanin" w:eastAsia="IRNazanin" w:cs="IRNazanin"/>
          <w:lang w:bidi="fa-IR"/>
          <w:color w:val="111111"/>
          <w:sz w:val="28"/>
          <w:szCs w:val="28"/>
          <w:rtl/>
        </w:rPr>
        <w:t xml:space="preserve">بدترین مخلوق یقین دان دشمنان مرتضی</w:t>
      </w:r>
    </w:p>
    <w:p>
      <w:pPr>
        <w:pStyle w:val="BookText"/>
      </w:pPr>
      <w:r>
        <w:rPr>
          <w:rFonts w:ascii="IRNazanin" w:hAnsi="IRNazanin" w:eastAsia="IRNazanin" w:cs="IRNazanin"/>
          <w:lang w:bidi="fa-IR"/>
          <w:color w:val="111111"/>
          <w:sz w:val="28"/>
          <w:szCs w:val="28"/>
          <w:rtl/>
        </w:rPr>
        <w:t xml:space="preserve">در جهنم در خلودند غاصبان و اشقیا</w:t>
      </w:r>
    </w:p>
    <w:p>
      <w:pPr>
        <w:pStyle w:val="BookText"/>
      </w:pPr>
      <w:r>
        <w:rPr>
          <w:rFonts w:ascii="IRNazanin" w:hAnsi="IRNazanin" w:eastAsia="IRNazanin" w:cs="IRNazanin"/>
          <w:lang w:bidi="fa-IR"/>
          <w:color w:val="111111"/>
          <w:sz w:val="28"/>
          <w:szCs w:val="28"/>
          <w:rtl/>
        </w:rPr>
        <w:t xml:space="preserve">[7] جابرم گفتا که ما در محضر شاه حجاز</w:t>
      </w:r>
    </w:p>
    <w:p>
      <w:pPr>
        <w:pStyle w:val="BookText"/>
      </w:pPr>
      <w:r>
        <w:rPr>
          <w:rFonts w:ascii="IRNazanin" w:hAnsi="IRNazanin" w:eastAsia="IRNazanin" w:cs="IRNazanin"/>
          <w:lang w:bidi="fa-IR"/>
          <w:color w:val="111111"/>
          <w:sz w:val="28"/>
          <w:szCs w:val="28"/>
          <w:rtl/>
        </w:rPr>
        <w:t xml:space="preserve">بودیم و دیدیم مقابل، ما علیِّ سرفراز</w:t>
      </w:r>
    </w:p>
    <w:p>
      <w:pPr>
        <w:pStyle w:val="BookText"/>
      </w:pPr>
      <w:r>
        <w:rPr>
          <w:rFonts w:ascii="IRNazanin" w:hAnsi="IRNazanin" w:eastAsia="IRNazanin" w:cs="IRNazanin"/>
          <w:lang w:bidi="fa-IR"/>
          <w:color w:val="111111"/>
          <w:sz w:val="28"/>
          <w:szCs w:val="28"/>
          <w:rtl/>
        </w:rPr>
        <w:t xml:space="preserve">با قسم گفتا رسول الله به آواز بلند</w:t>
      </w:r>
    </w:p>
    <w:p>
      <w:pPr>
        <w:pStyle w:val="BookText"/>
      </w:pPr>
      <w:r>
        <w:rPr>
          <w:rFonts w:ascii="IRNazanin" w:hAnsi="IRNazanin" w:eastAsia="IRNazanin" w:cs="IRNazanin"/>
          <w:lang w:bidi="fa-IR"/>
          <w:color w:val="111111"/>
          <w:sz w:val="28"/>
          <w:szCs w:val="28"/>
          <w:rtl/>
        </w:rPr>
        <w:t xml:space="preserve">در قیامت رستگار است این علی ارجمند</w:t>
      </w:r>
    </w:p>
    <w:p>
      <w:pPr>
        <w:pStyle w:val="BookText"/>
      </w:pPr>
      <w:r>
        <w:rPr>
          <w:rFonts w:ascii="IRNazanin" w:hAnsi="IRNazanin" w:eastAsia="IRNazanin" w:cs="IRNazanin"/>
          <w:lang w:bidi="fa-IR"/>
          <w:color w:val="111111"/>
          <w:sz w:val="28"/>
          <w:szCs w:val="28"/>
          <w:rtl/>
        </w:rPr>
        <w:t xml:space="preserve">این علی و شیعیانش رستگاران جزا</w:t>
      </w:r>
    </w:p>
    <w:p>
      <w:pPr>
        <w:pStyle w:val="BookText"/>
      </w:pPr>
      <w:r>
        <w:rPr>
          <w:rFonts w:ascii="IRNazanin" w:hAnsi="IRNazanin" w:eastAsia="IRNazanin" w:cs="IRNazanin"/>
          <w:lang w:bidi="fa-IR"/>
          <w:color w:val="111111"/>
          <w:sz w:val="28"/>
          <w:szCs w:val="28"/>
          <w:rtl/>
        </w:rPr>
        <w:t xml:space="preserve">می‌روند و می‌رسند در محضر خاص خدا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به اتمامش رسید این دم کلام مصطفی</w:t>
      </w:r>
    </w:p>
    <w:p>
      <w:pPr>
        <w:pStyle w:val="BookText"/>
      </w:pPr>
      <w:r>
        <w:rPr>
          <w:rFonts w:ascii="IRNazanin" w:hAnsi="IRNazanin" w:eastAsia="IRNazanin" w:cs="IRNazanin"/>
          <w:lang w:bidi="fa-IR"/>
          <w:color w:val="111111"/>
          <w:sz w:val="28"/>
          <w:szCs w:val="28"/>
          <w:rtl/>
        </w:rPr>
        <w:t xml:space="preserve">نازل آمد آیه‌ی هفتم به شأن مرتضی</w:t>
      </w:r>
    </w:p>
    <w:p>
      <w:pPr>
        <w:pStyle w:val="BookText"/>
      </w:pPr>
      <w:r>
        <w:rPr>
          <w:rFonts w:ascii="Amiri" w:hAnsi="Amiri" w:eastAsia="Amiri" w:cs="Amiri"/>
          <w:lang w:bidi="ar-SA"/>
          <w:color w:val="111111"/>
          <w:sz w:val="28"/>
          <w:szCs w:val="28"/>
          <w:rtl/>
        </w:rPr>
        <w:t xml:space="preserve">آیه فرماید علی خَیْرُ الْبَرِیَّه آمده</w:t>
      </w:r>
    </w:p>
    <w:p>
      <w:pPr>
        <w:pStyle w:val="BookText"/>
      </w:pPr>
      <w:r>
        <w:rPr>
          <w:rFonts w:ascii="IRNazanin" w:hAnsi="IRNazanin" w:eastAsia="IRNazanin" w:cs="IRNazanin"/>
          <w:lang w:bidi="fa-IR"/>
          <w:color w:val="111111"/>
          <w:sz w:val="28"/>
          <w:szCs w:val="28"/>
          <w:rtl/>
        </w:rPr>
        <w:t xml:space="preserve">بهترین خلق خدا بی بغض و کینه آمده</w:t>
      </w:r>
    </w:p>
    <w:p>
      <w:pPr>
        <w:pStyle w:val="BookText"/>
      </w:pPr>
      <w:r>
        <w:rPr>
          <w:rFonts w:ascii="IRNazanin" w:hAnsi="IRNazanin" w:eastAsia="IRNazanin" w:cs="IRNazanin"/>
          <w:lang w:bidi="fa-IR"/>
          <w:color w:val="111111"/>
          <w:sz w:val="28"/>
          <w:szCs w:val="28"/>
          <w:rtl/>
        </w:rPr>
        <w:t xml:space="preserve">بعد از آن اصحاب پیغمبر که می‌دیدند علی</w:t>
      </w:r>
    </w:p>
    <w:p>
      <w:pPr>
        <w:pStyle w:val="BookText"/>
      </w:pPr>
      <w:r>
        <w:rPr>
          <w:rFonts w:ascii="IRNazanin" w:hAnsi="IRNazanin" w:eastAsia="IRNazanin" w:cs="IRNazanin"/>
          <w:lang w:bidi="fa-IR"/>
          <w:color w:val="111111"/>
          <w:sz w:val="28"/>
          <w:szCs w:val="28"/>
          <w:rtl/>
        </w:rPr>
        <w:t xml:space="preserve">وارد می‌گشت نزد آنان با صفا و خوشدلی</w:t>
      </w:r>
    </w:p>
    <w:p>
      <w:pPr>
        <w:pStyle w:val="BookText"/>
      </w:pPr>
      <w:r>
        <w:rPr>
          <w:rFonts w:ascii="IRNazanin" w:hAnsi="IRNazanin" w:eastAsia="IRNazanin" w:cs="IRNazanin"/>
          <w:lang w:bidi="fa-IR"/>
          <w:color w:val="111111"/>
          <w:sz w:val="28"/>
          <w:szCs w:val="28"/>
          <w:rtl/>
        </w:rPr>
        <w:t xml:space="preserve">جمله می‌گفتند به هم بی بغض و هم بی دغلی</w:t>
      </w:r>
    </w:p>
    <w:p>
      <w:pPr>
        <w:pStyle w:val="BookText"/>
      </w:pPr>
      <w:r>
        <w:rPr>
          <w:rFonts w:ascii="Amiri" w:hAnsi="Amiri" w:eastAsia="Amiri" w:cs="Amiri"/>
          <w:lang w:bidi="ar-SA"/>
          <w:color w:val="111111"/>
          <w:sz w:val="28"/>
          <w:szCs w:val="28"/>
          <w:rtl/>
        </w:rPr>
        <w:t xml:space="preserve">آمده خَیْرُ الْبَرِیَّه بهترین مخلوق علی</w:t>
      </w:r>
    </w:p>
    <w:p>
      <w:pPr>
        <w:pStyle w:val="BookText"/>
      </w:pPr>
      <w:r>
        <w:rPr>
          <w:rFonts w:ascii="IRNazanin" w:hAnsi="IRNazanin" w:eastAsia="IRNazanin" w:cs="IRNazanin"/>
          <w:lang w:bidi="fa-IR"/>
          <w:color w:val="111111"/>
          <w:sz w:val="28"/>
          <w:szCs w:val="28"/>
          <w:rtl/>
        </w:rPr>
        <w:t xml:space="preserve">مؤمن آل محمّد این علی باشد یقین</w:t>
      </w:r>
    </w:p>
    <w:p>
      <w:pPr>
        <w:pStyle w:val="BookText"/>
      </w:pPr>
      <w:r>
        <w:rPr>
          <w:rFonts w:ascii="IRNazanin" w:hAnsi="IRNazanin" w:eastAsia="IRNazanin" w:cs="IRNazanin"/>
          <w:lang w:bidi="fa-IR"/>
          <w:color w:val="111111"/>
          <w:sz w:val="28"/>
          <w:szCs w:val="28"/>
          <w:rtl/>
        </w:rPr>
        <w:t xml:space="preserve">صالح این امت است وَالله امیرالمؤمنین</w:t>
      </w:r>
    </w:p>
    <w:p>
      <w:pPr>
        <w:pStyle w:val="BookText"/>
      </w:pPr>
      <w:r>
        <w:rPr>
          <w:rFonts w:ascii="IRNazanin" w:hAnsi="IRNazanin" w:eastAsia="IRNazanin" w:cs="IRNazanin"/>
          <w:lang w:bidi="fa-IR"/>
          <w:color w:val="111111"/>
          <w:sz w:val="28"/>
          <w:szCs w:val="28"/>
          <w:rtl/>
        </w:rPr>
        <w:t xml:space="preserve">در بیان دیگری از کاتب مولی علی</w:t>
      </w:r>
    </w:p>
    <w:p>
      <w:pPr>
        <w:pStyle w:val="BookText"/>
      </w:pPr>
      <w:r>
        <w:rPr>
          <w:rFonts w:ascii="IRNazanin" w:hAnsi="IRNazanin" w:eastAsia="IRNazanin" w:cs="IRNazanin"/>
          <w:lang w:bidi="fa-IR"/>
          <w:color w:val="111111"/>
          <w:sz w:val="28"/>
          <w:szCs w:val="28"/>
          <w:rtl/>
        </w:rPr>
        <w:t xml:space="preserve">نقل شده، گفتا که بشنیدم خودم از این ولیّ</w:t>
      </w:r>
    </w:p>
    <w:p>
      <w:pPr>
        <w:pStyle w:val="BookText"/>
      </w:pPr>
      <w:r>
        <w:rPr>
          <w:rFonts w:ascii="IRNazanin" w:hAnsi="IRNazanin" w:eastAsia="IRNazanin" w:cs="IRNazanin"/>
          <w:lang w:bidi="fa-IR"/>
          <w:color w:val="111111"/>
          <w:sz w:val="28"/>
          <w:szCs w:val="28"/>
          <w:rtl/>
        </w:rPr>
        <w:t xml:space="preserve">گفت به وقت قبض روح رأس نبی بالین من</w:t>
      </w:r>
    </w:p>
    <w:p>
      <w:pPr>
        <w:pStyle w:val="BookText"/>
      </w:pPr>
      <w:r>
        <w:rPr>
          <w:rFonts w:ascii="IRNazanin" w:hAnsi="IRNazanin" w:eastAsia="IRNazanin" w:cs="IRNazanin"/>
          <w:lang w:bidi="fa-IR"/>
          <w:color w:val="111111"/>
          <w:sz w:val="28"/>
          <w:szCs w:val="28"/>
          <w:rtl/>
        </w:rPr>
        <w:t xml:space="preserve">بود و خواندی آیه را پیغمبر و مُعین من</w:t>
      </w:r>
    </w:p>
    <w:p>
      <w:pPr>
        <w:pStyle w:val="BookText"/>
      </w:pPr>
      <w:r>
        <w:rPr>
          <w:rFonts w:ascii="IRNazanin" w:hAnsi="IRNazanin" w:eastAsia="IRNazanin" w:cs="IRNazanin"/>
          <w:lang w:bidi="fa-IR"/>
          <w:color w:val="111111"/>
          <w:sz w:val="28"/>
          <w:szCs w:val="28"/>
          <w:rtl/>
        </w:rPr>
        <w:t xml:space="preserve">گفت بوند این‌ها همه پیرو تو و دوست من</w:t>
      </w:r>
    </w:p>
    <w:p>
      <w:pPr>
        <w:pStyle w:val="BookText"/>
      </w:pPr>
      <w:r>
        <w:rPr>
          <w:rFonts w:ascii="IRNazanin" w:hAnsi="IRNazanin" w:eastAsia="IRNazanin" w:cs="IRNazanin"/>
          <w:lang w:bidi="fa-IR"/>
          <w:color w:val="111111"/>
          <w:sz w:val="28"/>
          <w:szCs w:val="28"/>
          <w:rtl/>
        </w:rPr>
        <w:t xml:space="preserve">این شمائید در کنار حوض کوثر خوش سخن</w:t>
      </w:r>
    </w:p>
    <w:p>
      <w:pPr>
        <w:pStyle w:val="BookText"/>
      </w:pPr>
      <w:r>
        <w:rPr>
          <w:rFonts w:ascii="IRNazanin" w:hAnsi="IRNazanin" w:eastAsia="IRNazanin" w:cs="IRNazanin"/>
          <w:lang w:bidi="fa-IR"/>
          <w:color w:val="111111"/>
          <w:sz w:val="28"/>
          <w:szCs w:val="28"/>
          <w:rtl/>
        </w:rPr>
        <w:t xml:space="preserve">آورند هر امتی را تا بگیرند زو حساب</w:t>
      </w:r>
    </w:p>
    <w:p>
      <w:pPr>
        <w:pStyle w:val="BookText"/>
      </w:pPr>
      <w:r>
        <w:rPr>
          <w:rFonts w:ascii="IRNazanin" w:hAnsi="IRNazanin" w:eastAsia="IRNazanin" w:cs="IRNazanin"/>
          <w:lang w:bidi="fa-IR"/>
          <w:color w:val="111111"/>
          <w:sz w:val="28"/>
          <w:szCs w:val="28"/>
          <w:rtl/>
        </w:rPr>
        <w:t xml:space="preserve">شیعیان تو همه مسرور همه عالی جناب</w:t>
      </w:r>
    </w:p>
    <w:p>
      <w:pPr>
        <w:pStyle w:val="BookText"/>
      </w:pPr>
      <w:r>
        <w:rPr>
          <w:rFonts w:ascii="IRNazanin" w:hAnsi="IRNazanin" w:eastAsia="IRNazanin" w:cs="IRNazanin"/>
          <w:lang w:bidi="fa-IR"/>
          <w:color w:val="111111"/>
          <w:sz w:val="28"/>
          <w:szCs w:val="28"/>
          <w:rtl/>
        </w:rPr>
        <w:t xml:space="preserve">در بیان دیگری نقل از نبی آمد وجود</w:t>
      </w:r>
    </w:p>
    <w:p>
      <w:pPr>
        <w:pStyle w:val="BookText"/>
      </w:pPr>
      <w:r>
        <w:rPr>
          <w:rFonts w:ascii="IRNazanin" w:hAnsi="IRNazanin" w:eastAsia="IRNazanin" w:cs="IRNazanin"/>
          <w:lang w:bidi="fa-IR"/>
          <w:color w:val="111111"/>
          <w:sz w:val="28"/>
          <w:szCs w:val="28"/>
          <w:rtl/>
        </w:rPr>
        <w:t xml:space="preserve">آیه را در شأن مولایم علی بسیار ستود</w:t>
      </w:r>
    </w:p>
    <w:p>
      <w:pPr>
        <w:pStyle w:val="BookText"/>
      </w:pPr>
      <w:r>
        <w:rPr>
          <w:rFonts w:ascii="IRNazanin" w:hAnsi="IRNazanin" w:eastAsia="IRNazanin" w:cs="IRNazanin"/>
          <w:lang w:bidi="fa-IR"/>
          <w:color w:val="111111"/>
          <w:sz w:val="28"/>
          <w:szCs w:val="28"/>
          <w:rtl/>
        </w:rPr>
        <w:t xml:space="preserve">نقل شده از عایشه گفتا که گفته مصطفی</w:t>
      </w:r>
    </w:p>
    <w:p>
      <w:pPr>
        <w:pStyle w:val="BookText"/>
      </w:pPr>
      <w:r>
        <w:rPr>
          <w:rFonts w:ascii="Amiri" w:hAnsi="Amiri" w:eastAsia="Amiri" w:cs="Amiri"/>
          <w:lang w:bidi="ar-SA"/>
          <w:color w:val="111111"/>
          <w:sz w:val="28"/>
          <w:szCs w:val="28"/>
          <w:rtl/>
        </w:rPr>
        <w:t xml:space="preserve">این علی خَیْرُ الْبَشَر باشد مقامش هست ولا</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دیگر آمده از عایشه او از نبیّ</w:t>
      </w:r>
    </w:p>
    <w:p>
      <w:pPr>
        <w:pStyle w:val="BookText"/>
      </w:pPr>
      <w:r>
        <w:rPr>
          <w:rFonts w:ascii="IRNazanin" w:hAnsi="IRNazanin" w:eastAsia="IRNazanin" w:cs="IRNazanin"/>
          <w:lang w:bidi="fa-IR"/>
          <w:color w:val="111111"/>
          <w:sz w:val="28"/>
          <w:szCs w:val="28"/>
          <w:rtl/>
        </w:rPr>
        <w:t xml:space="preserve">گفته در حق خوارج هم بگفته از علی</w:t>
      </w:r>
    </w:p>
    <w:p>
      <w:pPr>
        <w:pStyle w:val="BookText"/>
      </w:pPr>
      <w:r>
        <w:rPr>
          <w:rFonts w:ascii="IRNazanin" w:hAnsi="IRNazanin" w:eastAsia="IRNazanin" w:cs="IRNazanin"/>
          <w:lang w:bidi="fa-IR"/>
          <w:color w:val="111111"/>
          <w:sz w:val="28"/>
          <w:szCs w:val="28"/>
          <w:rtl/>
        </w:rPr>
        <w:t xml:space="preserve">گفته باشد این خوارج بدترین خلق خدا</w:t>
      </w:r>
    </w:p>
    <w:p>
      <w:pPr>
        <w:pStyle w:val="BookText"/>
      </w:pPr>
      <w:r>
        <w:rPr>
          <w:rFonts w:ascii="IRNazanin" w:hAnsi="IRNazanin" w:eastAsia="IRNazanin" w:cs="IRNazanin"/>
          <w:lang w:bidi="fa-IR"/>
          <w:color w:val="111111"/>
          <w:sz w:val="28"/>
          <w:szCs w:val="28"/>
          <w:rtl/>
        </w:rPr>
        <w:t xml:space="preserve">قاتلشان بهترین خلق باشد اندر دو سرا</w:t>
      </w:r>
    </w:p>
    <w:p>
      <w:pPr>
        <w:pStyle w:val="BookText"/>
      </w:pPr>
      <w:r>
        <w:rPr>
          <w:rFonts w:ascii="IRNazanin" w:hAnsi="IRNazanin" w:eastAsia="IRNazanin" w:cs="IRNazanin"/>
          <w:lang w:bidi="fa-IR"/>
          <w:color w:val="111111"/>
          <w:sz w:val="28"/>
          <w:szCs w:val="28"/>
          <w:rtl/>
        </w:rPr>
        <w:t xml:space="preserve">این علی شد قاتل آنان بجنگ نهروان</w:t>
      </w:r>
    </w:p>
    <w:p>
      <w:pPr>
        <w:pStyle w:val="BookText"/>
      </w:pPr>
      <w:r>
        <w:rPr>
          <w:rFonts w:ascii="IRNazanin" w:hAnsi="IRNazanin" w:eastAsia="IRNazanin" w:cs="IRNazanin"/>
          <w:lang w:bidi="fa-IR"/>
          <w:color w:val="111111"/>
          <w:sz w:val="28"/>
          <w:szCs w:val="28"/>
          <w:rtl/>
        </w:rPr>
        <w:t xml:space="preserve">پس علی افضل بود اندر میان مردمان</w:t>
      </w:r>
    </w:p>
    <w:p>
      <w:pPr>
        <w:pStyle w:val="BookText"/>
      </w:pPr>
      <w:r>
        <w:rPr>
          <w:rFonts w:ascii="IRNazanin" w:hAnsi="IRNazanin" w:eastAsia="IRNazanin" w:cs="IRNazanin"/>
          <w:lang w:bidi="fa-IR"/>
          <w:color w:val="111111"/>
          <w:sz w:val="28"/>
          <w:szCs w:val="28"/>
          <w:rtl/>
        </w:rPr>
        <w:t xml:space="preserve">پس بود این افضلیت از برای مرتضی</w:t>
      </w:r>
    </w:p>
    <w:p>
      <w:pPr>
        <w:pStyle w:val="BookText"/>
      </w:pPr>
      <w:r>
        <w:rPr>
          <w:rFonts w:ascii="IRNazanin" w:hAnsi="IRNazanin" w:eastAsia="IRNazanin" w:cs="IRNazanin"/>
          <w:lang w:bidi="fa-IR"/>
          <w:color w:val="111111"/>
          <w:sz w:val="28"/>
          <w:szCs w:val="28"/>
          <w:rtl/>
        </w:rPr>
        <w:t xml:space="preserve">غیر او افضل نباشد در خلافت هرکجا</w:t>
      </w:r>
    </w:p>
    <w:p>
      <w:pPr>
        <w:pStyle w:val="BookText"/>
      </w:pPr>
      <w:r>
        <w:rPr>
          <w:rFonts w:ascii="IRNazanin" w:hAnsi="IRNazanin" w:eastAsia="IRNazanin" w:cs="IRNazanin"/>
          <w:lang w:bidi="fa-IR"/>
          <w:color w:val="111111"/>
          <w:sz w:val="28"/>
          <w:szCs w:val="28"/>
          <w:rtl/>
        </w:rPr>
        <w:t xml:space="preserve">جانشینیِ بلافصل پیمبر هست یقین</w:t>
      </w:r>
    </w:p>
    <w:p>
      <w:pPr>
        <w:pStyle w:val="BookText"/>
      </w:pPr>
      <w:r>
        <w:rPr>
          <w:rFonts w:ascii="IRNazanin" w:hAnsi="IRNazanin" w:eastAsia="IRNazanin" w:cs="IRNazanin"/>
          <w:lang w:bidi="fa-IR"/>
          <w:color w:val="111111"/>
          <w:sz w:val="28"/>
          <w:szCs w:val="28"/>
          <w:rtl/>
        </w:rPr>
        <w:t xml:space="preserve">از برای افضل امت امیرالمؤمنین</w:t>
      </w:r>
    </w:p>
    <w:p>
      <w:pPr>
        <w:pStyle w:val="BookText"/>
      </w:pPr>
      <w:r>
        <w:rPr>
          <w:rFonts w:ascii="IRNazanin" w:hAnsi="IRNazanin" w:eastAsia="IRNazanin" w:cs="IRNazanin"/>
          <w:lang w:bidi="fa-IR"/>
          <w:color w:val="111111"/>
          <w:sz w:val="28"/>
          <w:szCs w:val="28"/>
          <w:rtl/>
        </w:rPr>
        <w:t xml:space="preserve">در روایت آمده از شیعه و سنی عیان</w:t>
      </w:r>
    </w:p>
    <w:p>
      <w:pPr>
        <w:pStyle w:val="BookText"/>
      </w:pPr>
      <w:r>
        <w:rPr>
          <w:rFonts w:ascii="IRNazanin" w:hAnsi="IRNazanin" w:eastAsia="IRNazanin" w:cs="IRNazanin"/>
          <w:lang w:bidi="fa-IR"/>
          <w:color w:val="111111"/>
          <w:sz w:val="28"/>
          <w:szCs w:val="28"/>
          <w:rtl/>
        </w:rPr>
        <w:t xml:space="preserve">آیه باشد شأن مولی و تمام شیعیان</w:t>
      </w:r>
    </w:p>
    <w:p>
      <w:pPr>
        <w:pStyle w:val="BookText"/>
      </w:pPr>
      <w:r>
        <w:rPr>
          <w:rFonts w:ascii="IRNazanin" w:hAnsi="IRNazanin" w:eastAsia="IRNazanin" w:cs="IRNazanin"/>
          <w:lang w:bidi="fa-IR"/>
          <w:color w:val="111111"/>
          <w:sz w:val="28"/>
          <w:szCs w:val="28"/>
          <w:rtl/>
        </w:rPr>
        <w:t xml:space="preserve">گفت رسول الله به مولای همه اهل جهان</w:t>
      </w:r>
    </w:p>
    <w:p>
      <w:pPr>
        <w:pStyle w:val="BookText"/>
      </w:pPr>
      <w:r>
        <w:rPr>
          <w:rFonts w:ascii="IRNazanin" w:hAnsi="IRNazanin" w:eastAsia="IRNazanin" w:cs="IRNazanin"/>
          <w:lang w:bidi="fa-IR"/>
          <w:color w:val="111111"/>
          <w:sz w:val="28"/>
          <w:szCs w:val="28"/>
          <w:rtl/>
        </w:rPr>
        <w:t xml:space="preserve">اهل این آیه تو باشی با تمام پیروان</w:t>
      </w:r>
    </w:p>
    <w:p>
      <w:pPr>
        <w:pStyle w:val="BookText"/>
      </w:pPr>
      <w:r>
        <w:rPr>
          <w:rFonts w:ascii="IRNazanin" w:hAnsi="IRNazanin" w:eastAsia="IRNazanin" w:cs="IRNazanin"/>
          <w:lang w:bidi="fa-IR"/>
          <w:color w:val="111111"/>
          <w:sz w:val="28"/>
          <w:szCs w:val="28"/>
          <w:rtl/>
        </w:rPr>
        <w:t xml:space="preserve">در قیامت ای علی با پیروانت در سرور</w:t>
      </w:r>
    </w:p>
    <w:p>
      <w:pPr>
        <w:pStyle w:val="BookText"/>
      </w:pPr>
      <w:r>
        <w:rPr>
          <w:rFonts w:ascii="IRNazanin" w:hAnsi="IRNazanin" w:eastAsia="IRNazanin" w:cs="IRNazanin"/>
          <w:lang w:bidi="fa-IR"/>
          <w:color w:val="111111"/>
          <w:sz w:val="28"/>
          <w:szCs w:val="28"/>
          <w:rtl/>
        </w:rPr>
        <w:t xml:space="preserve">راضی و خوشنود بیائید جملگی اندر حضور</w:t>
      </w:r>
    </w:p>
    <w:p>
      <w:pPr>
        <w:pStyle w:val="BookText"/>
      </w:pPr>
      <w:r>
        <w:rPr>
          <w:rFonts w:ascii="IRNazanin" w:hAnsi="IRNazanin" w:eastAsia="IRNazanin" w:cs="IRNazanin"/>
          <w:lang w:bidi="fa-IR"/>
          <w:color w:val="111111"/>
          <w:sz w:val="28"/>
          <w:szCs w:val="28"/>
          <w:rtl/>
        </w:rPr>
        <w:t xml:space="preserve">دشمنانت در قیامت آیند آزرده حزین</w:t>
      </w:r>
    </w:p>
    <w:p>
      <w:pPr>
        <w:pStyle w:val="BookText"/>
      </w:pPr>
      <w:r>
        <w:rPr>
          <w:rFonts w:ascii="IRNazanin" w:hAnsi="IRNazanin" w:eastAsia="IRNazanin" w:cs="IRNazanin"/>
          <w:lang w:bidi="fa-IR"/>
          <w:color w:val="111111"/>
          <w:sz w:val="28"/>
          <w:szCs w:val="28"/>
          <w:rtl/>
        </w:rPr>
        <w:t xml:space="preserve">در غضب باشند همگی آرزومند و غمین</w:t>
      </w:r>
    </w:p>
    <w:p>
      <w:pPr>
        <w:pStyle w:val="BookText"/>
      </w:pPr>
      <w:r>
        <w:rPr>
          <w:rFonts w:ascii="IRNazanin" w:hAnsi="IRNazanin" w:eastAsia="IRNazanin" w:cs="IRNazanin"/>
          <w:lang w:bidi="fa-IR"/>
          <w:color w:val="111111"/>
          <w:sz w:val="28"/>
          <w:szCs w:val="28"/>
          <w:rtl/>
        </w:rPr>
        <w:t xml:space="preserve">نقل دیگر از پیمبر آمده در این میان</w:t>
      </w:r>
    </w:p>
    <w:p>
      <w:pPr>
        <w:pStyle w:val="BookText"/>
      </w:pPr>
      <w:r>
        <w:rPr>
          <w:rFonts w:ascii="IRNazanin" w:hAnsi="IRNazanin" w:eastAsia="IRNazanin" w:cs="IRNazanin"/>
          <w:lang w:bidi="fa-IR"/>
          <w:color w:val="111111"/>
          <w:sz w:val="28"/>
          <w:szCs w:val="28"/>
          <w:rtl/>
        </w:rPr>
        <w:t xml:space="preserve">با قسم گفتا علی جان، این توئی و شیعیان</w:t>
      </w:r>
    </w:p>
    <w:p>
      <w:pPr>
        <w:pStyle w:val="BookText"/>
      </w:pPr>
      <w:r>
        <w:rPr>
          <w:rFonts w:ascii="IRNazanin" w:hAnsi="IRNazanin" w:eastAsia="IRNazanin" w:cs="IRNazanin"/>
          <w:lang w:bidi="fa-IR"/>
          <w:color w:val="111111"/>
          <w:sz w:val="28"/>
          <w:szCs w:val="28"/>
          <w:rtl/>
        </w:rPr>
        <w:t xml:space="preserve">وعده‌گاه تو و دوستانت بود روز جزا</w:t>
      </w:r>
    </w:p>
    <w:p>
      <w:pPr>
        <w:pStyle w:val="BookText"/>
      </w:pPr>
      <w:r>
        <w:rPr>
          <w:rFonts w:ascii="IRNazanin" w:hAnsi="IRNazanin" w:eastAsia="IRNazanin" w:cs="IRNazanin"/>
          <w:lang w:bidi="fa-IR"/>
          <w:color w:val="111111"/>
          <w:sz w:val="28"/>
          <w:szCs w:val="28"/>
          <w:rtl/>
        </w:rPr>
        <w:t xml:space="preserve">در کنار آب کوثر محضر خاص خدا</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05" w:name="pg4582_32328"/>
    <w:bookmarkEnd w:id="105"/>
    <w:p>
      <w:pPr>
        <w:pStyle w:val="BookText"/>
      </w:pPr>
      <w:r>
        <w:rPr>
          <w:rFonts w:ascii="IRNazanin" w:hAnsi="IRNazanin" w:eastAsia="IRNazanin" w:cs="IRNazanin"/>
          <w:lang w:bidi="fa-IR"/>
          <w:color w:val="111111"/>
          <w:sz w:val="28"/>
          <w:szCs w:val="28"/>
          <w:rtl/>
        </w:rPr>
        <w:t xml:space="preserve">هم رسیده از امام باقر مُلک جهان</w:t>
      </w:r>
    </w:p>
    <w:p>
      <w:pPr>
        <w:pStyle w:val="BookText"/>
      </w:pPr>
      <w:r>
        <w:rPr>
          <w:rFonts w:ascii="IRNazanin" w:hAnsi="IRNazanin" w:eastAsia="IRNazanin" w:cs="IRNazanin"/>
          <w:lang w:bidi="fa-IR"/>
          <w:color w:val="111111"/>
          <w:sz w:val="28"/>
          <w:szCs w:val="28"/>
          <w:rtl/>
        </w:rPr>
        <w:t xml:space="preserve">کرده تفسیر آیه را بهر علی و شیعیان</w:t>
      </w:r>
    </w:p>
    <w:p>
      <w:pPr>
        <w:pStyle w:val="Heading3"/>
      </w:pPr>
      <w:bookmarkStart w:id="461" w:name="_Toc111"/>
      <w:r>
        <w:t>99-سوره مبارکه‌ی زَلْزَلَه</w:t>
      </w:r>
      <w:bookmarkEnd w:id="461"/>
    </w:p>
    <w:p>
      <w:pPr>
        <w:pStyle w:val="BookText"/>
      </w:pPr>
      <w:r>
        <w:rPr>
          <w:rFonts w:ascii="IRNazanin" w:hAnsi="IRNazanin" w:eastAsia="IRNazanin" w:cs="IRNazanin"/>
          <w:lang w:bidi="fa-IR"/>
          <w:color w:val="111111"/>
          <w:sz w:val="28"/>
          <w:szCs w:val="28"/>
          <w:rtl/>
        </w:rPr>
        <w:t xml:space="preserve">[1] سوره‌ئی آمد به نام زَلْزَلَه در روزگار</w:t>
      </w:r>
    </w:p>
    <w:p>
      <w:pPr>
        <w:pStyle w:val="BookText"/>
      </w:pPr>
      <w:r>
        <w:rPr>
          <w:rFonts w:ascii="IRNazanin" w:hAnsi="IRNazanin" w:eastAsia="IRNazanin" w:cs="IRNazanin"/>
          <w:lang w:bidi="fa-IR"/>
          <w:color w:val="111111"/>
          <w:sz w:val="28"/>
          <w:szCs w:val="28"/>
          <w:rtl/>
        </w:rPr>
        <w:t xml:space="preserve">می‌نماید لرزش آن این زمین را بیقرار</w:t>
      </w:r>
    </w:p>
    <w:p>
      <w:pPr>
        <w:pStyle w:val="BookText"/>
      </w:pPr>
      <w:r>
        <w:rPr>
          <w:rFonts w:ascii="IRNazanin" w:hAnsi="IRNazanin" w:eastAsia="IRNazanin" w:cs="IRNazanin"/>
          <w:lang w:bidi="fa-IR"/>
          <w:color w:val="111111"/>
          <w:sz w:val="28"/>
          <w:szCs w:val="28"/>
          <w:rtl/>
        </w:rPr>
        <w:t xml:space="preserve">[2] آنچه دارد در دل خود می‌کند از خود بروز</w:t>
      </w:r>
    </w:p>
    <w:p>
      <w:pPr>
        <w:pStyle w:val="BookText"/>
      </w:pPr>
      <w:r>
        <w:rPr>
          <w:rFonts w:ascii="IRNazanin" w:hAnsi="IRNazanin" w:eastAsia="IRNazanin" w:cs="IRNazanin"/>
          <w:lang w:bidi="fa-IR"/>
          <w:color w:val="111111"/>
          <w:sz w:val="28"/>
          <w:szCs w:val="28"/>
          <w:rtl/>
        </w:rPr>
        <w:t xml:space="preserve">تا همه روشن شوند هرگز نباشد سوخت و سوز</w:t>
      </w:r>
    </w:p>
    <w:p>
      <w:pPr>
        <w:pStyle w:val="BookText"/>
      </w:pPr>
      <w:r>
        <w:rPr>
          <w:rFonts w:ascii="IRNazanin" w:hAnsi="IRNazanin" w:eastAsia="IRNazanin" w:cs="IRNazanin"/>
          <w:lang w:bidi="fa-IR"/>
          <w:color w:val="111111"/>
          <w:sz w:val="28"/>
          <w:szCs w:val="28"/>
          <w:rtl/>
        </w:rPr>
        <w:t xml:space="preserve">[3] از کتاب‌ها و ز تفسیرها رسید ما را همین</w:t>
      </w:r>
    </w:p>
    <w:p>
      <w:pPr>
        <w:pStyle w:val="BookText"/>
      </w:pPr>
      <w:r>
        <w:rPr>
          <w:rFonts w:ascii="IRNazanin" w:hAnsi="IRNazanin" w:eastAsia="IRNazanin" w:cs="IRNazanin"/>
          <w:lang w:bidi="fa-IR"/>
          <w:color w:val="111111"/>
          <w:sz w:val="28"/>
          <w:szCs w:val="28"/>
          <w:rtl/>
        </w:rPr>
        <w:t xml:space="preserve">انسانِ در آیه باشد شه امیرالمؤمین</w:t>
      </w:r>
    </w:p>
    <w:p>
      <w:pPr>
        <w:pStyle w:val="BookText"/>
      </w:pPr>
      <w:r>
        <w:rPr>
          <w:rFonts w:ascii="IRNazanin" w:hAnsi="IRNazanin" w:eastAsia="IRNazanin" w:cs="IRNazanin"/>
          <w:lang w:bidi="fa-IR"/>
          <w:color w:val="111111"/>
          <w:sz w:val="28"/>
          <w:szCs w:val="28"/>
          <w:rtl/>
        </w:rPr>
        <w:t xml:space="preserve">[4] از امام باقرم باشد بیانی این چنین</w:t>
      </w:r>
    </w:p>
    <w:p>
      <w:pPr>
        <w:pStyle w:val="BookText"/>
      </w:pPr>
      <w:r>
        <w:rPr>
          <w:rFonts w:ascii="IRNazanin" w:hAnsi="IRNazanin" w:eastAsia="IRNazanin" w:cs="IRNazanin"/>
          <w:lang w:bidi="fa-IR"/>
          <w:color w:val="111111"/>
          <w:sz w:val="28"/>
          <w:szCs w:val="28"/>
          <w:rtl/>
        </w:rPr>
        <w:t xml:space="preserve">کرد قرائت سوره در نزد امیرالمؤمنین</w:t>
      </w:r>
    </w:p>
    <w:p>
      <w:pPr>
        <w:pStyle w:val="BookText"/>
      </w:pPr>
      <w:r>
        <w:rPr>
          <w:rFonts w:ascii="IRNazanin" w:hAnsi="IRNazanin" w:eastAsia="IRNazanin" w:cs="IRNazanin"/>
          <w:lang w:bidi="fa-IR"/>
          <w:color w:val="111111"/>
          <w:sz w:val="28"/>
          <w:szCs w:val="28"/>
          <w:rtl/>
        </w:rPr>
        <w:t xml:space="preserve">گفت علی: باشم من انسانی که قرآن گفته است</w:t>
      </w:r>
    </w:p>
    <w:p>
      <w:pPr>
        <w:pStyle w:val="BookText"/>
      </w:pPr>
      <w:r>
        <w:rPr>
          <w:rFonts w:ascii="Amiri" w:hAnsi="Amiri" w:eastAsia="Amiri" w:cs="Amiri"/>
          <w:lang w:bidi="ar-SA"/>
          <w:color w:val="111111"/>
          <w:sz w:val="28"/>
          <w:szCs w:val="28"/>
          <w:rtl/>
        </w:rPr>
        <w:t xml:space="preserve">این کتاب آسمانی دُرّ دریا سُفته است</w:t>
      </w:r>
    </w:p>
    <w:p>
      <w:pPr>
        <w:pStyle w:val="BookText"/>
      </w:pPr>
      <w:r>
        <w:rPr>
          <w:rFonts w:ascii="IRNazanin" w:hAnsi="IRNazanin" w:eastAsia="IRNazanin" w:cs="IRNazanin"/>
          <w:lang w:bidi="fa-IR"/>
          <w:color w:val="111111"/>
          <w:sz w:val="28"/>
          <w:szCs w:val="28"/>
          <w:rtl/>
        </w:rPr>
        <w:t xml:space="preserve">من کنم آگاه تمام مردمان را از زمین</w:t>
      </w:r>
    </w:p>
    <w:p>
      <w:pPr>
        <w:pStyle w:val="BookText"/>
      </w:pPr>
      <w:r>
        <w:rPr>
          <w:rFonts w:ascii="IRNazanin" w:hAnsi="IRNazanin" w:eastAsia="IRNazanin" w:cs="IRNazanin"/>
          <w:lang w:bidi="fa-IR"/>
          <w:color w:val="111111"/>
          <w:sz w:val="28"/>
          <w:szCs w:val="28"/>
          <w:rtl/>
        </w:rPr>
        <w:t xml:space="preserve">من حوادث‌ها و اخبار می‌کنم ظاهر از این</w:t>
      </w:r>
    </w:p>
    <w:p>
      <w:pPr>
        <w:pStyle w:val="BookText"/>
      </w:pPr>
      <w:r>
        <w:rPr>
          <w:rFonts w:ascii="IRNazanin" w:hAnsi="IRNazanin" w:eastAsia="IRNazanin" w:cs="IRNazanin"/>
          <w:lang w:bidi="fa-IR"/>
          <w:color w:val="111111"/>
          <w:sz w:val="28"/>
          <w:szCs w:val="28"/>
          <w:rtl/>
        </w:rPr>
        <w:t xml:space="preserve">من کنم باز گو خبرهای زمین و هم زمان</w:t>
      </w:r>
    </w:p>
    <w:p>
      <w:pPr>
        <w:pStyle w:val="BookText"/>
      </w:pPr>
      <w:r>
        <w:rPr>
          <w:rFonts w:ascii="IRNazanin" w:hAnsi="IRNazanin" w:eastAsia="IRNazanin" w:cs="IRNazanin"/>
          <w:lang w:bidi="fa-IR"/>
          <w:color w:val="111111"/>
          <w:sz w:val="28"/>
          <w:szCs w:val="28"/>
          <w:rtl/>
        </w:rPr>
        <w:t xml:space="preserve">از حوادث بزرگ و این زمین گویم چنان</w:t>
      </w:r>
    </w:p>
    <w:p>
      <w:pPr>
        <w:pStyle w:val="BookText"/>
      </w:pPr>
      <w:r>
        <w:rPr>
          <w:rFonts w:ascii="IRNazanin" w:hAnsi="IRNazanin" w:eastAsia="IRNazanin" w:cs="IRNazanin"/>
          <w:lang w:bidi="fa-IR"/>
          <w:color w:val="111111"/>
          <w:sz w:val="28"/>
          <w:szCs w:val="28"/>
          <w:rtl/>
        </w:rPr>
        <w:t xml:space="preserve">این حوادث بزرگ گویم امیرالمؤمنین</w:t>
      </w:r>
    </w:p>
    <w:p>
      <w:pPr>
        <w:pStyle w:val="BookText"/>
      </w:pPr>
      <w:r>
        <w:rPr>
          <w:rFonts w:ascii="IRNazanin" w:hAnsi="IRNazanin" w:eastAsia="IRNazanin" w:cs="IRNazanin"/>
          <w:lang w:bidi="fa-IR"/>
          <w:color w:val="111111"/>
          <w:sz w:val="28"/>
          <w:szCs w:val="28"/>
          <w:rtl/>
        </w:rPr>
        <w:t xml:space="preserve">بوتراب است اصل خاک و اصل و جان این زمین</w:t>
      </w:r>
    </w:p>
    <w:p>
      <w:pPr>
        <w:pStyle w:val="BookText"/>
      </w:pPr>
      <w:r>
        <w:rPr>
          <w:rFonts w:ascii="IRNazanin" w:hAnsi="IRNazanin" w:eastAsia="IRNazanin" w:cs="IRNazanin"/>
          <w:lang w:bidi="fa-IR"/>
          <w:color w:val="111111"/>
          <w:sz w:val="28"/>
          <w:szCs w:val="28"/>
          <w:rtl/>
        </w:rPr>
        <w:t xml:space="preserve">خود بفرمود خطبه‌ئی از بهر جمع مردمان</w:t>
      </w:r>
    </w:p>
    <w:p>
      <w:pPr>
        <w:pStyle w:val="BookText"/>
      </w:pPr>
      <w:r>
        <w:rPr>
          <w:rFonts w:ascii="IRNazanin" w:hAnsi="IRNazanin" w:eastAsia="IRNazanin" w:cs="IRNazanin"/>
          <w:lang w:bidi="fa-IR"/>
          <w:color w:val="111111"/>
          <w:sz w:val="28"/>
          <w:szCs w:val="28"/>
          <w:rtl/>
        </w:rPr>
        <w:t xml:space="preserve">گفت منم آن نقطه‌ی در باء بسم الله عیان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منم جَنْبُ اللَّهی که اکثراً کردید رها</w:t>
      </w:r>
    </w:p>
    <w:p>
      <w:pPr>
        <w:pStyle w:val="BookText"/>
      </w:pPr>
      <w:r>
        <w:rPr>
          <w:rFonts w:ascii="Amiri" w:hAnsi="Amiri" w:eastAsia="Amiri" w:cs="Amiri"/>
          <w:lang w:bidi="ar-SA"/>
          <w:color w:val="111111"/>
          <w:sz w:val="28"/>
          <w:szCs w:val="28"/>
          <w:rtl/>
        </w:rPr>
        <w:t xml:space="preserve">سوی غیر حق برفتید و رضا نَبْوَد خدا</w:t>
      </w:r>
    </w:p>
    <w:p>
      <w:pPr>
        <w:pStyle w:val="BookText"/>
      </w:pPr>
      <w:r>
        <w:rPr>
          <w:rFonts w:ascii="IRNazanin" w:hAnsi="IRNazanin" w:eastAsia="IRNazanin" w:cs="IRNazanin"/>
          <w:lang w:bidi="fa-IR"/>
          <w:color w:val="111111"/>
          <w:sz w:val="28"/>
          <w:szCs w:val="28"/>
          <w:rtl/>
        </w:rPr>
        <w:t xml:space="preserve">گفت منم لوح و قلم و این منم عرش برین</w:t>
      </w:r>
    </w:p>
    <w:p>
      <w:pPr>
        <w:pStyle w:val="BookText"/>
      </w:pPr>
      <w:r>
        <w:rPr>
          <w:rFonts w:ascii="IRNazanin" w:hAnsi="IRNazanin" w:eastAsia="IRNazanin" w:cs="IRNazanin"/>
          <w:lang w:bidi="fa-IR"/>
          <w:color w:val="111111"/>
          <w:sz w:val="28"/>
          <w:szCs w:val="28"/>
          <w:rtl/>
        </w:rPr>
        <w:t xml:space="preserve">گفت منم کرسی بر عرش، فوق عرش تا این زمین</w:t>
      </w:r>
    </w:p>
    <w:p>
      <w:pPr>
        <w:pStyle w:val="BookText"/>
      </w:pPr>
      <w:r>
        <w:rPr>
          <w:rFonts w:ascii="IRNazanin" w:hAnsi="IRNazanin" w:eastAsia="IRNazanin" w:cs="IRNazanin"/>
          <w:lang w:bidi="fa-IR"/>
          <w:color w:val="111111"/>
          <w:sz w:val="28"/>
          <w:szCs w:val="28"/>
          <w:rtl/>
        </w:rPr>
        <w:t xml:space="preserve">گفت منم هفت آسمان و هفت زمین پر صفا</w:t>
      </w:r>
    </w:p>
    <w:p>
      <w:pPr>
        <w:pStyle w:val="BookText"/>
      </w:pPr>
      <w:r>
        <w:rPr>
          <w:rFonts w:ascii="IRNazanin" w:hAnsi="IRNazanin" w:eastAsia="IRNazanin" w:cs="IRNazanin"/>
          <w:lang w:bidi="fa-IR"/>
          <w:color w:val="111111"/>
          <w:sz w:val="28"/>
          <w:szCs w:val="28"/>
          <w:rtl/>
        </w:rPr>
        <w:t xml:space="preserve">گفت منم اسم مقدس، اسم حُسْنای خدا</w:t>
      </w:r>
    </w:p>
    <w:p>
      <w:pPr>
        <w:pStyle w:val="BookText"/>
      </w:pPr>
      <w:r>
        <w:rPr>
          <w:rFonts w:ascii="IRNazanin" w:hAnsi="IRNazanin" w:eastAsia="IRNazanin" w:cs="IRNazanin"/>
          <w:lang w:bidi="fa-IR"/>
          <w:color w:val="111111"/>
          <w:sz w:val="28"/>
          <w:szCs w:val="28"/>
          <w:rtl/>
        </w:rPr>
        <w:t xml:space="preserve">فاطمه گفتا بیامد زلزله روزی عظیم</w:t>
      </w:r>
    </w:p>
    <w:p>
      <w:pPr>
        <w:pStyle w:val="BookText"/>
      </w:pPr>
      <w:r>
        <w:rPr>
          <w:rFonts w:ascii="IRNazanin" w:hAnsi="IRNazanin" w:eastAsia="IRNazanin" w:cs="IRNazanin"/>
          <w:lang w:bidi="fa-IR"/>
          <w:color w:val="111111"/>
          <w:sz w:val="28"/>
          <w:szCs w:val="28"/>
          <w:rtl/>
        </w:rPr>
        <w:t xml:space="preserve">این زمین در لرزه باشد از بلا باشد نسیم</w:t>
      </w:r>
    </w:p>
    <w:p>
      <w:pPr>
        <w:pStyle w:val="BookText"/>
      </w:pPr>
      <w:r>
        <w:rPr>
          <w:rFonts w:ascii="IRNazanin" w:hAnsi="IRNazanin" w:eastAsia="IRNazanin" w:cs="IRNazanin"/>
          <w:lang w:bidi="fa-IR"/>
          <w:color w:val="111111"/>
          <w:sz w:val="28"/>
          <w:szCs w:val="28"/>
          <w:rtl/>
        </w:rPr>
        <w:t xml:space="preserve">دائماً در لرزه باشد کس ندیده این چنین</w:t>
      </w:r>
    </w:p>
    <w:p>
      <w:pPr>
        <w:pStyle w:val="BookText"/>
      </w:pPr>
      <w:r>
        <w:rPr>
          <w:rFonts w:ascii="IRNazanin" w:hAnsi="IRNazanin" w:eastAsia="IRNazanin" w:cs="IRNazanin"/>
          <w:lang w:bidi="fa-IR"/>
          <w:color w:val="111111"/>
          <w:sz w:val="28"/>
          <w:szCs w:val="28"/>
          <w:rtl/>
        </w:rPr>
        <w:t xml:space="preserve">عهد بوبکر بود همه اندر هراسند دل غمین</w:t>
      </w:r>
    </w:p>
    <w:p>
      <w:pPr>
        <w:pStyle w:val="BookText"/>
      </w:pPr>
      <w:r>
        <w:rPr>
          <w:rFonts w:ascii="IRNazanin" w:hAnsi="IRNazanin" w:eastAsia="IRNazanin" w:cs="IRNazanin"/>
          <w:lang w:bidi="fa-IR"/>
          <w:color w:val="111111"/>
          <w:sz w:val="28"/>
          <w:szCs w:val="28"/>
          <w:rtl/>
        </w:rPr>
        <w:t xml:space="preserve">بر در بیت ابوبکر و عمر جمع کثیر</w:t>
      </w:r>
    </w:p>
    <w:p>
      <w:pPr>
        <w:pStyle w:val="BookText"/>
      </w:pPr>
      <w:r>
        <w:rPr>
          <w:rFonts w:ascii="IRNazanin" w:hAnsi="IRNazanin" w:eastAsia="IRNazanin" w:cs="IRNazanin"/>
          <w:lang w:bidi="fa-IR"/>
          <w:color w:val="111111"/>
          <w:sz w:val="28"/>
          <w:szCs w:val="28"/>
          <w:rtl/>
        </w:rPr>
        <w:t xml:space="preserve">آمدند یاری بخواستند زین دو تن با صد نفیر</w:t>
      </w:r>
    </w:p>
    <w:p>
      <w:pPr>
        <w:pStyle w:val="BookText"/>
      </w:pPr>
      <w:r>
        <w:rPr>
          <w:rFonts w:ascii="IRNazanin" w:hAnsi="IRNazanin" w:eastAsia="IRNazanin" w:cs="IRNazanin"/>
          <w:lang w:bidi="fa-IR"/>
          <w:color w:val="111111"/>
          <w:sz w:val="28"/>
          <w:szCs w:val="28"/>
          <w:rtl/>
        </w:rPr>
        <w:t xml:space="preserve">این دو با مردم همه در ترس و هم ناله کنان</w:t>
      </w:r>
    </w:p>
    <w:p>
      <w:pPr>
        <w:pStyle w:val="BookText"/>
      </w:pPr>
      <w:r>
        <w:rPr>
          <w:rFonts w:ascii="IRNazanin" w:hAnsi="IRNazanin" w:eastAsia="IRNazanin" w:cs="IRNazanin"/>
          <w:lang w:bidi="fa-IR"/>
          <w:color w:val="111111"/>
          <w:sz w:val="28"/>
          <w:szCs w:val="28"/>
          <w:rtl/>
        </w:rPr>
        <w:t xml:space="preserve">آمدند نزد علی مولی امیرمؤمنان</w:t>
      </w:r>
    </w:p>
    <w:p>
      <w:pPr>
        <w:pStyle w:val="BookText"/>
      </w:pPr>
      <w:r>
        <w:rPr>
          <w:rFonts w:ascii="IRNazanin" w:hAnsi="IRNazanin" w:eastAsia="IRNazanin" w:cs="IRNazanin"/>
          <w:lang w:bidi="fa-IR"/>
          <w:color w:val="111111"/>
          <w:sz w:val="28"/>
          <w:szCs w:val="28"/>
          <w:rtl/>
        </w:rPr>
        <w:t xml:space="preserve">مردم شهر آمدند در نزد مولایم علی</w:t>
      </w:r>
    </w:p>
    <w:p>
      <w:pPr>
        <w:pStyle w:val="BookText"/>
      </w:pPr>
      <w:r>
        <w:rPr>
          <w:rFonts w:ascii="IRNazanin" w:hAnsi="IRNazanin" w:eastAsia="IRNazanin" w:cs="IRNazanin"/>
          <w:lang w:bidi="fa-IR"/>
          <w:color w:val="111111"/>
          <w:sz w:val="28"/>
          <w:szCs w:val="28"/>
          <w:rtl/>
        </w:rPr>
        <w:t xml:space="preserve">تا کند چاره ز بهر زلزله با خوشدلی</w:t>
      </w:r>
    </w:p>
    <w:p>
      <w:pPr>
        <w:pStyle w:val="BookText"/>
      </w:pPr>
      <w:r>
        <w:rPr>
          <w:rFonts w:ascii="IRNazanin" w:hAnsi="IRNazanin" w:eastAsia="IRNazanin" w:cs="IRNazanin"/>
          <w:lang w:bidi="fa-IR"/>
          <w:color w:val="111111"/>
          <w:sz w:val="28"/>
          <w:szCs w:val="28"/>
          <w:rtl/>
        </w:rPr>
        <w:t xml:space="preserve">شاه مردان خارج از خانه شد و مردم همه</w:t>
      </w:r>
    </w:p>
    <w:p>
      <w:pPr>
        <w:pStyle w:val="BookText"/>
      </w:pPr>
      <w:r>
        <w:rPr>
          <w:rFonts w:ascii="IRNazanin" w:hAnsi="IRNazanin" w:eastAsia="IRNazanin" w:cs="IRNazanin"/>
          <w:lang w:bidi="fa-IR"/>
          <w:color w:val="111111"/>
          <w:sz w:val="28"/>
          <w:szCs w:val="28"/>
          <w:rtl/>
        </w:rPr>
        <w:t xml:space="preserve">در پیش گشتند روانه جملگی پُر واهمه</w:t>
      </w:r>
    </w:p>
    <w:p>
      <w:pPr>
        <w:pStyle w:val="BookText"/>
      </w:pPr>
      <w:r>
        <w:rPr>
          <w:rFonts w:ascii="IRNazanin" w:hAnsi="IRNazanin" w:eastAsia="IRNazanin" w:cs="IRNazanin"/>
          <w:lang w:bidi="fa-IR"/>
          <w:color w:val="111111"/>
          <w:sz w:val="28"/>
          <w:szCs w:val="28"/>
          <w:rtl/>
        </w:rPr>
        <w:t xml:space="preserve">زلزله دائم بکار است و همه دارند نظر</w:t>
      </w:r>
    </w:p>
    <w:p>
      <w:pPr>
        <w:pStyle w:val="BookText"/>
      </w:pPr>
      <w:r>
        <w:rPr>
          <w:rFonts w:ascii="IRNazanin" w:hAnsi="IRNazanin" w:eastAsia="IRNazanin" w:cs="IRNazanin"/>
          <w:lang w:bidi="fa-IR"/>
          <w:color w:val="111111"/>
          <w:sz w:val="28"/>
          <w:szCs w:val="28"/>
          <w:rtl/>
        </w:rPr>
        <w:t xml:space="preserve">تا خراب گردند همه دیوارها و بُرج و شهر</w:t>
      </w:r>
    </w:p>
    <w:p>
      <w:pPr>
        <w:pStyle w:val="BookText"/>
      </w:pPr>
      <w:r>
        <w:rPr>
          <w:rFonts w:ascii="IRNazanin" w:hAnsi="IRNazanin" w:eastAsia="IRNazanin" w:cs="IRNazanin"/>
          <w:lang w:bidi="fa-IR"/>
          <w:color w:val="111111"/>
          <w:sz w:val="28"/>
          <w:szCs w:val="28"/>
          <w:rtl/>
        </w:rPr>
        <w:t xml:space="preserve">لرزش شهر کی شود آرام و یا قطع و تمام</w:t>
      </w:r>
    </w:p>
    <w:p>
      <w:pPr>
        <w:pStyle w:val="BookText"/>
      </w:pPr>
      <w:r>
        <w:rPr>
          <w:rFonts w:ascii="IRNazanin" w:hAnsi="IRNazanin" w:eastAsia="IRNazanin" w:cs="IRNazanin"/>
          <w:lang w:bidi="fa-IR"/>
          <w:color w:val="111111"/>
          <w:sz w:val="28"/>
          <w:szCs w:val="28"/>
          <w:rtl/>
        </w:rPr>
        <w:t xml:space="preserve">دمبدم در لرزش است، تا چه کند اینک امام</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06" w:name="pg4582_32330"/>
    <w:bookmarkEnd w:id="106"/>
    <w:p>
      <w:pPr>
        <w:pStyle w:val="BookText"/>
      </w:pPr>
      <w:r>
        <w:rPr>
          <w:rFonts w:ascii="IRNazanin" w:hAnsi="IRNazanin" w:eastAsia="IRNazanin" w:cs="IRNazanin"/>
          <w:lang w:bidi="fa-IR"/>
          <w:color w:val="111111"/>
          <w:sz w:val="28"/>
          <w:szCs w:val="28"/>
          <w:rtl/>
        </w:rPr>
        <w:t xml:space="preserve">ناگهان دیدند همه، حلال مشکلات علی</w:t>
      </w:r>
    </w:p>
    <w:p>
      <w:pPr>
        <w:pStyle w:val="BookText"/>
      </w:pPr>
      <w:r>
        <w:rPr>
          <w:rFonts w:ascii="IRNazanin" w:hAnsi="IRNazanin" w:eastAsia="IRNazanin" w:cs="IRNazanin"/>
          <w:lang w:bidi="fa-IR"/>
          <w:color w:val="111111"/>
          <w:sz w:val="28"/>
          <w:szCs w:val="28"/>
          <w:rtl/>
        </w:rPr>
        <w:t xml:space="preserve">بر بلندای زمین بنشست و کاری شد جلی</w:t>
      </w:r>
    </w:p>
    <w:p>
      <w:pPr>
        <w:pStyle w:val="BookText"/>
      </w:pPr>
      <w:r>
        <w:rPr>
          <w:rFonts w:ascii="IRNazanin" w:hAnsi="IRNazanin" w:eastAsia="IRNazanin" w:cs="IRNazanin"/>
          <w:lang w:bidi="fa-IR"/>
          <w:color w:val="111111"/>
          <w:sz w:val="28"/>
          <w:szCs w:val="28"/>
          <w:rtl/>
        </w:rPr>
        <w:t xml:space="preserve">لب بجنبانید و با دستش بزد روی زمین گفت که ساکن</w:t>
      </w:r>
    </w:p>
    <w:p>
      <w:pPr>
        <w:pStyle w:val="BookText"/>
      </w:pPr>
      <w:r>
        <w:rPr>
          <w:rFonts w:ascii="IRNazanin" w:hAnsi="IRNazanin" w:eastAsia="IRNazanin" w:cs="IRNazanin"/>
          <w:lang w:bidi="fa-IR"/>
          <w:color w:val="111111"/>
          <w:sz w:val="28"/>
          <w:szCs w:val="28"/>
          <w:rtl/>
        </w:rPr>
        <w:t xml:space="preserve">باش، باذن الله و ساکن گشت همین</w:t>
      </w:r>
    </w:p>
    <w:p>
      <w:pPr>
        <w:pStyle w:val="BookText"/>
      </w:pPr>
      <w:r>
        <w:rPr>
          <w:rFonts w:ascii="IRNazanin" w:hAnsi="IRNazanin" w:eastAsia="IRNazanin" w:cs="IRNazanin"/>
          <w:lang w:bidi="fa-IR"/>
          <w:color w:val="111111"/>
          <w:sz w:val="28"/>
          <w:szCs w:val="28"/>
          <w:rtl/>
        </w:rPr>
        <w:t xml:space="preserve">مردمان کردند تعجب یک تعجب شدید!</w:t>
      </w:r>
    </w:p>
    <w:p>
      <w:pPr>
        <w:pStyle w:val="BookText"/>
      </w:pPr>
      <w:r>
        <w:rPr>
          <w:rFonts w:ascii="IRNazanin" w:hAnsi="IRNazanin" w:eastAsia="IRNazanin" w:cs="IRNazanin"/>
          <w:lang w:bidi="fa-IR"/>
          <w:color w:val="111111"/>
          <w:sz w:val="28"/>
          <w:szCs w:val="28"/>
          <w:rtl/>
        </w:rPr>
        <w:t xml:space="preserve">بیشتر از اول، کسی همچین تعجبی ندید!</w:t>
      </w:r>
    </w:p>
    <w:p>
      <w:pPr>
        <w:pStyle w:val="BookText"/>
      </w:pPr>
      <w:r>
        <w:rPr>
          <w:rFonts w:ascii="IRNazanin" w:hAnsi="IRNazanin" w:eastAsia="IRNazanin" w:cs="IRNazanin"/>
          <w:lang w:bidi="fa-IR"/>
          <w:color w:val="111111"/>
          <w:sz w:val="28"/>
          <w:szCs w:val="28"/>
          <w:rtl/>
        </w:rPr>
        <w:t xml:space="preserve">گفت شماها در تعجب آمدید از کار من؟!</w:t>
      </w:r>
    </w:p>
    <w:p>
      <w:pPr>
        <w:pStyle w:val="BookText"/>
      </w:pPr>
      <w:r>
        <w:rPr>
          <w:rFonts w:ascii="IRNazanin" w:hAnsi="IRNazanin" w:eastAsia="IRNazanin" w:cs="IRNazanin"/>
          <w:lang w:bidi="fa-IR"/>
          <w:color w:val="111111"/>
          <w:sz w:val="28"/>
          <w:szCs w:val="28"/>
          <w:rtl/>
        </w:rPr>
        <w:t xml:space="preserve">در جواب گفتند آری، این چنین خواست ذُوالْمِنَن</w:t>
      </w:r>
    </w:p>
    <w:p>
      <w:pPr>
        <w:pStyle w:val="BookText"/>
      </w:pPr>
      <w:r>
        <w:rPr>
          <w:rFonts w:ascii="IRNazanin" w:hAnsi="IRNazanin" w:eastAsia="IRNazanin" w:cs="IRNazanin"/>
          <w:lang w:bidi="fa-IR"/>
          <w:color w:val="111111"/>
          <w:sz w:val="28"/>
          <w:szCs w:val="28"/>
          <w:rtl/>
        </w:rPr>
        <w:t xml:space="preserve">گفت به آنان من همانم که خدا گفته از آن</w:t>
      </w:r>
    </w:p>
    <w:p>
      <w:pPr>
        <w:pStyle w:val="BookText"/>
      </w:pPr>
      <w:r>
        <w:rPr>
          <w:rFonts w:ascii="Amiri" w:hAnsi="Amiri" w:eastAsia="Amiri" w:cs="Amiri"/>
          <w:lang w:bidi="ar-SA"/>
          <w:color w:val="111111"/>
          <w:sz w:val="28"/>
          <w:szCs w:val="28"/>
          <w:rtl/>
        </w:rPr>
        <w:t xml:space="preserve">اِذا زُلْزِلَتِ الْاَرْضُ زِلْزالَها... در عیان</w:t>
      </w:r>
    </w:p>
    <w:p>
      <w:pPr>
        <w:pStyle w:val="BookText"/>
      </w:pPr>
      <w:r>
        <w:rPr>
          <w:rFonts w:ascii="IRNazanin" w:hAnsi="IRNazanin" w:eastAsia="IRNazanin" w:cs="IRNazanin"/>
          <w:lang w:bidi="fa-IR"/>
          <w:color w:val="111111"/>
          <w:sz w:val="28"/>
          <w:szCs w:val="28"/>
          <w:rtl/>
        </w:rPr>
        <w:t xml:space="preserve">[7] هرکه دارد ذره‌ئی خیر یا رود راه علی</w:t>
      </w:r>
    </w:p>
    <w:p>
      <w:pPr>
        <w:pStyle w:val="BookText"/>
      </w:pPr>
      <w:r>
        <w:rPr>
          <w:rFonts w:ascii="IRNazanin" w:hAnsi="IRNazanin" w:eastAsia="IRNazanin" w:cs="IRNazanin"/>
          <w:lang w:bidi="fa-IR"/>
          <w:color w:val="111111"/>
          <w:sz w:val="28"/>
          <w:szCs w:val="28"/>
          <w:rtl/>
        </w:rPr>
        <w:t xml:space="preserve">یا که دارد شرّ نماید در طریقش دغلی</w:t>
      </w:r>
    </w:p>
    <w:p>
      <w:pPr>
        <w:pStyle w:val="BookText"/>
      </w:pPr>
      <w:r>
        <w:rPr>
          <w:rFonts w:ascii="Amiri" w:hAnsi="Amiri" w:eastAsia="Amiri" w:cs="Amiri"/>
          <w:lang w:bidi="ar-SA"/>
          <w:color w:val="111111"/>
          <w:sz w:val="28"/>
          <w:szCs w:val="28"/>
          <w:rtl/>
        </w:rPr>
        <w:t xml:space="preserve">[8] آخرُ الاَمْر خواهد دیدن ذرّه ذرّه کار خود</w:t>
      </w:r>
    </w:p>
    <w:p>
      <w:pPr>
        <w:pStyle w:val="BookText"/>
      </w:pPr>
      <w:r>
        <w:rPr>
          <w:rFonts w:ascii="IRNazanin" w:hAnsi="IRNazanin" w:eastAsia="IRNazanin" w:cs="IRNazanin"/>
          <w:lang w:bidi="fa-IR"/>
          <w:color w:val="111111"/>
          <w:sz w:val="28"/>
          <w:szCs w:val="28"/>
          <w:rtl/>
        </w:rPr>
        <w:t xml:space="preserve">کار او خیر است و یا شرّ می‌چشد کردار خود</w:t>
      </w:r>
    </w:p>
    <w:p>
      <w:pPr>
        <w:pStyle w:val="Heading3"/>
      </w:pPr>
      <w:bookmarkStart w:id="462" w:name="_Toc112"/>
      <w:r>
        <w:t>100-سوره مبارکه‌ی عادِیات</w:t>
      </w:r>
      <w:bookmarkEnd w:id="462"/>
    </w:p>
    <w:p>
      <w:pPr>
        <w:pStyle w:val="BookText"/>
      </w:pPr>
      <w:r>
        <w:rPr>
          <w:rFonts w:ascii="IRNazanin" w:hAnsi="IRNazanin" w:eastAsia="IRNazanin" w:cs="IRNazanin"/>
          <w:lang w:bidi="fa-IR"/>
          <w:color w:val="111111"/>
          <w:sz w:val="28"/>
          <w:szCs w:val="28"/>
          <w:rtl/>
        </w:rPr>
        <w:t xml:space="preserve">سوره‌ئی از سوره‌ها نازل که نامش عادِیات</w:t>
      </w:r>
    </w:p>
    <w:p>
      <w:pPr>
        <w:pStyle w:val="BookText"/>
      </w:pPr>
      <w:r>
        <w:rPr>
          <w:rFonts w:ascii="IRNazanin" w:hAnsi="IRNazanin" w:eastAsia="IRNazanin" w:cs="IRNazanin"/>
          <w:lang w:bidi="fa-IR"/>
          <w:color w:val="111111"/>
          <w:sz w:val="28"/>
          <w:szCs w:val="28"/>
          <w:rtl/>
        </w:rPr>
        <w:t xml:space="preserve">نازل آمد بر رسول الله به وقت مناجات</w:t>
      </w:r>
    </w:p>
    <w:p>
      <w:pPr>
        <w:pStyle w:val="BookText"/>
      </w:pPr>
      <w:r>
        <w:rPr>
          <w:rFonts w:ascii="IRNazanin" w:hAnsi="IRNazanin" w:eastAsia="IRNazanin" w:cs="IRNazanin"/>
          <w:lang w:bidi="fa-IR"/>
          <w:color w:val="111111"/>
          <w:sz w:val="28"/>
          <w:szCs w:val="28"/>
          <w:rtl/>
        </w:rPr>
        <w:t xml:space="preserve">در نماز صبح همی بود حضرتش در بندگی</w:t>
      </w:r>
    </w:p>
    <w:p>
      <w:pPr>
        <w:pStyle w:val="BookText"/>
      </w:pPr>
      <w:r>
        <w:rPr>
          <w:rFonts w:ascii="IRNazanin" w:hAnsi="IRNazanin" w:eastAsia="IRNazanin" w:cs="IRNazanin"/>
          <w:lang w:bidi="fa-IR"/>
          <w:color w:val="111111"/>
          <w:sz w:val="28"/>
          <w:szCs w:val="28"/>
          <w:rtl/>
        </w:rPr>
        <w:t xml:space="preserve">جبرئیل آورد ز بالا یک سند زندگی</w:t>
      </w:r>
    </w:p>
    <w:p>
      <w:pPr>
        <w:pStyle w:val="BookText"/>
      </w:pPr>
      <w:r>
        <w:rPr>
          <w:rFonts w:ascii="IRNazanin" w:hAnsi="IRNazanin" w:eastAsia="IRNazanin" w:cs="IRNazanin"/>
          <w:lang w:bidi="fa-IR"/>
          <w:color w:val="111111"/>
          <w:sz w:val="28"/>
          <w:szCs w:val="28"/>
          <w:rtl/>
        </w:rPr>
        <w:t xml:space="preserve">سوره را خواند در نماز اعلان فتح کردی نبیّ</w:t>
      </w:r>
    </w:p>
    <w:p>
      <w:pPr>
        <w:pStyle w:val="BookText"/>
      </w:pPr>
      <w:r>
        <w:rPr>
          <w:rFonts w:ascii="IRNazanin" w:hAnsi="IRNazanin" w:eastAsia="IRNazanin" w:cs="IRNazanin"/>
          <w:lang w:bidi="fa-IR"/>
          <w:color w:val="111111"/>
          <w:sz w:val="28"/>
          <w:szCs w:val="28"/>
          <w:rtl/>
        </w:rPr>
        <w:t xml:space="preserve">گفت همین حال شد موفق فاتح میدان علیّ</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نماز بنمود تمام کردند سؤالش حاضرین</w:t>
      </w:r>
    </w:p>
    <w:p>
      <w:pPr>
        <w:pStyle w:val="BookText"/>
      </w:pPr>
      <w:r>
        <w:rPr>
          <w:rFonts w:ascii="IRNazanin" w:hAnsi="IRNazanin" w:eastAsia="IRNazanin" w:cs="IRNazanin"/>
          <w:lang w:bidi="fa-IR"/>
          <w:color w:val="111111"/>
          <w:sz w:val="28"/>
          <w:szCs w:val="28"/>
          <w:rtl/>
        </w:rPr>
        <w:t xml:space="preserve">این سوره باشد چه سوره، تازه آمد بر زمین؟</w:t>
      </w:r>
    </w:p>
    <w:p>
      <w:pPr>
        <w:pStyle w:val="BookText"/>
      </w:pPr>
      <w:r>
        <w:rPr>
          <w:rFonts w:ascii="IRNazanin" w:hAnsi="IRNazanin" w:eastAsia="IRNazanin" w:cs="IRNazanin"/>
          <w:lang w:bidi="fa-IR"/>
          <w:color w:val="111111"/>
          <w:sz w:val="28"/>
          <w:szCs w:val="28"/>
          <w:rtl/>
        </w:rPr>
        <w:t xml:space="preserve">در جواب گفتا پیمبر سوره فتح علی است</w:t>
      </w:r>
    </w:p>
    <w:p>
      <w:pPr>
        <w:pStyle w:val="BookText"/>
      </w:pPr>
      <w:r>
        <w:rPr>
          <w:rFonts w:ascii="IRNazanin" w:hAnsi="IRNazanin" w:eastAsia="IRNazanin" w:cs="IRNazanin"/>
          <w:lang w:bidi="fa-IR"/>
          <w:color w:val="111111"/>
          <w:sz w:val="28"/>
          <w:szCs w:val="28"/>
          <w:rtl/>
        </w:rPr>
        <w:t xml:space="preserve">سوره‌ی فتح علی در آسمان‌ها منجلی است</w:t>
      </w:r>
    </w:p>
    <w:p>
      <w:pPr>
        <w:pStyle w:val="BookText"/>
      </w:pPr>
      <w:r>
        <w:rPr>
          <w:rFonts w:ascii="IRNazanin" w:hAnsi="IRNazanin" w:eastAsia="IRNazanin" w:cs="IRNazanin"/>
          <w:lang w:bidi="fa-IR"/>
          <w:color w:val="111111"/>
          <w:sz w:val="28"/>
          <w:szCs w:val="28"/>
          <w:rtl/>
        </w:rPr>
        <w:t xml:space="preserve">سوره‌ی فتح علی باشد، علیّم فاتح است</w:t>
      </w:r>
    </w:p>
    <w:p>
      <w:pPr>
        <w:pStyle w:val="BookText"/>
      </w:pPr>
      <w:r>
        <w:rPr>
          <w:rFonts w:ascii="IRNazanin" w:hAnsi="IRNazanin" w:eastAsia="IRNazanin" w:cs="IRNazanin"/>
          <w:lang w:bidi="fa-IR"/>
          <w:color w:val="111111"/>
          <w:sz w:val="28"/>
          <w:szCs w:val="28"/>
          <w:rtl/>
        </w:rPr>
        <w:t xml:space="preserve">راه کفر و شرک و ظلمت بر روی کفار ببست</w:t>
      </w:r>
    </w:p>
    <w:p>
      <w:pPr>
        <w:pStyle w:val="BookText"/>
      </w:pPr>
      <w:r>
        <w:rPr>
          <w:rFonts w:ascii="IRNazanin" w:hAnsi="IRNazanin" w:eastAsia="IRNazanin" w:cs="IRNazanin"/>
          <w:lang w:bidi="fa-IR"/>
          <w:color w:val="111111"/>
          <w:sz w:val="28"/>
          <w:szCs w:val="28"/>
          <w:rtl/>
        </w:rPr>
        <w:t xml:space="preserve">سوره فتح علی آورد ز بالا جبرئیل</w:t>
      </w:r>
    </w:p>
    <w:p>
      <w:pPr>
        <w:pStyle w:val="BookText"/>
      </w:pPr>
      <w:r>
        <w:rPr>
          <w:rFonts w:ascii="IRNazanin" w:hAnsi="IRNazanin" w:eastAsia="IRNazanin" w:cs="IRNazanin"/>
          <w:lang w:bidi="fa-IR"/>
          <w:color w:val="111111"/>
          <w:sz w:val="28"/>
          <w:szCs w:val="28"/>
          <w:rtl/>
        </w:rPr>
        <w:t xml:space="preserve">شادمان از فتح او باشد خداوند جلیل</w:t>
      </w:r>
    </w:p>
    <w:p>
      <w:pPr>
        <w:pStyle w:val="BookText"/>
      </w:pPr>
      <w:r>
        <w:rPr>
          <w:rFonts w:ascii="IRNazanin" w:hAnsi="IRNazanin" w:eastAsia="IRNazanin" w:cs="IRNazanin"/>
          <w:lang w:bidi="fa-IR"/>
          <w:color w:val="111111"/>
          <w:sz w:val="28"/>
          <w:szCs w:val="28"/>
          <w:rtl/>
        </w:rPr>
        <w:t xml:space="preserve">شادمان هستم به شادی خداوند غیور</w:t>
      </w:r>
    </w:p>
    <w:p>
      <w:pPr>
        <w:pStyle w:val="BookText"/>
      </w:pPr>
      <w:r>
        <w:rPr>
          <w:rFonts w:ascii="IRNazanin" w:hAnsi="IRNazanin" w:eastAsia="IRNazanin" w:cs="IRNazanin"/>
          <w:lang w:bidi="fa-IR"/>
          <w:color w:val="111111"/>
          <w:sz w:val="28"/>
          <w:szCs w:val="28"/>
          <w:rtl/>
        </w:rPr>
        <w:t xml:space="preserve">جبهه‌ی جنگ از دم تیغ علی باشد چو نور</w:t>
      </w:r>
    </w:p>
    <w:p>
      <w:pPr>
        <w:pStyle w:val="BookText"/>
      </w:pPr>
      <w:r>
        <w:rPr>
          <w:rFonts w:ascii="IRNazanin" w:hAnsi="IRNazanin" w:eastAsia="IRNazanin" w:cs="IRNazanin"/>
          <w:lang w:bidi="fa-IR"/>
          <w:color w:val="111111"/>
          <w:sz w:val="28"/>
          <w:szCs w:val="28"/>
          <w:rtl/>
        </w:rPr>
        <w:t xml:space="preserve">جنگ سختی بود این جنگ، ذاتُ السَّلاسِلْ نام آن</w:t>
      </w:r>
    </w:p>
    <w:p>
      <w:pPr>
        <w:pStyle w:val="BookText"/>
      </w:pPr>
      <w:r>
        <w:rPr>
          <w:rFonts w:ascii="IRNazanin" w:hAnsi="IRNazanin" w:eastAsia="IRNazanin" w:cs="IRNazanin"/>
          <w:lang w:bidi="fa-IR"/>
          <w:color w:val="111111"/>
          <w:sz w:val="28"/>
          <w:szCs w:val="28"/>
          <w:rtl/>
        </w:rPr>
        <w:t xml:space="preserve">وادی یابِس شده میدان جنگ با کافران</w:t>
      </w:r>
    </w:p>
    <w:p>
      <w:pPr>
        <w:pStyle w:val="BookText"/>
      </w:pPr>
      <w:r>
        <w:rPr>
          <w:rFonts w:ascii="IRNazanin" w:hAnsi="IRNazanin" w:eastAsia="IRNazanin" w:cs="IRNazanin"/>
          <w:lang w:bidi="fa-IR"/>
          <w:color w:val="111111"/>
          <w:sz w:val="28"/>
          <w:szCs w:val="28"/>
          <w:rtl/>
        </w:rPr>
        <w:t xml:space="preserve">کافران وادی یابس دوازده تک هزار</w:t>
      </w:r>
    </w:p>
    <w:p>
      <w:pPr>
        <w:pStyle w:val="BookText"/>
      </w:pPr>
      <w:r>
        <w:rPr>
          <w:rFonts w:ascii="IRNazanin" w:hAnsi="IRNazanin" w:eastAsia="IRNazanin" w:cs="IRNazanin"/>
          <w:lang w:bidi="fa-IR"/>
          <w:color w:val="111111"/>
          <w:sz w:val="28"/>
          <w:szCs w:val="28"/>
          <w:rtl/>
        </w:rPr>
        <w:t xml:space="preserve">مردمانی بس قوی و دل سیاه و زهر مار</w:t>
      </w:r>
    </w:p>
    <w:p>
      <w:pPr>
        <w:pStyle w:val="BookText"/>
      </w:pPr>
      <w:r>
        <w:rPr>
          <w:rFonts w:ascii="IRNazanin" w:hAnsi="IRNazanin" w:eastAsia="IRNazanin" w:cs="IRNazanin"/>
          <w:lang w:bidi="fa-IR"/>
          <w:color w:val="111111"/>
          <w:sz w:val="28"/>
          <w:szCs w:val="28"/>
          <w:rtl/>
        </w:rPr>
        <w:t xml:space="preserve">عهد ببستند تا کشند شخص محمّد با علیّ</w:t>
      </w:r>
    </w:p>
    <w:p>
      <w:pPr>
        <w:pStyle w:val="BookText"/>
      </w:pPr>
      <w:r>
        <w:rPr>
          <w:rFonts w:ascii="IRNazanin" w:hAnsi="IRNazanin" w:eastAsia="IRNazanin" w:cs="IRNazanin"/>
          <w:lang w:bidi="fa-IR"/>
          <w:color w:val="111111"/>
          <w:sz w:val="28"/>
          <w:szCs w:val="28"/>
          <w:rtl/>
        </w:rPr>
        <w:t xml:space="preserve">جبرئیل آورد ز بالا این خبر را کرد جلّی</w:t>
      </w:r>
    </w:p>
    <w:p>
      <w:pPr>
        <w:pStyle w:val="BookText"/>
      </w:pPr>
      <w:r>
        <w:rPr>
          <w:rFonts w:ascii="IRNazanin" w:hAnsi="IRNazanin" w:eastAsia="IRNazanin" w:cs="IRNazanin"/>
          <w:lang w:bidi="fa-IR"/>
          <w:color w:val="111111"/>
          <w:sz w:val="28"/>
          <w:szCs w:val="28"/>
          <w:rtl/>
        </w:rPr>
        <w:t xml:space="preserve">گفت رسول‌الله: ابوبکر را ز لشگر چار هزار</w:t>
      </w:r>
    </w:p>
    <w:p>
      <w:pPr>
        <w:pStyle w:val="BookText"/>
      </w:pPr>
      <w:r>
        <w:rPr>
          <w:rFonts w:ascii="IRNazanin" w:hAnsi="IRNazanin" w:eastAsia="IRNazanin" w:cs="IRNazanin"/>
          <w:lang w:bidi="fa-IR"/>
          <w:color w:val="111111"/>
          <w:sz w:val="28"/>
          <w:szCs w:val="28"/>
          <w:rtl/>
        </w:rPr>
        <w:t xml:space="preserve">همره خود بر به یابس اول اسلام عرضه دار</w:t>
      </w:r>
    </w:p>
    <w:p>
      <w:pPr>
        <w:pStyle w:val="BookText"/>
      </w:pPr>
      <w:r>
        <w:rPr>
          <w:rFonts w:ascii="IRNazanin" w:hAnsi="IRNazanin" w:eastAsia="IRNazanin" w:cs="IRNazanin"/>
          <w:lang w:bidi="fa-IR"/>
          <w:color w:val="111111"/>
          <w:sz w:val="28"/>
          <w:szCs w:val="28"/>
          <w:rtl/>
        </w:rPr>
        <w:t xml:space="preserve">گر قبول کردند قبول است، گر نکردندی قبول</w:t>
      </w:r>
    </w:p>
    <w:p>
      <w:pPr>
        <w:pStyle w:val="BookText"/>
      </w:pPr>
      <w:r>
        <w:rPr>
          <w:rFonts w:ascii="IRNazanin" w:hAnsi="IRNazanin" w:eastAsia="IRNazanin" w:cs="IRNazanin"/>
          <w:lang w:bidi="fa-IR"/>
          <w:color w:val="111111"/>
          <w:sz w:val="28"/>
          <w:szCs w:val="28"/>
          <w:rtl/>
        </w:rPr>
        <w:t xml:space="preserve">جنگ نما مردان بکش زن‌ها نما زانها فصول</w:t>
      </w:r>
    </w:p>
    <w:p>
      <w:pPr>
        <w:pStyle w:val="BookText"/>
      </w:pPr>
      <w:r>
        <w:rPr>
          <w:rFonts w:ascii="IRNazanin" w:hAnsi="IRNazanin" w:eastAsia="IRNazanin" w:cs="IRNazanin"/>
          <w:lang w:bidi="fa-IR"/>
          <w:color w:val="111111"/>
          <w:sz w:val="28"/>
          <w:szCs w:val="28"/>
          <w:rtl/>
        </w:rPr>
        <w:t xml:space="preserve">رفت به جنگ، دشمن به او گفت گر نبودی خویش ما</w:t>
      </w:r>
    </w:p>
    <w:p>
      <w:pPr>
        <w:pStyle w:val="BookText"/>
      </w:pPr>
      <w:r>
        <w:rPr>
          <w:rFonts w:ascii="IRNazanin" w:hAnsi="IRNazanin" w:eastAsia="IRNazanin" w:cs="IRNazanin"/>
          <w:lang w:bidi="fa-IR"/>
          <w:color w:val="111111"/>
          <w:sz w:val="28"/>
          <w:szCs w:val="28"/>
          <w:rtl/>
        </w:rPr>
        <w:t xml:space="preserve">هم تو و اصحاب تو کشته به دست ما چها</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نداریم با شما کاری، غنیمت دان تو این</w:t>
      </w:r>
    </w:p>
    <w:p>
      <w:pPr>
        <w:pStyle w:val="BookText"/>
      </w:pPr>
      <w:r>
        <w:rPr>
          <w:rFonts w:ascii="IRNazanin" w:hAnsi="IRNazanin" w:eastAsia="IRNazanin" w:cs="IRNazanin"/>
          <w:lang w:bidi="fa-IR"/>
          <w:color w:val="111111"/>
          <w:sz w:val="28"/>
          <w:szCs w:val="28"/>
          <w:rtl/>
        </w:rPr>
        <w:t xml:space="preserve">جان خود بردار سلامت رَوْ تو ازاین سرزمین</w:t>
      </w:r>
    </w:p>
    <w:p>
      <w:pPr>
        <w:pStyle w:val="BookText"/>
      </w:pPr>
      <w:r>
        <w:rPr>
          <w:rFonts w:ascii="IRNazanin" w:hAnsi="IRNazanin" w:eastAsia="IRNazanin" w:cs="IRNazanin"/>
          <w:lang w:bidi="fa-IR"/>
          <w:color w:val="111111"/>
          <w:sz w:val="28"/>
          <w:szCs w:val="28"/>
          <w:rtl/>
        </w:rPr>
        <w:t xml:space="preserve">مقصد ما هست محمّد هم برادرش علی</w:t>
      </w:r>
    </w:p>
    <w:p>
      <w:pPr>
        <w:pStyle w:val="BookText"/>
      </w:pPr>
      <w:r>
        <w:rPr>
          <w:rFonts w:ascii="IRNazanin" w:hAnsi="IRNazanin" w:eastAsia="IRNazanin" w:cs="IRNazanin"/>
          <w:lang w:bidi="fa-IR"/>
          <w:color w:val="111111"/>
          <w:sz w:val="28"/>
          <w:szCs w:val="28"/>
          <w:rtl/>
        </w:rPr>
        <w:t xml:space="preserve">می‌کشیم ما هر دو را و تابعان، با پردلی</w:t>
      </w:r>
    </w:p>
    <w:p>
      <w:pPr>
        <w:pStyle w:val="BookText"/>
      </w:pPr>
      <w:r>
        <w:rPr>
          <w:rFonts w:ascii="IRNazanin" w:hAnsi="IRNazanin" w:eastAsia="IRNazanin" w:cs="IRNazanin"/>
          <w:lang w:bidi="fa-IR"/>
          <w:color w:val="111111"/>
          <w:sz w:val="28"/>
          <w:szCs w:val="28"/>
          <w:rtl/>
        </w:rPr>
        <w:t xml:space="preserve">دید صلاح باشد که باز گردد به خدمت رسول</w:t>
      </w:r>
    </w:p>
    <w:p>
      <w:pPr>
        <w:pStyle w:val="BookText"/>
      </w:pPr>
      <w:r>
        <w:rPr>
          <w:rFonts w:ascii="IRNazanin" w:hAnsi="IRNazanin" w:eastAsia="IRNazanin" w:cs="IRNazanin"/>
          <w:lang w:bidi="fa-IR"/>
          <w:color w:val="111111"/>
          <w:sz w:val="28"/>
          <w:szCs w:val="28"/>
          <w:rtl/>
        </w:rPr>
        <w:t xml:space="preserve">فاتح میدان شده باشد جهادش هم قبول</w:t>
      </w:r>
    </w:p>
    <w:p>
      <w:pPr>
        <w:pStyle w:val="BookText"/>
      </w:pPr>
      <w:r>
        <w:rPr>
          <w:rFonts w:ascii="IRNazanin" w:hAnsi="IRNazanin" w:eastAsia="IRNazanin" w:cs="IRNazanin"/>
          <w:lang w:bidi="fa-IR"/>
          <w:color w:val="111111"/>
          <w:sz w:val="28"/>
          <w:szCs w:val="28"/>
          <w:rtl/>
        </w:rPr>
        <w:t xml:space="preserve">نزد پیغمبر بیامد گفت توان جنگ نیست</w:t>
      </w:r>
    </w:p>
    <w:p>
      <w:pPr>
        <w:pStyle w:val="BookText"/>
      </w:pPr>
      <w:r>
        <w:rPr>
          <w:rFonts w:ascii="IRNazanin" w:hAnsi="IRNazanin" w:eastAsia="IRNazanin" w:cs="IRNazanin"/>
          <w:lang w:bidi="fa-IR"/>
          <w:color w:val="111111"/>
          <w:sz w:val="28"/>
          <w:szCs w:val="28"/>
          <w:rtl/>
        </w:rPr>
        <w:t xml:space="preserve">من صلاح دیدم که برگردم بده تو نمره بیست</w:t>
      </w:r>
    </w:p>
    <w:p>
      <w:pPr>
        <w:pStyle w:val="BookText"/>
      </w:pPr>
      <w:r>
        <w:rPr>
          <w:rFonts w:ascii="IRNazanin" w:hAnsi="IRNazanin" w:eastAsia="IRNazanin" w:cs="IRNazanin"/>
          <w:lang w:bidi="fa-IR"/>
          <w:color w:val="111111"/>
          <w:sz w:val="28"/>
          <w:szCs w:val="28"/>
          <w:rtl/>
        </w:rPr>
        <w:t xml:space="preserve">کافران باشند هزاران پهلوان سخت چنگ</w:t>
      </w:r>
    </w:p>
    <w:p>
      <w:pPr>
        <w:pStyle w:val="BookText"/>
      </w:pPr>
      <w:r>
        <w:rPr>
          <w:rFonts w:ascii="IRNazanin" w:hAnsi="IRNazanin" w:eastAsia="IRNazanin" w:cs="IRNazanin"/>
          <w:lang w:bidi="fa-IR"/>
          <w:color w:val="111111"/>
          <w:sz w:val="28"/>
          <w:szCs w:val="28"/>
          <w:rtl/>
        </w:rPr>
        <w:t xml:space="preserve">خون مردم ریخته می‌گردد نباشد وقت جنگ</w:t>
      </w:r>
    </w:p>
    <w:p>
      <w:pPr>
        <w:pStyle w:val="BookText"/>
      </w:pPr>
      <w:r>
        <w:rPr>
          <w:rFonts w:ascii="IRNazanin" w:hAnsi="IRNazanin" w:eastAsia="IRNazanin" w:cs="IRNazanin"/>
          <w:lang w:bidi="fa-IR"/>
          <w:color w:val="111111"/>
          <w:sz w:val="28"/>
          <w:szCs w:val="28"/>
          <w:rtl/>
        </w:rPr>
        <w:t xml:space="preserve">گفت پیمبر، امر من باشی مخالف این زمان</w:t>
      </w:r>
    </w:p>
    <w:p>
      <w:pPr>
        <w:pStyle w:val="BookText"/>
      </w:pPr>
      <w:r>
        <w:rPr>
          <w:rFonts w:ascii="IRNazanin" w:hAnsi="IRNazanin" w:eastAsia="IRNazanin" w:cs="IRNazanin"/>
          <w:lang w:bidi="fa-IR"/>
          <w:color w:val="111111"/>
          <w:sz w:val="28"/>
          <w:szCs w:val="28"/>
          <w:rtl/>
        </w:rPr>
        <w:t xml:space="preserve">آنچه گفتم آن نکردی عاصی گشتی جاودان</w:t>
      </w:r>
    </w:p>
    <w:p>
      <w:pPr>
        <w:pStyle w:val="BookText"/>
      </w:pPr>
      <w:r>
        <w:rPr>
          <w:rFonts w:ascii="IRNazanin" w:hAnsi="IRNazanin" w:eastAsia="IRNazanin" w:cs="IRNazanin"/>
          <w:lang w:bidi="fa-IR"/>
          <w:color w:val="111111"/>
          <w:sz w:val="28"/>
          <w:szCs w:val="28"/>
          <w:rtl/>
        </w:rPr>
        <w:t xml:space="preserve">امر من جنگ است تو برگشتی ز میدان جهاد</w:t>
      </w:r>
    </w:p>
    <w:p>
      <w:pPr>
        <w:pStyle w:val="BookText"/>
      </w:pPr>
      <w:r>
        <w:rPr>
          <w:rFonts w:ascii="IRNazanin" w:hAnsi="IRNazanin" w:eastAsia="IRNazanin" w:cs="IRNazanin"/>
          <w:lang w:bidi="fa-IR"/>
          <w:color w:val="111111"/>
          <w:sz w:val="28"/>
          <w:szCs w:val="28"/>
          <w:rtl/>
        </w:rPr>
        <w:t xml:space="preserve">هم گناه کردی خدا را هم رسول او زیاد</w:t>
      </w:r>
    </w:p>
    <w:p>
      <w:pPr>
        <w:pStyle w:val="BookText"/>
      </w:pPr>
      <w:r>
        <w:rPr>
          <w:rFonts w:ascii="IRNazanin" w:hAnsi="IRNazanin" w:eastAsia="IRNazanin" w:cs="IRNazanin"/>
          <w:lang w:bidi="fa-IR"/>
          <w:color w:val="111111"/>
          <w:sz w:val="28"/>
          <w:szCs w:val="28"/>
          <w:rtl/>
        </w:rPr>
        <w:t xml:space="preserve">نمره‌ی تو کَیْ بود بیست؟ نمره‌ات صفر سیاه</w:t>
      </w:r>
    </w:p>
    <w:p>
      <w:pPr>
        <w:pStyle w:val="BookText"/>
      </w:pPr>
      <w:r>
        <w:rPr>
          <w:rFonts w:ascii="IRNazanin" w:hAnsi="IRNazanin" w:eastAsia="IRNazanin" w:cs="IRNazanin"/>
          <w:lang w:bidi="fa-IR"/>
          <w:color w:val="111111"/>
          <w:sz w:val="28"/>
          <w:szCs w:val="28"/>
          <w:rtl/>
        </w:rPr>
        <w:t xml:space="preserve">زیر صفر است نمره‌ی تو حال زارت هست تباه</w:t>
      </w:r>
    </w:p>
    <w:p>
      <w:pPr>
        <w:pStyle w:val="BookText"/>
      </w:pPr>
      <w:r>
        <w:rPr>
          <w:rFonts w:ascii="IRNazanin" w:hAnsi="IRNazanin" w:eastAsia="IRNazanin" w:cs="IRNazanin"/>
          <w:lang w:bidi="fa-IR"/>
          <w:color w:val="111111"/>
          <w:sz w:val="28"/>
          <w:szCs w:val="28"/>
          <w:rtl/>
        </w:rPr>
        <w:t xml:space="preserve">جای او نصب کرد عمر را و همان لشکر بداد</w:t>
      </w:r>
    </w:p>
    <w:p>
      <w:pPr>
        <w:pStyle w:val="BookText"/>
      </w:pPr>
      <w:r>
        <w:rPr>
          <w:rFonts w:ascii="IRNazanin" w:hAnsi="IRNazanin" w:eastAsia="IRNazanin" w:cs="IRNazanin"/>
          <w:lang w:bidi="fa-IR"/>
          <w:color w:val="111111"/>
          <w:sz w:val="28"/>
          <w:szCs w:val="28"/>
          <w:rtl/>
        </w:rPr>
        <w:t xml:space="preserve">تا برد در وادی یابس پی امر جهاد</w:t>
      </w:r>
    </w:p>
    <w:p>
      <w:pPr>
        <w:pStyle w:val="BookText"/>
      </w:pPr>
      <w:r>
        <w:rPr>
          <w:rFonts w:ascii="IRNazanin" w:hAnsi="IRNazanin" w:eastAsia="IRNazanin" w:cs="IRNazanin"/>
          <w:lang w:bidi="fa-IR"/>
          <w:color w:val="111111"/>
          <w:sz w:val="28"/>
          <w:szCs w:val="28"/>
          <w:rtl/>
        </w:rPr>
        <w:t xml:space="preserve">قصه‌ی این مثل او شد این جهاد نبود رها</w:t>
      </w:r>
    </w:p>
    <w:p>
      <w:pPr>
        <w:pStyle w:val="BookText"/>
      </w:pPr>
      <w:r>
        <w:rPr>
          <w:rFonts w:ascii="IRNazanin" w:hAnsi="IRNazanin" w:eastAsia="IRNazanin" w:cs="IRNazanin"/>
          <w:lang w:bidi="fa-IR"/>
          <w:color w:val="111111"/>
          <w:sz w:val="28"/>
          <w:szCs w:val="28"/>
          <w:rtl/>
        </w:rPr>
        <w:t xml:space="preserve">در پی آن نمره‌ی بیست یا چهل بود در نوا</w:t>
      </w:r>
    </w:p>
    <w:p>
      <w:pPr>
        <w:pStyle w:val="BookText"/>
      </w:pPr>
      <w:r>
        <w:rPr>
          <w:rFonts w:ascii="IRNazanin" w:hAnsi="IRNazanin" w:eastAsia="IRNazanin" w:cs="IRNazanin"/>
          <w:lang w:bidi="fa-IR"/>
          <w:color w:val="111111"/>
          <w:sz w:val="28"/>
          <w:szCs w:val="28"/>
          <w:rtl/>
        </w:rPr>
        <w:t xml:space="preserve">سین و گاف، زا، را و دال، با، را، الف، دال، را و شین</w:t>
      </w:r>
    </w:p>
    <w:p>
      <w:pPr>
        <w:pStyle w:val="BookText"/>
      </w:pPr>
      <w:r>
        <w:rPr>
          <w:rFonts w:ascii="IRNazanin" w:hAnsi="IRNazanin" w:eastAsia="IRNazanin" w:cs="IRNazanin"/>
          <w:lang w:bidi="fa-IR"/>
          <w:color w:val="111111"/>
          <w:sz w:val="28"/>
          <w:szCs w:val="28"/>
          <w:rtl/>
        </w:rPr>
        <w:t xml:space="preserve">غین، الف، لام و الف، سین است و تا، را خوب ببین</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چرا گشتی مخالف امر من اجرا نشد</w:t>
      </w:r>
    </w:p>
    <w:p>
      <w:pPr>
        <w:pStyle w:val="BookText"/>
      </w:pPr>
      <w:r>
        <w:rPr>
          <w:rFonts w:ascii="IRNazanin" w:hAnsi="IRNazanin" w:eastAsia="IRNazanin" w:cs="IRNazanin"/>
          <w:lang w:bidi="fa-IR"/>
          <w:color w:val="111111"/>
          <w:sz w:val="28"/>
          <w:szCs w:val="28"/>
          <w:rtl/>
        </w:rPr>
        <w:t xml:space="preserve">تو گناه کردی و کارت مَرْضیِ یکتا نشد</w:t>
      </w:r>
    </w:p>
    <w:p>
      <w:pPr>
        <w:pStyle w:val="BookText"/>
      </w:pPr>
      <w:r>
        <w:rPr>
          <w:rFonts w:ascii="IRNazanin" w:hAnsi="IRNazanin" w:eastAsia="IRNazanin" w:cs="IRNazanin"/>
          <w:lang w:bidi="fa-IR"/>
          <w:color w:val="111111"/>
          <w:sz w:val="28"/>
          <w:szCs w:val="28"/>
          <w:rtl/>
        </w:rPr>
        <w:t xml:space="preserve">داد علم دست علی آنچه به آن دو گفت، بگفت</w:t>
      </w:r>
    </w:p>
    <w:p>
      <w:pPr>
        <w:pStyle w:val="BookText"/>
      </w:pPr>
      <w:r>
        <w:rPr>
          <w:rFonts w:ascii="IRNazanin" w:hAnsi="IRNazanin" w:eastAsia="IRNazanin" w:cs="IRNazanin"/>
          <w:lang w:bidi="fa-IR"/>
          <w:color w:val="111111"/>
          <w:sz w:val="28"/>
          <w:szCs w:val="28"/>
          <w:rtl/>
        </w:rPr>
        <w:t xml:space="preserve">این بود توحید خالص آن دو با هم گشته جفت</w:t>
      </w:r>
    </w:p>
    <w:p>
      <w:pPr>
        <w:pStyle w:val="BookText"/>
      </w:pPr>
      <w:r>
        <w:rPr>
          <w:rFonts w:ascii="IRNazanin" w:hAnsi="IRNazanin" w:eastAsia="IRNazanin" w:cs="IRNazanin"/>
          <w:lang w:bidi="fa-IR"/>
          <w:color w:val="111111"/>
          <w:sz w:val="28"/>
          <w:szCs w:val="28"/>
          <w:rtl/>
        </w:rPr>
        <w:t xml:space="preserve">عکس آن دو کرد تعجیل در جهاد آن قبله‌گاه</w:t>
      </w:r>
    </w:p>
    <w:p>
      <w:pPr>
        <w:pStyle w:val="BookText"/>
      </w:pPr>
      <w:r>
        <w:rPr>
          <w:rFonts w:ascii="IRNazanin" w:hAnsi="IRNazanin" w:eastAsia="IRNazanin" w:cs="IRNazanin"/>
          <w:lang w:bidi="fa-IR"/>
          <w:color w:val="111111"/>
          <w:sz w:val="28"/>
          <w:szCs w:val="28"/>
          <w:rtl/>
        </w:rPr>
        <w:t xml:space="preserve">وادی یابس رسید و شد مقابل با سپاه</w:t>
      </w:r>
    </w:p>
    <w:p>
      <w:pPr>
        <w:pStyle w:val="BookText"/>
      </w:pPr>
      <w:r>
        <w:rPr>
          <w:rFonts w:ascii="IRNazanin" w:hAnsi="IRNazanin" w:eastAsia="IRNazanin" w:cs="IRNazanin"/>
          <w:lang w:bidi="fa-IR"/>
          <w:color w:val="111111"/>
          <w:sz w:val="28"/>
          <w:szCs w:val="28"/>
          <w:rtl/>
        </w:rPr>
        <w:t xml:space="preserve">کرد علی دعوت به اسلام کافران را ابتدا</w:t>
      </w:r>
    </w:p>
    <w:p>
      <w:pPr>
        <w:pStyle w:val="BookText"/>
      </w:pPr>
      <w:r>
        <w:rPr>
          <w:rFonts w:ascii="IRNazanin" w:hAnsi="IRNazanin" w:eastAsia="IRNazanin" w:cs="IRNazanin"/>
          <w:lang w:bidi="fa-IR"/>
          <w:color w:val="111111"/>
          <w:sz w:val="28"/>
          <w:szCs w:val="28"/>
          <w:rtl/>
        </w:rPr>
        <w:t xml:space="preserve">تا رهایند کفر و ظلمت جمله تسلیم خدا</w:t>
      </w:r>
    </w:p>
    <w:p>
      <w:pPr>
        <w:pStyle w:val="BookText"/>
      </w:pPr>
      <w:r>
        <w:rPr>
          <w:rFonts w:ascii="IRNazanin" w:hAnsi="IRNazanin" w:eastAsia="IRNazanin" w:cs="IRNazanin"/>
          <w:lang w:bidi="fa-IR"/>
          <w:color w:val="111111"/>
          <w:sz w:val="28"/>
          <w:szCs w:val="28"/>
          <w:rtl/>
        </w:rPr>
        <w:t xml:space="preserve">کافران گفتند توئی مقصود ما با پای خود</w:t>
      </w:r>
    </w:p>
    <w:p>
      <w:pPr>
        <w:pStyle w:val="BookText"/>
      </w:pPr>
      <w:r>
        <w:rPr>
          <w:rFonts w:ascii="IRNazanin" w:hAnsi="IRNazanin" w:eastAsia="IRNazanin" w:cs="IRNazanin"/>
          <w:lang w:bidi="fa-IR"/>
          <w:color w:val="111111"/>
          <w:sz w:val="28"/>
          <w:szCs w:val="28"/>
          <w:rtl/>
        </w:rPr>
        <w:t xml:space="preserve">آمدی در قتلگاهت در پی فنای خود</w:t>
      </w:r>
    </w:p>
    <w:p>
      <w:pPr>
        <w:pStyle w:val="BookText"/>
      </w:pPr>
      <w:r>
        <w:rPr>
          <w:rFonts w:ascii="IRNazanin" w:hAnsi="IRNazanin" w:eastAsia="IRNazanin" w:cs="IRNazanin"/>
          <w:lang w:bidi="fa-IR"/>
          <w:color w:val="111111"/>
          <w:sz w:val="28"/>
          <w:szCs w:val="28"/>
          <w:rtl/>
        </w:rPr>
        <w:t xml:space="preserve">پس مهیا باش که تا فردا کنیم جنگ و جهاد</w:t>
      </w:r>
    </w:p>
    <w:p>
      <w:pPr>
        <w:pStyle w:val="BookText"/>
      </w:pPr>
      <w:r>
        <w:rPr>
          <w:rFonts w:ascii="IRNazanin" w:hAnsi="IRNazanin" w:eastAsia="IRNazanin" w:cs="IRNazanin"/>
          <w:lang w:bidi="fa-IR"/>
          <w:color w:val="111111"/>
          <w:sz w:val="28"/>
          <w:szCs w:val="28"/>
          <w:rtl/>
        </w:rPr>
        <w:t xml:space="preserve">کاری آریم بر شما تا جنگ رود فوراً ز یاد</w:t>
      </w:r>
    </w:p>
    <w:p>
      <w:pPr>
        <w:pStyle w:val="BookText"/>
      </w:pPr>
      <w:r>
        <w:rPr>
          <w:rFonts w:ascii="IRNazanin" w:hAnsi="IRNazanin" w:eastAsia="IRNazanin" w:cs="IRNazanin"/>
          <w:lang w:bidi="fa-IR"/>
          <w:color w:val="111111"/>
          <w:sz w:val="28"/>
          <w:szCs w:val="28"/>
          <w:rtl/>
        </w:rPr>
        <w:t xml:space="preserve">گفت علی ای وایْ بادا بر شما صد وای و وا</w:t>
      </w:r>
    </w:p>
    <w:p>
      <w:pPr>
        <w:pStyle w:val="BookText"/>
      </w:pPr>
      <w:r>
        <w:rPr>
          <w:rFonts w:ascii="IRNazanin" w:hAnsi="IRNazanin" w:eastAsia="IRNazanin" w:cs="IRNazanin"/>
          <w:lang w:bidi="fa-IR"/>
          <w:color w:val="111111"/>
          <w:sz w:val="28"/>
          <w:szCs w:val="28"/>
          <w:rtl/>
        </w:rPr>
        <w:t xml:space="preserve">با وُفور لشگر خود ترسانید شیر خدا</w:t>
      </w:r>
    </w:p>
    <w:p>
      <w:pPr>
        <w:pStyle w:val="BookText"/>
      </w:pPr>
      <w:r>
        <w:rPr>
          <w:rFonts w:ascii="IRNazanin" w:hAnsi="IRNazanin" w:eastAsia="IRNazanin" w:cs="IRNazanin"/>
          <w:lang w:bidi="fa-IR"/>
          <w:color w:val="111111"/>
          <w:sz w:val="28"/>
          <w:szCs w:val="28"/>
          <w:rtl/>
        </w:rPr>
        <w:t xml:space="preserve">من کمک جویم ز درگاه خداوند قدیر</w:t>
      </w:r>
    </w:p>
    <w:p>
      <w:pPr>
        <w:pStyle w:val="BookText"/>
      </w:pPr>
      <w:r>
        <w:rPr>
          <w:rFonts w:ascii="IRNazanin" w:hAnsi="IRNazanin" w:eastAsia="IRNazanin" w:cs="IRNazanin"/>
          <w:lang w:bidi="fa-IR"/>
          <w:color w:val="111111"/>
          <w:sz w:val="28"/>
          <w:szCs w:val="28"/>
          <w:rtl/>
        </w:rPr>
        <w:t xml:space="preserve">از خدا و از ملائک از مسلمان دلپذیر</w:t>
      </w:r>
    </w:p>
    <w:p>
      <w:pPr>
        <w:pStyle w:val="BookText"/>
      </w:pPr>
      <w:r>
        <w:rPr>
          <w:rFonts w:ascii="IRNazanin" w:hAnsi="IRNazanin" w:eastAsia="IRNazanin" w:cs="IRNazanin"/>
          <w:lang w:bidi="fa-IR"/>
          <w:color w:val="111111"/>
          <w:sz w:val="28"/>
          <w:szCs w:val="28"/>
          <w:rtl/>
        </w:rPr>
        <w:t xml:space="preserve">صبح فردا در طلوع، اول نماز کردند ادا</w:t>
      </w:r>
    </w:p>
    <w:p>
      <w:pPr>
        <w:pStyle w:val="BookText"/>
      </w:pPr>
      <w:r>
        <w:rPr>
          <w:rFonts w:ascii="IRNazanin" w:hAnsi="IRNazanin" w:eastAsia="IRNazanin" w:cs="IRNazanin"/>
          <w:lang w:bidi="fa-IR"/>
          <w:color w:val="111111"/>
          <w:sz w:val="28"/>
          <w:szCs w:val="28"/>
          <w:rtl/>
        </w:rPr>
        <w:t xml:space="preserve">بعد از آن حمله نمودند رمز اَلله ابتدا</w:t>
      </w:r>
    </w:p>
    <w:p>
      <w:pPr>
        <w:pStyle w:val="BookText"/>
      </w:pPr>
      <w:r>
        <w:rPr>
          <w:rFonts w:ascii="IRNazanin" w:hAnsi="IRNazanin" w:eastAsia="IRNazanin" w:cs="IRNazanin"/>
          <w:lang w:bidi="fa-IR"/>
          <w:color w:val="111111"/>
          <w:sz w:val="28"/>
          <w:szCs w:val="28"/>
          <w:rtl/>
        </w:rPr>
        <w:t xml:space="preserve">بود هوا تاریک هنوز، حمله نمود شاه وِلا</w:t>
      </w:r>
    </w:p>
    <w:p>
      <w:pPr>
        <w:pStyle w:val="BookText"/>
      </w:pPr>
      <w:r>
        <w:rPr>
          <w:rFonts w:ascii="IRNazanin" w:hAnsi="IRNazanin" w:eastAsia="IRNazanin" w:cs="IRNazanin"/>
          <w:lang w:bidi="fa-IR"/>
          <w:color w:val="111111"/>
          <w:sz w:val="28"/>
          <w:szCs w:val="28"/>
          <w:rtl/>
        </w:rPr>
        <w:t xml:space="preserve">آخر لشگر هنوز ملحق نبود بهر غَزا</w:t>
      </w:r>
    </w:p>
    <w:p>
      <w:pPr>
        <w:pStyle w:val="BookText"/>
      </w:pPr>
      <w:r>
        <w:rPr>
          <w:rFonts w:ascii="IRNazanin" w:hAnsi="IRNazanin" w:eastAsia="IRNazanin" w:cs="IRNazanin"/>
          <w:lang w:bidi="fa-IR"/>
          <w:color w:val="111111"/>
          <w:sz w:val="28"/>
          <w:szCs w:val="28"/>
          <w:rtl/>
        </w:rPr>
        <w:t xml:space="preserve">اولِ لشگر نمود فتح کشته شد مردان جنگ</w:t>
      </w:r>
    </w:p>
    <w:p>
      <w:pPr>
        <w:pStyle w:val="BookText"/>
      </w:pPr>
      <w:r>
        <w:rPr>
          <w:rFonts w:ascii="IRNazanin" w:hAnsi="IRNazanin" w:eastAsia="IRNazanin" w:cs="IRNazanin"/>
          <w:lang w:bidi="fa-IR"/>
          <w:color w:val="111111"/>
          <w:sz w:val="28"/>
          <w:szCs w:val="28"/>
          <w:rtl/>
        </w:rPr>
        <w:t xml:space="preserve">شد اسیر جمله زنان و کودکان هم بی درنگ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مال‌ها گشتند غنیمت، خانه‌ها گردید خراب</w:t>
      </w:r>
    </w:p>
    <w:p>
      <w:pPr>
        <w:pStyle w:val="BookText"/>
      </w:pPr>
      <w:r>
        <w:rPr>
          <w:rFonts w:ascii="IRNazanin" w:hAnsi="IRNazanin" w:eastAsia="IRNazanin" w:cs="IRNazanin"/>
          <w:lang w:bidi="fa-IR"/>
          <w:color w:val="111111"/>
          <w:sz w:val="28"/>
          <w:szCs w:val="28"/>
          <w:rtl/>
        </w:rPr>
        <w:t xml:space="preserve">بعض از مردان به زنجیر بعض دیگر با طناب</w:t>
      </w:r>
    </w:p>
    <w:p>
      <w:pPr>
        <w:pStyle w:val="BookText"/>
      </w:pPr>
      <w:r>
        <w:rPr>
          <w:rFonts w:ascii="IRNazanin" w:hAnsi="IRNazanin" w:eastAsia="IRNazanin" w:cs="IRNazanin"/>
          <w:lang w:bidi="fa-IR"/>
          <w:color w:val="111111"/>
          <w:sz w:val="28"/>
          <w:szCs w:val="28"/>
          <w:rtl/>
        </w:rPr>
        <w:t xml:space="preserve">بسته و کردند اسیر سوی مدینه رهسپار</w:t>
      </w:r>
    </w:p>
    <w:p>
      <w:pPr>
        <w:pStyle w:val="BookText"/>
      </w:pPr>
      <w:r>
        <w:rPr>
          <w:rFonts w:ascii="IRNazanin" w:hAnsi="IRNazanin" w:eastAsia="IRNazanin" w:cs="IRNazanin"/>
          <w:lang w:bidi="fa-IR"/>
          <w:color w:val="111111"/>
          <w:sz w:val="28"/>
          <w:szCs w:val="28"/>
          <w:rtl/>
        </w:rPr>
        <w:t xml:space="preserve">کرد مدد شیر خدا را حضرت پروردگار</w:t>
      </w:r>
    </w:p>
    <w:p>
      <w:pPr>
        <w:pStyle w:val="BookText"/>
      </w:pPr>
      <w:r>
        <w:rPr>
          <w:rFonts w:ascii="IRNazanin" w:hAnsi="IRNazanin" w:eastAsia="IRNazanin" w:cs="IRNazanin"/>
          <w:lang w:bidi="fa-IR"/>
          <w:color w:val="111111"/>
          <w:sz w:val="28"/>
          <w:szCs w:val="28"/>
          <w:rtl/>
        </w:rPr>
        <w:t xml:space="preserve">بود رسول الله به مسجد رکعت دوم نماز</w:t>
      </w:r>
    </w:p>
    <w:p>
      <w:pPr>
        <w:pStyle w:val="BookText"/>
      </w:pPr>
      <w:r>
        <w:rPr>
          <w:rFonts w:ascii="IRNazanin" w:hAnsi="IRNazanin" w:eastAsia="IRNazanin" w:cs="IRNazanin"/>
          <w:lang w:bidi="fa-IR"/>
          <w:color w:val="111111"/>
          <w:sz w:val="28"/>
          <w:szCs w:val="28"/>
          <w:rtl/>
        </w:rPr>
        <w:t xml:space="preserve">عادِیات آورد ز بالا جبرئیل از بهر راز</w:t>
      </w:r>
    </w:p>
    <w:p>
      <w:pPr>
        <w:pStyle w:val="BookText"/>
      </w:pPr>
      <w:r>
        <w:rPr>
          <w:rFonts w:ascii="IRNazanin" w:hAnsi="IRNazanin" w:eastAsia="IRNazanin" w:cs="IRNazanin"/>
          <w:lang w:bidi="fa-IR"/>
          <w:color w:val="111111"/>
          <w:sz w:val="28"/>
          <w:szCs w:val="28"/>
          <w:rtl/>
        </w:rPr>
        <w:t xml:space="preserve">گفت به پیغمبر بود این سوره‌ی فتح علیّ</w:t>
      </w:r>
    </w:p>
    <w:p>
      <w:pPr>
        <w:pStyle w:val="BookText"/>
      </w:pPr>
      <w:r>
        <w:rPr>
          <w:rFonts w:ascii="IRNazanin" w:hAnsi="IRNazanin" w:eastAsia="IRNazanin" w:cs="IRNazanin"/>
          <w:lang w:bidi="fa-IR"/>
          <w:color w:val="111111"/>
          <w:sz w:val="28"/>
          <w:szCs w:val="28"/>
          <w:rtl/>
        </w:rPr>
        <w:t xml:space="preserve">شد قرائت در دوم رکعت به آواز جلیّ</w:t>
      </w:r>
    </w:p>
    <w:p>
      <w:pPr>
        <w:pStyle w:val="BookText"/>
      </w:pPr>
      <w:r>
        <w:rPr>
          <w:rFonts w:ascii="IRNazanin" w:hAnsi="IRNazanin" w:eastAsia="IRNazanin" w:cs="IRNazanin"/>
          <w:lang w:bidi="fa-IR"/>
          <w:color w:val="111111"/>
          <w:sz w:val="28"/>
          <w:szCs w:val="28"/>
          <w:rtl/>
        </w:rPr>
        <w:t xml:space="preserve">فتح و پیروزی بیاورد بهر اسلام لافَتی</w:t>
      </w:r>
    </w:p>
    <w:p>
      <w:pPr>
        <w:pStyle w:val="BookText"/>
      </w:pPr>
      <w:r>
        <w:rPr>
          <w:rFonts w:ascii="IRNazanin" w:hAnsi="IRNazanin" w:eastAsia="IRNazanin" w:cs="IRNazanin"/>
          <w:lang w:bidi="fa-IR"/>
          <w:color w:val="111111"/>
          <w:sz w:val="28"/>
          <w:szCs w:val="28"/>
          <w:rtl/>
        </w:rPr>
        <w:t xml:space="preserve">رهسپار سوی مدینه، شد خبردار مصطفی</w:t>
      </w:r>
    </w:p>
    <w:p>
      <w:pPr>
        <w:pStyle w:val="BookText"/>
      </w:pPr>
      <w:r>
        <w:rPr>
          <w:rFonts w:ascii="IRNazanin" w:hAnsi="IRNazanin" w:eastAsia="IRNazanin" w:cs="IRNazanin"/>
          <w:lang w:bidi="fa-IR"/>
          <w:color w:val="111111"/>
          <w:sz w:val="28"/>
          <w:szCs w:val="28"/>
          <w:rtl/>
        </w:rPr>
        <w:t xml:space="preserve">بهر استقبال حضرت با صحابه شد روان</w:t>
      </w:r>
    </w:p>
    <w:p>
      <w:pPr>
        <w:pStyle w:val="BookText"/>
      </w:pPr>
      <w:r>
        <w:rPr>
          <w:rFonts w:ascii="IRNazanin" w:hAnsi="IRNazanin" w:eastAsia="IRNazanin" w:cs="IRNazanin"/>
          <w:lang w:bidi="fa-IR"/>
          <w:color w:val="111111"/>
          <w:sz w:val="28"/>
          <w:szCs w:val="28"/>
          <w:rtl/>
        </w:rPr>
        <w:t xml:space="preserve">تا رسید در قرب فاتح صورتش دید شادمان</w:t>
      </w:r>
    </w:p>
    <w:p>
      <w:pPr>
        <w:pStyle w:val="BookText"/>
      </w:pPr>
      <w:r>
        <w:rPr>
          <w:rFonts w:ascii="IRNazanin" w:hAnsi="IRNazanin" w:eastAsia="IRNazanin" w:cs="IRNazanin"/>
          <w:lang w:bidi="fa-IR"/>
          <w:color w:val="111111"/>
          <w:sz w:val="28"/>
          <w:szCs w:val="28"/>
          <w:rtl/>
        </w:rPr>
        <w:t xml:space="preserve">چون بدید شاه ولایت، خاتم پیغمبران</w:t>
      </w:r>
    </w:p>
    <w:p>
      <w:pPr>
        <w:pStyle w:val="BookText"/>
      </w:pPr>
      <w:r>
        <w:rPr>
          <w:rFonts w:ascii="IRNazanin" w:hAnsi="IRNazanin" w:eastAsia="IRNazanin" w:cs="IRNazanin"/>
          <w:lang w:bidi="fa-IR"/>
          <w:color w:val="111111"/>
          <w:sz w:val="28"/>
          <w:szCs w:val="28"/>
          <w:rtl/>
        </w:rPr>
        <w:t xml:space="preserve">خود بزیر افکند ز اسب و نزد پیغمبر روان</w:t>
      </w:r>
    </w:p>
    <w:p>
      <w:pPr>
        <w:pStyle w:val="BookText"/>
      </w:pPr>
      <w:r>
        <w:rPr>
          <w:rFonts w:ascii="IRNazanin" w:hAnsi="IRNazanin" w:eastAsia="IRNazanin" w:cs="IRNazanin"/>
          <w:lang w:bidi="fa-IR"/>
          <w:color w:val="111111"/>
          <w:sz w:val="28"/>
          <w:szCs w:val="28"/>
          <w:rtl/>
        </w:rPr>
        <w:t xml:space="preserve">با شتاب آمد به نزد خاتم و ختم رسل</w:t>
      </w:r>
    </w:p>
    <w:p>
      <w:pPr>
        <w:pStyle w:val="BookText"/>
      </w:pPr>
      <w:r>
        <w:rPr>
          <w:rFonts w:ascii="IRNazanin" w:hAnsi="IRNazanin" w:eastAsia="IRNazanin" w:cs="IRNazanin"/>
          <w:lang w:bidi="fa-IR"/>
          <w:color w:val="111111"/>
          <w:sz w:val="28"/>
          <w:szCs w:val="28"/>
          <w:rtl/>
        </w:rPr>
        <w:t xml:space="preserve">بوسه زد اول رکابش صورتش مانند گل</w:t>
      </w:r>
    </w:p>
    <w:p>
      <w:pPr>
        <w:pStyle w:val="BookText"/>
      </w:pPr>
      <w:r>
        <w:rPr>
          <w:rFonts w:ascii="IRNazanin" w:hAnsi="IRNazanin" w:eastAsia="IRNazanin" w:cs="IRNazanin"/>
          <w:lang w:bidi="fa-IR"/>
          <w:color w:val="111111"/>
          <w:sz w:val="28"/>
          <w:szCs w:val="28"/>
          <w:rtl/>
        </w:rPr>
        <w:t xml:space="preserve">گفت علی جان رَوْ سوار شو که خدا و هم رسول</w:t>
      </w:r>
    </w:p>
    <w:p>
      <w:pPr>
        <w:pStyle w:val="BookText"/>
      </w:pPr>
      <w:r>
        <w:rPr>
          <w:rFonts w:ascii="IRNazanin" w:hAnsi="IRNazanin" w:eastAsia="IRNazanin" w:cs="IRNazanin"/>
          <w:lang w:bidi="fa-IR"/>
          <w:color w:val="111111"/>
          <w:sz w:val="28"/>
          <w:szCs w:val="28"/>
          <w:rtl/>
        </w:rPr>
        <w:t xml:space="preserve">از تو راضیند و کارت هست همه حتماً قبول</w:t>
      </w:r>
    </w:p>
    <w:p>
      <w:pPr>
        <w:pStyle w:val="BookText"/>
      </w:pPr>
      <w:r>
        <w:rPr>
          <w:rFonts w:ascii="IRNazanin" w:hAnsi="IRNazanin" w:eastAsia="IRNazanin" w:cs="IRNazanin"/>
          <w:lang w:bidi="fa-IR"/>
          <w:color w:val="111111"/>
          <w:sz w:val="28"/>
          <w:szCs w:val="28"/>
          <w:rtl/>
        </w:rPr>
        <w:t xml:space="preserve">چون شنید مولی علی باشد رضا پروردگار</w:t>
      </w:r>
    </w:p>
    <w:p>
      <w:pPr>
        <w:pStyle w:val="BookText"/>
      </w:pPr>
      <w:r>
        <w:rPr>
          <w:rFonts w:ascii="IRNazanin" w:hAnsi="IRNazanin" w:eastAsia="IRNazanin" w:cs="IRNazanin"/>
          <w:lang w:bidi="fa-IR"/>
          <w:color w:val="111111"/>
          <w:sz w:val="28"/>
          <w:szCs w:val="28"/>
          <w:rtl/>
        </w:rPr>
        <w:t xml:space="preserve">شادمان شد زین بشارت گریه‌ها کرد آشکار</w:t>
      </w:r>
    </w:p>
    <w:p>
      <w:pPr>
        <w:pStyle w:val="BookText"/>
      </w:pPr>
      <w:r>
        <w:rPr>
          <w:rFonts w:ascii="IRNazanin" w:hAnsi="IRNazanin" w:eastAsia="IRNazanin" w:cs="IRNazanin"/>
          <w:lang w:bidi="fa-IR"/>
          <w:color w:val="111111"/>
          <w:sz w:val="28"/>
          <w:szCs w:val="28"/>
          <w:rtl/>
        </w:rPr>
        <w:t xml:space="preserve">مصطفی از بعض لشگر کرد سؤال در این سفر</w:t>
      </w:r>
    </w:p>
    <w:p>
      <w:pPr>
        <w:pStyle w:val="BookText"/>
      </w:pPr>
      <w:r>
        <w:rPr>
          <w:rFonts w:ascii="IRNazanin" w:hAnsi="IRNazanin" w:eastAsia="IRNazanin" w:cs="IRNazanin"/>
          <w:lang w:bidi="fa-IR"/>
          <w:color w:val="111111"/>
          <w:sz w:val="28"/>
          <w:szCs w:val="28"/>
          <w:rtl/>
        </w:rPr>
        <w:t xml:space="preserve">با شما برگو چه رفتار کرد امیر خوش خبر؟</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بخیر بود هرچه کرده جز یکی امر عجیب</w:t>
      </w:r>
    </w:p>
    <w:p>
      <w:pPr>
        <w:pStyle w:val="BookText"/>
      </w:pPr>
      <w:r>
        <w:rPr>
          <w:rFonts w:ascii="IRNazanin" w:hAnsi="IRNazanin" w:eastAsia="IRNazanin" w:cs="IRNazanin"/>
          <w:lang w:bidi="fa-IR"/>
          <w:color w:val="111111"/>
          <w:sz w:val="28"/>
          <w:szCs w:val="28"/>
          <w:rtl/>
        </w:rPr>
        <w:t xml:space="preserve">هر نماز با اقتدا بر حضرتش ما را نصیب</w:t>
      </w:r>
    </w:p>
    <w:p>
      <w:pPr>
        <w:pStyle w:val="BookText"/>
      </w:pPr>
      <w:r>
        <w:rPr>
          <w:rFonts w:ascii="IRNazanin" w:hAnsi="IRNazanin" w:eastAsia="IRNazanin" w:cs="IRNazanin"/>
          <w:lang w:bidi="fa-IR"/>
          <w:color w:val="111111"/>
          <w:sz w:val="28"/>
          <w:szCs w:val="28"/>
          <w:rtl/>
        </w:rPr>
        <w:t xml:space="preserve">خواند به هر رکعت ز قرآن سوره توحید بفرد</w:t>
      </w:r>
    </w:p>
    <w:p>
      <w:pPr>
        <w:pStyle w:val="BookText"/>
      </w:pPr>
      <w:r>
        <w:rPr>
          <w:rFonts w:ascii="IRNazanin" w:hAnsi="IRNazanin" w:eastAsia="IRNazanin" w:cs="IRNazanin"/>
          <w:lang w:bidi="fa-IR"/>
          <w:color w:val="111111"/>
          <w:sz w:val="28"/>
          <w:szCs w:val="28"/>
          <w:rtl/>
        </w:rPr>
        <w:t xml:space="preserve">گفت به هر موجود عالم، قُلْ هُوَ اللهُ اَحَد!</w:t>
      </w:r>
    </w:p>
    <w:p>
      <w:pPr>
        <w:pStyle w:val="BookText"/>
      </w:pPr>
      <w:r>
        <w:rPr>
          <w:rFonts w:ascii="IRNazanin" w:hAnsi="IRNazanin" w:eastAsia="IRNazanin" w:cs="IRNazanin"/>
          <w:lang w:bidi="fa-IR"/>
          <w:color w:val="111111"/>
          <w:sz w:val="28"/>
          <w:szCs w:val="28"/>
          <w:rtl/>
        </w:rPr>
        <w:t xml:space="preserve">گفت رسول الله علی جان غیر این سوره چرا</w:t>
      </w:r>
    </w:p>
    <w:p>
      <w:pPr>
        <w:pStyle w:val="BookText"/>
      </w:pPr>
      <w:r>
        <w:rPr>
          <w:rFonts w:ascii="IRNazanin" w:hAnsi="IRNazanin" w:eastAsia="IRNazanin" w:cs="IRNazanin"/>
          <w:lang w:bidi="fa-IR"/>
          <w:color w:val="111111"/>
          <w:sz w:val="28"/>
          <w:szCs w:val="28"/>
          <w:rtl/>
        </w:rPr>
        <w:t xml:space="preserve">در نماز خود نخواندی گو چه بوده اقتضا؟</w:t>
      </w:r>
    </w:p>
    <w:p>
      <w:pPr>
        <w:pStyle w:val="BookText"/>
      </w:pPr>
      <w:r>
        <w:rPr>
          <w:rFonts w:ascii="IRNazanin" w:hAnsi="IRNazanin" w:eastAsia="IRNazanin" w:cs="IRNazanin"/>
          <w:lang w:bidi="fa-IR"/>
          <w:color w:val="111111"/>
          <w:sz w:val="28"/>
          <w:szCs w:val="28"/>
          <w:rtl/>
        </w:rPr>
        <w:t xml:space="preserve">در جواب گفتا، حبیبم حضرتت گویم سبب</w:t>
      </w:r>
    </w:p>
    <w:p>
      <w:pPr>
        <w:pStyle w:val="BookText"/>
      </w:pPr>
      <w:r>
        <w:rPr>
          <w:rFonts w:ascii="IRNazanin" w:hAnsi="IRNazanin" w:eastAsia="IRNazanin" w:cs="IRNazanin"/>
          <w:lang w:bidi="fa-IR"/>
          <w:color w:val="111111"/>
          <w:sz w:val="28"/>
          <w:szCs w:val="28"/>
          <w:rtl/>
        </w:rPr>
        <w:t xml:space="preserve">چون‌که دوست دارم من این سوره، بود در وصف ربّ</w:t>
      </w:r>
    </w:p>
    <w:p>
      <w:pPr>
        <w:pStyle w:val="BookText"/>
      </w:pPr>
      <w:r>
        <w:rPr>
          <w:rFonts w:ascii="IRNazanin" w:hAnsi="IRNazanin" w:eastAsia="IRNazanin" w:cs="IRNazanin"/>
          <w:lang w:bidi="fa-IR"/>
          <w:color w:val="111111"/>
          <w:sz w:val="28"/>
          <w:szCs w:val="28"/>
          <w:rtl/>
        </w:rPr>
        <w:t xml:space="preserve">گفت پیمبر چون که داری سوره را دوست از یقین</w:t>
      </w:r>
    </w:p>
    <w:p>
      <w:pPr>
        <w:pStyle w:val="BookText"/>
      </w:pPr>
      <w:r>
        <w:rPr>
          <w:rFonts w:ascii="IRNazanin" w:hAnsi="IRNazanin" w:eastAsia="IRNazanin" w:cs="IRNazanin"/>
          <w:lang w:bidi="fa-IR"/>
          <w:color w:val="111111"/>
          <w:sz w:val="28"/>
          <w:szCs w:val="28"/>
          <w:rtl/>
        </w:rPr>
        <w:t xml:space="preserve">نیز خدایت دوست دارد حضرتت ای بی قرین</w:t>
      </w:r>
    </w:p>
    <w:p>
      <w:pPr>
        <w:pStyle w:val="BookText"/>
      </w:pPr>
      <w:r>
        <w:rPr>
          <w:rFonts w:ascii="IRNazanin" w:hAnsi="IRNazanin" w:eastAsia="IRNazanin" w:cs="IRNazanin"/>
          <w:lang w:bidi="fa-IR"/>
          <w:color w:val="111111"/>
          <w:sz w:val="28"/>
          <w:szCs w:val="28"/>
          <w:rtl/>
        </w:rPr>
        <w:t xml:space="preserve">ترس آن دارم که بعضی حضرتت خوانند خدا</w:t>
      </w:r>
    </w:p>
    <w:p>
      <w:pPr>
        <w:pStyle w:val="BookText"/>
      </w:pPr>
      <w:r>
        <w:rPr>
          <w:rFonts w:ascii="IRNazanin" w:hAnsi="IRNazanin" w:eastAsia="IRNazanin" w:cs="IRNazanin"/>
          <w:lang w:bidi="fa-IR"/>
          <w:color w:val="111111"/>
          <w:sz w:val="28"/>
          <w:szCs w:val="28"/>
          <w:rtl/>
        </w:rPr>
        <w:t xml:space="preserve">یا پسر گویند تو را بهر خدا چون نصاری</w:t>
      </w:r>
    </w:p>
    <w:p>
      <w:pPr>
        <w:pStyle w:val="BookText"/>
      </w:pPr>
      <w:r>
        <w:rPr>
          <w:rFonts w:ascii="IRNazanin" w:hAnsi="IRNazanin" w:eastAsia="IRNazanin" w:cs="IRNazanin"/>
          <w:lang w:bidi="fa-IR"/>
          <w:color w:val="111111"/>
          <w:sz w:val="28"/>
          <w:szCs w:val="28"/>
          <w:rtl/>
        </w:rPr>
        <w:t xml:space="preserve">می‌گفتم در مدح تو بعضی سخن ای بی مثال</w:t>
      </w:r>
    </w:p>
    <w:p>
      <w:pPr>
        <w:pStyle w:val="BookText"/>
      </w:pPr>
      <w:r>
        <w:rPr>
          <w:rFonts w:ascii="IRNazanin" w:hAnsi="IRNazanin" w:eastAsia="IRNazanin" w:cs="IRNazanin"/>
          <w:lang w:bidi="fa-IR"/>
          <w:color w:val="111111"/>
          <w:sz w:val="28"/>
          <w:szCs w:val="28"/>
          <w:rtl/>
        </w:rPr>
        <w:t xml:space="preserve">لیکن دم بندم نیارم بر زبان از تو خصال</w:t>
      </w:r>
    </w:p>
    <w:p>
      <w:pPr>
        <w:pStyle w:val="BookText"/>
      </w:pPr>
      <w:r>
        <w:rPr>
          <w:rFonts w:ascii="IRNazanin" w:hAnsi="IRNazanin" w:eastAsia="IRNazanin" w:cs="IRNazanin"/>
          <w:lang w:bidi="fa-IR"/>
          <w:color w:val="111111"/>
          <w:sz w:val="28"/>
          <w:szCs w:val="28"/>
          <w:rtl/>
        </w:rPr>
        <w:t xml:space="preserve">[1] سوره فرمود: باد قسم بر اسب‌ها میدان جنگ</w:t>
      </w:r>
    </w:p>
    <w:p>
      <w:pPr>
        <w:pStyle w:val="BookText"/>
      </w:pPr>
      <w:r>
        <w:rPr>
          <w:rFonts w:ascii="IRNazanin" w:hAnsi="IRNazanin" w:eastAsia="IRNazanin" w:cs="IRNazanin"/>
          <w:lang w:bidi="fa-IR"/>
          <w:color w:val="111111"/>
          <w:sz w:val="28"/>
          <w:szCs w:val="28"/>
          <w:rtl/>
        </w:rPr>
        <w:t xml:space="preserve">در شمار افتاده نَفَس هیچ ندارند یک دَرَنگ</w:t>
      </w:r>
    </w:p>
    <w:p>
      <w:pPr>
        <w:pStyle w:val="BookText"/>
      </w:pPr>
      <w:r>
        <w:rPr>
          <w:rFonts w:ascii="IRNazanin" w:hAnsi="IRNazanin" w:eastAsia="IRNazanin" w:cs="IRNazanin"/>
          <w:lang w:bidi="fa-IR"/>
          <w:color w:val="111111"/>
          <w:sz w:val="28"/>
          <w:szCs w:val="28"/>
          <w:rtl/>
        </w:rPr>
        <w:t xml:space="preserve">[2-3] سم‌ها در وقت تاختن برق برون آرند ز سنگ</w:t>
      </w:r>
    </w:p>
    <w:p>
      <w:pPr>
        <w:pStyle w:val="BookText"/>
      </w:pPr>
      <w:r>
        <w:rPr>
          <w:rFonts w:ascii="IRNazanin" w:hAnsi="IRNazanin" w:eastAsia="IRNazanin" w:cs="IRNazanin"/>
          <w:lang w:bidi="fa-IR"/>
          <w:color w:val="111111"/>
          <w:sz w:val="28"/>
          <w:szCs w:val="28"/>
          <w:rtl/>
        </w:rPr>
        <w:t xml:space="preserve">حمله‌ای در اول صبح مال‌ها آورد به چنگ</w:t>
      </w:r>
    </w:p>
    <w:p>
      <w:pPr>
        <w:pStyle w:val="BookText"/>
      </w:pPr>
      <w:r>
        <w:rPr>
          <w:rFonts w:ascii="IRNazanin" w:hAnsi="IRNazanin" w:eastAsia="IRNazanin" w:cs="IRNazanin"/>
          <w:lang w:bidi="fa-IR"/>
          <w:color w:val="111111"/>
          <w:sz w:val="28"/>
          <w:szCs w:val="28"/>
          <w:rtl/>
        </w:rPr>
        <w:t xml:space="preserve">[4-5] در دیار کافران آن حمله گرد و خاک نمود</w:t>
      </w:r>
    </w:p>
    <w:p>
      <w:pPr>
        <w:pStyle w:val="BookText"/>
      </w:pPr>
      <w:r>
        <w:rPr>
          <w:rFonts w:ascii="IRNazanin" w:hAnsi="IRNazanin" w:eastAsia="IRNazanin" w:cs="IRNazanin"/>
          <w:lang w:bidi="fa-IR"/>
          <w:color w:val="111111"/>
          <w:sz w:val="28"/>
          <w:szCs w:val="28"/>
          <w:rtl/>
        </w:rPr>
        <w:t xml:space="preserve">تا سپاه دشمن دین در میان بگرفت به سود</w:t>
      </w:r>
    </w:p>
    <w:p>
      <w:pPr>
        <w:pStyle w:val="BookText"/>
      </w:pPr>
      <w:r>
        <w:rPr>
          <w:rFonts w:ascii="IRNazanin" w:hAnsi="IRNazanin" w:eastAsia="IRNazanin" w:cs="IRNazanin"/>
          <w:lang w:bidi="fa-IR"/>
          <w:color w:val="111111"/>
          <w:sz w:val="28"/>
          <w:szCs w:val="28"/>
          <w:rtl/>
        </w:rPr>
        <w:t xml:space="preserve">[6] لیکن این انسان ندانست نعمت پروردگار</w:t>
      </w:r>
    </w:p>
    <w:p>
      <w:pPr>
        <w:pStyle w:val="BookText"/>
      </w:pPr>
      <w:r>
        <w:rPr>
          <w:rFonts w:ascii="IRNazanin" w:hAnsi="IRNazanin" w:eastAsia="IRNazanin" w:cs="IRNazanin"/>
          <w:lang w:bidi="fa-IR"/>
          <w:color w:val="111111"/>
          <w:sz w:val="28"/>
          <w:szCs w:val="28"/>
          <w:rtl/>
        </w:rPr>
        <w:t xml:space="preserve">هرچه داریم از علی داریم و یا از ذوالفقار</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بشر نشناخت علی را تا شناسد قدر آن</w:t>
      </w:r>
    </w:p>
    <w:p>
      <w:pPr>
        <w:pStyle w:val="BookText"/>
      </w:pPr>
      <w:r>
        <w:rPr>
          <w:rFonts w:ascii="IRNazanin" w:hAnsi="IRNazanin" w:eastAsia="IRNazanin" w:cs="IRNazanin"/>
          <w:lang w:bidi="fa-IR"/>
          <w:color w:val="111111"/>
          <w:sz w:val="28"/>
          <w:szCs w:val="28"/>
          <w:rtl/>
        </w:rPr>
        <w:t xml:space="preserve">ناشناسی‌ها ادامه دارد تا آخرْ زمان</w:t>
      </w:r>
    </w:p>
    <w:p>
      <w:pPr>
        <w:pStyle w:val="BookText"/>
      </w:pPr>
      <w:r>
        <w:rPr>
          <w:rFonts w:ascii="IRNazanin" w:hAnsi="IRNazanin" w:eastAsia="IRNazanin" w:cs="IRNazanin"/>
          <w:lang w:bidi="fa-IR"/>
          <w:color w:val="111111"/>
          <w:sz w:val="28"/>
          <w:szCs w:val="28"/>
          <w:rtl/>
        </w:rPr>
        <w:t xml:space="preserve">ناشناخته مانده مولی هم رسول عالَمَیْن</w:t>
      </w:r>
    </w:p>
    <w:p>
      <w:pPr>
        <w:pStyle w:val="BookText"/>
      </w:pPr>
      <w:r>
        <w:rPr>
          <w:rFonts w:ascii="IRNazanin" w:hAnsi="IRNazanin" w:eastAsia="IRNazanin" w:cs="IRNazanin"/>
          <w:lang w:bidi="fa-IR"/>
          <w:color w:val="111111"/>
          <w:sz w:val="28"/>
          <w:szCs w:val="28"/>
          <w:rtl/>
        </w:rPr>
        <w:t xml:space="preserve">چون خدا هست ناشناخته، ناشناخته نَیَرِیْن</w:t>
      </w:r>
    </w:p>
    <w:p>
      <w:pPr>
        <w:pStyle w:val="BookText"/>
      </w:pPr>
      <w:r>
        <w:rPr>
          <w:rFonts w:ascii="IRNazanin" w:hAnsi="IRNazanin" w:eastAsia="IRNazanin" w:cs="IRNazanin"/>
          <w:lang w:bidi="fa-IR"/>
          <w:color w:val="111111"/>
          <w:sz w:val="28"/>
          <w:szCs w:val="28"/>
          <w:rtl/>
        </w:rPr>
        <w:t xml:space="preserve">تا که نشناسند خدا را مردم روی زمین</w:t>
      </w:r>
    </w:p>
    <w:p>
      <w:pPr>
        <w:pStyle w:val="BookText"/>
      </w:pPr>
      <w:r>
        <w:rPr>
          <w:rFonts w:ascii="IRNazanin" w:hAnsi="IRNazanin" w:eastAsia="IRNazanin" w:cs="IRNazanin"/>
          <w:lang w:bidi="fa-IR"/>
          <w:color w:val="111111"/>
          <w:sz w:val="28"/>
          <w:szCs w:val="28"/>
          <w:rtl/>
        </w:rPr>
        <w:t xml:space="preserve">کَیْ شناخته گردد احمد یا امیرالمؤمنین</w:t>
      </w:r>
    </w:p>
    <w:p>
      <w:pPr>
        <w:pStyle w:val="BookText"/>
      </w:pPr>
      <w:r>
        <w:rPr>
          <w:rFonts w:ascii="IRNazanin" w:hAnsi="IRNazanin" w:eastAsia="IRNazanin" w:cs="IRNazanin"/>
          <w:lang w:bidi="fa-IR"/>
          <w:color w:val="111111"/>
          <w:sz w:val="28"/>
          <w:szCs w:val="28"/>
          <w:rtl/>
        </w:rPr>
        <w:t xml:space="preserve">تا خدا و احمد و مولی نگردند خوب شناس</w:t>
      </w:r>
    </w:p>
    <w:p>
      <w:pPr>
        <w:pStyle w:val="BookText"/>
      </w:pPr>
      <w:r>
        <w:rPr>
          <w:rFonts w:ascii="IRNazanin" w:hAnsi="IRNazanin" w:eastAsia="IRNazanin" w:cs="IRNazanin"/>
          <w:lang w:bidi="fa-IR"/>
          <w:color w:val="111111"/>
          <w:sz w:val="28"/>
          <w:szCs w:val="28"/>
          <w:rtl/>
        </w:rPr>
        <w:t xml:space="preserve">این همه ظلم و جنایت، مشکلات است بهر ناس</w:t>
      </w:r>
    </w:p>
    <w:p>
      <w:pPr>
        <w:pStyle w:val="BookText"/>
      </w:pPr>
      <w:r>
        <w:rPr>
          <w:rFonts w:ascii="IRNazanin" w:hAnsi="IRNazanin" w:eastAsia="IRNazanin" w:cs="IRNazanin"/>
          <w:lang w:bidi="fa-IR"/>
          <w:color w:val="111111"/>
          <w:sz w:val="28"/>
          <w:szCs w:val="28"/>
          <w:rtl/>
        </w:rPr>
        <w:t xml:space="preserve">روزگاری گر شناسند جملگی پروردگار</w:t>
      </w:r>
    </w:p>
    <w:p>
      <w:pPr>
        <w:pStyle w:val="BookText"/>
      </w:pPr>
      <w:r>
        <w:rPr>
          <w:rFonts w:ascii="IRNazanin" w:hAnsi="IRNazanin" w:eastAsia="IRNazanin" w:cs="IRNazanin"/>
          <w:lang w:bidi="fa-IR"/>
          <w:color w:val="111111"/>
          <w:sz w:val="28"/>
          <w:szCs w:val="28"/>
          <w:rtl/>
        </w:rPr>
        <w:t xml:space="preserve">می‌شناسند احمد مختار، علیِّ نامدار</w:t>
      </w:r>
    </w:p>
    <w:p>
      <w:pPr>
        <w:pStyle w:val="BookText"/>
      </w:pPr>
      <w:r>
        <w:rPr>
          <w:rFonts w:ascii="IRNazanin" w:hAnsi="IRNazanin" w:eastAsia="IRNazanin" w:cs="IRNazanin"/>
          <w:lang w:bidi="fa-IR"/>
          <w:color w:val="111111"/>
          <w:sz w:val="28"/>
          <w:szCs w:val="28"/>
          <w:rtl/>
        </w:rPr>
        <w:t xml:space="preserve">دیگر آن روز هیچ نماند ظلم، جنایت، مشکلات</w:t>
      </w:r>
    </w:p>
    <w:p>
      <w:pPr>
        <w:pStyle w:val="BookText"/>
      </w:pPr>
      <w:r>
        <w:rPr>
          <w:rFonts w:ascii="IRNazanin" w:hAnsi="IRNazanin" w:eastAsia="IRNazanin" w:cs="IRNazanin"/>
          <w:lang w:bidi="fa-IR"/>
          <w:color w:val="111111"/>
          <w:sz w:val="28"/>
          <w:szCs w:val="28"/>
          <w:rtl/>
        </w:rPr>
        <w:t xml:space="preserve">صبح امیدها دمیده، هرکسی گیرد برات</w:t>
      </w:r>
    </w:p>
    <w:p>
      <w:pPr>
        <w:pStyle w:val="BookText"/>
      </w:pPr>
      <w:r>
        <w:rPr>
          <w:rFonts w:ascii="IRNazanin" w:hAnsi="IRNazanin" w:eastAsia="IRNazanin" w:cs="IRNazanin"/>
          <w:lang w:bidi="fa-IR"/>
          <w:color w:val="111111"/>
          <w:sz w:val="28"/>
          <w:szCs w:val="28"/>
          <w:rtl/>
        </w:rPr>
        <w:t xml:space="preserve">پس تو بشناس ای برادر مصطفی و مرتضی</w:t>
      </w:r>
    </w:p>
    <w:p>
      <w:pPr>
        <w:pStyle w:val="BookText"/>
      </w:pPr>
      <w:r>
        <w:rPr>
          <w:rFonts w:ascii="IRNazanin" w:hAnsi="IRNazanin" w:eastAsia="IRNazanin" w:cs="IRNazanin"/>
          <w:lang w:bidi="fa-IR"/>
          <w:color w:val="111111"/>
          <w:sz w:val="28"/>
          <w:szCs w:val="28"/>
          <w:rtl/>
        </w:rPr>
        <w:t xml:space="preserve">تاشناسی هم خودت را هم همه چیز هم خدا</w:t>
      </w:r>
    </w:p>
    <w:p>
      <w:pPr>
        <w:pStyle w:val="BookText"/>
      </w:pPr>
      <w:r>
        <w:rPr>
          <w:rFonts w:ascii="IRNazanin" w:hAnsi="IRNazanin" w:eastAsia="IRNazanin" w:cs="IRNazanin"/>
          <w:lang w:bidi="fa-IR"/>
          <w:color w:val="111111"/>
          <w:sz w:val="28"/>
          <w:szCs w:val="28"/>
          <w:rtl/>
        </w:rPr>
        <w:t xml:space="preserve">اصل هستی هست خدا و هرچه هست ظاهر ز اوست</w:t>
      </w:r>
    </w:p>
    <w:p>
      <w:pPr>
        <w:pStyle w:val="BookText"/>
      </w:pPr>
      <w:r>
        <w:rPr>
          <w:rFonts w:ascii="IRNazanin" w:hAnsi="IRNazanin" w:eastAsia="IRNazanin" w:cs="IRNazanin"/>
          <w:lang w:bidi="fa-IR"/>
          <w:color w:val="111111"/>
          <w:sz w:val="28"/>
          <w:szCs w:val="28"/>
          <w:rtl/>
        </w:rPr>
        <w:t xml:space="preserve">یک حقیقت حاکم است چشم تو بیند مغز و پوست</w:t>
      </w:r>
    </w:p>
    <w:p>
      <w:pPr>
        <w:pStyle w:val="BookText"/>
      </w:pPr>
      <w:r>
        <w:rPr>
          <w:rFonts w:ascii="IRNazanin" w:hAnsi="IRNazanin" w:eastAsia="IRNazanin" w:cs="IRNazanin"/>
          <w:lang w:bidi="fa-IR"/>
          <w:color w:val="111111"/>
          <w:sz w:val="28"/>
          <w:szCs w:val="28"/>
          <w:rtl/>
        </w:rPr>
        <w:t xml:space="preserve">چشم یک بینی بیاب و یک ببین یک است و یک</w:t>
      </w:r>
    </w:p>
    <w:p>
      <w:pPr>
        <w:pStyle w:val="BookText"/>
      </w:pPr>
      <w:r>
        <w:rPr>
          <w:rFonts w:ascii="IRNazanin" w:hAnsi="IRNazanin" w:eastAsia="IRNazanin" w:cs="IRNazanin"/>
          <w:lang w:bidi="fa-IR"/>
          <w:color w:val="111111"/>
          <w:sz w:val="28"/>
          <w:szCs w:val="28"/>
          <w:rtl/>
        </w:rPr>
        <w:t xml:space="preserve">جز یکی نبود به عالم این ز یک آورده پیک</w:t>
      </w:r>
    </w:p>
    <w:p>
      <w:pPr>
        <w:pStyle w:val="BookText"/>
      </w:pPr>
      <w:r>
        <w:rPr>
          <w:rFonts w:ascii="IRNazanin" w:hAnsi="IRNazanin" w:eastAsia="IRNazanin" w:cs="IRNazanin"/>
          <w:lang w:bidi="fa-IR"/>
          <w:color w:val="111111"/>
          <w:sz w:val="28"/>
          <w:szCs w:val="28"/>
          <w:rtl/>
        </w:rPr>
        <w:t xml:space="preserve">یک حقیقت واقع است، این یک حقیقت باشد ذات</w:t>
      </w:r>
    </w:p>
    <w:p>
      <w:pPr>
        <w:pStyle w:val="BookText"/>
      </w:pPr>
      <w:r>
        <w:rPr>
          <w:rFonts w:ascii="IRNazanin" w:hAnsi="IRNazanin" w:eastAsia="IRNazanin" w:cs="IRNazanin"/>
          <w:lang w:bidi="fa-IR"/>
          <w:color w:val="111111"/>
          <w:sz w:val="28"/>
          <w:szCs w:val="28"/>
          <w:rtl/>
        </w:rPr>
        <w:t xml:space="preserve">تو ببین این یک حقیقت هست تو را حتماً برات</w:t>
      </w:r>
    </w:p>
    <w:p>
      <w:pPr>
        <w:pStyle w:val="BookText"/>
      </w:pPr>
      <w:r>
        <w:rPr>
          <w:rFonts w:ascii="IRNazanin" w:hAnsi="IRNazanin" w:eastAsia="IRNazanin" w:cs="IRNazanin"/>
          <w:lang w:bidi="fa-IR"/>
          <w:color w:val="111111"/>
          <w:sz w:val="28"/>
          <w:szCs w:val="28"/>
          <w:rtl/>
        </w:rPr>
        <w:t xml:space="preserve">[9-10-11] حضرت صادق بفرمود آیه‌های آخری</w:t>
      </w:r>
    </w:p>
    <w:p>
      <w:pPr>
        <w:pStyle w:val="BookText"/>
      </w:pPr>
      <w:r>
        <w:rPr>
          <w:rFonts w:ascii="Amiri" w:hAnsi="Amiri" w:eastAsia="Amiri" w:cs="Amiri"/>
          <w:lang w:bidi="ar-SA"/>
          <w:color w:val="111111"/>
          <w:sz w:val="28"/>
          <w:szCs w:val="28"/>
          <w:rtl/>
        </w:rPr>
        <w:t xml:space="preserve">بِالْاَخَص، نازل شده در شأن افراد دَنی</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07" w:name="pg4582_32337"/>
    <w:bookmarkEnd w:id="107"/>
    <w:p>
      <w:pPr>
        <w:pStyle w:val="BookText"/>
      </w:pPr>
      <w:r>
        <w:rPr>
          <w:rFonts w:ascii="IRNazanin" w:hAnsi="IRNazanin" w:eastAsia="IRNazanin" w:cs="IRNazanin"/>
          <w:lang w:bidi="fa-IR"/>
          <w:color w:val="111111"/>
          <w:sz w:val="28"/>
          <w:szCs w:val="28"/>
          <w:rtl/>
        </w:rPr>
        <w:t xml:space="preserve">نازلند از بهر شخص اولی و دومی</w:t>
      </w:r>
    </w:p>
    <w:p>
      <w:pPr>
        <w:pStyle w:val="BookText"/>
      </w:pPr>
      <w:r>
        <w:rPr>
          <w:rFonts w:ascii="IRNazanin" w:hAnsi="IRNazanin" w:eastAsia="IRNazanin" w:cs="IRNazanin"/>
          <w:lang w:bidi="fa-IR"/>
          <w:color w:val="111111"/>
          <w:sz w:val="28"/>
          <w:szCs w:val="28"/>
          <w:rtl/>
        </w:rPr>
        <w:t xml:space="preserve">بهر عمروبن عاص و یا که افراد دیگری</w:t>
      </w:r>
    </w:p>
    <w:p>
      <w:pPr>
        <w:pStyle w:val="BookText"/>
      </w:pPr>
      <w:r>
        <w:rPr>
          <w:rFonts w:ascii="IRNazanin" w:hAnsi="IRNazanin" w:eastAsia="IRNazanin" w:cs="IRNazanin"/>
          <w:lang w:bidi="fa-IR"/>
          <w:color w:val="111111"/>
          <w:sz w:val="28"/>
          <w:szCs w:val="28"/>
          <w:rtl/>
        </w:rPr>
        <w:t xml:space="preserve">قصد بد داشتند به سینه از برای مرتضی</w:t>
      </w:r>
    </w:p>
    <w:p>
      <w:pPr>
        <w:pStyle w:val="BookText"/>
      </w:pPr>
      <w:r>
        <w:rPr>
          <w:rFonts w:ascii="IRNazanin" w:hAnsi="IRNazanin" w:eastAsia="IRNazanin" w:cs="IRNazanin"/>
          <w:lang w:bidi="fa-IR"/>
          <w:color w:val="111111"/>
          <w:sz w:val="28"/>
          <w:szCs w:val="28"/>
          <w:rtl/>
        </w:rPr>
        <w:t xml:space="preserve">داد خبر حق تعالی از نیت و کارها</w:t>
      </w:r>
    </w:p>
    <w:p>
      <w:pPr>
        <w:pStyle w:val="BookText"/>
      </w:pPr>
      <w:r>
        <w:rPr>
          <w:rFonts w:ascii="IRNazanin" w:hAnsi="IRNazanin" w:eastAsia="IRNazanin" w:cs="IRNazanin"/>
          <w:lang w:bidi="fa-IR"/>
          <w:color w:val="111111"/>
          <w:sz w:val="28"/>
          <w:szCs w:val="28"/>
          <w:rtl/>
        </w:rPr>
        <w:t xml:space="preserve">گفت نمی‌دانند که روزی می‌شوند از قبر برون</w:t>
      </w:r>
    </w:p>
    <w:p>
      <w:pPr>
        <w:pStyle w:val="BookText"/>
      </w:pPr>
      <w:r>
        <w:rPr>
          <w:rFonts w:ascii="IRNazanin" w:hAnsi="IRNazanin" w:eastAsia="IRNazanin" w:cs="IRNazanin"/>
          <w:lang w:bidi="fa-IR"/>
          <w:color w:val="111111"/>
          <w:sz w:val="28"/>
          <w:szCs w:val="28"/>
          <w:rtl/>
        </w:rPr>
        <w:t xml:space="preserve">هست خدا آگه ز خوب و بد که دارند در درون</w:t>
      </w:r>
    </w:p>
    <w:p>
      <w:pPr>
        <w:pStyle w:val="BookText"/>
      </w:pPr>
      <w:r>
        <w:rPr>
          <w:rFonts w:ascii="IRNazanin" w:hAnsi="IRNazanin" w:eastAsia="IRNazanin" w:cs="IRNazanin"/>
          <w:lang w:bidi="fa-IR"/>
          <w:color w:val="111111"/>
          <w:sz w:val="28"/>
          <w:szCs w:val="28"/>
          <w:rtl/>
        </w:rPr>
        <w:t xml:space="preserve">هرچه پنهان می‌کنند در دل، کند آشکار خدا</w:t>
      </w:r>
    </w:p>
    <w:p>
      <w:pPr>
        <w:pStyle w:val="BookText"/>
      </w:pPr>
      <w:r>
        <w:rPr>
          <w:rFonts w:ascii="IRNazanin" w:hAnsi="IRNazanin" w:eastAsia="IRNazanin" w:cs="IRNazanin"/>
          <w:lang w:bidi="fa-IR"/>
          <w:color w:val="111111"/>
          <w:sz w:val="28"/>
          <w:szCs w:val="28"/>
          <w:rtl/>
        </w:rPr>
        <w:t xml:space="preserve">کیفر آن‌ها به ایشان می‌رسد روز جزا</w:t>
      </w:r>
    </w:p>
    <w:p>
      <w:pPr>
        <w:pStyle w:val="BookText"/>
      </w:pPr>
      <w:r>
        <w:rPr>
          <w:rFonts w:ascii="IRNazanin" w:hAnsi="IRNazanin" w:eastAsia="IRNazanin" w:cs="IRNazanin"/>
          <w:lang w:bidi="fa-IR"/>
          <w:color w:val="111111"/>
          <w:sz w:val="28"/>
          <w:szCs w:val="28"/>
          <w:rtl/>
        </w:rPr>
        <w:t xml:space="preserve">وایِ بر هر کس که باشد دشمن مولی علی</w:t>
      </w:r>
    </w:p>
    <w:p>
      <w:pPr>
        <w:pStyle w:val="BookText"/>
      </w:pPr>
      <w:r>
        <w:rPr>
          <w:rFonts w:ascii="IRNazanin" w:hAnsi="IRNazanin" w:eastAsia="IRNazanin" w:cs="IRNazanin"/>
          <w:lang w:bidi="fa-IR"/>
          <w:color w:val="111111"/>
          <w:sz w:val="28"/>
          <w:szCs w:val="28"/>
          <w:rtl/>
        </w:rPr>
        <w:t xml:space="preserve">جایگاهش دوزخ است و دوزخش بد منزلی</w:t>
      </w:r>
    </w:p>
    <w:p>
      <w:pPr>
        <w:pStyle w:val="Heading3"/>
      </w:pPr>
      <w:bookmarkStart w:id="463" w:name="_Toc113"/>
      <w:r>
        <w:t>101-سوره مبارکه‌ی قارِعَه</w:t>
      </w:r>
      <w:bookmarkEnd w:id="463"/>
    </w:p>
    <w:p>
      <w:pPr>
        <w:pStyle w:val="BookText"/>
      </w:pPr>
      <w:r>
        <w:rPr>
          <w:rFonts w:ascii="IRNazanin" w:hAnsi="IRNazanin" w:eastAsia="IRNazanin" w:cs="IRNazanin"/>
          <w:lang w:bidi="fa-IR"/>
          <w:color w:val="111111"/>
          <w:sz w:val="28"/>
          <w:szCs w:val="28"/>
          <w:rtl/>
        </w:rPr>
        <w:t xml:space="preserve">[1-2] سوره‌ئی از سوره‌ها نام قارِعَه آمد نزول</w:t>
      </w:r>
    </w:p>
    <w:p>
      <w:pPr>
        <w:pStyle w:val="BookText"/>
      </w:pPr>
      <w:r>
        <w:rPr>
          <w:rFonts w:ascii="IRNazanin" w:hAnsi="IRNazanin" w:eastAsia="IRNazanin" w:cs="IRNazanin"/>
          <w:lang w:bidi="fa-IR"/>
          <w:color w:val="111111"/>
          <w:sz w:val="28"/>
          <w:szCs w:val="28"/>
          <w:rtl/>
        </w:rPr>
        <w:t xml:space="preserve">از شناخت قارِعَه وا مانده‌اند جمع عقول</w:t>
      </w:r>
    </w:p>
    <w:p>
      <w:pPr>
        <w:pStyle w:val="BookText"/>
      </w:pPr>
      <w:r>
        <w:rPr>
          <w:rFonts w:ascii="Amiri" w:hAnsi="Amiri" w:eastAsia="Amiri" w:cs="Amiri"/>
          <w:lang w:bidi="ar-SA"/>
          <w:color w:val="111111"/>
          <w:sz w:val="28"/>
          <w:szCs w:val="28"/>
          <w:rtl/>
        </w:rPr>
        <w:t xml:space="preserve">[3] قارِعَه باشد قیامت باشد کوبنده قویّ</w:t>
      </w:r>
    </w:p>
    <w:p>
      <w:pPr>
        <w:pStyle w:val="BookText"/>
      </w:pPr>
      <w:r>
        <w:rPr>
          <w:rFonts w:ascii="IRNazanin" w:hAnsi="IRNazanin" w:eastAsia="IRNazanin" w:cs="IRNazanin"/>
          <w:lang w:bidi="fa-IR"/>
          <w:color w:val="111111"/>
          <w:sz w:val="28"/>
          <w:szCs w:val="28"/>
          <w:rtl/>
        </w:rPr>
        <w:t xml:space="preserve">یک تجلی است واقع می‌گردد ز آقایم علیّ</w:t>
      </w:r>
    </w:p>
    <w:p>
      <w:pPr>
        <w:pStyle w:val="BookText"/>
      </w:pPr>
      <w:r>
        <w:rPr>
          <w:rFonts w:ascii="IRNazanin" w:hAnsi="IRNazanin" w:eastAsia="IRNazanin" w:cs="IRNazanin"/>
          <w:lang w:bidi="fa-IR"/>
          <w:color w:val="111111"/>
          <w:sz w:val="28"/>
          <w:szCs w:val="28"/>
          <w:rtl/>
        </w:rPr>
        <w:t xml:space="preserve">از جلال حیدری یک جلوه می‌گردد جلا</w:t>
      </w:r>
    </w:p>
    <w:p>
      <w:pPr>
        <w:pStyle w:val="BookText"/>
      </w:pPr>
      <w:r>
        <w:rPr>
          <w:rFonts w:ascii="IRNazanin" w:hAnsi="IRNazanin" w:eastAsia="IRNazanin" w:cs="IRNazanin"/>
          <w:lang w:bidi="fa-IR"/>
          <w:color w:val="111111"/>
          <w:sz w:val="28"/>
          <w:szCs w:val="28"/>
          <w:rtl/>
        </w:rPr>
        <w:t xml:space="preserve">باطن این جلوه و جلال حیدر بین خدا</w:t>
      </w:r>
    </w:p>
    <w:p>
      <w:pPr>
        <w:pStyle w:val="BookText"/>
      </w:pPr>
      <w:r>
        <w:rPr>
          <w:rFonts w:ascii="Amiri" w:hAnsi="Amiri" w:eastAsia="Amiri" w:cs="Amiri"/>
          <w:lang w:bidi="ar-SA"/>
          <w:color w:val="111111"/>
          <w:sz w:val="28"/>
          <w:szCs w:val="28"/>
          <w:rtl/>
        </w:rPr>
        <w:t xml:space="preserve">[6-7] فَاَمّا مَنْ ثَقُلَتْ مَوازینُه، در قارِعَه</w:t>
      </w:r>
    </w:p>
    <w:p>
      <w:pPr>
        <w:pStyle w:val="BookText"/>
      </w:pPr>
      <w:r>
        <w:rPr>
          <w:rFonts w:ascii="Amiri" w:hAnsi="Amiri" w:eastAsia="Amiri" w:cs="Amiri"/>
          <w:lang w:bidi="ar-SA"/>
          <w:color w:val="111111"/>
          <w:sz w:val="28"/>
          <w:szCs w:val="28"/>
          <w:rtl/>
        </w:rPr>
        <w:t xml:space="preserve">آمده باشد نتیجه، فی عیشَهْ راضِیَه</w:t>
      </w:r>
    </w:p>
    <w:p>
      <w:pPr>
        <w:pStyle w:val="BookText"/>
      </w:pPr>
      <w:r>
        <w:rPr>
          <w:rFonts w:ascii="IRNazanin" w:hAnsi="IRNazanin" w:eastAsia="IRNazanin" w:cs="IRNazanin"/>
          <w:lang w:bidi="fa-IR"/>
          <w:color w:val="111111"/>
          <w:sz w:val="28"/>
          <w:szCs w:val="28"/>
          <w:rtl/>
        </w:rPr>
        <w:t xml:space="preserve">موسی بن جعفر بفرمود، آیه در شأن علی</w:t>
      </w:r>
    </w:p>
    <w:p>
      <w:pPr>
        <w:pStyle w:val="BookText"/>
      </w:pPr>
      <w:r>
        <w:rPr>
          <w:rFonts w:ascii="IRNazanin" w:hAnsi="IRNazanin" w:eastAsia="IRNazanin" w:cs="IRNazanin"/>
          <w:lang w:bidi="fa-IR"/>
          <w:color w:val="111111"/>
          <w:sz w:val="28"/>
          <w:szCs w:val="28"/>
          <w:rtl/>
        </w:rPr>
        <w:t xml:space="preserve">نازل گشته از مقامات عُلا، لَمْ یَزَلی</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ثقل و سنگینیِ هستی هست امیرمؤمنان</w:t>
      </w:r>
    </w:p>
    <w:p>
      <w:pPr>
        <w:pStyle w:val="BookText"/>
      </w:pPr>
      <w:r>
        <w:rPr>
          <w:rFonts w:ascii="IRNazanin" w:hAnsi="IRNazanin" w:eastAsia="IRNazanin" w:cs="IRNazanin"/>
          <w:lang w:bidi="fa-IR"/>
          <w:color w:val="111111"/>
          <w:sz w:val="28"/>
          <w:szCs w:val="28"/>
          <w:rtl/>
        </w:rPr>
        <w:t xml:space="preserve">قطب عالم، معنی انسان بود آن جانِ جان</w:t>
      </w:r>
    </w:p>
    <w:p>
      <w:pPr>
        <w:pStyle w:val="BookText"/>
      </w:pPr>
      <w:r>
        <w:rPr>
          <w:rFonts w:ascii="IRNazanin" w:hAnsi="IRNazanin" w:eastAsia="IRNazanin" w:cs="IRNazanin"/>
          <w:lang w:bidi="fa-IR"/>
          <w:color w:val="111111"/>
          <w:sz w:val="28"/>
          <w:szCs w:val="28"/>
          <w:rtl/>
        </w:rPr>
        <w:t xml:space="preserve">صادق آل ولایت گفت کلامی بس بلند</w:t>
      </w:r>
    </w:p>
    <w:p>
      <w:pPr>
        <w:pStyle w:val="BookText"/>
      </w:pPr>
      <w:r>
        <w:rPr>
          <w:rFonts w:ascii="IRNazanin" w:hAnsi="IRNazanin" w:eastAsia="IRNazanin" w:cs="IRNazanin"/>
          <w:lang w:bidi="fa-IR"/>
          <w:color w:val="111111"/>
          <w:sz w:val="28"/>
          <w:szCs w:val="28"/>
          <w:rtl/>
        </w:rPr>
        <w:t xml:space="preserve">نامه‌ی اعمال نگرداند بسی سنگین، پسند</w:t>
      </w:r>
    </w:p>
    <w:p>
      <w:pPr>
        <w:pStyle w:val="BookText"/>
      </w:pPr>
      <w:r>
        <w:rPr>
          <w:rFonts w:ascii="IRNazanin" w:hAnsi="IRNazanin" w:eastAsia="IRNazanin" w:cs="IRNazanin"/>
          <w:lang w:bidi="fa-IR"/>
          <w:color w:val="111111"/>
          <w:sz w:val="28"/>
          <w:szCs w:val="28"/>
          <w:rtl/>
        </w:rPr>
        <w:t xml:space="preserve">چیزی جز ذکر صَلَوات و صَلاهْ احمدی</w:t>
      </w:r>
    </w:p>
    <w:p>
      <w:pPr>
        <w:pStyle w:val="BookText"/>
      </w:pPr>
      <w:r>
        <w:rPr>
          <w:rFonts w:ascii="IRNazanin" w:hAnsi="IRNazanin" w:eastAsia="IRNazanin" w:cs="IRNazanin"/>
          <w:lang w:bidi="fa-IR"/>
          <w:color w:val="111111"/>
          <w:sz w:val="28"/>
          <w:szCs w:val="28"/>
          <w:rtl/>
        </w:rPr>
        <w:t xml:space="preserve">پس به احمد و به آلش باد صلوات سرمدی</w:t>
      </w:r>
    </w:p>
    <w:p>
      <w:pPr>
        <w:pStyle w:val="BookText"/>
      </w:pPr>
      <w:r>
        <w:rPr>
          <w:rFonts w:ascii="IRNazanin" w:hAnsi="IRNazanin" w:eastAsia="IRNazanin" w:cs="IRNazanin"/>
          <w:lang w:bidi="fa-IR"/>
          <w:color w:val="111111"/>
          <w:sz w:val="28"/>
          <w:szCs w:val="28"/>
          <w:rtl/>
        </w:rPr>
        <w:t xml:space="preserve">ای که دوست داری ابوالقاسم و آل پاک او</w:t>
      </w:r>
    </w:p>
    <w:p>
      <w:pPr>
        <w:pStyle w:val="BookText"/>
      </w:pPr>
      <w:r>
        <w:rPr>
          <w:rFonts w:ascii="IRNazanin" w:hAnsi="IRNazanin" w:eastAsia="IRNazanin" w:cs="IRNazanin"/>
          <w:lang w:bidi="fa-IR"/>
          <w:color w:val="111111"/>
          <w:sz w:val="28"/>
          <w:szCs w:val="28"/>
          <w:rtl/>
        </w:rPr>
        <w:t xml:space="preserve">دائماً گو تو صلوات آن صلوات نکو</w:t>
      </w:r>
    </w:p>
    <w:p>
      <w:pPr>
        <w:pStyle w:val="BookText"/>
      </w:pPr>
      <w:r>
        <w:rPr>
          <w:rFonts w:ascii="IRNazanin" w:hAnsi="IRNazanin" w:eastAsia="IRNazanin" w:cs="IRNazanin"/>
          <w:lang w:bidi="fa-IR"/>
          <w:color w:val="111111"/>
          <w:sz w:val="28"/>
          <w:szCs w:val="28"/>
          <w:rtl/>
        </w:rPr>
        <w:t xml:space="preserve">آن صلوات نکو باشد صلوات بر رسول</w:t>
      </w:r>
    </w:p>
    <w:p>
      <w:pPr>
        <w:pStyle w:val="BookText"/>
      </w:pPr>
      <w:r>
        <w:rPr>
          <w:rFonts w:ascii="IRNazanin" w:hAnsi="IRNazanin" w:eastAsia="IRNazanin" w:cs="IRNazanin"/>
          <w:lang w:bidi="fa-IR"/>
          <w:color w:val="111111"/>
          <w:sz w:val="28"/>
          <w:szCs w:val="28"/>
          <w:rtl/>
        </w:rPr>
        <w:t xml:space="preserve">گو صلوات باد به آلش تا شود ذکرت قبول</w:t>
      </w:r>
    </w:p>
    <w:p>
      <w:pPr>
        <w:pStyle w:val="BookText"/>
      </w:pPr>
      <w:r>
        <w:rPr>
          <w:rFonts w:ascii="IRNazanin" w:hAnsi="IRNazanin" w:eastAsia="IRNazanin" w:cs="IRNazanin"/>
          <w:lang w:bidi="fa-IR"/>
          <w:color w:val="111111"/>
          <w:sz w:val="28"/>
          <w:szCs w:val="28"/>
          <w:rtl/>
        </w:rPr>
        <w:t xml:space="preserve">اصل این آل است علی و هست امیر همگان</w:t>
      </w:r>
    </w:p>
    <w:p>
      <w:pPr>
        <w:pStyle w:val="BookText"/>
      </w:pPr>
      <w:r>
        <w:rPr>
          <w:rFonts w:ascii="IRNazanin" w:hAnsi="IRNazanin" w:eastAsia="IRNazanin" w:cs="IRNazanin"/>
          <w:lang w:bidi="fa-IR"/>
          <w:color w:val="111111"/>
          <w:sz w:val="28"/>
          <w:szCs w:val="28"/>
          <w:rtl/>
        </w:rPr>
        <w:t xml:space="preserve">باد سلام حق تعالی بر امیر مؤمنان</w:t>
      </w:r>
    </w:p>
    <w:p>
      <w:pPr>
        <w:pStyle w:val="BookText"/>
      </w:pPr>
      <w:r>
        <w:rPr>
          <w:rFonts w:ascii="IRNazanin" w:hAnsi="IRNazanin" w:eastAsia="IRNazanin" w:cs="IRNazanin"/>
          <w:lang w:bidi="fa-IR"/>
          <w:color w:val="111111"/>
          <w:sz w:val="28"/>
          <w:szCs w:val="28"/>
          <w:rtl/>
        </w:rPr>
        <w:t xml:space="preserve">[9-8] گفته است این آیه‌ی خَفَتْ مَوازینُهْ، یقین</w:t>
      </w:r>
    </w:p>
    <w:p>
      <w:pPr>
        <w:pStyle w:val="BookText"/>
      </w:pPr>
      <w:r>
        <w:rPr>
          <w:rFonts w:ascii="IRNazanin" w:hAnsi="IRNazanin" w:eastAsia="IRNazanin" w:cs="IRNazanin"/>
          <w:lang w:bidi="fa-IR"/>
          <w:color w:val="111111"/>
          <w:sz w:val="28"/>
          <w:szCs w:val="28"/>
          <w:rtl/>
        </w:rPr>
        <w:t xml:space="preserve">نازل گشته از سماوات عُلا روی زمین</w:t>
      </w:r>
    </w:p>
    <w:p>
      <w:pPr>
        <w:pStyle w:val="BookText"/>
      </w:pPr>
      <w:r>
        <w:rPr>
          <w:rFonts w:ascii="IRNazanin" w:hAnsi="IRNazanin" w:eastAsia="IRNazanin" w:cs="IRNazanin"/>
          <w:lang w:bidi="fa-IR"/>
          <w:color w:val="111111"/>
          <w:sz w:val="28"/>
          <w:szCs w:val="28"/>
          <w:rtl/>
        </w:rPr>
        <w:t xml:space="preserve">آمده در شأن آن سه، آن سه و ام الفساد</w:t>
      </w:r>
    </w:p>
    <w:p>
      <w:pPr>
        <w:pStyle w:val="BookText"/>
      </w:pPr>
      <w:r>
        <w:rPr>
          <w:rFonts w:ascii="IRNazanin" w:hAnsi="IRNazanin" w:eastAsia="IRNazanin" w:cs="IRNazanin"/>
          <w:lang w:bidi="fa-IR"/>
          <w:color w:val="111111"/>
          <w:sz w:val="28"/>
          <w:szCs w:val="28"/>
          <w:rtl/>
        </w:rPr>
        <w:t xml:space="preserve">هاوِیَه هست جایگاه و جایگاه هر عناد</w:t>
      </w:r>
    </w:p>
    <w:p>
      <w:pPr>
        <w:pStyle w:val="BookText"/>
      </w:pPr>
      <w:r>
        <w:rPr>
          <w:rFonts w:ascii="IRNazanin" w:hAnsi="IRNazanin" w:eastAsia="IRNazanin" w:cs="IRNazanin"/>
          <w:lang w:bidi="fa-IR"/>
          <w:color w:val="111111"/>
          <w:sz w:val="28"/>
          <w:szCs w:val="28"/>
          <w:rtl/>
        </w:rPr>
        <w:t xml:space="preserve">نقل شده از باقر علم لَدُنی یک سخن</w:t>
      </w:r>
    </w:p>
    <w:p>
      <w:pPr>
        <w:pStyle w:val="BookText"/>
      </w:pPr>
      <w:r>
        <w:rPr>
          <w:rFonts w:ascii="IRNazanin" w:hAnsi="IRNazanin" w:eastAsia="IRNazanin" w:cs="IRNazanin"/>
          <w:lang w:bidi="fa-IR"/>
          <w:color w:val="111111"/>
          <w:sz w:val="28"/>
          <w:szCs w:val="28"/>
          <w:rtl/>
        </w:rPr>
        <w:t xml:space="preserve">هیچ کسی ناورده است مانند آن در انجمن</w:t>
      </w:r>
    </w:p>
    <w:p>
      <w:pPr>
        <w:pStyle w:val="BookText"/>
      </w:pPr>
      <w:r>
        <w:rPr>
          <w:rFonts w:ascii="IRNazanin" w:hAnsi="IRNazanin" w:eastAsia="IRNazanin" w:cs="IRNazanin"/>
          <w:lang w:bidi="fa-IR"/>
          <w:color w:val="111111"/>
          <w:sz w:val="28"/>
          <w:szCs w:val="28"/>
          <w:rtl/>
        </w:rPr>
        <w:t xml:space="preserve">گفته است هر کس کند انکار ولایت علی</w:t>
      </w:r>
    </w:p>
    <w:p>
      <w:pPr>
        <w:pStyle w:val="BookText"/>
      </w:pPr>
      <w:r>
        <w:rPr>
          <w:rFonts w:ascii="IRNazanin" w:hAnsi="IRNazanin" w:eastAsia="IRNazanin" w:cs="IRNazanin"/>
          <w:lang w:bidi="fa-IR"/>
          <w:color w:val="111111"/>
          <w:sz w:val="28"/>
          <w:szCs w:val="28"/>
          <w:rtl/>
        </w:rPr>
        <w:t xml:space="preserve">می‌شود میزانِ اعمالش سبک و بس خفی</w:t>
      </w:r>
    </w:p>
    <w:p>
      <w:pPr>
        <w:pStyle w:val="BookText"/>
      </w:pPr>
      <w:r>
        <w:rPr>
          <w:rFonts w:ascii="IRNazanin" w:hAnsi="IRNazanin" w:eastAsia="IRNazanin" w:cs="IRNazanin"/>
          <w:lang w:bidi="fa-IR"/>
          <w:color w:val="111111"/>
          <w:sz w:val="28"/>
          <w:szCs w:val="28"/>
          <w:rtl/>
        </w:rPr>
        <w:t xml:space="preserve">جایگاهش هست درون هاوِیَه و قهر چاه</w:t>
      </w:r>
    </w:p>
    <w:p>
      <w:pPr>
        <w:pStyle w:val="BookText"/>
      </w:pPr>
      <w:r>
        <w:rPr>
          <w:rFonts w:ascii="IRNazanin" w:hAnsi="IRNazanin" w:eastAsia="IRNazanin" w:cs="IRNazanin"/>
          <w:lang w:bidi="fa-IR"/>
          <w:color w:val="111111"/>
          <w:sz w:val="28"/>
          <w:szCs w:val="28"/>
          <w:rtl/>
        </w:rPr>
        <w:t xml:space="preserve">در میان آتش دوزخ ندارد هیچ پناه</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08" w:name="pg4582_32339"/>
    <w:bookmarkEnd w:id="108"/>
    <w:p>
      <w:pPr>
        <w:pStyle w:val="BookText"/>
      </w:pPr>
      <w:r>
        <w:rPr>
          <w:rFonts w:ascii="IRNazanin" w:hAnsi="IRNazanin" w:eastAsia="IRNazanin" w:cs="IRNazanin"/>
          <w:lang w:bidi="fa-IR"/>
          <w:color w:val="111111"/>
          <w:sz w:val="28"/>
          <w:szCs w:val="28"/>
          <w:rtl/>
        </w:rPr>
        <w:t xml:space="preserve">پس پناه گیریم خدا را، در عداوت با علی</w:t>
      </w:r>
    </w:p>
    <w:p>
      <w:pPr>
        <w:pStyle w:val="BookText"/>
      </w:pPr>
      <w:r>
        <w:rPr>
          <w:rFonts w:ascii="IRNazanin" w:hAnsi="IRNazanin" w:eastAsia="IRNazanin" w:cs="IRNazanin"/>
          <w:lang w:bidi="fa-IR"/>
          <w:color w:val="111111"/>
          <w:sz w:val="28"/>
          <w:szCs w:val="28"/>
          <w:rtl/>
        </w:rPr>
        <w:t xml:space="preserve">در غدیر خم ز بهر مصطفی گشته وصی</w:t>
      </w:r>
    </w:p>
    <w:p>
      <w:pPr>
        <w:pStyle w:val="BookText"/>
      </w:pPr>
      <w:r>
        <w:rPr>
          <w:rFonts w:ascii="IRNazanin" w:hAnsi="IRNazanin" w:eastAsia="IRNazanin" w:cs="IRNazanin"/>
          <w:lang w:bidi="fa-IR"/>
          <w:color w:val="111111"/>
          <w:sz w:val="28"/>
          <w:szCs w:val="28"/>
          <w:rtl/>
        </w:rPr>
        <w:t xml:space="preserve">او ولیّ الله و نفس مصطفی باشد یقین</w:t>
      </w:r>
    </w:p>
    <w:p>
      <w:pPr>
        <w:pStyle w:val="BookText"/>
      </w:pPr>
      <w:r>
        <w:rPr>
          <w:rFonts w:ascii="IRNazanin" w:hAnsi="IRNazanin" w:eastAsia="IRNazanin" w:cs="IRNazanin"/>
          <w:lang w:bidi="fa-IR"/>
          <w:color w:val="111111"/>
          <w:sz w:val="28"/>
          <w:szCs w:val="28"/>
          <w:rtl/>
        </w:rPr>
        <w:t xml:space="preserve">او امیر عالم هستی امیرالمؤمنین</w:t>
      </w:r>
    </w:p>
    <w:p>
      <w:pPr>
        <w:pStyle w:val="BookText"/>
      </w:pPr>
      <w:r>
        <w:rPr>
          <w:rFonts w:ascii="IRNazanin" w:hAnsi="IRNazanin" w:eastAsia="IRNazanin" w:cs="IRNazanin"/>
          <w:lang w:bidi="fa-IR"/>
          <w:color w:val="111111"/>
          <w:sz w:val="28"/>
          <w:szCs w:val="28"/>
          <w:rtl/>
        </w:rPr>
        <w:t xml:space="preserve">هر که دارد به خدا ایمان امیرش هست علیّ</w:t>
      </w:r>
    </w:p>
    <w:p>
      <w:pPr>
        <w:pStyle w:val="BookText"/>
      </w:pPr>
      <w:r>
        <w:rPr>
          <w:rFonts w:ascii="IRNazanin" w:hAnsi="IRNazanin" w:eastAsia="IRNazanin" w:cs="IRNazanin"/>
          <w:lang w:bidi="fa-IR"/>
          <w:color w:val="111111"/>
          <w:sz w:val="28"/>
          <w:szCs w:val="28"/>
          <w:rtl/>
        </w:rPr>
        <w:t xml:space="preserve">این علی بهر خدای مُتعال باشد ولیّ</w:t>
      </w:r>
    </w:p>
    <w:p>
      <w:pPr>
        <w:pStyle w:val="BookText"/>
      </w:pPr>
      <w:r>
        <w:rPr>
          <w:rFonts w:ascii="IRNazanin" w:hAnsi="IRNazanin" w:eastAsia="IRNazanin" w:cs="IRNazanin"/>
          <w:lang w:bidi="fa-IR"/>
          <w:color w:val="111111"/>
          <w:sz w:val="28"/>
          <w:szCs w:val="28"/>
          <w:rtl/>
        </w:rPr>
        <w:t xml:space="preserve">این علی باشد وصی مصطفی در این جهان</w:t>
      </w:r>
    </w:p>
    <w:p>
      <w:pPr>
        <w:pStyle w:val="BookText"/>
      </w:pPr>
      <w:r>
        <w:rPr>
          <w:rFonts w:ascii="IRNazanin" w:hAnsi="IRNazanin" w:eastAsia="IRNazanin" w:cs="IRNazanin"/>
          <w:lang w:bidi="fa-IR"/>
          <w:color w:val="111111"/>
          <w:sz w:val="28"/>
          <w:szCs w:val="28"/>
          <w:rtl/>
        </w:rPr>
        <w:t xml:space="preserve">دوستی شاه ولایت واجب است بر همگان</w:t>
      </w:r>
    </w:p>
    <w:p>
      <w:pPr>
        <w:pStyle w:val="BookText"/>
      </w:pPr>
      <w:r>
        <w:rPr>
          <w:rFonts w:ascii="IRNazanin" w:hAnsi="IRNazanin" w:eastAsia="IRNazanin" w:cs="IRNazanin"/>
          <w:lang w:bidi="fa-IR"/>
          <w:color w:val="111111"/>
          <w:sz w:val="28"/>
          <w:szCs w:val="28"/>
          <w:rtl/>
        </w:rPr>
        <w:t xml:space="preserve">باد سلام و باد صلوات خدای مهربان</w:t>
      </w:r>
    </w:p>
    <w:p>
      <w:pPr>
        <w:pStyle w:val="BookText"/>
      </w:pPr>
      <w:r>
        <w:rPr>
          <w:rFonts w:ascii="IRNazanin" w:hAnsi="IRNazanin" w:eastAsia="IRNazanin" w:cs="IRNazanin"/>
          <w:lang w:bidi="fa-IR"/>
          <w:color w:val="111111"/>
          <w:sz w:val="28"/>
          <w:szCs w:val="28"/>
          <w:rtl/>
        </w:rPr>
        <w:t xml:space="preserve">باد سلام و باد صلوات بر همه پیغمبران</w:t>
      </w:r>
    </w:p>
    <w:p>
      <w:pPr>
        <w:pStyle w:val="BookText"/>
      </w:pPr>
      <w:r>
        <w:rPr>
          <w:rFonts w:ascii="IRNazanin" w:hAnsi="IRNazanin" w:eastAsia="IRNazanin" w:cs="IRNazanin"/>
          <w:lang w:bidi="fa-IR"/>
          <w:color w:val="111111"/>
          <w:sz w:val="28"/>
          <w:szCs w:val="28"/>
          <w:rtl/>
        </w:rPr>
        <w:t xml:space="preserve">باد سلام و باد صلوات تمام اولیا</w:t>
      </w:r>
    </w:p>
    <w:p>
      <w:pPr>
        <w:pStyle w:val="BookText"/>
      </w:pPr>
      <w:r>
        <w:rPr>
          <w:rFonts w:ascii="IRNazanin" w:hAnsi="IRNazanin" w:eastAsia="IRNazanin" w:cs="IRNazanin"/>
          <w:lang w:bidi="fa-IR"/>
          <w:color w:val="111111"/>
          <w:sz w:val="28"/>
          <w:szCs w:val="28"/>
          <w:rtl/>
        </w:rPr>
        <w:t xml:space="preserve">باد سلام و باد صلوات ملائک در سما</w:t>
      </w:r>
    </w:p>
    <w:p>
      <w:pPr>
        <w:pStyle w:val="BookText"/>
      </w:pPr>
      <w:r>
        <w:rPr>
          <w:rFonts w:ascii="IRNazanin" w:hAnsi="IRNazanin" w:eastAsia="IRNazanin" w:cs="IRNazanin"/>
          <w:lang w:bidi="fa-IR"/>
          <w:color w:val="111111"/>
          <w:sz w:val="28"/>
          <w:szCs w:val="28"/>
          <w:rtl/>
        </w:rPr>
        <w:t xml:space="preserve">باد سلام و باد صلوات تمام بندگان</w:t>
      </w:r>
    </w:p>
    <w:p>
      <w:pPr>
        <w:pStyle w:val="BookText"/>
      </w:pPr>
      <w:r>
        <w:rPr>
          <w:rFonts w:ascii="IRNazanin" w:hAnsi="IRNazanin" w:eastAsia="IRNazanin" w:cs="IRNazanin"/>
          <w:lang w:bidi="fa-IR"/>
          <w:color w:val="111111"/>
          <w:sz w:val="28"/>
          <w:szCs w:val="28"/>
          <w:rtl/>
        </w:rPr>
        <w:t xml:space="preserve">بر علی بن ابی طالب امیر مؤمنان</w:t>
      </w:r>
    </w:p>
    <w:p>
      <w:pPr>
        <w:pStyle w:val="Heading3"/>
      </w:pPr>
      <w:bookmarkStart w:id="464" w:name="_Toc114"/>
      <w:r>
        <w:t>102-سوره مبارکه‌ی تَکاثُر</w:t>
      </w:r>
      <w:bookmarkEnd w:id="464"/>
    </w:p>
    <w:p>
      <w:pPr>
        <w:pStyle w:val="BookText"/>
      </w:pPr>
      <w:r>
        <w:rPr>
          <w:rFonts w:ascii="IRNazanin" w:hAnsi="IRNazanin" w:eastAsia="IRNazanin" w:cs="IRNazanin"/>
          <w:lang w:bidi="fa-IR"/>
          <w:color w:val="111111"/>
          <w:sz w:val="28"/>
          <w:szCs w:val="28"/>
          <w:rtl/>
        </w:rPr>
        <w:t xml:space="preserve">[1] سوره‌ئی نامش تکاثُر نازل از درگاه ربّ</w:t>
      </w:r>
    </w:p>
    <w:p>
      <w:pPr>
        <w:pStyle w:val="BookText"/>
      </w:pPr>
      <w:r>
        <w:rPr>
          <w:rFonts w:ascii="IRNazanin" w:hAnsi="IRNazanin" w:eastAsia="IRNazanin" w:cs="IRNazanin"/>
          <w:lang w:bidi="fa-IR"/>
          <w:color w:val="111111"/>
          <w:sz w:val="28"/>
          <w:szCs w:val="28"/>
          <w:rtl/>
        </w:rPr>
        <w:t xml:space="preserve">واقع آمد بهر بیداری انسان خوش نسب</w:t>
      </w:r>
    </w:p>
    <w:p>
      <w:pPr>
        <w:pStyle w:val="BookText"/>
      </w:pPr>
      <w:r>
        <w:rPr>
          <w:rFonts w:ascii="IRNazanin" w:hAnsi="IRNazanin" w:eastAsia="IRNazanin" w:cs="IRNazanin"/>
          <w:lang w:bidi="fa-IR"/>
          <w:color w:val="111111"/>
          <w:sz w:val="28"/>
          <w:szCs w:val="28"/>
          <w:rtl/>
        </w:rPr>
        <w:t xml:space="preserve">آمده تا خود شناسد اصل و نسب، آدمی</w:t>
      </w:r>
    </w:p>
    <w:p>
      <w:pPr>
        <w:pStyle w:val="BookText"/>
      </w:pPr>
      <w:r>
        <w:rPr>
          <w:rFonts w:ascii="IRNazanin" w:hAnsi="IRNazanin" w:eastAsia="IRNazanin" w:cs="IRNazanin"/>
          <w:lang w:bidi="fa-IR"/>
          <w:color w:val="111111"/>
          <w:sz w:val="28"/>
          <w:szCs w:val="28"/>
          <w:rtl/>
        </w:rPr>
        <w:t xml:space="preserve">لیکن انسان غافل است کَیْ می‌شود بیدار دمی</w:t>
      </w:r>
    </w:p>
    <w:p>
      <w:pPr>
        <w:pStyle w:val="BookText"/>
      </w:pPr>
      <w:r>
        <w:rPr>
          <w:rFonts w:ascii="IRNazanin" w:hAnsi="IRNazanin" w:eastAsia="IRNazanin" w:cs="IRNazanin"/>
          <w:lang w:bidi="fa-IR"/>
          <w:color w:val="111111"/>
          <w:sz w:val="28"/>
          <w:szCs w:val="28"/>
          <w:rtl/>
        </w:rPr>
        <w:t xml:space="preserve">[2] کثرت اولاد و مال و هم عشیره، مرده‌ها</w:t>
      </w:r>
    </w:p>
    <w:p>
      <w:pPr>
        <w:pStyle w:val="BookText"/>
      </w:pPr>
      <w:r>
        <w:rPr>
          <w:rFonts w:ascii="IRNazanin" w:hAnsi="IRNazanin" w:eastAsia="IRNazanin" w:cs="IRNazanin"/>
          <w:lang w:bidi="fa-IR"/>
          <w:color w:val="111111"/>
          <w:sz w:val="28"/>
          <w:szCs w:val="28"/>
          <w:rtl/>
        </w:rPr>
        <w:t xml:space="preserve">غافل کرده است فراوان، هم ملاقات خدا</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 فراوان غافل کرده باطن و جان جهان</w:t>
      </w:r>
    </w:p>
    <w:p>
      <w:pPr>
        <w:pStyle w:val="BookText"/>
      </w:pPr>
      <w:r>
        <w:rPr>
          <w:rFonts w:ascii="IRNazanin" w:hAnsi="IRNazanin" w:eastAsia="IRNazanin" w:cs="IRNazanin"/>
          <w:lang w:bidi="fa-IR"/>
          <w:color w:val="111111"/>
          <w:sz w:val="28"/>
          <w:szCs w:val="28"/>
          <w:rtl/>
        </w:rPr>
        <w:t xml:space="preserve">آن امیرمؤمنان است باطن روح و روان</w:t>
      </w:r>
    </w:p>
    <w:p>
      <w:pPr>
        <w:pStyle w:val="BookText"/>
      </w:pPr>
      <w:r>
        <w:rPr>
          <w:rFonts w:ascii="Amiri" w:hAnsi="Amiri" w:eastAsia="Amiri" w:cs="Amiri"/>
          <w:lang w:bidi="ar-SA"/>
          <w:color w:val="111111"/>
          <w:sz w:val="28"/>
          <w:szCs w:val="28"/>
          <w:rtl/>
        </w:rPr>
        <w:t xml:space="preserve">[5] روزی خواهد آن شناخت از روی علم، عِلْمُ الْیَقین</w:t>
      </w:r>
    </w:p>
    <w:p>
      <w:pPr>
        <w:pStyle w:val="BookText"/>
      </w:pPr>
      <w:r>
        <w:rPr>
          <w:rFonts w:ascii="IRNazanin" w:hAnsi="IRNazanin" w:eastAsia="IRNazanin" w:cs="IRNazanin"/>
          <w:lang w:bidi="fa-IR"/>
          <w:color w:val="111111"/>
          <w:sz w:val="28"/>
          <w:szCs w:val="28"/>
          <w:rtl/>
        </w:rPr>
        <w:t xml:space="preserve">هست قیامت جلوه‌ئی از اصل، امیرالمؤمنین</w:t>
      </w:r>
    </w:p>
    <w:p>
      <w:pPr>
        <w:pStyle w:val="BookText"/>
      </w:pPr>
      <w:r>
        <w:rPr>
          <w:rFonts w:ascii="IRNazanin" w:hAnsi="IRNazanin" w:eastAsia="IRNazanin" w:cs="IRNazanin"/>
          <w:lang w:bidi="fa-IR"/>
          <w:color w:val="111111"/>
          <w:sz w:val="28"/>
          <w:szCs w:val="28"/>
          <w:rtl/>
        </w:rPr>
        <w:t xml:space="preserve">[6] گر بدانی جلوه‌ی مولی ببینی خود جحیم</w:t>
      </w:r>
    </w:p>
    <w:p>
      <w:pPr>
        <w:pStyle w:val="BookText"/>
      </w:pPr>
      <w:r>
        <w:rPr>
          <w:rFonts w:ascii="IRNazanin" w:hAnsi="IRNazanin" w:eastAsia="IRNazanin" w:cs="IRNazanin"/>
          <w:lang w:bidi="fa-IR"/>
          <w:color w:val="111111"/>
          <w:sz w:val="28"/>
          <w:szCs w:val="28"/>
          <w:rtl/>
        </w:rPr>
        <w:t xml:space="preserve">جلوه باشد از جلال و یا جمال، جنت، نعیم</w:t>
      </w:r>
    </w:p>
    <w:p>
      <w:pPr>
        <w:pStyle w:val="BookText"/>
      </w:pPr>
      <w:r>
        <w:rPr>
          <w:rFonts w:ascii="IRNazanin" w:hAnsi="IRNazanin" w:eastAsia="IRNazanin" w:cs="IRNazanin"/>
          <w:lang w:bidi="fa-IR"/>
          <w:color w:val="111111"/>
          <w:sz w:val="28"/>
          <w:szCs w:val="28"/>
          <w:rtl/>
        </w:rPr>
        <w:t xml:space="preserve">[7] گر رسی این جا ببینی باطن هر چیز را</w:t>
      </w:r>
    </w:p>
    <w:p>
      <w:pPr>
        <w:pStyle w:val="BookText"/>
      </w:pPr>
      <w:r>
        <w:rPr>
          <w:rFonts w:ascii="IRNazanin" w:hAnsi="IRNazanin" w:eastAsia="IRNazanin" w:cs="IRNazanin"/>
          <w:lang w:bidi="fa-IR"/>
          <w:color w:val="111111"/>
          <w:sz w:val="28"/>
          <w:szCs w:val="28"/>
          <w:rtl/>
        </w:rPr>
        <w:t xml:space="preserve">از جحیم است این و یا از جنت و لطف خدا</w:t>
      </w:r>
    </w:p>
    <w:p>
      <w:pPr>
        <w:pStyle w:val="BookText"/>
      </w:pPr>
      <w:r>
        <w:rPr>
          <w:rFonts w:ascii="IRNazanin" w:hAnsi="IRNazanin" w:eastAsia="IRNazanin" w:cs="IRNazanin"/>
          <w:lang w:bidi="fa-IR"/>
          <w:color w:val="111111"/>
          <w:sz w:val="28"/>
          <w:szCs w:val="28"/>
          <w:rtl/>
        </w:rPr>
        <w:t xml:space="preserve">[8] در قیامت هر کسی را پرسند از او در عیان</w:t>
      </w:r>
    </w:p>
    <w:p>
      <w:pPr>
        <w:pStyle w:val="BookText"/>
      </w:pPr>
      <w:r>
        <w:rPr>
          <w:rFonts w:ascii="IRNazanin" w:hAnsi="IRNazanin" w:eastAsia="IRNazanin" w:cs="IRNazanin"/>
          <w:lang w:bidi="fa-IR"/>
          <w:color w:val="111111"/>
          <w:sz w:val="28"/>
          <w:szCs w:val="28"/>
          <w:rtl/>
        </w:rPr>
        <w:t xml:space="preserve">از تمامی نِعَم، خاصه ز اصل و جان آن</w:t>
      </w:r>
    </w:p>
    <w:p>
      <w:pPr>
        <w:pStyle w:val="BookText"/>
      </w:pPr>
      <w:r>
        <w:rPr>
          <w:rFonts w:ascii="IRNazanin" w:hAnsi="IRNazanin" w:eastAsia="IRNazanin" w:cs="IRNazanin"/>
          <w:lang w:bidi="fa-IR"/>
          <w:color w:val="111111"/>
          <w:sz w:val="28"/>
          <w:szCs w:val="28"/>
          <w:rtl/>
        </w:rPr>
        <w:t xml:space="preserve">اصل و جان آن، یقین باشد ولایت علی</w:t>
      </w:r>
    </w:p>
    <w:p>
      <w:pPr>
        <w:pStyle w:val="BookText"/>
      </w:pPr>
      <w:r>
        <w:rPr>
          <w:rFonts w:ascii="Amiri" w:hAnsi="Amiri" w:eastAsia="Amiri" w:cs="Amiri"/>
          <w:lang w:bidi="ar-SA"/>
          <w:color w:val="111111"/>
          <w:sz w:val="28"/>
          <w:szCs w:val="28"/>
          <w:rtl/>
        </w:rPr>
        <w:t xml:space="preserve">اِعْتِقاد ما همین است و نباشد مشکلی</w:t>
      </w:r>
    </w:p>
    <w:p>
      <w:pPr>
        <w:pStyle w:val="BookText"/>
      </w:pPr>
      <w:r>
        <w:rPr>
          <w:rFonts w:ascii="IRNazanin" w:hAnsi="IRNazanin" w:eastAsia="IRNazanin" w:cs="IRNazanin"/>
          <w:lang w:bidi="fa-IR"/>
          <w:color w:val="111111"/>
          <w:sz w:val="28"/>
          <w:szCs w:val="28"/>
          <w:rtl/>
        </w:rPr>
        <w:t xml:space="preserve">در قیامت از همه پرسند، چه کردی با ولا؟</w:t>
      </w:r>
    </w:p>
    <w:p>
      <w:pPr>
        <w:pStyle w:val="BookText"/>
      </w:pPr>
      <w:r>
        <w:rPr>
          <w:rFonts w:ascii="IRNazanin" w:hAnsi="IRNazanin" w:eastAsia="IRNazanin" w:cs="IRNazanin"/>
          <w:lang w:bidi="fa-IR"/>
          <w:color w:val="111111"/>
          <w:sz w:val="28"/>
          <w:szCs w:val="28"/>
          <w:rtl/>
        </w:rPr>
        <w:t xml:space="preserve">بِالْاَخَص گوئید چه کردید با علی مرتضی؟</w:t>
      </w:r>
    </w:p>
    <w:p>
      <w:pPr>
        <w:pStyle w:val="BookText"/>
      </w:pPr>
      <w:r>
        <w:rPr>
          <w:rFonts w:ascii="IRNazanin" w:hAnsi="IRNazanin" w:eastAsia="IRNazanin" w:cs="IRNazanin"/>
          <w:lang w:bidi="fa-IR"/>
          <w:color w:val="111111"/>
          <w:sz w:val="28"/>
          <w:szCs w:val="28"/>
          <w:rtl/>
        </w:rPr>
        <w:t xml:space="preserve">آیه را معنا نمودی صادق آل رسول</w:t>
      </w:r>
    </w:p>
    <w:p>
      <w:pPr>
        <w:pStyle w:val="BookText"/>
      </w:pPr>
      <w:r>
        <w:rPr>
          <w:rFonts w:ascii="IRNazanin" w:hAnsi="IRNazanin" w:eastAsia="IRNazanin" w:cs="IRNazanin"/>
          <w:lang w:bidi="fa-IR"/>
          <w:color w:val="111111"/>
          <w:sz w:val="28"/>
          <w:szCs w:val="28"/>
          <w:rtl/>
        </w:rPr>
        <w:t xml:space="preserve">با قسم یاد کرد خدا را، بی قسم هم هست قبول</w:t>
      </w:r>
    </w:p>
    <w:p>
      <w:pPr>
        <w:pStyle w:val="BookText"/>
      </w:pPr>
      <w:r>
        <w:rPr>
          <w:rFonts w:ascii="IRNazanin" w:hAnsi="IRNazanin" w:eastAsia="IRNazanin" w:cs="IRNazanin"/>
          <w:lang w:bidi="fa-IR"/>
          <w:color w:val="111111"/>
          <w:sz w:val="28"/>
          <w:szCs w:val="28"/>
          <w:rtl/>
        </w:rPr>
        <w:t xml:space="preserve">گفت نَعیم هرگز نباشد آب و نان و این و آن</w:t>
      </w:r>
    </w:p>
    <w:p>
      <w:pPr>
        <w:pStyle w:val="BookText"/>
      </w:pPr>
      <w:r>
        <w:rPr>
          <w:rFonts w:ascii="IRNazanin" w:hAnsi="IRNazanin" w:eastAsia="IRNazanin" w:cs="IRNazanin"/>
          <w:lang w:bidi="fa-IR"/>
          <w:color w:val="111111"/>
          <w:sz w:val="28"/>
          <w:szCs w:val="28"/>
          <w:rtl/>
        </w:rPr>
        <w:t xml:space="preserve">هست ولایت ائمه خاص امیرمؤمنان</w:t>
      </w:r>
    </w:p>
    <w:p>
      <w:pPr>
        <w:pStyle w:val="BookText"/>
      </w:pPr>
      <w:r>
        <w:rPr>
          <w:rFonts w:ascii="IRNazanin" w:hAnsi="IRNazanin" w:eastAsia="IRNazanin" w:cs="IRNazanin"/>
          <w:lang w:bidi="fa-IR"/>
          <w:color w:val="111111"/>
          <w:sz w:val="28"/>
          <w:szCs w:val="28"/>
          <w:rtl/>
        </w:rPr>
        <w:t xml:space="preserve">شد سؤال از حجت هشتم علی موسی الرّضا</w:t>
      </w:r>
    </w:p>
    <w:p>
      <w:pPr>
        <w:pStyle w:val="BookText"/>
      </w:pPr>
      <w:r>
        <w:rPr>
          <w:rFonts w:ascii="IRNazanin" w:hAnsi="IRNazanin" w:eastAsia="IRNazanin" w:cs="IRNazanin"/>
          <w:lang w:bidi="fa-IR"/>
          <w:color w:val="111111"/>
          <w:sz w:val="28"/>
          <w:szCs w:val="28"/>
          <w:rtl/>
        </w:rPr>
        <w:t xml:space="preserve">معنی آیه و معنای نعیم گو بهر ما</w:t>
      </w:r>
    </w:p>
    <w:p>
      <w:pPr>
        <w:pStyle w:val="BookText"/>
      </w:pPr>
      <w:r>
        <w:rPr>
          <w:rFonts w:ascii="IRNazanin" w:hAnsi="IRNazanin" w:eastAsia="IRNazanin" w:cs="IRNazanin"/>
          <w:lang w:bidi="fa-IR"/>
          <w:color w:val="111111"/>
          <w:sz w:val="28"/>
          <w:szCs w:val="28"/>
          <w:rtl/>
        </w:rPr>
        <w:t xml:space="preserve">در جواب فرمود: نباشد معنیش این آب و نان</w:t>
      </w:r>
    </w:p>
    <w:p>
      <w:pPr>
        <w:pStyle w:val="BookText"/>
      </w:pPr>
      <w:r>
        <w:rPr>
          <w:rFonts w:ascii="IRNazanin" w:hAnsi="IRNazanin" w:eastAsia="IRNazanin" w:cs="IRNazanin"/>
          <w:lang w:bidi="fa-IR"/>
          <w:color w:val="111111"/>
          <w:sz w:val="28"/>
          <w:szCs w:val="28"/>
          <w:rtl/>
        </w:rPr>
        <w:t xml:space="preserve">معنیش باشد ولایت از امیرمؤمنان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09" w:name="pg4582_32341"/>
    <w:bookmarkEnd w:id="109"/>
    <w:p>
      <w:pPr>
        <w:pStyle w:val="BookText"/>
      </w:pPr>
      <w:r>
        <w:rPr>
          <w:rFonts w:ascii="IRNazanin" w:hAnsi="IRNazanin" w:eastAsia="IRNazanin" w:cs="IRNazanin"/>
          <w:lang w:bidi="fa-IR"/>
          <w:color w:val="111111"/>
          <w:sz w:val="28"/>
          <w:szCs w:val="28"/>
          <w:rtl/>
        </w:rPr>
        <w:t xml:space="preserve">گفته از بابم سؤال شد معنی آیه که چیست</w:t>
      </w:r>
    </w:p>
    <w:p>
      <w:pPr>
        <w:pStyle w:val="BookText"/>
      </w:pPr>
      <w:r>
        <w:rPr>
          <w:rFonts w:ascii="IRNazanin" w:hAnsi="IRNazanin" w:eastAsia="IRNazanin" w:cs="IRNazanin"/>
          <w:lang w:bidi="fa-IR"/>
          <w:color w:val="111111"/>
          <w:sz w:val="28"/>
          <w:szCs w:val="28"/>
          <w:rtl/>
        </w:rPr>
        <w:t xml:space="preserve">گر نباشد آب و نان پس این زن زیبا که نیست</w:t>
      </w:r>
    </w:p>
    <w:p>
      <w:pPr>
        <w:pStyle w:val="BookText"/>
      </w:pPr>
      <w:r>
        <w:rPr>
          <w:rFonts w:ascii="IRNazanin" w:hAnsi="IRNazanin" w:eastAsia="IRNazanin" w:cs="IRNazanin"/>
          <w:lang w:bidi="fa-IR"/>
          <w:color w:val="111111"/>
          <w:sz w:val="28"/>
          <w:szCs w:val="28"/>
          <w:rtl/>
        </w:rPr>
        <w:t xml:space="preserve">در غضب شد باب من گفتا که هرگز این خدا</w:t>
      </w:r>
    </w:p>
    <w:p>
      <w:pPr>
        <w:pStyle w:val="BookText"/>
      </w:pPr>
      <w:r>
        <w:rPr>
          <w:rFonts w:ascii="IRNazanin" w:hAnsi="IRNazanin" w:eastAsia="IRNazanin" w:cs="IRNazanin"/>
          <w:lang w:bidi="fa-IR"/>
          <w:color w:val="111111"/>
          <w:sz w:val="28"/>
          <w:szCs w:val="28"/>
          <w:rtl/>
        </w:rPr>
        <w:t xml:space="preserve">هیچ ندارد یک سؤال از بندگان زین ماجرا</w:t>
      </w:r>
    </w:p>
    <w:p>
      <w:pPr>
        <w:pStyle w:val="BookText"/>
      </w:pPr>
      <w:r>
        <w:rPr>
          <w:rFonts w:ascii="IRNazanin" w:hAnsi="IRNazanin" w:eastAsia="IRNazanin" w:cs="IRNazanin"/>
          <w:lang w:bidi="fa-IR"/>
          <w:color w:val="111111"/>
          <w:sz w:val="28"/>
          <w:szCs w:val="28"/>
          <w:rtl/>
        </w:rPr>
        <w:t xml:space="preserve">دوستی ما اهل بیت باشد نعیم پر جلا</w:t>
      </w:r>
    </w:p>
    <w:p>
      <w:pPr>
        <w:pStyle w:val="BookText"/>
      </w:pPr>
      <w:r>
        <w:rPr>
          <w:rFonts w:ascii="IRNazanin" w:hAnsi="IRNazanin" w:eastAsia="IRNazanin" w:cs="IRNazanin"/>
          <w:lang w:bidi="fa-IR"/>
          <w:color w:val="111111"/>
          <w:sz w:val="28"/>
          <w:szCs w:val="28"/>
          <w:rtl/>
        </w:rPr>
        <w:t xml:space="preserve">هست سؤال از این ولایت محضر خاص خدا</w:t>
      </w:r>
    </w:p>
    <w:p>
      <w:pPr>
        <w:pStyle w:val="BookText"/>
      </w:pPr>
      <w:r>
        <w:rPr>
          <w:rFonts w:ascii="IRNazanin" w:hAnsi="IRNazanin" w:eastAsia="IRNazanin" w:cs="IRNazanin"/>
          <w:lang w:bidi="fa-IR"/>
          <w:color w:val="111111"/>
          <w:sz w:val="28"/>
          <w:szCs w:val="28"/>
          <w:rtl/>
        </w:rPr>
        <w:t xml:space="preserve">دوستی ما آل احمد می‌برد سوی بهشت</w:t>
      </w:r>
    </w:p>
    <w:p>
      <w:pPr>
        <w:pStyle w:val="BookText"/>
      </w:pPr>
      <w:r>
        <w:rPr>
          <w:rFonts w:ascii="IRNazanin" w:hAnsi="IRNazanin" w:eastAsia="IRNazanin" w:cs="IRNazanin"/>
          <w:lang w:bidi="fa-IR"/>
          <w:color w:val="111111"/>
          <w:sz w:val="28"/>
          <w:szCs w:val="28"/>
          <w:rtl/>
        </w:rPr>
        <w:t xml:space="preserve">این نعیم باشد ولایت، آن ولایت خوش سرشت</w:t>
      </w:r>
    </w:p>
    <w:p>
      <w:pPr>
        <w:pStyle w:val="BookText"/>
      </w:pPr>
      <w:r>
        <w:rPr>
          <w:rFonts w:ascii="IRNazanin" w:hAnsi="IRNazanin" w:eastAsia="IRNazanin" w:cs="IRNazanin"/>
          <w:lang w:bidi="fa-IR"/>
          <w:color w:val="111111"/>
          <w:sz w:val="28"/>
          <w:szCs w:val="28"/>
          <w:rtl/>
        </w:rPr>
        <w:t xml:space="preserve">گفت پیمبر با علی از بعد مردن در نخست</w:t>
      </w:r>
    </w:p>
    <w:p>
      <w:pPr>
        <w:pStyle w:val="BookText"/>
      </w:pPr>
      <w:r>
        <w:rPr>
          <w:rFonts w:ascii="IRNazanin" w:hAnsi="IRNazanin" w:eastAsia="IRNazanin" w:cs="IRNazanin"/>
          <w:lang w:bidi="fa-IR"/>
          <w:color w:val="111111"/>
          <w:sz w:val="28"/>
          <w:szCs w:val="28"/>
          <w:rtl/>
        </w:rPr>
        <w:t xml:space="preserve">می‌شود انسان سؤال آن هم سؤالی بس درست</w:t>
      </w:r>
    </w:p>
    <w:p>
      <w:pPr>
        <w:pStyle w:val="BookText"/>
      </w:pPr>
      <w:r>
        <w:rPr>
          <w:rFonts w:ascii="IRNazanin" w:hAnsi="IRNazanin" w:eastAsia="IRNazanin" w:cs="IRNazanin"/>
          <w:lang w:bidi="fa-IR"/>
          <w:color w:val="111111"/>
          <w:sz w:val="28"/>
          <w:szCs w:val="28"/>
          <w:rtl/>
        </w:rPr>
        <w:t xml:space="preserve">آن سؤال باشد ز توحید و رسالت نبی</w:t>
      </w:r>
    </w:p>
    <w:p>
      <w:pPr>
        <w:pStyle w:val="BookText"/>
      </w:pPr>
      <w:r>
        <w:rPr>
          <w:rFonts w:ascii="IRNazanin" w:hAnsi="IRNazanin" w:eastAsia="IRNazanin" w:cs="IRNazanin"/>
          <w:lang w:bidi="fa-IR"/>
          <w:color w:val="111111"/>
          <w:sz w:val="28"/>
          <w:szCs w:val="28"/>
          <w:rtl/>
        </w:rPr>
        <w:t xml:space="preserve">از ولایت باشد آن هم از ولایت علی</w:t>
      </w:r>
    </w:p>
    <w:p>
      <w:pPr>
        <w:pStyle w:val="Heading3"/>
      </w:pPr>
      <w:bookmarkStart w:id="465" w:name="_Toc115"/>
      <w:r>
        <w:t>103-سوره مبارکه‌ی عصر</w:t>
      </w:r>
      <w:bookmarkEnd w:id="465"/>
    </w:p>
    <w:p>
      <w:pPr>
        <w:pStyle w:val="BookText"/>
      </w:pPr>
      <w:r>
        <w:rPr>
          <w:rFonts w:ascii="IRNazanin" w:hAnsi="IRNazanin" w:eastAsia="IRNazanin" w:cs="IRNazanin"/>
          <w:lang w:bidi="fa-IR"/>
          <w:color w:val="111111"/>
          <w:sz w:val="28"/>
          <w:szCs w:val="28"/>
          <w:rtl/>
        </w:rPr>
        <w:t xml:space="preserve">سوره‌ئی نازل شده بهر زیارت از سما</w:t>
      </w:r>
    </w:p>
    <w:p>
      <w:pPr>
        <w:pStyle w:val="BookText"/>
      </w:pPr>
      <w:r>
        <w:rPr>
          <w:rFonts w:ascii="IRNazanin" w:hAnsi="IRNazanin" w:eastAsia="IRNazanin" w:cs="IRNazanin"/>
          <w:lang w:bidi="fa-IR"/>
          <w:color w:val="111111"/>
          <w:sz w:val="28"/>
          <w:szCs w:val="28"/>
          <w:rtl/>
        </w:rPr>
        <w:t xml:space="preserve">سوره عصر است که باشد معنی اسم خدا</w:t>
      </w:r>
    </w:p>
    <w:p>
      <w:pPr>
        <w:pStyle w:val="BookText"/>
      </w:pPr>
      <w:r>
        <w:rPr>
          <w:rFonts w:ascii="IRNazanin" w:hAnsi="IRNazanin" w:eastAsia="IRNazanin" w:cs="IRNazanin"/>
          <w:lang w:bidi="fa-IR"/>
          <w:color w:val="111111"/>
          <w:sz w:val="28"/>
          <w:szCs w:val="28"/>
          <w:rtl/>
        </w:rPr>
        <w:t xml:space="preserve">گفت رسول الله که ای مردم بدانید از وفا</w:t>
      </w:r>
    </w:p>
    <w:p>
      <w:pPr>
        <w:pStyle w:val="BookText"/>
      </w:pPr>
      <w:r>
        <w:rPr>
          <w:rFonts w:ascii="IRNazanin" w:hAnsi="IRNazanin" w:eastAsia="IRNazanin" w:cs="IRNazanin"/>
          <w:lang w:bidi="fa-IR"/>
          <w:color w:val="111111"/>
          <w:sz w:val="28"/>
          <w:szCs w:val="28"/>
          <w:rtl/>
        </w:rPr>
        <w:t xml:space="preserve">سوره وَالْعَصر بشد نازل ز درگاه خدا</w:t>
      </w:r>
    </w:p>
    <w:p>
      <w:pPr>
        <w:pStyle w:val="BookText"/>
      </w:pPr>
      <w:r>
        <w:rPr>
          <w:rFonts w:ascii="IRNazanin" w:hAnsi="IRNazanin" w:eastAsia="IRNazanin" w:cs="IRNazanin"/>
          <w:lang w:bidi="fa-IR"/>
          <w:color w:val="111111"/>
          <w:sz w:val="28"/>
          <w:szCs w:val="28"/>
          <w:rtl/>
        </w:rPr>
        <w:t xml:space="preserve">در غدیر خم بفرمودی رسول مصطفی</w:t>
      </w:r>
    </w:p>
    <w:p>
      <w:pPr>
        <w:pStyle w:val="BookText"/>
      </w:pPr>
      <w:r>
        <w:rPr>
          <w:rFonts w:ascii="IRNazanin" w:hAnsi="IRNazanin" w:eastAsia="IRNazanin" w:cs="IRNazanin"/>
          <w:lang w:bidi="fa-IR"/>
          <w:color w:val="111111"/>
          <w:sz w:val="28"/>
          <w:szCs w:val="28"/>
          <w:rtl/>
        </w:rPr>
        <w:t xml:space="preserve">آمده وَاللهِ سوره بر علی مرتضی</w:t>
      </w:r>
    </w:p>
    <w:p>
      <w:pPr>
        <w:pStyle w:val="BookText"/>
      </w:pPr>
      <w:r>
        <w:rPr>
          <w:rFonts w:ascii="IRNazanin" w:hAnsi="IRNazanin" w:eastAsia="IRNazanin" w:cs="IRNazanin"/>
          <w:lang w:bidi="fa-IR"/>
          <w:color w:val="111111"/>
          <w:sz w:val="28"/>
          <w:szCs w:val="28"/>
          <w:rtl/>
        </w:rPr>
        <w:t xml:space="preserve">آمده در شأن مولایم علی نفس رسول</w:t>
      </w:r>
    </w:p>
    <w:p>
      <w:pPr>
        <w:pStyle w:val="BookText"/>
      </w:pPr>
      <w:r>
        <w:rPr>
          <w:rFonts w:ascii="IRNazanin" w:hAnsi="IRNazanin" w:eastAsia="IRNazanin" w:cs="IRNazanin"/>
          <w:lang w:bidi="fa-IR"/>
          <w:color w:val="111111"/>
          <w:sz w:val="28"/>
          <w:szCs w:val="28"/>
          <w:rtl/>
        </w:rPr>
        <w:t xml:space="preserve">با قسم گفتا محمّد با همه، شأن و نزول</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سوره اَلْعَصر بود مخصوص به آقایم علی</w:t>
      </w:r>
    </w:p>
    <w:p>
      <w:pPr>
        <w:pStyle w:val="BookText"/>
      </w:pPr>
      <w:r>
        <w:rPr>
          <w:rFonts w:ascii="IRNazanin" w:hAnsi="IRNazanin" w:eastAsia="IRNazanin" w:cs="IRNazanin"/>
          <w:lang w:bidi="fa-IR"/>
          <w:color w:val="111111"/>
          <w:sz w:val="28"/>
          <w:szCs w:val="28"/>
          <w:rtl/>
        </w:rPr>
        <w:t xml:space="preserve">خطبه‌ی عید غدیر باشد سند، نیست مشکلی</w:t>
      </w:r>
    </w:p>
    <w:p>
      <w:pPr>
        <w:pStyle w:val="BookText"/>
      </w:pPr>
      <w:r>
        <w:rPr>
          <w:rFonts w:ascii="IRNazanin" w:hAnsi="IRNazanin" w:eastAsia="IRNazanin" w:cs="IRNazanin"/>
          <w:lang w:bidi="fa-IR"/>
          <w:color w:val="111111"/>
          <w:sz w:val="28"/>
          <w:szCs w:val="28"/>
          <w:rtl/>
        </w:rPr>
        <w:t xml:space="preserve">باقر آل محمّد گفت رسول مجتبی</w:t>
      </w:r>
    </w:p>
    <w:p>
      <w:pPr>
        <w:pStyle w:val="BookText"/>
      </w:pPr>
      <w:r>
        <w:rPr>
          <w:rFonts w:ascii="IRNazanin" w:hAnsi="IRNazanin" w:eastAsia="IRNazanin" w:cs="IRNazanin"/>
          <w:lang w:bidi="fa-IR"/>
          <w:color w:val="111111"/>
          <w:sz w:val="28"/>
          <w:szCs w:val="28"/>
          <w:rtl/>
        </w:rPr>
        <w:t xml:space="preserve">در میان خطبه‌ی عید غدیر داد مژده را</w:t>
      </w:r>
    </w:p>
    <w:p>
      <w:pPr>
        <w:pStyle w:val="BookText"/>
      </w:pPr>
      <w:r>
        <w:rPr>
          <w:rFonts w:ascii="IRNazanin" w:hAnsi="IRNazanin" w:eastAsia="IRNazanin" w:cs="IRNazanin"/>
          <w:lang w:bidi="fa-IR"/>
          <w:color w:val="111111"/>
          <w:sz w:val="28"/>
          <w:szCs w:val="28"/>
          <w:rtl/>
        </w:rPr>
        <w:t xml:space="preserve">بعد از آن خواندی تمام سوره را نزد همه</w:t>
      </w:r>
    </w:p>
    <w:p>
      <w:pPr>
        <w:pStyle w:val="BookText"/>
      </w:pPr>
      <w:r>
        <w:rPr>
          <w:rFonts w:ascii="IRNazanin" w:hAnsi="IRNazanin" w:eastAsia="IRNazanin" w:cs="IRNazanin"/>
          <w:lang w:bidi="fa-IR"/>
          <w:color w:val="111111"/>
          <w:sz w:val="28"/>
          <w:szCs w:val="28"/>
          <w:rtl/>
        </w:rPr>
        <w:t xml:space="preserve">سوره را معنا نمود و گفت همه بی واهمه</w:t>
      </w:r>
    </w:p>
    <w:p>
      <w:pPr>
        <w:pStyle w:val="BookText"/>
      </w:pPr>
      <w:r>
        <w:rPr>
          <w:rFonts w:ascii="IRNazanin" w:hAnsi="IRNazanin" w:eastAsia="IRNazanin" w:cs="IRNazanin"/>
          <w:lang w:bidi="fa-IR"/>
          <w:color w:val="111111"/>
          <w:sz w:val="28"/>
          <w:szCs w:val="28"/>
          <w:rtl/>
        </w:rPr>
        <w:t xml:space="preserve">پیرو و دوست علی باشید در این دار جهان</w:t>
      </w:r>
    </w:p>
    <w:p>
      <w:pPr>
        <w:pStyle w:val="BookText"/>
      </w:pPr>
      <w:r>
        <w:rPr>
          <w:rFonts w:ascii="IRNazanin" w:hAnsi="IRNazanin" w:eastAsia="IRNazanin" w:cs="IRNazanin"/>
          <w:lang w:bidi="fa-IR"/>
          <w:color w:val="111111"/>
          <w:sz w:val="28"/>
          <w:szCs w:val="28"/>
          <w:rtl/>
        </w:rPr>
        <w:t xml:space="preserve">جان جانان جهان است شه امیر مؤمنان</w:t>
      </w:r>
    </w:p>
    <w:p>
      <w:pPr>
        <w:pStyle w:val="BookText"/>
      </w:pPr>
      <w:r>
        <w:rPr>
          <w:rFonts w:ascii="IRNazanin" w:hAnsi="IRNazanin" w:eastAsia="IRNazanin" w:cs="IRNazanin"/>
          <w:lang w:bidi="fa-IR"/>
          <w:color w:val="111111"/>
          <w:sz w:val="28"/>
          <w:szCs w:val="28"/>
          <w:rtl/>
        </w:rPr>
        <w:t xml:space="preserve">[1] باد قسم به عصر والا، از خدا تا روی خاک</w:t>
      </w:r>
    </w:p>
    <w:p>
      <w:pPr>
        <w:pStyle w:val="BookText"/>
      </w:pPr>
      <w:r>
        <w:rPr>
          <w:rFonts w:ascii="IRNazanin" w:hAnsi="IRNazanin" w:eastAsia="IRNazanin" w:cs="IRNazanin"/>
          <w:lang w:bidi="fa-IR"/>
          <w:color w:val="111111"/>
          <w:sz w:val="28"/>
          <w:szCs w:val="28"/>
          <w:rtl/>
        </w:rPr>
        <w:t xml:space="preserve">عصر بود اسم خدا یا عصر روز و وقت پاک</w:t>
      </w:r>
    </w:p>
    <w:p>
      <w:pPr>
        <w:pStyle w:val="BookText"/>
      </w:pPr>
      <w:r>
        <w:rPr>
          <w:rFonts w:ascii="IRNazanin" w:hAnsi="IRNazanin" w:eastAsia="IRNazanin" w:cs="IRNazanin"/>
          <w:lang w:bidi="fa-IR"/>
          <w:color w:val="111111"/>
          <w:sz w:val="28"/>
          <w:szCs w:val="28"/>
          <w:rtl/>
        </w:rPr>
        <w:t xml:space="preserve">عصر نورانی احمد یا که عصر مهدوی</w:t>
      </w:r>
    </w:p>
    <w:p>
      <w:pPr>
        <w:pStyle w:val="BookText"/>
      </w:pPr>
      <w:r>
        <w:rPr>
          <w:rFonts w:ascii="IRNazanin" w:hAnsi="IRNazanin" w:eastAsia="IRNazanin" w:cs="IRNazanin"/>
          <w:lang w:bidi="fa-IR"/>
          <w:color w:val="111111"/>
          <w:sz w:val="28"/>
          <w:szCs w:val="28"/>
          <w:rtl/>
        </w:rPr>
        <w:t xml:space="preserve">یا بود عصر ولایت در تجسم بین علی</w:t>
      </w:r>
    </w:p>
    <w:p>
      <w:pPr>
        <w:pStyle w:val="BookText"/>
      </w:pPr>
      <w:r>
        <w:rPr>
          <w:rFonts w:ascii="IRNazanin" w:hAnsi="IRNazanin" w:eastAsia="IRNazanin" w:cs="IRNazanin"/>
          <w:lang w:bidi="fa-IR"/>
          <w:color w:val="111111"/>
          <w:sz w:val="28"/>
          <w:szCs w:val="28"/>
          <w:rtl/>
        </w:rPr>
        <w:t xml:space="preserve">[2] پس بود سوگند به عصر، انسان بود اندر زیان</w:t>
      </w:r>
    </w:p>
    <w:p>
      <w:pPr>
        <w:pStyle w:val="BookText"/>
      </w:pPr>
      <w:r>
        <w:rPr>
          <w:rFonts w:ascii="IRNazanin" w:hAnsi="IRNazanin" w:eastAsia="IRNazanin" w:cs="IRNazanin"/>
          <w:lang w:bidi="fa-IR"/>
          <w:color w:val="111111"/>
          <w:sz w:val="28"/>
          <w:szCs w:val="28"/>
          <w:rtl/>
        </w:rPr>
        <w:t xml:space="preserve">چون که نشناسد مقام عصر نداند چیست آن</w:t>
      </w:r>
    </w:p>
    <w:p>
      <w:pPr>
        <w:pStyle w:val="BookText"/>
      </w:pPr>
      <w:r>
        <w:rPr>
          <w:rFonts w:ascii="IRNazanin" w:hAnsi="IRNazanin" w:eastAsia="IRNazanin" w:cs="IRNazanin"/>
          <w:lang w:bidi="fa-IR"/>
          <w:color w:val="111111"/>
          <w:sz w:val="28"/>
          <w:szCs w:val="28"/>
          <w:rtl/>
        </w:rPr>
        <w:t xml:space="preserve">[3] جز کسانی که شناسند و پذیرند آن عزیز</w:t>
      </w:r>
    </w:p>
    <w:p>
      <w:pPr>
        <w:pStyle w:val="BookText"/>
      </w:pPr>
      <w:r>
        <w:rPr>
          <w:rFonts w:ascii="IRNazanin" w:hAnsi="IRNazanin" w:eastAsia="IRNazanin" w:cs="IRNazanin"/>
          <w:lang w:bidi="fa-IR"/>
          <w:color w:val="111111"/>
          <w:sz w:val="28"/>
          <w:szCs w:val="28"/>
          <w:rtl/>
        </w:rPr>
        <w:t xml:space="preserve">هم کنند کارهای صالح هم ز شیطان در گریز</w:t>
      </w:r>
    </w:p>
    <w:p>
      <w:pPr>
        <w:pStyle w:val="BookText"/>
      </w:pPr>
      <w:r>
        <w:rPr>
          <w:rFonts w:ascii="IRNazanin" w:hAnsi="IRNazanin" w:eastAsia="IRNazanin" w:cs="IRNazanin"/>
          <w:lang w:bidi="fa-IR"/>
          <w:color w:val="111111"/>
          <w:sz w:val="28"/>
          <w:szCs w:val="28"/>
          <w:rtl/>
        </w:rPr>
        <w:t xml:space="preserve">هم سفارش می‌کنند تا دیگران آیند براه</w:t>
      </w:r>
    </w:p>
    <w:p>
      <w:pPr>
        <w:pStyle w:val="BookText"/>
      </w:pPr>
      <w:r>
        <w:rPr>
          <w:rFonts w:ascii="IRNazanin" w:hAnsi="IRNazanin" w:eastAsia="IRNazanin" w:cs="IRNazanin"/>
          <w:lang w:bidi="fa-IR"/>
          <w:color w:val="111111"/>
          <w:sz w:val="28"/>
          <w:szCs w:val="28"/>
          <w:rtl/>
        </w:rPr>
        <w:t xml:space="preserve">هم شناسند حق عصر را هم نیفتند خود به چاه</w:t>
      </w:r>
    </w:p>
    <w:p>
      <w:pPr>
        <w:pStyle w:val="BookText"/>
      </w:pPr>
      <w:r>
        <w:rPr>
          <w:rFonts w:ascii="IRNazanin" w:hAnsi="IRNazanin" w:eastAsia="IRNazanin" w:cs="IRNazanin"/>
          <w:lang w:bidi="fa-IR"/>
          <w:color w:val="111111"/>
          <w:sz w:val="28"/>
          <w:szCs w:val="28"/>
          <w:rtl/>
        </w:rPr>
        <w:t xml:space="preserve">در شناخت حق عصر، خود صابرند و حق پرست</w:t>
      </w:r>
    </w:p>
    <w:p>
      <w:pPr>
        <w:pStyle w:val="BookText"/>
      </w:pPr>
      <w:r>
        <w:rPr>
          <w:rFonts w:ascii="IRNazanin" w:hAnsi="IRNazanin" w:eastAsia="IRNazanin" w:cs="IRNazanin"/>
          <w:lang w:bidi="fa-IR"/>
          <w:color w:val="111111"/>
          <w:sz w:val="28"/>
          <w:szCs w:val="28"/>
          <w:rtl/>
        </w:rPr>
        <w:t xml:space="preserve">هم به صبر کردن سفارش می‌کنند هم آنچه هست</w:t>
      </w:r>
    </w:p>
    <w:p>
      <w:pPr>
        <w:pStyle w:val="BookText"/>
      </w:pPr>
      <w:r>
        <w:rPr>
          <w:rFonts w:ascii="IRNazanin" w:hAnsi="IRNazanin" w:eastAsia="IRNazanin" w:cs="IRNazanin"/>
          <w:lang w:bidi="fa-IR"/>
          <w:color w:val="111111"/>
          <w:sz w:val="28"/>
          <w:szCs w:val="28"/>
          <w:rtl/>
        </w:rPr>
        <w:t xml:space="preserve">حق بود حقِ علی و صبر بود صبرِ علی</w:t>
      </w:r>
    </w:p>
    <w:p>
      <w:pPr>
        <w:pStyle w:val="BookText"/>
      </w:pPr>
      <w:r>
        <w:rPr>
          <w:rFonts w:ascii="IRNazanin" w:hAnsi="IRNazanin" w:eastAsia="IRNazanin" w:cs="IRNazanin"/>
          <w:lang w:bidi="fa-IR"/>
          <w:color w:val="111111"/>
          <w:sz w:val="28"/>
          <w:szCs w:val="28"/>
          <w:rtl/>
        </w:rPr>
        <w:t xml:space="preserve">گر تو داری این دو تا را گویم حقا خوشدلی</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10" w:name="pg4582_32343"/>
    <w:bookmarkEnd w:id="110"/>
    <w:p>
      <w:pPr>
        <w:pStyle w:val="BookText"/>
      </w:pPr>
      <w:r>
        <w:rPr>
          <w:rFonts w:ascii="IRNazanin" w:hAnsi="IRNazanin" w:eastAsia="IRNazanin" w:cs="IRNazanin"/>
          <w:lang w:bidi="fa-IR"/>
          <w:color w:val="111111"/>
          <w:sz w:val="28"/>
          <w:szCs w:val="28"/>
          <w:rtl/>
        </w:rPr>
        <w:t xml:space="preserve">نقل شده از صادق آل علی تفسیر عصر</w:t>
      </w:r>
    </w:p>
    <w:p>
      <w:pPr>
        <w:pStyle w:val="BookText"/>
      </w:pPr>
      <w:r>
        <w:rPr>
          <w:rFonts w:ascii="IRNazanin" w:hAnsi="IRNazanin" w:eastAsia="IRNazanin" w:cs="IRNazanin"/>
          <w:lang w:bidi="fa-IR"/>
          <w:color w:val="111111"/>
          <w:sz w:val="28"/>
          <w:szCs w:val="28"/>
          <w:rtl/>
        </w:rPr>
        <w:t xml:space="preserve">عصر ظهور قائم است غیبت کبرا گشته فجر</w:t>
      </w:r>
    </w:p>
    <w:p>
      <w:pPr>
        <w:pStyle w:val="BookText"/>
      </w:pPr>
      <w:r>
        <w:rPr>
          <w:rFonts w:ascii="IRNazanin" w:hAnsi="IRNazanin" w:eastAsia="IRNazanin" w:cs="IRNazanin"/>
          <w:lang w:bidi="fa-IR"/>
          <w:color w:val="111111"/>
          <w:sz w:val="28"/>
          <w:szCs w:val="28"/>
          <w:rtl/>
        </w:rPr>
        <w:t xml:space="preserve">دشمنان ما گرفتارند بخسران و زیان</w:t>
      </w:r>
    </w:p>
    <w:p>
      <w:pPr>
        <w:pStyle w:val="BookText"/>
      </w:pPr>
      <w:r>
        <w:rPr>
          <w:rFonts w:ascii="IRNazanin" w:hAnsi="IRNazanin" w:eastAsia="IRNazanin" w:cs="IRNazanin"/>
          <w:lang w:bidi="fa-IR"/>
          <w:color w:val="111111"/>
          <w:sz w:val="28"/>
          <w:szCs w:val="28"/>
          <w:rtl/>
        </w:rPr>
        <w:t xml:space="preserve">دوستانند در مساوات با تمام مؤمنان</w:t>
      </w:r>
    </w:p>
    <w:p>
      <w:pPr>
        <w:pStyle w:val="BookText"/>
      </w:pPr>
      <w:r>
        <w:rPr>
          <w:rFonts w:ascii="IRNazanin" w:hAnsi="IRNazanin" w:eastAsia="IRNazanin" w:cs="IRNazanin"/>
          <w:lang w:bidi="fa-IR"/>
          <w:color w:val="111111"/>
          <w:sz w:val="28"/>
          <w:szCs w:val="28"/>
          <w:rtl/>
        </w:rPr>
        <w:t xml:space="preserve">کارشان کار نکو و صالح و یزدان پسند</w:t>
      </w:r>
    </w:p>
    <w:p>
      <w:pPr>
        <w:pStyle w:val="BookText"/>
      </w:pPr>
      <w:r>
        <w:rPr>
          <w:rFonts w:ascii="IRNazanin" w:hAnsi="IRNazanin" w:eastAsia="IRNazanin" w:cs="IRNazanin"/>
          <w:lang w:bidi="fa-IR"/>
          <w:color w:val="111111"/>
          <w:sz w:val="28"/>
          <w:szCs w:val="28"/>
          <w:rtl/>
        </w:rPr>
        <w:t xml:space="preserve">در سفارشند بهمدیگر نباشد هیچ گزند</w:t>
      </w:r>
    </w:p>
    <w:p>
      <w:pPr>
        <w:pStyle w:val="BookText"/>
      </w:pPr>
      <w:r>
        <w:rPr>
          <w:rFonts w:ascii="IRNazanin" w:hAnsi="IRNazanin" w:eastAsia="IRNazanin" w:cs="IRNazanin"/>
          <w:lang w:bidi="fa-IR"/>
          <w:color w:val="111111"/>
          <w:sz w:val="28"/>
          <w:szCs w:val="28"/>
          <w:rtl/>
        </w:rPr>
        <w:t xml:space="preserve">می‌کنند بر هم سفارش هم امامت هم که حق</w:t>
      </w:r>
    </w:p>
    <w:p>
      <w:pPr>
        <w:pStyle w:val="BookText"/>
      </w:pPr>
      <w:r>
        <w:rPr>
          <w:rFonts w:ascii="IRNazanin" w:hAnsi="IRNazanin" w:eastAsia="IRNazanin" w:cs="IRNazanin"/>
          <w:lang w:bidi="fa-IR"/>
          <w:color w:val="111111"/>
          <w:sz w:val="28"/>
          <w:szCs w:val="28"/>
          <w:rtl/>
        </w:rPr>
        <w:t xml:space="preserve">هم به صبر و هم به عترت، این چنین از ماسَبَق</w:t>
      </w:r>
    </w:p>
    <w:p>
      <w:pPr>
        <w:pStyle w:val="BookText"/>
      </w:pPr>
      <w:r>
        <w:rPr>
          <w:rFonts w:ascii="IRNazanin" w:hAnsi="IRNazanin" w:eastAsia="IRNazanin" w:cs="IRNazanin"/>
          <w:lang w:bidi="fa-IR"/>
          <w:color w:val="111111"/>
          <w:sz w:val="28"/>
          <w:szCs w:val="28"/>
          <w:rtl/>
        </w:rPr>
        <w:t xml:space="preserve">حق امامت باشد و صبر عترت طاهاستی</w:t>
      </w:r>
    </w:p>
    <w:p>
      <w:pPr>
        <w:pStyle w:val="BookText"/>
      </w:pPr>
      <w:r>
        <w:rPr>
          <w:rFonts w:ascii="IRNazanin" w:hAnsi="IRNazanin" w:eastAsia="IRNazanin" w:cs="IRNazanin"/>
          <w:lang w:bidi="fa-IR"/>
          <w:color w:val="111111"/>
          <w:sz w:val="28"/>
          <w:szCs w:val="28"/>
          <w:rtl/>
        </w:rPr>
        <w:t xml:space="preserve">می‌شوند هر دو سفارش چون مقام والاستی</w:t>
      </w:r>
    </w:p>
    <w:p>
      <w:pPr>
        <w:pStyle w:val="BookText"/>
      </w:pPr>
      <w:r>
        <w:rPr>
          <w:rFonts w:ascii="IRNazanin" w:hAnsi="IRNazanin" w:eastAsia="IRNazanin" w:cs="IRNazanin"/>
          <w:lang w:bidi="fa-IR"/>
          <w:color w:val="111111"/>
          <w:sz w:val="28"/>
          <w:szCs w:val="28"/>
          <w:rtl/>
        </w:rPr>
        <w:t xml:space="preserve">در بیان دیگری فرموده معصوم این چنین</w:t>
      </w:r>
    </w:p>
    <w:p>
      <w:pPr>
        <w:pStyle w:val="BookText"/>
      </w:pPr>
      <w:r>
        <w:rPr>
          <w:rFonts w:ascii="IRNazanin" w:hAnsi="IRNazanin" w:eastAsia="IRNazanin" w:cs="IRNazanin"/>
          <w:lang w:bidi="fa-IR"/>
          <w:color w:val="111111"/>
          <w:sz w:val="28"/>
          <w:szCs w:val="28"/>
          <w:rtl/>
        </w:rPr>
        <w:t xml:space="preserve">حق ولایت باشد از بهر امیرالمؤمنین</w:t>
      </w:r>
    </w:p>
    <w:p>
      <w:pPr>
        <w:pStyle w:val="BookText"/>
      </w:pPr>
      <w:r>
        <w:rPr>
          <w:rFonts w:ascii="IRNazanin" w:hAnsi="IRNazanin" w:eastAsia="IRNazanin" w:cs="IRNazanin"/>
          <w:lang w:bidi="fa-IR"/>
          <w:color w:val="111111"/>
          <w:sz w:val="28"/>
          <w:szCs w:val="28"/>
          <w:rtl/>
        </w:rPr>
        <w:t xml:space="preserve">بر اذیّت‌های اولاد علی صبر آمده</w:t>
      </w:r>
    </w:p>
    <w:p>
      <w:pPr>
        <w:pStyle w:val="BookText"/>
      </w:pPr>
      <w:r>
        <w:rPr>
          <w:rFonts w:ascii="IRNazanin" w:hAnsi="IRNazanin" w:eastAsia="IRNazanin" w:cs="IRNazanin"/>
          <w:lang w:bidi="fa-IR"/>
          <w:color w:val="111111"/>
          <w:sz w:val="28"/>
          <w:szCs w:val="28"/>
          <w:rtl/>
        </w:rPr>
        <w:t xml:space="preserve">این خود اعجاز است ز قرآن، از پیمبر آمده</w:t>
      </w:r>
    </w:p>
    <w:p>
      <w:pPr>
        <w:pStyle w:val="Heading3"/>
      </w:pPr>
      <w:bookmarkStart w:id="466" w:name="_Toc116"/>
      <w:r>
        <w:t>104-سوره مبارکه‌ی هُمَزَه</w:t>
      </w:r>
      <w:bookmarkEnd w:id="466"/>
    </w:p>
    <w:p>
      <w:pPr>
        <w:pStyle w:val="BookText"/>
      </w:pPr>
      <w:r>
        <w:rPr>
          <w:rFonts w:ascii="Amiri" w:hAnsi="Amiri" w:eastAsia="Amiri" w:cs="Amiri"/>
          <w:lang w:bidi="ar-SA"/>
          <w:color w:val="111111"/>
          <w:sz w:val="28"/>
          <w:szCs w:val="28"/>
          <w:rtl/>
        </w:rPr>
        <w:t xml:space="preserve">[1] سوره‌ئی آمد به نام هُمَزَهْ از سوی دوست</w:t>
      </w:r>
    </w:p>
    <w:p>
      <w:pPr>
        <w:pStyle w:val="BookText"/>
      </w:pPr>
      <w:r>
        <w:rPr>
          <w:rFonts w:ascii="IRNazanin" w:hAnsi="IRNazanin" w:eastAsia="IRNazanin" w:cs="IRNazanin"/>
          <w:lang w:bidi="fa-IR"/>
          <w:color w:val="111111"/>
          <w:sz w:val="28"/>
          <w:szCs w:val="28"/>
          <w:rtl/>
        </w:rPr>
        <w:t xml:space="preserve">تا که انسان خوب شناسد آن‌چه را در سود اوست</w:t>
      </w:r>
    </w:p>
    <w:p>
      <w:pPr>
        <w:pStyle w:val="BookText"/>
      </w:pPr>
      <w:r>
        <w:rPr>
          <w:rFonts w:ascii="IRNazanin" w:hAnsi="IRNazanin" w:eastAsia="IRNazanin" w:cs="IRNazanin"/>
          <w:lang w:bidi="fa-IR"/>
          <w:color w:val="111111"/>
          <w:sz w:val="28"/>
          <w:szCs w:val="28"/>
          <w:rtl/>
        </w:rPr>
        <w:t xml:space="preserve">[2] هم شناسد آن چه را بهرش ضرر باشد یقین</w:t>
      </w:r>
    </w:p>
    <w:p>
      <w:pPr>
        <w:pStyle w:val="BookText"/>
      </w:pPr>
      <w:r>
        <w:rPr>
          <w:rFonts w:ascii="IRNazanin" w:hAnsi="IRNazanin" w:eastAsia="IRNazanin" w:cs="IRNazanin"/>
          <w:lang w:bidi="fa-IR"/>
          <w:color w:val="111111"/>
          <w:sz w:val="28"/>
          <w:szCs w:val="28"/>
          <w:rtl/>
        </w:rPr>
        <w:t xml:space="preserve">عیب‌جوئی کار زشتی است بد زبانی هم همین</w:t>
      </w:r>
    </w:p>
    <w:p>
      <w:pPr>
        <w:pStyle w:val="BookText"/>
      </w:pPr>
      <w:r>
        <w:rPr>
          <w:rFonts w:ascii="IRNazanin" w:hAnsi="IRNazanin" w:eastAsia="IRNazanin" w:cs="IRNazanin"/>
          <w:lang w:bidi="fa-IR"/>
          <w:color w:val="111111"/>
          <w:sz w:val="28"/>
          <w:szCs w:val="28"/>
          <w:rtl/>
        </w:rPr>
        <w:t xml:space="preserve">[3] مال دنیا جمع کردن باعث غفلت شدن</w:t>
      </w:r>
    </w:p>
    <w:p>
      <w:pPr>
        <w:pStyle w:val="BookText"/>
      </w:pPr>
      <w:r>
        <w:rPr>
          <w:rFonts w:ascii="IRNazanin" w:hAnsi="IRNazanin" w:eastAsia="IRNazanin" w:cs="IRNazanin"/>
          <w:lang w:bidi="fa-IR"/>
          <w:color w:val="111111"/>
          <w:sz w:val="28"/>
          <w:szCs w:val="28"/>
          <w:rtl/>
        </w:rPr>
        <w:t xml:space="preserve">در گمان است این سعادت باشد و عشرت شدن</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11" w:name="pg4582_32344"/>
    <w:bookmarkEnd w:id="111"/>
    <w:p>
      <w:pPr>
        <w:pStyle w:val="BookText"/>
      </w:pPr>
      <w:r>
        <w:rPr>
          <w:rFonts w:ascii="IRNazanin" w:hAnsi="IRNazanin" w:eastAsia="IRNazanin" w:cs="IRNazanin"/>
          <w:lang w:bidi="fa-IR"/>
          <w:color w:val="111111"/>
          <w:sz w:val="28"/>
          <w:szCs w:val="28"/>
          <w:rtl/>
        </w:rPr>
        <w:t xml:space="preserve">لیکن این‌ها جمله از شیطان تجلی کرده است</w:t>
      </w:r>
    </w:p>
    <w:p>
      <w:pPr>
        <w:pStyle w:val="BookText"/>
      </w:pPr>
      <w:r>
        <w:rPr>
          <w:rFonts w:ascii="IRNazanin" w:hAnsi="IRNazanin" w:eastAsia="IRNazanin" w:cs="IRNazanin"/>
          <w:lang w:bidi="fa-IR"/>
          <w:color w:val="111111"/>
          <w:sz w:val="28"/>
          <w:szCs w:val="28"/>
          <w:rtl/>
        </w:rPr>
        <w:t xml:space="preserve">بر زیان تو است عزیزم باطنش خود مرده است</w:t>
      </w:r>
    </w:p>
    <w:p>
      <w:pPr>
        <w:pStyle w:val="BookText"/>
      </w:pPr>
      <w:r>
        <w:rPr>
          <w:rFonts w:ascii="IRNazanin" w:hAnsi="IRNazanin" w:eastAsia="IRNazanin" w:cs="IRNazanin"/>
          <w:lang w:bidi="fa-IR"/>
          <w:color w:val="111111"/>
          <w:sz w:val="28"/>
          <w:szCs w:val="28"/>
          <w:rtl/>
        </w:rPr>
        <w:t xml:space="preserve">معنی آیه سؤال شد از امام صادقم</w:t>
      </w:r>
    </w:p>
    <w:p>
      <w:pPr>
        <w:pStyle w:val="BookText"/>
      </w:pPr>
      <w:r>
        <w:rPr>
          <w:rFonts w:ascii="IRNazanin" w:hAnsi="IRNazanin" w:eastAsia="IRNazanin" w:cs="IRNazanin"/>
          <w:lang w:bidi="fa-IR"/>
          <w:color w:val="111111"/>
          <w:sz w:val="28"/>
          <w:szCs w:val="28"/>
          <w:rtl/>
        </w:rPr>
        <w:t xml:space="preserve">او جواب داد سائلش را گفت به آن من ناطقم</w:t>
      </w:r>
    </w:p>
    <w:p>
      <w:pPr>
        <w:pStyle w:val="BookText"/>
      </w:pPr>
      <w:r>
        <w:rPr>
          <w:rFonts w:ascii="IRNazanin" w:hAnsi="IRNazanin" w:eastAsia="IRNazanin" w:cs="IRNazanin"/>
          <w:lang w:bidi="fa-IR"/>
          <w:color w:val="111111"/>
          <w:sz w:val="28"/>
          <w:szCs w:val="28"/>
          <w:rtl/>
        </w:rPr>
        <w:t xml:space="preserve">آن کسانیست عیبجو و هرزه گو و بد زبان</w:t>
      </w:r>
    </w:p>
    <w:p>
      <w:pPr>
        <w:pStyle w:val="BookText"/>
      </w:pPr>
      <w:r>
        <w:rPr>
          <w:rFonts w:ascii="IRNazanin" w:hAnsi="IRNazanin" w:eastAsia="IRNazanin" w:cs="IRNazanin"/>
          <w:lang w:bidi="fa-IR"/>
          <w:color w:val="111111"/>
          <w:sz w:val="28"/>
          <w:szCs w:val="28"/>
          <w:rtl/>
        </w:rPr>
        <w:t xml:space="preserve">کارشان باشد تمسخر از برای بندگان</w:t>
      </w:r>
    </w:p>
    <w:p>
      <w:pPr>
        <w:pStyle w:val="BookText"/>
      </w:pPr>
      <w:r>
        <w:rPr>
          <w:rFonts w:ascii="IRNazanin" w:hAnsi="IRNazanin" w:eastAsia="IRNazanin" w:cs="IRNazanin"/>
          <w:lang w:bidi="fa-IR"/>
          <w:color w:val="111111"/>
          <w:sz w:val="28"/>
          <w:szCs w:val="28"/>
          <w:rtl/>
        </w:rPr>
        <w:t xml:space="preserve">آن کسانیست که چنین برخورد نمودند با خدا</w:t>
      </w:r>
    </w:p>
    <w:p>
      <w:pPr>
        <w:pStyle w:val="BookText"/>
      </w:pPr>
      <w:r>
        <w:rPr>
          <w:rFonts w:ascii="IRNazanin" w:hAnsi="IRNazanin" w:eastAsia="IRNazanin" w:cs="IRNazanin"/>
          <w:lang w:bidi="fa-IR"/>
          <w:color w:val="111111"/>
          <w:sz w:val="28"/>
          <w:szCs w:val="28"/>
          <w:rtl/>
        </w:rPr>
        <w:t xml:space="preserve">کرده‌اند برخورد چنین با اهل بیت مصطفی</w:t>
      </w:r>
    </w:p>
    <w:p>
      <w:pPr>
        <w:pStyle w:val="BookText"/>
      </w:pPr>
      <w:r>
        <w:rPr>
          <w:rFonts w:ascii="IRNazanin" w:hAnsi="IRNazanin" w:eastAsia="IRNazanin" w:cs="IRNazanin"/>
          <w:lang w:bidi="fa-IR"/>
          <w:color w:val="111111"/>
          <w:sz w:val="28"/>
          <w:szCs w:val="28"/>
          <w:rtl/>
        </w:rPr>
        <w:t xml:space="preserve">آن کسانیست که نشستند جای آل مصطفی</w:t>
      </w:r>
    </w:p>
    <w:p>
      <w:pPr>
        <w:pStyle w:val="BookText"/>
      </w:pPr>
      <w:r>
        <w:rPr>
          <w:rFonts w:ascii="IRNazanin" w:hAnsi="IRNazanin" w:eastAsia="IRNazanin" w:cs="IRNazanin"/>
          <w:lang w:bidi="fa-IR"/>
          <w:color w:val="111111"/>
          <w:sz w:val="28"/>
          <w:szCs w:val="28"/>
          <w:rtl/>
        </w:rPr>
        <w:t xml:space="preserve">حقشان هیچ وقت نبوده، بوده حق مرتضی</w:t>
      </w:r>
    </w:p>
    <w:p>
      <w:pPr>
        <w:pStyle w:val="BookText"/>
      </w:pPr>
      <w:r>
        <w:rPr>
          <w:rFonts w:ascii="IRNazanin" w:hAnsi="IRNazanin" w:eastAsia="IRNazanin" w:cs="IRNazanin"/>
          <w:lang w:bidi="fa-IR"/>
          <w:color w:val="111111"/>
          <w:sz w:val="28"/>
          <w:szCs w:val="28"/>
          <w:rtl/>
        </w:rPr>
        <w:t xml:space="preserve">غصب نمودند جایگاه و مال عترت برده‌اند</w:t>
      </w:r>
    </w:p>
    <w:p>
      <w:pPr>
        <w:pStyle w:val="BookText"/>
      </w:pPr>
      <w:r>
        <w:rPr>
          <w:rFonts w:ascii="IRNazanin" w:hAnsi="IRNazanin" w:eastAsia="IRNazanin" w:cs="IRNazanin"/>
          <w:lang w:bidi="fa-IR"/>
          <w:color w:val="111111"/>
          <w:sz w:val="28"/>
          <w:szCs w:val="28"/>
          <w:rtl/>
        </w:rPr>
        <w:t xml:space="preserve">دائماً بودند ز بهر مسلمین اندر گزند</w:t>
      </w:r>
    </w:p>
    <w:p>
      <w:pPr>
        <w:pStyle w:val="BookText"/>
      </w:pPr>
      <w:r>
        <w:rPr>
          <w:rFonts w:ascii="Amiri" w:hAnsi="Amiri" w:eastAsia="Amiri" w:cs="Amiri"/>
          <w:lang w:bidi="ar-SA"/>
          <w:color w:val="111111"/>
          <w:sz w:val="28"/>
          <w:szCs w:val="28"/>
          <w:rtl/>
        </w:rPr>
        <w:t xml:space="preserve">جای آنان است حُطَمَه آتش سوزان آن</w:t>
      </w:r>
    </w:p>
    <w:p>
      <w:pPr>
        <w:pStyle w:val="BookText"/>
      </w:pPr>
      <w:r>
        <w:rPr>
          <w:rFonts w:ascii="IRNazanin" w:hAnsi="IRNazanin" w:eastAsia="IRNazanin" w:cs="IRNazanin"/>
          <w:lang w:bidi="fa-IR"/>
          <w:color w:val="111111"/>
          <w:sz w:val="28"/>
          <w:szCs w:val="28"/>
          <w:rtl/>
        </w:rPr>
        <w:t xml:space="preserve">آتش خشم خداست افروخته است تا جاودان</w:t>
      </w:r>
    </w:p>
    <w:p>
      <w:pPr>
        <w:pStyle w:val="BookText"/>
      </w:pPr>
      <w:r>
        <w:rPr>
          <w:rFonts w:ascii="IRNazanin" w:hAnsi="IRNazanin" w:eastAsia="IRNazanin" w:cs="IRNazanin"/>
          <w:lang w:bidi="fa-IR"/>
          <w:color w:val="111111"/>
          <w:sz w:val="28"/>
          <w:szCs w:val="28"/>
          <w:rtl/>
        </w:rPr>
        <w:t xml:space="preserve">بر صراط مستقیم رَوْ بین ز رحمان است ظهور</w:t>
      </w:r>
    </w:p>
    <w:p>
      <w:pPr>
        <w:pStyle w:val="BookText"/>
      </w:pPr>
      <w:r>
        <w:rPr>
          <w:rFonts w:ascii="IRNazanin" w:hAnsi="IRNazanin" w:eastAsia="IRNazanin" w:cs="IRNazanin"/>
          <w:lang w:bidi="fa-IR"/>
          <w:color w:val="111111"/>
          <w:sz w:val="28"/>
          <w:szCs w:val="28"/>
          <w:rtl/>
        </w:rPr>
        <w:t xml:space="preserve">زنده و جاوید باشد نور رحمان است به طور</w:t>
      </w:r>
    </w:p>
    <w:p>
      <w:pPr>
        <w:pStyle w:val="BookText"/>
      </w:pPr>
      <w:r>
        <w:rPr>
          <w:rFonts w:ascii="IRNazanin" w:hAnsi="IRNazanin" w:eastAsia="IRNazanin" w:cs="IRNazanin"/>
          <w:lang w:bidi="fa-IR"/>
          <w:color w:val="111111"/>
          <w:sz w:val="28"/>
          <w:szCs w:val="28"/>
          <w:rtl/>
        </w:rPr>
        <w:t xml:space="preserve">این صراط مستقیم باشد امیر مؤمنان</w:t>
      </w:r>
    </w:p>
    <w:p>
      <w:pPr>
        <w:pStyle w:val="BookText"/>
      </w:pPr>
      <w:r>
        <w:rPr>
          <w:rFonts w:ascii="IRNazanin" w:hAnsi="IRNazanin" w:eastAsia="IRNazanin" w:cs="IRNazanin"/>
          <w:lang w:bidi="fa-IR"/>
          <w:color w:val="111111"/>
          <w:sz w:val="28"/>
          <w:szCs w:val="28"/>
          <w:rtl/>
        </w:rPr>
        <w:t xml:space="preserve">طور و نور و جلوه‌ها را جملگی از او بدان</w:t>
      </w:r>
    </w:p>
    <w:p>
      <w:pPr>
        <w:pStyle w:val="Heading3"/>
      </w:pPr>
      <w:bookmarkStart w:id="467" w:name="_Toc117"/>
      <w:r>
        <w:t>105-سوره مبارکه‌ی فیل</w:t>
      </w:r>
      <w:bookmarkEnd w:id="467"/>
    </w:p>
    <w:p>
      <w:pPr>
        <w:pStyle w:val="BookText"/>
      </w:pPr>
      <w:r>
        <w:rPr>
          <w:rFonts w:ascii="IRNazanin" w:hAnsi="IRNazanin" w:eastAsia="IRNazanin" w:cs="IRNazanin"/>
          <w:lang w:bidi="fa-IR"/>
          <w:color w:val="111111"/>
          <w:sz w:val="28"/>
          <w:szCs w:val="28"/>
          <w:rtl/>
        </w:rPr>
        <w:t xml:space="preserve">[1] سوره فیل آمده نازل تو عبرت گیر ببین</w:t>
      </w:r>
    </w:p>
    <w:p>
      <w:pPr>
        <w:pStyle w:val="BookText"/>
      </w:pPr>
      <w:r>
        <w:rPr>
          <w:rFonts w:ascii="IRNazanin" w:hAnsi="IRNazanin" w:eastAsia="IRNazanin" w:cs="IRNazanin"/>
          <w:lang w:bidi="fa-IR"/>
          <w:color w:val="111111"/>
          <w:sz w:val="28"/>
          <w:szCs w:val="28"/>
          <w:rtl/>
        </w:rPr>
        <w:t xml:space="preserve">فیل سواران را، چگونه می‌شوند نقشِ زمین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12" w:name="pg4582_32345"/>
    <w:bookmarkEnd w:id="112"/>
    <w:p>
      <w:pPr>
        <w:pStyle w:val="BookText"/>
      </w:pPr>
      <w:r>
        <w:rPr>
          <w:rFonts w:ascii="IRNazanin" w:hAnsi="IRNazanin" w:eastAsia="IRNazanin" w:cs="IRNazanin"/>
          <w:lang w:bidi="fa-IR"/>
          <w:color w:val="111111"/>
          <w:sz w:val="28"/>
          <w:szCs w:val="28"/>
          <w:rtl/>
        </w:rPr>
        <w:t xml:space="preserve">[2] ابرهه لشگر کشید می‌خواست بجنگد با خدا</w:t>
      </w:r>
    </w:p>
    <w:p>
      <w:pPr>
        <w:pStyle w:val="BookText"/>
      </w:pPr>
      <w:r>
        <w:rPr>
          <w:rFonts w:ascii="IRNazanin" w:hAnsi="IRNazanin" w:eastAsia="IRNazanin" w:cs="IRNazanin"/>
          <w:lang w:bidi="fa-IR"/>
          <w:color w:val="111111"/>
          <w:sz w:val="28"/>
          <w:szCs w:val="28"/>
          <w:rtl/>
        </w:rPr>
        <w:t xml:space="preserve">چند پرنده گشت جدا از لشگر شاه وِلا</w:t>
      </w:r>
    </w:p>
    <w:p>
      <w:pPr>
        <w:pStyle w:val="BookText"/>
      </w:pPr>
      <w:r>
        <w:rPr>
          <w:rFonts w:ascii="IRNazanin" w:hAnsi="IRNazanin" w:eastAsia="IRNazanin" w:cs="IRNazanin"/>
          <w:lang w:bidi="fa-IR"/>
          <w:color w:val="111111"/>
          <w:sz w:val="28"/>
          <w:szCs w:val="28"/>
          <w:rtl/>
        </w:rPr>
        <w:t xml:space="preserve">[4] جمعی از مرغان، ابابیل گشته مأمور بهر جنگ</w:t>
      </w:r>
    </w:p>
    <w:p>
      <w:pPr>
        <w:pStyle w:val="BookText"/>
      </w:pPr>
      <w:r>
        <w:rPr>
          <w:rFonts w:ascii="IRNazanin" w:hAnsi="IRNazanin" w:eastAsia="IRNazanin" w:cs="IRNazanin"/>
          <w:lang w:bidi="fa-IR"/>
          <w:color w:val="111111"/>
          <w:sz w:val="28"/>
          <w:szCs w:val="28"/>
          <w:rtl/>
        </w:rPr>
        <w:t xml:space="preserve">هر کدام سنگی به نوک و دو سنگ دیگر به چنگ</w:t>
      </w:r>
    </w:p>
    <w:p>
      <w:pPr>
        <w:pStyle w:val="BookText"/>
      </w:pPr>
      <w:r>
        <w:rPr>
          <w:rFonts w:ascii="IRNazanin" w:hAnsi="IRNazanin" w:eastAsia="IRNazanin" w:cs="IRNazanin"/>
          <w:lang w:bidi="fa-IR"/>
          <w:color w:val="111111"/>
          <w:sz w:val="28"/>
          <w:szCs w:val="28"/>
          <w:rtl/>
        </w:rPr>
        <w:t xml:space="preserve">[5] هر پرنده فیل سواری را نشان‌گیری نمود</w:t>
      </w:r>
    </w:p>
    <w:p>
      <w:pPr>
        <w:pStyle w:val="BookText"/>
      </w:pPr>
      <w:r>
        <w:rPr>
          <w:rFonts w:ascii="IRNazanin" w:hAnsi="IRNazanin" w:eastAsia="IRNazanin" w:cs="IRNazanin"/>
          <w:lang w:bidi="fa-IR"/>
          <w:color w:val="111111"/>
          <w:sz w:val="28"/>
          <w:szCs w:val="28"/>
          <w:rtl/>
        </w:rPr>
        <w:t xml:space="preserve">اسم اَلله بر زبان جاری و رمز جنگ سرود</w:t>
      </w:r>
    </w:p>
    <w:p>
      <w:pPr>
        <w:pStyle w:val="BookText"/>
      </w:pPr>
      <w:r>
        <w:rPr>
          <w:rFonts w:ascii="IRNazanin" w:hAnsi="IRNazanin" w:eastAsia="IRNazanin" w:cs="IRNazanin"/>
          <w:lang w:bidi="fa-IR"/>
          <w:color w:val="111111"/>
          <w:sz w:val="28"/>
          <w:szCs w:val="28"/>
          <w:rtl/>
        </w:rPr>
        <w:t xml:space="preserve">بر سر دشمن بریختند بمب‌های آتشین</w:t>
      </w:r>
    </w:p>
    <w:p>
      <w:pPr>
        <w:pStyle w:val="BookText"/>
      </w:pPr>
      <w:r>
        <w:rPr>
          <w:rFonts w:ascii="IRNazanin" w:hAnsi="IRNazanin" w:eastAsia="IRNazanin" w:cs="IRNazanin"/>
          <w:lang w:bidi="fa-IR"/>
          <w:color w:val="111111"/>
          <w:sz w:val="28"/>
          <w:szCs w:val="28"/>
          <w:rtl/>
        </w:rPr>
        <w:t xml:space="preserve">هر سوار گشته دو نصف با فیل خود روی زمین</w:t>
      </w:r>
    </w:p>
    <w:p>
      <w:pPr>
        <w:pStyle w:val="BookText"/>
      </w:pPr>
      <w:r>
        <w:rPr>
          <w:rFonts w:ascii="IRNazanin" w:hAnsi="IRNazanin" w:eastAsia="IRNazanin" w:cs="IRNazanin"/>
          <w:lang w:bidi="fa-IR"/>
          <w:color w:val="111111"/>
          <w:sz w:val="28"/>
          <w:szCs w:val="28"/>
          <w:rtl/>
        </w:rPr>
        <w:t xml:space="preserve">آن سپاه را خوب زدند با سنگ سجیل مرغ‌ها</w:t>
      </w:r>
    </w:p>
    <w:p>
      <w:pPr>
        <w:pStyle w:val="BookText"/>
      </w:pPr>
      <w:r>
        <w:rPr>
          <w:rFonts w:ascii="IRNazanin" w:hAnsi="IRNazanin" w:eastAsia="IRNazanin" w:cs="IRNazanin"/>
          <w:lang w:bidi="fa-IR"/>
          <w:color w:val="111111"/>
          <w:sz w:val="28"/>
          <w:szCs w:val="28"/>
          <w:rtl/>
        </w:rPr>
        <w:t xml:space="preserve">جسم‌ها خرد شد از آن سنگ ابرهه دید ماجرا</w:t>
      </w:r>
    </w:p>
    <w:p>
      <w:pPr>
        <w:pStyle w:val="BookText"/>
      </w:pPr>
      <w:r>
        <w:rPr>
          <w:rFonts w:ascii="IRNazanin" w:hAnsi="IRNazanin" w:eastAsia="IRNazanin" w:cs="IRNazanin"/>
          <w:lang w:bidi="fa-IR"/>
          <w:color w:val="111111"/>
          <w:sz w:val="28"/>
          <w:szCs w:val="28"/>
          <w:rtl/>
        </w:rPr>
        <w:t xml:space="preserve">هر چه در عالم اثر دارد ایادی خداست</w:t>
      </w:r>
    </w:p>
    <w:p>
      <w:pPr>
        <w:pStyle w:val="BookText"/>
      </w:pPr>
      <w:r>
        <w:rPr>
          <w:rFonts w:ascii="IRNazanin" w:hAnsi="IRNazanin" w:eastAsia="IRNazanin" w:cs="IRNazanin"/>
          <w:lang w:bidi="fa-IR"/>
          <w:color w:val="111111"/>
          <w:sz w:val="28"/>
          <w:szCs w:val="28"/>
          <w:rtl/>
        </w:rPr>
        <w:t xml:space="preserve">جمله در تنزیل ایادی علی مرتضاست</w:t>
      </w:r>
    </w:p>
    <w:p>
      <w:pPr>
        <w:pStyle w:val="Heading3"/>
      </w:pPr>
      <w:bookmarkStart w:id="468" w:name="_Toc118"/>
      <w:r>
        <w:t>106-سوره مبارکه‌ی قُرَیْش</w:t>
      </w:r>
      <w:bookmarkEnd w:id="468"/>
    </w:p>
    <w:p>
      <w:pPr>
        <w:pStyle w:val="BookText"/>
      </w:pPr>
      <w:r>
        <w:rPr>
          <w:rFonts w:ascii="IRNazanin" w:hAnsi="IRNazanin" w:eastAsia="IRNazanin" w:cs="IRNazanin"/>
          <w:lang w:bidi="fa-IR"/>
          <w:color w:val="111111"/>
          <w:sz w:val="28"/>
          <w:szCs w:val="28"/>
          <w:rtl/>
        </w:rPr>
        <w:t xml:space="preserve">[1] سوره‌ئی از سوره‌ها نامش قریش است در عیان</w:t>
      </w:r>
    </w:p>
    <w:p>
      <w:pPr>
        <w:pStyle w:val="BookText"/>
      </w:pPr>
      <w:r>
        <w:rPr>
          <w:rFonts w:ascii="IRNazanin" w:hAnsi="IRNazanin" w:eastAsia="IRNazanin" w:cs="IRNazanin"/>
          <w:lang w:bidi="fa-IR"/>
          <w:color w:val="111111"/>
          <w:sz w:val="28"/>
          <w:szCs w:val="28"/>
          <w:rtl/>
        </w:rPr>
        <w:t xml:space="preserve">بهر اُلفت آمده تا انس بگیرند هر زمان</w:t>
      </w:r>
    </w:p>
    <w:p>
      <w:pPr>
        <w:pStyle w:val="BookText"/>
      </w:pPr>
      <w:r>
        <w:rPr>
          <w:rFonts w:ascii="IRNazanin" w:hAnsi="IRNazanin" w:eastAsia="IRNazanin" w:cs="IRNazanin"/>
          <w:lang w:bidi="fa-IR"/>
          <w:color w:val="111111"/>
          <w:sz w:val="28"/>
          <w:szCs w:val="28"/>
          <w:rtl/>
        </w:rPr>
        <w:t xml:space="preserve">[2] جمله با انس و مودت، فرد، خدای کعبه را</w:t>
      </w:r>
    </w:p>
    <w:p>
      <w:pPr>
        <w:pStyle w:val="BookText"/>
      </w:pPr>
      <w:r>
        <w:rPr>
          <w:rFonts w:ascii="IRNazanin" w:hAnsi="IRNazanin" w:eastAsia="IRNazanin" w:cs="IRNazanin"/>
          <w:lang w:bidi="fa-IR"/>
          <w:color w:val="111111"/>
          <w:sz w:val="28"/>
          <w:szCs w:val="28"/>
          <w:rtl/>
        </w:rPr>
        <w:t xml:space="preserve">جمله بنمایند پرستش شکر دوستی و بقا</w:t>
      </w:r>
    </w:p>
    <w:p>
      <w:pPr>
        <w:pStyle w:val="BookText"/>
      </w:pPr>
      <w:r>
        <w:rPr>
          <w:rFonts w:ascii="IRNazanin" w:hAnsi="IRNazanin" w:eastAsia="IRNazanin" w:cs="IRNazanin"/>
          <w:lang w:bidi="fa-IR"/>
          <w:color w:val="111111"/>
          <w:sz w:val="28"/>
          <w:szCs w:val="28"/>
          <w:rtl/>
        </w:rPr>
        <w:t xml:space="preserve">[3] خانه‌ی کعبه بود زادگاه آن مرد خدا</w:t>
      </w:r>
    </w:p>
    <w:p>
      <w:pPr>
        <w:pStyle w:val="BookText"/>
      </w:pPr>
      <w:r>
        <w:rPr>
          <w:rFonts w:ascii="IRNazanin" w:hAnsi="IRNazanin" w:eastAsia="IRNazanin" w:cs="IRNazanin"/>
          <w:lang w:bidi="fa-IR"/>
          <w:color w:val="111111"/>
          <w:sz w:val="28"/>
          <w:szCs w:val="28"/>
          <w:rtl/>
        </w:rPr>
        <w:t xml:space="preserve">مظهر اَلله تعالی هست علیّ مرتضی</w:t>
      </w:r>
    </w:p>
    <w:p>
      <w:pPr>
        <w:pStyle w:val="BookText"/>
      </w:pPr>
      <w:r>
        <w:rPr>
          <w:rFonts w:ascii="IRNazanin" w:hAnsi="IRNazanin" w:eastAsia="IRNazanin" w:cs="IRNazanin"/>
          <w:lang w:bidi="fa-IR"/>
          <w:color w:val="111111"/>
          <w:sz w:val="28"/>
          <w:szCs w:val="28"/>
          <w:rtl/>
        </w:rPr>
        <w:t xml:space="preserve">[4] ترسِ از گرسنگی هرگز نباشد در کسی</w:t>
      </w:r>
    </w:p>
    <w:p>
      <w:pPr>
        <w:pStyle w:val="BookText"/>
      </w:pPr>
      <w:r>
        <w:rPr>
          <w:rFonts w:ascii="IRNazanin" w:hAnsi="IRNazanin" w:eastAsia="IRNazanin" w:cs="IRNazanin"/>
          <w:lang w:bidi="fa-IR"/>
          <w:color w:val="111111"/>
          <w:sz w:val="28"/>
          <w:szCs w:val="28"/>
          <w:rtl/>
        </w:rPr>
        <w:t xml:space="preserve">صاحب سفره علی باشد کند او دادرسی</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13" w:name="pg4582_32346"/>
    <w:bookmarkEnd w:id="113"/>
    <w:p>
      <w:pPr>
        <w:pStyle w:val="BookText"/>
      </w:pPr>
      <w:r>
        <w:rPr>
          <w:rFonts w:ascii="IRNazanin" w:hAnsi="IRNazanin" w:eastAsia="IRNazanin" w:cs="IRNazanin"/>
          <w:lang w:bidi="fa-IR"/>
          <w:color w:val="111111"/>
          <w:sz w:val="28"/>
          <w:szCs w:val="28"/>
          <w:rtl/>
        </w:rPr>
        <w:t xml:space="preserve">رازق این صاحب سفره و مخلوقات همه</w:t>
      </w:r>
    </w:p>
    <w:p>
      <w:pPr>
        <w:pStyle w:val="BookText"/>
      </w:pPr>
      <w:r>
        <w:rPr>
          <w:rFonts w:ascii="IRNazanin" w:hAnsi="IRNazanin" w:eastAsia="IRNazanin" w:cs="IRNazanin"/>
          <w:lang w:bidi="fa-IR"/>
          <w:color w:val="111111"/>
          <w:sz w:val="28"/>
          <w:szCs w:val="28"/>
          <w:rtl/>
        </w:rPr>
        <w:t xml:space="preserve">هست خداوند توانا هیچ نباشد واهمه</w:t>
      </w:r>
    </w:p>
    <w:p>
      <w:pPr>
        <w:pStyle w:val="BookText"/>
      </w:pPr>
      <w:r>
        <w:rPr>
          <w:rFonts w:ascii="IRNazanin" w:hAnsi="IRNazanin" w:eastAsia="IRNazanin" w:cs="IRNazanin"/>
          <w:lang w:bidi="fa-IR"/>
          <w:color w:val="111111"/>
          <w:sz w:val="28"/>
          <w:szCs w:val="28"/>
          <w:rtl/>
        </w:rPr>
        <w:t xml:space="preserve">نقل از مولود کعبه آن امیرمؤمنان</w:t>
      </w:r>
    </w:p>
    <w:p>
      <w:pPr>
        <w:pStyle w:val="BookText"/>
      </w:pPr>
      <w:r>
        <w:rPr>
          <w:rFonts w:ascii="IRNazanin" w:hAnsi="IRNazanin" w:eastAsia="IRNazanin" w:cs="IRNazanin"/>
          <w:lang w:bidi="fa-IR"/>
          <w:color w:val="111111"/>
          <w:sz w:val="28"/>
          <w:szCs w:val="28"/>
          <w:rtl/>
        </w:rPr>
        <w:t xml:space="preserve">گفته حق: ایمن بگردانید ز خوف این مردمان</w:t>
      </w:r>
    </w:p>
    <w:p>
      <w:pPr>
        <w:pStyle w:val="BookText"/>
      </w:pPr>
      <w:r>
        <w:rPr>
          <w:rFonts w:ascii="IRNazanin" w:hAnsi="IRNazanin" w:eastAsia="IRNazanin" w:cs="IRNazanin"/>
          <w:lang w:bidi="fa-IR"/>
          <w:color w:val="111111"/>
          <w:sz w:val="28"/>
          <w:szCs w:val="28"/>
          <w:rtl/>
        </w:rPr>
        <w:t xml:space="preserve">مردمان مکه دانند در میان غیرشان</w:t>
      </w:r>
    </w:p>
    <w:p>
      <w:pPr>
        <w:pStyle w:val="BookText"/>
      </w:pPr>
      <w:r>
        <w:rPr>
          <w:rFonts w:ascii="IRNazanin" w:hAnsi="IRNazanin" w:eastAsia="IRNazanin" w:cs="IRNazanin"/>
          <w:lang w:bidi="fa-IR"/>
          <w:color w:val="111111"/>
          <w:sz w:val="28"/>
          <w:szCs w:val="28"/>
          <w:rtl/>
        </w:rPr>
        <w:t xml:space="preserve">نیست خلافت هیچ زمانی با نشان و بی نشان</w:t>
      </w:r>
    </w:p>
    <w:p>
      <w:pPr>
        <w:pStyle w:val="BookText"/>
      </w:pPr>
      <w:r>
        <w:rPr>
          <w:rFonts w:ascii="IRNazanin" w:hAnsi="IRNazanin" w:eastAsia="IRNazanin" w:cs="IRNazanin"/>
          <w:lang w:bidi="fa-IR"/>
          <w:color w:val="111111"/>
          <w:sz w:val="28"/>
          <w:szCs w:val="28"/>
          <w:rtl/>
        </w:rPr>
        <w:t xml:space="preserve">لیک نفرمود مردمانی بی لیاقت غصب کنند</w:t>
      </w:r>
    </w:p>
    <w:p>
      <w:pPr>
        <w:pStyle w:val="BookText"/>
      </w:pPr>
      <w:r>
        <w:rPr>
          <w:rFonts w:ascii="IRNazanin" w:hAnsi="IRNazanin" w:eastAsia="IRNazanin" w:cs="IRNazanin"/>
          <w:lang w:bidi="fa-IR"/>
          <w:color w:val="111111"/>
          <w:sz w:val="28"/>
          <w:szCs w:val="28"/>
          <w:rtl/>
        </w:rPr>
        <w:t xml:space="preserve">ظاهر آن را ز اهل آن گرفته کسب کنند</w:t>
      </w:r>
    </w:p>
    <w:p>
      <w:pPr>
        <w:pStyle w:val="Heading3"/>
      </w:pPr>
      <w:bookmarkStart w:id="469" w:name="_Toc119"/>
      <w:r>
        <w:t>107-سوره مبارکه‌ی ماعُون</w:t>
      </w:r>
      <w:bookmarkEnd w:id="469"/>
    </w:p>
    <w:p>
      <w:pPr>
        <w:pStyle w:val="BookText"/>
      </w:pPr>
      <w:r>
        <w:rPr>
          <w:rFonts w:ascii="IRNazanin" w:hAnsi="IRNazanin" w:eastAsia="IRNazanin" w:cs="IRNazanin"/>
          <w:lang w:bidi="fa-IR"/>
          <w:color w:val="111111"/>
          <w:sz w:val="28"/>
          <w:szCs w:val="28"/>
          <w:rtl/>
        </w:rPr>
        <w:t xml:space="preserve">[1] سوره ماعُون شده نازل ز بهر مصطفی</w:t>
      </w:r>
    </w:p>
    <w:p>
      <w:pPr>
        <w:pStyle w:val="BookText"/>
      </w:pPr>
      <w:r>
        <w:rPr>
          <w:rFonts w:ascii="IRNazanin" w:hAnsi="IRNazanin" w:eastAsia="IRNazanin" w:cs="IRNazanin"/>
          <w:lang w:bidi="fa-IR"/>
          <w:color w:val="111111"/>
          <w:sz w:val="28"/>
          <w:szCs w:val="28"/>
          <w:rtl/>
        </w:rPr>
        <w:t xml:space="preserve">تا ببینید کج مداری‌ها ز بعضی بیحیا</w:t>
      </w:r>
    </w:p>
    <w:p>
      <w:pPr>
        <w:pStyle w:val="BookText"/>
      </w:pPr>
      <w:r>
        <w:rPr>
          <w:rFonts w:ascii="IRNazanin" w:hAnsi="IRNazanin" w:eastAsia="IRNazanin" w:cs="IRNazanin"/>
          <w:lang w:bidi="fa-IR"/>
          <w:color w:val="111111"/>
          <w:sz w:val="28"/>
          <w:szCs w:val="28"/>
          <w:rtl/>
        </w:rPr>
        <w:t xml:space="preserve">آمده از بعض معصومان چنین تفسیر ببار</w:t>
      </w:r>
    </w:p>
    <w:p>
      <w:pPr>
        <w:pStyle w:val="BookText"/>
      </w:pPr>
      <w:r>
        <w:rPr>
          <w:rFonts w:ascii="IRNazanin" w:hAnsi="IRNazanin" w:eastAsia="IRNazanin" w:cs="IRNazanin"/>
          <w:lang w:bidi="fa-IR"/>
          <w:color w:val="111111"/>
          <w:sz w:val="28"/>
          <w:szCs w:val="28"/>
          <w:rtl/>
        </w:rPr>
        <w:t xml:space="preserve">دینِ در آیه ولایت گشته معنا، آشکار</w:t>
      </w:r>
    </w:p>
    <w:p>
      <w:pPr>
        <w:pStyle w:val="BookText"/>
      </w:pPr>
      <w:r>
        <w:rPr>
          <w:rFonts w:ascii="IRNazanin" w:hAnsi="IRNazanin" w:eastAsia="IRNazanin" w:cs="IRNazanin"/>
          <w:lang w:bidi="fa-IR"/>
          <w:color w:val="111111"/>
          <w:sz w:val="28"/>
          <w:szCs w:val="28"/>
          <w:rtl/>
        </w:rPr>
        <w:t xml:space="preserve">ای رسول ما تو دیدی اینک بر خورد با ولا</w:t>
      </w:r>
    </w:p>
    <w:p>
      <w:pPr>
        <w:pStyle w:val="BookText"/>
      </w:pPr>
      <w:r>
        <w:rPr>
          <w:rFonts w:ascii="IRNazanin" w:hAnsi="IRNazanin" w:eastAsia="IRNazanin" w:cs="IRNazanin"/>
          <w:lang w:bidi="fa-IR"/>
          <w:color w:val="111111"/>
          <w:sz w:val="28"/>
          <w:szCs w:val="28"/>
          <w:rtl/>
        </w:rPr>
        <w:t xml:space="preserve">پاره‌ای انکار نمودند حق شاه لافَتی</w:t>
      </w:r>
    </w:p>
    <w:p>
      <w:pPr>
        <w:pStyle w:val="BookText"/>
      </w:pPr>
      <w:r>
        <w:rPr>
          <w:rFonts w:ascii="IRNazanin" w:hAnsi="IRNazanin" w:eastAsia="IRNazanin" w:cs="IRNazanin"/>
          <w:lang w:bidi="fa-IR"/>
          <w:color w:val="111111"/>
          <w:sz w:val="28"/>
          <w:szCs w:val="28"/>
          <w:rtl/>
        </w:rPr>
        <w:t xml:space="preserve">[3-2] گفت: رسول ما، ندیدی تو ولید و دیگران</w:t>
      </w:r>
    </w:p>
    <w:p>
      <w:pPr>
        <w:pStyle w:val="BookText"/>
      </w:pPr>
      <w:r>
        <w:rPr>
          <w:rFonts w:ascii="IRNazanin" w:hAnsi="IRNazanin" w:eastAsia="IRNazanin" w:cs="IRNazanin"/>
          <w:lang w:bidi="fa-IR"/>
          <w:color w:val="111111"/>
          <w:sz w:val="28"/>
          <w:szCs w:val="28"/>
          <w:rtl/>
        </w:rPr>
        <w:t xml:space="preserve">می‌کنند تکذیب قیامت هم کنند رد یتیمان</w:t>
      </w:r>
    </w:p>
    <w:p>
      <w:pPr>
        <w:pStyle w:val="BookText"/>
      </w:pPr>
      <w:r>
        <w:rPr>
          <w:rFonts w:ascii="IRNazanin" w:hAnsi="IRNazanin" w:eastAsia="IRNazanin" w:cs="IRNazanin"/>
          <w:lang w:bidi="fa-IR"/>
          <w:color w:val="111111"/>
          <w:sz w:val="28"/>
          <w:szCs w:val="28"/>
          <w:rtl/>
        </w:rPr>
        <w:t xml:space="preserve">گر نبود شمشیر اسلام و قیام علوی</w:t>
      </w:r>
    </w:p>
    <w:p>
      <w:pPr>
        <w:pStyle w:val="BookText"/>
      </w:pPr>
      <w:r>
        <w:rPr>
          <w:rFonts w:ascii="IRNazanin" w:hAnsi="IRNazanin" w:eastAsia="IRNazanin" w:cs="IRNazanin"/>
          <w:lang w:bidi="fa-IR"/>
          <w:color w:val="111111"/>
          <w:sz w:val="28"/>
          <w:szCs w:val="28"/>
          <w:rtl/>
        </w:rPr>
        <w:t xml:space="preserve">در خطر بودی نبوت در اذیّت نبوی</w:t>
      </w:r>
    </w:p>
    <w:p>
      <w:pPr>
        <w:pStyle w:val="BookText"/>
      </w:pPr>
      <w:r>
        <w:rPr>
          <w:rFonts w:ascii="IRNazanin" w:hAnsi="IRNazanin" w:eastAsia="IRNazanin" w:cs="IRNazanin"/>
          <w:lang w:bidi="fa-IR"/>
          <w:color w:val="111111"/>
          <w:sz w:val="28"/>
          <w:szCs w:val="28"/>
          <w:rtl/>
        </w:rPr>
        <w:t xml:space="preserve">[4-5] گفت علی بن ابی طالب نباشد هیچ عمل</w:t>
      </w:r>
    </w:p>
    <w:p>
      <w:pPr>
        <w:pStyle w:val="BookText"/>
      </w:pPr>
      <w:r>
        <w:rPr>
          <w:rFonts w:ascii="Amiri" w:hAnsi="Amiri" w:eastAsia="Amiri" w:cs="Amiri"/>
          <w:lang w:bidi="ar-SA"/>
          <w:color w:val="111111"/>
          <w:sz w:val="28"/>
          <w:szCs w:val="28"/>
          <w:rtl/>
        </w:rPr>
        <w:t xml:space="preserve">در حضور حضرت مَنّان خدای عَزّوجَلّ</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دوست‌تر از کار نماز، کوشید ز بهرش جملگی</w:t>
      </w:r>
    </w:p>
    <w:p>
      <w:pPr>
        <w:pStyle w:val="BookText"/>
      </w:pPr>
      <w:r>
        <w:rPr>
          <w:rFonts w:ascii="IRNazanin" w:hAnsi="IRNazanin" w:eastAsia="IRNazanin" w:cs="IRNazanin"/>
          <w:lang w:bidi="fa-IR"/>
          <w:color w:val="111111"/>
          <w:sz w:val="28"/>
          <w:szCs w:val="28"/>
          <w:rtl/>
        </w:rPr>
        <w:t xml:space="preserve">تا رسید به قرب مولی و نمائید بندگی</w:t>
      </w:r>
    </w:p>
    <w:p>
      <w:pPr>
        <w:pStyle w:val="BookText"/>
      </w:pPr>
      <w:r>
        <w:rPr>
          <w:rFonts w:ascii="IRNazanin" w:hAnsi="IRNazanin" w:eastAsia="IRNazanin" w:cs="IRNazanin"/>
          <w:lang w:bidi="fa-IR"/>
          <w:color w:val="111111"/>
          <w:sz w:val="28"/>
          <w:szCs w:val="28"/>
          <w:rtl/>
        </w:rPr>
        <w:t xml:space="preserve">کار دنیائی مگرداند تو را مشغول ز آن</w:t>
      </w:r>
    </w:p>
    <w:p>
      <w:pPr>
        <w:pStyle w:val="BookText"/>
      </w:pPr>
      <w:r>
        <w:rPr>
          <w:rFonts w:ascii="IRNazanin" w:hAnsi="IRNazanin" w:eastAsia="IRNazanin" w:cs="IRNazanin"/>
          <w:lang w:bidi="fa-IR"/>
          <w:color w:val="111111"/>
          <w:sz w:val="28"/>
          <w:szCs w:val="28"/>
          <w:rtl/>
        </w:rPr>
        <w:t xml:space="preserve">اول وقت نماز غافل نگردی ای جوان</w:t>
      </w:r>
    </w:p>
    <w:p>
      <w:pPr>
        <w:pStyle w:val="BookText"/>
      </w:pPr>
      <w:r>
        <w:rPr>
          <w:rFonts w:ascii="IRNazanin" w:hAnsi="IRNazanin" w:eastAsia="IRNazanin" w:cs="IRNazanin"/>
          <w:lang w:bidi="fa-IR"/>
          <w:color w:val="111111"/>
          <w:sz w:val="28"/>
          <w:szCs w:val="28"/>
          <w:rtl/>
        </w:rPr>
        <w:t xml:space="preserve">در مذمت گفته است پروردگار متعال</w:t>
      </w:r>
    </w:p>
    <w:p>
      <w:pPr>
        <w:pStyle w:val="BookText"/>
      </w:pPr>
      <w:r>
        <w:rPr>
          <w:rFonts w:ascii="IRNazanin" w:hAnsi="IRNazanin" w:eastAsia="IRNazanin" w:cs="IRNazanin"/>
          <w:lang w:bidi="fa-IR"/>
          <w:color w:val="111111"/>
          <w:sz w:val="28"/>
          <w:szCs w:val="28"/>
          <w:rtl/>
        </w:rPr>
        <w:t xml:space="preserve">وای بر اهل نماز و غافلان خوش خیال</w:t>
      </w:r>
    </w:p>
    <w:p>
      <w:pPr>
        <w:pStyle w:val="BookText"/>
      </w:pPr>
      <w:r>
        <w:rPr>
          <w:rFonts w:ascii="IRNazanin" w:hAnsi="IRNazanin" w:eastAsia="IRNazanin" w:cs="IRNazanin"/>
          <w:lang w:bidi="fa-IR"/>
          <w:color w:val="111111"/>
          <w:sz w:val="28"/>
          <w:szCs w:val="28"/>
          <w:rtl/>
        </w:rPr>
        <w:t xml:space="preserve">وایِ بر ساهی و غافل وقت اول نماز</w:t>
      </w:r>
    </w:p>
    <w:p>
      <w:pPr>
        <w:pStyle w:val="BookText"/>
      </w:pPr>
      <w:r>
        <w:rPr>
          <w:rFonts w:ascii="IRNazanin" w:hAnsi="IRNazanin" w:eastAsia="IRNazanin" w:cs="IRNazanin"/>
          <w:lang w:bidi="fa-IR"/>
          <w:color w:val="111111"/>
          <w:sz w:val="28"/>
          <w:szCs w:val="28"/>
          <w:rtl/>
        </w:rPr>
        <w:t xml:space="preserve">اول وقت سر فرود ناورده نزد بی نیاز</w:t>
      </w:r>
    </w:p>
    <w:p>
      <w:pPr>
        <w:pStyle w:val="BookText"/>
      </w:pPr>
      <w:r>
        <w:rPr>
          <w:rFonts w:ascii="IRNazanin" w:hAnsi="IRNazanin" w:eastAsia="IRNazanin" w:cs="IRNazanin"/>
          <w:lang w:bidi="fa-IR"/>
          <w:color w:val="111111"/>
          <w:sz w:val="28"/>
          <w:szCs w:val="28"/>
          <w:rtl/>
        </w:rPr>
        <w:t xml:space="preserve">وایِ بر آن غافلی که دل به دنیا بسته است</w:t>
      </w:r>
    </w:p>
    <w:p>
      <w:pPr>
        <w:pStyle w:val="BookText"/>
      </w:pPr>
      <w:r>
        <w:rPr>
          <w:rFonts w:ascii="IRNazanin" w:hAnsi="IRNazanin" w:eastAsia="IRNazanin" w:cs="IRNazanin"/>
          <w:lang w:bidi="fa-IR"/>
          <w:color w:val="111111"/>
          <w:sz w:val="28"/>
          <w:szCs w:val="28"/>
          <w:rtl/>
        </w:rPr>
        <w:t xml:space="preserve">از مقام اول وقت نزد مولی رسته است</w:t>
      </w:r>
    </w:p>
    <w:p>
      <w:pPr>
        <w:pStyle w:val="BookText"/>
      </w:pPr>
      <w:r>
        <w:rPr>
          <w:rFonts w:ascii="Amiri" w:hAnsi="Amiri" w:eastAsia="Amiri" w:cs="Amiri"/>
          <w:lang w:bidi="ar-SA"/>
          <w:color w:val="111111"/>
          <w:sz w:val="28"/>
          <w:szCs w:val="28"/>
          <w:rtl/>
        </w:rPr>
        <w:t xml:space="preserve">وایِ بر آن کس که آرد: اِیَّاکَ نَعْبُدْ، زبان</w:t>
      </w:r>
    </w:p>
    <w:p>
      <w:pPr>
        <w:pStyle w:val="BookText"/>
      </w:pPr>
      <w:r>
        <w:rPr>
          <w:rFonts w:ascii="IRNazanin" w:hAnsi="IRNazanin" w:eastAsia="IRNazanin" w:cs="IRNazanin"/>
          <w:lang w:bidi="fa-IR"/>
          <w:color w:val="111111"/>
          <w:sz w:val="28"/>
          <w:szCs w:val="28"/>
          <w:rtl/>
        </w:rPr>
        <w:t xml:space="preserve">با دو لب گوید، دلش اندر خیال این و آن</w:t>
      </w:r>
    </w:p>
    <w:p>
      <w:pPr>
        <w:pStyle w:val="BookText"/>
      </w:pPr>
      <w:r>
        <w:rPr>
          <w:rFonts w:ascii="IRNazanin" w:hAnsi="IRNazanin" w:eastAsia="IRNazanin" w:cs="IRNazanin"/>
          <w:lang w:bidi="fa-IR"/>
          <w:color w:val="111111"/>
          <w:sz w:val="28"/>
          <w:szCs w:val="28"/>
          <w:rtl/>
        </w:rPr>
        <w:t xml:space="preserve">خود علی دوست نماز و هر نماز، اول وقت</w:t>
      </w:r>
    </w:p>
    <w:p>
      <w:pPr>
        <w:pStyle w:val="BookText"/>
      </w:pPr>
      <w:r>
        <w:rPr>
          <w:rFonts w:ascii="IRNazanin" w:hAnsi="IRNazanin" w:eastAsia="IRNazanin" w:cs="IRNazanin"/>
          <w:lang w:bidi="fa-IR"/>
          <w:color w:val="111111"/>
          <w:sz w:val="28"/>
          <w:szCs w:val="28"/>
          <w:rtl/>
        </w:rPr>
        <w:t xml:space="preserve">با دل و جان کرد ادا و دل به معنا داده سخت</w:t>
      </w:r>
    </w:p>
    <w:p>
      <w:pPr>
        <w:pStyle w:val="BookText"/>
      </w:pPr>
      <w:r>
        <w:rPr>
          <w:rFonts w:ascii="IRNazanin" w:hAnsi="IRNazanin" w:eastAsia="IRNazanin" w:cs="IRNazanin"/>
          <w:lang w:bidi="fa-IR"/>
          <w:color w:val="111111"/>
          <w:sz w:val="28"/>
          <w:szCs w:val="28"/>
          <w:rtl/>
        </w:rPr>
        <w:t xml:space="preserve">اول وقت نماز دل کنده از غیر خدا</w:t>
      </w:r>
    </w:p>
    <w:p>
      <w:pPr>
        <w:pStyle w:val="BookText"/>
      </w:pPr>
      <w:r>
        <w:rPr>
          <w:rFonts w:ascii="IRNazanin" w:hAnsi="IRNazanin" w:eastAsia="IRNazanin" w:cs="IRNazanin"/>
          <w:lang w:bidi="fa-IR"/>
          <w:color w:val="111111"/>
          <w:sz w:val="28"/>
          <w:szCs w:val="28"/>
          <w:rtl/>
        </w:rPr>
        <w:t xml:space="preserve">یک خدا بیند به عالم غیر او هرچه که لا</w:t>
      </w:r>
    </w:p>
    <w:p>
      <w:pPr>
        <w:pStyle w:val="BookText"/>
      </w:pPr>
      <w:r>
        <w:rPr>
          <w:rFonts w:ascii="IRNazanin" w:hAnsi="IRNazanin" w:eastAsia="IRNazanin" w:cs="IRNazanin"/>
          <w:lang w:bidi="fa-IR"/>
          <w:color w:val="111111"/>
          <w:sz w:val="28"/>
          <w:szCs w:val="28"/>
          <w:rtl/>
        </w:rPr>
        <w:t xml:space="preserve">دل به اَلله داده و غیر و خودش بنمود رها</w:t>
      </w:r>
    </w:p>
    <w:p>
      <w:pPr>
        <w:pStyle w:val="BookText"/>
      </w:pPr>
      <w:r>
        <w:rPr>
          <w:rFonts w:ascii="IRNazanin" w:hAnsi="IRNazanin" w:eastAsia="IRNazanin" w:cs="IRNazanin"/>
          <w:lang w:bidi="fa-IR"/>
          <w:color w:val="111111"/>
          <w:sz w:val="28"/>
          <w:szCs w:val="28"/>
          <w:rtl/>
        </w:rPr>
        <w:t xml:space="preserve">تیغ زهرآلود دشمن فرق مولی کرد دوتا</w:t>
      </w:r>
    </w:p>
    <w:p>
      <w:pPr>
        <w:pStyle w:val="BookText"/>
      </w:pPr>
      <w:r>
        <w:rPr>
          <w:rFonts w:ascii="IRNazanin" w:hAnsi="IRNazanin" w:eastAsia="IRNazanin" w:cs="IRNazanin"/>
          <w:lang w:bidi="fa-IR"/>
          <w:color w:val="111111"/>
          <w:sz w:val="28"/>
          <w:szCs w:val="28"/>
          <w:rtl/>
        </w:rPr>
        <w:t xml:space="preserve">در نماز بود اول وقت شد شهید بندگی</w:t>
      </w:r>
    </w:p>
    <w:p>
      <w:pPr>
        <w:pStyle w:val="BookText"/>
      </w:pPr>
      <w:r>
        <w:rPr>
          <w:rFonts w:ascii="IRNazanin" w:hAnsi="IRNazanin" w:eastAsia="IRNazanin" w:cs="IRNazanin"/>
          <w:lang w:bidi="fa-IR"/>
          <w:color w:val="111111"/>
          <w:sz w:val="28"/>
          <w:szCs w:val="28"/>
          <w:rtl/>
        </w:rPr>
        <w:t xml:space="preserve">از نماز اول وقت رستگار در زندگی</w:t>
      </w:r>
    </w:p>
    <w:p>
      <w:pPr>
        <w:pStyle w:val="BookText"/>
      </w:pPr>
      <w:r>
        <w:rPr>
          <w:rFonts w:ascii="IRNazanin" w:hAnsi="IRNazanin" w:eastAsia="IRNazanin" w:cs="IRNazanin"/>
          <w:lang w:bidi="fa-IR"/>
          <w:color w:val="111111"/>
          <w:sz w:val="28"/>
          <w:szCs w:val="28"/>
          <w:rtl/>
        </w:rPr>
        <w:t xml:space="preserve">ای که هستی شیعه و دوست امیر مؤمنان</w:t>
      </w:r>
    </w:p>
    <w:p>
      <w:pPr>
        <w:pStyle w:val="BookText"/>
      </w:pPr>
      <w:r>
        <w:rPr>
          <w:rFonts w:ascii="IRNazanin" w:hAnsi="IRNazanin" w:eastAsia="IRNazanin" w:cs="IRNazanin"/>
          <w:lang w:bidi="fa-IR"/>
          <w:color w:val="111111"/>
          <w:sz w:val="28"/>
          <w:szCs w:val="28"/>
          <w:rtl/>
        </w:rPr>
        <w:t xml:space="preserve">همچو مولایت نماز اول وقت را بخوان</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14" w:name="pg4582_32348"/>
    <w:bookmarkEnd w:id="114"/>
    <w:p>
      <w:pPr>
        <w:pStyle w:val="BookText"/>
      </w:pPr>
      <w:r>
        <w:rPr>
          <w:rFonts w:ascii="IRNazanin" w:hAnsi="IRNazanin" w:eastAsia="IRNazanin" w:cs="IRNazanin"/>
          <w:lang w:bidi="fa-IR"/>
          <w:color w:val="111111"/>
          <w:sz w:val="28"/>
          <w:szCs w:val="28"/>
          <w:rtl/>
        </w:rPr>
        <w:t xml:space="preserve">گر بخوانی اول هر وقت نماز بهر خدا</w:t>
      </w:r>
    </w:p>
    <w:p>
      <w:pPr>
        <w:pStyle w:val="BookText"/>
      </w:pPr>
      <w:r>
        <w:rPr>
          <w:rFonts w:ascii="IRNazanin" w:hAnsi="IRNazanin" w:eastAsia="IRNazanin" w:cs="IRNazanin"/>
          <w:lang w:bidi="fa-IR"/>
          <w:color w:val="111111"/>
          <w:sz w:val="28"/>
          <w:szCs w:val="28"/>
          <w:rtl/>
        </w:rPr>
        <w:t xml:space="preserve">باشی تو آن دم یقیناً پیرو شاه ولا</w:t>
      </w:r>
    </w:p>
    <w:p>
      <w:pPr>
        <w:pStyle w:val="BookText"/>
      </w:pPr>
      <w:r>
        <w:rPr>
          <w:rFonts w:ascii="IRNazanin" w:hAnsi="IRNazanin" w:eastAsia="IRNazanin" w:cs="IRNazanin"/>
          <w:lang w:bidi="fa-IR"/>
          <w:color w:val="111111"/>
          <w:sz w:val="28"/>
          <w:szCs w:val="28"/>
          <w:rtl/>
        </w:rPr>
        <w:t xml:space="preserve">رستگار خواهی شدن همچون امیر مؤمنان</w:t>
      </w:r>
    </w:p>
    <w:p>
      <w:pPr>
        <w:pStyle w:val="BookText"/>
      </w:pPr>
      <w:r>
        <w:rPr>
          <w:rFonts w:ascii="IRNazanin" w:hAnsi="IRNazanin" w:eastAsia="IRNazanin" w:cs="IRNazanin"/>
          <w:lang w:bidi="fa-IR"/>
          <w:color w:val="111111"/>
          <w:sz w:val="28"/>
          <w:szCs w:val="28"/>
          <w:rtl/>
        </w:rPr>
        <w:t xml:space="preserve">باد سلام حق به مولی هم به جمع شیعیان</w:t>
      </w:r>
    </w:p>
    <w:p>
      <w:pPr>
        <w:pStyle w:val="Heading3"/>
      </w:pPr>
      <w:bookmarkStart w:id="470" w:name="_Toc120"/>
      <w:r>
        <w:t>108-سوره مبارکه‌ی کوثر</w:t>
      </w:r>
      <w:bookmarkEnd w:id="470"/>
    </w:p>
    <w:p>
      <w:pPr>
        <w:pStyle w:val="BookText"/>
      </w:pPr>
      <w:r>
        <w:rPr>
          <w:rFonts w:ascii="IRNazanin" w:hAnsi="IRNazanin" w:eastAsia="IRNazanin" w:cs="IRNazanin"/>
          <w:lang w:bidi="fa-IR"/>
          <w:color w:val="111111"/>
          <w:sz w:val="28"/>
          <w:szCs w:val="28"/>
          <w:rtl/>
        </w:rPr>
        <w:t xml:space="preserve">سوره کوثر نزول کرد از سماوات عُلا</w:t>
      </w:r>
    </w:p>
    <w:p>
      <w:pPr>
        <w:pStyle w:val="BookText"/>
      </w:pPr>
      <w:r>
        <w:rPr>
          <w:rFonts w:ascii="IRNazanin" w:hAnsi="IRNazanin" w:eastAsia="IRNazanin" w:cs="IRNazanin"/>
          <w:lang w:bidi="fa-IR"/>
          <w:color w:val="111111"/>
          <w:sz w:val="28"/>
          <w:szCs w:val="28"/>
          <w:rtl/>
        </w:rPr>
        <w:t xml:space="preserve">با خطابی بر محمّد آمد از نزد خدا</w:t>
      </w:r>
    </w:p>
    <w:p>
      <w:pPr>
        <w:pStyle w:val="BookText"/>
      </w:pPr>
      <w:r>
        <w:rPr>
          <w:rFonts w:ascii="IRNazanin" w:hAnsi="IRNazanin" w:eastAsia="IRNazanin" w:cs="IRNazanin"/>
          <w:lang w:bidi="fa-IR"/>
          <w:color w:val="111111"/>
          <w:sz w:val="28"/>
          <w:szCs w:val="28"/>
          <w:rtl/>
        </w:rPr>
        <w:t xml:space="preserve">سوره کوثر بود یک سوره شأن وِلا</w:t>
      </w:r>
    </w:p>
    <w:p>
      <w:pPr>
        <w:pStyle w:val="BookText"/>
      </w:pPr>
      <w:r>
        <w:rPr>
          <w:rFonts w:ascii="IRNazanin" w:hAnsi="IRNazanin" w:eastAsia="IRNazanin" w:cs="IRNazanin"/>
          <w:lang w:bidi="fa-IR"/>
          <w:color w:val="111111"/>
          <w:sz w:val="28"/>
          <w:szCs w:val="28"/>
          <w:rtl/>
        </w:rPr>
        <w:t xml:space="preserve">آمده در شأن زهرا باشد از حق یک عطا</w:t>
      </w:r>
    </w:p>
    <w:p>
      <w:pPr>
        <w:pStyle w:val="BookText"/>
      </w:pPr>
      <w:r>
        <w:rPr>
          <w:rFonts w:ascii="IRNazanin" w:hAnsi="IRNazanin" w:eastAsia="IRNazanin" w:cs="IRNazanin"/>
          <w:lang w:bidi="fa-IR"/>
          <w:color w:val="111111"/>
          <w:sz w:val="28"/>
          <w:szCs w:val="28"/>
          <w:rtl/>
        </w:rPr>
        <w:t xml:space="preserve">شرح حال آب کوثر حوض کوثر هم علی</w:t>
      </w:r>
    </w:p>
    <w:p>
      <w:pPr>
        <w:pStyle w:val="BookText"/>
      </w:pPr>
      <w:r>
        <w:rPr>
          <w:rFonts w:ascii="IRNazanin" w:hAnsi="IRNazanin" w:eastAsia="IRNazanin" w:cs="IRNazanin"/>
          <w:lang w:bidi="fa-IR"/>
          <w:color w:val="111111"/>
          <w:sz w:val="28"/>
          <w:szCs w:val="28"/>
          <w:rtl/>
        </w:rPr>
        <w:t xml:space="preserve">ساقی کوثر یدالله در کنار حوض جلی</w:t>
      </w:r>
    </w:p>
    <w:p>
      <w:pPr>
        <w:pStyle w:val="BookText"/>
      </w:pPr>
      <w:r>
        <w:rPr>
          <w:rFonts w:ascii="IRNazanin" w:hAnsi="IRNazanin" w:eastAsia="IRNazanin" w:cs="IRNazanin"/>
          <w:lang w:bidi="fa-IR"/>
          <w:color w:val="111111"/>
          <w:sz w:val="28"/>
          <w:szCs w:val="28"/>
          <w:rtl/>
        </w:rPr>
        <w:t xml:space="preserve">ساقی کوثر علی و جام دستش پر ز آب</w:t>
      </w:r>
    </w:p>
    <w:p>
      <w:pPr>
        <w:pStyle w:val="BookText"/>
      </w:pPr>
      <w:r>
        <w:rPr>
          <w:rFonts w:ascii="IRNazanin" w:hAnsi="IRNazanin" w:eastAsia="IRNazanin" w:cs="IRNazanin"/>
          <w:lang w:bidi="fa-IR"/>
          <w:color w:val="111111"/>
          <w:sz w:val="28"/>
          <w:szCs w:val="28"/>
          <w:rtl/>
        </w:rPr>
        <w:t xml:space="preserve">هر که باشد علوی و فاطمی او را سیرآب</w:t>
      </w:r>
    </w:p>
    <w:p>
      <w:pPr>
        <w:pStyle w:val="BookText"/>
      </w:pPr>
      <w:r>
        <w:rPr>
          <w:rFonts w:ascii="IRNazanin" w:hAnsi="IRNazanin" w:eastAsia="IRNazanin" w:cs="IRNazanin"/>
          <w:lang w:bidi="fa-IR"/>
          <w:color w:val="111111"/>
          <w:sz w:val="28"/>
          <w:szCs w:val="28"/>
          <w:rtl/>
        </w:rPr>
        <w:t xml:space="preserve">عالمین است سفره‌ی آقا علیِّ مرتضی</w:t>
      </w:r>
    </w:p>
    <w:p>
      <w:pPr>
        <w:pStyle w:val="BookText"/>
      </w:pPr>
      <w:r>
        <w:rPr>
          <w:rFonts w:ascii="IRNazanin" w:hAnsi="IRNazanin" w:eastAsia="IRNazanin" w:cs="IRNazanin"/>
          <w:lang w:bidi="fa-IR"/>
          <w:color w:val="111111"/>
          <w:sz w:val="28"/>
          <w:szCs w:val="28"/>
          <w:rtl/>
        </w:rPr>
        <w:t xml:space="preserve">آب این سفره ز کوثر باشد و لطف خدا</w:t>
      </w:r>
    </w:p>
    <w:p>
      <w:pPr>
        <w:pStyle w:val="BookText"/>
      </w:pPr>
      <w:r>
        <w:rPr>
          <w:rFonts w:ascii="IRNazanin" w:hAnsi="IRNazanin" w:eastAsia="IRNazanin" w:cs="IRNazanin"/>
          <w:lang w:bidi="fa-IR"/>
          <w:color w:val="111111"/>
          <w:sz w:val="28"/>
          <w:szCs w:val="28"/>
          <w:rtl/>
        </w:rPr>
        <w:t xml:space="preserve">تشنگان کوثر معنا کند سیراب ز جام</w:t>
      </w:r>
    </w:p>
    <w:p>
      <w:pPr>
        <w:pStyle w:val="BookText"/>
      </w:pPr>
      <w:r>
        <w:rPr>
          <w:rFonts w:ascii="IRNazanin" w:hAnsi="IRNazanin" w:eastAsia="IRNazanin" w:cs="IRNazanin"/>
          <w:lang w:bidi="fa-IR"/>
          <w:color w:val="111111"/>
          <w:sz w:val="28"/>
          <w:szCs w:val="28"/>
          <w:rtl/>
        </w:rPr>
        <w:t xml:space="preserve">جام به دست است دائماً نوشاند از آن خاص و عام</w:t>
      </w:r>
    </w:p>
    <w:p>
      <w:pPr>
        <w:pStyle w:val="BookText"/>
      </w:pPr>
      <w:r>
        <w:rPr>
          <w:rFonts w:ascii="IRNazanin" w:hAnsi="IRNazanin" w:eastAsia="IRNazanin" w:cs="IRNazanin"/>
          <w:lang w:bidi="fa-IR"/>
          <w:color w:val="111111"/>
          <w:sz w:val="28"/>
          <w:szCs w:val="28"/>
          <w:rtl/>
        </w:rPr>
        <w:t xml:space="preserve">حق عام را می‌دهد هرچه که باشد آن حلال</w:t>
      </w:r>
    </w:p>
    <w:p>
      <w:pPr>
        <w:pStyle w:val="BookText"/>
      </w:pPr>
      <w:r>
        <w:rPr>
          <w:rFonts w:ascii="IRNazanin" w:hAnsi="IRNazanin" w:eastAsia="IRNazanin" w:cs="IRNazanin"/>
          <w:lang w:bidi="fa-IR"/>
          <w:color w:val="111111"/>
          <w:sz w:val="28"/>
          <w:szCs w:val="28"/>
          <w:rtl/>
        </w:rPr>
        <w:t xml:space="preserve">از جلالت می‌دهد بعضی و بعضی از جمال</w:t>
      </w:r>
    </w:p>
    <w:p>
      <w:pPr>
        <w:pStyle w:val="BookText"/>
      </w:pPr>
      <w:r>
        <w:rPr>
          <w:rFonts w:ascii="IRNazanin" w:hAnsi="IRNazanin" w:eastAsia="IRNazanin" w:cs="IRNazanin"/>
          <w:lang w:bidi="fa-IR"/>
          <w:color w:val="111111"/>
          <w:sz w:val="28"/>
          <w:szCs w:val="28"/>
          <w:rtl/>
        </w:rPr>
        <w:t xml:space="preserve">آن که نوشد از جلال، خواهد رسید مقصود خود</w:t>
      </w:r>
    </w:p>
    <w:p>
      <w:pPr>
        <w:pStyle w:val="BookText"/>
      </w:pPr>
      <w:r>
        <w:rPr>
          <w:rFonts w:ascii="IRNazanin" w:hAnsi="IRNazanin" w:eastAsia="IRNazanin" w:cs="IRNazanin"/>
          <w:lang w:bidi="fa-IR"/>
          <w:color w:val="111111"/>
          <w:sz w:val="28"/>
          <w:szCs w:val="28"/>
          <w:rtl/>
        </w:rPr>
        <w:t xml:space="preserve">مقصدش آتش بود آن کسب کند با جود خود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نوشد از جمال مقصود خود را می‌رسد</w:t>
      </w:r>
    </w:p>
    <w:p>
      <w:pPr>
        <w:pStyle w:val="BookText"/>
      </w:pPr>
      <w:r>
        <w:rPr>
          <w:rFonts w:ascii="IRNazanin" w:hAnsi="IRNazanin" w:eastAsia="IRNazanin" w:cs="IRNazanin"/>
          <w:lang w:bidi="fa-IR"/>
          <w:color w:val="111111"/>
          <w:sz w:val="28"/>
          <w:szCs w:val="28"/>
          <w:rtl/>
        </w:rPr>
        <w:t xml:space="preserve">مقصدش باشد بهشت و باطن آن است ابد</w:t>
      </w:r>
    </w:p>
    <w:p>
      <w:pPr>
        <w:pStyle w:val="BookText"/>
      </w:pPr>
      <w:r>
        <w:rPr>
          <w:rFonts w:ascii="IRNazanin" w:hAnsi="IRNazanin" w:eastAsia="IRNazanin" w:cs="IRNazanin"/>
          <w:lang w:bidi="fa-IR"/>
          <w:color w:val="111111"/>
          <w:sz w:val="28"/>
          <w:szCs w:val="28"/>
          <w:rtl/>
        </w:rPr>
        <w:t xml:space="preserve">آن که نوشد از کمال خواهد رسید مقصود آن</w:t>
      </w:r>
    </w:p>
    <w:p>
      <w:pPr>
        <w:pStyle w:val="BookText"/>
      </w:pPr>
      <w:r>
        <w:rPr>
          <w:rFonts w:ascii="IRNazanin" w:hAnsi="IRNazanin" w:eastAsia="IRNazanin" w:cs="IRNazanin"/>
          <w:lang w:bidi="fa-IR"/>
          <w:color w:val="111111"/>
          <w:sz w:val="28"/>
          <w:szCs w:val="28"/>
          <w:rtl/>
        </w:rPr>
        <w:t xml:space="preserve">مقصدش باشد خدا و می‌رسد بر جانِ جان</w:t>
      </w:r>
    </w:p>
    <w:p>
      <w:pPr>
        <w:pStyle w:val="BookText"/>
      </w:pPr>
      <w:r>
        <w:rPr>
          <w:rFonts w:ascii="IRNazanin" w:hAnsi="IRNazanin" w:eastAsia="IRNazanin" w:cs="IRNazanin"/>
          <w:lang w:bidi="fa-IR"/>
          <w:color w:val="111111"/>
          <w:sz w:val="28"/>
          <w:szCs w:val="28"/>
          <w:rtl/>
        </w:rPr>
        <w:t xml:space="preserve">آن که نوشد از کمال بر فوق مقصودش رسد</w:t>
      </w:r>
    </w:p>
    <w:p>
      <w:pPr>
        <w:pStyle w:val="BookText"/>
      </w:pPr>
      <w:r>
        <w:rPr>
          <w:rFonts w:ascii="Amiri" w:hAnsi="Amiri" w:eastAsia="Amiri" w:cs="Amiri"/>
          <w:lang w:bidi="ar-SA"/>
          <w:color w:val="111111"/>
          <w:sz w:val="28"/>
          <w:szCs w:val="28"/>
          <w:rtl/>
        </w:rPr>
        <w:t xml:space="preserve">دائماً خواند نمازش، قُلْ هُوَ اللهُ اَحَد</w:t>
      </w:r>
    </w:p>
    <w:p>
      <w:pPr>
        <w:pStyle w:val="BookText"/>
      </w:pPr>
      <w:r>
        <w:rPr>
          <w:rFonts w:ascii="IRNazanin" w:hAnsi="IRNazanin" w:eastAsia="IRNazanin" w:cs="IRNazanin"/>
          <w:lang w:bidi="fa-IR"/>
          <w:color w:val="111111"/>
          <w:sz w:val="28"/>
          <w:szCs w:val="28"/>
          <w:rtl/>
        </w:rPr>
        <w:t xml:space="preserve">می‌رسد بر فوق مقصود، آنچه ناید در نظر</w:t>
      </w:r>
    </w:p>
    <w:p>
      <w:pPr>
        <w:pStyle w:val="BookText"/>
      </w:pPr>
      <w:r>
        <w:rPr>
          <w:rFonts w:ascii="IRNazanin" w:hAnsi="IRNazanin" w:eastAsia="IRNazanin" w:cs="IRNazanin"/>
          <w:lang w:bidi="fa-IR"/>
          <w:color w:val="111111"/>
          <w:sz w:val="28"/>
          <w:szCs w:val="28"/>
          <w:rtl/>
        </w:rPr>
        <w:t xml:space="preserve">کی توان آن جا رسد انسان و یا جنس بشر</w:t>
      </w:r>
    </w:p>
    <w:p>
      <w:pPr>
        <w:pStyle w:val="BookText"/>
      </w:pPr>
      <w:r>
        <w:rPr>
          <w:rFonts w:ascii="IRNazanin" w:hAnsi="IRNazanin" w:eastAsia="IRNazanin" w:cs="IRNazanin"/>
          <w:lang w:bidi="fa-IR"/>
          <w:color w:val="111111"/>
          <w:sz w:val="28"/>
          <w:szCs w:val="28"/>
          <w:rtl/>
        </w:rPr>
        <w:t xml:space="preserve">آن مقام، فوق مقام است جایگاه آدم است</w:t>
      </w:r>
    </w:p>
    <w:p>
      <w:pPr>
        <w:pStyle w:val="BookText"/>
      </w:pPr>
      <w:r>
        <w:rPr>
          <w:rFonts w:ascii="IRNazanin" w:hAnsi="IRNazanin" w:eastAsia="IRNazanin" w:cs="IRNazanin"/>
          <w:lang w:bidi="fa-IR"/>
          <w:color w:val="111111"/>
          <w:sz w:val="28"/>
          <w:szCs w:val="28"/>
          <w:rtl/>
        </w:rPr>
        <w:t xml:space="preserve">آن مقام ذات اقدس برتر از هر عالَم است</w:t>
      </w:r>
    </w:p>
    <w:p>
      <w:pPr>
        <w:pStyle w:val="BookText"/>
      </w:pPr>
      <w:r>
        <w:rPr>
          <w:rFonts w:ascii="IRNazanin" w:hAnsi="IRNazanin" w:eastAsia="IRNazanin" w:cs="IRNazanin"/>
          <w:lang w:bidi="fa-IR"/>
          <w:color w:val="111111"/>
          <w:sz w:val="28"/>
          <w:szCs w:val="28"/>
          <w:rtl/>
        </w:rPr>
        <w:t xml:space="preserve">می‌رسد آدم مقامی هیچ نبیند شخص خود</w:t>
      </w:r>
    </w:p>
    <w:p>
      <w:pPr>
        <w:pStyle w:val="BookText"/>
      </w:pPr>
      <w:r>
        <w:rPr>
          <w:rFonts w:ascii="IRNazanin" w:hAnsi="IRNazanin" w:eastAsia="IRNazanin" w:cs="IRNazanin"/>
          <w:lang w:bidi="fa-IR"/>
          <w:color w:val="111111"/>
          <w:sz w:val="28"/>
          <w:szCs w:val="28"/>
          <w:rtl/>
        </w:rPr>
        <w:t xml:space="preserve">خود نبوده، نیست، نخواهد بود هر آن‌چه شد که شد</w:t>
      </w:r>
    </w:p>
    <w:p>
      <w:pPr>
        <w:pStyle w:val="BookText"/>
      </w:pPr>
      <w:r>
        <w:rPr>
          <w:rFonts w:ascii="IRNazanin" w:hAnsi="IRNazanin" w:eastAsia="IRNazanin" w:cs="IRNazanin"/>
          <w:lang w:bidi="fa-IR"/>
          <w:color w:val="111111"/>
          <w:sz w:val="28"/>
          <w:szCs w:val="28"/>
          <w:rtl/>
        </w:rPr>
        <w:t xml:space="preserve">یک خدا باشد خدائی می‌کند او هر کجاست</w:t>
      </w:r>
    </w:p>
    <w:p>
      <w:pPr>
        <w:pStyle w:val="BookText"/>
      </w:pPr>
      <w:r>
        <w:rPr>
          <w:rFonts w:ascii="IRNazanin" w:hAnsi="IRNazanin" w:eastAsia="IRNazanin" w:cs="IRNazanin"/>
          <w:lang w:bidi="fa-IR"/>
          <w:color w:val="111111"/>
          <w:sz w:val="28"/>
          <w:szCs w:val="28"/>
          <w:rtl/>
        </w:rPr>
        <w:t xml:space="preserve">هرکجا را بنگری باشد خدا شخص خداست</w:t>
      </w:r>
    </w:p>
    <w:p>
      <w:pPr>
        <w:pStyle w:val="BookText"/>
      </w:pPr>
      <w:r>
        <w:rPr>
          <w:rFonts w:ascii="IRNazanin" w:hAnsi="IRNazanin" w:eastAsia="IRNazanin" w:cs="IRNazanin"/>
          <w:lang w:bidi="fa-IR"/>
          <w:color w:val="111111"/>
          <w:sz w:val="28"/>
          <w:szCs w:val="28"/>
          <w:rtl/>
        </w:rPr>
        <w:t xml:space="preserve">جا و بی جا، ظاهر لفظ است و ذهن ما عیان</w:t>
      </w:r>
    </w:p>
    <w:p>
      <w:pPr>
        <w:pStyle w:val="BookText"/>
      </w:pPr>
      <w:r>
        <w:rPr>
          <w:rFonts w:ascii="IRNazanin" w:hAnsi="IRNazanin" w:eastAsia="IRNazanin" w:cs="IRNazanin"/>
          <w:lang w:bidi="fa-IR"/>
          <w:color w:val="111111"/>
          <w:sz w:val="28"/>
          <w:szCs w:val="28"/>
          <w:rtl/>
        </w:rPr>
        <w:t xml:space="preserve">آن حقیقت فوق این‌هاست لازم است بندم دهان</w:t>
      </w:r>
    </w:p>
    <w:p>
      <w:pPr>
        <w:pStyle w:val="BookText"/>
      </w:pPr>
      <w:r>
        <w:rPr>
          <w:rFonts w:ascii="IRNazanin" w:hAnsi="IRNazanin" w:eastAsia="IRNazanin" w:cs="IRNazanin"/>
          <w:lang w:bidi="fa-IR"/>
          <w:color w:val="111111"/>
          <w:sz w:val="28"/>
          <w:szCs w:val="28"/>
          <w:rtl/>
        </w:rPr>
        <w:t xml:space="preserve">یک کلام گویم که تا هرگز نیفتم من به چاه</w:t>
      </w:r>
    </w:p>
    <w:p>
      <w:pPr>
        <w:pStyle w:val="BookText"/>
      </w:pPr>
      <w:r>
        <w:rPr>
          <w:rFonts w:ascii="IRNazanin" w:hAnsi="IRNazanin" w:eastAsia="IRNazanin" w:cs="IRNazanin"/>
          <w:lang w:bidi="fa-IR"/>
          <w:color w:val="111111"/>
          <w:sz w:val="28"/>
          <w:szCs w:val="28"/>
          <w:rtl/>
        </w:rPr>
        <w:t xml:space="preserve">یک کلام من چنین است: لا اِلهَ اِلاَّ الله</w:t>
      </w:r>
    </w:p>
    <w:p>
      <w:pPr>
        <w:pStyle w:val="BookText"/>
      </w:pPr>
      <w:r>
        <w:rPr>
          <w:rFonts w:ascii="IRNazanin" w:hAnsi="IRNazanin" w:eastAsia="IRNazanin" w:cs="IRNazanin"/>
          <w:lang w:bidi="fa-IR"/>
          <w:color w:val="111111"/>
          <w:sz w:val="28"/>
          <w:szCs w:val="28"/>
          <w:rtl/>
        </w:rPr>
        <w:t xml:space="preserve">آب کوثر هست حیات بخش همه خلق خدا</w:t>
      </w:r>
    </w:p>
    <w:p>
      <w:pPr>
        <w:pStyle w:val="BookText"/>
      </w:pPr>
      <w:r>
        <w:rPr>
          <w:rFonts w:ascii="IRNazanin" w:hAnsi="IRNazanin" w:eastAsia="IRNazanin" w:cs="IRNazanin"/>
          <w:lang w:bidi="fa-IR"/>
          <w:color w:val="111111"/>
          <w:sz w:val="28"/>
          <w:szCs w:val="28"/>
          <w:rtl/>
        </w:rPr>
        <w:t xml:space="preserve">تو بنوش از آب کوثر تا رسی بطن ولا</w:t>
      </w:r>
    </w:p>
    <w:p>
      <w:pPr>
        <w:pStyle w:val="BookText"/>
      </w:pPr>
      <w:r>
        <w:rPr>
          <w:rFonts w:ascii="IRNazanin" w:hAnsi="IRNazanin" w:eastAsia="IRNazanin" w:cs="IRNazanin"/>
          <w:lang w:bidi="fa-IR"/>
          <w:color w:val="111111"/>
          <w:sz w:val="28"/>
          <w:szCs w:val="28"/>
          <w:rtl/>
        </w:rPr>
        <w:t xml:space="preserve">ای وِلائی تو نما همت که تا شاید رسی</w:t>
      </w:r>
    </w:p>
    <w:p>
      <w:pPr>
        <w:pStyle w:val="BookText"/>
      </w:pPr>
      <w:r>
        <w:rPr>
          <w:rFonts w:ascii="IRNazanin" w:hAnsi="IRNazanin" w:eastAsia="IRNazanin" w:cs="IRNazanin"/>
          <w:lang w:bidi="fa-IR"/>
          <w:color w:val="111111"/>
          <w:sz w:val="28"/>
          <w:szCs w:val="28"/>
          <w:rtl/>
        </w:rPr>
        <w:t xml:space="preserve">آب کوثر را به سرچشمه، نما خود بررسی</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باطن سرچشمه‌ی کوثر بود ذات خدا</w:t>
      </w:r>
    </w:p>
    <w:p>
      <w:pPr>
        <w:pStyle w:val="BookText"/>
      </w:pPr>
      <w:r>
        <w:rPr>
          <w:rFonts w:ascii="IRNazanin" w:hAnsi="IRNazanin" w:eastAsia="IRNazanin" w:cs="IRNazanin"/>
          <w:lang w:bidi="fa-IR"/>
          <w:color w:val="111111"/>
          <w:sz w:val="28"/>
          <w:szCs w:val="28"/>
          <w:rtl/>
        </w:rPr>
        <w:t xml:space="preserve">خود بود سرچشمه‌ی کوثر مقام اسم ها</w:t>
      </w:r>
    </w:p>
    <w:p>
      <w:pPr>
        <w:pStyle w:val="BookText"/>
      </w:pPr>
      <w:r>
        <w:rPr>
          <w:rFonts w:ascii="IRNazanin" w:hAnsi="IRNazanin" w:eastAsia="IRNazanin" w:cs="IRNazanin"/>
          <w:lang w:bidi="fa-IR"/>
          <w:color w:val="111111"/>
          <w:sz w:val="28"/>
          <w:szCs w:val="28"/>
          <w:rtl/>
        </w:rPr>
        <w:t xml:space="preserve">آب سرچشمه‌ی کوثر خود مقام عصمت است</w:t>
      </w:r>
    </w:p>
    <w:p>
      <w:pPr>
        <w:pStyle w:val="BookText"/>
      </w:pPr>
      <w:r>
        <w:rPr>
          <w:rFonts w:ascii="IRNazanin" w:hAnsi="IRNazanin" w:eastAsia="IRNazanin" w:cs="IRNazanin"/>
          <w:lang w:bidi="fa-IR"/>
          <w:color w:val="111111"/>
          <w:sz w:val="28"/>
          <w:szCs w:val="28"/>
          <w:rtl/>
        </w:rPr>
        <w:t xml:space="preserve">آب سرچشمه سرازیر بین مقام خلقت است</w:t>
      </w:r>
    </w:p>
    <w:p>
      <w:pPr>
        <w:pStyle w:val="BookText"/>
      </w:pPr>
      <w:r>
        <w:rPr>
          <w:rFonts w:ascii="IRNazanin" w:hAnsi="IRNazanin" w:eastAsia="IRNazanin" w:cs="IRNazanin"/>
          <w:lang w:bidi="fa-IR"/>
          <w:color w:val="111111"/>
          <w:sz w:val="28"/>
          <w:szCs w:val="28"/>
          <w:rtl/>
        </w:rPr>
        <w:t xml:space="preserve">آمده از ذات به پائین سیرِ نزولی آن</w:t>
      </w:r>
    </w:p>
    <w:p>
      <w:pPr>
        <w:pStyle w:val="BookText"/>
      </w:pPr>
      <w:r>
        <w:rPr>
          <w:rFonts w:ascii="IRNazanin" w:hAnsi="IRNazanin" w:eastAsia="IRNazanin" w:cs="IRNazanin"/>
          <w:lang w:bidi="fa-IR"/>
          <w:color w:val="111111"/>
          <w:sz w:val="28"/>
          <w:szCs w:val="28"/>
          <w:rtl/>
        </w:rPr>
        <w:t xml:space="preserve">تا رسیده خاک و ماده هم هَیُولا را عیان</w:t>
      </w:r>
    </w:p>
    <w:p>
      <w:pPr>
        <w:pStyle w:val="BookText"/>
      </w:pPr>
      <w:r>
        <w:rPr>
          <w:rFonts w:ascii="IRNazanin" w:hAnsi="IRNazanin" w:eastAsia="IRNazanin" w:cs="IRNazanin"/>
          <w:lang w:bidi="fa-IR"/>
          <w:color w:val="111111"/>
          <w:sz w:val="28"/>
          <w:szCs w:val="28"/>
          <w:rtl/>
        </w:rPr>
        <w:t xml:space="preserve">از هَیُولی اوج گرفته ماده و خاک را بجا</w:t>
      </w:r>
    </w:p>
    <w:p>
      <w:pPr>
        <w:pStyle w:val="BookText"/>
      </w:pPr>
      <w:r>
        <w:rPr>
          <w:rFonts w:ascii="IRNazanin" w:hAnsi="IRNazanin" w:eastAsia="IRNazanin" w:cs="IRNazanin"/>
          <w:lang w:bidi="fa-IR"/>
          <w:color w:val="111111"/>
          <w:sz w:val="28"/>
          <w:szCs w:val="28"/>
          <w:rtl/>
        </w:rPr>
        <w:t xml:space="preserve">در صعود است دائماً تا که رسد نزد خدا</w:t>
      </w:r>
    </w:p>
    <w:p>
      <w:pPr>
        <w:pStyle w:val="BookText"/>
      </w:pPr>
      <w:r>
        <w:rPr>
          <w:rFonts w:ascii="IRNazanin" w:hAnsi="IRNazanin" w:eastAsia="IRNazanin" w:cs="IRNazanin"/>
          <w:lang w:bidi="fa-IR"/>
          <w:color w:val="111111"/>
          <w:sz w:val="28"/>
          <w:szCs w:val="28"/>
          <w:rtl/>
        </w:rPr>
        <w:t xml:space="preserve">پس بنوش تو آب کوثر جام آب دست علی است</w:t>
      </w:r>
    </w:p>
    <w:p>
      <w:pPr>
        <w:pStyle w:val="BookText"/>
      </w:pPr>
      <w:r>
        <w:rPr>
          <w:rFonts w:ascii="IRNazanin" w:hAnsi="IRNazanin" w:eastAsia="IRNazanin" w:cs="IRNazanin"/>
          <w:lang w:bidi="fa-IR"/>
          <w:color w:val="111111"/>
          <w:sz w:val="28"/>
          <w:szCs w:val="28"/>
          <w:rtl/>
        </w:rPr>
        <w:t xml:space="preserve">خلقت خاص الهی دائماً زین جام جلی است</w:t>
      </w:r>
    </w:p>
    <w:p>
      <w:pPr>
        <w:pStyle w:val="BookText"/>
      </w:pPr>
      <w:r>
        <w:rPr>
          <w:rFonts w:ascii="IRNazanin" w:hAnsi="IRNazanin" w:eastAsia="IRNazanin" w:cs="IRNazanin"/>
          <w:lang w:bidi="fa-IR"/>
          <w:color w:val="111111"/>
          <w:sz w:val="28"/>
          <w:szCs w:val="28"/>
          <w:rtl/>
        </w:rPr>
        <w:t xml:space="preserve">[1] سوره نازل گشت به احمد، ای پسندیده ما</w:t>
      </w:r>
    </w:p>
    <w:p>
      <w:pPr>
        <w:pStyle w:val="BookText"/>
      </w:pPr>
      <w:r>
        <w:rPr>
          <w:rFonts w:ascii="IRNazanin" w:hAnsi="IRNazanin" w:eastAsia="IRNazanin" w:cs="IRNazanin"/>
          <w:lang w:bidi="fa-IR"/>
          <w:color w:val="111111"/>
          <w:sz w:val="28"/>
          <w:szCs w:val="28"/>
          <w:rtl/>
        </w:rPr>
        <w:t xml:space="preserve">با همه قدرت همه کوثر به تو کردیم عطا</w:t>
      </w:r>
    </w:p>
    <w:p>
      <w:pPr>
        <w:pStyle w:val="BookText"/>
      </w:pPr>
      <w:r>
        <w:rPr>
          <w:rFonts w:ascii="IRNazanin" w:hAnsi="IRNazanin" w:eastAsia="IRNazanin" w:cs="IRNazanin"/>
          <w:lang w:bidi="fa-IR"/>
          <w:color w:val="111111"/>
          <w:sz w:val="28"/>
          <w:szCs w:val="28"/>
          <w:rtl/>
        </w:rPr>
        <w:t xml:space="preserve">[2] پس نما شکرانه ای بنده تو از بهر خدا</w:t>
      </w:r>
    </w:p>
    <w:p>
      <w:pPr>
        <w:pStyle w:val="BookText"/>
      </w:pPr>
      <w:r>
        <w:rPr>
          <w:rFonts w:ascii="IRNazanin" w:hAnsi="IRNazanin" w:eastAsia="IRNazanin" w:cs="IRNazanin"/>
          <w:lang w:bidi="fa-IR"/>
          <w:color w:val="111111"/>
          <w:sz w:val="28"/>
          <w:szCs w:val="28"/>
          <w:rtl/>
        </w:rPr>
        <w:t xml:space="preserve">کن اقامه آن نمازت شأن توست ای دلربا</w:t>
      </w:r>
    </w:p>
    <w:p>
      <w:pPr>
        <w:pStyle w:val="BookText"/>
      </w:pPr>
      <w:r>
        <w:rPr>
          <w:rFonts w:ascii="IRNazanin" w:hAnsi="IRNazanin" w:eastAsia="IRNazanin" w:cs="IRNazanin"/>
          <w:lang w:bidi="fa-IR"/>
          <w:color w:val="111111"/>
          <w:sz w:val="28"/>
          <w:szCs w:val="28"/>
          <w:rtl/>
        </w:rPr>
        <w:t xml:space="preserve">بهر شکرانه نماز خوان و تو قربانی بیار</w:t>
      </w:r>
    </w:p>
    <w:p>
      <w:pPr>
        <w:pStyle w:val="BookText"/>
      </w:pPr>
      <w:r>
        <w:rPr>
          <w:rFonts w:ascii="IRNazanin" w:hAnsi="IRNazanin" w:eastAsia="IRNazanin" w:cs="IRNazanin"/>
          <w:lang w:bidi="fa-IR"/>
          <w:color w:val="111111"/>
          <w:sz w:val="28"/>
          <w:szCs w:val="28"/>
          <w:rtl/>
        </w:rPr>
        <w:t xml:space="preserve">زینت‌هائی از نمازت بهر ما کن آشکار</w:t>
      </w:r>
    </w:p>
    <w:p>
      <w:pPr>
        <w:pStyle w:val="BookText"/>
      </w:pPr>
      <w:r>
        <w:rPr>
          <w:rFonts w:ascii="IRNazanin" w:hAnsi="IRNazanin" w:eastAsia="IRNazanin" w:cs="IRNazanin"/>
          <w:lang w:bidi="fa-IR"/>
          <w:color w:val="111111"/>
          <w:sz w:val="28"/>
          <w:szCs w:val="28"/>
          <w:rtl/>
        </w:rPr>
        <w:t xml:space="preserve">وقت تکبیر هر دو دست بالا بیار تا نحرگاه</w:t>
      </w:r>
    </w:p>
    <w:p>
      <w:pPr>
        <w:pStyle w:val="BookText"/>
      </w:pPr>
      <w:r>
        <w:rPr>
          <w:rFonts w:ascii="IRNazanin" w:hAnsi="IRNazanin" w:eastAsia="IRNazanin" w:cs="IRNazanin"/>
          <w:lang w:bidi="fa-IR"/>
          <w:color w:val="111111"/>
          <w:sz w:val="28"/>
          <w:szCs w:val="28"/>
          <w:rtl/>
        </w:rPr>
        <w:t xml:space="preserve">این کند روی نماز را بس سفید مانند ماه</w:t>
      </w:r>
    </w:p>
    <w:p>
      <w:pPr>
        <w:pStyle w:val="BookText"/>
      </w:pPr>
      <w:r>
        <w:rPr>
          <w:rFonts w:ascii="IRNazanin" w:hAnsi="IRNazanin" w:eastAsia="IRNazanin" w:cs="IRNazanin"/>
          <w:lang w:bidi="fa-IR"/>
          <w:color w:val="111111"/>
          <w:sz w:val="28"/>
          <w:szCs w:val="28"/>
          <w:rtl/>
        </w:rPr>
        <w:t xml:space="preserve">این بود زینت ز بهر هر نمازی ای حبیب</w:t>
      </w:r>
    </w:p>
    <w:p>
      <w:pPr>
        <w:pStyle w:val="BookText"/>
      </w:pPr>
      <w:r>
        <w:rPr>
          <w:rFonts w:ascii="IRNazanin" w:hAnsi="IRNazanin" w:eastAsia="IRNazanin" w:cs="IRNazanin"/>
          <w:lang w:bidi="fa-IR"/>
          <w:color w:val="111111"/>
          <w:sz w:val="28"/>
          <w:szCs w:val="28"/>
          <w:rtl/>
        </w:rPr>
        <w:t xml:space="preserve">خوان خدایت تا تو را اظهار آن باشد نصیب</w:t>
      </w:r>
    </w:p>
    <w:p>
      <w:pPr>
        <w:pStyle w:val="BookText"/>
      </w:pPr>
      <w:r>
        <w:rPr>
          <w:rFonts w:ascii="IRNazanin" w:hAnsi="IRNazanin" w:eastAsia="IRNazanin" w:cs="IRNazanin"/>
          <w:lang w:bidi="fa-IR"/>
          <w:color w:val="111111"/>
          <w:sz w:val="28"/>
          <w:szCs w:val="28"/>
          <w:rtl/>
        </w:rPr>
        <w:t xml:space="preserve">هست نماز با زینت آن، خاصه‌ی خواست خدا</w:t>
      </w:r>
    </w:p>
    <w:p>
      <w:pPr>
        <w:pStyle w:val="BookText"/>
      </w:pPr>
      <w:r>
        <w:rPr>
          <w:rFonts w:ascii="IRNazanin" w:hAnsi="IRNazanin" w:eastAsia="IRNazanin" w:cs="IRNazanin"/>
          <w:lang w:bidi="fa-IR"/>
          <w:color w:val="111111"/>
          <w:sz w:val="28"/>
          <w:szCs w:val="28"/>
          <w:rtl/>
        </w:rPr>
        <w:t xml:space="preserve">ای حبیب ما بود این نوع نماز مشکل گشا</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نمازی این چنین شأن تو باشد بنده‌ام</w:t>
      </w:r>
    </w:p>
    <w:p>
      <w:pPr>
        <w:pStyle w:val="BookText"/>
      </w:pPr>
      <w:r>
        <w:rPr>
          <w:rFonts w:ascii="IRNazanin" w:hAnsi="IRNazanin" w:eastAsia="IRNazanin" w:cs="IRNazanin"/>
          <w:lang w:bidi="fa-IR"/>
          <w:color w:val="111111"/>
          <w:sz w:val="28"/>
          <w:szCs w:val="28"/>
          <w:rtl/>
        </w:rPr>
        <w:t xml:space="preserve">کن نماز با این صفت ای بنده‌ی زیبنده‌ام</w:t>
      </w:r>
    </w:p>
    <w:p>
      <w:pPr>
        <w:pStyle w:val="BookText"/>
      </w:pPr>
      <w:r>
        <w:rPr>
          <w:rFonts w:ascii="IRNazanin" w:hAnsi="IRNazanin" w:eastAsia="IRNazanin" w:cs="IRNazanin"/>
          <w:lang w:bidi="fa-IR"/>
          <w:color w:val="111111"/>
          <w:sz w:val="28"/>
          <w:szCs w:val="28"/>
          <w:rtl/>
        </w:rPr>
        <w:t xml:space="preserve">پس بگویم من ز کوثر بار دیگر یک کلام</w:t>
      </w:r>
    </w:p>
    <w:p>
      <w:pPr>
        <w:pStyle w:val="BookText"/>
      </w:pPr>
      <w:r>
        <w:rPr>
          <w:rFonts w:ascii="IRNazanin" w:hAnsi="IRNazanin" w:eastAsia="IRNazanin" w:cs="IRNazanin"/>
          <w:lang w:bidi="fa-IR"/>
          <w:color w:val="111111"/>
          <w:sz w:val="28"/>
          <w:szCs w:val="28"/>
          <w:rtl/>
        </w:rPr>
        <w:t xml:space="preserve">چشمه‌ی کوثر بود زهرای اَطهر وَالسَّلام</w:t>
      </w:r>
    </w:p>
    <w:p>
      <w:pPr>
        <w:pStyle w:val="BookText"/>
      </w:pPr>
      <w:r>
        <w:rPr>
          <w:rFonts w:ascii="IRNazanin" w:hAnsi="IRNazanin" w:eastAsia="IRNazanin" w:cs="IRNazanin"/>
          <w:lang w:bidi="fa-IR"/>
          <w:color w:val="111111"/>
          <w:sz w:val="28"/>
          <w:szCs w:val="28"/>
          <w:rtl/>
        </w:rPr>
        <w:t xml:space="preserve">هست خداوند کریم سرچشمه‌ی این چشمه‌اش</w:t>
      </w:r>
    </w:p>
    <w:p>
      <w:pPr>
        <w:pStyle w:val="BookText"/>
      </w:pPr>
      <w:r>
        <w:rPr>
          <w:rFonts w:ascii="IRNazanin" w:hAnsi="IRNazanin" w:eastAsia="IRNazanin" w:cs="IRNazanin"/>
          <w:lang w:bidi="fa-IR"/>
          <w:color w:val="111111"/>
          <w:sz w:val="28"/>
          <w:szCs w:val="28"/>
          <w:rtl/>
        </w:rPr>
        <w:t xml:space="preserve">نهر کوثر جاری از سرچشمه‌ی این بنده‌اش</w:t>
      </w:r>
    </w:p>
    <w:p>
      <w:pPr>
        <w:pStyle w:val="BookText"/>
      </w:pPr>
      <w:r>
        <w:rPr>
          <w:rFonts w:ascii="IRNazanin" w:hAnsi="IRNazanin" w:eastAsia="IRNazanin" w:cs="IRNazanin"/>
          <w:lang w:bidi="fa-IR"/>
          <w:color w:val="111111"/>
          <w:sz w:val="28"/>
          <w:szCs w:val="28"/>
          <w:rtl/>
        </w:rPr>
        <w:t xml:space="preserve">نهر جاری، جاری است از چشمه و سرچشمه آن</w:t>
      </w:r>
    </w:p>
    <w:p>
      <w:pPr>
        <w:pStyle w:val="BookText"/>
      </w:pPr>
      <w:r>
        <w:rPr>
          <w:rFonts w:ascii="IRNazanin" w:hAnsi="IRNazanin" w:eastAsia="IRNazanin" w:cs="IRNazanin"/>
          <w:lang w:bidi="fa-IR"/>
          <w:color w:val="111111"/>
          <w:sz w:val="28"/>
          <w:szCs w:val="28"/>
          <w:rtl/>
        </w:rPr>
        <w:t xml:space="preserve">نهر کوثر در خروش بین، خاتم پیغمبران</w:t>
      </w:r>
    </w:p>
    <w:p>
      <w:pPr>
        <w:pStyle w:val="BookText"/>
      </w:pPr>
      <w:r>
        <w:rPr>
          <w:rFonts w:ascii="IRNazanin" w:hAnsi="IRNazanin" w:eastAsia="IRNazanin" w:cs="IRNazanin"/>
          <w:lang w:bidi="fa-IR"/>
          <w:color w:val="111111"/>
          <w:sz w:val="28"/>
          <w:szCs w:val="28"/>
          <w:rtl/>
        </w:rPr>
        <w:t xml:space="preserve">حوض کوثر هست محمّد آب آن علم است و نور</w:t>
      </w:r>
    </w:p>
    <w:p>
      <w:pPr>
        <w:pStyle w:val="BookText"/>
      </w:pPr>
      <w:r>
        <w:rPr>
          <w:rFonts w:ascii="IRNazanin" w:hAnsi="IRNazanin" w:eastAsia="IRNazanin" w:cs="IRNazanin"/>
          <w:lang w:bidi="fa-IR"/>
          <w:color w:val="111111"/>
          <w:sz w:val="28"/>
          <w:szCs w:val="28"/>
          <w:rtl/>
        </w:rPr>
        <w:t xml:space="preserve">ساقی آن بهره می‌گیرد ز قرآن و زبور</w:t>
      </w:r>
    </w:p>
    <w:p>
      <w:pPr>
        <w:pStyle w:val="BookText"/>
      </w:pPr>
      <w:r>
        <w:rPr>
          <w:rFonts w:ascii="IRNazanin" w:hAnsi="IRNazanin" w:eastAsia="IRNazanin" w:cs="IRNazanin"/>
          <w:lang w:bidi="fa-IR"/>
          <w:color w:val="111111"/>
          <w:sz w:val="28"/>
          <w:szCs w:val="28"/>
          <w:rtl/>
        </w:rPr>
        <w:t xml:space="preserve">ساقی این حوض علی باشد خودش اندر اَزَل</w:t>
      </w:r>
    </w:p>
    <w:p>
      <w:pPr>
        <w:pStyle w:val="BookText"/>
      </w:pPr>
      <w:r>
        <w:rPr>
          <w:rFonts w:ascii="Amiri" w:hAnsi="Amiri" w:eastAsia="Amiri" w:cs="Amiri"/>
          <w:lang w:bidi="ar-SA"/>
          <w:color w:val="111111"/>
          <w:sz w:val="28"/>
          <w:szCs w:val="28"/>
          <w:rtl/>
        </w:rPr>
        <w:t xml:space="preserve">نوش جان بنموده زان آب هم بنوشد لَمْ یَزَل</w:t>
      </w:r>
    </w:p>
    <w:p>
      <w:pPr>
        <w:pStyle w:val="BookText"/>
      </w:pPr>
      <w:r>
        <w:rPr>
          <w:rFonts w:ascii="IRNazanin" w:hAnsi="IRNazanin" w:eastAsia="IRNazanin" w:cs="IRNazanin"/>
          <w:lang w:bidi="fa-IR"/>
          <w:color w:val="111111"/>
          <w:sz w:val="28"/>
          <w:szCs w:val="28"/>
          <w:rtl/>
        </w:rPr>
        <w:t xml:space="preserve">یک شبی گفتا هزاران جام ز آن آب زلال</w:t>
      </w:r>
    </w:p>
    <w:p>
      <w:pPr>
        <w:pStyle w:val="BookText"/>
      </w:pPr>
      <w:r>
        <w:rPr>
          <w:rFonts w:ascii="IRNazanin" w:hAnsi="IRNazanin" w:eastAsia="IRNazanin" w:cs="IRNazanin"/>
          <w:lang w:bidi="fa-IR"/>
          <w:color w:val="111111"/>
          <w:sz w:val="28"/>
          <w:szCs w:val="28"/>
          <w:rtl/>
        </w:rPr>
        <w:t xml:space="preserve">نوش جان بنموده سقا جام‌ها باشد کمال</w:t>
      </w:r>
    </w:p>
    <w:p>
      <w:pPr>
        <w:pStyle w:val="BookText"/>
      </w:pPr>
      <w:r>
        <w:rPr>
          <w:rFonts w:ascii="IRNazanin" w:hAnsi="IRNazanin" w:eastAsia="IRNazanin" w:cs="IRNazanin"/>
          <w:lang w:bidi="fa-IR"/>
          <w:color w:val="111111"/>
          <w:sz w:val="28"/>
          <w:szCs w:val="28"/>
          <w:rtl/>
        </w:rPr>
        <w:t xml:space="preserve">ساقی این نهر و این حوض نفس پاک نبوی است</w:t>
      </w:r>
    </w:p>
    <w:p>
      <w:pPr>
        <w:pStyle w:val="BookText"/>
      </w:pPr>
      <w:r>
        <w:rPr>
          <w:rFonts w:ascii="IRNazanin" w:hAnsi="IRNazanin" w:eastAsia="IRNazanin" w:cs="IRNazanin"/>
          <w:lang w:bidi="fa-IR"/>
          <w:color w:val="111111"/>
          <w:sz w:val="28"/>
          <w:szCs w:val="28"/>
          <w:rtl/>
        </w:rPr>
        <w:t xml:space="preserve">با پیمبر هست برادر نام زیبا علوی است</w:t>
      </w:r>
    </w:p>
    <w:p>
      <w:pPr>
        <w:pStyle w:val="BookText"/>
      </w:pPr>
      <w:r>
        <w:rPr>
          <w:rFonts w:ascii="IRNazanin" w:hAnsi="IRNazanin" w:eastAsia="IRNazanin" w:cs="IRNazanin"/>
          <w:lang w:bidi="fa-IR"/>
          <w:color w:val="111111"/>
          <w:sz w:val="28"/>
          <w:szCs w:val="28"/>
          <w:rtl/>
        </w:rPr>
        <w:t xml:space="preserve">ساقی این حوض و این آب دائماً باشد علی</w:t>
      </w:r>
    </w:p>
    <w:p>
      <w:pPr>
        <w:pStyle w:val="BookText"/>
      </w:pPr>
      <w:r>
        <w:rPr>
          <w:rFonts w:ascii="IRNazanin" w:hAnsi="IRNazanin" w:eastAsia="IRNazanin" w:cs="IRNazanin"/>
          <w:lang w:bidi="fa-IR"/>
          <w:color w:val="111111"/>
          <w:sz w:val="28"/>
          <w:szCs w:val="28"/>
          <w:rtl/>
        </w:rPr>
        <w:t xml:space="preserve">این سقایت جلوه عصمت بود دائم جلی</w:t>
      </w:r>
    </w:p>
    <w:p>
      <w:pPr>
        <w:pStyle w:val="BookText"/>
      </w:pPr>
      <w:r>
        <w:rPr>
          <w:rFonts w:ascii="IRNazanin" w:hAnsi="IRNazanin" w:eastAsia="IRNazanin" w:cs="IRNazanin"/>
          <w:lang w:bidi="fa-IR"/>
          <w:color w:val="111111"/>
          <w:sz w:val="28"/>
          <w:szCs w:val="28"/>
          <w:rtl/>
        </w:rPr>
        <w:t xml:space="preserve">یازده فرزند علی ساقی حوض کوثرند</w:t>
      </w:r>
    </w:p>
    <w:p>
      <w:pPr>
        <w:pStyle w:val="BookText"/>
      </w:pPr>
      <w:r>
        <w:rPr>
          <w:rFonts w:ascii="IRNazanin" w:hAnsi="IRNazanin" w:eastAsia="IRNazanin" w:cs="IRNazanin"/>
          <w:lang w:bidi="fa-IR"/>
          <w:color w:val="111111"/>
          <w:sz w:val="28"/>
          <w:szCs w:val="28"/>
          <w:rtl/>
        </w:rPr>
        <w:t xml:space="preserve">بعد مولی در سقایت هر کدام چون حیدرند</w:t>
      </w:r>
    </w:p>
    <w:p>
      <w:pPr>
        <w:pStyle w:val="BookText"/>
      </w:pPr>
      <w:r>
        <w:rPr>
          <w:rFonts w:ascii="IRNazanin" w:hAnsi="IRNazanin" w:eastAsia="IRNazanin" w:cs="IRNazanin"/>
          <w:lang w:bidi="fa-IR"/>
          <w:color w:val="111111"/>
          <w:sz w:val="28"/>
          <w:szCs w:val="28"/>
          <w:rtl/>
        </w:rPr>
        <w:t xml:space="preserve">آب کوثر را رسانند بر همه خلق خدا</w:t>
      </w:r>
    </w:p>
    <w:p>
      <w:pPr>
        <w:pStyle w:val="BookText"/>
      </w:pPr>
      <w:r>
        <w:rPr>
          <w:rFonts w:ascii="IRNazanin" w:hAnsi="IRNazanin" w:eastAsia="IRNazanin" w:cs="IRNazanin"/>
          <w:lang w:bidi="fa-IR"/>
          <w:color w:val="111111"/>
          <w:sz w:val="28"/>
          <w:szCs w:val="28"/>
          <w:rtl/>
        </w:rPr>
        <w:t xml:space="preserve">قطره‌ای از حوض کوثر کی بود از خلق جدا</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بنوشند و بنوشانند از آن آب حیات</w:t>
      </w:r>
    </w:p>
    <w:p>
      <w:pPr>
        <w:pStyle w:val="BookText"/>
      </w:pPr>
      <w:r>
        <w:rPr>
          <w:rFonts w:ascii="IRNazanin" w:hAnsi="IRNazanin" w:eastAsia="IRNazanin" w:cs="IRNazanin"/>
          <w:lang w:bidi="fa-IR"/>
          <w:color w:val="111111"/>
          <w:sz w:val="28"/>
          <w:szCs w:val="28"/>
          <w:rtl/>
        </w:rPr>
        <w:t xml:space="preserve">قطره‌ای زان آب بود مایه برای کائنات</w:t>
      </w:r>
    </w:p>
    <w:p>
      <w:pPr>
        <w:pStyle w:val="BookText"/>
      </w:pPr>
      <w:r>
        <w:rPr>
          <w:rFonts w:ascii="IRNazanin" w:hAnsi="IRNazanin" w:eastAsia="IRNazanin" w:cs="IRNazanin"/>
          <w:lang w:bidi="fa-IR"/>
          <w:color w:val="111111"/>
          <w:sz w:val="28"/>
          <w:szCs w:val="28"/>
          <w:rtl/>
        </w:rPr>
        <w:t xml:space="preserve">آب کوثر پر برکت جاری باشد تا ابد</w:t>
      </w:r>
    </w:p>
    <w:p>
      <w:pPr>
        <w:pStyle w:val="BookText"/>
      </w:pPr>
      <w:r>
        <w:rPr>
          <w:rFonts w:ascii="IRNazanin" w:hAnsi="IRNazanin" w:eastAsia="IRNazanin" w:cs="IRNazanin"/>
          <w:lang w:bidi="fa-IR"/>
          <w:color w:val="111111"/>
          <w:sz w:val="28"/>
          <w:szCs w:val="28"/>
          <w:rtl/>
        </w:rPr>
        <w:t xml:space="preserve">جام‌ها و قطره‌هایش بیشمارند و صمد</w:t>
      </w:r>
    </w:p>
    <w:p>
      <w:pPr>
        <w:pStyle w:val="BookText"/>
      </w:pPr>
      <w:r>
        <w:rPr>
          <w:rFonts w:ascii="IRNazanin" w:hAnsi="IRNazanin" w:eastAsia="IRNazanin" w:cs="IRNazanin"/>
          <w:lang w:bidi="fa-IR"/>
          <w:color w:val="111111"/>
          <w:sz w:val="28"/>
          <w:szCs w:val="28"/>
          <w:rtl/>
        </w:rPr>
        <w:t xml:space="preserve">مظهر این جام‌ها و قطره‌ها نسل نبیّ</w:t>
      </w:r>
    </w:p>
    <w:p>
      <w:pPr>
        <w:pStyle w:val="BookText"/>
      </w:pPr>
      <w:r>
        <w:rPr>
          <w:rFonts w:ascii="IRNazanin" w:hAnsi="IRNazanin" w:eastAsia="IRNazanin" w:cs="IRNazanin"/>
          <w:lang w:bidi="fa-IR"/>
          <w:color w:val="111111"/>
          <w:sz w:val="28"/>
          <w:szCs w:val="28"/>
          <w:rtl/>
        </w:rPr>
        <w:t xml:space="preserve">یا بگویم جلوه‌هائی باشند از نسل علیّ</w:t>
      </w:r>
    </w:p>
    <w:p>
      <w:pPr>
        <w:pStyle w:val="BookText"/>
      </w:pPr>
      <w:r>
        <w:rPr>
          <w:rFonts w:ascii="IRNazanin" w:hAnsi="IRNazanin" w:eastAsia="IRNazanin" w:cs="IRNazanin"/>
          <w:lang w:bidi="fa-IR"/>
          <w:color w:val="111111"/>
          <w:sz w:val="28"/>
          <w:szCs w:val="28"/>
          <w:rtl/>
        </w:rPr>
        <w:t xml:space="preserve">نام این قطره و یا جلوه یقین سَیّد بدان</w:t>
      </w:r>
    </w:p>
    <w:p>
      <w:pPr>
        <w:pStyle w:val="BookText"/>
      </w:pPr>
      <w:r>
        <w:rPr>
          <w:rFonts w:ascii="IRNazanin" w:hAnsi="IRNazanin" w:eastAsia="IRNazanin" w:cs="IRNazanin"/>
          <w:lang w:bidi="fa-IR"/>
          <w:color w:val="111111"/>
          <w:sz w:val="28"/>
          <w:szCs w:val="28"/>
          <w:rtl/>
        </w:rPr>
        <w:t xml:space="preserve">جمع سیّد آمده سادات در این ملک جهان</w:t>
      </w:r>
    </w:p>
    <w:p>
      <w:pPr>
        <w:pStyle w:val="BookText"/>
      </w:pPr>
      <w:r>
        <w:rPr>
          <w:rFonts w:ascii="IRNazanin" w:hAnsi="IRNazanin" w:eastAsia="IRNazanin" w:cs="IRNazanin"/>
          <w:lang w:bidi="fa-IR"/>
          <w:color w:val="111111"/>
          <w:sz w:val="28"/>
          <w:szCs w:val="28"/>
          <w:rtl/>
        </w:rPr>
        <w:t xml:space="preserve">بس زیادند جمع سادات زنده باد نسل رسول</w:t>
      </w:r>
    </w:p>
    <w:p>
      <w:pPr>
        <w:pStyle w:val="BookText"/>
      </w:pPr>
      <w:r>
        <w:rPr>
          <w:rFonts w:ascii="IRNazanin" w:hAnsi="IRNazanin" w:eastAsia="IRNazanin" w:cs="IRNazanin"/>
          <w:lang w:bidi="fa-IR"/>
          <w:color w:val="111111"/>
          <w:sz w:val="28"/>
          <w:szCs w:val="28"/>
          <w:rtl/>
        </w:rPr>
        <w:t xml:space="preserve">زنده باد نسل علی و زنده باد نسل بتول</w:t>
      </w:r>
    </w:p>
    <w:p>
      <w:pPr>
        <w:pStyle w:val="BookText"/>
      </w:pPr>
      <w:r>
        <w:rPr>
          <w:rFonts w:ascii="IRNazanin" w:hAnsi="IRNazanin" w:eastAsia="IRNazanin" w:cs="IRNazanin"/>
          <w:lang w:bidi="fa-IR"/>
          <w:color w:val="111111"/>
          <w:sz w:val="28"/>
          <w:szCs w:val="28"/>
          <w:rtl/>
        </w:rPr>
        <w:t xml:space="preserve">[3] دشمن دین و پیمبر هست عدوی کوثری</w:t>
      </w:r>
    </w:p>
    <w:p>
      <w:pPr>
        <w:pStyle w:val="BookText"/>
      </w:pPr>
      <w:r>
        <w:rPr>
          <w:rFonts w:ascii="Amiri" w:hAnsi="Amiri" w:eastAsia="Amiri" w:cs="Amiri"/>
          <w:lang w:bidi="ar-SA"/>
          <w:color w:val="111111"/>
          <w:sz w:val="28"/>
          <w:szCs w:val="28"/>
          <w:rtl/>
        </w:rPr>
        <w:t xml:space="preserve">عاصِمِ بْنِ وائِل و هرکس ندارد اثری</w:t>
      </w:r>
    </w:p>
    <w:p>
      <w:pPr>
        <w:pStyle w:val="BookText"/>
      </w:pPr>
      <w:r>
        <w:rPr>
          <w:rFonts w:ascii="IRNazanin" w:hAnsi="IRNazanin" w:eastAsia="IRNazanin" w:cs="IRNazanin"/>
          <w:lang w:bidi="fa-IR"/>
          <w:color w:val="111111"/>
          <w:sz w:val="28"/>
          <w:szCs w:val="28"/>
          <w:rtl/>
        </w:rPr>
        <w:t xml:space="preserve">چون که ابراهیم و فرزند نبیّ رفت از جهان</w:t>
      </w:r>
    </w:p>
    <w:p>
      <w:pPr>
        <w:pStyle w:val="BookText"/>
      </w:pPr>
      <w:r>
        <w:rPr>
          <w:rFonts w:ascii="IRNazanin" w:hAnsi="IRNazanin" w:eastAsia="IRNazanin" w:cs="IRNazanin"/>
          <w:lang w:bidi="fa-IR"/>
          <w:color w:val="111111"/>
          <w:sz w:val="28"/>
          <w:szCs w:val="28"/>
          <w:rtl/>
        </w:rPr>
        <w:t xml:space="preserve">دشمنان خوشحال و شادمان نیست نبیّ را دودمان</w:t>
      </w:r>
    </w:p>
    <w:p>
      <w:pPr>
        <w:pStyle w:val="BookText"/>
      </w:pPr>
      <w:r>
        <w:rPr>
          <w:rFonts w:ascii="IRNazanin" w:hAnsi="IRNazanin" w:eastAsia="IRNazanin" w:cs="IRNazanin"/>
          <w:lang w:bidi="fa-IR"/>
          <w:color w:val="111111"/>
          <w:sz w:val="28"/>
          <w:szCs w:val="28"/>
          <w:rtl/>
        </w:rPr>
        <w:t xml:space="preserve">نسل پیغمبر شده قطع او یقیناً ابتر است</w:t>
      </w:r>
    </w:p>
    <w:p>
      <w:pPr>
        <w:pStyle w:val="BookText"/>
      </w:pPr>
      <w:r>
        <w:rPr>
          <w:rFonts w:ascii="IRNazanin" w:hAnsi="IRNazanin" w:eastAsia="IRNazanin" w:cs="IRNazanin"/>
          <w:lang w:bidi="fa-IR"/>
          <w:color w:val="111111"/>
          <w:sz w:val="28"/>
          <w:szCs w:val="28"/>
          <w:rtl/>
        </w:rPr>
        <w:t xml:space="preserve">بهرما این افتخار و هم دگر تاج سر است</w:t>
      </w:r>
    </w:p>
    <w:p>
      <w:pPr>
        <w:pStyle w:val="BookText"/>
      </w:pPr>
      <w:r>
        <w:rPr>
          <w:rFonts w:ascii="IRNazanin" w:hAnsi="IRNazanin" w:eastAsia="IRNazanin" w:cs="IRNazanin"/>
          <w:lang w:bidi="fa-IR"/>
          <w:color w:val="111111"/>
          <w:sz w:val="28"/>
          <w:szCs w:val="28"/>
          <w:rtl/>
        </w:rPr>
        <w:t xml:space="preserve">ای رسول ما بدان ابتر بُوند این دشمنان</w:t>
      </w:r>
    </w:p>
    <w:p>
      <w:pPr>
        <w:pStyle w:val="BookText"/>
      </w:pPr>
      <w:r>
        <w:rPr>
          <w:rFonts w:ascii="IRNazanin" w:hAnsi="IRNazanin" w:eastAsia="IRNazanin" w:cs="IRNazanin"/>
          <w:lang w:bidi="fa-IR"/>
          <w:color w:val="111111"/>
          <w:sz w:val="28"/>
          <w:szCs w:val="28"/>
          <w:rtl/>
        </w:rPr>
        <w:t xml:space="preserve">بعد خود نسلی ندارند تا که ماند در جهان</w:t>
      </w:r>
    </w:p>
    <w:p>
      <w:pPr>
        <w:pStyle w:val="BookText"/>
      </w:pPr>
      <w:r>
        <w:rPr>
          <w:rFonts w:ascii="IRNazanin" w:hAnsi="IRNazanin" w:eastAsia="IRNazanin" w:cs="IRNazanin"/>
          <w:lang w:bidi="fa-IR"/>
          <w:color w:val="111111"/>
          <w:sz w:val="28"/>
          <w:szCs w:val="28"/>
          <w:rtl/>
        </w:rPr>
        <w:t xml:space="preserve">لیک بود نسل تو باقی تا قیامت برقرار</w:t>
      </w:r>
    </w:p>
    <w:p>
      <w:pPr>
        <w:pStyle w:val="BookText"/>
      </w:pPr>
      <w:r>
        <w:rPr>
          <w:rFonts w:ascii="IRNazanin" w:hAnsi="IRNazanin" w:eastAsia="IRNazanin" w:cs="IRNazanin"/>
          <w:lang w:bidi="fa-IR"/>
          <w:color w:val="111111"/>
          <w:sz w:val="28"/>
          <w:szCs w:val="28"/>
          <w:rtl/>
        </w:rPr>
        <w:t xml:space="preserve">هم عزیزند هم کثیرند هم مُحبّ کردگار</w:t>
      </w:r>
    </w:p>
    <w:p>
      <w:pPr>
        <w:pStyle w:val="BookText"/>
      </w:pPr>
      <w:r>
        <w:rPr>
          <w:rFonts w:ascii="IRNazanin" w:hAnsi="IRNazanin" w:eastAsia="IRNazanin" w:cs="IRNazanin"/>
          <w:lang w:bidi="fa-IR"/>
          <w:color w:val="111111"/>
          <w:sz w:val="28"/>
          <w:szCs w:val="28"/>
          <w:rtl/>
        </w:rPr>
        <w:t xml:space="preserve">پس سلام باد بر خدا سرچشمه‌ی آب بقا</w:t>
      </w:r>
    </w:p>
    <w:p>
      <w:pPr>
        <w:pStyle w:val="BookText"/>
      </w:pPr>
      <w:r>
        <w:rPr>
          <w:rFonts w:ascii="IRNazanin" w:hAnsi="IRNazanin" w:eastAsia="IRNazanin" w:cs="IRNazanin"/>
          <w:lang w:bidi="fa-IR"/>
          <w:color w:val="111111"/>
          <w:sz w:val="28"/>
          <w:szCs w:val="28"/>
          <w:rtl/>
        </w:rPr>
        <w:t xml:space="preserve">ظاهر آورده ز ذاتش جانِ جانان وِلا</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سلام باد بر محمّد چشمه سار کوثری</w:t>
      </w:r>
    </w:p>
    <w:p>
      <w:pPr>
        <w:pStyle w:val="BookText"/>
      </w:pPr>
      <w:r>
        <w:rPr>
          <w:rFonts w:ascii="IRNazanin" w:hAnsi="IRNazanin" w:eastAsia="IRNazanin" w:cs="IRNazanin"/>
          <w:lang w:bidi="fa-IR"/>
          <w:color w:val="111111"/>
          <w:sz w:val="28"/>
          <w:szCs w:val="28"/>
          <w:rtl/>
        </w:rPr>
        <w:t xml:space="preserve">جرعه‌ها و قطره‌ها را خود نموده رهبری</w:t>
      </w:r>
    </w:p>
    <w:p>
      <w:pPr>
        <w:pStyle w:val="BookText"/>
      </w:pPr>
      <w:r>
        <w:rPr>
          <w:rFonts w:ascii="IRNazanin" w:hAnsi="IRNazanin" w:eastAsia="IRNazanin" w:cs="IRNazanin"/>
          <w:lang w:bidi="fa-IR"/>
          <w:color w:val="111111"/>
          <w:sz w:val="28"/>
          <w:szCs w:val="28"/>
          <w:rtl/>
        </w:rPr>
        <w:t xml:space="preserve">هم سلام بادا به زهرا کوثر و آب حیات</w:t>
      </w:r>
    </w:p>
    <w:p>
      <w:pPr>
        <w:pStyle w:val="BookText"/>
      </w:pPr>
      <w:r>
        <w:rPr>
          <w:rFonts w:ascii="IRNazanin" w:hAnsi="IRNazanin" w:eastAsia="IRNazanin" w:cs="IRNazanin"/>
          <w:lang w:bidi="fa-IR"/>
          <w:color w:val="111111"/>
          <w:sz w:val="28"/>
          <w:szCs w:val="28"/>
          <w:rtl/>
        </w:rPr>
        <w:t xml:space="preserve">هر که نوشیده ز کوثر هست برای او نجات</w:t>
      </w:r>
    </w:p>
    <w:p>
      <w:pPr>
        <w:pStyle w:val="BookText"/>
      </w:pPr>
      <w:r>
        <w:rPr>
          <w:rFonts w:ascii="IRNazanin" w:hAnsi="IRNazanin" w:eastAsia="IRNazanin" w:cs="IRNazanin"/>
          <w:lang w:bidi="fa-IR"/>
          <w:color w:val="111111"/>
          <w:sz w:val="28"/>
          <w:szCs w:val="28"/>
          <w:rtl/>
        </w:rPr>
        <w:t xml:space="preserve">هم سلام باد بر امیرمؤمنان ساقی آب</w:t>
      </w:r>
    </w:p>
    <w:p>
      <w:pPr>
        <w:pStyle w:val="BookText"/>
      </w:pPr>
      <w:r>
        <w:rPr>
          <w:rFonts w:ascii="IRNazanin" w:hAnsi="IRNazanin" w:eastAsia="IRNazanin" w:cs="IRNazanin"/>
          <w:lang w:bidi="fa-IR"/>
          <w:color w:val="111111"/>
          <w:sz w:val="28"/>
          <w:szCs w:val="28"/>
          <w:rtl/>
        </w:rPr>
        <w:t xml:space="preserve">باد سلام حق بر آنان این سلام باشد صواب</w:t>
      </w:r>
    </w:p>
    <w:p>
      <w:pPr>
        <w:pStyle w:val="BookText"/>
      </w:pPr>
      <w:r>
        <w:rPr>
          <w:rFonts w:ascii="IRNazanin" w:hAnsi="IRNazanin" w:eastAsia="IRNazanin" w:cs="IRNazanin"/>
          <w:lang w:bidi="fa-IR"/>
          <w:color w:val="111111"/>
          <w:sz w:val="28"/>
          <w:szCs w:val="28"/>
          <w:rtl/>
        </w:rPr>
        <w:t xml:space="preserve">در مقامات نزول باشد سلام بر مجتبی</w:t>
      </w:r>
    </w:p>
    <w:p>
      <w:pPr>
        <w:pStyle w:val="BookText"/>
      </w:pPr>
      <w:r>
        <w:rPr>
          <w:rFonts w:ascii="IRNazanin" w:hAnsi="IRNazanin" w:eastAsia="IRNazanin" w:cs="IRNazanin"/>
          <w:lang w:bidi="fa-IR"/>
          <w:color w:val="111111"/>
          <w:sz w:val="28"/>
          <w:szCs w:val="28"/>
          <w:rtl/>
        </w:rPr>
        <w:t xml:space="preserve">آن کریم اهل بیت آن ساقی نهر ولا</w:t>
      </w:r>
    </w:p>
    <w:p>
      <w:pPr>
        <w:pStyle w:val="BookText"/>
      </w:pPr>
      <w:r>
        <w:rPr>
          <w:rFonts w:ascii="IRNazanin" w:hAnsi="IRNazanin" w:eastAsia="IRNazanin" w:cs="IRNazanin"/>
          <w:lang w:bidi="fa-IR"/>
          <w:color w:val="111111"/>
          <w:sz w:val="28"/>
          <w:szCs w:val="28"/>
          <w:rtl/>
        </w:rPr>
        <w:t xml:space="preserve">باد سلام دیگری بر ساقی دیگر حسین</w:t>
      </w:r>
    </w:p>
    <w:p>
      <w:pPr>
        <w:pStyle w:val="BookText"/>
      </w:pPr>
      <w:r>
        <w:rPr>
          <w:rFonts w:ascii="IRNazanin" w:hAnsi="IRNazanin" w:eastAsia="IRNazanin" w:cs="IRNazanin"/>
          <w:lang w:bidi="fa-IR"/>
          <w:color w:val="111111"/>
          <w:sz w:val="28"/>
          <w:szCs w:val="28"/>
          <w:rtl/>
        </w:rPr>
        <w:t xml:space="preserve">موج حوض کوثری باشد مرا نور دو عین</w:t>
      </w:r>
    </w:p>
    <w:p>
      <w:pPr>
        <w:pStyle w:val="BookText"/>
      </w:pPr>
      <w:r>
        <w:rPr>
          <w:rFonts w:ascii="IRNazanin" w:hAnsi="IRNazanin" w:eastAsia="IRNazanin" w:cs="IRNazanin"/>
          <w:lang w:bidi="fa-IR"/>
          <w:color w:val="111111"/>
          <w:sz w:val="28"/>
          <w:szCs w:val="28"/>
          <w:rtl/>
        </w:rPr>
        <w:t xml:space="preserve">باد سلام بر عابدین آن ساقی جام دگر</w:t>
      </w:r>
    </w:p>
    <w:p>
      <w:pPr>
        <w:pStyle w:val="BookText"/>
      </w:pPr>
      <w:r>
        <w:rPr>
          <w:rFonts w:ascii="IRNazanin" w:hAnsi="IRNazanin" w:eastAsia="IRNazanin" w:cs="IRNazanin"/>
          <w:lang w:bidi="fa-IR"/>
          <w:color w:val="111111"/>
          <w:sz w:val="28"/>
          <w:szCs w:val="28"/>
          <w:rtl/>
        </w:rPr>
        <w:t xml:space="preserve">گر ز دستش جام گیرند برقرار است این بشر</w:t>
      </w:r>
    </w:p>
    <w:p>
      <w:pPr>
        <w:pStyle w:val="BookText"/>
      </w:pPr>
      <w:r>
        <w:rPr>
          <w:rFonts w:ascii="IRNazanin" w:hAnsi="IRNazanin" w:eastAsia="IRNazanin" w:cs="IRNazanin"/>
          <w:lang w:bidi="fa-IR"/>
          <w:color w:val="111111"/>
          <w:sz w:val="28"/>
          <w:szCs w:val="28"/>
          <w:rtl/>
        </w:rPr>
        <w:t xml:space="preserve">باد سلام بر باقر علم خدا و کوثرش</w:t>
      </w:r>
    </w:p>
    <w:p>
      <w:pPr>
        <w:pStyle w:val="BookText"/>
      </w:pPr>
      <w:r>
        <w:rPr>
          <w:rFonts w:ascii="IRNazanin" w:hAnsi="IRNazanin" w:eastAsia="IRNazanin" w:cs="IRNazanin"/>
          <w:lang w:bidi="fa-IR"/>
          <w:color w:val="111111"/>
          <w:sz w:val="28"/>
          <w:szCs w:val="28"/>
          <w:rtl/>
        </w:rPr>
        <w:t xml:space="preserve">جامی از کوثر دهد بر دوستان در محضرش</w:t>
      </w:r>
    </w:p>
    <w:p>
      <w:pPr>
        <w:pStyle w:val="BookText"/>
      </w:pPr>
      <w:r>
        <w:rPr>
          <w:rFonts w:ascii="IRNazanin" w:hAnsi="IRNazanin" w:eastAsia="IRNazanin" w:cs="IRNazanin"/>
          <w:lang w:bidi="fa-IR"/>
          <w:color w:val="111111"/>
          <w:sz w:val="28"/>
          <w:szCs w:val="28"/>
          <w:rtl/>
        </w:rPr>
        <w:t xml:space="preserve">باد سلام بر جعفر صادق و هم نهر بقا</w:t>
      </w:r>
    </w:p>
    <w:p>
      <w:pPr>
        <w:pStyle w:val="BookText"/>
      </w:pPr>
      <w:r>
        <w:rPr>
          <w:rFonts w:ascii="IRNazanin" w:hAnsi="IRNazanin" w:eastAsia="IRNazanin" w:cs="IRNazanin"/>
          <w:lang w:bidi="fa-IR"/>
          <w:color w:val="111111"/>
          <w:sz w:val="28"/>
          <w:szCs w:val="28"/>
          <w:rtl/>
        </w:rPr>
        <w:t xml:space="preserve">ساقی صدق و صداقت سیر کوثر را جلا</w:t>
      </w:r>
    </w:p>
    <w:p>
      <w:pPr>
        <w:pStyle w:val="BookText"/>
      </w:pPr>
      <w:r>
        <w:rPr>
          <w:rFonts w:ascii="IRNazanin" w:hAnsi="IRNazanin" w:eastAsia="IRNazanin" w:cs="IRNazanin"/>
          <w:lang w:bidi="fa-IR"/>
          <w:color w:val="111111"/>
          <w:sz w:val="28"/>
          <w:szCs w:val="28"/>
          <w:rtl/>
        </w:rPr>
        <w:t xml:space="preserve">باد سلام بر موسیِ کاظم امام هفتمین</w:t>
      </w:r>
    </w:p>
    <w:p>
      <w:pPr>
        <w:pStyle w:val="BookText"/>
      </w:pPr>
      <w:r>
        <w:rPr>
          <w:rFonts w:ascii="IRNazanin" w:hAnsi="IRNazanin" w:eastAsia="IRNazanin" w:cs="IRNazanin"/>
          <w:lang w:bidi="fa-IR"/>
          <w:color w:val="111111"/>
          <w:sz w:val="28"/>
          <w:szCs w:val="28"/>
          <w:rtl/>
        </w:rPr>
        <w:t xml:space="preserve">ساقی کظم و تحمّل‌بهر مخلوق زمین</w:t>
      </w:r>
    </w:p>
    <w:p>
      <w:pPr>
        <w:pStyle w:val="BookText"/>
      </w:pPr>
      <w:r>
        <w:rPr>
          <w:rFonts w:ascii="IRNazanin" w:hAnsi="IRNazanin" w:eastAsia="IRNazanin" w:cs="IRNazanin"/>
          <w:lang w:bidi="fa-IR"/>
          <w:color w:val="111111"/>
          <w:sz w:val="28"/>
          <w:szCs w:val="28"/>
          <w:rtl/>
        </w:rPr>
        <w:t xml:space="preserve">باد سلامی بر رضا، راضی است رضای ذات حق</w:t>
      </w:r>
    </w:p>
    <w:p>
      <w:pPr>
        <w:pStyle w:val="BookText"/>
      </w:pPr>
      <w:r>
        <w:rPr>
          <w:rFonts w:ascii="IRNazanin" w:hAnsi="IRNazanin" w:eastAsia="IRNazanin" w:cs="IRNazanin"/>
          <w:lang w:bidi="fa-IR"/>
          <w:color w:val="111111"/>
          <w:sz w:val="28"/>
          <w:szCs w:val="28"/>
          <w:rtl/>
        </w:rPr>
        <w:t xml:space="preserve">ساقی جام رضاست بوده است چنین از ماسَبَق</w:t>
      </w:r>
    </w:p>
    <w:p>
      <w:pPr>
        <w:pStyle w:val="BookText"/>
      </w:pPr>
      <w:r>
        <w:rPr>
          <w:rFonts w:ascii="IRNazanin" w:hAnsi="IRNazanin" w:eastAsia="IRNazanin" w:cs="IRNazanin"/>
          <w:lang w:bidi="fa-IR"/>
          <w:color w:val="111111"/>
          <w:sz w:val="28"/>
          <w:szCs w:val="28"/>
          <w:rtl/>
        </w:rPr>
        <w:t xml:space="preserve">باد سلامی بر جوادم ساقی جود و صفا</w:t>
      </w:r>
    </w:p>
    <w:p>
      <w:pPr>
        <w:pStyle w:val="BookText"/>
      </w:pPr>
      <w:r>
        <w:rPr>
          <w:rFonts w:ascii="IRNazanin" w:hAnsi="IRNazanin" w:eastAsia="IRNazanin" w:cs="IRNazanin"/>
          <w:lang w:bidi="fa-IR"/>
          <w:color w:val="111111"/>
          <w:sz w:val="28"/>
          <w:szCs w:val="28"/>
          <w:rtl/>
        </w:rPr>
        <w:t xml:space="preserve">آب کوثر را ببخشد بر همه خلق خدا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 سلام بر هادی آن راه راست کوثری</w:t>
      </w:r>
    </w:p>
    <w:p>
      <w:pPr>
        <w:pStyle w:val="BookText"/>
      </w:pPr>
      <w:r>
        <w:rPr>
          <w:rFonts w:ascii="IRNazanin" w:hAnsi="IRNazanin" w:eastAsia="IRNazanin" w:cs="IRNazanin"/>
          <w:lang w:bidi="fa-IR"/>
          <w:color w:val="111111"/>
          <w:sz w:val="28"/>
          <w:szCs w:val="28"/>
          <w:rtl/>
        </w:rPr>
        <w:t xml:space="preserve">ساقی جام هدایت بهر خلق است رهبری</w:t>
      </w:r>
    </w:p>
    <w:p>
      <w:pPr>
        <w:pStyle w:val="BookText"/>
      </w:pPr>
      <w:r>
        <w:rPr>
          <w:rFonts w:ascii="IRNazanin" w:hAnsi="IRNazanin" w:eastAsia="IRNazanin" w:cs="IRNazanin"/>
          <w:lang w:bidi="fa-IR"/>
          <w:color w:val="111111"/>
          <w:sz w:val="28"/>
          <w:szCs w:val="28"/>
          <w:rtl/>
        </w:rPr>
        <w:t xml:space="preserve">باد سلام بر عسکری آن ساقی جُنْد خدا</w:t>
      </w:r>
    </w:p>
    <w:p>
      <w:pPr>
        <w:pStyle w:val="BookText"/>
      </w:pPr>
      <w:r>
        <w:rPr>
          <w:rFonts w:ascii="IRNazanin" w:hAnsi="IRNazanin" w:eastAsia="IRNazanin" w:cs="IRNazanin"/>
          <w:lang w:bidi="fa-IR"/>
          <w:color w:val="111111"/>
          <w:sz w:val="28"/>
          <w:szCs w:val="28"/>
          <w:rtl/>
        </w:rPr>
        <w:t xml:space="preserve">لشگر حق را کند سیرآب از آن حوض ولا</w:t>
      </w:r>
    </w:p>
    <w:p>
      <w:pPr>
        <w:pStyle w:val="BookText"/>
      </w:pPr>
      <w:r>
        <w:rPr>
          <w:rFonts w:ascii="IRNazanin" w:hAnsi="IRNazanin" w:eastAsia="IRNazanin" w:cs="IRNazanin"/>
          <w:lang w:bidi="fa-IR"/>
          <w:color w:val="111111"/>
          <w:sz w:val="28"/>
          <w:szCs w:val="28"/>
          <w:rtl/>
        </w:rPr>
        <w:t xml:space="preserve">باد سلام و صد سلام بر مهدی موعود ما</w:t>
      </w:r>
    </w:p>
    <w:p>
      <w:pPr>
        <w:pStyle w:val="BookText"/>
      </w:pPr>
      <w:r>
        <w:rPr>
          <w:rFonts w:ascii="IRNazanin" w:hAnsi="IRNazanin" w:eastAsia="IRNazanin" w:cs="IRNazanin"/>
          <w:lang w:bidi="fa-IR"/>
          <w:color w:val="111111"/>
          <w:sz w:val="28"/>
          <w:szCs w:val="28"/>
          <w:rtl/>
        </w:rPr>
        <w:t xml:space="preserve">مهدی لب تشنگان کوثر شمس و ضُحی</w:t>
      </w:r>
    </w:p>
    <w:p>
      <w:pPr>
        <w:pStyle w:val="BookText"/>
      </w:pPr>
      <w:r>
        <w:rPr>
          <w:rFonts w:ascii="IRNazanin" w:hAnsi="IRNazanin" w:eastAsia="IRNazanin" w:cs="IRNazanin"/>
          <w:lang w:bidi="fa-IR"/>
          <w:color w:val="111111"/>
          <w:sz w:val="28"/>
          <w:szCs w:val="28"/>
          <w:rtl/>
        </w:rPr>
        <w:t xml:space="preserve">ساقی غیب و شهود از نهر کوثر می‌دهد</w:t>
      </w:r>
    </w:p>
    <w:p>
      <w:pPr>
        <w:pStyle w:val="BookText"/>
      </w:pPr>
      <w:r>
        <w:rPr>
          <w:rFonts w:ascii="IRNazanin" w:hAnsi="IRNazanin" w:eastAsia="IRNazanin" w:cs="IRNazanin"/>
          <w:lang w:bidi="fa-IR"/>
          <w:color w:val="111111"/>
          <w:sz w:val="28"/>
          <w:szCs w:val="28"/>
          <w:rtl/>
        </w:rPr>
        <w:t xml:space="preserve">زین سقایت در تن هر مرده‌ای روح می‌دمد</w:t>
      </w:r>
    </w:p>
    <w:p>
      <w:pPr>
        <w:pStyle w:val="BookText"/>
      </w:pPr>
      <w:r>
        <w:rPr>
          <w:rFonts w:ascii="IRNazanin" w:hAnsi="IRNazanin" w:eastAsia="IRNazanin" w:cs="IRNazanin"/>
          <w:lang w:bidi="fa-IR"/>
          <w:color w:val="111111"/>
          <w:sz w:val="28"/>
          <w:szCs w:val="28"/>
          <w:rtl/>
        </w:rPr>
        <w:t xml:space="preserve">در ظهور از غیبت خود می‌کند کوثر عیان</w:t>
      </w:r>
    </w:p>
    <w:p>
      <w:pPr>
        <w:pStyle w:val="BookText"/>
      </w:pPr>
      <w:r>
        <w:rPr>
          <w:rFonts w:ascii="IRNazanin" w:hAnsi="IRNazanin" w:eastAsia="IRNazanin" w:cs="IRNazanin"/>
          <w:lang w:bidi="fa-IR"/>
          <w:color w:val="111111"/>
          <w:sz w:val="28"/>
          <w:szCs w:val="28"/>
          <w:rtl/>
        </w:rPr>
        <w:t xml:space="preserve">حوض کوثر را تجلی می‌دهد آن با نشان</w:t>
      </w:r>
    </w:p>
    <w:p>
      <w:pPr>
        <w:pStyle w:val="BookText"/>
      </w:pPr>
      <w:r>
        <w:rPr>
          <w:rFonts w:ascii="IRNazanin" w:hAnsi="IRNazanin" w:eastAsia="IRNazanin" w:cs="IRNazanin"/>
          <w:lang w:bidi="fa-IR"/>
          <w:color w:val="111111"/>
          <w:sz w:val="28"/>
          <w:szCs w:val="28"/>
          <w:rtl/>
        </w:rPr>
        <w:t xml:space="preserve">پس سلام بر ساقیان کوثر لطف خدا</w:t>
      </w:r>
    </w:p>
    <w:p>
      <w:pPr>
        <w:pStyle w:val="BookText"/>
      </w:pPr>
      <w:r>
        <w:rPr>
          <w:rFonts w:ascii="IRNazanin" w:hAnsi="IRNazanin" w:eastAsia="IRNazanin" w:cs="IRNazanin"/>
          <w:lang w:bidi="fa-IR"/>
          <w:color w:val="111111"/>
          <w:sz w:val="28"/>
          <w:szCs w:val="28"/>
          <w:rtl/>
        </w:rPr>
        <w:t xml:space="preserve">هم به جام‌ها دست آنان هم به شاه لافَتی</w:t>
      </w:r>
    </w:p>
    <w:p>
      <w:pPr>
        <w:pStyle w:val="BookText"/>
      </w:pPr>
      <w:r>
        <w:rPr>
          <w:rFonts w:ascii="IRNazanin" w:hAnsi="IRNazanin" w:eastAsia="IRNazanin" w:cs="IRNazanin"/>
          <w:lang w:bidi="fa-IR"/>
          <w:color w:val="111111"/>
          <w:sz w:val="28"/>
          <w:szCs w:val="28"/>
          <w:rtl/>
        </w:rPr>
        <w:t xml:space="preserve">گفت امیرمؤمنان من با رسول مصطفی</w:t>
      </w:r>
    </w:p>
    <w:p>
      <w:pPr>
        <w:pStyle w:val="BookText"/>
      </w:pPr>
      <w:r>
        <w:rPr>
          <w:rFonts w:ascii="IRNazanin" w:hAnsi="IRNazanin" w:eastAsia="IRNazanin" w:cs="IRNazanin"/>
          <w:lang w:bidi="fa-IR"/>
          <w:color w:val="111111"/>
          <w:sz w:val="28"/>
          <w:szCs w:val="28"/>
          <w:rtl/>
        </w:rPr>
        <w:t xml:space="preserve">همره عترت کنار حوض کوثر در بقا</w:t>
      </w:r>
    </w:p>
    <w:p>
      <w:pPr>
        <w:pStyle w:val="BookText"/>
      </w:pPr>
      <w:r>
        <w:rPr>
          <w:rFonts w:ascii="IRNazanin" w:hAnsi="IRNazanin" w:eastAsia="IRNazanin" w:cs="IRNazanin"/>
          <w:lang w:bidi="fa-IR"/>
          <w:color w:val="111111"/>
          <w:sz w:val="28"/>
          <w:szCs w:val="28"/>
          <w:rtl/>
        </w:rPr>
        <w:t xml:space="preserve">هرکه خواهد همره ما باشد آن جا در صفا</w:t>
      </w:r>
    </w:p>
    <w:p>
      <w:pPr>
        <w:pStyle w:val="BookText"/>
      </w:pPr>
      <w:r>
        <w:rPr>
          <w:rFonts w:ascii="IRNazanin" w:hAnsi="IRNazanin" w:eastAsia="IRNazanin" w:cs="IRNazanin"/>
          <w:lang w:bidi="fa-IR"/>
          <w:color w:val="111111"/>
          <w:sz w:val="28"/>
          <w:szCs w:val="28"/>
          <w:rtl/>
        </w:rPr>
        <w:t xml:space="preserve">گفته‌های ما عمل بنماید از بهر خدا</w:t>
      </w:r>
    </w:p>
    <w:p>
      <w:pPr>
        <w:pStyle w:val="BookText"/>
      </w:pPr>
      <w:r>
        <w:rPr>
          <w:rFonts w:ascii="IRNazanin" w:hAnsi="IRNazanin" w:eastAsia="IRNazanin" w:cs="IRNazanin"/>
          <w:lang w:bidi="fa-IR"/>
          <w:color w:val="111111"/>
          <w:sz w:val="28"/>
          <w:szCs w:val="28"/>
          <w:rtl/>
        </w:rPr>
        <w:t xml:space="preserve">پس بکوشید تا رسید بر کوثر مُلک ولا</w:t>
      </w:r>
    </w:p>
    <w:p>
      <w:pPr>
        <w:pStyle w:val="BookText"/>
      </w:pPr>
      <w:r>
        <w:rPr>
          <w:rFonts w:ascii="IRNazanin" w:hAnsi="IRNazanin" w:eastAsia="IRNazanin" w:cs="IRNazanin"/>
          <w:lang w:bidi="fa-IR"/>
          <w:color w:val="111111"/>
          <w:sz w:val="28"/>
          <w:szCs w:val="28"/>
          <w:rtl/>
        </w:rPr>
        <w:t xml:space="preserve">جام‌ها نوشید ز کوثر تا خدا گردد رضا</w:t>
      </w:r>
    </w:p>
    <w:p>
      <w:pPr>
        <w:pStyle w:val="BookText"/>
      </w:pPr>
      <w:r>
        <w:rPr>
          <w:rFonts w:ascii="IRNazanin" w:hAnsi="IRNazanin" w:eastAsia="IRNazanin" w:cs="IRNazanin"/>
          <w:lang w:bidi="fa-IR"/>
          <w:color w:val="111111"/>
          <w:sz w:val="28"/>
          <w:szCs w:val="28"/>
          <w:rtl/>
        </w:rPr>
        <w:t xml:space="preserve">ما کنیم دور دشمنان از کوثر مُلک وجود</w:t>
      </w:r>
    </w:p>
    <w:p>
      <w:pPr>
        <w:pStyle w:val="BookText"/>
      </w:pPr>
      <w:r>
        <w:rPr>
          <w:rFonts w:ascii="IRNazanin" w:hAnsi="IRNazanin" w:eastAsia="IRNazanin" w:cs="IRNazanin"/>
          <w:lang w:bidi="fa-IR"/>
          <w:color w:val="111111"/>
          <w:sz w:val="28"/>
          <w:szCs w:val="28"/>
          <w:rtl/>
        </w:rPr>
        <w:t xml:space="preserve">دوستان سیراب نمائیم تا کنند هر آن صعود</w:t>
      </w:r>
    </w:p>
    <w:p>
      <w:pPr>
        <w:pStyle w:val="BookText"/>
      </w:pPr>
      <w:r>
        <w:rPr>
          <w:rFonts w:ascii="IRNazanin" w:hAnsi="IRNazanin" w:eastAsia="IRNazanin" w:cs="IRNazanin"/>
          <w:lang w:bidi="fa-IR"/>
          <w:color w:val="111111"/>
          <w:sz w:val="28"/>
          <w:szCs w:val="28"/>
          <w:rtl/>
        </w:rPr>
        <w:t xml:space="preserve">هر کسی نوشد ز کوثر کَیْ شود تشنه دگر</w:t>
      </w:r>
    </w:p>
    <w:p>
      <w:pPr>
        <w:pStyle w:val="BookText"/>
      </w:pPr>
      <w:r>
        <w:rPr>
          <w:rFonts w:ascii="IRNazanin" w:hAnsi="IRNazanin" w:eastAsia="IRNazanin" w:cs="IRNazanin"/>
          <w:lang w:bidi="fa-IR"/>
          <w:color w:val="111111"/>
          <w:sz w:val="28"/>
          <w:szCs w:val="28"/>
          <w:rtl/>
        </w:rPr>
        <w:t xml:space="preserve">آب کوثر هست حیاتش تا رسد بر فوق حشر</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عصمت والا بفرمود کوثر، نهری است در بهشت</w:t>
      </w:r>
    </w:p>
    <w:p>
      <w:pPr>
        <w:pStyle w:val="BookText"/>
      </w:pPr>
      <w:r>
        <w:rPr>
          <w:rFonts w:ascii="IRNazanin" w:hAnsi="IRNazanin" w:eastAsia="IRNazanin" w:cs="IRNazanin"/>
          <w:lang w:bidi="fa-IR"/>
          <w:color w:val="111111"/>
          <w:sz w:val="28"/>
          <w:szCs w:val="28"/>
          <w:rtl/>
        </w:rPr>
        <w:t xml:space="preserve">آب آن است کثرتِ خیر این بود خود یک سرشت</w:t>
      </w:r>
    </w:p>
    <w:p>
      <w:pPr>
        <w:pStyle w:val="BookText"/>
      </w:pPr>
      <w:r>
        <w:rPr>
          <w:rFonts w:ascii="IRNazanin" w:hAnsi="IRNazanin" w:eastAsia="IRNazanin" w:cs="IRNazanin"/>
          <w:lang w:bidi="fa-IR"/>
          <w:color w:val="111111"/>
          <w:sz w:val="28"/>
          <w:szCs w:val="28"/>
          <w:rtl/>
        </w:rPr>
        <w:t xml:space="preserve">آب آن باشد سفیدتر هم ز شیر و از عسل</w:t>
      </w:r>
    </w:p>
    <w:p>
      <w:pPr>
        <w:pStyle w:val="BookText"/>
      </w:pPr>
      <w:r>
        <w:rPr>
          <w:rFonts w:ascii="Amiri" w:hAnsi="Amiri" w:eastAsia="Amiri" w:cs="Amiri"/>
          <w:lang w:bidi="ar-SA"/>
          <w:color w:val="111111"/>
          <w:sz w:val="28"/>
          <w:szCs w:val="28"/>
          <w:rtl/>
        </w:rPr>
        <w:t xml:space="preserve">آن بود شیرین‌تر و خوشبوتر از مشک لَمْ یَزَل</w:t>
      </w:r>
    </w:p>
    <w:p>
      <w:pPr>
        <w:pStyle w:val="BookText"/>
      </w:pPr>
      <w:r>
        <w:rPr>
          <w:rFonts w:ascii="IRNazanin" w:hAnsi="IRNazanin" w:eastAsia="IRNazanin" w:cs="IRNazanin"/>
          <w:lang w:bidi="fa-IR"/>
          <w:color w:val="111111"/>
          <w:sz w:val="28"/>
          <w:szCs w:val="28"/>
          <w:rtl/>
        </w:rPr>
        <w:t xml:space="preserve">آب کوثر سردتر از برف، جام‌ها اندر کنار</w:t>
      </w:r>
    </w:p>
    <w:p>
      <w:pPr>
        <w:pStyle w:val="BookText"/>
      </w:pPr>
      <w:r>
        <w:rPr>
          <w:rFonts w:ascii="IRNazanin" w:hAnsi="IRNazanin" w:eastAsia="IRNazanin" w:cs="IRNazanin"/>
          <w:lang w:bidi="fa-IR"/>
          <w:color w:val="111111"/>
          <w:sz w:val="28"/>
          <w:szCs w:val="28"/>
          <w:rtl/>
        </w:rPr>
        <w:t xml:space="preserve">جام‌ها از جنس مروارید و یاقوت بیشمار</w:t>
      </w:r>
    </w:p>
    <w:p>
      <w:pPr>
        <w:pStyle w:val="BookText"/>
      </w:pPr>
      <w:r>
        <w:rPr>
          <w:rFonts w:ascii="IRNazanin" w:hAnsi="IRNazanin" w:eastAsia="IRNazanin" w:cs="IRNazanin"/>
          <w:lang w:bidi="fa-IR"/>
          <w:color w:val="111111"/>
          <w:sz w:val="28"/>
          <w:szCs w:val="28"/>
          <w:rtl/>
        </w:rPr>
        <w:t xml:space="preserve">آن که نوشد جام مطبوعی ز نهر کوثری</w:t>
      </w:r>
    </w:p>
    <w:p>
      <w:pPr>
        <w:pStyle w:val="BookText"/>
      </w:pPr>
      <w:r>
        <w:rPr>
          <w:rFonts w:ascii="IRNazanin" w:hAnsi="IRNazanin" w:eastAsia="IRNazanin" w:cs="IRNazanin"/>
          <w:lang w:bidi="fa-IR"/>
          <w:color w:val="111111"/>
          <w:sz w:val="28"/>
          <w:szCs w:val="28"/>
          <w:rtl/>
        </w:rPr>
        <w:t xml:space="preserve">هست امام اولش مولی علی صفدری</w:t>
      </w:r>
    </w:p>
    <w:p>
      <w:pPr>
        <w:pStyle w:val="BookText"/>
      </w:pPr>
      <w:r>
        <w:rPr>
          <w:rFonts w:ascii="IRNazanin" w:hAnsi="IRNazanin" w:eastAsia="IRNazanin" w:cs="IRNazanin"/>
          <w:lang w:bidi="fa-IR"/>
          <w:color w:val="111111"/>
          <w:sz w:val="28"/>
          <w:szCs w:val="28"/>
          <w:rtl/>
        </w:rPr>
        <w:t xml:space="preserve">آن که نوشد جام مطبوعی ز کوثر یک زمان</w:t>
      </w:r>
    </w:p>
    <w:p>
      <w:pPr>
        <w:pStyle w:val="BookText"/>
      </w:pPr>
      <w:r>
        <w:rPr>
          <w:rFonts w:ascii="IRNazanin" w:hAnsi="IRNazanin" w:eastAsia="IRNazanin" w:cs="IRNazanin"/>
          <w:lang w:bidi="fa-IR"/>
          <w:color w:val="111111"/>
          <w:sz w:val="28"/>
          <w:szCs w:val="28"/>
          <w:rtl/>
        </w:rPr>
        <w:t xml:space="preserve">تشنگی نَبْوَد برایش در زمان و فوق آن</w:t>
      </w:r>
    </w:p>
    <w:p>
      <w:pPr>
        <w:pStyle w:val="BookText"/>
      </w:pPr>
      <w:r>
        <w:rPr>
          <w:rFonts w:ascii="IRNazanin" w:hAnsi="IRNazanin" w:eastAsia="IRNazanin" w:cs="IRNazanin"/>
          <w:lang w:bidi="fa-IR"/>
          <w:color w:val="111111"/>
          <w:sz w:val="28"/>
          <w:szCs w:val="28"/>
          <w:rtl/>
        </w:rPr>
        <w:t xml:space="preserve">آن که سازد یک وضو از حوض کوثر یک زمان</w:t>
      </w:r>
    </w:p>
    <w:p>
      <w:pPr>
        <w:pStyle w:val="BookText"/>
      </w:pPr>
      <w:r>
        <w:rPr>
          <w:rFonts w:ascii="IRNazanin" w:hAnsi="IRNazanin" w:eastAsia="IRNazanin" w:cs="IRNazanin"/>
          <w:lang w:bidi="fa-IR"/>
          <w:color w:val="111111"/>
          <w:sz w:val="28"/>
          <w:szCs w:val="28"/>
          <w:rtl/>
        </w:rPr>
        <w:t xml:space="preserve">تیره و آشفته و بدحال نگردد در میان</w:t>
      </w:r>
    </w:p>
    <w:p>
      <w:pPr>
        <w:pStyle w:val="BookText"/>
      </w:pPr>
      <w:r>
        <w:rPr>
          <w:rFonts w:ascii="IRNazanin" w:hAnsi="IRNazanin" w:eastAsia="IRNazanin" w:cs="IRNazanin"/>
          <w:lang w:bidi="fa-IR"/>
          <w:color w:val="111111"/>
          <w:sz w:val="28"/>
          <w:szCs w:val="28"/>
          <w:rtl/>
        </w:rPr>
        <w:t xml:space="preserve">جوی‌ها جاری از آن نهر هر طرف لؤلؤ صفت</w:t>
      </w:r>
    </w:p>
    <w:p>
      <w:pPr>
        <w:pStyle w:val="BookText"/>
      </w:pPr>
      <w:r>
        <w:rPr>
          <w:rFonts w:ascii="IRNazanin" w:hAnsi="IRNazanin" w:eastAsia="IRNazanin" w:cs="IRNazanin"/>
          <w:lang w:bidi="fa-IR"/>
          <w:color w:val="111111"/>
          <w:sz w:val="28"/>
          <w:szCs w:val="28"/>
          <w:rtl/>
        </w:rPr>
        <w:t xml:space="preserve">چون زبرجد، همچو یاقوت این چنین است هرجهت</w:t>
      </w:r>
    </w:p>
    <w:p>
      <w:pPr>
        <w:pStyle w:val="BookText"/>
      </w:pPr>
      <w:r>
        <w:rPr>
          <w:rFonts w:ascii="IRNazanin" w:hAnsi="IRNazanin" w:eastAsia="IRNazanin" w:cs="IRNazanin"/>
          <w:lang w:bidi="fa-IR"/>
          <w:color w:val="111111"/>
          <w:sz w:val="28"/>
          <w:szCs w:val="28"/>
          <w:rtl/>
        </w:rPr>
        <w:t xml:space="preserve">ساقیان آب کوثر هست علی و هر امام</w:t>
      </w:r>
    </w:p>
    <w:p>
      <w:pPr>
        <w:pStyle w:val="BookText"/>
      </w:pPr>
      <w:r>
        <w:rPr>
          <w:rFonts w:ascii="IRNazanin" w:hAnsi="IRNazanin" w:eastAsia="IRNazanin" w:cs="IRNazanin"/>
          <w:lang w:bidi="fa-IR"/>
          <w:color w:val="111111"/>
          <w:sz w:val="28"/>
          <w:szCs w:val="28"/>
          <w:rtl/>
        </w:rPr>
        <w:t xml:space="preserve">از خدا بادا به هر یک صد درود و صد سلام</w:t>
      </w:r>
    </w:p>
    <w:p>
      <w:pPr>
        <w:pStyle w:val="BookText"/>
      </w:pPr>
      <w:r>
        <w:rPr>
          <w:rFonts w:ascii="IRNazanin" w:hAnsi="IRNazanin" w:eastAsia="IRNazanin" w:cs="IRNazanin"/>
          <w:lang w:bidi="fa-IR"/>
          <w:color w:val="111111"/>
          <w:sz w:val="28"/>
          <w:szCs w:val="28"/>
          <w:rtl/>
        </w:rPr>
        <w:t xml:space="preserve">از خدا بادا سلام بر اصل کوثر مصطفی</w:t>
      </w:r>
    </w:p>
    <w:p>
      <w:pPr>
        <w:pStyle w:val="BookText"/>
      </w:pPr>
      <w:r>
        <w:rPr>
          <w:rFonts w:ascii="IRNazanin" w:hAnsi="IRNazanin" w:eastAsia="IRNazanin" w:cs="IRNazanin"/>
          <w:lang w:bidi="fa-IR"/>
          <w:color w:val="111111"/>
          <w:sz w:val="28"/>
          <w:szCs w:val="28"/>
          <w:rtl/>
        </w:rPr>
        <w:t xml:space="preserve">هم سلام بر نازل این اصل علی مرتضی</w:t>
      </w:r>
    </w:p>
    <w:p>
      <w:pPr>
        <w:pStyle w:val="BookText"/>
      </w:pPr>
      <w:r>
        <w:rPr>
          <w:rFonts w:ascii="IRNazanin" w:hAnsi="IRNazanin" w:eastAsia="IRNazanin" w:cs="IRNazanin"/>
          <w:lang w:bidi="fa-IR"/>
          <w:color w:val="111111"/>
          <w:sz w:val="28"/>
          <w:szCs w:val="28"/>
          <w:rtl/>
        </w:rPr>
        <w:t xml:space="preserve">هم سلام بر فاطمه سرچشمه‌ی کوثر عیان</w:t>
      </w:r>
    </w:p>
    <w:p>
      <w:pPr>
        <w:pStyle w:val="BookText"/>
      </w:pPr>
      <w:r>
        <w:rPr>
          <w:rFonts w:ascii="IRNazanin" w:hAnsi="IRNazanin" w:eastAsia="IRNazanin" w:cs="IRNazanin"/>
          <w:lang w:bidi="fa-IR"/>
          <w:color w:val="111111"/>
          <w:sz w:val="28"/>
          <w:szCs w:val="28"/>
          <w:rtl/>
        </w:rPr>
        <w:t xml:space="preserve">هم سلام بر ساقیان کوثری تا جاودان</w:t>
      </w:r>
    </w:p>
    <w:p>
      <w:pPr>
        <w:pStyle w:val="BookText"/>
      </w:pPr>
      <w:r>
        <w:rPr>
          <w:rFonts w:ascii="IRNazanin" w:hAnsi="IRNazanin" w:eastAsia="IRNazanin" w:cs="IRNazanin"/>
          <w:lang w:bidi="fa-IR"/>
          <w:color w:val="111111"/>
          <w:sz w:val="28"/>
          <w:szCs w:val="28"/>
          <w:rtl/>
        </w:rPr>
        <w:t xml:space="preserve">هم سلام بر آب کوثر جانِ جانانه همه</w:t>
      </w:r>
    </w:p>
    <w:p>
      <w:pPr>
        <w:pStyle w:val="BookText"/>
      </w:pPr>
      <w:r>
        <w:rPr>
          <w:rFonts w:ascii="IRNazanin" w:hAnsi="IRNazanin" w:eastAsia="IRNazanin" w:cs="IRNazanin"/>
          <w:lang w:bidi="fa-IR"/>
          <w:color w:val="111111"/>
          <w:sz w:val="28"/>
          <w:szCs w:val="28"/>
          <w:rtl/>
        </w:rPr>
        <w:t xml:space="preserve">هم سلام بر اصل چشمه جانِ جانان فاطمه</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15" w:name="pg4582_32356"/>
    <w:bookmarkEnd w:id="115"/>
    <w:p>
      <w:pPr>
        <w:pStyle w:val="BookText"/>
      </w:pPr>
      <w:r>
        <w:rPr>
          <w:rFonts w:ascii="IRNazanin" w:hAnsi="IRNazanin" w:eastAsia="IRNazanin" w:cs="IRNazanin"/>
          <w:lang w:bidi="fa-IR"/>
          <w:color w:val="111111"/>
          <w:sz w:val="28"/>
          <w:szCs w:val="28"/>
          <w:rtl/>
        </w:rPr>
        <w:t xml:space="preserve">هم سلام بر حوض کوثر هم به نهر کوثری</w:t>
      </w:r>
    </w:p>
    <w:p>
      <w:pPr>
        <w:pStyle w:val="BookText"/>
      </w:pPr>
      <w:r>
        <w:rPr>
          <w:rFonts w:ascii="IRNazanin" w:hAnsi="IRNazanin" w:eastAsia="IRNazanin" w:cs="IRNazanin"/>
          <w:lang w:bidi="fa-IR"/>
          <w:color w:val="111111"/>
          <w:sz w:val="28"/>
          <w:szCs w:val="28"/>
          <w:rtl/>
        </w:rPr>
        <w:t xml:space="preserve">هم سلام بر آب کوثر هم به ساقیش علی</w:t>
      </w:r>
    </w:p>
    <w:p>
      <w:pPr>
        <w:pStyle w:val="BookText"/>
      </w:pPr>
      <w:r>
        <w:rPr>
          <w:rFonts w:ascii="IRNazanin" w:hAnsi="IRNazanin" w:eastAsia="IRNazanin" w:cs="IRNazanin"/>
          <w:lang w:bidi="fa-IR"/>
          <w:color w:val="111111"/>
          <w:sz w:val="28"/>
          <w:szCs w:val="28"/>
          <w:rtl/>
        </w:rPr>
        <w:t xml:space="preserve">پس سلام حق به حق باد و به عبدش مصطفی</w:t>
      </w:r>
    </w:p>
    <w:p>
      <w:pPr>
        <w:pStyle w:val="BookText"/>
      </w:pPr>
      <w:r>
        <w:rPr>
          <w:rFonts w:ascii="IRNazanin" w:hAnsi="IRNazanin" w:eastAsia="IRNazanin" w:cs="IRNazanin"/>
          <w:lang w:bidi="fa-IR"/>
          <w:color w:val="111111"/>
          <w:sz w:val="28"/>
          <w:szCs w:val="28"/>
          <w:rtl/>
        </w:rPr>
        <w:t xml:space="preserve">باد به آل پاک پیغمبر امامان هُدی</w:t>
      </w:r>
    </w:p>
    <w:p>
      <w:pPr>
        <w:pStyle w:val="BookText"/>
      </w:pPr>
      <w:r>
        <w:rPr>
          <w:rFonts w:ascii="IRNazanin" w:hAnsi="IRNazanin" w:eastAsia="IRNazanin" w:cs="IRNazanin"/>
          <w:lang w:bidi="fa-IR"/>
          <w:color w:val="111111"/>
          <w:sz w:val="28"/>
          <w:szCs w:val="28"/>
          <w:rtl/>
        </w:rPr>
        <w:t xml:space="preserve">باد به سرچشمه و چشمه باد به حوض و نهر آن</w:t>
      </w:r>
    </w:p>
    <w:p>
      <w:pPr>
        <w:pStyle w:val="BookText"/>
      </w:pPr>
      <w:r>
        <w:rPr>
          <w:rFonts w:ascii="IRNazanin" w:hAnsi="IRNazanin" w:eastAsia="IRNazanin" w:cs="IRNazanin"/>
          <w:lang w:bidi="fa-IR"/>
          <w:color w:val="111111"/>
          <w:sz w:val="28"/>
          <w:szCs w:val="28"/>
          <w:rtl/>
        </w:rPr>
        <w:t xml:space="preserve">باد به زهرای بتول و بر امیرمؤمنان</w:t>
      </w:r>
    </w:p>
    <w:p>
      <w:pPr>
        <w:pStyle w:val="BookText"/>
      </w:pPr>
      <w:r>
        <w:rPr>
          <w:rFonts w:ascii="IRNazanin" w:hAnsi="IRNazanin" w:eastAsia="IRNazanin" w:cs="IRNazanin"/>
          <w:lang w:bidi="fa-IR"/>
          <w:color w:val="111111"/>
          <w:sz w:val="28"/>
          <w:szCs w:val="28"/>
          <w:rtl/>
        </w:rPr>
        <w:t xml:space="preserve">باد به آب حوض کوثر باد به سقایش علیّ</w:t>
      </w:r>
    </w:p>
    <w:p>
      <w:pPr>
        <w:pStyle w:val="BookText"/>
      </w:pPr>
      <w:r>
        <w:rPr>
          <w:rFonts w:ascii="IRNazanin" w:hAnsi="IRNazanin" w:eastAsia="IRNazanin" w:cs="IRNazanin"/>
          <w:lang w:bidi="fa-IR"/>
          <w:color w:val="111111"/>
          <w:sz w:val="28"/>
          <w:szCs w:val="28"/>
          <w:rtl/>
        </w:rPr>
        <w:t xml:space="preserve">باد به مولای عَوالم بهر حق باشد ولیّ</w:t>
      </w:r>
    </w:p>
    <w:p>
      <w:pPr>
        <w:pStyle w:val="Heading3"/>
      </w:pPr>
      <w:bookmarkStart w:id="471" w:name="_Toc121"/>
      <w:r>
        <w:t>109-سوره مبارکه‌ی کافرون</w:t>
      </w:r>
      <w:bookmarkEnd w:id="471"/>
    </w:p>
    <w:p>
      <w:pPr>
        <w:pStyle w:val="BookText"/>
      </w:pPr>
      <w:r>
        <w:rPr>
          <w:rFonts w:ascii="IRNazanin" w:hAnsi="IRNazanin" w:eastAsia="IRNazanin" w:cs="IRNazanin"/>
          <w:lang w:bidi="fa-IR"/>
          <w:color w:val="111111"/>
          <w:sz w:val="28"/>
          <w:szCs w:val="28"/>
          <w:rtl/>
        </w:rPr>
        <w:t xml:space="preserve">سوره‌ای آمد ز بالا کافرون است نام آن</w:t>
      </w:r>
    </w:p>
    <w:p>
      <w:pPr>
        <w:pStyle w:val="BookText"/>
      </w:pPr>
      <w:r>
        <w:rPr>
          <w:rFonts w:ascii="IRNazanin" w:hAnsi="IRNazanin" w:eastAsia="IRNazanin" w:cs="IRNazanin"/>
          <w:lang w:bidi="fa-IR"/>
          <w:color w:val="111111"/>
          <w:sz w:val="28"/>
          <w:szCs w:val="28"/>
          <w:rtl/>
        </w:rPr>
        <w:t xml:space="preserve">بر رسول نازل شده آورده حکم آسمان</w:t>
      </w:r>
    </w:p>
    <w:p>
      <w:pPr>
        <w:pStyle w:val="BookText"/>
      </w:pPr>
      <w:r>
        <w:rPr>
          <w:rFonts w:ascii="IRNazanin" w:hAnsi="IRNazanin" w:eastAsia="IRNazanin" w:cs="IRNazanin"/>
          <w:lang w:bidi="fa-IR"/>
          <w:color w:val="111111"/>
          <w:sz w:val="28"/>
          <w:szCs w:val="28"/>
          <w:rtl/>
        </w:rPr>
        <w:t xml:space="preserve">[1-2] گفت رسول الله به کفار که خدایان شما</w:t>
      </w:r>
    </w:p>
    <w:p>
      <w:pPr>
        <w:pStyle w:val="BookText"/>
      </w:pPr>
      <w:r>
        <w:rPr>
          <w:rFonts w:ascii="IRNazanin" w:hAnsi="IRNazanin" w:eastAsia="IRNazanin" w:cs="IRNazanin"/>
          <w:lang w:bidi="fa-IR"/>
          <w:color w:val="111111"/>
          <w:sz w:val="28"/>
          <w:szCs w:val="28"/>
          <w:rtl/>
        </w:rPr>
        <w:t xml:space="preserve">نی پرستم من ز آنان و ندانم من خدا</w:t>
      </w:r>
    </w:p>
    <w:p>
      <w:pPr>
        <w:pStyle w:val="BookText"/>
      </w:pPr>
      <w:r>
        <w:rPr>
          <w:rFonts w:ascii="IRNazanin" w:hAnsi="IRNazanin" w:eastAsia="IRNazanin" w:cs="IRNazanin"/>
          <w:lang w:bidi="fa-IR"/>
          <w:color w:val="111111"/>
          <w:sz w:val="28"/>
          <w:szCs w:val="28"/>
          <w:rtl/>
        </w:rPr>
        <w:t xml:space="preserve">[3-4] نیز شما قائل نباشید آن خدایم را عیان</w:t>
      </w:r>
    </w:p>
    <w:p>
      <w:pPr>
        <w:pStyle w:val="BookText"/>
      </w:pPr>
      <w:r>
        <w:rPr>
          <w:rFonts w:ascii="IRNazanin" w:hAnsi="IRNazanin" w:eastAsia="IRNazanin" w:cs="IRNazanin"/>
          <w:lang w:bidi="fa-IR"/>
          <w:color w:val="111111"/>
          <w:sz w:val="28"/>
          <w:szCs w:val="28"/>
          <w:rtl/>
        </w:rPr>
        <w:t xml:space="preserve">تا پرستید آن خدایم یا که گیرید زان نشان</w:t>
      </w:r>
    </w:p>
    <w:p>
      <w:pPr>
        <w:pStyle w:val="BookText"/>
      </w:pPr>
      <w:r>
        <w:rPr>
          <w:rFonts w:ascii="IRNazanin" w:hAnsi="IRNazanin" w:eastAsia="IRNazanin" w:cs="IRNazanin"/>
          <w:lang w:bidi="fa-IR"/>
          <w:color w:val="111111"/>
          <w:sz w:val="28"/>
          <w:szCs w:val="28"/>
          <w:rtl/>
        </w:rPr>
        <w:t xml:space="preserve">[6] از شما باشد همان دین و همان مشی شما</w:t>
      </w:r>
    </w:p>
    <w:p>
      <w:pPr>
        <w:pStyle w:val="BookText"/>
      </w:pPr>
      <w:r>
        <w:rPr>
          <w:rFonts w:ascii="IRNazanin" w:hAnsi="IRNazanin" w:eastAsia="IRNazanin" w:cs="IRNazanin"/>
          <w:lang w:bidi="fa-IR"/>
          <w:color w:val="111111"/>
          <w:sz w:val="28"/>
          <w:szCs w:val="28"/>
          <w:rtl/>
        </w:rPr>
        <w:t xml:space="preserve">از من است هم دین و مشیم دین من دین خدا</w:t>
      </w:r>
    </w:p>
    <w:p>
      <w:pPr>
        <w:pStyle w:val="BookText"/>
      </w:pPr>
      <w:r>
        <w:rPr>
          <w:rFonts w:ascii="IRNazanin" w:hAnsi="IRNazanin" w:eastAsia="IRNazanin" w:cs="IRNazanin"/>
          <w:lang w:bidi="fa-IR"/>
          <w:color w:val="111111"/>
          <w:sz w:val="28"/>
          <w:szCs w:val="28"/>
          <w:rtl/>
        </w:rPr>
        <w:t xml:space="preserve">سوره شد نازل به مکه صدر اسلام آن زمان</w:t>
      </w:r>
    </w:p>
    <w:p>
      <w:pPr>
        <w:pStyle w:val="BookText"/>
      </w:pPr>
      <w:r>
        <w:rPr>
          <w:rFonts w:ascii="IRNazanin" w:hAnsi="IRNazanin" w:eastAsia="IRNazanin" w:cs="IRNazanin"/>
          <w:lang w:bidi="fa-IR"/>
          <w:color w:val="111111"/>
          <w:sz w:val="28"/>
          <w:szCs w:val="28"/>
          <w:rtl/>
        </w:rPr>
        <w:t xml:space="preserve">کفر قوی بود، دین اسلام تازه بودی در جهان</w:t>
      </w:r>
    </w:p>
    <w:p>
      <w:pPr>
        <w:pStyle w:val="BookText"/>
      </w:pPr>
      <w:r>
        <w:rPr>
          <w:rFonts w:ascii="IRNazanin" w:hAnsi="IRNazanin" w:eastAsia="IRNazanin" w:cs="IRNazanin"/>
          <w:lang w:bidi="fa-IR"/>
          <w:color w:val="111111"/>
          <w:sz w:val="28"/>
          <w:szCs w:val="28"/>
          <w:rtl/>
        </w:rPr>
        <w:t xml:space="preserve">کاین چنین آیه بیامد بر رسول مسلمین</w:t>
      </w:r>
    </w:p>
    <w:p>
      <w:pPr>
        <w:pStyle w:val="BookText"/>
      </w:pPr>
      <w:r>
        <w:rPr>
          <w:rFonts w:ascii="IRNazanin" w:hAnsi="IRNazanin" w:eastAsia="IRNazanin" w:cs="IRNazanin"/>
          <w:lang w:bidi="fa-IR"/>
          <w:color w:val="111111"/>
          <w:sz w:val="28"/>
          <w:szCs w:val="28"/>
          <w:rtl/>
        </w:rPr>
        <w:t xml:space="preserve">وقت قوت آیه آمد تا کشید آن کافرین</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16" w:name="pg4582_32357"/>
    <w:bookmarkEnd w:id="116"/>
    <w:p>
      <w:pPr>
        <w:pStyle w:val="BookText"/>
      </w:pPr>
      <w:r>
        <w:rPr>
          <w:rFonts w:ascii="IRNazanin" w:hAnsi="IRNazanin" w:eastAsia="IRNazanin" w:cs="IRNazanin"/>
          <w:lang w:bidi="fa-IR"/>
          <w:color w:val="111111"/>
          <w:sz w:val="28"/>
          <w:szCs w:val="28"/>
          <w:rtl/>
        </w:rPr>
        <w:t xml:space="preserve">آن که کشتار عظیم بنمود ز جمع کافران</w:t>
      </w:r>
    </w:p>
    <w:p>
      <w:pPr>
        <w:pStyle w:val="BookText"/>
      </w:pPr>
      <w:r>
        <w:rPr>
          <w:rFonts w:ascii="IRNazanin" w:hAnsi="IRNazanin" w:eastAsia="IRNazanin" w:cs="IRNazanin"/>
          <w:lang w:bidi="fa-IR"/>
          <w:color w:val="111111"/>
          <w:sz w:val="28"/>
          <w:szCs w:val="28"/>
          <w:rtl/>
        </w:rPr>
        <w:t xml:space="preserve">مشرک و کافر بکشت تا مانع برداشت از میان</w:t>
      </w:r>
    </w:p>
    <w:p>
      <w:pPr>
        <w:pStyle w:val="BookText"/>
      </w:pPr>
      <w:r>
        <w:rPr>
          <w:rFonts w:ascii="IRNazanin" w:hAnsi="IRNazanin" w:eastAsia="IRNazanin" w:cs="IRNazanin"/>
          <w:lang w:bidi="fa-IR"/>
          <w:color w:val="111111"/>
          <w:sz w:val="28"/>
          <w:szCs w:val="28"/>
          <w:rtl/>
        </w:rPr>
        <w:t xml:space="preserve">آن علی بود و یدالله، اسد اللهِ زمان</w:t>
      </w:r>
    </w:p>
    <w:p>
      <w:pPr>
        <w:pStyle w:val="BookText"/>
      </w:pPr>
      <w:r>
        <w:rPr>
          <w:rFonts w:ascii="IRNazanin" w:hAnsi="IRNazanin" w:eastAsia="IRNazanin" w:cs="IRNazanin"/>
          <w:lang w:bidi="fa-IR"/>
          <w:color w:val="111111"/>
          <w:sz w:val="28"/>
          <w:szCs w:val="28"/>
          <w:rtl/>
        </w:rPr>
        <w:t xml:space="preserve">هم اسد بود بهر پیغمبر به جنگ طاغیان</w:t>
      </w:r>
    </w:p>
    <w:p>
      <w:pPr>
        <w:pStyle w:val="BookText"/>
      </w:pPr>
      <w:r>
        <w:rPr>
          <w:rFonts w:ascii="IRNazanin" w:hAnsi="IRNazanin" w:eastAsia="IRNazanin" w:cs="IRNazanin"/>
          <w:lang w:bidi="fa-IR"/>
          <w:color w:val="111111"/>
          <w:sz w:val="28"/>
          <w:szCs w:val="28"/>
          <w:rtl/>
        </w:rPr>
        <w:t xml:space="preserve">طاغی و طاغوت بزد از کعبه و سعی و صفا</w:t>
      </w:r>
    </w:p>
    <w:p>
      <w:pPr>
        <w:pStyle w:val="BookText"/>
      </w:pPr>
      <w:r>
        <w:rPr>
          <w:rFonts w:ascii="IRNazanin" w:hAnsi="IRNazanin" w:eastAsia="IRNazanin" w:cs="IRNazanin"/>
          <w:lang w:bidi="fa-IR"/>
          <w:color w:val="111111"/>
          <w:sz w:val="28"/>
          <w:szCs w:val="28"/>
          <w:rtl/>
        </w:rPr>
        <w:t xml:space="preserve">هم بزد روی زمین تا که نباشند هیچ کجا</w:t>
      </w:r>
    </w:p>
    <w:p>
      <w:pPr>
        <w:pStyle w:val="BookText"/>
      </w:pPr>
      <w:r>
        <w:rPr>
          <w:rFonts w:ascii="IRNazanin" w:hAnsi="IRNazanin" w:eastAsia="IRNazanin" w:cs="IRNazanin"/>
          <w:lang w:bidi="fa-IR"/>
          <w:color w:val="111111"/>
          <w:sz w:val="28"/>
          <w:szCs w:val="28"/>
          <w:rtl/>
        </w:rPr>
        <w:t xml:space="preserve">می‌زند با ذوالفقار تا ریشه‌ی کفر و نفاق</w:t>
      </w:r>
    </w:p>
    <w:p>
      <w:pPr>
        <w:pStyle w:val="BookText"/>
      </w:pPr>
      <w:r>
        <w:rPr>
          <w:rFonts w:ascii="IRNazanin" w:hAnsi="IRNazanin" w:eastAsia="IRNazanin" w:cs="IRNazanin"/>
          <w:lang w:bidi="fa-IR"/>
          <w:color w:val="111111"/>
          <w:sz w:val="28"/>
          <w:szCs w:val="28"/>
          <w:rtl/>
        </w:rPr>
        <w:t xml:space="preserve">کنده گردد و نباشد هیچ از آن‌ها طُمْطُراق</w:t>
      </w:r>
    </w:p>
    <w:p>
      <w:pPr>
        <w:pStyle w:val="BookText"/>
      </w:pPr>
      <w:r>
        <w:rPr>
          <w:rFonts w:ascii="IRNazanin" w:hAnsi="IRNazanin" w:eastAsia="IRNazanin" w:cs="IRNazanin"/>
          <w:lang w:bidi="fa-IR"/>
          <w:color w:val="111111"/>
          <w:sz w:val="28"/>
          <w:szCs w:val="28"/>
          <w:rtl/>
        </w:rPr>
        <w:t xml:space="preserve">کفر و شرک گردید ضعیف و گشت قوی اسلام ناب</w:t>
      </w:r>
    </w:p>
    <w:p>
      <w:pPr>
        <w:pStyle w:val="BookText"/>
      </w:pPr>
      <w:r>
        <w:rPr>
          <w:rFonts w:ascii="IRNazanin" w:hAnsi="IRNazanin" w:eastAsia="IRNazanin" w:cs="IRNazanin"/>
          <w:lang w:bidi="fa-IR"/>
          <w:color w:val="111111"/>
          <w:sz w:val="28"/>
          <w:szCs w:val="28"/>
          <w:rtl/>
        </w:rPr>
        <w:t xml:space="preserve">هرچه دارد دین و اسلام جمله دارند زان جناب</w:t>
      </w:r>
    </w:p>
    <w:p>
      <w:pPr>
        <w:pStyle w:val="BookText"/>
      </w:pPr>
      <w:r>
        <w:rPr>
          <w:rFonts w:ascii="IRNazanin" w:hAnsi="IRNazanin" w:eastAsia="IRNazanin" w:cs="IRNazanin"/>
          <w:lang w:bidi="fa-IR"/>
          <w:color w:val="111111"/>
          <w:sz w:val="28"/>
          <w:szCs w:val="28"/>
          <w:rtl/>
        </w:rPr>
        <w:t xml:space="preserve">پس علی باشد مدافع بهر توحید و رسول</w:t>
      </w:r>
    </w:p>
    <w:p>
      <w:pPr>
        <w:pStyle w:val="BookText"/>
      </w:pPr>
      <w:r>
        <w:rPr>
          <w:rFonts w:ascii="IRNazanin" w:hAnsi="IRNazanin" w:eastAsia="IRNazanin" w:cs="IRNazanin"/>
          <w:lang w:bidi="fa-IR"/>
          <w:color w:val="111111"/>
          <w:sz w:val="28"/>
          <w:szCs w:val="28"/>
          <w:rtl/>
        </w:rPr>
        <w:t xml:space="preserve">بهر اسلام بهر مسلم هرچه کرده هست قبول</w:t>
      </w:r>
    </w:p>
    <w:p>
      <w:pPr>
        <w:pStyle w:val="Heading3"/>
      </w:pPr>
      <w:bookmarkStart w:id="472" w:name="_Toc122"/>
      <w:r>
        <w:t>110-سوره مبارکه‌ی نَصْر</w:t>
      </w:r>
      <w:bookmarkEnd w:id="472"/>
    </w:p>
    <w:p>
      <w:pPr>
        <w:pStyle w:val="BookText"/>
      </w:pPr>
      <w:r>
        <w:rPr>
          <w:rFonts w:ascii="IRNazanin" w:hAnsi="IRNazanin" w:eastAsia="IRNazanin" w:cs="IRNazanin"/>
          <w:lang w:bidi="fa-IR"/>
          <w:color w:val="111111"/>
          <w:sz w:val="28"/>
          <w:szCs w:val="28"/>
          <w:rtl/>
        </w:rPr>
        <w:t xml:space="preserve">سوره نَصْر گشته نازل از سماوات عُلا</w:t>
      </w:r>
    </w:p>
    <w:p>
      <w:pPr>
        <w:pStyle w:val="BookText"/>
      </w:pPr>
      <w:r>
        <w:rPr>
          <w:rFonts w:ascii="IRNazanin" w:hAnsi="IRNazanin" w:eastAsia="IRNazanin" w:cs="IRNazanin"/>
          <w:lang w:bidi="fa-IR"/>
          <w:color w:val="111111"/>
          <w:sz w:val="28"/>
          <w:szCs w:val="28"/>
          <w:rtl/>
        </w:rPr>
        <w:t xml:space="preserve">بهر پیغمبر بیامد آن ز درگاه خدا</w:t>
      </w:r>
    </w:p>
    <w:p>
      <w:pPr>
        <w:pStyle w:val="BookText"/>
      </w:pPr>
      <w:r>
        <w:rPr>
          <w:rFonts w:ascii="IRNazanin" w:hAnsi="IRNazanin" w:eastAsia="IRNazanin" w:cs="IRNazanin"/>
          <w:lang w:bidi="fa-IR"/>
          <w:color w:val="111111"/>
          <w:sz w:val="28"/>
          <w:szCs w:val="28"/>
          <w:rtl/>
        </w:rPr>
        <w:t xml:space="preserve">روزی از روزها نمودند قصد جان مصطفی</w:t>
      </w:r>
    </w:p>
    <w:p>
      <w:pPr>
        <w:pStyle w:val="BookText"/>
      </w:pPr>
      <w:r>
        <w:rPr>
          <w:rFonts w:ascii="IRNazanin" w:hAnsi="IRNazanin" w:eastAsia="IRNazanin" w:cs="IRNazanin"/>
          <w:lang w:bidi="fa-IR"/>
          <w:color w:val="111111"/>
          <w:sz w:val="28"/>
          <w:szCs w:val="28"/>
          <w:rtl/>
        </w:rPr>
        <w:t xml:space="preserve">کافران مکه با هم همقسم گشتند دغا</w:t>
      </w:r>
    </w:p>
    <w:p>
      <w:pPr>
        <w:pStyle w:val="BookText"/>
      </w:pPr>
      <w:r>
        <w:rPr>
          <w:rFonts w:ascii="IRNazanin" w:hAnsi="IRNazanin" w:eastAsia="IRNazanin" w:cs="IRNazanin"/>
          <w:lang w:bidi="fa-IR"/>
          <w:color w:val="111111"/>
          <w:sz w:val="28"/>
          <w:szCs w:val="28"/>
          <w:rtl/>
        </w:rPr>
        <w:t xml:space="preserve">شهر مکه ترک نمود و کرد هجرت آن زمان</w:t>
      </w:r>
    </w:p>
    <w:p>
      <w:pPr>
        <w:pStyle w:val="BookText"/>
      </w:pPr>
      <w:r>
        <w:rPr>
          <w:rFonts w:ascii="IRNazanin" w:hAnsi="IRNazanin" w:eastAsia="IRNazanin" w:cs="IRNazanin"/>
          <w:lang w:bidi="fa-IR"/>
          <w:color w:val="111111"/>
          <w:sz w:val="28"/>
          <w:szCs w:val="28"/>
          <w:rtl/>
        </w:rPr>
        <w:t xml:space="preserve">بهترین خلق خدا آن خاتم پیغمبران</w:t>
      </w:r>
    </w:p>
    <w:p>
      <w:pPr>
        <w:pStyle w:val="BookText"/>
      </w:pPr>
      <w:r>
        <w:rPr>
          <w:rFonts w:ascii="IRNazanin" w:hAnsi="IRNazanin" w:eastAsia="IRNazanin" w:cs="IRNazanin"/>
          <w:lang w:bidi="fa-IR"/>
          <w:color w:val="111111"/>
          <w:sz w:val="28"/>
          <w:szCs w:val="28"/>
          <w:rtl/>
        </w:rPr>
        <w:t xml:space="preserve">جای او خوابید دفاع کرد از مقام نبوی</w:t>
      </w:r>
    </w:p>
    <w:p>
      <w:pPr>
        <w:pStyle w:val="BookText"/>
      </w:pPr>
      <w:r>
        <w:rPr>
          <w:rFonts w:ascii="IRNazanin" w:hAnsi="IRNazanin" w:eastAsia="IRNazanin" w:cs="IRNazanin"/>
          <w:lang w:bidi="fa-IR"/>
          <w:color w:val="111111"/>
          <w:sz w:val="28"/>
          <w:szCs w:val="28"/>
          <w:rtl/>
        </w:rPr>
        <w:t xml:space="preserve">شیره‌ی جان ولایت شاه مردان علوی</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مدینه رُشد نمود اسلام ناب احمدی</w:t>
      </w:r>
    </w:p>
    <w:p>
      <w:pPr>
        <w:pStyle w:val="BookText"/>
      </w:pPr>
      <w:r>
        <w:rPr>
          <w:rFonts w:ascii="IRNazanin" w:hAnsi="IRNazanin" w:eastAsia="IRNazanin" w:cs="IRNazanin"/>
          <w:lang w:bidi="fa-IR"/>
          <w:color w:val="111111"/>
          <w:sz w:val="28"/>
          <w:szCs w:val="28"/>
          <w:rtl/>
        </w:rPr>
        <w:t xml:space="preserve">مردمان خود تابع، اندر قلبشان محمدی</w:t>
      </w:r>
    </w:p>
    <w:p>
      <w:pPr>
        <w:pStyle w:val="BookText"/>
      </w:pPr>
      <w:r>
        <w:rPr>
          <w:rFonts w:ascii="IRNazanin" w:hAnsi="IRNazanin" w:eastAsia="IRNazanin" w:cs="IRNazanin"/>
          <w:lang w:bidi="fa-IR"/>
          <w:color w:val="111111"/>
          <w:sz w:val="28"/>
          <w:szCs w:val="28"/>
          <w:rtl/>
        </w:rPr>
        <w:t xml:space="preserve">لشگر اسلام به مکه رفت و مکه فتح نمود</w:t>
      </w:r>
    </w:p>
    <w:p>
      <w:pPr>
        <w:pStyle w:val="BookText"/>
      </w:pPr>
      <w:r>
        <w:rPr>
          <w:rFonts w:ascii="IRNazanin" w:hAnsi="IRNazanin" w:eastAsia="IRNazanin" w:cs="IRNazanin"/>
          <w:lang w:bidi="fa-IR"/>
          <w:color w:val="111111"/>
          <w:sz w:val="28"/>
          <w:szCs w:val="28"/>
          <w:rtl/>
        </w:rPr>
        <w:t xml:space="preserve">در میان بت‌پرستان خالق یکتا ستود</w:t>
      </w:r>
    </w:p>
    <w:p>
      <w:pPr>
        <w:pStyle w:val="BookText"/>
      </w:pPr>
      <w:r>
        <w:rPr>
          <w:rFonts w:ascii="IRNazanin" w:hAnsi="IRNazanin" w:eastAsia="IRNazanin" w:cs="IRNazanin"/>
          <w:lang w:bidi="fa-IR"/>
          <w:color w:val="111111"/>
          <w:sz w:val="28"/>
          <w:szCs w:val="28"/>
          <w:rtl/>
        </w:rPr>
        <w:t xml:space="preserve">در میان کعبه و بازار عُکاظ بود صنم</w:t>
      </w:r>
    </w:p>
    <w:p>
      <w:pPr>
        <w:pStyle w:val="BookText"/>
      </w:pPr>
      <w:r>
        <w:rPr>
          <w:rFonts w:ascii="IRNazanin" w:hAnsi="IRNazanin" w:eastAsia="IRNazanin" w:cs="IRNazanin"/>
          <w:lang w:bidi="fa-IR"/>
          <w:color w:val="111111"/>
          <w:sz w:val="28"/>
          <w:szCs w:val="28"/>
          <w:rtl/>
        </w:rPr>
        <w:t xml:space="preserve">جملگی با دست حیدر بر زمین ریخت دمبدم</w:t>
      </w:r>
    </w:p>
    <w:p>
      <w:pPr>
        <w:pStyle w:val="BookText"/>
      </w:pPr>
      <w:r>
        <w:rPr>
          <w:rFonts w:ascii="IRNazanin" w:hAnsi="IRNazanin" w:eastAsia="IRNazanin" w:cs="IRNazanin"/>
          <w:lang w:bidi="fa-IR"/>
          <w:color w:val="111111"/>
          <w:sz w:val="28"/>
          <w:szCs w:val="28"/>
          <w:rtl/>
        </w:rPr>
        <w:t xml:space="preserve">چون که با دست یدالله فتح مکه شد بجا</w:t>
      </w:r>
    </w:p>
    <w:p>
      <w:pPr>
        <w:pStyle w:val="BookText"/>
      </w:pPr>
      <w:r>
        <w:rPr>
          <w:rFonts w:ascii="IRNazanin" w:hAnsi="IRNazanin" w:eastAsia="IRNazanin" w:cs="IRNazanin"/>
          <w:lang w:bidi="fa-IR"/>
          <w:color w:val="111111"/>
          <w:sz w:val="28"/>
          <w:szCs w:val="28"/>
          <w:rtl/>
        </w:rPr>
        <w:t xml:space="preserve">نصرت و فتح نازل آمد گو تو از نزد خدا</w:t>
      </w:r>
    </w:p>
    <w:p>
      <w:pPr>
        <w:pStyle w:val="BookText"/>
      </w:pPr>
      <w:r>
        <w:rPr>
          <w:rFonts w:ascii="IRNazanin" w:hAnsi="IRNazanin" w:eastAsia="IRNazanin" w:cs="IRNazanin"/>
          <w:lang w:bidi="fa-IR"/>
          <w:color w:val="111111"/>
          <w:sz w:val="28"/>
          <w:szCs w:val="28"/>
          <w:rtl/>
        </w:rPr>
        <w:t xml:space="preserve">دید محمّد اهل مکه دسته دسته، صف به صف</w:t>
      </w:r>
    </w:p>
    <w:p>
      <w:pPr>
        <w:pStyle w:val="BookText"/>
      </w:pPr>
      <w:r>
        <w:rPr>
          <w:rFonts w:ascii="IRNazanin" w:hAnsi="IRNazanin" w:eastAsia="IRNazanin" w:cs="IRNazanin"/>
          <w:lang w:bidi="fa-IR"/>
          <w:color w:val="111111"/>
          <w:sz w:val="28"/>
          <w:szCs w:val="28"/>
          <w:rtl/>
        </w:rPr>
        <w:t xml:space="preserve">دست کشیده از بت و توحید خالص هست هدف</w:t>
      </w:r>
    </w:p>
    <w:p>
      <w:pPr>
        <w:pStyle w:val="BookText"/>
      </w:pPr>
      <w:r>
        <w:rPr>
          <w:rFonts w:ascii="IRNazanin" w:hAnsi="IRNazanin" w:eastAsia="IRNazanin" w:cs="IRNazanin"/>
          <w:lang w:bidi="fa-IR"/>
          <w:color w:val="111111"/>
          <w:sz w:val="28"/>
          <w:szCs w:val="28"/>
          <w:rtl/>
        </w:rPr>
        <w:t xml:space="preserve">دین اسلام را پذیرند و کنند توحید قبول</w:t>
      </w:r>
    </w:p>
    <w:p>
      <w:pPr>
        <w:pStyle w:val="BookText"/>
      </w:pPr>
      <w:r>
        <w:rPr>
          <w:rFonts w:ascii="IRNazanin" w:hAnsi="IRNazanin" w:eastAsia="IRNazanin" w:cs="IRNazanin"/>
          <w:lang w:bidi="fa-IR"/>
          <w:color w:val="111111"/>
          <w:sz w:val="28"/>
          <w:szCs w:val="28"/>
          <w:rtl/>
        </w:rPr>
        <w:t xml:space="preserve">چون بدید مردم چنینند، شادمان گردید رسول</w:t>
      </w:r>
    </w:p>
    <w:p>
      <w:pPr>
        <w:pStyle w:val="BookText"/>
      </w:pPr>
      <w:r>
        <w:rPr>
          <w:rFonts w:ascii="IRNazanin" w:hAnsi="IRNazanin" w:eastAsia="IRNazanin" w:cs="IRNazanin"/>
          <w:lang w:bidi="fa-IR"/>
          <w:color w:val="111111"/>
          <w:sz w:val="28"/>
          <w:szCs w:val="28"/>
          <w:rtl/>
        </w:rPr>
        <w:t xml:space="preserve">[1] آیه آمد ای نبیّ ما چو آمد از خدا</w:t>
      </w:r>
    </w:p>
    <w:p>
      <w:pPr>
        <w:pStyle w:val="BookText"/>
      </w:pPr>
      <w:r>
        <w:rPr>
          <w:rFonts w:ascii="IRNazanin" w:hAnsi="IRNazanin" w:eastAsia="IRNazanin" w:cs="IRNazanin"/>
          <w:lang w:bidi="fa-IR"/>
          <w:color w:val="111111"/>
          <w:sz w:val="28"/>
          <w:szCs w:val="28"/>
          <w:rtl/>
        </w:rPr>
        <w:t xml:space="preserve">نصرت و فتح و ظفر دیدی تو مردم را بپا</w:t>
      </w:r>
    </w:p>
    <w:p>
      <w:pPr>
        <w:pStyle w:val="BookText"/>
      </w:pPr>
      <w:r>
        <w:rPr>
          <w:rFonts w:ascii="IRNazanin" w:hAnsi="IRNazanin" w:eastAsia="IRNazanin" w:cs="IRNazanin"/>
          <w:lang w:bidi="fa-IR"/>
          <w:color w:val="111111"/>
          <w:sz w:val="28"/>
          <w:szCs w:val="28"/>
          <w:rtl/>
        </w:rPr>
        <w:t xml:space="preserve">[2] مردمان دیدی که آیند داخل دین خدا</w:t>
      </w:r>
    </w:p>
    <w:p>
      <w:pPr>
        <w:pStyle w:val="BookText"/>
      </w:pPr>
      <w:r>
        <w:rPr>
          <w:rFonts w:ascii="IRNazanin" w:hAnsi="IRNazanin" w:eastAsia="IRNazanin" w:cs="IRNazanin"/>
          <w:lang w:bidi="fa-IR"/>
          <w:color w:val="111111"/>
          <w:sz w:val="28"/>
          <w:szCs w:val="28"/>
          <w:rtl/>
        </w:rPr>
        <w:t xml:space="preserve">تو چنین بینی، خطا باشد، نباشد حق جدا</w:t>
      </w:r>
    </w:p>
    <w:p>
      <w:pPr>
        <w:pStyle w:val="BookText"/>
      </w:pPr>
      <w:r>
        <w:rPr>
          <w:rFonts w:ascii="IRNazanin" w:hAnsi="IRNazanin" w:eastAsia="IRNazanin" w:cs="IRNazanin"/>
          <w:lang w:bidi="fa-IR"/>
          <w:color w:val="111111"/>
          <w:sz w:val="28"/>
          <w:szCs w:val="28"/>
          <w:rtl/>
        </w:rPr>
        <w:t xml:space="preserve">[3] پس نما حمد خدا و توبه کن ای مصطفی</w:t>
      </w:r>
    </w:p>
    <w:p>
      <w:pPr>
        <w:pStyle w:val="BookText"/>
      </w:pPr>
      <w:r>
        <w:rPr>
          <w:rFonts w:ascii="IRNazanin" w:hAnsi="IRNazanin" w:eastAsia="IRNazanin" w:cs="IRNazanin"/>
          <w:lang w:bidi="fa-IR"/>
          <w:color w:val="111111"/>
          <w:sz w:val="28"/>
          <w:szCs w:val="28"/>
          <w:rtl/>
        </w:rPr>
        <w:t xml:space="preserve">هست خدا توبه‌پذیر و مهربان بهر شما</w:t>
      </w:r>
    </w:p>
    <w:p>
      <w:pPr>
        <w:pStyle w:val="BookText"/>
      </w:pPr>
      <w:r>
        <w:rPr>
          <w:rFonts w:ascii="IRNazanin" w:hAnsi="IRNazanin" w:eastAsia="IRNazanin" w:cs="IRNazanin"/>
          <w:lang w:bidi="fa-IR"/>
          <w:color w:val="111111"/>
          <w:sz w:val="28"/>
          <w:szCs w:val="28"/>
          <w:rtl/>
        </w:rPr>
        <w:t xml:space="preserve">توبه بهر این بود باید که می‌دیدی خدا</w:t>
      </w:r>
    </w:p>
    <w:p>
      <w:pPr>
        <w:pStyle w:val="BookText"/>
      </w:pPr>
      <w:r>
        <w:rPr>
          <w:rFonts w:ascii="IRNazanin" w:hAnsi="IRNazanin" w:eastAsia="IRNazanin" w:cs="IRNazanin"/>
          <w:lang w:bidi="fa-IR"/>
          <w:color w:val="111111"/>
          <w:sz w:val="28"/>
          <w:szCs w:val="28"/>
          <w:rtl/>
        </w:rPr>
        <w:t xml:space="preserve">نی که مردم دیدن و کثرت بود در مکه جا</w:t>
      </w:r>
    </w:p>
    <w:p>
      <w:pPr>
        <w:pStyle w:val="BookText"/>
      </w:pPr>
      <w:r>
        <w:rPr>
          <w:rFonts w:ascii="IRNazanin" w:hAnsi="IRNazanin" w:eastAsia="IRNazanin" w:cs="IRNazanin"/>
          <w:lang w:bidi="fa-IR"/>
          <w:color w:val="111111"/>
          <w:sz w:val="28"/>
          <w:szCs w:val="28"/>
          <w:rtl/>
        </w:rPr>
        <w:t xml:space="preserve">توحید خاص باشد این جا خاصِ خاص بین این مقام</w:t>
      </w:r>
    </w:p>
    <w:p>
      <w:pPr>
        <w:pStyle w:val="BookText"/>
      </w:pPr>
      <w:r>
        <w:rPr>
          <w:rFonts w:ascii="IRNazanin" w:hAnsi="IRNazanin" w:eastAsia="IRNazanin" w:cs="IRNazanin"/>
          <w:lang w:bidi="fa-IR"/>
          <w:color w:val="111111"/>
          <w:sz w:val="28"/>
          <w:szCs w:val="28"/>
          <w:rtl/>
        </w:rPr>
        <w:t xml:space="preserve">ورنه پیغمبر موحد باشد و نیست هیچ کلام</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بود فتح و ظفر به دست حق متعال</w:t>
      </w:r>
    </w:p>
    <w:p>
      <w:pPr>
        <w:pStyle w:val="BookText"/>
      </w:pPr>
      <w:r>
        <w:rPr>
          <w:rFonts w:ascii="IRNazanin" w:hAnsi="IRNazanin" w:eastAsia="IRNazanin" w:cs="IRNazanin"/>
          <w:lang w:bidi="fa-IR"/>
          <w:color w:val="111111"/>
          <w:sz w:val="28"/>
          <w:szCs w:val="28"/>
          <w:rtl/>
        </w:rPr>
        <w:t xml:space="preserve">جز خدا ناصر و فاتح نیست، نباشد هیچ سؤال</w:t>
      </w:r>
    </w:p>
    <w:p>
      <w:pPr>
        <w:pStyle w:val="BookText"/>
      </w:pPr>
      <w:r>
        <w:rPr>
          <w:rFonts w:ascii="IRNazanin" w:hAnsi="IRNazanin" w:eastAsia="IRNazanin" w:cs="IRNazanin"/>
          <w:lang w:bidi="fa-IR"/>
          <w:color w:val="111111"/>
          <w:sz w:val="28"/>
          <w:szCs w:val="28"/>
          <w:rtl/>
        </w:rPr>
        <w:t xml:space="preserve">در مقام نازل و ناسوت علی گو ناصر است</w:t>
      </w:r>
    </w:p>
    <w:p>
      <w:pPr>
        <w:pStyle w:val="BookText"/>
      </w:pPr>
      <w:r>
        <w:rPr>
          <w:rFonts w:ascii="IRNazanin" w:hAnsi="IRNazanin" w:eastAsia="IRNazanin" w:cs="IRNazanin"/>
          <w:lang w:bidi="fa-IR"/>
          <w:color w:val="111111"/>
          <w:sz w:val="28"/>
          <w:szCs w:val="28"/>
          <w:rtl/>
        </w:rPr>
        <w:t xml:space="preserve">فاتح تنزیل علی باشد به این فتح قادر است</w:t>
      </w:r>
    </w:p>
    <w:p>
      <w:pPr>
        <w:pStyle w:val="BookText"/>
      </w:pPr>
      <w:r>
        <w:rPr>
          <w:rFonts w:ascii="IRNazanin" w:hAnsi="IRNazanin" w:eastAsia="IRNazanin" w:cs="IRNazanin"/>
          <w:lang w:bidi="fa-IR"/>
          <w:color w:val="111111"/>
          <w:sz w:val="28"/>
          <w:szCs w:val="28"/>
          <w:rtl/>
        </w:rPr>
        <w:t xml:space="preserve">سوره‌ی نصر، سوره‌ی فتح نازل آمد بر زمین</w:t>
      </w:r>
    </w:p>
    <w:p>
      <w:pPr>
        <w:pStyle w:val="BookText"/>
      </w:pPr>
      <w:r>
        <w:rPr>
          <w:rFonts w:ascii="IRNazanin" w:hAnsi="IRNazanin" w:eastAsia="IRNazanin" w:cs="IRNazanin"/>
          <w:lang w:bidi="fa-IR"/>
          <w:color w:val="111111"/>
          <w:sz w:val="28"/>
          <w:szCs w:val="28"/>
          <w:rtl/>
        </w:rPr>
        <w:t xml:space="preserve">علت از بهر نزولش شد امیرالمؤمنین</w:t>
      </w:r>
    </w:p>
    <w:p>
      <w:pPr>
        <w:pStyle w:val="BookText"/>
      </w:pPr>
      <w:r>
        <w:rPr>
          <w:rFonts w:ascii="IRNazanin" w:hAnsi="IRNazanin" w:eastAsia="IRNazanin" w:cs="IRNazanin"/>
          <w:lang w:bidi="fa-IR"/>
          <w:color w:val="111111"/>
          <w:sz w:val="28"/>
          <w:szCs w:val="28"/>
          <w:rtl/>
        </w:rPr>
        <w:t xml:space="preserve">کافران را کشت و مکه فتح نمود با ذوالفقار</w:t>
      </w:r>
    </w:p>
    <w:p>
      <w:pPr>
        <w:pStyle w:val="BookText"/>
      </w:pPr>
      <w:r>
        <w:rPr>
          <w:rFonts w:ascii="IRNazanin" w:hAnsi="IRNazanin" w:eastAsia="IRNazanin" w:cs="IRNazanin"/>
          <w:lang w:bidi="fa-IR"/>
          <w:color w:val="111111"/>
          <w:sz w:val="28"/>
          <w:szCs w:val="28"/>
          <w:rtl/>
        </w:rPr>
        <w:t xml:space="preserve">جمع بت از کعبه بیرون ریخت بنام کردگار</w:t>
      </w:r>
    </w:p>
    <w:p>
      <w:pPr>
        <w:pStyle w:val="BookText"/>
      </w:pPr>
      <w:r>
        <w:rPr>
          <w:rFonts w:ascii="IRNazanin" w:hAnsi="IRNazanin" w:eastAsia="IRNazanin" w:cs="IRNazanin"/>
          <w:lang w:bidi="fa-IR"/>
          <w:color w:val="111111"/>
          <w:sz w:val="28"/>
          <w:szCs w:val="28"/>
          <w:rtl/>
        </w:rPr>
        <w:t xml:space="preserve">پا به دوش خاتم پیغمبران بنهاد علی</w:t>
      </w:r>
    </w:p>
    <w:p>
      <w:pPr>
        <w:pStyle w:val="BookText"/>
      </w:pPr>
      <w:r>
        <w:rPr>
          <w:rFonts w:ascii="IRNazanin" w:hAnsi="IRNazanin" w:eastAsia="IRNazanin" w:cs="IRNazanin"/>
          <w:lang w:bidi="fa-IR"/>
          <w:color w:val="111111"/>
          <w:sz w:val="28"/>
          <w:szCs w:val="28"/>
          <w:rtl/>
        </w:rPr>
        <w:t xml:space="preserve">هر بتی در کعبه بود پائین کشید با پیردلی</w:t>
      </w:r>
    </w:p>
    <w:p>
      <w:pPr>
        <w:pStyle w:val="BookText"/>
      </w:pPr>
      <w:r>
        <w:rPr>
          <w:rFonts w:ascii="IRNazanin" w:hAnsi="IRNazanin" w:eastAsia="IRNazanin" w:cs="IRNazanin"/>
          <w:lang w:bidi="fa-IR"/>
          <w:color w:val="111111"/>
          <w:sz w:val="28"/>
          <w:szCs w:val="28"/>
          <w:rtl/>
        </w:rPr>
        <w:t xml:space="preserve">او بزد با رمز اَلله هر بت بی جان چنان</w:t>
      </w:r>
    </w:p>
    <w:p>
      <w:pPr>
        <w:pStyle w:val="BookText"/>
      </w:pPr>
      <w:r>
        <w:rPr>
          <w:rFonts w:ascii="IRNazanin" w:hAnsi="IRNazanin" w:eastAsia="IRNazanin" w:cs="IRNazanin"/>
          <w:lang w:bidi="fa-IR"/>
          <w:color w:val="111111"/>
          <w:sz w:val="28"/>
          <w:szCs w:val="28"/>
          <w:rtl/>
        </w:rPr>
        <w:t xml:space="preserve">صَوْت و ضربه و صدایش رفت بسوی آسمان</w:t>
      </w:r>
    </w:p>
    <w:p>
      <w:pPr>
        <w:pStyle w:val="BookText"/>
      </w:pPr>
      <w:r>
        <w:rPr>
          <w:rFonts w:ascii="IRNazanin" w:hAnsi="IRNazanin" w:eastAsia="IRNazanin" w:cs="IRNazanin"/>
          <w:lang w:bidi="fa-IR"/>
          <w:color w:val="111111"/>
          <w:sz w:val="28"/>
          <w:szCs w:val="28"/>
          <w:rtl/>
        </w:rPr>
        <w:t xml:space="preserve">او بزد بت‌های جاندار با دم تیغ گران</w:t>
      </w:r>
    </w:p>
    <w:p>
      <w:pPr>
        <w:pStyle w:val="BookText"/>
      </w:pPr>
      <w:r>
        <w:rPr>
          <w:rFonts w:ascii="IRNazanin" w:hAnsi="IRNazanin" w:eastAsia="IRNazanin" w:cs="IRNazanin"/>
          <w:lang w:bidi="fa-IR"/>
          <w:color w:val="111111"/>
          <w:sz w:val="28"/>
          <w:szCs w:val="28"/>
          <w:rtl/>
        </w:rPr>
        <w:t xml:space="preserve">نعره اَللهُ اکبر شد بلند از هر دهان</w:t>
      </w:r>
    </w:p>
    <w:p>
      <w:pPr>
        <w:pStyle w:val="BookText"/>
      </w:pPr>
      <w:r>
        <w:rPr>
          <w:rFonts w:ascii="IRNazanin" w:hAnsi="IRNazanin" w:eastAsia="IRNazanin" w:cs="IRNazanin"/>
          <w:lang w:bidi="fa-IR"/>
          <w:color w:val="111111"/>
          <w:sz w:val="28"/>
          <w:szCs w:val="28"/>
          <w:rtl/>
        </w:rPr>
        <w:t xml:space="preserve">زد یدالله هر بت جاندار و بی‌جان را زمین</w:t>
      </w:r>
    </w:p>
    <w:p>
      <w:pPr>
        <w:pStyle w:val="BookText"/>
      </w:pPr>
      <w:r>
        <w:rPr>
          <w:rFonts w:ascii="IRNazanin" w:hAnsi="IRNazanin" w:eastAsia="IRNazanin" w:cs="IRNazanin"/>
          <w:lang w:bidi="fa-IR"/>
          <w:color w:val="111111"/>
          <w:sz w:val="28"/>
          <w:szCs w:val="28"/>
          <w:rtl/>
        </w:rPr>
        <w:t xml:space="preserve">گفت پیمبر بر یدالله، بارک الله، آفرین</w:t>
      </w:r>
    </w:p>
    <w:p>
      <w:pPr>
        <w:pStyle w:val="BookText"/>
      </w:pPr>
      <w:r>
        <w:rPr>
          <w:rFonts w:ascii="IRNazanin" w:hAnsi="IRNazanin" w:eastAsia="IRNazanin" w:cs="IRNazanin"/>
          <w:lang w:bidi="fa-IR"/>
          <w:color w:val="111111"/>
          <w:sz w:val="28"/>
          <w:szCs w:val="28"/>
          <w:rtl/>
        </w:rPr>
        <w:t xml:space="preserve">باد سلام حق تعالی بر یداللهِ مَتین</w:t>
      </w:r>
    </w:p>
    <w:p>
      <w:pPr>
        <w:pStyle w:val="BookText"/>
      </w:pPr>
      <w:r>
        <w:rPr>
          <w:rFonts w:ascii="IRNazanin" w:hAnsi="IRNazanin" w:eastAsia="IRNazanin" w:cs="IRNazanin"/>
          <w:lang w:bidi="fa-IR"/>
          <w:color w:val="111111"/>
          <w:sz w:val="28"/>
          <w:szCs w:val="28"/>
          <w:rtl/>
        </w:rPr>
        <w:t xml:space="preserve">باد سلام انبیاء و اولیاء هم این چنین</w:t>
      </w:r>
    </w:p>
    <w:p>
      <w:pPr>
        <w:pStyle w:val="BookText"/>
      </w:pPr>
      <w:r>
        <w:rPr>
          <w:rFonts w:ascii="IRNazanin" w:hAnsi="IRNazanin" w:eastAsia="IRNazanin" w:cs="IRNazanin"/>
          <w:lang w:bidi="fa-IR"/>
          <w:color w:val="111111"/>
          <w:sz w:val="28"/>
          <w:szCs w:val="28"/>
          <w:rtl/>
        </w:rPr>
        <w:t xml:space="preserve">باد سلام هر ملک و جن ز آسمان و زمین</w:t>
      </w:r>
    </w:p>
    <w:p>
      <w:pPr>
        <w:pStyle w:val="BookText"/>
      </w:pPr>
      <w:r>
        <w:rPr>
          <w:rFonts w:ascii="IRNazanin" w:hAnsi="IRNazanin" w:eastAsia="IRNazanin" w:cs="IRNazanin"/>
          <w:lang w:bidi="fa-IR"/>
          <w:color w:val="111111"/>
          <w:sz w:val="28"/>
          <w:szCs w:val="28"/>
          <w:rtl/>
        </w:rPr>
        <w:t xml:space="preserve">باد سلام آدمی هم بر امیرالمؤمنین</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17" w:name="pg4582_32360"/>
    <w:bookmarkEnd w:id="117"/>
    <w:p>
      <w:pPr>
        <w:pStyle w:val="Heading3"/>
      </w:pPr>
      <w:bookmarkStart w:id="473" w:name="_Toc123"/>
      <w:r>
        <w:t>111-سوره مبارکه‌ی مَسَد</w:t>
      </w:r>
      <w:bookmarkEnd w:id="473"/>
    </w:p>
    <w:p>
      <w:pPr>
        <w:pStyle w:val="BookText"/>
      </w:pPr>
      <w:r>
        <w:rPr>
          <w:rFonts w:ascii="IRNazanin" w:hAnsi="IRNazanin" w:eastAsia="IRNazanin" w:cs="IRNazanin"/>
          <w:lang w:bidi="fa-IR"/>
          <w:color w:val="111111"/>
          <w:sz w:val="28"/>
          <w:szCs w:val="28"/>
          <w:rtl/>
        </w:rPr>
        <w:t xml:space="preserve">سوره‌ای از سوره‌ها بر خود گرفته نام مَسَد</w:t>
      </w:r>
    </w:p>
    <w:p>
      <w:pPr>
        <w:pStyle w:val="BookText"/>
      </w:pPr>
      <w:r>
        <w:rPr>
          <w:rFonts w:ascii="IRNazanin" w:hAnsi="IRNazanin" w:eastAsia="IRNazanin" w:cs="IRNazanin"/>
          <w:lang w:bidi="fa-IR"/>
          <w:color w:val="111111"/>
          <w:sz w:val="28"/>
          <w:szCs w:val="28"/>
          <w:rtl/>
        </w:rPr>
        <w:t xml:space="preserve">بولهب گشته سبب تا نازل آید از صمد</w:t>
      </w:r>
    </w:p>
    <w:p>
      <w:pPr>
        <w:pStyle w:val="BookText"/>
      </w:pPr>
      <w:r>
        <w:rPr>
          <w:rFonts w:ascii="IRNazanin" w:hAnsi="IRNazanin" w:eastAsia="IRNazanin" w:cs="IRNazanin"/>
          <w:lang w:bidi="fa-IR"/>
          <w:color w:val="111111"/>
          <w:sz w:val="28"/>
          <w:szCs w:val="28"/>
          <w:rtl/>
        </w:rPr>
        <w:t xml:space="preserve">[1] گفت خداوند، باد بریده هر دو دست بولهب</w:t>
      </w:r>
    </w:p>
    <w:p>
      <w:pPr>
        <w:pStyle w:val="BookText"/>
      </w:pPr>
      <w:r>
        <w:rPr>
          <w:rFonts w:ascii="IRNazanin" w:hAnsi="IRNazanin" w:eastAsia="IRNazanin" w:cs="IRNazanin"/>
          <w:lang w:bidi="fa-IR"/>
          <w:color w:val="111111"/>
          <w:sz w:val="28"/>
          <w:szCs w:val="28"/>
          <w:rtl/>
        </w:rPr>
        <w:t xml:space="preserve">در پی آزار احمد بود همیشه بی ادب</w:t>
      </w:r>
    </w:p>
    <w:p>
      <w:pPr>
        <w:pStyle w:val="BookText"/>
      </w:pPr>
      <w:r>
        <w:rPr>
          <w:rFonts w:ascii="IRNazanin" w:hAnsi="IRNazanin" w:eastAsia="IRNazanin" w:cs="IRNazanin"/>
          <w:lang w:bidi="fa-IR"/>
          <w:color w:val="111111"/>
          <w:sz w:val="28"/>
          <w:szCs w:val="28"/>
          <w:rtl/>
        </w:rPr>
        <w:t xml:space="preserve">[2-3] مال او مانع نگردد دوزخ او را عیان</w:t>
      </w:r>
    </w:p>
    <w:p>
      <w:pPr>
        <w:pStyle w:val="BookText"/>
      </w:pPr>
      <w:r>
        <w:rPr>
          <w:rFonts w:ascii="IRNazanin" w:hAnsi="IRNazanin" w:eastAsia="IRNazanin" w:cs="IRNazanin"/>
          <w:lang w:bidi="fa-IR"/>
          <w:color w:val="111111"/>
          <w:sz w:val="28"/>
          <w:szCs w:val="28"/>
          <w:rtl/>
        </w:rPr>
        <w:t xml:space="preserve">آتش دوزخ برایش شعله‌ور باشد چنان</w:t>
      </w:r>
    </w:p>
    <w:p>
      <w:pPr>
        <w:pStyle w:val="BookText"/>
      </w:pPr>
      <w:r>
        <w:rPr>
          <w:rFonts w:ascii="IRNazanin" w:hAnsi="IRNazanin" w:eastAsia="IRNazanin" w:cs="IRNazanin"/>
          <w:lang w:bidi="fa-IR"/>
          <w:color w:val="111111"/>
          <w:sz w:val="28"/>
          <w:szCs w:val="28"/>
          <w:rtl/>
        </w:rPr>
        <w:t xml:space="preserve">[4-5] همسرش هیزم کش آتش بود آتش فروز</w:t>
      </w:r>
    </w:p>
    <w:p>
      <w:pPr>
        <w:pStyle w:val="BookText"/>
      </w:pPr>
      <w:r>
        <w:rPr>
          <w:rFonts w:ascii="IRNazanin" w:hAnsi="IRNazanin" w:eastAsia="IRNazanin" w:cs="IRNazanin"/>
          <w:lang w:bidi="fa-IR"/>
          <w:color w:val="111111"/>
          <w:sz w:val="28"/>
          <w:szCs w:val="28"/>
          <w:rtl/>
        </w:rPr>
        <w:t xml:space="preserve">یک طناب آتشین در گردنش در شب و روز</w:t>
      </w:r>
    </w:p>
    <w:p>
      <w:pPr>
        <w:pStyle w:val="BookText"/>
      </w:pPr>
      <w:r>
        <w:rPr>
          <w:rFonts w:ascii="IRNazanin" w:hAnsi="IRNazanin" w:eastAsia="IRNazanin" w:cs="IRNazanin"/>
          <w:lang w:bidi="fa-IR"/>
          <w:color w:val="111111"/>
          <w:sz w:val="28"/>
          <w:szCs w:val="28"/>
          <w:rtl/>
        </w:rPr>
        <w:t xml:space="preserve">این سوره باشد بیانی از جلال ایزدی</w:t>
      </w:r>
    </w:p>
    <w:p>
      <w:pPr>
        <w:pStyle w:val="BookText"/>
      </w:pPr>
      <w:r>
        <w:rPr>
          <w:rFonts w:ascii="IRNazanin" w:hAnsi="IRNazanin" w:eastAsia="IRNazanin" w:cs="IRNazanin"/>
          <w:lang w:bidi="fa-IR"/>
          <w:color w:val="111111"/>
          <w:sz w:val="28"/>
          <w:szCs w:val="28"/>
          <w:rtl/>
        </w:rPr>
        <w:t xml:space="preserve">هم به تنزیل یک بیان است از جلال احمدی</w:t>
      </w:r>
    </w:p>
    <w:p>
      <w:pPr>
        <w:pStyle w:val="BookText"/>
      </w:pPr>
      <w:r>
        <w:rPr>
          <w:rFonts w:ascii="IRNazanin" w:hAnsi="IRNazanin" w:eastAsia="IRNazanin" w:cs="IRNazanin"/>
          <w:lang w:bidi="fa-IR"/>
          <w:color w:val="111111"/>
          <w:sz w:val="28"/>
          <w:szCs w:val="28"/>
          <w:rtl/>
        </w:rPr>
        <w:t xml:space="preserve">هم به تنزیل یک بیان است از جلالت علیّ</w:t>
      </w:r>
    </w:p>
    <w:p>
      <w:pPr>
        <w:pStyle w:val="BookText"/>
      </w:pPr>
      <w:r>
        <w:rPr>
          <w:rFonts w:ascii="IRNazanin" w:hAnsi="IRNazanin" w:eastAsia="IRNazanin" w:cs="IRNazanin"/>
          <w:lang w:bidi="fa-IR"/>
          <w:color w:val="111111"/>
          <w:sz w:val="28"/>
          <w:szCs w:val="28"/>
          <w:rtl/>
        </w:rPr>
        <w:t xml:space="preserve">این علی باشد خداوند علی را خود ولیّ</w:t>
      </w:r>
    </w:p>
    <w:p>
      <w:pPr>
        <w:pStyle w:val="BookText"/>
      </w:pPr>
      <w:r>
        <w:rPr>
          <w:rFonts w:ascii="IRNazanin" w:hAnsi="IRNazanin" w:eastAsia="IRNazanin" w:cs="IRNazanin"/>
          <w:lang w:bidi="fa-IR"/>
          <w:color w:val="111111"/>
          <w:sz w:val="28"/>
          <w:szCs w:val="28"/>
          <w:rtl/>
        </w:rPr>
        <w:t xml:space="preserve">این علی بهر رسول الله وصیّ بر حق است</w:t>
      </w:r>
    </w:p>
    <w:p>
      <w:pPr>
        <w:pStyle w:val="BookText"/>
      </w:pPr>
      <w:r>
        <w:rPr>
          <w:rFonts w:ascii="IRNazanin" w:hAnsi="IRNazanin" w:eastAsia="IRNazanin" w:cs="IRNazanin"/>
          <w:lang w:bidi="fa-IR"/>
          <w:color w:val="111111"/>
          <w:sz w:val="28"/>
          <w:szCs w:val="28"/>
          <w:rtl/>
        </w:rPr>
        <w:t xml:space="preserve">بر مسلمانان و مؤمن خود ولیّ مطلق است</w:t>
      </w:r>
    </w:p>
    <w:p>
      <w:pPr>
        <w:pStyle w:val="BookText"/>
      </w:pPr>
      <w:r>
        <w:rPr>
          <w:rFonts w:ascii="IRNazanin" w:hAnsi="IRNazanin" w:eastAsia="IRNazanin" w:cs="IRNazanin"/>
          <w:lang w:bidi="fa-IR"/>
          <w:color w:val="111111"/>
          <w:sz w:val="28"/>
          <w:szCs w:val="28"/>
          <w:rtl/>
        </w:rPr>
        <w:t xml:space="preserve">در روایت آمده از صادق آل ولا</w:t>
      </w:r>
    </w:p>
    <w:p>
      <w:pPr>
        <w:pStyle w:val="BookText"/>
      </w:pPr>
      <w:r>
        <w:rPr>
          <w:rFonts w:ascii="IRNazanin" w:hAnsi="IRNazanin" w:eastAsia="IRNazanin" w:cs="IRNazanin"/>
          <w:lang w:bidi="fa-IR"/>
          <w:color w:val="111111"/>
          <w:sz w:val="28"/>
          <w:szCs w:val="28"/>
          <w:rtl/>
        </w:rPr>
        <w:t xml:space="preserve">روزی از روزها قریش مکه داشت قصد خطا</w:t>
      </w:r>
    </w:p>
    <w:p>
      <w:pPr>
        <w:pStyle w:val="BookText"/>
      </w:pPr>
      <w:r>
        <w:rPr>
          <w:rFonts w:ascii="IRNazanin" w:hAnsi="IRNazanin" w:eastAsia="IRNazanin" w:cs="IRNazanin"/>
          <w:lang w:bidi="fa-IR"/>
          <w:color w:val="111111"/>
          <w:sz w:val="28"/>
          <w:szCs w:val="28"/>
          <w:rtl/>
        </w:rPr>
        <w:t xml:space="preserve">قصد قتل مصطفی داشتند عدوی کینه توز</w:t>
      </w:r>
    </w:p>
    <w:p>
      <w:pPr>
        <w:pStyle w:val="BookText"/>
      </w:pPr>
      <w:r>
        <w:rPr>
          <w:rFonts w:ascii="IRNazanin" w:hAnsi="IRNazanin" w:eastAsia="IRNazanin" w:cs="IRNazanin"/>
          <w:lang w:bidi="fa-IR"/>
          <w:color w:val="111111"/>
          <w:sz w:val="28"/>
          <w:szCs w:val="28"/>
          <w:rtl/>
        </w:rPr>
        <w:t xml:space="preserve">جمع شدند تا که بریزند خون پیغمبر به روز</w:t>
      </w:r>
    </w:p>
    <w:p>
      <w:pPr>
        <w:pStyle w:val="BookText"/>
      </w:pPr>
      <w:r>
        <w:rPr>
          <w:rFonts w:ascii="IRNazanin" w:hAnsi="IRNazanin" w:eastAsia="IRNazanin" w:cs="IRNazanin"/>
          <w:lang w:bidi="fa-IR"/>
          <w:color w:val="111111"/>
          <w:sz w:val="28"/>
          <w:szCs w:val="28"/>
          <w:rtl/>
        </w:rPr>
        <w:t xml:space="preserve">مانع گشتند حضرت بوطالب و شیرخدا</w:t>
      </w:r>
    </w:p>
    <w:p>
      <w:pPr>
        <w:pStyle w:val="BookText"/>
      </w:pPr>
      <w:r>
        <w:rPr>
          <w:rFonts w:ascii="IRNazanin" w:hAnsi="IRNazanin" w:eastAsia="IRNazanin" w:cs="IRNazanin"/>
          <w:lang w:bidi="fa-IR"/>
          <w:color w:val="111111"/>
          <w:sz w:val="28"/>
          <w:szCs w:val="28"/>
          <w:rtl/>
        </w:rPr>
        <w:t xml:space="preserve">تا چنین واقع نگردد زنده ماند مصطفی</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18" w:name="pg4582_32361"/>
    <w:bookmarkEnd w:id="118"/>
    <w:p>
      <w:pPr>
        <w:pStyle w:val="BookText"/>
      </w:pPr>
      <w:r>
        <w:rPr>
          <w:rFonts w:ascii="IRNazanin" w:hAnsi="IRNazanin" w:eastAsia="IRNazanin" w:cs="IRNazanin"/>
          <w:lang w:bidi="fa-IR"/>
          <w:color w:val="111111"/>
          <w:sz w:val="28"/>
          <w:szCs w:val="28"/>
          <w:rtl/>
        </w:rPr>
        <w:t xml:space="preserve">حیدر کرار جلو رفت مانع شد از این جفا</w:t>
      </w:r>
    </w:p>
    <w:p>
      <w:pPr>
        <w:pStyle w:val="BookText"/>
      </w:pPr>
      <w:r>
        <w:rPr>
          <w:rFonts w:ascii="IRNazanin" w:hAnsi="IRNazanin" w:eastAsia="IRNazanin" w:cs="IRNazanin"/>
          <w:lang w:bidi="fa-IR"/>
          <w:color w:val="111111"/>
          <w:sz w:val="28"/>
          <w:szCs w:val="28"/>
          <w:rtl/>
        </w:rPr>
        <w:t xml:space="preserve">زنده باد شاه ولایت میر میدان مرتضی</w:t>
      </w:r>
    </w:p>
    <w:p>
      <w:pPr>
        <w:pStyle w:val="BookText"/>
      </w:pPr>
      <w:r>
        <w:rPr>
          <w:rFonts w:ascii="IRNazanin" w:hAnsi="IRNazanin" w:eastAsia="IRNazanin" w:cs="IRNazanin"/>
          <w:lang w:bidi="fa-IR"/>
          <w:color w:val="111111"/>
          <w:sz w:val="28"/>
          <w:szCs w:val="28"/>
          <w:rtl/>
        </w:rPr>
        <w:t xml:space="preserve">باد سلام و باد صلوات از خداوند ودود</w:t>
      </w:r>
    </w:p>
    <w:p>
      <w:pPr>
        <w:pStyle w:val="BookText"/>
      </w:pPr>
      <w:r>
        <w:rPr>
          <w:rFonts w:ascii="IRNazanin" w:hAnsi="IRNazanin" w:eastAsia="IRNazanin" w:cs="IRNazanin"/>
          <w:lang w:bidi="fa-IR"/>
          <w:color w:val="111111"/>
          <w:sz w:val="28"/>
          <w:szCs w:val="28"/>
          <w:rtl/>
        </w:rPr>
        <w:t xml:space="preserve">بر محمّد و علی، بادا به مولایم درود</w:t>
      </w:r>
    </w:p>
    <w:p>
      <w:pPr>
        <w:pStyle w:val="Heading3"/>
      </w:pPr>
      <w:bookmarkStart w:id="474" w:name="_Toc124"/>
      <w:r>
        <w:t>112-سوره مبارکه‌ی اِخْلاص</w:t>
      </w:r>
      <w:bookmarkEnd w:id="474"/>
    </w:p>
    <w:p>
      <w:pPr>
        <w:pStyle w:val="BookText"/>
      </w:pPr>
      <w:r>
        <w:rPr>
          <w:rFonts w:ascii="IRNazanin" w:hAnsi="IRNazanin" w:eastAsia="IRNazanin" w:cs="IRNazanin"/>
          <w:lang w:bidi="fa-IR"/>
          <w:color w:val="111111"/>
          <w:sz w:val="28"/>
          <w:szCs w:val="28"/>
          <w:rtl/>
        </w:rPr>
        <w:t xml:space="preserve">سوره اِخْلاص نزول کرده ز نزد کبریا</w:t>
      </w:r>
    </w:p>
    <w:p>
      <w:pPr>
        <w:pStyle w:val="BookText"/>
      </w:pPr>
      <w:r>
        <w:rPr>
          <w:rFonts w:ascii="IRNazanin" w:hAnsi="IRNazanin" w:eastAsia="IRNazanin" w:cs="IRNazanin"/>
          <w:lang w:bidi="fa-IR"/>
          <w:color w:val="111111"/>
          <w:sz w:val="28"/>
          <w:szCs w:val="28"/>
          <w:rtl/>
        </w:rPr>
        <w:t xml:space="preserve">بر زمین نازل شده از بهر ختم انبیا</w:t>
      </w:r>
    </w:p>
    <w:p>
      <w:pPr>
        <w:pStyle w:val="BookText"/>
      </w:pPr>
      <w:r>
        <w:rPr>
          <w:rFonts w:ascii="IRNazanin" w:hAnsi="IRNazanin" w:eastAsia="IRNazanin" w:cs="IRNazanin"/>
          <w:lang w:bidi="fa-IR"/>
          <w:color w:val="111111"/>
          <w:sz w:val="28"/>
          <w:szCs w:val="28"/>
          <w:rtl/>
        </w:rPr>
        <w:t xml:space="preserve">آمده از عالم بالا به خاک پاک ما</w:t>
      </w:r>
    </w:p>
    <w:p>
      <w:pPr>
        <w:pStyle w:val="BookText"/>
      </w:pPr>
      <w:r>
        <w:rPr>
          <w:rFonts w:ascii="IRNazanin" w:hAnsi="IRNazanin" w:eastAsia="IRNazanin" w:cs="IRNazanin"/>
          <w:lang w:bidi="fa-IR"/>
          <w:color w:val="111111"/>
          <w:sz w:val="28"/>
          <w:szCs w:val="28"/>
          <w:rtl/>
        </w:rPr>
        <w:t xml:space="preserve">تا رسیم در محضرش بهر زیارت آشنا</w:t>
      </w:r>
    </w:p>
    <w:p>
      <w:pPr>
        <w:pStyle w:val="BookText"/>
      </w:pPr>
      <w:r>
        <w:rPr>
          <w:rFonts w:ascii="IRNazanin" w:hAnsi="IRNazanin" w:eastAsia="IRNazanin" w:cs="IRNazanin"/>
          <w:lang w:bidi="fa-IR"/>
          <w:color w:val="111111"/>
          <w:sz w:val="28"/>
          <w:szCs w:val="28"/>
          <w:rtl/>
        </w:rPr>
        <w:t xml:space="preserve">سوره باشد خود زیارتگاه جمع مؤمنین</w:t>
      </w:r>
    </w:p>
    <w:p>
      <w:pPr>
        <w:pStyle w:val="BookText"/>
      </w:pPr>
      <w:r>
        <w:rPr>
          <w:rFonts w:ascii="IRNazanin" w:hAnsi="IRNazanin" w:eastAsia="IRNazanin" w:cs="IRNazanin"/>
          <w:lang w:bidi="fa-IR"/>
          <w:color w:val="111111"/>
          <w:sz w:val="28"/>
          <w:szCs w:val="28"/>
          <w:rtl/>
        </w:rPr>
        <w:t xml:space="preserve">بر در آن در حضورند مؤمنین و مسلمین</w:t>
      </w:r>
    </w:p>
    <w:p>
      <w:pPr>
        <w:pStyle w:val="BookText"/>
      </w:pPr>
      <w:r>
        <w:rPr>
          <w:rFonts w:ascii="IRNazanin" w:hAnsi="IRNazanin" w:eastAsia="IRNazanin" w:cs="IRNazanin"/>
          <w:lang w:bidi="fa-IR"/>
          <w:color w:val="111111"/>
          <w:sz w:val="28"/>
          <w:szCs w:val="28"/>
          <w:rtl/>
        </w:rPr>
        <w:t xml:space="preserve">سوره اخلاص بیان است تا شود انسان خلاص</w:t>
      </w:r>
    </w:p>
    <w:p>
      <w:pPr>
        <w:pStyle w:val="BookText"/>
      </w:pPr>
      <w:r>
        <w:rPr>
          <w:rFonts w:ascii="IRNazanin" w:hAnsi="IRNazanin" w:eastAsia="IRNazanin" w:cs="IRNazanin"/>
          <w:lang w:bidi="fa-IR"/>
          <w:color w:val="111111"/>
          <w:sz w:val="28"/>
          <w:szCs w:val="28"/>
          <w:rtl/>
        </w:rPr>
        <w:t xml:space="preserve">از دوئیت هم ز کثرت هم ز غیر حق فِراص</w:t>
      </w:r>
    </w:p>
    <w:p>
      <w:pPr>
        <w:pStyle w:val="BookText"/>
      </w:pPr>
      <w:r>
        <w:rPr>
          <w:rFonts w:ascii="IRNazanin" w:hAnsi="IRNazanin" w:eastAsia="IRNazanin" w:cs="IRNazanin"/>
          <w:lang w:bidi="fa-IR"/>
          <w:color w:val="111111"/>
          <w:sz w:val="28"/>
          <w:szCs w:val="28"/>
          <w:rtl/>
        </w:rPr>
        <w:t xml:space="preserve">سوره اخلاص بود خود سوره توحید خاص</w:t>
      </w:r>
    </w:p>
    <w:p>
      <w:pPr>
        <w:pStyle w:val="BookText"/>
      </w:pPr>
      <w:r>
        <w:rPr>
          <w:rFonts w:ascii="IRNazanin" w:hAnsi="IRNazanin" w:eastAsia="IRNazanin" w:cs="IRNazanin"/>
          <w:lang w:bidi="fa-IR"/>
          <w:color w:val="111111"/>
          <w:sz w:val="28"/>
          <w:szCs w:val="28"/>
          <w:rtl/>
        </w:rPr>
        <w:t xml:space="preserve">می‌کند هر دم موحد شرکِ خفی را رُصاص</w:t>
      </w:r>
    </w:p>
    <w:p>
      <w:pPr>
        <w:pStyle w:val="BookText"/>
      </w:pPr>
      <w:r>
        <w:rPr>
          <w:rFonts w:ascii="Amiri" w:hAnsi="Amiri" w:eastAsia="Amiri" w:cs="Amiri"/>
          <w:lang w:bidi="ar-SA"/>
          <w:color w:val="111111"/>
          <w:sz w:val="28"/>
          <w:szCs w:val="28"/>
          <w:rtl/>
        </w:rPr>
        <w:t xml:space="preserve">سوره اخلاص بود توحید خاصُ الْخاص، اَخَص</w:t>
      </w:r>
    </w:p>
    <w:p>
      <w:pPr>
        <w:pStyle w:val="BookText"/>
      </w:pPr>
      <w:r>
        <w:rPr>
          <w:rFonts w:ascii="Amiri" w:hAnsi="Amiri" w:eastAsia="Amiri" w:cs="Amiri"/>
          <w:lang w:bidi="ar-SA"/>
          <w:color w:val="111111"/>
          <w:sz w:val="28"/>
          <w:szCs w:val="28"/>
          <w:rtl/>
        </w:rPr>
        <w:t xml:space="preserve">می‌رهاند عارف بالله ز اَخْفی شرک رَمص</w:t>
      </w:r>
    </w:p>
    <w:p>
      <w:pPr>
        <w:pStyle w:val="BookText"/>
      </w:pPr>
      <w:r>
        <w:rPr>
          <w:rFonts w:ascii="IRNazanin" w:hAnsi="IRNazanin" w:eastAsia="IRNazanin" w:cs="IRNazanin"/>
          <w:lang w:bidi="fa-IR"/>
          <w:color w:val="111111"/>
          <w:sz w:val="28"/>
          <w:szCs w:val="28"/>
          <w:rtl/>
        </w:rPr>
        <w:t xml:space="preserve">سوره‌ی اخلاص شناسنامه بود بهر خدا</w:t>
      </w:r>
    </w:p>
    <w:p>
      <w:pPr>
        <w:pStyle w:val="BookText"/>
      </w:pPr>
      <w:r>
        <w:rPr>
          <w:rFonts w:ascii="IRNazanin" w:hAnsi="IRNazanin" w:eastAsia="IRNazanin" w:cs="IRNazanin"/>
          <w:lang w:bidi="fa-IR"/>
          <w:color w:val="111111"/>
          <w:sz w:val="28"/>
          <w:szCs w:val="28"/>
          <w:rtl/>
        </w:rPr>
        <w:t xml:space="preserve">مختص حق است سوره هیچ نباشد هر که را</w:t>
      </w:r>
    </w:p>
    <w:p>
      <w:pPr>
        <w:pStyle w:val="BookText"/>
      </w:pPr>
      <w:r>
        <w:rPr>
          <w:rFonts w:ascii="IRNazanin" w:hAnsi="IRNazanin" w:eastAsia="IRNazanin" w:cs="IRNazanin"/>
          <w:lang w:bidi="fa-IR"/>
          <w:color w:val="111111"/>
          <w:sz w:val="28"/>
          <w:szCs w:val="28"/>
          <w:rtl/>
        </w:rPr>
        <w:t xml:space="preserve">سوره‌ی توحید بود توحید سوره در عیان</w:t>
      </w:r>
    </w:p>
    <w:p>
      <w:pPr>
        <w:pStyle w:val="BookText"/>
      </w:pPr>
      <w:r>
        <w:rPr>
          <w:rFonts w:ascii="IRNazanin" w:hAnsi="IRNazanin" w:eastAsia="IRNazanin" w:cs="IRNazanin"/>
          <w:lang w:bidi="fa-IR"/>
          <w:color w:val="111111"/>
          <w:sz w:val="28"/>
          <w:szCs w:val="28"/>
          <w:rtl/>
        </w:rPr>
        <w:t xml:space="preserve">اسم بود توحید، مسماء هست توحید آنِ آن</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خداوند ای رَسُولا: قُلْ هُوَ اللهُ اَحَد</w:t>
      </w:r>
    </w:p>
    <w:p>
      <w:pPr>
        <w:pStyle w:val="BookText"/>
      </w:pPr>
      <w:r>
        <w:rPr>
          <w:rFonts w:ascii="IRNazanin" w:hAnsi="IRNazanin" w:eastAsia="IRNazanin" w:cs="IRNazanin"/>
          <w:lang w:bidi="fa-IR"/>
          <w:color w:val="111111"/>
          <w:sz w:val="28"/>
          <w:szCs w:val="28"/>
          <w:rtl/>
        </w:rPr>
        <w:t xml:space="preserve">آن حقیقت هست احد، الله یکی باشد صمد</w:t>
      </w:r>
    </w:p>
    <w:p>
      <w:pPr>
        <w:pStyle w:val="BookText"/>
      </w:pPr>
      <w:r>
        <w:rPr>
          <w:rFonts w:ascii="IRNazanin" w:hAnsi="IRNazanin" w:eastAsia="IRNazanin" w:cs="IRNazanin"/>
          <w:lang w:bidi="fa-IR"/>
          <w:color w:val="111111"/>
          <w:sz w:val="28"/>
          <w:szCs w:val="28"/>
          <w:rtl/>
        </w:rPr>
        <w:t xml:space="preserve">ای رسول ما تو اصل آدم و هم عالَمی</w:t>
      </w:r>
    </w:p>
    <w:p>
      <w:pPr>
        <w:pStyle w:val="BookText"/>
      </w:pPr>
      <w:r>
        <w:rPr>
          <w:rFonts w:ascii="IRNazanin" w:hAnsi="IRNazanin" w:eastAsia="IRNazanin" w:cs="IRNazanin"/>
          <w:lang w:bidi="fa-IR"/>
          <w:color w:val="111111"/>
          <w:sz w:val="28"/>
          <w:szCs w:val="28"/>
          <w:rtl/>
        </w:rPr>
        <w:t xml:space="preserve">گو حقیقت باشد اَلله او یکی است گو هر دمی</w:t>
      </w:r>
    </w:p>
    <w:p>
      <w:pPr>
        <w:pStyle w:val="BookText"/>
      </w:pPr>
      <w:r>
        <w:rPr>
          <w:rFonts w:ascii="IRNazanin" w:hAnsi="IRNazanin" w:eastAsia="IRNazanin" w:cs="IRNazanin"/>
          <w:lang w:bidi="fa-IR"/>
          <w:color w:val="111111"/>
          <w:sz w:val="28"/>
          <w:szCs w:val="28"/>
          <w:rtl/>
        </w:rPr>
        <w:t xml:space="preserve">چون تو گوئی هر کسی گوید همیشه گو تو این</w:t>
      </w:r>
    </w:p>
    <w:p>
      <w:pPr>
        <w:pStyle w:val="BookText"/>
      </w:pPr>
      <w:r>
        <w:rPr>
          <w:rFonts w:ascii="IRNazanin" w:hAnsi="IRNazanin" w:eastAsia="IRNazanin" w:cs="IRNazanin"/>
          <w:lang w:bidi="fa-IR"/>
          <w:color w:val="111111"/>
          <w:sz w:val="28"/>
          <w:szCs w:val="28"/>
          <w:rtl/>
        </w:rPr>
        <w:t xml:space="preserve">این شعار تو است ز اول تا به روز واپسین</w:t>
      </w:r>
    </w:p>
    <w:p>
      <w:pPr>
        <w:pStyle w:val="BookText"/>
      </w:pPr>
      <w:r>
        <w:rPr>
          <w:rFonts w:ascii="Amiri" w:hAnsi="Amiri" w:eastAsia="Amiri" w:cs="Amiri"/>
          <w:lang w:bidi="ar-SA"/>
          <w:color w:val="111111"/>
          <w:sz w:val="28"/>
          <w:szCs w:val="28"/>
          <w:rtl/>
        </w:rPr>
        <w:t xml:space="preserve">عده‌ای کافر بیامد نزد خَتْمُ الْمُرْسَلَین</w:t>
      </w:r>
    </w:p>
    <w:p>
      <w:pPr>
        <w:pStyle w:val="BookText"/>
      </w:pPr>
      <w:r>
        <w:rPr>
          <w:rFonts w:ascii="IRNazanin" w:hAnsi="IRNazanin" w:eastAsia="IRNazanin" w:cs="IRNazanin"/>
          <w:lang w:bidi="fa-IR"/>
          <w:color w:val="111111"/>
          <w:sz w:val="28"/>
          <w:szCs w:val="28"/>
          <w:rtl/>
        </w:rPr>
        <w:t xml:space="preserve">گشته خواستار، گو خدایت چند بود روی زمین؟</w:t>
      </w:r>
    </w:p>
    <w:p>
      <w:pPr>
        <w:pStyle w:val="BookText"/>
      </w:pPr>
      <w:r>
        <w:rPr>
          <w:rFonts w:ascii="IRNazanin" w:hAnsi="IRNazanin" w:eastAsia="IRNazanin" w:cs="IRNazanin"/>
          <w:lang w:bidi="fa-IR"/>
          <w:color w:val="111111"/>
          <w:sz w:val="28"/>
          <w:szCs w:val="28"/>
          <w:rtl/>
        </w:rPr>
        <w:t xml:space="preserve">گو خدایت از چه باشد او چگونه هست خدا؟</w:t>
      </w:r>
    </w:p>
    <w:p>
      <w:pPr>
        <w:pStyle w:val="BookText"/>
      </w:pPr>
      <w:r>
        <w:rPr>
          <w:rFonts w:ascii="IRNazanin" w:hAnsi="IRNazanin" w:eastAsia="IRNazanin" w:cs="IRNazanin"/>
          <w:lang w:bidi="fa-IR"/>
          <w:color w:val="111111"/>
          <w:sz w:val="28"/>
          <w:szCs w:val="28"/>
          <w:rtl/>
        </w:rPr>
        <w:t xml:space="preserve">جنس و جسم و قد او گو تا بدانیم ماجرا</w:t>
      </w:r>
    </w:p>
    <w:p>
      <w:pPr>
        <w:pStyle w:val="BookText"/>
      </w:pPr>
      <w:r>
        <w:rPr>
          <w:rFonts w:ascii="IRNazanin" w:hAnsi="IRNazanin" w:eastAsia="IRNazanin" w:cs="IRNazanin"/>
          <w:lang w:bidi="fa-IR"/>
          <w:color w:val="111111"/>
          <w:sz w:val="28"/>
          <w:szCs w:val="28"/>
          <w:rtl/>
        </w:rPr>
        <w:t xml:space="preserve">در جواب ساکت بماندی آن رسول محترم</w:t>
      </w:r>
    </w:p>
    <w:p>
      <w:pPr>
        <w:pStyle w:val="BookText"/>
      </w:pPr>
      <w:r>
        <w:rPr>
          <w:rFonts w:ascii="IRNazanin" w:hAnsi="IRNazanin" w:eastAsia="IRNazanin" w:cs="IRNazanin"/>
          <w:lang w:bidi="fa-IR"/>
          <w:color w:val="111111"/>
          <w:sz w:val="28"/>
          <w:szCs w:val="28"/>
          <w:rtl/>
        </w:rPr>
        <w:t xml:space="preserve">شد سؤال تکرار، ندادی او جواب نه مدح، نه ذم</w:t>
      </w:r>
    </w:p>
    <w:p>
      <w:pPr>
        <w:pStyle w:val="BookText"/>
      </w:pPr>
      <w:r>
        <w:rPr>
          <w:rFonts w:ascii="IRNazanin" w:hAnsi="IRNazanin" w:eastAsia="IRNazanin" w:cs="IRNazanin"/>
          <w:lang w:bidi="fa-IR"/>
          <w:color w:val="111111"/>
          <w:sz w:val="28"/>
          <w:szCs w:val="28"/>
          <w:rtl/>
        </w:rPr>
        <w:t xml:space="preserve">بعد از آن آمد ز درگاه خداوند وحید</w:t>
      </w:r>
    </w:p>
    <w:p>
      <w:pPr>
        <w:pStyle w:val="BookText"/>
      </w:pPr>
      <w:r>
        <w:rPr>
          <w:rFonts w:ascii="IRNazanin" w:hAnsi="IRNazanin" w:eastAsia="IRNazanin" w:cs="IRNazanin"/>
          <w:lang w:bidi="fa-IR"/>
          <w:color w:val="111111"/>
          <w:sz w:val="28"/>
          <w:szCs w:val="28"/>
          <w:rtl/>
        </w:rPr>
        <w:t xml:space="preserve">سوره‌ی توحید نازل ای پیمبر ای فرید</w:t>
      </w:r>
    </w:p>
    <w:p>
      <w:pPr>
        <w:pStyle w:val="BookText"/>
      </w:pPr>
      <w:r>
        <w:rPr>
          <w:rFonts w:ascii="IRNazanin" w:hAnsi="IRNazanin" w:eastAsia="IRNazanin" w:cs="IRNazanin"/>
          <w:lang w:bidi="fa-IR"/>
          <w:color w:val="111111"/>
          <w:sz w:val="28"/>
          <w:szCs w:val="28"/>
          <w:rtl/>
        </w:rPr>
        <w:t xml:space="preserve">[1] گو خدا باشد حقیقت آن حقیقت هم یکی است</w:t>
      </w:r>
    </w:p>
    <w:p>
      <w:pPr>
        <w:pStyle w:val="BookText"/>
      </w:pPr>
      <w:r>
        <w:rPr>
          <w:rFonts w:ascii="IRNazanin" w:hAnsi="IRNazanin" w:eastAsia="IRNazanin" w:cs="IRNazanin"/>
          <w:lang w:bidi="fa-IR"/>
          <w:color w:val="111111"/>
          <w:sz w:val="28"/>
          <w:szCs w:val="28"/>
          <w:rtl/>
        </w:rPr>
        <w:t xml:space="preserve">هرچه هست ظاهر از آن یک، نام آن گو آیتی است</w:t>
      </w:r>
    </w:p>
    <w:p>
      <w:pPr>
        <w:pStyle w:val="BookText"/>
      </w:pPr>
      <w:r>
        <w:rPr>
          <w:rFonts w:ascii="IRNazanin" w:hAnsi="IRNazanin" w:eastAsia="IRNazanin" w:cs="IRNazanin"/>
          <w:lang w:bidi="fa-IR"/>
          <w:color w:val="111111"/>
          <w:sz w:val="28"/>
          <w:szCs w:val="28"/>
          <w:rtl/>
        </w:rPr>
        <w:t xml:space="preserve">این یکی نیست یکِ محتاج و نباشد این عدد</w:t>
      </w:r>
    </w:p>
    <w:p>
      <w:pPr>
        <w:pStyle w:val="BookText"/>
      </w:pPr>
      <w:r>
        <w:rPr>
          <w:rFonts w:ascii="IRNazanin" w:hAnsi="IRNazanin" w:eastAsia="IRNazanin" w:cs="IRNazanin"/>
          <w:lang w:bidi="fa-IR"/>
          <w:color w:val="111111"/>
          <w:sz w:val="28"/>
          <w:szCs w:val="28"/>
          <w:rtl/>
        </w:rPr>
        <w:t xml:space="preserve">چون عدد محتاج معدود است نباشد این خرد</w:t>
      </w:r>
    </w:p>
    <w:p>
      <w:pPr>
        <w:pStyle w:val="BookText"/>
      </w:pPr>
      <w:r>
        <w:rPr>
          <w:rFonts w:ascii="IRNazanin" w:hAnsi="IRNazanin" w:eastAsia="IRNazanin" w:cs="IRNazanin"/>
          <w:lang w:bidi="fa-IR"/>
          <w:color w:val="111111"/>
          <w:sz w:val="28"/>
          <w:szCs w:val="28"/>
          <w:rtl/>
        </w:rPr>
        <w:t xml:space="preserve">گر عدد دانی بگو دائم تو یک و یک و یک</w:t>
      </w:r>
    </w:p>
    <w:p>
      <w:pPr>
        <w:pStyle w:val="BookText"/>
      </w:pPr>
      <w:r>
        <w:rPr>
          <w:rFonts w:ascii="IRNazanin" w:hAnsi="IRNazanin" w:eastAsia="IRNazanin" w:cs="IRNazanin"/>
          <w:lang w:bidi="fa-IR"/>
          <w:color w:val="111111"/>
          <w:sz w:val="28"/>
          <w:szCs w:val="28"/>
          <w:rtl/>
        </w:rPr>
        <w:t xml:space="preserve">هرچه گوئی ناورد از فهم این یک هیچ پیک</w:t>
      </w:r>
    </w:p>
    <w:p>
      <w:pPr>
        <w:pStyle w:val="BookText"/>
      </w:pPr>
      <w:r>
        <w:rPr>
          <w:rFonts w:ascii="IRNazanin" w:hAnsi="IRNazanin" w:eastAsia="IRNazanin" w:cs="IRNazanin"/>
          <w:lang w:bidi="fa-IR"/>
          <w:color w:val="111111"/>
          <w:sz w:val="28"/>
          <w:szCs w:val="28"/>
          <w:rtl/>
        </w:rPr>
        <w:t xml:space="preserve">لازم است گوئی بود یک بادام و یک پرتقال</w:t>
      </w:r>
    </w:p>
    <w:p>
      <w:pPr>
        <w:pStyle w:val="BookText"/>
      </w:pPr>
      <w:r>
        <w:rPr>
          <w:rFonts w:ascii="IRNazanin" w:hAnsi="IRNazanin" w:eastAsia="IRNazanin" w:cs="IRNazanin"/>
          <w:lang w:bidi="fa-IR"/>
          <w:color w:val="111111"/>
          <w:sz w:val="28"/>
          <w:szCs w:val="28"/>
          <w:rtl/>
        </w:rPr>
        <w:t xml:space="preserve">پرتقال و بادام آمد تاشناسی یک بحال</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بود این یکِ تو محتاج پرتقال، بادام</w:t>
      </w:r>
    </w:p>
    <w:p>
      <w:pPr>
        <w:pStyle w:val="BookText"/>
      </w:pPr>
      <w:r>
        <w:rPr>
          <w:rFonts w:ascii="IRNazanin" w:hAnsi="IRNazanin" w:eastAsia="IRNazanin" w:cs="IRNazanin"/>
          <w:lang w:bidi="fa-IR"/>
          <w:color w:val="111111"/>
          <w:sz w:val="28"/>
          <w:szCs w:val="28"/>
          <w:rtl/>
        </w:rPr>
        <w:t xml:space="preserve">یک محتاج نیست خدایم هست خدایم تامِ تام</w:t>
      </w:r>
    </w:p>
    <w:p>
      <w:pPr>
        <w:pStyle w:val="BookText"/>
      </w:pPr>
      <w:r>
        <w:rPr>
          <w:rFonts w:ascii="IRNazanin" w:hAnsi="IRNazanin" w:eastAsia="IRNazanin" w:cs="IRNazanin"/>
          <w:lang w:bidi="fa-IR"/>
          <w:color w:val="111111"/>
          <w:sz w:val="28"/>
          <w:szCs w:val="28"/>
          <w:rtl/>
        </w:rPr>
        <w:t xml:space="preserve">این یکی یکِ عَرَضی کَیْ بود در روزگار</w:t>
      </w:r>
    </w:p>
    <w:p>
      <w:pPr>
        <w:pStyle w:val="BookText"/>
      </w:pPr>
      <w:r>
        <w:rPr>
          <w:rFonts w:ascii="IRNazanin" w:hAnsi="IRNazanin" w:eastAsia="IRNazanin" w:cs="IRNazanin"/>
          <w:lang w:bidi="fa-IR"/>
          <w:color w:val="111111"/>
          <w:sz w:val="28"/>
          <w:szCs w:val="28"/>
          <w:rtl/>
        </w:rPr>
        <w:t xml:space="preserve">خود عرض محتاج معروض است یکِ ما را چکار</w:t>
      </w:r>
    </w:p>
    <w:p>
      <w:pPr>
        <w:pStyle w:val="BookText"/>
      </w:pPr>
      <w:r>
        <w:rPr>
          <w:rFonts w:ascii="IRNazanin" w:hAnsi="IRNazanin" w:eastAsia="IRNazanin" w:cs="IRNazanin"/>
          <w:lang w:bidi="fa-IR"/>
          <w:color w:val="111111"/>
          <w:sz w:val="28"/>
          <w:szCs w:val="28"/>
          <w:rtl/>
        </w:rPr>
        <w:t xml:space="preserve">این یکی نبود ریاضی، نیست در اعداد جای او</w:t>
      </w:r>
    </w:p>
    <w:p>
      <w:pPr>
        <w:pStyle w:val="BookText"/>
      </w:pPr>
      <w:r>
        <w:rPr>
          <w:rFonts w:ascii="IRNazanin" w:hAnsi="IRNazanin" w:eastAsia="IRNazanin" w:cs="IRNazanin"/>
          <w:lang w:bidi="fa-IR"/>
          <w:color w:val="111111"/>
          <w:sz w:val="28"/>
          <w:szCs w:val="28"/>
          <w:rtl/>
        </w:rPr>
        <w:t xml:space="preserve">بین بود یکِ ریاضی روی تخته روبرو</w:t>
      </w:r>
    </w:p>
    <w:p>
      <w:pPr>
        <w:pStyle w:val="BookText"/>
      </w:pPr>
      <w:r>
        <w:rPr>
          <w:rFonts w:ascii="IRNazanin" w:hAnsi="IRNazanin" w:eastAsia="IRNazanin" w:cs="IRNazanin"/>
          <w:lang w:bidi="fa-IR"/>
          <w:color w:val="111111"/>
          <w:sz w:val="28"/>
          <w:szCs w:val="28"/>
          <w:rtl/>
        </w:rPr>
        <w:t xml:space="preserve">یاد دهند به بچه‌ها یک را ز بعدش هم عدد</w:t>
      </w:r>
    </w:p>
    <w:p>
      <w:pPr>
        <w:pStyle w:val="BookText"/>
      </w:pPr>
      <w:r>
        <w:rPr>
          <w:rFonts w:ascii="IRNazanin" w:hAnsi="IRNazanin" w:eastAsia="IRNazanin" w:cs="IRNazanin"/>
          <w:lang w:bidi="fa-IR"/>
          <w:color w:val="111111"/>
          <w:sz w:val="28"/>
          <w:szCs w:val="28"/>
          <w:rtl/>
        </w:rPr>
        <w:t xml:space="preserve">دو بیاید بعد آن از دو بگیرندی مدد</w:t>
      </w:r>
    </w:p>
    <w:p>
      <w:pPr>
        <w:pStyle w:val="BookText"/>
      </w:pPr>
      <w:r>
        <w:rPr>
          <w:rFonts w:ascii="IRNazanin" w:hAnsi="IRNazanin" w:eastAsia="IRNazanin" w:cs="IRNazanin"/>
          <w:lang w:bidi="fa-IR"/>
          <w:color w:val="111111"/>
          <w:sz w:val="28"/>
          <w:szCs w:val="28"/>
          <w:rtl/>
        </w:rPr>
        <w:t xml:space="preserve">لااَقَل گو باشد این یک، یکِ اطلاقی عیان</w:t>
      </w:r>
    </w:p>
    <w:p>
      <w:pPr>
        <w:pStyle w:val="BookText"/>
      </w:pPr>
      <w:r>
        <w:rPr>
          <w:rFonts w:ascii="IRNazanin" w:hAnsi="IRNazanin" w:eastAsia="IRNazanin" w:cs="IRNazanin"/>
          <w:lang w:bidi="fa-IR"/>
          <w:color w:val="111111"/>
          <w:sz w:val="28"/>
          <w:szCs w:val="28"/>
          <w:rtl/>
        </w:rPr>
        <w:t xml:space="preserve">تا به هرجائی روی باشد از این یک، یک نشان</w:t>
      </w:r>
    </w:p>
    <w:p>
      <w:pPr>
        <w:pStyle w:val="BookText"/>
      </w:pPr>
      <w:r>
        <w:rPr>
          <w:rFonts w:ascii="IRNazanin" w:hAnsi="IRNazanin" w:eastAsia="IRNazanin" w:cs="IRNazanin"/>
          <w:lang w:bidi="fa-IR"/>
          <w:color w:val="111111"/>
          <w:sz w:val="28"/>
          <w:szCs w:val="28"/>
          <w:rtl/>
        </w:rPr>
        <w:t xml:space="preserve">در جواب گویم نباشد یکِ اطلاقی خدا</w:t>
      </w:r>
    </w:p>
    <w:p>
      <w:pPr>
        <w:pStyle w:val="BookText"/>
      </w:pPr>
      <w:r>
        <w:rPr>
          <w:rFonts w:ascii="IRNazanin" w:hAnsi="IRNazanin" w:eastAsia="IRNazanin" w:cs="IRNazanin"/>
          <w:lang w:bidi="fa-IR"/>
          <w:color w:val="111111"/>
          <w:sz w:val="28"/>
          <w:szCs w:val="28"/>
          <w:rtl/>
        </w:rPr>
        <w:t xml:space="preserve">در مقابل هست مقید، قید آن باشد خطا</w:t>
      </w:r>
    </w:p>
    <w:p>
      <w:pPr>
        <w:pStyle w:val="BookText"/>
      </w:pPr>
      <w:r>
        <w:rPr>
          <w:rFonts w:ascii="IRNazanin" w:hAnsi="IRNazanin" w:eastAsia="IRNazanin" w:cs="IRNazanin"/>
          <w:lang w:bidi="fa-IR"/>
          <w:color w:val="111111"/>
          <w:sz w:val="28"/>
          <w:szCs w:val="28"/>
          <w:rtl/>
        </w:rPr>
        <w:t xml:space="preserve">گرچه فیلسوف گوید این یک، یکِ اطلاقی بود</w:t>
      </w:r>
    </w:p>
    <w:p>
      <w:pPr>
        <w:pStyle w:val="BookText"/>
      </w:pPr>
      <w:r>
        <w:rPr>
          <w:rFonts w:ascii="IRNazanin" w:hAnsi="IRNazanin" w:eastAsia="IRNazanin" w:cs="IRNazanin"/>
          <w:lang w:bidi="fa-IR"/>
          <w:color w:val="111111"/>
          <w:sz w:val="28"/>
          <w:szCs w:val="28"/>
          <w:rtl/>
        </w:rPr>
        <w:t xml:space="preserve">یک خدا باشد به غیر او همه باقی بود</w:t>
      </w:r>
    </w:p>
    <w:p>
      <w:pPr>
        <w:pStyle w:val="BookText"/>
      </w:pPr>
      <w:r>
        <w:rPr>
          <w:rFonts w:ascii="Amiri" w:hAnsi="Amiri" w:eastAsia="Amiri" w:cs="Amiri"/>
          <w:lang w:bidi="ar-SA"/>
          <w:color w:val="111111"/>
          <w:sz w:val="28"/>
          <w:szCs w:val="28"/>
          <w:rtl/>
        </w:rPr>
        <w:t xml:space="preserve">او وجودش واجب است و واجِبَ الْوُجُود بدان</w:t>
      </w:r>
    </w:p>
    <w:p>
      <w:pPr>
        <w:pStyle w:val="BookText"/>
      </w:pPr>
      <w:r>
        <w:rPr>
          <w:rFonts w:ascii="IRNazanin" w:hAnsi="IRNazanin" w:eastAsia="IRNazanin" w:cs="IRNazanin"/>
          <w:lang w:bidi="fa-IR"/>
          <w:color w:val="111111"/>
          <w:sz w:val="28"/>
          <w:szCs w:val="28"/>
          <w:rtl/>
        </w:rPr>
        <w:t xml:space="preserve">غیر او مخلوق اویند تو همه ممکن بخوان</w:t>
      </w:r>
    </w:p>
    <w:p>
      <w:pPr>
        <w:pStyle w:val="BookText"/>
      </w:pPr>
      <w:r>
        <w:rPr>
          <w:rFonts w:ascii="IRNazanin" w:hAnsi="IRNazanin" w:eastAsia="IRNazanin" w:cs="IRNazanin"/>
          <w:lang w:bidi="fa-IR"/>
          <w:color w:val="111111"/>
          <w:sz w:val="28"/>
          <w:szCs w:val="28"/>
          <w:rtl/>
        </w:rPr>
        <w:t xml:space="preserve">لیکن این یک هم نباشد آن خدای متعال</w:t>
      </w:r>
    </w:p>
    <w:p>
      <w:pPr>
        <w:pStyle w:val="BookText"/>
      </w:pPr>
      <w:r>
        <w:rPr>
          <w:rFonts w:ascii="IRNazanin" w:hAnsi="IRNazanin" w:eastAsia="IRNazanin" w:cs="IRNazanin"/>
          <w:lang w:bidi="fa-IR"/>
          <w:color w:val="111111"/>
          <w:sz w:val="28"/>
          <w:szCs w:val="28"/>
          <w:rtl/>
        </w:rPr>
        <w:t xml:space="preserve">در شناختش هست بسیار جای ایراد و سؤال</w:t>
      </w:r>
    </w:p>
    <w:p>
      <w:pPr>
        <w:pStyle w:val="BookText"/>
      </w:pPr>
      <w:r>
        <w:rPr>
          <w:rFonts w:ascii="IRNazanin" w:hAnsi="IRNazanin" w:eastAsia="IRNazanin" w:cs="IRNazanin"/>
          <w:lang w:bidi="fa-IR"/>
          <w:color w:val="111111"/>
          <w:sz w:val="28"/>
          <w:szCs w:val="28"/>
          <w:rtl/>
        </w:rPr>
        <w:t xml:space="preserve">روبروی این خدا باشد هزاران قید و بند</w:t>
      </w:r>
    </w:p>
    <w:p>
      <w:pPr>
        <w:pStyle w:val="BookText"/>
      </w:pPr>
      <w:r>
        <w:rPr>
          <w:rFonts w:ascii="IRNazanin" w:hAnsi="IRNazanin" w:eastAsia="IRNazanin" w:cs="IRNazanin"/>
          <w:lang w:bidi="fa-IR"/>
          <w:color w:val="111111"/>
          <w:sz w:val="28"/>
          <w:szCs w:val="28"/>
          <w:rtl/>
        </w:rPr>
        <w:t xml:space="preserve">هم هزاران ممکن و امکان، تعدد، پسوند</w:t>
      </w:r>
    </w:p>
    <w:p>
      <w:pPr>
        <w:pStyle w:val="BookText"/>
      </w:pPr>
      <w:r>
        <w:rPr>
          <w:rFonts w:ascii="Amiri" w:hAnsi="Amiri" w:eastAsia="Amiri" w:cs="Amiri"/>
          <w:lang w:bidi="ar-SA"/>
          <w:color w:val="111111"/>
          <w:sz w:val="28"/>
          <w:szCs w:val="28"/>
          <w:rtl/>
        </w:rPr>
        <w:t xml:space="preserve">کَیْ بود توحید والا، کَیْ بود این یک خدا</w:t>
      </w:r>
    </w:p>
    <w:p>
      <w:pPr>
        <w:pStyle w:val="BookText"/>
      </w:pPr>
      <w:r>
        <w:rPr>
          <w:rFonts w:ascii="IRNazanin" w:hAnsi="IRNazanin" w:eastAsia="IRNazanin" w:cs="IRNazanin"/>
          <w:lang w:bidi="fa-IR"/>
          <w:color w:val="111111"/>
          <w:sz w:val="28"/>
          <w:szCs w:val="28"/>
          <w:rtl/>
        </w:rPr>
        <w:t xml:space="preserve">این بود شرک خفی و هم جلی و ما سوا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 به عالم یک وجود واجب و یک ممکن است</w:t>
      </w:r>
    </w:p>
    <w:p>
      <w:pPr>
        <w:pStyle w:val="BookText"/>
      </w:pPr>
      <w:r>
        <w:rPr>
          <w:rFonts w:ascii="IRNazanin" w:hAnsi="IRNazanin" w:eastAsia="IRNazanin" w:cs="IRNazanin"/>
          <w:lang w:bidi="fa-IR"/>
          <w:color w:val="111111"/>
          <w:sz w:val="28"/>
          <w:szCs w:val="28"/>
          <w:rtl/>
        </w:rPr>
        <w:t xml:space="preserve">کی بود یک ممکنی، یک واجب است هرچه که هست</w:t>
      </w:r>
    </w:p>
    <w:p>
      <w:pPr>
        <w:pStyle w:val="BookText"/>
      </w:pPr>
      <w:r>
        <w:rPr>
          <w:rFonts w:ascii="IRNazanin" w:hAnsi="IRNazanin" w:eastAsia="IRNazanin" w:cs="IRNazanin"/>
          <w:lang w:bidi="fa-IR"/>
          <w:color w:val="111111"/>
          <w:sz w:val="28"/>
          <w:szCs w:val="28"/>
          <w:rtl/>
        </w:rPr>
        <w:t xml:space="preserve">ما نداریم در جهان چیزی به نام ممکنات</w:t>
      </w:r>
    </w:p>
    <w:p>
      <w:pPr>
        <w:pStyle w:val="BookText"/>
      </w:pPr>
      <w:r>
        <w:rPr>
          <w:rFonts w:ascii="IRNazanin" w:hAnsi="IRNazanin" w:eastAsia="IRNazanin" w:cs="IRNazanin"/>
          <w:lang w:bidi="fa-IR"/>
          <w:color w:val="111111"/>
          <w:sz w:val="28"/>
          <w:szCs w:val="28"/>
          <w:rtl/>
        </w:rPr>
        <w:t xml:space="preserve">یک وجود در عالم است آن یک وجود اسم است و ذات</w:t>
      </w:r>
    </w:p>
    <w:p>
      <w:pPr>
        <w:pStyle w:val="BookText"/>
      </w:pPr>
      <w:r>
        <w:rPr>
          <w:rFonts w:ascii="IRNazanin" w:hAnsi="IRNazanin" w:eastAsia="IRNazanin" w:cs="IRNazanin"/>
          <w:lang w:bidi="fa-IR"/>
          <w:color w:val="111111"/>
          <w:sz w:val="28"/>
          <w:szCs w:val="28"/>
          <w:rtl/>
        </w:rPr>
        <w:t xml:space="preserve">اصل وجود است دو ندارد این وجود محترم</w:t>
      </w:r>
    </w:p>
    <w:p>
      <w:pPr>
        <w:pStyle w:val="BookText"/>
      </w:pPr>
      <w:r>
        <w:rPr>
          <w:rFonts w:ascii="IRNazanin" w:hAnsi="IRNazanin" w:eastAsia="IRNazanin" w:cs="IRNazanin"/>
          <w:lang w:bidi="fa-IR"/>
          <w:color w:val="111111"/>
          <w:sz w:val="28"/>
          <w:szCs w:val="28"/>
          <w:rtl/>
        </w:rPr>
        <w:t xml:space="preserve">آن که دو داند به عالم، کرده بر عالم ستم</w:t>
      </w:r>
    </w:p>
    <w:p>
      <w:pPr>
        <w:pStyle w:val="BookText"/>
      </w:pPr>
      <w:r>
        <w:rPr>
          <w:rFonts w:ascii="IRNazanin" w:hAnsi="IRNazanin" w:eastAsia="IRNazanin" w:cs="IRNazanin"/>
          <w:lang w:bidi="fa-IR"/>
          <w:color w:val="111111"/>
          <w:sz w:val="28"/>
          <w:szCs w:val="28"/>
          <w:rtl/>
        </w:rPr>
        <w:t xml:space="preserve">یک وجود باشد به عالم نی کثیر است این وجود</w:t>
      </w:r>
    </w:p>
    <w:p>
      <w:pPr>
        <w:pStyle w:val="BookText"/>
      </w:pPr>
      <w:r>
        <w:rPr>
          <w:rFonts w:ascii="IRNazanin" w:hAnsi="IRNazanin" w:eastAsia="IRNazanin" w:cs="IRNazanin"/>
          <w:lang w:bidi="fa-IR"/>
          <w:color w:val="111111"/>
          <w:sz w:val="28"/>
          <w:szCs w:val="28"/>
          <w:rtl/>
        </w:rPr>
        <w:t xml:space="preserve">یک وجود است آن‌چه باشد یا چه هست و یا چه بود</w:t>
      </w:r>
    </w:p>
    <w:p>
      <w:pPr>
        <w:pStyle w:val="BookText"/>
      </w:pPr>
      <w:r>
        <w:rPr>
          <w:rFonts w:ascii="IRNazanin" w:hAnsi="IRNazanin" w:eastAsia="IRNazanin" w:cs="IRNazanin"/>
          <w:lang w:bidi="fa-IR"/>
          <w:color w:val="111111"/>
          <w:sz w:val="28"/>
          <w:szCs w:val="28"/>
          <w:rtl/>
        </w:rPr>
        <w:t xml:space="preserve">یک وجود هم واجب و هم ثابت و هم حاضر است</w:t>
      </w:r>
    </w:p>
    <w:p>
      <w:pPr>
        <w:pStyle w:val="BookText"/>
      </w:pPr>
      <w:r>
        <w:rPr>
          <w:rFonts w:ascii="IRNazanin" w:hAnsi="IRNazanin" w:eastAsia="IRNazanin" w:cs="IRNazanin"/>
          <w:lang w:bidi="fa-IR"/>
          <w:color w:val="111111"/>
          <w:sz w:val="28"/>
          <w:szCs w:val="28"/>
          <w:rtl/>
        </w:rPr>
        <w:t xml:space="preserve">نیست برایش قید واجب او به هر چه ناظر است</w:t>
      </w:r>
    </w:p>
    <w:p>
      <w:pPr>
        <w:pStyle w:val="BookText"/>
      </w:pPr>
      <w:r>
        <w:rPr>
          <w:rFonts w:ascii="IRNazanin" w:hAnsi="IRNazanin" w:eastAsia="IRNazanin" w:cs="IRNazanin"/>
          <w:lang w:bidi="fa-IR"/>
          <w:color w:val="111111"/>
          <w:sz w:val="28"/>
          <w:szCs w:val="28"/>
          <w:rtl/>
        </w:rPr>
        <w:t xml:space="preserve">پس خدا باشد یکی بی قید واجب مطلقا</w:t>
      </w:r>
    </w:p>
    <w:p>
      <w:pPr>
        <w:pStyle w:val="BookText"/>
      </w:pPr>
      <w:r>
        <w:rPr>
          <w:rFonts w:ascii="IRNazanin" w:hAnsi="IRNazanin" w:eastAsia="IRNazanin" w:cs="IRNazanin"/>
          <w:lang w:bidi="fa-IR"/>
          <w:color w:val="111111"/>
          <w:sz w:val="28"/>
          <w:szCs w:val="28"/>
          <w:rtl/>
        </w:rPr>
        <w:t xml:space="preserve">قید اطلاق، قید بی قیدی ندارد کبریا</w:t>
      </w:r>
    </w:p>
    <w:p>
      <w:pPr>
        <w:pStyle w:val="BookText"/>
      </w:pPr>
      <w:r>
        <w:rPr>
          <w:rFonts w:ascii="IRNazanin" w:hAnsi="IRNazanin" w:eastAsia="IRNazanin" w:cs="IRNazanin"/>
          <w:lang w:bidi="fa-IR"/>
          <w:color w:val="111111"/>
          <w:sz w:val="28"/>
          <w:szCs w:val="28"/>
          <w:rtl/>
        </w:rPr>
        <w:t xml:space="preserve">آن یکی باشد یکِ شخصی همه جا حاضر است</w:t>
      </w:r>
    </w:p>
    <w:p>
      <w:pPr>
        <w:pStyle w:val="BookText"/>
      </w:pPr>
      <w:r>
        <w:rPr>
          <w:rFonts w:ascii="IRNazanin" w:hAnsi="IRNazanin" w:eastAsia="IRNazanin" w:cs="IRNazanin"/>
          <w:lang w:bidi="fa-IR"/>
          <w:color w:val="111111"/>
          <w:sz w:val="28"/>
          <w:szCs w:val="28"/>
          <w:rtl/>
        </w:rPr>
        <w:t xml:space="preserve">جز خودش چیزی نباشد او خودش را ناظر است</w:t>
      </w:r>
    </w:p>
    <w:p>
      <w:pPr>
        <w:pStyle w:val="BookText"/>
      </w:pPr>
      <w:r>
        <w:rPr>
          <w:rFonts w:ascii="IRNazanin" w:hAnsi="IRNazanin" w:eastAsia="IRNazanin" w:cs="IRNazanin"/>
          <w:lang w:bidi="fa-IR"/>
          <w:color w:val="111111"/>
          <w:sz w:val="28"/>
          <w:szCs w:val="28"/>
          <w:rtl/>
        </w:rPr>
        <w:t xml:space="preserve">این یکی یک باشد و یک حضرت است و یک وجود</w:t>
      </w:r>
    </w:p>
    <w:p>
      <w:pPr>
        <w:pStyle w:val="BookText"/>
      </w:pPr>
      <w:r>
        <w:rPr>
          <w:rFonts w:ascii="IRNazanin" w:hAnsi="IRNazanin" w:eastAsia="IRNazanin" w:cs="IRNazanin"/>
          <w:lang w:bidi="fa-IR"/>
          <w:color w:val="111111"/>
          <w:sz w:val="28"/>
          <w:szCs w:val="28"/>
          <w:rtl/>
        </w:rPr>
        <w:t xml:space="preserve">یک حقیقت حاکم است جز او دگر چیزی نبود</w:t>
      </w:r>
    </w:p>
    <w:p>
      <w:pPr>
        <w:pStyle w:val="BookText"/>
      </w:pPr>
      <w:r>
        <w:rPr>
          <w:rFonts w:ascii="IRNazanin" w:hAnsi="IRNazanin" w:eastAsia="IRNazanin" w:cs="IRNazanin"/>
          <w:lang w:bidi="fa-IR"/>
          <w:color w:val="111111"/>
          <w:sz w:val="28"/>
          <w:szCs w:val="28"/>
          <w:rtl/>
        </w:rPr>
        <w:t xml:space="preserve">نی بود چیزی به عالم نی نخواهد بود چیز</w:t>
      </w:r>
    </w:p>
    <w:p>
      <w:pPr>
        <w:pStyle w:val="BookText"/>
      </w:pPr>
      <w:r>
        <w:rPr>
          <w:rFonts w:ascii="IRNazanin" w:hAnsi="IRNazanin" w:eastAsia="IRNazanin" w:cs="IRNazanin"/>
          <w:lang w:bidi="fa-IR"/>
          <w:color w:val="111111"/>
          <w:sz w:val="28"/>
          <w:szCs w:val="28"/>
          <w:rtl/>
        </w:rPr>
        <w:t xml:space="preserve">در شناخت حضرت یک، خوب نما دقت عزیز</w:t>
      </w:r>
    </w:p>
    <w:p>
      <w:pPr>
        <w:pStyle w:val="BookText"/>
      </w:pPr>
      <w:r>
        <w:rPr>
          <w:rFonts w:ascii="IRNazanin" w:hAnsi="IRNazanin" w:eastAsia="IRNazanin" w:cs="IRNazanin"/>
          <w:lang w:bidi="fa-IR"/>
          <w:color w:val="111111"/>
          <w:sz w:val="28"/>
          <w:szCs w:val="28"/>
          <w:rtl/>
        </w:rPr>
        <w:t xml:space="preserve">هست خدا یک و یکش باشد یکِ شخصی بجا</w:t>
      </w:r>
    </w:p>
    <w:p>
      <w:pPr>
        <w:pStyle w:val="BookText"/>
      </w:pPr>
      <w:r>
        <w:rPr>
          <w:rFonts w:ascii="IRNazanin" w:hAnsi="IRNazanin" w:eastAsia="IRNazanin" w:cs="IRNazanin"/>
          <w:lang w:bidi="fa-IR"/>
          <w:color w:val="111111"/>
          <w:sz w:val="28"/>
          <w:szCs w:val="28"/>
          <w:rtl/>
        </w:rPr>
        <w:t xml:space="preserve">هست خدا یک شخص حاضر نی بود کلی خفا</w:t>
      </w:r>
    </w:p>
    <w:p>
      <w:pPr>
        <w:pStyle w:val="BookText"/>
      </w:pPr>
      <w:r>
        <w:rPr>
          <w:rFonts w:ascii="IRNazanin" w:hAnsi="IRNazanin" w:eastAsia="IRNazanin" w:cs="IRNazanin"/>
          <w:lang w:bidi="fa-IR"/>
          <w:color w:val="111111"/>
          <w:sz w:val="28"/>
          <w:szCs w:val="28"/>
          <w:rtl/>
        </w:rPr>
        <w:t xml:space="preserve">کلی امر ذهنی باشد جایگاهش ذهن ما</w:t>
      </w:r>
    </w:p>
    <w:p>
      <w:pPr>
        <w:pStyle w:val="BookText"/>
      </w:pPr>
      <w:r>
        <w:rPr>
          <w:rFonts w:ascii="IRNazanin" w:hAnsi="IRNazanin" w:eastAsia="IRNazanin" w:cs="IRNazanin"/>
          <w:lang w:bidi="fa-IR"/>
          <w:color w:val="111111"/>
          <w:sz w:val="28"/>
          <w:szCs w:val="28"/>
          <w:rtl/>
        </w:rPr>
        <w:t xml:space="preserve">این خدای ذهنی باشد خلق ذهنی است اقتضا</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 به ذهن گنجد خدای خالق انسان و جن</w:t>
      </w:r>
    </w:p>
    <w:p>
      <w:pPr>
        <w:pStyle w:val="BookText"/>
      </w:pPr>
      <w:r>
        <w:rPr>
          <w:rFonts w:ascii="IRNazanin" w:hAnsi="IRNazanin" w:eastAsia="IRNazanin" w:cs="IRNazanin"/>
          <w:lang w:bidi="fa-IR"/>
          <w:color w:val="111111"/>
          <w:sz w:val="28"/>
          <w:szCs w:val="28"/>
          <w:rtl/>
        </w:rPr>
        <w:t xml:space="preserve">با یقین دان که خدا محدود نباشد هیچ به ذهن</w:t>
      </w:r>
    </w:p>
    <w:p>
      <w:pPr>
        <w:pStyle w:val="BookText"/>
      </w:pPr>
      <w:r>
        <w:rPr>
          <w:rFonts w:ascii="IRNazanin" w:hAnsi="IRNazanin" w:eastAsia="IRNazanin" w:cs="IRNazanin"/>
          <w:lang w:bidi="fa-IR"/>
          <w:color w:val="111111"/>
          <w:sz w:val="28"/>
          <w:szCs w:val="28"/>
          <w:rtl/>
        </w:rPr>
        <w:t xml:space="preserve">پس بود شخص خدا خارج ز هر ذهن و مکان</w:t>
      </w:r>
    </w:p>
    <w:p>
      <w:pPr>
        <w:pStyle w:val="BookText"/>
      </w:pPr>
      <w:r>
        <w:rPr>
          <w:rFonts w:ascii="IRNazanin" w:hAnsi="IRNazanin" w:eastAsia="IRNazanin" w:cs="IRNazanin"/>
          <w:lang w:bidi="fa-IR"/>
          <w:color w:val="111111"/>
          <w:sz w:val="28"/>
          <w:szCs w:val="28"/>
          <w:rtl/>
        </w:rPr>
        <w:t xml:space="preserve">حاکم هر ذهن و هرجا از زمین و آسمان</w:t>
      </w:r>
    </w:p>
    <w:p>
      <w:pPr>
        <w:pStyle w:val="BookText"/>
      </w:pPr>
      <w:r>
        <w:rPr>
          <w:rFonts w:ascii="IRNazanin" w:hAnsi="IRNazanin" w:eastAsia="IRNazanin" w:cs="IRNazanin"/>
          <w:lang w:bidi="fa-IR"/>
          <w:color w:val="111111"/>
          <w:sz w:val="28"/>
          <w:szCs w:val="28"/>
          <w:rtl/>
        </w:rPr>
        <w:t xml:space="preserve">آن یکی باشد یکِ سعه‌ای، صاحب وسعت است</w:t>
      </w:r>
    </w:p>
    <w:p>
      <w:pPr>
        <w:pStyle w:val="BookText"/>
      </w:pPr>
      <w:r>
        <w:rPr>
          <w:rFonts w:ascii="IRNazanin" w:hAnsi="IRNazanin" w:eastAsia="IRNazanin" w:cs="IRNazanin"/>
          <w:lang w:bidi="fa-IR"/>
          <w:color w:val="111111"/>
          <w:sz w:val="28"/>
          <w:szCs w:val="28"/>
          <w:rtl/>
        </w:rPr>
        <w:t xml:space="preserve">بوئی از کثرت نیابد وصف آن یک وحدت است</w:t>
      </w:r>
    </w:p>
    <w:p>
      <w:pPr>
        <w:pStyle w:val="BookText"/>
      </w:pPr>
      <w:r>
        <w:rPr>
          <w:rFonts w:ascii="IRNazanin" w:hAnsi="IRNazanin" w:eastAsia="IRNazanin" w:cs="IRNazanin"/>
          <w:lang w:bidi="fa-IR"/>
          <w:color w:val="111111"/>
          <w:sz w:val="28"/>
          <w:szCs w:val="28"/>
          <w:rtl/>
        </w:rPr>
        <w:t xml:space="preserve">آن حقیقت را یکِ سعه‌ای دان نیستش حدود</w:t>
      </w:r>
    </w:p>
    <w:p>
      <w:pPr>
        <w:pStyle w:val="BookText"/>
      </w:pPr>
      <w:r>
        <w:rPr>
          <w:rFonts w:ascii="IRNazanin" w:hAnsi="IRNazanin" w:eastAsia="IRNazanin" w:cs="IRNazanin"/>
          <w:lang w:bidi="fa-IR"/>
          <w:color w:val="111111"/>
          <w:sz w:val="28"/>
          <w:szCs w:val="28"/>
          <w:rtl/>
        </w:rPr>
        <w:t xml:space="preserve">وسعتش شخص خودش باشد به هرجا در شهود</w:t>
      </w:r>
    </w:p>
    <w:p>
      <w:pPr>
        <w:pStyle w:val="BookText"/>
      </w:pPr>
      <w:r>
        <w:rPr>
          <w:rFonts w:ascii="IRNazanin" w:hAnsi="IRNazanin" w:eastAsia="IRNazanin" w:cs="IRNazanin"/>
          <w:lang w:bidi="fa-IR"/>
          <w:color w:val="111111"/>
          <w:sz w:val="28"/>
          <w:szCs w:val="28"/>
          <w:rtl/>
        </w:rPr>
        <w:t xml:space="preserve">وسعت این یک گرفته همه‌ی ملک وجود</w:t>
      </w:r>
    </w:p>
    <w:p>
      <w:pPr>
        <w:pStyle w:val="BookText"/>
      </w:pPr>
      <w:r>
        <w:rPr>
          <w:rFonts w:ascii="IRNazanin" w:hAnsi="IRNazanin" w:eastAsia="IRNazanin" w:cs="IRNazanin"/>
          <w:lang w:bidi="fa-IR"/>
          <w:color w:val="111111"/>
          <w:sz w:val="28"/>
          <w:szCs w:val="28"/>
          <w:rtl/>
        </w:rPr>
        <w:t xml:space="preserve">جای دیگر هیچ نباشد خالی از یک، هر چه بود</w:t>
      </w:r>
    </w:p>
    <w:p>
      <w:pPr>
        <w:pStyle w:val="BookText"/>
      </w:pPr>
      <w:r>
        <w:rPr>
          <w:rFonts w:ascii="IRNazanin" w:hAnsi="IRNazanin" w:eastAsia="IRNazanin" w:cs="IRNazanin"/>
          <w:lang w:bidi="fa-IR"/>
          <w:color w:val="111111"/>
          <w:sz w:val="28"/>
          <w:szCs w:val="28"/>
          <w:rtl/>
        </w:rPr>
        <w:t xml:space="preserve">وسعت این یک چنان است پر نموده هرکجا</w:t>
      </w:r>
    </w:p>
    <w:p>
      <w:pPr>
        <w:pStyle w:val="BookText"/>
      </w:pPr>
      <w:r>
        <w:rPr>
          <w:rFonts w:ascii="IRNazanin" w:hAnsi="IRNazanin" w:eastAsia="IRNazanin" w:cs="IRNazanin"/>
          <w:lang w:bidi="fa-IR"/>
          <w:color w:val="111111"/>
          <w:sz w:val="28"/>
          <w:szCs w:val="28"/>
          <w:rtl/>
        </w:rPr>
        <w:t xml:space="preserve">از برای دو نباشد جای خالی همه جا</w:t>
      </w:r>
    </w:p>
    <w:p>
      <w:pPr>
        <w:pStyle w:val="BookText"/>
      </w:pPr>
      <w:r>
        <w:rPr>
          <w:rFonts w:ascii="IRNazanin" w:hAnsi="IRNazanin" w:eastAsia="IRNazanin" w:cs="IRNazanin"/>
          <w:lang w:bidi="fa-IR"/>
          <w:color w:val="111111"/>
          <w:sz w:val="28"/>
          <w:szCs w:val="28"/>
          <w:rtl/>
        </w:rPr>
        <w:t xml:space="preserve">پس نباشد دو به عالم هیچ نباشد جز یکی</w:t>
      </w:r>
    </w:p>
    <w:p>
      <w:pPr>
        <w:pStyle w:val="BookText"/>
      </w:pPr>
      <w:r>
        <w:rPr>
          <w:rFonts w:ascii="IRNazanin" w:hAnsi="IRNazanin" w:eastAsia="IRNazanin" w:cs="IRNazanin"/>
          <w:lang w:bidi="fa-IR"/>
          <w:color w:val="111111"/>
          <w:sz w:val="28"/>
          <w:szCs w:val="28"/>
          <w:rtl/>
        </w:rPr>
        <w:t xml:space="preserve">یک بود اصل عوالم یک، خودِ یک است جَلی</w:t>
      </w:r>
    </w:p>
    <w:p>
      <w:pPr>
        <w:pStyle w:val="BookText"/>
      </w:pPr>
      <w:r>
        <w:rPr>
          <w:rFonts w:ascii="IRNazanin" w:hAnsi="IRNazanin" w:eastAsia="IRNazanin" w:cs="IRNazanin"/>
          <w:lang w:bidi="fa-IR"/>
          <w:color w:val="111111"/>
          <w:sz w:val="28"/>
          <w:szCs w:val="28"/>
          <w:rtl/>
        </w:rPr>
        <w:t xml:space="preserve">یک وجود است در همه عالم نباشد جز وجود</w:t>
      </w:r>
    </w:p>
    <w:p>
      <w:pPr>
        <w:pStyle w:val="BookText"/>
      </w:pPr>
      <w:r>
        <w:rPr>
          <w:rFonts w:ascii="IRNazanin" w:hAnsi="IRNazanin" w:eastAsia="IRNazanin" w:cs="IRNazanin"/>
          <w:lang w:bidi="fa-IR"/>
          <w:color w:val="111111"/>
          <w:sz w:val="28"/>
          <w:szCs w:val="28"/>
          <w:rtl/>
        </w:rPr>
        <w:t xml:space="preserve">پس عدم چیزی نباشد تا بخوانیمش سُرود</w:t>
      </w:r>
    </w:p>
    <w:p>
      <w:pPr>
        <w:pStyle w:val="BookText"/>
      </w:pPr>
      <w:r>
        <w:rPr>
          <w:rFonts w:ascii="IRNazanin" w:hAnsi="IRNazanin" w:eastAsia="IRNazanin" w:cs="IRNazanin"/>
          <w:lang w:bidi="fa-IR"/>
          <w:color w:val="111111"/>
          <w:sz w:val="28"/>
          <w:szCs w:val="28"/>
          <w:rtl/>
        </w:rPr>
        <w:t xml:space="preserve">بین عدم را بر دو قسم آمد به عالم در نمود</w:t>
      </w:r>
    </w:p>
    <w:p>
      <w:pPr>
        <w:pStyle w:val="BookText"/>
      </w:pPr>
      <w:r>
        <w:rPr>
          <w:rFonts w:ascii="IRNazanin" w:hAnsi="IRNazanin" w:eastAsia="IRNazanin" w:cs="IRNazanin"/>
          <w:lang w:bidi="fa-IR"/>
          <w:color w:val="111111"/>
          <w:sz w:val="28"/>
          <w:szCs w:val="28"/>
          <w:rtl/>
        </w:rPr>
        <w:t xml:space="preserve">یک عَدَمْ، مطلق بود، دیگر اضافه را درود</w:t>
      </w:r>
    </w:p>
    <w:p>
      <w:pPr>
        <w:pStyle w:val="BookText"/>
      </w:pPr>
      <w:r>
        <w:rPr>
          <w:rFonts w:ascii="IRNazanin" w:hAnsi="IRNazanin" w:eastAsia="IRNazanin" w:cs="IRNazanin"/>
          <w:lang w:bidi="fa-IR"/>
          <w:color w:val="111111"/>
          <w:sz w:val="28"/>
          <w:szCs w:val="28"/>
          <w:rtl/>
        </w:rPr>
        <w:t xml:space="preserve">این اضافه هست به عالم کَیْ بود بحثی از آن</w:t>
      </w:r>
    </w:p>
    <w:p>
      <w:pPr>
        <w:pStyle w:val="BookText"/>
      </w:pPr>
      <w:r>
        <w:rPr>
          <w:rFonts w:ascii="IRNazanin" w:hAnsi="IRNazanin" w:eastAsia="IRNazanin" w:cs="IRNazanin"/>
          <w:lang w:bidi="fa-IR"/>
          <w:color w:val="111111"/>
          <w:sz w:val="28"/>
          <w:szCs w:val="28"/>
          <w:rtl/>
        </w:rPr>
        <w:t xml:space="preserve">بحث ما در مطلق است مطلق ندارد هیچ نشان</w:t>
      </w:r>
    </w:p>
    <w:p>
      <w:pPr>
        <w:pStyle w:val="BookText"/>
      </w:pPr>
      <w:r>
        <w:rPr>
          <w:rFonts w:ascii="IRNazanin" w:hAnsi="IRNazanin" w:eastAsia="IRNazanin" w:cs="IRNazanin"/>
          <w:lang w:bidi="fa-IR"/>
          <w:color w:val="111111"/>
          <w:sz w:val="28"/>
          <w:szCs w:val="28"/>
          <w:rtl/>
        </w:rPr>
        <w:t xml:space="preserve">آن‌چه در عالم بود آن یک وجود باشد و بس</w:t>
      </w:r>
    </w:p>
    <w:p>
      <w:pPr>
        <w:pStyle w:val="BookText"/>
      </w:pPr>
      <w:r>
        <w:rPr>
          <w:rFonts w:ascii="IRNazanin" w:hAnsi="IRNazanin" w:eastAsia="IRNazanin" w:cs="IRNazanin"/>
          <w:lang w:bidi="fa-IR"/>
          <w:color w:val="111111"/>
          <w:sz w:val="28"/>
          <w:szCs w:val="28"/>
          <w:rtl/>
        </w:rPr>
        <w:t xml:space="preserve">جز همین یک فرد وجود هرگز ندیده هیچ کس</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عوالم یک حقیقت حاکم است آن هم وجود</w:t>
      </w:r>
    </w:p>
    <w:p>
      <w:pPr>
        <w:pStyle w:val="BookText"/>
      </w:pPr>
      <w:r>
        <w:rPr>
          <w:rFonts w:ascii="IRNazanin" w:hAnsi="IRNazanin" w:eastAsia="IRNazanin" w:cs="IRNazanin"/>
          <w:lang w:bidi="fa-IR"/>
          <w:color w:val="111111"/>
          <w:sz w:val="28"/>
          <w:szCs w:val="28"/>
          <w:rtl/>
        </w:rPr>
        <w:t xml:space="preserve">این وجود ذات است و اسم و رسم که او باید ستود</w:t>
      </w:r>
    </w:p>
    <w:p>
      <w:pPr>
        <w:pStyle w:val="BookText"/>
      </w:pPr>
      <w:r>
        <w:rPr>
          <w:rFonts w:ascii="IRNazanin" w:hAnsi="IRNazanin" w:eastAsia="IRNazanin" w:cs="IRNazanin"/>
          <w:lang w:bidi="fa-IR"/>
          <w:color w:val="111111"/>
          <w:sz w:val="28"/>
          <w:szCs w:val="28"/>
          <w:rtl/>
        </w:rPr>
        <w:t xml:space="preserve">در مقام ذات ندارد اسم و رسمی در نشان</w:t>
      </w:r>
    </w:p>
    <w:p>
      <w:pPr>
        <w:pStyle w:val="BookText"/>
      </w:pPr>
      <w:r>
        <w:rPr>
          <w:rFonts w:ascii="IRNazanin" w:hAnsi="IRNazanin" w:eastAsia="IRNazanin" w:cs="IRNazanin"/>
          <w:lang w:bidi="fa-IR"/>
          <w:color w:val="111111"/>
          <w:sz w:val="28"/>
          <w:szCs w:val="28"/>
          <w:rtl/>
        </w:rPr>
        <w:t xml:space="preserve">یک حقیقت هست، خودش باشد نمایان در عیان</w:t>
      </w:r>
    </w:p>
    <w:p>
      <w:pPr>
        <w:pStyle w:val="BookText"/>
      </w:pPr>
      <w:r>
        <w:rPr>
          <w:rFonts w:ascii="IRNazanin" w:hAnsi="IRNazanin" w:eastAsia="IRNazanin" w:cs="IRNazanin"/>
          <w:lang w:bidi="fa-IR"/>
          <w:color w:val="111111"/>
          <w:sz w:val="28"/>
          <w:szCs w:val="28"/>
          <w:rtl/>
        </w:rPr>
        <w:t xml:space="preserve">ذات اقدس بس بلند است کَیْ توان بنمود وصف</w:t>
      </w:r>
    </w:p>
    <w:p>
      <w:pPr>
        <w:pStyle w:val="BookText"/>
      </w:pPr>
      <w:r>
        <w:rPr>
          <w:rFonts w:ascii="IRNazanin" w:hAnsi="IRNazanin" w:eastAsia="IRNazanin" w:cs="IRNazanin"/>
          <w:lang w:bidi="fa-IR"/>
          <w:color w:val="111111"/>
          <w:sz w:val="28"/>
          <w:szCs w:val="28"/>
          <w:rtl/>
        </w:rPr>
        <w:t xml:space="preserve">در مقام وصف بباید خویشتن بنمود حذف</w:t>
      </w:r>
    </w:p>
    <w:p>
      <w:pPr>
        <w:pStyle w:val="BookText"/>
      </w:pPr>
      <w:r>
        <w:rPr>
          <w:rFonts w:ascii="IRNazanin" w:hAnsi="IRNazanin" w:eastAsia="IRNazanin" w:cs="IRNazanin"/>
          <w:lang w:bidi="fa-IR"/>
          <w:color w:val="111111"/>
          <w:sz w:val="28"/>
          <w:szCs w:val="28"/>
          <w:rtl/>
        </w:rPr>
        <w:t xml:space="preserve">در مقامات ظهور دارای اسم است اسم ذات</w:t>
      </w:r>
    </w:p>
    <w:p>
      <w:pPr>
        <w:pStyle w:val="BookText"/>
      </w:pPr>
      <w:r>
        <w:rPr>
          <w:rFonts w:ascii="IRNazanin" w:hAnsi="IRNazanin" w:eastAsia="IRNazanin" w:cs="IRNazanin"/>
          <w:lang w:bidi="fa-IR"/>
          <w:color w:val="111111"/>
          <w:sz w:val="28"/>
          <w:szCs w:val="28"/>
          <w:rtl/>
        </w:rPr>
        <w:t xml:space="preserve">اسم اعظم، اسم حُسنا اسم پرفیض حیات</w:t>
      </w:r>
    </w:p>
    <w:p>
      <w:pPr>
        <w:pStyle w:val="BookText"/>
      </w:pPr>
      <w:r>
        <w:rPr>
          <w:rFonts w:ascii="IRNazanin" w:hAnsi="IRNazanin" w:eastAsia="IRNazanin" w:cs="IRNazanin"/>
          <w:lang w:bidi="fa-IR"/>
          <w:color w:val="111111"/>
          <w:sz w:val="28"/>
          <w:szCs w:val="28"/>
          <w:rtl/>
        </w:rPr>
        <w:t xml:space="preserve">آیه‌ئی از آیه اول در این سوره نگر</w:t>
      </w:r>
    </w:p>
    <w:p>
      <w:pPr>
        <w:pStyle w:val="BookText"/>
      </w:pPr>
      <w:r>
        <w:rPr>
          <w:rFonts w:ascii="IRNazanin" w:hAnsi="IRNazanin" w:eastAsia="IRNazanin" w:cs="IRNazanin"/>
          <w:lang w:bidi="fa-IR"/>
          <w:color w:val="111111"/>
          <w:sz w:val="28"/>
          <w:szCs w:val="28"/>
          <w:rtl/>
        </w:rPr>
        <w:t xml:space="preserve">نیست بزرگ و نیست مهم‌تر آیه‌ئی از خیر و شر</w:t>
      </w:r>
    </w:p>
    <w:p>
      <w:pPr>
        <w:pStyle w:val="BookText"/>
      </w:pPr>
      <w:r>
        <w:rPr>
          <w:rFonts w:ascii="IRNazanin" w:hAnsi="IRNazanin" w:eastAsia="IRNazanin" w:cs="IRNazanin"/>
          <w:lang w:bidi="fa-IR"/>
          <w:color w:val="111111"/>
          <w:sz w:val="28"/>
          <w:szCs w:val="28"/>
          <w:rtl/>
        </w:rPr>
        <w:t xml:space="preserve">هیچ نباشد آیه‌ئی برتر از این آیه عیان</w:t>
      </w:r>
    </w:p>
    <w:p>
      <w:pPr>
        <w:pStyle w:val="BookText"/>
      </w:pPr>
      <w:r>
        <w:rPr>
          <w:rFonts w:ascii="IRNazanin" w:hAnsi="IRNazanin" w:eastAsia="IRNazanin" w:cs="IRNazanin"/>
          <w:lang w:bidi="fa-IR"/>
          <w:color w:val="111111"/>
          <w:sz w:val="28"/>
          <w:szCs w:val="28"/>
          <w:rtl/>
        </w:rPr>
        <w:t xml:space="preserve">آیه با یک اسم اعظم ظاهر آمد ز آسمان</w:t>
      </w:r>
    </w:p>
    <w:p>
      <w:pPr>
        <w:pStyle w:val="BookText"/>
      </w:pPr>
      <w:r>
        <w:rPr>
          <w:rFonts w:ascii="IRNazanin" w:hAnsi="IRNazanin" w:eastAsia="IRNazanin" w:cs="IRNazanin"/>
          <w:lang w:bidi="fa-IR"/>
          <w:color w:val="111111"/>
          <w:sz w:val="28"/>
          <w:szCs w:val="28"/>
          <w:rtl/>
        </w:rPr>
        <w:t xml:space="preserve">بعد آن لفظ جلاله و ز بعدش شد اَحَد</w:t>
      </w:r>
    </w:p>
    <w:p>
      <w:pPr>
        <w:pStyle w:val="BookText"/>
      </w:pPr>
      <w:r>
        <w:rPr>
          <w:rFonts w:ascii="IRNazanin" w:hAnsi="IRNazanin" w:eastAsia="IRNazanin" w:cs="IRNazanin"/>
          <w:lang w:bidi="fa-IR"/>
          <w:color w:val="111111"/>
          <w:sz w:val="28"/>
          <w:szCs w:val="28"/>
          <w:rtl/>
        </w:rPr>
        <w:t xml:space="preserve">آیه‌ی دوم بیامد، اسم زیبای صمد</w:t>
      </w:r>
    </w:p>
    <w:p>
      <w:pPr>
        <w:pStyle w:val="BookText"/>
      </w:pPr>
      <w:r>
        <w:rPr>
          <w:rFonts w:ascii="Amiri" w:hAnsi="Amiri" w:eastAsia="Amiri" w:cs="Amiri"/>
          <w:lang w:bidi="ar-SA"/>
          <w:color w:val="111111"/>
          <w:sz w:val="28"/>
          <w:szCs w:val="28"/>
          <w:rtl/>
        </w:rPr>
        <w:t xml:space="preserve">این هُوَ بالاتر و برتر ز اَلله آمده</w:t>
      </w:r>
    </w:p>
    <w:p>
      <w:pPr>
        <w:pStyle w:val="BookText"/>
      </w:pPr>
      <w:r>
        <w:rPr>
          <w:rFonts w:ascii="Amiri" w:hAnsi="Amiri" w:eastAsia="Amiri" w:cs="Amiri"/>
          <w:lang w:bidi="ar-SA"/>
          <w:color w:val="111111"/>
          <w:sz w:val="28"/>
          <w:szCs w:val="28"/>
          <w:rtl/>
        </w:rPr>
        <w:t xml:space="preserve">یک هُوِیَت باشد از ذات، غیر آن نیامده</w:t>
      </w:r>
    </w:p>
    <w:p>
      <w:pPr>
        <w:pStyle w:val="BookText"/>
      </w:pPr>
      <w:r>
        <w:rPr>
          <w:rFonts w:ascii="Amiri" w:hAnsi="Amiri" w:eastAsia="Amiri" w:cs="Amiri"/>
          <w:lang w:bidi="ar-SA"/>
          <w:color w:val="111111"/>
          <w:sz w:val="28"/>
          <w:szCs w:val="28"/>
          <w:rtl/>
        </w:rPr>
        <w:t xml:space="preserve">این هُوَ باشد همین اول تَعَیُن در جهان</w:t>
      </w:r>
    </w:p>
    <w:p>
      <w:pPr>
        <w:pStyle w:val="BookText"/>
      </w:pPr>
      <w:r>
        <w:rPr>
          <w:rFonts w:ascii="Amiri" w:hAnsi="Amiri" w:eastAsia="Amiri" w:cs="Amiri"/>
          <w:lang w:bidi="ar-SA"/>
          <w:color w:val="111111"/>
          <w:sz w:val="28"/>
          <w:szCs w:val="28"/>
          <w:rtl/>
        </w:rPr>
        <w:t xml:space="preserve">بعد آن اَلله بود ثانی تَعَیُن در عیان</w:t>
      </w:r>
    </w:p>
    <w:p>
      <w:pPr>
        <w:pStyle w:val="BookText"/>
      </w:pPr>
      <w:r>
        <w:rPr>
          <w:rFonts w:ascii="Amiri" w:hAnsi="Amiri" w:eastAsia="Amiri" w:cs="Amiri"/>
          <w:lang w:bidi="ar-SA"/>
          <w:color w:val="111111"/>
          <w:sz w:val="28"/>
          <w:szCs w:val="28"/>
          <w:rtl/>
        </w:rPr>
        <w:t xml:space="preserve">این هُوَ اسم اَحدی آمده اندر ظهور</w:t>
      </w:r>
    </w:p>
    <w:p>
      <w:pPr>
        <w:pStyle w:val="BookText"/>
      </w:pPr>
      <w:r>
        <w:rPr>
          <w:rFonts w:ascii="IRNazanin" w:hAnsi="IRNazanin" w:eastAsia="IRNazanin" w:cs="IRNazanin"/>
          <w:lang w:bidi="fa-IR"/>
          <w:color w:val="111111"/>
          <w:sz w:val="28"/>
          <w:szCs w:val="28"/>
          <w:rtl/>
        </w:rPr>
        <w:t xml:space="preserve">اَلله اسم واحدی باشد ولو نور است و نور</w:t>
      </w:r>
    </w:p>
    <w:p>
      <w:pPr>
        <w:pStyle w:val="BookText"/>
      </w:pPr>
      <w:r>
        <w:rPr>
          <w:rFonts w:ascii="IRNazanin" w:hAnsi="IRNazanin" w:eastAsia="IRNazanin" w:cs="IRNazanin"/>
          <w:lang w:bidi="fa-IR"/>
          <w:color w:val="111111"/>
          <w:sz w:val="28"/>
          <w:szCs w:val="28"/>
          <w:rtl/>
        </w:rPr>
        <w:t xml:space="preserve">ذات اقدس اسم ندارد در همه ملک وجود</w:t>
      </w:r>
    </w:p>
    <w:p>
      <w:pPr>
        <w:pStyle w:val="BookText"/>
      </w:pPr>
      <w:r>
        <w:rPr>
          <w:rFonts w:ascii="IRNazanin" w:hAnsi="IRNazanin" w:eastAsia="IRNazanin" w:cs="IRNazanin"/>
          <w:lang w:bidi="fa-IR"/>
          <w:color w:val="111111"/>
          <w:sz w:val="28"/>
          <w:szCs w:val="28"/>
          <w:rtl/>
        </w:rPr>
        <w:t xml:space="preserve">گرکه خواهیم اسم گذاریم، اسم آن هُو هست، درود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بود باطن اَلله و اَلله ظاهرش</w:t>
      </w:r>
    </w:p>
    <w:p>
      <w:pPr>
        <w:pStyle w:val="BookText"/>
      </w:pPr>
      <w:r>
        <w:rPr>
          <w:rFonts w:ascii="IRNazanin" w:hAnsi="IRNazanin" w:eastAsia="IRNazanin" w:cs="IRNazanin"/>
          <w:lang w:bidi="fa-IR"/>
          <w:color w:val="111111"/>
          <w:sz w:val="28"/>
          <w:szCs w:val="28"/>
          <w:rtl/>
        </w:rPr>
        <w:t xml:space="preserve">اسم جامع در عیان است و عیان باهرش</w:t>
      </w:r>
    </w:p>
    <w:p>
      <w:pPr>
        <w:pStyle w:val="BookText"/>
      </w:pPr>
      <w:r>
        <w:rPr>
          <w:rFonts w:ascii="IRNazanin" w:hAnsi="IRNazanin" w:eastAsia="IRNazanin" w:cs="IRNazanin"/>
          <w:lang w:bidi="fa-IR"/>
          <w:color w:val="111111"/>
          <w:sz w:val="28"/>
          <w:szCs w:val="28"/>
          <w:rtl/>
        </w:rPr>
        <w:t xml:space="preserve">اسم باطن زان حقیقت هُو بود اَلله ظهور</w:t>
      </w:r>
    </w:p>
    <w:p>
      <w:pPr>
        <w:pStyle w:val="BookText"/>
      </w:pPr>
      <w:r>
        <w:rPr>
          <w:rFonts w:ascii="IRNazanin" w:hAnsi="IRNazanin" w:eastAsia="IRNazanin" w:cs="IRNazanin"/>
          <w:lang w:bidi="fa-IR"/>
          <w:color w:val="111111"/>
          <w:sz w:val="28"/>
          <w:szCs w:val="28"/>
          <w:rtl/>
        </w:rPr>
        <w:t xml:space="preserve">جامع اسم‌ها بود اَلله و حاکم در صعود</w:t>
      </w:r>
    </w:p>
    <w:p>
      <w:pPr>
        <w:pStyle w:val="BookText"/>
      </w:pPr>
      <w:r>
        <w:rPr>
          <w:rFonts w:ascii="IRNazanin" w:hAnsi="IRNazanin" w:eastAsia="IRNazanin" w:cs="IRNazanin"/>
          <w:lang w:bidi="fa-IR"/>
          <w:color w:val="111111"/>
          <w:sz w:val="28"/>
          <w:szCs w:val="28"/>
          <w:rtl/>
        </w:rPr>
        <w:t xml:space="preserve">باطن است اَلله و رحمان و رحیم است ظاهرش</w:t>
      </w:r>
    </w:p>
    <w:p>
      <w:pPr>
        <w:pStyle w:val="BookText"/>
      </w:pPr>
      <w:r>
        <w:rPr>
          <w:rFonts w:ascii="IRNazanin" w:hAnsi="IRNazanin" w:eastAsia="IRNazanin" w:cs="IRNazanin"/>
          <w:lang w:bidi="fa-IR"/>
          <w:color w:val="111111"/>
          <w:sz w:val="28"/>
          <w:szCs w:val="28"/>
          <w:rtl/>
        </w:rPr>
        <w:t xml:space="preserve">ظاهر و باطن تجلی، اول است بین آخرش</w:t>
      </w:r>
    </w:p>
    <w:p>
      <w:pPr>
        <w:pStyle w:val="BookText"/>
      </w:pPr>
      <w:r>
        <w:rPr>
          <w:rFonts w:ascii="IRNazanin" w:hAnsi="IRNazanin" w:eastAsia="IRNazanin" w:cs="IRNazanin"/>
          <w:lang w:bidi="fa-IR"/>
          <w:color w:val="111111"/>
          <w:sz w:val="28"/>
          <w:szCs w:val="28"/>
          <w:rtl/>
        </w:rPr>
        <w:t xml:space="preserve">اسم اَلله حاکم و پنج اسم حُسنا جمع آن</w:t>
      </w:r>
    </w:p>
    <w:p>
      <w:pPr>
        <w:pStyle w:val="BookText"/>
      </w:pPr>
      <w:r>
        <w:rPr>
          <w:rFonts w:ascii="IRNazanin" w:hAnsi="IRNazanin" w:eastAsia="IRNazanin" w:cs="IRNazanin"/>
          <w:lang w:bidi="fa-IR"/>
          <w:color w:val="111111"/>
          <w:sz w:val="28"/>
          <w:szCs w:val="28"/>
          <w:rtl/>
        </w:rPr>
        <w:t xml:space="preserve">حیّ، سلام و عالم و قادر مرید است در عیان</w:t>
      </w:r>
    </w:p>
    <w:p>
      <w:pPr>
        <w:pStyle w:val="BookText"/>
      </w:pPr>
      <w:r>
        <w:rPr>
          <w:rFonts w:ascii="IRNazanin" w:hAnsi="IRNazanin" w:eastAsia="IRNazanin" w:cs="IRNazanin"/>
          <w:lang w:bidi="fa-IR"/>
          <w:color w:val="111111"/>
          <w:sz w:val="28"/>
          <w:szCs w:val="28"/>
          <w:rtl/>
        </w:rPr>
        <w:t xml:space="preserve">دولت والا ز اَلله باشد و اسم‌ها دگر</w:t>
      </w:r>
    </w:p>
    <w:p>
      <w:pPr>
        <w:pStyle w:val="BookText"/>
      </w:pPr>
      <w:r>
        <w:rPr>
          <w:rFonts w:ascii="IRNazanin" w:hAnsi="IRNazanin" w:eastAsia="IRNazanin" w:cs="IRNazanin"/>
          <w:lang w:bidi="fa-IR"/>
          <w:color w:val="111111"/>
          <w:sz w:val="28"/>
          <w:szCs w:val="28"/>
          <w:rtl/>
        </w:rPr>
        <w:t xml:space="preserve">ظاهر آیند از تجلیش همه شمس و قمر</w:t>
      </w:r>
    </w:p>
    <w:p>
      <w:pPr>
        <w:pStyle w:val="BookText"/>
      </w:pPr>
      <w:r>
        <w:rPr>
          <w:rFonts w:ascii="IRNazanin" w:hAnsi="IRNazanin" w:eastAsia="IRNazanin" w:cs="IRNazanin"/>
          <w:lang w:bidi="fa-IR"/>
          <w:color w:val="111111"/>
          <w:sz w:val="28"/>
          <w:szCs w:val="28"/>
          <w:rtl/>
        </w:rPr>
        <w:t xml:space="preserve">یک حقیقت باشد و پر جلوه باشد این اصیل</w:t>
      </w:r>
    </w:p>
    <w:p>
      <w:pPr>
        <w:pStyle w:val="BookText"/>
      </w:pPr>
      <w:r>
        <w:rPr>
          <w:rFonts w:ascii="IRNazanin" w:hAnsi="IRNazanin" w:eastAsia="IRNazanin" w:cs="IRNazanin"/>
          <w:lang w:bidi="fa-IR"/>
          <w:color w:val="111111"/>
          <w:sz w:val="28"/>
          <w:szCs w:val="28"/>
          <w:rtl/>
        </w:rPr>
        <w:t xml:space="preserve">خود دلیل خود بود جز خود نباشد هیچ دلیل</w:t>
      </w:r>
    </w:p>
    <w:p>
      <w:pPr>
        <w:pStyle w:val="BookText"/>
      </w:pPr>
      <w:r>
        <w:rPr>
          <w:rFonts w:ascii="IRNazanin" w:hAnsi="IRNazanin" w:eastAsia="IRNazanin" w:cs="IRNazanin"/>
          <w:lang w:bidi="fa-IR"/>
          <w:color w:val="111111"/>
          <w:sz w:val="28"/>
          <w:szCs w:val="28"/>
          <w:rtl/>
        </w:rPr>
        <w:t xml:space="preserve">این حقیقت اسم ندارد خارج از ذات خودش</w:t>
      </w:r>
    </w:p>
    <w:p>
      <w:pPr>
        <w:pStyle w:val="BookText"/>
      </w:pPr>
      <w:r>
        <w:rPr>
          <w:rFonts w:ascii="IRNazanin" w:hAnsi="IRNazanin" w:eastAsia="IRNazanin" w:cs="IRNazanin"/>
          <w:lang w:bidi="fa-IR"/>
          <w:color w:val="111111"/>
          <w:sz w:val="28"/>
          <w:szCs w:val="28"/>
          <w:rtl/>
        </w:rPr>
        <w:t xml:space="preserve">هست شؤناتش همان، اسماء و صفات خودش</w:t>
      </w:r>
    </w:p>
    <w:p>
      <w:pPr>
        <w:pStyle w:val="BookText"/>
      </w:pPr>
      <w:r>
        <w:rPr>
          <w:rFonts w:ascii="IRNazanin" w:hAnsi="IRNazanin" w:eastAsia="IRNazanin" w:cs="IRNazanin"/>
          <w:lang w:bidi="fa-IR"/>
          <w:color w:val="111111"/>
          <w:sz w:val="28"/>
          <w:szCs w:val="28"/>
          <w:rtl/>
        </w:rPr>
        <w:t xml:space="preserve">جمله اسماء و صفات دارند ظُهورات عُلا</w:t>
      </w:r>
    </w:p>
    <w:p>
      <w:pPr>
        <w:pStyle w:val="BookText"/>
      </w:pPr>
      <w:r>
        <w:rPr>
          <w:rFonts w:ascii="IRNazanin" w:hAnsi="IRNazanin" w:eastAsia="IRNazanin" w:cs="IRNazanin"/>
          <w:lang w:bidi="fa-IR"/>
          <w:color w:val="111111"/>
          <w:sz w:val="28"/>
          <w:szCs w:val="28"/>
          <w:rtl/>
        </w:rPr>
        <w:t xml:space="preserve">هرظهوری خود ظهور دارد در این ملک وِلا</w:t>
      </w:r>
    </w:p>
    <w:p>
      <w:pPr>
        <w:pStyle w:val="BookText"/>
      </w:pPr>
      <w:r>
        <w:rPr>
          <w:rFonts w:ascii="Amiri" w:hAnsi="Amiri" w:eastAsia="Amiri" w:cs="Amiri"/>
          <w:lang w:bidi="ar-SA"/>
          <w:color w:val="111111"/>
          <w:sz w:val="28"/>
          <w:szCs w:val="28"/>
          <w:rtl/>
        </w:rPr>
        <w:t xml:space="preserve">تا ز اَوْ اَدْنی و عرش و فوق عرش و تحت آن</w:t>
      </w:r>
    </w:p>
    <w:p>
      <w:pPr>
        <w:pStyle w:val="BookText"/>
      </w:pPr>
      <w:r>
        <w:rPr>
          <w:rFonts w:ascii="IRNazanin" w:hAnsi="IRNazanin" w:eastAsia="IRNazanin" w:cs="IRNazanin"/>
          <w:lang w:bidi="fa-IR"/>
          <w:color w:val="111111"/>
          <w:sz w:val="28"/>
          <w:szCs w:val="28"/>
          <w:rtl/>
        </w:rPr>
        <w:t xml:space="preserve">تا به فرش و تحت آن و این زمین و آسمان</w:t>
      </w:r>
    </w:p>
    <w:p>
      <w:pPr>
        <w:pStyle w:val="BookText"/>
      </w:pPr>
      <w:r>
        <w:rPr>
          <w:rFonts w:ascii="IRNazanin" w:hAnsi="IRNazanin" w:eastAsia="IRNazanin" w:cs="IRNazanin"/>
          <w:lang w:bidi="fa-IR"/>
          <w:color w:val="111111"/>
          <w:sz w:val="28"/>
          <w:szCs w:val="28"/>
          <w:rtl/>
        </w:rPr>
        <w:t xml:space="preserve">جمله باشند جلوه‌های اسم حُسنای خدا</w:t>
      </w:r>
    </w:p>
    <w:p>
      <w:pPr>
        <w:pStyle w:val="BookText"/>
      </w:pPr>
      <w:r>
        <w:rPr>
          <w:rFonts w:ascii="IRNazanin" w:hAnsi="IRNazanin" w:eastAsia="IRNazanin" w:cs="IRNazanin"/>
          <w:lang w:bidi="fa-IR"/>
          <w:color w:val="111111"/>
          <w:sz w:val="28"/>
          <w:szCs w:val="28"/>
          <w:rtl/>
        </w:rPr>
        <w:t xml:space="preserve">آمده‌اند در ظهور باشند همه مشکل گشا</w:t>
      </w:r>
    </w:p>
    <w:p>
      <w:pPr>
        <w:pStyle w:val="BookText"/>
      </w:pPr>
      <w:r>
        <w:rPr>
          <w:rFonts w:ascii="IRNazanin" w:hAnsi="IRNazanin" w:eastAsia="IRNazanin" w:cs="IRNazanin"/>
          <w:lang w:bidi="fa-IR"/>
          <w:color w:val="111111"/>
          <w:sz w:val="28"/>
          <w:szCs w:val="28"/>
          <w:rtl/>
        </w:rPr>
        <w:t xml:space="preserve">ذات اقدس منحصر باشد به حق مُتَعال</w:t>
      </w:r>
    </w:p>
    <w:p>
      <w:pPr>
        <w:pStyle w:val="BookText"/>
      </w:pPr>
      <w:r>
        <w:rPr>
          <w:rFonts w:ascii="Amiri" w:hAnsi="Amiri" w:eastAsia="Amiri" w:cs="Amiri"/>
          <w:lang w:bidi="ar-SA"/>
          <w:color w:val="111111"/>
          <w:sz w:val="28"/>
          <w:szCs w:val="28"/>
          <w:rtl/>
        </w:rPr>
        <w:t xml:space="preserve">بِاْلاَخَصْ باطن ذات و کُنه آن ای خوش خصال</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 یکی، جلوه یکی، بَهْ، این چنین است از ازل</w:t>
      </w:r>
    </w:p>
    <w:p>
      <w:pPr>
        <w:pStyle w:val="BookText"/>
      </w:pPr>
      <w:r>
        <w:rPr>
          <w:rFonts w:ascii="IRNazanin" w:hAnsi="IRNazanin" w:eastAsia="IRNazanin" w:cs="IRNazanin"/>
          <w:lang w:bidi="fa-IR"/>
          <w:color w:val="111111"/>
          <w:sz w:val="28"/>
          <w:szCs w:val="28"/>
          <w:rtl/>
        </w:rPr>
        <w:t xml:space="preserve">این یکی، دائم بود اول و آخر را اول</w:t>
      </w:r>
    </w:p>
    <w:p>
      <w:pPr>
        <w:pStyle w:val="BookText"/>
      </w:pPr>
      <w:r>
        <w:rPr>
          <w:rFonts w:ascii="IRNazanin" w:hAnsi="IRNazanin" w:eastAsia="IRNazanin" w:cs="IRNazanin"/>
          <w:lang w:bidi="fa-IR"/>
          <w:color w:val="111111"/>
          <w:sz w:val="28"/>
          <w:szCs w:val="28"/>
          <w:rtl/>
        </w:rPr>
        <w:t xml:space="preserve">در مثالِ صورتی، باشد نخستین جلوه‌اش</w:t>
      </w:r>
    </w:p>
    <w:p>
      <w:pPr>
        <w:pStyle w:val="BookText"/>
      </w:pPr>
      <w:r>
        <w:rPr>
          <w:rFonts w:ascii="IRNazanin" w:hAnsi="IRNazanin" w:eastAsia="IRNazanin" w:cs="IRNazanin"/>
          <w:lang w:bidi="fa-IR"/>
          <w:color w:val="111111"/>
          <w:sz w:val="28"/>
          <w:szCs w:val="28"/>
          <w:rtl/>
        </w:rPr>
        <w:t xml:space="preserve">جلوه اول رسول اللهِ خاتم بنده‌اش</w:t>
      </w:r>
    </w:p>
    <w:p>
      <w:pPr>
        <w:pStyle w:val="BookText"/>
      </w:pPr>
      <w:r>
        <w:rPr>
          <w:rFonts w:ascii="Amiri" w:hAnsi="Amiri" w:eastAsia="Amiri" w:cs="Amiri"/>
          <w:lang w:bidi="ar-SA"/>
          <w:color w:val="111111"/>
          <w:sz w:val="28"/>
          <w:szCs w:val="28"/>
          <w:rtl/>
        </w:rPr>
        <w:t xml:space="preserve">مظهر تام و اَتَم حق تَعالی احمد است</w:t>
      </w:r>
    </w:p>
    <w:p>
      <w:pPr>
        <w:pStyle w:val="BookText"/>
      </w:pPr>
      <w:r>
        <w:rPr>
          <w:rFonts w:ascii="IRNazanin" w:hAnsi="IRNazanin" w:eastAsia="IRNazanin" w:cs="IRNazanin"/>
          <w:lang w:bidi="fa-IR"/>
          <w:color w:val="111111"/>
          <w:sz w:val="28"/>
          <w:szCs w:val="28"/>
          <w:rtl/>
        </w:rPr>
        <w:t xml:space="preserve">عقل اول خلق اول اصل اول احمد است</w:t>
      </w:r>
    </w:p>
    <w:p>
      <w:pPr>
        <w:pStyle w:val="BookText"/>
      </w:pPr>
      <w:r>
        <w:rPr>
          <w:rFonts w:ascii="IRNazanin" w:hAnsi="IRNazanin" w:eastAsia="IRNazanin" w:cs="IRNazanin"/>
          <w:lang w:bidi="fa-IR"/>
          <w:color w:val="111111"/>
          <w:sz w:val="28"/>
          <w:szCs w:val="28"/>
          <w:rtl/>
        </w:rPr>
        <w:t xml:space="preserve">احمد مختار نموده جلوه‌ئی روز اَزَل</w:t>
      </w:r>
    </w:p>
    <w:p>
      <w:pPr>
        <w:pStyle w:val="BookText"/>
      </w:pPr>
      <w:r>
        <w:rPr>
          <w:rFonts w:ascii="IRNazanin" w:hAnsi="IRNazanin" w:eastAsia="IRNazanin" w:cs="IRNazanin"/>
          <w:lang w:bidi="fa-IR"/>
          <w:color w:val="111111"/>
          <w:sz w:val="28"/>
          <w:szCs w:val="28"/>
          <w:rtl/>
        </w:rPr>
        <w:t xml:space="preserve">جلوه‌اش باشد امیرالمؤمنین نیست این مَثَل</w:t>
      </w:r>
    </w:p>
    <w:p>
      <w:pPr>
        <w:pStyle w:val="BookText"/>
      </w:pPr>
      <w:r>
        <w:rPr>
          <w:rFonts w:ascii="IRNazanin" w:hAnsi="IRNazanin" w:eastAsia="IRNazanin" w:cs="IRNazanin"/>
          <w:lang w:bidi="fa-IR"/>
          <w:color w:val="111111"/>
          <w:sz w:val="28"/>
          <w:szCs w:val="28"/>
          <w:rtl/>
        </w:rPr>
        <w:t xml:space="preserve">جلوه هر دو بود بعد بتول نور دو عین</w:t>
      </w:r>
    </w:p>
    <w:p>
      <w:pPr>
        <w:pStyle w:val="BookText"/>
      </w:pPr>
      <w:r>
        <w:rPr>
          <w:rFonts w:ascii="IRNazanin" w:hAnsi="IRNazanin" w:eastAsia="IRNazanin" w:cs="IRNazanin"/>
          <w:lang w:bidi="fa-IR"/>
          <w:color w:val="111111"/>
          <w:sz w:val="28"/>
          <w:szCs w:val="28"/>
          <w:rtl/>
        </w:rPr>
        <w:t xml:space="preserve">نور اول مجتبی و نور دوم هست حسین</w:t>
      </w:r>
    </w:p>
    <w:p>
      <w:pPr>
        <w:pStyle w:val="BookText"/>
      </w:pPr>
      <w:r>
        <w:rPr>
          <w:rFonts w:ascii="IRNazanin" w:hAnsi="IRNazanin" w:eastAsia="IRNazanin" w:cs="IRNazanin"/>
          <w:lang w:bidi="fa-IR"/>
          <w:color w:val="111111"/>
          <w:sz w:val="28"/>
          <w:szCs w:val="28"/>
          <w:rtl/>
        </w:rPr>
        <w:t xml:space="preserve">فاطمه باشد تجلیِ احد ذات خدا</w:t>
      </w:r>
    </w:p>
    <w:p>
      <w:pPr>
        <w:pStyle w:val="BookText"/>
      </w:pPr>
      <w:r>
        <w:rPr>
          <w:rFonts w:ascii="IRNazanin" w:hAnsi="IRNazanin" w:eastAsia="IRNazanin" w:cs="IRNazanin"/>
          <w:lang w:bidi="fa-IR"/>
          <w:color w:val="111111"/>
          <w:sz w:val="28"/>
          <w:szCs w:val="28"/>
          <w:rtl/>
        </w:rPr>
        <w:t xml:space="preserve">هم تجلیِ محمّد نور اول مصطفی</w:t>
      </w:r>
    </w:p>
    <w:p>
      <w:pPr>
        <w:pStyle w:val="BookText"/>
      </w:pPr>
      <w:r>
        <w:rPr>
          <w:rFonts w:ascii="IRNazanin" w:hAnsi="IRNazanin" w:eastAsia="IRNazanin" w:cs="IRNazanin"/>
          <w:lang w:bidi="fa-IR"/>
          <w:color w:val="111111"/>
          <w:sz w:val="28"/>
          <w:szCs w:val="28"/>
          <w:rtl/>
        </w:rPr>
        <w:t xml:space="preserve">باب او باشد تجلی مقام واحدی</w:t>
      </w:r>
    </w:p>
    <w:p>
      <w:pPr>
        <w:pStyle w:val="BookText"/>
      </w:pPr>
      <w:r>
        <w:rPr>
          <w:rFonts w:ascii="IRNazanin" w:hAnsi="IRNazanin" w:eastAsia="IRNazanin" w:cs="IRNazanin"/>
          <w:lang w:bidi="fa-IR"/>
          <w:color w:val="111111"/>
          <w:sz w:val="28"/>
          <w:szCs w:val="28"/>
          <w:rtl/>
        </w:rPr>
        <w:t xml:space="preserve">شوی او باشد تجلیِ مقام سرمدی</w:t>
      </w:r>
    </w:p>
    <w:p>
      <w:pPr>
        <w:pStyle w:val="BookText"/>
      </w:pPr>
      <w:r>
        <w:rPr>
          <w:rFonts w:ascii="Amiri" w:hAnsi="Amiri" w:eastAsia="Amiri" w:cs="Amiri"/>
          <w:lang w:bidi="ar-SA"/>
          <w:color w:val="111111"/>
          <w:sz w:val="28"/>
          <w:szCs w:val="28"/>
          <w:rtl/>
        </w:rPr>
        <w:t xml:space="preserve">نُه امام باشند تجلی از محمّد و علیّ</w:t>
      </w:r>
    </w:p>
    <w:p>
      <w:pPr>
        <w:pStyle w:val="BookText"/>
      </w:pPr>
      <w:r>
        <w:rPr>
          <w:rFonts w:ascii="IRNazanin" w:hAnsi="IRNazanin" w:eastAsia="IRNazanin" w:cs="IRNazanin"/>
          <w:lang w:bidi="fa-IR"/>
          <w:color w:val="111111"/>
          <w:sz w:val="28"/>
          <w:szCs w:val="28"/>
          <w:rtl/>
        </w:rPr>
        <w:t xml:space="preserve">هر کدام خود جلوه باشند از پدر نور جلیّ</w:t>
      </w:r>
    </w:p>
    <w:p>
      <w:pPr>
        <w:pStyle w:val="BookText"/>
      </w:pPr>
      <w:r>
        <w:rPr>
          <w:rFonts w:ascii="IRNazanin" w:hAnsi="IRNazanin" w:eastAsia="IRNazanin" w:cs="IRNazanin"/>
          <w:lang w:bidi="fa-IR"/>
          <w:color w:val="111111"/>
          <w:sz w:val="28"/>
          <w:szCs w:val="28"/>
          <w:rtl/>
        </w:rPr>
        <w:t xml:space="preserve">پس همه باشند تجلی از خداوند ودود</w:t>
      </w:r>
    </w:p>
    <w:p>
      <w:pPr>
        <w:pStyle w:val="BookText"/>
      </w:pPr>
      <w:r>
        <w:rPr>
          <w:rFonts w:ascii="IRNazanin" w:hAnsi="IRNazanin" w:eastAsia="IRNazanin" w:cs="IRNazanin"/>
          <w:lang w:bidi="fa-IR"/>
          <w:color w:val="111111"/>
          <w:sz w:val="28"/>
          <w:szCs w:val="28"/>
          <w:rtl/>
        </w:rPr>
        <w:t xml:space="preserve">بر همه بادا ز اَلله صد سلام و صد درود</w:t>
      </w:r>
    </w:p>
    <w:p>
      <w:pPr>
        <w:pStyle w:val="BookText"/>
      </w:pPr>
      <w:r>
        <w:rPr>
          <w:rFonts w:ascii="IRNazanin" w:hAnsi="IRNazanin" w:eastAsia="IRNazanin" w:cs="IRNazanin"/>
          <w:lang w:bidi="fa-IR"/>
          <w:color w:val="111111"/>
          <w:sz w:val="28"/>
          <w:szCs w:val="28"/>
          <w:rtl/>
        </w:rPr>
        <w:t xml:space="preserve">هر پیمبر امت خود را بود باطنِ جان</w:t>
      </w:r>
    </w:p>
    <w:p>
      <w:pPr>
        <w:pStyle w:val="BookText"/>
      </w:pPr>
      <w:r>
        <w:rPr>
          <w:rFonts w:ascii="IRNazanin" w:hAnsi="IRNazanin" w:eastAsia="IRNazanin" w:cs="IRNazanin"/>
          <w:lang w:bidi="fa-IR"/>
          <w:color w:val="111111"/>
          <w:sz w:val="28"/>
          <w:szCs w:val="28"/>
          <w:rtl/>
        </w:rPr>
        <w:t xml:space="preserve">امت او جلوه‌های اوست همه او را نشان</w:t>
      </w:r>
    </w:p>
    <w:p>
      <w:pPr>
        <w:pStyle w:val="BookText"/>
      </w:pPr>
      <w:r>
        <w:rPr>
          <w:rFonts w:ascii="IRNazanin" w:hAnsi="IRNazanin" w:eastAsia="IRNazanin" w:cs="IRNazanin"/>
          <w:lang w:bidi="fa-IR"/>
          <w:color w:val="111111"/>
          <w:sz w:val="28"/>
          <w:szCs w:val="28"/>
          <w:rtl/>
        </w:rPr>
        <w:t xml:space="preserve">جلوه‌هائی است از خدای متعال کل بشر</w:t>
      </w:r>
    </w:p>
    <w:p>
      <w:pPr>
        <w:pStyle w:val="BookText"/>
      </w:pPr>
      <w:r>
        <w:rPr>
          <w:rFonts w:ascii="IRNazanin" w:hAnsi="IRNazanin" w:eastAsia="IRNazanin" w:cs="IRNazanin"/>
          <w:lang w:bidi="fa-IR"/>
          <w:color w:val="111111"/>
          <w:sz w:val="28"/>
          <w:szCs w:val="28"/>
          <w:rtl/>
        </w:rPr>
        <w:t xml:space="preserve">جمع حیوانات تجلی است از بشر بنما نظر</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نباتات جلوه‌ی حیوان شده در این جهان</w:t>
      </w:r>
    </w:p>
    <w:p>
      <w:pPr>
        <w:pStyle w:val="BookText"/>
      </w:pPr>
      <w:r>
        <w:rPr>
          <w:rFonts w:ascii="IRNazanin" w:hAnsi="IRNazanin" w:eastAsia="IRNazanin" w:cs="IRNazanin"/>
          <w:lang w:bidi="fa-IR"/>
          <w:color w:val="111111"/>
          <w:sz w:val="28"/>
          <w:szCs w:val="28"/>
          <w:rtl/>
        </w:rPr>
        <w:t xml:space="preserve">دائماً بوده چنین و هست، عزیز این را بدان</w:t>
      </w:r>
    </w:p>
    <w:p>
      <w:pPr>
        <w:pStyle w:val="BookText"/>
      </w:pPr>
      <w:r>
        <w:rPr>
          <w:rFonts w:ascii="IRNazanin" w:hAnsi="IRNazanin" w:eastAsia="IRNazanin" w:cs="IRNazanin"/>
          <w:lang w:bidi="fa-IR"/>
          <w:color w:val="111111"/>
          <w:sz w:val="28"/>
          <w:szCs w:val="28"/>
          <w:rtl/>
        </w:rPr>
        <w:t xml:space="preserve">ماده گشته مَظهر جمع نباتات ای عزیز</w:t>
      </w:r>
    </w:p>
    <w:p>
      <w:pPr>
        <w:pStyle w:val="BookText"/>
      </w:pPr>
      <w:r>
        <w:rPr>
          <w:rFonts w:ascii="IRNazanin" w:hAnsi="IRNazanin" w:eastAsia="IRNazanin" w:cs="IRNazanin"/>
          <w:lang w:bidi="fa-IR"/>
          <w:color w:val="111111"/>
          <w:sz w:val="28"/>
          <w:szCs w:val="28"/>
          <w:rtl/>
        </w:rPr>
        <w:t xml:space="preserve">هرچه مَظهر گشته باشد خواهد بود آن مُظهر نیز</w:t>
      </w:r>
    </w:p>
    <w:p>
      <w:pPr>
        <w:pStyle w:val="BookText"/>
      </w:pPr>
      <w:r>
        <w:rPr>
          <w:rFonts w:ascii="IRNazanin" w:hAnsi="IRNazanin" w:eastAsia="IRNazanin" w:cs="IRNazanin"/>
          <w:lang w:bidi="fa-IR"/>
          <w:color w:val="111111"/>
          <w:sz w:val="28"/>
          <w:szCs w:val="28"/>
          <w:rtl/>
        </w:rPr>
        <w:t xml:space="preserve">پس همه باشند تجلیات عالی خدا</w:t>
      </w:r>
    </w:p>
    <w:p>
      <w:pPr>
        <w:pStyle w:val="BookText"/>
      </w:pPr>
      <w:r>
        <w:rPr>
          <w:rFonts w:ascii="IRNazanin" w:hAnsi="IRNazanin" w:eastAsia="IRNazanin" w:cs="IRNazanin"/>
          <w:lang w:bidi="fa-IR"/>
          <w:color w:val="111111"/>
          <w:sz w:val="28"/>
          <w:szCs w:val="28"/>
          <w:rtl/>
        </w:rPr>
        <w:t xml:space="preserve">اول خلقت چنین بوده رود تا هرکجا</w:t>
      </w:r>
    </w:p>
    <w:p>
      <w:pPr>
        <w:pStyle w:val="BookText"/>
      </w:pPr>
      <w:r>
        <w:rPr>
          <w:rFonts w:ascii="IRNazanin" w:hAnsi="IRNazanin" w:eastAsia="IRNazanin" w:cs="IRNazanin"/>
          <w:lang w:bidi="fa-IR"/>
          <w:color w:val="111111"/>
          <w:sz w:val="28"/>
          <w:szCs w:val="28"/>
          <w:rtl/>
        </w:rPr>
        <w:t xml:space="preserve">این که جمع بستیم تجلی، جلوه، مَظهر یا ظهور</w:t>
      </w:r>
    </w:p>
    <w:p>
      <w:pPr>
        <w:pStyle w:val="BookText"/>
      </w:pPr>
      <w:r>
        <w:rPr>
          <w:rFonts w:ascii="IRNazanin" w:hAnsi="IRNazanin" w:eastAsia="IRNazanin" w:cs="IRNazanin"/>
          <w:lang w:bidi="fa-IR"/>
          <w:color w:val="111111"/>
          <w:sz w:val="28"/>
          <w:szCs w:val="28"/>
          <w:rtl/>
        </w:rPr>
        <w:t xml:space="preserve">ضیق لفظ باشد، تعدد نیست، بود یک نورِ نور</w:t>
      </w:r>
    </w:p>
    <w:p>
      <w:pPr>
        <w:pStyle w:val="BookText"/>
      </w:pPr>
      <w:r>
        <w:rPr>
          <w:rFonts w:ascii="IRNazanin" w:hAnsi="IRNazanin" w:eastAsia="IRNazanin" w:cs="IRNazanin"/>
          <w:lang w:bidi="fa-IR"/>
          <w:color w:val="111111"/>
          <w:sz w:val="28"/>
          <w:szCs w:val="28"/>
          <w:rtl/>
        </w:rPr>
        <w:t xml:space="preserve">جمله مخلوقات عالم مظهر ذات خداست</w:t>
      </w:r>
    </w:p>
    <w:p>
      <w:pPr>
        <w:pStyle w:val="BookText"/>
      </w:pPr>
      <w:r>
        <w:rPr>
          <w:rFonts w:ascii="IRNazanin" w:hAnsi="IRNazanin" w:eastAsia="IRNazanin" w:cs="IRNazanin"/>
          <w:lang w:bidi="fa-IR"/>
          <w:color w:val="111111"/>
          <w:sz w:val="28"/>
          <w:szCs w:val="28"/>
          <w:rtl/>
        </w:rPr>
        <w:t xml:space="preserve">نیست تعدد، کثرت و شرک، هرچه را بینی یکتاست</w:t>
      </w:r>
    </w:p>
    <w:p>
      <w:pPr>
        <w:pStyle w:val="BookText"/>
      </w:pPr>
      <w:r>
        <w:rPr>
          <w:rFonts w:ascii="IRNazanin" w:hAnsi="IRNazanin" w:eastAsia="IRNazanin" w:cs="IRNazanin"/>
          <w:lang w:bidi="fa-IR"/>
          <w:color w:val="111111"/>
          <w:sz w:val="28"/>
          <w:szCs w:val="28"/>
          <w:rtl/>
        </w:rPr>
        <w:t xml:space="preserve">یک خدا باشد به عالم هم زمین هم آسمان</w:t>
      </w:r>
    </w:p>
    <w:p>
      <w:pPr>
        <w:pStyle w:val="BookText"/>
      </w:pPr>
      <w:r>
        <w:rPr>
          <w:rFonts w:ascii="IRNazanin" w:hAnsi="IRNazanin" w:eastAsia="IRNazanin" w:cs="IRNazanin"/>
          <w:lang w:bidi="fa-IR"/>
          <w:color w:val="111111"/>
          <w:sz w:val="28"/>
          <w:szCs w:val="28"/>
          <w:rtl/>
        </w:rPr>
        <w:t xml:space="preserve">عالم ماده مجرد هم همه این است و آن</w:t>
      </w:r>
    </w:p>
    <w:p>
      <w:pPr>
        <w:pStyle w:val="BookText"/>
      </w:pPr>
      <w:r>
        <w:rPr>
          <w:rFonts w:ascii="IRNazanin" w:hAnsi="IRNazanin" w:eastAsia="IRNazanin" w:cs="IRNazanin"/>
          <w:lang w:bidi="fa-IR"/>
          <w:color w:val="111111"/>
          <w:sz w:val="28"/>
          <w:szCs w:val="28"/>
          <w:rtl/>
        </w:rPr>
        <w:t xml:space="preserve">یک خدا باشد خدائی می‌کند هرچه خداست</w:t>
      </w:r>
    </w:p>
    <w:p>
      <w:pPr>
        <w:pStyle w:val="BookText"/>
      </w:pPr>
      <w:r>
        <w:rPr>
          <w:rFonts w:ascii="IRNazanin" w:hAnsi="IRNazanin" w:eastAsia="IRNazanin" w:cs="IRNazanin"/>
          <w:lang w:bidi="fa-IR"/>
          <w:color w:val="111111"/>
          <w:sz w:val="28"/>
          <w:szCs w:val="28"/>
          <w:rtl/>
        </w:rPr>
        <w:t xml:space="preserve">توسعه دارد یکِ ما بین که این یک در جلاست</w:t>
      </w:r>
    </w:p>
    <w:p>
      <w:pPr>
        <w:pStyle w:val="BookText"/>
      </w:pPr>
      <w:r>
        <w:rPr>
          <w:rFonts w:ascii="IRNazanin" w:hAnsi="IRNazanin" w:eastAsia="IRNazanin" w:cs="IRNazanin"/>
          <w:lang w:bidi="fa-IR"/>
          <w:color w:val="111111"/>
          <w:sz w:val="28"/>
          <w:szCs w:val="28"/>
          <w:rtl/>
        </w:rPr>
        <w:t xml:space="preserve">پس بود یک، یکِ شخصی و سعه‌ای هست خدا</w:t>
      </w:r>
    </w:p>
    <w:p>
      <w:pPr>
        <w:pStyle w:val="BookText"/>
      </w:pPr>
      <w:r>
        <w:rPr>
          <w:rFonts w:ascii="IRNazanin" w:hAnsi="IRNazanin" w:eastAsia="IRNazanin" w:cs="IRNazanin"/>
          <w:lang w:bidi="fa-IR"/>
          <w:color w:val="111111"/>
          <w:sz w:val="28"/>
          <w:szCs w:val="28"/>
          <w:rtl/>
        </w:rPr>
        <w:t xml:space="preserve">جز خدا نبود به عالم هرکجا بین جابه جا</w:t>
      </w:r>
    </w:p>
    <w:p>
      <w:pPr>
        <w:pStyle w:val="BookText"/>
      </w:pPr>
      <w:r>
        <w:rPr>
          <w:rFonts w:ascii="IRNazanin" w:hAnsi="IRNazanin" w:eastAsia="IRNazanin" w:cs="IRNazanin"/>
          <w:lang w:bidi="fa-IR"/>
          <w:color w:val="111111"/>
          <w:sz w:val="28"/>
          <w:szCs w:val="28"/>
          <w:rtl/>
        </w:rPr>
        <w:t xml:space="preserve">[2] ای رسول ما بگو تو: قُلْ هُوَ اللهُ اَحَد</w:t>
      </w:r>
    </w:p>
    <w:p>
      <w:pPr>
        <w:pStyle w:val="BookText"/>
      </w:pPr>
      <w:r>
        <w:rPr>
          <w:rFonts w:ascii="IRNazanin" w:hAnsi="IRNazanin" w:eastAsia="IRNazanin" w:cs="IRNazanin"/>
          <w:lang w:bidi="fa-IR"/>
          <w:color w:val="111111"/>
          <w:sz w:val="28"/>
          <w:szCs w:val="28"/>
          <w:rtl/>
        </w:rPr>
        <w:t xml:space="preserve">از ازل بوده چنین و تا ابد باشد صمد</w:t>
      </w:r>
    </w:p>
    <w:p>
      <w:pPr>
        <w:pStyle w:val="BookText"/>
      </w:pPr>
      <w:r>
        <w:rPr>
          <w:rFonts w:ascii="IRNazanin" w:hAnsi="IRNazanin" w:eastAsia="IRNazanin" w:cs="IRNazanin"/>
          <w:lang w:bidi="fa-IR"/>
          <w:color w:val="111111"/>
          <w:sz w:val="28"/>
          <w:szCs w:val="28"/>
          <w:rtl/>
        </w:rPr>
        <w:t xml:space="preserve">سیّد مُطاع صمد باشد به عالم یک صمد</w:t>
      </w:r>
    </w:p>
    <w:p>
      <w:pPr>
        <w:pStyle w:val="BookText"/>
      </w:pPr>
      <w:r>
        <w:rPr>
          <w:rFonts w:ascii="IRNazanin" w:hAnsi="IRNazanin" w:eastAsia="IRNazanin" w:cs="IRNazanin"/>
          <w:lang w:bidi="fa-IR"/>
          <w:color w:val="111111"/>
          <w:sz w:val="28"/>
          <w:szCs w:val="28"/>
          <w:rtl/>
        </w:rPr>
        <w:t xml:space="preserve">آقائی است جمله اطاعت می‌کنند او، تا ابد</w:t>
      </w:r>
    </w:p>
    <w:p>
      <w:pPr>
        <w:pStyle w:val="BookText"/>
      </w:pPr>
      <w:r>
        <w:rPr>
          <w:rFonts w:ascii="Amiri" w:hAnsi="Amiri" w:eastAsia="Amiri" w:cs="Amiri"/>
          <w:lang w:bidi="ar-SA"/>
          <w:color w:val="111111"/>
          <w:sz w:val="28"/>
          <w:szCs w:val="28"/>
          <w:rtl/>
        </w:rPr>
        <w:t xml:space="preserve">اَلصَّمد باشد به معنا سَیّد مُطاعِ ما</w:t>
      </w:r>
    </w:p>
    <w:p>
      <w:pPr>
        <w:pStyle w:val="BookText"/>
      </w:pPr>
      <w:r>
        <w:rPr>
          <w:rFonts w:ascii="IRNazanin" w:hAnsi="IRNazanin" w:eastAsia="IRNazanin" w:cs="IRNazanin"/>
          <w:lang w:bidi="fa-IR"/>
          <w:color w:val="111111"/>
          <w:sz w:val="28"/>
          <w:szCs w:val="28"/>
          <w:rtl/>
        </w:rPr>
        <w:t xml:space="preserve">هم به فارسی آمده، آقا که فرمانش روا</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چنان آقاست که دارند طاعتش را بندگان</w:t>
      </w:r>
    </w:p>
    <w:p>
      <w:pPr>
        <w:pStyle w:val="BookText"/>
      </w:pPr>
      <w:r>
        <w:rPr>
          <w:rFonts w:ascii="IRNazanin" w:hAnsi="IRNazanin" w:eastAsia="IRNazanin" w:cs="IRNazanin"/>
          <w:lang w:bidi="fa-IR"/>
          <w:color w:val="111111"/>
          <w:sz w:val="28"/>
          <w:szCs w:val="28"/>
          <w:rtl/>
        </w:rPr>
        <w:t xml:space="preserve">بندگیِ سَیّد عالم نزول از آسمان</w:t>
      </w:r>
    </w:p>
    <w:p>
      <w:pPr>
        <w:pStyle w:val="BookText"/>
      </w:pPr>
      <w:r>
        <w:rPr>
          <w:rFonts w:ascii="IRNazanin" w:hAnsi="IRNazanin" w:eastAsia="IRNazanin" w:cs="IRNazanin"/>
          <w:lang w:bidi="fa-IR"/>
          <w:color w:val="111111"/>
          <w:sz w:val="28"/>
          <w:szCs w:val="28"/>
          <w:rtl/>
        </w:rPr>
        <w:t xml:space="preserve">اعتماد است بهر هرکس تکیه دارند بر صمد</w:t>
      </w:r>
    </w:p>
    <w:p>
      <w:pPr>
        <w:pStyle w:val="BookText"/>
      </w:pPr>
      <w:r>
        <w:rPr>
          <w:rFonts w:ascii="IRNazanin" w:hAnsi="IRNazanin" w:eastAsia="IRNazanin" w:cs="IRNazanin"/>
          <w:lang w:bidi="fa-IR"/>
          <w:color w:val="111111"/>
          <w:sz w:val="28"/>
          <w:szCs w:val="28"/>
          <w:rtl/>
        </w:rPr>
        <w:t xml:space="preserve">اعتماد دارند خدا را زو بگیرند هم مدد</w:t>
      </w:r>
    </w:p>
    <w:p>
      <w:pPr>
        <w:pStyle w:val="BookText"/>
      </w:pPr>
      <w:r>
        <w:rPr>
          <w:rFonts w:ascii="IRNazanin" w:hAnsi="IRNazanin" w:eastAsia="IRNazanin" w:cs="IRNazanin"/>
          <w:lang w:bidi="fa-IR"/>
          <w:color w:val="111111"/>
          <w:sz w:val="28"/>
          <w:szCs w:val="28"/>
          <w:rtl/>
        </w:rPr>
        <w:t xml:space="preserve">یا بود مَصْمُودٌ اِلَیْه این صمد در روزگار</w:t>
      </w:r>
    </w:p>
    <w:p>
      <w:pPr>
        <w:pStyle w:val="BookText"/>
      </w:pPr>
      <w:r>
        <w:rPr>
          <w:rFonts w:ascii="IRNazanin" w:hAnsi="IRNazanin" w:eastAsia="IRNazanin" w:cs="IRNazanin"/>
          <w:lang w:bidi="fa-IR"/>
          <w:color w:val="111111"/>
          <w:sz w:val="28"/>
          <w:szCs w:val="28"/>
          <w:rtl/>
        </w:rPr>
        <w:t xml:space="preserve">یعنی مقصود همه چیز، حضرت پروردگار</w:t>
      </w:r>
    </w:p>
    <w:p>
      <w:pPr>
        <w:pStyle w:val="BookText"/>
      </w:pPr>
      <w:r>
        <w:rPr>
          <w:rFonts w:ascii="IRNazanin" w:hAnsi="IRNazanin" w:eastAsia="IRNazanin" w:cs="IRNazanin"/>
          <w:lang w:bidi="fa-IR"/>
          <w:color w:val="111111"/>
          <w:sz w:val="28"/>
          <w:szCs w:val="28"/>
          <w:rtl/>
        </w:rPr>
        <w:t xml:space="preserve">جملگی قصدش کنند مقصود و غایت آمده</w:t>
      </w:r>
    </w:p>
    <w:p>
      <w:pPr>
        <w:pStyle w:val="BookText"/>
      </w:pPr>
      <w:r>
        <w:rPr>
          <w:rFonts w:ascii="IRNazanin" w:hAnsi="IRNazanin" w:eastAsia="IRNazanin" w:cs="IRNazanin"/>
          <w:lang w:bidi="fa-IR"/>
          <w:color w:val="111111"/>
          <w:sz w:val="28"/>
          <w:szCs w:val="28"/>
          <w:rtl/>
        </w:rPr>
        <w:t xml:space="preserve">او کمال مطلق است و او نهایت آمده</w:t>
      </w:r>
    </w:p>
    <w:p>
      <w:pPr>
        <w:pStyle w:val="BookText"/>
      </w:pPr>
      <w:r>
        <w:rPr>
          <w:rFonts w:ascii="IRNazanin" w:hAnsi="IRNazanin" w:eastAsia="IRNazanin" w:cs="IRNazanin"/>
          <w:lang w:bidi="fa-IR"/>
          <w:color w:val="111111"/>
          <w:sz w:val="28"/>
          <w:szCs w:val="28"/>
          <w:rtl/>
        </w:rPr>
        <w:t xml:space="preserve">هر کسی هرکار کند قصد کمال دارد بجا</w:t>
      </w:r>
    </w:p>
    <w:p>
      <w:pPr>
        <w:pStyle w:val="BookText"/>
      </w:pPr>
      <w:r>
        <w:rPr>
          <w:rFonts w:ascii="IRNazanin" w:hAnsi="IRNazanin" w:eastAsia="IRNazanin" w:cs="IRNazanin"/>
          <w:lang w:bidi="fa-IR"/>
          <w:color w:val="111111"/>
          <w:sz w:val="28"/>
          <w:szCs w:val="28"/>
          <w:rtl/>
        </w:rPr>
        <w:t xml:space="preserve">حق کمال مطلق است و این کمال باشد خدا</w:t>
      </w:r>
    </w:p>
    <w:p>
      <w:pPr>
        <w:pStyle w:val="BookText"/>
      </w:pPr>
      <w:r>
        <w:rPr>
          <w:rFonts w:ascii="IRNazanin" w:hAnsi="IRNazanin" w:eastAsia="IRNazanin" w:cs="IRNazanin"/>
          <w:lang w:bidi="fa-IR"/>
          <w:color w:val="111111"/>
          <w:sz w:val="28"/>
          <w:szCs w:val="28"/>
          <w:rtl/>
        </w:rPr>
        <w:t xml:space="preserve">پس همه قصد خدا دارند به فطرت این بدان</w:t>
      </w:r>
    </w:p>
    <w:p>
      <w:pPr>
        <w:pStyle w:val="BookText"/>
      </w:pPr>
      <w:r>
        <w:rPr>
          <w:rFonts w:ascii="IRNazanin" w:hAnsi="IRNazanin" w:eastAsia="IRNazanin" w:cs="IRNazanin"/>
          <w:lang w:bidi="fa-IR"/>
          <w:color w:val="111111"/>
          <w:sz w:val="28"/>
          <w:szCs w:val="28"/>
          <w:rtl/>
        </w:rPr>
        <w:t xml:space="preserve">این سرشت باشد الهی گو صمد را جانِ جان</w:t>
      </w:r>
    </w:p>
    <w:p>
      <w:pPr>
        <w:pStyle w:val="BookText"/>
      </w:pPr>
      <w:r>
        <w:rPr>
          <w:rFonts w:ascii="Amiri" w:hAnsi="Amiri" w:eastAsia="Amiri" w:cs="Amiri"/>
          <w:lang w:bidi="ar-SA"/>
          <w:color w:val="111111"/>
          <w:sz w:val="28"/>
          <w:szCs w:val="28"/>
          <w:rtl/>
        </w:rPr>
        <w:t xml:space="preserve">[3] لَمْ یَلِدْ باشد خدا و هم وَلَمْ یُولَدْ خداست</w:t>
      </w:r>
    </w:p>
    <w:p>
      <w:pPr>
        <w:pStyle w:val="BookText"/>
      </w:pPr>
      <w:r>
        <w:rPr>
          <w:rFonts w:ascii="IRNazanin" w:hAnsi="IRNazanin" w:eastAsia="IRNazanin" w:cs="IRNazanin"/>
          <w:lang w:bidi="fa-IR"/>
          <w:color w:val="111111"/>
          <w:sz w:val="28"/>
          <w:szCs w:val="28"/>
          <w:rtl/>
        </w:rPr>
        <w:t xml:space="preserve">عقل محض گوید چنین است غیر این بینی خطاست</w:t>
      </w:r>
    </w:p>
    <w:p>
      <w:pPr>
        <w:pStyle w:val="BookText"/>
      </w:pPr>
      <w:r>
        <w:rPr>
          <w:rFonts w:ascii="IRNazanin" w:hAnsi="IRNazanin" w:eastAsia="IRNazanin" w:cs="IRNazanin"/>
          <w:lang w:bidi="fa-IR"/>
          <w:color w:val="111111"/>
          <w:sz w:val="28"/>
          <w:szCs w:val="28"/>
          <w:rtl/>
        </w:rPr>
        <w:t xml:space="preserve">نی کسی فرزند او و نی که او فرزند کس</w:t>
      </w:r>
    </w:p>
    <w:p>
      <w:pPr>
        <w:pStyle w:val="BookText"/>
      </w:pPr>
      <w:r>
        <w:rPr>
          <w:rFonts w:ascii="IRNazanin" w:hAnsi="IRNazanin" w:eastAsia="IRNazanin" w:cs="IRNazanin"/>
          <w:lang w:bidi="fa-IR"/>
          <w:color w:val="111111"/>
          <w:sz w:val="28"/>
          <w:szCs w:val="28"/>
          <w:rtl/>
        </w:rPr>
        <w:t xml:space="preserve">کار حیوانی است تولید مثل زنبور و مگس</w:t>
      </w:r>
    </w:p>
    <w:p>
      <w:pPr>
        <w:pStyle w:val="BookText"/>
      </w:pPr>
      <w:r>
        <w:rPr>
          <w:rFonts w:ascii="IRNazanin" w:hAnsi="IRNazanin" w:eastAsia="IRNazanin" w:cs="IRNazanin"/>
          <w:lang w:bidi="fa-IR"/>
          <w:color w:val="111111"/>
          <w:sz w:val="28"/>
          <w:szCs w:val="28"/>
          <w:rtl/>
        </w:rPr>
        <w:t xml:space="preserve">[4] او ندارد مثل و مانند او ندارد هیچ قرین</w:t>
      </w:r>
    </w:p>
    <w:p>
      <w:pPr>
        <w:pStyle w:val="BookText"/>
      </w:pPr>
      <w:r>
        <w:rPr>
          <w:rFonts w:ascii="IRNazanin" w:hAnsi="IRNazanin" w:eastAsia="IRNazanin" w:cs="IRNazanin"/>
          <w:lang w:bidi="fa-IR"/>
          <w:color w:val="111111"/>
          <w:sz w:val="28"/>
          <w:szCs w:val="28"/>
          <w:rtl/>
        </w:rPr>
        <w:t xml:space="preserve">او بود یکتای هستی باد به یکتا آفرین</w:t>
      </w:r>
    </w:p>
    <w:p>
      <w:pPr>
        <w:pStyle w:val="BookText"/>
      </w:pPr>
      <w:r>
        <w:rPr>
          <w:rFonts w:ascii="IRNazanin" w:hAnsi="IRNazanin" w:eastAsia="IRNazanin" w:cs="IRNazanin"/>
          <w:lang w:bidi="fa-IR"/>
          <w:color w:val="111111"/>
          <w:sz w:val="28"/>
          <w:szCs w:val="28"/>
          <w:rtl/>
        </w:rPr>
        <w:t xml:space="preserve">آن که مأنوس است به این سوره، امیرالمؤمنین</w:t>
      </w:r>
    </w:p>
    <w:p>
      <w:pPr>
        <w:pStyle w:val="BookText"/>
      </w:pPr>
      <w:r>
        <w:rPr>
          <w:rFonts w:ascii="IRNazanin" w:hAnsi="IRNazanin" w:eastAsia="IRNazanin" w:cs="IRNazanin"/>
          <w:lang w:bidi="fa-IR"/>
          <w:color w:val="111111"/>
          <w:sz w:val="28"/>
          <w:szCs w:val="28"/>
          <w:rtl/>
        </w:rPr>
        <w:t xml:space="preserve">آن که عمری گفت: هُوَ اللهُ اَحَد، یعسوب دین</w:t>
      </w:r>
    </w:p>
    <w:p>
      <w:pPr>
        <w:pStyle w:val="BookText"/>
      </w:pPr>
      <w:r>
        <w:rPr>
          <w:rFonts w:ascii="IRNazanin" w:hAnsi="IRNazanin" w:eastAsia="IRNazanin" w:cs="IRNazanin"/>
          <w:lang w:bidi="fa-IR"/>
          <w:color w:val="111111"/>
          <w:sz w:val="28"/>
          <w:szCs w:val="28"/>
          <w:rtl/>
        </w:rPr>
        <w:t xml:space="preserve">آن که هرگز مادری مثلش نزائید در جهان</w:t>
      </w:r>
    </w:p>
    <w:p>
      <w:pPr>
        <w:pStyle w:val="BookText"/>
      </w:pPr>
      <w:r>
        <w:rPr>
          <w:rFonts w:ascii="IRNazanin" w:hAnsi="IRNazanin" w:eastAsia="IRNazanin" w:cs="IRNazanin"/>
          <w:lang w:bidi="fa-IR"/>
          <w:color w:val="111111"/>
          <w:sz w:val="28"/>
          <w:szCs w:val="28"/>
          <w:rtl/>
        </w:rPr>
        <w:t xml:space="preserve">آن که مانندش نباشد در زمین و آسمان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19" w:name="pg4582_32371"/>
    <w:bookmarkEnd w:id="119"/>
    <w:p>
      <w:pPr>
        <w:pStyle w:val="BookText"/>
      </w:pPr>
      <w:r>
        <w:rPr>
          <w:rFonts w:ascii="IRNazanin" w:hAnsi="IRNazanin" w:eastAsia="IRNazanin" w:cs="IRNazanin"/>
          <w:lang w:bidi="fa-IR"/>
          <w:color w:val="111111"/>
          <w:sz w:val="28"/>
          <w:szCs w:val="28"/>
          <w:rtl/>
        </w:rPr>
        <w:t xml:space="preserve">آن که او فرد است ندارد مثل و مانندی دگر</w:t>
      </w:r>
    </w:p>
    <w:p>
      <w:pPr>
        <w:pStyle w:val="BookText"/>
      </w:pPr>
      <w:r>
        <w:rPr>
          <w:rFonts w:ascii="IRNazanin" w:hAnsi="IRNazanin" w:eastAsia="IRNazanin" w:cs="IRNazanin"/>
          <w:lang w:bidi="fa-IR"/>
          <w:color w:val="111111"/>
          <w:sz w:val="28"/>
          <w:szCs w:val="28"/>
          <w:rtl/>
        </w:rPr>
        <w:t xml:space="preserve">او یکی است آن هم یکِ شخصی و یا سعه‌ای، فَر</w:t>
      </w:r>
    </w:p>
    <w:p>
      <w:pPr>
        <w:pStyle w:val="BookText"/>
      </w:pPr>
      <w:r>
        <w:rPr>
          <w:rFonts w:ascii="IRNazanin" w:hAnsi="IRNazanin" w:eastAsia="IRNazanin" w:cs="IRNazanin"/>
          <w:lang w:bidi="fa-IR"/>
          <w:color w:val="111111"/>
          <w:sz w:val="28"/>
          <w:szCs w:val="28"/>
          <w:rtl/>
        </w:rPr>
        <w:t xml:space="preserve">او بود آقای عالم هم نزول است از صمد</w:t>
      </w:r>
    </w:p>
    <w:p>
      <w:pPr>
        <w:pStyle w:val="BookText"/>
      </w:pPr>
      <w:r>
        <w:rPr>
          <w:rFonts w:ascii="Amiri" w:hAnsi="Amiri" w:eastAsia="Amiri" w:cs="Amiri"/>
          <w:lang w:bidi="ar-SA"/>
          <w:color w:val="111111"/>
          <w:sz w:val="28"/>
          <w:szCs w:val="28"/>
          <w:rtl/>
        </w:rPr>
        <w:t xml:space="preserve">لَمْ یَلِدْ باشد به عالم نیست به مانندش یک فرد</w:t>
      </w:r>
    </w:p>
    <w:p>
      <w:pPr>
        <w:pStyle w:val="BookText"/>
      </w:pPr>
      <w:r>
        <w:rPr>
          <w:rFonts w:ascii="IRNazanin" w:hAnsi="IRNazanin" w:eastAsia="IRNazanin" w:cs="IRNazanin"/>
          <w:lang w:bidi="fa-IR"/>
          <w:color w:val="111111"/>
          <w:sz w:val="28"/>
          <w:szCs w:val="28"/>
          <w:rtl/>
        </w:rPr>
        <w:t xml:space="preserve">لَمْ یَلِدْ باشد وَلَمْ یُولَدْ، نباشد دیگری</w:t>
      </w:r>
    </w:p>
    <w:p>
      <w:pPr>
        <w:pStyle w:val="BookText"/>
      </w:pPr>
      <w:r>
        <w:rPr>
          <w:rFonts w:ascii="IRNazanin" w:hAnsi="IRNazanin" w:eastAsia="IRNazanin" w:cs="IRNazanin"/>
          <w:lang w:bidi="fa-IR"/>
          <w:color w:val="111111"/>
          <w:sz w:val="28"/>
          <w:szCs w:val="28"/>
          <w:rtl/>
        </w:rPr>
        <w:t xml:space="preserve">مثل و مانندی چو حیدر نیست به عالم رهبری</w:t>
      </w:r>
    </w:p>
    <w:p>
      <w:pPr>
        <w:pStyle w:val="BookText"/>
      </w:pPr>
      <w:r>
        <w:rPr>
          <w:rFonts w:ascii="IRNazanin" w:hAnsi="IRNazanin" w:eastAsia="IRNazanin" w:cs="IRNazanin"/>
          <w:lang w:bidi="fa-IR"/>
          <w:color w:val="111111"/>
          <w:sz w:val="28"/>
          <w:szCs w:val="28"/>
          <w:rtl/>
        </w:rPr>
        <w:t xml:space="preserve">سوره توحید مناسب با علی باشد یقین</w:t>
      </w:r>
    </w:p>
    <w:p>
      <w:pPr>
        <w:pStyle w:val="BookText"/>
      </w:pPr>
      <w:r>
        <w:rPr>
          <w:rFonts w:ascii="IRNazanin" w:hAnsi="IRNazanin" w:eastAsia="IRNazanin" w:cs="IRNazanin"/>
          <w:lang w:bidi="fa-IR"/>
          <w:color w:val="111111"/>
          <w:sz w:val="28"/>
          <w:szCs w:val="28"/>
          <w:rtl/>
        </w:rPr>
        <w:t xml:space="preserve">انس او با سوره توحید باشد بس شیرین</w:t>
      </w:r>
    </w:p>
    <w:p>
      <w:pPr>
        <w:pStyle w:val="BookText"/>
      </w:pPr>
      <w:r>
        <w:rPr>
          <w:rFonts w:ascii="IRNazanin" w:hAnsi="IRNazanin" w:eastAsia="IRNazanin" w:cs="IRNazanin"/>
          <w:lang w:bidi="fa-IR"/>
          <w:color w:val="111111"/>
          <w:sz w:val="28"/>
          <w:szCs w:val="28"/>
          <w:rtl/>
        </w:rPr>
        <w:t xml:space="preserve">گفت یدالله محضر پیغمبر آخر زمان</w:t>
      </w:r>
    </w:p>
    <w:p>
      <w:pPr>
        <w:pStyle w:val="BookText"/>
      </w:pPr>
      <w:r>
        <w:rPr>
          <w:rFonts w:ascii="IRNazanin" w:hAnsi="IRNazanin" w:eastAsia="IRNazanin" w:cs="IRNazanin"/>
          <w:lang w:bidi="fa-IR"/>
          <w:color w:val="111111"/>
          <w:sz w:val="28"/>
          <w:szCs w:val="28"/>
          <w:rtl/>
        </w:rPr>
        <w:t xml:space="preserve">سوره توحید عزیز است نزد من آرام جان</w:t>
      </w:r>
    </w:p>
    <w:p>
      <w:pPr>
        <w:pStyle w:val="BookText"/>
      </w:pPr>
      <w:r>
        <w:rPr>
          <w:rFonts w:ascii="IRNazanin" w:hAnsi="IRNazanin" w:eastAsia="IRNazanin" w:cs="IRNazanin"/>
          <w:lang w:bidi="fa-IR"/>
          <w:color w:val="111111"/>
          <w:sz w:val="28"/>
          <w:szCs w:val="28"/>
          <w:rtl/>
        </w:rPr>
        <w:t xml:space="preserve">غیر این سوره نخوانم در نماز زیرا که من</w:t>
      </w:r>
    </w:p>
    <w:p>
      <w:pPr>
        <w:pStyle w:val="BookText"/>
      </w:pPr>
      <w:r>
        <w:rPr>
          <w:rFonts w:ascii="IRNazanin" w:hAnsi="IRNazanin" w:eastAsia="IRNazanin" w:cs="IRNazanin"/>
          <w:lang w:bidi="fa-IR"/>
          <w:color w:val="111111"/>
          <w:sz w:val="28"/>
          <w:szCs w:val="28"/>
          <w:rtl/>
        </w:rPr>
        <w:t xml:space="preserve">دوست دارم سوره را مانند جان باشد به تن</w:t>
      </w:r>
    </w:p>
    <w:p>
      <w:pPr>
        <w:pStyle w:val="BookText"/>
      </w:pPr>
      <w:r>
        <w:rPr>
          <w:rFonts w:ascii="IRNazanin" w:hAnsi="IRNazanin" w:eastAsia="IRNazanin" w:cs="IRNazanin"/>
          <w:lang w:bidi="fa-IR"/>
          <w:color w:val="111111"/>
          <w:sz w:val="28"/>
          <w:szCs w:val="28"/>
          <w:rtl/>
        </w:rPr>
        <w:t xml:space="preserve">در روایت ابن عباس گفته از قول نبی</w:t>
      </w:r>
    </w:p>
    <w:p>
      <w:pPr>
        <w:pStyle w:val="BookText"/>
      </w:pPr>
      <w:r>
        <w:rPr>
          <w:rFonts w:ascii="IRNazanin" w:hAnsi="IRNazanin" w:eastAsia="IRNazanin" w:cs="IRNazanin"/>
          <w:lang w:bidi="fa-IR"/>
          <w:color w:val="111111"/>
          <w:sz w:val="28"/>
          <w:szCs w:val="28"/>
          <w:rtl/>
        </w:rPr>
        <w:t xml:space="preserve">خاتم پیغمبران فرمود به حضرت علی</w:t>
      </w:r>
    </w:p>
    <w:p>
      <w:pPr>
        <w:pStyle w:val="BookText"/>
      </w:pPr>
      <w:r>
        <w:rPr>
          <w:rFonts w:ascii="IRNazanin" w:hAnsi="IRNazanin" w:eastAsia="IRNazanin" w:cs="IRNazanin"/>
          <w:lang w:bidi="fa-IR"/>
          <w:color w:val="111111"/>
          <w:sz w:val="28"/>
          <w:szCs w:val="28"/>
          <w:rtl/>
        </w:rPr>
        <w:t xml:space="preserve">ای علی باشی تو مثل سوره اخلاص عزیز</w:t>
      </w:r>
    </w:p>
    <w:p>
      <w:pPr>
        <w:pStyle w:val="BookText"/>
      </w:pPr>
      <w:r>
        <w:rPr>
          <w:rFonts w:ascii="IRNazanin" w:hAnsi="IRNazanin" w:eastAsia="IRNazanin" w:cs="IRNazanin"/>
          <w:lang w:bidi="fa-IR"/>
          <w:color w:val="111111"/>
          <w:sz w:val="28"/>
          <w:szCs w:val="28"/>
          <w:rtl/>
        </w:rPr>
        <w:t xml:space="preserve">سوره و تو هر دو با هم همرهید تا رستخیز</w:t>
      </w:r>
    </w:p>
    <w:p>
      <w:pPr>
        <w:pStyle w:val="BookText"/>
      </w:pPr>
      <w:r>
        <w:rPr>
          <w:rFonts w:ascii="IRNazanin" w:hAnsi="IRNazanin" w:eastAsia="IRNazanin" w:cs="IRNazanin"/>
          <w:lang w:bidi="fa-IR"/>
          <w:color w:val="111111"/>
          <w:sz w:val="28"/>
          <w:szCs w:val="28"/>
          <w:rtl/>
        </w:rPr>
        <w:t xml:space="preserve">پس علی با سوره اخلاص و توحید است قرین</w:t>
      </w:r>
    </w:p>
    <w:p>
      <w:pPr>
        <w:pStyle w:val="BookText"/>
      </w:pPr>
      <w:r>
        <w:rPr>
          <w:rFonts w:ascii="IRNazanin" w:hAnsi="IRNazanin" w:eastAsia="IRNazanin" w:cs="IRNazanin"/>
          <w:lang w:bidi="fa-IR"/>
          <w:color w:val="111111"/>
          <w:sz w:val="28"/>
          <w:szCs w:val="28"/>
          <w:rtl/>
        </w:rPr>
        <w:t xml:space="preserve">باد به توحید و علیِّ حق پرست صد آفرین</w:t>
      </w:r>
    </w:p>
    <w:p>
      <w:pPr>
        <w:pStyle w:val="Heading3"/>
      </w:pPr>
      <w:bookmarkStart w:id="475" w:name="_Toc125"/>
      <w:r>
        <w:t>113-سوره مبارکه‌ی فَلَق</w:t>
      </w:r>
      <w:bookmarkEnd w:id="475"/>
    </w:p>
    <w:p>
      <w:pPr>
        <w:pStyle w:val="BookText"/>
      </w:pPr>
      <w:r>
        <w:rPr>
          <w:rFonts w:ascii="IRNazanin" w:hAnsi="IRNazanin" w:eastAsia="IRNazanin" w:cs="IRNazanin"/>
          <w:lang w:bidi="fa-IR"/>
          <w:color w:val="111111"/>
          <w:sz w:val="28"/>
          <w:szCs w:val="28"/>
          <w:rtl/>
        </w:rPr>
        <w:t xml:space="preserve">سوره‌ای از سوره‌ها نامش فَلَق باشد ببین</w:t>
      </w:r>
    </w:p>
    <w:p>
      <w:pPr>
        <w:pStyle w:val="BookText"/>
      </w:pPr>
      <w:r>
        <w:rPr>
          <w:rFonts w:ascii="IRNazanin" w:hAnsi="IRNazanin" w:eastAsia="IRNazanin" w:cs="IRNazanin"/>
          <w:lang w:bidi="fa-IR"/>
          <w:color w:val="111111"/>
          <w:sz w:val="28"/>
          <w:szCs w:val="28"/>
          <w:rtl/>
        </w:rPr>
        <w:t xml:space="preserve">نازل آمد از سماوات بهر پیغمبر زمین</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آمده از صادق ملک ولا</w:t>
      </w:r>
    </w:p>
    <w:p>
      <w:pPr>
        <w:pStyle w:val="BookText"/>
      </w:pPr>
      <w:r>
        <w:rPr>
          <w:rFonts w:ascii="IRNazanin" w:hAnsi="IRNazanin" w:eastAsia="IRNazanin" w:cs="IRNazanin"/>
          <w:lang w:bidi="fa-IR"/>
          <w:color w:val="111111"/>
          <w:sz w:val="28"/>
          <w:szCs w:val="28"/>
          <w:rtl/>
        </w:rPr>
        <w:t xml:space="preserve">کرده معنا این فَلَق را، معنیش چاه بلا</w:t>
      </w:r>
    </w:p>
    <w:p>
      <w:pPr>
        <w:pStyle w:val="BookText"/>
      </w:pPr>
      <w:r>
        <w:rPr>
          <w:rFonts w:ascii="IRNazanin" w:hAnsi="IRNazanin" w:eastAsia="IRNazanin" w:cs="IRNazanin"/>
          <w:lang w:bidi="fa-IR"/>
          <w:color w:val="111111"/>
          <w:sz w:val="28"/>
          <w:szCs w:val="28"/>
          <w:rtl/>
        </w:rPr>
        <w:t xml:space="preserve">جای این چاه هست جهنم سخت‌ترین جایش بدان</w:t>
      </w:r>
    </w:p>
    <w:p>
      <w:pPr>
        <w:pStyle w:val="BookText"/>
      </w:pPr>
      <w:r>
        <w:rPr>
          <w:rFonts w:ascii="IRNazanin" w:hAnsi="IRNazanin" w:eastAsia="IRNazanin" w:cs="IRNazanin"/>
          <w:lang w:bidi="fa-IR"/>
          <w:color w:val="111111"/>
          <w:sz w:val="28"/>
          <w:szCs w:val="28"/>
          <w:rtl/>
        </w:rPr>
        <w:t xml:space="preserve">از حرارتش بسوزاند جهنم را عیان</w:t>
      </w:r>
    </w:p>
    <w:p>
      <w:pPr>
        <w:pStyle w:val="BookText"/>
      </w:pPr>
      <w:r>
        <w:rPr>
          <w:rFonts w:ascii="IRNazanin" w:hAnsi="IRNazanin" w:eastAsia="IRNazanin" w:cs="IRNazanin"/>
          <w:lang w:bidi="fa-IR"/>
          <w:color w:val="111111"/>
          <w:sz w:val="28"/>
          <w:szCs w:val="28"/>
          <w:rtl/>
        </w:rPr>
        <w:t xml:space="preserve">آتش، آتش را بسوزاند در آن جا بس عجیب!</w:t>
      </w:r>
    </w:p>
    <w:p>
      <w:pPr>
        <w:pStyle w:val="BookText"/>
      </w:pPr>
      <w:r>
        <w:rPr>
          <w:rFonts w:ascii="IRNazanin" w:hAnsi="IRNazanin" w:eastAsia="IRNazanin" w:cs="IRNazanin"/>
          <w:lang w:bidi="fa-IR"/>
          <w:color w:val="111111"/>
          <w:sz w:val="28"/>
          <w:szCs w:val="28"/>
          <w:rtl/>
        </w:rPr>
        <w:t xml:space="preserve">این فَلَق با این نشان تا که، که را باشد نصیب</w:t>
      </w:r>
    </w:p>
    <w:p>
      <w:pPr>
        <w:pStyle w:val="BookText"/>
      </w:pPr>
      <w:r>
        <w:rPr>
          <w:rFonts w:ascii="IRNazanin" w:hAnsi="IRNazanin" w:eastAsia="IRNazanin" w:cs="IRNazanin"/>
          <w:lang w:bidi="fa-IR"/>
          <w:color w:val="111111"/>
          <w:sz w:val="28"/>
          <w:szCs w:val="28"/>
          <w:rtl/>
        </w:rPr>
        <w:t xml:space="preserve">شش نفر از اولین و شش نفر از آخرین</w:t>
      </w:r>
    </w:p>
    <w:p>
      <w:pPr>
        <w:pStyle w:val="BookText"/>
      </w:pPr>
      <w:r>
        <w:rPr>
          <w:rFonts w:ascii="IRNazanin" w:hAnsi="IRNazanin" w:eastAsia="IRNazanin" w:cs="IRNazanin"/>
          <w:lang w:bidi="fa-IR"/>
          <w:color w:val="111111"/>
          <w:sz w:val="28"/>
          <w:szCs w:val="28"/>
          <w:rtl/>
        </w:rPr>
        <w:t xml:space="preserve">اهل این آتش یقین باشند و باشند آتشین</w:t>
      </w:r>
    </w:p>
    <w:p>
      <w:pPr>
        <w:pStyle w:val="BookText"/>
      </w:pPr>
      <w:r>
        <w:rPr>
          <w:rFonts w:ascii="IRNazanin" w:hAnsi="IRNazanin" w:eastAsia="IRNazanin" w:cs="IRNazanin"/>
          <w:lang w:bidi="fa-IR"/>
          <w:color w:val="111111"/>
          <w:sz w:val="28"/>
          <w:szCs w:val="28"/>
          <w:rtl/>
        </w:rPr>
        <w:t xml:space="preserve">اولین، قابیل و نمرود و دگر فرعون دون</w:t>
      </w:r>
    </w:p>
    <w:p>
      <w:pPr>
        <w:pStyle w:val="BookText"/>
      </w:pPr>
      <w:r>
        <w:rPr>
          <w:rFonts w:ascii="IRNazanin" w:hAnsi="IRNazanin" w:eastAsia="IRNazanin" w:cs="IRNazanin"/>
          <w:lang w:bidi="fa-IR"/>
          <w:color w:val="111111"/>
          <w:sz w:val="28"/>
          <w:szCs w:val="28"/>
          <w:rtl/>
        </w:rPr>
        <w:t xml:space="preserve">سامری و آن دوی دیگر همه باشند مَغبون</w:t>
      </w:r>
    </w:p>
    <w:p>
      <w:pPr>
        <w:pStyle w:val="BookText"/>
      </w:pPr>
      <w:r>
        <w:rPr>
          <w:rFonts w:ascii="IRNazanin" w:hAnsi="IRNazanin" w:eastAsia="IRNazanin" w:cs="IRNazanin"/>
          <w:lang w:bidi="fa-IR"/>
          <w:color w:val="111111"/>
          <w:sz w:val="28"/>
          <w:szCs w:val="28"/>
          <w:rtl/>
        </w:rPr>
        <w:t xml:space="preserve">آخرینند اولی و دومی و سومی</w:t>
      </w:r>
    </w:p>
    <w:p>
      <w:pPr>
        <w:pStyle w:val="BookText"/>
      </w:pPr>
      <w:r>
        <w:rPr>
          <w:rFonts w:ascii="IRNazanin" w:hAnsi="IRNazanin" w:eastAsia="IRNazanin" w:cs="IRNazanin"/>
          <w:lang w:bidi="fa-IR"/>
          <w:color w:val="111111"/>
          <w:sz w:val="28"/>
          <w:szCs w:val="28"/>
          <w:rtl/>
        </w:rPr>
        <w:t xml:space="preserve">هست معاویه ز بعدشان نفاق و دیگری</w:t>
      </w:r>
    </w:p>
    <w:p>
      <w:pPr>
        <w:pStyle w:val="BookText"/>
      </w:pPr>
      <w:r>
        <w:rPr>
          <w:rFonts w:ascii="IRNazanin" w:hAnsi="IRNazanin" w:eastAsia="IRNazanin" w:cs="IRNazanin"/>
          <w:lang w:bidi="fa-IR"/>
          <w:color w:val="111111"/>
          <w:sz w:val="28"/>
          <w:szCs w:val="28"/>
          <w:rtl/>
        </w:rPr>
        <w:t xml:space="preserve">آن ششی که غصب نمودند حق حتمی علی</w:t>
      </w:r>
    </w:p>
    <w:p>
      <w:pPr>
        <w:pStyle w:val="BookText"/>
      </w:pPr>
      <w:r>
        <w:rPr>
          <w:rFonts w:ascii="IRNazanin" w:hAnsi="IRNazanin" w:eastAsia="IRNazanin" w:cs="IRNazanin"/>
          <w:lang w:bidi="fa-IR"/>
          <w:color w:val="111111"/>
          <w:sz w:val="28"/>
          <w:szCs w:val="28"/>
          <w:rtl/>
        </w:rPr>
        <w:t xml:space="preserve">با نفاق و جهل بکشتند نفس قُدسی نبی</w:t>
      </w:r>
    </w:p>
    <w:p>
      <w:pPr>
        <w:pStyle w:val="BookText"/>
      </w:pPr>
      <w:r>
        <w:rPr>
          <w:rFonts w:ascii="IRNazanin" w:hAnsi="IRNazanin" w:eastAsia="IRNazanin" w:cs="IRNazanin"/>
          <w:lang w:bidi="fa-IR"/>
          <w:color w:val="111111"/>
          <w:sz w:val="28"/>
          <w:szCs w:val="28"/>
          <w:rtl/>
        </w:rPr>
        <w:t xml:space="preserve">[1] ای رسول ما بگو جویم پناهی به خدا</w:t>
      </w:r>
    </w:p>
    <w:p>
      <w:pPr>
        <w:pStyle w:val="BookText"/>
      </w:pPr>
      <w:r>
        <w:rPr>
          <w:rFonts w:ascii="IRNazanin" w:hAnsi="IRNazanin" w:eastAsia="IRNazanin" w:cs="IRNazanin"/>
          <w:lang w:bidi="fa-IR"/>
          <w:color w:val="111111"/>
          <w:sz w:val="28"/>
          <w:szCs w:val="28"/>
          <w:rtl/>
        </w:rPr>
        <w:t xml:space="preserve">آن خدای فرد زنده، صبح روشن را جلا</w:t>
      </w:r>
    </w:p>
    <w:p>
      <w:pPr>
        <w:pStyle w:val="BookText"/>
      </w:pPr>
      <w:r>
        <w:rPr>
          <w:rFonts w:ascii="IRNazanin" w:hAnsi="IRNazanin" w:eastAsia="IRNazanin" w:cs="IRNazanin"/>
          <w:lang w:bidi="fa-IR"/>
          <w:color w:val="111111"/>
          <w:sz w:val="28"/>
          <w:szCs w:val="28"/>
          <w:rtl/>
        </w:rPr>
        <w:t xml:space="preserve">[2-3] من پناه جویم ز شر مردم شر آفرین</w:t>
      </w:r>
    </w:p>
    <w:p>
      <w:pPr>
        <w:pStyle w:val="BookText"/>
      </w:pPr>
      <w:r>
        <w:rPr>
          <w:rFonts w:ascii="IRNazanin" w:hAnsi="IRNazanin" w:eastAsia="IRNazanin" w:cs="IRNazanin"/>
          <w:lang w:bidi="fa-IR"/>
          <w:color w:val="111111"/>
          <w:sz w:val="28"/>
          <w:szCs w:val="28"/>
          <w:rtl/>
        </w:rPr>
        <w:t xml:space="preserve">هم ز شر شب تاریک و اذیّت‌ها چنین</w:t>
      </w:r>
    </w:p>
    <w:p>
      <w:pPr>
        <w:pStyle w:val="BookText"/>
      </w:pPr>
      <w:r>
        <w:rPr>
          <w:rFonts w:ascii="IRNazanin" w:hAnsi="IRNazanin" w:eastAsia="IRNazanin" w:cs="IRNazanin"/>
          <w:lang w:bidi="fa-IR"/>
          <w:color w:val="111111"/>
          <w:sz w:val="28"/>
          <w:szCs w:val="28"/>
          <w:rtl/>
        </w:rPr>
        <w:t xml:space="preserve">[4-5] هم ز شر ساحران و سحر آنان پر زیان</w:t>
      </w:r>
    </w:p>
    <w:p>
      <w:pPr>
        <w:pStyle w:val="BookText"/>
      </w:pPr>
      <w:r>
        <w:rPr>
          <w:rFonts w:ascii="IRNazanin" w:hAnsi="IRNazanin" w:eastAsia="IRNazanin" w:cs="IRNazanin"/>
          <w:lang w:bidi="fa-IR"/>
          <w:color w:val="111111"/>
          <w:sz w:val="28"/>
          <w:szCs w:val="28"/>
          <w:rtl/>
        </w:rPr>
        <w:t xml:space="preserve">هم ز شر حاسدان و حسد و آتش آن</w:t>
      </w:r>
    </w:p>
    <w:p>
      <w:pPr>
        <w:pStyle w:val="BookText"/>
      </w:pPr>
      <w:r>
        <w:rPr>
          <w:rFonts w:ascii="IRNazanin" w:hAnsi="IRNazanin" w:eastAsia="IRNazanin" w:cs="IRNazanin"/>
          <w:lang w:bidi="fa-IR"/>
          <w:color w:val="111111"/>
          <w:sz w:val="28"/>
          <w:szCs w:val="28"/>
          <w:rtl/>
        </w:rPr>
        <w:t xml:space="preserve">در حدیثی صادق آل نبی گفت این چنین</w:t>
      </w:r>
    </w:p>
    <w:p>
      <w:pPr>
        <w:pStyle w:val="BookText"/>
      </w:pPr>
      <w:r>
        <w:rPr>
          <w:rFonts w:ascii="IRNazanin" w:hAnsi="IRNazanin" w:eastAsia="IRNazanin" w:cs="IRNazanin"/>
          <w:lang w:bidi="fa-IR"/>
          <w:color w:val="111111"/>
          <w:sz w:val="28"/>
          <w:szCs w:val="28"/>
          <w:rtl/>
        </w:rPr>
        <w:t xml:space="preserve">یک بیان بر ما رسیده از امیرالمؤمنین</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حضرتش فرمود: بیامد جبرئیل از آسمان</w:t>
      </w:r>
    </w:p>
    <w:p>
      <w:pPr>
        <w:pStyle w:val="BookText"/>
      </w:pPr>
      <w:r>
        <w:rPr>
          <w:rFonts w:ascii="IRNazanin" w:hAnsi="IRNazanin" w:eastAsia="IRNazanin" w:cs="IRNazanin"/>
          <w:lang w:bidi="fa-IR"/>
          <w:color w:val="111111"/>
          <w:sz w:val="28"/>
          <w:szCs w:val="28"/>
          <w:rtl/>
        </w:rPr>
        <w:t xml:space="preserve">بر پیمبر نازل و گفتا ز بهرت، ناکسان</w:t>
      </w:r>
    </w:p>
    <w:p>
      <w:pPr>
        <w:pStyle w:val="BookText"/>
      </w:pPr>
      <w:r>
        <w:rPr>
          <w:rFonts w:ascii="IRNazanin" w:hAnsi="IRNazanin" w:eastAsia="IRNazanin" w:cs="IRNazanin"/>
          <w:lang w:bidi="fa-IR"/>
          <w:color w:val="111111"/>
          <w:sz w:val="28"/>
          <w:szCs w:val="28"/>
          <w:rtl/>
        </w:rPr>
        <w:t xml:space="preserve">سحر و جادو کرده‌اند یازده گره را بسته‌اند</w:t>
      </w:r>
    </w:p>
    <w:p>
      <w:pPr>
        <w:pStyle w:val="BookText"/>
      </w:pPr>
      <w:r>
        <w:rPr>
          <w:rFonts w:ascii="IRNazanin" w:hAnsi="IRNazanin" w:eastAsia="IRNazanin" w:cs="IRNazanin"/>
          <w:lang w:bidi="fa-IR"/>
          <w:color w:val="111111"/>
          <w:sz w:val="28"/>
          <w:szCs w:val="28"/>
          <w:rtl/>
        </w:rPr>
        <w:t xml:space="preserve">در میان حُقه بسته و به چاه انداخته‌اند</w:t>
      </w:r>
    </w:p>
    <w:p>
      <w:pPr>
        <w:pStyle w:val="BookText"/>
      </w:pPr>
      <w:r>
        <w:rPr>
          <w:rFonts w:ascii="IRNazanin" w:hAnsi="IRNazanin" w:eastAsia="IRNazanin" w:cs="IRNazanin"/>
          <w:lang w:bidi="fa-IR"/>
          <w:color w:val="111111"/>
          <w:sz w:val="28"/>
          <w:szCs w:val="28"/>
          <w:rtl/>
        </w:rPr>
        <w:t xml:space="preserve">بعضی را مأمور نما تا که برون آرند ز چاه</w:t>
      </w:r>
    </w:p>
    <w:p>
      <w:pPr>
        <w:pStyle w:val="BookText"/>
      </w:pPr>
      <w:r>
        <w:rPr>
          <w:rFonts w:ascii="IRNazanin" w:hAnsi="IRNazanin" w:eastAsia="IRNazanin" w:cs="IRNazanin"/>
          <w:lang w:bidi="fa-IR"/>
          <w:color w:val="111111"/>
          <w:sz w:val="28"/>
          <w:szCs w:val="28"/>
          <w:rtl/>
        </w:rPr>
        <w:t xml:space="preserve">نزد تو آرند که باطل کرده و سازی تباه</w:t>
      </w:r>
    </w:p>
    <w:p>
      <w:pPr>
        <w:pStyle w:val="BookText"/>
      </w:pPr>
      <w:r>
        <w:rPr>
          <w:rFonts w:ascii="IRNazanin" w:hAnsi="IRNazanin" w:eastAsia="IRNazanin" w:cs="IRNazanin"/>
          <w:lang w:bidi="fa-IR"/>
          <w:color w:val="111111"/>
          <w:sz w:val="28"/>
          <w:szCs w:val="28"/>
          <w:rtl/>
        </w:rPr>
        <w:t xml:space="preserve">خاتم پیغمبران بنمود علی مأمور آن</w:t>
      </w:r>
    </w:p>
    <w:p>
      <w:pPr>
        <w:pStyle w:val="BookText"/>
      </w:pPr>
      <w:r>
        <w:rPr>
          <w:rFonts w:ascii="IRNazanin" w:hAnsi="IRNazanin" w:eastAsia="IRNazanin" w:cs="IRNazanin"/>
          <w:lang w:bidi="fa-IR"/>
          <w:color w:val="111111"/>
          <w:sz w:val="28"/>
          <w:szCs w:val="28"/>
          <w:rtl/>
        </w:rPr>
        <w:t xml:space="preserve">رفت و آورد نزد حضرت حُقه‌ی جادو به آن</w:t>
      </w:r>
    </w:p>
    <w:p>
      <w:pPr>
        <w:pStyle w:val="BookText"/>
      </w:pPr>
      <w:r>
        <w:rPr>
          <w:rFonts w:ascii="Amiri" w:hAnsi="Amiri" w:eastAsia="Amiri" w:cs="Amiri"/>
          <w:lang w:bidi="ar-SA"/>
          <w:color w:val="111111"/>
          <w:sz w:val="28"/>
          <w:szCs w:val="28"/>
          <w:rtl/>
        </w:rPr>
        <w:t xml:space="preserve">امر نمود تا مرتضی خواند مَعُوذَتَیْن به آن</w:t>
      </w:r>
    </w:p>
    <w:p>
      <w:pPr>
        <w:pStyle w:val="BookText"/>
      </w:pPr>
      <w:r>
        <w:rPr>
          <w:rFonts w:ascii="IRNazanin" w:hAnsi="IRNazanin" w:eastAsia="IRNazanin" w:cs="IRNazanin"/>
          <w:lang w:bidi="fa-IR"/>
          <w:color w:val="111111"/>
          <w:sz w:val="28"/>
          <w:szCs w:val="28"/>
          <w:rtl/>
        </w:rPr>
        <w:t xml:space="preserve">چون بخواند هر آیه بر هر یک گره گردید روان</w:t>
      </w:r>
    </w:p>
    <w:p>
      <w:pPr>
        <w:pStyle w:val="BookText"/>
      </w:pPr>
      <w:r>
        <w:rPr>
          <w:rFonts w:ascii="IRNazanin" w:hAnsi="IRNazanin" w:eastAsia="IRNazanin" w:cs="IRNazanin"/>
          <w:lang w:bidi="fa-IR"/>
          <w:color w:val="111111"/>
          <w:sz w:val="28"/>
          <w:szCs w:val="28"/>
          <w:rtl/>
        </w:rPr>
        <w:t xml:space="preserve">با بیان آیه‌ئی می‌شد گره زان رشته باز</w:t>
      </w:r>
    </w:p>
    <w:p>
      <w:pPr>
        <w:pStyle w:val="BookText"/>
      </w:pPr>
      <w:r>
        <w:rPr>
          <w:rFonts w:ascii="IRNazanin" w:hAnsi="IRNazanin" w:eastAsia="IRNazanin" w:cs="IRNazanin"/>
          <w:lang w:bidi="fa-IR"/>
          <w:color w:val="111111"/>
          <w:sz w:val="28"/>
          <w:szCs w:val="28"/>
          <w:rtl/>
        </w:rPr>
        <w:t xml:space="preserve">با قرائت دو سوره گشت نمایان سرّ راز</w:t>
      </w:r>
    </w:p>
    <w:p>
      <w:pPr>
        <w:pStyle w:val="BookText"/>
      </w:pPr>
      <w:r>
        <w:rPr>
          <w:rFonts w:ascii="IRNazanin" w:hAnsi="IRNazanin" w:eastAsia="IRNazanin" w:cs="IRNazanin"/>
          <w:lang w:bidi="fa-IR"/>
          <w:color w:val="111111"/>
          <w:sz w:val="28"/>
          <w:szCs w:val="28"/>
          <w:rtl/>
        </w:rPr>
        <w:t xml:space="preserve">پس سلام بادا به مولایم علی شیر خدا</w:t>
      </w:r>
    </w:p>
    <w:p>
      <w:pPr>
        <w:pStyle w:val="BookText"/>
      </w:pPr>
      <w:r>
        <w:rPr>
          <w:rFonts w:ascii="IRNazanin" w:hAnsi="IRNazanin" w:eastAsia="IRNazanin" w:cs="IRNazanin"/>
          <w:lang w:bidi="fa-IR"/>
          <w:color w:val="111111"/>
          <w:sz w:val="28"/>
          <w:szCs w:val="28"/>
          <w:rtl/>
        </w:rPr>
        <w:t xml:space="preserve">حامی دین و پیمبر دشمن جور و جفا</w:t>
      </w:r>
    </w:p>
    <w:p>
      <w:pPr>
        <w:pStyle w:val="BookText"/>
      </w:pPr>
      <w:r>
        <w:rPr>
          <w:rFonts w:ascii="IRNazanin" w:hAnsi="IRNazanin" w:eastAsia="IRNazanin" w:cs="IRNazanin"/>
          <w:lang w:bidi="fa-IR"/>
          <w:color w:val="111111"/>
          <w:sz w:val="28"/>
          <w:szCs w:val="28"/>
          <w:rtl/>
        </w:rPr>
        <w:t xml:space="preserve">شر خلق جمع شد، مقابل کرد خودش را با علی</w:t>
      </w:r>
    </w:p>
    <w:p>
      <w:pPr>
        <w:pStyle w:val="BookText"/>
      </w:pPr>
      <w:r>
        <w:rPr>
          <w:rFonts w:ascii="IRNazanin" w:hAnsi="IRNazanin" w:eastAsia="IRNazanin" w:cs="IRNazanin"/>
          <w:lang w:bidi="fa-IR"/>
          <w:color w:val="111111"/>
          <w:sz w:val="28"/>
          <w:szCs w:val="28"/>
          <w:rtl/>
        </w:rPr>
        <w:t xml:space="preserve">بس فسون کردند چند زن بر علیه این وصی</w:t>
      </w:r>
    </w:p>
    <w:p>
      <w:pPr>
        <w:pStyle w:val="BookText"/>
      </w:pPr>
      <w:r>
        <w:rPr>
          <w:rFonts w:ascii="IRNazanin" w:hAnsi="IRNazanin" w:eastAsia="IRNazanin" w:cs="IRNazanin"/>
          <w:lang w:bidi="fa-IR"/>
          <w:color w:val="111111"/>
          <w:sz w:val="28"/>
          <w:szCs w:val="28"/>
          <w:rtl/>
        </w:rPr>
        <w:t xml:space="preserve">حاسدان کردند حسد با شیر یزدان مرتضی</w:t>
      </w:r>
    </w:p>
    <w:p>
      <w:pPr>
        <w:pStyle w:val="BookText"/>
      </w:pPr>
      <w:r>
        <w:rPr>
          <w:rFonts w:ascii="IRNazanin" w:hAnsi="IRNazanin" w:eastAsia="IRNazanin" w:cs="IRNazanin"/>
          <w:lang w:bidi="fa-IR"/>
          <w:color w:val="111111"/>
          <w:sz w:val="28"/>
          <w:szCs w:val="28"/>
          <w:rtl/>
        </w:rPr>
        <w:t xml:space="preserve">خون‌ها ریختند در این ره خاصه آن خون خدا</w:t>
      </w:r>
    </w:p>
    <w:p>
      <w:pPr>
        <w:pStyle w:val="BookText"/>
      </w:pPr>
      <w:r>
        <w:rPr>
          <w:rFonts w:ascii="IRNazanin" w:hAnsi="IRNazanin" w:eastAsia="IRNazanin" w:cs="IRNazanin"/>
          <w:lang w:bidi="fa-IR"/>
          <w:color w:val="111111"/>
          <w:sz w:val="28"/>
          <w:szCs w:val="28"/>
          <w:rtl/>
        </w:rPr>
        <w:t xml:space="preserve">خمسه‌ی خبیثه کردند با وصی مصطفی</w:t>
      </w:r>
    </w:p>
    <w:p>
      <w:pPr>
        <w:pStyle w:val="BookText"/>
      </w:pPr>
      <w:r>
        <w:rPr>
          <w:rFonts w:ascii="IRNazanin" w:hAnsi="IRNazanin" w:eastAsia="IRNazanin" w:cs="IRNazanin"/>
          <w:lang w:bidi="fa-IR"/>
          <w:color w:val="111111"/>
          <w:sz w:val="28"/>
          <w:szCs w:val="28"/>
          <w:rtl/>
        </w:rPr>
        <w:t xml:space="preserve">آن چه کردند که نمی‌باید نمودند از جفا</w:t>
      </w:r>
    </w:p>
    <w:p>
      <w:pPr>
        <w:pStyle w:val="BookText"/>
      </w:pPr>
      <w:r>
        <w:rPr>
          <w:rFonts w:ascii="IRNazanin" w:hAnsi="IRNazanin" w:eastAsia="IRNazanin" w:cs="IRNazanin"/>
          <w:lang w:bidi="fa-IR"/>
          <w:color w:val="111111"/>
          <w:sz w:val="28"/>
          <w:szCs w:val="28"/>
          <w:rtl/>
        </w:rPr>
        <w:t xml:space="preserve">پس بباید جست پناه به ربّ صبحگاهان و نور</w:t>
      </w:r>
    </w:p>
    <w:p>
      <w:pPr>
        <w:pStyle w:val="BookText"/>
      </w:pPr>
      <w:r>
        <w:rPr>
          <w:rFonts w:ascii="IRNazanin" w:hAnsi="IRNazanin" w:eastAsia="IRNazanin" w:cs="IRNazanin"/>
          <w:lang w:bidi="fa-IR"/>
          <w:color w:val="111111"/>
          <w:sz w:val="28"/>
          <w:szCs w:val="28"/>
          <w:rtl/>
        </w:rPr>
        <w:t xml:space="preserve">از تمام شر و جاود و حسد هم اهل زور</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20" w:name="pg4582_32374"/>
    <w:bookmarkEnd w:id="120"/>
    <w:p>
      <w:pPr>
        <w:pStyle w:val="Heading3"/>
      </w:pPr>
      <w:bookmarkStart w:id="476" w:name="_Toc126"/>
      <w:r>
        <w:t>114-سوره مبارکه‌ی ناس</w:t>
      </w:r>
      <w:bookmarkEnd w:id="476"/>
    </w:p>
    <w:p>
      <w:pPr>
        <w:pStyle w:val="BookText"/>
      </w:pPr>
      <w:r>
        <w:rPr>
          <w:rFonts w:ascii="IRNazanin" w:hAnsi="IRNazanin" w:eastAsia="IRNazanin" w:cs="IRNazanin"/>
          <w:lang w:bidi="fa-IR"/>
          <w:color w:val="111111"/>
          <w:sz w:val="28"/>
          <w:szCs w:val="28"/>
          <w:rtl/>
        </w:rPr>
        <w:t xml:space="preserve">سوره‌ی ناس است در آخر ختم قرآن کریم</w:t>
      </w:r>
    </w:p>
    <w:p>
      <w:pPr>
        <w:pStyle w:val="BookText"/>
      </w:pPr>
      <w:r>
        <w:rPr>
          <w:rFonts w:ascii="IRNazanin" w:hAnsi="IRNazanin" w:eastAsia="IRNazanin" w:cs="IRNazanin"/>
          <w:lang w:bidi="fa-IR"/>
          <w:color w:val="111111"/>
          <w:sz w:val="28"/>
          <w:szCs w:val="28"/>
          <w:rtl/>
        </w:rPr>
        <w:t xml:space="preserve">آمده از جانب حق خالق حیّ علیم</w:t>
      </w:r>
    </w:p>
    <w:p>
      <w:pPr>
        <w:pStyle w:val="BookText"/>
      </w:pPr>
      <w:r>
        <w:rPr>
          <w:rFonts w:ascii="IRNazanin" w:hAnsi="IRNazanin" w:eastAsia="IRNazanin" w:cs="IRNazanin"/>
          <w:lang w:bidi="fa-IR"/>
          <w:color w:val="111111"/>
          <w:sz w:val="28"/>
          <w:szCs w:val="28"/>
          <w:rtl/>
        </w:rPr>
        <w:t xml:space="preserve">آمده نازل ز بهر مصطفی عقل تمام</w:t>
      </w:r>
    </w:p>
    <w:p>
      <w:pPr>
        <w:pStyle w:val="BookText"/>
      </w:pPr>
      <w:r>
        <w:rPr>
          <w:rFonts w:ascii="IRNazanin" w:hAnsi="IRNazanin" w:eastAsia="IRNazanin" w:cs="IRNazanin"/>
          <w:lang w:bidi="fa-IR"/>
          <w:color w:val="111111"/>
          <w:sz w:val="28"/>
          <w:szCs w:val="28"/>
          <w:rtl/>
        </w:rPr>
        <w:t xml:space="preserve">حامی قرآن و احمد اولین معنا امام</w:t>
      </w:r>
    </w:p>
    <w:p>
      <w:pPr>
        <w:pStyle w:val="BookText"/>
      </w:pPr>
      <w:r>
        <w:rPr>
          <w:rFonts w:ascii="IRNazanin" w:hAnsi="IRNazanin" w:eastAsia="IRNazanin" w:cs="IRNazanin"/>
          <w:lang w:bidi="fa-IR"/>
          <w:color w:val="111111"/>
          <w:sz w:val="28"/>
          <w:szCs w:val="28"/>
          <w:rtl/>
        </w:rPr>
        <w:t xml:space="preserve">یاور قرآن، نبوت، حیدر صفدر علیّ</w:t>
      </w:r>
    </w:p>
    <w:p>
      <w:pPr>
        <w:pStyle w:val="BookText"/>
      </w:pPr>
      <w:r>
        <w:rPr>
          <w:rFonts w:ascii="Amiri" w:hAnsi="Amiri" w:eastAsia="Amiri" w:cs="Amiri"/>
          <w:lang w:bidi="ar-SA"/>
          <w:color w:val="111111"/>
          <w:sz w:val="28"/>
          <w:szCs w:val="28"/>
          <w:rtl/>
        </w:rPr>
        <w:t xml:space="preserve">بر خدا باشد ولیّ و بر محمّد هم وصیّ</w:t>
      </w:r>
    </w:p>
    <w:p>
      <w:pPr>
        <w:pStyle w:val="BookText"/>
      </w:pPr>
      <w:r>
        <w:rPr>
          <w:rFonts w:ascii="IRNazanin" w:hAnsi="IRNazanin" w:eastAsia="IRNazanin" w:cs="IRNazanin"/>
          <w:lang w:bidi="fa-IR"/>
          <w:color w:val="111111"/>
          <w:sz w:val="28"/>
          <w:szCs w:val="28"/>
          <w:rtl/>
        </w:rPr>
        <w:t xml:space="preserve">[1-2] گفت خداوند: ای محمّد گو پناه جویم خدا</w:t>
      </w:r>
    </w:p>
    <w:p>
      <w:pPr>
        <w:pStyle w:val="BookText"/>
      </w:pPr>
      <w:r>
        <w:rPr>
          <w:rFonts w:ascii="Amiri" w:hAnsi="Amiri" w:eastAsia="Amiri" w:cs="Amiri"/>
          <w:lang w:bidi="ar-SA"/>
          <w:color w:val="111111"/>
          <w:sz w:val="28"/>
          <w:szCs w:val="28"/>
          <w:rtl/>
        </w:rPr>
        <w:t xml:space="preserve">هم به ربّ مردمان و هم مقام هَلْ اَتی</w:t>
      </w:r>
    </w:p>
    <w:p>
      <w:pPr>
        <w:pStyle w:val="BookText"/>
      </w:pPr>
      <w:r>
        <w:rPr>
          <w:rFonts w:ascii="IRNazanin" w:hAnsi="IRNazanin" w:eastAsia="IRNazanin" w:cs="IRNazanin"/>
          <w:lang w:bidi="fa-IR"/>
          <w:color w:val="111111"/>
          <w:sz w:val="28"/>
          <w:szCs w:val="28"/>
          <w:rtl/>
        </w:rPr>
        <w:t xml:space="preserve">[3] هم به سلطان همه آدمیان، حیّ حکیم</w:t>
      </w:r>
    </w:p>
    <w:p>
      <w:pPr>
        <w:pStyle w:val="BookText"/>
      </w:pPr>
      <w:r>
        <w:rPr>
          <w:rFonts w:ascii="IRNazanin" w:hAnsi="IRNazanin" w:eastAsia="IRNazanin" w:cs="IRNazanin"/>
          <w:lang w:bidi="fa-IR"/>
          <w:color w:val="111111"/>
          <w:sz w:val="28"/>
          <w:szCs w:val="28"/>
          <w:rtl/>
        </w:rPr>
        <w:t xml:space="preserve">هم اِلهِ ناس خداوند لطیف و هم رحیم</w:t>
      </w:r>
    </w:p>
    <w:p>
      <w:pPr>
        <w:pStyle w:val="BookText"/>
      </w:pPr>
      <w:r>
        <w:rPr>
          <w:rFonts w:ascii="IRNazanin" w:hAnsi="IRNazanin" w:eastAsia="IRNazanin" w:cs="IRNazanin"/>
          <w:lang w:bidi="fa-IR"/>
          <w:color w:val="111111"/>
          <w:sz w:val="28"/>
          <w:szCs w:val="28"/>
          <w:rtl/>
        </w:rPr>
        <w:t xml:space="preserve">[4] من پناه جویم ز شر و هم ز وسواس پلید</w:t>
      </w:r>
    </w:p>
    <w:p>
      <w:pPr>
        <w:pStyle w:val="BookText"/>
      </w:pPr>
      <w:r>
        <w:rPr>
          <w:rFonts w:ascii="IRNazanin" w:hAnsi="IRNazanin" w:eastAsia="IRNazanin" w:cs="IRNazanin"/>
          <w:lang w:bidi="fa-IR"/>
          <w:color w:val="111111"/>
          <w:sz w:val="28"/>
          <w:szCs w:val="28"/>
          <w:rtl/>
        </w:rPr>
        <w:t xml:space="preserve">هم ز شیطان رجیم و هم ز وسواس عنید</w:t>
      </w:r>
    </w:p>
    <w:p>
      <w:pPr>
        <w:pStyle w:val="BookText"/>
      </w:pPr>
      <w:r>
        <w:rPr>
          <w:rFonts w:ascii="IRNazanin" w:hAnsi="IRNazanin" w:eastAsia="IRNazanin" w:cs="IRNazanin"/>
          <w:lang w:bidi="fa-IR"/>
          <w:color w:val="111111"/>
          <w:sz w:val="28"/>
          <w:szCs w:val="28"/>
          <w:rtl/>
        </w:rPr>
        <w:t xml:space="preserve">[5] گر که شیطان از بنی آدم بود یا که ز جن</w:t>
      </w:r>
    </w:p>
    <w:p>
      <w:pPr>
        <w:pStyle w:val="BookText"/>
      </w:pPr>
      <w:r>
        <w:rPr>
          <w:rFonts w:ascii="IRNazanin" w:hAnsi="IRNazanin" w:eastAsia="IRNazanin" w:cs="IRNazanin"/>
          <w:lang w:bidi="fa-IR"/>
          <w:color w:val="111111"/>
          <w:sz w:val="28"/>
          <w:szCs w:val="28"/>
          <w:rtl/>
        </w:rPr>
        <w:t xml:space="preserve">وسوسه در دل بیندازد شوند دل‌ها چو شِن</w:t>
      </w:r>
    </w:p>
    <w:p>
      <w:pPr>
        <w:pStyle w:val="BookText"/>
      </w:pPr>
      <w:r>
        <w:rPr>
          <w:rFonts w:ascii="IRNazanin" w:hAnsi="IRNazanin" w:eastAsia="IRNazanin" w:cs="IRNazanin"/>
          <w:lang w:bidi="fa-IR"/>
          <w:color w:val="111111"/>
          <w:sz w:val="28"/>
          <w:szCs w:val="28"/>
          <w:rtl/>
        </w:rPr>
        <w:t xml:space="preserve">بس بود تفسیر قرآن با همه نام علی</w:t>
      </w:r>
    </w:p>
    <w:p>
      <w:pPr>
        <w:pStyle w:val="BookText"/>
      </w:pPr>
      <w:r>
        <w:rPr>
          <w:rFonts w:ascii="IRNazanin" w:hAnsi="IRNazanin" w:eastAsia="IRNazanin" w:cs="IRNazanin"/>
          <w:lang w:bidi="fa-IR"/>
          <w:color w:val="111111"/>
          <w:sz w:val="28"/>
          <w:szCs w:val="28"/>
          <w:rtl/>
        </w:rPr>
        <w:t xml:space="preserve">نام مولی از تمام سوره‌ها هست منجلی</w:t>
      </w:r>
    </w:p>
    <w:p>
      <w:pPr>
        <w:pStyle w:val="BookText"/>
      </w:pPr>
      <w:r>
        <w:rPr>
          <w:rFonts w:ascii="IRNazanin" w:hAnsi="IRNazanin" w:eastAsia="IRNazanin" w:cs="IRNazanin"/>
          <w:lang w:bidi="fa-IR"/>
          <w:color w:val="111111"/>
          <w:sz w:val="28"/>
          <w:szCs w:val="28"/>
          <w:rtl/>
        </w:rPr>
        <w:t xml:space="preserve">آیه آیه نام مولایم علی باشد عیان</w:t>
      </w:r>
    </w:p>
    <w:p>
      <w:pPr>
        <w:pStyle w:val="BookText"/>
      </w:pPr>
      <w:r>
        <w:rPr>
          <w:rFonts w:ascii="IRNazanin" w:hAnsi="IRNazanin" w:eastAsia="IRNazanin" w:cs="IRNazanin"/>
          <w:lang w:bidi="fa-IR"/>
          <w:color w:val="111111"/>
          <w:sz w:val="28"/>
          <w:szCs w:val="28"/>
          <w:rtl/>
        </w:rPr>
        <w:t xml:space="preserve">از جمال و از جلال و از کمال جاودان</w:t>
      </w:r>
    </w:p>
    <w:p>
      <w:pPr>
        <w:pStyle w:val="BookText"/>
      </w:pPr>
      <w:r>
        <w:rPr>
          <w:rFonts w:ascii="IRNazanin" w:hAnsi="IRNazanin" w:eastAsia="IRNazanin" w:cs="IRNazanin"/>
          <w:lang w:bidi="fa-IR"/>
          <w:color w:val="111111"/>
          <w:sz w:val="28"/>
          <w:szCs w:val="28"/>
          <w:rtl/>
        </w:rPr>
        <w:t xml:space="preserve">باء بسم الله علیٌ و اول قرآن علیّ</w:t>
      </w:r>
    </w:p>
    <w:p>
      <w:pPr>
        <w:pStyle w:val="BookText"/>
      </w:pPr>
      <w:r>
        <w:rPr>
          <w:rFonts w:ascii="IRNazanin" w:hAnsi="IRNazanin" w:eastAsia="IRNazanin" w:cs="IRNazanin"/>
          <w:lang w:bidi="fa-IR"/>
          <w:color w:val="111111"/>
          <w:sz w:val="28"/>
          <w:szCs w:val="28"/>
          <w:rtl/>
        </w:rPr>
        <w:t xml:space="preserve">سین ناس باشد علی و اصل ناس باشد ولیّ</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و آخر که او شد هر وسط باشد هم او</w:t>
      </w:r>
    </w:p>
    <w:p>
      <w:pPr>
        <w:pStyle w:val="BookText"/>
      </w:pPr>
      <w:r>
        <w:rPr>
          <w:rFonts w:ascii="IRNazanin" w:hAnsi="IRNazanin" w:eastAsia="IRNazanin" w:cs="IRNazanin"/>
          <w:lang w:bidi="fa-IR"/>
          <w:color w:val="111111"/>
          <w:sz w:val="28"/>
          <w:szCs w:val="28"/>
          <w:rtl/>
        </w:rPr>
        <w:t xml:space="preserve">چشم دل باز کن ببین آن چه که گفتم روبرو</w:t>
      </w:r>
    </w:p>
    <w:p>
      <w:pPr>
        <w:pStyle w:val="BookText"/>
      </w:pPr>
      <w:r>
        <w:rPr>
          <w:rFonts w:ascii="IRNazanin" w:hAnsi="IRNazanin" w:eastAsia="IRNazanin" w:cs="IRNazanin"/>
          <w:lang w:bidi="fa-IR"/>
          <w:color w:val="111111"/>
          <w:sz w:val="28"/>
          <w:szCs w:val="28"/>
          <w:rtl/>
        </w:rPr>
        <w:t xml:space="preserve">پس همه باشد علیِّ عالیِ والا نسب</w:t>
      </w:r>
    </w:p>
    <w:p>
      <w:pPr>
        <w:pStyle w:val="BookText"/>
      </w:pPr>
      <w:r>
        <w:rPr>
          <w:rFonts w:ascii="IRNazanin" w:hAnsi="IRNazanin" w:eastAsia="IRNazanin" w:cs="IRNazanin"/>
          <w:lang w:bidi="fa-IR"/>
          <w:color w:val="111111"/>
          <w:sz w:val="28"/>
          <w:szCs w:val="28"/>
          <w:rtl/>
        </w:rPr>
        <w:t xml:space="preserve">چشم خود بگشا ببین این واقعیت روز و شب</w:t>
      </w:r>
    </w:p>
    <w:p>
      <w:pPr>
        <w:pStyle w:val="BookText"/>
      </w:pPr>
      <w:r>
        <w:rPr>
          <w:rFonts w:ascii="IRNazanin" w:hAnsi="IRNazanin" w:eastAsia="IRNazanin" w:cs="IRNazanin"/>
          <w:lang w:bidi="fa-IR"/>
          <w:color w:val="111111"/>
          <w:sz w:val="28"/>
          <w:szCs w:val="28"/>
          <w:rtl/>
        </w:rPr>
        <w:t xml:space="preserve">حیف و صد حیف که کسی نشناخت اندر این جهان</w:t>
      </w:r>
    </w:p>
    <w:p>
      <w:pPr>
        <w:pStyle w:val="BookText"/>
      </w:pPr>
      <w:r>
        <w:rPr>
          <w:rFonts w:ascii="IRNazanin" w:hAnsi="IRNazanin" w:eastAsia="IRNazanin" w:cs="IRNazanin"/>
          <w:lang w:bidi="fa-IR"/>
          <w:color w:val="111111"/>
          <w:sz w:val="28"/>
          <w:szCs w:val="28"/>
          <w:rtl/>
        </w:rPr>
        <w:t xml:space="preserve">آیت حق، نفس پیغمبر امیرمؤمنان</w:t>
      </w:r>
    </w:p>
    <w:p>
      <w:pPr>
        <w:pStyle w:val="BookText"/>
      </w:pPr>
      <w:r>
        <w:rPr>
          <w:rFonts w:ascii="IRNazanin" w:hAnsi="IRNazanin" w:eastAsia="IRNazanin" w:cs="IRNazanin"/>
          <w:lang w:bidi="fa-IR"/>
          <w:color w:val="111111"/>
          <w:sz w:val="28"/>
          <w:szCs w:val="28"/>
          <w:rtl/>
        </w:rPr>
        <w:t xml:space="preserve">هست امید شاید شناسند در عوالم دگر</w:t>
      </w:r>
    </w:p>
    <w:p>
      <w:pPr>
        <w:pStyle w:val="BookText"/>
      </w:pPr>
      <w:r>
        <w:rPr>
          <w:rFonts w:ascii="IRNazanin" w:hAnsi="IRNazanin" w:eastAsia="IRNazanin" w:cs="IRNazanin"/>
          <w:lang w:bidi="fa-IR"/>
          <w:color w:val="111111"/>
          <w:sz w:val="28"/>
          <w:szCs w:val="28"/>
          <w:rtl/>
        </w:rPr>
        <w:t xml:space="preserve">گر شناسند در صعود آیند تمام این بشر</w:t>
      </w:r>
    </w:p>
    <w:p>
      <w:pPr>
        <w:pStyle w:val="BookText"/>
      </w:pPr>
      <w:r>
        <w:rPr>
          <w:rFonts w:ascii="IRNazanin" w:hAnsi="IRNazanin" w:eastAsia="IRNazanin" w:cs="IRNazanin"/>
          <w:lang w:bidi="fa-IR"/>
          <w:color w:val="111111"/>
          <w:sz w:val="28"/>
          <w:szCs w:val="28"/>
          <w:rtl/>
        </w:rPr>
        <w:t xml:space="preserve">گر صعود باشد ز بهر این بشر در آن جهان</w:t>
      </w:r>
    </w:p>
    <w:p>
      <w:pPr>
        <w:pStyle w:val="BookText"/>
      </w:pPr>
      <w:r>
        <w:rPr>
          <w:rFonts w:ascii="IRNazanin" w:hAnsi="IRNazanin" w:eastAsia="IRNazanin" w:cs="IRNazanin"/>
          <w:lang w:bidi="fa-IR"/>
          <w:color w:val="111111"/>
          <w:sz w:val="28"/>
          <w:szCs w:val="28"/>
          <w:rtl/>
        </w:rPr>
        <w:t xml:space="preserve">می‌تواند دید به معنا خوب امیرمؤمنان</w:t>
      </w:r>
    </w:p>
    <w:p>
      <w:pPr>
        <w:pStyle w:val="BookText"/>
      </w:pPr>
      <w:r>
        <w:rPr>
          <w:rFonts w:ascii="IRNazanin" w:hAnsi="IRNazanin" w:eastAsia="IRNazanin" w:cs="IRNazanin"/>
          <w:lang w:bidi="fa-IR"/>
          <w:color w:val="111111"/>
          <w:sz w:val="28"/>
          <w:szCs w:val="28"/>
          <w:rtl/>
        </w:rPr>
        <w:t xml:space="preserve">گر صعود باشد ز بهرش می‌رود تا آسمان</w:t>
      </w:r>
    </w:p>
    <w:p>
      <w:pPr>
        <w:pStyle w:val="BookText"/>
      </w:pPr>
      <w:r>
        <w:rPr>
          <w:rFonts w:ascii="IRNazanin" w:hAnsi="IRNazanin" w:eastAsia="IRNazanin" w:cs="IRNazanin"/>
          <w:lang w:bidi="fa-IR"/>
          <w:color w:val="111111"/>
          <w:sz w:val="28"/>
          <w:szCs w:val="28"/>
          <w:rtl/>
        </w:rPr>
        <w:t xml:space="preserve">فوق عرش و فوق کرسی تا مقام جاودان</w:t>
      </w:r>
    </w:p>
    <w:p>
      <w:pPr>
        <w:pStyle w:val="BookText"/>
      </w:pPr>
      <w:r>
        <w:rPr>
          <w:rFonts w:ascii="IRNazanin" w:hAnsi="IRNazanin" w:eastAsia="IRNazanin" w:cs="IRNazanin"/>
          <w:lang w:bidi="fa-IR"/>
          <w:color w:val="111111"/>
          <w:sz w:val="28"/>
          <w:szCs w:val="28"/>
          <w:rtl/>
        </w:rPr>
        <w:t xml:space="preserve">می‌رود بالا ز هر عالم رسد بر قرب دوست</w:t>
      </w:r>
    </w:p>
    <w:p>
      <w:pPr>
        <w:pStyle w:val="BookText"/>
      </w:pPr>
      <w:r>
        <w:rPr>
          <w:rFonts w:ascii="IRNazanin" w:hAnsi="IRNazanin" w:eastAsia="IRNazanin" w:cs="IRNazanin"/>
          <w:lang w:bidi="fa-IR"/>
          <w:color w:val="111111"/>
          <w:sz w:val="28"/>
          <w:szCs w:val="28"/>
          <w:rtl/>
        </w:rPr>
        <w:t xml:space="preserve">بِالْعَیان بیند که هرچه دیده است این خود اوست</w:t>
      </w:r>
    </w:p>
    <w:p>
      <w:pPr>
        <w:pStyle w:val="BookText"/>
      </w:pPr>
      <w:r>
        <w:rPr>
          <w:rFonts w:ascii="Amiri" w:hAnsi="Amiri" w:eastAsia="Amiri" w:cs="Amiri"/>
          <w:lang w:bidi="ar-SA"/>
          <w:color w:val="111111"/>
          <w:sz w:val="28"/>
          <w:szCs w:val="28"/>
          <w:rtl/>
        </w:rPr>
        <w:t xml:space="preserve">تا رسد بر قرب و اَوْ اَدْنی ببیند این علی</w:t>
      </w:r>
    </w:p>
    <w:p>
      <w:pPr>
        <w:pStyle w:val="BookText"/>
      </w:pPr>
      <w:r>
        <w:rPr>
          <w:rFonts w:ascii="IRNazanin" w:hAnsi="IRNazanin" w:eastAsia="IRNazanin" w:cs="IRNazanin"/>
          <w:lang w:bidi="fa-IR"/>
          <w:color w:val="111111"/>
          <w:sz w:val="28"/>
          <w:szCs w:val="28"/>
          <w:rtl/>
        </w:rPr>
        <w:t xml:space="preserve">چون به فوق آن رسد بیند حقیقت را جلی</w:t>
      </w:r>
    </w:p>
    <w:p>
      <w:pPr>
        <w:pStyle w:val="BookText"/>
      </w:pPr>
      <w:r>
        <w:rPr>
          <w:rFonts w:ascii="IRNazanin" w:hAnsi="IRNazanin" w:eastAsia="IRNazanin" w:cs="IRNazanin"/>
          <w:lang w:bidi="fa-IR"/>
          <w:color w:val="111111"/>
          <w:sz w:val="28"/>
          <w:szCs w:val="28"/>
          <w:rtl/>
        </w:rPr>
        <w:t xml:space="preserve">نام زیبای حقیقت نام والای ولا</w:t>
      </w:r>
    </w:p>
    <w:p>
      <w:pPr>
        <w:pStyle w:val="BookText"/>
      </w:pPr>
      <w:r>
        <w:rPr>
          <w:rFonts w:ascii="Amiri" w:hAnsi="Amiri" w:eastAsia="Amiri" w:cs="Amiri"/>
          <w:lang w:bidi="ar-SA"/>
          <w:color w:val="111111"/>
          <w:sz w:val="28"/>
          <w:szCs w:val="28"/>
          <w:rtl/>
        </w:rPr>
        <w:t xml:space="preserve">نام نیکویش بود بر جا علیِّ اَعْلی</w:t>
      </w:r>
    </w:p>
    <w:p>
      <w:pPr>
        <w:pStyle w:val="BookText"/>
      </w:pPr>
      <w:r>
        <w:rPr>
          <w:rFonts w:ascii="IRNazanin" w:hAnsi="IRNazanin" w:eastAsia="IRNazanin" w:cs="IRNazanin"/>
          <w:lang w:bidi="fa-IR"/>
          <w:color w:val="111111"/>
          <w:sz w:val="28"/>
          <w:szCs w:val="28"/>
          <w:rtl/>
        </w:rPr>
        <w:t xml:space="preserve">آن حقیقت، کرده مشتق از تمام نام خود</w:t>
      </w:r>
    </w:p>
    <w:p>
      <w:pPr>
        <w:pStyle w:val="BookText"/>
      </w:pPr>
      <w:r>
        <w:rPr>
          <w:rFonts w:ascii="IRNazanin" w:hAnsi="IRNazanin" w:eastAsia="IRNazanin" w:cs="IRNazanin"/>
          <w:lang w:bidi="fa-IR"/>
          <w:color w:val="111111"/>
          <w:sz w:val="28"/>
          <w:szCs w:val="28"/>
          <w:rtl/>
        </w:rPr>
        <w:t xml:space="preserve">نام نهاده بر امیرمؤمنان کلام خود</w:t>
      </w:r>
    </w:p>
    <w:p>
      <w:pPr>
        <w:pStyle w:val="BookText"/>
      </w:pPr>
      <w:r>
        <w:rPr>
          <w:rFonts w:ascii="IRNazanin" w:hAnsi="IRNazanin" w:eastAsia="IRNazanin" w:cs="IRNazanin"/>
          <w:lang w:bidi="fa-IR"/>
          <w:color w:val="111111"/>
          <w:sz w:val="28"/>
          <w:szCs w:val="28"/>
          <w:rtl/>
        </w:rPr>
        <w:t xml:space="preserve">این علیّ و آن بود اَعْلی علیّ در روزگار</w:t>
      </w:r>
    </w:p>
    <w:p>
      <w:pPr>
        <w:pStyle w:val="BookText"/>
      </w:pPr>
      <w:r>
        <w:rPr>
          <w:rFonts w:ascii="IRNazanin" w:hAnsi="IRNazanin" w:eastAsia="IRNazanin" w:cs="IRNazanin"/>
          <w:lang w:bidi="fa-IR"/>
          <w:color w:val="111111"/>
          <w:sz w:val="28"/>
          <w:szCs w:val="28"/>
          <w:rtl/>
        </w:rPr>
        <w:t xml:space="preserve">این علیّ بنده بود و آن علیّ پروردگار</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علی هست جلوه او، او وجود این علی</w:t>
      </w:r>
    </w:p>
    <w:p>
      <w:pPr>
        <w:pStyle w:val="BookText"/>
      </w:pPr>
      <w:r>
        <w:rPr>
          <w:rFonts w:ascii="IRNazanin" w:hAnsi="IRNazanin" w:eastAsia="IRNazanin" w:cs="IRNazanin"/>
          <w:lang w:bidi="fa-IR"/>
          <w:color w:val="111111"/>
          <w:sz w:val="28"/>
          <w:szCs w:val="28"/>
          <w:rtl/>
        </w:rPr>
        <w:t xml:space="preserve">گر به توحیدش رسی باشد ز بهرت منجلی</w:t>
      </w:r>
    </w:p>
    <w:p>
      <w:pPr>
        <w:pStyle w:val="BookText"/>
      </w:pPr>
      <w:r>
        <w:rPr>
          <w:rFonts w:ascii="IRNazanin" w:hAnsi="IRNazanin" w:eastAsia="IRNazanin" w:cs="IRNazanin"/>
          <w:lang w:bidi="fa-IR"/>
          <w:color w:val="111111"/>
          <w:sz w:val="28"/>
          <w:szCs w:val="28"/>
          <w:rtl/>
        </w:rPr>
        <w:t xml:space="preserve">یک علی در عالم است و آن علی اَعْلی بود</w:t>
      </w:r>
    </w:p>
    <w:p>
      <w:pPr>
        <w:pStyle w:val="BookText"/>
      </w:pPr>
      <w:r>
        <w:rPr>
          <w:rFonts w:ascii="IRNazanin" w:hAnsi="IRNazanin" w:eastAsia="IRNazanin" w:cs="IRNazanin"/>
          <w:lang w:bidi="fa-IR"/>
          <w:color w:val="111111"/>
          <w:sz w:val="28"/>
          <w:szCs w:val="28"/>
          <w:rtl/>
        </w:rPr>
        <w:t xml:space="preserve">کل هستی ظاهرش باشد مقام والا بود</w:t>
      </w:r>
    </w:p>
    <w:p>
      <w:pPr>
        <w:pStyle w:val="BookText"/>
      </w:pPr>
      <w:r>
        <w:rPr>
          <w:rFonts w:ascii="IRNazanin" w:hAnsi="IRNazanin" w:eastAsia="IRNazanin" w:cs="IRNazanin"/>
          <w:lang w:bidi="fa-IR"/>
          <w:color w:val="111111"/>
          <w:sz w:val="28"/>
          <w:szCs w:val="28"/>
          <w:rtl/>
        </w:rPr>
        <w:t xml:space="preserve">در مقام لفظ بگویم دو علی آید زبان</w:t>
      </w:r>
    </w:p>
    <w:p>
      <w:pPr>
        <w:pStyle w:val="BookText"/>
      </w:pPr>
      <w:r>
        <w:rPr>
          <w:rFonts w:ascii="IRNazanin" w:hAnsi="IRNazanin" w:eastAsia="IRNazanin" w:cs="IRNazanin"/>
          <w:lang w:bidi="fa-IR"/>
          <w:color w:val="111111"/>
          <w:sz w:val="28"/>
          <w:szCs w:val="28"/>
          <w:rtl/>
        </w:rPr>
        <w:t xml:space="preserve">یک علی خاک نشین و یک علی اصل جهان</w:t>
      </w:r>
    </w:p>
    <w:p>
      <w:pPr>
        <w:pStyle w:val="BookText"/>
      </w:pPr>
      <w:r>
        <w:rPr>
          <w:rFonts w:ascii="IRNazanin" w:hAnsi="IRNazanin" w:eastAsia="IRNazanin" w:cs="IRNazanin"/>
          <w:lang w:bidi="fa-IR"/>
          <w:color w:val="111111"/>
          <w:sz w:val="28"/>
          <w:szCs w:val="28"/>
          <w:rtl/>
        </w:rPr>
        <w:t xml:space="preserve">این علی باشد کتاب آن علی، قرآن قرین</w:t>
      </w:r>
    </w:p>
    <w:p>
      <w:pPr>
        <w:pStyle w:val="BookText"/>
      </w:pPr>
      <w:r>
        <w:rPr>
          <w:rFonts w:ascii="IRNazanin" w:hAnsi="IRNazanin" w:eastAsia="IRNazanin" w:cs="IRNazanin"/>
          <w:lang w:bidi="fa-IR"/>
          <w:color w:val="111111"/>
          <w:sz w:val="28"/>
          <w:szCs w:val="28"/>
          <w:rtl/>
        </w:rPr>
        <w:t xml:space="preserve">وصف والایش بود آقا امیرالمؤمنین</w:t>
      </w:r>
    </w:p>
    <w:p>
      <w:pPr>
        <w:pStyle w:val="BookText"/>
      </w:pPr>
      <w:r>
        <w:rPr>
          <w:rFonts w:ascii="IRNazanin" w:hAnsi="IRNazanin" w:eastAsia="IRNazanin" w:cs="IRNazanin"/>
          <w:lang w:bidi="fa-IR"/>
          <w:color w:val="111111"/>
          <w:sz w:val="28"/>
          <w:szCs w:val="28"/>
          <w:rtl/>
        </w:rPr>
        <w:t xml:space="preserve">اسم و رسم آن علی در این علی ظاهر شده</w:t>
      </w:r>
    </w:p>
    <w:p>
      <w:pPr>
        <w:pStyle w:val="BookText"/>
      </w:pPr>
      <w:r>
        <w:rPr>
          <w:rFonts w:ascii="IRNazanin" w:hAnsi="IRNazanin" w:eastAsia="IRNazanin" w:cs="IRNazanin"/>
          <w:lang w:bidi="fa-IR"/>
          <w:color w:val="111111"/>
          <w:sz w:val="28"/>
          <w:szCs w:val="28"/>
          <w:rtl/>
        </w:rPr>
        <w:t xml:space="preserve">نقش قرآن با معانی علی باهر شده</w:t>
      </w:r>
    </w:p>
    <w:p>
      <w:pPr>
        <w:pStyle w:val="BookText"/>
      </w:pPr>
      <w:r>
        <w:rPr>
          <w:rFonts w:ascii="IRNazanin" w:hAnsi="IRNazanin" w:eastAsia="IRNazanin" w:cs="IRNazanin"/>
          <w:lang w:bidi="fa-IR"/>
          <w:color w:val="111111"/>
          <w:sz w:val="28"/>
          <w:szCs w:val="28"/>
          <w:rtl/>
        </w:rPr>
        <w:t xml:space="preserve">ابتدا قرآن شروع گردید با اسم جمال</w:t>
      </w:r>
    </w:p>
    <w:p>
      <w:pPr>
        <w:pStyle w:val="BookText"/>
      </w:pPr>
      <w:r>
        <w:rPr>
          <w:rFonts w:ascii="IRNazanin" w:hAnsi="IRNazanin" w:eastAsia="IRNazanin" w:cs="IRNazanin"/>
          <w:lang w:bidi="fa-IR"/>
          <w:color w:val="111111"/>
          <w:sz w:val="28"/>
          <w:szCs w:val="28"/>
          <w:rtl/>
        </w:rPr>
        <w:t xml:space="preserve">انتها گردید به سوره یا که آیات جلال</w:t>
      </w:r>
    </w:p>
    <w:p>
      <w:pPr>
        <w:pStyle w:val="BookText"/>
      </w:pPr>
      <w:r>
        <w:rPr>
          <w:rFonts w:ascii="IRNazanin" w:hAnsi="IRNazanin" w:eastAsia="IRNazanin" w:cs="IRNazanin"/>
          <w:lang w:bidi="fa-IR"/>
          <w:color w:val="111111"/>
          <w:sz w:val="28"/>
          <w:szCs w:val="28"/>
          <w:rtl/>
        </w:rPr>
        <w:t xml:space="preserve">هست امیرمؤمنان جلوه ازین دو اسم یقین</w:t>
      </w:r>
    </w:p>
    <w:p>
      <w:pPr>
        <w:pStyle w:val="BookText"/>
      </w:pPr>
      <w:r>
        <w:rPr>
          <w:rFonts w:ascii="IRNazanin" w:hAnsi="IRNazanin" w:eastAsia="IRNazanin" w:cs="IRNazanin"/>
          <w:lang w:bidi="fa-IR"/>
          <w:color w:val="111111"/>
          <w:sz w:val="28"/>
          <w:szCs w:val="28"/>
          <w:rtl/>
        </w:rPr>
        <w:t xml:space="preserve">جمع هر دو اسم کمال است آن امیرالمؤمنین</w:t>
      </w:r>
    </w:p>
    <w:p>
      <w:pPr>
        <w:pStyle w:val="BookText"/>
      </w:pPr>
      <w:r>
        <w:rPr>
          <w:rFonts w:ascii="IRNazanin" w:hAnsi="IRNazanin" w:eastAsia="IRNazanin" w:cs="IRNazanin"/>
          <w:lang w:bidi="fa-IR"/>
          <w:color w:val="111111"/>
          <w:sz w:val="28"/>
          <w:szCs w:val="28"/>
          <w:rtl/>
        </w:rPr>
        <w:t xml:space="preserve">اول و آخر قرآن آمده از این دو اسم</w:t>
      </w:r>
    </w:p>
    <w:p>
      <w:pPr>
        <w:pStyle w:val="BookText"/>
      </w:pPr>
      <w:r>
        <w:rPr>
          <w:rFonts w:ascii="IRNazanin" w:hAnsi="IRNazanin" w:eastAsia="IRNazanin" w:cs="IRNazanin"/>
          <w:lang w:bidi="fa-IR"/>
          <w:color w:val="111111"/>
          <w:sz w:val="28"/>
          <w:szCs w:val="28"/>
          <w:rtl/>
        </w:rPr>
        <w:t xml:space="preserve">جمع هر دو خود کمال است نی که بینی تو طلسم</w:t>
      </w:r>
    </w:p>
    <w:p>
      <w:pPr>
        <w:pStyle w:val="BookText"/>
      </w:pPr>
      <w:r>
        <w:rPr>
          <w:rFonts w:ascii="IRNazanin" w:hAnsi="IRNazanin" w:eastAsia="IRNazanin" w:cs="IRNazanin"/>
          <w:lang w:bidi="fa-IR"/>
          <w:color w:val="111111"/>
          <w:sz w:val="28"/>
          <w:szCs w:val="28"/>
          <w:rtl/>
        </w:rPr>
        <w:t xml:space="preserve">هست خود قرآن شناسنامه ز بهر همه چیز</w:t>
      </w:r>
    </w:p>
    <w:p>
      <w:pPr>
        <w:pStyle w:val="BookText"/>
      </w:pPr>
      <w:r>
        <w:rPr>
          <w:rFonts w:ascii="IRNazanin" w:hAnsi="IRNazanin" w:eastAsia="IRNazanin" w:cs="IRNazanin"/>
          <w:lang w:bidi="fa-IR"/>
          <w:color w:val="111111"/>
          <w:sz w:val="28"/>
          <w:szCs w:val="28"/>
          <w:rtl/>
        </w:rPr>
        <w:t xml:space="preserve">هست شناسنامه ز بهر تو که چیزی ای عزیز</w:t>
      </w:r>
    </w:p>
    <w:p>
      <w:pPr>
        <w:pStyle w:val="BookText"/>
      </w:pPr>
      <w:r>
        <w:rPr>
          <w:rFonts w:ascii="IRNazanin" w:hAnsi="IRNazanin" w:eastAsia="IRNazanin" w:cs="IRNazanin"/>
          <w:lang w:bidi="fa-IR"/>
          <w:color w:val="111111"/>
          <w:sz w:val="28"/>
          <w:szCs w:val="28"/>
          <w:rtl/>
        </w:rPr>
        <w:t xml:space="preserve">پس همه چیز ثبت شده در این کتاب باشد تمام</w:t>
      </w:r>
    </w:p>
    <w:p>
      <w:pPr>
        <w:pStyle w:val="BookText"/>
      </w:pPr>
      <w:r>
        <w:rPr>
          <w:rFonts w:ascii="IRNazanin" w:hAnsi="IRNazanin" w:eastAsia="IRNazanin" w:cs="IRNazanin"/>
          <w:lang w:bidi="fa-IR"/>
          <w:color w:val="111111"/>
          <w:sz w:val="28"/>
          <w:szCs w:val="28"/>
          <w:rtl/>
        </w:rPr>
        <w:t xml:space="preserve">گر توانائی تو این معنا، به خوبی دان کلام</w:t>
      </w:r>
    </w:p>
    <w:p>
      <w:pPr>
        <w:pStyle w:val="BookText"/>
      </w:pPr>
      <w:r>
        <w:rPr>
          <w:rFonts w:ascii="IRNazanin" w:hAnsi="IRNazanin" w:eastAsia="IRNazanin" w:cs="IRNazanin"/>
          <w:lang w:bidi="fa-IR"/>
          <w:color w:val="111111"/>
          <w:sz w:val="28"/>
          <w:szCs w:val="28"/>
          <w:rtl/>
        </w:rPr>
        <w:t xml:space="preserve">هرچه باشد در کتاب و این کتاب باشد مبین</w:t>
      </w:r>
    </w:p>
    <w:p>
      <w:pPr>
        <w:pStyle w:val="BookText"/>
      </w:pPr>
      <w:r>
        <w:rPr>
          <w:rFonts w:ascii="IRNazanin" w:hAnsi="IRNazanin" w:eastAsia="IRNazanin" w:cs="IRNazanin"/>
          <w:lang w:bidi="fa-IR"/>
          <w:color w:val="111111"/>
          <w:sz w:val="28"/>
          <w:szCs w:val="28"/>
          <w:rtl/>
        </w:rPr>
        <w:t xml:space="preserve">این کتاب باشد به معنا خود امیرالمؤمنین</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هرچه در عالم بود، اندر امیر مؤمنان</w:t>
      </w:r>
    </w:p>
    <w:p>
      <w:pPr>
        <w:pStyle w:val="BookText"/>
      </w:pPr>
      <w:r>
        <w:rPr>
          <w:rFonts w:ascii="IRNazanin" w:hAnsi="IRNazanin" w:eastAsia="IRNazanin" w:cs="IRNazanin"/>
          <w:lang w:bidi="fa-IR"/>
          <w:color w:val="111111"/>
          <w:sz w:val="28"/>
          <w:szCs w:val="28"/>
          <w:rtl/>
        </w:rPr>
        <w:t xml:space="preserve">ثبت شده باشد به معنا نازل آن جانِ جان</w:t>
      </w:r>
    </w:p>
    <w:p>
      <w:pPr>
        <w:pStyle w:val="BookText"/>
      </w:pPr>
      <w:r>
        <w:rPr>
          <w:rFonts w:ascii="IRNazanin" w:hAnsi="IRNazanin" w:eastAsia="IRNazanin" w:cs="IRNazanin"/>
          <w:lang w:bidi="fa-IR"/>
          <w:color w:val="111111"/>
          <w:sz w:val="28"/>
          <w:szCs w:val="28"/>
          <w:rtl/>
        </w:rPr>
        <w:t xml:space="preserve">باطن عالم به غیر حق و احمد بین علی</w:t>
      </w:r>
    </w:p>
    <w:p>
      <w:pPr>
        <w:pStyle w:val="BookText"/>
      </w:pPr>
      <w:r>
        <w:rPr>
          <w:rFonts w:ascii="IRNazanin" w:hAnsi="IRNazanin" w:eastAsia="IRNazanin" w:cs="IRNazanin"/>
          <w:lang w:bidi="fa-IR"/>
          <w:color w:val="111111"/>
          <w:sz w:val="28"/>
          <w:szCs w:val="28"/>
          <w:rtl/>
        </w:rPr>
        <w:t xml:space="preserve">عالم و آدم ظهورند از علیِ منجلی</w:t>
      </w:r>
    </w:p>
    <w:p>
      <w:pPr>
        <w:pStyle w:val="BookText"/>
      </w:pPr>
      <w:r>
        <w:rPr>
          <w:rFonts w:ascii="IRNazanin" w:hAnsi="IRNazanin" w:eastAsia="IRNazanin" w:cs="IRNazanin"/>
          <w:lang w:bidi="fa-IR"/>
          <w:color w:val="111111"/>
          <w:sz w:val="28"/>
          <w:szCs w:val="28"/>
          <w:rtl/>
        </w:rPr>
        <w:t xml:space="preserve">بین علی باشد کتابُ الله و هرچه ظاهرش</w:t>
      </w:r>
    </w:p>
    <w:p>
      <w:pPr>
        <w:pStyle w:val="BookText"/>
      </w:pPr>
      <w:r>
        <w:rPr>
          <w:rFonts w:ascii="IRNazanin" w:hAnsi="IRNazanin" w:eastAsia="IRNazanin" w:cs="IRNazanin"/>
          <w:lang w:bidi="fa-IR"/>
          <w:color w:val="111111"/>
          <w:sz w:val="28"/>
          <w:szCs w:val="28"/>
          <w:rtl/>
        </w:rPr>
        <w:t xml:space="preserve">هرچه باشد جلوه‌ئی باشد ز اسم طاهرش</w:t>
      </w:r>
    </w:p>
    <w:p>
      <w:pPr>
        <w:pStyle w:val="BookText"/>
      </w:pPr>
      <w:r>
        <w:rPr>
          <w:rFonts w:ascii="IRNazanin" w:hAnsi="IRNazanin" w:eastAsia="IRNazanin" w:cs="IRNazanin"/>
          <w:lang w:bidi="fa-IR"/>
          <w:color w:val="111111"/>
          <w:sz w:val="28"/>
          <w:szCs w:val="28"/>
          <w:rtl/>
        </w:rPr>
        <w:t xml:space="preserve">بین علی باشد کتابُ الله تکوین در جهان</w:t>
      </w:r>
    </w:p>
    <w:p>
      <w:pPr>
        <w:pStyle w:val="BookText"/>
      </w:pPr>
      <w:r>
        <w:rPr>
          <w:rFonts w:ascii="IRNazanin" w:hAnsi="IRNazanin" w:eastAsia="IRNazanin" w:cs="IRNazanin"/>
          <w:lang w:bidi="fa-IR"/>
          <w:color w:val="111111"/>
          <w:sz w:val="28"/>
          <w:szCs w:val="28"/>
          <w:rtl/>
        </w:rPr>
        <w:t xml:space="preserve">یک کتابُ الله تدوین ظاهری است از جانِ جان</w:t>
      </w:r>
    </w:p>
    <w:p>
      <w:pPr>
        <w:pStyle w:val="BookText"/>
      </w:pPr>
      <w:r>
        <w:rPr>
          <w:rFonts w:ascii="IRNazanin" w:hAnsi="IRNazanin" w:eastAsia="IRNazanin" w:cs="IRNazanin"/>
          <w:lang w:bidi="fa-IR"/>
          <w:color w:val="111111"/>
          <w:sz w:val="28"/>
          <w:szCs w:val="28"/>
          <w:rtl/>
        </w:rPr>
        <w:t xml:space="preserve">بین علی باشد کتابُ اللهِ ناطق در عیان</w:t>
      </w:r>
    </w:p>
    <w:p>
      <w:pPr>
        <w:pStyle w:val="BookText"/>
      </w:pPr>
      <w:r>
        <w:rPr>
          <w:rFonts w:ascii="IRNazanin" w:hAnsi="IRNazanin" w:eastAsia="IRNazanin" w:cs="IRNazanin"/>
          <w:lang w:bidi="fa-IR"/>
          <w:color w:val="111111"/>
          <w:sz w:val="28"/>
          <w:szCs w:val="28"/>
          <w:rtl/>
        </w:rPr>
        <w:t xml:space="preserve">نطق او گویای عالم از زمین و آسمان</w:t>
      </w:r>
    </w:p>
    <w:p>
      <w:pPr>
        <w:pStyle w:val="BookText"/>
      </w:pPr>
      <w:r>
        <w:rPr>
          <w:rFonts w:ascii="IRNazanin" w:hAnsi="IRNazanin" w:eastAsia="IRNazanin" w:cs="IRNazanin"/>
          <w:lang w:bidi="fa-IR"/>
          <w:color w:val="111111"/>
          <w:sz w:val="28"/>
          <w:szCs w:val="28"/>
          <w:rtl/>
        </w:rPr>
        <w:t xml:space="preserve">این کتابُ اللهِ ناطق بهر حق متعال</w:t>
      </w:r>
    </w:p>
    <w:p>
      <w:pPr>
        <w:pStyle w:val="BookText"/>
      </w:pPr>
      <w:r>
        <w:rPr>
          <w:rFonts w:ascii="IRNazanin" w:hAnsi="IRNazanin" w:eastAsia="IRNazanin" w:cs="IRNazanin"/>
          <w:lang w:bidi="fa-IR"/>
          <w:color w:val="111111"/>
          <w:sz w:val="28"/>
          <w:szCs w:val="28"/>
          <w:rtl/>
        </w:rPr>
        <w:t xml:space="preserve">هست شناسنامه و تنزیل جمال و هم جلال</w:t>
      </w:r>
    </w:p>
    <w:p>
      <w:pPr>
        <w:pStyle w:val="BookText"/>
      </w:pPr>
      <w:r>
        <w:rPr>
          <w:rFonts w:ascii="IRNazanin" w:hAnsi="IRNazanin" w:eastAsia="IRNazanin" w:cs="IRNazanin"/>
          <w:lang w:bidi="fa-IR"/>
          <w:color w:val="111111"/>
          <w:sz w:val="28"/>
          <w:szCs w:val="28"/>
          <w:rtl/>
        </w:rPr>
        <w:t xml:space="preserve">این کتابُ اللهِ ناطق می‌شناساند خدا</w:t>
      </w:r>
    </w:p>
    <w:p>
      <w:pPr>
        <w:pStyle w:val="BookText"/>
      </w:pPr>
      <w:r>
        <w:rPr>
          <w:rFonts w:ascii="IRNazanin" w:hAnsi="IRNazanin" w:eastAsia="IRNazanin" w:cs="IRNazanin"/>
          <w:lang w:bidi="fa-IR"/>
          <w:color w:val="111111"/>
          <w:sz w:val="28"/>
          <w:szCs w:val="28"/>
          <w:rtl/>
        </w:rPr>
        <w:t xml:space="preserve">بهر هرکس در شناخت حق بود خوب مقتدا</w:t>
      </w:r>
    </w:p>
    <w:p>
      <w:pPr>
        <w:pStyle w:val="BookText"/>
      </w:pPr>
      <w:r>
        <w:rPr>
          <w:rFonts w:ascii="IRNazanin" w:hAnsi="IRNazanin" w:eastAsia="IRNazanin" w:cs="IRNazanin"/>
          <w:lang w:bidi="fa-IR"/>
          <w:color w:val="111111"/>
          <w:sz w:val="28"/>
          <w:szCs w:val="28"/>
          <w:rtl/>
        </w:rPr>
        <w:t xml:space="preserve">هر که خواهد در مقام خاک و ماده و زمین</w:t>
      </w:r>
    </w:p>
    <w:p>
      <w:pPr>
        <w:pStyle w:val="BookText"/>
      </w:pPr>
      <w:r>
        <w:rPr>
          <w:rFonts w:ascii="IRNazanin" w:hAnsi="IRNazanin" w:eastAsia="IRNazanin" w:cs="IRNazanin"/>
          <w:lang w:bidi="fa-IR"/>
          <w:color w:val="111111"/>
          <w:sz w:val="28"/>
          <w:szCs w:val="28"/>
          <w:rtl/>
        </w:rPr>
        <w:t xml:space="preserve">خالق خود را شناسد دلبخواه و دلنشین</w:t>
      </w:r>
    </w:p>
    <w:p>
      <w:pPr>
        <w:pStyle w:val="BookText"/>
      </w:pPr>
      <w:r>
        <w:rPr>
          <w:rFonts w:ascii="IRNazanin" w:hAnsi="IRNazanin" w:eastAsia="IRNazanin" w:cs="IRNazanin"/>
          <w:lang w:bidi="fa-IR"/>
          <w:color w:val="111111"/>
          <w:sz w:val="28"/>
          <w:szCs w:val="28"/>
          <w:rtl/>
        </w:rPr>
        <w:t xml:space="preserve">این کتابُ اللهِ ناطق خوب شناساند به او</w:t>
      </w:r>
    </w:p>
    <w:p>
      <w:pPr>
        <w:pStyle w:val="BookText"/>
      </w:pPr>
      <w:r>
        <w:rPr>
          <w:rFonts w:ascii="IRNazanin" w:hAnsi="IRNazanin" w:eastAsia="IRNazanin" w:cs="IRNazanin"/>
          <w:lang w:bidi="fa-IR"/>
          <w:color w:val="111111"/>
          <w:sz w:val="28"/>
          <w:szCs w:val="28"/>
          <w:rtl/>
        </w:rPr>
        <w:t xml:space="preserve">آن چنان گوید که گوئی حق ببیند روبرو</w:t>
      </w:r>
    </w:p>
    <w:p>
      <w:pPr>
        <w:pStyle w:val="BookText"/>
      </w:pPr>
      <w:r>
        <w:rPr>
          <w:rFonts w:ascii="IRNazanin" w:hAnsi="IRNazanin" w:eastAsia="IRNazanin" w:cs="IRNazanin"/>
          <w:lang w:bidi="fa-IR"/>
          <w:color w:val="111111"/>
          <w:sz w:val="28"/>
          <w:szCs w:val="28"/>
          <w:rtl/>
        </w:rPr>
        <w:t xml:space="preserve">هرکه خواهد تا شناسد خالقش را در سما</w:t>
      </w:r>
    </w:p>
    <w:p>
      <w:pPr>
        <w:pStyle w:val="BookText"/>
      </w:pPr>
      <w:r>
        <w:rPr>
          <w:rFonts w:ascii="IRNazanin" w:hAnsi="IRNazanin" w:eastAsia="IRNazanin" w:cs="IRNazanin"/>
          <w:lang w:bidi="fa-IR"/>
          <w:color w:val="111111"/>
          <w:sz w:val="28"/>
          <w:szCs w:val="28"/>
          <w:rtl/>
        </w:rPr>
        <w:t xml:space="preserve">یا شناسد در عوالم عالم قرب ولا</w:t>
      </w:r>
    </w:p>
    <w:p>
      <w:pPr>
        <w:pStyle w:val="BookText"/>
      </w:pPr>
      <w:r>
        <w:rPr>
          <w:rFonts w:ascii="IRNazanin" w:hAnsi="IRNazanin" w:eastAsia="IRNazanin" w:cs="IRNazanin"/>
          <w:lang w:bidi="fa-IR"/>
          <w:color w:val="111111"/>
          <w:sz w:val="28"/>
          <w:szCs w:val="28"/>
          <w:rtl/>
        </w:rPr>
        <w:t xml:space="preserve">یا شناسد در مجرد عالم لاهوتیان</w:t>
      </w:r>
    </w:p>
    <w:p>
      <w:pPr>
        <w:pStyle w:val="BookText"/>
      </w:pPr>
      <w:r>
        <w:rPr>
          <w:rFonts w:ascii="IRNazanin" w:hAnsi="IRNazanin" w:eastAsia="IRNazanin" w:cs="IRNazanin"/>
          <w:lang w:bidi="fa-IR"/>
          <w:color w:val="111111"/>
          <w:sz w:val="28"/>
          <w:szCs w:val="28"/>
          <w:rtl/>
        </w:rPr>
        <w:t xml:space="preserve">عالم مُلک و مَلک هم عالم هاهوتیان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شناسد در میان آسمان و ملکوت</w:t>
      </w:r>
    </w:p>
    <w:p>
      <w:pPr>
        <w:pStyle w:val="BookText"/>
      </w:pPr>
      <w:r>
        <w:rPr>
          <w:rFonts w:ascii="IRNazanin" w:hAnsi="IRNazanin" w:eastAsia="IRNazanin" w:cs="IRNazanin"/>
          <w:lang w:bidi="fa-IR"/>
          <w:color w:val="111111"/>
          <w:sz w:val="28"/>
          <w:szCs w:val="28"/>
          <w:rtl/>
        </w:rPr>
        <w:t xml:space="preserve">یا که در عالم معنا و یا در جبروت</w:t>
      </w:r>
    </w:p>
    <w:p>
      <w:pPr>
        <w:pStyle w:val="BookText"/>
      </w:pPr>
      <w:r>
        <w:rPr>
          <w:rFonts w:ascii="IRNazanin" w:hAnsi="IRNazanin" w:eastAsia="IRNazanin" w:cs="IRNazanin"/>
          <w:lang w:bidi="fa-IR"/>
          <w:color w:val="111111"/>
          <w:sz w:val="28"/>
          <w:szCs w:val="28"/>
          <w:rtl/>
        </w:rPr>
        <w:t xml:space="preserve">یا شناسد در مقام عرش و کرسی و قلم</w:t>
      </w:r>
    </w:p>
    <w:p>
      <w:pPr>
        <w:pStyle w:val="BookText"/>
      </w:pPr>
      <w:r>
        <w:rPr>
          <w:rFonts w:ascii="IRNazanin" w:hAnsi="IRNazanin" w:eastAsia="IRNazanin" w:cs="IRNazanin"/>
          <w:lang w:bidi="fa-IR"/>
          <w:color w:val="111111"/>
          <w:sz w:val="28"/>
          <w:szCs w:val="28"/>
          <w:rtl/>
        </w:rPr>
        <w:t xml:space="preserve">در مقام لوح محفوظ، فوق آن است محترم</w:t>
      </w:r>
    </w:p>
    <w:p>
      <w:pPr>
        <w:pStyle w:val="BookText"/>
      </w:pPr>
      <w:r>
        <w:rPr>
          <w:rFonts w:ascii="Amiri" w:hAnsi="Amiri" w:eastAsia="Amiri" w:cs="Amiri"/>
          <w:lang w:bidi="ar-SA"/>
          <w:color w:val="111111"/>
          <w:sz w:val="28"/>
          <w:szCs w:val="28"/>
          <w:rtl/>
        </w:rPr>
        <w:t xml:space="preserve">یا شناسد در مقام قاب قَوْسَیْن ولا</w:t>
      </w:r>
    </w:p>
    <w:p>
      <w:pPr>
        <w:pStyle w:val="BookText"/>
      </w:pPr>
      <w:r>
        <w:rPr>
          <w:rFonts w:ascii="Amiri" w:hAnsi="Amiri" w:eastAsia="Amiri" w:cs="Amiri"/>
          <w:lang w:bidi="ar-SA"/>
          <w:color w:val="111111"/>
          <w:sz w:val="28"/>
          <w:szCs w:val="28"/>
          <w:rtl/>
        </w:rPr>
        <w:t xml:space="preserve">یا مقام فوق آن‌ها یا که اَوْ اَدْنی، دَنی</w:t>
      </w:r>
    </w:p>
    <w:p>
      <w:pPr>
        <w:pStyle w:val="BookText"/>
      </w:pPr>
      <w:r>
        <w:rPr>
          <w:rFonts w:ascii="IRNazanin" w:hAnsi="IRNazanin" w:eastAsia="IRNazanin" w:cs="IRNazanin"/>
          <w:lang w:bidi="fa-IR"/>
          <w:color w:val="111111"/>
          <w:sz w:val="28"/>
          <w:szCs w:val="28"/>
          <w:rtl/>
        </w:rPr>
        <w:t xml:space="preserve">یا شناسد در مقام منطق و علم سلیم</w:t>
      </w:r>
    </w:p>
    <w:p>
      <w:pPr>
        <w:pStyle w:val="BookText"/>
      </w:pPr>
      <w:r>
        <w:rPr>
          <w:rFonts w:ascii="IRNazanin" w:hAnsi="IRNazanin" w:eastAsia="IRNazanin" w:cs="IRNazanin"/>
          <w:lang w:bidi="fa-IR"/>
          <w:color w:val="111111"/>
          <w:sz w:val="28"/>
          <w:szCs w:val="28"/>
          <w:rtl/>
        </w:rPr>
        <w:t xml:space="preserve">در مقام فلسفه، حکمت و هم فقه فهیم</w:t>
      </w:r>
    </w:p>
    <w:p>
      <w:pPr>
        <w:pStyle w:val="BookText"/>
      </w:pPr>
      <w:r>
        <w:rPr>
          <w:rFonts w:ascii="IRNazanin" w:hAnsi="IRNazanin" w:eastAsia="IRNazanin" w:cs="IRNazanin"/>
          <w:lang w:bidi="fa-IR"/>
          <w:color w:val="111111"/>
          <w:sz w:val="28"/>
          <w:szCs w:val="28"/>
          <w:rtl/>
        </w:rPr>
        <w:t xml:space="preserve">این کتابُ اللهِ ناطق می‌شناساند عیان</w:t>
      </w:r>
    </w:p>
    <w:p>
      <w:pPr>
        <w:pStyle w:val="BookText"/>
      </w:pPr>
      <w:r>
        <w:rPr>
          <w:rFonts w:ascii="IRNazanin" w:hAnsi="IRNazanin" w:eastAsia="IRNazanin" w:cs="IRNazanin"/>
          <w:lang w:bidi="fa-IR"/>
          <w:color w:val="111111"/>
          <w:sz w:val="28"/>
          <w:szCs w:val="28"/>
          <w:rtl/>
        </w:rPr>
        <w:t xml:space="preserve">آن چنان عرفان دهد، زیبا نشیند دل و جان</w:t>
      </w:r>
    </w:p>
    <w:p>
      <w:pPr>
        <w:pStyle w:val="BookText"/>
      </w:pPr>
      <w:r>
        <w:rPr>
          <w:rFonts w:ascii="IRNazanin" w:hAnsi="IRNazanin" w:eastAsia="IRNazanin" w:cs="IRNazanin"/>
          <w:lang w:bidi="fa-IR"/>
          <w:color w:val="111111"/>
          <w:sz w:val="28"/>
          <w:szCs w:val="28"/>
          <w:rtl/>
        </w:rPr>
        <w:t xml:space="preserve">این کتابُ اللهِ ناطق درس توحید و شناخت</w:t>
      </w:r>
    </w:p>
    <w:p>
      <w:pPr>
        <w:pStyle w:val="BookText"/>
      </w:pPr>
      <w:r>
        <w:rPr>
          <w:rFonts w:ascii="IRNazanin" w:hAnsi="IRNazanin" w:eastAsia="IRNazanin" w:cs="IRNazanin"/>
          <w:lang w:bidi="fa-IR"/>
          <w:color w:val="111111"/>
          <w:sz w:val="28"/>
          <w:szCs w:val="28"/>
          <w:rtl/>
        </w:rPr>
        <w:t xml:space="preserve">داده است بر انبیاء جز خاتم آنان برات</w:t>
      </w:r>
    </w:p>
    <w:p>
      <w:pPr>
        <w:pStyle w:val="BookText"/>
      </w:pPr>
      <w:r>
        <w:rPr>
          <w:rFonts w:ascii="IRNazanin" w:hAnsi="IRNazanin" w:eastAsia="IRNazanin" w:cs="IRNazanin"/>
          <w:lang w:bidi="fa-IR"/>
          <w:color w:val="111111"/>
          <w:sz w:val="28"/>
          <w:szCs w:val="28"/>
          <w:rtl/>
        </w:rPr>
        <w:t xml:space="preserve">این کتابُ اللهِ ناطق داده درس معرفت</w:t>
      </w:r>
    </w:p>
    <w:p>
      <w:pPr>
        <w:pStyle w:val="BookText"/>
      </w:pPr>
      <w:r>
        <w:rPr>
          <w:rFonts w:ascii="IRNazanin" w:hAnsi="IRNazanin" w:eastAsia="IRNazanin" w:cs="IRNazanin"/>
          <w:lang w:bidi="fa-IR"/>
          <w:color w:val="111111"/>
          <w:sz w:val="28"/>
          <w:szCs w:val="28"/>
          <w:rtl/>
        </w:rPr>
        <w:t xml:space="preserve">بر ملائک جملگی و جبرئیلش را رؤیت</w:t>
      </w:r>
    </w:p>
    <w:p>
      <w:pPr>
        <w:pStyle w:val="BookText"/>
      </w:pPr>
      <w:r>
        <w:rPr>
          <w:rFonts w:ascii="IRNazanin" w:hAnsi="IRNazanin" w:eastAsia="IRNazanin" w:cs="IRNazanin"/>
          <w:lang w:bidi="fa-IR"/>
          <w:color w:val="111111"/>
          <w:sz w:val="28"/>
          <w:szCs w:val="28"/>
          <w:rtl/>
        </w:rPr>
        <w:t xml:space="preserve">این کتابُ اللهِ ناطق داده است درس کمال</w:t>
      </w:r>
    </w:p>
    <w:p>
      <w:pPr>
        <w:pStyle w:val="BookText"/>
      </w:pPr>
      <w:r>
        <w:rPr>
          <w:rFonts w:ascii="IRNazanin" w:hAnsi="IRNazanin" w:eastAsia="IRNazanin" w:cs="IRNazanin"/>
          <w:lang w:bidi="fa-IR"/>
          <w:color w:val="111111"/>
          <w:sz w:val="28"/>
          <w:szCs w:val="28"/>
          <w:rtl/>
        </w:rPr>
        <w:t xml:space="preserve">بر تمام جن و انس، دیگر نباشد هیچ سؤال</w:t>
      </w:r>
    </w:p>
    <w:p>
      <w:pPr>
        <w:pStyle w:val="BookText"/>
      </w:pPr>
      <w:r>
        <w:rPr>
          <w:rFonts w:ascii="IRNazanin" w:hAnsi="IRNazanin" w:eastAsia="IRNazanin" w:cs="IRNazanin"/>
          <w:lang w:bidi="fa-IR"/>
          <w:color w:val="111111"/>
          <w:sz w:val="28"/>
          <w:szCs w:val="28"/>
          <w:rtl/>
        </w:rPr>
        <w:t xml:space="preserve">این کتابُ اللهِ ناطق باشد معنای کتاب</w:t>
      </w:r>
    </w:p>
    <w:p>
      <w:pPr>
        <w:pStyle w:val="BookText"/>
      </w:pPr>
      <w:r>
        <w:rPr>
          <w:rFonts w:ascii="IRNazanin" w:hAnsi="IRNazanin" w:eastAsia="IRNazanin" w:cs="IRNazanin"/>
          <w:lang w:bidi="fa-IR"/>
          <w:color w:val="111111"/>
          <w:sz w:val="28"/>
          <w:szCs w:val="28"/>
          <w:rtl/>
        </w:rPr>
        <w:t xml:space="preserve">قرآن تدوین ظهوری است از جمال آن جناب</w:t>
      </w:r>
    </w:p>
    <w:p>
      <w:pPr>
        <w:pStyle w:val="BookText"/>
      </w:pPr>
      <w:r>
        <w:rPr>
          <w:rFonts w:ascii="IRNazanin" w:hAnsi="IRNazanin" w:eastAsia="IRNazanin" w:cs="IRNazanin"/>
          <w:lang w:bidi="fa-IR"/>
          <w:color w:val="111111"/>
          <w:sz w:val="28"/>
          <w:szCs w:val="28"/>
          <w:rtl/>
        </w:rPr>
        <w:t xml:space="preserve">باطن قرآن کتاب الله ناطق آمده</w:t>
      </w:r>
    </w:p>
    <w:p>
      <w:pPr>
        <w:pStyle w:val="BookText"/>
      </w:pPr>
      <w:r>
        <w:rPr>
          <w:rFonts w:ascii="IRNazanin" w:hAnsi="IRNazanin" w:eastAsia="IRNazanin" w:cs="IRNazanin"/>
          <w:lang w:bidi="fa-IR"/>
          <w:color w:val="111111"/>
          <w:sz w:val="28"/>
          <w:szCs w:val="28"/>
          <w:rtl/>
        </w:rPr>
        <w:t xml:space="preserve">ظاهر قرآن چو باطن جمله صادق آمده</w:t>
      </w:r>
    </w:p>
    <w:p>
      <w:pPr>
        <w:pStyle w:val="BookText"/>
      </w:pPr>
      <w:r>
        <w:rPr>
          <w:rFonts w:ascii="IRNazanin" w:hAnsi="IRNazanin" w:eastAsia="IRNazanin" w:cs="IRNazanin"/>
          <w:lang w:bidi="fa-IR"/>
          <w:color w:val="111111"/>
          <w:sz w:val="28"/>
          <w:szCs w:val="28"/>
          <w:rtl/>
        </w:rPr>
        <w:t xml:space="preserve">باطن قرآن یقین باشد امیرالمؤمنین</w:t>
      </w:r>
    </w:p>
    <w:p>
      <w:pPr>
        <w:pStyle w:val="BookText"/>
      </w:pPr>
      <w:r>
        <w:rPr>
          <w:rFonts w:ascii="IRNazanin" w:hAnsi="IRNazanin" w:eastAsia="IRNazanin" w:cs="IRNazanin"/>
          <w:lang w:bidi="fa-IR"/>
          <w:color w:val="111111"/>
          <w:sz w:val="28"/>
          <w:szCs w:val="28"/>
          <w:rtl/>
        </w:rPr>
        <w:t xml:space="preserve">ظاهر قرآن علی باشد مَنِش از مرسلین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بگو قرآن تدوین وصف مولی آمده</w:t>
      </w:r>
    </w:p>
    <w:p>
      <w:pPr>
        <w:pStyle w:val="BookText"/>
      </w:pPr>
      <w:r>
        <w:rPr>
          <w:rFonts w:ascii="IRNazanin" w:hAnsi="IRNazanin" w:eastAsia="IRNazanin" w:cs="IRNazanin"/>
          <w:lang w:bidi="fa-IR"/>
          <w:color w:val="111111"/>
          <w:sz w:val="28"/>
          <w:szCs w:val="28"/>
          <w:rtl/>
        </w:rPr>
        <w:t xml:space="preserve">خود کلام حق بود کز سوی بالا آمده</w:t>
      </w:r>
    </w:p>
    <w:p>
      <w:pPr>
        <w:pStyle w:val="BookText"/>
      </w:pPr>
      <w:r>
        <w:rPr>
          <w:rFonts w:ascii="IRNazanin" w:hAnsi="IRNazanin" w:eastAsia="IRNazanin" w:cs="IRNazanin"/>
          <w:lang w:bidi="fa-IR"/>
          <w:color w:val="111111"/>
          <w:sz w:val="28"/>
          <w:szCs w:val="28"/>
          <w:rtl/>
        </w:rPr>
        <w:t xml:space="preserve">آمده تا ما بدانیم مولای عالم علیّ است</w:t>
      </w:r>
    </w:p>
    <w:p>
      <w:pPr>
        <w:pStyle w:val="BookText"/>
      </w:pPr>
      <w:r>
        <w:rPr>
          <w:rFonts w:ascii="IRNazanin" w:hAnsi="IRNazanin" w:eastAsia="IRNazanin" w:cs="IRNazanin"/>
          <w:lang w:bidi="fa-IR"/>
          <w:color w:val="111111"/>
          <w:sz w:val="28"/>
          <w:szCs w:val="28"/>
          <w:rtl/>
        </w:rPr>
        <w:t xml:space="preserve">شخص دوم در ظهور است مصطفی را هم ولیّ است</w:t>
      </w:r>
    </w:p>
    <w:p>
      <w:pPr>
        <w:pStyle w:val="BookText"/>
      </w:pPr>
      <w:r>
        <w:rPr>
          <w:rFonts w:ascii="IRNazanin" w:hAnsi="IRNazanin" w:eastAsia="IRNazanin" w:cs="IRNazanin"/>
          <w:lang w:bidi="fa-IR"/>
          <w:color w:val="111111"/>
          <w:sz w:val="28"/>
          <w:szCs w:val="28"/>
          <w:rtl/>
        </w:rPr>
        <w:t xml:space="preserve">آمده قرآن ما، در قدر و ماه رمضان</w:t>
      </w:r>
    </w:p>
    <w:p>
      <w:pPr>
        <w:pStyle w:val="BookText"/>
      </w:pPr>
      <w:r>
        <w:rPr>
          <w:rFonts w:ascii="Amiri" w:hAnsi="Amiri" w:eastAsia="Amiri" w:cs="Amiri"/>
          <w:lang w:bidi="ar-SA"/>
          <w:color w:val="111111"/>
          <w:sz w:val="28"/>
          <w:szCs w:val="28"/>
          <w:rtl/>
        </w:rPr>
        <w:t xml:space="preserve">در تناسب هر سه باشند با علیِّ جانِ جان</w:t>
      </w:r>
    </w:p>
    <w:p>
      <w:pPr>
        <w:pStyle w:val="BookText"/>
      </w:pPr>
      <w:r>
        <w:rPr>
          <w:rFonts w:ascii="IRNazanin" w:hAnsi="IRNazanin" w:eastAsia="IRNazanin" w:cs="IRNazanin"/>
          <w:lang w:bidi="fa-IR"/>
          <w:color w:val="111111"/>
          <w:sz w:val="28"/>
          <w:szCs w:val="28"/>
          <w:rtl/>
        </w:rPr>
        <w:t xml:space="preserve">پس تلاوت می‌کنیم قرآن کتاب آسمان</w:t>
      </w:r>
    </w:p>
    <w:p>
      <w:pPr>
        <w:pStyle w:val="BookText"/>
      </w:pPr>
      <w:r>
        <w:rPr>
          <w:rFonts w:ascii="IRNazanin" w:hAnsi="IRNazanin" w:eastAsia="IRNazanin" w:cs="IRNazanin"/>
          <w:lang w:bidi="fa-IR"/>
          <w:color w:val="111111"/>
          <w:sz w:val="28"/>
          <w:szCs w:val="28"/>
          <w:rtl/>
        </w:rPr>
        <w:t xml:space="preserve">تا شناسیم ما امام خود امیرمؤمنان</w:t>
      </w:r>
    </w:p>
    <w:p>
      <w:pPr>
        <w:pStyle w:val="BookText"/>
      </w:pPr>
      <w:r>
        <w:rPr>
          <w:rFonts w:ascii="IRNazanin" w:hAnsi="IRNazanin" w:eastAsia="IRNazanin" w:cs="IRNazanin"/>
          <w:lang w:bidi="fa-IR"/>
          <w:color w:val="111111"/>
          <w:sz w:val="28"/>
          <w:szCs w:val="28"/>
          <w:rtl/>
        </w:rPr>
        <w:t xml:space="preserve">گه کنیم تفسیر کتاب آسمانی را درست</w:t>
      </w:r>
    </w:p>
    <w:p>
      <w:pPr>
        <w:pStyle w:val="BookText"/>
      </w:pPr>
      <w:r>
        <w:rPr>
          <w:rFonts w:ascii="IRNazanin" w:hAnsi="IRNazanin" w:eastAsia="IRNazanin" w:cs="IRNazanin"/>
          <w:lang w:bidi="fa-IR"/>
          <w:color w:val="111111"/>
          <w:sz w:val="28"/>
          <w:szCs w:val="28"/>
          <w:rtl/>
        </w:rPr>
        <w:t xml:space="preserve">باطن قرآن نمایانیم ز بهر خود نخست</w:t>
      </w:r>
    </w:p>
    <w:p>
      <w:pPr>
        <w:pStyle w:val="BookText"/>
      </w:pPr>
      <w:r>
        <w:rPr>
          <w:rFonts w:ascii="IRNazanin" w:hAnsi="IRNazanin" w:eastAsia="IRNazanin" w:cs="IRNazanin"/>
          <w:lang w:bidi="fa-IR"/>
          <w:color w:val="111111"/>
          <w:sz w:val="28"/>
          <w:szCs w:val="28"/>
          <w:rtl/>
        </w:rPr>
        <w:t xml:space="preserve">گفت امیرمؤمنان از بهر قرآن مجید</w:t>
      </w:r>
    </w:p>
    <w:p>
      <w:pPr>
        <w:pStyle w:val="BookText"/>
      </w:pPr>
      <w:r>
        <w:rPr>
          <w:rFonts w:ascii="IRNazanin" w:hAnsi="IRNazanin" w:eastAsia="IRNazanin" w:cs="IRNazanin"/>
          <w:lang w:bidi="fa-IR"/>
          <w:color w:val="111111"/>
          <w:sz w:val="28"/>
          <w:szCs w:val="28"/>
          <w:rtl/>
        </w:rPr>
        <w:t xml:space="preserve">هست هفتاد باطن و اسرار زیبا و حمید</w:t>
      </w:r>
    </w:p>
    <w:p>
      <w:pPr>
        <w:pStyle w:val="BookText"/>
      </w:pPr>
      <w:r>
        <w:rPr>
          <w:rFonts w:ascii="IRNazanin" w:hAnsi="IRNazanin" w:eastAsia="IRNazanin" w:cs="IRNazanin"/>
          <w:lang w:bidi="fa-IR"/>
          <w:color w:val="111111"/>
          <w:sz w:val="28"/>
          <w:szCs w:val="28"/>
          <w:rtl/>
        </w:rPr>
        <w:t xml:space="preserve">این که بنوشتم نمائی، بود ز باطن اَوَلی</w:t>
      </w:r>
    </w:p>
    <w:p>
      <w:pPr>
        <w:pStyle w:val="BookText"/>
      </w:pPr>
      <w:r>
        <w:rPr>
          <w:rFonts w:ascii="IRNazanin" w:hAnsi="IRNazanin" w:eastAsia="IRNazanin" w:cs="IRNazanin"/>
          <w:lang w:bidi="fa-IR"/>
          <w:color w:val="111111"/>
          <w:sz w:val="28"/>
          <w:szCs w:val="28"/>
          <w:rtl/>
        </w:rPr>
        <w:t xml:space="preserve">یا نمائی بود ز ظاهر، بُو نمودم من گلی</w:t>
      </w:r>
    </w:p>
    <w:p>
      <w:pPr>
        <w:pStyle w:val="BookText"/>
      </w:pPr>
      <w:r>
        <w:rPr>
          <w:rFonts w:ascii="IRNazanin" w:hAnsi="IRNazanin" w:eastAsia="IRNazanin" w:cs="IRNazanin"/>
          <w:lang w:bidi="fa-IR"/>
          <w:color w:val="111111"/>
          <w:sz w:val="28"/>
          <w:szCs w:val="28"/>
          <w:rtl/>
        </w:rPr>
        <w:t xml:space="preserve">می‌توان بنوشت همه آیات قرآن کریم</w:t>
      </w:r>
    </w:p>
    <w:p>
      <w:pPr>
        <w:pStyle w:val="BookText"/>
      </w:pPr>
      <w:r>
        <w:rPr>
          <w:rFonts w:ascii="IRNazanin" w:hAnsi="IRNazanin" w:eastAsia="IRNazanin" w:cs="IRNazanin"/>
          <w:lang w:bidi="fa-IR"/>
          <w:color w:val="111111"/>
          <w:sz w:val="28"/>
          <w:szCs w:val="28"/>
          <w:rtl/>
        </w:rPr>
        <w:t xml:space="preserve">ز ابتدا تا انتها بهر صراط مستقیم</w:t>
      </w:r>
    </w:p>
    <w:p>
      <w:pPr>
        <w:pStyle w:val="BookText"/>
      </w:pPr>
      <w:r>
        <w:rPr>
          <w:rFonts w:ascii="IRNazanin" w:hAnsi="IRNazanin" w:eastAsia="IRNazanin" w:cs="IRNazanin"/>
          <w:lang w:bidi="fa-IR"/>
          <w:color w:val="111111"/>
          <w:sz w:val="28"/>
          <w:szCs w:val="28"/>
          <w:rtl/>
        </w:rPr>
        <w:t xml:space="preserve">لیک نباشد بهر این مسکین بی چیز یک امید</w:t>
      </w:r>
    </w:p>
    <w:p>
      <w:pPr>
        <w:pStyle w:val="BookText"/>
      </w:pPr>
      <w:r>
        <w:rPr>
          <w:rFonts w:ascii="IRNazanin" w:hAnsi="IRNazanin" w:eastAsia="IRNazanin" w:cs="IRNazanin"/>
          <w:lang w:bidi="fa-IR"/>
          <w:color w:val="111111"/>
          <w:sz w:val="28"/>
          <w:szCs w:val="28"/>
          <w:rtl/>
        </w:rPr>
        <w:t xml:space="preserve">تا خدا روزی نماید این حقیر را با نوید</w:t>
      </w:r>
    </w:p>
    <w:p>
      <w:pPr>
        <w:pStyle w:val="BookText"/>
      </w:pPr>
      <w:r>
        <w:rPr>
          <w:rFonts w:ascii="IRNazanin" w:hAnsi="IRNazanin" w:eastAsia="IRNazanin" w:cs="IRNazanin"/>
          <w:lang w:bidi="fa-IR"/>
          <w:color w:val="111111"/>
          <w:sz w:val="28"/>
          <w:szCs w:val="28"/>
          <w:rtl/>
        </w:rPr>
        <w:t xml:space="preserve">تا همه آیات قرآن را به وصف مرتضی</w:t>
      </w:r>
    </w:p>
    <w:p>
      <w:pPr>
        <w:pStyle w:val="BookText"/>
      </w:pPr>
      <w:r>
        <w:rPr>
          <w:rFonts w:ascii="IRNazanin" w:hAnsi="IRNazanin" w:eastAsia="IRNazanin" w:cs="IRNazanin"/>
          <w:lang w:bidi="fa-IR"/>
          <w:color w:val="111111"/>
          <w:sz w:val="28"/>
          <w:szCs w:val="28"/>
          <w:rtl/>
        </w:rPr>
        <w:t xml:space="preserve">مدتی تفسیر نمایم باشد امداد خدا</w:t>
      </w:r>
    </w:p>
    <w:p>
      <w:pPr>
        <w:pStyle w:val="BookText"/>
      </w:pPr>
      <w:r>
        <w:rPr>
          <w:rFonts w:ascii="IRNazanin" w:hAnsi="IRNazanin" w:eastAsia="IRNazanin" w:cs="IRNazanin"/>
          <w:lang w:bidi="fa-IR"/>
          <w:color w:val="111111"/>
          <w:sz w:val="28"/>
          <w:szCs w:val="28"/>
          <w:rtl/>
        </w:rPr>
        <w:t xml:space="preserve">هست امیدم تا در آینده کند این کار دگر</w:t>
      </w:r>
    </w:p>
    <w:p>
      <w:pPr>
        <w:pStyle w:val="BookText"/>
      </w:pPr>
      <w:r>
        <w:rPr>
          <w:rFonts w:ascii="IRNazanin" w:hAnsi="IRNazanin" w:eastAsia="IRNazanin" w:cs="IRNazanin"/>
          <w:lang w:bidi="fa-IR"/>
          <w:color w:val="111111"/>
          <w:sz w:val="28"/>
          <w:szCs w:val="28"/>
          <w:rtl/>
        </w:rPr>
        <w:t xml:space="preserve">یا که بهتر آورد باطن به ظاهر جلوه‌گر</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و باطن کند تفسیر همه آیات نور</w:t>
      </w:r>
    </w:p>
    <w:p>
      <w:pPr>
        <w:pStyle w:val="BookText"/>
      </w:pPr>
      <w:r>
        <w:rPr>
          <w:rFonts w:ascii="IRNazanin" w:hAnsi="IRNazanin" w:eastAsia="IRNazanin" w:cs="IRNazanin"/>
          <w:lang w:bidi="fa-IR"/>
          <w:color w:val="111111"/>
          <w:sz w:val="28"/>
          <w:szCs w:val="28"/>
          <w:rtl/>
        </w:rPr>
        <w:t xml:space="preserve">نی به مثل کار من یک کار پر نقض و فُطور</w:t>
      </w:r>
    </w:p>
    <w:p>
      <w:pPr>
        <w:pStyle w:val="BookText"/>
      </w:pPr>
      <w:r>
        <w:rPr>
          <w:rFonts w:ascii="IRNazanin" w:hAnsi="IRNazanin" w:eastAsia="IRNazanin" w:cs="IRNazanin"/>
          <w:lang w:bidi="fa-IR"/>
          <w:color w:val="111111"/>
          <w:sz w:val="28"/>
          <w:szCs w:val="28"/>
          <w:rtl/>
        </w:rPr>
        <w:t xml:space="preserve">نازل آرد جمله را در شأن مولایم علی</w:t>
      </w:r>
    </w:p>
    <w:p>
      <w:pPr>
        <w:pStyle w:val="BookText"/>
      </w:pPr>
      <w:r>
        <w:rPr>
          <w:rFonts w:ascii="IRNazanin" w:hAnsi="IRNazanin" w:eastAsia="IRNazanin" w:cs="IRNazanin"/>
          <w:lang w:bidi="fa-IR"/>
          <w:color w:val="111111"/>
          <w:sz w:val="28"/>
          <w:szCs w:val="28"/>
          <w:rtl/>
        </w:rPr>
        <w:t xml:space="preserve">در نزول این کتاب بهر علی، نیست مشکلی</w:t>
      </w:r>
    </w:p>
    <w:p>
      <w:pPr>
        <w:pStyle w:val="BookText"/>
      </w:pPr>
      <w:r>
        <w:rPr>
          <w:rFonts w:ascii="IRNazanin" w:hAnsi="IRNazanin" w:eastAsia="IRNazanin" w:cs="IRNazanin"/>
          <w:lang w:bidi="fa-IR"/>
          <w:color w:val="111111"/>
          <w:sz w:val="28"/>
          <w:szCs w:val="28"/>
          <w:rtl/>
        </w:rPr>
        <w:t xml:space="preserve">قبل تفسیر تمام سوره‌ها و آیه‌ها</w:t>
      </w:r>
    </w:p>
    <w:p>
      <w:pPr>
        <w:pStyle w:val="BookText"/>
      </w:pPr>
      <w:r>
        <w:rPr>
          <w:rFonts w:ascii="IRNazanin" w:hAnsi="IRNazanin" w:eastAsia="IRNazanin" w:cs="IRNazanin"/>
          <w:lang w:bidi="fa-IR"/>
          <w:color w:val="111111"/>
          <w:sz w:val="28"/>
          <w:szCs w:val="28"/>
          <w:rtl/>
        </w:rPr>
        <w:t xml:space="preserve">تفسیری در اختصار گشته سروده در ولا</w:t>
      </w:r>
    </w:p>
    <w:p>
      <w:pPr>
        <w:pStyle w:val="BookText"/>
      </w:pPr>
      <w:r>
        <w:rPr>
          <w:rFonts w:ascii="IRNazanin" w:hAnsi="IRNazanin" w:eastAsia="IRNazanin" w:cs="IRNazanin"/>
          <w:lang w:bidi="fa-IR"/>
          <w:color w:val="111111"/>
          <w:sz w:val="28"/>
          <w:szCs w:val="28"/>
          <w:rtl/>
        </w:rPr>
        <w:t xml:space="preserve">از تمامی سُور از بعض آیاتی بنام</w:t>
      </w:r>
    </w:p>
    <w:p>
      <w:pPr>
        <w:pStyle w:val="BookText"/>
      </w:pPr>
      <w:r>
        <w:rPr>
          <w:rFonts w:ascii="IRNazanin" w:hAnsi="IRNazanin" w:eastAsia="IRNazanin" w:cs="IRNazanin"/>
          <w:lang w:bidi="fa-IR"/>
          <w:color w:val="111111"/>
          <w:sz w:val="28"/>
          <w:szCs w:val="28"/>
          <w:rtl/>
        </w:rPr>
        <w:t xml:space="preserve">شد سروده نهصد و بیست و دو آیه بس تمام</w:t>
      </w:r>
    </w:p>
    <w:p>
      <w:pPr>
        <w:pStyle w:val="BookText"/>
      </w:pPr>
      <w:r>
        <w:rPr>
          <w:rFonts w:ascii="IRNazanin" w:hAnsi="IRNazanin" w:eastAsia="IRNazanin" w:cs="IRNazanin"/>
          <w:lang w:bidi="fa-IR"/>
          <w:color w:val="111111"/>
          <w:sz w:val="28"/>
          <w:szCs w:val="28"/>
          <w:rtl/>
        </w:rPr>
        <w:t xml:space="preserve">چار هزار و نهصد و پنجاه و چار بیت گشته است</w:t>
      </w:r>
    </w:p>
    <w:p>
      <w:pPr>
        <w:pStyle w:val="BookText"/>
      </w:pPr>
      <w:r>
        <w:rPr>
          <w:rFonts w:ascii="IRNazanin" w:hAnsi="IRNazanin" w:eastAsia="IRNazanin" w:cs="IRNazanin"/>
          <w:lang w:bidi="fa-IR"/>
          <w:color w:val="111111"/>
          <w:sz w:val="28"/>
          <w:szCs w:val="28"/>
          <w:rtl/>
        </w:rPr>
        <w:t xml:space="preserve">جمله در وصف امیرمؤمنان بنوشته است</w:t>
      </w:r>
    </w:p>
    <w:p>
      <w:pPr>
        <w:pStyle w:val="BookText"/>
      </w:pPr>
      <w:r>
        <w:rPr>
          <w:rFonts w:ascii="IRNazanin" w:hAnsi="IRNazanin" w:eastAsia="IRNazanin" w:cs="IRNazanin"/>
          <w:lang w:bidi="fa-IR"/>
          <w:color w:val="111111"/>
          <w:sz w:val="28"/>
          <w:szCs w:val="28"/>
          <w:rtl/>
        </w:rPr>
        <w:t xml:space="preserve">نام این ابیات بود، وَهْ، نام زیبای ولا</w:t>
      </w:r>
    </w:p>
    <w:p>
      <w:pPr>
        <w:pStyle w:val="BookText"/>
      </w:pPr>
      <w:r>
        <w:rPr>
          <w:rFonts w:ascii="IRNazanin" w:hAnsi="IRNazanin" w:eastAsia="IRNazanin" w:cs="IRNazanin"/>
          <w:lang w:bidi="fa-IR"/>
          <w:color w:val="111111"/>
          <w:sz w:val="28"/>
          <w:szCs w:val="28"/>
          <w:rtl/>
        </w:rPr>
        <w:t xml:space="preserve">دیوان ولایت آمد، نام والایش بجا</w:t>
      </w:r>
    </w:p>
    <w:p>
      <w:pPr>
        <w:pStyle w:val="BookText"/>
      </w:pPr>
      <w:r>
        <w:rPr>
          <w:rFonts w:ascii="IRNazanin" w:hAnsi="IRNazanin" w:eastAsia="IRNazanin" w:cs="IRNazanin"/>
          <w:lang w:bidi="fa-IR"/>
          <w:color w:val="111111"/>
          <w:sz w:val="28"/>
          <w:szCs w:val="28"/>
          <w:rtl/>
        </w:rPr>
        <w:t xml:space="preserve">روز اتمام روز بیستم از جمادی الثانی</w:t>
      </w:r>
    </w:p>
    <w:p>
      <w:pPr>
        <w:pStyle w:val="BookText"/>
      </w:pPr>
      <w:r>
        <w:rPr>
          <w:rFonts w:ascii="IRNazanin" w:hAnsi="IRNazanin" w:eastAsia="IRNazanin" w:cs="IRNazanin"/>
          <w:lang w:bidi="fa-IR"/>
          <w:color w:val="111111"/>
          <w:sz w:val="28"/>
          <w:szCs w:val="28"/>
          <w:rtl/>
        </w:rPr>
        <w:t xml:space="preserve">سال، هزار و چارصد و سی و چهار باشد هجری</w:t>
      </w:r>
    </w:p>
    <w:p>
      <w:pPr>
        <w:pStyle w:val="BookText"/>
      </w:pPr>
      <w:r>
        <w:rPr>
          <w:rFonts w:ascii="IRNazanin" w:hAnsi="IRNazanin" w:eastAsia="IRNazanin" w:cs="IRNazanin"/>
          <w:lang w:bidi="fa-IR"/>
          <w:color w:val="111111"/>
          <w:sz w:val="28"/>
          <w:szCs w:val="28"/>
          <w:rtl/>
        </w:rPr>
        <w:t xml:space="preserve">روز پایان شد مصادف با دو میلاد گرام</w:t>
      </w:r>
    </w:p>
    <w:p>
      <w:pPr>
        <w:pStyle w:val="BookText"/>
      </w:pPr>
      <w:r>
        <w:rPr>
          <w:rFonts w:ascii="IRNazanin" w:hAnsi="IRNazanin" w:eastAsia="IRNazanin" w:cs="IRNazanin"/>
          <w:lang w:bidi="fa-IR"/>
          <w:color w:val="111111"/>
          <w:sz w:val="28"/>
          <w:szCs w:val="28"/>
          <w:rtl/>
        </w:rPr>
        <w:t xml:space="preserve">میلاد زهرای اطهر میلاد شخص امام</w:t>
      </w:r>
    </w:p>
    <w:p>
      <w:pPr>
        <w:pStyle w:val="BookText"/>
      </w:pPr>
      <w:r>
        <w:rPr>
          <w:rFonts w:ascii="IRNazanin" w:hAnsi="IRNazanin" w:eastAsia="IRNazanin" w:cs="IRNazanin"/>
          <w:lang w:bidi="fa-IR"/>
          <w:color w:val="111111"/>
          <w:sz w:val="28"/>
          <w:szCs w:val="28"/>
          <w:rtl/>
        </w:rPr>
        <w:t xml:space="preserve">باد سلام حق به زهرا و به نسل پاک او</w:t>
      </w:r>
    </w:p>
    <w:p>
      <w:pPr>
        <w:pStyle w:val="BookText"/>
      </w:pPr>
      <w:r>
        <w:rPr>
          <w:rFonts w:ascii="IRNazanin" w:hAnsi="IRNazanin" w:eastAsia="IRNazanin" w:cs="IRNazanin"/>
          <w:lang w:bidi="fa-IR"/>
          <w:color w:val="111111"/>
          <w:sz w:val="28"/>
          <w:szCs w:val="28"/>
          <w:rtl/>
        </w:rPr>
        <w:t xml:space="preserve">هم سلام انبیا و اولیا و هر نکو</w:t>
      </w:r>
    </w:p>
    <w:p>
      <w:pPr>
        <w:pStyle w:val="BookText"/>
      </w:pPr>
      <w:r>
        <w:rPr>
          <w:rFonts w:ascii="IRNazanin" w:hAnsi="IRNazanin" w:eastAsia="IRNazanin" w:cs="IRNazanin"/>
          <w:lang w:bidi="fa-IR"/>
          <w:color w:val="111111"/>
          <w:sz w:val="28"/>
          <w:szCs w:val="28"/>
          <w:rtl/>
        </w:rPr>
        <w:t xml:space="preserve">بس نما عاشق، تو کارت، کار تفسیر کتاب</w:t>
      </w:r>
    </w:p>
    <w:p>
      <w:pPr>
        <w:pStyle w:val="BookText"/>
      </w:pPr>
      <w:r>
        <w:rPr>
          <w:rFonts w:ascii="IRNazanin" w:hAnsi="IRNazanin" w:eastAsia="IRNazanin" w:cs="IRNazanin"/>
          <w:lang w:bidi="fa-IR"/>
          <w:color w:val="111111"/>
          <w:sz w:val="28"/>
          <w:szCs w:val="28"/>
          <w:rtl/>
        </w:rPr>
        <w:t xml:space="preserve">این بود تفسیر قرآن بهر مولی بوتراب</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وَالْحَمْدُ لِلهِ اِلٰهاً وٰاحِداً اَحَداً فَرْداً صَمَداً.</w:t>
      </w:r>
    </w:p>
    <w:p>
      <w:pPr>
        <w:pStyle w:val="BookText"/>
      </w:pPr>
      <w:r>
        <w:rPr>
          <w:rFonts w:ascii="Amiri" w:hAnsi="Amiri" w:eastAsia="Amiri" w:cs="Amiri"/>
          <w:lang w:bidi="ar-SA"/>
          <w:color w:val="111111"/>
          <w:sz w:val="28"/>
          <w:szCs w:val="28"/>
          <w:rtl/>
        </w:rPr>
        <w:t xml:space="preserve">وَصَلَّی اللهُ تَعٰالیٰ عَلیٰ مُحَمَّدٍ وآلِهِ الصّٰادِقینَ دٰائِماً سَرْمَداً.</w:t>
      </w:r>
    </w:p>
    <w:p>
      <w:pPr>
        <w:pStyle w:val="BookText"/>
      </w:pPr>
      <w:r>
        <w:rPr>
          <w:rFonts w:ascii="Amiri" w:hAnsi="Amiri" w:eastAsia="Amiri" w:cs="Amiri"/>
          <w:lang w:bidi="ar-SA"/>
          <w:color w:val="111111"/>
          <w:sz w:val="28"/>
          <w:szCs w:val="28"/>
          <w:rtl/>
        </w:rPr>
        <w:t xml:space="preserve">وَالسَّلٰامُ وَالصَّلٰاةُ اللهِ تَعٰالیٰ عَلیٰ عَلِیٍّ اَمیرِالْمُؤْمِنینَ وعَلَی الْمَنْعُوتِ فِی التَّوْریٰةِ وَالاِنْجیلِ وَالْقُرْآنِ الْمُبینِ، وَعَلیٰ وَصِیِّ رَسُولِ رَبِّ الْعٰالَمینَ، وَسَیِّدِ الْوَصّیینَ، وَوٰالِدِ الاَئِمَّةِ الْمَرْضّیینَ، وَوٰارِثِ عِلْمِ النَّبیّینَ، وَمُسْتَوْدَعِ عِلْمِ الاَوَّلینَ وَالاخِرینَ، وَعِصْمَةِ الصّٰالِحینَ، وَطٰهٰ وَیٰس، وَحَبْلِ اللهِ الْمَتینِِ، وَعَیْنِ اللهِ النّٰاظِرینَ، وَقٰائِدِ الْغُّرِ الْمُحَجَّلینَ، وَخٰاصَّةِ نَفْسِ الْمُنْتَجَبینَ، وَصٰابِرِ الْمُمْتَحَنینَ، وقُدْوَةِ الصِّدّیقینَ، وَیَعْسُوبِ الدّینِ، وَغِیاثِ الْمَکْرُوبینَ، وَاِمٰامِ الْمُتَّقینَ، وَزَیْنِ الْمُوَحِّدینَ، وَمُظْهِرِ الْبَرٰاهینَ ابداً.</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21" w:name="pg4582_32384"/>
    <w:bookmarkEnd w:id="121"/>
    <w:p>
      <w:pPr>
        <w:pStyle w:val="Heading2"/>
      </w:pPr>
      <w:bookmarkStart w:id="477" w:name="_Toc127"/>
      <w:r>
        <w:t>اسناد دیوان ولایت</w:t>
      </w:r>
      <w:bookmarkEnd w:id="477"/>
    </w:p>
    <w:p>
      <w:pPr>
        <w:pStyle w:val="Heading3"/>
      </w:pPr>
      <w:bookmarkStart w:id="478" w:name="_Toc128"/>
      <w:r>
        <w:t>اشاره</w:t>
      </w:r>
      <w:bookmarkEnd w:id="478"/>
    </w:p>
    <w:p>
      <w:pPr>
        <w:pStyle w:val="BookText"/>
      </w:pPr>
      <w:r>
        <w:rPr>
          <w:rFonts w:ascii="IRNazanin" w:hAnsi="IRNazanin" w:eastAsia="IRNazanin" w:cs="IRNazanin"/>
          <w:lang w:bidi="fa-IR"/>
          <w:color w:val="111111"/>
          <w:sz w:val="28"/>
          <w:szCs w:val="28"/>
          <w:rtl/>
        </w:rPr>
        <w:t xml:space="preserve">بسم الله الرّحمن الرّحیم</w:t>
      </w:r>
    </w:p>
    <w:p>
      <w:pPr>
        <w:pStyle w:val="Heading3"/>
      </w:pPr>
      <w:bookmarkStart w:id="479" w:name="_Toc129"/>
      <w:r>
        <w:t>تذکر در مورد اسناد</w:t>
      </w:r>
      <w:bookmarkEnd w:id="479"/>
    </w:p>
    <w:p>
      <w:pPr>
        <w:pStyle w:val="Heading4"/>
      </w:pPr>
      <w:bookmarkStart w:id="480" w:name="_Toc130"/>
      <w:r>
        <w:t>اشاره</w:t>
      </w:r>
      <w:bookmarkEnd w:id="480"/>
    </w:p>
    <w:p>
      <w:pPr>
        <w:pStyle w:val="BookText"/>
      </w:pPr>
      <w:r>
        <w:rPr>
          <w:rFonts w:ascii="IRNazanin" w:hAnsi="IRNazanin" w:eastAsia="IRNazanin" w:cs="IRNazanin"/>
          <w:lang w:bidi="fa-IR"/>
          <w:color w:val="111111"/>
          <w:sz w:val="28"/>
          <w:szCs w:val="28"/>
          <w:rtl/>
        </w:rPr>
        <w:t xml:space="preserve">نوشتاری که پیش رو داریم مربوط به اسناد دیوان ولایت می‌باشد.در صفحه‌های آینده بعد از نام مبارک سوره‌های قرآنی، شماره آیه‌ئی یا آیه‌هائی به چشم می‌خورد و بعد از آن‌ها یک صاد (ص) و عددی بعد از صاد را نشان می‌دهد و در زیر آن، شماره اسم کتاب‌هائی با خصوصیاتشان وجود دارد.مراد از آن صاد صفحه می‌باشد و آن عدد، عدد صفحه‌ی در قسم شعر است و بقیه نام کتاب‌ها و اسناد همان ابیات می‌باشند. به عنوان مثال: در صفحه 487 این کتاب نام سوره بقره آمده است در ذیل آن بعد از آیه‌ی 1 و 2 و ص، عدد 24 دیده می‌شود؛ این 24، عدد سرصفحه‌ی 24 در اوائل کتاب و قسمت شعر است؛ می‌رساند، اسناد ابیات صفحه 24 مدارک صفحه 487 می‌باشند.</w:t>
      </w:r>
    </w:p>
    <w:p>
      <w:pPr>
        <w:pStyle w:val="BookText"/>
      </w:pPr>
      <w:r>
        <w:rPr>
          <w:rFonts w:ascii="IRNazanin" w:hAnsi="IRNazanin" w:eastAsia="IRNazanin" w:cs="IRNazanin"/>
          <w:lang w:bidi="fa-IR"/>
          <w:color w:val="111111"/>
          <w:sz w:val="28"/>
          <w:szCs w:val="28"/>
          <w:rtl/>
        </w:rPr>
        <w:t xml:space="preserve">دیگر آن که تعداد زیادی از تفاسیر و کتاب‌های معتبر از شیعیان و اهل‌سنت که مورداستفاده قرار گرفته‌اند؛ با اسم، جلد، صفحه و بعضی از خصوصیات دیگر ترسیم شده‌اند.</w:t>
      </w:r>
    </w:p>
    <w:p>
      <w:pPr>
        <w:pStyle w:val="BookText"/>
      </w:pPr>
      <w:r>
        <w:rPr>
          <w:rFonts w:ascii="IRNazanin" w:hAnsi="IRNazanin" w:eastAsia="IRNazanin" w:cs="IRNazanin"/>
          <w:lang w:bidi="fa-IR"/>
          <w:color w:val="111111"/>
          <w:sz w:val="28"/>
          <w:szCs w:val="28"/>
          <w:rtl/>
        </w:rPr>
        <w:t xml:space="preserve">این مدارک ارائه دهنده احادیث فراوانی از حضرات معصومان: پیامبر گرامی اسلام و ائمه‌ی هُدی سلام الله تعالی و صلواته علیهم اجمعین، پیراموان سور و آیات کثیری در بیان ولایت و حضرت امیرمؤمنان علی علیه السّلام می‌باشند.در کتابنامه نیز مدارک نامبرده با اسم و رسم و خصوصیات معرفی شده‌اند. در نهایت بیش از 460 جلد تفسیر و کتاب مورد استفاده قرار گرفته است.</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22" w:name="pg4582_32385"/>
    <w:bookmarkEnd w:id="122"/>
    <w:p>
      <w:pPr>
        <w:pStyle w:val="Heading4"/>
      </w:pPr>
      <w:bookmarkStart w:id="481" w:name="_Toc131"/>
      <w:r>
        <w:t>1-سوره مبارکه‌ی فاتحهْ الکتاب</w:t>
      </w:r>
      <w:bookmarkEnd w:id="481"/>
    </w:p>
    <w:p>
      <w:pPr>
        <w:pStyle w:val="Heading5"/>
      </w:pPr>
      <w:bookmarkStart w:id="482" w:name="_Toc132"/>
      <w:r>
        <w:t>آیات 6 - 5 - 4 - 3 - 2 - 1 - ص 22</w:t>
      </w:r>
      <w:bookmarkEnd w:id="482"/>
    </w:p>
    <w:p>
      <w:pPr>
        <w:pStyle w:val="BookText"/>
      </w:pPr>
      <w:r>
        <w:rPr>
          <w:rFonts w:ascii="IRNazanin" w:hAnsi="IRNazanin" w:eastAsia="IRNazanin" w:cs="IRNazanin"/>
          <w:lang w:bidi="fa-IR"/>
          <w:color w:val="111111"/>
          <w:sz w:val="28"/>
          <w:szCs w:val="28"/>
          <w:rtl/>
        </w:rPr>
        <w:t xml:space="preserve">آیات 6 - 5 - 4 - 3 - 2 - 1 - ص 22</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1- تفسیر المیزان: ج 1، ص 41.</w:t>
      </w:r>
    </w:p>
    <w:p>
      <w:pPr>
        <w:pStyle w:val="BookText"/>
      </w:pPr>
      <w:r>
        <w:rPr>
          <w:rFonts w:ascii="IRNazanin" w:hAnsi="IRNazanin" w:eastAsia="IRNazanin" w:cs="IRNazanin"/>
          <w:lang w:bidi="fa-IR"/>
          <w:color w:val="111111"/>
          <w:sz w:val="28"/>
          <w:szCs w:val="28"/>
          <w:rtl/>
        </w:rPr>
        <w:t xml:space="preserve">2- تفسیر القرآن الکریم، صدرالمتألهین: ج 1، ص 100.</w:t>
      </w:r>
    </w:p>
    <w:p>
      <w:pPr>
        <w:pStyle w:val="BookText"/>
      </w:pPr>
      <w:r>
        <w:rPr>
          <w:rFonts w:ascii="IRNazanin" w:hAnsi="IRNazanin" w:eastAsia="IRNazanin" w:cs="IRNazanin"/>
          <w:lang w:bidi="fa-IR"/>
          <w:color w:val="111111"/>
          <w:sz w:val="28"/>
          <w:szCs w:val="28"/>
          <w:rtl/>
        </w:rPr>
        <w:t xml:space="preserve">3- تفسیر مجمع البیان: ج 1، ص 28.</w:t>
      </w:r>
    </w:p>
    <w:p>
      <w:pPr>
        <w:pStyle w:val="BookText"/>
      </w:pPr>
      <w:r>
        <w:rPr>
          <w:rFonts w:ascii="IRNazanin" w:hAnsi="IRNazanin" w:eastAsia="IRNazanin" w:cs="IRNazanin"/>
          <w:lang w:bidi="fa-IR"/>
          <w:color w:val="111111"/>
          <w:sz w:val="28"/>
          <w:szCs w:val="28"/>
          <w:rtl/>
        </w:rPr>
        <w:t xml:space="preserve">4- تفسیر کنزالدّقائق: ج 1، ص 69 و... .</w:t>
      </w:r>
    </w:p>
    <w:p>
      <w:pPr>
        <w:pStyle w:val="BookText"/>
      </w:pPr>
      <w:r>
        <w:rPr>
          <w:rFonts w:ascii="IRNazanin" w:hAnsi="IRNazanin" w:eastAsia="IRNazanin" w:cs="IRNazanin"/>
          <w:lang w:bidi="fa-IR"/>
          <w:color w:val="111111"/>
          <w:sz w:val="28"/>
          <w:szCs w:val="28"/>
          <w:rtl/>
        </w:rPr>
        <w:t xml:space="preserve">5- تفسیر الصّافی: ج 1، ص 54.</w:t>
      </w:r>
    </w:p>
    <w:p>
      <w:pPr>
        <w:pStyle w:val="BookText"/>
      </w:pPr>
      <w:r>
        <w:rPr>
          <w:rFonts w:ascii="IRNazanin" w:hAnsi="IRNazanin" w:eastAsia="IRNazanin" w:cs="IRNazanin"/>
          <w:lang w:bidi="fa-IR"/>
          <w:color w:val="111111"/>
          <w:sz w:val="28"/>
          <w:szCs w:val="28"/>
          <w:rtl/>
        </w:rPr>
        <w:t xml:space="preserve">6- تفسیر العیاشی: ج 1، ص 24.</w:t>
      </w:r>
    </w:p>
    <w:p>
      <w:pPr>
        <w:pStyle w:val="BookText"/>
      </w:pPr>
      <w:r>
        <w:rPr>
          <w:rFonts w:ascii="IRNazanin" w:hAnsi="IRNazanin" w:eastAsia="IRNazanin" w:cs="IRNazanin"/>
          <w:lang w:bidi="fa-IR"/>
          <w:color w:val="111111"/>
          <w:sz w:val="28"/>
          <w:szCs w:val="28"/>
          <w:rtl/>
        </w:rPr>
        <w:t xml:space="preserve">7- تفسیر التّبیان: ج 1، ص 41.</w:t>
      </w:r>
    </w:p>
    <w:p>
      <w:pPr>
        <w:pStyle w:val="BookText"/>
      </w:pPr>
      <w:r>
        <w:rPr>
          <w:rFonts w:ascii="IRNazanin" w:hAnsi="IRNazanin" w:eastAsia="IRNazanin" w:cs="IRNazanin"/>
          <w:lang w:bidi="fa-IR"/>
          <w:color w:val="111111"/>
          <w:sz w:val="28"/>
          <w:szCs w:val="28"/>
          <w:rtl/>
        </w:rPr>
        <w:t xml:space="preserve">8- تفسیر القمی: ج 1، ص 28 و... .</w:t>
      </w:r>
    </w:p>
    <w:p>
      <w:pPr>
        <w:pStyle w:val="BookText"/>
      </w:pPr>
      <w:r>
        <w:rPr>
          <w:rFonts w:ascii="IRNazanin" w:hAnsi="IRNazanin" w:eastAsia="IRNazanin" w:cs="IRNazanin"/>
          <w:lang w:bidi="fa-IR"/>
          <w:color w:val="111111"/>
          <w:sz w:val="28"/>
          <w:szCs w:val="28"/>
          <w:rtl/>
        </w:rPr>
        <w:t xml:space="preserve">9- تفسیر نورالثّقلین: ج 1، ص 21 و... .</w:t>
      </w:r>
    </w:p>
    <w:p>
      <w:pPr>
        <w:pStyle w:val="BookText"/>
      </w:pPr>
      <w:r>
        <w:rPr>
          <w:rFonts w:ascii="IRNazanin" w:hAnsi="IRNazanin" w:eastAsia="IRNazanin" w:cs="IRNazanin"/>
          <w:lang w:bidi="fa-IR"/>
          <w:color w:val="111111"/>
          <w:sz w:val="28"/>
          <w:szCs w:val="28"/>
          <w:rtl/>
        </w:rPr>
        <w:t xml:space="preserve">10- تفسیر برهان: ج 1، ص 46 و... .</w:t>
      </w:r>
    </w:p>
    <w:p>
      <w:pPr>
        <w:pStyle w:val="BookText"/>
      </w:pPr>
      <w:r>
        <w:rPr>
          <w:rFonts w:ascii="IRNazanin" w:hAnsi="IRNazanin" w:eastAsia="IRNazanin" w:cs="IRNazanin"/>
          <w:lang w:bidi="fa-IR"/>
          <w:color w:val="111111"/>
          <w:sz w:val="28"/>
          <w:szCs w:val="28"/>
          <w:rtl/>
        </w:rPr>
        <w:t xml:space="preserve">11- تفسیر فرات الکوفی: ص 2.</w:t>
      </w:r>
    </w:p>
    <w:p>
      <w:pPr>
        <w:pStyle w:val="BookText"/>
      </w:pPr>
      <w:r>
        <w:rPr>
          <w:rFonts w:ascii="IRNazanin" w:hAnsi="IRNazanin" w:eastAsia="IRNazanin" w:cs="IRNazanin"/>
          <w:lang w:bidi="fa-IR"/>
          <w:color w:val="111111"/>
          <w:sz w:val="28"/>
          <w:szCs w:val="28"/>
          <w:rtl/>
        </w:rPr>
        <w:t xml:space="preserve">12- تفسیر منهج الصّادقین: ج 1، ص 116.</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23" w:name="pg4582_32386"/>
    <w:bookmarkEnd w:id="123"/>
    <w:p>
      <w:pPr>
        <w:pStyle w:val="BookText"/>
      </w:pPr>
      <w:r>
        <w:rPr>
          <w:rFonts w:ascii="IRNazanin" w:hAnsi="IRNazanin" w:eastAsia="IRNazanin" w:cs="IRNazanin"/>
          <w:lang w:bidi="fa-IR"/>
          <w:color w:val="111111"/>
          <w:sz w:val="28"/>
          <w:szCs w:val="28"/>
          <w:rtl/>
        </w:rPr>
        <w:t xml:space="preserve">13- تفسیر شیخ ابوالفتوح رازی: ج 1، ص 52.</w:t>
      </w:r>
    </w:p>
    <w:p>
      <w:pPr>
        <w:pStyle w:val="BookText"/>
      </w:pPr>
      <w:r>
        <w:rPr>
          <w:rFonts w:ascii="IRNazanin" w:hAnsi="IRNazanin" w:eastAsia="IRNazanin" w:cs="IRNazanin"/>
          <w:lang w:bidi="fa-IR"/>
          <w:color w:val="111111"/>
          <w:sz w:val="28"/>
          <w:szCs w:val="28"/>
          <w:rtl/>
        </w:rPr>
        <w:t xml:space="preserve">14- تفسیر جامع: ج 1، ص 99.</w:t>
      </w:r>
    </w:p>
    <w:p>
      <w:pPr>
        <w:pStyle w:val="BookText"/>
      </w:pPr>
      <w:r>
        <w:rPr>
          <w:rFonts w:ascii="IRNazanin" w:hAnsi="IRNazanin" w:eastAsia="IRNazanin" w:cs="IRNazanin"/>
          <w:lang w:bidi="fa-IR"/>
          <w:color w:val="111111"/>
          <w:sz w:val="28"/>
          <w:szCs w:val="28"/>
          <w:rtl/>
        </w:rPr>
        <w:t xml:space="preserve">15- تفسیر فاتحهْ الکتاب: ص 141.</w:t>
      </w:r>
    </w:p>
    <w:p>
      <w:pPr>
        <w:pStyle w:val="BookText"/>
      </w:pPr>
      <w:r>
        <w:rPr>
          <w:rFonts w:ascii="IRNazanin" w:hAnsi="IRNazanin" w:eastAsia="IRNazanin" w:cs="IRNazanin"/>
          <w:lang w:bidi="fa-IR"/>
          <w:color w:val="111111"/>
          <w:sz w:val="28"/>
          <w:szCs w:val="28"/>
          <w:rtl/>
        </w:rPr>
        <w:t xml:space="preserve">16- اعراب سوره الفاتحهْ: ص25.</w:t>
      </w:r>
    </w:p>
    <w:p>
      <w:pPr>
        <w:pStyle w:val="BookText"/>
      </w:pPr>
      <w:r>
        <w:rPr>
          <w:rFonts w:ascii="IRNazanin" w:hAnsi="IRNazanin" w:eastAsia="IRNazanin" w:cs="IRNazanin"/>
          <w:lang w:bidi="fa-IR"/>
          <w:color w:val="111111"/>
          <w:sz w:val="28"/>
          <w:szCs w:val="28"/>
          <w:rtl/>
        </w:rPr>
        <w:t xml:space="preserve">17- تفسیر القرآن العظیم، ابن کثیر: ج 1، ص 27 و... .</w:t>
      </w:r>
    </w:p>
    <w:p>
      <w:pPr>
        <w:pStyle w:val="BookText"/>
      </w:pPr>
      <w:r>
        <w:rPr>
          <w:rFonts w:ascii="IRNazanin" w:hAnsi="IRNazanin" w:eastAsia="IRNazanin" w:cs="IRNazanin"/>
          <w:lang w:bidi="fa-IR"/>
          <w:color w:val="111111"/>
          <w:sz w:val="28"/>
          <w:szCs w:val="28"/>
          <w:rtl/>
        </w:rPr>
        <w:t xml:space="preserve">18- شواهد التّنزیل: ج 2، ص 74 و... .</w:t>
      </w:r>
    </w:p>
    <w:p>
      <w:pPr>
        <w:pStyle w:val="BookText"/>
      </w:pPr>
      <w:r>
        <w:rPr>
          <w:rFonts w:ascii="IRNazanin" w:hAnsi="IRNazanin" w:eastAsia="IRNazanin" w:cs="IRNazanin"/>
          <w:lang w:bidi="fa-IR"/>
          <w:color w:val="111111"/>
          <w:sz w:val="28"/>
          <w:szCs w:val="28"/>
          <w:rtl/>
        </w:rPr>
        <w:t xml:space="preserve">19- خصائص الوحی المبین: ص104.</w:t>
      </w:r>
    </w:p>
    <w:p>
      <w:pPr>
        <w:pStyle w:val="BookText"/>
      </w:pPr>
      <w:r>
        <w:rPr>
          <w:rFonts w:ascii="Amiri" w:hAnsi="Amiri" w:eastAsia="Amiri" w:cs="Amiri"/>
          <w:lang w:bidi="ar-SA"/>
          <w:color w:val="111111"/>
          <w:sz w:val="28"/>
          <w:szCs w:val="28"/>
          <w:rtl/>
        </w:rPr>
        <w:t xml:space="preserve">20- علیّ فی الکتاب والسّنهْ: ج 1، ص 35 و...</w:t>
      </w:r>
    </w:p>
    <w:p>
      <w:pPr>
        <w:pStyle w:val="BookText"/>
      </w:pPr>
      <w:r>
        <w:rPr>
          <w:rFonts w:ascii="IRNazanin" w:hAnsi="IRNazanin" w:eastAsia="IRNazanin" w:cs="IRNazanin"/>
          <w:lang w:bidi="fa-IR"/>
          <w:color w:val="111111"/>
          <w:sz w:val="28"/>
          <w:szCs w:val="28"/>
          <w:rtl/>
        </w:rPr>
        <w:t xml:space="preserve">21- معانی الاخبار: ص 32، ح 3 2 1 و... .</w:t>
      </w:r>
    </w:p>
    <w:p>
      <w:pPr>
        <w:pStyle w:val="BookText"/>
      </w:pPr>
      <w:r>
        <w:rPr>
          <w:rFonts w:ascii="IRNazanin" w:hAnsi="IRNazanin" w:eastAsia="IRNazanin" w:cs="IRNazanin"/>
          <w:lang w:bidi="fa-IR"/>
          <w:color w:val="111111"/>
          <w:sz w:val="28"/>
          <w:szCs w:val="28"/>
          <w:rtl/>
        </w:rPr>
        <w:t xml:space="preserve">22- احقاق الحق: ج 3، ص 534 و... .</w:t>
      </w:r>
    </w:p>
    <w:p>
      <w:pPr>
        <w:pStyle w:val="BookText"/>
      </w:pPr>
      <w:r>
        <w:rPr>
          <w:rFonts w:ascii="IRNazanin" w:hAnsi="IRNazanin" w:eastAsia="IRNazanin" w:cs="IRNazanin"/>
          <w:lang w:bidi="fa-IR"/>
          <w:color w:val="111111"/>
          <w:sz w:val="28"/>
          <w:szCs w:val="28"/>
          <w:rtl/>
        </w:rPr>
        <w:t xml:space="preserve">23- اثبات الهداهْ: ج 3، ص 14</w:t>
      </w:r>
    </w:p>
    <w:p>
      <w:pPr>
        <w:pStyle w:val="BookText"/>
      </w:pPr>
      <w:r>
        <w:rPr>
          <w:rFonts w:ascii="Amiri" w:hAnsi="Amiri" w:eastAsia="Amiri" w:cs="Amiri"/>
          <w:lang w:bidi="ar-SA"/>
          <w:color w:val="111111"/>
          <w:sz w:val="28"/>
          <w:szCs w:val="28"/>
          <w:rtl/>
        </w:rPr>
        <w:t xml:space="preserve">24- ینابیع المودّهْ: ص114، باب 37.</w:t>
      </w:r>
    </w:p>
    <w:p>
      <w:pPr>
        <w:pStyle w:val="Heading5"/>
      </w:pPr>
      <w:bookmarkStart w:id="483" w:name="_Toc133"/>
      <w:r>
        <w:t>آیه 7 - ص 23</w:t>
      </w:r>
      <w:bookmarkEnd w:id="483"/>
    </w:p>
    <w:p>
      <w:pPr>
        <w:pStyle w:val="BookText"/>
      </w:pPr>
      <w:r>
        <w:rPr>
          <w:rFonts w:ascii="IRNazanin" w:hAnsi="IRNazanin" w:eastAsia="IRNazanin" w:cs="IRNazanin"/>
          <w:lang w:bidi="fa-IR"/>
          <w:color w:val="111111"/>
          <w:sz w:val="28"/>
          <w:szCs w:val="28"/>
          <w:rtl/>
        </w:rPr>
        <w:t xml:space="preserve">1- معانی الاخبار: ص 36، ح 8.</w:t>
      </w:r>
    </w:p>
    <w:p>
      <w:pPr>
        <w:pStyle w:val="BookText"/>
      </w:pPr>
      <w:r>
        <w:rPr>
          <w:rFonts w:ascii="IRNazanin" w:hAnsi="IRNazanin" w:eastAsia="IRNazanin" w:cs="IRNazanin"/>
          <w:lang w:bidi="fa-IR"/>
          <w:color w:val="111111"/>
          <w:sz w:val="28"/>
          <w:szCs w:val="28"/>
          <w:rtl/>
        </w:rPr>
        <w:t xml:space="preserve">2- تفسیر برهان: ج 1، ص 47.</w:t>
      </w:r>
    </w:p>
    <w:p>
      <w:pPr>
        <w:pStyle w:val="BookText"/>
      </w:pPr>
      <w:r>
        <w:rPr>
          <w:rFonts w:ascii="IRNazanin" w:hAnsi="IRNazanin" w:eastAsia="IRNazanin" w:cs="IRNazanin"/>
          <w:lang w:bidi="fa-IR"/>
          <w:color w:val="111111"/>
          <w:sz w:val="28"/>
          <w:szCs w:val="28"/>
          <w:rtl/>
        </w:rPr>
        <w:t xml:space="preserve">3- تفسیر مجمع البیان: ج 1، ص 30.</w:t>
      </w:r>
    </w:p>
    <w:p>
      <w:pPr>
        <w:pStyle w:val="BookText"/>
      </w:pPr>
      <w:r>
        <w:rPr>
          <w:rFonts w:ascii="IRNazanin" w:hAnsi="IRNazanin" w:eastAsia="IRNazanin" w:cs="IRNazanin"/>
          <w:lang w:bidi="fa-IR"/>
          <w:color w:val="111111"/>
          <w:sz w:val="28"/>
          <w:szCs w:val="28"/>
          <w:rtl/>
        </w:rPr>
        <w:t xml:space="preserve">4- تفسیر الصّافی: ج 1، ص 55 و... .</w:t>
      </w:r>
    </w:p>
    <w:p>
      <w:pPr>
        <w:pStyle w:val="BookText"/>
      </w:pPr>
      <w:r>
        <w:rPr>
          <w:rFonts w:ascii="IRNazanin" w:hAnsi="IRNazanin" w:eastAsia="IRNazanin" w:cs="IRNazanin"/>
          <w:lang w:bidi="fa-IR"/>
          <w:color w:val="111111"/>
          <w:sz w:val="28"/>
          <w:szCs w:val="28"/>
          <w:rtl/>
        </w:rPr>
        <w:t xml:space="preserve">5- تفسیر القمی: ج 1، ص 31.</w:t>
      </w:r>
    </w:p>
    <w:p>
      <w:pPr>
        <w:pStyle w:val="BookText"/>
      </w:pPr>
      <w:r>
        <w:rPr>
          <w:rFonts w:ascii="IRNazanin" w:hAnsi="IRNazanin" w:eastAsia="IRNazanin" w:cs="IRNazanin"/>
          <w:lang w:bidi="fa-IR"/>
          <w:color w:val="111111"/>
          <w:sz w:val="28"/>
          <w:szCs w:val="28"/>
          <w:rtl/>
        </w:rPr>
        <w:t xml:space="preserve">6- تفسیر فرات الکوفی: ص2.</w:t>
      </w:r>
    </w:p>
    <w:p>
      <w:pPr>
        <w:pStyle w:val="BookText"/>
      </w:pPr>
      <w:r>
        <w:rPr>
          <w:rFonts w:ascii="IRNazanin" w:hAnsi="IRNazanin" w:eastAsia="IRNazanin" w:cs="IRNazanin"/>
          <w:lang w:bidi="fa-IR"/>
          <w:color w:val="111111"/>
          <w:sz w:val="28"/>
          <w:szCs w:val="28"/>
          <w:rtl/>
        </w:rPr>
        <w:t xml:space="preserve">7- تفسیر نورالثّقلین: ج 1، ص 24 و... .</w:t>
      </w:r>
    </w:p>
    <w:p>
      <w:pPr>
        <w:pStyle w:val="BookText"/>
      </w:pPr>
      <w:r>
        <w:rPr>
          <w:rFonts w:ascii="IRNazanin" w:hAnsi="IRNazanin" w:eastAsia="IRNazanin" w:cs="IRNazanin"/>
          <w:lang w:bidi="fa-IR"/>
          <w:color w:val="111111"/>
          <w:sz w:val="28"/>
          <w:szCs w:val="28"/>
          <w:rtl/>
        </w:rPr>
        <w:t xml:space="preserve">8- تفسیر آلاء الرّحمن: ج 1، ص 63.</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24" w:name="pg4582_32387"/>
    <w:bookmarkEnd w:id="124"/>
    <w:p>
      <w:pPr>
        <w:pStyle w:val="BookText"/>
      </w:pPr>
      <w:r>
        <w:rPr>
          <w:rFonts w:ascii="IRNazanin" w:hAnsi="IRNazanin" w:eastAsia="IRNazanin" w:cs="IRNazanin"/>
          <w:lang w:bidi="fa-IR"/>
          <w:color w:val="111111"/>
          <w:sz w:val="28"/>
          <w:szCs w:val="28"/>
          <w:rtl/>
        </w:rPr>
        <w:t xml:space="preserve">9- الاحتجاج: ج 2، ص 233.</w:t>
      </w:r>
    </w:p>
    <w:p>
      <w:pPr>
        <w:pStyle w:val="BookText"/>
      </w:pPr>
      <w:r>
        <w:rPr>
          <w:rFonts w:ascii="IRNazanin" w:hAnsi="IRNazanin" w:eastAsia="IRNazanin" w:cs="IRNazanin"/>
          <w:lang w:bidi="fa-IR"/>
          <w:color w:val="111111"/>
          <w:sz w:val="28"/>
          <w:szCs w:val="28"/>
          <w:rtl/>
        </w:rPr>
        <w:t xml:space="preserve">10- الاستبصار: ج 1، ص 319، ح 1188.</w:t>
      </w:r>
    </w:p>
    <w:p>
      <w:pPr>
        <w:pStyle w:val="BookText"/>
      </w:pPr>
      <w:r>
        <w:rPr>
          <w:rFonts w:ascii="IRNazanin" w:hAnsi="IRNazanin" w:eastAsia="IRNazanin" w:cs="IRNazanin"/>
          <w:lang w:bidi="fa-IR"/>
          <w:color w:val="111111"/>
          <w:sz w:val="28"/>
          <w:szCs w:val="28"/>
          <w:rtl/>
        </w:rPr>
        <w:t xml:space="preserve">11- تهذیب الاحکام: ج 2، ص297، ح 1196.</w:t>
      </w:r>
    </w:p>
    <w:p>
      <w:pPr>
        <w:pStyle w:val="Heading4"/>
      </w:pPr>
      <w:bookmarkStart w:id="484" w:name="_Toc134"/>
      <w:r>
        <w:t>2-سوره مبارکه‌ی بقره</w:t>
      </w:r>
      <w:bookmarkEnd w:id="484"/>
    </w:p>
    <w:p>
      <w:pPr>
        <w:pStyle w:val="Heading5"/>
      </w:pPr>
      <w:bookmarkStart w:id="485" w:name="_Toc135"/>
      <w:r>
        <w:t>آیات 1 - 2 - ص 24</w:t>
      </w:r>
      <w:bookmarkEnd w:id="485"/>
    </w:p>
    <w:p>
      <w:pPr>
        <w:pStyle w:val="BookText"/>
      </w:pPr>
      <w:r>
        <w:rPr>
          <w:rFonts w:ascii="IRNazanin" w:hAnsi="IRNazanin" w:eastAsia="IRNazanin" w:cs="IRNazanin"/>
          <w:lang w:bidi="fa-IR"/>
          <w:color w:val="111111"/>
          <w:sz w:val="28"/>
          <w:szCs w:val="28"/>
          <w:rtl/>
        </w:rPr>
        <w:t xml:space="preserve">1- تفسیر نورالثّقلین: ج 1، ص 31.</w:t>
      </w:r>
    </w:p>
    <w:p>
      <w:pPr>
        <w:pStyle w:val="BookText"/>
      </w:pPr>
      <w:r>
        <w:rPr>
          <w:rFonts w:ascii="IRNazanin" w:hAnsi="IRNazanin" w:eastAsia="IRNazanin" w:cs="IRNazanin"/>
          <w:lang w:bidi="fa-IR"/>
          <w:color w:val="111111"/>
          <w:sz w:val="28"/>
          <w:szCs w:val="28"/>
          <w:rtl/>
        </w:rPr>
        <w:t xml:space="preserve">2- تفسیر القمی: ج 1، ص 30.</w:t>
      </w:r>
    </w:p>
    <w:p>
      <w:pPr>
        <w:pStyle w:val="BookText"/>
      </w:pPr>
      <w:r>
        <w:rPr>
          <w:rFonts w:ascii="IRNazanin" w:hAnsi="IRNazanin" w:eastAsia="IRNazanin" w:cs="IRNazanin"/>
          <w:lang w:bidi="fa-IR"/>
          <w:color w:val="111111"/>
          <w:sz w:val="28"/>
          <w:szCs w:val="28"/>
          <w:rtl/>
        </w:rPr>
        <w:t xml:space="preserve">3- تفسیر العیاشی: ج 1، ص 26.</w:t>
      </w:r>
    </w:p>
    <w:p>
      <w:pPr>
        <w:pStyle w:val="BookText"/>
      </w:pPr>
      <w:r>
        <w:rPr>
          <w:rFonts w:ascii="IRNazanin" w:hAnsi="IRNazanin" w:eastAsia="IRNazanin" w:cs="IRNazanin"/>
          <w:lang w:bidi="fa-IR"/>
          <w:color w:val="111111"/>
          <w:sz w:val="28"/>
          <w:szCs w:val="28"/>
          <w:rtl/>
        </w:rPr>
        <w:t xml:space="preserve">4- تفسیر الصّافی: ج 1، ص 58.</w:t>
      </w:r>
    </w:p>
    <w:p>
      <w:pPr>
        <w:pStyle w:val="BookText"/>
      </w:pPr>
      <w:r>
        <w:rPr>
          <w:rFonts w:ascii="IRNazanin" w:hAnsi="IRNazanin" w:eastAsia="IRNazanin" w:cs="IRNazanin"/>
          <w:lang w:bidi="fa-IR"/>
          <w:color w:val="111111"/>
          <w:sz w:val="28"/>
          <w:szCs w:val="28"/>
          <w:rtl/>
        </w:rPr>
        <w:t xml:space="preserve">5- تفسیر برهان: ج 1، ص 53.</w:t>
      </w:r>
    </w:p>
    <w:p>
      <w:pPr>
        <w:pStyle w:val="BookText"/>
      </w:pPr>
      <w:r>
        <w:rPr>
          <w:rFonts w:ascii="IRNazanin" w:hAnsi="IRNazanin" w:eastAsia="IRNazanin" w:cs="IRNazanin"/>
          <w:lang w:bidi="fa-IR"/>
          <w:color w:val="111111"/>
          <w:sz w:val="28"/>
          <w:szCs w:val="28"/>
          <w:rtl/>
        </w:rPr>
        <w:t xml:space="preserve">6- شواهد التّنزیل: ج 1، ص 86.</w:t>
      </w:r>
    </w:p>
    <w:p>
      <w:pPr>
        <w:pStyle w:val="BookText"/>
      </w:pPr>
      <w:r>
        <w:rPr>
          <w:rFonts w:ascii="Amiri" w:hAnsi="Amiri" w:eastAsia="Amiri" w:cs="Amiri"/>
          <w:lang w:bidi="ar-SA"/>
          <w:color w:val="111111"/>
          <w:sz w:val="28"/>
          <w:szCs w:val="28"/>
          <w:rtl/>
        </w:rPr>
        <w:t xml:space="preserve">7- علیّ فی الکتاب و السّنهْ: ج 1،ص39 و... .</w:t>
      </w:r>
    </w:p>
    <w:p>
      <w:pPr>
        <w:pStyle w:val="BookText"/>
      </w:pPr>
      <w:r>
        <w:rPr>
          <w:rFonts w:ascii="Amiri" w:hAnsi="Amiri" w:eastAsia="Amiri" w:cs="Amiri"/>
          <w:lang w:bidi="ar-SA"/>
          <w:color w:val="111111"/>
          <w:sz w:val="28"/>
          <w:szCs w:val="28"/>
          <w:rtl/>
        </w:rPr>
        <w:t xml:space="preserve">8- کمال الدّین و تمام النّعمهْ: ص 340، ح 20.</w:t>
      </w:r>
    </w:p>
    <w:p>
      <w:pPr>
        <w:pStyle w:val="Heading5"/>
      </w:pPr>
      <w:bookmarkStart w:id="486" w:name="_Toc136"/>
      <w:r>
        <w:t>آیه3- ص 24</w:t>
      </w:r>
      <w:bookmarkEnd w:id="486"/>
    </w:p>
    <w:p>
      <w:pPr>
        <w:pStyle w:val="BookText"/>
      </w:pPr>
      <w:r>
        <w:rPr>
          <w:rFonts w:ascii="IRNazanin" w:hAnsi="IRNazanin" w:eastAsia="IRNazanin" w:cs="IRNazanin"/>
          <w:lang w:bidi="fa-IR"/>
          <w:color w:val="111111"/>
          <w:sz w:val="28"/>
          <w:szCs w:val="28"/>
          <w:rtl/>
        </w:rPr>
        <w:t xml:space="preserve">1- تفسیر المیزان: ج 1، ص 46.</w:t>
      </w:r>
    </w:p>
    <w:p>
      <w:pPr>
        <w:pStyle w:val="BookText"/>
      </w:pPr>
      <w:r>
        <w:rPr>
          <w:rFonts w:ascii="IRNazanin" w:hAnsi="IRNazanin" w:eastAsia="IRNazanin" w:cs="IRNazanin"/>
          <w:lang w:bidi="fa-IR"/>
          <w:color w:val="111111"/>
          <w:sz w:val="28"/>
          <w:szCs w:val="28"/>
          <w:rtl/>
        </w:rPr>
        <w:t xml:space="preserve">2- تفسیر کنزالدّقائق: ج 1، ص 118 و... .</w:t>
      </w:r>
    </w:p>
    <w:p>
      <w:pPr>
        <w:pStyle w:val="BookText"/>
      </w:pPr>
      <w:r>
        <w:rPr>
          <w:rFonts w:ascii="IRNazanin" w:hAnsi="IRNazanin" w:eastAsia="IRNazanin" w:cs="IRNazanin"/>
          <w:lang w:bidi="fa-IR"/>
          <w:color w:val="111111"/>
          <w:sz w:val="28"/>
          <w:szCs w:val="28"/>
          <w:rtl/>
        </w:rPr>
        <w:t xml:space="preserve">3- تفسیر جامع: ج 1، ص 105 و... .</w:t>
      </w:r>
    </w:p>
    <w:p>
      <w:pPr>
        <w:pStyle w:val="BookText"/>
      </w:pPr>
      <w:r>
        <w:rPr>
          <w:rFonts w:ascii="IRNazanin" w:hAnsi="IRNazanin" w:eastAsia="IRNazanin" w:cs="IRNazanin"/>
          <w:lang w:bidi="fa-IR"/>
          <w:color w:val="111111"/>
          <w:sz w:val="28"/>
          <w:szCs w:val="28"/>
          <w:rtl/>
        </w:rPr>
        <w:t xml:space="preserve">4- تفسیر نورالثّقلین: ج 1، ص 31.</w:t>
      </w:r>
    </w:p>
    <w:p>
      <w:pPr>
        <w:pStyle w:val="BookText"/>
      </w:pPr>
      <w:r>
        <w:rPr>
          <w:rFonts w:ascii="IRNazanin" w:hAnsi="IRNazanin" w:eastAsia="IRNazanin" w:cs="IRNazanin"/>
          <w:lang w:bidi="fa-IR"/>
          <w:color w:val="111111"/>
          <w:sz w:val="28"/>
          <w:szCs w:val="28"/>
          <w:rtl/>
        </w:rPr>
        <w:t xml:space="preserve">5- تفسیر منهج الصّادقین: ج 1، ص 127.</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25" w:name="pg4582_32388"/>
    <w:bookmarkEnd w:id="125"/>
    <w:p>
      <w:pPr>
        <w:pStyle w:val="BookText"/>
      </w:pPr>
      <w:r>
        <w:rPr>
          <w:rFonts w:ascii="IRNazanin" w:hAnsi="IRNazanin" w:eastAsia="IRNazanin" w:cs="IRNazanin"/>
          <w:lang w:bidi="fa-IR"/>
          <w:color w:val="111111"/>
          <w:sz w:val="28"/>
          <w:szCs w:val="28"/>
          <w:rtl/>
        </w:rPr>
        <w:t xml:space="preserve">6- تفسیر التّبیان: ج 1، ص 56.</w:t>
      </w:r>
    </w:p>
    <w:p>
      <w:pPr>
        <w:pStyle w:val="BookText"/>
      </w:pPr>
      <w:r>
        <w:rPr>
          <w:rFonts w:ascii="IRNazanin" w:hAnsi="IRNazanin" w:eastAsia="IRNazanin" w:cs="IRNazanin"/>
          <w:lang w:bidi="fa-IR"/>
          <w:color w:val="111111"/>
          <w:sz w:val="28"/>
          <w:szCs w:val="28"/>
          <w:rtl/>
        </w:rPr>
        <w:t xml:space="preserve">7- تفسیر الصّافی: ج 1، ص 58.</w:t>
      </w:r>
    </w:p>
    <w:p>
      <w:pPr>
        <w:pStyle w:val="BookText"/>
      </w:pPr>
      <w:r>
        <w:rPr>
          <w:rFonts w:ascii="IRNazanin" w:hAnsi="IRNazanin" w:eastAsia="IRNazanin" w:cs="IRNazanin"/>
          <w:lang w:bidi="fa-IR"/>
          <w:color w:val="111111"/>
          <w:sz w:val="28"/>
          <w:szCs w:val="28"/>
          <w:rtl/>
        </w:rPr>
        <w:t xml:space="preserve">8- تفسیر آلاء الرّحمن: ج 1، ص 64.</w:t>
      </w:r>
    </w:p>
    <w:p>
      <w:pPr>
        <w:pStyle w:val="BookText"/>
      </w:pPr>
      <w:r>
        <w:rPr>
          <w:rFonts w:ascii="IRNazanin" w:hAnsi="IRNazanin" w:eastAsia="IRNazanin" w:cs="IRNazanin"/>
          <w:lang w:bidi="fa-IR"/>
          <w:color w:val="111111"/>
          <w:sz w:val="28"/>
          <w:szCs w:val="28"/>
          <w:rtl/>
        </w:rPr>
        <w:t xml:space="preserve">9- تفسیر برهان: ج 1، ص 53 و... .</w:t>
      </w:r>
    </w:p>
    <w:p>
      <w:pPr>
        <w:pStyle w:val="BookText"/>
      </w:pPr>
      <w:r>
        <w:rPr>
          <w:rFonts w:ascii="Amiri" w:hAnsi="Amiri" w:eastAsia="Amiri" w:cs="Amiri"/>
          <w:lang w:bidi="ar-SA"/>
          <w:color w:val="111111"/>
          <w:sz w:val="28"/>
          <w:szCs w:val="28"/>
          <w:rtl/>
        </w:rPr>
        <w:t xml:space="preserve">10- کمال الدّین و تمام النّعمهْ: ص 34، ح 19.</w:t>
      </w:r>
    </w:p>
    <w:p>
      <w:pPr>
        <w:pStyle w:val="Heading5"/>
      </w:pPr>
      <w:bookmarkStart w:id="487" w:name="_Toc137"/>
      <w:r>
        <w:t>آیه 14- ص 25</w:t>
      </w:r>
      <w:bookmarkEnd w:id="487"/>
    </w:p>
    <w:p>
      <w:pPr>
        <w:pStyle w:val="BookText"/>
      </w:pPr>
      <w:r>
        <w:rPr>
          <w:rFonts w:ascii="Amiri" w:hAnsi="Amiri" w:eastAsia="Amiri" w:cs="Amiri"/>
          <w:lang w:bidi="ar-SA"/>
          <w:color w:val="111111"/>
          <w:sz w:val="28"/>
          <w:szCs w:val="28"/>
          <w:rtl/>
        </w:rPr>
        <w:t xml:space="preserve">1- کشف الغمّهْ فی معرفهْ الائمّهْ: ج 1، ص 307.</w:t>
      </w:r>
    </w:p>
    <w:p>
      <w:pPr>
        <w:pStyle w:val="BookText"/>
      </w:pPr>
      <w:r>
        <w:rPr>
          <w:rFonts w:ascii="IRNazanin" w:hAnsi="IRNazanin" w:eastAsia="IRNazanin" w:cs="IRNazanin"/>
          <w:lang w:bidi="fa-IR"/>
          <w:color w:val="111111"/>
          <w:sz w:val="28"/>
          <w:szCs w:val="28"/>
          <w:rtl/>
        </w:rPr>
        <w:t xml:space="preserve">2- تفسیر برهان: ج 1، ص 64.</w:t>
      </w:r>
    </w:p>
    <w:p>
      <w:pPr>
        <w:pStyle w:val="BookText"/>
      </w:pPr>
      <w:r>
        <w:rPr>
          <w:rFonts w:ascii="IRNazanin" w:hAnsi="IRNazanin" w:eastAsia="IRNazanin" w:cs="IRNazanin"/>
          <w:lang w:bidi="fa-IR"/>
          <w:color w:val="111111"/>
          <w:sz w:val="28"/>
          <w:szCs w:val="28"/>
          <w:rtl/>
        </w:rPr>
        <w:t xml:space="preserve">3- تفسیر مجمع البیان: ج 1، ص 51.</w:t>
      </w:r>
    </w:p>
    <w:p>
      <w:pPr>
        <w:pStyle w:val="BookText"/>
      </w:pPr>
      <w:r>
        <w:rPr>
          <w:rFonts w:ascii="IRNazanin" w:hAnsi="IRNazanin" w:eastAsia="IRNazanin" w:cs="IRNazanin"/>
          <w:lang w:bidi="fa-IR"/>
          <w:color w:val="111111"/>
          <w:sz w:val="28"/>
          <w:szCs w:val="28"/>
          <w:rtl/>
        </w:rPr>
        <w:t xml:space="preserve">4- تفسیر جامع: ج 1، ص 170.</w:t>
      </w:r>
    </w:p>
    <w:p>
      <w:pPr>
        <w:pStyle w:val="BookText"/>
      </w:pPr>
      <w:r>
        <w:rPr>
          <w:rFonts w:ascii="Amiri" w:hAnsi="Amiri" w:eastAsia="Amiri" w:cs="Amiri"/>
          <w:lang w:bidi="ar-SA"/>
          <w:color w:val="111111"/>
          <w:sz w:val="28"/>
          <w:szCs w:val="28"/>
          <w:rtl/>
        </w:rPr>
        <w:t xml:space="preserve">5- علیّ فی الکتاب و السّنهْ: ج 1، ص 44.</w:t>
      </w:r>
    </w:p>
    <w:p>
      <w:pPr>
        <w:pStyle w:val="BookText"/>
      </w:pPr>
      <w:r>
        <w:rPr>
          <w:rFonts w:ascii="IRNazanin" w:hAnsi="IRNazanin" w:eastAsia="IRNazanin" w:cs="IRNazanin"/>
          <w:lang w:bidi="fa-IR"/>
          <w:color w:val="111111"/>
          <w:sz w:val="28"/>
          <w:szCs w:val="28"/>
          <w:rtl/>
        </w:rPr>
        <w:t xml:space="preserve">6- المناقب الخوارزمی: ص278، ح 266.</w:t>
      </w:r>
    </w:p>
    <w:p>
      <w:pPr>
        <w:pStyle w:val="Heading5"/>
      </w:pPr>
      <w:bookmarkStart w:id="488" w:name="_Toc138"/>
      <w:r>
        <w:t>آیات 30 - 31 - 33 - 34 - ص 25 و 26</w:t>
      </w:r>
      <w:bookmarkEnd w:id="488"/>
    </w:p>
    <w:p>
      <w:pPr>
        <w:pStyle w:val="BookText"/>
      </w:pPr>
      <w:r>
        <w:rPr>
          <w:rFonts w:ascii="IRNazanin" w:hAnsi="IRNazanin" w:eastAsia="IRNazanin" w:cs="IRNazanin"/>
          <w:lang w:bidi="fa-IR"/>
          <w:color w:val="111111"/>
          <w:sz w:val="28"/>
          <w:szCs w:val="28"/>
          <w:rtl/>
        </w:rPr>
        <w:t xml:space="preserve">1- تفسیر الصّافی: ج 1، ص 74.</w:t>
      </w:r>
    </w:p>
    <w:p>
      <w:pPr>
        <w:pStyle w:val="BookText"/>
      </w:pPr>
      <w:r>
        <w:rPr>
          <w:rFonts w:ascii="IRNazanin" w:hAnsi="IRNazanin" w:eastAsia="IRNazanin" w:cs="IRNazanin"/>
          <w:lang w:bidi="fa-IR"/>
          <w:color w:val="111111"/>
          <w:sz w:val="28"/>
          <w:szCs w:val="28"/>
          <w:rtl/>
        </w:rPr>
        <w:t xml:space="preserve">2- تفسیر کنزالدّقائق: ج 1، ص 100 و... .</w:t>
      </w:r>
    </w:p>
    <w:p>
      <w:pPr>
        <w:pStyle w:val="Heading5"/>
      </w:pPr>
      <w:bookmarkStart w:id="489" w:name="_Toc139"/>
      <w:r>
        <w:t>آیه 37- ص 26</w:t>
      </w:r>
      <w:bookmarkEnd w:id="489"/>
    </w:p>
    <w:p>
      <w:pPr>
        <w:pStyle w:val="BookText"/>
      </w:pPr>
      <w:r>
        <w:rPr>
          <w:rFonts w:ascii="IRNazanin" w:hAnsi="IRNazanin" w:eastAsia="IRNazanin" w:cs="IRNazanin"/>
          <w:lang w:bidi="fa-IR"/>
          <w:color w:val="111111"/>
          <w:sz w:val="28"/>
          <w:szCs w:val="28"/>
          <w:rtl/>
        </w:rPr>
        <w:t xml:space="preserve">1- تفسیر کنزالدّقائق: ج 1، ص 374.</w:t>
      </w:r>
    </w:p>
    <w:p>
      <w:pPr>
        <w:pStyle w:val="BookText"/>
      </w:pPr>
      <w:r>
        <w:rPr>
          <w:rFonts w:ascii="IRNazanin" w:hAnsi="IRNazanin" w:eastAsia="IRNazanin" w:cs="IRNazanin"/>
          <w:lang w:bidi="fa-IR"/>
          <w:color w:val="111111"/>
          <w:sz w:val="28"/>
          <w:szCs w:val="28"/>
          <w:rtl/>
        </w:rPr>
        <w:t xml:space="preserve">2- تفسیر نورالثّقلین: ج 1، ص 67 و... .</w:t>
      </w:r>
    </w:p>
    <w:p>
      <w:pPr>
        <w:pStyle w:val="BookText"/>
      </w:pPr>
      <w:r>
        <w:rPr>
          <w:rFonts w:ascii="Amiri" w:hAnsi="Amiri" w:eastAsia="Amiri" w:cs="Amiri"/>
          <w:lang w:bidi="ar-SA"/>
          <w:color w:val="111111"/>
          <w:sz w:val="28"/>
          <w:szCs w:val="28"/>
          <w:rtl/>
        </w:rPr>
        <w:t xml:space="preserve">3- حدیقهْ الشّیعهْ: ص 66.</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26" w:name="pg4582_32389"/>
    <w:bookmarkEnd w:id="126"/>
    <w:p>
      <w:pPr>
        <w:pStyle w:val="Heading5"/>
      </w:pPr>
      <w:bookmarkStart w:id="490" w:name="_Toc140"/>
      <w:r>
        <w:t>آیه 40- ص 26</w:t>
      </w:r>
      <w:bookmarkEnd w:id="490"/>
    </w:p>
    <w:p>
      <w:pPr>
        <w:pStyle w:val="BookText"/>
      </w:pPr>
      <w:r>
        <w:rPr>
          <w:rFonts w:ascii="IRNazanin" w:hAnsi="IRNazanin" w:eastAsia="IRNazanin" w:cs="IRNazanin"/>
          <w:lang w:bidi="fa-IR"/>
          <w:color w:val="111111"/>
          <w:sz w:val="28"/>
          <w:szCs w:val="28"/>
          <w:rtl/>
        </w:rPr>
        <w:t xml:space="preserve">1- تفسیر الصّافی: ج 1، ص 85.</w:t>
      </w:r>
    </w:p>
    <w:p>
      <w:pPr>
        <w:pStyle w:val="BookText"/>
      </w:pPr>
      <w:r>
        <w:rPr>
          <w:rFonts w:ascii="IRNazanin" w:hAnsi="IRNazanin" w:eastAsia="IRNazanin" w:cs="IRNazanin"/>
          <w:lang w:bidi="fa-IR"/>
          <w:color w:val="111111"/>
          <w:sz w:val="28"/>
          <w:szCs w:val="28"/>
          <w:rtl/>
        </w:rPr>
        <w:t xml:space="preserve">2- تفسیر کنزالدّقائق: ج 1، ص 393 و... .</w:t>
      </w:r>
    </w:p>
    <w:p>
      <w:pPr>
        <w:pStyle w:val="Heading5"/>
      </w:pPr>
      <w:bookmarkStart w:id="491" w:name="_Toc141"/>
      <w:r>
        <w:t>آیه 43- ص 27</w:t>
      </w:r>
      <w:bookmarkEnd w:id="491"/>
    </w:p>
    <w:p>
      <w:pPr>
        <w:pStyle w:val="BookText"/>
      </w:pPr>
      <w:r>
        <w:rPr>
          <w:rFonts w:ascii="IRNazanin" w:hAnsi="IRNazanin" w:eastAsia="IRNazanin" w:cs="IRNazanin"/>
          <w:lang w:bidi="fa-IR"/>
          <w:color w:val="111111"/>
          <w:sz w:val="28"/>
          <w:szCs w:val="28"/>
          <w:rtl/>
        </w:rPr>
        <w:t xml:space="preserve">1- تفسیر کنزالدّقائق: ج 1، ص 401.</w:t>
      </w:r>
    </w:p>
    <w:p>
      <w:pPr>
        <w:pStyle w:val="BookText"/>
      </w:pPr>
      <w:r>
        <w:rPr>
          <w:rFonts w:ascii="IRNazanin" w:hAnsi="IRNazanin" w:eastAsia="IRNazanin" w:cs="IRNazanin"/>
          <w:lang w:bidi="fa-IR"/>
          <w:color w:val="111111"/>
          <w:sz w:val="28"/>
          <w:szCs w:val="28"/>
          <w:rtl/>
        </w:rPr>
        <w:t xml:space="preserve">2- شواهد التّنزیل: ج 1، ص 111 و... .</w:t>
      </w:r>
    </w:p>
    <w:p>
      <w:pPr>
        <w:pStyle w:val="BookText"/>
      </w:pPr>
      <w:r>
        <w:rPr>
          <w:rFonts w:ascii="IRNazanin" w:hAnsi="IRNazanin" w:eastAsia="IRNazanin" w:cs="IRNazanin"/>
          <w:lang w:bidi="fa-IR"/>
          <w:color w:val="111111"/>
          <w:sz w:val="28"/>
          <w:szCs w:val="28"/>
          <w:rtl/>
        </w:rPr>
        <w:t xml:space="preserve">3- النّورالمشتعل: ص 40 و... .</w:t>
      </w:r>
    </w:p>
    <w:p>
      <w:pPr>
        <w:pStyle w:val="BookText"/>
      </w:pPr>
      <w:r>
        <w:rPr>
          <w:rFonts w:ascii="IRNazanin" w:hAnsi="IRNazanin" w:eastAsia="IRNazanin" w:cs="IRNazanin"/>
          <w:lang w:bidi="fa-IR"/>
          <w:color w:val="111111"/>
          <w:sz w:val="28"/>
          <w:szCs w:val="28"/>
          <w:rtl/>
        </w:rPr>
        <w:t xml:space="preserve">4- خصائص الوحی المبین: ص 239.</w:t>
      </w:r>
    </w:p>
    <w:p>
      <w:pPr>
        <w:pStyle w:val="BookText"/>
      </w:pPr>
      <w:r>
        <w:rPr>
          <w:rFonts w:ascii="Amiri" w:hAnsi="Amiri" w:eastAsia="Amiri" w:cs="Amiri"/>
          <w:lang w:bidi="ar-SA"/>
          <w:color w:val="111111"/>
          <w:sz w:val="28"/>
          <w:szCs w:val="28"/>
          <w:rtl/>
        </w:rPr>
        <w:t xml:space="preserve">5- علیّ فی الکتاب و السّنهْ: ج 1، ص48 و... .</w:t>
      </w:r>
    </w:p>
    <w:p>
      <w:pPr>
        <w:pStyle w:val="BookText"/>
      </w:pPr>
      <w:r>
        <w:rPr>
          <w:rFonts w:ascii="IRNazanin" w:hAnsi="IRNazanin" w:eastAsia="IRNazanin" w:cs="IRNazanin"/>
          <w:lang w:bidi="fa-IR"/>
          <w:color w:val="111111"/>
          <w:sz w:val="28"/>
          <w:szCs w:val="28"/>
          <w:rtl/>
        </w:rPr>
        <w:t xml:space="preserve">6- المناقب الخوارزمی: ص 280، ح 274.</w:t>
      </w:r>
    </w:p>
    <w:p>
      <w:pPr>
        <w:pStyle w:val="BookText"/>
      </w:pPr>
      <w:r>
        <w:rPr>
          <w:rFonts w:ascii="IRNazanin" w:hAnsi="IRNazanin" w:eastAsia="IRNazanin" w:cs="IRNazanin"/>
          <w:lang w:bidi="fa-IR"/>
          <w:color w:val="111111"/>
          <w:sz w:val="28"/>
          <w:szCs w:val="28"/>
          <w:rtl/>
        </w:rPr>
        <w:t xml:space="preserve">7- مناقب آل ابی‌طالب: ج 2، ص 13.</w:t>
      </w:r>
    </w:p>
    <w:p>
      <w:pPr>
        <w:pStyle w:val="BookText"/>
      </w:pPr>
      <w:r>
        <w:rPr>
          <w:rFonts w:ascii="IRNazanin" w:hAnsi="IRNazanin" w:eastAsia="IRNazanin" w:cs="IRNazanin"/>
          <w:lang w:bidi="fa-IR"/>
          <w:color w:val="111111"/>
          <w:sz w:val="28"/>
          <w:szCs w:val="28"/>
          <w:rtl/>
        </w:rPr>
        <w:t xml:space="preserve">8- احقاق الحق: ج 3، ص 299 و... .</w:t>
      </w:r>
    </w:p>
    <w:p>
      <w:pPr>
        <w:pStyle w:val="BookText"/>
      </w:pPr>
      <w:r>
        <w:rPr>
          <w:rFonts w:ascii="IRNazanin" w:hAnsi="IRNazanin" w:eastAsia="IRNazanin" w:cs="IRNazanin"/>
          <w:lang w:bidi="fa-IR"/>
          <w:color w:val="111111"/>
          <w:sz w:val="28"/>
          <w:szCs w:val="28"/>
          <w:rtl/>
        </w:rPr>
        <w:t xml:space="preserve">9- بحارالانوار: ج 36، ص 166 و... .</w:t>
      </w:r>
    </w:p>
    <w:p>
      <w:pPr>
        <w:pStyle w:val="BookText"/>
      </w:pPr>
      <w:r>
        <w:rPr>
          <w:rFonts w:ascii="Amiri" w:hAnsi="Amiri" w:eastAsia="Amiri" w:cs="Amiri"/>
          <w:lang w:bidi="ar-SA"/>
          <w:color w:val="111111"/>
          <w:sz w:val="28"/>
          <w:szCs w:val="28"/>
          <w:rtl/>
        </w:rPr>
        <w:t xml:space="preserve">10- کشف الغمّهْ فی معرفهْ الائمّهْ: ج 1، ص310.</w:t>
      </w:r>
    </w:p>
    <w:p>
      <w:pPr>
        <w:pStyle w:val="BookText"/>
      </w:pPr>
      <w:r>
        <w:rPr>
          <w:rFonts w:ascii="IRNazanin" w:hAnsi="IRNazanin" w:eastAsia="IRNazanin" w:cs="IRNazanin"/>
          <w:lang w:bidi="fa-IR"/>
          <w:color w:val="111111"/>
          <w:sz w:val="28"/>
          <w:szCs w:val="28"/>
          <w:rtl/>
        </w:rPr>
        <w:t xml:space="preserve">11- فرائد السّمطین: ج 1، ص 245.</w:t>
      </w:r>
    </w:p>
    <w:p>
      <w:pPr>
        <w:pStyle w:val="BookText"/>
      </w:pPr>
      <w:r>
        <w:rPr>
          <w:rFonts w:ascii="Amiri" w:hAnsi="Amiri" w:eastAsia="Amiri" w:cs="Amiri"/>
          <w:lang w:bidi="ar-SA"/>
          <w:color w:val="111111"/>
          <w:sz w:val="28"/>
          <w:szCs w:val="28"/>
          <w:rtl/>
        </w:rPr>
        <w:t xml:space="preserve">12- ینابیع المودّهْ: ص 60، باب 12.</w:t>
      </w:r>
    </w:p>
    <w:p>
      <w:pPr>
        <w:pStyle w:val="Heading5"/>
      </w:pPr>
      <w:bookmarkStart w:id="492" w:name="_Toc142"/>
      <w:r>
        <w:t>آیه 58 - ص 27</w:t>
      </w:r>
      <w:bookmarkEnd w:id="492"/>
    </w:p>
    <w:p>
      <w:pPr>
        <w:pStyle w:val="BookText"/>
      </w:pPr>
      <w:r>
        <w:rPr>
          <w:rFonts w:ascii="IRNazanin" w:hAnsi="IRNazanin" w:eastAsia="IRNazanin" w:cs="IRNazanin"/>
          <w:lang w:bidi="fa-IR"/>
          <w:color w:val="111111"/>
          <w:sz w:val="28"/>
          <w:szCs w:val="28"/>
          <w:rtl/>
        </w:rPr>
        <w:t xml:space="preserve">1- بحارالانوار: ج 23، ص 122.</w:t>
      </w:r>
    </w:p>
    <w:p>
      <w:pPr>
        <w:pStyle w:val="BookText"/>
      </w:pPr>
      <w:r>
        <w:rPr>
          <w:rFonts w:ascii="IRNazanin" w:hAnsi="IRNazanin" w:eastAsia="IRNazanin" w:cs="IRNazanin"/>
          <w:lang w:bidi="fa-IR"/>
          <w:color w:val="111111"/>
          <w:sz w:val="28"/>
          <w:szCs w:val="28"/>
          <w:rtl/>
        </w:rPr>
        <w:t xml:space="preserve">2- تفسیر جامع: ج 1، ص 173.</w:t>
      </w:r>
    </w:p>
    <w:p>
      <w:pPr>
        <w:pStyle w:val="BookText"/>
      </w:pPr>
      <w:r>
        <w:rPr>
          <w:rFonts w:ascii="IRNazanin" w:hAnsi="IRNazanin" w:eastAsia="IRNazanin" w:cs="IRNazanin"/>
          <w:lang w:bidi="fa-IR"/>
          <w:color w:val="111111"/>
          <w:sz w:val="28"/>
          <w:szCs w:val="28"/>
          <w:rtl/>
        </w:rPr>
        <w:t xml:space="preserve">3- تفسیر برهان: ج 1، ص 103.</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27" w:name="pg4582_32390"/>
    <w:bookmarkEnd w:id="127"/>
    <w:p>
      <w:pPr>
        <w:pStyle w:val="Heading5"/>
      </w:pPr>
      <w:bookmarkStart w:id="493" w:name="_Toc143"/>
      <w:r>
        <w:t>آیه 59 - ص 27</w:t>
      </w:r>
      <w:bookmarkEnd w:id="493"/>
    </w:p>
    <w:p>
      <w:pPr>
        <w:pStyle w:val="BookText"/>
      </w:pPr>
      <w:r>
        <w:rPr>
          <w:rFonts w:ascii="IRNazanin" w:hAnsi="IRNazanin" w:eastAsia="IRNazanin" w:cs="IRNazanin"/>
          <w:lang w:bidi="fa-IR"/>
          <w:color w:val="111111"/>
          <w:sz w:val="28"/>
          <w:szCs w:val="28"/>
          <w:rtl/>
        </w:rPr>
        <w:t xml:space="preserve">1- الاصول من الکافی: ج 1، ص 350، ح 58.</w:t>
      </w:r>
    </w:p>
    <w:p>
      <w:pPr>
        <w:pStyle w:val="BookText"/>
      </w:pPr>
      <w:r>
        <w:rPr>
          <w:rFonts w:ascii="IRNazanin" w:hAnsi="IRNazanin" w:eastAsia="IRNazanin" w:cs="IRNazanin"/>
          <w:lang w:bidi="fa-IR"/>
          <w:color w:val="111111"/>
          <w:sz w:val="28"/>
          <w:szCs w:val="28"/>
          <w:rtl/>
        </w:rPr>
        <w:t xml:space="preserve">2- تفسیر جامع: ج 1، ص 173.</w:t>
      </w:r>
    </w:p>
    <w:p>
      <w:pPr>
        <w:pStyle w:val="Heading5"/>
      </w:pPr>
      <w:bookmarkStart w:id="494" w:name="_Toc144"/>
      <w:r>
        <w:t>آیه 81 - ص 28</w:t>
      </w:r>
      <w:bookmarkEnd w:id="494"/>
    </w:p>
    <w:p>
      <w:pPr>
        <w:pStyle w:val="BookText"/>
      </w:pPr>
      <w:r>
        <w:rPr>
          <w:rFonts w:ascii="IRNazanin" w:hAnsi="IRNazanin" w:eastAsia="IRNazanin" w:cs="IRNazanin"/>
          <w:lang w:bidi="fa-IR"/>
          <w:color w:val="111111"/>
          <w:sz w:val="28"/>
          <w:szCs w:val="28"/>
          <w:rtl/>
        </w:rPr>
        <w:t xml:space="preserve">1- تفسیر المیزان: ج 1، ص 216.</w:t>
      </w:r>
    </w:p>
    <w:p>
      <w:pPr>
        <w:pStyle w:val="BookText"/>
      </w:pPr>
      <w:r>
        <w:rPr>
          <w:rFonts w:ascii="IRNazanin" w:hAnsi="IRNazanin" w:eastAsia="IRNazanin" w:cs="IRNazanin"/>
          <w:lang w:bidi="fa-IR"/>
          <w:color w:val="111111"/>
          <w:sz w:val="28"/>
          <w:szCs w:val="28"/>
          <w:rtl/>
        </w:rPr>
        <w:t xml:space="preserve">2- تفسیر کنزالدّقائق: ج 2، ص 63.</w:t>
      </w:r>
    </w:p>
    <w:p>
      <w:pPr>
        <w:pStyle w:val="BookText"/>
      </w:pPr>
      <w:r>
        <w:rPr>
          <w:rFonts w:ascii="IRNazanin" w:hAnsi="IRNazanin" w:eastAsia="IRNazanin" w:cs="IRNazanin"/>
          <w:lang w:bidi="fa-IR"/>
          <w:color w:val="111111"/>
          <w:sz w:val="28"/>
          <w:szCs w:val="28"/>
          <w:rtl/>
        </w:rPr>
        <w:t xml:space="preserve">3- تفسیر الصّافی: ج 1، ص 107.</w:t>
      </w:r>
    </w:p>
    <w:p>
      <w:pPr>
        <w:pStyle w:val="BookText"/>
      </w:pPr>
      <w:r>
        <w:rPr>
          <w:rFonts w:ascii="IRNazanin" w:hAnsi="IRNazanin" w:eastAsia="IRNazanin" w:cs="IRNazanin"/>
          <w:lang w:bidi="fa-IR"/>
          <w:color w:val="111111"/>
          <w:sz w:val="28"/>
          <w:szCs w:val="28"/>
          <w:rtl/>
        </w:rPr>
        <w:t xml:space="preserve">4- تفسیر جامع: ج 1، ص 197 و... .</w:t>
      </w:r>
    </w:p>
    <w:p>
      <w:pPr>
        <w:pStyle w:val="BookText"/>
      </w:pPr>
      <w:r>
        <w:rPr>
          <w:rFonts w:ascii="IRNazanin" w:hAnsi="IRNazanin" w:eastAsia="IRNazanin" w:cs="IRNazanin"/>
          <w:lang w:bidi="fa-IR"/>
          <w:color w:val="111111"/>
          <w:sz w:val="28"/>
          <w:szCs w:val="28"/>
          <w:rtl/>
        </w:rPr>
        <w:t xml:space="preserve">5- الاصول من الکافی: ج 1، ص 355، ح 82.</w:t>
      </w:r>
    </w:p>
    <w:p>
      <w:pPr>
        <w:pStyle w:val="Heading5"/>
      </w:pPr>
      <w:bookmarkStart w:id="495" w:name="_Toc145"/>
      <w:r>
        <w:t>آیه 83 - ص 28</w:t>
      </w:r>
      <w:bookmarkEnd w:id="495"/>
    </w:p>
    <w:p>
      <w:pPr>
        <w:pStyle w:val="BookText"/>
      </w:pPr>
      <w:r>
        <w:rPr>
          <w:rFonts w:ascii="IRNazanin" w:hAnsi="IRNazanin" w:eastAsia="IRNazanin" w:cs="IRNazanin"/>
          <w:lang w:bidi="fa-IR"/>
          <w:color w:val="111111"/>
          <w:sz w:val="28"/>
          <w:szCs w:val="28"/>
          <w:rtl/>
        </w:rPr>
        <w:t xml:space="preserve">1- تفسیر الصّافی: ج 1، ص 108.</w:t>
      </w:r>
    </w:p>
    <w:p>
      <w:pPr>
        <w:pStyle w:val="BookText"/>
      </w:pPr>
      <w:r>
        <w:rPr>
          <w:rFonts w:ascii="IRNazanin" w:hAnsi="IRNazanin" w:eastAsia="IRNazanin" w:cs="IRNazanin"/>
          <w:lang w:bidi="fa-IR"/>
          <w:color w:val="111111"/>
          <w:sz w:val="28"/>
          <w:szCs w:val="28"/>
          <w:rtl/>
        </w:rPr>
        <w:t xml:space="preserve">2- تفسیر برهان: ج 1، ص 121.</w:t>
      </w:r>
    </w:p>
    <w:p>
      <w:pPr>
        <w:pStyle w:val="BookText"/>
      </w:pPr>
      <w:r>
        <w:rPr>
          <w:rFonts w:ascii="IRNazanin" w:hAnsi="IRNazanin" w:eastAsia="IRNazanin" w:cs="IRNazanin"/>
          <w:lang w:bidi="fa-IR"/>
          <w:color w:val="111111"/>
          <w:sz w:val="28"/>
          <w:szCs w:val="28"/>
          <w:rtl/>
        </w:rPr>
        <w:t xml:space="preserve">3- تفسیر جامع: ج 1، ص 200 و... .</w:t>
      </w:r>
    </w:p>
    <w:p>
      <w:pPr>
        <w:pStyle w:val="Heading5"/>
      </w:pPr>
      <w:bookmarkStart w:id="496" w:name="_Toc146"/>
      <w:r>
        <w:t>آیه 104 - ص 29</w:t>
      </w:r>
      <w:bookmarkEnd w:id="496"/>
    </w:p>
    <w:p>
      <w:pPr>
        <w:pStyle w:val="BookText"/>
      </w:pPr>
      <w:r>
        <w:rPr>
          <w:rFonts w:ascii="IRNazanin" w:hAnsi="IRNazanin" w:eastAsia="IRNazanin" w:cs="IRNazanin"/>
          <w:lang w:bidi="fa-IR"/>
          <w:color w:val="111111"/>
          <w:sz w:val="28"/>
          <w:szCs w:val="28"/>
          <w:rtl/>
        </w:rPr>
        <w:t xml:space="preserve">1- تفسیر الدّرالمنثور: ج 1، ص 104.</w:t>
      </w:r>
    </w:p>
    <w:p>
      <w:pPr>
        <w:pStyle w:val="BookText"/>
      </w:pPr>
      <w:r>
        <w:rPr>
          <w:rFonts w:ascii="IRNazanin" w:hAnsi="IRNazanin" w:eastAsia="IRNazanin" w:cs="IRNazanin"/>
          <w:lang w:bidi="fa-IR"/>
          <w:color w:val="111111"/>
          <w:sz w:val="28"/>
          <w:szCs w:val="28"/>
          <w:rtl/>
        </w:rPr>
        <w:t xml:space="preserve">2- تفسیر المیزان: ج 1، ص 249.</w:t>
      </w:r>
    </w:p>
    <w:p>
      <w:pPr>
        <w:pStyle w:val="BookText"/>
      </w:pPr>
      <w:r>
        <w:rPr>
          <w:rFonts w:ascii="IRNazanin" w:hAnsi="IRNazanin" w:eastAsia="IRNazanin" w:cs="IRNazanin"/>
          <w:lang w:bidi="fa-IR"/>
          <w:color w:val="111111"/>
          <w:sz w:val="28"/>
          <w:szCs w:val="28"/>
          <w:rtl/>
        </w:rPr>
        <w:t xml:space="preserve">3- تفسیر جامع: ج 1، ص 233.</w:t>
      </w:r>
    </w:p>
    <w:p>
      <w:pPr>
        <w:pStyle w:val="Heading5"/>
      </w:pPr>
      <w:bookmarkStart w:id="497" w:name="_Toc147"/>
      <w:r>
        <w:t>آیات 125 - 126 ص 29</w:t>
      </w:r>
      <w:bookmarkEnd w:id="497"/>
    </w:p>
    <w:p>
      <w:pPr>
        <w:pStyle w:val="BookText"/>
      </w:pPr>
      <w:r>
        <w:rPr>
          <w:rFonts w:ascii="IRNazanin" w:hAnsi="IRNazanin" w:eastAsia="IRNazanin" w:cs="IRNazanin"/>
          <w:lang w:bidi="fa-IR"/>
          <w:color w:val="111111"/>
          <w:sz w:val="28"/>
          <w:szCs w:val="28"/>
          <w:rtl/>
        </w:rPr>
        <w:t xml:space="preserve">1- تفسیر برهان: ج 1، ص 147.</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28" w:name="pg4582_32391"/>
    <w:bookmarkEnd w:id="128"/>
    <w:p>
      <w:pPr>
        <w:pStyle w:val="BookText"/>
      </w:pPr>
      <w:r>
        <w:rPr>
          <w:rFonts w:ascii="IRNazanin" w:hAnsi="IRNazanin" w:eastAsia="IRNazanin" w:cs="IRNazanin"/>
          <w:lang w:bidi="fa-IR"/>
          <w:color w:val="111111"/>
          <w:sz w:val="28"/>
          <w:szCs w:val="28"/>
          <w:rtl/>
        </w:rPr>
        <w:t xml:space="preserve">2- تفسیر مجمع البیان: ج 1، ص 200.</w:t>
      </w:r>
    </w:p>
    <w:p>
      <w:pPr>
        <w:pStyle w:val="BookText"/>
      </w:pPr>
      <w:r>
        <w:rPr>
          <w:rFonts w:ascii="IRNazanin" w:hAnsi="IRNazanin" w:eastAsia="IRNazanin" w:cs="IRNazanin"/>
          <w:lang w:bidi="fa-IR"/>
          <w:color w:val="111111"/>
          <w:sz w:val="28"/>
          <w:szCs w:val="28"/>
          <w:rtl/>
        </w:rPr>
        <w:t xml:space="preserve">3- تفسیر جامع: ج 1، ص 249.</w:t>
      </w:r>
    </w:p>
    <w:p>
      <w:pPr>
        <w:pStyle w:val="Heading5"/>
      </w:pPr>
      <w:bookmarkStart w:id="498" w:name="_Toc148"/>
      <w:r>
        <w:t>آیه 136- ص 30</w:t>
      </w:r>
      <w:bookmarkEnd w:id="498"/>
    </w:p>
    <w:p>
      <w:pPr>
        <w:pStyle w:val="BookText"/>
      </w:pPr>
      <w:r>
        <w:rPr>
          <w:rFonts w:ascii="IRNazanin" w:hAnsi="IRNazanin" w:eastAsia="IRNazanin" w:cs="IRNazanin"/>
          <w:lang w:bidi="fa-IR"/>
          <w:color w:val="111111"/>
          <w:sz w:val="28"/>
          <w:szCs w:val="28"/>
          <w:rtl/>
        </w:rPr>
        <w:t xml:space="preserve">1- تفسیر العیاشی: ج 1، ص 62، ح 108.</w:t>
      </w:r>
    </w:p>
    <w:p>
      <w:pPr>
        <w:pStyle w:val="Heading5"/>
      </w:pPr>
      <w:bookmarkStart w:id="499" w:name="_Toc149"/>
      <w:r>
        <w:t>آیه 138- ص 30</w:t>
      </w:r>
      <w:bookmarkEnd w:id="499"/>
    </w:p>
    <w:p>
      <w:pPr>
        <w:pStyle w:val="BookText"/>
      </w:pPr>
      <w:r>
        <w:rPr>
          <w:rFonts w:ascii="IRNazanin" w:hAnsi="IRNazanin" w:eastAsia="IRNazanin" w:cs="IRNazanin"/>
          <w:lang w:bidi="fa-IR"/>
          <w:color w:val="111111"/>
          <w:sz w:val="28"/>
          <w:szCs w:val="28"/>
          <w:rtl/>
        </w:rPr>
        <w:t xml:space="preserve">1- کتاب الخصال: ص 304.</w:t>
      </w:r>
    </w:p>
    <w:p>
      <w:pPr>
        <w:pStyle w:val="BookText"/>
      </w:pPr>
      <w:r>
        <w:rPr>
          <w:rFonts w:ascii="IRNazanin" w:hAnsi="IRNazanin" w:eastAsia="IRNazanin" w:cs="IRNazanin"/>
          <w:lang w:bidi="fa-IR"/>
          <w:color w:val="111111"/>
          <w:sz w:val="28"/>
          <w:szCs w:val="28"/>
          <w:rtl/>
        </w:rPr>
        <w:t xml:space="preserve">2- تفسیر برهان: ج 1، ص 158.</w:t>
      </w:r>
    </w:p>
    <w:p>
      <w:pPr>
        <w:pStyle w:val="Heading5"/>
      </w:pPr>
      <w:bookmarkStart w:id="500" w:name="_Toc150"/>
      <w:r>
        <w:t>آیات 142 - 143 - ص 30</w:t>
      </w:r>
      <w:bookmarkEnd w:id="500"/>
    </w:p>
    <w:p>
      <w:pPr>
        <w:pStyle w:val="BookText"/>
      </w:pPr>
      <w:r>
        <w:rPr>
          <w:rFonts w:ascii="IRNazanin" w:hAnsi="IRNazanin" w:eastAsia="IRNazanin" w:cs="IRNazanin"/>
          <w:lang w:bidi="fa-IR"/>
          <w:color w:val="111111"/>
          <w:sz w:val="28"/>
          <w:szCs w:val="28"/>
          <w:rtl/>
        </w:rPr>
        <w:t xml:space="preserve">1- تفسیر برهان: ج 1، ص 160.</w:t>
      </w:r>
    </w:p>
    <w:p>
      <w:pPr>
        <w:pStyle w:val="BookText"/>
      </w:pPr>
      <w:r>
        <w:rPr>
          <w:rFonts w:ascii="IRNazanin" w:hAnsi="IRNazanin" w:eastAsia="IRNazanin" w:cs="IRNazanin"/>
          <w:lang w:bidi="fa-IR"/>
          <w:color w:val="111111"/>
          <w:sz w:val="28"/>
          <w:szCs w:val="28"/>
          <w:rtl/>
        </w:rPr>
        <w:t xml:space="preserve">2- تفسیر المیزان: ج 1، ص 350.</w:t>
      </w:r>
    </w:p>
    <w:p>
      <w:pPr>
        <w:pStyle w:val="BookText"/>
      </w:pPr>
      <w:r>
        <w:rPr>
          <w:rFonts w:ascii="IRNazanin" w:hAnsi="IRNazanin" w:eastAsia="IRNazanin" w:cs="IRNazanin"/>
          <w:lang w:bidi="fa-IR"/>
          <w:color w:val="111111"/>
          <w:sz w:val="28"/>
          <w:szCs w:val="28"/>
          <w:rtl/>
        </w:rPr>
        <w:t xml:space="preserve">3- تفسیر نورالثّقلین: ج 1، ص 134.</w:t>
      </w:r>
    </w:p>
    <w:p>
      <w:pPr>
        <w:pStyle w:val="BookText"/>
      </w:pPr>
      <w:r>
        <w:rPr>
          <w:rFonts w:ascii="IRNazanin" w:hAnsi="IRNazanin" w:eastAsia="IRNazanin" w:cs="IRNazanin"/>
          <w:lang w:bidi="fa-IR"/>
          <w:color w:val="111111"/>
          <w:sz w:val="28"/>
          <w:szCs w:val="28"/>
          <w:rtl/>
        </w:rPr>
        <w:t xml:space="preserve">4- تفسیر الصّافی: ج 1، ص 147.</w:t>
      </w:r>
    </w:p>
    <w:p>
      <w:pPr>
        <w:pStyle w:val="BookText"/>
      </w:pPr>
      <w:r>
        <w:rPr>
          <w:rFonts w:ascii="IRNazanin" w:hAnsi="IRNazanin" w:eastAsia="IRNazanin" w:cs="IRNazanin"/>
          <w:lang w:bidi="fa-IR"/>
          <w:color w:val="111111"/>
          <w:sz w:val="28"/>
          <w:szCs w:val="28"/>
          <w:rtl/>
        </w:rPr>
        <w:t xml:space="preserve">5- شواهد التّنزیل: ج 1، ص 120.</w:t>
      </w:r>
    </w:p>
    <w:p>
      <w:pPr>
        <w:pStyle w:val="Heading5"/>
      </w:pPr>
      <w:bookmarkStart w:id="501" w:name="_Toc151"/>
      <w:r>
        <w:t>آیه 149- ص 30</w:t>
      </w:r>
      <w:bookmarkEnd w:id="501"/>
    </w:p>
    <w:p>
      <w:pPr>
        <w:pStyle w:val="BookText"/>
      </w:pPr>
      <w:r>
        <w:rPr>
          <w:rFonts w:ascii="IRNazanin" w:hAnsi="IRNazanin" w:eastAsia="IRNazanin" w:cs="IRNazanin"/>
          <w:lang w:bidi="fa-IR"/>
          <w:color w:val="111111"/>
          <w:sz w:val="28"/>
          <w:szCs w:val="28"/>
          <w:rtl/>
        </w:rPr>
        <w:t xml:space="preserve">1- تفسیر مجمع البیان: ج 1، ص 231.</w:t>
      </w:r>
    </w:p>
    <w:p>
      <w:pPr>
        <w:pStyle w:val="BookText"/>
      </w:pPr>
      <w:r>
        <w:rPr>
          <w:rFonts w:ascii="IRNazanin" w:hAnsi="IRNazanin" w:eastAsia="IRNazanin" w:cs="IRNazanin"/>
          <w:lang w:bidi="fa-IR"/>
          <w:color w:val="111111"/>
          <w:sz w:val="28"/>
          <w:szCs w:val="28"/>
          <w:rtl/>
        </w:rPr>
        <w:t xml:space="preserve">2- تفسیر برهان: ج 1، ص 162 و... .</w:t>
      </w:r>
    </w:p>
    <w:p>
      <w:pPr>
        <w:pStyle w:val="Heading5"/>
      </w:pPr>
      <w:bookmarkStart w:id="502" w:name="_Toc152"/>
      <w:r>
        <w:t>آیه 154 ص 31</w:t>
      </w:r>
      <w:bookmarkEnd w:id="502"/>
    </w:p>
    <w:p>
      <w:pPr>
        <w:pStyle w:val="BookText"/>
      </w:pPr>
      <w:r>
        <w:rPr>
          <w:rFonts w:ascii="IRNazanin" w:hAnsi="IRNazanin" w:eastAsia="IRNazanin" w:cs="IRNazanin"/>
          <w:lang w:bidi="fa-IR"/>
          <w:color w:val="111111"/>
          <w:sz w:val="28"/>
          <w:szCs w:val="28"/>
          <w:rtl/>
        </w:rPr>
        <w:t xml:space="preserve">1- تفسیر المیزان: ج 1، ص 363.</w:t>
      </w:r>
    </w:p>
    <w:p>
      <w:pPr>
        <w:pStyle w:val="BookText"/>
      </w:pPr>
      <w:r>
        <w:rPr>
          <w:rFonts w:ascii="IRNazanin" w:hAnsi="IRNazanin" w:eastAsia="IRNazanin" w:cs="IRNazanin"/>
          <w:lang w:bidi="fa-IR"/>
          <w:color w:val="111111"/>
          <w:sz w:val="28"/>
          <w:szCs w:val="28"/>
          <w:rtl/>
        </w:rPr>
        <w:t xml:space="preserve">2- تفسیر الصّافی: ج 1، ص 152.</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29" w:name="pg4582_32392"/>
    <w:bookmarkEnd w:id="129"/>
    <w:p>
      <w:pPr>
        <w:pStyle w:val="Heading5"/>
      </w:pPr>
      <w:bookmarkStart w:id="503" w:name="_Toc153"/>
      <w:r>
        <w:t>آیه 155- ص 31</w:t>
      </w:r>
      <w:bookmarkEnd w:id="503"/>
    </w:p>
    <w:p>
      <w:pPr>
        <w:pStyle w:val="BookText"/>
      </w:pPr>
      <w:r>
        <w:rPr>
          <w:rFonts w:ascii="IRNazanin" w:hAnsi="IRNazanin" w:eastAsia="IRNazanin" w:cs="IRNazanin"/>
          <w:lang w:bidi="fa-IR"/>
          <w:color w:val="111111"/>
          <w:sz w:val="28"/>
          <w:szCs w:val="28"/>
          <w:rtl/>
        </w:rPr>
        <w:t xml:space="preserve">1- تفسیر الصّافی: ج 1، ص 153.</w:t>
      </w:r>
    </w:p>
    <w:p>
      <w:pPr>
        <w:pStyle w:val="BookText"/>
      </w:pPr>
      <w:r>
        <w:rPr>
          <w:rFonts w:ascii="IRNazanin" w:hAnsi="IRNazanin" w:eastAsia="IRNazanin" w:cs="IRNazanin"/>
          <w:lang w:bidi="fa-IR"/>
          <w:color w:val="111111"/>
          <w:sz w:val="28"/>
          <w:szCs w:val="28"/>
          <w:rtl/>
        </w:rPr>
        <w:t xml:space="preserve">2- تفسیر برهان: ج 1، ص 167.</w:t>
      </w:r>
    </w:p>
    <w:p>
      <w:pPr>
        <w:pStyle w:val="BookText"/>
      </w:pPr>
      <w:r>
        <w:rPr>
          <w:rFonts w:ascii="IRNazanin" w:hAnsi="IRNazanin" w:eastAsia="IRNazanin" w:cs="IRNazanin"/>
          <w:lang w:bidi="fa-IR"/>
          <w:color w:val="111111"/>
          <w:sz w:val="28"/>
          <w:szCs w:val="28"/>
          <w:rtl/>
        </w:rPr>
        <w:t xml:space="preserve">3- تفسیر کنزالدّقائق: ج 2، ص 197.</w:t>
      </w:r>
    </w:p>
    <w:p>
      <w:pPr>
        <w:pStyle w:val="BookText"/>
      </w:pPr>
      <w:r>
        <w:rPr>
          <w:rFonts w:ascii="IRNazanin" w:hAnsi="IRNazanin" w:eastAsia="IRNazanin" w:cs="IRNazanin"/>
          <w:lang w:bidi="fa-IR"/>
          <w:color w:val="111111"/>
          <w:sz w:val="28"/>
          <w:szCs w:val="28"/>
          <w:rtl/>
        </w:rPr>
        <w:t xml:space="preserve">4- تفسیر العیاشی: ج 1، ص 68.</w:t>
      </w:r>
    </w:p>
    <w:p>
      <w:pPr>
        <w:pStyle w:val="BookText"/>
      </w:pPr>
      <w:r>
        <w:rPr>
          <w:rFonts w:ascii="IRNazanin" w:hAnsi="IRNazanin" w:eastAsia="IRNazanin" w:cs="IRNazanin"/>
          <w:lang w:bidi="fa-IR"/>
          <w:color w:val="111111"/>
          <w:sz w:val="28"/>
          <w:szCs w:val="28"/>
          <w:rtl/>
        </w:rPr>
        <w:t xml:space="preserve">5- تفسیر جامع: ج 1، ص 273.</w:t>
      </w:r>
    </w:p>
    <w:p>
      <w:pPr>
        <w:pStyle w:val="BookText"/>
      </w:pPr>
      <w:r>
        <w:rPr>
          <w:rFonts w:ascii="IRNazanin" w:hAnsi="IRNazanin" w:eastAsia="IRNazanin" w:cs="IRNazanin"/>
          <w:lang w:bidi="fa-IR"/>
          <w:color w:val="111111"/>
          <w:sz w:val="28"/>
          <w:szCs w:val="28"/>
          <w:rtl/>
        </w:rPr>
        <w:t xml:space="preserve">6- اسباب النّزول: ص 19.</w:t>
      </w:r>
    </w:p>
    <w:p>
      <w:pPr>
        <w:pStyle w:val="BookText"/>
      </w:pPr>
      <w:r>
        <w:rPr>
          <w:rFonts w:ascii="IRNazanin" w:hAnsi="IRNazanin" w:eastAsia="IRNazanin" w:cs="IRNazanin"/>
          <w:lang w:bidi="fa-IR"/>
          <w:color w:val="111111"/>
          <w:sz w:val="28"/>
          <w:szCs w:val="28"/>
          <w:rtl/>
        </w:rPr>
        <w:t xml:space="preserve">7- نهج البلاغه: ص 424، خطبه 143، فراز3.</w:t>
      </w:r>
    </w:p>
    <w:p>
      <w:pPr>
        <w:pStyle w:val="BookText"/>
      </w:pPr>
      <w:r>
        <w:rPr>
          <w:rFonts w:ascii="Amiri" w:hAnsi="Amiri" w:eastAsia="Amiri" w:cs="Amiri"/>
          <w:lang w:bidi="ar-SA"/>
          <w:color w:val="111111"/>
          <w:sz w:val="28"/>
          <w:szCs w:val="28"/>
          <w:rtl/>
        </w:rPr>
        <w:t xml:space="preserve">8- کمال الدّین و تمام النّعمهْ: ص 649.</w:t>
      </w:r>
    </w:p>
    <w:p>
      <w:pPr>
        <w:pStyle w:val="BookText"/>
      </w:pPr>
      <w:r>
        <w:rPr>
          <w:rFonts w:ascii="Amiri" w:hAnsi="Amiri" w:eastAsia="Amiri" w:cs="Amiri"/>
          <w:lang w:bidi="ar-SA"/>
          <w:color w:val="111111"/>
          <w:sz w:val="28"/>
          <w:szCs w:val="28"/>
          <w:rtl/>
        </w:rPr>
        <w:t xml:space="preserve">9- اثبات الهُداهْ: ج 7، ص 432.</w:t>
      </w:r>
    </w:p>
    <w:p>
      <w:pPr>
        <w:pStyle w:val="Heading5"/>
      </w:pPr>
      <w:bookmarkStart w:id="504" w:name="_Toc154"/>
      <w:r>
        <w:t>آیه 156- ص 32</w:t>
      </w:r>
      <w:bookmarkEnd w:id="504"/>
    </w:p>
    <w:p>
      <w:pPr>
        <w:pStyle w:val="BookText"/>
      </w:pPr>
      <w:r>
        <w:rPr>
          <w:rFonts w:ascii="IRNazanin" w:hAnsi="IRNazanin" w:eastAsia="IRNazanin" w:cs="IRNazanin"/>
          <w:lang w:bidi="fa-IR"/>
          <w:color w:val="111111"/>
          <w:sz w:val="28"/>
          <w:szCs w:val="28"/>
          <w:rtl/>
        </w:rPr>
        <w:t xml:space="preserve">1- تفسیر کنز الدّقائق: ج 2، ص 198.</w:t>
      </w:r>
    </w:p>
    <w:p>
      <w:pPr>
        <w:pStyle w:val="BookText"/>
      </w:pPr>
      <w:r>
        <w:rPr>
          <w:rFonts w:ascii="Amiri" w:hAnsi="Amiri" w:eastAsia="Amiri" w:cs="Amiri"/>
          <w:lang w:bidi="ar-SA"/>
          <w:color w:val="111111"/>
          <w:sz w:val="28"/>
          <w:szCs w:val="28"/>
          <w:rtl/>
        </w:rPr>
        <w:t xml:space="preserve">2- علیّ فی الکتاب و السّنهْ: ج1، ص 56.</w:t>
      </w:r>
    </w:p>
    <w:p>
      <w:pPr>
        <w:pStyle w:val="Heading5"/>
      </w:pPr>
      <w:bookmarkStart w:id="505" w:name="_Toc155"/>
      <w:r>
        <w:t>آیه 159- ص 32</w:t>
      </w:r>
      <w:bookmarkEnd w:id="505"/>
    </w:p>
    <w:p>
      <w:pPr>
        <w:pStyle w:val="BookText"/>
      </w:pPr>
      <w:r>
        <w:rPr>
          <w:rFonts w:ascii="IRNazanin" w:hAnsi="IRNazanin" w:eastAsia="IRNazanin" w:cs="IRNazanin"/>
          <w:lang w:bidi="fa-IR"/>
          <w:color w:val="111111"/>
          <w:sz w:val="28"/>
          <w:szCs w:val="28"/>
          <w:rtl/>
        </w:rPr>
        <w:t xml:space="preserve">1- تفسیر العیاشی: ج 1، ص 71.</w:t>
      </w:r>
    </w:p>
    <w:p>
      <w:pPr>
        <w:pStyle w:val="BookText"/>
      </w:pPr>
      <w:r>
        <w:rPr>
          <w:rFonts w:ascii="IRNazanin" w:hAnsi="IRNazanin" w:eastAsia="IRNazanin" w:cs="IRNazanin"/>
          <w:lang w:bidi="fa-IR"/>
          <w:color w:val="111111"/>
          <w:sz w:val="28"/>
          <w:szCs w:val="28"/>
          <w:rtl/>
        </w:rPr>
        <w:t xml:space="preserve">2- تفسیر الصّافی: ج 1، ص 155.</w:t>
      </w:r>
    </w:p>
    <w:p>
      <w:pPr>
        <w:pStyle w:val="BookText"/>
      </w:pPr>
      <w:r>
        <w:rPr>
          <w:rFonts w:ascii="IRNazanin" w:hAnsi="IRNazanin" w:eastAsia="IRNazanin" w:cs="IRNazanin"/>
          <w:lang w:bidi="fa-IR"/>
          <w:color w:val="111111"/>
          <w:sz w:val="28"/>
          <w:szCs w:val="28"/>
          <w:rtl/>
        </w:rPr>
        <w:t xml:space="preserve">3- تفسیر کنز الدّقائق: ج 2، ص 207.</w:t>
      </w:r>
    </w:p>
    <w:p>
      <w:pPr>
        <w:pStyle w:val="Heading5"/>
      </w:pPr>
      <w:bookmarkStart w:id="506" w:name="_Toc156"/>
      <w:r>
        <w:t>آیه 173- ص 32</w:t>
      </w:r>
      <w:bookmarkEnd w:id="506"/>
    </w:p>
    <w:p>
      <w:pPr>
        <w:pStyle w:val="BookText"/>
      </w:pPr>
      <w:r>
        <w:rPr>
          <w:rFonts w:ascii="IRNazanin" w:hAnsi="IRNazanin" w:eastAsia="IRNazanin" w:cs="IRNazanin"/>
          <w:lang w:bidi="fa-IR"/>
          <w:color w:val="111111"/>
          <w:sz w:val="28"/>
          <w:szCs w:val="28"/>
          <w:rtl/>
        </w:rPr>
        <w:t xml:space="preserve">1- معانی الاخبار: ص213.</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30" w:name="pg4582_32393"/>
    <w:bookmarkEnd w:id="130"/>
    <w:p>
      <w:pPr>
        <w:pStyle w:val="BookText"/>
      </w:pPr>
      <w:r>
        <w:rPr>
          <w:rFonts w:ascii="IRNazanin" w:hAnsi="IRNazanin" w:eastAsia="IRNazanin" w:cs="IRNazanin"/>
          <w:lang w:bidi="fa-IR"/>
          <w:color w:val="111111"/>
          <w:sz w:val="28"/>
          <w:szCs w:val="28"/>
          <w:rtl/>
        </w:rPr>
        <w:t xml:space="preserve">2- تفسیر الصّافی: ج 1، ص 159.</w:t>
      </w:r>
    </w:p>
    <w:p>
      <w:pPr>
        <w:pStyle w:val="BookText"/>
      </w:pPr>
      <w:r>
        <w:rPr>
          <w:rFonts w:ascii="IRNazanin" w:hAnsi="IRNazanin" w:eastAsia="IRNazanin" w:cs="IRNazanin"/>
          <w:lang w:bidi="fa-IR"/>
          <w:color w:val="111111"/>
          <w:sz w:val="28"/>
          <w:szCs w:val="28"/>
          <w:rtl/>
        </w:rPr>
        <w:t xml:space="preserve">3- تفسیر برهان: ج 1، ص 174.</w:t>
      </w:r>
    </w:p>
    <w:p>
      <w:pPr>
        <w:pStyle w:val="BookText"/>
      </w:pPr>
      <w:r>
        <w:rPr>
          <w:rFonts w:ascii="IRNazanin" w:hAnsi="IRNazanin" w:eastAsia="IRNazanin" w:cs="IRNazanin"/>
          <w:lang w:bidi="fa-IR"/>
          <w:color w:val="111111"/>
          <w:sz w:val="28"/>
          <w:szCs w:val="28"/>
          <w:rtl/>
        </w:rPr>
        <w:t xml:space="preserve">4- تفسیر العیاشی: ج 1، ص 74.</w:t>
      </w:r>
    </w:p>
    <w:p>
      <w:pPr>
        <w:pStyle w:val="BookText"/>
      </w:pPr>
      <w:r>
        <w:rPr>
          <w:rFonts w:ascii="IRNazanin" w:hAnsi="IRNazanin" w:eastAsia="IRNazanin" w:cs="IRNazanin"/>
          <w:lang w:bidi="fa-IR"/>
          <w:color w:val="111111"/>
          <w:sz w:val="28"/>
          <w:szCs w:val="28"/>
          <w:rtl/>
        </w:rPr>
        <w:t xml:space="preserve">5- تفسیر جامع: ج 1، ص 282.</w:t>
      </w:r>
    </w:p>
    <w:p>
      <w:pPr>
        <w:pStyle w:val="BookText"/>
      </w:pPr>
      <w:r>
        <w:rPr>
          <w:rFonts w:ascii="IRNazanin" w:hAnsi="IRNazanin" w:eastAsia="IRNazanin" w:cs="IRNazanin"/>
          <w:lang w:bidi="fa-IR"/>
          <w:color w:val="111111"/>
          <w:sz w:val="28"/>
          <w:szCs w:val="28"/>
          <w:rtl/>
        </w:rPr>
        <w:t xml:space="preserve">6- تفسیر مجمع البیان: ج 1، ص 257.</w:t>
      </w:r>
    </w:p>
    <w:p>
      <w:pPr>
        <w:pStyle w:val="Heading5"/>
      </w:pPr>
      <w:bookmarkStart w:id="507" w:name="_Toc157"/>
      <w:r>
        <w:t>آیه 186- ص 33</w:t>
      </w:r>
      <w:bookmarkEnd w:id="507"/>
    </w:p>
    <w:p>
      <w:pPr>
        <w:pStyle w:val="BookText"/>
      </w:pPr>
      <w:r>
        <w:rPr>
          <w:rFonts w:ascii="IRNazanin" w:hAnsi="IRNazanin" w:eastAsia="IRNazanin" w:cs="IRNazanin"/>
          <w:lang w:bidi="fa-IR"/>
          <w:color w:val="111111"/>
          <w:sz w:val="28"/>
          <w:szCs w:val="28"/>
          <w:rtl/>
        </w:rPr>
        <w:t xml:space="preserve">1- مکارم الاخلاق: ص 274.</w:t>
      </w:r>
    </w:p>
    <w:p>
      <w:pPr>
        <w:pStyle w:val="BookText"/>
      </w:pPr>
      <w:r>
        <w:rPr>
          <w:rFonts w:ascii="IRNazanin" w:hAnsi="IRNazanin" w:eastAsia="IRNazanin" w:cs="IRNazanin"/>
          <w:lang w:bidi="fa-IR"/>
          <w:color w:val="111111"/>
          <w:sz w:val="28"/>
          <w:szCs w:val="28"/>
          <w:rtl/>
        </w:rPr>
        <w:t xml:space="preserve">2- تفسیر الصّافی: ج 1، ص 168.</w:t>
      </w:r>
    </w:p>
    <w:p>
      <w:pPr>
        <w:pStyle w:val="BookText"/>
      </w:pPr>
      <w:r>
        <w:rPr>
          <w:rFonts w:ascii="IRNazanin" w:hAnsi="IRNazanin" w:eastAsia="IRNazanin" w:cs="IRNazanin"/>
          <w:lang w:bidi="fa-IR"/>
          <w:color w:val="111111"/>
          <w:sz w:val="28"/>
          <w:szCs w:val="28"/>
          <w:rtl/>
        </w:rPr>
        <w:t xml:space="preserve">3- تفسیر العیاشی: ج 1، ص 74.</w:t>
      </w:r>
    </w:p>
    <w:p>
      <w:pPr>
        <w:pStyle w:val="Heading5"/>
      </w:pPr>
      <w:bookmarkStart w:id="508" w:name="_Toc158"/>
      <w:r>
        <w:t>آیه 189- ص 33</w:t>
      </w:r>
      <w:bookmarkEnd w:id="508"/>
    </w:p>
    <w:p>
      <w:pPr>
        <w:pStyle w:val="BookText"/>
      </w:pPr>
      <w:r>
        <w:rPr>
          <w:rFonts w:ascii="IRNazanin" w:hAnsi="IRNazanin" w:eastAsia="IRNazanin" w:cs="IRNazanin"/>
          <w:lang w:bidi="fa-IR"/>
          <w:color w:val="111111"/>
          <w:sz w:val="28"/>
          <w:szCs w:val="28"/>
          <w:rtl/>
        </w:rPr>
        <w:t xml:space="preserve">1- تفسیر الصّافی: ج 1، ص 171.</w:t>
      </w:r>
    </w:p>
    <w:p>
      <w:pPr>
        <w:pStyle w:val="BookText"/>
      </w:pPr>
      <w:r>
        <w:rPr>
          <w:rFonts w:ascii="IRNazanin" w:hAnsi="IRNazanin" w:eastAsia="IRNazanin" w:cs="IRNazanin"/>
          <w:lang w:bidi="fa-IR"/>
          <w:color w:val="111111"/>
          <w:sz w:val="28"/>
          <w:szCs w:val="28"/>
          <w:rtl/>
        </w:rPr>
        <w:t xml:space="preserve">2- تفسیر برهان: ج 1، ص 190 و... .</w:t>
      </w:r>
    </w:p>
    <w:p>
      <w:pPr>
        <w:pStyle w:val="BookText"/>
      </w:pPr>
      <w:r>
        <w:rPr>
          <w:rFonts w:ascii="IRNazanin" w:hAnsi="IRNazanin" w:eastAsia="IRNazanin" w:cs="IRNazanin"/>
          <w:lang w:bidi="fa-IR"/>
          <w:color w:val="111111"/>
          <w:sz w:val="28"/>
          <w:szCs w:val="28"/>
          <w:rtl/>
        </w:rPr>
        <w:t xml:space="preserve">3- تفسیر مجمع البیان: ج 1، ص 284.</w:t>
      </w:r>
    </w:p>
    <w:p>
      <w:pPr>
        <w:pStyle w:val="BookText"/>
      </w:pPr>
      <w:r>
        <w:rPr>
          <w:rFonts w:ascii="IRNazanin" w:hAnsi="IRNazanin" w:eastAsia="IRNazanin" w:cs="IRNazanin"/>
          <w:lang w:bidi="fa-IR"/>
          <w:color w:val="111111"/>
          <w:sz w:val="28"/>
          <w:szCs w:val="28"/>
          <w:rtl/>
        </w:rPr>
        <w:t xml:space="preserve">4- تفسیر نورالثّقلین: ج 1، ص 177.</w:t>
      </w:r>
    </w:p>
    <w:p>
      <w:pPr>
        <w:pStyle w:val="BookText"/>
      </w:pPr>
      <w:r>
        <w:rPr>
          <w:rFonts w:ascii="IRNazanin" w:hAnsi="IRNazanin" w:eastAsia="IRNazanin" w:cs="IRNazanin"/>
          <w:lang w:bidi="fa-IR"/>
          <w:color w:val="111111"/>
          <w:sz w:val="28"/>
          <w:szCs w:val="28"/>
          <w:rtl/>
        </w:rPr>
        <w:t xml:space="preserve">5- تفسیر البلابل القلاقل: ج 1، ص 128.</w:t>
      </w:r>
    </w:p>
    <w:p>
      <w:pPr>
        <w:pStyle w:val="BookText"/>
      </w:pPr>
      <w:r>
        <w:rPr>
          <w:rFonts w:ascii="IRNazanin" w:hAnsi="IRNazanin" w:eastAsia="IRNazanin" w:cs="IRNazanin"/>
          <w:lang w:bidi="fa-IR"/>
          <w:color w:val="111111"/>
          <w:sz w:val="28"/>
          <w:szCs w:val="28"/>
          <w:rtl/>
        </w:rPr>
        <w:t xml:space="preserve">6- تفسیر جامع: ج 1، ص 305 و... .</w:t>
      </w:r>
    </w:p>
    <w:p>
      <w:pPr>
        <w:pStyle w:val="BookText"/>
      </w:pPr>
      <w:r>
        <w:rPr>
          <w:rFonts w:ascii="IRNazanin" w:hAnsi="IRNazanin" w:eastAsia="IRNazanin" w:cs="IRNazanin"/>
          <w:lang w:bidi="fa-IR"/>
          <w:color w:val="111111"/>
          <w:sz w:val="28"/>
          <w:szCs w:val="28"/>
          <w:rtl/>
        </w:rPr>
        <w:t xml:space="preserve">7- تفسیر منهج الصّادقین: ج 1، ص 503 و... .</w:t>
      </w:r>
    </w:p>
    <w:p>
      <w:pPr>
        <w:pStyle w:val="Heading5"/>
      </w:pPr>
      <w:bookmarkStart w:id="509" w:name="_Toc159"/>
      <w:r>
        <w:t>آیه 207 - ص 34</w:t>
      </w:r>
      <w:bookmarkEnd w:id="509"/>
    </w:p>
    <w:p>
      <w:pPr>
        <w:pStyle w:val="BookText"/>
      </w:pPr>
      <w:r>
        <w:rPr>
          <w:rFonts w:ascii="IRNazanin" w:hAnsi="IRNazanin" w:eastAsia="IRNazanin" w:cs="IRNazanin"/>
          <w:lang w:bidi="fa-IR"/>
          <w:color w:val="111111"/>
          <w:sz w:val="28"/>
          <w:szCs w:val="28"/>
          <w:rtl/>
        </w:rPr>
        <w:t xml:space="preserve">1- تفسیر مجمع البیان: ج 1، ص 301.</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31" w:name="pg4582_32394"/>
    <w:bookmarkEnd w:id="131"/>
    <w:p>
      <w:pPr>
        <w:pStyle w:val="BookText"/>
      </w:pPr>
      <w:r>
        <w:rPr>
          <w:rFonts w:ascii="Amiri" w:hAnsi="Amiri" w:eastAsia="Amiri" w:cs="Amiri"/>
          <w:lang w:bidi="ar-SA"/>
          <w:color w:val="111111"/>
          <w:sz w:val="28"/>
          <w:szCs w:val="28"/>
          <w:rtl/>
        </w:rPr>
        <w:t xml:space="preserve">2- ینابیع المودّهْ: ص 92.</w:t>
      </w:r>
    </w:p>
    <w:p>
      <w:pPr>
        <w:pStyle w:val="BookText"/>
      </w:pPr>
      <w:r>
        <w:rPr>
          <w:rFonts w:ascii="IRNazanin" w:hAnsi="IRNazanin" w:eastAsia="IRNazanin" w:cs="IRNazanin"/>
          <w:lang w:bidi="fa-IR"/>
          <w:color w:val="111111"/>
          <w:sz w:val="28"/>
          <w:szCs w:val="28"/>
          <w:rtl/>
        </w:rPr>
        <w:t xml:space="preserve">3- خصائص الوحی المبین: ص 92.</w:t>
      </w:r>
    </w:p>
    <w:p>
      <w:pPr>
        <w:pStyle w:val="BookText"/>
      </w:pPr>
      <w:r>
        <w:rPr>
          <w:rFonts w:ascii="IRNazanin" w:hAnsi="IRNazanin" w:eastAsia="IRNazanin" w:cs="IRNazanin"/>
          <w:lang w:bidi="fa-IR"/>
          <w:color w:val="111111"/>
          <w:sz w:val="28"/>
          <w:szCs w:val="28"/>
          <w:rtl/>
        </w:rPr>
        <w:t xml:space="preserve">4- تفسیر برهان: ج 1، ص 206.</w:t>
      </w:r>
    </w:p>
    <w:p>
      <w:pPr>
        <w:pStyle w:val="BookText"/>
      </w:pPr>
      <w:r>
        <w:rPr>
          <w:rFonts w:ascii="IRNazanin" w:hAnsi="IRNazanin" w:eastAsia="IRNazanin" w:cs="IRNazanin"/>
          <w:lang w:bidi="fa-IR"/>
          <w:color w:val="111111"/>
          <w:sz w:val="28"/>
          <w:szCs w:val="28"/>
          <w:rtl/>
        </w:rPr>
        <w:t xml:space="preserve">5- تفسیر جامع: ج 1، ص319 و... .</w:t>
      </w:r>
    </w:p>
    <w:p>
      <w:pPr>
        <w:pStyle w:val="BookText"/>
      </w:pPr>
      <w:r>
        <w:rPr>
          <w:rFonts w:ascii="IRNazanin" w:hAnsi="IRNazanin" w:eastAsia="IRNazanin" w:cs="IRNazanin"/>
          <w:lang w:bidi="fa-IR"/>
          <w:color w:val="111111"/>
          <w:sz w:val="28"/>
          <w:szCs w:val="28"/>
          <w:rtl/>
        </w:rPr>
        <w:t xml:space="preserve">6- تفسیر العیاشی: ج 1، ص 101.</w:t>
      </w:r>
    </w:p>
    <w:p>
      <w:pPr>
        <w:pStyle w:val="BookText"/>
      </w:pPr>
      <w:r>
        <w:rPr>
          <w:rFonts w:ascii="IRNazanin" w:hAnsi="IRNazanin" w:eastAsia="IRNazanin" w:cs="IRNazanin"/>
          <w:lang w:bidi="fa-IR"/>
          <w:color w:val="111111"/>
          <w:sz w:val="28"/>
          <w:szCs w:val="28"/>
          <w:rtl/>
        </w:rPr>
        <w:t xml:space="preserve">7- تفسیر منهج الصّادقین: ج 1، ص 539 و... .</w:t>
      </w:r>
    </w:p>
    <w:p>
      <w:pPr>
        <w:pStyle w:val="BookText"/>
      </w:pPr>
      <w:r>
        <w:rPr>
          <w:rFonts w:ascii="IRNazanin" w:hAnsi="IRNazanin" w:eastAsia="IRNazanin" w:cs="IRNazanin"/>
          <w:lang w:bidi="fa-IR"/>
          <w:color w:val="111111"/>
          <w:sz w:val="28"/>
          <w:szCs w:val="28"/>
          <w:rtl/>
        </w:rPr>
        <w:t xml:space="preserve">8- تفسیر کنزالدّقائق: ج 2، ص 305 و... .</w:t>
      </w:r>
    </w:p>
    <w:p>
      <w:pPr>
        <w:pStyle w:val="BookText"/>
      </w:pPr>
      <w:r>
        <w:rPr>
          <w:rFonts w:ascii="IRNazanin" w:hAnsi="IRNazanin" w:eastAsia="IRNazanin" w:cs="IRNazanin"/>
          <w:lang w:bidi="fa-IR"/>
          <w:color w:val="111111"/>
          <w:sz w:val="28"/>
          <w:szCs w:val="28"/>
          <w:rtl/>
        </w:rPr>
        <w:t xml:space="preserve">9- تفسیر المیزان: ج 2، ص 99 و...</w:t>
      </w:r>
    </w:p>
    <w:p>
      <w:pPr>
        <w:pStyle w:val="BookText"/>
      </w:pPr>
      <w:r>
        <w:rPr>
          <w:rFonts w:ascii="IRNazanin" w:hAnsi="IRNazanin" w:eastAsia="IRNazanin" w:cs="IRNazanin"/>
          <w:lang w:bidi="fa-IR"/>
          <w:color w:val="111111"/>
          <w:sz w:val="28"/>
          <w:szCs w:val="28"/>
          <w:rtl/>
        </w:rPr>
        <w:t xml:space="preserve">10- تفسیر شیخ ابوالفتوح رازی: ج 2، ص 150</w:t>
      </w:r>
    </w:p>
    <w:p>
      <w:pPr>
        <w:pStyle w:val="BookText"/>
      </w:pPr>
      <w:r>
        <w:rPr>
          <w:rFonts w:ascii="IRNazanin" w:hAnsi="IRNazanin" w:eastAsia="IRNazanin" w:cs="IRNazanin"/>
          <w:lang w:bidi="fa-IR"/>
          <w:color w:val="111111"/>
          <w:sz w:val="28"/>
          <w:szCs w:val="28"/>
          <w:rtl/>
        </w:rPr>
        <w:t xml:space="preserve">و... .</w:t>
      </w:r>
    </w:p>
    <w:p>
      <w:pPr>
        <w:pStyle w:val="BookText"/>
      </w:pPr>
      <w:r>
        <w:rPr>
          <w:rFonts w:ascii="IRNazanin" w:hAnsi="IRNazanin" w:eastAsia="IRNazanin" w:cs="IRNazanin"/>
          <w:lang w:bidi="fa-IR"/>
          <w:color w:val="111111"/>
          <w:sz w:val="28"/>
          <w:szCs w:val="28"/>
          <w:rtl/>
        </w:rPr>
        <w:t xml:space="preserve">11- تفسیر التّبیان: ج 2، ص 183.</w:t>
      </w:r>
    </w:p>
    <w:p>
      <w:pPr>
        <w:pStyle w:val="BookText"/>
      </w:pPr>
      <w:r>
        <w:rPr>
          <w:rFonts w:ascii="IRNazanin" w:hAnsi="IRNazanin" w:eastAsia="IRNazanin" w:cs="IRNazanin"/>
          <w:lang w:bidi="fa-IR"/>
          <w:color w:val="111111"/>
          <w:sz w:val="28"/>
          <w:szCs w:val="28"/>
          <w:rtl/>
        </w:rPr>
        <w:t xml:space="preserve">12- تفسیر آلاالرّحمن: ج 1، ص 187.</w:t>
      </w:r>
    </w:p>
    <w:p>
      <w:pPr>
        <w:pStyle w:val="BookText"/>
      </w:pPr>
      <w:r>
        <w:rPr>
          <w:rFonts w:ascii="IRNazanin" w:hAnsi="IRNazanin" w:eastAsia="IRNazanin" w:cs="IRNazanin"/>
          <w:lang w:bidi="fa-IR"/>
          <w:color w:val="111111"/>
          <w:sz w:val="28"/>
          <w:szCs w:val="28"/>
          <w:rtl/>
        </w:rPr>
        <w:t xml:space="preserve">13- امالی الشّیخ الطّوسی: ج 2، ص 61.</w:t>
      </w:r>
    </w:p>
    <w:p>
      <w:pPr>
        <w:pStyle w:val="BookText"/>
      </w:pPr>
      <w:r>
        <w:rPr>
          <w:rFonts w:ascii="Amiri" w:hAnsi="Amiri" w:eastAsia="Amiri" w:cs="Amiri"/>
          <w:lang w:bidi="ar-SA"/>
          <w:color w:val="111111"/>
          <w:sz w:val="28"/>
          <w:szCs w:val="28"/>
          <w:rtl/>
        </w:rPr>
        <w:t xml:space="preserve">14- علیّ فی الکتاب و السّنهْ: ج 1، ص و... .</w:t>
      </w:r>
    </w:p>
    <w:p>
      <w:pPr>
        <w:pStyle w:val="BookText"/>
      </w:pPr>
      <w:r>
        <w:rPr>
          <w:rFonts w:ascii="IRNazanin" w:hAnsi="IRNazanin" w:eastAsia="IRNazanin" w:cs="IRNazanin"/>
          <w:lang w:bidi="fa-IR"/>
          <w:color w:val="111111"/>
          <w:sz w:val="28"/>
          <w:szCs w:val="28"/>
          <w:rtl/>
        </w:rPr>
        <w:t xml:space="preserve">15- احقاق الحق: ج 3، ص 23.</w:t>
      </w:r>
    </w:p>
    <w:p>
      <w:pPr>
        <w:pStyle w:val="BookText"/>
      </w:pPr>
      <w:r>
        <w:rPr>
          <w:rFonts w:ascii="IRNazanin" w:hAnsi="IRNazanin" w:eastAsia="IRNazanin" w:cs="IRNazanin"/>
          <w:lang w:bidi="fa-IR"/>
          <w:color w:val="111111"/>
          <w:sz w:val="28"/>
          <w:szCs w:val="28"/>
          <w:rtl/>
        </w:rPr>
        <w:t xml:space="preserve">16- شواهد التّنزیل: ج 1، ص 123 و... .</w:t>
      </w:r>
    </w:p>
    <w:p>
      <w:pPr>
        <w:pStyle w:val="Heading5"/>
      </w:pPr>
      <w:bookmarkStart w:id="510" w:name="_Toc160"/>
      <w:r>
        <w:t>آیه 208 - ص 35</w:t>
      </w:r>
      <w:bookmarkEnd w:id="510"/>
    </w:p>
    <w:p>
      <w:pPr>
        <w:pStyle w:val="BookText"/>
      </w:pPr>
      <w:r>
        <w:rPr>
          <w:rFonts w:ascii="IRNazanin" w:hAnsi="IRNazanin" w:eastAsia="IRNazanin" w:cs="IRNazanin"/>
          <w:lang w:bidi="fa-IR"/>
          <w:color w:val="111111"/>
          <w:sz w:val="28"/>
          <w:szCs w:val="28"/>
          <w:rtl/>
        </w:rPr>
        <w:t xml:space="preserve">1- تفسیر الصّافی: ج 1، ص 182.</w:t>
      </w:r>
    </w:p>
    <w:p>
      <w:pPr>
        <w:pStyle w:val="BookText"/>
      </w:pPr>
      <w:r>
        <w:rPr>
          <w:rFonts w:ascii="IRNazanin" w:hAnsi="IRNazanin" w:eastAsia="IRNazanin" w:cs="IRNazanin"/>
          <w:lang w:bidi="fa-IR"/>
          <w:color w:val="111111"/>
          <w:sz w:val="28"/>
          <w:szCs w:val="28"/>
          <w:rtl/>
        </w:rPr>
        <w:t xml:space="preserve">2- تفسیر کنزالدّقائق: ج 2، ص 310.</w:t>
      </w:r>
    </w:p>
    <w:p>
      <w:pPr>
        <w:pStyle w:val="BookText"/>
      </w:pPr>
      <w:r>
        <w:rPr>
          <w:rFonts w:ascii="IRNazanin" w:hAnsi="IRNazanin" w:eastAsia="IRNazanin" w:cs="IRNazanin"/>
          <w:lang w:bidi="fa-IR"/>
          <w:color w:val="111111"/>
          <w:sz w:val="28"/>
          <w:szCs w:val="28"/>
          <w:rtl/>
        </w:rPr>
        <w:t xml:space="preserve">3- تفسیر القمی: ج 71 1.</w:t>
      </w:r>
    </w:p>
    <w:p>
      <w:pPr>
        <w:pStyle w:val="BookText"/>
      </w:pPr>
      <w:r>
        <w:rPr>
          <w:rFonts w:ascii="IRNazanin" w:hAnsi="IRNazanin" w:eastAsia="IRNazanin" w:cs="IRNazanin"/>
          <w:lang w:bidi="fa-IR"/>
          <w:color w:val="111111"/>
          <w:sz w:val="28"/>
          <w:szCs w:val="28"/>
          <w:rtl/>
        </w:rPr>
        <w:t xml:space="preserve">4- تفسیر العیاشی: ج 1، ص 102، ح 294.</w:t>
      </w:r>
    </w:p>
    <w:p>
      <w:pPr>
        <w:pStyle w:val="BookText"/>
      </w:pPr>
      <w:r>
        <w:rPr>
          <w:rFonts w:ascii="IRNazanin" w:hAnsi="IRNazanin" w:eastAsia="IRNazanin" w:cs="IRNazanin"/>
          <w:lang w:bidi="fa-IR"/>
          <w:color w:val="111111"/>
          <w:sz w:val="28"/>
          <w:szCs w:val="28"/>
          <w:rtl/>
        </w:rPr>
        <w:t xml:space="preserve">5- تفسیر برهان: ج 1، ص 207 و...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32" w:name="pg4582_32395"/>
    <w:bookmarkEnd w:id="132"/>
    <w:p>
      <w:pPr>
        <w:pStyle w:val="BookText"/>
      </w:pPr>
      <w:r>
        <w:rPr>
          <w:rFonts w:ascii="IRNazanin" w:hAnsi="IRNazanin" w:eastAsia="IRNazanin" w:cs="IRNazanin"/>
          <w:lang w:bidi="fa-IR"/>
          <w:color w:val="111111"/>
          <w:sz w:val="28"/>
          <w:szCs w:val="28"/>
          <w:rtl/>
        </w:rPr>
        <w:t xml:space="preserve">6- تفسیر مجمع البیان: ج 1، ص 302.</w:t>
      </w:r>
    </w:p>
    <w:p>
      <w:pPr>
        <w:pStyle w:val="BookText"/>
      </w:pPr>
      <w:r>
        <w:rPr>
          <w:rFonts w:ascii="IRNazanin" w:hAnsi="IRNazanin" w:eastAsia="IRNazanin" w:cs="IRNazanin"/>
          <w:lang w:bidi="fa-IR"/>
          <w:color w:val="111111"/>
          <w:sz w:val="28"/>
          <w:szCs w:val="28"/>
          <w:rtl/>
        </w:rPr>
        <w:t xml:space="preserve">7- الاصول من الکافی: ج 1، ص 345، ح 29.</w:t>
      </w:r>
    </w:p>
    <w:p>
      <w:pPr>
        <w:pStyle w:val="BookText"/>
      </w:pPr>
      <w:r>
        <w:rPr>
          <w:rFonts w:ascii="IRNazanin" w:hAnsi="IRNazanin" w:eastAsia="IRNazanin" w:cs="IRNazanin"/>
          <w:lang w:bidi="fa-IR"/>
          <w:color w:val="111111"/>
          <w:sz w:val="28"/>
          <w:szCs w:val="28"/>
          <w:rtl/>
        </w:rPr>
        <w:t xml:space="preserve">8- احقاق الحق: ج 3، ص 62.</w:t>
      </w:r>
    </w:p>
    <w:p>
      <w:pPr>
        <w:pStyle w:val="BookText"/>
      </w:pPr>
      <w:r>
        <w:rPr>
          <w:rFonts w:ascii="IRNazanin" w:hAnsi="IRNazanin" w:eastAsia="IRNazanin" w:cs="IRNazanin"/>
          <w:lang w:bidi="fa-IR"/>
          <w:color w:val="111111"/>
          <w:sz w:val="28"/>
          <w:szCs w:val="28"/>
          <w:rtl/>
        </w:rPr>
        <w:t xml:space="preserve">9- مناقب آل ابی‌طالب: ج 3، ص 96.</w:t>
      </w:r>
    </w:p>
    <w:p>
      <w:pPr>
        <w:pStyle w:val="BookText"/>
      </w:pPr>
      <w:r>
        <w:rPr>
          <w:rFonts w:ascii="IRNazanin" w:hAnsi="IRNazanin" w:eastAsia="IRNazanin" w:cs="IRNazanin"/>
          <w:lang w:bidi="fa-IR"/>
          <w:color w:val="111111"/>
          <w:sz w:val="28"/>
          <w:szCs w:val="28"/>
          <w:rtl/>
        </w:rPr>
        <w:t xml:space="preserve">10- امالی شیخ صدوق: ص235، مجلس41، ح 9.</w:t>
      </w:r>
    </w:p>
    <w:p>
      <w:pPr>
        <w:pStyle w:val="BookText"/>
      </w:pPr>
      <w:r>
        <w:rPr>
          <w:rFonts w:ascii="IRNazanin" w:hAnsi="IRNazanin" w:eastAsia="IRNazanin" w:cs="IRNazanin"/>
          <w:lang w:bidi="fa-IR"/>
          <w:color w:val="111111"/>
          <w:sz w:val="28"/>
          <w:szCs w:val="28"/>
          <w:rtl/>
        </w:rPr>
        <w:t xml:space="preserve">11- امالی الشّیخ الطّوسی: ج 1، ص 306.</w:t>
      </w:r>
    </w:p>
    <w:p>
      <w:pPr>
        <w:pStyle w:val="BookText"/>
      </w:pPr>
      <w:r>
        <w:rPr>
          <w:rFonts w:ascii="Amiri" w:hAnsi="Amiri" w:eastAsia="Amiri" w:cs="Amiri"/>
          <w:lang w:bidi="ar-SA"/>
          <w:color w:val="111111"/>
          <w:sz w:val="28"/>
          <w:szCs w:val="28"/>
          <w:rtl/>
        </w:rPr>
        <w:t xml:space="preserve">12- علیّ فی الکتاب و السّنهْ: ج 1، ص 62.</w:t>
      </w:r>
    </w:p>
    <w:p>
      <w:pPr>
        <w:pStyle w:val="BookText"/>
      </w:pPr>
      <w:r>
        <w:rPr>
          <w:rFonts w:ascii="Amiri" w:hAnsi="Amiri" w:eastAsia="Amiri" w:cs="Amiri"/>
          <w:lang w:bidi="ar-SA"/>
          <w:color w:val="111111"/>
          <w:sz w:val="28"/>
          <w:szCs w:val="28"/>
          <w:rtl/>
        </w:rPr>
        <w:t xml:space="preserve">13- ینابیع المودّهْ: ص 111، باب 37.</w:t>
      </w:r>
    </w:p>
    <w:p>
      <w:pPr>
        <w:pStyle w:val="Heading5"/>
      </w:pPr>
      <w:bookmarkStart w:id="511" w:name="_Toc161"/>
      <w:r>
        <w:t>آیه 253 - ص 35</w:t>
      </w:r>
      <w:bookmarkEnd w:id="511"/>
    </w:p>
    <w:p>
      <w:pPr>
        <w:pStyle w:val="BookText"/>
      </w:pPr>
      <w:r>
        <w:rPr>
          <w:rFonts w:ascii="IRNazanin" w:hAnsi="IRNazanin" w:eastAsia="IRNazanin" w:cs="IRNazanin"/>
          <w:lang w:bidi="fa-IR"/>
          <w:color w:val="111111"/>
          <w:sz w:val="28"/>
          <w:szCs w:val="28"/>
          <w:rtl/>
        </w:rPr>
        <w:t xml:space="preserve">1- عیون اخبار الرّضا: ج 1، ص 237، ح 32.</w:t>
      </w:r>
    </w:p>
    <w:p>
      <w:pPr>
        <w:pStyle w:val="BookText"/>
      </w:pPr>
      <w:r>
        <w:rPr>
          <w:rFonts w:ascii="IRNazanin" w:hAnsi="IRNazanin" w:eastAsia="IRNazanin" w:cs="IRNazanin"/>
          <w:lang w:bidi="fa-IR"/>
          <w:color w:val="111111"/>
          <w:sz w:val="28"/>
          <w:szCs w:val="28"/>
          <w:rtl/>
        </w:rPr>
        <w:t xml:space="preserve">2- تفسیر المیزان: ج 2، ص 323.</w:t>
      </w:r>
    </w:p>
    <w:p>
      <w:pPr>
        <w:pStyle w:val="BookText"/>
      </w:pPr>
      <w:r>
        <w:rPr>
          <w:rFonts w:ascii="IRNazanin" w:hAnsi="IRNazanin" w:eastAsia="IRNazanin" w:cs="IRNazanin"/>
          <w:lang w:bidi="fa-IR"/>
          <w:color w:val="111111"/>
          <w:sz w:val="28"/>
          <w:szCs w:val="28"/>
          <w:rtl/>
        </w:rPr>
        <w:t xml:space="preserve">3- تفسیر برهان: ج 1، ص 239.</w:t>
      </w:r>
    </w:p>
    <w:p>
      <w:pPr>
        <w:pStyle w:val="BookText"/>
      </w:pPr>
      <w:r>
        <w:rPr>
          <w:rFonts w:ascii="IRNazanin" w:hAnsi="IRNazanin" w:eastAsia="IRNazanin" w:cs="IRNazanin"/>
          <w:lang w:bidi="fa-IR"/>
          <w:color w:val="111111"/>
          <w:sz w:val="28"/>
          <w:szCs w:val="28"/>
          <w:rtl/>
        </w:rPr>
        <w:t xml:space="preserve">4- تفسیر مجمع البیان: ج 1، ص 358.</w:t>
      </w:r>
    </w:p>
    <w:p>
      <w:pPr>
        <w:pStyle w:val="BookText"/>
      </w:pPr>
      <w:r>
        <w:rPr>
          <w:rFonts w:ascii="IRNazanin" w:hAnsi="IRNazanin" w:eastAsia="IRNazanin" w:cs="IRNazanin"/>
          <w:lang w:bidi="fa-IR"/>
          <w:color w:val="111111"/>
          <w:sz w:val="28"/>
          <w:szCs w:val="28"/>
          <w:rtl/>
        </w:rPr>
        <w:t xml:space="preserve">5- تفسیر القمی: ج 1، ص 84.</w:t>
      </w:r>
    </w:p>
    <w:p>
      <w:pPr>
        <w:pStyle w:val="BookText"/>
      </w:pPr>
      <w:r>
        <w:rPr>
          <w:rFonts w:ascii="IRNazanin" w:hAnsi="IRNazanin" w:eastAsia="IRNazanin" w:cs="IRNazanin"/>
          <w:lang w:bidi="fa-IR"/>
          <w:color w:val="111111"/>
          <w:sz w:val="28"/>
          <w:szCs w:val="28"/>
          <w:rtl/>
        </w:rPr>
        <w:t xml:space="preserve">6- تفسیر نور الثّقلین: ج 1، ص 254 و... .</w:t>
      </w:r>
    </w:p>
    <w:p>
      <w:pPr>
        <w:pStyle w:val="BookText"/>
      </w:pPr>
      <w:r>
        <w:rPr>
          <w:rFonts w:ascii="IRNazanin" w:hAnsi="IRNazanin" w:eastAsia="IRNazanin" w:cs="IRNazanin"/>
          <w:lang w:bidi="fa-IR"/>
          <w:color w:val="111111"/>
          <w:sz w:val="28"/>
          <w:szCs w:val="28"/>
          <w:rtl/>
        </w:rPr>
        <w:t xml:space="preserve">7- تفسیر الصّافی: ج 1، ص 212.</w:t>
      </w:r>
    </w:p>
    <w:p>
      <w:pPr>
        <w:pStyle w:val="BookText"/>
      </w:pPr>
      <w:r>
        <w:rPr>
          <w:rFonts w:ascii="IRNazanin" w:hAnsi="IRNazanin" w:eastAsia="IRNazanin" w:cs="IRNazanin"/>
          <w:lang w:bidi="fa-IR"/>
          <w:color w:val="111111"/>
          <w:sz w:val="28"/>
          <w:szCs w:val="28"/>
          <w:rtl/>
        </w:rPr>
        <w:t xml:space="preserve">8- تفسیر کنز الدّقائق: ج 2، ص 394.</w:t>
      </w:r>
    </w:p>
    <w:p>
      <w:pPr>
        <w:pStyle w:val="BookText"/>
      </w:pPr>
      <w:r>
        <w:rPr>
          <w:rFonts w:ascii="IRNazanin" w:hAnsi="IRNazanin" w:eastAsia="IRNazanin" w:cs="IRNazanin"/>
          <w:lang w:bidi="fa-IR"/>
          <w:color w:val="111111"/>
          <w:sz w:val="28"/>
          <w:szCs w:val="28"/>
          <w:rtl/>
        </w:rPr>
        <w:t xml:space="preserve">9- تفسیر العیاشی: ج 1، ص 136.</w:t>
      </w:r>
    </w:p>
    <w:p>
      <w:pPr>
        <w:pStyle w:val="BookText"/>
      </w:pPr>
      <w:r>
        <w:rPr>
          <w:rFonts w:ascii="IRNazanin" w:hAnsi="IRNazanin" w:eastAsia="IRNazanin" w:cs="IRNazanin"/>
          <w:lang w:bidi="fa-IR"/>
          <w:color w:val="111111"/>
          <w:sz w:val="28"/>
          <w:szCs w:val="28"/>
          <w:rtl/>
        </w:rPr>
        <w:t xml:space="preserve">10- الاحتجاج: ج 1، ص 48 و... .</w:t>
      </w:r>
    </w:p>
    <w:p>
      <w:pPr>
        <w:pStyle w:val="Heading5"/>
      </w:pPr>
      <w:bookmarkStart w:id="512" w:name="_Toc162"/>
      <w:r>
        <w:t>آیه 255 - ص 36</w:t>
      </w:r>
      <w:bookmarkEnd w:id="512"/>
    </w:p>
    <w:p>
      <w:pPr>
        <w:pStyle w:val="BookText"/>
      </w:pPr>
      <w:r>
        <w:rPr>
          <w:rFonts w:ascii="IRNazanin" w:hAnsi="IRNazanin" w:eastAsia="IRNazanin" w:cs="IRNazanin"/>
          <w:lang w:bidi="fa-IR"/>
          <w:color w:val="111111"/>
          <w:sz w:val="28"/>
          <w:szCs w:val="28"/>
          <w:rtl/>
        </w:rPr>
        <w:t xml:space="preserve">1- تفسیر کنزالدّقائق: ج 2، ص 405.</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33" w:name="pg4582_32396"/>
    <w:bookmarkEnd w:id="133"/>
    <w:p>
      <w:pPr>
        <w:pStyle w:val="BookText"/>
      </w:pPr>
      <w:r>
        <w:rPr>
          <w:rFonts w:ascii="IRNazanin" w:hAnsi="IRNazanin" w:eastAsia="IRNazanin" w:cs="IRNazanin"/>
          <w:lang w:bidi="fa-IR"/>
          <w:color w:val="111111"/>
          <w:sz w:val="28"/>
          <w:szCs w:val="28"/>
          <w:rtl/>
        </w:rPr>
        <w:t xml:space="preserve">2- تفسیر العیاشی: ج 1، ص 136 و 137.</w:t>
      </w:r>
    </w:p>
    <w:p>
      <w:pPr>
        <w:pStyle w:val="BookText"/>
      </w:pPr>
      <w:r>
        <w:rPr>
          <w:rFonts w:ascii="IRNazanin" w:hAnsi="IRNazanin" w:eastAsia="IRNazanin" w:cs="IRNazanin"/>
          <w:lang w:bidi="fa-IR"/>
          <w:color w:val="111111"/>
          <w:sz w:val="28"/>
          <w:szCs w:val="28"/>
          <w:rtl/>
        </w:rPr>
        <w:t xml:space="preserve">3- تفسیر جامع: ج 1، ص 370 و... .</w:t>
      </w:r>
    </w:p>
    <w:p>
      <w:pPr>
        <w:pStyle w:val="BookText"/>
      </w:pPr>
      <w:r>
        <w:rPr>
          <w:rFonts w:ascii="IRNazanin" w:hAnsi="IRNazanin" w:eastAsia="IRNazanin" w:cs="IRNazanin"/>
          <w:lang w:bidi="fa-IR"/>
          <w:color w:val="111111"/>
          <w:sz w:val="28"/>
          <w:szCs w:val="28"/>
          <w:rtl/>
        </w:rPr>
        <w:t xml:space="preserve">4- تفسیر نورالثّقلین: ج 1، ص 256 و... .</w:t>
      </w:r>
    </w:p>
    <w:p>
      <w:pPr>
        <w:pStyle w:val="BookText"/>
      </w:pPr>
      <w:r>
        <w:rPr>
          <w:rFonts w:ascii="IRNazanin" w:hAnsi="IRNazanin" w:eastAsia="IRNazanin" w:cs="IRNazanin"/>
          <w:lang w:bidi="fa-IR"/>
          <w:color w:val="111111"/>
          <w:sz w:val="28"/>
          <w:szCs w:val="28"/>
          <w:rtl/>
        </w:rPr>
        <w:t xml:space="preserve">5- تفسیر المیزان: ج 2، ص 336 و... .</w:t>
      </w:r>
    </w:p>
    <w:p>
      <w:pPr>
        <w:pStyle w:val="BookText"/>
      </w:pPr>
      <w:r>
        <w:rPr>
          <w:rFonts w:ascii="IRNazanin" w:hAnsi="IRNazanin" w:eastAsia="IRNazanin" w:cs="IRNazanin"/>
          <w:lang w:bidi="fa-IR"/>
          <w:color w:val="111111"/>
          <w:sz w:val="28"/>
          <w:szCs w:val="28"/>
          <w:rtl/>
        </w:rPr>
        <w:t xml:space="preserve">6- تفسیر القمی: ج 1، ص 82.</w:t>
      </w:r>
    </w:p>
    <w:p>
      <w:pPr>
        <w:pStyle w:val="BookText"/>
      </w:pPr>
      <w:r>
        <w:rPr>
          <w:rFonts w:ascii="IRNazanin" w:hAnsi="IRNazanin" w:eastAsia="IRNazanin" w:cs="IRNazanin"/>
          <w:lang w:bidi="fa-IR"/>
          <w:color w:val="111111"/>
          <w:sz w:val="28"/>
          <w:szCs w:val="28"/>
          <w:rtl/>
        </w:rPr>
        <w:t xml:space="preserve">7- تفسیر الصّافی: ج 1، ص 213 و... .</w:t>
      </w:r>
    </w:p>
    <w:p>
      <w:pPr>
        <w:pStyle w:val="BookText"/>
      </w:pPr>
      <w:r>
        <w:rPr>
          <w:rFonts w:ascii="IRNazanin" w:hAnsi="IRNazanin" w:eastAsia="IRNazanin" w:cs="IRNazanin"/>
          <w:lang w:bidi="fa-IR"/>
          <w:color w:val="111111"/>
          <w:sz w:val="28"/>
          <w:szCs w:val="28"/>
          <w:rtl/>
        </w:rPr>
        <w:t xml:space="preserve">8- تفسیر شیخ ابوالفتوح رازی: ج 2، ص 318</w:t>
      </w:r>
    </w:p>
    <w:p>
      <w:pPr>
        <w:pStyle w:val="BookText"/>
      </w:pPr>
      <w:r>
        <w:rPr>
          <w:rFonts w:ascii="IRNazanin" w:hAnsi="IRNazanin" w:eastAsia="IRNazanin" w:cs="IRNazanin"/>
          <w:lang w:bidi="fa-IR"/>
          <w:color w:val="111111"/>
          <w:sz w:val="28"/>
          <w:szCs w:val="28"/>
          <w:rtl/>
        </w:rPr>
        <w:t xml:space="preserve">و... .</w:t>
      </w:r>
    </w:p>
    <w:p>
      <w:pPr>
        <w:pStyle w:val="BookText"/>
      </w:pPr>
      <w:r>
        <w:rPr>
          <w:rFonts w:ascii="IRNazanin" w:hAnsi="IRNazanin" w:eastAsia="IRNazanin" w:cs="IRNazanin"/>
          <w:lang w:bidi="fa-IR"/>
          <w:color w:val="111111"/>
          <w:sz w:val="28"/>
          <w:szCs w:val="28"/>
          <w:rtl/>
        </w:rPr>
        <w:t xml:space="preserve">9- تفسیر مجمع البیان: ج 1، ص 362 و... .</w:t>
      </w:r>
    </w:p>
    <w:p>
      <w:pPr>
        <w:pStyle w:val="BookText"/>
      </w:pPr>
      <w:r>
        <w:rPr>
          <w:rFonts w:ascii="IRNazanin" w:hAnsi="IRNazanin" w:eastAsia="IRNazanin" w:cs="IRNazanin"/>
          <w:lang w:bidi="fa-IR"/>
          <w:color w:val="111111"/>
          <w:sz w:val="28"/>
          <w:szCs w:val="28"/>
          <w:rtl/>
        </w:rPr>
        <w:t xml:space="preserve">10- تفسیر برهان: ج 1، ص 240 و... .</w:t>
      </w:r>
    </w:p>
    <w:p>
      <w:pPr>
        <w:pStyle w:val="BookText"/>
      </w:pPr>
      <w:r>
        <w:rPr>
          <w:rFonts w:ascii="IRNazanin" w:hAnsi="IRNazanin" w:eastAsia="IRNazanin" w:cs="IRNazanin"/>
          <w:lang w:bidi="fa-IR"/>
          <w:color w:val="111111"/>
          <w:sz w:val="28"/>
          <w:szCs w:val="28"/>
          <w:rtl/>
        </w:rPr>
        <w:t xml:space="preserve">11- کتاب الخصال: ص 270. و کتاب‌های دیگری مانند تفسیر الدّرالمنشور، بحارالانوار، اصول کافی، معانی‌الاخبار، کتاب التّوحید، من لایحضره الفقیه، مناقب، امالی شیخ صدوق و... .</w:t>
      </w:r>
    </w:p>
    <w:p>
      <w:pPr>
        <w:pStyle w:val="Heading5"/>
      </w:pPr>
      <w:bookmarkStart w:id="513" w:name="_Toc163"/>
      <w:r>
        <w:t>آیه 256 - ص 40</w:t>
      </w:r>
      <w:bookmarkEnd w:id="513"/>
    </w:p>
    <w:p>
      <w:pPr>
        <w:pStyle w:val="BookText"/>
      </w:pPr>
      <w:r>
        <w:rPr>
          <w:rFonts w:ascii="IRNazanin" w:hAnsi="IRNazanin" w:eastAsia="IRNazanin" w:cs="IRNazanin"/>
          <w:lang w:bidi="fa-IR"/>
          <w:color w:val="111111"/>
          <w:sz w:val="28"/>
          <w:szCs w:val="28"/>
          <w:rtl/>
        </w:rPr>
        <w:t xml:space="preserve">1- معانی الاخبار: ص 368.</w:t>
      </w:r>
    </w:p>
    <w:p>
      <w:pPr>
        <w:pStyle w:val="BookText"/>
      </w:pPr>
      <w:r>
        <w:rPr>
          <w:rFonts w:ascii="IRNazanin" w:hAnsi="IRNazanin" w:eastAsia="IRNazanin" w:cs="IRNazanin"/>
          <w:lang w:bidi="fa-IR"/>
          <w:color w:val="111111"/>
          <w:sz w:val="28"/>
          <w:szCs w:val="28"/>
          <w:rtl/>
        </w:rPr>
        <w:t xml:space="preserve">2- تفسیر برهان: ج 1، ص 243 و... .</w:t>
      </w:r>
    </w:p>
    <w:p>
      <w:pPr>
        <w:pStyle w:val="BookText"/>
      </w:pPr>
      <w:r>
        <w:rPr>
          <w:rFonts w:ascii="IRNazanin" w:hAnsi="IRNazanin" w:eastAsia="IRNazanin" w:cs="IRNazanin"/>
          <w:lang w:bidi="fa-IR"/>
          <w:color w:val="111111"/>
          <w:sz w:val="28"/>
          <w:szCs w:val="28"/>
          <w:rtl/>
        </w:rPr>
        <w:t xml:space="preserve">3- تفسیر المیزان: ج 2، ص 347.</w:t>
      </w:r>
    </w:p>
    <w:p>
      <w:pPr>
        <w:pStyle w:val="BookText"/>
      </w:pPr>
      <w:r>
        <w:rPr>
          <w:rFonts w:ascii="IRNazanin" w:hAnsi="IRNazanin" w:eastAsia="IRNazanin" w:cs="IRNazanin"/>
          <w:lang w:bidi="fa-IR"/>
          <w:color w:val="111111"/>
          <w:sz w:val="28"/>
          <w:szCs w:val="28"/>
          <w:rtl/>
        </w:rPr>
        <w:t xml:space="preserve">4- تفسیر العیاشی: ج 1، ص 139.</w:t>
      </w:r>
    </w:p>
    <w:p>
      <w:pPr>
        <w:pStyle w:val="BookText"/>
      </w:pPr>
      <w:r>
        <w:rPr>
          <w:rFonts w:ascii="IRNazanin" w:hAnsi="IRNazanin" w:eastAsia="IRNazanin" w:cs="IRNazanin"/>
          <w:lang w:bidi="fa-IR"/>
          <w:color w:val="111111"/>
          <w:sz w:val="28"/>
          <w:szCs w:val="28"/>
          <w:rtl/>
        </w:rPr>
        <w:t xml:space="preserve">5- تفسیر القمی: ج 1، ص 84 و... .</w:t>
      </w:r>
    </w:p>
    <w:p>
      <w:pPr>
        <w:pStyle w:val="BookText"/>
      </w:pPr>
      <w:r>
        <w:rPr>
          <w:rFonts w:ascii="IRNazanin" w:hAnsi="IRNazanin" w:eastAsia="IRNazanin" w:cs="IRNazanin"/>
          <w:lang w:bidi="fa-IR"/>
          <w:color w:val="111111"/>
          <w:sz w:val="28"/>
          <w:szCs w:val="28"/>
          <w:rtl/>
        </w:rPr>
        <w:t xml:space="preserve">6- تفسیر نورالثّقلین: ج 1، ص 263 و... .</w:t>
      </w:r>
    </w:p>
    <w:p>
      <w:pPr>
        <w:pStyle w:val="BookText"/>
      </w:pPr>
      <w:r>
        <w:rPr>
          <w:rFonts w:ascii="IRNazanin" w:hAnsi="IRNazanin" w:eastAsia="IRNazanin" w:cs="IRNazanin"/>
          <w:lang w:bidi="fa-IR"/>
          <w:color w:val="111111"/>
          <w:sz w:val="28"/>
          <w:szCs w:val="28"/>
          <w:rtl/>
        </w:rPr>
        <w:t xml:space="preserve">7- تفسیر جامع: ج 1، ص 371 و... .</w:t>
      </w:r>
    </w:p>
    <w:p>
      <w:pPr>
        <w:pStyle w:val="BookText"/>
      </w:pPr>
      <w:r>
        <w:rPr>
          <w:rFonts w:ascii="IRNazanin" w:hAnsi="IRNazanin" w:eastAsia="IRNazanin" w:cs="IRNazanin"/>
          <w:lang w:bidi="fa-IR"/>
          <w:color w:val="111111"/>
          <w:sz w:val="28"/>
          <w:szCs w:val="28"/>
          <w:rtl/>
        </w:rPr>
        <w:t xml:space="preserve">8- تفسیر الصّافی: ج 1، ص 215.</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34" w:name="pg4582_32397"/>
    <w:bookmarkEnd w:id="134"/>
    <w:p>
      <w:pPr>
        <w:pStyle w:val="Heading5"/>
      </w:pPr>
      <w:bookmarkStart w:id="514" w:name="_Toc164"/>
      <w:r>
        <w:t>آیه 257 - ص 40</w:t>
      </w:r>
      <w:bookmarkEnd w:id="514"/>
    </w:p>
    <w:p>
      <w:pPr>
        <w:pStyle w:val="BookText"/>
      </w:pPr>
      <w:r>
        <w:rPr>
          <w:rFonts w:ascii="IRNazanin" w:hAnsi="IRNazanin" w:eastAsia="IRNazanin" w:cs="IRNazanin"/>
          <w:lang w:bidi="fa-IR"/>
          <w:color w:val="111111"/>
          <w:sz w:val="28"/>
          <w:szCs w:val="28"/>
          <w:rtl/>
        </w:rPr>
        <w:t xml:space="preserve">1- تفسیر الصّافی: ج 1، ص 216.</w:t>
      </w:r>
    </w:p>
    <w:p>
      <w:pPr>
        <w:pStyle w:val="BookText"/>
      </w:pPr>
      <w:r>
        <w:rPr>
          <w:rFonts w:ascii="IRNazanin" w:hAnsi="IRNazanin" w:eastAsia="IRNazanin" w:cs="IRNazanin"/>
          <w:lang w:bidi="fa-IR"/>
          <w:color w:val="111111"/>
          <w:sz w:val="28"/>
          <w:szCs w:val="28"/>
          <w:rtl/>
        </w:rPr>
        <w:t xml:space="preserve">2- تفسیر نور الثّقلین: ج 1، ص 266.</w:t>
      </w:r>
    </w:p>
    <w:p>
      <w:pPr>
        <w:pStyle w:val="BookText"/>
      </w:pPr>
      <w:r>
        <w:rPr>
          <w:rFonts w:ascii="IRNazanin" w:hAnsi="IRNazanin" w:eastAsia="IRNazanin" w:cs="IRNazanin"/>
          <w:lang w:bidi="fa-IR"/>
          <w:color w:val="111111"/>
          <w:sz w:val="28"/>
          <w:szCs w:val="28"/>
          <w:rtl/>
        </w:rPr>
        <w:t xml:space="preserve">3- تفسیر کنز الدّقائق: ج 2، ص 413.</w:t>
      </w:r>
    </w:p>
    <w:p>
      <w:pPr>
        <w:pStyle w:val="BookText"/>
      </w:pPr>
      <w:r>
        <w:rPr>
          <w:rFonts w:ascii="IRNazanin" w:hAnsi="IRNazanin" w:eastAsia="IRNazanin" w:cs="IRNazanin"/>
          <w:lang w:bidi="fa-IR"/>
          <w:color w:val="111111"/>
          <w:sz w:val="28"/>
          <w:szCs w:val="28"/>
          <w:rtl/>
        </w:rPr>
        <w:t xml:space="preserve">4- تفسیر برهان: ج 243 1 و... .</w:t>
      </w:r>
    </w:p>
    <w:p>
      <w:pPr>
        <w:pStyle w:val="BookText"/>
      </w:pPr>
      <w:r>
        <w:rPr>
          <w:rFonts w:ascii="IRNazanin" w:hAnsi="IRNazanin" w:eastAsia="IRNazanin" w:cs="IRNazanin"/>
          <w:lang w:bidi="fa-IR"/>
          <w:color w:val="111111"/>
          <w:sz w:val="28"/>
          <w:szCs w:val="28"/>
          <w:rtl/>
        </w:rPr>
        <w:t xml:space="preserve">5- الاصول من الکافی: ج 1.</w:t>
      </w:r>
    </w:p>
    <w:p>
      <w:pPr>
        <w:pStyle w:val="Heading5"/>
      </w:pPr>
      <w:bookmarkStart w:id="515" w:name="_Toc165"/>
      <w:r>
        <w:t>آیه 269 - ص 40</w:t>
      </w:r>
      <w:bookmarkEnd w:id="515"/>
    </w:p>
    <w:p>
      <w:pPr>
        <w:pStyle w:val="BookText"/>
      </w:pPr>
      <w:r>
        <w:rPr>
          <w:rFonts w:ascii="IRNazanin" w:hAnsi="IRNazanin" w:eastAsia="IRNazanin" w:cs="IRNazanin"/>
          <w:lang w:bidi="fa-IR"/>
          <w:color w:val="111111"/>
          <w:sz w:val="28"/>
          <w:szCs w:val="28"/>
          <w:rtl/>
        </w:rPr>
        <w:t xml:space="preserve">1- تفسیر الصّافی: ج 1، ص 226.</w:t>
      </w:r>
    </w:p>
    <w:p>
      <w:pPr>
        <w:pStyle w:val="BookText"/>
      </w:pPr>
      <w:r>
        <w:rPr>
          <w:rFonts w:ascii="IRNazanin" w:hAnsi="IRNazanin" w:eastAsia="IRNazanin" w:cs="IRNazanin"/>
          <w:lang w:bidi="fa-IR"/>
          <w:color w:val="111111"/>
          <w:sz w:val="28"/>
          <w:szCs w:val="28"/>
          <w:rtl/>
        </w:rPr>
        <w:t xml:space="preserve">2- تفسیر برهان: ج 1، ص 256.</w:t>
      </w:r>
    </w:p>
    <w:p>
      <w:pPr>
        <w:pStyle w:val="BookText"/>
      </w:pPr>
      <w:r>
        <w:rPr>
          <w:rFonts w:ascii="IRNazanin" w:hAnsi="IRNazanin" w:eastAsia="IRNazanin" w:cs="IRNazanin"/>
          <w:lang w:bidi="fa-IR"/>
          <w:color w:val="111111"/>
          <w:sz w:val="28"/>
          <w:szCs w:val="28"/>
          <w:rtl/>
        </w:rPr>
        <w:t xml:space="preserve">3- تفسیر العیاشی: ج 1، ص 151.</w:t>
      </w:r>
    </w:p>
    <w:p>
      <w:pPr>
        <w:pStyle w:val="BookText"/>
      </w:pPr>
      <w:r>
        <w:rPr>
          <w:rFonts w:ascii="IRNazanin" w:hAnsi="IRNazanin" w:eastAsia="IRNazanin" w:cs="IRNazanin"/>
          <w:lang w:bidi="fa-IR"/>
          <w:color w:val="111111"/>
          <w:sz w:val="28"/>
          <w:szCs w:val="28"/>
          <w:rtl/>
        </w:rPr>
        <w:t xml:space="preserve">4- احقاق الحق: ج 5، ص 502 و... .</w:t>
      </w:r>
    </w:p>
    <w:p>
      <w:pPr>
        <w:pStyle w:val="BookText"/>
      </w:pPr>
      <w:r>
        <w:rPr>
          <w:rFonts w:ascii="Amiri" w:hAnsi="Amiri" w:eastAsia="Amiri" w:cs="Amiri"/>
          <w:lang w:bidi="ar-SA"/>
          <w:color w:val="111111"/>
          <w:sz w:val="28"/>
          <w:szCs w:val="28"/>
          <w:rtl/>
        </w:rPr>
        <w:t xml:space="preserve">5- علیّ فی الکتاب و السّنهْ: ج 1، ص 63 و... .</w:t>
      </w:r>
    </w:p>
    <w:p>
      <w:pPr>
        <w:pStyle w:val="BookText"/>
      </w:pPr>
      <w:r>
        <w:rPr>
          <w:rFonts w:ascii="IRNazanin" w:hAnsi="IRNazanin" w:eastAsia="IRNazanin" w:cs="IRNazanin"/>
          <w:lang w:bidi="fa-IR"/>
          <w:color w:val="111111"/>
          <w:sz w:val="28"/>
          <w:szCs w:val="28"/>
          <w:rtl/>
        </w:rPr>
        <w:t xml:space="preserve">6- شواهد التّنزیل: ج 1، ص 137 و... .</w:t>
      </w:r>
    </w:p>
    <w:p>
      <w:pPr>
        <w:pStyle w:val="Heading5"/>
      </w:pPr>
      <w:bookmarkStart w:id="516" w:name="_Toc166"/>
      <w:r>
        <w:t>آیه 274 - ص 41</w:t>
      </w:r>
      <w:bookmarkEnd w:id="516"/>
    </w:p>
    <w:p>
      <w:pPr>
        <w:pStyle w:val="BookText"/>
      </w:pPr>
      <w:r>
        <w:rPr>
          <w:rFonts w:ascii="IRNazanin" w:hAnsi="IRNazanin" w:eastAsia="IRNazanin" w:cs="IRNazanin"/>
          <w:lang w:bidi="fa-IR"/>
          <w:color w:val="111111"/>
          <w:sz w:val="28"/>
          <w:szCs w:val="28"/>
          <w:rtl/>
        </w:rPr>
        <w:t xml:space="preserve">1- تفسیر الدّرالمنثور: ج 1، ص 363.</w:t>
      </w:r>
    </w:p>
    <w:p>
      <w:pPr>
        <w:pStyle w:val="BookText"/>
      </w:pPr>
      <w:r>
        <w:rPr>
          <w:rFonts w:ascii="IRNazanin" w:hAnsi="IRNazanin" w:eastAsia="IRNazanin" w:cs="IRNazanin"/>
          <w:lang w:bidi="fa-IR"/>
          <w:color w:val="111111"/>
          <w:sz w:val="28"/>
          <w:szCs w:val="28"/>
          <w:rtl/>
        </w:rPr>
        <w:t xml:space="preserve">2- تفسیر کنز الدّقائق: ج 2، ص 450 و... .</w:t>
      </w:r>
    </w:p>
    <w:p>
      <w:pPr>
        <w:pStyle w:val="BookText"/>
      </w:pPr>
      <w:r>
        <w:rPr>
          <w:rFonts w:ascii="IRNazanin" w:hAnsi="IRNazanin" w:eastAsia="IRNazanin" w:cs="IRNazanin"/>
          <w:lang w:bidi="fa-IR"/>
          <w:color w:val="111111"/>
          <w:sz w:val="28"/>
          <w:szCs w:val="28"/>
          <w:rtl/>
        </w:rPr>
        <w:t xml:space="preserve">3- تفسیر برهان: ج 1، ص 257 و... .</w:t>
      </w:r>
    </w:p>
    <w:p>
      <w:pPr>
        <w:pStyle w:val="BookText"/>
      </w:pPr>
      <w:r>
        <w:rPr>
          <w:rFonts w:ascii="IRNazanin" w:hAnsi="IRNazanin" w:eastAsia="IRNazanin" w:cs="IRNazanin"/>
          <w:lang w:bidi="fa-IR"/>
          <w:color w:val="111111"/>
          <w:sz w:val="28"/>
          <w:szCs w:val="28"/>
          <w:rtl/>
        </w:rPr>
        <w:t xml:space="preserve">4- تفسیر العیاشی: ج 1، ص 151.</w:t>
      </w:r>
    </w:p>
    <w:p>
      <w:pPr>
        <w:pStyle w:val="BookText"/>
      </w:pPr>
      <w:r>
        <w:rPr>
          <w:rFonts w:ascii="IRNazanin" w:hAnsi="IRNazanin" w:eastAsia="IRNazanin" w:cs="IRNazanin"/>
          <w:lang w:bidi="fa-IR"/>
          <w:color w:val="111111"/>
          <w:sz w:val="28"/>
          <w:szCs w:val="28"/>
          <w:rtl/>
        </w:rPr>
        <w:t xml:space="preserve">5- تفسیر مجمع البیان: ج 1، ص 388.</w:t>
      </w:r>
    </w:p>
    <w:p>
      <w:pPr>
        <w:pStyle w:val="BookText"/>
      </w:pPr>
      <w:r>
        <w:rPr>
          <w:rFonts w:ascii="IRNazanin" w:hAnsi="IRNazanin" w:eastAsia="IRNazanin" w:cs="IRNazanin"/>
          <w:lang w:bidi="fa-IR"/>
          <w:color w:val="111111"/>
          <w:sz w:val="28"/>
          <w:szCs w:val="28"/>
          <w:rtl/>
        </w:rPr>
        <w:t xml:space="preserve">6- تفسیر شیخ ابوالفتوح رازی: ج 2، ص360 و...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تفسیر منهج الصّادقین: ج 2، ص 138 و... .</w:t>
      </w:r>
    </w:p>
    <w:p>
      <w:pPr>
        <w:pStyle w:val="BookText"/>
      </w:pPr>
      <w:r>
        <w:rPr>
          <w:rFonts w:ascii="IRNazanin" w:hAnsi="IRNazanin" w:eastAsia="IRNazanin" w:cs="IRNazanin"/>
          <w:lang w:bidi="fa-IR"/>
          <w:color w:val="111111"/>
          <w:sz w:val="28"/>
          <w:szCs w:val="28"/>
          <w:rtl/>
        </w:rPr>
        <w:t xml:space="preserve">8- تفسیر جوامع الجامع: ص 50.</w:t>
      </w:r>
    </w:p>
    <w:p>
      <w:pPr>
        <w:pStyle w:val="BookText"/>
      </w:pPr>
      <w:r>
        <w:rPr>
          <w:rFonts w:ascii="IRNazanin" w:hAnsi="IRNazanin" w:eastAsia="IRNazanin" w:cs="IRNazanin"/>
          <w:lang w:bidi="fa-IR"/>
          <w:color w:val="111111"/>
          <w:sz w:val="28"/>
          <w:szCs w:val="28"/>
          <w:rtl/>
        </w:rPr>
        <w:t xml:space="preserve">9- تفسیر الصّافی: ج 1، ص 229 و... .</w:t>
      </w:r>
    </w:p>
    <w:p>
      <w:pPr>
        <w:pStyle w:val="BookText"/>
      </w:pPr>
      <w:r>
        <w:rPr>
          <w:rFonts w:ascii="IRNazanin" w:hAnsi="IRNazanin" w:eastAsia="IRNazanin" w:cs="IRNazanin"/>
          <w:lang w:bidi="fa-IR"/>
          <w:color w:val="111111"/>
          <w:sz w:val="28"/>
          <w:szCs w:val="28"/>
          <w:rtl/>
        </w:rPr>
        <w:t xml:space="preserve">10- تفسیر نورالثّقلین: ج 1، ص 290.</w:t>
      </w:r>
    </w:p>
    <w:p>
      <w:pPr>
        <w:pStyle w:val="BookText"/>
      </w:pPr>
      <w:r>
        <w:rPr>
          <w:rFonts w:ascii="IRNazanin" w:hAnsi="IRNazanin" w:eastAsia="IRNazanin" w:cs="IRNazanin"/>
          <w:lang w:bidi="fa-IR"/>
          <w:color w:val="111111"/>
          <w:sz w:val="28"/>
          <w:szCs w:val="28"/>
          <w:rtl/>
        </w:rPr>
        <w:t xml:space="preserve">11- تفسیر التّبیان: ج 1، ص 357.</w:t>
      </w:r>
    </w:p>
    <w:p>
      <w:pPr>
        <w:pStyle w:val="BookText"/>
      </w:pPr>
      <w:r>
        <w:rPr>
          <w:rFonts w:ascii="IRNazanin" w:hAnsi="IRNazanin" w:eastAsia="IRNazanin" w:cs="IRNazanin"/>
          <w:lang w:bidi="fa-IR"/>
          <w:color w:val="111111"/>
          <w:sz w:val="28"/>
          <w:szCs w:val="28"/>
          <w:rtl/>
        </w:rPr>
        <w:t xml:space="preserve">12- کشف الاسرار و عُدَّهْ الابرار معروف به تفسیر خواجه عبدالله انصاری: ج1، ص746.</w:t>
      </w:r>
    </w:p>
    <w:p>
      <w:pPr>
        <w:pStyle w:val="BookText"/>
      </w:pPr>
      <w:r>
        <w:rPr>
          <w:rFonts w:ascii="IRNazanin" w:hAnsi="IRNazanin" w:eastAsia="IRNazanin" w:cs="IRNazanin"/>
          <w:lang w:bidi="fa-IR"/>
          <w:color w:val="111111"/>
          <w:sz w:val="28"/>
          <w:szCs w:val="28"/>
          <w:rtl/>
        </w:rPr>
        <w:t xml:space="preserve">13- تفسیر الشّهرستانی: ج 2، ص 1023 و... .</w:t>
      </w:r>
    </w:p>
    <w:p>
      <w:pPr>
        <w:pStyle w:val="BookText"/>
      </w:pPr>
      <w:r>
        <w:rPr>
          <w:rFonts w:ascii="IRNazanin" w:hAnsi="IRNazanin" w:eastAsia="IRNazanin" w:cs="IRNazanin"/>
          <w:lang w:bidi="fa-IR"/>
          <w:color w:val="111111"/>
          <w:sz w:val="28"/>
          <w:szCs w:val="28"/>
          <w:rtl/>
        </w:rPr>
        <w:t xml:space="preserve">14- التّفسیرالکبیر فخررازی: ج 7، ص 89.</w:t>
      </w:r>
    </w:p>
    <w:p>
      <w:pPr>
        <w:pStyle w:val="BookText"/>
      </w:pPr>
      <w:r>
        <w:rPr>
          <w:rFonts w:ascii="IRNazanin" w:hAnsi="IRNazanin" w:eastAsia="IRNazanin" w:cs="IRNazanin"/>
          <w:lang w:bidi="fa-IR"/>
          <w:color w:val="111111"/>
          <w:sz w:val="28"/>
          <w:szCs w:val="28"/>
          <w:rtl/>
        </w:rPr>
        <w:t xml:space="preserve">15- تفسیر الکشاف: ج 1، ص 319.</w:t>
      </w:r>
    </w:p>
    <w:p>
      <w:pPr>
        <w:pStyle w:val="BookText"/>
      </w:pPr>
      <w:r>
        <w:rPr>
          <w:rFonts w:ascii="IRNazanin" w:hAnsi="IRNazanin" w:eastAsia="IRNazanin" w:cs="IRNazanin"/>
          <w:lang w:bidi="fa-IR"/>
          <w:color w:val="111111"/>
          <w:sz w:val="28"/>
          <w:szCs w:val="28"/>
          <w:rtl/>
        </w:rPr>
        <w:t xml:space="preserve">16- شواهد التّنزیل: ج 1، ص 140 و... .</w:t>
      </w:r>
    </w:p>
    <w:p>
      <w:pPr>
        <w:pStyle w:val="BookText"/>
      </w:pPr>
      <w:r>
        <w:rPr>
          <w:rFonts w:ascii="IRNazanin" w:hAnsi="IRNazanin" w:eastAsia="IRNazanin" w:cs="IRNazanin"/>
          <w:lang w:bidi="fa-IR"/>
          <w:color w:val="111111"/>
          <w:sz w:val="28"/>
          <w:szCs w:val="28"/>
          <w:rtl/>
        </w:rPr>
        <w:t xml:space="preserve">17- اسباب النّزول: ص 31.</w:t>
      </w:r>
    </w:p>
    <w:p>
      <w:pPr>
        <w:pStyle w:val="BookText"/>
      </w:pPr>
      <w:r>
        <w:rPr>
          <w:rFonts w:ascii="IRNazanin" w:hAnsi="IRNazanin" w:eastAsia="IRNazanin" w:cs="IRNazanin"/>
          <w:lang w:bidi="fa-IR"/>
          <w:color w:val="111111"/>
          <w:sz w:val="28"/>
          <w:szCs w:val="28"/>
          <w:rtl/>
        </w:rPr>
        <w:t xml:space="preserve">18- النّور المشتعل: ص 43.</w:t>
      </w:r>
    </w:p>
    <w:p>
      <w:pPr>
        <w:pStyle w:val="BookText"/>
      </w:pPr>
      <w:r>
        <w:rPr>
          <w:rFonts w:ascii="IRNazanin" w:hAnsi="IRNazanin" w:eastAsia="IRNazanin" w:cs="IRNazanin"/>
          <w:lang w:bidi="fa-IR"/>
          <w:color w:val="111111"/>
          <w:sz w:val="28"/>
          <w:szCs w:val="28"/>
          <w:rtl/>
        </w:rPr>
        <w:t xml:space="preserve">19- خصائص الوحی المبین: ص 195.</w:t>
      </w:r>
    </w:p>
    <w:p>
      <w:pPr>
        <w:pStyle w:val="BookText"/>
      </w:pPr>
      <w:r>
        <w:rPr>
          <w:rFonts w:ascii="IRNazanin" w:hAnsi="IRNazanin" w:eastAsia="IRNazanin" w:cs="IRNazanin"/>
          <w:lang w:bidi="fa-IR"/>
          <w:color w:val="111111"/>
          <w:sz w:val="28"/>
          <w:szCs w:val="28"/>
          <w:rtl/>
        </w:rPr>
        <w:t xml:space="preserve">20- دلائل الصّدق: ج 2، ص 129.</w:t>
      </w:r>
    </w:p>
    <w:p>
      <w:pPr>
        <w:pStyle w:val="BookText"/>
      </w:pPr>
      <w:r>
        <w:rPr>
          <w:rFonts w:ascii="Amiri" w:hAnsi="Amiri" w:eastAsia="Amiri" w:cs="Amiri"/>
          <w:lang w:bidi="ar-SA"/>
          <w:color w:val="111111"/>
          <w:sz w:val="28"/>
          <w:szCs w:val="28"/>
          <w:rtl/>
        </w:rPr>
        <w:t xml:space="preserve">21- علیّ فی الکتاب و السّنهْ: ج 1، ص 67 و... .</w:t>
      </w:r>
    </w:p>
    <w:p>
      <w:pPr>
        <w:pStyle w:val="BookText"/>
      </w:pPr>
      <w:r>
        <w:rPr>
          <w:rFonts w:ascii="IRNazanin" w:hAnsi="IRNazanin" w:eastAsia="IRNazanin" w:cs="IRNazanin"/>
          <w:lang w:bidi="fa-IR"/>
          <w:color w:val="111111"/>
          <w:sz w:val="28"/>
          <w:szCs w:val="28"/>
          <w:rtl/>
        </w:rPr>
        <w:t xml:space="preserve">22- فرائد السّمطین: ج 1، ص 356.</w:t>
      </w:r>
    </w:p>
    <w:p>
      <w:pPr>
        <w:pStyle w:val="BookText"/>
      </w:pPr>
      <w:r>
        <w:rPr>
          <w:rFonts w:ascii="IRNazanin" w:hAnsi="IRNazanin" w:eastAsia="IRNazanin" w:cs="IRNazanin"/>
          <w:lang w:bidi="fa-IR"/>
          <w:color w:val="111111"/>
          <w:sz w:val="28"/>
          <w:szCs w:val="28"/>
          <w:rtl/>
        </w:rPr>
        <w:t xml:space="preserve">23- المناقب الخوارزمی: ص 281، ح 275.</w:t>
      </w:r>
    </w:p>
    <w:p>
      <w:pPr>
        <w:pStyle w:val="BookText"/>
      </w:pPr>
      <w:r>
        <w:rPr>
          <w:rFonts w:ascii="IRNazanin" w:hAnsi="IRNazanin" w:eastAsia="IRNazanin" w:cs="IRNazanin"/>
          <w:lang w:bidi="fa-IR"/>
          <w:color w:val="111111"/>
          <w:sz w:val="28"/>
          <w:szCs w:val="28"/>
          <w:rtl/>
        </w:rPr>
        <w:t xml:space="preserve">24- اسدالغابهْ: ج 4، ص 25.</w:t>
      </w:r>
    </w:p>
    <w:p>
      <w:pPr>
        <w:pStyle w:val="BookText"/>
      </w:pPr>
      <w:r>
        <w:rPr>
          <w:rFonts w:ascii="IRNazanin" w:hAnsi="IRNazanin" w:eastAsia="IRNazanin" w:cs="IRNazanin"/>
          <w:lang w:bidi="fa-IR"/>
          <w:color w:val="111111"/>
          <w:sz w:val="28"/>
          <w:szCs w:val="28"/>
          <w:rtl/>
        </w:rPr>
        <w:t xml:space="preserve">25- صواعق المحرقهْ: ص 78.</w:t>
      </w:r>
    </w:p>
    <w:p>
      <w:pPr>
        <w:pStyle w:val="BookText"/>
      </w:pPr>
      <w:r>
        <w:rPr>
          <w:rFonts w:ascii="IRNazanin" w:hAnsi="IRNazanin" w:eastAsia="IRNazanin" w:cs="IRNazanin"/>
          <w:lang w:bidi="fa-IR"/>
          <w:color w:val="111111"/>
          <w:sz w:val="28"/>
          <w:szCs w:val="28"/>
          <w:rtl/>
        </w:rPr>
        <w:t xml:space="preserve">26- نورالابصار شبلنجی: ص 70.</w:t>
      </w:r>
    </w:p>
    <w:p>
      <w:pPr>
        <w:pStyle w:val="BookText"/>
      </w:pPr>
      <w:r>
        <w:rPr>
          <w:rFonts w:ascii="IRNazanin" w:hAnsi="IRNazanin" w:eastAsia="IRNazanin" w:cs="IRNazanin"/>
          <w:lang w:bidi="fa-IR"/>
          <w:color w:val="111111"/>
          <w:sz w:val="28"/>
          <w:szCs w:val="28"/>
          <w:rtl/>
        </w:rPr>
        <w:t xml:space="preserve">27- مناقب ابن المغازلی: ص 280 و کتاب‌های</w:t>
      </w:r>
    </w:p>
    <w:p>
      <w:pPr>
        <w:pStyle w:val="BookText"/>
      </w:pPr>
      <w:r>
        <w:rPr>
          <w:rFonts w:ascii="IRNazanin" w:hAnsi="IRNazanin" w:eastAsia="IRNazanin" w:cs="IRNazanin"/>
          <w:lang w:bidi="fa-IR"/>
          <w:color w:val="111111"/>
          <w:sz w:val="28"/>
          <w:szCs w:val="28"/>
          <w:rtl/>
        </w:rPr>
        <w:t xml:space="preserve">دیگر مانند: مناقب آل‌ابی‌طالب، الاختصاص و...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35" w:name="pg4582_32399"/>
    <w:bookmarkEnd w:id="135"/>
    <w:p>
      <w:pPr>
        <w:pStyle w:val="Heading4"/>
      </w:pPr>
      <w:bookmarkStart w:id="517" w:name="_Toc167"/>
      <w:r>
        <w:t>3-سوره مبارکه‌ی آل‌عمران</w:t>
      </w:r>
      <w:bookmarkEnd w:id="517"/>
    </w:p>
    <w:p>
      <w:pPr>
        <w:pStyle w:val="Heading5"/>
      </w:pPr>
      <w:bookmarkStart w:id="518" w:name="_Toc168"/>
      <w:r>
        <w:t>آیه 7 - ص 42</w:t>
      </w:r>
      <w:bookmarkEnd w:id="518"/>
    </w:p>
    <w:p>
      <w:pPr>
        <w:pStyle w:val="BookText"/>
      </w:pPr>
      <w:r>
        <w:rPr>
          <w:rFonts w:ascii="IRNazanin" w:hAnsi="IRNazanin" w:eastAsia="IRNazanin" w:cs="IRNazanin"/>
          <w:lang w:bidi="fa-IR"/>
          <w:color w:val="111111"/>
          <w:sz w:val="28"/>
          <w:szCs w:val="28"/>
          <w:rtl/>
        </w:rPr>
        <w:t xml:space="preserve">1- بحارالانوار: ج 23، ص 199، ح 31.</w:t>
      </w:r>
    </w:p>
    <w:p>
      <w:pPr>
        <w:pStyle w:val="BookText"/>
      </w:pPr>
      <w:r>
        <w:rPr>
          <w:rFonts w:ascii="IRNazanin" w:hAnsi="IRNazanin" w:eastAsia="IRNazanin" w:cs="IRNazanin"/>
          <w:lang w:bidi="fa-IR"/>
          <w:color w:val="111111"/>
          <w:sz w:val="28"/>
          <w:szCs w:val="28"/>
          <w:rtl/>
        </w:rPr>
        <w:t xml:space="preserve">2- تفسیر کنزالدّقائق: ج 3، ص 34 و... .</w:t>
      </w:r>
    </w:p>
    <w:p>
      <w:pPr>
        <w:pStyle w:val="BookText"/>
      </w:pPr>
      <w:r>
        <w:rPr>
          <w:rFonts w:ascii="IRNazanin" w:hAnsi="IRNazanin" w:eastAsia="IRNazanin" w:cs="IRNazanin"/>
          <w:lang w:bidi="fa-IR"/>
          <w:color w:val="111111"/>
          <w:sz w:val="28"/>
          <w:szCs w:val="28"/>
          <w:rtl/>
        </w:rPr>
        <w:t xml:space="preserve">3- تفسیر المیزان: ج 3، ص 67 و... .</w:t>
      </w:r>
    </w:p>
    <w:p>
      <w:pPr>
        <w:pStyle w:val="BookText"/>
      </w:pPr>
      <w:r>
        <w:rPr>
          <w:rFonts w:ascii="IRNazanin" w:hAnsi="IRNazanin" w:eastAsia="IRNazanin" w:cs="IRNazanin"/>
          <w:lang w:bidi="fa-IR"/>
          <w:color w:val="111111"/>
          <w:sz w:val="28"/>
          <w:szCs w:val="28"/>
          <w:rtl/>
        </w:rPr>
        <w:t xml:space="preserve">4- تفسیر نورالثّقلین: ج 1، ص 315 و... .</w:t>
      </w:r>
    </w:p>
    <w:p>
      <w:pPr>
        <w:pStyle w:val="BookText"/>
      </w:pPr>
      <w:r>
        <w:rPr>
          <w:rFonts w:ascii="IRNazanin" w:hAnsi="IRNazanin" w:eastAsia="IRNazanin" w:cs="IRNazanin"/>
          <w:lang w:bidi="fa-IR"/>
          <w:color w:val="111111"/>
          <w:sz w:val="28"/>
          <w:szCs w:val="28"/>
          <w:rtl/>
        </w:rPr>
        <w:t xml:space="preserve">5- تفسیر جامع: ج 1، ص 315 و... .</w:t>
      </w:r>
    </w:p>
    <w:p>
      <w:pPr>
        <w:pStyle w:val="BookText"/>
      </w:pPr>
      <w:r>
        <w:rPr>
          <w:rFonts w:ascii="IRNazanin" w:hAnsi="IRNazanin" w:eastAsia="IRNazanin" w:cs="IRNazanin"/>
          <w:lang w:bidi="fa-IR"/>
          <w:color w:val="111111"/>
          <w:sz w:val="28"/>
          <w:szCs w:val="28"/>
          <w:rtl/>
        </w:rPr>
        <w:t xml:space="preserve">6- تفسیر الصّافی: ج 1، ص 247.</w:t>
      </w:r>
    </w:p>
    <w:p>
      <w:pPr>
        <w:pStyle w:val="BookText"/>
      </w:pPr>
      <w:r>
        <w:rPr>
          <w:rFonts w:ascii="IRNazanin" w:hAnsi="IRNazanin" w:eastAsia="IRNazanin" w:cs="IRNazanin"/>
          <w:lang w:bidi="fa-IR"/>
          <w:color w:val="111111"/>
          <w:sz w:val="28"/>
          <w:szCs w:val="28"/>
          <w:rtl/>
        </w:rPr>
        <w:t xml:space="preserve">7- تفسیر العیاشی: ج 1، ص 163 و... .</w:t>
      </w:r>
    </w:p>
    <w:p>
      <w:pPr>
        <w:pStyle w:val="BookText"/>
      </w:pPr>
      <w:r>
        <w:rPr>
          <w:rFonts w:ascii="IRNazanin" w:hAnsi="IRNazanin" w:eastAsia="IRNazanin" w:cs="IRNazanin"/>
          <w:lang w:bidi="fa-IR"/>
          <w:color w:val="111111"/>
          <w:sz w:val="28"/>
          <w:szCs w:val="28"/>
          <w:rtl/>
        </w:rPr>
        <w:t xml:space="preserve">8- تفسیر منهج الصّادقین: ج 2، ص 179.</w:t>
      </w:r>
    </w:p>
    <w:p>
      <w:pPr>
        <w:pStyle w:val="BookText"/>
      </w:pPr>
      <w:r>
        <w:rPr>
          <w:rFonts w:ascii="IRNazanin" w:hAnsi="IRNazanin" w:eastAsia="IRNazanin" w:cs="IRNazanin"/>
          <w:lang w:bidi="fa-IR"/>
          <w:color w:val="111111"/>
          <w:sz w:val="28"/>
          <w:szCs w:val="28"/>
          <w:rtl/>
        </w:rPr>
        <w:t xml:space="preserve">9- نهج البلاغه: ص 428، خطبه 144.</w:t>
      </w:r>
    </w:p>
    <w:p>
      <w:pPr>
        <w:pStyle w:val="BookText"/>
      </w:pPr>
      <w:r>
        <w:rPr>
          <w:rFonts w:ascii="IRNazanin" w:hAnsi="IRNazanin" w:eastAsia="IRNazanin" w:cs="IRNazanin"/>
          <w:lang w:bidi="fa-IR"/>
          <w:color w:val="111111"/>
          <w:sz w:val="28"/>
          <w:szCs w:val="28"/>
          <w:rtl/>
        </w:rPr>
        <w:t xml:space="preserve">10- الاحتجاج: ج 1، ص 369.</w:t>
      </w:r>
    </w:p>
    <w:p>
      <w:pPr>
        <w:pStyle w:val="Heading5"/>
      </w:pPr>
      <w:bookmarkStart w:id="519" w:name="_Toc169"/>
      <w:r>
        <w:t>آیه 19 - ص 43</w:t>
      </w:r>
      <w:bookmarkEnd w:id="519"/>
    </w:p>
    <w:p>
      <w:pPr>
        <w:pStyle w:val="BookText"/>
      </w:pPr>
      <w:r>
        <w:rPr>
          <w:rFonts w:ascii="IRNazanin" w:hAnsi="IRNazanin" w:eastAsia="IRNazanin" w:cs="IRNazanin"/>
          <w:lang w:bidi="fa-IR"/>
          <w:color w:val="111111"/>
          <w:sz w:val="28"/>
          <w:szCs w:val="28"/>
          <w:rtl/>
        </w:rPr>
        <w:t xml:space="preserve">1- تفسیر المیزان: ج 3، ص 126.</w:t>
      </w:r>
    </w:p>
    <w:p>
      <w:pPr>
        <w:pStyle w:val="BookText"/>
      </w:pPr>
      <w:r>
        <w:rPr>
          <w:rFonts w:ascii="IRNazanin" w:hAnsi="IRNazanin" w:eastAsia="IRNazanin" w:cs="IRNazanin"/>
          <w:lang w:bidi="fa-IR"/>
          <w:color w:val="111111"/>
          <w:sz w:val="28"/>
          <w:szCs w:val="28"/>
          <w:rtl/>
        </w:rPr>
        <w:t xml:space="preserve">2- تفسیر نورالثّقلین: ج 1، ص 323.</w:t>
      </w:r>
    </w:p>
    <w:p>
      <w:pPr>
        <w:pStyle w:val="BookText"/>
      </w:pPr>
      <w:r>
        <w:rPr>
          <w:rFonts w:ascii="IRNazanin" w:hAnsi="IRNazanin" w:eastAsia="IRNazanin" w:cs="IRNazanin"/>
          <w:lang w:bidi="fa-IR"/>
          <w:color w:val="111111"/>
          <w:sz w:val="28"/>
          <w:szCs w:val="28"/>
          <w:rtl/>
        </w:rPr>
        <w:t xml:space="preserve">3- تفسیر جامع: ج 1، ص 415 و... .</w:t>
      </w:r>
    </w:p>
    <w:p>
      <w:pPr>
        <w:pStyle w:val="BookText"/>
      </w:pPr>
      <w:r>
        <w:rPr>
          <w:rFonts w:ascii="IRNazanin" w:hAnsi="IRNazanin" w:eastAsia="IRNazanin" w:cs="IRNazanin"/>
          <w:lang w:bidi="fa-IR"/>
          <w:color w:val="111111"/>
          <w:sz w:val="28"/>
          <w:szCs w:val="28"/>
          <w:rtl/>
        </w:rPr>
        <w:t xml:space="preserve">4- تفسیر برهان: ج 1، ص 274.</w:t>
      </w:r>
    </w:p>
    <w:p>
      <w:pPr>
        <w:pStyle w:val="Heading5"/>
      </w:pPr>
      <w:bookmarkStart w:id="520" w:name="_Toc170"/>
      <w:r>
        <w:t>آیه 31- ص 44</w:t>
      </w:r>
      <w:bookmarkEnd w:id="520"/>
    </w:p>
    <w:p>
      <w:pPr>
        <w:pStyle w:val="BookText"/>
      </w:pPr>
      <w:r>
        <w:rPr>
          <w:rFonts w:ascii="IRNazanin" w:hAnsi="IRNazanin" w:eastAsia="IRNazanin" w:cs="IRNazanin"/>
          <w:lang w:bidi="fa-IR"/>
          <w:color w:val="111111"/>
          <w:sz w:val="28"/>
          <w:szCs w:val="28"/>
          <w:rtl/>
        </w:rPr>
        <w:t xml:space="preserve">1- تفسیر برهان: ج 1، ص 277.</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36" w:name="pg4582_32400"/>
    <w:bookmarkEnd w:id="136"/>
    <w:p>
      <w:pPr>
        <w:pStyle w:val="BookText"/>
      </w:pPr>
      <w:r>
        <w:rPr>
          <w:rFonts w:ascii="IRNazanin" w:hAnsi="IRNazanin" w:eastAsia="IRNazanin" w:cs="IRNazanin"/>
          <w:lang w:bidi="fa-IR"/>
          <w:color w:val="111111"/>
          <w:sz w:val="28"/>
          <w:szCs w:val="28"/>
          <w:rtl/>
        </w:rPr>
        <w:t xml:space="preserve">2- تفسیر نورالثّقلین: ج 1، ص 227.</w:t>
      </w:r>
    </w:p>
    <w:p>
      <w:pPr>
        <w:pStyle w:val="BookText"/>
      </w:pPr>
      <w:r>
        <w:rPr>
          <w:rFonts w:ascii="IRNazanin" w:hAnsi="IRNazanin" w:eastAsia="IRNazanin" w:cs="IRNazanin"/>
          <w:lang w:bidi="fa-IR"/>
          <w:color w:val="111111"/>
          <w:sz w:val="28"/>
          <w:szCs w:val="28"/>
          <w:rtl/>
        </w:rPr>
        <w:t xml:space="preserve">3- تفسیرالمیزان: ج 3، ص 163.</w:t>
      </w:r>
    </w:p>
    <w:p>
      <w:pPr>
        <w:pStyle w:val="BookText"/>
      </w:pPr>
      <w:r>
        <w:rPr>
          <w:rFonts w:ascii="IRNazanin" w:hAnsi="IRNazanin" w:eastAsia="IRNazanin" w:cs="IRNazanin"/>
          <w:lang w:bidi="fa-IR"/>
          <w:color w:val="111111"/>
          <w:sz w:val="28"/>
          <w:szCs w:val="28"/>
          <w:rtl/>
        </w:rPr>
        <w:t xml:space="preserve">4- تفسیر العیاشی: ج 1، ص 167.</w:t>
      </w:r>
    </w:p>
    <w:p>
      <w:pPr>
        <w:pStyle w:val="BookText"/>
      </w:pPr>
      <w:r>
        <w:rPr>
          <w:rFonts w:ascii="IRNazanin" w:hAnsi="IRNazanin" w:eastAsia="IRNazanin" w:cs="IRNazanin"/>
          <w:lang w:bidi="fa-IR"/>
          <w:color w:val="111111"/>
          <w:sz w:val="28"/>
          <w:szCs w:val="28"/>
          <w:rtl/>
        </w:rPr>
        <w:t xml:space="preserve">5- تفسیر الصّافی: ج 1، ص 259 و... .</w:t>
      </w:r>
    </w:p>
    <w:p>
      <w:pPr>
        <w:pStyle w:val="BookText"/>
      </w:pPr>
      <w:r>
        <w:rPr>
          <w:rFonts w:ascii="IRNazanin" w:hAnsi="IRNazanin" w:eastAsia="IRNazanin" w:cs="IRNazanin"/>
          <w:lang w:bidi="fa-IR"/>
          <w:color w:val="111111"/>
          <w:sz w:val="28"/>
          <w:szCs w:val="28"/>
          <w:rtl/>
        </w:rPr>
        <w:t xml:space="preserve">6- التفسیر الکبیر فخررازی: ج 27، ص 165 و کتاب‌هایی مانند: سفینهْ البحار، ج 1، تفسیر الکشاف، خصائص الوحی المبین و... .</w:t>
      </w:r>
    </w:p>
    <w:p>
      <w:pPr>
        <w:pStyle w:val="Heading5"/>
      </w:pPr>
      <w:bookmarkStart w:id="521" w:name="_Toc171"/>
      <w:r>
        <w:t>آیه 32 - ص 44</w:t>
      </w:r>
      <w:bookmarkEnd w:id="521"/>
    </w:p>
    <w:p>
      <w:pPr>
        <w:pStyle w:val="BookText"/>
      </w:pPr>
      <w:r>
        <w:rPr>
          <w:rFonts w:ascii="IRNazanin" w:hAnsi="IRNazanin" w:eastAsia="IRNazanin" w:cs="IRNazanin"/>
          <w:lang w:bidi="fa-IR"/>
          <w:color w:val="111111"/>
          <w:sz w:val="28"/>
          <w:szCs w:val="28"/>
          <w:rtl/>
        </w:rPr>
        <w:t xml:space="preserve">1- تفسیر شیخ ابوالفتوح رازی: ج 3، ص 13 و... .</w:t>
      </w:r>
    </w:p>
    <w:p>
      <w:pPr>
        <w:pStyle w:val="Heading5"/>
      </w:pPr>
      <w:bookmarkStart w:id="522" w:name="_Toc172"/>
      <w:r>
        <w:t>آیه 33 - 34 - ص 51</w:t>
      </w:r>
      <w:bookmarkEnd w:id="522"/>
    </w:p>
    <w:p>
      <w:pPr>
        <w:pStyle w:val="BookText"/>
      </w:pPr>
      <w:r>
        <w:rPr>
          <w:rFonts w:ascii="IRNazanin" w:hAnsi="IRNazanin" w:eastAsia="IRNazanin" w:cs="IRNazanin"/>
          <w:lang w:bidi="fa-IR"/>
          <w:color w:val="111111"/>
          <w:sz w:val="28"/>
          <w:szCs w:val="28"/>
          <w:rtl/>
        </w:rPr>
        <w:t xml:space="preserve">1- تفسیر العیاشی: ج 1، ص 168 و...، ح 32 30 29.</w:t>
      </w:r>
    </w:p>
    <w:p>
      <w:pPr>
        <w:pStyle w:val="BookText"/>
      </w:pPr>
      <w:r>
        <w:rPr>
          <w:rFonts w:ascii="IRNazanin" w:hAnsi="IRNazanin" w:eastAsia="IRNazanin" w:cs="IRNazanin"/>
          <w:lang w:bidi="fa-IR"/>
          <w:color w:val="111111"/>
          <w:sz w:val="28"/>
          <w:szCs w:val="28"/>
          <w:rtl/>
        </w:rPr>
        <w:t xml:space="preserve">2- تفسیر برهان: ج 1، ص 277 و... .</w:t>
      </w:r>
    </w:p>
    <w:p>
      <w:pPr>
        <w:pStyle w:val="BookText"/>
      </w:pPr>
      <w:r>
        <w:rPr>
          <w:rFonts w:ascii="IRNazanin" w:hAnsi="IRNazanin" w:eastAsia="IRNazanin" w:cs="IRNazanin"/>
          <w:lang w:bidi="fa-IR"/>
          <w:color w:val="111111"/>
          <w:sz w:val="28"/>
          <w:szCs w:val="28"/>
          <w:rtl/>
        </w:rPr>
        <w:t xml:space="preserve">3- تفسیر کنزالدّقائق: ج 3، ص 71 و... .</w:t>
      </w:r>
    </w:p>
    <w:p>
      <w:pPr>
        <w:pStyle w:val="BookText"/>
      </w:pPr>
      <w:r>
        <w:rPr>
          <w:rFonts w:ascii="IRNazanin" w:hAnsi="IRNazanin" w:eastAsia="IRNazanin" w:cs="IRNazanin"/>
          <w:lang w:bidi="fa-IR"/>
          <w:color w:val="111111"/>
          <w:sz w:val="28"/>
          <w:szCs w:val="28"/>
          <w:rtl/>
        </w:rPr>
        <w:t xml:space="preserve">4- تفسیر آلاالرّحمن: ج 1، ص 276 و... .</w:t>
      </w:r>
    </w:p>
    <w:p>
      <w:pPr>
        <w:pStyle w:val="BookText"/>
      </w:pPr>
      <w:r>
        <w:rPr>
          <w:rFonts w:ascii="IRNazanin" w:hAnsi="IRNazanin" w:eastAsia="IRNazanin" w:cs="IRNazanin"/>
          <w:lang w:bidi="fa-IR"/>
          <w:color w:val="111111"/>
          <w:sz w:val="28"/>
          <w:szCs w:val="28"/>
          <w:rtl/>
        </w:rPr>
        <w:t xml:space="preserve">5- تفسیر الصّافی: ج 1، ص 256.</w:t>
      </w:r>
    </w:p>
    <w:p>
      <w:pPr>
        <w:pStyle w:val="BookText"/>
      </w:pPr>
      <w:r>
        <w:rPr>
          <w:rFonts w:ascii="IRNazanin" w:hAnsi="IRNazanin" w:eastAsia="IRNazanin" w:cs="IRNazanin"/>
          <w:lang w:bidi="fa-IR"/>
          <w:color w:val="111111"/>
          <w:sz w:val="28"/>
          <w:szCs w:val="28"/>
          <w:rtl/>
        </w:rPr>
        <w:t xml:space="preserve">6- تفسیر المیزان: ج 3، ص 168.</w:t>
      </w:r>
    </w:p>
    <w:p>
      <w:pPr>
        <w:pStyle w:val="BookText"/>
      </w:pPr>
      <w:r>
        <w:rPr>
          <w:rFonts w:ascii="IRNazanin" w:hAnsi="IRNazanin" w:eastAsia="IRNazanin" w:cs="IRNazanin"/>
          <w:lang w:bidi="fa-IR"/>
          <w:color w:val="111111"/>
          <w:sz w:val="28"/>
          <w:szCs w:val="28"/>
          <w:rtl/>
        </w:rPr>
        <w:t xml:space="preserve">7- تفسیر نورالثّقلین: ج 1، ص 328 و... .</w:t>
      </w:r>
    </w:p>
    <w:p>
      <w:pPr>
        <w:pStyle w:val="BookText"/>
      </w:pPr>
      <w:r>
        <w:rPr>
          <w:rFonts w:ascii="IRNazanin" w:hAnsi="IRNazanin" w:eastAsia="IRNazanin" w:cs="IRNazanin"/>
          <w:lang w:bidi="fa-IR"/>
          <w:color w:val="111111"/>
          <w:sz w:val="28"/>
          <w:szCs w:val="28"/>
          <w:rtl/>
        </w:rPr>
        <w:t xml:space="preserve">8- تفسیر مجمع البیان: ج 1، ص 433.</w:t>
      </w:r>
    </w:p>
    <w:p>
      <w:pPr>
        <w:pStyle w:val="BookText"/>
      </w:pPr>
      <w:r>
        <w:rPr>
          <w:rFonts w:ascii="IRNazanin" w:hAnsi="IRNazanin" w:eastAsia="IRNazanin" w:cs="IRNazanin"/>
          <w:lang w:bidi="fa-IR"/>
          <w:color w:val="111111"/>
          <w:sz w:val="28"/>
          <w:szCs w:val="28"/>
          <w:rtl/>
        </w:rPr>
        <w:t xml:space="preserve">9- تفسیر شیخ ابوالفتوح رازی: ج 3، ص 15 و... .</w:t>
      </w:r>
    </w:p>
    <w:p>
      <w:pPr>
        <w:pStyle w:val="BookText"/>
      </w:pPr>
      <w:r>
        <w:rPr>
          <w:rFonts w:ascii="IRNazanin" w:hAnsi="IRNazanin" w:eastAsia="IRNazanin" w:cs="IRNazanin"/>
          <w:lang w:bidi="fa-IR"/>
          <w:color w:val="111111"/>
          <w:sz w:val="28"/>
          <w:szCs w:val="28"/>
          <w:rtl/>
        </w:rPr>
        <w:t xml:space="preserve">10- تفسیر جامع: ج 1، ص 419.</w:t>
      </w:r>
    </w:p>
    <w:p>
      <w:pPr>
        <w:pStyle w:val="BookText"/>
      </w:pPr>
      <w:r>
        <w:rPr>
          <w:rFonts w:ascii="IRNazanin" w:hAnsi="IRNazanin" w:eastAsia="IRNazanin" w:cs="IRNazanin"/>
          <w:lang w:bidi="fa-IR"/>
          <w:color w:val="111111"/>
          <w:sz w:val="28"/>
          <w:szCs w:val="28"/>
          <w:rtl/>
        </w:rPr>
        <w:t xml:space="preserve">11- تفسیر مجمع الصّادقین: ج 2، ص 212 و...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37" w:name="pg4582_32401"/>
    <w:bookmarkEnd w:id="137"/>
    <w:p>
      <w:pPr>
        <w:pStyle w:val="BookText"/>
      </w:pPr>
      <w:r>
        <w:rPr>
          <w:rFonts w:ascii="IRNazanin" w:hAnsi="IRNazanin" w:eastAsia="IRNazanin" w:cs="IRNazanin"/>
          <w:lang w:bidi="fa-IR"/>
          <w:color w:val="111111"/>
          <w:sz w:val="28"/>
          <w:szCs w:val="28"/>
          <w:rtl/>
        </w:rPr>
        <w:t xml:space="preserve">12- تفسیر القمی: ج 1، ص 100.</w:t>
      </w:r>
    </w:p>
    <w:p>
      <w:pPr>
        <w:pStyle w:val="BookText"/>
      </w:pPr>
      <w:r>
        <w:rPr>
          <w:rFonts w:ascii="IRNazanin" w:hAnsi="IRNazanin" w:eastAsia="IRNazanin" w:cs="IRNazanin"/>
          <w:lang w:bidi="fa-IR"/>
          <w:color w:val="111111"/>
          <w:sz w:val="28"/>
          <w:szCs w:val="28"/>
          <w:rtl/>
        </w:rPr>
        <w:t xml:space="preserve">13- شواهد التّنزیل: ج 1، ص 152 و... .</w:t>
      </w:r>
    </w:p>
    <w:p>
      <w:pPr>
        <w:pStyle w:val="BookText"/>
      </w:pPr>
      <w:r>
        <w:rPr>
          <w:rFonts w:ascii="IRNazanin" w:hAnsi="IRNazanin" w:eastAsia="IRNazanin" w:cs="IRNazanin"/>
          <w:lang w:bidi="fa-IR"/>
          <w:color w:val="111111"/>
          <w:sz w:val="28"/>
          <w:szCs w:val="28"/>
          <w:rtl/>
        </w:rPr>
        <w:t xml:space="preserve">14- معانی الاخبار: ص 94.</w:t>
      </w:r>
    </w:p>
    <w:p>
      <w:pPr>
        <w:pStyle w:val="BookText"/>
      </w:pPr>
      <w:r>
        <w:rPr>
          <w:rFonts w:ascii="IRNazanin" w:hAnsi="IRNazanin" w:eastAsia="IRNazanin" w:cs="IRNazanin"/>
          <w:lang w:bidi="fa-IR"/>
          <w:color w:val="111111"/>
          <w:sz w:val="28"/>
          <w:szCs w:val="28"/>
          <w:rtl/>
        </w:rPr>
        <w:t xml:space="preserve">15- مناقب آل ابی طالب: ج 4، ص 11.</w:t>
      </w:r>
    </w:p>
    <w:p>
      <w:pPr>
        <w:pStyle w:val="BookText"/>
      </w:pPr>
      <w:r>
        <w:rPr>
          <w:rFonts w:ascii="IRNazanin" w:hAnsi="IRNazanin" w:eastAsia="IRNazanin" w:cs="IRNazanin"/>
          <w:lang w:bidi="fa-IR"/>
          <w:color w:val="111111"/>
          <w:sz w:val="28"/>
          <w:szCs w:val="28"/>
          <w:rtl/>
        </w:rPr>
        <w:t xml:space="preserve">16- عیون اخبار الرّضا: ج 2، ص.</w:t>
      </w:r>
    </w:p>
    <w:p>
      <w:pPr>
        <w:pStyle w:val="Heading5"/>
      </w:pPr>
      <w:bookmarkStart w:id="523" w:name="_Toc173"/>
      <w:r>
        <w:t>آیه 42 - ص 51</w:t>
      </w:r>
      <w:bookmarkEnd w:id="523"/>
    </w:p>
    <w:p>
      <w:pPr>
        <w:pStyle w:val="BookText"/>
      </w:pPr>
      <w:r>
        <w:rPr>
          <w:rFonts w:ascii="IRNazanin" w:hAnsi="IRNazanin" w:eastAsia="IRNazanin" w:cs="IRNazanin"/>
          <w:lang w:bidi="fa-IR"/>
          <w:color w:val="111111"/>
          <w:sz w:val="28"/>
          <w:szCs w:val="28"/>
          <w:rtl/>
        </w:rPr>
        <w:t xml:space="preserve">1- تفسیر الدّر المنثور: ج 2، ص 23.</w:t>
      </w:r>
    </w:p>
    <w:p>
      <w:pPr>
        <w:pStyle w:val="BookText"/>
      </w:pPr>
      <w:r>
        <w:rPr>
          <w:rFonts w:ascii="IRNazanin" w:hAnsi="IRNazanin" w:eastAsia="IRNazanin" w:cs="IRNazanin"/>
          <w:lang w:bidi="fa-IR"/>
          <w:color w:val="111111"/>
          <w:sz w:val="28"/>
          <w:szCs w:val="28"/>
          <w:rtl/>
        </w:rPr>
        <w:t xml:space="preserve">2- تفسیر المیزان: ج 3، ص 214.</w:t>
      </w:r>
    </w:p>
    <w:p>
      <w:pPr>
        <w:pStyle w:val="BookText"/>
      </w:pPr>
      <w:r>
        <w:rPr>
          <w:rFonts w:ascii="IRNazanin" w:hAnsi="IRNazanin" w:eastAsia="IRNazanin" w:cs="IRNazanin"/>
          <w:lang w:bidi="fa-IR"/>
          <w:color w:val="111111"/>
          <w:sz w:val="28"/>
          <w:szCs w:val="28"/>
          <w:rtl/>
        </w:rPr>
        <w:t xml:space="preserve">3- تفسیر آلاء الرّحمن: ج 1، ص 282.</w:t>
      </w:r>
    </w:p>
    <w:p>
      <w:pPr>
        <w:pStyle w:val="BookText"/>
      </w:pPr>
      <w:r>
        <w:rPr>
          <w:rFonts w:ascii="IRNazanin" w:hAnsi="IRNazanin" w:eastAsia="IRNazanin" w:cs="IRNazanin"/>
          <w:lang w:bidi="fa-IR"/>
          <w:color w:val="111111"/>
          <w:sz w:val="28"/>
          <w:szCs w:val="28"/>
          <w:rtl/>
        </w:rPr>
        <w:t xml:space="preserve">4- تفسیر کنز الدّقائق: ج 3، ص 94.</w:t>
      </w:r>
    </w:p>
    <w:p>
      <w:pPr>
        <w:pStyle w:val="BookText"/>
      </w:pPr>
      <w:r>
        <w:rPr>
          <w:rFonts w:ascii="IRNazanin" w:hAnsi="IRNazanin" w:eastAsia="IRNazanin" w:cs="IRNazanin"/>
          <w:lang w:bidi="fa-IR"/>
          <w:color w:val="111111"/>
          <w:sz w:val="28"/>
          <w:szCs w:val="28"/>
          <w:rtl/>
        </w:rPr>
        <w:t xml:space="preserve">5- تفسیر مجمع البیان: ج 1، ص 440.</w:t>
      </w:r>
    </w:p>
    <w:p>
      <w:pPr>
        <w:pStyle w:val="BookText"/>
      </w:pPr>
      <w:r>
        <w:rPr>
          <w:rFonts w:ascii="IRNazanin" w:hAnsi="IRNazanin" w:eastAsia="IRNazanin" w:cs="IRNazanin"/>
          <w:lang w:bidi="fa-IR"/>
          <w:color w:val="111111"/>
          <w:sz w:val="28"/>
          <w:szCs w:val="28"/>
          <w:rtl/>
        </w:rPr>
        <w:t xml:space="preserve">6- تفسیر برهان: ج 1، ص 280 و... .</w:t>
      </w:r>
    </w:p>
    <w:p>
      <w:pPr>
        <w:pStyle w:val="BookText"/>
      </w:pPr>
      <w:r>
        <w:rPr>
          <w:rFonts w:ascii="IRNazanin" w:hAnsi="IRNazanin" w:eastAsia="IRNazanin" w:cs="IRNazanin"/>
          <w:lang w:bidi="fa-IR"/>
          <w:color w:val="111111"/>
          <w:sz w:val="28"/>
          <w:szCs w:val="28"/>
          <w:rtl/>
        </w:rPr>
        <w:t xml:space="preserve">7- تفسیر نورالثّقلین: ج 1، ص 337.</w:t>
      </w:r>
    </w:p>
    <w:p>
      <w:pPr>
        <w:pStyle w:val="BookText"/>
      </w:pPr>
      <w:r>
        <w:rPr>
          <w:rFonts w:ascii="IRNazanin" w:hAnsi="IRNazanin" w:eastAsia="IRNazanin" w:cs="IRNazanin"/>
          <w:lang w:bidi="fa-IR"/>
          <w:color w:val="111111"/>
          <w:sz w:val="28"/>
          <w:szCs w:val="28"/>
          <w:rtl/>
        </w:rPr>
        <w:t xml:space="preserve">8- علل الشّرایع: ص 182، ح 1.</w:t>
      </w:r>
    </w:p>
    <w:p>
      <w:pPr>
        <w:pStyle w:val="Heading5"/>
      </w:pPr>
      <w:bookmarkStart w:id="524" w:name="_Toc174"/>
      <w:r>
        <w:t>آیه 43 - ص 51</w:t>
      </w:r>
      <w:bookmarkEnd w:id="524"/>
    </w:p>
    <w:p>
      <w:pPr>
        <w:pStyle w:val="BookText"/>
      </w:pPr>
      <w:r>
        <w:rPr>
          <w:rFonts w:ascii="IRNazanin" w:hAnsi="IRNazanin" w:eastAsia="IRNazanin" w:cs="IRNazanin"/>
          <w:lang w:bidi="fa-IR"/>
          <w:color w:val="111111"/>
          <w:sz w:val="28"/>
          <w:szCs w:val="28"/>
          <w:rtl/>
        </w:rPr>
        <w:t xml:space="preserve">1- تفسیر المیزان: ج 3، ص 220.</w:t>
      </w:r>
    </w:p>
    <w:p>
      <w:pPr>
        <w:pStyle w:val="BookText"/>
      </w:pPr>
      <w:r>
        <w:rPr>
          <w:rFonts w:ascii="IRNazanin" w:hAnsi="IRNazanin" w:eastAsia="IRNazanin" w:cs="IRNazanin"/>
          <w:lang w:bidi="fa-IR"/>
          <w:color w:val="111111"/>
          <w:sz w:val="28"/>
          <w:szCs w:val="28"/>
          <w:rtl/>
        </w:rPr>
        <w:t xml:space="preserve">2- تفسیر الصّافی: ج 1، ص 262.</w:t>
      </w:r>
    </w:p>
    <w:p>
      <w:pPr>
        <w:pStyle w:val="BookText"/>
      </w:pPr>
      <w:r>
        <w:rPr>
          <w:rFonts w:ascii="IRNazanin" w:hAnsi="IRNazanin" w:eastAsia="IRNazanin" w:cs="IRNazanin"/>
          <w:lang w:bidi="fa-IR"/>
          <w:color w:val="111111"/>
          <w:sz w:val="28"/>
          <w:szCs w:val="28"/>
          <w:rtl/>
        </w:rPr>
        <w:t xml:space="preserve">3- تفسیر برهان: ج 1، ص 281.</w:t>
      </w:r>
    </w:p>
    <w:p>
      <w:pPr>
        <w:pStyle w:val="BookText"/>
      </w:pPr>
      <w:r>
        <w:rPr>
          <w:rFonts w:ascii="IRNazanin" w:hAnsi="IRNazanin" w:eastAsia="IRNazanin" w:cs="IRNazanin"/>
          <w:lang w:bidi="fa-IR"/>
          <w:color w:val="111111"/>
          <w:sz w:val="28"/>
          <w:szCs w:val="28"/>
          <w:rtl/>
        </w:rPr>
        <w:t xml:space="preserve">4- تفسیر کنزالدّقائق: ج 3، ص 95.</w:t>
      </w:r>
    </w:p>
    <w:p>
      <w:pPr>
        <w:pStyle w:val="Heading5"/>
      </w:pPr>
      <w:bookmarkStart w:id="525" w:name="_Toc175"/>
      <w:r>
        <w:t>آیه 61 - ص 52</w:t>
      </w:r>
      <w:bookmarkEnd w:id="525"/>
    </w:p>
    <w:p>
      <w:pPr>
        <w:pStyle w:val="BookText"/>
      </w:pPr>
      <w:r>
        <w:rPr>
          <w:rFonts w:ascii="IRNazanin" w:hAnsi="IRNazanin" w:eastAsia="IRNazanin" w:cs="IRNazanin"/>
          <w:lang w:bidi="fa-IR"/>
          <w:color w:val="111111"/>
          <w:sz w:val="28"/>
          <w:szCs w:val="28"/>
          <w:rtl/>
        </w:rPr>
        <w:t xml:space="preserve">1- تفسیر القمی: ج 1، ص 104.</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تفسیر الصّافی: ج 1، ص 268.</w:t>
      </w:r>
    </w:p>
    <w:p>
      <w:pPr>
        <w:pStyle w:val="BookText"/>
      </w:pPr>
      <w:r>
        <w:rPr>
          <w:rFonts w:ascii="IRNazanin" w:hAnsi="IRNazanin" w:eastAsia="IRNazanin" w:cs="IRNazanin"/>
          <w:lang w:bidi="fa-IR"/>
          <w:color w:val="111111"/>
          <w:sz w:val="28"/>
          <w:szCs w:val="28"/>
          <w:rtl/>
        </w:rPr>
        <w:t xml:space="preserve">3- تفسیر کنزالدّقائق: ج 3، ص 119 و... .</w:t>
      </w:r>
    </w:p>
    <w:p>
      <w:pPr>
        <w:pStyle w:val="BookText"/>
      </w:pPr>
      <w:r>
        <w:rPr>
          <w:rFonts w:ascii="IRNazanin" w:hAnsi="IRNazanin" w:eastAsia="IRNazanin" w:cs="IRNazanin"/>
          <w:lang w:bidi="fa-IR"/>
          <w:color w:val="111111"/>
          <w:sz w:val="28"/>
          <w:szCs w:val="28"/>
          <w:rtl/>
        </w:rPr>
        <w:t xml:space="preserve">4- تفسیر المیزان: ج 3، ص 229 و... .</w:t>
      </w:r>
    </w:p>
    <w:p>
      <w:pPr>
        <w:pStyle w:val="BookText"/>
      </w:pPr>
      <w:r>
        <w:rPr>
          <w:rFonts w:ascii="IRNazanin" w:hAnsi="IRNazanin" w:eastAsia="IRNazanin" w:cs="IRNazanin"/>
          <w:lang w:bidi="fa-IR"/>
          <w:color w:val="111111"/>
          <w:sz w:val="28"/>
          <w:szCs w:val="28"/>
          <w:rtl/>
        </w:rPr>
        <w:t xml:space="preserve">5- تفسیر نورالثّقلین: ج 1، ص 347 و... .</w:t>
      </w:r>
    </w:p>
    <w:p>
      <w:pPr>
        <w:pStyle w:val="BookText"/>
      </w:pPr>
      <w:r>
        <w:rPr>
          <w:rFonts w:ascii="IRNazanin" w:hAnsi="IRNazanin" w:eastAsia="IRNazanin" w:cs="IRNazanin"/>
          <w:lang w:bidi="fa-IR"/>
          <w:color w:val="111111"/>
          <w:sz w:val="28"/>
          <w:szCs w:val="28"/>
          <w:rtl/>
        </w:rPr>
        <w:t xml:space="preserve">6- تفسیر جامع: ج 1، ص 439 و... .</w:t>
      </w:r>
    </w:p>
    <w:p>
      <w:pPr>
        <w:pStyle w:val="BookText"/>
      </w:pPr>
      <w:r>
        <w:rPr>
          <w:rFonts w:ascii="IRNazanin" w:hAnsi="IRNazanin" w:eastAsia="IRNazanin" w:cs="IRNazanin"/>
          <w:lang w:bidi="fa-IR"/>
          <w:color w:val="111111"/>
          <w:sz w:val="28"/>
          <w:szCs w:val="28"/>
          <w:rtl/>
        </w:rPr>
        <w:t xml:space="preserve">7- تفسیر العیاشی: ج 1، ص 176 و... .</w:t>
      </w:r>
    </w:p>
    <w:p>
      <w:pPr>
        <w:pStyle w:val="BookText"/>
      </w:pPr>
      <w:r>
        <w:rPr>
          <w:rFonts w:ascii="IRNazanin" w:hAnsi="IRNazanin" w:eastAsia="IRNazanin" w:cs="IRNazanin"/>
          <w:lang w:bidi="fa-IR"/>
          <w:color w:val="111111"/>
          <w:sz w:val="28"/>
          <w:szCs w:val="28"/>
          <w:rtl/>
        </w:rPr>
        <w:t xml:space="preserve">8- تفسیر التّبیان: ج 2، ص 484 و... .</w:t>
      </w:r>
    </w:p>
    <w:p>
      <w:pPr>
        <w:pStyle w:val="BookText"/>
      </w:pPr>
      <w:r>
        <w:rPr>
          <w:rFonts w:ascii="IRNazanin" w:hAnsi="IRNazanin" w:eastAsia="IRNazanin" w:cs="IRNazanin"/>
          <w:lang w:bidi="fa-IR"/>
          <w:color w:val="111111"/>
          <w:sz w:val="28"/>
          <w:szCs w:val="28"/>
          <w:rtl/>
        </w:rPr>
        <w:t xml:space="preserve">9- تفسیر فرات الکوفی: ص 14.</w:t>
      </w:r>
    </w:p>
    <w:p>
      <w:pPr>
        <w:pStyle w:val="BookText"/>
      </w:pPr>
      <w:r>
        <w:rPr>
          <w:rFonts w:ascii="IRNazanin" w:hAnsi="IRNazanin" w:eastAsia="IRNazanin" w:cs="IRNazanin"/>
          <w:lang w:bidi="fa-IR"/>
          <w:color w:val="111111"/>
          <w:sz w:val="28"/>
          <w:szCs w:val="28"/>
          <w:rtl/>
        </w:rPr>
        <w:t xml:space="preserve">10- تفسیر منهج الصّادقین: ج 2، ص 244 و... .</w:t>
      </w:r>
    </w:p>
    <w:p>
      <w:pPr>
        <w:pStyle w:val="BookText"/>
      </w:pPr>
      <w:r>
        <w:rPr>
          <w:rFonts w:ascii="IRNazanin" w:hAnsi="IRNazanin" w:eastAsia="IRNazanin" w:cs="IRNazanin"/>
          <w:lang w:bidi="fa-IR"/>
          <w:color w:val="111111"/>
          <w:sz w:val="28"/>
          <w:szCs w:val="28"/>
          <w:rtl/>
        </w:rPr>
        <w:t xml:space="preserve">11- تفسیر برهان: ج 1، ص 286 و... .</w:t>
      </w:r>
    </w:p>
    <w:p>
      <w:pPr>
        <w:pStyle w:val="BookText"/>
      </w:pPr>
      <w:r>
        <w:rPr>
          <w:rFonts w:ascii="IRNazanin" w:hAnsi="IRNazanin" w:eastAsia="IRNazanin" w:cs="IRNazanin"/>
          <w:lang w:bidi="fa-IR"/>
          <w:color w:val="111111"/>
          <w:sz w:val="28"/>
          <w:szCs w:val="28"/>
          <w:rtl/>
        </w:rPr>
        <w:t xml:space="preserve">12- تفسیر مجمع البیان: ج 1، ص 452 و... .</w:t>
      </w:r>
    </w:p>
    <w:p>
      <w:pPr>
        <w:pStyle w:val="BookText"/>
      </w:pPr>
      <w:r>
        <w:rPr>
          <w:rFonts w:ascii="IRNazanin" w:hAnsi="IRNazanin" w:eastAsia="IRNazanin" w:cs="IRNazanin"/>
          <w:lang w:bidi="fa-IR"/>
          <w:color w:val="111111"/>
          <w:sz w:val="28"/>
          <w:szCs w:val="28"/>
          <w:rtl/>
        </w:rPr>
        <w:t xml:space="preserve">13- تفسیر جوامع الجامع: ص 60.</w:t>
      </w:r>
    </w:p>
    <w:p>
      <w:pPr>
        <w:pStyle w:val="BookText"/>
      </w:pPr>
      <w:r>
        <w:rPr>
          <w:rFonts w:ascii="IRNazanin" w:hAnsi="IRNazanin" w:eastAsia="IRNazanin" w:cs="IRNazanin"/>
          <w:lang w:bidi="fa-IR"/>
          <w:color w:val="111111"/>
          <w:sz w:val="28"/>
          <w:szCs w:val="28"/>
          <w:rtl/>
        </w:rPr>
        <w:t xml:space="preserve">14- تفسیر آلاء الرّحمن: ج 1، ص 290 و... .</w:t>
      </w:r>
    </w:p>
    <w:p>
      <w:pPr>
        <w:pStyle w:val="BookText"/>
      </w:pPr>
      <w:r>
        <w:rPr>
          <w:rFonts w:ascii="IRNazanin" w:hAnsi="IRNazanin" w:eastAsia="IRNazanin" w:cs="IRNazanin"/>
          <w:lang w:bidi="fa-IR"/>
          <w:color w:val="111111"/>
          <w:sz w:val="28"/>
          <w:szCs w:val="28"/>
          <w:rtl/>
        </w:rPr>
        <w:t xml:space="preserve">15- تفسیر شیخ ابوالفتوح رازی: ج 3، ص 62 و... .</w:t>
      </w:r>
    </w:p>
    <w:p>
      <w:pPr>
        <w:pStyle w:val="BookText"/>
      </w:pPr>
      <w:r>
        <w:rPr>
          <w:rFonts w:ascii="IRNazanin" w:hAnsi="IRNazanin" w:eastAsia="IRNazanin" w:cs="IRNazanin"/>
          <w:lang w:bidi="fa-IR"/>
          <w:color w:val="111111"/>
          <w:sz w:val="28"/>
          <w:szCs w:val="28"/>
          <w:rtl/>
        </w:rPr>
        <w:t xml:space="preserve">16- تفسیر البلابل القلاقل: ج 1،ص191 و... .</w:t>
      </w:r>
    </w:p>
    <w:p>
      <w:pPr>
        <w:pStyle w:val="BookText"/>
      </w:pPr>
      <w:r>
        <w:rPr>
          <w:rFonts w:ascii="IRNazanin" w:hAnsi="IRNazanin" w:eastAsia="IRNazanin" w:cs="IRNazanin"/>
          <w:lang w:bidi="fa-IR"/>
          <w:color w:val="111111"/>
          <w:sz w:val="28"/>
          <w:szCs w:val="28"/>
          <w:rtl/>
        </w:rPr>
        <w:t xml:space="preserve">17- کشف الاسرار و عُدَّهْ الابرار معروف به تفسیر خواجه عبدالله انصاری: ج2، ص 147 و 151 و... .</w:t>
      </w:r>
    </w:p>
    <w:p>
      <w:pPr>
        <w:pStyle w:val="BookText"/>
      </w:pPr>
      <w:r>
        <w:rPr>
          <w:rFonts w:ascii="IRNazanin" w:hAnsi="IRNazanin" w:eastAsia="IRNazanin" w:cs="IRNazanin"/>
          <w:lang w:bidi="fa-IR"/>
          <w:color w:val="111111"/>
          <w:sz w:val="28"/>
          <w:szCs w:val="28"/>
          <w:rtl/>
        </w:rPr>
        <w:t xml:space="preserve">18- التّفسیرالکبیر فخر رازی: ج 8، ص 85، مسئله دوم، چهارم و ص 87 سؤال اول و جوابش، سؤال دوم و جوابش و... .</w:t>
      </w:r>
    </w:p>
    <w:p>
      <w:pPr>
        <w:pStyle w:val="BookText"/>
      </w:pPr>
      <w:r>
        <w:rPr>
          <w:rFonts w:ascii="IRNazanin" w:hAnsi="IRNazanin" w:eastAsia="IRNazanin" w:cs="IRNazanin"/>
          <w:lang w:bidi="fa-IR"/>
          <w:color w:val="111111"/>
          <w:sz w:val="28"/>
          <w:szCs w:val="28"/>
          <w:rtl/>
        </w:rPr>
        <w:t xml:space="preserve">19- تفسیر القرآن العظیم، ابن اثیر: ج 1، ص 371.</w:t>
      </w:r>
    </w:p>
    <w:p>
      <w:pPr>
        <w:pStyle w:val="BookText"/>
      </w:pPr>
      <w:r>
        <w:rPr>
          <w:rFonts w:ascii="IRNazanin" w:hAnsi="IRNazanin" w:eastAsia="IRNazanin" w:cs="IRNazanin"/>
          <w:lang w:bidi="fa-IR"/>
          <w:color w:val="111111"/>
          <w:sz w:val="28"/>
          <w:szCs w:val="28"/>
          <w:rtl/>
        </w:rPr>
        <w:t xml:space="preserve">20- الجواهر فی تفسیر القرآن الکریم: ج 2، ص 127.</w:t>
      </w:r>
    </w:p>
    <w:p>
      <w:pPr>
        <w:pStyle w:val="BookText"/>
      </w:pPr>
      <w:r>
        <w:rPr>
          <w:rFonts w:ascii="IRNazanin" w:hAnsi="IRNazanin" w:eastAsia="IRNazanin" w:cs="IRNazanin"/>
          <w:lang w:bidi="fa-IR"/>
          <w:color w:val="111111"/>
          <w:sz w:val="28"/>
          <w:szCs w:val="28"/>
          <w:rtl/>
        </w:rPr>
        <w:t xml:space="preserve">21- تفسیر الکشاف: ج 1، ص 368 و...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38" w:name="pg4582_32403"/>
    <w:bookmarkEnd w:id="138"/>
    <w:p>
      <w:pPr>
        <w:pStyle w:val="BookText"/>
      </w:pPr>
      <w:r>
        <w:rPr>
          <w:rFonts w:ascii="IRNazanin" w:hAnsi="IRNazanin" w:eastAsia="IRNazanin" w:cs="IRNazanin"/>
          <w:lang w:bidi="fa-IR"/>
          <w:color w:val="111111"/>
          <w:sz w:val="28"/>
          <w:szCs w:val="28"/>
          <w:rtl/>
        </w:rPr>
        <w:t xml:space="preserve">22- تفسیر الجلالین: ص 77.</w:t>
      </w:r>
    </w:p>
    <w:p>
      <w:pPr>
        <w:pStyle w:val="BookText"/>
      </w:pPr>
      <w:r>
        <w:rPr>
          <w:rFonts w:ascii="IRNazanin" w:hAnsi="IRNazanin" w:eastAsia="IRNazanin" w:cs="IRNazanin"/>
          <w:lang w:bidi="fa-IR"/>
          <w:color w:val="111111"/>
          <w:sz w:val="28"/>
          <w:szCs w:val="28"/>
          <w:rtl/>
        </w:rPr>
        <w:t xml:space="preserve">23- تفسیر الدّرالمنثور: ج 2، ص 38 و... .</w:t>
      </w:r>
    </w:p>
    <w:p>
      <w:pPr>
        <w:pStyle w:val="BookText"/>
      </w:pPr>
      <w:r>
        <w:rPr>
          <w:rFonts w:ascii="IRNazanin" w:hAnsi="IRNazanin" w:eastAsia="IRNazanin" w:cs="IRNazanin"/>
          <w:lang w:bidi="fa-IR"/>
          <w:color w:val="111111"/>
          <w:sz w:val="28"/>
          <w:szCs w:val="28"/>
          <w:rtl/>
        </w:rPr>
        <w:t xml:space="preserve">24- النّور المشتعل: ص 49 و... .</w:t>
      </w:r>
    </w:p>
    <w:p>
      <w:pPr>
        <w:pStyle w:val="BookText"/>
      </w:pPr>
      <w:r>
        <w:rPr>
          <w:rFonts w:ascii="IRNazanin" w:hAnsi="IRNazanin" w:eastAsia="IRNazanin" w:cs="IRNazanin"/>
          <w:lang w:bidi="fa-IR"/>
          <w:color w:val="111111"/>
          <w:sz w:val="28"/>
          <w:szCs w:val="28"/>
          <w:rtl/>
        </w:rPr>
        <w:t xml:space="preserve">25- خصائص الوحی المبین: ص 88.</w:t>
      </w:r>
    </w:p>
    <w:p>
      <w:pPr>
        <w:pStyle w:val="BookText"/>
      </w:pPr>
      <w:r>
        <w:rPr>
          <w:rFonts w:ascii="Amiri" w:hAnsi="Amiri" w:eastAsia="Amiri" w:cs="Amiri"/>
          <w:lang w:bidi="ar-SA"/>
          <w:color w:val="111111"/>
          <w:sz w:val="28"/>
          <w:szCs w:val="28"/>
          <w:rtl/>
        </w:rPr>
        <w:t xml:space="preserve">26- علیّ فی الکتاب و السّنهْ: ج 1، ص 69 و... .</w:t>
      </w:r>
    </w:p>
    <w:p>
      <w:pPr>
        <w:pStyle w:val="BookText"/>
      </w:pPr>
      <w:r>
        <w:rPr>
          <w:rFonts w:ascii="IRNazanin" w:hAnsi="IRNazanin" w:eastAsia="IRNazanin" w:cs="IRNazanin"/>
          <w:lang w:bidi="fa-IR"/>
          <w:color w:val="111111"/>
          <w:sz w:val="28"/>
          <w:szCs w:val="28"/>
          <w:rtl/>
        </w:rPr>
        <w:t xml:space="preserve">27- دلائل الصّدق: ج 2، ص 82 و... .</w:t>
      </w:r>
    </w:p>
    <w:p>
      <w:pPr>
        <w:pStyle w:val="BookText"/>
      </w:pPr>
      <w:r>
        <w:rPr>
          <w:rFonts w:ascii="IRNazanin" w:hAnsi="IRNazanin" w:eastAsia="IRNazanin" w:cs="IRNazanin"/>
          <w:lang w:bidi="fa-IR"/>
          <w:color w:val="111111"/>
          <w:sz w:val="28"/>
          <w:szCs w:val="28"/>
          <w:rtl/>
        </w:rPr>
        <w:t xml:space="preserve">28- کتاب الخصال: ص 550، ح 30.</w:t>
      </w:r>
    </w:p>
    <w:p>
      <w:pPr>
        <w:pStyle w:val="BookText"/>
      </w:pPr>
      <w:r>
        <w:rPr>
          <w:rFonts w:ascii="IRNazanin" w:hAnsi="IRNazanin" w:eastAsia="IRNazanin" w:cs="IRNazanin"/>
          <w:lang w:bidi="fa-IR"/>
          <w:color w:val="111111"/>
          <w:sz w:val="28"/>
          <w:szCs w:val="28"/>
          <w:rtl/>
        </w:rPr>
        <w:t xml:space="preserve">29- علل الشّرایع: ص129 و... .</w:t>
      </w:r>
    </w:p>
    <w:p>
      <w:pPr>
        <w:pStyle w:val="BookText"/>
      </w:pPr>
      <w:r>
        <w:rPr>
          <w:rFonts w:ascii="IRNazanin" w:hAnsi="IRNazanin" w:eastAsia="IRNazanin" w:cs="IRNazanin"/>
          <w:lang w:bidi="fa-IR"/>
          <w:color w:val="111111"/>
          <w:sz w:val="28"/>
          <w:szCs w:val="28"/>
          <w:rtl/>
        </w:rPr>
        <w:t xml:space="preserve">30- عیون اخبار الرّضا: ج 1، ص 81، ح 9.</w:t>
      </w:r>
    </w:p>
    <w:p>
      <w:pPr>
        <w:pStyle w:val="BookText"/>
      </w:pPr>
      <w:r>
        <w:rPr>
          <w:rFonts w:ascii="IRNazanin" w:hAnsi="IRNazanin" w:eastAsia="IRNazanin" w:cs="IRNazanin"/>
          <w:lang w:bidi="fa-IR"/>
          <w:color w:val="111111"/>
          <w:sz w:val="28"/>
          <w:szCs w:val="28"/>
          <w:rtl/>
        </w:rPr>
        <w:t xml:space="preserve">31- شواهد التّنزیل: ج 1، ص 156 و... .</w:t>
      </w:r>
    </w:p>
    <w:p>
      <w:pPr>
        <w:pStyle w:val="BookText"/>
      </w:pPr>
      <w:r>
        <w:rPr>
          <w:rFonts w:ascii="IRNazanin" w:hAnsi="IRNazanin" w:eastAsia="IRNazanin" w:cs="IRNazanin"/>
          <w:lang w:bidi="fa-IR"/>
          <w:color w:val="111111"/>
          <w:sz w:val="28"/>
          <w:szCs w:val="28"/>
          <w:rtl/>
        </w:rPr>
        <w:t xml:space="preserve">32- دقائق التّأویل و حقائق التّنزیل: ص 46 و... .</w:t>
      </w:r>
    </w:p>
    <w:p>
      <w:pPr>
        <w:pStyle w:val="BookText"/>
      </w:pPr>
      <w:r>
        <w:rPr>
          <w:rFonts w:ascii="IRNazanin" w:hAnsi="IRNazanin" w:eastAsia="IRNazanin" w:cs="IRNazanin"/>
          <w:lang w:bidi="fa-IR"/>
          <w:color w:val="111111"/>
          <w:sz w:val="28"/>
          <w:szCs w:val="28"/>
          <w:rtl/>
        </w:rPr>
        <w:t xml:space="preserve">33- تاریخ الخلفاء: ص 169.</w:t>
      </w:r>
    </w:p>
    <w:p>
      <w:pPr>
        <w:pStyle w:val="Heading5"/>
      </w:pPr>
      <w:bookmarkStart w:id="526" w:name="_Toc176"/>
      <w:r>
        <w:t>آیه 68 - ص 53</w:t>
      </w:r>
      <w:bookmarkEnd w:id="526"/>
    </w:p>
    <w:p>
      <w:pPr>
        <w:pStyle w:val="BookText"/>
      </w:pPr>
      <w:r>
        <w:rPr>
          <w:rFonts w:ascii="IRNazanin" w:hAnsi="IRNazanin" w:eastAsia="IRNazanin" w:cs="IRNazanin"/>
          <w:lang w:bidi="fa-IR"/>
          <w:color w:val="111111"/>
          <w:sz w:val="28"/>
          <w:szCs w:val="28"/>
          <w:rtl/>
        </w:rPr>
        <w:t xml:space="preserve">1- تفسیر مجمع البیان: ج 2، ص 458.</w:t>
      </w:r>
    </w:p>
    <w:p>
      <w:pPr>
        <w:pStyle w:val="BookText"/>
      </w:pPr>
      <w:r>
        <w:rPr>
          <w:rFonts w:ascii="IRNazanin" w:hAnsi="IRNazanin" w:eastAsia="IRNazanin" w:cs="IRNazanin"/>
          <w:lang w:bidi="fa-IR"/>
          <w:color w:val="111111"/>
          <w:sz w:val="28"/>
          <w:szCs w:val="28"/>
          <w:rtl/>
        </w:rPr>
        <w:t xml:space="preserve">2- تفیسر العیاشی: ج 1، ص 177.</w:t>
      </w:r>
    </w:p>
    <w:p>
      <w:pPr>
        <w:pStyle w:val="BookText"/>
      </w:pPr>
      <w:r>
        <w:rPr>
          <w:rFonts w:ascii="IRNazanin" w:hAnsi="IRNazanin" w:eastAsia="IRNazanin" w:cs="IRNazanin"/>
          <w:lang w:bidi="fa-IR"/>
          <w:color w:val="111111"/>
          <w:sz w:val="28"/>
          <w:szCs w:val="28"/>
          <w:rtl/>
        </w:rPr>
        <w:t xml:space="preserve">3- تفسیر الصّافی: ج 1، ص 271.</w:t>
      </w:r>
    </w:p>
    <w:p>
      <w:pPr>
        <w:pStyle w:val="BookText"/>
      </w:pPr>
      <w:r>
        <w:rPr>
          <w:rFonts w:ascii="IRNazanin" w:hAnsi="IRNazanin" w:eastAsia="IRNazanin" w:cs="IRNazanin"/>
          <w:lang w:bidi="fa-IR"/>
          <w:color w:val="111111"/>
          <w:sz w:val="28"/>
          <w:szCs w:val="28"/>
          <w:rtl/>
        </w:rPr>
        <w:t xml:space="preserve">4- تفسیر برهان: ج 1، ص 291 و... .</w:t>
      </w:r>
    </w:p>
    <w:p>
      <w:pPr>
        <w:pStyle w:val="BookText"/>
      </w:pPr>
      <w:r>
        <w:rPr>
          <w:rFonts w:ascii="IRNazanin" w:hAnsi="IRNazanin" w:eastAsia="IRNazanin" w:cs="IRNazanin"/>
          <w:lang w:bidi="fa-IR"/>
          <w:color w:val="111111"/>
          <w:sz w:val="28"/>
          <w:szCs w:val="28"/>
          <w:rtl/>
        </w:rPr>
        <w:t xml:space="preserve">5- تفسیر نور الثّقلین: ج 1، ص 353 و... .</w:t>
      </w:r>
    </w:p>
    <w:p>
      <w:pPr>
        <w:pStyle w:val="BookText"/>
      </w:pPr>
      <w:r>
        <w:rPr>
          <w:rFonts w:ascii="IRNazanin" w:hAnsi="IRNazanin" w:eastAsia="IRNazanin" w:cs="IRNazanin"/>
          <w:lang w:bidi="fa-IR"/>
          <w:color w:val="111111"/>
          <w:sz w:val="28"/>
          <w:szCs w:val="28"/>
          <w:rtl/>
        </w:rPr>
        <w:t xml:space="preserve">6- تفسیر المیزان: ج 3، ص 271 و... .</w:t>
      </w:r>
    </w:p>
    <w:p>
      <w:pPr>
        <w:pStyle w:val="BookText"/>
      </w:pPr>
      <w:r>
        <w:rPr>
          <w:rFonts w:ascii="IRNazanin" w:hAnsi="IRNazanin" w:eastAsia="IRNazanin" w:cs="IRNazanin"/>
          <w:lang w:bidi="fa-IR"/>
          <w:color w:val="111111"/>
          <w:sz w:val="28"/>
          <w:szCs w:val="28"/>
          <w:rtl/>
        </w:rPr>
        <w:t xml:space="preserve">7- تفسیر کنزالدّقائق: ج 3،ص128 و... .</w:t>
      </w:r>
    </w:p>
    <w:p>
      <w:pPr>
        <w:pStyle w:val="BookText"/>
      </w:pPr>
      <w:r>
        <w:rPr>
          <w:rFonts w:ascii="IRNazanin" w:hAnsi="IRNazanin" w:eastAsia="IRNazanin" w:cs="IRNazanin"/>
          <w:lang w:bidi="fa-IR"/>
          <w:color w:val="111111"/>
          <w:sz w:val="28"/>
          <w:szCs w:val="28"/>
          <w:rtl/>
        </w:rPr>
        <w:t xml:space="preserve">8- نهج البلاغه: ص 889، نامه 28.</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39" w:name="pg4582_32404"/>
    <w:bookmarkEnd w:id="139"/>
    <w:p>
      <w:pPr>
        <w:pStyle w:val="BookText"/>
      </w:pPr>
      <w:r>
        <w:rPr>
          <w:rFonts w:ascii="IRNazanin" w:hAnsi="IRNazanin" w:eastAsia="IRNazanin" w:cs="IRNazanin"/>
          <w:lang w:bidi="fa-IR"/>
          <w:color w:val="111111"/>
          <w:sz w:val="28"/>
          <w:szCs w:val="28"/>
          <w:rtl/>
        </w:rPr>
        <w:t xml:space="preserve">9- الاصول من الکافی: ج 1، ص 344.</w:t>
      </w:r>
    </w:p>
    <w:p>
      <w:pPr>
        <w:pStyle w:val="BookText"/>
      </w:pPr>
      <w:r>
        <w:rPr>
          <w:rFonts w:ascii="IRNazanin" w:hAnsi="IRNazanin" w:eastAsia="IRNazanin" w:cs="IRNazanin"/>
          <w:lang w:bidi="fa-IR"/>
          <w:color w:val="111111"/>
          <w:sz w:val="28"/>
          <w:szCs w:val="28"/>
          <w:rtl/>
        </w:rPr>
        <w:t xml:space="preserve">10- الاحتجاج: ج 1، ص.</w:t>
      </w:r>
    </w:p>
    <w:p>
      <w:pPr>
        <w:pStyle w:val="Heading5"/>
      </w:pPr>
      <w:bookmarkStart w:id="527" w:name="_Toc177"/>
      <w:r>
        <w:t>آیه 77 - ص 53</w:t>
      </w:r>
      <w:bookmarkEnd w:id="527"/>
    </w:p>
    <w:p>
      <w:pPr>
        <w:pStyle w:val="BookText"/>
      </w:pPr>
      <w:r>
        <w:rPr>
          <w:rFonts w:ascii="IRNazanin" w:hAnsi="IRNazanin" w:eastAsia="IRNazanin" w:cs="IRNazanin"/>
          <w:lang w:bidi="fa-IR"/>
          <w:color w:val="111111"/>
          <w:sz w:val="28"/>
          <w:szCs w:val="28"/>
          <w:rtl/>
        </w:rPr>
        <w:t xml:space="preserve">1- تفسیر العیاشی: ج 1، ص 178.</w:t>
      </w:r>
    </w:p>
    <w:p>
      <w:pPr>
        <w:pStyle w:val="BookText"/>
      </w:pPr>
      <w:r>
        <w:rPr>
          <w:rFonts w:ascii="IRNazanin" w:hAnsi="IRNazanin" w:eastAsia="IRNazanin" w:cs="IRNazanin"/>
          <w:lang w:bidi="fa-IR"/>
          <w:color w:val="111111"/>
          <w:sz w:val="28"/>
          <w:szCs w:val="28"/>
          <w:rtl/>
        </w:rPr>
        <w:t xml:space="preserve">2- تفسیر برهان: ج 1، ص 293.</w:t>
      </w:r>
    </w:p>
    <w:p>
      <w:pPr>
        <w:pStyle w:val="BookText"/>
      </w:pPr>
      <w:r>
        <w:rPr>
          <w:rFonts w:ascii="IRNazanin" w:hAnsi="IRNazanin" w:eastAsia="IRNazanin" w:cs="IRNazanin"/>
          <w:lang w:bidi="fa-IR"/>
          <w:color w:val="111111"/>
          <w:sz w:val="28"/>
          <w:szCs w:val="28"/>
          <w:rtl/>
        </w:rPr>
        <w:t xml:space="preserve">3- تفسیر کنزالدّقائق: ج 3، ص 137 و... .</w:t>
      </w:r>
    </w:p>
    <w:p>
      <w:pPr>
        <w:pStyle w:val="BookText"/>
      </w:pPr>
      <w:r>
        <w:rPr>
          <w:rFonts w:ascii="IRNazanin" w:hAnsi="IRNazanin" w:eastAsia="IRNazanin" w:cs="IRNazanin"/>
          <w:lang w:bidi="fa-IR"/>
          <w:color w:val="111111"/>
          <w:sz w:val="28"/>
          <w:szCs w:val="28"/>
          <w:rtl/>
        </w:rPr>
        <w:t xml:space="preserve">4- تفسیر نورالثّقلین: ج 1،ص356.</w:t>
      </w:r>
    </w:p>
    <w:p>
      <w:pPr>
        <w:pStyle w:val="BookText"/>
      </w:pPr>
      <w:r>
        <w:rPr>
          <w:rFonts w:ascii="IRNazanin" w:hAnsi="IRNazanin" w:eastAsia="IRNazanin" w:cs="IRNazanin"/>
          <w:lang w:bidi="fa-IR"/>
          <w:color w:val="111111"/>
          <w:sz w:val="28"/>
          <w:szCs w:val="28"/>
          <w:rtl/>
        </w:rPr>
        <w:t xml:space="preserve">5- الاصول من الکافی: ج 1، ص 306، ح 12.</w:t>
      </w:r>
    </w:p>
    <w:p>
      <w:pPr>
        <w:pStyle w:val="Heading5"/>
      </w:pPr>
      <w:bookmarkStart w:id="528" w:name="_Toc178"/>
      <w:r>
        <w:t>آیه 81 - ص 53</w:t>
      </w:r>
      <w:bookmarkEnd w:id="528"/>
    </w:p>
    <w:p>
      <w:pPr>
        <w:pStyle w:val="BookText"/>
      </w:pPr>
      <w:r>
        <w:rPr>
          <w:rFonts w:ascii="IRNazanin" w:hAnsi="IRNazanin" w:eastAsia="IRNazanin" w:cs="IRNazanin"/>
          <w:lang w:bidi="fa-IR"/>
          <w:color w:val="111111"/>
          <w:sz w:val="28"/>
          <w:szCs w:val="28"/>
          <w:rtl/>
        </w:rPr>
        <w:t xml:space="preserve">1- تفسیر العیاشی: ج 1، ص 178.</w:t>
      </w:r>
    </w:p>
    <w:p>
      <w:pPr>
        <w:pStyle w:val="BookText"/>
      </w:pPr>
      <w:r>
        <w:rPr>
          <w:rFonts w:ascii="IRNazanin" w:hAnsi="IRNazanin" w:eastAsia="IRNazanin" w:cs="IRNazanin"/>
          <w:lang w:bidi="fa-IR"/>
          <w:color w:val="111111"/>
          <w:sz w:val="28"/>
          <w:szCs w:val="28"/>
          <w:rtl/>
        </w:rPr>
        <w:t xml:space="preserve">2- تفسیر المیزان: ج 3، ص 359.</w:t>
      </w:r>
    </w:p>
    <w:p>
      <w:pPr>
        <w:pStyle w:val="BookText"/>
      </w:pPr>
      <w:r>
        <w:rPr>
          <w:rFonts w:ascii="IRNazanin" w:hAnsi="IRNazanin" w:eastAsia="IRNazanin" w:cs="IRNazanin"/>
          <w:lang w:bidi="fa-IR"/>
          <w:color w:val="111111"/>
          <w:sz w:val="28"/>
          <w:szCs w:val="28"/>
          <w:rtl/>
        </w:rPr>
        <w:t xml:space="preserve">3- تفسیر کنزالدّقائق: ج 1، ص 150.</w:t>
      </w:r>
    </w:p>
    <w:p>
      <w:pPr>
        <w:pStyle w:val="BookText"/>
      </w:pPr>
      <w:r>
        <w:rPr>
          <w:rFonts w:ascii="IRNazanin" w:hAnsi="IRNazanin" w:eastAsia="IRNazanin" w:cs="IRNazanin"/>
          <w:lang w:bidi="fa-IR"/>
          <w:color w:val="111111"/>
          <w:sz w:val="28"/>
          <w:szCs w:val="28"/>
          <w:rtl/>
        </w:rPr>
        <w:t xml:space="preserve">4- تفسیر برهان: ج 1، ص 295.</w:t>
      </w:r>
    </w:p>
    <w:p>
      <w:pPr>
        <w:pStyle w:val="BookText"/>
      </w:pPr>
      <w:r>
        <w:rPr>
          <w:rFonts w:ascii="IRNazanin" w:hAnsi="IRNazanin" w:eastAsia="IRNazanin" w:cs="IRNazanin"/>
          <w:lang w:bidi="fa-IR"/>
          <w:color w:val="111111"/>
          <w:sz w:val="28"/>
          <w:szCs w:val="28"/>
          <w:rtl/>
        </w:rPr>
        <w:t xml:space="preserve">5- تفسیر آلاء الرّحمن: ج 1، ص 306.</w:t>
      </w:r>
    </w:p>
    <w:p>
      <w:pPr>
        <w:pStyle w:val="Heading5"/>
      </w:pPr>
      <w:bookmarkStart w:id="529" w:name="_Toc179"/>
      <w:r>
        <w:t>آیه 83 - ص 54</w:t>
      </w:r>
      <w:bookmarkEnd w:id="529"/>
    </w:p>
    <w:p>
      <w:pPr>
        <w:pStyle w:val="BookText"/>
      </w:pPr>
      <w:r>
        <w:rPr>
          <w:rFonts w:ascii="IRNazanin" w:hAnsi="IRNazanin" w:eastAsia="IRNazanin" w:cs="IRNazanin"/>
          <w:lang w:bidi="fa-IR"/>
          <w:color w:val="111111"/>
          <w:sz w:val="28"/>
          <w:szCs w:val="28"/>
          <w:rtl/>
        </w:rPr>
        <w:t xml:space="preserve">1- اثبا الهداهْ: ج 7، ص 96.</w:t>
      </w:r>
    </w:p>
    <w:p>
      <w:pPr>
        <w:pStyle w:val="BookText"/>
      </w:pPr>
      <w:r>
        <w:rPr>
          <w:rFonts w:ascii="IRNazanin" w:hAnsi="IRNazanin" w:eastAsia="IRNazanin" w:cs="IRNazanin"/>
          <w:lang w:bidi="fa-IR"/>
          <w:color w:val="111111"/>
          <w:sz w:val="28"/>
          <w:szCs w:val="28"/>
          <w:rtl/>
        </w:rPr>
        <w:t xml:space="preserve">2- تفسیر کنزالدّقائق: ج 3، ص 154.</w:t>
      </w:r>
    </w:p>
    <w:p>
      <w:pPr>
        <w:pStyle w:val="BookText"/>
      </w:pPr>
      <w:r>
        <w:rPr>
          <w:rFonts w:ascii="IRNazanin" w:hAnsi="IRNazanin" w:eastAsia="IRNazanin" w:cs="IRNazanin"/>
          <w:lang w:bidi="fa-IR"/>
          <w:color w:val="111111"/>
          <w:sz w:val="28"/>
          <w:szCs w:val="28"/>
          <w:rtl/>
        </w:rPr>
        <w:t xml:space="preserve">3- تفسیر برهان: ج 1، ص 296.</w:t>
      </w:r>
    </w:p>
    <w:p>
      <w:pPr>
        <w:pStyle w:val="BookText"/>
      </w:pPr>
      <w:r>
        <w:rPr>
          <w:rFonts w:ascii="IRNazanin" w:hAnsi="IRNazanin" w:eastAsia="IRNazanin" w:cs="IRNazanin"/>
          <w:lang w:bidi="fa-IR"/>
          <w:color w:val="111111"/>
          <w:sz w:val="28"/>
          <w:szCs w:val="28"/>
          <w:rtl/>
        </w:rPr>
        <w:t xml:space="preserve">4- تفسیر الصّافی: ج 1، ص 276.</w:t>
      </w:r>
    </w:p>
    <w:p>
      <w:pPr>
        <w:pStyle w:val="BookText"/>
      </w:pPr>
      <w:r>
        <w:rPr>
          <w:rFonts w:ascii="IRNazanin" w:hAnsi="IRNazanin" w:eastAsia="IRNazanin" w:cs="IRNazanin"/>
          <w:lang w:bidi="fa-IR"/>
          <w:color w:val="111111"/>
          <w:sz w:val="28"/>
          <w:szCs w:val="28"/>
          <w:rtl/>
        </w:rPr>
        <w:t xml:space="preserve">5- اسباب النّزول: ص35.</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40" w:name="pg4582_32405"/>
    <w:bookmarkEnd w:id="140"/>
    <w:p>
      <w:pPr>
        <w:pStyle w:val="Heading5"/>
      </w:pPr>
      <w:bookmarkStart w:id="530" w:name="_Toc180"/>
      <w:r>
        <w:t>آیه 85 - ص 55</w:t>
      </w:r>
      <w:bookmarkEnd w:id="530"/>
    </w:p>
    <w:p>
      <w:pPr>
        <w:pStyle w:val="BookText"/>
      </w:pPr>
      <w:r>
        <w:rPr>
          <w:rFonts w:ascii="IRNazanin" w:hAnsi="IRNazanin" w:eastAsia="IRNazanin" w:cs="IRNazanin"/>
          <w:lang w:bidi="fa-IR"/>
          <w:color w:val="111111"/>
          <w:sz w:val="28"/>
          <w:szCs w:val="28"/>
          <w:rtl/>
        </w:rPr>
        <w:t xml:space="preserve">1- الاحتجاج: ج 1، ص 76.</w:t>
      </w:r>
    </w:p>
    <w:p>
      <w:pPr>
        <w:pStyle w:val="Heading5"/>
      </w:pPr>
      <w:bookmarkStart w:id="531" w:name="_Toc181"/>
      <w:r>
        <w:t>آیه 103- ص 58</w:t>
      </w:r>
      <w:bookmarkEnd w:id="531"/>
    </w:p>
    <w:p>
      <w:pPr>
        <w:pStyle w:val="BookText"/>
      </w:pPr>
      <w:r>
        <w:rPr>
          <w:rFonts w:ascii="IRNazanin" w:hAnsi="IRNazanin" w:eastAsia="IRNazanin" w:cs="IRNazanin"/>
          <w:lang w:bidi="fa-IR"/>
          <w:color w:val="111111"/>
          <w:sz w:val="28"/>
          <w:szCs w:val="28"/>
          <w:rtl/>
        </w:rPr>
        <w:t xml:space="preserve">1- معانی الاخبار: ص132.</w:t>
      </w:r>
    </w:p>
    <w:p>
      <w:pPr>
        <w:pStyle w:val="BookText"/>
      </w:pPr>
      <w:r>
        <w:rPr>
          <w:rFonts w:ascii="IRNazanin" w:hAnsi="IRNazanin" w:eastAsia="IRNazanin" w:cs="IRNazanin"/>
          <w:lang w:bidi="fa-IR"/>
          <w:color w:val="111111"/>
          <w:sz w:val="28"/>
          <w:szCs w:val="28"/>
          <w:rtl/>
        </w:rPr>
        <w:t xml:space="preserve">2- تفسیر الدّرالمنثور: ج 2، ص 60.</w:t>
      </w:r>
    </w:p>
    <w:p>
      <w:pPr>
        <w:pStyle w:val="BookText"/>
      </w:pPr>
      <w:r>
        <w:rPr>
          <w:rFonts w:ascii="IRNazanin" w:hAnsi="IRNazanin" w:eastAsia="IRNazanin" w:cs="IRNazanin"/>
          <w:lang w:bidi="fa-IR"/>
          <w:color w:val="111111"/>
          <w:sz w:val="28"/>
          <w:szCs w:val="28"/>
          <w:rtl/>
        </w:rPr>
        <w:t xml:space="preserve">3- تفسیر المیزان: ج 3، ص 378 و... .</w:t>
      </w:r>
    </w:p>
    <w:p>
      <w:pPr>
        <w:pStyle w:val="BookText"/>
      </w:pPr>
      <w:r>
        <w:rPr>
          <w:rFonts w:ascii="IRNazanin" w:hAnsi="IRNazanin" w:eastAsia="IRNazanin" w:cs="IRNazanin"/>
          <w:lang w:bidi="fa-IR"/>
          <w:color w:val="111111"/>
          <w:sz w:val="28"/>
          <w:szCs w:val="28"/>
          <w:rtl/>
        </w:rPr>
        <w:t xml:space="preserve">4- تفسیر العیاشی: ج 1، ص 194.</w:t>
      </w:r>
    </w:p>
    <w:p>
      <w:pPr>
        <w:pStyle w:val="BookText"/>
      </w:pPr>
      <w:r>
        <w:rPr>
          <w:rFonts w:ascii="IRNazanin" w:hAnsi="IRNazanin" w:eastAsia="IRNazanin" w:cs="IRNazanin"/>
          <w:lang w:bidi="fa-IR"/>
          <w:color w:val="111111"/>
          <w:sz w:val="28"/>
          <w:szCs w:val="28"/>
          <w:rtl/>
        </w:rPr>
        <w:t xml:space="preserve">5- تفسیر القمی: ج 1، ص 108.</w:t>
      </w:r>
    </w:p>
    <w:p>
      <w:pPr>
        <w:pStyle w:val="BookText"/>
      </w:pPr>
      <w:r>
        <w:rPr>
          <w:rFonts w:ascii="IRNazanin" w:hAnsi="IRNazanin" w:eastAsia="IRNazanin" w:cs="IRNazanin"/>
          <w:lang w:bidi="fa-IR"/>
          <w:color w:val="111111"/>
          <w:sz w:val="28"/>
          <w:szCs w:val="28"/>
          <w:rtl/>
        </w:rPr>
        <w:t xml:space="preserve">6- تفسیر نورالثّقلین: ج 1، ص 377 و... .</w:t>
      </w:r>
    </w:p>
    <w:p>
      <w:pPr>
        <w:pStyle w:val="BookText"/>
      </w:pPr>
      <w:r>
        <w:rPr>
          <w:rFonts w:ascii="IRNazanin" w:hAnsi="IRNazanin" w:eastAsia="IRNazanin" w:cs="IRNazanin"/>
          <w:lang w:bidi="fa-IR"/>
          <w:color w:val="111111"/>
          <w:sz w:val="28"/>
          <w:szCs w:val="28"/>
          <w:rtl/>
        </w:rPr>
        <w:t xml:space="preserve">7- تفسیر فرات الکوفی: ص 15.</w:t>
      </w:r>
    </w:p>
    <w:p>
      <w:pPr>
        <w:pStyle w:val="BookText"/>
      </w:pPr>
      <w:r>
        <w:rPr>
          <w:rFonts w:ascii="IRNazanin" w:hAnsi="IRNazanin" w:eastAsia="IRNazanin" w:cs="IRNazanin"/>
          <w:lang w:bidi="fa-IR"/>
          <w:color w:val="111111"/>
          <w:sz w:val="28"/>
          <w:szCs w:val="28"/>
          <w:rtl/>
        </w:rPr>
        <w:t xml:space="preserve">8- تفسیر الصّافی: ج 1، ص 285.</w:t>
      </w:r>
    </w:p>
    <w:p>
      <w:pPr>
        <w:pStyle w:val="BookText"/>
      </w:pPr>
      <w:r>
        <w:rPr>
          <w:rFonts w:ascii="IRNazanin" w:hAnsi="IRNazanin" w:eastAsia="IRNazanin" w:cs="IRNazanin"/>
          <w:lang w:bidi="fa-IR"/>
          <w:color w:val="111111"/>
          <w:sz w:val="28"/>
          <w:szCs w:val="28"/>
          <w:rtl/>
        </w:rPr>
        <w:t xml:space="preserve">9- تفسیر جامع: ج 1، ص 466 و... .</w:t>
      </w:r>
    </w:p>
    <w:p>
      <w:pPr>
        <w:pStyle w:val="BookText"/>
      </w:pPr>
      <w:r>
        <w:rPr>
          <w:rFonts w:ascii="IRNazanin" w:hAnsi="IRNazanin" w:eastAsia="IRNazanin" w:cs="IRNazanin"/>
          <w:lang w:bidi="fa-IR"/>
          <w:color w:val="111111"/>
          <w:sz w:val="28"/>
          <w:szCs w:val="28"/>
          <w:rtl/>
        </w:rPr>
        <w:t xml:space="preserve">10- تفسیر شیخ ابوالفتوح رازی: ج 3،ص129 و... .</w:t>
      </w:r>
    </w:p>
    <w:p>
      <w:pPr>
        <w:pStyle w:val="BookText"/>
      </w:pPr>
      <w:r>
        <w:rPr>
          <w:rFonts w:ascii="IRNazanin" w:hAnsi="IRNazanin" w:eastAsia="IRNazanin" w:cs="IRNazanin"/>
          <w:lang w:bidi="fa-IR"/>
          <w:color w:val="111111"/>
          <w:sz w:val="28"/>
          <w:szCs w:val="28"/>
          <w:rtl/>
        </w:rPr>
        <w:t xml:space="preserve">11- تفسیر مجمع البیان: ج 1، ص 482 و... .</w:t>
      </w:r>
    </w:p>
    <w:p>
      <w:pPr>
        <w:pStyle w:val="BookText"/>
      </w:pPr>
      <w:r>
        <w:rPr>
          <w:rFonts w:ascii="IRNazanin" w:hAnsi="IRNazanin" w:eastAsia="IRNazanin" w:cs="IRNazanin"/>
          <w:lang w:bidi="fa-IR"/>
          <w:color w:val="111111"/>
          <w:sz w:val="28"/>
          <w:szCs w:val="28"/>
          <w:rtl/>
        </w:rPr>
        <w:t xml:space="preserve">12- تفسیر برهان: ج 1، ص 305 و... .</w:t>
      </w:r>
    </w:p>
    <w:p>
      <w:pPr>
        <w:pStyle w:val="BookText"/>
      </w:pPr>
      <w:r>
        <w:rPr>
          <w:rFonts w:ascii="IRNazanin" w:hAnsi="IRNazanin" w:eastAsia="IRNazanin" w:cs="IRNazanin"/>
          <w:lang w:bidi="fa-IR"/>
          <w:color w:val="111111"/>
          <w:sz w:val="28"/>
          <w:szCs w:val="28"/>
          <w:rtl/>
        </w:rPr>
        <w:t xml:space="preserve">13- تفسیر جوامع الجامع: ص 65.</w:t>
      </w:r>
    </w:p>
    <w:p>
      <w:pPr>
        <w:pStyle w:val="BookText"/>
      </w:pPr>
      <w:r>
        <w:rPr>
          <w:rFonts w:ascii="IRNazanin" w:hAnsi="IRNazanin" w:eastAsia="IRNazanin" w:cs="IRNazanin"/>
          <w:lang w:bidi="fa-IR"/>
          <w:color w:val="111111"/>
          <w:sz w:val="28"/>
          <w:szCs w:val="28"/>
          <w:rtl/>
        </w:rPr>
        <w:t xml:space="preserve">14- تفسیر آلاء الرّحمن: ج 1، ص 322 و... .</w:t>
      </w:r>
    </w:p>
    <w:p>
      <w:pPr>
        <w:pStyle w:val="BookText"/>
      </w:pPr>
      <w:r>
        <w:rPr>
          <w:rFonts w:ascii="IRNazanin" w:hAnsi="IRNazanin" w:eastAsia="IRNazanin" w:cs="IRNazanin"/>
          <w:lang w:bidi="fa-IR"/>
          <w:color w:val="111111"/>
          <w:sz w:val="28"/>
          <w:szCs w:val="28"/>
          <w:rtl/>
        </w:rPr>
        <w:t xml:space="preserve">15- تفسیر منهج الصّادقین: ج 2، ص 291.</w:t>
      </w:r>
    </w:p>
    <w:p>
      <w:pPr>
        <w:pStyle w:val="BookText"/>
      </w:pPr>
      <w:r>
        <w:rPr>
          <w:rFonts w:ascii="IRNazanin" w:hAnsi="IRNazanin" w:eastAsia="IRNazanin" w:cs="IRNazanin"/>
          <w:lang w:bidi="fa-IR"/>
          <w:color w:val="111111"/>
          <w:sz w:val="28"/>
          <w:szCs w:val="28"/>
          <w:rtl/>
        </w:rPr>
        <w:t xml:space="preserve">16- تفسیر کنزالدّقائق: ج 3، ص 185.</w:t>
      </w:r>
    </w:p>
    <w:p>
      <w:pPr>
        <w:pStyle w:val="BookText"/>
      </w:pPr>
      <w:r>
        <w:rPr>
          <w:rFonts w:ascii="IRNazanin" w:hAnsi="IRNazanin" w:eastAsia="IRNazanin" w:cs="IRNazanin"/>
          <w:lang w:bidi="fa-IR"/>
          <w:color w:val="111111"/>
          <w:sz w:val="28"/>
          <w:szCs w:val="28"/>
          <w:rtl/>
        </w:rPr>
        <w:t xml:space="preserve">17- شواهد التّنزیل: ج 1،ص169 و... .</w:t>
      </w:r>
    </w:p>
    <w:p>
      <w:pPr>
        <w:pStyle w:val="BookText"/>
      </w:pPr>
      <w:r>
        <w:rPr>
          <w:rFonts w:ascii="IRNazanin" w:hAnsi="IRNazanin" w:eastAsia="IRNazanin" w:cs="IRNazanin"/>
          <w:lang w:bidi="fa-IR"/>
          <w:color w:val="111111"/>
          <w:sz w:val="28"/>
          <w:szCs w:val="28"/>
          <w:rtl/>
        </w:rPr>
        <w:t xml:space="preserve">18- دلائل الصّدق: ج 2، ص 217 و...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41" w:name="pg4582_32406"/>
    <w:bookmarkEnd w:id="141"/>
    <w:p>
      <w:pPr>
        <w:pStyle w:val="BookText"/>
      </w:pPr>
      <w:r>
        <w:rPr>
          <w:rFonts w:ascii="Amiri" w:hAnsi="Amiri" w:eastAsia="Amiri" w:cs="Amiri"/>
          <w:lang w:bidi="ar-SA"/>
          <w:color w:val="111111"/>
          <w:sz w:val="28"/>
          <w:szCs w:val="28"/>
          <w:rtl/>
        </w:rPr>
        <w:t xml:space="preserve">19- علیّ فی الکتاب و السّنهْ : ج 1، ص 74</w:t>
      </w:r>
    </w:p>
    <w:p>
      <w:pPr>
        <w:pStyle w:val="BookText"/>
      </w:pPr>
      <w:r>
        <w:rPr>
          <w:rFonts w:ascii="IRNazanin" w:hAnsi="IRNazanin" w:eastAsia="IRNazanin" w:cs="IRNazanin"/>
          <w:lang w:bidi="fa-IR"/>
          <w:color w:val="111111"/>
          <w:sz w:val="28"/>
          <w:szCs w:val="28"/>
          <w:rtl/>
        </w:rPr>
        <w:t xml:space="preserve">و... .</w:t>
      </w:r>
    </w:p>
    <w:p>
      <w:pPr>
        <w:pStyle w:val="BookText"/>
      </w:pPr>
      <w:r>
        <w:rPr>
          <w:rFonts w:ascii="Amiri" w:hAnsi="Amiri" w:eastAsia="Amiri" w:cs="Amiri"/>
          <w:lang w:bidi="ar-SA"/>
          <w:color w:val="111111"/>
          <w:sz w:val="28"/>
          <w:szCs w:val="28"/>
          <w:rtl/>
        </w:rPr>
        <w:t xml:space="preserve">20- حق الیقین شُبَر: ج 1،ص149.</w:t>
      </w:r>
    </w:p>
    <w:p>
      <w:pPr>
        <w:pStyle w:val="BookText"/>
      </w:pPr>
      <w:r>
        <w:rPr>
          <w:rFonts w:ascii="IRNazanin" w:hAnsi="IRNazanin" w:eastAsia="IRNazanin" w:cs="IRNazanin"/>
          <w:lang w:bidi="fa-IR"/>
          <w:color w:val="111111"/>
          <w:sz w:val="28"/>
          <w:szCs w:val="28"/>
          <w:rtl/>
        </w:rPr>
        <w:t xml:space="preserve">21- امالی الشّیخ الطّوسی: ج 1، ص 278.</w:t>
      </w:r>
    </w:p>
    <w:p>
      <w:pPr>
        <w:pStyle w:val="BookText"/>
      </w:pPr>
      <w:r>
        <w:rPr>
          <w:rFonts w:ascii="IRNazanin" w:hAnsi="IRNazanin" w:eastAsia="IRNazanin" w:cs="IRNazanin"/>
          <w:lang w:bidi="fa-IR"/>
          <w:color w:val="111111"/>
          <w:sz w:val="28"/>
          <w:szCs w:val="28"/>
          <w:rtl/>
        </w:rPr>
        <w:t xml:space="preserve">22- خصائص الوحی المبین: ص184.</w:t>
      </w:r>
    </w:p>
    <w:p>
      <w:pPr>
        <w:pStyle w:val="BookText"/>
      </w:pPr>
      <w:r>
        <w:rPr>
          <w:rFonts w:ascii="IRNazanin" w:hAnsi="IRNazanin" w:eastAsia="IRNazanin" w:cs="IRNazanin"/>
          <w:lang w:bidi="fa-IR"/>
          <w:color w:val="111111"/>
          <w:sz w:val="28"/>
          <w:szCs w:val="28"/>
          <w:rtl/>
        </w:rPr>
        <w:t xml:space="preserve">23- ینابیع المودّهْ: ص 119، باب 39 و ص 274، باب 58.</w:t>
      </w:r>
    </w:p>
    <w:p>
      <w:pPr>
        <w:pStyle w:val="Heading5"/>
      </w:pPr>
      <w:bookmarkStart w:id="532" w:name="_Toc182"/>
      <w:r>
        <w:t>آیه 110- ص 59</w:t>
      </w:r>
      <w:bookmarkEnd w:id="532"/>
    </w:p>
    <w:p>
      <w:pPr>
        <w:pStyle w:val="BookText"/>
      </w:pPr>
      <w:r>
        <w:rPr>
          <w:rFonts w:ascii="IRNazanin" w:hAnsi="IRNazanin" w:eastAsia="IRNazanin" w:cs="IRNazanin"/>
          <w:lang w:bidi="fa-IR"/>
          <w:color w:val="111111"/>
          <w:sz w:val="28"/>
          <w:szCs w:val="28"/>
          <w:rtl/>
        </w:rPr>
        <w:t xml:space="preserve">1- تفسیر برهان: ج 1، ص 309.</w:t>
      </w:r>
    </w:p>
    <w:p>
      <w:pPr>
        <w:pStyle w:val="BookText"/>
      </w:pPr>
      <w:r>
        <w:rPr>
          <w:rFonts w:ascii="IRNazanin" w:hAnsi="IRNazanin" w:eastAsia="IRNazanin" w:cs="IRNazanin"/>
          <w:lang w:bidi="fa-IR"/>
          <w:color w:val="111111"/>
          <w:sz w:val="28"/>
          <w:szCs w:val="28"/>
          <w:rtl/>
        </w:rPr>
        <w:t xml:space="preserve">2- تفسیر المیزان: ج 3، ص 381.</w:t>
      </w:r>
    </w:p>
    <w:p>
      <w:pPr>
        <w:pStyle w:val="BookText"/>
      </w:pPr>
      <w:r>
        <w:rPr>
          <w:rFonts w:ascii="IRNazanin" w:hAnsi="IRNazanin" w:eastAsia="IRNazanin" w:cs="IRNazanin"/>
          <w:lang w:bidi="fa-IR"/>
          <w:color w:val="111111"/>
          <w:sz w:val="28"/>
          <w:szCs w:val="28"/>
          <w:rtl/>
        </w:rPr>
        <w:t xml:space="preserve">3- تفسیر العیاشی: ج 1، ص 195.</w:t>
      </w:r>
    </w:p>
    <w:p>
      <w:pPr>
        <w:pStyle w:val="BookText"/>
      </w:pPr>
      <w:r>
        <w:rPr>
          <w:rFonts w:ascii="IRNazanin" w:hAnsi="IRNazanin" w:eastAsia="IRNazanin" w:cs="IRNazanin"/>
          <w:lang w:bidi="fa-IR"/>
          <w:color w:val="111111"/>
          <w:sz w:val="28"/>
          <w:szCs w:val="28"/>
          <w:rtl/>
        </w:rPr>
        <w:t xml:space="preserve">4- تفسیر نورالثّقلین: ج 1، ص 382 و... .</w:t>
      </w:r>
    </w:p>
    <w:p>
      <w:pPr>
        <w:pStyle w:val="BookText"/>
      </w:pPr>
      <w:r>
        <w:rPr>
          <w:rFonts w:ascii="IRNazanin" w:hAnsi="IRNazanin" w:eastAsia="IRNazanin" w:cs="IRNazanin"/>
          <w:lang w:bidi="fa-IR"/>
          <w:color w:val="111111"/>
          <w:sz w:val="28"/>
          <w:szCs w:val="28"/>
          <w:rtl/>
        </w:rPr>
        <w:t xml:space="preserve">5- تفسیر القمی: ج 1، ص 110.</w:t>
      </w:r>
    </w:p>
    <w:p>
      <w:pPr>
        <w:pStyle w:val="BookText"/>
      </w:pPr>
      <w:r>
        <w:rPr>
          <w:rFonts w:ascii="IRNazanin" w:hAnsi="IRNazanin" w:eastAsia="IRNazanin" w:cs="IRNazanin"/>
          <w:lang w:bidi="fa-IR"/>
          <w:color w:val="111111"/>
          <w:sz w:val="28"/>
          <w:szCs w:val="28"/>
          <w:rtl/>
        </w:rPr>
        <w:t xml:space="preserve">6- تفسیر شیخ ابوالفتوح رازی: ج 3، ص 148.</w:t>
      </w:r>
    </w:p>
    <w:p>
      <w:pPr>
        <w:pStyle w:val="BookText"/>
      </w:pPr>
      <w:r>
        <w:rPr>
          <w:rFonts w:ascii="IRNazanin" w:hAnsi="IRNazanin" w:eastAsia="IRNazanin" w:cs="IRNazanin"/>
          <w:lang w:bidi="fa-IR"/>
          <w:color w:val="111111"/>
          <w:sz w:val="28"/>
          <w:szCs w:val="28"/>
          <w:rtl/>
        </w:rPr>
        <w:t xml:space="preserve">7- تفسیر آلاء الرّحمن: ج 1، ص 330.</w:t>
      </w:r>
    </w:p>
    <w:p>
      <w:pPr>
        <w:pStyle w:val="BookText"/>
      </w:pPr>
      <w:r>
        <w:rPr>
          <w:rFonts w:ascii="IRNazanin" w:hAnsi="IRNazanin" w:eastAsia="IRNazanin" w:cs="IRNazanin"/>
          <w:lang w:bidi="fa-IR"/>
          <w:color w:val="111111"/>
          <w:sz w:val="28"/>
          <w:szCs w:val="28"/>
          <w:rtl/>
        </w:rPr>
        <w:t xml:space="preserve">8- تفسیر جامع: ج 1، ص 470 و... .</w:t>
      </w:r>
    </w:p>
    <w:p>
      <w:pPr>
        <w:pStyle w:val="BookText"/>
      </w:pPr>
      <w:r>
        <w:rPr>
          <w:rFonts w:ascii="IRNazanin" w:hAnsi="IRNazanin" w:eastAsia="IRNazanin" w:cs="IRNazanin"/>
          <w:lang w:bidi="fa-IR"/>
          <w:color w:val="111111"/>
          <w:sz w:val="28"/>
          <w:szCs w:val="28"/>
          <w:rtl/>
        </w:rPr>
        <w:t xml:space="preserve">9- تفسیر الصّافی: ج 1، ص 289.</w:t>
      </w:r>
    </w:p>
    <w:p>
      <w:pPr>
        <w:pStyle w:val="BookText"/>
      </w:pPr>
      <w:r>
        <w:rPr>
          <w:rFonts w:ascii="IRNazanin" w:hAnsi="IRNazanin" w:eastAsia="IRNazanin" w:cs="IRNazanin"/>
          <w:lang w:bidi="fa-IR"/>
          <w:color w:val="111111"/>
          <w:sz w:val="28"/>
          <w:szCs w:val="28"/>
          <w:rtl/>
        </w:rPr>
        <w:t xml:space="preserve">10- اسباب النّزول: ص 37.</w:t>
      </w:r>
    </w:p>
    <w:p>
      <w:pPr>
        <w:pStyle w:val="Heading5"/>
      </w:pPr>
      <w:bookmarkStart w:id="533" w:name="_Toc183"/>
      <w:r>
        <w:t>آیه 122- ص 62</w:t>
      </w:r>
      <w:bookmarkEnd w:id="533"/>
    </w:p>
    <w:p>
      <w:pPr>
        <w:pStyle w:val="BookText"/>
      </w:pPr>
      <w:r>
        <w:rPr>
          <w:rFonts w:ascii="IRNazanin" w:hAnsi="IRNazanin" w:eastAsia="IRNazanin" w:cs="IRNazanin"/>
          <w:lang w:bidi="fa-IR"/>
          <w:color w:val="111111"/>
          <w:sz w:val="28"/>
          <w:szCs w:val="28"/>
          <w:rtl/>
        </w:rPr>
        <w:t xml:space="preserve">1- تفسیر مجمع البیان: ج 1، ص 497.</w:t>
      </w:r>
    </w:p>
    <w:p>
      <w:pPr>
        <w:pStyle w:val="BookText"/>
      </w:pPr>
      <w:r>
        <w:rPr>
          <w:rFonts w:ascii="IRNazanin" w:hAnsi="IRNazanin" w:eastAsia="IRNazanin" w:cs="IRNazanin"/>
          <w:lang w:bidi="fa-IR"/>
          <w:color w:val="111111"/>
          <w:sz w:val="28"/>
          <w:szCs w:val="28"/>
          <w:rtl/>
        </w:rPr>
        <w:t xml:space="preserve">2- تفسیر القمی: ج 1، ص 116.</w:t>
      </w:r>
    </w:p>
    <w:p>
      <w:pPr>
        <w:pStyle w:val="BookText"/>
      </w:pPr>
      <w:r>
        <w:rPr>
          <w:rFonts w:ascii="IRNazanin" w:hAnsi="IRNazanin" w:eastAsia="IRNazanin" w:cs="IRNazanin"/>
          <w:lang w:bidi="fa-IR"/>
          <w:color w:val="111111"/>
          <w:sz w:val="28"/>
          <w:szCs w:val="28"/>
          <w:rtl/>
        </w:rPr>
        <w:t xml:space="preserve">3- تفسیر منهج الصّادقین: ج 2،ص323 و...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42" w:name="pg4582_32407"/>
    <w:bookmarkEnd w:id="142"/>
    <w:p>
      <w:pPr>
        <w:pStyle w:val="BookText"/>
      </w:pPr>
      <w:r>
        <w:rPr>
          <w:rFonts w:ascii="IRNazanin" w:hAnsi="IRNazanin" w:eastAsia="IRNazanin" w:cs="IRNazanin"/>
          <w:lang w:bidi="fa-IR"/>
          <w:color w:val="111111"/>
          <w:sz w:val="28"/>
          <w:szCs w:val="28"/>
          <w:rtl/>
        </w:rPr>
        <w:t xml:space="preserve">4- تفسیر جامع: ج 1، ص 481.</w:t>
      </w:r>
    </w:p>
    <w:p>
      <w:pPr>
        <w:pStyle w:val="BookText"/>
      </w:pPr>
      <w:r>
        <w:rPr>
          <w:rFonts w:ascii="IRNazanin" w:hAnsi="IRNazanin" w:eastAsia="IRNazanin" w:cs="IRNazanin"/>
          <w:lang w:bidi="fa-IR"/>
          <w:color w:val="111111"/>
          <w:sz w:val="28"/>
          <w:szCs w:val="28"/>
          <w:rtl/>
        </w:rPr>
        <w:t xml:space="preserve">5- تفسیر شیخ ابوالفتوح رازی: ج 3، ص 169 و... .</w:t>
      </w:r>
    </w:p>
    <w:p>
      <w:pPr>
        <w:pStyle w:val="BookText"/>
      </w:pPr>
      <w:r>
        <w:rPr>
          <w:rFonts w:ascii="IRNazanin" w:hAnsi="IRNazanin" w:eastAsia="IRNazanin" w:cs="IRNazanin"/>
          <w:lang w:bidi="fa-IR"/>
          <w:color w:val="111111"/>
          <w:sz w:val="28"/>
          <w:szCs w:val="28"/>
          <w:rtl/>
        </w:rPr>
        <w:t xml:space="preserve">6- تفسیر المیزان: ج 4، ص 12.</w:t>
      </w:r>
    </w:p>
    <w:p>
      <w:pPr>
        <w:pStyle w:val="BookText"/>
      </w:pPr>
      <w:r>
        <w:rPr>
          <w:rFonts w:ascii="Amiri" w:hAnsi="Amiri" w:eastAsia="Amiri" w:cs="Amiri"/>
          <w:lang w:bidi="ar-SA"/>
          <w:color w:val="111111"/>
          <w:sz w:val="28"/>
          <w:szCs w:val="28"/>
          <w:rtl/>
        </w:rPr>
        <w:t xml:space="preserve">7- علیّ فی الکتاب و السّنهْ: ج 1،ص74 و... .</w:t>
      </w:r>
    </w:p>
    <w:p>
      <w:pPr>
        <w:pStyle w:val="BookText"/>
      </w:pPr>
      <w:r>
        <w:rPr>
          <w:rFonts w:ascii="IRNazanin" w:hAnsi="IRNazanin" w:eastAsia="IRNazanin" w:cs="IRNazanin"/>
          <w:lang w:bidi="fa-IR"/>
          <w:color w:val="111111"/>
          <w:sz w:val="28"/>
          <w:szCs w:val="28"/>
          <w:rtl/>
        </w:rPr>
        <w:t xml:space="preserve">8- احقاق الحق: ج 3، ص 539 و... .</w:t>
      </w:r>
    </w:p>
    <w:p>
      <w:pPr>
        <w:pStyle w:val="Heading5"/>
      </w:pPr>
      <w:bookmarkStart w:id="534" w:name="_Toc184"/>
      <w:r>
        <w:t>آیه 128- ص 63</w:t>
      </w:r>
      <w:bookmarkEnd w:id="534"/>
    </w:p>
    <w:p>
      <w:pPr>
        <w:pStyle w:val="BookText"/>
      </w:pPr>
      <w:r>
        <w:rPr>
          <w:rFonts w:ascii="IRNazanin" w:hAnsi="IRNazanin" w:eastAsia="IRNazanin" w:cs="IRNazanin"/>
          <w:lang w:bidi="fa-IR"/>
          <w:color w:val="111111"/>
          <w:sz w:val="28"/>
          <w:szCs w:val="28"/>
          <w:rtl/>
        </w:rPr>
        <w:t xml:space="preserve">1- تفسیر العیاشی: ج 1،ص197.</w:t>
      </w:r>
    </w:p>
    <w:p>
      <w:pPr>
        <w:pStyle w:val="BookText"/>
      </w:pPr>
      <w:r>
        <w:rPr>
          <w:rFonts w:ascii="IRNazanin" w:hAnsi="IRNazanin" w:eastAsia="IRNazanin" w:cs="IRNazanin"/>
          <w:lang w:bidi="fa-IR"/>
          <w:color w:val="111111"/>
          <w:sz w:val="28"/>
          <w:szCs w:val="28"/>
          <w:rtl/>
        </w:rPr>
        <w:t xml:space="preserve">2- تفسیر کنز الدّقائق: ج 3، ص 217 و... .</w:t>
      </w:r>
    </w:p>
    <w:p>
      <w:pPr>
        <w:pStyle w:val="BookText"/>
      </w:pPr>
      <w:r>
        <w:rPr>
          <w:rFonts w:ascii="IRNazanin" w:hAnsi="IRNazanin" w:eastAsia="IRNazanin" w:cs="IRNazanin"/>
          <w:lang w:bidi="fa-IR"/>
          <w:color w:val="111111"/>
          <w:sz w:val="28"/>
          <w:szCs w:val="28"/>
          <w:rtl/>
        </w:rPr>
        <w:t xml:space="preserve">3- تفسیر برهان: ج 1، ص 314.</w:t>
      </w:r>
    </w:p>
    <w:p>
      <w:pPr>
        <w:pStyle w:val="BookText"/>
      </w:pPr>
      <w:r>
        <w:rPr>
          <w:rFonts w:ascii="IRNazanin" w:hAnsi="IRNazanin" w:eastAsia="IRNazanin" w:cs="IRNazanin"/>
          <w:lang w:bidi="fa-IR"/>
          <w:color w:val="111111"/>
          <w:sz w:val="28"/>
          <w:szCs w:val="28"/>
          <w:rtl/>
        </w:rPr>
        <w:t xml:space="preserve">4- تفیسر نورالثّقلین: ج 1، ص 388.</w:t>
      </w:r>
    </w:p>
    <w:p>
      <w:pPr>
        <w:pStyle w:val="BookText"/>
      </w:pPr>
      <w:r>
        <w:rPr>
          <w:rFonts w:ascii="IRNazanin" w:hAnsi="IRNazanin" w:eastAsia="IRNazanin" w:cs="IRNazanin"/>
          <w:lang w:bidi="fa-IR"/>
          <w:color w:val="111111"/>
          <w:sz w:val="28"/>
          <w:szCs w:val="28"/>
          <w:rtl/>
        </w:rPr>
        <w:t xml:space="preserve">5- تفسیر الصّافی: ج 1، ص 296.</w:t>
      </w:r>
    </w:p>
    <w:p>
      <w:pPr>
        <w:pStyle w:val="BookText"/>
      </w:pPr>
      <w:r>
        <w:rPr>
          <w:rFonts w:ascii="IRNazanin" w:hAnsi="IRNazanin" w:eastAsia="IRNazanin" w:cs="IRNazanin"/>
          <w:lang w:bidi="fa-IR"/>
          <w:color w:val="111111"/>
          <w:sz w:val="28"/>
          <w:szCs w:val="28"/>
          <w:rtl/>
        </w:rPr>
        <w:t xml:space="preserve">6- تفسیر جامع: ج 1، ص 491 و... .</w:t>
      </w:r>
    </w:p>
    <w:p>
      <w:pPr>
        <w:pStyle w:val="Heading5"/>
      </w:pPr>
      <w:bookmarkStart w:id="535" w:name="_Toc185"/>
      <w:r>
        <w:t>آیه 144- ص 63</w:t>
      </w:r>
      <w:bookmarkEnd w:id="535"/>
    </w:p>
    <w:p>
      <w:pPr>
        <w:pStyle w:val="BookText"/>
      </w:pPr>
      <w:r>
        <w:rPr>
          <w:rFonts w:ascii="IRNazanin" w:hAnsi="IRNazanin" w:eastAsia="IRNazanin" w:cs="IRNazanin"/>
          <w:lang w:bidi="fa-IR"/>
          <w:color w:val="111111"/>
          <w:sz w:val="28"/>
          <w:szCs w:val="28"/>
          <w:rtl/>
        </w:rPr>
        <w:t xml:space="preserve">1- الاحتجاج: ج 1، ص 77.</w:t>
      </w:r>
    </w:p>
    <w:p>
      <w:pPr>
        <w:pStyle w:val="BookText"/>
      </w:pPr>
      <w:r>
        <w:rPr>
          <w:rFonts w:ascii="IRNazanin" w:hAnsi="IRNazanin" w:eastAsia="IRNazanin" w:cs="IRNazanin"/>
          <w:lang w:bidi="fa-IR"/>
          <w:color w:val="111111"/>
          <w:sz w:val="28"/>
          <w:szCs w:val="28"/>
          <w:rtl/>
        </w:rPr>
        <w:t xml:space="preserve">2- تفسیر العیاشی: ج 1، ص.</w:t>
      </w:r>
    </w:p>
    <w:p>
      <w:pPr>
        <w:pStyle w:val="BookText"/>
      </w:pPr>
      <w:r>
        <w:rPr>
          <w:rFonts w:ascii="IRNazanin" w:hAnsi="IRNazanin" w:eastAsia="IRNazanin" w:cs="IRNazanin"/>
          <w:lang w:bidi="fa-IR"/>
          <w:color w:val="111111"/>
          <w:sz w:val="28"/>
          <w:szCs w:val="28"/>
          <w:rtl/>
        </w:rPr>
        <w:t xml:space="preserve">3- تفسیر برهان: ج 1، ص 319.</w:t>
      </w:r>
    </w:p>
    <w:p>
      <w:pPr>
        <w:pStyle w:val="BookText"/>
      </w:pPr>
      <w:r>
        <w:rPr>
          <w:rFonts w:ascii="IRNazanin" w:hAnsi="IRNazanin" w:eastAsia="IRNazanin" w:cs="IRNazanin"/>
          <w:lang w:bidi="fa-IR"/>
          <w:color w:val="111111"/>
          <w:sz w:val="28"/>
          <w:szCs w:val="28"/>
          <w:rtl/>
        </w:rPr>
        <w:t xml:space="preserve">4- تفیسر مجمع البیان: ج 1، ص 514.</w:t>
      </w:r>
    </w:p>
    <w:p>
      <w:pPr>
        <w:pStyle w:val="BookText"/>
      </w:pPr>
      <w:r>
        <w:rPr>
          <w:rFonts w:ascii="IRNazanin" w:hAnsi="IRNazanin" w:eastAsia="IRNazanin" w:cs="IRNazanin"/>
          <w:lang w:bidi="fa-IR"/>
          <w:color w:val="111111"/>
          <w:sz w:val="28"/>
          <w:szCs w:val="28"/>
          <w:rtl/>
        </w:rPr>
        <w:t xml:space="preserve">5- تفسیر کنزالدّقائق: ج 3، ص 238 و... .</w:t>
      </w:r>
    </w:p>
    <w:p>
      <w:pPr>
        <w:pStyle w:val="BookText"/>
      </w:pPr>
      <w:r>
        <w:rPr>
          <w:rFonts w:ascii="IRNazanin" w:hAnsi="IRNazanin" w:eastAsia="IRNazanin" w:cs="IRNazanin"/>
          <w:lang w:bidi="fa-IR"/>
          <w:color w:val="111111"/>
          <w:sz w:val="28"/>
          <w:szCs w:val="28"/>
          <w:rtl/>
        </w:rPr>
        <w:t xml:space="preserve">6- تفسیر الصّافی: ج 1، ص 304 و... .</w:t>
      </w:r>
    </w:p>
    <w:p>
      <w:pPr>
        <w:pStyle w:val="BookText"/>
      </w:pPr>
      <w:r>
        <w:rPr>
          <w:rFonts w:ascii="IRNazanin" w:hAnsi="IRNazanin" w:eastAsia="IRNazanin" w:cs="IRNazanin"/>
          <w:lang w:bidi="fa-IR"/>
          <w:color w:val="111111"/>
          <w:sz w:val="28"/>
          <w:szCs w:val="28"/>
          <w:rtl/>
        </w:rPr>
        <w:t xml:space="preserve">7- تفسیر نورالثّقلین: ج 1، ص 400 و...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43" w:name="pg4582_32408"/>
    <w:bookmarkEnd w:id="143"/>
    <w:p>
      <w:pPr>
        <w:pStyle w:val="BookText"/>
      </w:pPr>
      <w:r>
        <w:rPr>
          <w:rFonts w:ascii="IRNazanin" w:hAnsi="IRNazanin" w:eastAsia="IRNazanin" w:cs="IRNazanin"/>
          <w:lang w:bidi="fa-IR"/>
          <w:color w:val="111111"/>
          <w:sz w:val="28"/>
          <w:szCs w:val="28"/>
          <w:rtl/>
        </w:rPr>
        <w:t xml:space="preserve">8- شواهد التّنزیل: ج 1، ص 176.</w:t>
      </w:r>
    </w:p>
    <w:p>
      <w:pPr>
        <w:pStyle w:val="BookText"/>
      </w:pPr>
      <w:r>
        <w:rPr>
          <w:rFonts w:ascii="Amiri" w:hAnsi="Amiri" w:eastAsia="Amiri" w:cs="Amiri"/>
          <w:lang w:bidi="ar-SA"/>
          <w:color w:val="111111"/>
          <w:sz w:val="28"/>
          <w:szCs w:val="28"/>
          <w:rtl/>
        </w:rPr>
        <w:t xml:space="preserve">9- علیّ فی الکتاب السّنهْ: ج 1، ص 76 و... .</w:t>
      </w:r>
    </w:p>
    <w:p>
      <w:pPr>
        <w:pStyle w:val="Heading5"/>
      </w:pPr>
      <w:bookmarkStart w:id="536" w:name="_Toc186"/>
      <w:r>
        <w:t>آیه 157- ص 64</w:t>
      </w:r>
      <w:bookmarkEnd w:id="536"/>
    </w:p>
    <w:p>
      <w:pPr>
        <w:pStyle w:val="BookText"/>
      </w:pPr>
      <w:r>
        <w:rPr>
          <w:rFonts w:ascii="IRNazanin" w:hAnsi="IRNazanin" w:eastAsia="IRNazanin" w:cs="IRNazanin"/>
          <w:lang w:bidi="fa-IR"/>
          <w:color w:val="111111"/>
          <w:sz w:val="28"/>
          <w:szCs w:val="28"/>
          <w:rtl/>
        </w:rPr>
        <w:t xml:space="preserve">1- تفسیر کنزالدّقائق: ج 3، ص 249.</w:t>
      </w:r>
    </w:p>
    <w:p>
      <w:pPr>
        <w:pStyle w:val="BookText"/>
      </w:pPr>
      <w:r>
        <w:rPr>
          <w:rFonts w:ascii="IRNazanin" w:hAnsi="IRNazanin" w:eastAsia="IRNazanin" w:cs="IRNazanin"/>
          <w:lang w:bidi="fa-IR"/>
          <w:color w:val="111111"/>
          <w:sz w:val="28"/>
          <w:szCs w:val="28"/>
          <w:rtl/>
        </w:rPr>
        <w:t xml:space="preserve">2- تفسیر برهان: ج 1، ص 322 و... .</w:t>
      </w:r>
    </w:p>
    <w:p>
      <w:pPr>
        <w:pStyle w:val="BookText"/>
      </w:pPr>
      <w:r>
        <w:rPr>
          <w:rFonts w:ascii="IRNazanin" w:hAnsi="IRNazanin" w:eastAsia="IRNazanin" w:cs="IRNazanin"/>
          <w:lang w:bidi="fa-IR"/>
          <w:color w:val="111111"/>
          <w:sz w:val="28"/>
          <w:szCs w:val="28"/>
          <w:rtl/>
        </w:rPr>
        <w:t xml:space="preserve">3- تفسیر نورالثّقلین: ج 1، ص 403 و... .</w:t>
      </w:r>
    </w:p>
    <w:p>
      <w:pPr>
        <w:pStyle w:val="BookText"/>
      </w:pPr>
      <w:r>
        <w:rPr>
          <w:rFonts w:ascii="IRNazanin" w:hAnsi="IRNazanin" w:eastAsia="IRNazanin" w:cs="IRNazanin"/>
          <w:lang w:bidi="fa-IR"/>
          <w:color w:val="111111"/>
          <w:sz w:val="28"/>
          <w:szCs w:val="28"/>
          <w:rtl/>
        </w:rPr>
        <w:t xml:space="preserve">4- تفسیر جامع: ج 1، ص 502.</w:t>
      </w:r>
    </w:p>
    <w:p>
      <w:pPr>
        <w:pStyle w:val="BookText"/>
      </w:pPr>
      <w:r>
        <w:rPr>
          <w:rFonts w:ascii="IRNazanin" w:hAnsi="IRNazanin" w:eastAsia="IRNazanin" w:cs="IRNazanin"/>
          <w:lang w:bidi="fa-IR"/>
          <w:color w:val="111111"/>
          <w:sz w:val="28"/>
          <w:szCs w:val="28"/>
          <w:rtl/>
        </w:rPr>
        <w:t xml:space="preserve">5- تفسیر الصّافی: ج 1، ص 309.</w:t>
      </w:r>
    </w:p>
    <w:p>
      <w:pPr>
        <w:pStyle w:val="BookText"/>
      </w:pPr>
      <w:r>
        <w:rPr>
          <w:rFonts w:ascii="IRNazanin" w:hAnsi="IRNazanin" w:eastAsia="IRNazanin" w:cs="IRNazanin"/>
          <w:lang w:bidi="fa-IR"/>
          <w:color w:val="111111"/>
          <w:sz w:val="28"/>
          <w:szCs w:val="28"/>
          <w:rtl/>
        </w:rPr>
        <w:t xml:space="preserve">6- معانی الاخبار: ص 167.</w:t>
      </w:r>
    </w:p>
    <w:p>
      <w:pPr>
        <w:pStyle w:val="Heading5"/>
      </w:pPr>
      <w:bookmarkStart w:id="537" w:name="_Toc187"/>
      <w:r>
        <w:t>آیه 162- ص 64</w:t>
      </w:r>
      <w:bookmarkEnd w:id="537"/>
    </w:p>
    <w:p>
      <w:pPr>
        <w:pStyle w:val="BookText"/>
      </w:pPr>
      <w:r>
        <w:rPr>
          <w:rFonts w:ascii="IRNazanin" w:hAnsi="IRNazanin" w:eastAsia="IRNazanin" w:cs="IRNazanin"/>
          <w:lang w:bidi="fa-IR"/>
          <w:color w:val="111111"/>
          <w:sz w:val="28"/>
          <w:szCs w:val="28"/>
          <w:rtl/>
        </w:rPr>
        <w:t xml:space="preserve">1- تفسیر برهان: ج 1، ص 324 و... .</w:t>
      </w:r>
    </w:p>
    <w:p>
      <w:pPr>
        <w:pStyle w:val="BookText"/>
      </w:pPr>
      <w:r>
        <w:rPr>
          <w:rFonts w:ascii="IRNazanin" w:hAnsi="IRNazanin" w:eastAsia="IRNazanin" w:cs="IRNazanin"/>
          <w:lang w:bidi="fa-IR"/>
          <w:color w:val="111111"/>
          <w:sz w:val="28"/>
          <w:szCs w:val="28"/>
          <w:rtl/>
        </w:rPr>
        <w:t xml:space="preserve">2- تفسیر جامع: ج 1، ص 503.</w:t>
      </w:r>
    </w:p>
    <w:p>
      <w:pPr>
        <w:pStyle w:val="BookText"/>
      </w:pPr>
      <w:r>
        <w:rPr>
          <w:rFonts w:ascii="IRNazanin" w:hAnsi="IRNazanin" w:eastAsia="IRNazanin" w:cs="IRNazanin"/>
          <w:lang w:bidi="fa-IR"/>
          <w:color w:val="111111"/>
          <w:sz w:val="28"/>
          <w:szCs w:val="28"/>
          <w:rtl/>
        </w:rPr>
        <w:t xml:space="preserve">3- تفسیر الصّافی: ج 1، ص 311.</w:t>
      </w:r>
    </w:p>
    <w:p>
      <w:pPr>
        <w:pStyle w:val="BookText"/>
      </w:pPr>
      <w:r>
        <w:rPr>
          <w:rFonts w:ascii="IRNazanin" w:hAnsi="IRNazanin" w:eastAsia="IRNazanin" w:cs="IRNazanin"/>
          <w:lang w:bidi="fa-IR"/>
          <w:color w:val="111111"/>
          <w:sz w:val="28"/>
          <w:szCs w:val="28"/>
          <w:rtl/>
        </w:rPr>
        <w:t xml:space="preserve">4- تفسیر کنزالدّقائق: ج 3،ص255 و... .</w:t>
      </w:r>
    </w:p>
    <w:p>
      <w:pPr>
        <w:pStyle w:val="BookText"/>
      </w:pPr>
      <w:r>
        <w:rPr>
          <w:rFonts w:ascii="IRNazanin" w:hAnsi="IRNazanin" w:eastAsia="IRNazanin" w:cs="IRNazanin"/>
          <w:lang w:bidi="fa-IR"/>
          <w:color w:val="111111"/>
          <w:sz w:val="28"/>
          <w:szCs w:val="28"/>
          <w:rtl/>
        </w:rPr>
        <w:t xml:space="preserve">5- الاصول من الکافی: ج 1، ص 356، ح 84.</w:t>
      </w:r>
    </w:p>
    <w:p>
      <w:pPr>
        <w:pStyle w:val="Heading5"/>
      </w:pPr>
      <w:bookmarkStart w:id="538" w:name="_Toc188"/>
      <w:r>
        <w:t>آیه 171- ص 65</w:t>
      </w:r>
      <w:bookmarkEnd w:id="538"/>
    </w:p>
    <w:p>
      <w:pPr>
        <w:pStyle w:val="BookText"/>
      </w:pPr>
      <w:r>
        <w:rPr>
          <w:rFonts w:ascii="IRNazanin" w:hAnsi="IRNazanin" w:eastAsia="IRNazanin" w:cs="IRNazanin"/>
          <w:lang w:bidi="fa-IR"/>
          <w:color w:val="111111"/>
          <w:sz w:val="28"/>
          <w:szCs w:val="28"/>
          <w:rtl/>
        </w:rPr>
        <w:t xml:space="preserve">1- تفسیر الصّافی: ج 1، ص 313.</w:t>
      </w:r>
    </w:p>
    <w:p>
      <w:pPr>
        <w:pStyle w:val="BookText"/>
      </w:pPr>
      <w:r>
        <w:rPr>
          <w:rFonts w:ascii="IRNazanin" w:hAnsi="IRNazanin" w:eastAsia="IRNazanin" w:cs="IRNazanin"/>
          <w:lang w:bidi="fa-IR"/>
          <w:color w:val="111111"/>
          <w:sz w:val="28"/>
          <w:szCs w:val="28"/>
          <w:rtl/>
        </w:rPr>
        <w:t xml:space="preserve">2- تفسیر کنزالدّقائق: ج 3، ص 266 و... .</w:t>
      </w:r>
    </w:p>
    <w:p>
      <w:pPr>
        <w:pStyle w:val="BookText"/>
      </w:pPr>
      <w:r>
        <w:rPr>
          <w:rFonts w:ascii="IRNazanin" w:hAnsi="IRNazanin" w:eastAsia="IRNazanin" w:cs="IRNazanin"/>
          <w:lang w:bidi="fa-IR"/>
          <w:color w:val="111111"/>
          <w:sz w:val="28"/>
          <w:szCs w:val="28"/>
          <w:rtl/>
        </w:rPr>
        <w:t xml:space="preserve">3- تفسیر برهان: ج 1، ص 325.</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44" w:name="pg4582_32409"/>
    <w:bookmarkEnd w:id="144"/>
    <w:p>
      <w:pPr>
        <w:pStyle w:val="BookText"/>
      </w:pPr>
      <w:r>
        <w:rPr>
          <w:rFonts w:ascii="IRNazanin" w:hAnsi="IRNazanin" w:eastAsia="IRNazanin" w:cs="IRNazanin"/>
          <w:lang w:bidi="fa-IR"/>
          <w:color w:val="111111"/>
          <w:sz w:val="28"/>
          <w:szCs w:val="28"/>
          <w:rtl/>
        </w:rPr>
        <w:t xml:space="preserve">4- تفسیر نورالثّقلین: ج 1، ص 410 و... .</w:t>
      </w:r>
    </w:p>
    <w:p>
      <w:pPr>
        <w:pStyle w:val="BookText"/>
      </w:pPr>
      <w:r>
        <w:rPr>
          <w:rFonts w:ascii="IRNazanin" w:hAnsi="IRNazanin" w:eastAsia="IRNazanin" w:cs="IRNazanin"/>
          <w:lang w:bidi="fa-IR"/>
          <w:color w:val="111111"/>
          <w:sz w:val="28"/>
          <w:szCs w:val="28"/>
          <w:rtl/>
        </w:rPr>
        <w:t xml:space="preserve">5- تفسیر جامع: ج 1، ص 503.</w:t>
      </w:r>
    </w:p>
    <w:p>
      <w:pPr>
        <w:pStyle w:val="Heading5"/>
      </w:pPr>
      <w:bookmarkStart w:id="539" w:name="_Toc189"/>
      <w:r>
        <w:t>آیه 172- ص 65</w:t>
      </w:r>
      <w:bookmarkEnd w:id="539"/>
    </w:p>
    <w:p>
      <w:pPr>
        <w:pStyle w:val="BookText"/>
      </w:pPr>
      <w:r>
        <w:rPr>
          <w:rFonts w:ascii="IRNazanin" w:hAnsi="IRNazanin" w:eastAsia="IRNazanin" w:cs="IRNazanin"/>
          <w:lang w:bidi="fa-IR"/>
          <w:color w:val="111111"/>
          <w:sz w:val="28"/>
          <w:szCs w:val="28"/>
          <w:rtl/>
        </w:rPr>
        <w:t xml:space="preserve">1- تفسیر المیزان: ج 4، ص 67.</w:t>
      </w:r>
    </w:p>
    <w:p>
      <w:pPr>
        <w:pStyle w:val="BookText"/>
      </w:pPr>
      <w:r>
        <w:rPr>
          <w:rFonts w:ascii="IRNazanin" w:hAnsi="IRNazanin" w:eastAsia="IRNazanin" w:cs="IRNazanin"/>
          <w:lang w:bidi="fa-IR"/>
          <w:color w:val="111111"/>
          <w:sz w:val="28"/>
          <w:szCs w:val="28"/>
          <w:rtl/>
        </w:rPr>
        <w:t xml:space="preserve">2- تفسیر فرات الکوفی: ص 19 و 20.</w:t>
      </w:r>
    </w:p>
    <w:p>
      <w:pPr>
        <w:pStyle w:val="BookText"/>
      </w:pPr>
      <w:r>
        <w:rPr>
          <w:rFonts w:ascii="IRNazanin" w:hAnsi="IRNazanin" w:eastAsia="IRNazanin" w:cs="IRNazanin"/>
          <w:lang w:bidi="fa-IR"/>
          <w:color w:val="111111"/>
          <w:sz w:val="28"/>
          <w:szCs w:val="28"/>
          <w:rtl/>
        </w:rPr>
        <w:t xml:space="preserve">3- تفسیر برهان: ج 1، ص 326.</w:t>
      </w:r>
    </w:p>
    <w:p>
      <w:pPr>
        <w:pStyle w:val="BookText"/>
      </w:pPr>
      <w:r>
        <w:rPr>
          <w:rFonts w:ascii="IRNazanin" w:hAnsi="IRNazanin" w:eastAsia="IRNazanin" w:cs="IRNazanin"/>
          <w:lang w:bidi="fa-IR"/>
          <w:color w:val="111111"/>
          <w:sz w:val="28"/>
          <w:szCs w:val="28"/>
          <w:rtl/>
        </w:rPr>
        <w:t xml:space="preserve">4- تفسیر کنزالدّقائق: ج 1، ص 172 و... .</w:t>
      </w:r>
    </w:p>
    <w:p>
      <w:pPr>
        <w:pStyle w:val="BookText"/>
      </w:pPr>
      <w:r>
        <w:rPr>
          <w:rFonts w:ascii="IRNazanin" w:hAnsi="IRNazanin" w:eastAsia="IRNazanin" w:cs="IRNazanin"/>
          <w:lang w:bidi="fa-IR"/>
          <w:color w:val="111111"/>
          <w:sz w:val="28"/>
          <w:szCs w:val="28"/>
          <w:rtl/>
        </w:rPr>
        <w:t xml:space="preserve">5- اسباب النّزول: ص 44.</w:t>
      </w:r>
    </w:p>
    <w:p>
      <w:pPr>
        <w:pStyle w:val="Heading5"/>
      </w:pPr>
      <w:bookmarkStart w:id="540" w:name="_Toc190"/>
      <w:r>
        <w:t>آیه 185- ص 66</w:t>
      </w:r>
      <w:bookmarkEnd w:id="540"/>
    </w:p>
    <w:p>
      <w:pPr>
        <w:pStyle w:val="BookText"/>
      </w:pPr>
      <w:r>
        <w:rPr>
          <w:rFonts w:ascii="IRNazanin" w:hAnsi="IRNazanin" w:eastAsia="IRNazanin" w:cs="IRNazanin"/>
          <w:lang w:bidi="fa-IR"/>
          <w:color w:val="111111"/>
          <w:sz w:val="28"/>
          <w:szCs w:val="28"/>
          <w:rtl/>
        </w:rPr>
        <w:t xml:space="preserve">1- تفسیر الصّافی: ج 1، ص 391.</w:t>
      </w:r>
    </w:p>
    <w:p>
      <w:pPr>
        <w:pStyle w:val="Heading5"/>
      </w:pPr>
      <w:bookmarkStart w:id="541" w:name="_Toc191"/>
      <w:r>
        <w:t>آیه 195- ص 66</w:t>
      </w:r>
      <w:bookmarkEnd w:id="541"/>
    </w:p>
    <w:p>
      <w:pPr>
        <w:pStyle w:val="BookText"/>
      </w:pPr>
      <w:r>
        <w:rPr>
          <w:rFonts w:ascii="IRNazanin" w:hAnsi="IRNazanin" w:eastAsia="IRNazanin" w:cs="IRNazanin"/>
          <w:lang w:bidi="fa-IR"/>
          <w:color w:val="111111"/>
          <w:sz w:val="28"/>
          <w:szCs w:val="28"/>
          <w:rtl/>
        </w:rPr>
        <w:t xml:space="preserve">1- تفسیر الصّافی: ج 1، ص 322.</w:t>
      </w:r>
    </w:p>
    <w:p>
      <w:pPr>
        <w:pStyle w:val="BookText"/>
      </w:pPr>
      <w:r>
        <w:rPr>
          <w:rFonts w:ascii="IRNazanin" w:hAnsi="IRNazanin" w:eastAsia="IRNazanin" w:cs="IRNazanin"/>
          <w:lang w:bidi="fa-IR"/>
          <w:color w:val="111111"/>
          <w:sz w:val="28"/>
          <w:szCs w:val="28"/>
          <w:rtl/>
        </w:rPr>
        <w:t xml:space="preserve">2- تفسیر المیزان: ج 4، ص 91.</w:t>
      </w:r>
    </w:p>
    <w:p>
      <w:pPr>
        <w:pStyle w:val="BookText"/>
      </w:pPr>
      <w:r>
        <w:rPr>
          <w:rFonts w:ascii="IRNazanin" w:hAnsi="IRNazanin" w:eastAsia="IRNazanin" w:cs="IRNazanin"/>
          <w:lang w:bidi="fa-IR"/>
          <w:color w:val="111111"/>
          <w:sz w:val="28"/>
          <w:szCs w:val="28"/>
          <w:rtl/>
        </w:rPr>
        <w:t xml:space="preserve">3- شواهد التّنزیل: ج 1، ص 178 و... .</w:t>
      </w:r>
    </w:p>
    <w:p>
      <w:pPr>
        <w:pStyle w:val="BookText"/>
      </w:pPr>
      <w:r>
        <w:rPr>
          <w:rFonts w:ascii="IRNazanin" w:hAnsi="IRNazanin" w:eastAsia="IRNazanin" w:cs="IRNazanin"/>
          <w:lang w:bidi="fa-IR"/>
          <w:color w:val="111111"/>
          <w:sz w:val="28"/>
          <w:szCs w:val="28"/>
          <w:rtl/>
        </w:rPr>
        <w:t xml:space="preserve">4- اسباب النّزول: ص 46.</w:t>
      </w:r>
    </w:p>
    <w:p>
      <w:pPr>
        <w:pStyle w:val="Heading5"/>
      </w:pPr>
      <w:bookmarkStart w:id="542" w:name="_Toc192"/>
      <w:r>
        <w:t>آیه 198 - 200- ص 66</w:t>
      </w:r>
      <w:bookmarkEnd w:id="542"/>
    </w:p>
    <w:p>
      <w:pPr>
        <w:pStyle w:val="BookText"/>
      </w:pPr>
      <w:r>
        <w:rPr>
          <w:rFonts w:ascii="IRNazanin" w:hAnsi="IRNazanin" w:eastAsia="IRNazanin" w:cs="IRNazanin"/>
          <w:lang w:bidi="fa-IR"/>
          <w:color w:val="111111"/>
          <w:sz w:val="28"/>
          <w:szCs w:val="28"/>
          <w:rtl/>
        </w:rPr>
        <w:t xml:space="preserve">1- الاختصاص: ص 142.</w:t>
      </w:r>
    </w:p>
    <w:p>
      <w:pPr>
        <w:pStyle w:val="BookText"/>
      </w:pPr>
      <w:r>
        <w:rPr>
          <w:rFonts w:ascii="IRNazanin" w:hAnsi="IRNazanin" w:eastAsia="IRNazanin" w:cs="IRNazanin"/>
          <w:lang w:bidi="fa-IR"/>
          <w:color w:val="111111"/>
          <w:sz w:val="28"/>
          <w:szCs w:val="28"/>
          <w:rtl/>
        </w:rPr>
        <w:t xml:space="preserve">2- تفسیر المیزان: ج 4، ص 133.</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45" w:name="pg4582_32410"/>
    <w:bookmarkEnd w:id="145"/>
    <w:p>
      <w:pPr>
        <w:pStyle w:val="BookText"/>
      </w:pPr>
      <w:r>
        <w:rPr>
          <w:rFonts w:ascii="IRNazanin" w:hAnsi="IRNazanin" w:eastAsia="IRNazanin" w:cs="IRNazanin"/>
          <w:lang w:bidi="fa-IR"/>
          <w:color w:val="111111"/>
          <w:sz w:val="28"/>
          <w:szCs w:val="28"/>
          <w:rtl/>
        </w:rPr>
        <w:t xml:space="preserve">3- تفسیر برهان: ج 1، ص 334 و... .</w:t>
      </w:r>
    </w:p>
    <w:p>
      <w:pPr>
        <w:pStyle w:val="BookText"/>
      </w:pPr>
      <w:r>
        <w:rPr>
          <w:rFonts w:ascii="IRNazanin" w:hAnsi="IRNazanin" w:eastAsia="IRNazanin" w:cs="IRNazanin"/>
          <w:lang w:bidi="fa-IR"/>
          <w:color w:val="111111"/>
          <w:sz w:val="28"/>
          <w:szCs w:val="28"/>
          <w:rtl/>
        </w:rPr>
        <w:t xml:space="preserve">4- تفسیر مجمع البیان: ج 1، ص 562.</w:t>
      </w:r>
    </w:p>
    <w:p>
      <w:pPr>
        <w:pStyle w:val="BookText"/>
      </w:pPr>
      <w:r>
        <w:rPr>
          <w:rFonts w:ascii="IRNazanin" w:hAnsi="IRNazanin" w:eastAsia="IRNazanin" w:cs="IRNazanin"/>
          <w:lang w:bidi="fa-IR"/>
          <w:color w:val="111111"/>
          <w:sz w:val="28"/>
          <w:szCs w:val="28"/>
          <w:rtl/>
        </w:rPr>
        <w:t xml:space="preserve">5- تفسیر القمی: ج 1، ص 129.</w:t>
      </w:r>
    </w:p>
    <w:p>
      <w:pPr>
        <w:pStyle w:val="BookText"/>
      </w:pPr>
      <w:r>
        <w:rPr>
          <w:rFonts w:ascii="IRNazanin" w:hAnsi="IRNazanin" w:eastAsia="IRNazanin" w:cs="IRNazanin"/>
          <w:lang w:bidi="fa-IR"/>
          <w:color w:val="111111"/>
          <w:sz w:val="28"/>
          <w:szCs w:val="28"/>
          <w:rtl/>
        </w:rPr>
        <w:t xml:space="preserve">6- تفسیر نورالثّقلین: ج 1،ص426 و... .</w:t>
      </w:r>
    </w:p>
    <w:p>
      <w:pPr>
        <w:pStyle w:val="BookText"/>
      </w:pPr>
      <w:r>
        <w:rPr>
          <w:rFonts w:ascii="IRNazanin" w:hAnsi="IRNazanin" w:eastAsia="IRNazanin" w:cs="IRNazanin"/>
          <w:lang w:bidi="fa-IR"/>
          <w:color w:val="111111"/>
          <w:sz w:val="28"/>
          <w:szCs w:val="28"/>
          <w:rtl/>
        </w:rPr>
        <w:t xml:space="preserve">7- تفسیر فرات الکوفی: ص 20.</w:t>
      </w:r>
    </w:p>
    <w:p>
      <w:pPr>
        <w:pStyle w:val="BookText"/>
      </w:pPr>
      <w:r>
        <w:rPr>
          <w:rFonts w:ascii="Amiri" w:hAnsi="Amiri" w:eastAsia="Amiri" w:cs="Amiri"/>
          <w:lang w:bidi="ar-SA"/>
          <w:color w:val="111111"/>
          <w:sz w:val="28"/>
          <w:szCs w:val="28"/>
          <w:rtl/>
        </w:rPr>
        <w:t xml:space="preserve">8- تفسیر شُبَر: ص 107.</w:t>
      </w:r>
    </w:p>
    <w:p>
      <w:pPr>
        <w:pStyle w:val="BookText"/>
      </w:pPr>
      <w:r>
        <w:rPr>
          <w:rFonts w:ascii="IRNazanin" w:hAnsi="IRNazanin" w:eastAsia="IRNazanin" w:cs="IRNazanin"/>
          <w:lang w:bidi="fa-IR"/>
          <w:color w:val="111111"/>
          <w:sz w:val="28"/>
          <w:szCs w:val="28"/>
          <w:rtl/>
        </w:rPr>
        <w:t xml:space="preserve">9- تفسیر کنزالدّقائق: ج 3، ص 303 و... .</w:t>
      </w:r>
    </w:p>
    <w:p>
      <w:pPr>
        <w:pStyle w:val="BookText"/>
      </w:pPr>
      <w:r>
        <w:rPr>
          <w:rFonts w:ascii="IRNazanin" w:hAnsi="IRNazanin" w:eastAsia="IRNazanin" w:cs="IRNazanin"/>
          <w:lang w:bidi="fa-IR"/>
          <w:color w:val="111111"/>
          <w:sz w:val="28"/>
          <w:szCs w:val="28"/>
          <w:rtl/>
        </w:rPr>
        <w:t xml:space="preserve">10- تفسیر جامع: ج 1، ص 520 و... .</w:t>
      </w:r>
    </w:p>
    <w:p>
      <w:pPr>
        <w:pStyle w:val="BookText"/>
      </w:pPr>
      <w:r>
        <w:rPr>
          <w:rFonts w:ascii="IRNazanin" w:hAnsi="IRNazanin" w:eastAsia="IRNazanin" w:cs="IRNazanin"/>
          <w:lang w:bidi="fa-IR"/>
          <w:color w:val="111111"/>
          <w:sz w:val="28"/>
          <w:szCs w:val="28"/>
          <w:rtl/>
        </w:rPr>
        <w:t xml:space="preserve">11- تفسیر الصّافی: ج 1، ص 323.</w:t>
      </w:r>
    </w:p>
    <w:p>
      <w:pPr>
        <w:pStyle w:val="BookText"/>
      </w:pPr>
      <w:r>
        <w:rPr>
          <w:rFonts w:ascii="IRNazanin" w:hAnsi="IRNazanin" w:eastAsia="IRNazanin" w:cs="IRNazanin"/>
          <w:lang w:bidi="fa-IR"/>
          <w:color w:val="111111"/>
          <w:sz w:val="28"/>
          <w:szCs w:val="28"/>
          <w:rtl/>
        </w:rPr>
        <w:t xml:space="preserve">12- شواهد التّنزیل: ج 1، ص 179 و... .</w:t>
      </w:r>
    </w:p>
    <w:p>
      <w:pPr>
        <w:pStyle w:val="BookText"/>
      </w:pPr>
      <w:r>
        <w:rPr>
          <w:rFonts w:ascii="IRNazanin" w:hAnsi="IRNazanin" w:eastAsia="IRNazanin" w:cs="IRNazanin"/>
          <w:lang w:bidi="fa-IR"/>
          <w:color w:val="111111"/>
          <w:sz w:val="28"/>
          <w:szCs w:val="28"/>
          <w:rtl/>
        </w:rPr>
        <w:t xml:space="preserve">13- اسباب النّزول: ص 48.</w:t>
      </w:r>
    </w:p>
    <w:p>
      <w:pPr>
        <w:pStyle w:val="BookText"/>
      </w:pPr>
      <w:r>
        <w:rPr>
          <w:rFonts w:ascii="IRNazanin" w:hAnsi="IRNazanin" w:eastAsia="IRNazanin" w:cs="IRNazanin"/>
          <w:lang w:bidi="fa-IR"/>
          <w:color w:val="111111"/>
          <w:sz w:val="28"/>
          <w:szCs w:val="28"/>
          <w:rtl/>
        </w:rPr>
        <w:t xml:space="preserve">14- بحارالانوار: ج 23، ص 51.</w:t>
      </w:r>
    </w:p>
    <w:p>
      <w:pPr>
        <w:pStyle w:val="BookText"/>
      </w:pPr>
      <w:r>
        <w:rPr>
          <w:rFonts w:ascii="IRNazanin" w:hAnsi="IRNazanin" w:eastAsia="IRNazanin" w:cs="IRNazanin"/>
          <w:lang w:bidi="fa-IR"/>
          <w:color w:val="111111"/>
          <w:sz w:val="28"/>
          <w:szCs w:val="28"/>
          <w:rtl/>
        </w:rPr>
        <w:t xml:space="preserve">و کتاب‌های دیگر مانند: تفسیر عیاشی: ج 1، تفسیر الدّرالمنثور، الاصول من الکافی و... .</w:t>
      </w:r>
    </w:p>
    <w:p>
      <w:pPr>
        <w:pStyle w:val="Heading4"/>
      </w:pPr>
      <w:bookmarkStart w:id="543" w:name="_Toc193"/>
      <w:r>
        <w:t>4-سوره مبارکه‌ی نساء</w:t>
      </w:r>
      <w:bookmarkEnd w:id="543"/>
    </w:p>
    <w:p>
      <w:pPr>
        <w:pStyle w:val="Heading5"/>
      </w:pPr>
      <w:bookmarkStart w:id="544" w:name="_Toc194"/>
      <w:r>
        <w:t>آیه 1 - 36- ص 67</w:t>
      </w:r>
      <w:bookmarkEnd w:id="544"/>
    </w:p>
    <w:p>
      <w:pPr>
        <w:pStyle w:val="BookText"/>
      </w:pPr>
      <w:r>
        <w:rPr>
          <w:rFonts w:ascii="IRNazanin" w:hAnsi="IRNazanin" w:eastAsia="IRNazanin" w:cs="IRNazanin"/>
          <w:lang w:bidi="fa-IR"/>
          <w:color w:val="111111"/>
          <w:sz w:val="28"/>
          <w:szCs w:val="28"/>
          <w:rtl/>
        </w:rPr>
        <w:t xml:space="preserve">1- تفسیر المیزان: ج 4، ص 357 و... .</w:t>
      </w:r>
    </w:p>
    <w:p>
      <w:pPr>
        <w:pStyle w:val="BookText"/>
      </w:pPr>
      <w:r>
        <w:rPr>
          <w:rFonts w:ascii="IRNazanin" w:hAnsi="IRNazanin" w:eastAsia="IRNazanin" w:cs="IRNazanin"/>
          <w:lang w:bidi="fa-IR"/>
          <w:color w:val="111111"/>
          <w:sz w:val="28"/>
          <w:szCs w:val="28"/>
          <w:rtl/>
        </w:rPr>
        <w:t xml:space="preserve">2- تفسیر برهان: ج 1، ص 369.</w:t>
      </w:r>
    </w:p>
    <w:p>
      <w:pPr>
        <w:pStyle w:val="BookText"/>
      </w:pPr>
      <w:r>
        <w:rPr>
          <w:rFonts w:ascii="IRNazanin" w:hAnsi="IRNazanin" w:eastAsia="IRNazanin" w:cs="IRNazanin"/>
          <w:lang w:bidi="fa-IR"/>
          <w:color w:val="111111"/>
          <w:sz w:val="28"/>
          <w:szCs w:val="28"/>
          <w:rtl/>
        </w:rPr>
        <w:t xml:space="preserve">3- تفسیر کنزالدّقائق: ج 3، ص 401.</w:t>
      </w:r>
    </w:p>
    <w:p>
      <w:pPr>
        <w:pStyle w:val="BookText"/>
      </w:pPr>
      <w:r>
        <w:rPr>
          <w:rFonts w:ascii="IRNazanin" w:hAnsi="IRNazanin" w:eastAsia="IRNazanin" w:cs="IRNazanin"/>
          <w:lang w:bidi="fa-IR"/>
          <w:color w:val="111111"/>
          <w:sz w:val="28"/>
          <w:szCs w:val="28"/>
          <w:rtl/>
        </w:rPr>
        <w:t xml:space="preserve">4- اسباب النّزول: ص 51.</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46" w:name="pg4582_32411"/>
    <w:bookmarkEnd w:id="146"/>
    <w:p>
      <w:pPr>
        <w:pStyle w:val="Heading5"/>
      </w:pPr>
      <w:bookmarkStart w:id="545" w:name="_Toc195"/>
      <w:r>
        <w:t>آیه 41 - ص 68</w:t>
      </w:r>
      <w:bookmarkEnd w:id="545"/>
    </w:p>
    <w:p>
      <w:pPr>
        <w:pStyle w:val="BookText"/>
      </w:pPr>
      <w:r>
        <w:rPr>
          <w:rFonts w:ascii="IRNazanin" w:hAnsi="IRNazanin" w:eastAsia="IRNazanin" w:cs="IRNazanin"/>
          <w:lang w:bidi="fa-IR"/>
          <w:color w:val="111111"/>
          <w:sz w:val="28"/>
          <w:szCs w:val="28"/>
          <w:rtl/>
        </w:rPr>
        <w:t xml:space="preserve">1- الاصول من الکافی: ج 1، ص 146.</w:t>
      </w:r>
    </w:p>
    <w:p>
      <w:pPr>
        <w:pStyle w:val="BookText"/>
      </w:pPr>
      <w:r>
        <w:rPr>
          <w:rFonts w:ascii="IRNazanin" w:hAnsi="IRNazanin" w:eastAsia="IRNazanin" w:cs="IRNazanin"/>
          <w:lang w:bidi="fa-IR"/>
          <w:color w:val="111111"/>
          <w:sz w:val="28"/>
          <w:szCs w:val="28"/>
          <w:rtl/>
        </w:rPr>
        <w:t xml:space="preserve">2- تفسیر کنزالدّقائق: ج 3، ص 409.</w:t>
      </w:r>
    </w:p>
    <w:p>
      <w:pPr>
        <w:pStyle w:val="BookText"/>
      </w:pPr>
      <w:r>
        <w:rPr>
          <w:rFonts w:ascii="IRNazanin" w:hAnsi="IRNazanin" w:eastAsia="IRNazanin" w:cs="IRNazanin"/>
          <w:lang w:bidi="fa-IR"/>
          <w:color w:val="111111"/>
          <w:sz w:val="28"/>
          <w:szCs w:val="28"/>
          <w:rtl/>
        </w:rPr>
        <w:t xml:space="preserve">3- تفسیر برهان: ج 1، ص 369 و... .</w:t>
      </w:r>
    </w:p>
    <w:p>
      <w:pPr>
        <w:pStyle w:val="BookText"/>
      </w:pPr>
      <w:r>
        <w:rPr>
          <w:rFonts w:ascii="IRNazanin" w:hAnsi="IRNazanin" w:eastAsia="IRNazanin" w:cs="IRNazanin"/>
          <w:lang w:bidi="fa-IR"/>
          <w:color w:val="111111"/>
          <w:sz w:val="28"/>
          <w:szCs w:val="28"/>
          <w:rtl/>
        </w:rPr>
        <w:t xml:space="preserve">4- تفسیر نورالثّقلین: ج 1، ص 481 و... .</w:t>
      </w:r>
    </w:p>
    <w:p>
      <w:pPr>
        <w:pStyle w:val="BookText"/>
      </w:pPr>
      <w:r>
        <w:rPr>
          <w:rFonts w:ascii="IRNazanin" w:hAnsi="IRNazanin" w:eastAsia="IRNazanin" w:cs="IRNazanin"/>
          <w:lang w:bidi="fa-IR"/>
          <w:color w:val="111111"/>
          <w:sz w:val="28"/>
          <w:szCs w:val="28"/>
          <w:rtl/>
        </w:rPr>
        <w:t xml:space="preserve">5- تفسیر القمی: ج 1، ص 139.</w:t>
      </w:r>
    </w:p>
    <w:p>
      <w:pPr>
        <w:pStyle w:val="BookText"/>
      </w:pPr>
      <w:r>
        <w:rPr>
          <w:rFonts w:ascii="IRNazanin" w:hAnsi="IRNazanin" w:eastAsia="IRNazanin" w:cs="IRNazanin"/>
          <w:lang w:bidi="fa-IR"/>
          <w:color w:val="111111"/>
          <w:sz w:val="28"/>
          <w:szCs w:val="28"/>
          <w:rtl/>
        </w:rPr>
        <w:t xml:space="preserve">6- تفسیر آلاء الرّحمن: ج 2، ص 114.</w:t>
      </w:r>
    </w:p>
    <w:p>
      <w:pPr>
        <w:pStyle w:val="Heading5"/>
      </w:pPr>
      <w:bookmarkStart w:id="546" w:name="_Toc196"/>
      <w:r>
        <w:t>آیه 47 - ص 68</w:t>
      </w:r>
      <w:bookmarkEnd w:id="546"/>
    </w:p>
    <w:p>
      <w:pPr>
        <w:pStyle w:val="BookText"/>
      </w:pPr>
      <w:r>
        <w:rPr>
          <w:rFonts w:ascii="IRNazanin" w:hAnsi="IRNazanin" w:eastAsia="IRNazanin" w:cs="IRNazanin"/>
          <w:lang w:bidi="fa-IR"/>
          <w:color w:val="111111"/>
          <w:sz w:val="28"/>
          <w:szCs w:val="28"/>
          <w:rtl/>
        </w:rPr>
        <w:t xml:space="preserve">1- الاختصاص: ص 256.</w:t>
      </w:r>
    </w:p>
    <w:p>
      <w:pPr>
        <w:pStyle w:val="BookText"/>
      </w:pPr>
      <w:r>
        <w:rPr>
          <w:rFonts w:ascii="IRNazanin" w:hAnsi="IRNazanin" w:eastAsia="IRNazanin" w:cs="IRNazanin"/>
          <w:lang w:bidi="fa-IR"/>
          <w:color w:val="111111"/>
          <w:sz w:val="28"/>
          <w:szCs w:val="28"/>
          <w:rtl/>
        </w:rPr>
        <w:t xml:space="preserve">2- تفسیر العیاشی: ج 1، ص 245 و... .</w:t>
      </w:r>
    </w:p>
    <w:p>
      <w:pPr>
        <w:pStyle w:val="BookText"/>
      </w:pPr>
      <w:r>
        <w:rPr>
          <w:rFonts w:ascii="IRNazanin" w:hAnsi="IRNazanin" w:eastAsia="IRNazanin" w:cs="IRNazanin"/>
          <w:lang w:bidi="fa-IR"/>
          <w:color w:val="111111"/>
          <w:sz w:val="28"/>
          <w:szCs w:val="28"/>
          <w:rtl/>
        </w:rPr>
        <w:t xml:space="preserve">3- تفسیر برهان: ج 1، ص 374.</w:t>
      </w:r>
    </w:p>
    <w:p>
      <w:pPr>
        <w:pStyle w:val="BookText"/>
      </w:pPr>
      <w:r>
        <w:rPr>
          <w:rFonts w:ascii="IRNazanin" w:hAnsi="IRNazanin" w:eastAsia="IRNazanin" w:cs="IRNazanin"/>
          <w:lang w:bidi="fa-IR"/>
          <w:color w:val="111111"/>
          <w:sz w:val="28"/>
          <w:szCs w:val="28"/>
          <w:rtl/>
        </w:rPr>
        <w:t xml:space="preserve">4- تفسیر کنزالدّقائق: ج 3، ص 420 و... .</w:t>
      </w:r>
    </w:p>
    <w:p>
      <w:pPr>
        <w:pStyle w:val="BookText"/>
      </w:pPr>
      <w:r>
        <w:rPr>
          <w:rFonts w:ascii="IRNazanin" w:hAnsi="IRNazanin" w:eastAsia="IRNazanin" w:cs="IRNazanin"/>
          <w:lang w:bidi="fa-IR"/>
          <w:color w:val="111111"/>
          <w:sz w:val="28"/>
          <w:szCs w:val="28"/>
          <w:rtl/>
        </w:rPr>
        <w:t xml:space="preserve">5- الاصول من الکافی: ج 1، ص 345، ح 27.</w:t>
      </w:r>
    </w:p>
    <w:p>
      <w:pPr>
        <w:pStyle w:val="Heading5"/>
      </w:pPr>
      <w:bookmarkStart w:id="547" w:name="_Toc197"/>
      <w:r>
        <w:t>آیه 54 - ص 68</w:t>
      </w:r>
      <w:bookmarkEnd w:id="547"/>
    </w:p>
    <w:p>
      <w:pPr>
        <w:pStyle w:val="BookText"/>
      </w:pPr>
      <w:r>
        <w:rPr>
          <w:rFonts w:ascii="IRNazanin" w:hAnsi="IRNazanin" w:eastAsia="IRNazanin" w:cs="IRNazanin"/>
          <w:lang w:bidi="fa-IR"/>
          <w:color w:val="111111"/>
          <w:sz w:val="28"/>
          <w:szCs w:val="28"/>
          <w:rtl/>
        </w:rPr>
        <w:t xml:space="preserve">1- تفسیر برهان: ج 1، ص 375.</w:t>
      </w:r>
    </w:p>
    <w:p>
      <w:pPr>
        <w:pStyle w:val="BookText"/>
      </w:pPr>
      <w:r>
        <w:rPr>
          <w:rFonts w:ascii="IRNazanin" w:hAnsi="IRNazanin" w:eastAsia="IRNazanin" w:cs="IRNazanin"/>
          <w:lang w:bidi="fa-IR"/>
          <w:color w:val="111111"/>
          <w:sz w:val="28"/>
          <w:szCs w:val="28"/>
          <w:rtl/>
        </w:rPr>
        <w:t xml:space="preserve">2- تفسیر المیزان: ج 4، ص 383 و... .</w:t>
      </w:r>
    </w:p>
    <w:p>
      <w:pPr>
        <w:pStyle w:val="BookText"/>
      </w:pPr>
      <w:r>
        <w:rPr>
          <w:rFonts w:ascii="IRNazanin" w:hAnsi="IRNazanin" w:eastAsia="IRNazanin" w:cs="IRNazanin"/>
          <w:lang w:bidi="fa-IR"/>
          <w:color w:val="111111"/>
          <w:sz w:val="28"/>
          <w:szCs w:val="28"/>
          <w:rtl/>
        </w:rPr>
        <w:t xml:space="preserve">3- تفسیر جامع: ج 2، ص 77 و... .</w:t>
      </w:r>
    </w:p>
    <w:p>
      <w:pPr>
        <w:pStyle w:val="BookText"/>
      </w:pPr>
      <w:r>
        <w:rPr>
          <w:rFonts w:ascii="IRNazanin" w:hAnsi="IRNazanin" w:eastAsia="IRNazanin" w:cs="IRNazanin"/>
          <w:lang w:bidi="fa-IR"/>
          <w:color w:val="111111"/>
          <w:sz w:val="28"/>
          <w:szCs w:val="28"/>
          <w:rtl/>
        </w:rPr>
        <w:t xml:space="preserve">4- تفسیر نورالثّقلین: ج 1، ص 492 و... .</w:t>
      </w:r>
    </w:p>
    <w:p>
      <w:pPr>
        <w:pStyle w:val="BookText"/>
      </w:pPr>
      <w:r>
        <w:rPr>
          <w:rFonts w:ascii="IRNazanin" w:hAnsi="IRNazanin" w:eastAsia="IRNazanin" w:cs="IRNazanin"/>
          <w:lang w:bidi="fa-IR"/>
          <w:color w:val="111111"/>
          <w:sz w:val="28"/>
          <w:szCs w:val="28"/>
          <w:rtl/>
        </w:rPr>
        <w:t xml:space="preserve">5- تفسیر القمی: ج 1، ص 140.</w:t>
      </w:r>
    </w:p>
    <w:p>
      <w:pPr>
        <w:pStyle w:val="BookText"/>
      </w:pPr>
      <w:r>
        <w:rPr>
          <w:rFonts w:ascii="IRNazanin" w:hAnsi="IRNazanin" w:eastAsia="IRNazanin" w:cs="IRNazanin"/>
          <w:lang w:bidi="fa-IR"/>
          <w:color w:val="111111"/>
          <w:sz w:val="28"/>
          <w:szCs w:val="28"/>
          <w:rtl/>
        </w:rPr>
        <w:t xml:space="preserve">6- تفسیر منهج الصّادقین: ج 3، ص 45.</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47" w:name="pg4582_32412"/>
    <w:bookmarkEnd w:id="147"/>
    <w:p>
      <w:pPr>
        <w:pStyle w:val="BookText"/>
      </w:pPr>
      <w:r>
        <w:rPr>
          <w:rFonts w:ascii="IRNazanin" w:hAnsi="IRNazanin" w:eastAsia="IRNazanin" w:cs="IRNazanin"/>
          <w:lang w:bidi="fa-IR"/>
          <w:color w:val="111111"/>
          <w:sz w:val="28"/>
          <w:szCs w:val="28"/>
          <w:rtl/>
        </w:rPr>
        <w:t xml:space="preserve">7- تفسیر مجمع البیان: ج 2، ص 61.</w:t>
      </w:r>
    </w:p>
    <w:p>
      <w:pPr>
        <w:pStyle w:val="BookText"/>
      </w:pPr>
      <w:r>
        <w:rPr>
          <w:rFonts w:ascii="IRNazanin" w:hAnsi="IRNazanin" w:eastAsia="IRNazanin" w:cs="IRNazanin"/>
          <w:lang w:bidi="fa-IR"/>
          <w:color w:val="111111"/>
          <w:sz w:val="28"/>
          <w:szCs w:val="28"/>
          <w:rtl/>
        </w:rPr>
        <w:t xml:space="preserve">8- تفسیر فرات الکوفی: ص 28.</w:t>
      </w:r>
    </w:p>
    <w:p>
      <w:pPr>
        <w:pStyle w:val="BookText"/>
      </w:pPr>
      <w:r>
        <w:rPr>
          <w:rFonts w:ascii="IRNazanin" w:hAnsi="IRNazanin" w:eastAsia="IRNazanin" w:cs="IRNazanin"/>
          <w:lang w:bidi="fa-IR"/>
          <w:color w:val="111111"/>
          <w:sz w:val="28"/>
          <w:szCs w:val="28"/>
          <w:rtl/>
        </w:rPr>
        <w:t xml:space="preserve">9- تفسیر کنز الدّقائق: ج 3، ص 426 و... .</w:t>
      </w:r>
    </w:p>
    <w:p>
      <w:pPr>
        <w:pStyle w:val="BookText"/>
      </w:pPr>
      <w:r>
        <w:rPr>
          <w:rFonts w:ascii="IRNazanin" w:hAnsi="IRNazanin" w:eastAsia="IRNazanin" w:cs="IRNazanin"/>
          <w:lang w:bidi="fa-IR"/>
          <w:color w:val="111111"/>
          <w:sz w:val="28"/>
          <w:szCs w:val="28"/>
          <w:rtl/>
        </w:rPr>
        <w:t xml:space="preserve">10- تفسیر آلاء الرّحمن: ج 2، ص 141 و... .</w:t>
      </w:r>
    </w:p>
    <w:p>
      <w:pPr>
        <w:pStyle w:val="BookText"/>
      </w:pPr>
      <w:r>
        <w:rPr>
          <w:rFonts w:ascii="IRNazanin" w:hAnsi="IRNazanin" w:eastAsia="IRNazanin" w:cs="IRNazanin"/>
          <w:lang w:bidi="fa-IR"/>
          <w:color w:val="111111"/>
          <w:sz w:val="28"/>
          <w:szCs w:val="28"/>
          <w:rtl/>
        </w:rPr>
        <w:t xml:space="preserve">11- الاصول من الکافی: ج 1، ص 160، ح 1 و 2 و3 و ص 143.</w:t>
      </w:r>
    </w:p>
    <w:p>
      <w:pPr>
        <w:pStyle w:val="BookText"/>
      </w:pPr>
      <w:r>
        <w:rPr>
          <w:rFonts w:ascii="IRNazanin" w:hAnsi="IRNazanin" w:eastAsia="IRNazanin" w:cs="IRNazanin"/>
          <w:lang w:bidi="fa-IR"/>
          <w:color w:val="111111"/>
          <w:sz w:val="28"/>
          <w:szCs w:val="28"/>
          <w:rtl/>
        </w:rPr>
        <w:t xml:space="preserve">12- شواهد التّنزیل: ج 1، ص 183 و... .</w:t>
      </w:r>
    </w:p>
    <w:p>
      <w:pPr>
        <w:pStyle w:val="BookText"/>
      </w:pPr>
      <w:r>
        <w:rPr>
          <w:rFonts w:ascii="IRNazanin" w:hAnsi="IRNazanin" w:eastAsia="IRNazanin" w:cs="IRNazanin"/>
          <w:lang w:bidi="fa-IR"/>
          <w:color w:val="111111"/>
          <w:sz w:val="28"/>
          <w:szCs w:val="28"/>
          <w:rtl/>
        </w:rPr>
        <w:t xml:space="preserve">13- اسباب النّزول: ص 53.</w:t>
      </w:r>
    </w:p>
    <w:p>
      <w:pPr>
        <w:pStyle w:val="BookText"/>
      </w:pPr>
      <w:r>
        <w:rPr>
          <w:rFonts w:ascii="Amiri" w:hAnsi="Amiri" w:eastAsia="Amiri" w:cs="Amiri"/>
          <w:lang w:bidi="ar-SA"/>
          <w:color w:val="111111"/>
          <w:sz w:val="28"/>
          <w:szCs w:val="28"/>
          <w:rtl/>
        </w:rPr>
        <w:t xml:space="preserve">14- ینابیع المودّهْ: ص 121، باب 39.</w:t>
      </w:r>
    </w:p>
    <w:p>
      <w:pPr>
        <w:pStyle w:val="Heading5"/>
      </w:pPr>
      <w:bookmarkStart w:id="548" w:name="_Toc198"/>
      <w:r>
        <w:t>آیه 58 - ص 68</w:t>
      </w:r>
      <w:bookmarkEnd w:id="548"/>
    </w:p>
    <w:p>
      <w:pPr>
        <w:pStyle w:val="BookText"/>
      </w:pPr>
      <w:r>
        <w:rPr>
          <w:rFonts w:ascii="IRNazanin" w:hAnsi="IRNazanin" w:eastAsia="IRNazanin" w:cs="IRNazanin"/>
          <w:lang w:bidi="fa-IR"/>
          <w:color w:val="111111"/>
          <w:sz w:val="28"/>
          <w:szCs w:val="28"/>
          <w:rtl/>
        </w:rPr>
        <w:t xml:space="preserve">1- تفسیر برهان: ج 1، ص 379 و 380.</w:t>
      </w:r>
    </w:p>
    <w:p>
      <w:pPr>
        <w:pStyle w:val="BookText"/>
      </w:pPr>
      <w:r>
        <w:rPr>
          <w:rFonts w:ascii="IRNazanin" w:hAnsi="IRNazanin" w:eastAsia="IRNazanin" w:cs="IRNazanin"/>
          <w:lang w:bidi="fa-IR"/>
          <w:color w:val="111111"/>
          <w:sz w:val="28"/>
          <w:szCs w:val="28"/>
          <w:rtl/>
        </w:rPr>
        <w:t xml:space="preserve">2- تفسیر المیزان: ج 4، ص 385.</w:t>
      </w:r>
    </w:p>
    <w:p>
      <w:pPr>
        <w:pStyle w:val="BookText"/>
      </w:pPr>
      <w:r>
        <w:rPr>
          <w:rFonts w:ascii="IRNazanin" w:hAnsi="IRNazanin" w:eastAsia="IRNazanin" w:cs="IRNazanin"/>
          <w:lang w:bidi="fa-IR"/>
          <w:color w:val="111111"/>
          <w:sz w:val="28"/>
          <w:szCs w:val="28"/>
          <w:rtl/>
        </w:rPr>
        <w:t xml:space="preserve">3- تفسیر القمی: ج 1، ص 141.</w:t>
      </w:r>
    </w:p>
    <w:p>
      <w:pPr>
        <w:pStyle w:val="BookText"/>
      </w:pPr>
      <w:r>
        <w:rPr>
          <w:rFonts w:ascii="IRNazanin" w:hAnsi="IRNazanin" w:eastAsia="IRNazanin" w:cs="IRNazanin"/>
          <w:lang w:bidi="fa-IR"/>
          <w:color w:val="111111"/>
          <w:sz w:val="28"/>
          <w:szCs w:val="28"/>
          <w:rtl/>
        </w:rPr>
        <w:t xml:space="preserve">4- تفسیر العیاشی: ج 1، ص 246 و... .</w:t>
      </w:r>
    </w:p>
    <w:p>
      <w:pPr>
        <w:pStyle w:val="BookText"/>
      </w:pPr>
      <w:r>
        <w:rPr>
          <w:rFonts w:ascii="IRNazanin" w:hAnsi="IRNazanin" w:eastAsia="IRNazanin" w:cs="IRNazanin"/>
          <w:lang w:bidi="fa-IR"/>
          <w:color w:val="111111"/>
          <w:sz w:val="28"/>
          <w:szCs w:val="28"/>
          <w:rtl/>
        </w:rPr>
        <w:t xml:space="preserve">5- تفسیر کنزالدّقائق: ج 3، ص 435 و... .</w:t>
      </w:r>
    </w:p>
    <w:p>
      <w:pPr>
        <w:pStyle w:val="BookText"/>
      </w:pPr>
      <w:r>
        <w:rPr>
          <w:rFonts w:ascii="IRNazanin" w:hAnsi="IRNazanin" w:eastAsia="IRNazanin" w:cs="IRNazanin"/>
          <w:lang w:bidi="fa-IR"/>
          <w:color w:val="111111"/>
          <w:sz w:val="28"/>
          <w:szCs w:val="28"/>
          <w:rtl/>
        </w:rPr>
        <w:t xml:space="preserve">6- تفسیر منهج الصّادقین: ج 3، ص 50.</w:t>
      </w:r>
    </w:p>
    <w:p>
      <w:pPr>
        <w:pStyle w:val="BookText"/>
      </w:pPr>
      <w:r>
        <w:rPr>
          <w:rFonts w:ascii="IRNazanin" w:hAnsi="IRNazanin" w:eastAsia="IRNazanin" w:cs="IRNazanin"/>
          <w:lang w:bidi="fa-IR"/>
          <w:color w:val="111111"/>
          <w:sz w:val="28"/>
          <w:szCs w:val="28"/>
          <w:rtl/>
        </w:rPr>
        <w:t xml:space="preserve">7- تفسیر الصّافی: ج 1، ص 362 و... .</w:t>
      </w:r>
    </w:p>
    <w:p>
      <w:pPr>
        <w:pStyle w:val="BookText"/>
      </w:pPr>
      <w:r>
        <w:rPr>
          <w:rFonts w:ascii="IRNazanin" w:hAnsi="IRNazanin" w:eastAsia="IRNazanin" w:cs="IRNazanin"/>
          <w:lang w:bidi="fa-IR"/>
          <w:color w:val="111111"/>
          <w:sz w:val="28"/>
          <w:szCs w:val="28"/>
          <w:rtl/>
        </w:rPr>
        <w:t xml:space="preserve">8- تفسیر شیخ ابوالفتوح رازی: ج 3، ص 419.</w:t>
      </w:r>
    </w:p>
    <w:p>
      <w:pPr>
        <w:pStyle w:val="BookText"/>
      </w:pPr>
      <w:r>
        <w:rPr>
          <w:rFonts w:ascii="IRNazanin" w:hAnsi="IRNazanin" w:eastAsia="IRNazanin" w:cs="IRNazanin"/>
          <w:lang w:bidi="fa-IR"/>
          <w:color w:val="111111"/>
          <w:sz w:val="28"/>
          <w:szCs w:val="28"/>
          <w:rtl/>
        </w:rPr>
        <w:t xml:space="preserve">9- تفسیر نور الثّقلین: ج 1، ص 495 و... .</w:t>
      </w:r>
    </w:p>
    <w:p>
      <w:pPr>
        <w:pStyle w:val="BookText"/>
      </w:pPr>
      <w:r>
        <w:rPr>
          <w:rFonts w:ascii="IRNazanin" w:hAnsi="IRNazanin" w:eastAsia="IRNazanin" w:cs="IRNazanin"/>
          <w:lang w:bidi="fa-IR"/>
          <w:color w:val="111111"/>
          <w:sz w:val="28"/>
          <w:szCs w:val="28"/>
          <w:rtl/>
        </w:rPr>
        <w:t xml:space="preserve">10- تفسیر التّبیان: ج 3، ص 234.</w:t>
      </w:r>
    </w:p>
    <w:p>
      <w:pPr>
        <w:pStyle w:val="BookText"/>
      </w:pPr>
      <w:r>
        <w:rPr>
          <w:rFonts w:ascii="IRNazanin" w:hAnsi="IRNazanin" w:eastAsia="IRNazanin" w:cs="IRNazanin"/>
          <w:lang w:bidi="fa-IR"/>
          <w:color w:val="111111"/>
          <w:sz w:val="28"/>
          <w:szCs w:val="28"/>
          <w:rtl/>
        </w:rPr>
        <w:t xml:space="preserve">11- تفسیر جوامع الجامع: ص 89.</w:t>
      </w:r>
    </w:p>
    <w:p>
      <w:pPr>
        <w:pStyle w:val="BookText"/>
      </w:pPr>
      <w:r>
        <w:rPr>
          <w:rFonts w:ascii="IRNazanin" w:hAnsi="IRNazanin" w:eastAsia="IRNazanin" w:cs="IRNazanin"/>
          <w:lang w:bidi="fa-IR"/>
          <w:color w:val="111111"/>
          <w:sz w:val="28"/>
          <w:szCs w:val="28"/>
          <w:rtl/>
        </w:rPr>
        <w:t xml:space="preserve">12- تفسیر جامع: ج 2، ص 79.</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48" w:name="pg4582_32413"/>
    <w:bookmarkEnd w:id="148"/>
    <w:p>
      <w:pPr>
        <w:pStyle w:val="BookText"/>
      </w:pPr>
      <w:r>
        <w:rPr>
          <w:rFonts w:ascii="IRNazanin" w:hAnsi="IRNazanin" w:eastAsia="IRNazanin" w:cs="IRNazanin"/>
          <w:lang w:bidi="fa-IR"/>
          <w:color w:val="111111"/>
          <w:sz w:val="28"/>
          <w:szCs w:val="28"/>
          <w:rtl/>
        </w:rPr>
        <w:t xml:space="preserve">13- تفسیر الدّرالمنثور: ج 2، ص 175.</w:t>
      </w:r>
    </w:p>
    <w:p>
      <w:pPr>
        <w:pStyle w:val="BookText"/>
      </w:pPr>
      <w:r>
        <w:rPr>
          <w:rFonts w:ascii="IRNazanin" w:hAnsi="IRNazanin" w:eastAsia="IRNazanin" w:cs="IRNazanin"/>
          <w:lang w:bidi="fa-IR"/>
          <w:color w:val="111111"/>
          <w:sz w:val="28"/>
          <w:szCs w:val="28"/>
          <w:rtl/>
        </w:rPr>
        <w:t xml:space="preserve">14- الاصول من الکافی: ج 1، ص 218.</w:t>
      </w:r>
    </w:p>
    <w:p>
      <w:pPr>
        <w:pStyle w:val="BookText"/>
      </w:pPr>
      <w:r>
        <w:rPr>
          <w:rFonts w:ascii="IRNazanin" w:hAnsi="IRNazanin" w:eastAsia="IRNazanin" w:cs="IRNazanin"/>
          <w:lang w:bidi="fa-IR"/>
          <w:color w:val="111111"/>
          <w:sz w:val="28"/>
          <w:szCs w:val="28"/>
          <w:rtl/>
        </w:rPr>
        <w:t xml:space="preserve">15- معانی الاخبار: ص 107.باب معنی الامانات...، ح 1.</w:t>
      </w:r>
    </w:p>
    <w:p>
      <w:pPr>
        <w:pStyle w:val="Heading5"/>
      </w:pPr>
      <w:bookmarkStart w:id="549" w:name="_Toc199"/>
      <w:r>
        <w:t>آیه 59 - ص 69</w:t>
      </w:r>
      <w:bookmarkEnd w:id="549"/>
    </w:p>
    <w:p>
      <w:pPr>
        <w:pStyle w:val="BookText"/>
      </w:pPr>
      <w:r>
        <w:rPr>
          <w:rFonts w:ascii="IRNazanin" w:hAnsi="IRNazanin" w:eastAsia="IRNazanin" w:cs="IRNazanin"/>
          <w:lang w:bidi="fa-IR"/>
          <w:color w:val="111111"/>
          <w:sz w:val="28"/>
          <w:szCs w:val="28"/>
          <w:rtl/>
        </w:rPr>
        <w:t xml:space="preserve">1- تفسیر برهان: ج 1، ص 381 و... .</w:t>
      </w:r>
    </w:p>
    <w:p>
      <w:pPr>
        <w:pStyle w:val="BookText"/>
      </w:pPr>
      <w:r>
        <w:rPr>
          <w:rFonts w:ascii="IRNazanin" w:hAnsi="IRNazanin" w:eastAsia="IRNazanin" w:cs="IRNazanin"/>
          <w:lang w:bidi="fa-IR"/>
          <w:color w:val="111111"/>
          <w:sz w:val="28"/>
          <w:szCs w:val="28"/>
          <w:rtl/>
        </w:rPr>
        <w:t xml:space="preserve">2- تفسیر المیزان: ج 4، ص 409 و... .</w:t>
      </w:r>
    </w:p>
    <w:p>
      <w:pPr>
        <w:pStyle w:val="BookText"/>
      </w:pPr>
      <w:r>
        <w:rPr>
          <w:rFonts w:ascii="IRNazanin" w:hAnsi="IRNazanin" w:eastAsia="IRNazanin" w:cs="IRNazanin"/>
          <w:lang w:bidi="fa-IR"/>
          <w:color w:val="111111"/>
          <w:sz w:val="28"/>
          <w:szCs w:val="28"/>
          <w:rtl/>
        </w:rPr>
        <w:t xml:space="preserve">3- تفسیر التّبیان: ج 3، ص 236.</w:t>
      </w:r>
    </w:p>
    <w:p>
      <w:pPr>
        <w:pStyle w:val="BookText"/>
      </w:pPr>
      <w:r>
        <w:rPr>
          <w:rFonts w:ascii="IRNazanin" w:hAnsi="IRNazanin" w:eastAsia="IRNazanin" w:cs="IRNazanin"/>
          <w:lang w:bidi="fa-IR"/>
          <w:color w:val="111111"/>
          <w:sz w:val="28"/>
          <w:szCs w:val="28"/>
          <w:rtl/>
        </w:rPr>
        <w:t xml:space="preserve">4- تفسیر منهج الصّادقین: ج 3، ص 53 و... .</w:t>
      </w:r>
    </w:p>
    <w:p>
      <w:pPr>
        <w:pStyle w:val="BookText"/>
      </w:pPr>
      <w:r>
        <w:rPr>
          <w:rFonts w:ascii="IRNazanin" w:hAnsi="IRNazanin" w:eastAsia="IRNazanin" w:cs="IRNazanin"/>
          <w:lang w:bidi="fa-IR"/>
          <w:color w:val="111111"/>
          <w:sz w:val="28"/>
          <w:szCs w:val="28"/>
          <w:rtl/>
        </w:rPr>
        <w:t xml:space="preserve">5- تفسیر شیخ ابوالفتوح رازی: ج 3، ص 420.</w:t>
      </w:r>
    </w:p>
    <w:p>
      <w:pPr>
        <w:pStyle w:val="BookText"/>
      </w:pPr>
      <w:r>
        <w:rPr>
          <w:rFonts w:ascii="IRNazanin" w:hAnsi="IRNazanin" w:eastAsia="IRNazanin" w:cs="IRNazanin"/>
          <w:lang w:bidi="fa-IR"/>
          <w:color w:val="111111"/>
          <w:sz w:val="28"/>
          <w:szCs w:val="28"/>
          <w:rtl/>
        </w:rPr>
        <w:t xml:space="preserve">6- تفسیر مجمع البیان: ج 2، ص 64.</w:t>
      </w:r>
    </w:p>
    <w:p>
      <w:pPr>
        <w:pStyle w:val="BookText"/>
      </w:pPr>
      <w:r>
        <w:rPr>
          <w:rFonts w:ascii="IRNazanin" w:hAnsi="IRNazanin" w:eastAsia="IRNazanin" w:cs="IRNazanin"/>
          <w:lang w:bidi="fa-IR"/>
          <w:color w:val="111111"/>
          <w:sz w:val="28"/>
          <w:szCs w:val="28"/>
          <w:rtl/>
        </w:rPr>
        <w:t xml:space="preserve">7- تفسیر جامع: ج 2، ص 80 و... .</w:t>
      </w:r>
    </w:p>
    <w:p>
      <w:pPr>
        <w:pStyle w:val="BookText"/>
      </w:pPr>
      <w:r>
        <w:rPr>
          <w:rFonts w:ascii="IRNazanin" w:hAnsi="IRNazanin" w:eastAsia="IRNazanin" w:cs="IRNazanin"/>
          <w:lang w:bidi="fa-IR"/>
          <w:color w:val="111111"/>
          <w:sz w:val="28"/>
          <w:szCs w:val="28"/>
          <w:rtl/>
        </w:rPr>
        <w:t xml:space="preserve">8- تفسیر نورالثّقلین: ج 1، ص 499 و... .</w:t>
      </w:r>
    </w:p>
    <w:p>
      <w:pPr>
        <w:pStyle w:val="BookText"/>
      </w:pPr>
      <w:r>
        <w:rPr>
          <w:rFonts w:ascii="IRNazanin" w:hAnsi="IRNazanin" w:eastAsia="IRNazanin" w:cs="IRNazanin"/>
          <w:lang w:bidi="fa-IR"/>
          <w:color w:val="111111"/>
          <w:sz w:val="28"/>
          <w:szCs w:val="28"/>
          <w:rtl/>
        </w:rPr>
        <w:t xml:space="preserve">9- تفسیر فرات الکوفی: ص 28.</w:t>
      </w:r>
    </w:p>
    <w:p>
      <w:pPr>
        <w:pStyle w:val="BookText"/>
      </w:pPr>
      <w:r>
        <w:rPr>
          <w:rFonts w:ascii="IRNazanin" w:hAnsi="IRNazanin" w:eastAsia="IRNazanin" w:cs="IRNazanin"/>
          <w:lang w:bidi="fa-IR"/>
          <w:color w:val="111111"/>
          <w:sz w:val="28"/>
          <w:szCs w:val="28"/>
          <w:rtl/>
        </w:rPr>
        <w:t xml:space="preserve">10- تفسیر القمی: ج 1، ص 141.</w:t>
      </w:r>
    </w:p>
    <w:p>
      <w:pPr>
        <w:pStyle w:val="BookText"/>
      </w:pPr>
      <w:r>
        <w:rPr>
          <w:rFonts w:ascii="IRNazanin" w:hAnsi="IRNazanin" w:eastAsia="IRNazanin" w:cs="IRNazanin"/>
          <w:lang w:bidi="fa-IR"/>
          <w:color w:val="111111"/>
          <w:sz w:val="28"/>
          <w:szCs w:val="28"/>
          <w:rtl/>
        </w:rPr>
        <w:t xml:space="preserve">11- تفسیر کنز الدّقائق: ج 3، ص 438 و... .</w:t>
      </w:r>
    </w:p>
    <w:p>
      <w:pPr>
        <w:pStyle w:val="BookText"/>
      </w:pPr>
      <w:r>
        <w:rPr>
          <w:rFonts w:ascii="Amiri" w:hAnsi="Amiri" w:eastAsia="Amiri" w:cs="Amiri"/>
          <w:lang w:bidi="ar-SA"/>
          <w:color w:val="111111"/>
          <w:sz w:val="28"/>
          <w:szCs w:val="28"/>
          <w:rtl/>
        </w:rPr>
        <w:t xml:space="preserve">12- تفسیر شُبَر: ص 145.</w:t>
      </w:r>
    </w:p>
    <w:p>
      <w:pPr>
        <w:pStyle w:val="BookText"/>
      </w:pPr>
      <w:r>
        <w:rPr>
          <w:rFonts w:ascii="IRNazanin" w:hAnsi="IRNazanin" w:eastAsia="IRNazanin" w:cs="IRNazanin"/>
          <w:lang w:bidi="fa-IR"/>
          <w:color w:val="111111"/>
          <w:sz w:val="28"/>
          <w:szCs w:val="28"/>
          <w:rtl/>
        </w:rPr>
        <w:t xml:space="preserve">13- تفسیر العیاشی: ج 1، ص 249.</w:t>
      </w:r>
    </w:p>
    <w:p>
      <w:pPr>
        <w:pStyle w:val="BookText"/>
      </w:pPr>
      <w:r>
        <w:rPr>
          <w:rFonts w:ascii="IRNazanin" w:hAnsi="IRNazanin" w:eastAsia="IRNazanin" w:cs="IRNazanin"/>
          <w:lang w:bidi="fa-IR"/>
          <w:color w:val="111111"/>
          <w:sz w:val="28"/>
          <w:szCs w:val="28"/>
          <w:rtl/>
        </w:rPr>
        <w:t xml:space="preserve">14- تفسیر الصّافی: ج 1، ص 365 و... .</w:t>
      </w:r>
    </w:p>
    <w:p>
      <w:pPr>
        <w:pStyle w:val="BookText"/>
      </w:pPr>
      <w:r>
        <w:rPr>
          <w:rFonts w:ascii="IRNazanin" w:hAnsi="IRNazanin" w:eastAsia="IRNazanin" w:cs="IRNazanin"/>
          <w:lang w:bidi="fa-IR"/>
          <w:color w:val="111111"/>
          <w:sz w:val="28"/>
          <w:szCs w:val="28"/>
          <w:rtl/>
        </w:rPr>
        <w:t xml:space="preserve">15- نهج البلاغه: ص 999.</w:t>
      </w:r>
    </w:p>
    <w:p>
      <w:pPr>
        <w:pStyle w:val="BookText"/>
      </w:pPr>
      <w:r>
        <w:rPr>
          <w:rFonts w:ascii="IRNazanin" w:hAnsi="IRNazanin" w:eastAsia="IRNazanin" w:cs="IRNazanin"/>
          <w:lang w:bidi="fa-IR"/>
          <w:color w:val="111111"/>
          <w:sz w:val="28"/>
          <w:szCs w:val="28"/>
          <w:rtl/>
        </w:rPr>
        <w:t xml:space="preserve">16- نهج البلاغه: ص 377، خطبه 125، اوائل خطبه.</w:t>
      </w:r>
    </w:p>
    <w:p>
      <w:pPr>
        <w:pStyle w:val="BookText"/>
      </w:pPr>
      <w:r>
        <w:rPr>
          <w:rFonts w:ascii="IRNazanin" w:hAnsi="IRNazanin" w:eastAsia="IRNazanin" w:cs="IRNazanin"/>
          <w:lang w:bidi="fa-IR"/>
          <w:color w:val="111111"/>
          <w:sz w:val="28"/>
          <w:szCs w:val="28"/>
          <w:rtl/>
        </w:rPr>
        <w:t xml:space="preserve">17- اسباب النّزول: ص53.</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49" w:name="pg4582_32414"/>
    <w:bookmarkEnd w:id="149"/>
    <w:p>
      <w:pPr>
        <w:pStyle w:val="BookText"/>
      </w:pPr>
      <w:r>
        <w:rPr>
          <w:rFonts w:ascii="IRNazanin" w:hAnsi="IRNazanin" w:eastAsia="IRNazanin" w:cs="IRNazanin"/>
          <w:lang w:bidi="fa-IR"/>
          <w:color w:val="111111"/>
          <w:sz w:val="28"/>
          <w:szCs w:val="28"/>
          <w:rtl/>
        </w:rPr>
        <w:t xml:space="preserve">18- شواهد التّنزیل: ج 1، ص 189 و... .</w:t>
      </w:r>
    </w:p>
    <w:p>
      <w:pPr>
        <w:pStyle w:val="BookText"/>
      </w:pPr>
      <w:r>
        <w:rPr>
          <w:rFonts w:ascii="IRNazanin" w:hAnsi="IRNazanin" w:eastAsia="IRNazanin" w:cs="IRNazanin"/>
          <w:lang w:bidi="fa-IR"/>
          <w:color w:val="111111"/>
          <w:sz w:val="28"/>
          <w:szCs w:val="28"/>
          <w:rtl/>
        </w:rPr>
        <w:t xml:space="preserve">19- الاصول من الکافی: ج 1، ص 143.</w:t>
      </w:r>
    </w:p>
    <w:p>
      <w:pPr>
        <w:pStyle w:val="BookText"/>
      </w:pPr>
      <w:r>
        <w:rPr>
          <w:rFonts w:ascii="IRNazanin" w:hAnsi="IRNazanin" w:eastAsia="IRNazanin" w:cs="IRNazanin"/>
          <w:lang w:bidi="fa-IR"/>
          <w:color w:val="111111"/>
          <w:sz w:val="28"/>
          <w:szCs w:val="28"/>
          <w:rtl/>
        </w:rPr>
        <w:t xml:space="preserve">20- بحارالانوار: ج 23، ص 82.</w:t>
      </w:r>
    </w:p>
    <w:p>
      <w:pPr>
        <w:pStyle w:val="BookText"/>
      </w:pPr>
      <w:r>
        <w:rPr>
          <w:rFonts w:ascii="IRNazanin" w:hAnsi="IRNazanin" w:eastAsia="IRNazanin" w:cs="IRNazanin"/>
          <w:lang w:bidi="fa-IR"/>
          <w:color w:val="111111"/>
          <w:sz w:val="28"/>
          <w:szCs w:val="28"/>
          <w:rtl/>
        </w:rPr>
        <w:t xml:space="preserve">21- مناقب آل ابی طالب: ج 3، ص 14 و... .</w:t>
      </w:r>
    </w:p>
    <w:p>
      <w:pPr>
        <w:pStyle w:val="BookText"/>
      </w:pPr>
      <w:r>
        <w:rPr>
          <w:rFonts w:ascii="IRNazanin" w:hAnsi="IRNazanin" w:eastAsia="IRNazanin" w:cs="IRNazanin"/>
          <w:lang w:bidi="fa-IR"/>
          <w:color w:val="111111"/>
          <w:sz w:val="28"/>
          <w:szCs w:val="28"/>
          <w:rtl/>
        </w:rPr>
        <w:t xml:space="preserve">22- الاحتجاج: ج 2، ص 23.</w:t>
      </w:r>
    </w:p>
    <w:p>
      <w:pPr>
        <w:pStyle w:val="BookText"/>
      </w:pPr>
      <w:r>
        <w:rPr>
          <w:rFonts w:ascii="IRNazanin" w:hAnsi="IRNazanin" w:eastAsia="IRNazanin" w:cs="IRNazanin"/>
          <w:lang w:bidi="fa-IR"/>
          <w:color w:val="111111"/>
          <w:sz w:val="28"/>
          <w:szCs w:val="28"/>
          <w:rtl/>
        </w:rPr>
        <w:t xml:space="preserve">23- دقائق التّأویل و حقائق التّنزیل: ص 76 و... .</w:t>
      </w:r>
    </w:p>
    <w:p>
      <w:pPr>
        <w:pStyle w:val="BookText"/>
      </w:pPr>
      <w:r>
        <w:rPr>
          <w:rFonts w:ascii="Amiri" w:hAnsi="Amiri" w:eastAsia="Amiri" w:cs="Amiri"/>
          <w:lang w:bidi="ar-SA"/>
          <w:color w:val="111111"/>
          <w:sz w:val="28"/>
          <w:szCs w:val="28"/>
          <w:rtl/>
        </w:rPr>
        <w:t xml:space="preserve">24- علیّ فی الکتاب و السّنهْ: ج 1، ص 79 و... .</w:t>
      </w:r>
    </w:p>
    <w:p>
      <w:pPr>
        <w:pStyle w:val="BookText"/>
      </w:pPr>
      <w:r>
        <w:rPr>
          <w:rFonts w:ascii="IRNazanin" w:hAnsi="IRNazanin" w:eastAsia="IRNazanin" w:cs="IRNazanin"/>
          <w:lang w:bidi="fa-IR"/>
          <w:color w:val="111111"/>
          <w:sz w:val="28"/>
          <w:szCs w:val="28"/>
          <w:rtl/>
        </w:rPr>
        <w:t xml:space="preserve">25- احقاق الحق: ج 3، ص 424.</w:t>
      </w:r>
    </w:p>
    <w:p>
      <w:pPr>
        <w:pStyle w:val="BookText"/>
      </w:pPr>
      <w:r>
        <w:rPr>
          <w:rFonts w:ascii="Amiri" w:hAnsi="Amiri" w:eastAsia="Amiri" w:cs="Amiri"/>
          <w:lang w:bidi="ar-SA"/>
          <w:color w:val="111111"/>
          <w:sz w:val="28"/>
          <w:szCs w:val="28"/>
          <w:rtl/>
        </w:rPr>
        <w:t xml:space="preserve">26- کمال الدّین و تمام النّعمهْ: ص 222، ح 8.</w:t>
      </w:r>
    </w:p>
    <w:p>
      <w:pPr>
        <w:pStyle w:val="BookText"/>
      </w:pPr>
      <w:r>
        <w:rPr>
          <w:rFonts w:ascii="IRNazanin" w:hAnsi="IRNazanin" w:eastAsia="IRNazanin" w:cs="IRNazanin"/>
          <w:lang w:bidi="fa-IR"/>
          <w:color w:val="111111"/>
          <w:sz w:val="28"/>
          <w:szCs w:val="28"/>
          <w:rtl/>
        </w:rPr>
        <w:t xml:space="preserve">27- معانی الاخبار: ص 394، ح 45.</w:t>
      </w:r>
    </w:p>
    <w:p>
      <w:pPr>
        <w:pStyle w:val="BookText"/>
      </w:pPr>
      <w:r>
        <w:rPr>
          <w:rFonts w:ascii="IRNazanin" w:hAnsi="IRNazanin" w:eastAsia="IRNazanin" w:cs="IRNazanin"/>
          <w:lang w:bidi="fa-IR"/>
          <w:color w:val="111111"/>
          <w:sz w:val="28"/>
          <w:szCs w:val="28"/>
          <w:rtl/>
        </w:rPr>
        <w:t xml:space="preserve">28- علل الشّرایع: ص 123، ح 1.</w:t>
      </w:r>
    </w:p>
    <w:p>
      <w:pPr>
        <w:pStyle w:val="BookText"/>
      </w:pPr>
      <w:r>
        <w:rPr>
          <w:rFonts w:ascii="IRNazanin" w:hAnsi="IRNazanin" w:eastAsia="IRNazanin" w:cs="IRNazanin"/>
          <w:lang w:bidi="fa-IR"/>
          <w:color w:val="111111"/>
          <w:sz w:val="28"/>
          <w:szCs w:val="28"/>
          <w:rtl/>
        </w:rPr>
        <w:t xml:space="preserve">29- الاحتجاج: ج 1، ص 233 و... .</w:t>
      </w:r>
    </w:p>
    <w:p>
      <w:pPr>
        <w:pStyle w:val="BookText"/>
      </w:pPr>
      <w:r>
        <w:rPr>
          <w:rFonts w:ascii="Amiri" w:hAnsi="Amiri" w:eastAsia="Amiri" w:cs="Amiri"/>
          <w:lang w:bidi="ar-SA"/>
          <w:color w:val="111111"/>
          <w:sz w:val="28"/>
          <w:szCs w:val="28"/>
          <w:rtl/>
        </w:rPr>
        <w:t xml:space="preserve">30- ینابیع المودّهْ: ص 21.</w:t>
      </w:r>
    </w:p>
    <w:p>
      <w:pPr>
        <w:pStyle w:val="BookText"/>
      </w:pPr>
      <w:r>
        <w:rPr>
          <w:rFonts w:ascii="Amiri" w:hAnsi="Amiri" w:eastAsia="Amiri" w:cs="Amiri"/>
          <w:lang w:bidi="ar-SA"/>
          <w:color w:val="111111"/>
          <w:sz w:val="28"/>
          <w:szCs w:val="28"/>
          <w:rtl/>
        </w:rPr>
        <w:t xml:space="preserve">31- ینابیع المودّهْ: ص 114.</w:t>
      </w:r>
    </w:p>
    <w:p>
      <w:pPr>
        <w:pStyle w:val="Heading5"/>
      </w:pPr>
      <w:bookmarkStart w:id="550" w:name="_Toc200"/>
      <w:r>
        <w:t>آیه 69 - ص 71</w:t>
      </w:r>
      <w:bookmarkEnd w:id="550"/>
    </w:p>
    <w:p>
      <w:pPr>
        <w:pStyle w:val="BookText"/>
      </w:pPr>
      <w:r>
        <w:rPr>
          <w:rFonts w:ascii="IRNazanin" w:hAnsi="IRNazanin" w:eastAsia="IRNazanin" w:cs="IRNazanin"/>
          <w:lang w:bidi="fa-IR"/>
          <w:color w:val="111111"/>
          <w:sz w:val="28"/>
          <w:szCs w:val="28"/>
          <w:rtl/>
        </w:rPr>
        <w:t xml:space="preserve">1- تفسیر برهان: ج 1، ص 392.</w:t>
      </w:r>
    </w:p>
    <w:p>
      <w:pPr>
        <w:pStyle w:val="BookText"/>
      </w:pPr>
      <w:r>
        <w:rPr>
          <w:rFonts w:ascii="IRNazanin" w:hAnsi="IRNazanin" w:eastAsia="IRNazanin" w:cs="IRNazanin"/>
          <w:lang w:bidi="fa-IR"/>
          <w:color w:val="111111"/>
          <w:sz w:val="28"/>
          <w:szCs w:val="28"/>
          <w:rtl/>
        </w:rPr>
        <w:t xml:space="preserve">2- تفسیر المیزان: ج 4،ص414.</w:t>
      </w:r>
    </w:p>
    <w:p>
      <w:pPr>
        <w:pStyle w:val="BookText"/>
      </w:pPr>
      <w:r>
        <w:rPr>
          <w:rFonts w:ascii="IRNazanin" w:hAnsi="IRNazanin" w:eastAsia="IRNazanin" w:cs="IRNazanin"/>
          <w:lang w:bidi="fa-IR"/>
          <w:color w:val="111111"/>
          <w:sz w:val="28"/>
          <w:szCs w:val="28"/>
          <w:rtl/>
        </w:rPr>
        <w:t xml:space="preserve">3- تفسیر مجمع البیان: ج 2، ص 72.</w:t>
      </w:r>
    </w:p>
    <w:p>
      <w:pPr>
        <w:pStyle w:val="BookText"/>
      </w:pPr>
      <w:r>
        <w:rPr>
          <w:rFonts w:ascii="IRNazanin" w:hAnsi="IRNazanin" w:eastAsia="IRNazanin" w:cs="IRNazanin"/>
          <w:lang w:bidi="fa-IR"/>
          <w:color w:val="111111"/>
          <w:sz w:val="28"/>
          <w:szCs w:val="28"/>
          <w:rtl/>
        </w:rPr>
        <w:t xml:space="preserve">4- تفسیر الصّافی: ج 1، ص 370.</w:t>
      </w:r>
    </w:p>
    <w:p>
      <w:pPr>
        <w:pStyle w:val="BookText"/>
      </w:pPr>
      <w:r>
        <w:rPr>
          <w:rFonts w:ascii="IRNazanin" w:hAnsi="IRNazanin" w:eastAsia="IRNazanin" w:cs="IRNazanin"/>
          <w:lang w:bidi="fa-IR"/>
          <w:color w:val="111111"/>
          <w:sz w:val="28"/>
          <w:szCs w:val="28"/>
          <w:rtl/>
        </w:rPr>
        <w:t xml:space="preserve">5- تفسیر القمی: ج 1، ص 142 و... .</w:t>
      </w:r>
    </w:p>
    <w:p>
      <w:pPr>
        <w:pStyle w:val="BookText"/>
      </w:pPr>
      <w:r>
        <w:rPr>
          <w:rFonts w:ascii="IRNazanin" w:hAnsi="IRNazanin" w:eastAsia="IRNazanin" w:cs="IRNazanin"/>
          <w:lang w:bidi="fa-IR"/>
          <w:color w:val="111111"/>
          <w:sz w:val="28"/>
          <w:szCs w:val="28"/>
          <w:rtl/>
        </w:rPr>
        <w:t xml:space="preserve">6- تفسیر الکوفی: ص 30.</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50" w:name="pg4582_32415"/>
    <w:bookmarkEnd w:id="150"/>
    <w:p>
      <w:pPr>
        <w:pStyle w:val="BookText"/>
      </w:pPr>
      <w:r>
        <w:rPr>
          <w:rFonts w:ascii="IRNazanin" w:hAnsi="IRNazanin" w:eastAsia="IRNazanin" w:cs="IRNazanin"/>
          <w:lang w:bidi="fa-IR"/>
          <w:color w:val="111111"/>
          <w:sz w:val="28"/>
          <w:szCs w:val="28"/>
          <w:rtl/>
        </w:rPr>
        <w:t xml:space="preserve">7- تفسیر نورالثّقلین: ج 1، ص 514 و... .</w:t>
      </w:r>
    </w:p>
    <w:p>
      <w:pPr>
        <w:pStyle w:val="BookText"/>
      </w:pPr>
      <w:r>
        <w:rPr>
          <w:rFonts w:ascii="IRNazanin" w:hAnsi="IRNazanin" w:eastAsia="IRNazanin" w:cs="IRNazanin"/>
          <w:lang w:bidi="fa-IR"/>
          <w:color w:val="111111"/>
          <w:sz w:val="28"/>
          <w:szCs w:val="28"/>
          <w:rtl/>
        </w:rPr>
        <w:t xml:space="preserve">8- تفسیر جامع: ج 2، ص 88 و... .</w:t>
      </w:r>
    </w:p>
    <w:p>
      <w:pPr>
        <w:pStyle w:val="BookText"/>
      </w:pPr>
      <w:r>
        <w:rPr>
          <w:rFonts w:ascii="IRNazanin" w:hAnsi="IRNazanin" w:eastAsia="IRNazanin" w:cs="IRNazanin"/>
          <w:lang w:bidi="fa-IR"/>
          <w:color w:val="111111"/>
          <w:sz w:val="28"/>
          <w:szCs w:val="28"/>
          <w:rtl/>
        </w:rPr>
        <w:t xml:space="preserve">9- تفسیر شیخ ابوالفتوح: ج 3، ص 435 و... .</w:t>
      </w:r>
    </w:p>
    <w:p>
      <w:pPr>
        <w:pStyle w:val="BookText"/>
      </w:pPr>
      <w:r>
        <w:rPr>
          <w:rFonts w:ascii="IRNazanin" w:hAnsi="IRNazanin" w:eastAsia="IRNazanin" w:cs="IRNazanin"/>
          <w:lang w:bidi="fa-IR"/>
          <w:color w:val="111111"/>
          <w:sz w:val="28"/>
          <w:szCs w:val="28"/>
          <w:rtl/>
        </w:rPr>
        <w:t xml:space="preserve">10- تفسیر منهج الصّادقین: ج 3، ص 66 و... .</w:t>
      </w:r>
    </w:p>
    <w:p>
      <w:pPr>
        <w:pStyle w:val="BookText"/>
      </w:pPr>
      <w:r>
        <w:rPr>
          <w:rFonts w:ascii="IRNazanin" w:hAnsi="IRNazanin" w:eastAsia="IRNazanin" w:cs="IRNazanin"/>
          <w:lang w:bidi="fa-IR"/>
          <w:color w:val="111111"/>
          <w:sz w:val="28"/>
          <w:szCs w:val="28"/>
          <w:rtl/>
        </w:rPr>
        <w:t xml:space="preserve">11- تفسیر کنز الدّقائق: ج 3، ص 463 و... .</w:t>
      </w:r>
    </w:p>
    <w:p>
      <w:pPr>
        <w:pStyle w:val="BookText"/>
      </w:pPr>
      <w:r>
        <w:rPr>
          <w:rFonts w:ascii="IRNazanin" w:hAnsi="IRNazanin" w:eastAsia="IRNazanin" w:cs="IRNazanin"/>
          <w:lang w:bidi="fa-IR"/>
          <w:color w:val="111111"/>
          <w:sz w:val="28"/>
          <w:szCs w:val="28"/>
          <w:rtl/>
        </w:rPr>
        <w:t xml:space="preserve">12- اسباب النّزول: ص 54.</w:t>
      </w:r>
    </w:p>
    <w:p>
      <w:pPr>
        <w:pStyle w:val="BookText"/>
      </w:pPr>
      <w:r>
        <w:rPr>
          <w:rFonts w:ascii="IRNazanin" w:hAnsi="IRNazanin" w:eastAsia="IRNazanin" w:cs="IRNazanin"/>
          <w:lang w:bidi="fa-IR"/>
          <w:color w:val="111111"/>
          <w:sz w:val="28"/>
          <w:szCs w:val="28"/>
          <w:rtl/>
        </w:rPr>
        <w:t xml:space="preserve">13- شواهد التّنزیل: ج 2، ص 196 و... .</w:t>
      </w:r>
    </w:p>
    <w:p>
      <w:pPr>
        <w:pStyle w:val="BookText"/>
      </w:pPr>
      <w:r>
        <w:rPr>
          <w:rFonts w:ascii="IRNazanin" w:hAnsi="IRNazanin" w:eastAsia="IRNazanin" w:cs="IRNazanin"/>
          <w:lang w:bidi="fa-IR"/>
          <w:color w:val="111111"/>
          <w:sz w:val="28"/>
          <w:szCs w:val="28"/>
          <w:rtl/>
        </w:rPr>
        <w:t xml:space="preserve">14- مناقب آل ابی طالب: ج 3، ص 15.</w:t>
      </w:r>
    </w:p>
    <w:p>
      <w:pPr>
        <w:pStyle w:val="BookText"/>
      </w:pPr>
      <w:r>
        <w:rPr>
          <w:rFonts w:ascii="IRNazanin" w:hAnsi="IRNazanin" w:eastAsia="IRNazanin" w:cs="IRNazanin"/>
          <w:lang w:bidi="fa-IR"/>
          <w:color w:val="111111"/>
          <w:sz w:val="28"/>
          <w:szCs w:val="28"/>
          <w:rtl/>
        </w:rPr>
        <w:t xml:space="preserve">15- امالی الشّیخ الطّوسی: ج 2، ص 233 و 234.</w:t>
      </w:r>
    </w:p>
    <w:p>
      <w:pPr>
        <w:pStyle w:val="BookText"/>
      </w:pPr>
      <w:r>
        <w:rPr>
          <w:rFonts w:ascii="IRNazanin" w:hAnsi="IRNazanin" w:eastAsia="IRNazanin" w:cs="IRNazanin"/>
          <w:lang w:bidi="fa-IR"/>
          <w:color w:val="111111"/>
          <w:sz w:val="28"/>
          <w:szCs w:val="28"/>
          <w:rtl/>
        </w:rPr>
        <w:t xml:space="preserve">و کتاب‌هایی مانند: اصول کافی، عیون اخبارالرضا، تفسیر عیاشی و... .</w:t>
      </w:r>
    </w:p>
    <w:p>
      <w:pPr>
        <w:pStyle w:val="Heading5"/>
      </w:pPr>
      <w:bookmarkStart w:id="551" w:name="_Toc201"/>
      <w:r>
        <w:t>آیه 159- ص 72</w:t>
      </w:r>
      <w:bookmarkEnd w:id="551"/>
    </w:p>
    <w:p>
      <w:pPr>
        <w:pStyle w:val="BookText"/>
      </w:pPr>
      <w:r>
        <w:rPr>
          <w:rFonts w:ascii="IRNazanin" w:hAnsi="IRNazanin" w:eastAsia="IRNazanin" w:cs="IRNazanin"/>
          <w:lang w:bidi="fa-IR"/>
          <w:color w:val="111111"/>
          <w:sz w:val="28"/>
          <w:szCs w:val="28"/>
          <w:rtl/>
        </w:rPr>
        <w:t xml:space="preserve">1- تفسیر العیاشی: 1، ص 283 و...، ح 300.</w:t>
      </w:r>
    </w:p>
    <w:p>
      <w:pPr>
        <w:pStyle w:val="BookText"/>
      </w:pPr>
      <w:r>
        <w:rPr>
          <w:rFonts w:ascii="IRNazanin" w:hAnsi="IRNazanin" w:eastAsia="IRNazanin" w:cs="IRNazanin"/>
          <w:lang w:bidi="fa-IR"/>
          <w:color w:val="111111"/>
          <w:sz w:val="28"/>
          <w:szCs w:val="28"/>
          <w:rtl/>
        </w:rPr>
        <w:t xml:space="preserve">2- تفسیر الصّافی: ج 1، ص 411.</w:t>
      </w:r>
    </w:p>
    <w:p>
      <w:pPr>
        <w:pStyle w:val="BookText"/>
      </w:pPr>
      <w:r>
        <w:rPr>
          <w:rFonts w:ascii="IRNazanin" w:hAnsi="IRNazanin" w:eastAsia="IRNazanin" w:cs="IRNazanin"/>
          <w:lang w:bidi="fa-IR"/>
          <w:color w:val="111111"/>
          <w:sz w:val="28"/>
          <w:szCs w:val="28"/>
          <w:rtl/>
        </w:rPr>
        <w:t xml:space="preserve">3- تفسیر مجمع البیان: ج 2، ص 138.</w:t>
      </w:r>
    </w:p>
    <w:p>
      <w:pPr>
        <w:pStyle w:val="BookText"/>
      </w:pPr>
      <w:r>
        <w:rPr>
          <w:rFonts w:ascii="IRNazanin" w:hAnsi="IRNazanin" w:eastAsia="IRNazanin" w:cs="IRNazanin"/>
          <w:lang w:bidi="fa-IR"/>
          <w:color w:val="111111"/>
          <w:sz w:val="28"/>
          <w:szCs w:val="28"/>
          <w:rtl/>
        </w:rPr>
        <w:t xml:space="preserve">4- تفسیر جوامع الجامع: ص 101.</w:t>
      </w:r>
    </w:p>
    <w:p>
      <w:pPr>
        <w:pStyle w:val="BookText"/>
      </w:pPr>
      <w:r>
        <w:rPr>
          <w:rFonts w:ascii="IRNazanin" w:hAnsi="IRNazanin" w:eastAsia="IRNazanin" w:cs="IRNazanin"/>
          <w:lang w:bidi="fa-IR"/>
          <w:color w:val="111111"/>
          <w:sz w:val="28"/>
          <w:szCs w:val="28"/>
          <w:rtl/>
        </w:rPr>
        <w:t xml:space="preserve">5- تفسیر فرات الکوفی: ص 34.</w:t>
      </w:r>
    </w:p>
    <w:p>
      <w:pPr>
        <w:pStyle w:val="BookText"/>
      </w:pPr>
      <w:r>
        <w:rPr>
          <w:rFonts w:ascii="IRNazanin" w:hAnsi="IRNazanin" w:eastAsia="IRNazanin" w:cs="IRNazanin"/>
          <w:lang w:bidi="fa-IR"/>
          <w:color w:val="111111"/>
          <w:sz w:val="28"/>
          <w:szCs w:val="28"/>
          <w:rtl/>
        </w:rPr>
        <w:t xml:space="preserve">6- تفسیر کنز الدّقائق: ج 3، ص 584 و... .</w:t>
      </w:r>
    </w:p>
    <w:p>
      <w:pPr>
        <w:pStyle w:val="BookText"/>
      </w:pPr>
      <w:r>
        <w:rPr>
          <w:rFonts w:ascii="IRNazanin" w:hAnsi="IRNazanin" w:eastAsia="IRNazanin" w:cs="IRNazanin"/>
          <w:lang w:bidi="fa-IR"/>
          <w:color w:val="111111"/>
          <w:sz w:val="28"/>
          <w:szCs w:val="28"/>
          <w:rtl/>
        </w:rPr>
        <w:t xml:space="preserve">7- تفسیر نورالثّقلین: ج 1، ص 571 و... .</w:t>
      </w:r>
    </w:p>
    <w:p>
      <w:pPr>
        <w:pStyle w:val="BookText"/>
      </w:pPr>
      <w:r>
        <w:rPr>
          <w:rFonts w:ascii="Amiri" w:hAnsi="Amiri" w:eastAsia="Amiri" w:cs="Amiri"/>
          <w:lang w:bidi="ar-SA"/>
          <w:color w:val="111111"/>
          <w:sz w:val="28"/>
          <w:szCs w:val="28"/>
          <w:rtl/>
        </w:rPr>
        <w:t xml:space="preserve">8- علیّ فی الکتاب و السّنهْ: ج 1، ص 110.</w:t>
      </w:r>
    </w:p>
    <w:p>
      <w:pPr>
        <w:pStyle w:val="Heading5"/>
      </w:pPr>
      <w:bookmarkStart w:id="552" w:name="_Toc202"/>
      <w:r>
        <w:t>آیه 165- ص 72</w:t>
      </w:r>
      <w:bookmarkEnd w:id="552"/>
    </w:p>
    <w:p>
      <w:pPr>
        <w:pStyle w:val="BookText"/>
      </w:pPr>
      <w:r>
        <w:rPr>
          <w:rFonts w:ascii="IRNazanin" w:hAnsi="IRNazanin" w:eastAsia="IRNazanin" w:cs="IRNazanin"/>
          <w:lang w:bidi="fa-IR"/>
          <w:color w:val="111111"/>
          <w:sz w:val="28"/>
          <w:szCs w:val="28"/>
          <w:rtl/>
        </w:rPr>
        <w:t xml:space="preserve">1- تحف العقول: ص 386.</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51" w:name="pg4582_32416"/>
    <w:bookmarkEnd w:id="151"/>
    <w:p>
      <w:pPr>
        <w:pStyle w:val="Heading5"/>
      </w:pPr>
      <w:bookmarkStart w:id="553" w:name="_Toc203"/>
      <w:r>
        <w:t>آیه 166- ص 72</w:t>
      </w:r>
      <w:bookmarkEnd w:id="553"/>
    </w:p>
    <w:p>
      <w:pPr>
        <w:pStyle w:val="BookText"/>
      </w:pPr>
      <w:r>
        <w:rPr>
          <w:rFonts w:ascii="IRNazanin" w:hAnsi="IRNazanin" w:eastAsia="IRNazanin" w:cs="IRNazanin"/>
          <w:lang w:bidi="fa-IR"/>
          <w:color w:val="111111"/>
          <w:sz w:val="28"/>
          <w:szCs w:val="28"/>
          <w:rtl/>
        </w:rPr>
        <w:t xml:space="preserve">1- تفسیر العیاشی: ج 1، ص 285.</w:t>
      </w:r>
    </w:p>
    <w:p>
      <w:pPr>
        <w:pStyle w:val="BookText"/>
      </w:pPr>
      <w:r>
        <w:rPr>
          <w:rFonts w:ascii="IRNazanin" w:hAnsi="IRNazanin" w:eastAsia="IRNazanin" w:cs="IRNazanin"/>
          <w:lang w:bidi="fa-IR"/>
          <w:color w:val="111111"/>
          <w:sz w:val="28"/>
          <w:szCs w:val="28"/>
          <w:rtl/>
        </w:rPr>
        <w:t xml:space="preserve">2- تفسیر القمی: ج 1، ص 159.</w:t>
      </w:r>
    </w:p>
    <w:p>
      <w:pPr>
        <w:pStyle w:val="BookText"/>
      </w:pPr>
      <w:r>
        <w:rPr>
          <w:rFonts w:ascii="IRNazanin" w:hAnsi="IRNazanin" w:eastAsia="IRNazanin" w:cs="IRNazanin"/>
          <w:lang w:bidi="fa-IR"/>
          <w:color w:val="111111"/>
          <w:sz w:val="28"/>
          <w:szCs w:val="28"/>
          <w:rtl/>
        </w:rPr>
        <w:t xml:space="preserve">3- تفسر الصّافی: ج 1، ص 414.</w:t>
      </w:r>
    </w:p>
    <w:p>
      <w:pPr>
        <w:pStyle w:val="BookText"/>
      </w:pPr>
      <w:r>
        <w:rPr>
          <w:rFonts w:ascii="IRNazanin" w:hAnsi="IRNazanin" w:eastAsia="IRNazanin" w:cs="IRNazanin"/>
          <w:lang w:bidi="fa-IR"/>
          <w:color w:val="111111"/>
          <w:sz w:val="28"/>
          <w:szCs w:val="28"/>
          <w:rtl/>
        </w:rPr>
        <w:t xml:space="preserve">5- تفسیر کنز الدّقائق: ج 3، ص 592.</w:t>
      </w:r>
    </w:p>
    <w:p>
      <w:pPr>
        <w:pStyle w:val="Heading5"/>
      </w:pPr>
      <w:bookmarkStart w:id="554" w:name="_Toc204"/>
      <w:r>
        <w:t>آیه 168- ص 72</w:t>
      </w:r>
      <w:bookmarkEnd w:id="554"/>
    </w:p>
    <w:p>
      <w:pPr>
        <w:pStyle w:val="BookText"/>
      </w:pPr>
      <w:r>
        <w:rPr>
          <w:rFonts w:ascii="IRNazanin" w:hAnsi="IRNazanin" w:eastAsia="IRNazanin" w:cs="IRNazanin"/>
          <w:lang w:bidi="fa-IR"/>
          <w:color w:val="111111"/>
          <w:sz w:val="28"/>
          <w:szCs w:val="28"/>
          <w:rtl/>
        </w:rPr>
        <w:t xml:space="preserve">1- تفسیر العیاشی: 1، ص 285.</w:t>
      </w:r>
    </w:p>
    <w:p>
      <w:pPr>
        <w:pStyle w:val="BookText"/>
      </w:pPr>
      <w:r>
        <w:rPr>
          <w:rFonts w:ascii="IRNazanin" w:hAnsi="IRNazanin" w:eastAsia="IRNazanin" w:cs="IRNazanin"/>
          <w:lang w:bidi="fa-IR"/>
          <w:color w:val="111111"/>
          <w:sz w:val="28"/>
          <w:szCs w:val="28"/>
          <w:rtl/>
        </w:rPr>
        <w:t xml:space="preserve">2- تفسیر القمی: ج 1،ص159.</w:t>
      </w:r>
    </w:p>
    <w:p>
      <w:pPr>
        <w:pStyle w:val="BookText"/>
      </w:pPr>
      <w:r>
        <w:rPr>
          <w:rFonts w:ascii="IRNazanin" w:hAnsi="IRNazanin" w:eastAsia="IRNazanin" w:cs="IRNazanin"/>
          <w:lang w:bidi="fa-IR"/>
          <w:color w:val="111111"/>
          <w:sz w:val="28"/>
          <w:szCs w:val="28"/>
          <w:rtl/>
        </w:rPr>
        <w:t xml:space="preserve">3- تفسیر المیزان: ج 5، ص 146.</w:t>
      </w:r>
    </w:p>
    <w:p>
      <w:pPr>
        <w:pStyle w:val="Heading5"/>
      </w:pPr>
      <w:bookmarkStart w:id="555" w:name="_Toc205"/>
      <w:r>
        <w:t>آیه 170- ص 73</w:t>
      </w:r>
      <w:bookmarkEnd w:id="555"/>
    </w:p>
    <w:p>
      <w:pPr>
        <w:pStyle w:val="BookText"/>
      </w:pPr>
      <w:r>
        <w:rPr>
          <w:rFonts w:ascii="IRNazanin" w:hAnsi="IRNazanin" w:eastAsia="IRNazanin" w:cs="IRNazanin"/>
          <w:lang w:bidi="fa-IR"/>
          <w:color w:val="111111"/>
          <w:sz w:val="28"/>
          <w:szCs w:val="28"/>
          <w:rtl/>
        </w:rPr>
        <w:t xml:space="preserve">1- تفسیر مجمع البیان: ج 2، ص 143.</w:t>
      </w:r>
    </w:p>
    <w:p>
      <w:pPr>
        <w:pStyle w:val="BookText"/>
      </w:pPr>
      <w:r>
        <w:rPr>
          <w:rFonts w:ascii="IRNazanin" w:hAnsi="IRNazanin" w:eastAsia="IRNazanin" w:cs="IRNazanin"/>
          <w:lang w:bidi="fa-IR"/>
          <w:color w:val="111111"/>
          <w:sz w:val="28"/>
          <w:szCs w:val="28"/>
          <w:rtl/>
        </w:rPr>
        <w:t xml:space="preserve">2- تفسیر کنزالدّقائق: 3، ص 594.</w:t>
      </w:r>
    </w:p>
    <w:p>
      <w:pPr>
        <w:pStyle w:val="BookText"/>
      </w:pPr>
      <w:r>
        <w:rPr>
          <w:rFonts w:ascii="IRNazanin" w:hAnsi="IRNazanin" w:eastAsia="IRNazanin" w:cs="IRNazanin"/>
          <w:lang w:bidi="fa-IR"/>
          <w:color w:val="111111"/>
          <w:sz w:val="28"/>
          <w:szCs w:val="28"/>
          <w:rtl/>
        </w:rPr>
        <w:t xml:space="preserve">3- تفسیر الصّافی: ج 1، ص 414.</w:t>
      </w:r>
    </w:p>
    <w:p>
      <w:pPr>
        <w:pStyle w:val="BookText"/>
      </w:pPr>
      <w:r>
        <w:rPr>
          <w:rFonts w:ascii="IRNazanin" w:hAnsi="IRNazanin" w:eastAsia="IRNazanin" w:cs="IRNazanin"/>
          <w:lang w:bidi="fa-IR"/>
          <w:color w:val="111111"/>
          <w:sz w:val="28"/>
          <w:szCs w:val="28"/>
          <w:rtl/>
        </w:rPr>
        <w:t xml:space="preserve">4- تفسیر العیاشی: ج 1، ص 285، ح 307.</w:t>
      </w:r>
    </w:p>
    <w:p>
      <w:pPr>
        <w:pStyle w:val="Heading5"/>
      </w:pPr>
      <w:bookmarkStart w:id="556" w:name="_Toc206"/>
      <w:r>
        <w:t>آیه 174 - ص 73</w:t>
      </w:r>
      <w:bookmarkEnd w:id="556"/>
    </w:p>
    <w:p>
      <w:pPr>
        <w:pStyle w:val="BookText"/>
      </w:pPr>
      <w:r>
        <w:rPr>
          <w:rFonts w:ascii="IRNazanin" w:hAnsi="IRNazanin" w:eastAsia="IRNazanin" w:cs="IRNazanin"/>
          <w:lang w:bidi="fa-IR"/>
          <w:color w:val="111111"/>
          <w:sz w:val="28"/>
          <w:szCs w:val="28"/>
          <w:rtl/>
        </w:rPr>
        <w:t xml:space="preserve">1- تفسیر مجمع البیان: ج 2، ص 147.</w:t>
      </w:r>
    </w:p>
    <w:p>
      <w:pPr>
        <w:pStyle w:val="BookText"/>
      </w:pPr>
      <w:r>
        <w:rPr>
          <w:rFonts w:ascii="IRNazanin" w:hAnsi="IRNazanin" w:eastAsia="IRNazanin" w:cs="IRNazanin"/>
          <w:lang w:bidi="fa-IR"/>
          <w:color w:val="111111"/>
          <w:sz w:val="28"/>
          <w:szCs w:val="28"/>
          <w:rtl/>
        </w:rPr>
        <w:t xml:space="preserve">2- تفسیر کنز الدّقائق: ج 3، ص 598.</w:t>
      </w:r>
    </w:p>
    <w:p>
      <w:pPr>
        <w:pStyle w:val="BookText"/>
      </w:pPr>
      <w:r>
        <w:rPr>
          <w:rFonts w:ascii="IRNazanin" w:hAnsi="IRNazanin" w:eastAsia="IRNazanin" w:cs="IRNazanin"/>
          <w:lang w:bidi="fa-IR"/>
          <w:color w:val="111111"/>
          <w:sz w:val="28"/>
          <w:szCs w:val="28"/>
          <w:rtl/>
        </w:rPr>
        <w:t xml:space="preserve">3- تفسیر شیخ ابوالفتوح رازی: ج 4، ص 81.</w:t>
      </w:r>
    </w:p>
    <w:p>
      <w:pPr>
        <w:pStyle w:val="BookText"/>
      </w:pPr>
      <w:r>
        <w:rPr>
          <w:rFonts w:ascii="IRNazanin" w:hAnsi="IRNazanin" w:eastAsia="IRNazanin" w:cs="IRNazanin"/>
          <w:lang w:bidi="fa-IR"/>
          <w:color w:val="111111"/>
          <w:sz w:val="28"/>
          <w:szCs w:val="28"/>
          <w:rtl/>
        </w:rPr>
        <w:t xml:space="preserve">4- تفسیر منهج الصّادقین: 3، ص 158.</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52" w:name="pg4582_32417"/>
    <w:bookmarkEnd w:id="152"/>
    <w:p>
      <w:pPr>
        <w:pStyle w:val="BookText"/>
      </w:pPr>
      <w:r>
        <w:rPr>
          <w:rFonts w:ascii="IRNazanin" w:hAnsi="IRNazanin" w:eastAsia="IRNazanin" w:cs="IRNazanin"/>
          <w:lang w:bidi="fa-IR"/>
          <w:color w:val="111111"/>
          <w:sz w:val="28"/>
          <w:szCs w:val="28"/>
          <w:rtl/>
        </w:rPr>
        <w:t xml:space="preserve">5- تفسیر العیاشی: ج 1،ص285، ح 308.</w:t>
      </w:r>
    </w:p>
    <w:p>
      <w:pPr>
        <w:pStyle w:val="BookText"/>
      </w:pPr>
      <w:r>
        <w:rPr>
          <w:rFonts w:ascii="IRNazanin" w:hAnsi="IRNazanin" w:eastAsia="IRNazanin" w:cs="IRNazanin"/>
          <w:lang w:bidi="fa-IR"/>
          <w:color w:val="111111"/>
          <w:sz w:val="28"/>
          <w:szCs w:val="28"/>
          <w:rtl/>
        </w:rPr>
        <w:t xml:space="preserve">6- تفسیر جامع: ج 2، ص 144.</w:t>
      </w:r>
    </w:p>
    <w:p>
      <w:pPr>
        <w:pStyle w:val="BookText"/>
      </w:pPr>
      <w:r>
        <w:rPr>
          <w:rFonts w:ascii="IRNazanin" w:hAnsi="IRNazanin" w:eastAsia="IRNazanin" w:cs="IRNazanin"/>
          <w:lang w:bidi="fa-IR"/>
          <w:color w:val="111111"/>
          <w:sz w:val="28"/>
          <w:szCs w:val="28"/>
          <w:rtl/>
        </w:rPr>
        <w:t xml:space="preserve">7- تفسیر القمی: ج 1، ص 159.</w:t>
      </w:r>
    </w:p>
    <w:p>
      <w:pPr>
        <w:pStyle w:val="Heading5"/>
      </w:pPr>
      <w:bookmarkStart w:id="557" w:name="_Toc207"/>
      <w:r>
        <w:t>آیه 175- ص 73</w:t>
      </w:r>
      <w:bookmarkEnd w:id="557"/>
    </w:p>
    <w:p>
      <w:pPr>
        <w:pStyle w:val="BookText"/>
      </w:pPr>
      <w:r>
        <w:rPr>
          <w:rFonts w:ascii="IRNazanin" w:hAnsi="IRNazanin" w:eastAsia="IRNazanin" w:cs="IRNazanin"/>
          <w:lang w:bidi="fa-IR"/>
          <w:color w:val="111111"/>
          <w:sz w:val="28"/>
          <w:szCs w:val="28"/>
          <w:rtl/>
        </w:rPr>
        <w:t xml:space="preserve">1- تفسیر العیاشی: ج 1، ص 285.</w:t>
      </w:r>
    </w:p>
    <w:p>
      <w:pPr>
        <w:pStyle w:val="BookText"/>
      </w:pPr>
      <w:r>
        <w:rPr>
          <w:rFonts w:ascii="IRNazanin" w:hAnsi="IRNazanin" w:eastAsia="IRNazanin" w:cs="IRNazanin"/>
          <w:lang w:bidi="fa-IR"/>
          <w:color w:val="111111"/>
          <w:sz w:val="28"/>
          <w:szCs w:val="28"/>
          <w:rtl/>
        </w:rPr>
        <w:t xml:space="preserve">2- تفسیر منهج الصّادقین: ج 3،ص159.</w:t>
      </w:r>
    </w:p>
    <w:p>
      <w:pPr>
        <w:pStyle w:val="BookText"/>
      </w:pPr>
      <w:r>
        <w:rPr>
          <w:rFonts w:ascii="IRNazanin" w:hAnsi="IRNazanin" w:eastAsia="IRNazanin" w:cs="IRNazanin"/>
          <w:lang w:bidi="fa-IR"/>
          <w:color w:val="111111"/>
          <w:sz w:val="28"/>
          <w:szCs w:val="28"/>
          <w:rtl/>
        </w:rPr>
        <w:t xml:space="preserve">3- تفسیر کنزالدّقائق: ج 3، ص 599.</w:t>
      </w:r>
    </w:p>
    <w:p>
      <w:pPr>
        <w:pStyle w:val="BookText"/>
      </w:pPr>
      <w:r>
        <w:rPr>
          <w:rFonts w:ascii="IRNazanin" w:hAnsi="IRNazanin" w:eastAsia="IRNazanin" w:cs="IRNazanin"/>
          <w:lang w:bidi="fa-IR"/>
          <w:color w:val="111111"/>
          <w:sz w:val="28"/>
          <w:szCs w:val="28"/>
          <w:rtl/>
        </w:rPr>
        <w:t xml:space="preserve">4- تفسیر جامع، ج 2، ص 145.</w:t>
      </w:r>
    </w:p>
    <w:p>
      <w:pPr>
        <w:pStyle w:val="BookText"/>
      </w:pPr>
      <w:r>
        <w:rPr>
          <w:rFonts w:ascii="IRNazanin" w:hAnsi="IRNazanin" w:eastAsia="IRNazanin" w:cs="IRNazanin"/>
          <w:lang w:bidi="fa-IR"/>
          <w:color w:val="111111"/>
          <w:sz w:val="28"/>
          <w:szCs w:val="28"/>
          <w:rtl/>
        </w:rPr>
        <w:t xml:space="preserve">5- تفسیر القمی: ج 1، ص 159.</w:t>
      </w:r>
    </w:p>
    <w:p>
      <w:pPr>
        <w:pStyle w:val="Heading4"/>
      </w:pPr>
      <w:bookmarkStart w:id="558" w:name="_Toc208"/>
      <w:r>
        <w:t>5-سوره مبارکه‌ی مائده</w:t>
      </w:r>
      <w:bookmarkEnd w:id="558"/>
    </w:p>
    <w:p>
      <w:pPr>
        <w:pStyle w:val="Heading5"/>
      </w:pPr>
      <w:bookmarkStart w:id="559" w:name="_Toc209"/>
      <w:r>
        <w:t>آیه 1 - 3- ص 74</w:t>
      </w:r>
      <w:bookmarkEnd w:id="559"/>
    </w:p>
    <w:p>
      <w:pPr>
        <w:pStyle w:val="BookText"/>
      </w:pPr>
      <w:r>
        <w:rPr>
          <w:rFonts w:ascii="IRNazanin" w:hAnsi="IRNazanin" w:eastAsia="IRNazanin" w:cs="IRNazanin"/>
          <w:lang w:bidi="fa-IR"/>
          <w:color w:val="111111"/>
          <w:sz w:val="28"/>
          <w:szCs w:val="28"/>
          <w:rtl/>
        </w:rPr>
        <w:t xml:space="preserve">1- الغدیر: ج 1، تمام جلد و تمام مجلدات از</w:t>
      </w:r>
    </w:p>
    <w:p>
      <w:pPr>
        <w:pStyle w:val="BookText"/>
      </w:pPr>
      <w:r>
        <w:rPr>
          <w:rFonts w:ascii="IRNazanin" w:hAnsi="IRNazanin" w:eastAsia="IRNazanin" w:cs="IRNazanin"/>
          <w:lang w:bidi="fa-IR"/>
          <w:color w:val="111111"/>
          <w:sz w:val="28"/>
          <w:szCs w:val="28"/>
          <w:rtl/>
        </w:rPr>
        <w:t xml:space="preserve">360 کتاب اهل سنت و صفحه‌هایی در جلد اول مانند ص 233 232 و...زیادند.</w:t>
      </w:r>
    </w:p>
    <w:p>
      <w:pPr>
        <w:pStyle w:val="BookText"/>
      </w:pPr>
      <w:r>
        <w:rPr>
          <w:rFonts w:ascii="IRNazanin" w:hAnsi="IRNazanin" w:eastAsia="IRNazanin" w:cs="IRNazanin"/>
          <w:lang w:bidi="fa-IR"/>
          <w:color w:val="111111"/>
          <w:sz w:val="28"/>
          <w:szCs w:val="28"/>
          <w:rtl/>
        </w:rPr>
        <w:t xml:space="preserve">2- تفسیر المیزان: ج 5، ص 193 و ص 200 و... .</w:t>
      </w:r>
    </w:p>
    <w:p>
      <w:pPr>
        <w:pStyle w:val="BookText"/>
      </w:pPr>
      <w:r>
        <w:rPr>
          <w:rFonts w:ascii="IRNazanin" w:hAnsi="IRNazanin" w:eastAsia="IRNazanin" w:cs="IRNazanin"/>
          <w:lang w:bidi="fa-IR"/>
          <w:color w:val="111111"/>
          <w:sz w:val="28"/>
          <w:szCs w:val="28"/>
          <w:rtl/>
        </w:rPr>
        <w:t xml:space="preserve">3- تفسیر مجمع البیان: ج 2، ص 159.</w:t>
      </w:r>
    </w:p>
    <w:p>
      <w:pPr>
        <w:pStyle w:val="BookText"/>
      </w:pPr>
      <w:r>
        <w:rPr>
          <w:rFonts w:ascii="IRNazanin" w:hAnsi="IRNazanin" w:eastAsia="IRNazanin" w:cs="IRNazanin"/>
          <w:lang w:bidi="fa-IR"/>
          <w:color w:val="111111"/>
          <w:sz w:val="28"/>
          <w:szCs w:val="28"/>
          <w:rtl/>
        </w:rPr>
        <w:t xml:space="preserve">4- تفسیر التّبیان: ج 3، ص 435 و... .</w:t>
      </w:r>
    </w:p>
    <w:p>
      <w:pPr>
        <w:pStyle w:val="BookText"/>
      </w:pPr>
      <w:r>
        <w:rPr>
          <w:rFonts w:ascii="IRNazanin" w:hAnsi="IRNazanin" w:eastAsia="IRNazanin" w:cs="IRNazanin"/>
          <w:lang w:bidi="fa-IR"/>
          <w:color w:val="111111"/>
          <w:sz w:val="28"/>
          <w:szCs w:val="28"/>
          <w:rtl/>
        </w:rPr>
        <w:t xml:space="preserve">5- تفسیر نورالثّقلین: ج 1، ص 587 و... .</w:t>
      </w:r>
    </w:p>
    <w:p>
      <w:pPr>
        <w:pStyle w:val="BookText"/>
      </w:pPr>
      <w:r>
        <w:rPr>
          <w:rFonts w:ascii="IRNazanin" w:hAnsi="IRNazanin" w:eastAsia="IRNazanin" w:cs="IRNazanin"/>
          <w:lang w:bidi="fa-IR"/>
          <w:color w:val="111111"/>
          <w:sz w:val="28"/>
          <w:szCs w:val="28"/>
          <w:rtl/>
        </w:rPr>
        <w:t xml:space="preserve">6- تفسیر القمی: ج 1، ص 162.</w:t>
      </w:r>
    </w:p>
    <w:p>
      <w:pPr>
        <w:pStyle w:val="BookText"/>
      </w:pPr>
      <w:r>
        <w:rPr>
          <w:rFonts w:ascii="IRNazanin" w:hAnsi="IRNazanin" w:eastAsia="IRNazanin" w:cs="IRNazanin"/>
          <w:lang w:bidi="fa-IR"/>
          <w:color w:val="111111"/>
          <w:sz w:val="28"/>
          <w:szCs w:val="28"/>
          <w:rtl/>
        </w:rPr>
        <w:t xml:space="preserve">7- تفسیر فرات الکوفی: ص36 و...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تفسیر جامع: ج 2، ص 157 و... .</w:t>
      </w:r>
    </w:p>
    <w:p>
      <w:pPr>
        <w:pStyle w:val="BookText"/>
      </w:pPr>
      <w:r>
        <w:rPr>
          <w:rFonts w:ascii="IRNazanin" w:hAnsi="IRNazanin" w:eastAsia="IRNazanin" w:cs="IRNazanin"/>
          <w:lang w:bidi="fa-IR"/>
          <w:color w:val="111111"/>
          <w:sz w:val="28"/>
          <w:szCs w:val="28"/>
          <w:rtl/>
        </w:rPr>
        <w:t xml:space="preserve">9- تفسیر شیخ ابوالفتوح رازی: ج 4، ص 106 و... .</w:t>
      </w:r>
    </w:p>
    <w:p>
      <w:pPr>
        <w:pStyle w:val="BookText"/>
      </w:pPr>
      <w:r>
        <w:rPr>
          <w:rFonts w:ascii="IRNazanin" w:hAnsi="IRNazanin" w:eastAsia="IRNazanin" w:cs="IRNazanin"/>
          <w:lang w:bidi="fa-IR"/>
          <w:color w:val="111111"/>
          <w:sz w:val="28"/>
          <w:szCs w:val="28"/>
          <w:rtl/>
        </w:rPr>
        <w:t xml:space="preserve">10- تفسیر کنزالدّقائق: ج 4، ص 32 و... .</w:t>
      </w:r>
    </w:p>
    <w:p>
      <w:pPr>
        <w:pStyle w:val="BookText"/>
      </w:pPr>
      <w:r>
        <w:rPr>
          <w:rFonts w:ascii="Amiri" w:hAnsi="Amiri" w:eastAsia="Amiri" w:cs="Amiri"/>
          <w:lang w:bidi="ar-SA"/>
          <w:color w:val="111111"/>
          <w:sz w:val="28"/>
          <w:szCs w:val="28"/>
          <w:rtl/>
        </w:rPr>
        <w:t xml:space="preserve">11- تفسیر شُبَر: ص 133.</w:t>
      </w:r>
    </w:p>
    <w:p>
      <w:pPr>
        <w:pStyle w:val="BookText"/>
      </w:pPr>
      <w:r>
        <w:rPr>
          <w:rFonts w:ascii="IRNazanin" w:hAnsi="IRNazanin" w:eastAsia="IRNazanin" w:cs="IRNazanin"/>
          <w:lang w:bidi="fa-IR"/>
          <w:color w:val="111111"/>
          <w:sz w:val="28"/>
          <w:szCs w:val="28"/>
          <w:rtl/>
        </w:rPr>
        <w:t xml:space="preserve">12- تفسیر جوامع الجامع: ص 104.</w:t>
      </w:r>
    </w:p>
    <w:p>
      <w:pPr>
        <w:pStyle w:val="BookText"/>
      </w:pPr>
      <w:r>
        <w:rPr>
          <w:rFonts w:ascii="IRNazanin" w:hAnsi="IRNazanin" w:eastAsia="IRNazanin" w:cs="IRNazanin"/>
          <w:lang w:bidi="fa-IR"/>
          <w:color w:val="111111"/>
          <w:sz w:val="28"/>
          <w:szCs w:val="28"/>
          <w:rtl/>
        </w:rPr>
        <w:t xml:space="preserve">13- تفسیر منهج الصّادقین: ج 173 3 و... .</w:t>
      </w:r>
    </w:p>
    <w:p>
      <w:pPr>
        <w:pStyle w:val="BookText"/>
      </w:pPr>
      <w:r>
        <w:rPr>
          <w:rFonts w:ascii="IRNazanin" w:hAnsi="IRNazanin" w:eastAsia="IRNazanin" w:cs="IRNazanin"/>
          <w:lang w:bidi="fa-IR"/>
          <w:color w:val="111111"/>
          <w:sz w:val="28"/>
          <w:szCs w:val="28"/>
          <w:rtl/>
        </w:rPr>
        <w:t xml:space="preserve">14- تفسیر الصّافی: ج 1، ص 421.</w:t>
      </w:r>
    </w:p>
    <w:p>
      <w:pPr>
        <w:pStyle w:val="BookText"/>
      </w:pPr>
      <w:r>
        <w:rPr>
          <w:rFonts w:ascii="IRNazanin" w:hAnsi="IRNazanin" w:eastAsia="IRNazanin" w:cs="IRNazanin"/>
          <w:lang w:bidi="fa-IR"/>
          <w:color w:val="111111"/>
          <w:sz w:val="28"/>
          <w:szCs w:val="28"/>
          <w:rtl/>
        </w:rPr>
        <w:t xml:space="preserve">15- تفسیر برهان: ج 1، ص 435 و... .</w:t>
      </w:r>
    </w:p>
    <w:p>
      <w:pPr>
        <w:pStyle w:val="BookText"/>
      </w:pPr>
      <w:r>
        <w:rPr>
          <w:rFonts w:ascii="IRNazanin" w:hAnsi="IRNazanin" w:eastAsia="IRNazanin" w:cs="IRNazanin"/>
          <w:lang w:bidi="fa-IR"/>
          <w:color w:val="111111"/>
          <w:sz w:val="28"/>
          <w:szCs w:val="28"/>
          <w:rtl/>
        </w:rPr>
        <w:t xml:space="preserve">16- تفسیر العیاشی: ج 1، ص 293.</w:t>
      </w:r>
    </w:p>
    <w:p>
      <w:pPr>
        <w:pStyle w:val="BookText"/>
      </w:pPr>
      <w:r>
        <w:rPr>
          <w:rFonts w:ascii="IRNazanin" w:hAnsi="IRNazanin" w:eastAsia="IRNazanin" w:cs="IRNazanin"/>
          <w:lang w:bidi="fa-IR"/>
          <w:color w:val="111111"/>
          <w:sz w:val="28"/>
          <w:szCs w:val="28"/>
          <w:rtl/>
        </w:rPr>
        <w:t xml:space="preserve">17- تفسیر الدّرالمنثور: ج 2، ص 259.</w:t>
      </w:r>
    </w:p>
    <w:p>
      <w:pPr>
        <w:pStyle w:val="BookText"/>
      </w:pPr>
      <w:r>
        <w:rPr>
          <w:rFonts w:ascii="IRNazanin" w:hAnsi="IRNazanin" w:eastAsia="IRNazanin" w:cs="IRNazanin"/>
          <w:lang w:bidi="fa-IR"/>
          <w:color w:val="111111"/>
          <w:sz w:val="28"/>
          <w:szCs w:val="28"/>
          <w:rtl/>
        </w:rPr>
        <w:t xml:space="preserve">18- تفسیر القرآن العظیم ابن کثیر: ج 2، ص</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19- شواهد التّنزیل: ج 1، ص 200.</w:t>
      </w:r>
    </w:p>
    <w:p>
      <w:pPr>
        <w:pStyle w:val="BookText"/>
      </w:pPr>
      <w:r>
        <w:rPr>
          <w:rFonts w:ascii="IRNazanin" w:hAnsi="IRNazanin" w:eastAsia="IRNazanin" w:cs="IRNazanin"/>
          <w:lang w:bidi="fa-IR"/>
          <w:color w:val="111111"/>
          <w:sz w:val="28"/>
          <w:szCs w:val="28"/>
          <w:rtl/>
        </w:rPr>
        <w:t xml:space="preserve">20- اسباب النّزول: ص 62.</w:t>
      </w:r>
    </w:p>
    <w:p>
      <w:pPr>
        <w:pStyle w:val="BookText"/>
      </w:pPr>
      <w:r>
        <w:rPr>
          <w:rFonts w:ascii="IRNazanin" w:hAnsi="IRNazanin" w:eastAsia="IRNazanin" w:cs="IRNazanin"/>
          <w:lang w:bidi="fa-IR"/>
          <w:color w:val="111111"/>
          <w:sz w:val="28"/>
          <w:szCs w:val="28"/>
          <w:rtl/>
        </w:rPr>
        <w:t xml:space="preserve">21- النّور المشتعل: ص 56.</w:t>
      </w:r>
    </w:p>
    <w:p>
      <w:pPr>
        <w:pStyle w:val="BookText"/>
      </w:pPr>
      <w:r>
        <w:rPr>
          <w:rFonts w:ascii="IRNazanin" w:hAnsi="IRNazanin" w:eastAsia="IRNazanin" w:cs="IRNazanin"/>
          <w:lang w:bidi="fa-IR"/>
          <w:color w:val="111111"/>
          <w:sz w:val="28"/>
          <w:szCs w:val="28"/>
          <w:rtl/>
        </w:rPr>
        <w:t xml:space="preserve">22- خصائص الوحی المبین: ص 61.</w:t>
      </w:r>
    </w:p>
    <w:p>
      <w:pPr>
        <w:pStyle w:val="BookText"/>
      </w:pPr>
      <w:r>
        <w:rPr>
          <w:rFonts w:ascii="IRNazanin" w:hAnsi="IRNazanin" w:eastAsia="IRNazanin" w:cs="IRNazanin"/>
          <w:lang w:bidi="fa-IR"/>
          <w:color w:val="111111"/>
          <w:sz w:val="28"/>
          <w:szCs w:val="28"/>
          <w:rtl/>
        </w:rPr>
        <w:t xml:space="preserve">23- امالی الشّیخ الطّوسی: ج 2، ص 131 و 132.</w:t>
      </w:r>
    </w:p>
    <w:p>
      <w:pPr>
        <w:pStyle w:val="BookText"/>
      </w:pPr>
      <w:r>
        <w:rPr>
          <w:rFonts w:ascii="IRNazanin" w:hAnsi="IRNazanin" w:eastAsia="IRNazanin" w:cs="IRNazanin"/>
          <w:lang w:bidi="fa-IR"/>
          <w:color w:val="111111"/>
          <w:sz w:val="28"/>
          <w:szCs w:val="28"/>
          <w:rtl/>
        </w:rPr>
        <w:t xml:space="preserve">24- مناقب آل ابی طالب: ج 3، ص 23 و... .</w:t>
      </w:r>
    </w:p>
    <w:p>
      <w:pPr>
        <w:pStyle w:val="BookText"/>
      </w:pPr>
      <w:r>
        <w:rPr>
          <w:rFonts w:ascii="IRNazanin" w:hAnsi="IRNazanin" w:eastAsia="IRNazanin" w:cs="IRNazanin"/>
          <w:lang w:bidi="fa-IR"/>
          <w:color w:val="111111"/>
          <w:sz w:val="28"/>
          <w:szCs w:val="28"/>
          <w:rtl/>
        </w:rPr>
        <w:t xml:space="preserve">25- علل الشّرایع: ص 249.</w:t>
      </w:r>
    </w:p>
    <w:p>
      <w:pPr>
        <w:pStyle w:val="BookText"/>
      </w:pPr>
      <w:r>
        <w:rPr>
          <w:rFonts w:ascii="IRNazanin" w:hAnsi="IRNazanin" w:eastAsia="IRNazanin" w:cs="IRNazanin"/>
          <w:lang w:bidi="fa-IR"/>
          <w:color w:val="111111"/>
          <w:sz w:val="28"/>
          <w:szCs w:val="28"/>
          <w:rtl/>
        </w:rPr>
        <w:t xml:space="preserve">26- امالی شیخ الصدوق: ص 125، مجلس اول، ح 2، و مجلس 26، ح 8.</w:t>
      </w:r>
    </w:p>
    <w:p>
      <w:pPr>
        <w:pStyle w:val="BookText"/>
      </w:pPr>
      <w:r>
        <w:rPr>
          <w:rFonts w:ascii="IRNazanin" w:hAnsi="IRNazanin" w:eastAsia="IRNazanin" w:cs="IRNazanin"/>
          <w:lang w:bidi="fa-IR"/>
          <w:color w:val="111111"/>
          <w:sz w:val="28"/>
          <w:szCs w:val="28"/>
          <w:rtl/>
        </w:rPr>
        <w:t xml:space="preserve">27- کتاب الخصال: ص 414، ح 4.</w:t>
      </w:r>
    </w:p>
    <w:p>
      <w:pPr>
        <w:pStyle w:val="BookText"/>
      </w:pPr>
      <w:r>
        <w:rPr>
          <w:rFonts w:ascii="IRNazanin" w:hAnsi="IRNazanin" w:eastAsia="IRNazanin" w:cs="IRNazanin"/>
          <w:lang w:bidi="fa-IR"/>
          <w:color w:val="111111"/>
          <w:sz w:val="28"/>
          <w:szCs w:val="28"/>
          <w:rtl/>
        </w:rPr>
        <w:t xml:space="preserve">28- عیون اخبار الرّضا: ج 1، ص 195، ح 1.</w:t>
      </w:r>
    </w:p>
    <w:p>
      <w:pPr>
        <w:pStyle w:val="BookText"/>
      </w:pPr>
      <w:r>
        <w:rPr>
          <w:rFonts w:ascii="IRNazanin" w:hAnsi="IRNazanin" w:eastAsia="IRNazanin" w:cs="IRNazanin"/>
          <w:lang w:bidi="fa-IR"/>
          <w:color w:val="111111"/>
          <w:sz w:val="28"/>
          <w:szCs w:val="28"/>
          <w:rtl/>
        </w:rPr>
        <w:t xml:space="preserve">29- مصباح المتجهد: ص 679 و...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53" w:name="pg4582_32419"/>
    <w:bookmarkEnd w:id="153"/>
    <w:p>
      <w:pPr>
        <w:pStyle w:val="BookText"/>
      </w:pPr>
      <w:r>
        <w:rPr>
          <w:rFonts w:ascii="IRNazanin" w:hAnsi="IRNazanin" w:eastAsia="IRNazanin" w:cs="IRNazanin"/>
          <w:lang w:bidi="fa-IR"/>
          <w:color w:val="111111"/>
          <w:sz w:val="28"/>
          <w:szCs w:val="28"/>
          <w:rtl/>
        </w:rPr>
        <w:t xml:space="preserve">30- تهذیب الاحکام: ج 3، ص 145،ح317.</w:t>
      </w:r>
    </w:p>
    <w:p>
      <w:pPr>
        <w:pStyle w:val="BookText"/>
      </w:pPr>
      <w:r>
        <w:rPr>
          <w:rFonts w:ascii="IRNazanin" w:hAnsi="IRNazanin" w:eastAsia="IRNazanin" w:cs="IRNazanin"/>
          <w:lang w:bidi="fa-IR"/>
          <w:color w:val="111111"/>
          <w:sz w:val="28"/>
          <w:szCs w:val="28"/>
          <w:rtl/>
        </w:rPr>
        <w:t xml:space="preserve">31- مفاتیح الجنان: ص 558 و...،اعمال عید غدیر.</w:t>
      </w:r>
    </w:p>
    <w:p>
      <w:pPr>
        <w:pStyle w:val="BookText"/>
      </w:pPr>
      <w:r>
        <w:rPr>
          <w:rFonts w:ascii="IRNazanin" w:hAnsi="IRNazanin" w:eastAsia="IRNazanin" w:cs="IRNazanin"/>
          <w:lang w:bidi="fa-IR"/>
          <w:color w:val="111111"/>
          <w:sz w:val="28"/>
          <w:szCs w:val="28"/>
          <w:rtl/>
        </w:rPr>
        <w:t xml:space="preserve">32- الاحتجاج: ج 1،ص66 و... .</w:t>
      </w:r>
    </w:p>
    <w:p>
      <w:pPr>
        <w:pStyle w:val="BookText"/>
      </w:pPr>
      <w:r>
        <w:rPr>
          <w:rFonts w:ascii="IRNazanin" w:hAnsi="IRNazanin" w:eastAsia="IRNazanin" w:cs="IRNazanin"/>
          <w:lang w:bidi="fa-IR"/>
          <w:color w:val="111111"/>
          <w:sz w:val="28"/>
          <w:szCs w:val="28"/>
          <w:rtl/>
        </w:rPr>
        <w:t xml:space="preserve">33- التحصین: ص 89.</w:t>
      </w:r>
    </w:p>
    <w:p>
      <w:pPr>
        <w:pStyle w:val="BookText"/>
      </w:pPr>
      <w:r>
        <w:rPr>
          <w:rFonts w:ascii="IRNazanin" w:hAnsi="IRNazanin" w:eastAsia="IRNazanin" w:cs="IRNazanin"/>
          <w:lang w:bidi="fa-IR"/>
          <w:color w:val="111111"/>
          <w:sz w:val="28"/>
          <w:szCs w:val="28"/>
          <w:rtl/>
        </w:rPr>
        <w:t xml:space="preserve">34- معانی الاخبار: ص 67 و...</w:t>
      </w:r>
    </w:p>
    <w:p>
      <w:pPr>
        <w:pStyle w:val="BookText"/>
      </w:pPr>
      <w:r>
        <w:rPr>
          <w:rFonts w:ascii="IRNazanin" w:hAnsi="IRNazanin" w:eastAsia="IRNazanin" w:cs="IRNazanin"/>
          <w:lang w:bidi="fa-IR"/>
          <w:color w:val="111111"/>
          <w:sz w:val="28"/>
          <w:szCs w:val="28"/>
          <w:rtl/>
        </w:rPr>
        <w:t xml:space="preserve">35- روضهْ الواعظین: ج 1، ص 89.</w:t>
      </w:r>
    </w:p>
    <w:p>
      <w:pPr>
        <w:pStyle w:val="BookText"/>
      </w:pPr>
      <w:r>
        <w:rPr>
          <w:rFonts w:ascii="Amiri" w:hAnsi="Amiri" w:eastAsia="Amiri" w:cs="Amiri"/>
          <w:lang w:bidi="ar-SA"/>
          <w:color w:val="111111"/>
          <w:sz w:val="28"/>
          <w:szCs w:val="28"/>
          <w:rtl/>
        </w:rPr>
        <w:t xml:space="preserve">36- علیّ فی الکتاب و السّنهْ: ج 1، ص 86 و... .</w:t>
      </w:r>
    </w:p>
    <w:p>
      <w:pPr>
        <w:pStyle w:val="BookText"/>
      </w:pPr>
      <w:r>
        <w:rPr>
          <w:rFonts w:ascii="IRNazanin" w:hAnsi="IRNazanin" w:eastAsia="IRNazanin" w:cs="IRNazanin"/>
          <w:lang w:bidi="fa-IR"/>
          <w:color w:val="111111"/>
          <w:sz w:val="28"/>
          <w:szCs w:val="28"/>
          <w:rtl/>
        </w:rPr>
        <w:t xml:space="preserve">37- بحارالانوار: ج 37، ص 108 و... .</w:t>
      </w:r>
    </w:p>
    <w:p>
      <w:pPr>
        <w:pStyle w:val="BookText"/>
      </w:pPr>
      <w:r>
        <w:rPr>
          <w:rFonts w:ascii="Amiri" w:hAnsi="Amiri" w:eastAsia="Amiri" w:cs="Amiri"/>
          <w:lang w:bidi="ar-SA"/>
          <w:color w:val="111111"/>
          <w:sz w:val="28"/>
          <w:szCs w:val="28"/>
          <w:rtl/>
        </w:rPr>
        <w:t xml:space="preserve">39- ینابیع المودّهْ: ص 31.</w:t>
      </w:r>
    </w:p>
    <w:p>
      <w:pPr>
        <w:pStyle w:val="BookText"/>
      </w:pPr>
      <w:r>
        <w:rPr>
          <w:rFonts w:ascii="IRNazanin" w:hAnsi="IRNazanin" w:eastAsia="IRNazanin" w:cs="IRNazanin"/>
          <w:lang w:bidi="fa-IR"/>
          <w:color w:val="111111"/>
          <w:sz w:val="28"/>
          <w:szCs w:val="28"/>
          <w:rtl/>
        </w:rPr>
        <w:t xml:space="preserve">40- فرائد السّمطین: ج 1، ص 82 و... .</w:t>
      </w:r>
    </w:p>
    <w:p>
      <w:pPr>
        <w:pStyle w:val="BookText"/>
      </w:pPr>
      <w:r>
        <w:rPr>
          <w:rFonts w:ascii="Amiri" w:hAnsi="Amiri" w:eastAsia="Amiri" w:cs="Amiri"/>
          <w:lang w:bidi="ar-SA"/>
          <w:color w:val="111111"/>
          <w:sz w:val="28"/>
          <w:szCs w:val="28"/>
          <w:rtl/>
        </w:rPr>
        <w:t xml:space="preserve">41- کتاب‌هایی مانند: کشف الغمّهْ فی معرفهْ الائمّهْ، مفتاح النّجا و... .</w:t>
      </w:r>
    </w:p>
    <w:p>
      <w:pPr>
        <w:pStyle w:val="Heading5"/>
      </w:pPr>
      <w:bookmarkStart w:id="560" w:name="_Toc210"/>
      <w:r>
        <w:t>آیه 5 - 13 - 14 - ص 76</w:t>
      </w:r>
      <w:bookmarkEnd w:id="560"/>
    </w:p>
    <w:p>
      <w:pPr>
        <w:pStyle w:val="BookText"/>
      </w:pPr>
      <w:r>
        <w:rPr>
          <w:rFonts w:ascii="IRNazanin" w:hAnsi="IRNazanin" w:eastAsia="IRNazanin" w:cs="IRNazanin"/>
          <w:lang w:bidi="fa-IR"/>
          <w:color w:val="111111"/>
          <w:sz w:val="28"/>
          <w:szCs w:val="28"/>
          <w:rtl/>
        </w:rPr>
        <w:t xml:space="preserve">1- تفسیر کنز الدّقائق: ج 4، ص 45.</w:t>
      </w:r>
    </w:p>
    <w:p>
      <w:pPr>
        <w:pStyle w:val="BookText"/>
      </w:pPr>
      <w:r>
        <w:rPr>
          <w:rFonts w:ascii="IRNazanin" w:hAnsi="IRNazanin" w:eastAsia="IRNazanin" w:cs="IRNazanin"/>
          <w:lang w:bidi="fa-IR"/>
          <w:color w:val="111111"/>
          <w:sz w:val="28"/>
          <w:szCs w:val="28"/>
          <w:rtl/>
        </w:rPr>
        <w:t xml:space="preserve">2- تفسیر برهان: ج 1،ص449 و... .</w:t>
      </w:r>
    </w:p>
    <w:p>
      <w:pPr>
        <w:pStyle w:val="BookText"/>
      </w:pPr>
      <w:r>
        <w:rPr>
          <w:rFonts w:ascii="IRNazanin" w:hAnsi="IRNazanin" w:eastAsia="IRNazanin" w:cs="IRNazanin"/>
          <w:lang w:bidi="fa-IR"/>
          <w:color w:val="111111"/>
          <w:sz w:val="28"/>
          <w:szCs w:val="28"/>
          <w:rtl/>
        </w:rPr>
        <w:t xml:space="preserve">3- تفسیر العیاشی: ج 1،ص297.</w:t>
      </w:r>
    </w:p>
    <w:p>
      <w:pPr>
        <w:pStyle w:val="BookText"/>
      </w:pPr>
      <w:r>
        <w:rPr>
          <w:rFonts w:ascii="IRNazanin" w:hAnsi="IRNazanin" w:eastAsia="IRNazanin" w:cs="IRNazanin"/>
          <w:lang w:bidi="fa-IR"/>
          <w:color w:val="111111"/>
          <w:sz w:val="28"/>
          <w:szCs w:val="28"/>
          <w:rtl/>
        </w:rPr>
        <w:t xml:space="preserve">4- تفسیر الصّافی: ج 1،ص424.</w:t>
      </w:r>
    </w:p>
    <w:p>
      <w:pPr>
        <w:pStyle w:val="BookText"/>
      </w:pPr>
      <w:r>
        <w:rPr>
          <w:rFonts w:ascii="IRNazanin" w:hAnsi="IRNazanin" w:eastAsia="IRNazanin" w:cs="IRNazanin"/>
          <w:lang w:bidi="fa-IR"/>
          <w:color w:val="111111"/>
          <w:sz w:val="28"/>
          <w:szCs w:val="28"/>
          <w:rtl/>
        </w:rPr>
        <w:t xml:space="preserve">5- تفسیر المیزان: ج 5، ص 218.</w:t>
      </w:r>
    </w:p>
    <w:p>
      <w:pPr>
        <w:pStyle w:val="BookText"/>
      </w:pPr>
      <w:r>
        <w:rPr>
          <w:rFonts w:ascii="IRNazanin" w:hAnsi="IRNazanin" w:eastAsia="IRNazanin" w:cs="IRNazanin"/>
          <w:lang w:bidi="fa-IR"/>
          <w:color w:val="111111"/>
          <w:sz w:val="28"/>
          <w:szCs w:val="28"/>
          <w:rtl/>
        </w:rPr>
        <w:t xml:space="preserve">6- بصائر الدّرجات: ص 99.</w:t>
      </w:r>
    </w:p>
    <w:p>
      <w:pPr>
        <w:pStyle w:val="Heading5"/>
      </w:pPr>
      <w:bookmarkStart w:id="561" w:name="_Toc211"/>
      <w:r>
        <w:t>آیه 16 - 35 - ص 77</w:t>
      </w:r>
      <w:bookmarkEnd w:id="561"/>
    </w:p>
    <w:p>
      <w:pPr>
        <w:pStyle w:val="BookText"/>
      </w:pPr>
      <w:r>
        <w:rPr>
          <w:rFonts w:ascii="IRNazanin" w:hAnsi="IRNazanin" w:eastAsia="IRNazanin" w:cs="IRNazanin"/>
          <w:lang w:bidi="fa-IR"/>
          <w:color w:val="111111"/>
          <w:sz w:val="28"/>
          <w:szCs w:val="28"/>
          <w:rtl/>
        </w:rPr>
        <w:t xml:space="preserve">1- تفسیر المیزان: ج 5، ص 333.</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54" w:name="pg4582_32420"/>
    <w:bookmarkEnd w:id="154"/>
    <w:p>
      <w:pPr>
        <w:pStyle w:val="BookText"/>
      </w:pPr>
      <w:r>
        <w:rPr>
          <w:rFonts w:ascii="IRNazanin" w:hAnsi="IRNazanin" w:eastAsia="IRNazanin" w:cs="IRNazanin"/>
          <w:lang w:bidi="fa-IR"/>
          <w:color w:val="111111"/>
          <w:sz w:val="28"/>
          <w:szCs w:val="28"/>
          <w:rtl/>
        </w:rPr>
        <w:t xml:space="preserve">2- تفسیر کنزالدّقائق: ج 4، ص 104.</w:t>
      </w:r>
    </w:p>
    <w:p>
      <w:pPr>
        <w:pStyle w:val="BookText"/>
      </w:pPr>
      <w:r>
        <w:rPr>
          <w:rFonts w:ascii="IRNazanin" w:hAnsi="IRNazanin" w:eastAsia="IRNazanin" w:cs="IRNazanin"/>
          <w:lang w:bidi="fa-IR"/>
          <w:color w:val="111111"/>
          <w:sz w:val="28"/>
          <w:szCs w:val="28"/>
          <w:rtl/>
        </w:rPr>
        <w:t xml:space="preserve">3- تفسیر الصّافی: ج 1، ص 440.</w:t>
      </w:r>
    </w:p>
    <w:p>
      <w:pPr>
        <w:pStyle w:val="BookText"/>
      </w:pPr>
      <w:r>
        <w:rPr>
          <w:rFonts w:ascii="IRNazanin" w:hAnsi="IRNazanin" w:eastAsia="IRNazanin" w:cs="IRNazanin"/>
          <w:lang w:bidi="fa-IR"/>
          <w:color w:val="111111"/>
          <w:sz w:val="28"/>
          <w:szCs w:val="28"/>
          <w:rtl/>
        </w:rPr>
        <w:t xml:space="preserve">4- تفسیر القمی: ج 1، ص 168.</w:t>
      </w:r>
    </w:p>
    <w:p>
      <w:pPr>
        <w:pStyle w:val="BookText"/>
      </w:pPr>
      <w:r>
        <w:rPr>
          <w:rFonts w:ascii="IRNazanin" w:hAnsi="IRNazanin" w:eastAsia="IRNazanin" w:cs="IRNazanin"/>
          <w:lang w:bidi="fa-IR"/>
          <w:color w:val="111111"/>
          <w:sz w:val="28"/>
          <w:szCs w:val="28"/>
          <w:rtl/>
        </w:rPr>
        <w:t xml:space="preserve">5- تفسیر نورالثّقلین: ج 1، ص 626 و... .</w:t>
      </w:r>
    </w:p>
    <w:p>
      <w:pPr>
        <w:pStyle w:val="BookText"/>
      </w:pPr>
      <w:r>
        <w:rPr>
          <w:rFonts w:ascii="IRNazanin" w:hAnsi="IRNazanin" w:eastAsia="IRNazanin" w:cs="IRNazanin"/>
          <w:lang w:bidi="fa-IR"/>
          <w:color w:val="111111"/>
          <w:sz w:val="28"/>
          <w:szCs w:val="28"/>
          <w:rtl/>
        </w:rPr>
        <w:t xml:space="preserve">6- تفسیر مجمع البیان: ج 2، ص 189.</w:t>
      </w:r>
    </w:p>
    <w:p>
      <w:pPr>
        <w:pStyle w:val="BookText"/>
      </w:pPr>
      <w:r>
        <w:rPr>
          <w:rFonts w:ascii="IRNazanin" w:hAnsi="IRNazanin" w:eastAsia="IRNazanin" w:cs="IRNazanin"/>
          <w:lang w:bidi="fa-IR"/>
          <w:color w:val="111111"/>
          <w:sz w:val="28"/>
          <w:szCs w:val="28"/>
          <w:rtl/>
        </w:rPr>
        <w:t xml:space="preserve">7- عیون اخبار الرّضا: ج 2، ص 63، ح 217.</w:t>
      </w:r>
    </w:p>
    <w:p>
      <w:pPr>
        <w:pStyle w:val="BookText"/>
      </w:pPr>
      <w:r>
        <w:rPr>
          <w:rFonts w:ascii="IRNazanin" w:hAnsi="IRNazanin" w:eastAsia="IRNazanin" w:cs="IRNazanin"/>
          <w:lang w:bidi="fa-IR"/>
          <w:color w:val="111111"/>
          <w:sz w:val="28"/>
          <w:szCs w:val="28"/>
          <w:rtl/>
        </w:rPr>
        <w:t xml:space="preserve">8- مناقب آل ابی طالب: ج 3، ص 75.</w:t>
      </w:r>
    </w:p>
    <w:p>
      <w:pPr>
        <w:pStyle w:val="Heading5"/>
      </w:pPr>
      <w:bookmarkStart w:id="562" w:name="_Toc212"/>
      <w:r>
        <w:t>آیه 54 - ص 77</w:t>
      </w:r>
      <w:bookmarkEnd w:id="562"/>
    </w:p>
    <w:p>
      <w:pPr>
        <w:pStyle w:val="BookText"/>
      </w:pPr>
      <w:r>
        <w:rPr>
          <w:rFonts w:ascii="IRNazanin" w:hAnsi="IRNazanin" w:eastAsia="IRNazanin" w:cs="IRNazanin"/>
          <w:lang w:bidi="fa-IR"/>
          <w:color w:val="111111"/>
          <w:sz w:val="28"/>
          <w:szCs w:val="28"/>
          <w:rtl/>
        </w:rPr>
        <w:t xml:space="preserve">1- تفسیر مجمع البیان: ج 2، ص 208.</w:t>
      </w:r>
    </w:p>
    <w:p>
      <w:pPr>
        <w:pStyle w:val="BookText"/>
      </w:pPr>
      <w:r>
        <w:rPr>
          <w:rFonts w:ascii="IRNazanin" w:hAnsi="IRNazanin" w:eastAsia="IRNazanin" w:cs="IRNazanin"/>
          <w:lang w:bidi="fa-IR"/>
          <w:color w:val="111111"/>
          <w:sz w:val="28"/>
          <w:szCs w:val="28"/>
          <w:rtl/>
        </w:rPr>
        <w:t xml:space="preserve">2- تفسیر المیزان: ج 5، ص 388.</w:t>
      </w:r>
    </w:p>
    <w:p>
      <w:pPr>
        <w:pStyle w:val="BookText"/>
      </w:pPr>
      <w:r>
        <w:rPr>
          <w:rFonts w:ascii="IRNazanin" w:hAnsi="IRNazanin" w:eastAsia="IRNazanin" w:cs="IRNazanin"/>
          <w:lang w:bidi="fa-IR"/>
          <w:color w:val="111111"/>
          <w:sz w:val="28"/>
          <w:szCs w:val="28"/>
          <w:rtl/>
        </w:rPr>
        <w:t xml:space="preserve">3- تفسیر کنزالدّقائق: ج 4، ص 141 و... .</w:t>
      </w:r>
    </w:p>
    <w:p>
      <w:pPr>
        <w:pStyle w:val="BookText"/>
      </w:pPr>
      <w:r>
        <w:rPr>
          <w:rFonts w:ascii="IRNazanin" w:hAnsi="IRNazanin" w:eastAsia="IRNazanin" w:cs="IRNazanin"/>
          <w:lang w:bidi="fa-IR"/>
          <w:color w:val="111111"/>
          <w:sz w:val="28"/>
          <w:szCs w:val="28"/>
          <w:rtl/>
        </w:rPr>
        <w:t xml:space="preserve">4- تفسیر برهان: ج 1، ص 479.</w:t>
      </w:r>
    </w:p>
    <w:p>
      <w:pPr>
        <w:pStyle w:val="BookText"/>
      </w:pPr>
      <w:r>
        <w:rPr>
          <w:rFonts w:ascii="IRNazanin" w:hAnsi="IRNazanin" w:eastAsia="IRNazanin" w:cs="IRNazanin"/>
          <w:lang w:bidi="fa-IR"/>
          <w:color w:val="111111"/>
          <w:sz w:val="28"/>
          <w:szCs w:val="28"/>
          <w:rtl/>
        </w:rPr>
        <w:t xml:space="preserve">5- تفسیر نورالثّقلین: ج 1،ص641.</w:t>
      </w:r>
    </w:p>
    <w:p>
      <w:pPr>
        <w:pStyle w:val="BookText"/>
      </w:pPr>
      <w:r>
        <w:rPr>
          <w:rFonts w:ascii="IRNazanin" w:hAnsi="IRNazanin" w:eastAsia="IRNazanin" w:cs="IRNazanin"/>
          <w:lang w:bidi="fa-IR"/>
          <w:color w:val="111111"/>
          <w:sz w:val="28"/>
          <w:szCs w:val="28"/>
          <w:rtl/>
        </w:rPr>
        <w:t xml:space="preserve">6- تفسیر الصّافی: ج 1، ص 448 و... .</w:t>
      </w:r>
    </w:p>
    <w:p>
      <w:pPr>
        <w:pStyle w:val="BookText"/>
      </w:pPr>
      <w:r>
        <w:rPr>
          <w:rFonts w:ascii="IRNazanin" w:hAnsi="IRNazanin" w:eastAsia="IRNazanin" w:cs="IRNazanin"/>
          <w:lang w:bidi="fa-IR"/>
          <w:color w:val="111111"/>
          <w:sz w:val="28"/>
          <w:szCs w:val="28"/>
          <w:rtl/>
        </w:rPr>
        <w:t xml:space="preserve">7- تفسیر القمی: ج 1، ص 170.</w:t>
      </w:r>
    </w:p>
    <w:p>
      <w:pPr>
        <w:pStyle w:val="BookText"/>
      </w:pPr>
      <w:r>
        <w:rPr>
          <w:rFonts w:ascii="IRNazanin" w:hAnsi="IRNazanin" w:eastAsia="IRNazanin" w:cs="IRNazanin"/>
          <w:lang w:bidi="fa-IR"/>
          <w:color w:val="111111"/>
          <w:sz w:val="28"/>
          <w:szCs w:val="28"/>
          <w:rtl/>
        </w:rPr>
        <w:t xml:space="preserve">8- تفسیر العیاشی: ج 1،ص327.</w:t>
      </w:r>
    </w:p>
    <w:p>
      <w:pPr>
        <w:pStyle w:val="BookText"/>
      </w:pPr>
      <w:r>
        <w:rPr>
          <w:rFonts w:ascii="IRNazanin" w:hAnsi="IRNazanin" w:eastAsia="IRNazanin" w:cs="IRNazanin"/>
          <w:lang w:bidi="fa-IR"/>
          <w:color w:val="111111"/>
          <w:sz w:val="28"/>
          <w:szCs w:val="28"/>
          <w:rtl/>
        </w:rPr>
        <w:t xml:space="preserve">9- اسباب النّزول: ص 65 و... .</w:t>
      </w:r>
    </w:p>
    <w:p>
      <w:pPr>
        <w:pStyle w:val="Heading5"/>
      </w:pPr>
      <w:bookmarkStart w:id="563" w:name="_Toc213"/>
      <w:r>
        <w:t>آیه 55 - ص 78</w:t>
      </w:r>
      <w:bookmarkEnd w:id="563"/>
    </w:p>
    <w:p>
      <w:pPr>
        <w:pStyle w:val="BookText"/>
      </w:pPr>
      <w:r>
        <w:rPr>
          <w:rFonts w:ascii="IRNazanin" w:hAnsi="IRNazanin" w:eastAsia="IRNazanin" w:cs="IRNazanin"/>
          <w:lang w:bidi="fa-IR"/>
          <w:color w:val="111111"/>
          <w:sz w:val="28"/>
          <w:szCs w:val="28"/>
          <w:rtl/>
        </w:rPr>
        <w:t xml:space="preserve">1- تفسیر برهان: ج 1، ص 480.</w:t>
      </w:r>
    </w:p>
    <w:p>
      <w:pPr>
        <w:pStyle w:val="BookText"/>
      </w:pPr>
      <w:r>
        <w:rPr>
          <w:rFonts w:ascii="IRNazanin" w:hAnsi="IRNazanin" w:eastAsia="IRNazanin" w:cs="IRNazanin"/>
          <w:lang w:bidi="fa-IR"/>
          <w:color w:val="111111"/>
          <w:sz w:val="28"/>
          <w:szCs w:val="28"/>
          <w:rtl/>
        </w:rPr>
        <w:t xml:space="preserve">2- تفسیر مجمع البیان: ج 2، ص 210.</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تفسیر المیزان: تج65، ص 22.</w:t>
      </w:r>
    </w:p>
    <w:p>
      <w:pPr>
        <w:pStyle w:val="BookText"/>
      </w:pPr>
      <w:r>
        <w:rPr>
          <w:rFonts w:ascii="IRNazanin" w:hAnsi="IRNazanin" w:eastAsia="IRNazanin" w:cs="IRNazanin"/>
          <w:lang w:bidi="fa-IR"/>
          <w:color w:val="111111"/>
          <w:sz w:val="28"/>
          <w:szCs w:val="28"/>
          <w:rtl/>
        </w:rPr>
        <w:t xml:space="preserve">4- تفسیر القمی: ج 1، ص 170.</w:t>
      </w:r>
    </w:p>
    <w:p>
      <w:pPr>
        <w:pStyle w:val="BookText"/>
      </w:pPr>
      <w:r>
        <w:rPr>
          <w:rFonts w:ascii="IRNazanin" w:hAnsi="IRNazanin" w:eastAsia="IRNazanin" w:cs="IRNazanin"/>
          <w:lang w:bidi="fa-IR"/>
          <w:color w:val="111111"/>
          <w:sz w:val="28"/>
          <w:szCs w:val="28"/>
          <w:rtl/>
        </w:rPr>
        <w:t xml:space="preserve">5- تفسیر الصّافی: ج 1، ص 450 و... .</w:t>
      </w:r>
    </w:p>
    <w:p>
      <w:pPr>
        <w:pStyle w:val="BookText"/>
      </w:pPr>
      <w:r>
        <w:rPr>
          <w:rFonts w:ascii="IRNazanin" w:hAnsi="IRNazanin" w:eastAsia="IRNazanin" w:cs="IRNazanin"/>
          <w:lang w:bidi="fa-IR"/>
          <w:color w:val="111111"/>
          <w:sz w:val="28"/>
          <w:szCs w:val="28"/>
          <w:rtl/>
        </w:rPr>
        <w:t xml:space="preserve">6- تفسیر العیاشی: ج 1، ص 327 و... .</w:t>
      </w:r>
    </w:p>
    <w:p>
      <w:pPr>
        <w:pStyle w:val="BookText"/>
      </w:pPr>
      <w:r>
        <w:rPr>
          <w:rFonts w:ascii="IRNazanin" w:hAnsi="IRNazanin" w:eastAsia="IRNazanin" w:cs="IRNazanin"/>
          <w:lang w:bidi="fa-IR"/>
          <w:color w:val="111111"/>
          <w:sz w:val="28"/>
          <w:szCs w:val="28"/>
          <w:rtl/>
        </w:rPr>
        <w:t xml:space="preserve">7- تفسیر شیخ ابوالفتوح رازی: ج 4، ص 245 و... .</w:t>
      </w:r>
    </w:p>
    <w:p>
      <w:pPr>
        <w:pStyle w:val="BookText"/>
      </w:pPr>
      <w:r>
        <w:rPr>
          <w:rFonts w:ascii="IRNazanin" w:hAnsi="IRNazanin" w:eastAsia="IRNazanin" w:cs="IRNazanin"/>
          <w:lang w:bidi="fa-IR"/>
          <w:color w:val="111111"/>
          <w:sz w:val="28"/>
          <w:szCs w:val="28"/>
          <w:rtl/>
        </w:rPr>
        <w:t xml:space="preserve">8- تفسیر فرات الکوفی: ص 37.</w:t>
      </w:r>
    </w:p>
    <w:p>
      <w:pPr>
        <w:pStyle w:val="BookText"/>
      </w:pPr>
      <w:r>
        <w:rPr>
          <w:rFonts w:ascii="IRNazanin" w:hAnsi="IRNazanin" w:eastAsia="IRNazanin" w:cs="IRNazanin"/>
          <w:lang w:bidi="fa-IR"/>
          <w:color w:val="111111"/>
          <w:sz w:val="28"/>
          <w:szCs w:val="28"/>
          <w:rtl/>
        </w:rPr>
        <w:t xml:space="preserve">9- تفسیر جامع: ج 2،ص226 و... .</w:t>
      </w:r>
    </w:p>
    <w:p>
      <w:pPr>
        <w:pStyle w:val="BookText"/>
      </w:pPr>
      <w:r>
        <w:rPr>
          <w:rFonts w:ascii="IRNazanin" w:hAnsi="IRNazanin" w:eastAsia="IRNazanin" w:cs="IRNazanin"/>
          <w:lang w:bidi="fa-IR"/>
          <w:color w:val="111111"/>
          <w:sz w:val="28"/>
          <w:szCs w:val="28"/>
          <w:rtl/>
        </w:rPr>
        <w:t xml:space="preserve">10- تفسیر التّبیان: ج 3،ص551 و... .</w:t>
      </w:r>
    </w:p>
    <w:p>
      <w:pPr>
        <w:pStyle w:val="BookText"/>
      </w:pPr>
      <w:r>
        <w:rPr>
          <w:rFonts w:ascii="IRNazanin" w:hAnsi="IRNazanin" w:eastAsia="IRNazanin" w:cs="IRNazanin"/>
          <w:lang w:bidi="fa-IR"/>
          <w:color w:val="111111"/>
          <w:sz w:val="28"/>
          <w:szCs w:val="28"/>
          <w:rtl/>
        </w:rPr>
        <w:t xml:space="preserve">11- تفسیر منهج الصّادقین: ج 3، ص 255 و... .</w:t>
      </w:r>
    </w:p>
    <w:p>
      <w:pPr>
        <w:pStyle w:val="BookText"/>
      </w:pPr>
      <w:r>
        <w:rPr>
          <w:rFonts w:ascii="IRNazanin" w:hAnsi="IRNazanin" w:eastAsia="IRNazanin" w:cs="IRNazanin"/>
          <w:lang w:bidi="fa-IR"/>
          <w:color w:val="111111"/>
          <w:sz w:val="28"/>
          <w:szCs w:val="28"/>
          <w:rtl/>
        </w:rPr>
        <w:t xml:space="preserve">12- تفسیر کنزالدّقائق: ج 4، ص 144 و... .</w:t>
      </w:r>
    </w:p>
    <w:p>
      <w:pPr>
        <w:pStyle w:val="BookText"/>
      </w:pPr>
      <w:r>
        <w:rPr>
          <w:rFonts w:ascii="IRNazanin" w:hAnsi="IRNazanin" w:eastAsia="IRNazanin" w:cs="IRNazanin"/>
          <w:lang w:bidi="fa-IR"/>
          <w:color w:val="111111"/>
          <w:sz w:val="28"/>
          <w:szCs w:val="28"/>
          <w:rtl/>
        </w:rPr>
        <w:t xml:space="preserve">13- تفسیر الدّرالمنثور: ج 2، ص 293.</w:t>
      </w:r>
    </w:p>
    <w:p>
      <w:pPr>
        <w:pStyle w:val="BookText"/>
      </w:pPr>
      <w:r>
        <w:rPr>
          <w:rFonts w:ascii="IRNazanin" w:hAnsi="IRNazanin" w:eastAsia="IRNazanin" w:cs="IRNazanin"/>
          <w:lang w:bidi="fa-IR"/>
          <w:color w:val="111111"/>
          <w:sz w:val="28"/>
          <w:szCs w:val="28"/>
          <w:rtl/>
        </w:rPr>
        <w:t xml:space="preserve">14- شواهد التّنزیل: ج 1، ص 209 و... .</w:t>
      </w:r>
    </w:p>
    <w:p>
      <w:pPr>
        <w:pStyle w:val="BookText"/>
      </w:pPr>
      <w:r>
        <w:rPr>
          <w:rFonts w:ascii="IRNazanin" w:hAnsi="IRNazanin" w:eastAsia="IRNazanin" w:cs="IRNazanin"/>
          <w:lang w:bidi="fa-IR"/>
          <w:color w:val="111111"/>
          <w:sz w:val="28"/>
          <w:szCs w:val="28"/>
          <w:rtl/>
        </w:rPr>
        <w:t xml:space="preserve">15- اسباب النّزول: ص 66.</w:t>
      </w:r>
    </w:p>
    <w:p>
      <w:pPr>
        <w:pStyle w:val="BookText"/>
      </w:pPr>
      <w:r>
        <w:rPr>
          <w:rFonts w:ascii="IRNazanin" w:hAnsi="IRNazanin" w:eastAsia="IRNazanin" w:cs="IRNazanin"/>
          <w:lang w:bidi="fa-IR"/>
          <w:color w:val="111111"/>
          <w:sz w:val="28"/>
          <w:szCs w:val="28"/>
          <w:rtl/>
        </w:rPr>
        <w:t xml:space="preserve">16- احقاق الحق: ج 14، ص 5.</w:t>
      </w:r>
    </w:p>
    <w:p>
      <w:pPr>
        <w:pStyle w:val="BookText"/>
      </w:pPr>
      <w:r>
        <w:rPr>
          <w:rFonts w:ascii="IRNazanin" w:hAnsi="IRNazanin" w:eastAsia="IRNazanin" w:cs="IRNazanin"/>
          <w:lang w:bidi="fa-IR"/>
          <w:color w:val="111111"/>
          <w:sz w:val="28"/>
          <w:szCs w:val="28"/>
          <w:rtl/>
        </w:rPr>
        <w:t xml:space="preserve">17- دلائل الصّدق: ج 2، ص 44 و... .</w:t>
      </w:r>
    </w:p>
    <w:p>
      <w:pPr>
        <w:pStyle w:val="BookText"/>
      </w:pPr>
      <w:r>
        <w:rPr>
          <w:rFonts w:ascii="Amiri" w:hAnsi="Amiri" w:eastAsia="Amiri" w:cs="Amiri"/>
          <w:lang w:bidi="ar-SA"/>
          <w:color w:val="111111"/>
          <w:sz w:val="28"/>
          <w:szCs w:val="28"/>
          <w:rtl/>
        </w:rPr>
        <w:t xml:space="preserve">18- علیّ فی الکتاب و السّنهْ: ج 1، ص 92 و... .</w:t>
      </w:r>
    </w:p>
    <w:p>
      <w:pPr>
        <w:pStyle w:val="BookText"/>
      </w:pPr>
      <w:r>
        <w:rPr>
          <w:rFonts w:ascii="IRNazanin" w:hAnsi="IRNazanin" w:eastAsia="IRNazanin" w:cs="IRNazanin"/>
          <w:lang w:bidi="fa-IR"/>
          <w:color w:val="111111"/>
          <w:sz w:val="28"/>
          <w:szCs w:val="28"/>
          <w:rtl/>
        </w:rPr>
        <w:t xml:space="preserve">19- الاختصاص: ص 277.</w:t>
      </w:r>
    </w:p>
    <w:p>
      <w:pPr>
        <w:pStyle w:val="BookText"/>
      </w:pPr>
      <w:r>
        <w:rPr>
          <w:rFonts w:ascii="IRNazanin" w:hAnsi="IRNazanin" w:eastAsia="IRNazanin" w:cs="IRNazanin"/>
          <w:lang w:bidi="fa-IR"/>
          <w:color w:val="111111"/>
          <w:sz w:val="28"/>
          <w:szCs w:val="28"/>
          <w:rtl/>
        </w:rPr>
        <w:t xml:space="preserve">20- الاحتجاج: ج 1، ص 43 و 162.</w:t>
      </w:r>
    </w:p>
    <w:p>
      <w:pPr>
        <w:pStyle w:val="BookText"/>
      </w:pPr>
      <w:r>
        <w:rPr>
          <w:rFonts w:ascii="IRNazanin" w:hAnsi="IRNazanin" w:eastAsia="IRNazanin" w:cs="IRNazanin"/>
          <w:lang w:bidi="fa-IR"/>
          <w:color w:val="111111"/>
          <w:sz w:val="28"/>
          <w:szCs w:val="28"/>
          <w:rtl/>
        </w:rPr>
        <w:t xml:space="preserve">21- الغدیر: ج 2، ص 156.</w:t>
      </w:r>
    </w:p>
    <w:p>
      <w:pPr>
        <w:pStyle w:val="BookText"/>
      </w:pPr>
      <w:r>
        <w:rPr>
          <w:rFonts w:ascii="IRNazanin" w:hAnsi="IRNazanin" w:eastAsia="IRNazanin" w:cs="IRNazanin"/>
          <w:lang w:bidi="fa-IR"/>
          <w:color w:val="111111"/>
          <w:sz w:val="28"/>
          <w:szCs w:val="28"/>
          <w:rtl/>
        </w:rPr>
        <w:t xml:space="preserve">22- خصائص الوحی المبین: ص 36.</w:t>
      </w:r>
    </w:p>
    <w:p>
      <w:pPr>
        <w:pStyle w:val="BookText"/>
      </w:pPr>
      <w:r>
        <w:rPr>
          <w:rFonts w:ascii="IRNazanin" w:hAnsi="IRNazanin" w:eastAsia="IRNazanin" w:cs="IRNazanin"/>
          <w:lang w:bidi="fa-IR"/>
          <w:color w:val="111111"/>
          <w:sz w:val="28"/>
          <w:szCs w:val="28"/>
          <w:rtl/>
        </w:rPr>
        <w:t xml:space="preserve">23- النّورالمشتعل: ص 61.</w:t>
      </w:r>
    </w:p>
    <w:p>
      <w:pPr>
        <w:pStyle w:val="BookText"/>
      </w:pPr>
      <w:r>
        <w:rPr>
          <w:rFonts w:ascii="IRNazanin" w:hAnsi="IRNazanin" w:eastAsia="IRNazanin" w:cs="IRNazanin"/>
          <w:lang w:bidi="fa-IR"/>
          <w:color w:val="111111"/>
          <w:sz w:val="28"/>
          <w:szCs w:val="28"/>
          <w:rtl/>
        </w:rPr>
        <w:t xml:space="preserve">24- تاریخ ابن عساکر: ج 2،ص409.</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155" w:name="pg4582_32422"/>
    <w:bookmarkEnd w:id="155"/>
    <w:p>
      <w:pPr>
        <w:pStyle w:val="BookText"/>
      </w:pPr>
      <w:r>
        <w:rPr>
          <w:rFonts w:ascii="IRNazanin" w:hAnsi="IRNazanin" w:eastAsia="IRNazanin" w:cs="IRNazanin"/>
          <w:lang w:bidi="fa-IR"/>
          <w:color w:val="111111"/>
          <w:sz w:val="28"/>
          <w:szCs w:val="28"/>
          <w:rtl/>
        </w:rPr>
        <w:t xml:space="preserve">25- فرائد السّمطین: ج 1، ص 190، ح 150.</w:t>
      </w:r>
    </w:p>
    <w:p>
      <w:pPr>
        <w:pStyle w:val="BookText"/>
      </w:pPr>
      <w:r>
        <w:rPr>
          <w:rFonts w:ascii="IRNazanin" w:hAnsi="IRNazanin" w:eastAsia="IRNazanin" w:cs="IRNazanin"/>
          <w:lang w:bidi="fa-IR"/>
          <w:color w:val="111111"/>
          <w:sz w:val="28"/>
          <w:szCs w:val="28"/>
          <w:rtl/>
        </w:rPr>
        <w:t xml:space="preserve">26- المناقب الخوارزمی: 264، ح 246.</w:t>
      </w:r>
    </w:p>
    <w:p>
      <w:pPr>
        <w:pStyle w:val="Heading5"/>
      </w:pPr>
      <w:bookmarkStart w:id="564" w:name="_Toc214"/>
      <w:r>
        <w:t>آیه 56 - ص 79</w:t>
      </w:r>
      <w:bookmarkEnd w:id="564"/>
    </w:p>
    <w:p>
      <w:pPr>
        <w:pStyle w:val="BookText"/>
      </w:pPr>
      <w:r>
        <w:rPr>
          <w:rFonts w:ascii="IRNazanin" w:hAnsi="IRNazanin" w:eastAsia="IRNazanin" w:cs="IRNazanin"/>
          <w:lang w:bidi="fa-IR"/>
          <w:color w:val="111111"/>
          <w:sz w:val="28"/>
          <w:szCs w:val="28"/>
          <w:rtl/>
        </w:rPr>
        <w:t xml:space="preserve">1- تفسیر الصّافی: ج 1، ص 452.</w:t>
      </w:r>
    </w:p>
    <w:p>
      <w:pPr>
        <w:pStyle w:val="BookText"/>
      </w:pPr>
      <w:r>
        <w:rPr>
          <w:rFonts w:ascii="IRNazanin" w:hAnsi="IRNazanin" w:eastAsia="IRNazanin" w:cs="IRNazanin"/>
          <w:lang w:bidi="fa-IR"/>
          <w:color w:val="111111"/>
          <w:sz w:val="28"/>
          <w:szCs w:val="28"/>
          <w:rtl/>
        </w:rPr>
        <w:t xml:space="preserve">2- تفسیر برهان: ج 1، ص 485.</w:t>
      </w:r>
    </w:p>
    <w:p>
      <w:pPr>
        <w:pStyle w:val="BookText"/>
      </w:pPr>
      <w:r>
        <w:rPr>
          <w:rFonts w:ascii="IRNazanin" w:hAnsi="IRNazanin" w:eastAsia="IRNazanin" w:cs="IRNazanin"/>
          <w:lang w:bidi="fa-IR"/>
          <w:color w:val="111111"/>
          <w:sz w:val="28"/>
          <w:szCs w:val="28"/>
          <w:rtl/>
        </w:rPr>
        <w:t xml:space="preserve">3- تفسیر کنزالدّقائق: ج 4، ص 155 و... .</w:t>
      </w:r>
    </w:p>
    <w:p>
      <w:pPr>
        <w:pStyle w:val="BookText"/>
      </w:pPr>
      <w:r>
        <w:rPr>
          <w:rFonts w:ascii="IRNazanin" w:hAnsi="IRNazanin" w:eastAsia="IRNazanin" w:cs="IRNazanin"/>
          <w:lang w:bidi="fa-IR"/>
          <w:color w:val="111111"/>
          <w:sz w:val="28"/>
          <w:szCs w:val="28"/>
          <w:rtl/>
        </w:rPr>
        <w:t xml:space="preserve">4- تفسیر جامع: ج 2، ص 231 و... .</w:t>
      </w:r>
    </w:p>
    <w:p>
      <w:pPr>
        <w:pStyle w:val="BookText"/>
      </w:pPr>
      <w:r>
        <w:rPr>
          <w:rFonts w:ascii="IRNazanin" w:hAnsi="IRNazanin" w:eastAsia="IRNazanin" w:cs="IRNazanin"/>
          <w:lang w:bidi="fa-IR"/>
          <w:color w:val="111111"/>
          <w:sz w:val="28"/>
          <w:szCs w:val="28"/>
          <w:rtl/>
        </w:rPr>
        <w:t xml:space="preserve">5- شواهد التّنزیل: ج 1، ص 246 و... .</w:t>
      </w:r>
    </w:p>
    <w:p>
      <w:pPr>
        <w:pStyle w:val="BookText"/>
      </w:pPr>
      <w:r>
        <w:rPr>
          <w:rFonts w:ascii="IRNazanin" w:hAnsi="IRNazanin" w:eastAsia="IRNazanin" w:cs="IRNazanin"/>
          <w:lang w:bidi="fa-IR"/>
          <w:color w:val="111111"/>
          <w:sz w:val="28"/>
          <w:szCs w:val="28"/>
          <w:rtl/>
        </w:rPr>
        <w:t xml:space="preserve">6- المناقب الخوارزمی: ص 265، ح 246.</w:t>
      </w:r>
    </w:p>
    <w:p>
      <w:pPr>
        <w:pStyle w:val="Heading5"/>
      </w:pPr>
      <w:bookmarkStart w:id="565" w:name="_Toc215"/>
      <w:r>
        <w:t>آیه 67 - ص 79</w:t>
      </w:r>
      <w:bookmarkEnd w:id="565"/>
    </w:p>
    <w:p>
      <w:pPr>
        <w:pStyle w:val="BookText"/>
      </w:pPr>
      <w:r>
        <w:rPr>
          <w:rFonts w:ascii="IRNazanin" w:hAnsi="IRNazanin" w:eastAsia="IRNazanin" w:cs="IRNazanin"/>
          <w:lang w:bidi="fa-IR"/>
          <w:color w:val="111111"/>
          <w:sz w:val="28"/>
          <w:szCs w:val="28"/>
          <w:rtl/>
        </w:rPr>
        <w:t xml:space="preserve">1- تفسیر العیاشی: ج 1، ص 331 و... .</w:t>
      </w:r>
    </w:p>
    <w:p>
      <w:pPr>
        <w:pStyle w:val="BookText"/>
      </w:pPr>
      <w:r>
        <w:rPr>
          <w:rFonts w:ascii="IRNazanin" w:hAnsi="IRNazanin" w:eastAsia="IRNazanin" w:cs="IRNazanin"/>
          <w:lang w:bidi="fa-IR"/>
          <w:color w:val="111111"/>
          <w:sz w:val="28"/>
          <w:szCs w:val="28"/>
          <w:rtl/>
        </w:rPr>
        <w:t xml:space="preserve">2- تفسیر المیزان: ج 6، ص 55.</w:t>
      </w:r>
    </w:p>
    <w:p>
      <w:pPr>
        <w:pStyle w:val="BookText"/>
      </w:pPr>
      <w:r>
        <w:rPr>
          <w:rFonts w:ascii="IRNazanin" w:hAnsi="IRNazanin" w:eastAsia="IRNazanin" w:cs="IRNazanin"/>
          <w:lang w:bidi="fa-IR"/>
          <w:color w:val="111111"/>
          <w:sz w:val="28"/>
          <w:szCs w:val="28"/>
          <w:rtl/>
        </w:rPr>
        <w:t xml:space="preserve">3- تفسیر جوامع الجامع: ص 114.</w:t>
      </w:r>
    </w:p>
    <w:p>
      <w:pPr>
        <w:pStyle w:val="BookText"/>
      </w:pPr>
      <w:r>
        <w:rPr>
          <w:rFonts w:ascii="Amiri" w:hAnsi="Amiri" w:eastAsia="Amiri" w:cs="Amiri"/>
          <w:lang w:bidi="ar-SA"/>
          <w:color w:val="111111"/>
          <w:sz w:val="28"/>
          <w:szCs w:val="28"/>
          <w:rtl/>
        </w:rPr>
        <w:t xml:space="preserve">4- تفسیر شُبَر: ص 143.</w:t>
      </w:r>
    </w:p>
    <w:p>
      <w:pPr>
        <w:pStyle w:val="BookText"/>
      </w:pPr>
      <w:r>
        <w:rPr>
          <w:rFonts w:ascii="IRNazanin" w:hAnsi="IRNazanin" w:eastAsia="IRNazanin" w:cs="IRNazanin"/>
          <w:lang w:bidi="fa-IR"/>
          <w:color w:val="111111"/>
          <w:sz w:val="28"/>
          <w:szCs w:val="28"/>
          <w:rtl/>
        </w:rPr>
        <w:t xml:space="preserve">5- تفسیر فرات الکوفی: ص 38 و... .</w:t>
      </w:r>
    </w:p>
    <w:p>
      <w:pPr>
        <w:pStyle w:val="BookText"/>
      </w:pPr>
      <w:r>
        <w:rPr>
          <w:rFonts w:ascii="IRNazanin" w:hAnsi="IRNazanin" w:eastAsia="IRNazanin" w:cs="IRNazanin"/>
          <w:lang w:bidi="fa-IR"/>
          <w:color w:val="111111"/>
          <w:sz w:val="28"/>
          <w:szCs w:val="28"/>
          <w:rtl/>
        </w:rPr>
        <w:t xml:space="preserve">6- تفسیر کنزالدّقائق: ج 4، ص 167 و... .</w:t>
      </w:r>
    </w:p>
    <w:p>
      <w:pPr>
        <w:pStyle w:val="BookText"/>
      </w:pPr>
      <w:r>
        <w:rPr>
          <w:rFonts w:ascii="IRNazanin" w:hAnsi="IRNazanin" w:eastAsia="IRNazanin" w:cs="IRNazanin"/>
          <w:lang w:bidi="fa-IR"/>
          <w:color w:val="111111"/>
          <w:sz w:val="28"/>
          <w:szCs w:val="28"/>
          <w:rtl/>
        </w:rPr>
        <w:t xml:space="preserve">7- تفسیر القمی: ج 1، ص 171.</w:t>
      </w:r>
    </w:p>
    <w:p>
      <w:pPr>
        <w:pStyle w:val="BookText"/>
      </w:pPr>
      <w:r>
        <w:rPr>
          <w:rFonts w:ascii="IRNazanin" w:hAnsi="IRNazanin" w:eastAsia="IRNazanin" w:cs="IRNazanin"/>
          <w:lang w:bidi="fa-IR"/>
          <w:color w:val="111111"/>
          <w:sz w:val="28"/>
          <w:szCs w:val="28"/>
          <w:rtl/>
        </w:rPr>
        <w:t xml:space="preserve">8- تفسیر جامع: ج 2، ص 236 و... .</w:t>
      </w:r>
    </w:p>
    <w:p>
      <w:pPr>
        <w:pStyle w:val="BookText"/>
      </w:pPr>
      <w:r>
        <w:rPr>
          <w:rFonts w:ascii="IRNazanin" w:hAnsi="IRNazanin" w:eastAsia="IRNazanin" w:cs="IRNazanin"/>
          <w:lang w:bidi="fa-IR"/>
          <w:color w:val="111111"/>
          <w:sz w:val="28"/>
          <w:szCs w:val="28"/>
          <w:rtl/>
        </w:rPr>
        <w:t xml:space="preserve">9- تفسیر منهج الصّادقین: ج 3، ص 273 و... .</w:t>
      </w:r>
    </w:p>
    <w:p>
      <w:pPr>
        <w:pStyle w:val="BookText"/>
      </w:pPr>
      <w:r>
        <w:rPr>
          <w:rFonts w:ascii="IRNazanin" w:hAnsi="IRNazanin" w:eastAsia="IRNazanin" w:cs="IRNazanin"/>
          <w:lang w:bidi="fa-IR"/>
          <w:color w:val="111111"/>
          <w:sz w:val="28"/>
          <w:szCs w:val="28"/>
          <w:rtl/>
        </w:rPr>
        <w:t xml:space="preserve">10- تفسیر شیخ ابوالفتوح رازی: ج 4، ص 274 و...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56" w:name="pg4582_32423"/>
    <w:bookmarkEnd w:id="156"/>
    <w:p>
      <w:pPr>
        <w:pStyle w:val="BookText"/>
      </w:pPr>
      <w:r>
        <w:rPr>
          <w:rFonts w:ascii="IRNazanin" w:hAnsi="IRNazanin" w:eastAsia="IRNazanin" w:cs="IRNazanin"/>
          <w:lang w:bidi="fa-IR"/>
          <w:color w:val="111111"/>
          <w:sz w:val="28"/>
          <w:szCs w:val="28"/>
          <w:rtl/>
        </w:rPr>
        <w:t xml:space="preserve">11- تفسیر نورالثّقلین: ج 1، ص 652 و... .</w:t>
      </w:r>
    </w:p>
    <w:p>
      <w:pPr>
        <w:pStyle w:val="BookText"/>
      </w:pPr>
      <w:r>
        <w:rPr>
          <w:rFonts w:ascii="IRNazanin" w:hAnsi="IRNazanin" w:eastAsia="IRNazanin" w:cs="IRNazanin"/>
          <w:lang w:bidi="fa-IR"/>
          <w:color w:val="111111"/>
          <w:sz w:val="28"/>
          <w:szCs w:val="28"/>
          <w:rtl/>
        </w:rPr>
        <w:t xml:space="preserve">12- تفسیر الصّافی: ج 1، ص 456 و... .</w:t>
      </w:r>
    </w:p>
    <w:p>
      <w:pPr>
        <w:pStyle w:val="BookText"/>
      </w:pPr>
      <w:r>
        <w:rPr>
          <w:rFonts w:ascii="IRNazanin" w:hAnsi="IRNazanin" w:eastAsia="IRNazanin" w:cs="IRNazanin"/>
          <w:lang w:bidi="fa-IR"/>
          <w:color w:val="111111"/>
          <w:sz w:val="28"/>
          <w:szCs w:val="28"/>
          <w:rtl/>
        </w:rPr>
        <w:t xml:space="preserve">13- تفسیر مجمع البیان: ج 2، ص 223.</w:t>
      </w:r>
    </w:p>
    <w:p>
      <w:pPr>
        <w:pStyle w:val="BookText"/>
      </w:pPr>
      <w:r>
        <w:rPr>
          <w:rFonts w:ascii="IRNazanin" w:hAnsi="IRNazanin" w:eastAsia="IRNazanin" w:cs="IRNazanin"/>
          <w:lang w:bidi="fa-IR"/>
          <w:color w:val="111111"/>
          <w:sz w:val="28"/>
          <w:szCs w:val="28"/>
          <w:rtl/>
        </w:rPr>
        <w:t xml:space="preserve">14- تفسیر برهان: ج 1، ص 288 و... .</w:t>
      </w:r>
    </w:p>
    <w:p>
      <w:pPr>
        <w:pStyle w:val="BookText"/>
      </w:pPr>
      <w:r>
        <w:rPr>
          <w:rFonts w:ascii="IRNazanin" w:hAnsi="IRNazanin" w:eastAsia="IRNazanin" w:cs="IRNazanin"/>
          <w:lang w:bidi="fa-IR"/>
          <w:color w:val="111111"/>
          <w:sz w:val="28"/>
          <w:szCs w:val="28"/>
          <w:rtl/>
        </w:rPr>
        <w:t xml:space="preserve">15- تفسیر الدّرالمنثور: ج 2، ص 298.</w:t>
      </w:r>
    </w:p>
    <w:p>
      <w:pPr>
        <w:pStyle w:val="BookText"/>
      </w:pPr>
      <w:r>
        <w:rPr>
          <w:rFonts w:ascii="IRNazanin" w:hAnsi="IRNazanin" w:eastAsia="IRNazanin" w:cs="IRNazanin"/>
          <w:lang w:bidi="fa-IR"/>
          <w:color w:val="111111"/>
          <w:sz w:val="28"/>
          <w:szCs w:val="28"/>
          <w:rtl/>
        </w:rPr>
        <w:t xml:space="preserve">16- تفسیر المنار: ج 6، ص 463.</w:t>
      </w:r>
    </w:p>
    <w:p>
      <w:pPr>
        <w:pStyle w:val="BookText"/>
      </w:pPr>
      <w:r>
        <w:rPr>
          <w:rFonts w:ascii="IRNazanin" w:hAnsi="IRNazanin" w:eastAsia="IRNazanin" w:cs="IRNazanin"/>
          <w:lang w:bidi="fa-IR"/>
          <w:color w:val="111111"/>
          <w:sz w:val="28"/>
          <w:szCs w:val="28"/>
          <w:rtl/>
        </w:rPr>
        <w:t xml:space="preserve">17- تفسیر کبیر فخررازی: ج 12، ص 49 و مورد دهم.</w:t>
      </w:r>
    </w:p>
    <w:p>
      <w:pPr>
        <w:pStyle w:val="BookText"/>
      </w:pPr>
      <w:r>
        <w:rPr>
          <w:rFonts w:ascii="IRNazanin" w:hAnsi="IRNazanin" w:eastAsia="IRNazanin" w:cs="IRNazanin"/>
          <w:lang w:bidi="fa-IR"/>
          <w:color w:val="111111"/>
          <w:sz w:val="28"/>
          <w:szCs w:val="28"/>
          <w:rtl/>
        </w:rPr>
        <w:t xml:space="preserve">18- اسباب النّزول: ص 68.</w:t>
      </w:r>
    </w:p>
    <w:p>
      <w:pPr>
        <w:pStyle w:val="BookText"/>
      </w:pPr>
      <w:r>
        <w:rPr>
          <w:rFonts w:ascii="IRNazanin" w:hAnsi="IRNazanin" w:eastAsia="IRNazanin" w:cs="IRNazanin"/>
          <w:lang w:bidi="fa-IR"/>
          <w:color w:val="111111"/>
          <w:sz w:val="28"/>
          <w:szCs w:val="28"/>
          <w:rtl/>
        </w:rPr>
        <w:t xml:space="preserve">19- شواهد التّنزیل: ج 1، ص 249.</w:t>
      </w:r>
    </w:p>
    <w:p>
      <w:pPr>
        <w:pStyle w:val="BookText"/>
      </w:pPr>
      <w:r>
        <w:rPr>
          <w:rFonts w:ascii="Amiri" w:hAnsi="Amiri" w:eastAsia="Amiri" w:cs="Amiri"/>
          <w:lang w:bidi="ar-SA"/>
          <w:color w:val="111111"/>
          <w:sz w:val="28"/>
          <w:szCs w:val="28"/>
          <w:rtl/>
        </w:rPr>
        <w:t xml:space="preserve">20- علیّ فی الکتاب و السّنهْ: ج 1، ص83 و... .</w:t>
      </w:r>
    </w:p>
    <w:p>
      <w:pPr>
        <w:pStyle w:val="BookText"/>
      </w:pPr>
      <w:r>
        <w:rPr>
          <w:rFonts w:ascii="IRNazanin" w:hAnsi="IRNazanin" w:eastAsia="IRNazanin" w:cs="IRNazanin"/>
          <w:lang w:bidi="fa-IR"/>
          <w:color w:val="111111"/>
          <w:sz w:val="28"/>
          <w:szCs w:val="28"/>
          <w:rtl/>
        </w:rPr>
        <w:t xml:space="preserve">21- احقاق الحق: ج 3، ص 320 و... .</w:t>
      </w:r>
    </w:p>
    <w:p>
      <w:pPr>
        <w:pStyle w:val="BookText"/>
      </w:pPr>
      <w:r>
        <w:rPr>
          <w:rFonts w:ascii="IRNazanin" w:hAnsi="IRNazanin" w:eastAsia="IRNazanin" w:cs="IRNazanin"/>
          <w:lang w:bidi="fa-IR"/>
          <w:color w:val="111111"/>
          <w:sz w:val="28"/>
          <w:szCs w:val="28"/>
          <w:rtl/>
        </w:rPr>
        <w:t xml:space="preserve">22- الغدیر: ج 1، ص 218.</w:t>
      </w:r>
    </w:p>
    <w:p>
      <w:pPr>
        <w:pStyle w:val="BookText"/>
      </w:pPr>
      <w:r>
        <w:rPr>
          <w:rFonts w:ascii="IRNazanin" w:hAnsi="IRNazanin" w:eastAsia="IRNazanin" w:cs="IRNazanin"/>
          <w:lang w:bidi="fa-IR"/>
          <w:color w:val="111111"/>
          <w:sz w:val="28"/>
          <w:szCs w:val="28"/>
          <w:rtl/>
        </w:rPr>
        <w:t xml:space="preserve">23- الاحتجاج: ج 1، ص 160.</w:t>
      </w:r>
    </w:p>
    <w:p>
      <w:pPr>
        <w:pStyle w:val="BookText"/>
      </w:pPr>
      <w:r>
        <w:rPr>
          <w:rFonts w:ascii="Amiri" w:hAnsi="Amiri" w:eastAsia="Amiri" w:cs="Amiri"/>
          <w:lang w:bidi="ar-SA"/>
          <w:color w:val="111111"/>
          <w:sz w:val="28"/>
          <w:szCs w:val="28"/>
          <w:rtl/>
        </w:rPr>
        <w:t xml:space="preserve">24- ینابیع المودّهْ: ص 120.</w:t>
      </w:r>
    </w:p>
    <w:p>
      <w:pPr>
        <w:pStyle w:val="BookText"/>
      </w:pPr>
      <w:r>
        <w:rPr>
          <w:rFonts w:ascii="IRNazanin" w:hAnsi="IRNazanin" w:eastAsia="IRNazanin" w:cs="IRNazanin"/>
          <w:lang w:bidi="fa-IR"/>
          <w:color w:val="111111"/>
          <w:sz w:val="28"/>
          <w:szCs w:val="28"/>
          <w:rtl/>
        </w:rPr>
        <w:t xml:space="preserve">25- النّورالمشتعل: ص86 وکتاب‌های دیگر....</w:t>
      </w:r>
    </w:p>
    <w:p>
      <w:pPr>
        <w:pStyle w:val="Heading5"/>
      </w:pPr>
      <w:bookmarkStart w:id="566" w:name="_Toc216"/>
      <w:r>
        <w:t>آیه 70 - 87 - 88 - 90 - 114 - ص 81</w:t>
      </w:r>
      <w:bookmarkEnd w:id="566"/>
    </w:p>
    <w:p>
      <w:pPr>
        <w:pStyle w:val="BookText"/>
      </w:pPr>
      <w:r>
        <w:rPr>
          <w:rFonts w:ascii="IRNazanin" w:hAnsi="IRNazanin" w:eastAsia="IRNazanin" w:cs="IRNazanin"/>
          <w:lang w:bidi="fa-IR"/>
          <w:color w:val="111111"/>
          <w:sz w:val="28"/>
          <w:szCs w:val="28"/>
          <w:rtl/>
        </w:rPr>
        <w:t xml:space="preserve">1- تفسیر نورالثّقلین: ج 1، ص 664 و... .</w:t>
      </w:r>
    </w:p>
    <w:p>
      <w:pPr>
        <w:pStyle w:val="BookText"/>
      </w:pPr>
      <w:r>
        <w:rPr>
          <w:rFonts w:ascii="IRNazanin" w:hAnsi="IRNazanin" w:eastAsia="IRNazanin" w:cs="IRNazanin"/>
          <w:lang w:bidi="fa-IR"/>
          <w:color w:val="111111"/>
          <w:sz w:val="28"/>
          <w:szCs w:val="28"/>
          <w:rtl/>
        </w:rPr>
        <w:t xml:space="preserve">2- تفسیر کنزالدّقائق: ج 4، ص 212 و... .</w:t>
      </w:r>
    </w:p>
    <w:p>
      <w:pPr>
        <w:pStyle w:val="BookText"/>
      </w:pPr>
      <w:r>
        <w:rPr>
          <w:rFonts w:ascii="IRNazanin" w:hAnsi="IRNazanin" w:eastAsia="IRNazanin" w:cs="IRNazanin"/>
          <w:lang w:bidi="fa-IR"/>
          <w:color w:val="111111"/>
          <w:sz w:val="28"/>
          <w:szCs w:val="28"/>
          <w:rtl/>
        </w:rPr>
        <w:t xml:space="preserve">3- تفسیر الصّافی: ج 1، ص 481 و... .</w:t>
      </w:r>
    </w:p>
    <w:p>
      <w:pPr>
        <w:pStyle w:val="BookText"/>
      </w:pPr>
      <w:r>
        <w:rPr>
          <w:rFonts w:ascii="IRNazanin" w:hAnsi="IRNazanin" w:eastAsia="IRNazanin" w:cs="IRNazanin"/>
          <w:lang w:bidi="fa-IR"/>
          <w:color w:val="111111"/>
          <w:sz w:val="28"/>
          <w:szCs w:val="28"/>
          <w:rtl/>
        </w:rPr>
        <w:t xml:space="preserve">4- تفسیر برهان: ج 1، ص 494.</w:t>
      </w:r>
    </w:p>
    <w:p>
      <w:pPr>
        <w:pStyle w:val="BookText"/>
      </w:pPr>
      <w:r>
        <w:rPr>
          <w:rFonts w:ascii="IRNazanin" w:hAnsi="IRNazanin" w:eastAsia="IRNazanin" w:cs="IRNazanin"/>
          <w:lang w:bidi="fa-IR"/>
          <w:color w:val="111111"/>
          <w:sz w:val="28"/>
          <w:szCs w:val="28"/>
          <w:rtl/>
        </w:rPr>
        <w:t xml:space="preserve">5- شواهد التّنزیل: ج 1، ص 259 و... .</w:t>
      </w:r>
    </w:p>
    <w:p>
      <w:pPr>
        <w:pStyle w:val="BookText"/>
      </w:pPr>
      <w:r>
        <w:rPr>
          <w:rFonts w:ascii="IRNazanin" w:hAnsi="IRNazanin" w:eastAsia="IRNazanin" w:cs="IRNazanin"/>
          <w:lang w:bidi="fa-IR"/>
          <w:color w:val="111111"/>
          <w:sz w:val="28"/>
          <w:szCs w:val="28"/>
          <w:rtl/>
        </w:rPr>
        <w:t xml:space="preserve">6- الاحتجاج: ج 1، ص 407.</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57" w:name="pg4582_32424"/>
    <w:bookmarkEnd w:id="157"/>
    <w:p>
      <w:pPr>
        <w:pStyle w:val="Heading4"/>
      </w:pPr>
      <w:bookmarkStart w:id="567" w:name="_Toc217"/>
      <w:r>
        <w:t>6-سوره مبارکه‌ی انعام</w:t>
      </w:r>
      <w:bookmarkEnd w:id="567"/>
    </w:p>
    <w:p>
      <w:pPr>
        <w:pStyle w:val="Heading5"/>
      </w:pPr>
      <w:bookmarkStart w:id="568" w:name="_Toc218"/>
      <w:r>
        <w:t>آیه 1 - 2 - 19 - ص 83</w:t>
      </w:r>
      <w:bookmarkEnd w:id="568"/>
    </w:p>
    <w:p>
      <w:pPr>
        <w:pStyle w:val="BookText"/>
      </w:pPr>
      <w:r>
        <w:rPr>
          <w:rFonts w:ascii="IRNazanin" w:hAnsi="IRNazanin" w:eastAsia="IRNazanin" w:cs="IRNazanin"/>
          <w:lang w:bidi="fa-IR"/>
          <w:color w:val="111111"/>
          <w:sz w:val="28"/>
          <w:szCs w:val="28"/>
          <w:rtl/>
        </w:rPr>
        <w:t xml:space="preserve">1- بحارالانوار: ج 23، ص 190.</w:t>
      </w:r>
    </w:p>
    <w:p>
      <w:pPr>
        <w:pStyle w:val="BookText"/>
      </w:pPr>
      <w:r>
        <w:rPr>
          <w:rFonts w:ascii="IRNazanin" w:hAnsi="IRNazanin" w:eastAsia="IRNazanin" w:cs="IRNazanin"/>
          <w:lang w:bidi="fa-IR"/>
          <w:color w:val="111111"/>
          <w:sz w:val="28"/>
          <w:szCs w:val="28"/>
          <w:rtl/>
        </w:rPr>
        <w:t xml:space="preserve">2- تفسیر العیاشی: ج 1، ص 356.</w:t>
      </w:r>
    </w:p>
    <w:p>
      <w:pPr>
        <w:pStyle w:val="BookText"/>
      </w:pPr>
      <w:r>
        <w:rPr>
          <w:rFonts w:ascii="IRNazanin" w:hAnsi="IRNazanin" w:eastAsia="IRNazanin" w:cs="IRNazanin"/>
          <w:lang w:bidi="fa-IR"/>
          <w:color w:val="111111"/>
          <w:sz w:val="28"/>
          <w:szCs w:val="28"/>
          <w:rtl/>
        </w:rPr>
        <w:t xml:space="preserve">3- تفسیر المیزان: ج 7، ص 42.</w:t>
      </w:r>
    </w:p>
    <w:p>
      <w:pPr>
        <w:pStyle w:val="BookText"/>
      </w:pPr>
      <w:r>
        <w:rPr>
          <w:rFonts w:ascii="IRNazanin" w:hAnsi="IRNazanin" w:eastAsia="IRNazanin" w:cs="IRNazanin"/>
          <w:lang w:bidi="fa-IR"/>
          <w:color w:val="111111"/>
          <w:sz w:val="28"/>
          <w:szCs w:val="28"/>
          <w:rtl/>
        </w:rPr>
        <w:t xml:space="preserve">4- تفسیر الصّافی: ج 1، ص 510.</w:t>
      </w:r>
    </w:p>
    <w:p>
      <w:pPr>
        <w:pStyle w:val="BookText"/>
      </w:pPr>
      <w:r>
        <w:rPr>
          <w:rFonts w:ascii="IRNazanin" w:hAnsi="IRNazanin" w:eastAsia="IRNazanin" w:cs="IRNazanin"/>
          <w:lang w:bidi="fa-IR"/>
          <w:color w:val="111111"/>
          <w:sz w:val="28"/>
          <w:szCs w:val="28"/>
          <w:rtl/>
        </w:rPr>
        <w:t xml:space="preserve">5- تفسیر جامع: ج 2،ص296.</w:t>
      </w:r>
    </w:p>
    <w:p>
      <w:pPr>
        <w:pStyle w:val="Heading5"/>
      </w:pPr>
      <w:bookmarkStart w:id="569" w:name="_Toc219"/>
      <w:r>
        <w:t>آیه 44- ص 83</w:t>
      </w:r>
      <w:bookmarkEnd w:id="569"/>
    </w:p>
    <w:p>
      <w:pPr>
        <w:pStyle w:val="BookText"/>
      </w:pPr>
      <w:r>
        <w:rPr>
          <w:rFonts w:ascii="IRNazanin" w:hAnsi="IRNazanin" w:eastAsia="IRNazanin" w:cs="IRNazanin"/>
          <w:lang w:bidi="fa-IR"/>
          <w:color w:val="111111"/>
          <w:sz w:val="28"/>
          <w:szCs w:val="28"/>
          <w:rtl/>
        </w:rPr>
        <w:t xml:space="preserve">1- تفسر الصّافی: ج 1،ص517.</w:t>
      </w:r>
    </w:p>
    <w:p>
      <w:pPr>
        <w:pStyle w:val="BookText"/>
      </w:pPr>
      <w:r>
        <w:rPr>
          <w:rFonts w:ascii="IRNazanin" w:hAnsi="IRNazanin" w:eastAsia="IRNazanin" w:cs="IRNazanin"/>
          <w:lang w:bidi="fa-IR"/>
          <w:color w:val="111111"/>
          <w:sz w:val="28"/>
          <w:szCs w:val="28"/>
          <w:rtl/>
        </w:rPr>
        <w:t xml:space="preserve">2- تفسیر القمی: ج 1، ص 200.</w:t>
      </w:r>
    </w:p>
    <w:p>
      <w:pPr>
        <w:pStyle w:val="BookText"/>
      </w:pPr>
      <w:r>
        <w:rPr>
          <w:rFonts w:ascii="IRNazanin" w:hAnsi="IRNazanin" w:eastAsia="IRNazanin" w:cs="IRNazanin"/>
          <w:lang w:bidi="fa-IR"/>
          <w:color w:val="111111"/>
          <w:sz w:val="28"/>
          <w:szCs w:val="28"/>
          <w:rtl/>
        </w:rPr>
        <w:t xml:space="preserve">3- تفسیر برهان: ج 1، ص525 و... .</w:t>
      </w:r>
    </w:p>
    <w:p>
      <w:pPr>
        <w:pStyle w:val="BookText"/>
      </w:pPr>
      <w:r>
        <w:rPr>
          <w:rFonts w:ascii="IRNazanin" w:hAnsi="IRNazanin" w:eastAsia="IRNazanin" w:cs="IRNazanin"/>
          <w:lang w:bidi="fa-IR"/>
          <w:color w:val="111111"/>
          <w:sz w:val="28"/>
          <w:szCs w:val="28"/>
          <w:rtl/>
        </w:rPr>
        <w:t xml:space="preserve">4- تفسیر نورالثّقلین: ج 1، ص718 و... .</w:t>
      </w:r>
    </w:p>
    <w:p>
      <w:pPr>
        <w:pStyle w:val="BookText"/>
      </w:pPr>
      <w:r>
        <w:rPr>
          <w:rFonts w:ascii="IRNazanin" w:hAnsi="IRNazanin" w:eastAsia="IRNazanin" w:cs="IRNazanin"/>
          <w:lang w:bidi="fa-IR"/>
          <w:color w:val="111111"/>
          <w:sz w:val="28"/>
          <w:szCs w:val="28"/>
          <w:rtl/>
        </w:rPr>
        <w:t xml:space="preserve">5- تفسیر جامع: ج 2، ص 308.</w:t>
      </w:r>
    </w:p>
    <w:p>
      <w:pPr>
        <w:pStyle w:val="Heading5"/>
      </w:pPr>
      <w:bookmarkStart w:id="570" w:name="_Toc220"/>
      <w:r>
        <w:t>آیه 54 - 59 - ص 84-83</w:t>
      </w:r>
      <w:bookmarkEnd w:id="570"/>
    </w:p>
    <w:p>
      <w:pPr>
        <w:pStyle w:val="BookText"/>
      </w:pPr>
      <w:r>
        <w:rPr>
          <w:rFonts w:ascii="IRNazanin" w:hAnsi="IRNazanin" w:eastAsia="IRNazanin" w:cs="IRNazanin"/>
          <w:lang w:bidi="fa-IR"/>
          <w:color w:val="111111"/>
          <w:sz w:val="28"/>
          <w:szCs w:val="28"/>
          <w:rtl/>
        </w:rPr>
        <w:t xml:space="preserve">1- تفسیر فرات الکوفی: ص 42.</w:t>
      </w:r>
    </w:p>
    <w:p>
      <w:pPr>
        <w:pStyle w:val="BookText"/>
      </w:pPr>
      <w:r>
        <w:rPr>
          <w:rFonts w:ascii="IRNazanin" w:hAnsi="IRNazanin" w:eastAsia="IRNazanin" w:cs="IRNazanin"/>
          <w:lang w:bidi="fa-IR"/>
          <w:color w:val="111111"/>
          <w:sz w:val="28"/>
          <w:szCs w:val="28"/>
          <w:rtl/>
        </w:rPr>
        <w:t xml:space="preserve">2- تفسیر نور الثّقلین: ج 1،ص722، ح 97.</w:t>
      </w:r>
    </w:p>
    <w:p>
      <w:pPr>
        <w:pStyle w:val="BookText"/>
      </w:pPr>
      <w:r>
        <w:rPr>
          <w:rFonts w:ascii="IRNazanin" w:hAnsi="IRNazanin" w:eastAsia="IRNazanin" w:cs="IRNazanin"/>
          <w:lang w:bidi="fa-IR"/>
          <w:color w:val="111111"/>
          <w:sz w:val="28"/>
          <w:szCs w:val="28"/>
          <w:rtl/>
        </w:rPr>
        <w:t xml:space="preserve">3- تفسیر الصّافی: ج 1،ص519.</w:t>
      </w:r>
    </w:p>
    <w:p>
      <w:pPr>
        <w:pStyle w:val="BookText"/>
      </w:pPr>
      <w:r>
        <w:rPr>
          <w:rFonts w:ascii="IRNazanin" w:hAnsi="IRNazanin" w:eastAsia="IRNazanin" w:cs="IRNazanin"/>
          <w:lang w:bidi="fa-IR"/>
          <w:color w:val="111111"/>
          <w:sz w:val="28"/>
          <w:szCs w:val="28"/>
          <w:rtl/>
        </w:rPr>
        <w:t xml:space="preserve">4- تفسیر کنزالدّقائق: ج 4، ص 339.</w:t>
      </w:r>
    </w:p>
    <w:p>
      <w:pPr>
        <w:pStyle w:val="BookText"/>
      </w:pPr>
      <w:r>
        <w:rPr>
          <w:rFonts w:ascii="IRNazanin" w:hAnsi="IRNazanin" w:eastAsia="IRNazanin" w:cs="IRNazanin"/>
          <w:lang w:bidi="fa-IR"/>
          <w:color w:val="111111"/>
          <w:sz w:val="28"/>
          <w:szCs w:val="28"/>
          <w:rtl/>
        </w:rPr>
        <w:t xml:space="preserve">5- تفسیر برهان: ج 1،ص527، ح 7.</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58" w:name="pg4582_32425"/>
    <w:bookmarkEnd w:id="158"/>
    <w:p>
      <w:pPr>
        <w:pStyle w:val="Heading5"/>
      </w:pPr>
      <w:bookmarkStart w:id="571" w:name="_Toc221"/>
      <w:r>
        <w:t>آیه 122- ص 86</w:t>
      </w:r>
      <w:bookmarkEnd w:id="571"/>
    </w:p>
    <w:p>
      <w:pPr>
        <w:pStyle w:val="BookText"/>
      </w:pPr>
      <w:r>
        <w:rPr>
          <w:rFonts w:ascii="IRNazanin" w:hAnsi="IRNazanin" w:eastAsia="IRNazanin" w:cs="IRNazanin"/>
          <w:lang w:bidi="fa-IR"/>
          <w:color w:val="111111"/>
          <w:sz w:val="28"/>
          <w:szCs w:val="28"/>
          <w:rtl/>
        </w:rPr>
        <w:t xml:space="preserve">1- تفسیر الصّافی: ج 1،ص543.</w:t>
      </w:r>
    </w:p>
    <w:p>
      <w:pPr>
        <w:pStyle w:val="BookText"/>
      </w:pPr>
      <w:r>
        <w:rPr>
          <w:rFonts w:ascii="IRNazanin" w:hAnsi="IRNazanin" w:eastAsia="IRNazanin" w:cs="IRNazanin"/>
          <w:lang w:bidi="fa-IR"/>
          <w:color w:val="111111"/>
          <w:sz w:val="28"/>
          <w:szCs w:val="28"/>
          <w:rtl/>
        </w:rPr>
        <w:t xml:space="preserve">2- تفسیر نورالثّقلین: ج 1، ص 764 و... .</w:t>
      </w:r>
    </w:p>
    <w:p>
      <w:pPr>
        <w:pStyle w:val="BookText"/>
      </w:pPr>
      <w:r>
        <w:rPr>
          <w:rFonts w:ascii="IRNazanin" w:hAnsi="IRNazanin" w:eastAsia="IRNazanin" w:cs="IRNazanin"/>
          <w:lang w:bidi="fa-IR"/>
          <w:color w:val="111111"/>
          <w:sz w:val="28"/>
          <w:szCs w:val="28"/>
          <w:rtl/>
        </w:rPr>
        <w:t xml:space="preserve">3- تفسیر برهان: ج 1،ص552.</w:t>
      </w:r>
    </w:p>
    <w:p>
      <w:pPr>
        <w:pStyle w:val="BookText"/>
      </w:pPr>
      <w:r>
        <w:rPr>
          <w:rFonts w:ascii="IRNazanin" w:hAnsi="IRNazanin" w:eastAsia="IRNazanin" w:cs="IRNazanin"/>
          <w:lang w:bidi="fa-IR"/>
          <w:color w:val="111111"/>
          <w:sz w:val="28"/>
          <w:szCs w:val="28"/>
          <w:rtl/>
        </w:rPr>
        <w:t xml:space="preserve">4- تفسیر کنزالدّقائق: ج 4،ص439 و... .</w:t>
      </w:r>
    </w:p>
    <w:p>
      <w:pPr>
        <w:pStyle w:val="BookText"/>
      </w:pPr>
      <w:r>
        <w:rPr>
          <w:rFonts w:ascii="IRNazanin" w:hAnsi="IRNazanin" w:eastAsia="IRNazanin" w:cs="IRNazanin"/>
          <w:lang w:bidi="fa-IR"/>
          <w:color w:val="111111"/>
          <w:sz w:val="28"/>
          <w:szCs w:val="28"/>
          <w:rtl/>
        </w:rPr>
        <w:t xml:space="preserve">5- اصول کافی: ج 1، المناقب آل ابی‌طالب و... .</w:t>
      </w:r>
    </w:p>
    <w:p>
      <w:pPr>
        <w:pStyle w:val="Heading5"/>
      </w:pPr>
      <w:bookmarkStart w:id="572" w:name="_Toc222"/>
      <w:r>
        <w:t>آیه 149- ص 86</w:t>
      </w:r>
      <w:bookmarkEnd w:id="572"/>
    </w:p>
    <w:p>
      <w:pPr>
        <w:pStyle w:val="BookText"/>
      </w:pPr>
      <w:r>
        <w:rPr>
          <w:rFonts w:ascii="IRNazanin" w:hAnsi="IRNazanin" w:eastAsia="IRNazanin" w:cs="IRNazanin"/>
          <w:lang w:bidi="fa-IR"/>
          <w:color w:val="111111"/>
          <w:sz w:val="28"/>
          <w:szCs w:val="28"/>
          <w:rtl/>
        </w:rPr>
        <w:t xml:space="preserve">1- تفسیر الصّافی: ج 1، ص 555.</w:t>
      </w:r>
    </w:p>
    <w:p>
      <w:pPr>
        <w:pStyle w:val="BookText"/>
      </w:pPr>
      <w:r>
        <w:rPr>
          <w:rFonts w:ascii="IRNazanin" w:hAnsi="IRNazanin" w:eastAsia="IRNazanin" w:cs="IRNazanin"/>
          <w:lang w:bidi="fa-IR"/>
          <w:color w:val="111111"/>
          <w:sz w:val="28"/>
          <w:szCs w:val="28"/>
          <w:rtl/>
        </w:rPr>
        <w:t xml:space="preserve">2- تفسیر نورالثّقلین: ج 1، ص 776.</w:t>
      </w:r>
    </w:p>
    <w:p>
      <w:pPr>
        <w:pStyle w:val="BookText"/>
      </w:pPr>
      <w:r>
        <w:rPr>
          <w:rFonts w:ascii="IRNazanin" w:hAnsi="IRNazanin" w:eastAsia="IRNazanin" w:cs="IRNazanin"/>
          <w:lang w:bidi="fa-IR"/>
          <w:color w:val="111111"/>
          <w:sz w:val="28"/>
          <w:szCs w:val="28"/>
          <w:rtl/>
        </w:rPr>
        <w:t xml:space="preserve">3- تفسیر برهان: ج 1، ص 560 و... .</w:t>
      </w:r>
    </w:p>
    <w:p>
      <w:pPr>
        <w:pStyle w:val="BookText"/>
      </w:pPr>
      <w:r>
        <w:rPr>
          <w:rFonts w:ascii="IRNazanin" w:hAnsi="IRNazanin" w:eastAsia="IRNazanin" w:cs="IRNazanin"/>
          <w:lang w:bidi="fa-IR"/>
          <w:color w:val="111111"/>
          <w:sz w:val="28"/>
          <w:szCs w:val="28"/>
          <w:rtl/>
        </w:rPr>
        <w:t xml:space="preserve">4- تفسیر کنزالدّقائق: ج 4، ص 473 و... .</w:t>
      </w:r>
    </w:p>
    <w:p>
      <w:pPr>
        <w:pStyle w:val="BookText"/>
      </w:pPr>
      <w:r>
        <w:rPr>
          <w:rFonts w:ascii="IRNazanin" w:hAnsi="IRNazanin" w:eastAsia="IRNazanin" w:cs="IRNazanin"/>
          <w:lang w:bidi="fa-IR"/>
          <w:color w:val="111111"/>
          <w:sz w:val="28"/>
          <w:szCs w:val="28"/>
          <w:rtl/>
        </w:rPr>
        <w:t xml:space="preserve">5- تفسیر العیاشی: ج 1، ص 383، ح 122.</w:t>
      </w:r>
    </w:p>
    <w:p>
      <w:pPr>
        <w:pStyle w:val="BookText"/>
      </w:pPr>
      <w:r>
        <w:rPr>
          <w:rFonts w:ascii="IRNazanin" w:hAnsi="IRNazanin" w:eastAsia="IRNazanin" w:cs="IRNazanin"/>
          <w:lang w:bidi="fa-IR"/>
          <w:color w:val="111111"/>
          <w:sz w:val="28"/>
          <w:szCs w:val="28"/>
          <w:rtl/>
        </w:rPr>
        <w:t xml:space="preserve">6- الاحتجاج: ج 1، ص 78.</w:t>
      </w:r>
    </w:p>
    <w:p>
      <w:pPr>
        <w:pStyle w:val="Heading5"/>
      </w:pPr>
      <w:bookmarkStart w:id="573" w:name="_Toc223"/>
      <w:r>
        <w:t>آیه 153- ص 86</w:t>
      </w:r>
      <w:bookmarkEnd w:id="573"/>
    </w:p>
    <w:p>
      <w:pPr>
        <w:pStyle w:val="BookText"/>
      </w:pPr>
      <w:r>
        <w:rPr>
          <w:rFonts w:ascii="IRNazanin" w:hAnsi="IRNazanin" w:eastAsia="IRNazanin" w:cs="IRNazanin"/>
          <w:lang w:bidi="fa-IR"/>
          <w:color w:val="111111"/>
          <w:sz w:val="28"/>
          <w:szCs w:val="28"/>
          <w:rtl/>
        </w:rPr>
        <w:t xml:space="preserve">1- تفسیر کنز الدّقائق: ج 4، ص 482 و... .</w:t>
      </w:r>
    </w:p>
    <w:p>
      <w:pPr>
        <w:pStyle w:val="BookText"/>
      </w:pPr>
      <w:r>
        <w:rPr>
          <w:rFonts w:ascii="IRNazanin" w:hAnsi="IRNazanin" w:eastAsia="IRNazanin" w:cs="IRNazanin"/>
          <w:lang w:bidi="fa-IR"/>
          <w:color w:val="111111"/>
          <w:sz w:val="28"/>
          <w:szCs w:val="28"/>
          <w:rtl/>
        </w:rPr>
        <w:t xml:space="preserve">2- تفسیر فرات الکوفی: ص 43.</w:t>
      </w:r>
    </w:p>
    <w:p>
      <w:pPr>
        <w:pStyle w:val="BookText"/>
      </w:pPr>
      <w:r>
        <w:rPr>
          <w:rFonts w:ascii="IRNazanin" w:hAnsi="IRNazanin" w:eastAsia="IRNazanin" w:cs="IRNazanin"/>
          <w:lang w:bidi="fa-IR"/>
          <w:color w:val="111111"/>
          <w:sz w:val="28"/>
          <w:szCs w:val="28"/>
          <w:rtl/>
        </w:rPr>
        <w:t xml:space="preserve">3- تفسیر البلابل القلاقل: ج 1، ص 443.</w:t>
      </w:r>
    </w:p>
    <w:p>
      <w:pPr>
        <w:pStyle w:val="BookText"/>
      </w:pPr>
      <w:r>
        <w:rPr>
          <w:rFonts w:ascii="IRNazanin" w:hAnsi="IRNazanin" w:eastAsia="IRNazanin" w:cs="IRNazanin"/>
          <w:lang w:bidi="fa-IR"/>
          <w:color w:val="111111"/>
          <w:sz w:val="28"/>
          <w:szCs w:val="28"/>
          <w:rtl/>
        </w:rPr>
        <w:t xml:space="preserve">4- تفسیر الصّافی: ج 1، ص 557.</w:t>
      </w:r>
    </w:p>
    <w:p>
      <w:pPr>
        <w:pStyle w:val="BookText"/>
      </w:pPr>
      <w:r>
        <w:rPr>
          <w:rFonts w:ascii="IRNazanin" w:hAnsi="IRNazanin" w:eastAsia="IRNazanin" w:cs="IRNazanin"/>
          <w:lang w:bidi="fa-IR"/>
          <w:color w:val="111111"/>
          <w:sz w:val="28"/>
          <w:szCs w:val="28"/>
          <w:rtl/>
        </w:rPr>
        <w:t xml:space="preserve">5- تفسیر القمی: ج 1، ص 221.</w:t>
      </w:r>
    </w:p>
    <w:p>
      <w:pPr>
        <w:pStyle w:val="BookText"/>
      </w:pPr>
      <w:r>
        <w:rPr>
          <w:rFonts w:ascii="IRNazanin" w:hAnsi="IRNazanin" w:eastAsia="IRNazanin" w:cs="IRNazanin"/>
          <w:lang w:bidi="fa-IR"/>
          <w:color w:val="111111"/>
          <w:sz w:val="28"/>
          <w:szCs w:val="28"/>
          <w:rtl/>
        </w:rPr>
        <w:t xml:space="preserve">6- تفسیر جامع: ج 2، ص 375 و...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59" w:name="pg4582_32426"/>
    <w:bookmarkEnd w:id="159"/>
    <w:p>
      <w:pPr>
        <w:pStyle w:val="BookText"/>
      </w:pPr>
      <w:r>
        <w:rPr>
          <w:rFonts w:ascii="IRNazanin" w:hAnsi="IRNazanin" w:eastAsia="IRNazanin" w:cs="IRNazanin"/>
          <w:lang w:bidi="fa-IR"/>
          <w:color w:val="111111"/>
          <w:sz w:val="28"/>
          <w:szCs w:val="28"/>
          <w:rtl/>
        </w:rPr>
        <w:t xml:space="preserve">7- تفسیر برهان: ج 1، ص 563.</w:t>
      </w:r>
    </w:p>
    <w:p>
      <w:pPr>
        <w:pStyle w:val="BookText"/>
      </w:pPr>
      <w:r>
        <w:rPr>
          <w:rFonts w:ascii="IRNazanin" w:hAnsi="IRNazanin" w:eastAsia="IRNazanin" w:cs="IRNazanin"/>
          <w:lang w:bidi="fa-IR"/>
          <w:color w:val="111111"/>
          <w:sz w:val="28"/>
          <w:szCs w:val="28"/>
          <w:rtl/>
        </w:rPr>
        <w:t xml:space="preserve">8- تفسیر نورالثّقلین: ج 1،ص778 و... .</w:t>
      </w:r>
    </w:p>
    <w:p>
      <w:pPr>
        <w:pStyle w:val="BookText"/>
      </w:pPr>
      <w:r>
        <w:rPr>
          <w:rFonts w:ascii="IRNazanin" w:hAnsi="IRNazanin" w:eastAsia="IRNazanin" w:cs="IRNazanin"/>
          <w:lang w:bidi="fa-IR"/>
          <w:color w:val="111111"/>
          <w:sz w:val="28"/>
          <w:szCs w:val="28"/>
          <w:rtl/>
        </w:rPr>
        <w:t xml:space="preserve">9- تفسیر العیاشی: ج 1، ص 384.</w:t>
      </w:r>
    </w:p>
    <w:p>
      <w:pPr>
        <w:pStyle w:val="BookText"/>
      </w:pPr>
      <w:r>
        <w:rPr>
          <w:rFonts w:ascii="IRNazanin" w:hAnsi="IRNazanin" w:eastAsia="IRNazanin" w:cs="IRNazanin"/>
          <w:lang w:bidi="fa-IR"/>
          <w:color w:val="111111"/>
          <w:sz w:val="28"/>
          <w:szCs w:val="28"/>
          <w:rtl/>
        </w:rPr>
        <w:t xml:space="preserve">10- تفسیر المیزان: ج 7، ص 385.</w:t>
      </w:r>
    </w:p>
    <w:p>
      <w:pPr>
        <w:pStyle w:val="BookText"/>
      </w:pPr>
      <w:r>
        <w:rPr>
          <w:rFonts w:ascii="IRNazanin" w:hAnsi="IRNazanin" w:eastAsia="IRNazanin" w:cs="IRNazanin"/>
          <w:lang w:bidi="fa-IR"/>
          <w:color w:val="111111"/>
          <w:sz w:val="28"/>
          <w:szCs w:val="28"/>
          <w:rtl/>
        </w:rPr>
        <w:t xml:space="preserve">11- الاحتجاج: ج 1، ص 78.</w:t>
      </w:r>
    </w:p>
    <w:p>
      <w:pPr>
        <w:pStyle w:val="BookText"/>
      </w:pPr>
      <w:r>
        <w:rPr>
          <w:rFonts w:ascii="Amiri" w:hAnsi="Amiri" w:eastAsia="Amiri" w:cs="Amiri"/>
          <w:lang w:bidi="ar-SA"/>
          <w:color w:val="111111"/>
          <w:sz w:val="28"/>
          <w:szCs w:val="28"/>
          <w:rtl/>
        </w:rPr>
        <w:t xml:space="preserve">12- ینابیع المودّهْ: ص 111.</w:t>
      </w:r>
    </w:p>
    <w:p>
      <w:pPr>
        <w:pStyle w:val="Heading5"/>
      </w:pPr>
      <w:bookmarkStart w:id="574" w:name="_Toc224"/>
      <w:r>
        <w:t>آیه 158- ص 87</w:t>
      </w:r>
      <w:bookmarkEnd w:id="574"/>
    </w:p>
    <w:p>
      <w:pPr>
        <w:pStyle w:val="BookText"/>
      </w:pPr>
      <w:r>
        <w:rPr>
          <w:rFonts w:ascii="IRNazanin" w:hAnsi="IRNazanin" w:eastAsia="IRNazanin" w:cs="IRNazanin"/>
          <w:lang w:bidi="fa-IR"/>
          <w:color w:val="111111"/>
          <w:sz w:val="28"/>
          <w:szCs w:val="28"/>
          <w:rtl/>
        </w:rPr>
        <w:t xml:space="preserve">1- تفسر الصّافی: ج 1، ص 559.</w:t>
      </w:r>
    </w:p>
    <w:p>
      <w:pPr>
        <w:pStyle w:val="BookText"/>
      </w:pPr>
      <w:r>
        <w:rPr>
          <w:rFonts w:ascii="IRNazanin" w:hAnsi="IRNazanin" w:eastAsia="IRNazanin" w:cs="IRNazanin"/>
          <w:lang w:bidi="fa-IR"/>
          <w:color w:val="111111"/>
          <w:sz w:val="28"/>
          <w:szCs w:val="28"/>
          <w:rtl/>
        </w:rPr>
        <w:t xml:space="preserve">2- تفسیر کنز الدّقائق: ج 4، ص 494 و... .</w:t>
      </w:r>
    </w:p>
    <w:p>
      <w:pPr>
        <w:pStyle w:val="BookText"/>
      </w:pPr>
      <w:r>
        <w:rPr>
          <w:rFonts w:ascii="IRNazanin" w:hAnsi="IRNazanin" w:eastAsia="IRNazanin" w:cs="IRNazanin"/>
          <w:lang w:bidi="fa-IR"/>
          <w:color w:val="111111"/>
          <w:sz w:val="28"/>
          <w:szCs w:val="28"/>
          <w:rtl/>
        </w:rPr>
        <w:t xml:space="preserve">3- تفسیر برهان: ج 1، ص 564.</w:t>
      </w:r>
    </w:p>
    <w:p>
      <w:pPr>
        <w:pStyle w:val="Heading5"/>
      </w:pPr>
      <w:bookmarkStart w:id="575" w:name="_Toc225"/>
      <w:r>
        <w:t>آیه 159- ص 88</w:t>
      </w:r>
      <w:bookmarkEnd w:id="575"/>
    </w:p>
    <w:p>
      <w:pPr>
        <w:pStyle w:val="BookText"/>
      </w:pPr>
      <w:r>
        <w:rPr>
          <w:rFonts w:ascii="IRNazanin" w:hAnsi="IRNazanin" w:eastAsia="IRNazanin" w:cs="IRNazanin"/>
          <w:lang w:bidi="fa-IR"/>
          <w:color w:val="111111"/>
          <w:sz w:val="28"/>
          <w:szCs w:val="28"/>
          <w:rtl/>
        </w:rPr>
        <w:t xml:space="preserve">1- تفسیر الصّافی: ج 1، ص 561.</w:t>
      </w:r>
    </w:p>
    <w:p>
      <w:pPr>
        <w:pStyle w:val="BookText"/>
      </w:pPr>
      <w:r>
        <w:rPr>
          <w:rFonts w:ascii="IRNazanin" w:hAnsi="IRNazanin" w:eastAsia="IRNazanin" w:cs="IRNazanin"/>
          <w:lang w:bidi="fa-IR"/>
          <w:color w:val="111111"/>
          <w:sz w:val="28"/>
          <w:szCs w:val="28"/>
          <w:rtl/>
        </w:rPr>
        <w:t xml:space="preserve">2- تفسیر برهان: ج 1، ص 565.</w:t>
      </w:r>
    </w:p>
    <w:p>
      <w:pPr>
        <w:pStyle w:val="BookText"/>
      </w:pPr>
      <w:r>
        <w:rPr>
          <w:rFonts w:ascii="IRNazanin" w:hAnsi="IRNazanin" w:eastAsia="IRNazanin" w:cs="IRNazanin"/>
          <w:lang w:bidi="fa-IR"/>
          <w:color w:val="111111"/>
          <w:sz w:val="28"/>
          <w:szCs w:val="28"/>
          <w:rtl/>
        </w:rPr>
        <w:t xml:space="preserve">3- تفسیر نورالثّقلین: ج 1، ص 782 و... .</w:t>
      </w:r>
    </w:p>
    <w:p>
      <w:pPr>
        <w:pStyle w:val="BookText"/>
      </w:pPr>
      <w:r>
        <w:rPr>
          <w:rFonts w:ascii="IRNazanin" w:hAnsi="IRNazanin" w:eastAsia="IRNazanin" w:cs="IRNazanin"/>
          <w:lang w:bidi="fa-IR"/>
          <w:color w:val="111111"/>
          <w:sz w:val="28"/>
          <w:szCs w:val="28"/>
          <w:rtl/>
        </w:rPr>
        <w:t xml:space="preserve">4- تفسیر العیاشی: ج 1، ص 385.</w:t>
      </w:r>
    </w:p>
    <w:p>
      <w:pPr>
        <w:pStyle w:val="Heading5"/>
      </w:pPr>
      <w:bookmarkStart w:id="576" w:name="_Toc226"/>
      <w:r>
        <w:t>آیه 160- ص 88</w:t>
      </w:r>
      <w:bookmarkEnd w:id="576"/>
    </w:p>
    <w:p>
      <w:pPr>
        <w:pStyle w:val="BookText"/>
      </w:pPr>
      <w:r>
        <w:rPr>
          <w:rFonts w:ascii="IRNazanin" w:hAnsi="IRNazanin" w:eastAsia="IRNazanin" w:cs="IRNazanin"/>
          <w:lang w:bidi="fa-IR"/>
          <w:color w:val="111111"/>
          <w:sz w:val="28"/>
          <w:szCs w:val="28"/>
          <w:rtl/>
        </w:rPr>
        <w:t xml:space="preserve">1- تفسیر الصّافی: ج 1، ص 562.</w:t>
      </w:r>
    </w:p>
    <w:p>
      <w:pPr>
        <w:pStyle w:val="BookText"/>
      </w:pPr>
      <w:r>
        <w:rPr>
          <w:rFonts w:ascii="IRNazanin" w:hAnsi="IRNazanin" w:eastAsia="IRNazanin" w:cs="IRNazanin"/>
          <w:lang w:bidi="fa-IR"/>
          <w:color w:val="111111"/>
          <w:sz w:val="28"/>
          <w:szCs w:val="28"/>
          <w:rtl/>
        </w:rPr>
        <w:t xml:space="preserve">2- تفسیر فرات الکوفی: ص 45.</w:t>
      </w:r>
    </w:p>
    <w:p>
      <w:pPr>
        <w:pStyle w:val="BookText"/>
      </w:pPr>
      <w:r>
        <w:rPr>
          <w:rFonts w:ascii="IRNazanin" w:hAnsi="IRNazanin" w:eastAsia="IRNazanin" w:cs="IRNazanin"/>
          <w:lang w:bidi="fa-IR"/>
          <w:color w:val="111111"/>
          <w:sz w:val="28"/>
          <w:szCs w:val="28"/>
          <w:rtl/>
        </w:rPr>
        <w:t xml:space="preserve">3- تفسیر کنزالدّقائق: ج 4، ص 499.</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60" w:name="pg4582_32427"/>
    <w:bookmarkEnd w:id="160"/>
    <w:p>
      <w:pPr>
        <w:pStyle w:val="BookText"/>
      </w:pPr>
      <w:r>
        <w:rPr>
          <w:rFonts w:ascii="IRNazanin" w:hAnsi="IRNazanin" w:eastAsia="IRNazanin" w:cs="IRNazanin"/>
          <w:lang w:bidi="fa-IR"/>
          <w:color w:val="111111"/>
          <w:sz w:val="28"/>
          <w:szCs w:val="28"/>
          <w:rtl/>
        </w:rPr>
        <w:t xml:space="preserve">4- تفسیر برهان: ج 1، ص 566 و... .</w:t>
      </w:r>
    </w:p>
    <w:p>
      <w:pPr>
        <w:pStyle w:val="BookText"/>
      </w:pPr>
      <w:r>
        <w:rPr>
          <w:rFonts w:ascii="IRNazanin" w:hAnsi="IRNazanin" w:eastAsia="IRNazanin" w:cs="IRNazanin"/>
          <w:lang w:bidi="fa-IR"/>
          <w:color w:val="111111"/>
          <w:sz w:val="28"/>
          <w:szCs w:val="28"/>
          <w:rtl/>
        </w:rPr>
        <w:t xml:space="preserve">5- تفسیر نور الثّقلین: ج 1، ص 783 و... .</w:t>
      </w:r>
    </w:p>
    <w:p>
      <w:pPr>
        <w:pStyle w:val="Heading5"/>
      </w:pPr>
      <w:bookmarkStart w:id="577" w:name="_Toc227"/>
      <w:r>
        <w:t>آیه 164- ص 89</w:t>
      </w:r>
      <w:bookmarkEnd w:id="577"/>
    </w:p>
    <w:p>
      <w:pPr>
        <w:pStyle w:val="BookText"/>
      </w:pPr>
      <w:r>
        <w:rPr>
          <w:rFonts w:ascii="IRNazanin" w:hAnsi="IRNazanin" w:eastAsia="IRNazanin" w:cs="IRNazanin"/>
          <w:lang w:bidi="fa-IR"/>
          <w:color w:val="111111"/>
          <w:sz w:val="28"/>
          <w:szCs w:val="28"/>
          <w:rtl/>
        </w:rPr>
        <w:t xml:space="preserve">1- تفسیر برهان: ج 1، ص 568.</w:t>
      </w:r>
    </w:p>
    <w:p>
      <w:pPr>
        <w:pStyle w:val="Heading4"/>
      </w:pPr>
      <w:bookmarkStart w:id="578" w:name="_Toc228"/>
      <w:r>
        <w:t>7-سوره مبارکه‌ی اعراف</w:t>
      </w:r>
      <w:bookmarkEnd w:id="578"/>
    </w:p>
    <w:p>
      <w:pPr>
        <w:pStyle w:val="Heading5"/>
      </w:pPr>
      <w:bookmarkStart w:id="579" w:name="_Toc229"/>
      <w:r>
        <w:t>آیه 43- ص 90</w:t>
      </w:r>
      <w:bookmarkEnd w:id="579"/>
    </w:p>
    <w:p>
      <w:pPr>
        <w:pStyle w:val="BookText"/>
      </w:pPr>
      <w:r>
        <w:rPr>
          <w:rFonts w:ascii="IRNazanin" w:hAnsi="IRNazanin" w:eastAsia="IRNazanin" w:cs="IRNazanin"/>
          <w:lang w:bidi="fa-IR"/>
          <w:color w:val="111111"/>
          <w:sz w:val="28"/>
          <w:szCs w:val="28"/>
          <w:rtl/>
        </w:rPr>
        <w:t xml:space="preserve">1- تفسیر الصّافی: ج 1، ص 578.</w:t>
      </w:r>
    </w:p>
    <w:p>
      <w:pPr>
        <w:pStyle w:val="BookText"/>
      </w:pPr>
      <w:r>
        <w:rPr>
          <w:rFonts w:ascii="IRNazanin" w:hAnsi="IRNazanin" w:eastAsia="IRNazanin" w:cs="IRNazanin"/>
          <w:lang w:bidi="fa-IR"/>
          <w:color w:val="111111"/>
          <w:sz w:val="28"/>
          <w:szCs w:val="28"/>
          <w:rtl/>
        </w:rPr>
        <w:t xml:space="preserve">2- تفسیر کنزالدّقائق: ج 5، ص 88 و... .</w:t>
      </w:r>
    </w:p>
    <w:p>
      <w:pPr>
        <w:pStyle w:val="BookText"/>
      </w:pPr>
      <w:r>
        <w:rPr>
          <w:rFonts w:ascii="IRNazanin" w:hAnsi="IRNazanin" w:eastAsia="IRNazanin" w:cs="IRNazanin"/>
          <w:lang w:bidi="fa-IR"/>
          <w:color w:val="111111"/>
          <w:sz w:val="28"/>
          <w:szCs w:val="28"/>
          <w:rtl/>
        </w:rPr>
        <w:t xml:space="preserve">3- تفسیر برهان: ج 2، ص 16.</w:t>
      </w:r>
    </w:p>
    <w:p>
      <w:pPr>
        <w:pStyle w:val="BookText"/>
      </w:pPr>
      <w:r>
        <w:rPr>
          <w:rFonts w:ascii="IRNazanin" w:hAnsi="IRNazanin" w:eastAsia="IRNazanin" w:cs="IRNazanin"/>
          <w:lang w:bidi="fa-IR"/>
          <w:color w:val="111111"/>
          <w:sz w:val="28"/>
          <w:szCs w:val="28"/>
          <w:rtl/>
        </w:rPr>
        <w:t xml:space="preserve">4- تفسیر نور الثّقلین: ج 2، ص 31.</w:t>
      </w:r>
    </w:p>
    <w:p>
      <w:pPr>
        <w:pStyle w:val="BookText"/>
      </w:pPr>
      <w:r>
        <w:rPr>
          <w:rFonts w:ascii="IRNazanin" w:hAnsi="IRNazanin" w:eastAsia="IRNazanin" w:cs="IRNazanin"/>
          <w:lang w:bidi="fa-IR"/>
          <w:color w:val="111111"/>
          <w:sz w:val="28"/>
          <w:szCs w:val="28"/>
          <w:rtl/>
        </w:rPr>
        <w:t xml:space="preserve">5- تفسیر جامع: ج 2، ص 407 و... .</w:t>
      </w:r>
    </w:p>
    <w:p>
      <w:pPr>
        <w:pStyle w:val="BookText"/>
      </w:pPr>
      <w:r>
        <w:rPr>
          <w:rFonts w:ascii="IRNazanin" w:hAnsi="IRNazanin" w:eastAsia="IRNazanin" w:cs="IRNazanin"/>
          <w:lang w:bidi="fa-IR"/>
          <w:color w:val="111111"/>
          <w:sz w:val="28"/>
          <w:szCs w:val="28"/>
          <w:rtl/>
        </w:rPr>
        <w:t xml:space="preserve">6- تفسیر شیخ ابوالفتوح رازی: ج 5، ص 161.</w:t>
      </w:r>
    </w:p>
    <w:p>
      <w:pPr>
        <w:pStyle w:val="BookText"/>
      </w:pPr>
      <w:r>
        <w:rPr>
          <w:rFonts w:ascii="IRNazanin" w:hAnsi="IRNazanin" w:eastAsia="IRNazanin" w:cs="IRNazanin"/>
          <w:lang w:bidi="fa-IR"/>
          <w:color w:val="111111"/>
          <w:sz w:val="28"/>
          <w:szCs w:val="28"/>
          <w:rtl/>
        </w:rPr>
        <w:t xml:space="preserve">7- تفسیر منهج الصّادقین: ج 4، ص 29.</w:t>
      </w:r>
    </w:p>
    <w:p>
      <w:pPr>
        <w:pStyle w:val="BookText"/>
      </w:pPr>
      <w:r>
        <w:rPr>
          <w:rFonts w:ascii="IRNazanin" w:hAnsi="IRNazanin" w:eastAsia="IRNazanin" w:cs="IRNazanin"/>
          <w:lang w:bidi="fa-IR"/>
          <w:color w:val="111111"/>
          <w:sz w:val="28"/>
          <w:szCs w:val="28"/>
          <w:rtl/>
        </w:rPr>
        <w:t xml:space="preserve">8- الاصول من الکافی: ج 1، ص 346، ح 33.</w:t>
      </w:r>
    </w:p>
    <w:p>
      <w:pPr>
        <w:pStyle w:val="BookText"/>
      </w:pPr>
      <w:r>
        <w:rPr>
          <w:rFonts w:ascii="IRNazanin" w:hAnsi="IRNazanin" w:eastAsia="IRNazanin" w:cs="IRNazanin"/>
          <w:lang w:bidi="fa-IR"/>
          <w:color w:val="111111"/>
          <w:sz w:val="28"/>
          <w:szCs w:val="28"/>
          <w:rtl/>
        </w:rPr>
        <w:t xml:space="preserve">9- شواهد التّنزیل: ج 1، ص 268.</w:t>
      </w:r>
    </w:p>
    <w:p>
      <w:pPr>
        <w:pStyle w:val="BookText"/>
      </w:pPr>
      <w:r>
        <w:rPr>
          <w:rFonts w:ascii="Amiri" w:hAnsi="Amiri" w:eastAsia="Amiri" w:cs="Amiri"/>
          <w:lang w:bidi="ar-SA"/>
          <w:color w:val="111111"/>
          <w:sz w:val="28"/>
          <w:szCs w:val="28"/>
          <w:rtl/>
        </w:rPr>
        <w:t xml:space="preserve">10- ینابیع المودّهْ: ص 102.</w:t>
      </w:r>
    </w:p>
    <w:p>
      <w:pPr>
        <w:pStyle w:val="Heading5"/>
      </w:pPr>
      <w:bookmarkStart w:id="580" w:name="_Toc230"/>
      <w:r>
        <w:t>آیه 44- ص 90</w:t>
      </w:r>
      <w:bookmarkEnd w:id="580"/>
    </w:p>
    <w:p>
      <w:pPr>
        <w:pStyle w:val="BookText"/>
      </w:pPr>
      <w:r>
        <w:rPr>
          <w:rFonts w:ascii="IRNazanin" w:hAnsi="IRNazanin" w:eastAsia="IRNazanin" w:cs="IRNazanin"/>
          <w:lang w:bidi="fa-IR"/>
          <w:color w:val="111111"/>
          <w:sz w:val="28"/>
          <w:szCs w:val="28"/>
          <w:rtl/>
        </w:rPr>
        <w:t xml:space="preserve">1- معانی الاخبار: ص 298.</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61" w:name="pg4582_32428"/>
    <w:bookmarkEnd w:id="161"/>
    <w:p>
      <w:pPr>
        <w:pStyle w:val="BookText"/>
      </w:pPr>
      <w:r>
        <w:rPr>
          <w:rFonts w:ascii="IRNazanin" w:hAnsi="IRNazanin" w:eastAsia="IRNazanin" w:cs="IRNazanin"/>
          <w:lang w:bidi="fa-IR"/>
          <w:color w:val="111111"/>
          <w:sz w:val="28"/>
          <w:szCs w:val="28"/>
          <w:rtl/>
        </w:rPr>
        <w:t xml:space="preserve">2- تفسیر المیزان: ج 8، ص 140.</w:t>
      </w:r>
    </w:p>
    <w:p>
      <w:pPr>
        <w:pStyle w:val="BookText"/>
      </w:pPr>
      <w:r>
        <w:rPr>
          <w:rFonts w:ascii="IRNazanin" w:hAnsi="IRNazanin" w:eastAsia="IRNazanin" w:cs="IRNazanin"/>
          <w:lang w:bidi="fa-IR"/>
          <w:color w:val="111111"/>
          <w:sz w:val="28"/>
          <w:szCs w:val="28"/>
          <w:rtl/>
        </w:rPr>
        <w:t xml:space="preserve">3- تفسیر مجمع البیان: ج 2، ص 422.</w:t>
      </w:r>
    </w:p>
    <w:p>
      <w:pPr>
        <w:pStyle w:val="BookText"/>
      </w:pPr>
      <w:r>
        <w:rPr>
          <w:rFonts w:ascii="IRNazanin" w:hAnsi="IRNazanin" w:eastAsia="IRNazanin" w:cs="IRNazanin"/>
          <w:lang w:bidi="fa-IR"/>
          <w:color w:val="111111"/>
          <w:sz w:val="28"/>
          <w:szCs w:val="28"/>
          <w:rtl/>
        </w:rPr>
        <w:t xml:space="preserve">4- تفسیر کنز الدّقائق: ج 5، ص 90 و... .</w:t>
      </w:r>
    </w:p>
    <w:p>
      <w:pPr>
        <w:pStyle w:val="BookText"/>
      </w:pPr>
      <w:r>
        <w:rPr>
          <w:rFonts w:ascii="IRNazanin" w:hAnsi="IRNazanin" w:eastAsia="IRNazanin" w:cs="IRNazanin"/>
          <w:lang w:bidi="fa-IR"/>
          <w:color w:val="111111"/>
          <w:sz w:val="28"/>
          <w:szCs w:val="28"/>
          <w:rtl/>
        </w:rPr>
        <w:t xml:space="preserve">5- تفسیر برهان: ج 2، ص 16 و... .</w:t>
      </w:r>
    </w:p>
    <w:p>
      <w:pPr>
        <w:pStyle w:val="BookText"/>
      </w:pPr>
      <w:r>
        <w:rPr>
          <w:rFonts w:ascii="IRNazanin" w:hAnsi="IRNazanin" w:eastAsia="IRNazanin" w:cs="IRNazanin"/>
          <w:lang w:bidi="fa-IR"/>
          <w:color w:val="111111"/>
          <w:sz w:val="28"/>
          <w:szCs w:val="28"/>
          <w:rtl/>
        </w:rPr>
        <w:t xml:space="preserve">6- تفسیر القمی: ج 1، ص 231.</w:t>
      </w:r>
    </w:p>
    <w:p>
      <w:pPr>
        <w:pStyle w:val="BookText"/>
      </w:pPr>
      <w:r>
        <w:rPr>
          <w:rFonts w:ascii="IRNazanin" w:hAnsi="IRNazanin" w:eastAsia="IRNazanin" w:cs="IRNazanin"/>
          <w:lang w:bidi="fa-IR"/>
          <w:color w:val="111111"/>
          <w:sz w:val="28"/>
          <w:szCs w:val="28"/>
          <w:rtl/>
        </w:rPr>
        <w:t xml:space="preserve">7- تفسیر فرات الکوفی: ص 47.</w:t>
      </w:r>
    </w:p>
    <w:p>
      <w:pPr>
        <w:pStyle w:val="BookText"/>
      </w:pPr>
      <w:r>
        <w:rPr>
          <w:rFonts w:ascii="IRNazanin" w:hAnsi="IRNazanin" w:eastAsia="IRNazanin" w:cs="IRNazanin"/>
          <w:lang w:bidi="fa-IR"/>
          <w:color w:val="111111"/>
          <w:sz w:val="28"/>
          <w:szCs w:val="28"/>
          <w:rtl/>
        </w:rPr>
        <w:t xml:space="preserve">8- تفسیر الصّافی: ج 1، ص 578.</w:t>
      </w:r>
    </w:p>
    <w:p>
      <w:pPr>
        <w:pStyle w:val="BookText"/>
      </w:pPr>
      <w:r>
        <w:rPr>
          <w:rFonts w:ascii="IRNazanin" w:hAnsi="IRNazanin" w:eastAsia="IRNazanin" w:cs="IRNazanin"/>
          <w:lang w:bidi="fa-IR"/>
          <w:color w:val="111111"/>
          <w:sz w:val="28"/>
          <w:szCs w:val="28"/>
          <w:rtl/>
        </w:rPr>
        <w:t xml:space="preserve">9- تفسیر شیخ ابوالفتوح رازی: ج 5، ص 162.</w:t>
      </w:r>
    </w:p>
    <w:p>
      <w:pPr>
        <w:pStyle w:val="BookText"/>
      </w:pPr>
      <w:r>
        <w:rPr>
          <w:rFonts w:ascii="IRNazanin" w:hAnsi="IRNazanin" w:eastAsia="IRNazanin" w:cs="IRNazanin"/>
          <w:lang w:bidi="fa-IR"/>
          <w:color w:val="111111"/>
          <w:sz w:val="28"/>
          <w:szCs w:val="28"/>
          <w:rtl/>
        </w:rPr>
        <w:t xml:space="preserve">10- تفسیر جامع: ج 2، ص 408 و... .</w:t>
      </w:r>
    </w:p>
    <w:p>
      <w:pPr>
        <w:pStyle w:val="BookText"/>
      </w:pPr>
      <w:r>
        <w:rPr>
          <w:rFonts w:ascii="IRNazanin" w:hAnsi="IRNazanin" w:eastAsia="IRNazanin" w:cs="IRNazanin"/>
          <w:lang w:bidi="fa-IR"/>
          <w:color w:val="111111"/>
          <w:sz w:val="28"/>
          <w:szCs w:val="28"/>
          <w:rtl/>
        </w:rPr>
        <w:t xml:space="preserve">11- تفسیر نورالثّقلین: ج 2، ص 32 و... .</w:t>
      </w:r>
    </w:p>
    <w:p>
      <w:pPr>
        <w:pStyle w:val="BookText"/>
      </w:pPr>
      <w:r>
        <w:rPr>
          <w:rFonts w:ascii="IRNazanin" w:hAnsi="IRNazanin" w:eastAsia="IRNazanin" w:cs="IRNazanin"/>
          <w:lang w:bidi="fa-IR"/>
          <w:color w:val="111111"/>
          <w:sz w:val="28"/>
          <w:szCs w:val="28"/>
          <w:rtl/>
        </w:rPr>
        <w:t xml:space="preserve">12- تفسیر العیاشی: ج 2، ص 16 و... .</w:t>
      </w:r>
    </w:p>
    <w:p>
      <w:pPr>
        <w:pStyle w:val="BookText"/>
      </w:pPr>
      <w:r>
        <w:rPr>
          <w:rFonts w:ascii="Amiri" w:hAnsi="Amiri" w:eastAsia="Amiri" w:cs="Amiri"/>
          <w:lang w:bidi="ar-SA"/>
          <w:color w:val="111111"/>
          <w:sz w:val="28"/>
          <w:szCs w:val="28"/>
          <w:rtl/>
        </w:rPr>
        <w:t xml:space="preserve">13- علیّ فی الکتاب و السّنهْ: ج 1، ص 109 و... .</w:t>
      </w:r>
    </w:p>
    <w:p>
      <w:pPr>
        <w:pStyle w:val="BookText"/>
      </w:pPr>
      <w:r>
        <w:rPr>
          <w:rFonts w:ascii="IRNazanin" w:hAnsi="IRNazanin" w:eastAsia="IRNazanin" w:cs="IRNazanin"/>
          <w:lang w:bidi="fa-IR"/>
          <w:color w:val="111111"/>
          <w:sz w:val="28"/>
          <w:szCs w:val="28"/>
          <w:rtl/>
        </w:rPr>
        <w:t xml:space="preserve">14- دلائل الصّدق: ج 2،ص182 و... .</w:t>
      </w:r>
    </w:p>
    <w:p>
      <w:pPr>
        <w:pStyle w:val="BookText"/>
      </w:pPr>
      <w:r>
        <w:rPr>
          <w:rFonts w:ascii="IRNazanin" w:hAnsi="IRNazanin" w:eastAsia="IRNazanin" w:cs="IRNazanin"/>
          <w:lang w:bidi="fa-IR"/>
          <w:color w:val="111111"/>
          <w:sz w:val="28"/>
          <w:szCs w:val="28"/>
          <w:rtl/>
        </w:rPr>
        <w:t xml:space="preserve">15- الاصول من الکافی: ج 1، ص 352، ح 70.</w:t>
      </w:r>
    </w:p>
    <w:p>
      <w:pPr>
        <w:pStyle w:val="BookText"/>
      </w:pPr>
      <w:r>
        <w:rPr>
          <w:rFonts w:ascii="IRNazanin" w:hAnsi="IRNazanin" w:eastAsia="IRNazanin" w:cs="IRNazanin"/>
          <w:lang w:bidi="fa-IR"/>
          <w:color w:val="111111"/>
          <w:sz w:val="28"/>
          <w:szCs w:val="28"/>
          <w:rtl/>
        </w:rPr>
        <w:t xml:space="preserve">16- شواهد التّنزیل: ج 1، ص 269.</w:t>
      </w:r>
    </w:p>
    <w:p>
      <w:pPr>
        <w:pStyle w:val="BookText"/>
      </w:pPr>
      <w:r>
        <w:rPr>
          <w:rFonts w:ascii="Amiri" w:hAnsi="Amiri" w:eastAsia="Amiri" w:cs="Amiri"/>
          <w:lang w:bidi="ar-SA"/>
          <w:color w:val="111111"/>
          <w:sz w:val="28"/>
          <w:szCs w:val="28"/>
          <w:rtl/>
        </w:rPr>
        <w:t xml:space="preserve">17- کشف الغمّهْ فی معرفهْ الائمّهْ: ج 1، ص 321.</w:t>
      </w:r>
    </w:p>
    <w:p>
      <w:pPr>
        <w:pStyle w:val="Heading5"/>
      </w:pPr>
      <w:bookmarkStart w:id="581" w:name="_Toc231"/>
      <w:r>
        <w:t>آیه 46- ص 90</w:t>
      </w:r>
      <w:bookmarkEnd w:id="581"/>
    </w:p>
    <w:p>
      <w:pPr>
        <w:pStyle w:val="BookText"/>
      </w:pPr>
      <w:r>
        <w:rPr>
          <w:rFonts w:ascii="IRNazanin" w:hAnsi="IRNazanin" w:eastAsia="IRNazanin" w:cs="IRNazanin"/>
          <w:lang w:bidi="fa-IR"/>
          <w:color w:val="111111"/>
          <w:sz w:val="28"/>
          <w:szCs w:val="28"/>
          <w:rtl/>
        </w:rPr>
        <w:t xml:space="preserve">1- تفسیر مجمع البیان: ج 2، ص 423.</w:t>
      </w:r>
    </w:p>
    <w:p>
      <w:pPr>
        <w:pStyle w:val="BookText"/>
      </w:pPr>
      <w:r>
        <w:rPr>
          <w:rFonts w:ascii="IRNazanin" w:hAnsi="IRNazanin" w:eastAsia="IRNazanin" w:cs="IRNazanin"/>
          <w:lang w:bidi="fa-IR"/>
          <w:color w:val="111111"/>
          <w:sz w:val="28"/>
          <w:szCs w:val="28"/>
          <w:rtl/>
        </w:rPr>
        <w:t xml:space="preserve">2- تفسیر المیزان: ج 8، ص 144.</w:t>
      </w:r>
    </w:p>
    <w:p>
      <w:pPr>
        <w:pStyle w:val="BookText"/>
      </w:pPr>
      <w:r>
        <w:rPr>
          <w:rFonts w:ascii="IRNazanin" w:hAnsi="IRNazanin" w:eastAsia="IRNazanin" w:cs="IRNazanin"/>
          <w:lang w:bidi="fa-IR"/>
          <w:color w:val="111111"/>
          <w:sz w:val="28"/>
          <w:szCs w:val="28"/>
          <w:rtl/>
        </w:rPr>
        <w:t xml:space="preserve">3- تفسیر الصّافی: ج 1، ص 579.</w:t>
      </w:r>
    </w:p>
    <w:p>
      <w:pPr>
        <w:pStyle w:val="BookText"/>
      </w:pPr>
      <w:r>
        <w:rPr>
          <w:rFonts w:ascii="IRNazanin" w:hAnsi="IRNazanin" w:eastAsia="IRNazanin" w:cs="IRNazanin"/>
          <w:lang w:bidi="fa-IR"/>
          <w:color w:val="111111"/>
          <w:sz w:val="28"/>
          <w:szCs w:val="28"/>
          <w:rtl/>
        </w:rPr>
        <w:t xml:space="preserve">4- تفسیر کنزالدّقائق: ج 5، ص 92 و...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62" w:name="pg4582_32429"/>
    <w:bookmarkEnd w:id="162"/>
    <w:p>
      <w:pPr>
        <w:pStyle w:val="BookText"/>
      </w:pPr>
      <w:r>
        <w:rPr>
          <w:rFonts w:ascii="IRNazanin" w:hAnsi="IRNazanin" w:eastAsia="IRNazanin" w:cs="IRNazanin"/>
          <w:lang w:bidi="fa-IR"/>
          <w:color w:val="111111"/>
          <w:sz w:val="28"/>
          <w:szCs w:val="28"/>
          <w:rtl/>
        </w:rPr>
        <w:t xml:space="preserve">5- تفسیر شیخ ابوالفتوح رازی: ج 5، ص 169.</w:t>
      </w:r>
    </w:p>
    <w:p>
      <w:pPr>
        <w:pStyle w:val="BookText"/>
      </w:pPr>
      <w:r>
        <w:rPr>
          <w:rFonts w:ascii="IRNazanin" w:hAnsi="IRNazanin" w:eastAsia="IRNazanin" w:cs="IRNazanin"/>
          <w:lang w:bidi="fa-IR"/>
          <w:color w:val="111111"/>
          <w:sz w:val="28"/>
          <w:szCs w:val="28"/>
          <w:rtl/>
        </w:rPr>
        <w:t xml:space="preserve">6- تفسیر جامع: ج 2، ص 410 و... .</w:t>
      </w:r>
    </w:p>
    <w:p>
      <w:pPr>
        <w:pStyle w:val="BookText"/>
      </w:pPr>
      <w:r>
        <w:rPr>
          <w:rFonts w:ascii="IRNazanin" w:hAnsi="IRNazanin" w:eastAsia="IRNazanin" w:cs="IRNazanin"/>
          <w:lang w:bidi="fa-IR"/>
          <w:color w:val="111111"/>
          <w:sz w:val="28"/>
          <w:szCs w:val="28"/>
          <w:rtl/>
        </w:rPr>
        <w:t xml:space="preserve">7- تفسیر منهج الصّادقین: ج 4، ص 33.</w:t>
      </w:r>
    </w:p>
    <w:p>
      <w:pPr>
        <w:pStyle w:val="BookText"/>
      </w:pPr>
      <w:r>
        <w:rPr>
          <w:rFonts w:ascii="IRNazanin" w:hAnsi="IRNazanin" w:eastAsia="IRNazanin" w:cs="IRNazanin"/>
          <w:lang w:bidi="fa-IR"/>
          <w:color w:val="111111"/>
          <w:sz w:val="28"/>
          <w:szCs w:val="28"/>
          <w:rtl/>
        </w:rPr>
        <w:t xml:space="preserve">8- تفسیر برهان: ج 2، ص 17 و... .</w:t>
      </w:r>
    </w:p>
    <w:p>
      <w:pPr>
        <w:pStyle w:val="BookText"/>
      </w:pPr>
      <w:r>
        <w:rPr>
          <w:rFonts w:ascii="IRNazanin" w:hAnsi="IRNazanin" w:eastAsia="IRNazanin" w:cs="IRNazanin"/>
          <w:lang w:bidi="fa-IR"/>
          <w:color w:val="111111"/>
          <w:sz w:val="28"/>
          <w:szCs w:val="28"/>
          <w:rtl/>
        </w:rPr>
        <w:t xml:space="preserve">9- تفسیر القمی: ج 1، ص 231 و... .</w:t>
      </w:r>
    </w:p>
    <w:p>
      <w:pPr>
        <w:pStyle w:val="BookText"/>
      </w:pPr>
      <w:r>
        <w:rPr>
          <w:rFonts w:ascii="IRNazanin" w:hAnsi="IRNazanin" w:eastAsia="IRNazanin" w:cs="IRNazanin"/>
          <w:lang w:bidi="fa-IR"/>
          <w:color w:val="111111"/>
          <w:sz w:val="28"/>
          <w:szCs w:val="28"/>
          <w:rtl/>
        </w:rPr>
        <w:t xml:space="preserve">10- تفسیر فرات الکوفی: ص 47.</w:t>
      </w:r>
    </w:p>
    <w:p>
      <w:pPr>
        <w:pStyle w:val="BookText"/>
      </w:pPr>
      <w:r>
        <w:rPr>
          <w:rFonts w:ascii="IRNazanin" w:hAnsi="IRNazanin" w:eastAsia="IRNazanin" w:cs="IRNazanin"/>
          <w:lang w:bidi="fa-IR"/>
          <w:color w:val="111111"/>
          <w:sz w:val="28"/>
          <w:szCs w:val="28"/>
          <w:rtl/>
        </w:rPr>
        <w:t xml:space="preserve">11- تفسیر العیاشی: ج 2، ص 18 و... .</w:t>
      </w:r>
    </w:p>
    <w:p>
      <w:pPr>
        <w:pStyle w:val="BookText"/>
      </w:pPr>
      <w:r>
        <w:rPr>
          <w:rFonts w:ascii="IRNazanin" w:hAnsi="IRNazanin" w:eastAsia="IRNazanin" w:cs="IRNazanin"/>
          <w:lang w:bidi="fa-IR"/>
          <w:color w:val="111111"/>
          <w:sz w:val="28"/>
          <w:szCs w:val="28"/>
          <w:rtl/>
        </w:rPr>
        <w:t xml:space="preserve">12- تفسیر نورالثّقلین: ج 2، ص 32 و... .</w:t>
      </w:r>
    </w:p>
    <w:p>
      <w:pPr>
        <w:pStyle w:val="BookText"/>
      </w:pPr>
      <w:r>
        <w:rPr>
          <w:rFonts w:ascii="IRNazanin" w:hAnsi="IRNazanin" w:eastAsia="IRNazanin" w:cs="IRNazanin"/>
          <w:lang w:bidi="fa-IR"/>
          <w:color w:val="111111"/>
          <w:sz w:val="28"/>
          <w:szCs w:val="28"/>
          <w:rtl/>
        </w:rPr>
        <w:t xml:space="preserve">13- تفسیر جوامع الجامع: ص 146.</w:t>
      </w:r>
    </w:p>
    <w:p>
      <w:pPr>
        <w:pStyle w:val="BookText"/>
      </w:pPr>
      <w:r>
        <w:rPr>
          <w:rFonts w:ascii="IRNazanin" w:hAnsi="IRNazanin" w:eastAsia="IRNazanin" w:cs="IRNazanin"/>
          <w:lang w:bidi="fa-IR"/>
          <w:color w:val="111111"/>
          <w:sz w:val="28"/>
          <w:szCs w:val="28"/>
          <w:rtl/>
        </w:rPr>
        <w:t xml:space="preserve">14- تفسیر التّبیان: ج 4، ص 411 و... .</w:t>
      </w:r>
    </w:p>
    <w:p>
      <w:pPr>
        <w:pStyle w:val="BookText"/>
      </w:pPr>
      <w:r>
        <w:rPr>
          <w:rFonts w:ascii="IRNazanin" w:hAnsi="IRNazanin" w:eastAsia="IRNazanin" w:cs="IRNazanin"/>
          <w:lang w:bidi="fa-IR"/>
          <w:color w:val="111111"/>
          <w:sz w:val="28"/>
          <w:szCs w:val="28"/>
          <w:rtl/>
        </w:rPr>
        <w:t xml:space="preserve">15- الاصول من الکافی: ج 1، ص 141، ح 9.</w:t>
      </w:r>
    </w:p>
    <w:p>
      <w:pPr>
        <w:pStyle w:val="BookText"/>
      </w:pPr>
      <w:r>
        <w:rPr>
          <w:rFonts w:ascii="IRNazanin" w:hAnsi="IRNazanin" w:eastAsia="IRNazanin" w:cs="IRNazanin"/>
          <w:lang w:bidi="fa-IR"/>
          <w:color w:val="111111"/>
          <w:sz w:val="28"/>
          <w:szCs w:val="28"/>
          <w:rtl/>
        </w:rPr>
        <w:t xml:space="preserve">16- الاحتجاج: ج 1، ص 338 و... .</w:t>
      </w:r>
    </w:p>
    <w:p>
      <w:pPr>
        <w:pStyle w:val="BookText"/>
      </w:pPr>
      <w:r>
        <w:rPr>
          <w:rFonts w:ascii="IRNazanin" w:hAnsi="IRNazanin" w:eastAsia="IRNazanin" w:cs="IRNazanin"/>
          <w:lang w:bidi="fa-IR"/>
          <w:color w:val="111111"/>
          <w:sz w:val="28"/>
          <w:szCs w:val="28"/>
          <w:rtl/>
        </w:rPr>
        <w:t xml:space="preserve">17- شواهد التّنزیل: ج 1، ص 263 و... .</w:t>
      </w:r>
    </w:p>
    <w:p>
      <w:pPr>
        <w:pStyle w:val="BookText"/>
      </w:pPr>
      <w:r>
        <w:rPr>
          <w:rFonts w:ascii="Amiri" w:hAnsi="Amiri" w:eastAsia="Amiri" w:cs="Amiri"/>
          <w:lang w:bidi="ar-SA"/>
          <w:color w:val="111111"/>
          <w:sz w:val="28"/>
          <w:szCs w:val="28"/>
          <w:rtl/>
        </w:rPr>
        <w:t xml:space="preserve">18- ینابیع المودّهْ: ص 102، باب 29.</w:t>
      </w:r>
    </w:p>
    <w:p>
      <w:pPr>
        <w:pStyle w:val="Heading5"/>
      </w:pPr>
      <w:bookmarkStart w:id="582" w:name="_Toc232"/>
      <w:r>
        <w:t>آیه 102- ص 92</w:t>
      </w:r>
      <w:bookmarkEnd w:id="582"/>
    </w:p>
    <w:p>
      <w:pPr>
        <w:pStyle w:val="BookText"/>
      </w:pPr>
      <w:r>
        <w:rPr>
          <w:rFonts w:ascii="IRNazanin" w:hAnsi="IRNazanin" w:eastAsia="IRNazanin" w:cs="IRNazanin"/>
          <w:lang w:bidi="fa-IR"/>
          <w:color w:val="111111"/>
          <w:sz w:val="28"/>
          <w:szCs w:val="28"/>
          <w:rtl/>
        </w:rPr>
        <w:t xml:space="preserve">1- تفسیر الصّافی: ج 1، ص 600.</w:t>
      </w:r>
    </w:p>
    <w:p>
      <w:pPr>
        <w:pStyle w:val="BookText"/>
      </w:pPr>
      <w:r>
        <w:rPr>
          <w:rFonts w:ascii="IRNazanin" w:hAnsi="IRNazanin" w:eastAsia="IRNazanin" w:cs="IRNazanin"/>
          <w:lang w:bidi="fa-IR"/>
          <w:color w:val="111111"/>
          <w:sz w:val="28"/>
          <w:szCs w:val="28"/>
          <w:rtl/>
        </w:rPr>
        <w:t xml:space="preserve">2- تفسیر برهان: ج 2، ص 26.</w:t>
      </w:r>
    </w:p>
    <w:p>
      <w:pPr>
        <w:pStyle w:val="BookText"/>
      </w:pPr>
      <w:r>
        <w:rPr>
          <w:rFonts w:ascii="IRNazanin" w:hAnsi="IRNazanin" w:eastAsia="IRNazanin" w:cs="IRNazanin"/>
          <w:lang w:bidi="fa-IR"/>
          <w:color w:val="111111"/>
          <w:sz w:val="28"/>
          <w:szCs w:val="28"/>
          <w:rtl/>
        </w:rPr>
        <w:t xml:space="preserve">3- تفسیر العیاشی: ج 2، ص 23، ح 59.</w:t>
      </w:r>
    </w:p>
    <w:p>
      <w:pPr>
        <w:pStyle w:val="BookText"/>
      </w:pPr>
      <w:r>
        <w:rPr>
          <w:rFonts w:ascii="IRNazanin" w:hAnsi="IRNazanin" w:eastAsia="IRNazanin" w:cs="IRNazanin"/>
          <w:lang w:bidi="fa-IR"/>
          <w:color w:val="111111"/>
          <w:sz w:val="28"/>
          <w:szCs w:val="28"/>
          <w:rtl/>
        </w:rPr>
        <w:t xml:space="preserve">4- تفسیر برهان: ج 3، ص 303.</w:t>
      </w:r>
    </w:p>
    <w:p>
      <w:pPr>
        <w:pStyle w:val="Heading5"/>
      </w:pPr>
      <w:bookmarkStart w:id="583" w:name="_Toc233"/>
      <w:r>
        <w:t>آیه 108- ص 92</w:t>
      </w:r>
      <w:bookmarkEnd w:id="583"/>
    </w:p>
    <w:p>
      <w:pPr>
        <w:pStyle w:val="BookText"/>
      </w:pPr>
      <w:r>
        <w:rPr>
          <w:rFonts w:ascii="IRNazanin" w:hAnsi="IRNazanin" w:eastAsia="IRNazanin" w:cs="IRNazanin"/>
          <w:lang w:bidi="fa-IR"/>
          <w:color w:val="111111"/>
          <w:sz w:val="28"/>
          <w:szCs w:val="28"/>
          <w:rtl/>
        </w:rPr>
        <w:t xml:space="preserve">1- تفسیر الصّافی: ج 1، ص 628.</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163" w:name="pg4582_32430"/>
    <w:bookmarkEnd w:id="163"/>
    <w:p>
      <w:pPr>
        <w:pStyle w:val="BookText"/>
      </w:pPr>
      <w:r>
        <w:rPr>
          <w:rFonts w:ascii="IRNazanin" w:hAnsi="IRNazanin" w:eastAsia="IRNazanin" w:cs="IRNazanin"/>
          <w:lang w:bidi="fa-IR"/>
          <w:color w:val="111111"/>
          <w:sz w:val="28"/>
          <w:szCs w:val="28"/>
          <w:rtl/>
        </w:rPr>
        <w:t xml:space="preserve">2- تفسیر برهان: ج 2، ص 52.</w:t>
      </w:r>
    </w:p>
    <w:p>
      <w:pPr>
        <w:pStyle w:val="BookText"/>
      </w:pPr>
      <w:r>
        <w:rPr>
          <w:rFonts w:ascii="IRNazanin" w:hAnsi="IRNazanin" w:eastAsia="IRNazanin" w:cs="IRNazanin"/>
          <w:lang w:bidi="fa-IR"/>
          <w:color w:val="111111"/>
          <w:sz w:val="28"/>
          <w:szCs w:val="28"/>
          <w:rtl/>
        </w:rPr>
        <w:t xml:space="preserve">3- تفسیر مجمع البیان: ج 2، ص 503.</w:t>
      </w:r>
    </w:p>
    <w:p>
      <w:pPr>
        <w:pStyle w:val="BookText"/>
      </w:pPr>
      <w:r>
        <w:rPr>
          <w:rFonts w:ascii="IRNazanin" w:hAnsi="IRNazanin" w:eastAsia="IRNazanin" w:cs="IRNazanin"/>
          <w:lang w:bidi="fa-IR"/>
          <w:color w:val="111111"/>
          <w:sz w:val="28"/>
          <w:szCs w:val="28"/>
          <w:rtl/>
        </w:rPr>
        <w:t xml:space="preserve">4- تفسیر المیزان: ج 8، ص 367 و... .</w:t>
      </w:r>
    </w:p>
    <w:p>
      <w:pPr>
        <w:pStyle w:val="BookText"/>
      </w:pPr>
      <w:r>
        <w:rPr>
          <w:rFonts w:ascii="IRNazanin" w:hAnsi="IRNazanin" w:eastAsia="IRNazanin" w:cs="IRNazanin"/>
          <w:lang w:bidi="fa-IR"/>
          <w:color w:val="111111"/>
          <w:sz w:val="28"/>
          <w:szCs w:val="28"/>
          <w:rtl/>
        </w:rPr>
        <w:t xml:space="preserve">5- تفسیر جامع: ج 2، ص 489 و... .</w:t>
      </w:r>
    </w:p>
    <w:p>
      <w:pPr>
        <w:pStyle w:val="BookText"/>
      </w:pPr>
      <w:r>
        <w:rPr>
          <w:rFonts w:ascii="IRNazanin" w:hAnsi="IRNazanin" w:eastAsia="IRNazanin" w:cs="IRNazanin"/>
          <w:lang w:bidi="fa-IR"/>
          <w:color w:val="111111"/>
          <w:sz w:val="28"/>
          <w:szCs w:val="28"/>
          <w:rtl/>
        </w:rPr>
        <w:t xml:space="preserve">6- تفسیر العیاشی: ج 2، ص 42.</w:t>
      </w:r>
    </w:p>
    <w:p>
      <w:pPr>
        <w:pStyle w:val="BookText"/>
      </w:pPr>
      <w:r>
        <w:rPr>
          <w:rFonts w:ascii="IRNazanin" w:hAnsi="IRNazanin" w:eastAsia="IRNazanin" w:cs="IRNazanin"/>
          <w:lang w:bidi="fa-IR"/>
          <w:color w:val="111111"/>
          <w:sz w:val="28"/>
          <w:szCs w:val="28"/>
          <w:rtl/>
        </w:rPr>
        <w:t xml:space="preserve">7- تفسیر القمی: ج 1، ص 249.</w:t>
      </w:r>
    </w:p>
    <w:p>
      <w:pPr>
        <w:pStyle w:val="BookText"/>
      </w:pPr>
      <w:r>
        <w:rPr>
          <w:rFonts w:ascii="IRNazanin" w:hAnsi="IRNazanin" w:eastAsia="IRNazanin" w:cs="IRNazanin"/>
          <w:lang w:bidi="fa-IR"/>
          <w:color w:val="111111"/>
          <w:sz w:val="28"/>
          <w:szCs w:val="28"/>
          <w:rtl/>
        </w:rPr>
        <w:t xml:space="preserve">8- تفسیر کنزالدّقائق: ج 5، ص 251 و...</w:t>
      </w:r>
    </w:p>
    <w:p>
      <w:pPr>
        <w:pStyle w:val="BookText"/>
      </w:pPr>
      <w:r>
        <w:rPr>
          <w:rFonts w:ascii="IRNazanin" w:hAnsi="IRNazanin" w:eastAsia="IRNazanin" w:cs="IRNazanin"/>
          <w:lang w:bidi="fa-IR"/>
          <w:color w:val="111111"/>
          <w:sz w:val="28"/>
          <w:szCs w:val="28"/>
          <w:rtl/>
        </w:rPr>
        <w:t xml:space="preserve">9- تفسیر نور الثّقلین: ج 2،ص104.</w:t>
      </w:r>
    </w:p>
    <w:p>
      <w:pPr>
        <w:pStyle w:val="BookText"/>
      </w:pPr>
      <w:r>
        <w:rPr>
          <w:rFonts w:ascii="IRNazanin" w:hAnsi="IRNazanin" w:eastAsia="IRNazanin" w:cs="IRNazanin"/>
          <w:lang w:bidi="fa-IR"/>
          <w:color w:val="111111"/>
          <w:sz w:val="28"/>
          <w:szCs w:val="28"/>
          <w:rtl/>
        </w:rPr>
        <w:t xml:space="preserve">10- تفسیر جوامع الجامع: ص 161.</w:t>
      </w:r>
    </w:p>
    <w:p>
      <w:pPr>
        <w:pStyle w:val="BookText"/>
      </w:pPr>
      <w:r>
        <w:rPr>
          <w:rFonts w:ascii="IRNazanin" w:hAnsi="IRNazanin" w:eastAsia="IRNazanin" w:cs="IRNazanin"/>
          <w:lang w:bidi="fa-IR"/>
          <w:color w:val="111111"/>
          <w:sz w:val="28"/>
          <w:szCs w:val="28"/>
          <w:rtl/>
        </w:rPr>
        <w:t xml:space="preserve">11- الاصول من الکافی: ج 1، ص 111، باب النوادر، ح 4.</w:t>
      </w:r>
    </w:p>
    <w:p>
      <w:pPr>
        <w:pStyle w:val="BookText"/>
      </w:pPr>
      <w:r>
        <w:rPr>
          <w:rFonts w:ascii="IRNazanin" w:hAnsi="IRNazanin" w:eastAsia="IRNazanin" w:cs="IRNazanin"/>
          <w:lang w:bidi="fa-IR"/>
          <w:color w:val="111111"/>
          <w:sz w:val="28"/>
          <w:szCs w:val="28"/>
          <w:rtl/>
        </w:rPr>
        <w:t xml:space="preserve">12- الاختصاص: ص 252.</w:t>
      </w:r>
    </w:p>
    <w:p>
      <w:pPr>
        <w:pStyle w:val="Heading5"/>
      </w:pPr>
      <w:bookmarkStart w:id="584" w:name="_Toc234"/>
      <w:r>
        <w:t>آیه 181- ص 93</w:t>
      </w:r>
      <w:bookmarkEnd w:id="584"/>
    </w:p>
    <w:p>
      <w:pPr>
        <w:pStyle w:val="BookText"/>
      </w:pPr>
      <w:r>
        <w:rPr>
          <w:rFonts w:ascii="IRNazanin" w:hAnsi="IRNazanin" w:eastAsia="IRNazanin" w:cs="IRNazanin"/>
          <w:lang w:bidi="fa-IR"/>
          <w:color w:val="111111"/>
          <w:sz w:val="28"/>
          <w:szCs w:val="28"/>
          <w:rtl/>
        </w:rPr>
        <w:t xml:space="preserve">1- تفسیر الصّافی: ج 1، ص 628.</w:t>
      </w:r>
    </w:p>
    <w:p>
      <w:pPr>
        <w:pStyle w:val="BookText"/>
      </w:pPr>
      <w:r>
        <w:rPr>
          <w:rFonts w:ascii="IRNazanin" w:hAnsi="IRNazanin" w:eastAsia="IRNazanin" w:cs="IRNazanin"/>
          <w:lang w:bidi="fa-IR"/>
          <w:color w:val="111111"/>
          <w:sz w:val="28"/>
          <w:szCs w:val="28"/>
          <w:rtl/>
        </w:rPr>
        <w:t xml:space="preserve">2- تفسیر القمی: ج 1، ص 249.</w:t>
      </w:r>
    </w:p>
    <w:p>
      <w:pPr>
        <w:pStyle w:val="BookText"/>
      </w:pPr>
      <w:r>
        <w:rPr>
          <w:rFonts w:ascii="IRNazanin" w:hAnsi="IRNazanin" w:eastAsia="IRNazanin" w:cs="IRNazanin"/>
          <w:lang w:bidi="fa-IR"/>
          <w:color w:val="111111"/>
          <w:sz w:val="28"/>
          <w:szCs w:val="28"/>
          <w:rtl/>
        </w:rPr>
        <w:t xml:space="preserve">3- تفسیر جامع: ج 2، ص 490 و... .</w:t>
      </w:r>
    </w:p>
    <w:p>
      <w:pPr>
        <w:pStyle w:val="BookText"/>
      </w:pPr>
      <w:r>
        <w:rPr>
          <w:rFonts w:ascii="IRNazanin" w:hAnsi="IRNazanin" w:eastAsia="IRNazanin" w:cs="IRNazanin"/>
          <w:lang w:bidi="fa-IR"/>
          <w:color w:val="111111"/>
          <w:sz w:val="28"/>
          <w:szCs w:val="28"/>
          <w:rtl/>
        </w:rPr>
        <w:t xml:space="preserve">4- تفسیر العیاشی: ج 2، ص 42.</w:t>
      </w:r>
    </w:p>
    <w:p>
      <w:pPr>
        <w:pStyle w:val="BookText"/>
      </w:pPr>
      <w:r>
        <w:rPr>
          <w:rFonts w:ascii="IRNazanin" w:hAnsi="IRNazanin" w:eastAsia="IRNazanin" w:cs="IRNazanin"/>
          <w:lang w:bidi="fa-IR"/>
          <w:color w:val="111111"/>
          <w:sz w:val="28"/>
          <w:szCs w:val="28"/>
          <w:rtl/>
        </w:rPr>
        <w:t xml:space="preserve">5- تفسیر نورالثّقلین: ج 2، ص 104 و... .</w:t>
      </w:r>
    </w:p>
    <w:p>
      <w:pPr>
        <w:pStyle w:val="BookText"/>
      </w:pPr>
      <w:r>
        <w:rPr>
          <w:rFonts w:ascii="IRNazanin" w:hAnsi="IRNazanin" w:eastAsia="IRNazanin" w:cs="IRNazanin"/>
          <w:lang w:bidi="fa-IR"/>
          <w:color w:val="111111"/>
          <w:sz w:val="28"/>
          <w:szCs w:val="28"/>
          <w:rtl/>
        </w:rPr>
        <w:t xml:space="preserve">6- تفسیر برهان: ج 2، ص 52 و... .</w:t>
      </w:r>
    </w:p>
    <w:p>
      <w:pPr>
        <w:pStyle w:val="BookText"/>
      </w:pPr>
      <w:r>
        <w:rPr>
          <w:rFonts w:ascii="IRNazanin" w:hAnsi="IRNazanin" w:eastAsia="IRNazanin" w:cs="IRNazanin"/>
          <w:lang w:bidi="fa-IR"/>
          <w:color w:val="111111"/>
          <w:sz w:val="28"/>
          <w:szCs w:val="28"/>
          <w:rtl/>
        </w:rPr>
        <w:t xml:space="preserve">7- تفسیر کنزالدّقائق: ج 5، ص 253 و... .</w:t>
      </w:r>
    </w:p>
    <w:p>
      <w:pPr>
        <w:pStyle w:val="BookText"/>
      </w:pPr>
      <w:r>
        <w:rPr>
          <w:rFonts w:ascii="IRNazanin" w:hAnsi="IRNazanin" w:eastAsia="IRNazanin" w:cs="IRNazanin"/>
          <w:lang w:bidi="fa-IR"/>
          <w:color w:val="111111"/>
          <w:sz w:val="28"/>
          <w:szCs w:val="28"/>
          <w:rtl/>
        </w:rPr>
        <w:t xml:space="preserve">8- الاصول من الکافی: ج 1، ص 343، ح 13.</w:t>
      </w:r>
    </w:p>
    <w:p>
      <w:pPr>
        <w:pStyle w:val="BookText"/>
      </w:pPr>
      <w:r>
        <w:rPr>
          <w:rFonts w:ascii="Amiri" w:hAnsi="Amiri" w:eastAsia="Amiri" w:cs="Amiri"/>
          <w:lang w:bidi="ar-SA"/>
          <w:color w:val="111111"/>
          <w:sz w:val="28"/>
          <w:szCs w:val="28"/>
          <w:rtl/>
        </w:rPr>
        <w:t xml:space="preserve">9- علیّ فی الکتاب السّنهْ: ج 111 1 و...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64" w:name="pg4582_32431"/>
    <w:bookmarkEnd w:id="164"/>
    <w:p>
      <w:pPr>
        <w:pStyle w:val="BookText"/>
      </w:pPr>
      <w:r>
        <w:rPr>
          <w:rFonts w:ascii="IRNazanin" w:hAnsi="IRNazanin" w:eastAsia="IRNazanin" w:cs="IRNazanin"/>
          <w:lang w:bidi="fa-IR"/>
          <w:color w:val="111111"/>
          <w:sz w:val="28"/>
          <w:szCs w:val="28"/>
          <w:rtl/>
        </w:rPr>
        <w:t xml:space="preserve">10- مناقب آل ابی طالب: ج 3، ص 84 و... .</w:t>
      </w:r>
    </w:p>
    <w:p>
      <w:pPr>
        <w:pStyle w:val="BookText"/>
      </w:pPr>
      <w:r>
        <w:rPr>
          <w:rFonts w:ascii="IRNazanin" w:hAnsi="IRNazanin" w:eastAsia="IRNazanin" w:cs="IRNazanin"/>
          <w:lang w:bidi="fa-IR"/>
          <w:color w:val="111111"/>
          <w:sz w:val="28"/>
          <w:szCs w:val="28"/>
          <w:rtl/>
        </w:rPr>
        <w:t xml:space="preserve">11- شواهد التّنزیل: ج 1، ص 269.</w:t>
      </w:r>
    </w:p>
    <w:p>
      <w:pPr>
        <w:pStyle w:val="BookText"/>
      </w:pPr>
      <w:r>
        <w:rPr>
          <w:rFonts w:ascii="IRNazanin" w:hAnsi="IRNazanin" w:eastAsia="IRNazanin" w:cs="IRNazanin"/>
          <w:lang w:bidi="fa-IR"/>
          <w:color w:val="111111"/>
          <w:sz w:val="28"/>
          <w:szCs w:val="28"/>
          <w:rtl/>
        </w:rPr>
        <w:t xml:space="preserve">12- احقاق الحق: ج 3، ص 413.</w:t>
      </w:r>
    </w:p>
    <w:p>
      <w:pPr>
        <w:pStyle w:val="BookText"/>
      </w:pPr>
      <w:r>
        <w:rPr>
          <w:rFonts w:ascii="IRNazanin" w:hAnsi="IRNazanin" w:eastAsia="IRNazanin" w:cs="IRNazanin"/>
          <w:lang w:bidi="fa-IR"/>
          <w:color w:val="111111"/>
          <w:sz w:val="28"/>
          <w:szCs w:val="28"/>
          <w:rtl/>
        </w:rPr>
        <w:t xml:space="preserve">13- دلائل الصّدق: ج 2، ص 186 و... .</w:t>
      </w:r>
    </w:p>
    <w:p>
      <w:pPr>
        <w:pStyle w:val="BookText"/>
      </w:pPr>
      <w:r>
        <w:rPr>
          <w:rFonts w:ascii="Amiri" w:hAnsi="Amiri" w:eastAsia="Amiri" w:cs="Amiri"/>
          <w:lang w:bidi="ar-SA"/>
          <w:color w:val="111111"/>
          <w:sz w:val="28"/>
          <w:szCs w:val="28"/>
          <w:rtl/>
        </w:rPr>
        <w:t xml:space="preserve">14- ینابیع المودّهْ: ص 109.</w:t>
      </w:r>
    </w:p>
    <w:p>
      <w:pPr>
        <w:pStyle w:val="Heading4"/>
      </w:pPr>
      <w:bookmarkStart w:id="585" w:name="_Toc235"/>
      <w:r>
        <w:t>8-سوره مبارکه‌ی انفال</w:t>
      </w:r>
      <w:bookmarkEnd w:id="585"/>
    </w:p>
    <w:p>
      <w:pPr>
        <w:pStyle w:val="Heading5"/>
      </w:pPr>
      <w:bookmarkStart w:id="586" w:name="_Toc236"/>
      <w:r>
        <w:t>آیه 1 - ص 93</w:t>
      </w:r>
      <w:bookmarkEnd w:id="586"/>
    </w:p>
    <w:p>
      <w:pPr>
        <w:pStyle w:val="BookText"/>
      </w:pPr>
      <w:r>
        <w:rPr>
          <w:rFonts w:ascii="Amiri" w:hAnsi="Amiri" w:eastAsia="Amiri" w:cs="Amiri"/>
          <w:lang w:bidi="ar-SA"/>
          <w:color w:val="111111"/>
          <w:sz w:val="28"/>
          <w:szCs w:val="28"/>
          <w:rtl/>
        </w:rPr>
        <w:t xml:space="preserve">1- وسائل الشّیعهْ: ج 6، ص 364 الی 367.</w:t>
      </w:r>
    </w:p>
    <w:p>
      <w:pPr>
        <w:pStyle w:val="BookText"/>
      </w:pPr>
      <w:r>
        <w:rPr>
          <w:rFonts w:ascii="IRNazanin" w:hAnsi="IRNazanin" w:eastAsia="IRNazanin" w:cs="IRNazanin"/>
          <w:lang w:bidi="fa-IR"/>
          <w:color w:val="111111"/>
          <w:sz w:val="28"/>
          <w:szCs w:val="28"/>
          <w:rtl/>
        </w:rPr>
        <w:t xml:space="preserve">2- تفسیر برهان: ج 2، ص 56 و... .</w:t>
      </w:r>
    </w:p>
    <w:p>
      <w:pPr>
        <w:pStyle w:val="BookText"/>
      </w:pPr>
      <w:r>
        <w:rPr>
          <w:rFonts w:ascii="IRNazanin" w:hAnsi="IRNazanin" w:eastAsia="IRNazanin" w:cs="IRNazanin"/>
          <w:lang w:bidi="fa-IR"/>
          <w:color w:val="111111"/>
          <w:sz w:val="28"/>
          <w:szCs w:val="28"/>
          <w:rtl/>
        </w:rPr>
        <w:t xml:space="preserve">3- تفسیر کنزالدّقائق: ج 5، ص 278 و... .</w:t>
      </w:r>
    </w:p>
    <w:p>
      <w:pPr>
        <w:pStyle w:val="BookText"/>
      </w:pPr>
      <w:r>
        <w:rPr>
          <w:rFonts w:ascii="IRNazanin" w:hAnsi="IRNazanin" w:eastAsia="IRNazanin" w:cs="IRNazanin"/>
          <w:lang w:bidi="fa-IR"/>
          <w:color w:val="111111"/>
          <w:sz w:val="28"/>
          <w:szCs w:val="28"/>
          <w:rtl/>
        </w:rPr>
        <w:t xml:space="preserve">4- تفسیر القمی: ج 1، ص 255.</w:t>
      </w:r>
    </w:p>
    <w:p>
      <w:pPr>
        <w:pStyle w:val="BookText"/>
      </w:pPr>
      <w:r>
        <w:rPr>
          <w:rFonts w:ascii="IRNazanin" w:hAnsi="IRNazanin" w:eastAsia="IRNazanin" w:cs="IRNazanin"/>
          <w:lang w:bidi="fa-IR"/>
          <w:color w:val="111111"/>
          <w:sz w:val="28"/>
          <w:szCs w:val="28"/>
          <w:rtl/>
        </w:rPr>
        <w:t xml:space="preserve">5- تفسیر جامع: ج 3، ص 6 و... .</w:t>
      </w:r>
    </w:p>
    <w:p>
      <w:pPr>
        <w:pStyle w:val="BookText"/>
      </w:pPr>
      <w:r>
        <w:rPr>
          <w:rFonts w:ascii="IRNazanin" w:hAnsi="IRNazanin" w:eastAsia="IRNazanin" w:cs="IRNazanin"/>
          <w:lang w:bidi="fa-IR"/>
          <w:color w:val="111111"/>
          <w:sz w:val="28"/>
          <w:szCs w:val="28"/>
          <w:rtl/>
        </w:rPr>
        <w:t xml:space="preserve">6- تفسیر شیخ ابوالفتوح رازی: ج 5، ص 367.</w:t>
      </w:r>
    </w:p>
    <w:p>
      <w:pPr>
        <w:pStyle w:val="BookText"/>
      </w:pPr>
      <w:r>
        <w:rPr>
          <w:rFonts w:ascii="IRNazanin" w:hAnsi="IRNazanin" w:eastAsia="IRNazanin" w:cs="IRNazanin"/>
          <w:lang w:bidi="fa-IR"/>
          <w:color w:val="111111"/>
          <w:sz w:val="28"/>
          <w:szCs w:val="28"/>
          <w:rtl/>
        </w:rPr>
        <w:t xml:space="preserve">7- تفسیر فرات الکوفی: ص 56 و... .</w:t>
      </w:r>
    </w:p>
    <w:p>
      <w:pPr>
        <w:pStyle w:val="BookText"/>
      </w:pPr>
      <w:r>
        <w:rPr>
          <w:rFonts w:ascii="IRNazanin" w:hAnsi="IRNazanin" w:eastAsia="IRNazanin" w:cs="IRNazanin"/>
          <w:lang w:bidi="fa-IR"/>
          <w:color w:val="111111"/>
          <w:sz w:val="28"/>
          <w:szCs w:val="28"/>
          <w:rtl/>
        </w:rPr>
        <w:t xml:space="preserve">8- تفسیر العیاشی: ج 2، ص 48 و... .</w:t>
      </w:r>
    </w:p>
    <w:p>
      <w:pPr>
        <w:pStyle w:val="BookText"/>
      </w:pPr>
      <w:r>
        <w:rPr>
          <w:rFonts w:ascii="IRNazanin" w:hAnsi="IRNazanin" w:eastAsia="IRNazanin" w:cs="IRNazanin"/>
          <w:lang w:bidi="fa-IR"/>
          <w:color w:val="111111"/>
          <w:sz w:val="28"/>
          <w:szCs w:val="28"/>
          <w:rtl/>
        </w:rPr>
        <w:t xml:space="preserve">9- تفسیر منهج الصّادقین: ج 4، ص 161 و... .</w:t>
      </w:r>
    </w:p>
    <w:p>
      <w:pPr>
        <w:pStyle w:val="BookText"/>
      </w:pPr>
      <w:r>
        <w:rPr>
          <w:rFonts w:ascii="IRNazanin" w:hAnsi="IRNazanin" w:eastAsia="IRNazanin" w:cs="IRNazanin"/>
          <w:lang w:bidi="fa-IR"/>
          <w:color w:val="111111"/>
          <w:sz w:val="28"/>
          <w:szCs w:val="28"/>
          <w:rtl/>
        </w:rPr>
        <w:t xml:space="preserve">10- تفسیر الصّافی: ج 1، ص 636 و... .</w:t>
      </w:r>
    </w:p>
    <w:p>
      <w:pPr>
        <w:pStyle w:val="BookText"/>
      </w:pPr>
      <w:r>
        <w:rPr>
          <w:rFonts w:ascii="IRNazanin" w:hAnsi="IRNazanin" w:eastAsia="IRNazanin" w:cs="IRNazanin"/>
          <w:lang w:bidi="fa-IR"/>
          <w:color w:val="111111"/>
          <w:sz w:val="28"/>
          <w:szCs w:val="28"/>
          <w:rtl/>
        </w:rPr>
        <w:t xml:space="preserve">11- تفسیر جوامع الجامع: ص 164.</w:t>
      </w:r>
    </w:p>
    <w:p>
      <w:pPr>
        <w:pStyle w:val="BookText"/>
      </w:pPr>
      <w:r>
        <w:rPr>
          <w:rFonts w:ascii="IRNazanin" w:hAnsi="IRNazanin" w:eastAsia="IRNazanin" w:cs="IRNazanin"/>
          <w:lang w:bidi="fa-IR"/>
          <w:color w:val="111111"/>
          <w:sz w:val="28"/>
          <w:szCs w:val="28"/>
          <w:rtl/>
        </w:rPr>
        <w:t xml:space="preserve">12- تفسیر نورالثّقلین: ج 2، ص 119 و... .</w:t>
      </w:r>
    </w:p>
    <w:p>
      <w:pPr>
        <w:pStyle w:val="BookText"/>
      </w:pPr>
      <w:r>
        <w:rPr>
          <w:rFonts w:ascii="IRNazanin" w:hAnsi="IRNazanin" w:eastAsia="IRNazanin" w:cs="IRNazanin"/>
          <w:lang w:bidi="fa-IR"/>
          <w:color w:val="111111"/>
          <w:sz w:val="28"/>
          <w:szCs w:val="28"/>
          <w:rtl/>
        </w:rPr>
        <w:t xml:space="preserve">13- الاصول من الکافی: ج 1، ص 453، باب الفی و الانفال، ح 3.</w:t>
      </w:r>
    </w:p>
    <w:p>
      <w:pPr>
        <w:pStyle w:val="BookText"/>
      </w:pPr>
      <w:r>
        <w:rPr>
          <w:rFonts w:ascii="IRNazanin" w:hAnsi="IRNazanin" w:eastAsia="IRNazanin" w:cs="IRNazanin"/>
          <w:lang w:bidi="fa-IR"/>
          <w:color w:val="111111"/>
          <w:sz w:val="28"/>
          <w:szCs w:val="28"/>
          <w:rtl/>
        </w:rPr>
        <w:t xml:space="preserve">14- تهذیب الاحکام: ج 4، ص 134.</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65" w:name="pg4582_32432"/>
    <w:bookmarkEnd w:id="165"/>
    <w:p>
      <w:pPr>
        <w:pStyle w:val="Heading5"/>
      </w:pPr>
      <w:bookmarkStart w:id="587" w:name="_Toc237"/>
      <w:r>
        <w:t>آیه 9 - ص 94</w:t>
      </w:r>
      <w:bookmarkEnd w:id="587"/>
    </w:p>
    <w:p>
      <w:pPr>
        <w:pStyle w:val="BookText"/>
      </w:pPr>
      <w:r>
        <w:rPr>
          <w:rFonts w:ascii="IRNazanin" w:hAnsi="IRNazanin" w:eastAsia="IRNazanin" w:cs="IRNazanin"/>
          <w:lang w:bidi="fa-IR"/>
          <w:color w:val="111111"/>
          <w:sz w:val="28"/>
          <w:szCs w:val="28"/>
          <w:rtl/>
        </w:rPr>
        <w:t xml:space="preserve">1- تفسیر المیزان: ج 9، ص 33.</w:t>
      </w:r>
    </w:p>
    <w:p>
      <w:pPr>
        <w:pStyle w:val="BookText"/>
      </w:pPr>
      <w:r>
        <w:rPr>
          <w:rFonts w:ascii="IRNazanin" w:hAnsi="IRNazanin" w:eastAsia="IRNazanin" w:cs="IRNazanin"/>
          <w:lang w:bidi="fa-IR"/>
          <w:color w:val="111111"/>
          <w:sz w:val="28"/>
          <w:szCs w:val="28"/>
          <w:rtl/>
        </w:rPr>
        <w:t xml:space="preserve">2- تفسیر مجمع البیان: ج 2، ص 527 و... .</w:t>
      </w:r>
    </w:p>
    <w:p>
      <w:pPr>
        <w:pStyle w:val="BookText"/>
      </w:pPr>
      <w:r>
        <w:rPr>
          <w:rFonts w:ascii="IRNazanin" w:hAnsi="IRNazanin" w:eastAsia="IRNazanin" w:cs="IRNazanin"/>
          <w:lang w:bidi="fa-IR"/>
          <w:color w:val="111111"/>
          <w:sz w:val="28"/>
          <w:szCs w:val="28"/>
          <w:rtl/>
        </w:rPr>
        <w:t xml:space="preserve">3- تفسیر جامع: ج 3، ص 28 و... .</w:t>
      </w:r>
    </w:p>
    <w:p>
      <w:pPr>
        <w:pStyle w:val="Heading5"/>
      </w:pPr>
      <w:bookmarkStart w:id="588" w:name="_Toc238"/>
      <w:r>
        <w:t>آیه 17 - 24 - ص 95</w:t>
      </w:r>
      <w:bookmarkEnd w:id="588"/>
    </w:p>
    <w:p>
      <w:pPr>
        <w:pStyle w:val="BookText"/>
      </w:pPr>
      <w:r>
        <w:rPr>
          <w:rFonts w:ascii="IRNazanin" w:hAnsi="IRNazanin" w:eastAsia="IRNazanin" w:cs="IRNazanin"/>
          <w:lang w:bidi="fa-IR"/>
          <w:color w:val="111111"/>
          <w:sz w:val="28"/>
          <w:szCs w:val="28"/>
          <w:rtl/>
        </w:rPr>
        <w:t xml:space="preserve">1- تفسیر الصّافی: ج 1، ص 655.</w:t>
      </w:r>
    </w:p>
    <w:p>
      <w:pPr>
        <w:pStyle w:val="BookText"/>
      </w:pPr>
      <w:r>
        <w:rPr>
          <w:rFonts w:ascii="IRNazanin" w:hAnsi="IRNazanin" w:eastAsia="IRNazanin" w:cs="IRNazanin"/>
          <w:lang w:bidi="fa-IR"/>
          <w:color w:val="111111"/>
          <w:sz w:val="28"/>
          <w:szCs w:val="28"/>
          <w:rtl/>
        </w:rPr>
        <w:t xml:space="preserve">2- تفسیر کنزالدّقائق: ج 5، ص 315 و... .</w:t>
      </w:r>
    </w:p>
    <w:p>
      <w:pPr>
        <w:pStyle w:val="BookText"/>
      </w:pPr>
      <w:r>
        <w:rPr>
          <w:rFonts w:ascii="IRNazanin" w:hAnsi="IRNazanin" w:eastAsia="IRNazanin" w:cs="IRNazanin"/>
          <w:lang w:bidi="fa-IR"/>
          <w:color w:val="111111"/>
          <w:sz w:val="28"/>
          <w:szCs w:val="28"/>
          <w:rtl/>
        </w:rPr>
        <w:t xml:space="preserve">3- تفسیر برهان: ج 2، ص 71.</w:t>
      </w:r>
    </w:p>
    <w:p>
      <w:pPr>
        <w:pStyle w:val="BookText"/>
      </w:pPr>
      <w:r>
        <w:rPr>
          <w:rFonts w:ascii="IRNazanin" w:hAnsi="IRNazanin" w:eastAsia="IRNazanin" w:cs="IRNazanin"/>
          <w:lang w:bidi="fa-IR"/>
          <w:color w:val="111111"/>
          <w:sz w:val="28"/>
          <w:szCs w:val="28"/>
          <w:rtl/>
        </w:rPr>
        <w:t xml:space="preserve">4- تفسیر نور الثّقلین: ص 2، ص 141.</w:t>
      </w:r>
    </w:p>
    <w:p>
      <w:pPr>
        <w:pStyle w:val="BookText"/>
      </w:pPr>
      <w:r>
        <w:rPr>
          <w:rFonts w:ascii="IRNazanin" w:hAnsi="IRNazanin" w:eastAsia="IRNazanin" w:cs="IRNazanin"/>
          <w:lang w:bidi="fa-IR"/>
          <w:color w:val="111111"/>
          <w:sz w:val="28"/>
          <w:szCs w:val="28"/>
          <w:rtl/>
        </w:rPr>
        <w:t xml:space="preserve">5- تفسیر القمی: ج 1، ص 271.</w:t>
      </w:r>
    </w:p>
    <w:p>
      <w:pPr>
        <w:pStyle w:val="BookText"/>
      </w:pPr>
      <w:r>
        <w:rPr>
          <w:rFonts w:ascii="IRNazanin" w:hAnsi="IRNazanin" w:eastAsia="IRNazanin" w:cs="IRNazanin"/>
          <w:lang w:bidi="fa-IR"/>
          <w:color w:val="111111"/>
          <w:sz w:val="28"/>
          <w:szCs w:val="28"/>
          <w:rtl/>
        </w:rPr>
        <w:t xml:space="preserve">6- تفسیر المیزان: ج 9، ص 61.</w:t>
      </w:r>
    </w:p>
    <w:p>
      <w:pPr>
        <w:pStyle w:val="BookText"/>
      </w:pPr>
      <w:r>
        <w:rPr>
          <w:rFonts w:ascii="IRNazanin" w:hAnsi="IRNazanin" w:eastAsia="IRNazanin" w:cs="IRNazanin"/>
          <w:lang w:bidi="fa-IR"/>
          <w:color w:val="111111"/>
          <w:sz w:val="28"/>
          <w:szCs w:val="28"/>
          <w:rtl/>
        </w:rPr>
        <w:t xml:space="preserve">7- تفسیر جامع: ج 3، ص 32.</w:t>
      </w:r>
    </w:p>
    <w:p>
      <w:pPr>
        <w:pStyle w:val="BookText"/>
      </w:pPr>
      <w:r>
        <w:rPr>
          <w:rFonts w:ascii="Amiri" w:hAnsi="Amiri" w:eastAsia="Amiri" w:cs="Amiri"/>
          <w:lang w:bidi="ar-SA"/>
          <w:color w:val="111111"/>
          <w:sz w:val="28"/>
          <w:szCs w:val="28"/>
          <w:rtl/>
        </w:rPr>
        <w:t xml:space="preserve">8- الرّوضهْ من الکافی: المجلّد الثّانی، ص 59، ح 349.</w:t>
      </w:r>
    </w:p>
    <w:p>
      <w:pPr>
        <w:pStyle w:val="Heading5"/>
      </w:pPr>
      <w:bookmarkStart w:id="589" w:name="_Toc239"/>
      <w:r>
        <w:t>آیه 25 - ص 96</w:t>
      </w:r>
      <w:bookmarkEnd w:id="589"/>
    </w:p>
    <w:p>
      <w:pPr>
        <w:pStyle w:val="BookText"/>
      </w:pPr>
      <w:r>
        <w:rPr>
          <w:rFonts w:ascii="IRNazanin" w:hAnsi="IRNazanin" w:eastAsia="IRNazanin" w:cs="IRNazanin"/>
          <w:lang w:bidi="fa-IR"/>
          <w:color w:val="111111"/>
          <w:sz w:val="28"/>
          <w:szCs w:val="28"/>
          <w:rtl/>
        </w:rPr>
        <w:t xml:space="preserve">1- تفسیر مجمع البیان: ج 2، ص 534.</w:t>
      </w:r>
    </w:p>
    <w:p>
      <w:pPr>
        <w:pStyle w:val="BookText"/>
      </w:pPr>
      <w:r>
        <w:rPr>
          <w:rFonts w:ascii="IRNazanin" w:hAnsi="IRNazanin" w:eastAsia="IRNazanin" w:cs="IRNazanin"/>
          <w:lang w:bidi="fa-IR"/>
          <w:color w:val="111111"/>
          <w:sz w:val="28"/>
          <w:szCs w:val="28"/>
          <w:rtl/>
        </w:rPr>
        <w:t xml:space="preserve">2- تفسیر منهج الصّادقین: ج 4، ص 181.</w:t>
      </w:r>
    </w:p>
    <w:p>
      <w:pPr>
        <w:pStyle w:val="BookText"/>
      </w:pPr>
      <w:r>
        <w:rPr>
          <w:rFonts w:ascii="IRNazanin" w:hAnsi="IRNazanin" w:eastAsia="IRNazanin" w:cs="IRNazanin"/>
          <w:lang w:bidi="fa-IR"/>
          <w:color w:val="111111"/>
          <w:sz w:val="28"/>
          <w:szCs w:val="28"/>
          <w:rtl/>
        </w:rPr>
        <w:t xml:space="preserve">3- تفسیر جامع: ج 3، ص 33.</w:t>
      </w:r>
    </w:p>
    <w:p>
      <w:pPr>
        <w:pStyle w:val="BookText"/>
      </w:pPr>
      <w:r>
        <w:rPr>
          <w:rFonts w:ascii="IRNazanin" w:hAnsi="IRNazanin" w:eastAsia="IRNazanin" w:cs="IRNazanin"/>
          <w:lang w:bidi="fa-IR"/>
          <w:color w:val="111111"/>
          <w:sz w:val="28"/>
          <w:szCs w:val="28"/>
          <w:rtl/>
        </w:rPr>
        <w:t xml:space="preserve">4- تفسیر نورالثّقلین: ج 2، ص 143.</w:t>
      </w:r>
    </w:p>
    <w:p>
      <w:pPr>
        <w:pStyle w:val="BookText"/>
      </w:pPr>
      <w:r>
        <w:rPr>
          <w:rFonts w:ascii="IRNazanin" w:hAnsi="IRNazanin" w:eastAsia="IRNazanin" w:cs="IRNazanin"/>
          <w:lang w:bidi="fa-IR"/>
          <w:color w:val="111111"/>
          <w:sz w:val="28"/>
          <w:szCs w:val="28"/>
          <w:rtl/>
        </w:rPr>
        <w:t xml:space="preserve">5- تفسیر القمی: ج 1، ص 271.</w:t>
      </w:r>
    </w:p>
    <w:p>
      <w:pPr>
        <w:pStyle w:val="BookText"/>
      </w:pPr>
      <w:r>
        <w:rPr>
          <w:rFonts w:ascii="IRNazanin" w:hAnsi="IRNazanin" w:eastAsia="IRNazanin" w:cs="IRNazanin"/>
          <w:lang w:bidi="fa-IR"/>
          <w:color w:val="111111"/>
          <w:sz w:val="28"/>
          <w:szCs w:val="28"/>
          <w:rtl/>
        </w:rPr>
        <w:t xml:space="preserve">6- تفسیر برهان: ج 2، ص 72.</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166" w:name="pg4582_32433"/>
    <w:bookmarkEnd w:id="166"/>
    <w:p>
      <w:pPr>
        <w:pStyle w:val="BookText"/>
      </w:pPr>
      <w:r>
        <w:rPr>
          <w:rFonts w:ascii="IRNazanin" w:hAnsi="IRNazanin" w:eastAsia="IRNazanin" w:cs="IRNazanin"/>
          <w:lang w:bidi="fa-IR"/>
          <w:color w:val="111111"/>
          <w:sz w:val="28"/>
          <w:szCs w:val="28"/>
          <w:rtl/>
        </w:rPr>
        <w:t xml:space="preserve">7- تفسیر العیاشی: ج 2، ص 53، ح 40.</w:t>
      </w:r>
    </w:p>
    <w:p>
      <w:pPr>
        <w:pStyle w:val="BookText"/>
      </w:pPr>
      <w:r>
        <w:rPr>
          <w:rFonts w:ascii="IRNazanin" w:hAnsi="IRNazanin" w:eastAsia="IRNazanin" w:cs="IRNazanin"/>
          <w:lang w:bidi="fa-IR"/>
          <w:color w:val="111111"/>
          <w:sz w:val="28"/>
          <w:szCs w:val="28"/>
          <w:rtl/>
        </w:rPr>
        <w:t xml:space="preserve">8- کشف الاسرار و عُدَّهْ الابرار معروف به تفسیر خواجه عبدالله انصاری: ج 4، ص 34 و... .</w:t>
      </w:r>
    </w:p>
    <w:p>
      <w:pPr>
        <w:pStyle w:val="BookText"/>
      </w:pPr>
      <w:r>
        <w:rPr>
          <w:rFonts w:ascii="IRNazanin" w:hAnsi="IRNazanin" w:eastAsia="IRNazanin" w:cs="IRNazanin"/>
          <w:lang w:bidi="fa-IR"/>
          <w:color w:val="111111"/>
          <w:sz w:val="28"/>
          <w:szCs w:val="28"/>
          <w:rtl/>
        </w:rPr>
        <w:t xml:space="preserve">9- شواهد التّنزیل: ج 1، ص 271 و... .</w:t>
      </w:r>
    </w:p>
    <w:p>
      <w:pPr>
        <w:pStyle w:val="BookText"/>
      </w:pPr>
      <w:r>
        <w:rPr>
          <w:rFonts w:ascii="Amiri" w:hAnsi="Amiri" w:eastAsia="Amiri" w:cs="Amiri"/>
          <w:lang w:bidi="ar-SA"/>
          <w:color w:val="111111"/>
          <w:sz w:val="28"/>
          <w:szCs w:val="28"/>
          <w:rtl/>
        </w:rPr>
        <w:t xml:space="preserve">10- علیّ فی الکتاب و السّنهْ: ج 1، ص 115 و... .</w:t>
      </w:r>
    </w:p>
    <w:p>
      <w:pPr>
        <w:pStyle w:val="Heading5"/>
      </w:pPr>
      <w:bookmarkStart w:id="590" w:name="_Toc240"/>
      <w:r>
        <w:t>آیه 30 - ص 97</w:t>
      </w:r>
      <w:bookmarkEnd w:id="590"/>
    </w:p>
    <w:p>
      <w:pPr>
        <w:pStyle w:val="BookText"/>
      </w:pPr>
      <w:r>
        <w:rPr>
          <w:rFonts w:ascii="IRNazanin" w:hAnsi="IRNazanin" w:eastAsia="IRNazanin" w:cs="IRNazanin"/>
          <w:lang w:bidi="fa-IR"/>
          <w:color w:val="111111"/>
          <w:sz w:val="28"/>
          <w:szCs w:val="28"/>
          <w:rtl/>
        </w:rPr>
        <w:t xml:space="preserve">1- تفسیر الدّرالمنثور: ج 3، ص 179 و 180.</w:t>
      </w:r>
    </w:p>
    <w:p>
      <w:pPr>
        <w:pStyle w:val="BookText"/>
      </w:pPr>
      <w:r>
        <w:rPr>
          <w:rFonts w:ascii="IRNazanin" w:hAnsi="IRNazanin" w:eastAsia="IRNazanin" w:cs="IRNazanin"/>
          <w:lang w:bidi="fa-IR"/>
          <w:color w:val="111111"/>
          <w:sz w:val="28"/>
          <w:szCs w:val="28"/>
          <w:rtl/>
        </w:rPr>
        <w:t xml:space="preserve">2- تفسیر المیزان: ج 9، ص 77.</w:t>
      </w:r>
    </w:p>
    <w:p>
      <w:pPr>
        <w:pStyle w:val="BookText"/>
      </w:pPr>
      <w:r>
        <w:rPr>
          <w:rFonts w:ascii="IRNazanin" w:hAnsi="IRNazanin" w:eastAsia="IRNazanin" w:cs="IRNazanin"/>
          <w:lang w:bidi="fa-IR"/>
          <w:color w:val="111111"/>
          <w:sz w:val="28"/>
          <w:szCs w:val="28"/>
          <w:rtl/>
        </w:rPr>
        <w:t xml:space="preserve">3- تفسیر برهان: ج 2، ص 74 و... .</w:t>
      </w:r>
    </w:p>
    <w:p>
      <w:pPr>
        <w:pStyle w:val="BookText"/>
      </w:pPr>
      <w:r>
        <w:rPr>
          <w:rFonts w:ascii="IRNazanin" w:hAnsi="IRNazanin" w:eastAsia="IRNazanin" w:cs="IRNazanin"/>
          <w:lang w:bidi="fa-IR"/>
          <w:color w:val="111111"/>
          <w:sz w:val="28"/>
          <w:szCs w:val="28"/>
          <w:rtl/>
        </w:rPr>
        <w:t xml:space="preserve">4- تفسیر کنز الدّقائق: ج 5، ص 329 و... .</w:t>
      </w:r>
    </w:p>
    <w:p>
      <w:pPr>
        <w:pStyle w:val="BookText"/>
      </w:pPr>
      <w:r>
        <w:rPr>
          <w:rFonts w:ascii="IRNazanin" w:hAnsi="IRNazanin" w:eastAsia="IRNazanin" w:cs="IRNazanin"/>
          <w:lang w:bidi="fa-IR"/>
          <w:color w:val="111111"/>
          <w:sz w:val="28"/>
          <w:szCs w:val="28"/>
          <w:rtl/>
        </w:rPr>
        <w:t xml:space="preserve">5- تفسیر القمی: ج 1، ص 275 و... .</w:t>
      </w:r>
    </w:p>
    <w:p>
      <w:pPr>
        <w:pStyle w:val="BookText"/>
      </w:pPr>
      <w:r>
        <w:rPr>
          <w:rFonts w:ascii="IRNazanin" w:hAnsi="IRNazanin" w:eastAsia="IRNazanin" w:cs="IRNazanin"/>
          <w:lang w:bidi="fa-IR"/>
          <w:color w:val="111111"/>
          <w:sz w:val="28"/>
          <w:szCs w:val="28"/>
          <w:rtl/>
        </w:rPr>
        <w:t xml:space="preserve">6- تفسیر شیخ الوالفتوح رازی: ج 5، ص 399 و... .</w:t>
      </w:r>
    </w:p>
    <w:p>
      <w:pPr>
        <w:pStyle w:val="BookText"/>
      </w:pPr>
      <w:r>
        <w:rPr>
          <w:rFonts w:ascii="IRNazanin" w:hAnsi="IRNazanin" w:eastAsia="IRNazanin" w:cs="IRNazanin"/>
          <w:lang w:bidi="fa-IR"/>
          <w:color w:val="111111"/>
          <w:sz w:val="28"/>
          <w:szCs w:val="28"/>
          <w:rtl/>
        </w:rPr>
        <w:t xml:space="preserve">7- تفسیر جامع: ج 3، ص 42 و... .</w:t>
      </w:r>
    </w:p>
    <w:p>
      <w:pPr>
        <w:pStyle w:val="BookText"/>
      </w:pPr>
      <w:r>
        <w:rPr>
          <w:rFonts w:ascii="IRNazanin" w:hAnsi="IRNazanin" w:eastAsia="IRNazanin" w:cs="IRNazanin"/>
          <w:lang w:bidi="fa-IR"/>
          <w:color w:val="111111"/>
          <w:sz w:val="28"/>
          <w:szCs w:val="28"/>
          <w:rtl/>
        </w:rPr>
        <w:t xml:space="preserve">8- تفسیر نورالثّقلین: ج 2، ص 149 و... .</w:t>
      </w:r>
    </w:p>
    <w:p>
      <w:pPr>
        <w:pStyle w:val="BookText"/>
      </w:pPr>
      <w:r>
        <w:rPr>
          <w:rFonts w:ascii="IRNazanin" w:hAnsi="IRNazanin" w:eastAsia="IRNazanin" w:cs="IRNazanin"/>
          <w:lang w:bidi="fa-IR"/>
          <w:color w:val="111111"/>
          <w:sz w:val="28"/>
          <w:szCs w:val="28"/>
          <w:rtl/>
        </w:rPr>
        <w:t xml:space="preserve">9- تفسیر الصّافی: ج 1، ص 659 و... .</w:t>
      </w:r>
    </w:p>
    <w:p>
      <w:pPr>
        <w:pStyle w:val="BookText"/>
      </w:pPr>
      <w:r>
        <w:rPr>
          <w:rFonts w:ascii="IRNazanin" w:hAnsi="IRNazanin" w:eastAsia="IRNazanin" w:cs="IRNazanin"/>
          <w:lang w:bidi="fa-IR"/>
          <w:color w:val="111111"/>
          <w:sz w:val="28"/>
          <w:szCs w:val="28"/>
          <w:rtl/>
        </w:rPr>
        <w:t xml:space="preserve">10- التّفسیرالکبیر، فخر رازی: ج 15، ص 155.</w:t>
      </w:r>
    </w:p>
    <w:p>
      <w:pPr>
        <w:pStyle w:val="BookText"/>
      </w:pPr>
      <w:r>
        <w:rPr>
          <w:rFonts w:ascii="IRNazanin" w:hAnsi="IRNazanin" w:eastAsia="IRNazanin" w:cs="IRNazanin"/>
          <w:lang w:bidi="fa-IR"/>
          <w:color w:val="111111"/>
          <w:sz w:val="28"/>
          <w:szCs w:val="28"/>
          <w:rtl/>
        </w:rPr>
        <w:t xml:space="preserve">11- تفسیر القرآن العظیم: ابن اثیر ج 2، ص 302 و... .</w:t>
      </w:r>
    </w:p>
    <w:p>
      <w:pPr>
        <w:pStyle w:val="BookText"/>
      </w:pPr>
      <w:r>
        <w:rPr>
          <w:rFonts w:ascii="IRNazanin" w:hAnsi="IRNazanin" w:eastAsia="IRNazanin" w:cs="IRNazanin"/>
          <w:lang w:bidi="fa-IR"/>
          <w:color w:val="111111"/>
          <w:sz w:val="28"/>
          <w:szCs w:val="28"/>
          <w:rtl/>
        </w:rPr>
        <w:t xml:space="preserve">12- تفسیر الکشاف: ج 2، ص 215.</w:t>
      </w:r>
    </w:p>
    <w:p>
      <w:pPr>
        <w:pStyle w:val="BookText"/>
      </w:pPr>
      <w:r>
        <w:rPr>
          <w:rFonts w:ascii="IRNazanin" w:hAnsi="IRNazanin" w:eastAsia="IRNazanin" w:cs="IRNazanin"/>
          <w:lang w:bidi="fa-IR"/>
          <w:color w:val="111111"/>
          <w:sz w:val="28"/>
          <w:szCs w:val="28"/>
          <w:rtl/>
        </w:rPr>
        <w:t xml:space="preserve">13- شواهد التّنزیل: ج 1، ص 277 و... .</w:t>
      </w:r>
    </w:p>
    <w:p>
      <w:pPr>
        <w:pStyle w:val="Heading5"/>
      </w:pPr>
      <w:bookmarkStart w:id="591" w:name="_Toc241"/>
      <w:r>
        <w:t>آیه 40- ص 98</w:t>
      </w:r>
      <w:bookmarkEnd w:id="591"/>
    </w:p>
    <w:p>
      <w:pPr>
        <w:pStyle w:val="BookText"/>
      </w:pPr>
      <w:r>
        <w:rPr>
          <w:rFonts w:ascii="IRNazanin" w:hAnsi="IRNazanin" w:eastAsia="IRNazanin" w:cs="IRNazanin"/>
          <w:lang w:bidi="fa-IR"/>
          <w:color w:val="111111"/>
          <w:sz w:val="28"/>
          <w:szCs w:val="28"/>
          <w:rtl/>
        </w:rPr>
        <w:t xml:space="preserve">1- تفسیر مجمع البیان: ج 2، ص 534.</w:t>
      </w:r>
    </w:p>
    <w:p>
      <w:pPr>
        <w:pStyle w:val="BookText"/>
      </w:pPr>
      <w:r>
        <w:rPr>
          <w:rFonts w:ascii="IRNazanin" w:hAnsi="IRNazanin" w:eastAsia="IRNazanin" w:cs="IRNazanin"/>
          <w:lang w:bidi="fa-IR"/>
          <w:color w:val="111111"/>
          <w:sz w:val="28"/>
          <w:szCs w:val="28"/>
          <w:rtl/>
        </w:rPr>
        <w:t xml:space="preserve">2- تفسیر الصّافی: ج 1، ص 667.</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67" w:name="pg4582_32434"/>
    <w:bookmarkEnd w:id="167"/>
    <w:p>
      <w:pPr>
        <w:pStyle w:val="Heading5"/>
      </w:pPr>
      <w:bookmarkStart w:id="592" w:name="_Toc242"/>
      <w:r>
        <w:t>آیه 41- ص 98</w:t>
      </w:r>
      <w:bookmarkEnd w:id="592"/>
    </w:p>
    <w:p>
      <w:pPr>
        <w:pStyle w:val="BookText"/>
      </w:pPr>
      <w:r>
        <w:rPr>
          <w:rFonts w:ascii="Amiri" w:hAnsi="Amiri" w:eastAsia="Amiri" w:cs="Amiri"/>
          <w:lang w:bidi="ar-SA"/>
          <w:color w:val="111111"/>
          <w:sz w:val="28"/>
          <w:szCs w:val="28"/>
          <w:rtl/>
        </w:rPr>
        <w:t xml:space="preserve">1- وسائل الشّیعهْ: ج 6، ص 375.</w:t>
      </w:r>
    </w:p>
    <w:p>
      <w:pPr>
        <w:pStyle w:val="BookText"/>
      </w:pPr>
      <w:r>
        <w:rPr>
          <w:rFonts w:ascii="IRNazanin" w:hAnsi="IRNazanin" w:eastAsia="IRNazanin" w:cs="IRNazanin"/>
          <w:lang w:bidi="fa-IR"/>
          <w:color w:val="111111"/>
          <w:sz w:val="28"/>
          <w:szCs w:val="28"/>
          <w:rtl/>
        </w:rPr>
        <w:t xml:space="preserve">2- تفسیر المیزان: ج 9،ص104 و... .</w:t>
      </w:r>
    </w:p>
    <w:p>
      <w:pPr>
        <w:pStyle w:val="BookText"/>
      </w:pPr>
      <w:r>
        <w:rPr>
          <w:rFonts w:ascii="IRNazanin" w:hAnsi="IRNazanin" w:eastAsia="IRNazanin" w:cs="IRNazanin"/>
          <w:lang w:bidi="fa-IR"/>
          <w:color w:val="111111"/>
          <w:sz w:val="28"/>
          <w:szCs w:val="28"/>
          <w:rtl/>
        </w:rPr>
        <w:t xml:space="preserve">3- تفسیر کنزالدّقائق: ج 5، ص 343 و... .</w:t>
      </w:r>
    </w:p>
    <w:p>
      <w:pPr>
        <w:pStyle w:val="BookText"/>
      </w:pPr>
      <w:r>
        <w:rPr>
          <w:rFonts w:ascii="IRNazanin" w:hAnsi="IRNazanin" w:eastAsia="IRNazanin" w:cs="IRNazanin"/>
          <w:lang w:bidi="fa-IR"/>
          <w:color w:val="111111"/>
          <w:sz w:val="28"/>
          <w:szCs w:val="28"/>
          <w:rtl/>
        </w:rPr>
        <w:t xml:space="preserve">4- تفسیر برهان: ج 2، ص 83 و... .</w:t>
      </w:r>
    </w:p>
    <w:p>
      <w:pPr>
        <w:pStyle w:val="BookText"/>
      </w:pPr>
      <w:r>
        <w:rPr>
          <w:rFonts w:ascii="IRNazanin" w:hAnsi="IRNazanin" w:eastAsia="IRNazanin" w:cs="IRNazanin"/>
          <w:lang w:bidi="fa-IR"/>
          <w:color w:val="111111"/>
          <w:sz w:val="28"/>
          <w:szCs w:val="28"/>
          <w:rtl/>
        </w:rPr>
        <w:t xml:space="preserve">5- تفسیر مجمع البیان: ج 2، ص 543 و... .</w:t>
      </w:r>
    </w:p>
    <w:p>
      <w:pPr>
        <w:pStyle w:val="BookText"/>
      </w:pPr>
      <w:r>
        <w:rPr>
          <w:rFonts w:ascii="IRNazanin" w:hAnsi="IRNazanin" w:eastAsia="IRNazanin" w:cs="IRNazanin"/>
          <w:lang w:bidi="fa-IR"/>
          <w:color w:val="111111"/>
          <w:sz w:val="28"/>
          <w:szCs w:val="28"/>
          <w:rtl/>
        </w:rPr>
        <w:t xml:space="preserve">6- تفسیر جوامع الجامع: ص 169.</w:t>
      </w:r>
    </w:p>
    <w:p>
      <w:pPr>
        <w:pStyle w:val="BookText"/>
      </w:pPr>
      <w:r>
        <w:rPr>
          <w:rFonts w:ascii="IRNazanin" w:hAnsi="IRNazanin" w:eastAsia="IRNazanin" w:cs="IRNazanin"/>
          <w:lang w:bidi="fa-IR"/>
          <w:color w:val="111111"/>
          <w:sz w:val="28"/>
          <w:szCs w:val="28"/>
          <w:rtl/>
        </w:rPr>
        <w:t xml:space="preserve">7- تفسیر العیاشی: ج 2، ص 62 و... .</w:t>
      </w:r>
    </w:p>
    <w:p>
      <w:pPr>
        <w:pStyle w:val="BookText"/>
      </w:pPr>
      <w:r>
        <w:rPr>
          <w:rFonts w:ascii="IRNazanin" w:hAnsi="IRNazanin" w:eastAsia="IRNazanin" w:cs="IRNazanin"/>
          <w:lang w:bidi="fa-IR"/>
          <w:color w:val="111111"/>
          <w:sz w:val="28"/>
          <w:szCs w:val="28"/>
          <w:rtl/>
        </w:rPr>
        <w:t xml:space="preserve">8- تفسیر القمی: ج 1، ص 278.</w:t>
      </w:r>
    </w:p>
    <w:p>
      <w:pPr>
        <w:pStyle w:val="BookText"/>
      </w:pPr>
      <w:r>
        <w:rPr>
          <w:rFonts w:ascii="IRNazanin" w:hAnsi="IRNazanin" w:eastAsia="IRNazanin" w:cs="IRNazanin"/>
          <w:lang w:bidi="fa-IR"/>
          <w:color w:val="111111"/>
          <w:sz w:val="28"/>
          <w:szCs w:val="28"/>
          <w:rtl/>
        </w:rPr>
        <w:t xml:space="preserve">9- تفسیر شیخ ابوالفتوح رازی: ج 5، ص413 و... .</w:t>
      </w:r>
    </w:p>
    <w:p>
      <w:pPr>
        <w:pStyle w:val="BookText"/>
      </w:pPr>
      <w:r>
        <w:rPr>
          <w:rFonts w:ascii="IRNazanin" w:hAnsi="IRNazanin" w:eastAsia="IRNazanin" w:cs="IRNazanin"/>
          <w:lang w:bidi="fa-IR"/>
          <w:color w:val="111111"/>
          <w:sz w:val="28"/>
          <w:szCs w:val="28"/>
          <w:rtl/>
        </w:rPr>
        <w:t xml:space="preserve">10- تفسیر جامع: ج 3، ص 54 و... .</w:t>
      </w:r>
    </w:p>
    <w:p>
      <w:pPr>
        <w:pStyle w:val="BookText"/>
      </w:pPr>
      <w:r>
        <w:rPr>
          <w:rFonts w:ascii="IRNazanin" w:hAnsi="IRNazanin" w:eastAsia="IRNazanin" w:cs="IRNazanin"/>
          <w:lang w:bidi="fa-IR"/>
          <w:color w:val="111111"/>
          <w:sz w:val="28"/>
          <w:szCs w:val="28"/>
          <w:rtl/>
        </w:rPr>
        <w:t xml:space="preserve">11- تفسیر نورالثّقلین: ج 2، ص 155 و... .</w:t>
      </w:r>
    </w:p>
    <w:p>
      <w:pPr>
        <w:pStyle w:val="BookText"/>
      </w:pPr>
      <w:r>
        <w:rPr>
          <w:rFonts w:ascii="IRNazanin" w:hAnsi="IRNazanin" w:eastAsia="IRNazanin" w:cs="IRNazanin"/>
          <w:lang w:bidi="fa-IR"/>
          <w:color w:val="111111"/>
          <w:sz w:val="28"/>
          <w:szCs w:val="28"/>
          <w:rtl/>
        </w:rPr>
        <w:t xml:space="preserve">12- تفسیر منهج الصّادقین: ج 4، ص 194.</w:t>
      </w:r>
    </w:p>
    <w:p>
      <w:pPr>
        <w:pStyle w:val="BookText"/>
      </w:pPr>
      <w:r>
        <w:rPr>
          <w:rFonts w:ascii="IRNazanin" w:hAnsi="IRNazanin" w:eastAsia="IRNazanin" w:cs="IRNazanin"/>
          <w:lang w:bidi="fa-IR"/>
          <w:color w:val="111111"/>
          <w:sz w:val="28"/>
          <w:szCs w:val="28"/>
          <w:rtl/>
        </w:rPr>
        <w:t xml:space="preserve">13- تفسیر الصّافی: ج 1، ص 667 و... .</w:t>
      </w:r>
    </w:p>
    <w:p>
      <w:pPr>
        <w:pStyle w:val="BookText"/>
      </w:pPr>
      <w:r>
        <w:rPr>
          <w:rFonts w:ascii="IRNazanin" w:hAnsi="IRNazanin" w:eastAsia="IRNazanin" w:cs="IRNazanin"/>
          <w:lang w:bidi="fa-IR"/>
          <w:color w:val="111111"/>
          <w:sz w:val="28"/>
          <w:szCs w:val="28"/>
          <w:rtl/>
        </w:rPr>
        <w:t xml:space="preserve">14- تفسیر التّبیان: ج 5، ص 123 و... .</w:t>
      </w:r>
    </w:p>
    <w:p>
      <w:pPr>
        <w:pStyle w:val="BookText"/>
      </w:pPr>
      <w:r>
        <w:rPr>
          <w:rFonts w:ascii="IRNazanin" w:hAnsi="IRNazanin" w:eastAsia="IRNazanin" w:cs="IRNazanin"/>
          <w:lang w:bidi="fa-IR"/>
          <w:color w:val="111111"/>
          <w:sz w:val="28"/>
          <w:szCs w:val="28"/>
          <w:rtl/>
        </w:rPr>
        <w:t xml:space="preserve">15- شواهد التّنزیل: ج 1، ص 285 و... .</w:t>
      </w:r>
    </w:p>
    <w:p>
      <w:pPr>
        <w:pStyle w:val="BookText"/>
      </w:pPr>
      <w:r>
        <w:rPr>
          <w:rFonts w:ascii="IRNazanin" w:hAnsi="IRNazanin" w:eastAsia="IRNazanin" w:cs="IRNazanin"/>
          <w:lang w:bidi="fa-IR"/>
          <w:color w:val="111111"/>
          <w:sz w:val="28"/>
          <w:szCs w:val="28"/>
          <w:rtl/>
        </w:rPr>
        <w:t xml:space="preserve">16- تهذیب احکام: ج 4، ص 126، ح 362.</w:t>
      </w:r>
    </w:p>
    <w:p>
      <w:pPr>
        <w:pStyle w:val="BookText"/>
      </w:pPr>
      <w:r>
        <w:rPr>
          <w:rFonts w:ascii="IRNazanin" w:hAnsi="IRNazanin" w:eastAsia="IRNazanin" w:cs="IRNazanin"/>
          <w:lang w:bidi="fa-IR"/>
          <w:color w:val="111111"/>
          <w:sz w:val="28"/>
          <w:szCs w:val="28"/>
          <w:rtl/>
        </w:rPr>
        <w:t xml:space="preserve">17- الاصول من الکافی: ج 1، ص 342، ح 12، و ص 453، باب الفی و الانفال ح 4 3 2 1 و 7.</w:t>
      </w:r>
    </w:p>
    <w:p>
      <w:pPr>
        <w:pStyle w:val="BookText"/>
      </w:pPr>
      <w:r>
        <w:rPr>
          <w:rFonts w:ascii="IRNazanin" w:hAnsi="IRNazanin" w:eastAsia="IRNazanin" w:cs="IRNazanin"/>
          <w:lang w:bidi="fa-IR"/>
          <w:color w:val="111111"/>
          <w:sz w:val="28"/>
          <w:szCs w:val="28"/>
          <w:rtl/>
        </w:rPr>
        <w:t xml:space="preserve">18- عوالی اللّیالی: ج 2، ص 75، ح 201 و... .</w:t>
      </w:r>
    </w:p>
    <w:p>
      <w:pPr>
        <w:pStyle w:val="BookText"/>
      </w:pPr>
      <w:r>
        <w:rPr>
          <w:rFonts w:ascii="IRNazanin" w:hAnsi="IRNazanin" w:eastAsia="IRNazanin" w:cs="IRNazanin"/>
          <w:lang w:bidi="fa-IR"/>
          <w:color w:val="111111"/>
          <w:sz w:val="28"/>
          <w:szCs w:val="28"/>
          <w:rtl/>
        </w:rPr>
        <w:t xml:space="preserve">19- عیون الاخبار الرّضا: ج 1، ص 214 و...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68" w:name="pg4582_32435"/>
    <w:bookmarkEnd w:id="168"/>
    <w:p>
      <w:pPr>
        <w:pStyle w:val="Heading5"/>
      </w:pPr>
      <w:bookmarkStart w:id="593" w:name="_Toc243"/>
      <w:r>
        <w:t>آیه 62- ص 98</w:t>
      </w:r>
      <w:bookmarkEnd w:id="593"/>
    </w:p>
    <w:p>
      <w:pPr>
        <w:pStyle w:val="BookText"/>
      </w:pPr>
      <w:r>
        <w:rPr>
          <w:rFonts w:ascii="Amiri" w:hAnsi="Amiri" w:eastAsia="Amiri" w:cs="Amiri"/>
          <w:lang w:bidi="ar-SA"/>
          <w:color w:val="111111"/>
          <w:sz w:val="28"/>
          <w:szCs w:val="28"/>
          <w:rtl/>
        </w:rPr>
        <w:t xml:space="preserve">1- ینابیع المودّهْ: ص 94.</w:t>
      </w:r>
    </w:p>
    <w:p>
      <w:pPr>
        <w:pStyle w:val="BookText"/>
      </w:pPr>
      <w:r>
        <w:rPr>
          <w:rFonts w:ascii="IRNazanin" w:hAnsi="IRNazanin" w:eastAsia="IRNazanin" w:cs="IRNazanin"/>
          <w:lang w:bidi="fa-IR"/>
          <w:color w:val="111111"/>
          <w:sz w:val="28"/>
          <w:szCs w:val="28"/>
          <w:rtl/>
        </w:rPr>
        <w:t xml:space="preserve">2- تفسیر برهان: ج 2، ص 91 و... .</w:t>
      </w:r>
    </w:p>
    <w:p>
      <w:pPr>
        <w:pStyle w:val="BookText"/>
      </w:pPr>
      <w:r>
        <w:rPr>
          <w:rFonts w:ascii="IRNazanin" w:hAnsi="IRNazanin" w:eastAsia="IRNazanin" w:cs="IRNazanin"/>
          <w:lang w:bidi="fa-IR"/>
          <w:color w:val="111111"/>
          <w:sz w:val="28"/>
          <w:szCs w:val="28"/>
          <w:rtl/>
        </w:rPr>
        <w:t xml:space="preserve">3- تفسیر جامع: ج 3، ص 66 و... .</w:t>
      </w:r>
    </w:p>
    <w:p>
      <w:pPr>
        <w:pStyle w:val="BookText"/>
      </w:pPr>
      <w:r>
        <w:rPr>
          <w:rFonts w:ascii="IRNazanin" w:hAnsi="IRNazanin" w:eastAsia="IRNazanin" w:cs="IRNazanin"/>
          <w:lang w:bidi="fa-IR"/>
          <w:color w:val="111111"/>
          <w:sz w:val="28"/>
          <w:szCs w:val="28"/>
          <w:rtl/>
        </w:rPr>
        <w:t xml:space="preserve">4- تفسیر شیخ ابوالفتوح رازی: ج 5، ص 436.</w:t>
      </w:r>
    </w:p>
    <w:p>
      <w:pPr>
        <w:pStyle w:val="BookText"/>
      </w:pPr>
      <w:r>
        <w:rPr>
          <w:rFonts w:ascii="IRNazanin" w:hAnsi="IRNazanin" w:eastAsia="IRNazanin" w:cs="IRNazanin"/>
          <w:lang w:bidi="fa-IR"/>
          <w:color w:val="111111"/>
          <w:sz w:val="28"/>
          <w:szCs w:val="28"/>
          <w:rtl/>
        </w:rPr>
        <w:t xml:space="preserve">5- تفسیر کنزالدّقائق: ج 5، ص 366.</w:t>
      </w:r>
    </w:p>
    <w:p>
      <w:pPr>
        <w:pStyle w:val="BookText"/>
      </w:pPr>
      <w:r>
        <w:rPr>
          <w:rFonts w:ascii="IRNazanin" w:hAnsi="IRNazanin" w:eastAsia="IRNazanin" w:cs="IRNazanin"/>
          <w:lang w:bidi="fa-IR"/>
          <w:color w:val="111111"/>
          <w:sz w:val="28"/>
          <w:szCs w:val="28"/>
          <w:rtl/>
        </w:rPr>
        <w:t xml:space="preserve">6- تفسیر الدّرالمنثور: ج 2، ص 199.</w:t>
      </w:r>
    </w:p>
    <w:p>
      <w:pPr>
        <w:pStyle w:val="BookText"/>
      </w:pPr>
      <w:r>
        <w:rPr>
          <w:rFonts w:ascii="IRNazanin" w:hAnsi="IRNazanin" w:eastAsia="IRNazanin" w:cs="IRNazanin"/>
          <w:lang w:bidi="fa-IR"/>
          <w:color w:val="111111"/>
          <w:sz w:val="28"/>
          <w:szCs w:val="28"/>
          <w:rtl/>
        </w:rPr>
        <w:t xml:space="preserve">7- شواهد التّنزیل: ج 1، ص 292 و... .</w:t>
      </w:r>
    </w:p>
    <w:p>
      <w:pPr>
        <w:pStyle w:val="BookText"/>
      </w:pPr>
      <w:r>
        <w:rPr>
          <w:rFonts w:ascii="IRNazanin" w:hAnsi="IRNazanin" w:eastAsia="IRNazanin" w:cs="IRNazanin"/>
          <w:lang w:bidi="fa-IR"/>
          <w:color w:val="111111"/>
          <w:sz w:val="28"/>
          <w:szCs w:val="28"/>
          <w:rtl/>
        </w:rPr>
        <w:t xml:space="preserve">8- اسباب النّزول: ص 85.</w:t>
      </w:r>
    </w:p>
    <w:p>
      <w:pPr>
        <w:pStyle w:val="BookText"/>
      </w:pPr>
      <w:r>
        <w:rPr>
          <w:rFonts w:ascii="Amiri" w:hAnsi="Amiri" w:eastAsia="Amiri" w:cs="Amiri"/>
          <w:lang w:bidi="ar-SA"/>
          <w:color w:val="111111"/>
          <w:sz w:val="28"/>
          <w:szCs w:val="28"/>
          <w:rtl/>
        </w:rPr>
        <w:t xml:space="preserve">9- علیّ فی الکتاب و السّنهْ: ج 1، ص 118 و... .</w:t>
      </w:r>
    </w:p>
    <w:p>
      <w:pPr>
        <w:pStyle w:val="BookText"/>
      </w:pPr>
      <w:r>
        <w:rPr>
          <w:rFonts w:ascii="IRNazanin" w:hAnsi="IRNazanin" w:eastAsia="IRNazanin" w:cs="IRNazanin"/>
          <w:lang w:bidi="fa-IR"/>
          <w:color w:val="111111"/>
          <w:sz w:val="28"/>
          <w:szCs w:val="28"/>
          <w:rtl/>
        </w:rPr>
        <w:t xml:space="preserve">10- دلائل الصّدق: ج 2، ص 119 و... .</w:t>
      </w:r>
    </w:p>
    <w:p>
      <w:pPr>
        <w:pStyle w:val="BookText"/>
      </w:pPr>
      <w:r>
        <w:rPr>
          <w:rFonts w:ascii="IRNazanin" w:hAnsi="IRNazanin" w:eastAsia="IRNazanin" w:cs="IRNazanin"/>
          <w:lang w:bidi="fa-IR"/>
          <w:color w:val="111111"/>
          <w:sz w:val="28"/>
          <w:szCs w:val="28"/>
          <w:rtl/>
        </w:rPr>
        <w:t xml:space="preserve">11- احقاق الحق: ج 3، ص 195 و... .</w:t>
      </w:r>
    </w:p>
    <w:p>
      <w:pPr>
        <w:pStyle w:val="BookText"/>
      </w:pPr>
      <w:r>
        <w:rPr>
          <w:rFonts w:ascii="IRNazanin" w:hAnsi="IRNazanin" w:eastAsia="IRNazanin" w:cs="IRNazanin"/>
          <w:lang w:bidi="fa-IR"/>
          <w:color w:val="111111"/>
          <w:sz w:val="28"/>
          <w:szCs w:val="28"/>
          <w:rtl/>
        </w:rPr>
        <w:t xml:space="preserve">12- تاریخ ابن عساکر: ج 2، ص 419.</w:t>
      </w:r>
    </w:p>
    <w:p>
      <w:pPr>
        <w:pStyle w:val="BookText"/>
      </w:pPr>
      <w:r>
        <w:rPr>
          <w:rFonts w:ascii="IRNazanin" w:hAnsi="IRNazanin" w:eastAsia="IRNazanin" w:cs="IRNazanin"/>
          <w:lang w:bidi="fa-IR"/>
          <w:color w:val="111111"/>
          <w:sz w:val="28"/>
          <w:szCs w:val="28"/>
          <w:rtl/>
        </w:rPr>
        <w:t xml:space="preserve">13- فرائد السّمطین: ج 1، ص 236 و... .</w:t>
      </w:r>
    </w:p>
    <w:p>
      <w:pPr>
        <w:pStyle w:val="BookText"/>
      </w:pPr>
      <w:r>
        <w:rPr>
          <w:rFonts w:ascii="IRNazanin" w:hAnsi="IRNazanin" w:eastAsia="IRNazanin" w:cs="IRNazanin"/>
          <w:lang w:bidi="fa-IR"/>
          <w:color w:val="111111"/>
          <w:sz w:val="28"/>
          <w:szCs w:val="28"/>
          <w:rtl/>
        </w:rPr>
        <w:t xml:space="preserve">15- النّورالمشتعل: ص 89.</w:t>
      </w:r>
    </w:p>
    <w:p>
      <w:pPr>
        <w:pStyle w:val="Heading5"/>
      </w:pPr>
      <w:bookmarkStart w:id="594" w:name="_Toc244"/>
      <w:r>
        <w:t>آیه 64- ص 98</w:t>
      </w:r>
      <w:bookmarkEnd w:id="594"/>
    </w:p>
    <w:p>
      <w:pPr>
        <w:pStyle w:val="BookText"/>
      </w:pPr>
      <w:r>
        <w:rPr>
          <w:rFonts w:ascii="IRNazanin" w:hAnsi="IRNazanin" w:eastAsia="IRNazanin" w:cs="IRNazanin"/>
          <w:lang w:bidi="fa-IR"/>
          <w:color w:val="111111"/>
          <w:sz w:val="28"/>
          <w:szCs w:val="28"/>
          <w:rtl/>
        </w:rPr>
        <w:t xml:space="preserve">1- الاحتجاج: ج 1، ص 198.</w:t>
      </w:r>
    </w:p>
    <w:p>
      <w:pPr>
        <w:pStyle w:val="BookText"/>
      </w:pPr>
      <w:r>
        <w:rPr>
          <w:rFonts w:ascii="IRNazanin" w:hAnsi="IRNazanin" w:eastAsia="IRNazanin" w:cs="IRNazanin"/>
          <w:lang w:bidi="fa-IR"/>
          <w:color w:val="111111"/>
          <w:sz w:val="28"/>
          <w:szCs w:val="28"/>
          <w:rtl/>
        </w:rPr>
        <w:t xml:space="preserve">2- تفسیر جامع: ج 3، ص 67 و... .</w:t>
      </w:r>
    </w:p>
    <w:p>
      <w:pPr>
        <w:pStyle w:val="BookText"/>
      </w:pPr>
      <w:r>
        <w:rPr>
          <w:rFonts w:ascii="IRNazanin" w:hAnsi="IRNazanin" w:eastAsia="IRNazanin" w:cs="IRNazanin"/>
          <w:lang w:bidi="fa-IR"/>
          <w:color w:val="111111"/>
          <w:sz w:val="28"/>
          <w:szCs w:val="28"/>
          <w:rtl/>
        </w:rPr>
        <w:t xml:space="preserve">3- تفسیر برهان: ج 2، ص 92.</w:t>
      </w:r>
    </w:p>
    <w:p>
      <w:pPr>
        <w:pStyle w:val="BookText"/>
      </w:pPr>
      <w:r>
        <w:rPr>
          <w:rFonts w:ascii="IRNazanin" w:hAnsi="IRNazanin" w:eastAsia="IRNazanin" w:cs="IRNazanin"/>
          <w:lang w:bidi="fa-IR"/>
          <w:color w:val="111111"/>
          <w:sz w:val="28"/>
          <w:szCs w:val="28"/>
          <w:rtl/>
        </w:rPr>
        <w:t xml:space="preserve">4- تفسیر منهج الصّادقین: ج 4، ص 207.</w:t>
      </w:r>
    </w:p>
    <w:p>
      <w:pPr>
        <w:pStyle w:val="BookText"/>
      </w:pPr>
      <w:r>
        <w:rPr>
          <w:rFonts w:ascii="IRNazanin" w:hAnsi="IRNazanin" w:eastAsia="IRNazanin" w:cs="IRNazanin"/>
          <w:lang w:bidi="fa-IR"/>
          <w:color w:val="111111"/>
          <w:sz w:val="28"/>
          <w:szCs w:val="28"/>
          <w:rtl/>
        </w:rPr>
        <w:t xml:space="preserve">5- تفسیر کنز الدّقائق: ج 5، ص 368.</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69" w:name="pg4582_32436"/>
    <w:bookmarkEnd w:id="169"/>
    <w:p>
      <w:pPr>
        <w:pStyle w:val="BookText"/>
      </w:pPr>
      <w:r>
        <w:rPr>
          <w:rFonts w:ascii="IRNazanin" w:hAnsi="IRNazanin" w:eastAsia="IRNazanin" w:cs="IRNazanin"/>
          <w:lang w:bidi="fa-IR"/>
          <w:color w:val="111111"/>
          <w:sz w:val="28"/>
          <w:szCs w:val="28"/>
          <w:rtl/>
        </w:rPr>
        <w:t xml:space="preserve">6- اسباب النّزول: ص 86.</w:t>
      </w:r>
    </w:p>
    <w:p>
      <w:pPr>
        <w:pStyle w:val="BookText"/>
      </w:pPr>
      <w:r>
        <w:rPr>
          <w:rFonts w:ascii="IRNazanin" w:hAnsi="IRNazanin" w:eastAsia="IRNazanin" w:cs="IRNazanin"/>
          <w:lang w:bidi="fa-IR"/>
          <w:color w:val="111111"/>
          <w:sz w:val="28"/>
          <w:szCs w:val="28"/>
          <w:rtl/>
        </w:rPr>
        <w:t xml:space="preserve">7- شواهد التّنزیل: ج 1، ص 301 و... .</w:t>
      </w:r>
    </w:p>
    <w:p>
      <w:pPr>
        <w:pStyle w:val="BookText"/>
      </w:pPr>
      <w:r>
        <w:rPr>
          <w:rFonts w:ascii="Amiri" w:hAnsi="Amiri" w:eastAsia="Amiri" w:cs="Amiri"/>
          <w:lang w:bidi="ar-SA"/>
          <w:color w:val="111111"/>
          <w:sz w:val="28"/>
          <w:szCs w:val="28"/>
          <w:rtl/>
        </w:rPr>
        <w:t xml:space="preserve">8- علیّ فی الکتاب السّنهْ: ج 1، ص 121.</w:t>
      </w:r>
    </w:p>
    <w:p>
      <w:pPr>
        <w:pStyle w:val="BookText"/>
      </w:pPr>
      <w:r>
        <w:rPr>
          <w:rFonts w:ascii="IRNazanin" w:hAnsi="IRNazanin" w:eastAsia="IRNazanin" w:cs="IRNazanin"/>
          <w:lang w:bidi="fa-IR"/>
          <w:color w:val="111111"/>
          <w:sz w:val="28"/>
          <w:szCs w:val="28"/>
          <w:rtl/>
        </w:rPr>
        <w:t xml:space="preserve">9- احقاق الحق: ج 3، ص 196 و... .</w:t>
      </w:r>
    </w:p>
    <w:p>
      <w:pPr>
        <w:pStyle w:val="BookText"/>
      </w:pPr>
      <w:r>
        <w:rPr>
          <w:rFonts w:ascii="IRNazanin" w:hAnsi="IRNazanin" w:eastAsia="IRNazanin" w:cs="IRNazanin"/>
          <w:lang w:bidi="fa-IR"/>
          <w:color w:val="111111"/>
          <w:sz w:val="28"/>
          <w:szCs w:val="28"/>
          <w:rtl/>
        </w:rPr>
        <w:t xml:space="preserve">10- النّور المشتعل: ص 92.</w:t>
      </w:r>
    </w:p>
    <w:p>
      <w:pPr>
        <w:pStyle w:val="BookText"/>
      </w:pPr>
      <w:r>
        <w:rPr>
          <w:rFonts w:ascii="Amiri" w:hAnsi="Amiri" w:eastAsia="Amiri" w:cs="Amiri"/>
          <w:lang w:bidi="ar-SA"/>
          <w:color w:val="111111"/>
          <w:sz w:val="28"/>
          <w:szCs w:val="28"/>
          <w:rtl/>
        </w:rPr>
        <w:t xml:space="preserve">11- کشف الغمّهْ فی معرفهْ الائمّهْ: ج 1، ص 133.</w:t>
      </w:r>
    </w:p>
    <w:p>
      <w:pPr>
        <w:pStyle w:val="BookText"/>
      </w:pPr>
      <w:r>
        <w:rPr>
          <w:rFonts w:ascii="IRNazanin" w:hAnsi="IRNazanin" w:eastAsia="IRNazanin" w:cs="IRNazanin"/>
          <w:lang w:bidi="fa-IR"/>
          <w:color w:val="111111"/>
          <w:sz w:val="28"/>
          <w:szCs w:val="28"/>
          <w:rtl/>
        </w:rPr>
        <w:t xml:space="preserve">12- خصائص الوحی المبین: ص 179 و... .</w:t>
      </w:r>
    </w:p>
    <w:p>
      <w:pPr>
        <w:pStyle w:val="Heading5"/>
      </w:pPr>
      <w:bookmarkStart w:id="595" w:name="_Toc245"/>
      <w:r>
        <w:t>آیه 75- ص 99</w:t>
      </w:r>
      <w:bookmarkEnd w:id="595"/>
    </w:p>
    <w:p>
      <w:pPr>
        <w:pStyle w:val="BookText"/>
      </w:pPr>
      <w:r>
        <w:rPr>
          <w:rFonts w:ascii="IRNazanin" w:hAnsi="IRNazanin" w:eastAsia="IRNazanin" w:cs="IRNazanin"/>
          <w:lang w:bidi="fa-IR"/>
          <w:color w:val="111111"/>
          <w:sz w:val="28"/>
          <w:szCs w:val="28"/>
          <w:rtl/>
        </w:rPr>
        <w:t xml:space="preserve">1- تفسیر الصّافی: ج 1، ص 679.</w:t>
      </w:r>
    </w:p>
    <w:p>
      <w:pPr>
        <w:pStyle w:val="BookText"/>
      </w:pPr>
      <w:r>
        <w:rPr>
          <w:rFonts w:ascii="IRNazanin" w:hAnsi="IRNazanin" w:eastAsia="IRNazanin" w:cs="IRNazanin"/>
          <w:lang w:bidi="fa-IR"/>
          <w:color w:val="111111"/>
          <w:sz w:val="28"/>
          <w:szCs w:val="28"/>
          <w:rtl/>
        </w:rPr>
        <w:t xml:space="preserve">2- تفسیر نورالثّقلین: ج 2، ص 171 و... .</w:t>
      </w:r>
    </w:p>
    <w:p>
      <w:pPr>
        <w:pStyle w:val="BookText"/>
      </w:pPr>
      <w:r>
        <w:rPr>
          <w:rFonts w:ascii="IRNazanin" w:hAnsi="IRNazanin" w:eastAsia="IRNazanin" w:cs="IRNazanin"/>
          <w:lang w:bidi="fa-IR"/>
          <w:color w:val="111111"/>
          <w:sz w:val="28"/>
          <w:szCs w:val="28"/>
          <w:rtl/>
        </w:rPr>
        <w:t xml:space="preserve">3- تفسیر برهان: ج 2، ص 98 و... .</w:t>
      </w:r>
    </w:p>
    <w:p>
      <w:pPr>
        <w:pStyle w:val="BookText"/>
      </w:pPr>
      <w:r>
        <w:rPr>
          <w:rFonts w:ascii="IRNazanin" w:hAnsi="IRNazanin" w:eastAsia="IRNazanin" w:cs="IRNazanin"/>
          <w:lang w:bidi="fa-IR"/>
          <w:color w:val="111111"/>
          <w:sz w:val="28"/>
          <w:szCs w:val="28"/>
          <w:rtl/>
        </w:rPr>
        <w:t xml:space="preserve">4- تفسیر جامع: ج 3، ص 74 و... .</w:t>
      </w:r>
    </w:p>
    <w:p>
      <w:pPr>
        <w:pStyle w:val="BookText"/>
      </w:pPr>
      <w:r>
        <w:rPr>
          <w:rFonts w:ascii="IRNazanin" w:hAnsi="IRNazanin" w:eastAsia="IRNazanin" w:cs="IRNazanin"/>
          <w:lang w:bidi="fa-IR"/>
          <w:color w:val="111111"/>
          <w:sz w:val="28"/>
          <w:szCs w:val="28"/>
          <w:rtl/>
        </w:rPr>
        <w:t xml:space="preserve">5- تفسیر العیاشی: ج 2، ص 70 و... .</w:t>
      </w:r>
    </w:p>
    <w:p>
      <w:pPr>
        <w:pStyle w:val="BookText"/>
      </w:pPr>
      <w:r>
        <w:rPr>
          <w:rFonts w:ascii="IRNazanin" w:hAnsi="IRNazanin" w:eastAsia="IRNazanin" w:cs="IRNazanin"/>
          <w:lang w:bidi="fa-IR"/>
          <w:color w:val="111111"/>
          <w:sz w:val="28"/>
          <w:szCs w:val="28"/>
          <w:rtl/>
        </w:rPr>
        <w:t xml:space="preserve">6- تفسیر کنز الدّقائق: ج 5، ص 379 و... .</w:t>
      </w:r>
    </w:p>
    <w:p>
      <w:pPr>
        <w:pStyle w:val="BookText"/>
      </w:pPr>
      <w:r>
        <w:rPr>
          <w:rFonts w:ascii="IRNazanin" w:hAnsi="IRNazanin" w:eastAsia="IRNazanin" w:cs="IRNazanin"/>
          <w:lang w:bidi="fa-IR"/>
          <w:color w:val="111111"/>
          <w:sz w:val="28"/>
          <w:szCs w:val="28"/>
          <w:rtl/>
        </w:rPr>
        <w:t xml:space="preserve">7- اسباب النّزول: ص 88.</w:t>
      </w:r>
    </w:p>
    <w:p>
      <w:pPr>
        <w:pStyle w:val="BookText"/>
      </w:pPr>
      <w:r>
        <w:rPr>
          <w:rFonts w:ascii="IRNazanin" w:hAnsi="IRNazanin" w:eastAsia="IRNazanin" w:cs="IRNazanin"/>
          <w:lang w:bidi="fa-IR"/>
          <w:color w:val="111111"/>
          <w:sz w:val="28"/>
          <w:szCs w:val="28"/>
          <w:rtl/>
        </w:rPr>
        <w:t xml:space="preserve">8- نهج البلاغه: ص 889، نامه28، فراز 15.</w:t>
      </w:r>
    </w:p>
    <w:p>
      <w:pPr>
        <w:pStyle w:val="BookText"/>
      </w:pPr>
      <w:r>
        <w:rPr>
          <w:rFonts w:ascii="Amiri" w:hAnsi="Amiri" w:eastAsia="Amiri" w:cs="Amiri"/>
          <w:lang w:bidi="ar-SA"/>
          <w:color w:val="111111"/>
          <w:sz w:val="28"/>
          <w:szCs w:val="28"/>
          <w:rtl/>
        </w:rPr>
        <w:t xml:space="preserve">9- علیّ فی الکتاب و السّنهْ: ج 1، ص 122.</w:t>
      </w:r>
    </w:p>
    <w:p>
      <w:pPr>
        <w:pStyle w:val="BookText"/>
      </w:pPr>
      <w:r>
        <w:rPr>
          <w:rFonts w:ascii="IRNazanin" w:hAnsi="IRNazanin" w:eastAsia="IRNazanin" w:cs="IRNazanin"/>
          <w:lang w:bidi="fa-IR"/>
          <w:color w:val="111111"/>
          <w:sz w:val="28"/>
          <w:szCs w:val="28"/>
          <w:rtl/>
        </w:rPr>
        <w:t xml:space="preserve">10- الاحتجاج: ج 1، ص 234 و... .</w:t>
      </w:r>
    </w:p>
    <w:p>
      <w:pPr>
        <w:pStyle w:val="BookText"/>
      </w:pPr>
      <w:r>
        <w:rPr>
          <w:rFonts w:ascii="IRNazanin" w:hAnsi="IRNazanin" w:eastAsia="IRNazanin" w:cs="IRNazanin"/>
          <w:lang w:bidi="fa-IR"/>
          <w:color w:val="111111"/>
          <w:sz w:val="28"/>
          <w:szCs w:val="28"/>
          <w:rtl/>
        </w:rPr>
        <w:t xml:space="preserve">11- احقاق الحق: ج 13، ص 419 و...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70" w:name="pg4582_32437"/>
    <w:bookmarkEnd w:id="170"/>
    <w:p>
      <w:pPr>
        <w:pStyle w:val="Heading4"/>
      </w:pPr>
      <w:bookmarkStart w:id="596" w:name="_Toc246"/>
      <w:r>
        <w:t>9-سوره مبارکه‌ی توبه</w:t>
      </w:r>
      <w:bookmarkEnd w:id="596"/>
    </w:p>
    <w:p>
      <w:pPr>
        <w:pStyle w:val="Heading5"/>
      </w:pPr>
      <w:bookmarkStart w:id="597" w:name="_Toc247"/>
      <w:r>
        <w:t>آیات 1 - 2 - 3 - ص 99 و 100</w:t>
      </w:r>
      <w:bookmarkEnd w:id="597"/>
    </w:p>
    <w:p>
      <w:pPr>
        <w:pStyle w:val="BookText"/>
      </w:pPr>
      <w:r>
        <w:rPr>
          <w:rFonts w:ascii="IRNazanin" w:hAnsi="IRNazanin" w:eastAsia="IRNazanin" w:cs="IRNazanin"/>
          <w:lang w:bidi="fa-IR"/>
          <w:color w:val="111111"/>
          <w:sz w:val="28"/>
          <w:szCs w:val="28"/>
          <w:rtl/>
        </w:rPr>
        <w:t xml:space="preserve">1- تفسیر مجمع البیان: ج 3، ص 3.</w:t>
      </w:r>
    </w:p>
    <w:p>
      <w:pPr>
        <w:pStyle w:val="BookText"/>
      </w:pPr>
      <w:r>
        <w:rPr>
          <w:rFonts w:ascii="IRNazanin" w:hAnsi="IRNazanin" w:eastAsia="IRNazanin" w:cs="IRNazanin"/>
          <w:lang w:bidi="fa-IR"/>
          <w:color w:val="111111"/>
          <w:sz w:val="28"/>
          <w:szCs w:val="28"/>
          <w:rtl/>
        </w:rPr>
        <w:t xml:space="preserve">2- تفسیر برهان: ج 2، ص 100 و... .</w:t>
      </w:r>
    </w:p>
    <w:p>
      <w:pPr>
        <w:pStyle w:val="BookText"/>
      </w:pPr>
      <w:r>
        <w:rPr>
          <w:rFonts w:ascii="IRNazanin" w:hAnsi="IRNazanin" w:eastAsia="IRNazanin" w:cs="IRNazanin"/>
          <w:lang w:bidi="fa-IR"/>
          <w:color w:val="111111"/>
          <w:sz w:val="28"/>
          <w:szCs w:val="28"/>
          <w:rtl/>
        </w:rPr>
        <w:t xml:space="preserve">3- تفسیر جامع: ج 3، ص 80 و... .</w:t>
      </w:r>
    </w:p>
    <w:p>
      <w:pPr>
        <w:pStyle w:val="BookText"/>
      </w:pPr>
      <w:r>
        <w:rPr>
          <w:rFonts w:ascii="IRNazanin" w:hAnsi="IRNazanin" w:eastAsia="IRNazanin" w:cs="IRNazanin"/>
          <w:lang w:bidi="fa-IR"/>
          <w:color w:val="111111"/>
          <w:sz w:val="28"/>
          <w:szCs w:val="28"/>
          <w:rtl/>
        </w:rPr>
        <w:t xml:space="preserve">4- تفسیر جوامع الجامع: ص 173.</w:t>
      </w:r>
    </w:p>
    <w:p>
      <w:pPr>
        <w:pStyle w:val="BookText"/>
      </w:pPr>
      <w:r>
        <w:rPr>
          <w:rFonts w:ascii="IRNazanin" w:hAnsi="IRNazanin" w:eastAsia="IRNazanin" w:cs="IRNazanin"/>
          <w:lang w:bidi="fa-IR"/>
          <w:color w:val="111111"/>
          <w:sz w:val="28"/>
          <w:szCs w:val="28"/>
          <w:rtl/>
        </w:rPr>
        <w:t xml:space="preserve">5- تفسیر کنز الدّقائق: ج 5، ص 390 و... .</w:t>
      </w:r>
    </w:p>
    <w:p>
      <w:pPr>
        <w:pStyle w:val="BookText"/>
      </w:pPr>
      <w:r>
        <w:rPr>
          <w:rFonts w:ascii="IRNazanin" w:hAnsi="IRNazanin" w:eastAsia="IRNazanin" w:cs="IRNazanin"/>
          <w:lang w:bidi="fa-IR"/>
          <w:color w:val="111111"/>
          <w:sz w:val="28"/>
          <w:szCs w:val="28"/>
          <w:rtl/>
        </w:rPr>
        <w:t xml:space="preserve">6- تفسیر المیزان: ج 9، ص 162 و... .</w:t>
      </w:r>
    </w:p>
    <w:p>
      <w:pPr>
        <w:pStyle w:val="BookText"/>
      </w:pPr>
      <w:r>
        <w:rPr>
          <w:rFonts w:ascii="IRNazanin" w:hAnsi="IRNazanin" w:eastAsia="IRNazanin" w:cs="IRNazanin"/>
          <w:lang w:bidi="fa-IR"/>
          <w:color w:val="111111"/>
          <w:sz w:val="28"/>
          <w:szCs w:val="28"/>
          <w:rtl/>
        </w:rPr>
        <w:t xml:space="preserve">7- تفسیر شیخ ابوالفتوح رازی: ج 5، ص 453 و... .</w:t>
      </w:r>
    </w:p>
    <w:p>
      <w:pPr>
        <w:pStyle w:val="BookText"/>
      </w:pPr>
      <w:r>
        <w:rPr>
          <w:rFonts w:ascii="IRNazanin" w:hAnsi="IRNazanin" w:eastAsia="IRNazanin" w:cs="IRNazanin"/>
          <w:lang w:bidi="fa-IR"/>
          <w:color w:val="111111"/>
          <w:sz w:val="28"/>
          <w:szCs w:val="28"/>
          <w:rtl/>
        </w:rPr>
        <w:t xml:space="preserve">8- تفسیر منهج الصّادقین: ج 4، ص 220 و... .</w:t>
      </w:r>
    </w:p>
    <w:p>
      <w:pPr>
        <w:pStyle w:val="BookText"/>
      </w:pPr>
      <w:r>
        <w:rPr>
          <w:rFonts w:ascii="IRNazanin" w:hAnsi="IRNazanin" w:eastAsia="IRNazanin" w:cs="IRNazanin"/>
          <w:lang w:bidi="fa-IR"/>
          <w:color w:val="111111"/>
          <w:sz w:val="28"/>
          <w:szCs w:val="28"/>
          <w:rtl/>
        </w:rPr>
        <w:t xml:space="preserve">9- تفسیر نورالثّقلین: ج 2، ص 180 و... .</w:t>
      </w:r>
    </w:p>
    <w:p>
      <w:pPr>
        <w:pStyle w:val="BookText"/>
      </w:pPr>
      <w:r>
        <w:rPr>
          <w:rFonts w:ascii="IRNazanin" w:hAnsi="IRNazanin" w:eastAsia="IRNazanin" w:cs="IRNazanin"/>
          <w:lang w:bidi="fa-IR"/>
          <w:color w:val="111111"/>
          <w:sz w:val="28"/>
          <w:szCs w:val="28"/>
          <w:rtl/>
        </w:rPr>
        <w:t xml:space="preserve">10- تفسیر القمی: ج 1، ص 282 و... .</w:t>
      </w:r>
    </w:p>
    <w:p>
      <w:pPr>
        <w:pStyle w:val="BookText"/>
      </w:pPr>
      <w:r>
        <w:rPr>
          <w:rFonts w:ascii="IRNazanin" w:hAnsi="IRNazanin" w:eastAsia="IRNazanin" w:cs="IRNazanin"/>
          <w:lang w:bidi="fa-IR"/>
          <w:color w:val="111111"/>
          <w:sz w:val="28"/>
          <w:szCs w:val="28"/>
          <w:rtl/>
        </w:rPr>
        <w:t xml:space="preserve">11- تفسیر الصّافی: ج 1، ص 681 و... .</w:t>
      </w:r>
    </w:p>
    <w:p>
      <w:pPr>
        <w:pStyle w:val="BookText"/>
      </w:pPr>
      <w:r>
        <w:rPr>
          <w:rFonts w:ascii="IRNazanin" w:hAnsi="IRNazanin" w:eastAsia="IRNazanin" w:cs="IRNazanin"/>
          <w:lang w:bidi="fa-IR"/>
          <w:color w:val="111111"/>
          <w:sz w:val="28"/>
          <w:szCs w:val="28"/>
          <w:rtl/>
        </w:rPr>
        <w:t xml:space="preserve">12- تفسیر العیاشی: ج 2، ص 74 و... .</w:t>
      </w:r>
    </w:p>
    <w:p>
      <w:pPr>
        <w:pStyle w:val="BookText"/>
      </w:pPr>
      <w:r>
        <w:rPr>
          <w:rFonts w:ascii="IRNazanin" w:hAnsi="IRNazanin" w:eastAsia="IRNazanin" w:cs="IRNazanin"/>
          <w:lang w:bidi="fa-IR"/>
          <w:color w:val="111111"/>
          <w:sz w:val="28"/>
          <w:szCs w:val="28"/>
          <w:rtl/>
        </w:rPr>
        <w:t xml:space="preserve">13- تفسیر التّبیان: ج 5، ص 169 و... .</w:t>
      </w:r>
    </w:p>
    <w:p>
      <w:pPr>
        <w:pStyle w:val="BookText"/>
      </w:pPr>
      <w:r>
        <w:rPr>
          <w:rFonts w:ascii="IRNazanin" w:hAnsi="IRNazanin" w:eastAsia="IRNazanin" w:cs="IRNazanin"/>
          <w:lang w:bidi="fa-IR"/>
          <w:color w:val="111111"/>
          <w:sz w:val="28"/>
          <w:szCs w:val="28"/>
          <w:rtl/>
        </w:rPr>
        <w:t xml:space="preserve">14- شواهد التّنزیل: ج 1، ص 304 و... .</w:t>
      </w:r>
    </w:p>
    <w:p>
      <w:pPr>
        <w:pStyle w:val="BookText"/>
      </w:pPr>
      <w:r>
        <w:rPr>
          <w:rFonts w:ascii="Amiri" w:hAnsi="Amiri" w:eastAsia="Amiri" w:cs="Amiri"/>
          <w:lang w:bidi="ar-SA"/>
          <w:color w:val="111111"/>
          <w:sz w:val="28"/>
          <w:szCs w:val="28"/>
          <w:rtl/>
        </w:rPr>
        <w:t xml:space="preserve">15- علیّ فی الکتاب و السّنهْ: ج 1، ص 123 و... .</w:t>
      </w:r>
    </w:p>
    <w:p>
      <w:pPr>
        <w:pStyle w:val="BookText"/>
      </w:pPr>
      <w:r>
        <w:rPr>
          <w:rFonts w:ascii="IRNazanin" w:hAnsi="IRNazanin" w:eastAsia="IRNazanin" w:cs="IRNazanin"/>
          <w:lang w:bidi="fa-IR"/>
          <w:color w:val="111111"/>
          <w:sz w:val="28"/>
          <w:szCs w:val="28"/>
          <w:rtl/>
        </w:rPr>
        <w:t xml:space="preserve">16- احقاق الحق: 3، ص 427.</w:t>
      </w:r>
    </w:p>
    <w:p>
      <w:pPr>
        <w:pStyle w:val="BookText"/>
      </w:pPr>
      <w:r>
        <w:rPr>
          <w:rFonts w:ascii="IRNazanin" w:hAnsi="IRNazanin" w:eastAsia="IRNazanin" w:cs="IRNazanin"/>
          <w:lang w:bidi="fa-IR"/>
          <w:color w:val="111111"/>
          <w:sz w:val="28"/>
          <w:szCs w:val="28"/>
          <w:rtl/>
        </w:rPr>
        <w:t xml:space="preserve">17- امالی الشّیخ الطّوسی: ج 1، ص 361.</w:t>
      </w:r>
    </w:p>
    <w:p>
      <w:pPr>
        <w:pStyle w:val="BookText"/>
      </w:pPr>
      <w:r>
        <w:rPr>
          <w:rFonts w:ascii="IRNazanin" w:hAnsi="IRNazanin" w:eastAsia="IRNazanin" w:cs="IRNazanin"/>
          <w:lang w:bidi="fa-IR"/>
          <w:color w:val="111111"/>
          <w:sz w:val="28"/>
          <w:szCs w:val="28"/>
          <w:rtl/>
        </w:rPr>
        <w:t xml:space="preserve">18- دلائل الصّدق: ج 2، ص 193.</w:t>
      </w:r>
    </w:p>
    <w:p>
      <w:pPr>
        <w:pStyle w:val="BookText"/>
      </w:pPr>
      <w:r>
        <w:rPr>
          <w:rFonts w:ascii="IRNazanin" w:hAnsi="IRNazanin" w:eastAsia="IRNazanin" w:cs="IRNazanin"/>
          <w:lang w:bidi="fa-IR"/>
          <w:color w:val="111111"/>
          <w:sz w:val="28"/>
          <w:szCs w:val="28"/>
          <w:rtl/>
        </w:rPr>
        <w:t xml:space="preserve">19- کتاب الخصال: ص 311.</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171" w:name="pg4582_32438"/>
    <w:bookmarkEnd w:id="171"/>
    <w:p>
      <w:pPr>
        <w:pStyle w:val="BookText"/>
      </w:pPr>
      <w:r>
        <w:rPr>
          <w:rFonts w:ascii="IRNazanin" w:hAnsi="IRNazanin" w:eastAsia="IRNazanin" w:cs="IRNazanin"/>
          <w:lang w:bidi="fa-IR"/>
          <w:color w:val="111111"/>
          <w:sz w:val="28"/>
          <w:szCs w:val="28"/>
          <w:rtl/>
        </w:rPr>
        <w:t xml:space="preserve">20- معانی الاخبار: ص 297.</w:t>
      </w:r>
    </w:p>
    <w:p>
      <w:pPr>
        <w:pStyle w:val="BookText"/>
      </w:pPr>
      <w:r>
        <w:rPr>
          <w:rFonts w:ascii="IRNazanin" w:hAnsi="IRNazanin" w:eastAsia="IRNazanin" w:cs="IRNazanin"/>
          <w:lang w:bidi="fa-IR"/>
          <w:color w:val="111111"/>
          <w:sz w:val="28"/>
          <w:szCs w:val="28"/>
          <w:rtl/>
        </w:rPr>
        <w:t xml:space="preserve">21- النّور المشتعل: ص 94.</w:t>
      </w:r>
    </w:p>
    <w:p>
      <w:pPr>
        <w:pStyle w:val="BookText"/>
      </w:pPr>
      <w:r>
        <w:rPr>
          <w:rFonts w:ascii="Amiri" w:hAnsi="Amiri" w:eastAsia="Amiri" w:cs="Amiri"/>
          <w:lang w:bidi="ar-SA"/>
          <w:color w:val="111111"/>
          <w:sz w:val="28"/>
          <w:szCs w:val="28"/>
          <w:rtl/>
        </w:rPr>
        <w:t xml:space="preserve">22- ینابیع المودّهْ: ص 101.</w:t>
      </w:r>
    </w:p>
    <w:p>
      <w:pPr>
        <w:pStyle w:val="Heading5"/>
      </w:pPr>
      <w:bookmarkStart w:id="598" w:name="_Toc248"/>
      <w:r>
        <w:t>آیه 19- ص 100</w:t>
      </w:r>
      <w:bookmarkEnd w:id="598"/>
    </w:p>
    <w:p>
      <w:pPr>
        <w:pStyle w:val="BookText"/>
      </w:pPr>
      <w:r>
        <w:rPr>
          <w:rFonts w:ascii="IRNazanin" w:hAnsi="IRNazanin" w:eastAsia="IRNazanin" w:cs="IRNazanin"/>
          <w:lang w:bidi="fa-IR"/>
          <w:color w:val="111111"/>
          <w:sz w:val="28"/>
          <w:szCs w:val="28"/>
          <w:rtl/>
        </w:rPr>
        <w:t xml:space="preserve">1- تفسیر کنزالدّقائق: ج 5، ص 416 و... .</w:t>
      </w:r>
    </w:p>
    <w:p>
      <w:pPr>
        <w:pStyle w:val="BookText"/>
      </w:pPr>
      <w:r>
        <w:rPr>
          <w:rFonts w:ascii="IRNazanin" w:hAnsi="IRNazanin" w:eastAsia="IRNazanin" w:cs="IRNazanin"/>
          <w:lang w:bidi="fa-IR"/>
          <w:color w:val="111111"/>
          <w:sz w:val="28"/>
          <w:szCs w:val="28"/>
          <w:rtl/>
        </w:rPr>
        <w:t xml:space="preserve">2- تفسیر التّبیان: ج 5، ص 190.</w:t>
      </w:r>
    </w:p>
    <w:p>
      <w:pPr>
        <w:pStyle w:val="BookText"/>
      </w:pPr>
      <w:r>
        <w:rPr>
          <w:rFonts w:ascii="IRNazanin" w:hAnsi="IRNazanin" w:eastAsia="IRNazanin" w:cs="IRNazanin"/>
          <w:lang w:bidi="fa-IR"/>
          <w:color w:val="111111"/>
          <w:sz w:val="28"/>
          <w:szCs w:val="28"/>
          <w:rtl/>
        </w:rPr>
        <w:t xml:space="preserve">3- تفسیر فرات الکوفی: ص 52 و 54 و... .</w:t>
      </w:r>
    </w:p>
    <w:p>
      <w:pPr>
        <w:pStyle w:val="BookText"/>
      </w:pPr>
      <w:r>
        <w:rPr>
          <w:rFonts w:ascii="IRNazanin" w:hAnsi="IRNazanin" w:eastAsia="IRNazanin" w:cs="IRNazanin"/>
          <w:lang w:bidi="fa-IR"/>
          <w:color w:val="111111"/>
          <w:sz w:val="28"/>
          <w:szCs w:val="28"/>
          <w:rtl/>
        </w:rPr>
        <w:t xml:space="preserve">4- تفسیر العیاشی: ج 2، ص 76 و... .</w:t>
      </w:r>
    </w:p>
    <w:p>
      <w:pPr>
        <w:pStyle w:val="BookText"/>
      </w:pPr>
      <w:r>
        <w:rPr>
          <w:rFonts w:ascii="IRNazanin" w:hAnsi="IRNazanin" w:eastAsia="IRNazanin" w:cs="IRNazanin"/>
          <w:lang w:bidi="fa-IR"/>
          <w:color w:val="111111"/>
          <w:sz w:val="28"/>
          <w:szCs w:val="28"/>
          <w:rtl/>
        </w:rPr>
        <w:t xml:space="preserve">5- تفسیر جامع: ج 30، ص 90 و... .</w:t>
      </w:r>
    </w:p>
    <w:p>
      <w:pPr>
        <w:pStyle w:val="BookText"/>
      </w:pPr>
      <w:r>
        <w:rPr>
          <w:rFonts w:ascii="IRNazanin" w:hAnsi="IRNazanin" w:eastAsia="IRNazanin" w:cs="IRNazanin"/>
          <w:lang w:bidi="fa-IR"/>
          <w:color w:val="111111"/>
          <w:sz w:val="28"/>
          <w:szCs w:val="28"/>
          <w:rtl/>
        </w:rPr>
        <w:t xml:space="preserve">6- تفسیر الصّافی: ج 1، ص 688.</w:t>
      </w:r>
    </w:p>
    <w:p>
      <w:pPr>
        <w:pStyle w:val="BookText"/>
      </w:pPr>
      <w:r>
        <w:rPr>
          <w:rFonts w:ascii="IRNazanin" w:hAnsi="IRNazanin" w:eastAsia="IRNazanin" w:cs="IRNazanin"/>
          <w:lang w:bidi="fa-IR"/>
          <w:color w:val="111111"/>
          <w:sz w:val="28"/>
          <w:szCs w:val="28"/>
          <w:rtl/>
        </w:rPr>
        <w:t xml:space="preserve">7- تفسیر القمی: ج 1، ص 282.</w:t>
      </w:r>
    </w:p>
    <w:p>
      <w:pPr>
        <w:pStyle w:val="BookText"/>
      </w:pPr>
      <w:r>
        <w:rPr>
          <w:rFonts w:ascii="IRNazanin" w:hAnsi="IRNazanin" w:eastAsia="IRNazanin" w:cs="IRNazanin"/>
          <w:lang w:bidi="fa-IR"/>
          <w:color w:val="111111"/>
          <w:sz w:val="28"/>
          <w:szCs w:val="28"/>
          <w:rtl/>
        </w:rPr>
        <w:t xml:space="preserve">8- تفسیر نورالثّقلین: ج 2، ص 193 و... .</w:t>
      </w:r>
    </w:p>
    <w:p>
      <w:pPr>
        <w:pStyle w:val="BookText"/>
      </w:pPr>
      <w:r>
        <w:rPr>
          <w:rFonts w:ascii="IRNazanin" w:hAnsi="IRNazanin" w:eastAsia="IRNazanin" w:cs="IRNazanin"/>
          <w:lang w:bidi="fa-IR"/>
          <w:color w:val="111111"/>
          <w:sz w:val="28"/>
          <w:szCs w:val="28"/>
          <w:rtl/>
        </w:rPr>
        <w:t xml:space="preserve">9- تفسیر منهج الصّادقین: ج 4، ص 233 و... .</w:t>
      </w:r>
    </w:p>
    <w:p>
      <w:pPr>
        <w:pStyle w:val="BookText"/>
      </w:pPr>
      <w:r>
        <w:rPr>
          <w:rFonts w:ascii="IRNazanin" w:hAnsi="IRNazanin" w:eastAsia="IRNazanin" w:cs="IRNazanin"/>
          <w:lang w:bidi="fa-IR"/>
          <w:color w:val="111111"/>
          <w:sz w:val="28"/>
          <w:szCs w:val="28"/>
          <w:rtl/>
        </w:rPr>
        <w:t xml:space="preserve">10- تفسیر شیخ ابوالفتوح رازی: ج 5، ص 471 و... .</w:t>
      </w:r>
    </w:p>
    <w:p>
      <w:pPr>
        <w:pStyle w:val="BookText"/>
      </w:pPr>
      <w:r>
        <w:rPr>
          <w:rFonts w:ascii="IRNazanin" w:hAnsi="IRNazanin" w:eastAsia="IRNazanin" w:cs="IRNazanin"/>
          <w:lang w:bidi="fa-IR"/>
          <w:color w:val="111111"/>
          <w:sz w:val="28"/>
          <w:szCs w:val="28"/>
          <w:rtl/>
        </w:rPr>
        <w:t xml:space="preserve">11- تفسیر برهان: ج 2، ص 110.</w:t>
      </w:r>
    </w:p>
    <w:p>
      <w:pPr>
        <w:pStyle w:val="BookText"/>
      </w:pPr>
      <w:r>
        <w:rPr>
          <w:rFonts w:ascii="IRNazanin" w:hAnsi="IRNazanin" w:eastAsia="IRNazanin" w:cs="IRNazanin"/>
          <w:lang w:bidi="fa-IR"/>
          <w:color w:val="111111"/>
          <w:sz w:val="28"/>
          <w:szCs w:val="28"/>
          <w:rtl/>
        </w:rPr>
        <w:t xml:space="preserve">12- تفسیر المیزان: ج 9، ص 210.</w:t>
      </w:r>
    </w:p>
    <w:p>
      <w:pPr>
        <w:pStyle w:val="BookText"/>
      </w:pPr>
      <w:r>
        <w:rPr>
          <w:rFonts w:ascii="IRNazanin" w:hAnsi="IRNazanin" w:eastAsia="IRNazanin" w:cs="IRNazanin"/>
          <w:lang w:bidi="fa-IR"/>
          <w:color w:val="111111"/>
          <w:sz w:val="28"/>
          <w:szCs w:val="28"/>
          <w:rtl/>
        </w:rPr>
        <w:t xml:space="preserve">13- تفسیر مجمع البیان: ج 3، ص 15.</w:t>
      </w:r>
    </w:p>
    <w:p>
      <w:pPr>
        <w:pStyle w:val="BookText"/>
      </w:pPr>
      <w:r>
        <w:rPr>
          <w:rFonts w:ascii="IRNazanin" w:hAnsi="IRNazanin" w:eastAsia="IRNazanin" w:cs="IRNazanin"/>
          <w:lang w:bidi="fa-IR"/>
          <w:color w:val="111111"/>
          <w:sz w:val="28"/>
          <w:szCs w:val="28"/>
          <w:rtl/>
        </w:rPr>
        <w:t xml:space="preserve">14- تفسیر الدّرالمنثور: ج 3، ص 222.</w:t>
      </w:r>
    </w:p>
    <w:p>
      <w:pPr>
        <w:pStyle w:val="BookText"/>
      </w:pPr>
      <w:r>
        <w:rPr>
          <w:rFonts w:ascii="Amiri" w:hAnsi="Amiri" w:eastAsia="Amiri" w:cs="Amiri"/>
          <w:lang w:bidi="ar-SA"/>
          <w:color w:val="111111"/>
          <w:sz w:val="28"/>
          <w:szCs w:val="28"/>
          <w:rtl/>
        </w:rPr>
        <w:t xml:space="preserve">15- حدیقهْ الشّیعه: ص 68.</w:t>
      </w:r>
    </w:p>
    <w:p>
      <w:pPr>
        <w:pStyle w:val="BookText"/>
      </w:pPr>
      <w:r>
        <w:rPr>
          <w:rFonts w:ascii="Amiri" w:hAnsi="Amiri" w:eastAsia="Amiri" w:cs="Amiri"/>
          <w:lang w:bidi="ar-SA"/>
          <w:color w:val="111111"/>
          <w:sz w:val="28"/>
          <w:szCs w:val="28"/>
          <w:rtl/>
        </w:rPr>
        <w:t xml:space="preserve">16- کشف الغمّهْ فی معرفهْ الائمّهْ: ج 1، ص 312.</w:t>
      </w:r>
    </w:p>
    <w:p>
      <w:pPr>
        <w:pStyle w:val="BookText"/>
      </w:pPr>
      <w:r>
        <w:rPr>
          <w:rFonts w:ascii="IRNazanin" w:hAnsi="IRNazanin" w:eastAsia="IRNazanin" w:cs="IRNazanin"/>
          <w:lang w:bidi="fa-IR"/>
          <w:color w:val="111111"/>
          <w:sz w:val="28"/>
          <w:szCs w:val="28"/>
          <w:rtl/>
        </w:rPr>
        <w:t xml:space="preserve">17- النّور المشتعل: ص 98.</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172" w:name="pg4582_32439"/>
    <w:bookmarkEnd w:id="172"/>
    <w:p>
      <w:pPr>
        <w:pStyle w:val="BookText"/>
      </w:pPr>
      <w:r>
        <w:rPr>
          <w:rFonts w:ascii="Amiri" w:hAnsi="Amiri" w:eastAsia="Amiri" w:cs="Amiri"/>
          <w:lang w:bidi="ar-SA"/>
          <w:color w:val="111111"/>
          <w:sz w:val="28"/>
          <w:szCs w:val="28"/>
          <w:rtl/>
        </w:rPr>
        <w:t xml:space="preserve">18- ینابیع المودّهْ: ص 93.</w:t>
      </w:r>
    </w:p>
    <w:p>
      <w:pPr>
        <w:pStyle w:val="BookText"/>
      </w:pPr>
      <w:r>
        <w:rPr>
          <w:rFonts w:ascii="IRNazanin" w:hAnsi="IRNazanin" w:eastAsia="IRNazanin" w:cs="IRNazanin"/>
          <w:lang w:bidi="fa-IR"/>
          <w:color w:val="111111"/>
          <w:sz w:val="28"/>
          <w:szCs w:val="28"/>
          <w:rtl/>
        </w:rPr>
        <w:t xml:space="preserve">19- شواهد التّنزیل: ج 1، ص 320 و... .</w:t>
      </w:r>
    </w:p>
    <w:p>
      <w:pPr>
        <w:pStyle w:val="BookText"/>
      </w:pPr>
      <w:r>
        <w:rPr>
          <w:rFonts w:ascii="IRNazanin" w:hAnsi="IRNazanin" w:eastAsia="IRNazanin" w:cs="IRNazanin"/>
          <w:lang w:bidi="fa-IR"/>
          <w:color w:val="111111"/>
          <w:sz w:val="28"/>
          <w:szCs w:val="28"/>
          <w:rtl/>
        </w:rPr>
        <w:t xml:space="preserve">20- اسباب النّزول: ص 88 و... .</w:t>
      </w:r>
    </w:p>
    <w:p>
      <w:pPr>
        <w:pStyle w:val="Heading5"/>
      </w:pPr>
      <w:bookmarkStart w:id="599" w:name="_Toc249"/>
      <w:r>
        <w:t>آیه 20- ص 100</w:t>
      </w:r>
      <w:bookmarkEnd w:id="599"/>
    </w:p>
    <w:p>
      <w:pPr>
        <w:pStyle w:val="BookText"/>
      </w:pPr>
      <w:r>
        <w:rPr>
          <w:rFonts w:ascii="Amiri" w:hAnsi="Amiri" w:eastAsia="Amiri" w:cs="Amiri"/>
          <w:lang w:bidi="ar-SA"/>
          <w:color w:val="111111"/>
          <w:sz w:val="28"/>
          <w:szCs w:val="28"/>
          <w:rtl/>
        </w:rPr>
        <w:t xml:space="preserve">1- حدیقهْ الشّیعه: ص 70.</w:t>
      </w:r>
    </w:p>
    <w:p>
      <w:pPr>
        <w:pStyle w:val="BookText"/>
      </w:pPr>
      <w:r>
        <w:rPr>
          <w:rFonts w:ascii="IRNazanin" w:hAnsi="IRNazanin" w:eastAsia="IRNazanin" w:cs="IRNazanin"/>
          <w:lang w:bidi="fa-IR"/>
          <w:color w:val="111111"/>
          <w:sz w:val="28"/>
          <w:szCs w:val="28"/>
          <w:rtl/>
        </w:rPr>
        <w:t xml:space="preserve">2- تفسیر منهج الصّادقین: ج 4، ص 233.</w:t>
      </w:r>
    </w:p>
    <w:p>
      <w:pPr>
        <w:pStyle w:val="BookText"/>
      </w:pPr>
      <w:r>
        <w:rPr>
          <w:rFonts w:ascii="IRNazanin" w:hAnsi="IRNazanin" w:eastAsia="IRNazanin" w:cs="IRNazanin"/>
          <w:lang w:bidi="fa-IR"/>
          <w:color w:val="111111"/>
          <w:sz w:val="28"/>
          <w:szCs w:val="28"/>
          <w:rtl/>
        </w:rPr>
        <w:t xml:space="preserve">3- تفسیر شیخ ابوالفتوح رازی: ج 5، ص 472.</w:t>
      </w:r>
    </w:p>
    <w:p>
      <w:pPr>
        <w:pStyle w:val="BookText"/>
      </w:pPr>
      <w:r>
        <w:rPr>
          <w:rFonts w:ascii="IRNazanin" w:hAnsi="IRNazanin" w:eastAsia="IRNazanin" w:cs="IRNazanin"/>
          <w:lang w:bidi="fa-IR"/>
          <w:color w:val="111111"/>
          <w:sz w:val="28"/>
          <w:szCs w:val="28"/>
          <w:rtl/>
        </w:rPr>
        <w:t xml:space="preserve">4- تفسیر الصّافی: ج 1، ص 689.</w:t>
      </w:r>
    </w:p>
    <w:p>
      <w:pPr>
        <w:pStyle w:val="BookText"/>
      </w:pPr>
      <w:r>
        <w:rPr>
          <w:rFonts w:ascii="IRNazanin" w:hAnsi="IRNazanin" w:eastAsia="IRNazanin" w:cs="IRNazanin"/>
          <w:lang w:bidi="fa-IR"/>
          <w:color w:val="111111"/>
          <w:sz w:val="28"/>
          <w:szCs w:val="28"/>
          <w:rtl/>
        </w:rPr>
        <w:t xml:space="preserve">5- تفیسر العیاشی: ج 2، ص 83.</w:t>
      </w:r>
    </w:p>
    <w:p>
      <w:pPr>
        <w:pStyle w:val="BookText"/>
      </w:pPr>
      <w:r>
        <w:rPr>
          <w:rFonts w:ascii="IRNazanin" w:hAnsi="IRNazanin" w:eastAsia="IRNazanin" w:cs="IRNazanin"/>
          <w:lang w:bidi="fa-IR"/>
          <w:color w:val="111111"/>
          <w:sz w:val="28"/>
          <w:szCs w:val="28"/>
          <w:rtl/>
        </w:rPr>
        <w:t xml:space="preserve">6- تفسیر القمی: ج 1، ص 284.</w:t>
      </w:r>
    </w:p>
    <w:p>
      <w:pPr>
        <w:pStyle w:val="Heading5"/>
      </w:pPr>
      <w:bookmarkStart w:id="600" w:name="_Toc250"/>
      <w:r>
        <w:t>آیه 21 - 22 - ص 100 و 101</w:t>
      </w:r>
      <w:bookmarkEnd w:id="600"/>
    </w:p>
    <w:p>
      <w:pPr>
        <w:pStyle w:val="BookText"/>
      </w:pPr>
      <w:r>
        <w:rPr>
          <w:rFonts w:ascii="IRNazanin" w:hAnsi="IRNazanin" w:eastAsia="IRNazanin" w:cs="IRNazanin"/>
          <w:lang w:bidi="fa-IR"/>
          <w:color w:val="111111"/>
          <w:sz w:val="28"/>
          <w:szCs w:val="28"/>
          <w:rtl/>
        </w:rPr>
        <w:t xml:space="preserve">1- تفسیر کنزالدّقائق: ج 5، ص 420.</w:t>
      </w:r>
    </w:p>
    <w:p>
      <w:pPr>
        <w:pStyle w:val="Heading5"/>
      </w:pPr>
      <w:bookmarkStart w:id="601" w:name="_Toc251"/>
      <w:r>
        <w:t>آیه 23 - ص 101</w:t>
      </w:r>
      <w:bookmarkEnd w:id="601"/>
    </w:p>
    <w:p>
      <w:pPr>
        <w:pStyle w:val="BookText"/>
      </w:pPr>
      <w:r>
        <w:rPr>
          <w:rFonts w:ascii="IRNazanin" w:hAnsi="IRNazanin" w:eastAsia="IRNazanin" w:cs="IRNazanin"/>
          <w:lang w:bidi="fa-IR"/>
          <w:color w:val="111111"/>
          <w:sz w:val="28"/>
          <w:szCs w:val="28"/>
          <w:rtl/>
        </w:rPr>
        <w:t xml:space="preserve">1- تفسیر برهان: ج 2، ص 111.</w:t>
      </w:r>
    </w:p>
    <w:p>
      <w:pPr>
        <w:pStyle w:val="BookText"/>
      </w:pPr>
      <w:r>
        <w:rPr>
          <w:rFonts w:ascii="IRNazanin" w:hAnsi="IRNazanin" w:eastAsia="IRNazanin" w:cs="IRNazanin"/>
          <w:lang w:bidi="fa-IR"/>
          <w:color w:val="111111"/>
          <w:sz w:val="28"/>
          <w:szCs w:val="28"/>
          <w:rtl/>
        </w:rPr>
        <w:t xml:space="preserve">2- تفسیر کنزالدّقائق: ج 5، ص 420.</w:t>
      </w:r>
    </w:p>
    <w:p>
      <w:pPr>
        <w:pStyle w:val="BookText"/>
      </w:pPr>
      <w:r>
        <w:rPr>
          <w:rFonts w:ascii="IRNazanin" w:hAnsi="IRNazanin" w:eastAsia="IRNazanin" w:cs="IRNazanin"/>
          <w:lang w:bidi="fa-IR"/>
          <w:color w:val="111111"/>
          <w:sz w:val="28"/>
          <w:szCs w:val="28"/>
          <w:rtl/>
        </w:rPr>
        <w:t xml:space="preserve">3- دقائق التّأویل و حقائق التّنزیل: ص 228 و... .</w:t>
      </w:r>
    </w:p>
    <w:p>
      <w:pPr>
        <w:pStyle w:val="Heading5"/>
      </w:pPr>
      <w:bookmarkStart w:id="602" w:name="_Toc252"/>
      <w:r>
        <w:t>آیه 32 - ص101</w:t>
      </w:r>
      <w:bookmarkEnd w:id="602"/>
    </w:p>
    <w:p>
      <w:pPr>
        <w:pStyle w:val="BookText"/>
      </w:pPr>
      <w:r>
        <w:rPr>
          <w:rFonts w:ascii="IRNazanin" w:hAnsi="IRNazanin" w:eastAsia="IRNazanin" w:cs="IRNazanin"/>
          <w:lang w:bidi="fa-IR"/>
          <w:color w:val="111111"/>
          <w:sz w:val="28"/>
          <w:szCs w:val="28"/>
          <w:rtl/>
        </w:rPr>
        <w:t xml:space="preserve">1- تفسیر الصّافی: ج 1، ص 696.</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73" w:name="pg4582_32440"/>
    <w:bookmarkEnd w:id="173"/>
    <w:p>
      <w:pPr>
        <w:pStyle w:val="BookText"/>
      </w:pPr>
      <w:r>
        <w:rPr>
          <w:rFonts w:ascii="IRNazanin" w:hAnsi="IRNazanin" w:eastAsia="IRNazanin" w:cs="IRNazanin"/>
          <w:lang w:bidi="fa-IR"/>
          <w:color w:val="111111"/>
          <w:sz w:val="28"/>
          <w:szCs w:val="28"/>
          <w:rtl/>
        </w:rPr>
        <w:t xml:space="preserve">2- تفسیر نورالثّقلین: ج 2، ص 210.</w:t>
      </w:r>
    </w:p>
    <w:p>
      <w:pPr>
        <w:pStyle w:val="BookText"/>
      </w:pPr>
      <w:r>
        <w:rPr>
          <w:rFonts w:ascii="IRNazanin" w:hAnsi="IRNazanin" w:eastAsia="IRNazanin" w:cs="IRNazanin"/>
          <w:lang w:bidi="fa-IR"/>
          <w:color w:val="111111"/>
          <w:sz w:val="28"/>
          <w:szCs w:val="28"/>
          <w:rtl/>
        </w:rPr>
        <w:t xml:space="preserve">3- تفسیر کنزالدّقائق: ج 5، ص 443 و... .</w:t>
      </w:r>
    </w:p>
    <w:p>
      <w:pPr>
        <w:pStyle w:val="BookText"/>
      </w:pPr>
      <w:r>
        <w:rPr>
          <w:rFonts w:ascii="IRNazanin" w:hAnsi="IRNazanin" w:eastAsia="IRNazanin" w:cs="IRNazanin"/>
          <w:lang w:bidi="fa-IR"/>
          <w:color w:val="111111"/>
          <w:sz w:val="28"/>
          <w:szCs w:val="28"/>
          <w:rtl/>
        </w:rPr>
        <w:t xml:space="preserve">4- کتاب الغیبهْ: ص 46 و 102.</w:t>
      </w:r>
    </w:p>
    <w:p>
      <w:pPr>
        <w:pStyle w:val="BookText"/>
      </w:pPr>
      <w:r>
        <w:rPr>
          <w:rFonts w:ascii="IRNazanin" w:hAnsi="IRNazanin" w:eastAsia="IRNazanin" w:cs="IRNazanin"/>
          <w:lang w:bidi="fa-IR"/>
          <w:color w:val="111111"/>
          <w:sz w:val="28"/>
          <w:szCs w:val="28"/>
          <w:rtl/>
        </w:rPr>
        <w:t xml:space="preserve">5- الاحتجاج: ج 1، ص 376.</w:t>
      </w:r>
    </w:p>
    <w:p>
      <w:pPr>
        <w:pStyle w:val="BookText"/>
      </w:pPr>
      <w:r>
        <w:rPr>
          <w:rFonts w:ascii="Amiri" w:hAnsi="Amiri" w:eastAsia="Amiri" w:cs="Amiri"/>
          <w:lang w:bidi="ar-SA"/>
          <w:color w:val="111111"/>
          <w:sz w:val="28"/>
          <w:szCs w:val="28"/>
          <w:rtl/>
        </w:rPr>
        <w:t xml:space="preserve">6- کمال الدّین و تمام النّعمهْ: ص 354.</w:t>
      </w:r>
    </w:p>
    <w:p>
      <w:pPr>
        <w:pStyle w:val="BookText"/>
      </w:pPr>
      <w:r>
        <w:rPr>
          <w:rFonts w:ascii="Amiri" w:hAnsi="Amiri" w:eastAsia="Amiri" w:cs="Amiri"/>
          <w:lang w:bidi="ar-SA"/>
          <w:color w:val="111111"/>
          <w:sz w:val="28"/>
          <w:szCs w:val="28"/>
          <w:rtl/>
        </w:rPr>
        <w:t xml:space="preserve">7- ینابیع المودّهْ: ص 117.</w:t>
      </w:r>
    </w:p>
    <w:p>
      <w:pPr>
        <w:pStyle w:val="Heading5"/>
      </w:pPr>
      <w:bookmarkStart w:id="603" w:name="_Toc253"/>
      <w:r>
        <w:t>آیه 33 - ص 101</w:t>
      </w:r>
      <w:bookmarkEnd w:id="603"/>
    </w:p>
    <w:p>
      <w:pPr>
        <w:pStyle w:val="BookText"/>
      </w:pPr>
      <w:r>
        <w:rPr>
          <w:rFonts w:ascii="IRNazanin" w:hAnsi="IRNazanin" w:eastAsia="IRNazanin" w:cs="IRNazanin"/>
          <w:lang w:bidi="fa-IR"/>
          <w:color w:val="111111"/>
          <w:sz w:val="28"/>
          <w:szCs w:val="28"/>
          <w:rtl/>
        </w:rPr>
        <w:t xml:space="preserve">1- تفسیر برهان: ج 2، ص 121.</w:t>
      </w:r>
    </w:p>
    <w:p>
      <w:pPr>
        <w:pStyle w:val="BookText"/>
      </w:pPr>
      <w:r>
        <w:rPr>
          <w:rFonts w:ascii="IRNazanin" w:hAnsi="IRNazanin" w:eastAsia="IRNazanin" w:cs="IRNazanin"/>
          <w:lang w:bidi="fa-IR"/>
          <w:color w:val="111111"/>
          <w:sz w:val="28"/>
          <w:szCs w:val="28"/>
          <w:rtl/>
        </w:rPr>
        <w:t xml:space="preserve">2- تفسیر کنزالدّقائق: ج 5، ص 445 و... .</w:t>
      </w:r>
    </w:p>
    <w:p>
      <w:pPr>
        <w:pStyle w:val="BookText"/>
      </w:pPr>
      <w:r>
        <w:rPr>
          <w:rFonts w:ascii="IRNazanin" w:hAnsi="IRNazanin" w:eastAsia="IRNazanin" w:cs="IRNazanin"/>
          <w:lang w:bidi="fa-IR"/>
          <w:color w:val="111111"/>
          <w:sz w:val="28"/>
          <w:szCs w:val="28"/>
          <w:rtl/>
        </w:rPr>
        <w:t xml:space="preserve">3- تفسیر جامع: ج 3، ص 111.</w:t>
      </w:r>
    </w:p>
    <w:p>
      <w:pPr>
        <w:pStyle w:val="BookText"/>
      </w:pPr>
      <w:r>
        <w:rPr>
          <w:rFonts w:ascii="IRNazanin" w:hAnsi="IRNazanin" w:eastAsia="IRNazanin" w:cs="IRNazanin"/>
          <w:lang w:bidi="fa-IR"/>
          <w:color w:val="111111"/>
          <w:sz w:val="28"/>
          <w:szCs w:val="28"/>
          <w:rtl/>
        </w:rPr>
        <w:t xml:space="preserve">4- تفسیر العیاشی: ج 2، ص 87.</w:t>
      </w:r>
    </w:p>
    <w:p>
      <w:pPr>
        <w:pStyle w:val="BookText"/>
      </w:pPr>
      <w:r>
        <w:rPr>
          <w:rFonts w:ascii="IRNazanin" w:hAnsi="IRNazanin" w:eastAsia="IRNazanin" w:cs="IRNazanin"/>
          <w:lang w:bidi="fa-IR"/>
          <w:color w:val="111111"/>
          <w:sz w:val="28"/>
          <w:szCs w:val="28"/>
          <w:rtl/>
        </w:rPr>
        <w:t xml:space="preserve">5- تفسیر نور الثّقلین: ج 2، ص 211.</w:t>
      </w:r>
    </w:p>
    <w:p>
      <w:pPr>
        <w:pStyle w:val="BookText"/>
      </w:pPr>
      <w:r>
        <w:rPr>
          <w:rFonts w:ascii="IRNazanin" w:hAnsi="IRNazanin" w:eastAsia="IRNazanin" w:cs="IRNazanin"/>
          <w:lang w:bidi="fa-IR"/>
          <w:color w:val="111111"/>
          <w:sz w:val="28"/>
          <w:szCs w:val="28"/>
          <w:rtl/>
        </w:rPr>
        <w:t xml:space="preserve">6- تفسیر المیزان: ج 9، ص 255.</w:t>
      </w:r>
    </w:p>
    <w:p>
      <w:pPr>
        <w:pStyle w:val="BookText"/>
      </w:pPr>
      <w:r>
        <w:rPr>
          <w:rFonts w:ascii="IRNazanin" w:hAnsi="IRNazanin" w:eastAsia="IRNazanin" w:cs="IRNazanin"/>
          <w:lang w:bidi="fa-IR"/>
          <w:color w:val="111111"/>
          <w:sz w:val="28"/>
          <w:szCs w:val="28"/>
          <w:rtl/>
        </w:rPr>
        <w:t xml:space="preserve">7- تفسیر شیخ ابوالفتوح رازی: ج 6، ص 16.</w:t>
      </w:r>
    </w:p>
    <w:p>
      <w:pPr>
        <w:pStyle w:val="BookText"/>
      </w:pPr>
      <w:r>
        <w:rPr>
          <w:rFonts w:ascii="IRNazanin" w:hAnsi="IRNazanin" w:eastAsia="IRNazanin" w:cs="IRNazanin"/>
          <w:lang w:bidi="fa-IR"/>
          <w:color w:val="111111"/>
          <w:sz w:val="28"/>
          <w:szCs w:val="28"/>
          <w:rtl/>
        </w:rPr>
        <w:t xml:space="preserve">8- تفسیر منهج الصّادقین: ج 4، ص 251.</w:t>
      </w:r>
    </w:p>
    <w:p>
      <w:pPr>
        <w:pStyle w:val="BookText"/>
      </w:pPr>
      <w:r>
        <w:rPr>
          <w:rFonts w:ascii="IRNazanin" w:hAnsi="IRNazanin" w:eastAsia="IRNazanin" w:cs="IRNazanin"/>
          <w:lang w:bidi="fa-IR"/>
          <w:color w:val="111111"/>
          <w:sz w:val="28"/>
          <w:szCs w:val="28"/>
          <w:rtl/>
        </w:rPr>
        <w:t xml:space="preserve">9- تفسیر مجمع البیان: ج 3، ص 25.</w:t>
      </w:r>
    </w:p>
    <w:p>
      <w:pPr>
        <w:pStyle w:val="BookText"/>
      </w:pPr>
      <w:r>
        <w:rPr>
          <w:rFonts w:ascii="IRNazanin" w:hAnsi="IRNazanin" w:eastAsia="IRNazanin" w:cs="IRNazanin"/>
          <w:lang w:bidi="fa-IR"/>
          <w:color w:val="111111"/>
          <w:sz w:val="28"/>
          <w:szCs w:val="28"/>
          <w:rtl/>
        </w:rPr>
        <w:t xml:space="preserve">10- تفسیر الصّافی: ج 1، ص 697.</w:t>
      </w:r>
    </w:p>
    <w:p>
      <w:pPr>
        <w:pStyle w:val="Heading5"/>
      </w:pPr>
      <w:bookmarkStart w:id="604" w:name="_Toc254"/>
      <w:r>
        <w:t>آیه 36 - 70 - ص 101</w:t>
      </w:r>
      <w:bookmarkEnd w:id="604"/>
    </w:p>
    <w:p>
      <w:pPr>
        <w:pStyle w:val="BookText"/>
      </w:pPr>
      <w:r>
        <w:rPr>
          <w:rFonts w:ascii="IRNazanin" w:hAnsi="IRNazanin" w:eastAsia="IRNazanin" w:cs="IRNazanin"/>
          <w:lang w:bidi="fa-IR"/>
          <w:color w:val="111111"/>
          <w:sz w:val="28"/>
          <w:szCs w:val="28"/>
          <w:rtl/>
        </w:rPr>
        <w:t xml:space="preserve">1- تفسیر برهان: ج 2، ص 123.</w:t>
      </w:r>
    </w:p>
    <w:p>
      <w:pPr>
        <w:pStyle w:val="BookText"/>
      </w:pPr>
      <w:r>
        <w:rPr>
          <w:rFonts w:ascii="IRNazanin" w:hAnsi="IRNazanin" w:eastAsia="IRNazanin" w:cs="IRNazanin"/>
          <w:lang w:bidi="fa-IR"/>
          <w:color w:val="111111"/>
          <w:sz w:val="28"/>
          <w:szCs w:val="28"/>
          <w:rtl/>
        </w:rPr>
        <w:t xml:space="preserve">2- تفسیر المیزان: ج 9، ص 273.</w:t>
      </w:r>
    </w:p>
    <w:p>
      <w:pPr>
        <w:pStyle w:val="BookText"/>
      </w:pPr>
      <w:r>
        <w:rPr>
          <w:rFonts w:ascii="IRNazanin" w:hAnsi="IRNazanin" w:eastAsia="IRNazanin" w:cs="IRNazanin"/>
          <w:lang w:bidi="fa-IR"/>
          <w:color w:val="111111"/>
          <w:sz w:val="28"/>
          <w:szCs w:val="28"/>
          <w:rtl/>
        </w:rPr>
        <w:t xml:space="preserve">3- تفسیر نورالثّقلین: ج 2، ص 215.</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74" w:name="pg4582_32441"/>
    <w:bookmarkEnd w:id="174"/>
    <w:p>
      <w:pPr>
        <w:pStyle w:val="Heading5"/>
      </w:pPr>
      <w:bookmarkStart w:id="605" w:name="_Toc255"/>
      <w:r>
        <w:t>آیه 71 - 72 - 100 - 105 - ص 102</w:t>
      </w:r>
      <w:bookmarkEnd w:id="605"/>
    </w:p>
    <w:p>
      <w:pPr>
        <w:pStyle w:val="BookText"/>
      </w:pPr>
      <w:r>
        <w:rPr>
          <w:rFonts w:ascii="IRNazanin" w:hAnsi="IRNazanin" w:eastAsia="IRNazanin" w:cs="IRNazanin"/>
          <w:lang w:bidi="fa-IR"/>
          <w:color w:val="111111"/>
          <w:sz w:val="28"/>
          <w:szCs w:val="28"/>
          <w:rtl/>
        </w:rPr>
        <w:t xml:space="preserve">1- تفسیر برهان: ج 2، ص 154.</w:t>
      </w:r>
    </w:p>
    <w:p>
      <w:pPr>
        <w:pStyle w:val="BookText"/>
      </w:pPr>
      <w:r>
        <w:rPr>
          <w:rFonts w:ascii="IRNazanin" w:hAnsi="IRNazanin" w:eastAsia="IRNazanin" w:cs="IRNazanin"/>
          <w:lang w:bidi="fa-IR"/>
          <w:color w:val="111111"/>
          <w:sz w:val="28"/>
          <w:szCs w:val="28"/>
          <w:rtl/>
        </w:rPr>
        <w:t xml:space="preserve">2- تفسیر القمی: ج 1، ص 303.</w:t>
      </w:r>
    </w:p>
    <w:p>
      <w:pPr>
        <w:pStyle w:val="BookText"/>
      </w:pPr>
      <w:r>
        <w:rPr>
          <w:rFonts w:ascii="IRNazanin" w:hAnsi="IRNazanin" w:eastAsia="IRNazanin" w:cs="IRNazanin"/>
          <w:lang w:bidi="fa-IR"/>
          <w:color w:val="111111"/>
          <w:sz w:val="28"/>
          <w:szCs w:val="28"/>
          <w:rtl/>
        </w:rPr>
        <w:t xml:space="preserve">3- تفسیر نورالثّقلین: ج 2، ص 255 و... .</w:t>
      </w:r>
    </w:p>
    <w:p>
      <w:pPr>
        <w:pStyle w:val="BookText"/>
      </w:pPr>
      <w:r>
        <w:rPr>
          <w:rFonts w:ascii="IRNazanin" w:hAnsi="IRNazanin" w:eastAsia="IRNazanin" w:cs="IRNazanin"/>
          <w:lang w:bidi="fa-IR"/>
          <w:color w:val="111111"/>
          <w:sz w:val="28"/>
          <w:szCs w:val="28"/>
          <w:rtl/>
        </w:rPr>
        <w:t xml:space="preserve">4- تفسیر المیزان: ج 9، ص 381.</w:t>
      </w:r>
    </w:p>
    <w:p>
      <w:pPr>
        <w:pStyle w:val="BookText"/>
      </w:pPr>
      <w:r>
        <w:rPr>
          <w:rFonts w:ascii="IRNazanin" w:hAnsi="IRNazanin" w:eastAsia="IRNazanin" w:cs="IRNazanin"/>
          <w:lang w:bidi="fa-IR"/>
          <w:color w:val="111111"/>
          <w:sz w:val="28"/>
          <w:szCs w:val="28"/>
          <w:rtl/>
        </w:rPr>
        <w:t xml:space="preserve">5- تفسیر کنزالدّقائق: ج 5، ص 525.</w:t>
      </w:r>
    </w:p>
    <w:p>
      <w:pPr>
        <w:pStyle w:val="BookText"/>
      </w:pPr>
      <w:r>
        <w:rPr>
          <w:rFonts w:ascii="IRNazanin" w:hAnsi="IRNazanin" w:eastAsia="IRNazanin" w:cs="IRNazanin"/>
          <w:lang w:bidi="fa-IR"/>
          <w:color w:val="111111"/>
          <w:sz w:val="28"/>
          <w:szCs w:val="28"/>
          <w:rtl/>
        </w:rPr>
        <w:t xml:space="preserve">6- تفسیر منهج الصّادقین: ج 4، ص 307 و... .</w:t>
      </w:r>
    </w:p>
    <w:p>
      <w:pPr>
        <w:pStyle w:val="BookText"/>
      </w:pPr>
      <w:r>
        <w:rPr>
          <w:rFonts w:ascii="IRNazanin" w:hAnsi="IRNazanin" w:eastAsia="IRNazanin" w:cs="IRNazanin"/>
          <w:lang w:bidi="fa-IR"/>
          <w:color w:val="111111"/>
          <w:sz w:val="28"/>
          <w:szCs w:val="28"/>
          <w:rtl/>
        </w:rPr>
        <w:t xml:space="preserve">7- تفسیر شیخ ابوالفتوح رازی: ج 6، ص 95 و... .</w:t>
      </w:r>
    </w:p>
    <w:p>
      <w:pPr>
        <w:pStyle w:val="BookText"/>
      </w:pPr>
      <w:r>
        <w:rPr>
          <w:rFonts w:ascii="IRNazanin" w:hAnsi="IRNazanin" w:eastAsia="IRNazanin" w:cs="IRNazanin"/>
          <w:lang w:bidi="fa-IR"/>
          <w:color w:val="111111"/>
          <w:sz w:val="28"/>
          <w:szCs w:val="28"/>
          <w:rtl/>
        </w:rPr>
        <w:t xml:space="preserve">8- تفسیر مجمع البیان: ج 3، ص 65.</w:t>
      </w:r>
    </w:p>
    <w:p>
      <w:pPr>
        <w:pStyle w:val="BookText"/>
      </w:pPr>
      <w:r>
        <w:rPr>
          <w:rFonts w:ascii="IRNazanin" w:hAnsi="IRNazanin" w:eastAsia="IRNazanin" w:cs="IRNazanin"/>
          <w:lang w:bidi="fa-IR"/>
          <w:color w:val="111111"/>
          <w:sz w:val="28"/>
          <w:szCs w:val="28"/>
          <w:rtl/>
        </w:rPr>
        <w:t xml:space="preserve">9- اسباب النّزول: ص 94.</w:t>
      </w:r>
    </w:p>
    <w:p>
      <w:pPr>
        <w:pStyle w:val="BookText"/>
      </w:pPr>
      <w:r>
        <w:rPr>
          <w:rFonts w:ascii="IRNazanin" w:hAnsi="IRNazanin" w:eastAsia="IRNazanin" w:cs="IRNazanin"/>
          <w:lang w:bidi="fa-IR"/>
          <w:color w:val="111111"/>
          <w:sz w:val="28"/>
          <w:szCs w:val="28"/>
          <w:rtl/>
        </w:rPr>
        <w:t xml:space="preserve">10- شواهد التّنزیل: ج 1، ص 334 و... .</w:t>
      </w:r>
    </w:p>
    <w:p>
      <w:pPr>
        <w:pStyle w:val="BookText"/>
      </w:pPr>
      <w:r>
        <w:rPr>
          <w:rFonts w:ascii="IRNazanin" w:hAnsi="IRNazanin" w:eastAsia="IRNazanin" w:cs="IRNazanin"/>
          <w:lang w:bidi="fa-IR"/>
          <w:color w:val="111111"/>
          <w:sz w:val="28"/>
          <w:szCs w:val="28"/>
          <w:rtl/>
        </w:rPr>
        <w:t xml:space="preserve">11- دلائل الصّدق: ج 2، ص 178 و... .</w:t>
      </w:r>
    </w:p>
    <w:p>
      <w:pPr>
        <w:pStyle w:val="BookText"/>
      </w:pPr>
      <w:r>
        <w:rPr>
          <w:rFonts w:ascii="Amiri" w:hAnsi="Amiri" w:eastAsia="Amiri" w:cs="Amiri"/>
          <w:lang w:bidi="ar-SA"/>
          <w:color w:val="111111"/>
          <w:sz w:val="28"/>
          <w:szCs w:val="28"/>
          <w:rtl/>
        </w:rPr>
        <w:t xml:space="preserve">12- کشف الغمّهْ فی معرفهْ الائمّهْ: ج 1، ص 320.</w:t>
      </w:r>
    </w:p>
    <w:p>
      <w:pPr>
        <w:pStyle w:val="BookText"/>
      </w:pPr>
      <w:r>
        <w:rPr>
          <w:rFonts w:ascii="IRNazanin" w:hAnsi="IRNazanin" w:eastAsia="IRNazanin" w:cs="IRNazanin"/>
          <w:lang w:bidi="fa-IR"/>
          <w:color w:val="111111"/>
          <w:sz w:val="28"/>
          <w:szCs w:val="28"/>
          <w:rtl/>
        </w:rPr>
        <w:t xml:space="preserve">13- خصائص الوحی المبین: ص 127.</w:t>
      </w:r>
    </w:p>
    <w:p>
      <w:pPr>
        <w:pStyle w:val="Heading5"/>
      </w:pPr>
      <w:bookmarkStart w:id="606" w:name="_Toc256"/>
      <w:r>
        <w:t>آیه 105 - 119 - ص 103 - 102</w:t>
      </w:r>
      <w:bookmarkEnd w:id="606"/>
    </w:p>
    <w:p>
      <w:pPr>
        <w:pStyle w:val="BookText"/>
      </w:pPr>
      <w:r>
        <w:rPr>
          <w:rFonts w:ascii="IRNazanin" w:hAnsi="IRNazanin" w:eastAsia="IRNazanin" w:cs="IRNazanin"/>
          <w:lang w:bidi="fa-IR"/>
          <w:color w:val="111111"/>
          <w:sz w:val="28"/>
          <w:szCs w:val="28"/>
          <w:rtl/>
        </w:rPr>
        <w:t xml:space="preserve">1- الاصول من الکافی: ج 1، ص 171.</w:t>
      </w:r>
    </w:p>
    <w:p>
      <w:pPr>
        <w:pStyle w:val="BookText"/>
      </w:pPr>
      <w:r>
        <w:rPr>
          <w:rFonts w:ascii="IRNazanin" w:hAnsi="IRNazanin" w:eastAsia="IRNazanin" w:cs="IRNazanin"/>
          <w:lang w:bidi="fa-IR"/>
          <w:color w:val="111111"/>
          <w:sz w:val="28"/>
          <w:szCs w:val="28"/>
          <w:rtl/>
        </w:rPr>
        <w:t xml:space="preserve">2- تفسیر العیاشی: ج 2، ص 109 و... .</w:t>
      </w:r>
    </w:p>
    <w:p>
      <w:pPr>
        <w:pStyle w:val="BookText"/>
      </w:pPr>
      <w:r>
        <w:rPr>
          <w:rFonts w:ascii="IRNazanin" w:hAnsi="IRNazanin" w:eastAsia="IRNazanin" w:cs="IRNazanin"/>
          <w:lang w:bidi="fa-IR"/>
          <w:color w:val="111111"/>
          <w:sz w:val="28"/>
          <w:szCs w:val="28"/>
          <w:rtl/>
        </w:rPr>
        <w:t xml:space="preserve">3- تفسیر برهان: ج 2، ص 154.</w:t>
      </w:r>
    </w:p>
    <w:p>
      <w:pPr>
        <w:pStyle w:val="BookText"/>
      </w:pPr>
      <w:r>
        <w:rPr>
          <w:rFonts w:ascii="IRNazanin" w:hAnsi="IRNazanin" w:eastAsia="IRNazanin" w:cs="IRNazanin"/>
          <w:lang w:bidi="fa-IR"/>
          <w:color w:val="111111"/>
          <w:sz w:val="28"/>
          <w:szCs w:val="28"/>
          <w:rtl/>
        </w:rPr>
        <w:t xml:space="preserve">4- تفسیر نورالثّقلین: ج 2، ص 262 و... .</w:t>
      </w:r>
    </w:p>
    <w:p>
      <w:pPr>
        <w:pStyle w:val="BookText"/>
      </w:pPr>
      <w:r>
        <w:rPr>
          <w:rFonts w:ascii="IRNazanin" w:hAnsi="IRNazanin" w:eastAsia="IRNazanin" w:cs="IRNazanin"/>
          <w:lang w:bidi="fa-IR"/>
          <w:color w:val="111111"/>
          <w:sz w:val="28"/>
          <w:szCs w:val="28"/>
          <w:rtl/>
        </w:rPr>
        <w:t xml:space="preserve">5- تفسیر منهج الصّادقین: ج 4، ص 314.</w:t>
      </w:r>
    </w:p>
    <w:p>
      <w:pPr>
        <w:pStyle w:val="BookText"/>
      </w:pPr>
      <w:r>
        <w:rPr>
          <w:rFonts w:ascii="IRNazanin" w:hAnsi="IRNazanin" w:eastAsia="IRNazanin" w:cs="IRNazanin"/>
          <w:lang w:bidi="fa-IR"/>
          <w:color w:val="111111"/>
          <w:sz w:val="28"/>
          <w:szCs w:val="28"/>
          <w:rtl/>
        </w:rPr>
        <w:t xml:space="preserve">6- تفسیر الصّافی: ج 1، ص 727.</w:t>
      </w:r>
    </w:p>
    <w:p>
      <w:pPr>
        <w:pStyle w:val="BookText"/>
      </w:pPr>
      <w:r>
        <w:rPr>
          <w:rFonts w:ascii="IRNazanin" w:hAnsi="IRNazanin" w:eastAsia="IRNazanin" w:cs="IRNazanin"/>
          <w:lang w:bidi="fa-IR"/>
          <w:color w:val="111111"/>
          <w:sz w:val="28"/>
          <w:szCs w:val="28"/>
          <w:rtl/>
        </w:rPr>
        <w:t xml:space="preserve">7- تفسیر کنز الدّقائق: ج 5، ص 536 و...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75" w:name="pg4582_32442"/>
    <w:bookmarkEnd w:id="175"/>
    <w:p>
      <w:pPr>
        <w:pStyle w:val="Heading5"/>
      </w:pPr>
      <w:bookmarkStart w:id="607" w:name="_Toc257"/>
      <w:r>
        <w:t>آیه 119- ص 103</w:t>
      </w:r>
      <w:bookmarkEnd w:id="607"/>
    </w:p>
    <w:p>
      <w:pPr>
        <w:pStyle w:val="BookText"/>
      </w:pPr>
      <w:r>
        <w:rPr>
          <w:rFonts w:ascii="IRNazanin" w:hAnsi="IRNazanin" w:eastAsia="IRNazanin" w:cs="IRNazanin"/>
          <w:lang w:bidi="fa-IR"/>
          <w:color w:val="111111"/>
          <w:sz w:val="28"/>
          <w:szCs w:val="28"/>
          <w:rtl/>
        </w:rPr>
        <w:t xml:space="preserve">1- تفسیر برهان: ج 2، ص 170.</w:t>
      </w:r>
    </w:p>
    <w:p>
      <w:pPr>
        <w:pStyle w:val="BookText"/>
      </w:pPr>
      <w:r>
        <w:rPr>
          <w:rFonts w:ascii="Amiri" w:hAnsi="Amiri" w:eastAsia="Amiri" w:cs="Amiri"/>
          <w:lang w:bidi="ar-SA"/>
          <w:color w:val="111111"/>
          <w:sz w:val="28"/>
          <w:szCs w:val="28"/>
          <w:rtl/>
        </w:rPr>
        <w:t xml:space="preserve">2- تفسیر شُبَر: ص 214.</w:t>
      </w:r>
    </w:p>
    <w:p>
      <w:pPr>
        <w:pStyle w:val="BookText"/>
      </w:pPr>
      <w:r>
        <w:rPr>
          <w:rFonts w:ascii="IRNazanin" w:hAnsi="IRNazanin" w:eastAsia="IRNazanin" w:cs="IRNazanin"/>
          <w:lang w:bidi="fa-IR"/>
          <w:color w:val="111111"/>
          <w:sz w:val="28"/>
          <w:szCs w:val="28"/>
          <w:rtl/>
        </w:rPr>
        <w:t xml:space="preserve">3- تفسیر جوامع الجامع: ص 188.</w:t>
      </w:r>
    </w:p>
    <w:p>
      <w:pPr>
        <w:pStyle w:val="BookText"/>
      </w:pPr>
      <w:r>
        <w:rPr>
          <w:rFonts w:ascii="IRNazanin" w:hAnsi="IRNazanin" w:eastAsia="IRNazanin" w:cs="IRNazanin"/>
          <w:lang w:bidi="fa-IR"/>
          <w:color w:val="111111"/>
          <w:sz w:val="28"/>
          <w:szCs w:val="28"/>
          <w:rtl/>
        </w:rPr>
        <w:t xml:space="preserve">4- تفسیر کنزالدّقائق: ج 5، ص 569 و... .</w:t>
      </w:r>
    </w:p>
    <w:p>
      <w:pPr>
        <w:pStyle w:val="BookText"/>
      </w:pPr>
      <w:r>
        <w:rPr>
          <w:rFonts w:ascii="IRNazanin" w:hAnsi="IRNazanin" w:eastAsia="IRNazanin" w:cs="IRNazanin"/>
          <w:lang w:bidi="fa-IR"/>
          <w:color w:val="111111"/>
          <w:sz w:val="28"/>
          <w:szCs w:val="28"/>
          <w:rtl/>
        </w:rPr>
        <w:t xml:space="preserve">5- تفسیر جامع: ج 3، ص 177 و... .</w:t>
      </w:r>
    </w:p>
    <w:p>
      <w:pPr>
        <w:pStyle w:val="BookText"/>
      </w:pPr>
      <w:r>
        <w:rPr>
          <w:rFonts w:ascii="IRNazanin" w:hAnsi="IRNazanin" w:eastAsia="IRNazanin" w:cs="IRNazanin"/>
          <w:lang w:bidi="fa-IR"/>
          <w:color w:val="111111"/>
          <w:sz w:val="28"/>
          <w:szCs w:val="28"/>
          <w:rtl/>
        </w:rPr>
        <w:t xml:space="preserve">6- تفسیر التّبیان: ج 5، ص 318.</w:t>
      </w:r>
    </w:p>
    <w:p>
      <w:pPr>
        <w:pStyle w:val="BookText"/>
      </w:pPr>
      <w:r>
        <w:rPr>
          <w:rFonts w:ascii="IRNazanin" w:hAnsi="IRNazanin" w:eastAsia="IRNazanin" w:cs="IRNazanin"/>
          <w:lang w:bidi="fa-IR"/>
          <w:color w:val="111111"/>
          <w:sz w:val="28"/>
          <w:szCs w:val="28"/>
          <w:rtl/>
        </w:rPr>
        <w:t xml:space="preserve">7- تفسیر الصّافی: ج 1، ص 739.</w:t>
      </w:r>
    </w:p>
    <w:p>
      <w:pPr>
        <w:pStyle w:val="BookText"/>
      </w:pPr>
      <w:r>
        <w:rPr>
          <w:rFonts w:ascii="IRNazanin" w:hAnsi="IRNazanin" w:eastAsia="IRNazanin" w:cs="IRNazanin"/>
          <w:lang w:bidi="fa-IR"/>
          <w:color w:val="111111"/>
          <w:sz w:val="28"/>
          <w:szCs w:val="28"/>
          <w:rtl/>
        </w:rPr>
        <w:t xml:space="preserve">8- تفسیر القمی: ج 1، ص 307.</w:t>
      </w:r>
    </w:p>
    <w:p>
      <w:pPr>
        <w:pStyle w:val="BookText"/>
      </w:pPr>
      <w:r>
        <w:rPr>
          <w:rFonts w:ascii="IRNazanin" w:hAnsi="IRNazanin" w:eastAsia="IRNazanin" w:cs="IRNazanin"/>
          <w:lang w:bidi="fa-IR"/>
          <w:color w:val="111111"/>
          <w:sz w:val="28"/>
          <w:szCs w:val="28"/>
          <w:rtl/>
        </w:rPr>
        <w:t xml:space="preserve">9- تفسیر نورالثّقلین: ج 2، ص 281 و... .</w:t>
      </w:r>
    </w:p>
    <w:p>
      <w:pPr>
        <w:pStyle w:val="BookText"/>
      </w:pPr>
      <w:r>
        <w:rPr>
          <w:rFonts w:ascii="IRNazanin" w:hAnsi="IRNazanin" w:eastAsia="IRNazanin" w:cs="IRNazanin"/>
          <w:lang w:bidi="fa-IR"/>
          <w:color w:val="111111"/>
          <w:sz w:val="28"/>
          <w:szCs w:val="28"/>
          <w:rtl/>
        </w:rPr>
        <w:t xml:space="preserve">10- تفسیر منهج الصّادقین: ج 4، ص 329 و... .</w:t>
      </w:r>
    </w:p>
    <w:p>
      <w:pPr>
        <w:pStyle w:val="BookText"/>
      </w:pPr>
      <w:r>
        <w:rPr>
          <w:rFonts w:ascii="IRNazanin" w:hAnsi="IRNazanin" w:eastAsia="IRNazanin" w:cs="IRNazanin"/>
          <w:lang w:bidi="fa-IR"/>
          <w:color w:val="111111"/>
          <w:sz w:val="28"/>
          <w:szCs w:val="28"/>
          <w:rtl/>
        </w:rPr>
        <w:t xml:space="preserve">11- تفسیر مجمع البیان: ج 3، ص 81.</w:t>
      </w:r>
    </w:p>
    <w:p>
      <w:pPr>
        <w:pStyle w:val="BookText"/>
      </w:pPr>
      <w:r>
        <w:rPr>
          <w:rFonts w:ascii="IRNazanin" w:hAnsi="IRNazanin" w:eastAsia="IRNazanin" w:cs="IRNazanin"/>
          <w:lang w:bidi="fa-IR"/>
          <w:color w:val="111111"/>
          <w:sz w:val="28"/>
          <w:szCs w:val="28"/>
          <w:rtl/>
        </w:rPr>
        <w:t xml:space="preserve">12- تفسیر المیزان: ج 9، ص 408.</w:t>
      </w:r>
    </w:p>
    <w:p>
      <w:pPr>
        <w:pStyle w:val="BookText"/>
      </w:pPr>
      <w:r>
        <w:rPr>
          <w:rFonts w:ascii="IRNazanin" w:hAnsi="IRNazanin" w:eastAsia="IRNazanin" w:cs="IRNazanin"/>
          <w:lang w:bidi="fa-IR"/>
          <w:color w:val="111111"/>
          <w:sz w:val="28"/>
          <w:szCs w:val="28"/>
          <w:rtl/>
        </w:rPr>
        <w:t xml:space="preserve">13- تفسیر الدّرالمنثور: ج 3، ص 290.</w:t>
      </w:r>
    </w:p>
    <w:p>
      <w:pPr>
        <w:pStyle w:val="BookText"/>
      </w:pPr>
      <w:r>
        <w:rPr>
          <w:rFonts w:ascii="IRNazanin" w:hAnsi="IRNazanin" w:eastAsia="IRNazanin" w:cs="IRNazanin"/>
          <w:lang w:bidi="fa-IR"/>
          <w:color w:val="111111"/>
          <w:sz w:val="28"/>
          <w:szCs w:val="28"/>
          <w:rtl/>
        </w:rPr>
        <w:t xml:space="preserve">14- الاصول من الکافی: ج 1، ص 162، ح 2.</w:t>
      </w:r>
    </w:p>
    <w:p>
      <w:pPr>
        <w:pStyle w:val="BookText"/>
      </w:pPr>
      <w:r>
        <w:rPr>
          <w:rFonts w:ascii="Amiri" w:hAnsi="Amiri" w:eastAsia="Amiri" w:cs="Amiri"/>
          <w:lang w:bidi="ar-SA"/>
          <w:color w:val="111111"/>
          <w:sz w:val="28"/>
          <w:szCs w:val="28"/>
          <w:rtl/>
        </w:rPr>
        <w:t xml:space="preserve">15- کمال الدّین و تمام النّعمهْ: ص 278.</w:t>
      </w:r>
    </w:p>
    <w:p>
      <w:pPr>
        <w:pStyle w:val="BookText"/>
      </w:pPr>
      <w:r>
        <w:rPr>
          <w:rFonts w:ascii="IRNazanin" w:hAnsi="IRNazanin" w:eastAsia="IRNazanin" w:cs="IRNazanin"/>
          <w:lang w:bidi="fa-IR"/>
          <w:color w:val="111111"/>
          <w:sz w:val="28"/>
          <w:szCs w:val="28"/>
          <w:rtl/>
        </w:rPr>
        <w:t xml:space="preserve">16- معانی الاخبار: ص 51.</w:t>
      </w:r>
    </w:p>
    <w:p>
      <w:pPr>
        <w:pStyle w:val="BookText"/>
      </w:pPr>
      <w:r>
        <w:rPr>
          <w:rFonts w:ascii="IRNazanin" w:hAnsi="IRNazanin" w:eastAsia="IRNazanin" w:cs="IRNazanin"/>
          <w:lang w:bidi="fa-IR"/>
          <w:color w:val="111111"/>
          <w:sz w:val="28"/>
          <w:szCs w:val="28"/>
          <w:rtl/>
        </w:rPr>
        <w:t xml:space="preserve">17- امالی الشّیخ الطّوسی: ج 1، ص 261.</w:t>
      </w:r>
    </w:p>
    <w:p>
      <w:pPr>
        <w:pStyle w:val="BookText"/>
      </w:pPr>
      <w:r>
        <w:rPr>
          <w:rFonts w:ascii="IRNazanin" w:hAnsi="IRNazanin" w:eastAsia="IRNazanin" w:cs="IRNazanin"/>
          <w:lang w:bidi="fa-IR"/>
          <w:color w:val="111111"/>
          <w:sz w:val="28"/>
          <w:szCs w:val="28"/>
          <w:rtl/>
        </w:rPr>
        <w:t xml:space="preserve">18- شواهد التّنزیل: ج 1، ص 341 و... .</w:t>
      </w:r>
    </w:p>
    <w:p>
      <w:pPr>
        <w:pStyle w:val="BookText"/>
      </w:pPr>
      <w:r>
        <w:rPr>
          <w:rFonts w:ascii="Amiri" w:hAnsi="Amiri" w:eastAsia="Amiri" w:cs="Amiri"/>
          <w:lang w:bidi="ar-SA"/>
          <w:color w:val="111111"/>
          <w:sz w:val="28"/>
          <w:szCs w:val="28"/>
          <w:rtl/>
        </w:rPr>
        <w:t xml:space="preserve">19- حدیقهْ الشّیعه: ص 86.</w:t>
      </w:r>
    </w:p>
    <w:p>
      <w:pPr>
        <w:pStyle w:val="BookText"/>
      </w:pPr>
      <w:r>
        <w:rPr>
          <w:rFonts w:ascii="IRNazanin" w:hAnsi="IRNazanin" w:eastAsia="IRNazanin" w:cs="IRNazanin"/>
          <w:lang w:bidi="fa-IR"/>
          <w:color w:val="111111"/>
          <w:sz w:val="28"/>
          <w:szCs w:val="28"/>
          <w:rtl/>
        </w:rPr>
        <w:t xml:space="preserve">20- فرائد السّمطین: ج 1، ص 68.</w:t>
      </w:r>
    </w:p>
    <w:p>
      <w:pPr>
        <w:pStyle w:val="BookText"/>
      </w:pPr>
      <w:r>
        <w:rPr>
          <w:rFonts w:ascii="IRNazanin" w:hAnsi="IRNazanin" w:eastAsia="IRNazanin" w:cs="IRNazanin"/>
          <w:lang w:bidi="fa-IR"/>
          <w:color w:val="111111"/>
          <w:sz w:val="28"/>
          <w:szCs w:val="28"/>
          <w:rtl/>
        </w:rPr>
        <w:t xml:space="preserve">21- المناقب الخوارزمی: ص 280، ح 273.</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176" w:name="pg4582_32443"/>
    <w:bookmarkEnd w:id="176"/>
    <w:p>
      <w:pPr>
        <w:pStyle w:val="BookText"/>
      </w:pPr>
      <w:r>
        <w:rPr>
          <w:rFonts w:ascii="IRNazanin" w:hAnsi="IRNazanin" w:eastAsia="IRNazanin" w:cs="IRNazanin"/>
          <w:lang w:bidi="fa-IR"/>
          <w:color w:val="111111"/>
          <w:sz w:val="28"/>
          <w:szCs w:val="28"/>
          <w:rtl/>
        </w:rPr>
        <w:t xml:space="preserve">22- تفسیر شیخ ابوالفتوح رازی: ج 6، ص 138.</w:t>
      </w:r>
    </w:p>
    <w:p>
      <w:pPr>
        <w:pStyle w:val="BookText"/>
      </w:pPr>
      <w:r>
        <w:rPr>
          <w:rFonts w:ascii="IRNazanin" w:hAnsi="IRNazanin" w:eastAsia="IRNazanin" w:cs="IRNazanin"/>
          <w:lang w:bidi="fa-IR"/>
          <w:color w:val="111111"/>
          <w:sz w:val="28"/>
          <w:szCs w:val="28"/>
          <w:rtl/>
        </w:rPr>
        <w:t xml:space="preserve">23- النّورالمشتعل: ص 102.</w:t>
      </w:r>
    </w:p>
    <w:p>
      <w:pPr>
        <w:pStyle w:val="BookText"/>
      </w:pPr>
      <w:r>
        <w:rPr>
          <w:rFonts w:ascii="IRNazanin" w:hAnsi="IRNazanin" w:eastAsia="IRNazanin" w:cs="IRNazanin"/>
          <w:lang w:bidi="fa-IR"/>
          <w:color w:val="111111"/>
          <w:sz w:val="28"/>
          <w:szCs w:val="28"/>
          <w:rtl/>
        </w:rPr>
        <w:t xml:space="preserve">24- خصائص الوحی المبین: ص 237.</w:t>
      </w:r>
    </w:p>
    <w:p>
      <w:pPr>
        <w:pStyle w:val="BookText"/>
      </w:pPr>
      <w:r>
        <w:rPr>
          <w:rFonts w:ascii="Amiri" w:hAnsi="Amiri" w:eastAsia="Amiri" w:cs="Amiri"/>
          <w:lang w:bidi="ar-SA"/>
          <w:color w:val="111111"/>
          <w:sz w:val="28"/>
          <w:szCs w:val="28"/>
          <w:rtl/>
        </w:rPr>
        <w:t xml:space="preserve">25- ینابیع المودّهْ: ص 119.</w:t>
      </w:r>
    </w:p>
    <w:p>
      <w:pPr>
        <w:pStyle w:val="Heading4"/>
      </w:pPr>
      <w:bookmarkStart w:id="608" w:name="_Toc258"/>
      <w:r>
        <w:t>10-سوره مبارکه‌ی یونس</w:t>
      </w:r>
      <w:bookmarkEnd w:id="608"/>
    </w:p>
    <w:p>
      <w:pPr>
        <w:pStyle w:val="Heading5"/>
      </w:pPr>
      <w:bookmarkStart w:id="609" w:name="_Toc259"/>
      <w:r>
        <w:t>آیه 15- ص 105</w:t>
      </w:r>
      <w:bookmarkEnd w:id="609"/>
    </w:p>
    <w:p>
      <w:pPr>
        <w:pStyle w:val="BookText"/>
      </w:pPr>
      <w:r>
        <w:rPr>
          <w:rFonts w:ascii="IRNazanin" w:hAnsi="IRNazanin" w:eastAsia="IRNazanin" w:cs="IRNazanin"/>
          <w:lang w:bidi="fa-IR"/>
          <w:color w:val="111111"/>
          <w:sz w:val="28"/>
          <w:szCs w:val="28"/>
          <w:rtl/>
        </w:rPr>
        <w:t xml:space="preserve">1- تفسیر برهان: ج 2، ص 180.</w:t>
      </w:r>
    </w:p>
    <w:p>
      <w:pPr>
        <w:pStyle w:val="BookText"/>
      </w:pPr>
      <w:r>
        <w:rPr>
          <w:rFonts w:ascii="IRNazanin" w:hAnsi="IRNazanin" w:eastAsia="IRNazanin" w:cs="IRNazanin"/>
          <w:lang w:bidi="fa-IR"/>
          <w:color w:val="111111"/>
          <w:sz w:val="28"/>
          <w:szCs w:val="28"/>
          <w:rtl/>
        </w:rPr>
        <w:t xml:space="preserve">2- تفسیر نوراالثّقلین: ج 2، ص 296 و... .</w:t>
      </w:r>
    </w:p>
    <w:p>
      <w:pPr>
        <w:pStyle w:val="BookText"/>
      </w:pPr>
      <w:r>
        <w:rPr>
          <w:rFonts w:ascii="IRNazanin" w:hAnsi="IRNazanin" w:eastAsia="IRNazanin" w:cs="IRNazanin"/>
          <w:lang w:bidi="fa-IR"/>
          <w:color w:val="111111"/>
          <w:sz w:val="28"/>
          <w:szCs w:val="28"/>
          <w:rtl/>
        </w:rPr>
        <w:t xml:space="preserve">3- تفسیر کنزالدّقائق: ج 6، ص 38.</w:t>
      </w:r>
    </w:p>
    <w:p>
      <w:pPr>
        <w:pStyle w:val="BookText"/>
      </w:pPr>
      <w:r>
        <w:rPr>
          <w:rFonts w:ascii="IRNazanin" w:hAnsi="IRNazanin" w:eastAsia="IRNazanin" w:cs="IRNazanin"/>
          <w:lang w:bidi="fa-IR"/>
          <w:color w:val="111111"/>
          <w:sz w:val="28"/>
          <w:szCs w:val="28"/>
          <w:rtl/>
        </w:rPr>
        <w:t xml:space="preserve">4- تفسیر العیاشی: ج 3، ص 120، ح 10.</w:t>
      </w:r>
    </w:p>
    <w:p>
      <w:pPr>
        <w:pStyle w:val="Heading5"/>
      </w:pPr>
      <w:bookmarkStart w:id="610" w:name="_Toc260"/>
      <w:r>
        <w:t>آیه 25- ص 105</w:t>
      </w:r>
      <w:bookmarkEnd w:id="610"/>
    </w:p>
    <w:p>
      <w:pPr>
        <w:pStyle w:val="BookText"/>
      </w:pPr>
      <w:r>
        <w:rPr>
          <w:rFonts w:ascii="IRNazanin" w:hAnsi="IRNazanin" w:eastAsia="IRNazanin" w:cs="IRNazanin"/>
          <w:lang w:bidi="fa-IR"/>
          <w:color w:val="111111"/>
          <w:sz w:val="28"/>
          <w:szCs w:val="28"/>
          <w:rtl/>
        </w:rPr>
        <w:t xml:space="preserve">1- مناقب آل‌ابی طالب: ج 3، ص 74.</w:t>
      </w:r>
    </w:p>
    <w:p>
      <w:pPr>
        <w:pStyle w:val="BookText"/>
      </w:pPr>
      <w:r>
        <w:rPr>
          <w:rFonts w:ascii="IRNazanin" w:hAnsi="IRNazanin" w:eastAsia="IRNazanin" w:cs="IRNazanin"/>
          <w:lang w:bidi="fa-IR"/>
          <w:color w:val="111111"/>
          <w:sz w:val="28"/>
          <w:szCs w:val="28"/>
          <w:rtl/>
        </w:rPr>
        <w:t xml:space="preserve">2- تفسیر کنزالدّقائق: ج 6، ص 48 و... .</w:t>
      </w:r>
    </w:p>
    <w:p>
      <w:pPr>
        <w:pStyle w:val="BookText"/>
      </w:pPr>
      <w:r>
        <w:rPr>
          <w:rFonts w:ascii="IRNazanin" w:hAnsi="IRNazanin" w:eastAsia="IRNazanin" w:cs="IRNazanin"/>
          <w:lang w:bidi="fa-IR"/>
          <w:color w:val="111111"/>
          <w:sz w:val="28"/>
          <w:szCs w:val="28"/>
          <w:rtl/>
        </w:rPr>
        <w:t xml:space="preserve">3- تفسیر المیزان: ج 10، ص 41.</w:t>
      </w:r>
    </w:p>
    <w:p>
      <w:pPr>
        <w:pStyle w:val="BookText"/>
      </w:pPr>
      <w:r>
        <w:rPr>
          <w:rFonts w:ascii="IRNazanin" w:hAnsi="IRNazanin" w:eastAsia="IRNazanin" w:cs="IRNazanin"/>
          <w:lang w:bidi="fa-IR"/>
          <w:color w:val="111111"/>
          <w:sz w:val="28"/>
          <w:szCs w:val="28"/>
          <w:rtl/>
        </w:rPr>
        <w:t xml:space="preserve">4- تفسیر القمی: ج 1، ص 311.</w:t>
      </w:r>
    </w:p>
    <w:p>
      <w:pPr>
        <w:pStyle w:val="BookText"/>
      </w:pPr>
      <w:r>
        <w:rPr>
          <w:rFonts w:ascii="IRNazanin" w:hAnsi="IRNazanin" w:eastAsia="IRNazanin" w:cs="IRNazanin"/>
          <w:lang w:bidi="fa-IR"/>
          <w:color w:val="111111"/>
          <w:sz w:val="28"/>
          <w:szCs w:val="28"/>
          <w:rtl/>
        </w:rPr>
        <w:t xml:space="preserve">5- تفسیر نورالثّقلین: ج 2، ص 300 و... .</w:t>
      </w:r>
    </w:p>
    <w:p>
      <w:pPr>
        <w:pStyle w:val="BookText"/>
      </w:pPr>
      <w:r>
        <w:rPr>
          <w:rFonts w:ascii="IRNazanin" w:hAnsi="IRNazanin" w:eastAsia="IRNazanin" w:cs="IRNazanin"/>
          <w:lang w:bidi="fa-IR"/>
          <w:color w:val="111111"/>
          <w:sz w:val="28"/>
          <w:szCs w:val="28"/>
          <w:rtl/>
        </w:rPr>
        <w:t xml:space="preserve">6- تفسیر جامع: ج 3، ص 204.</w:t>
      </w:r>
    </w:p>
    <w:p>
      <w:pPr>
        <w:pStyle w:val="BookText"/>
      </w:pPr>
      <w:r>
        <w:rPr>
          <w:rFonts w:ascii="IRNazanin" w:hAnsi="IRNazanin" w:eastAsia="IRNazanin" w:cs="IRNazanin"/>
          <w:lang w:bidi="fa-IR"/>
          <w:color w:val="111111"/>
          <w:sz w:val="28"/>
          <w:szCs w:val="28"/>
          <w:rtl/>
        </w:rPr>
        <w:t xml:space="preserve">7- تفسیر الصّافی: ج 1، ص 750.</w:t>
      </w:r>
    </w:p>
    <w:p>
      <w:pPr>
        <w:pStyle w:val="BookText"/>
      </w:pPr>
      <w:r>
        <w:rPr>
          <w:rFonts w:ascii="IRNazanin" w:hAnsi="IRNazanin" w:eastAsia="IRNazanin" w:cs="IRNazanin"/>
          <w:lang w:bidi="fa-IR"/>
          <w:color w:val="111111"/>
          <w:sz w:val="28"/>
          <w:szCs w:val="28"/>
          <w:rtl/>
        </w:rPr>
        <w:t xml:space="preserve">8- تفسیر فرات الکوفی: ص 61.</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177" w:name="pg4582_32444"/>
    <w:bookmarkEnd w:id="177"/>
    <w:p>
      <w:pPr>
        <w:pStyle w:val="BookText"/>
      </w:pPr>
      <w:r>
        <w:rPr>
          <w:rFonts w:ascii="IRNazanin" w:hAnsi="IRNazanin" w:eastAsia="IRNazanin" w:cs="IRNazanin"/>
          <w:lang w:bidi="fa-IR"/>
          <w:color w:val="111111"/>
          <w:sz w:val="28"/>
          <w:szCs w:val="28"/>
          <w:rtl/>
        </w:rPr>
        <w:t xml:space="preserve">9- تفسیر برهان: ج 2، ص 183.</w:t>
      </w:r>
    </w:p>
    <w:p>
      <w:pPr>
        <w:pStyle w:val="BookText"/>
      </w:pPr>
      <w:r>
        <w:rPr>
          <w:rFonts w:ascii="IRNazanin" w:hAnsi="IRNazanin" w:eastAsia="IRNazanin" w:cs="IRNazanin"/>
          <w:lang w:bidi="fa-IR"/>
          <w:color w:val="111111"/>
          <w:sz w:val="28"/>
          <w:szCs w:val="28"/>
          <w:rtl/>
        </w:rPr>
        <w:t xml:space="preserve">10- تفسیر مجمع البیان: ج 3،ص103.</w:t>
      </w:r>
    </w:p>
    <w:p>
      <w:pPr>
        <w:pStyle w:val="BookText"/>
      </w:pPr>
      <w:r>
        <w:rPr>
          <w:rFonts w:ascii="IRNazanin" w:hAnsi="IRNazanin" w:eastAsia="IRNazanin" w:cs="IRNazanin"/>
          <w:lang w:bidi="fa-IR"/>
          <w:color w:val="111111"/>
          <w:sz w:val="28"/>
          <w:szCs w:val="28"/>
          <w:rtl/>
        </w:rPr>
        <w:t xml:space="preserve">11- شواهد التّنزیل: ج 1، ص 346 و... .</w:t>
      </w:r>
    </w:p>
    <w:p>
      <w:pPr>
        <w:pStyle w:val="BookText"/>
      </w:pPr>
      <w:r>
        <w:rPr>
          <w:rFonts w:ascii="Amiri" w:hAnsi="Amiri" w:eastAsia="Amiri" w:cs="Amiri"/>
          <w:lang w:bidi="ar-SA"/>
          <w:color w:val="111111"/>
          <w:sz w:val="28"/>
          <w:szCs w:val="28"/>
          <w:rtl/>
        </w:rPr>
        <w:t xml:space="preserve">12- علیّ فی الکتاب و السّنهْ: ج 1، ص 138 و... .</w:t>
      </w:r>
    </w:p>
    <w:p>
      <w:pPr>
        <w:pStyle w:val="BookText"/>
      </w:pPr>
      <w:r>
        <w:rPr>
          <w:rFonts w:ascii="IRNazanin" w:hAnsi="IRNazanin" w:eastAsia="IRNazanin" w:cs="IRNazanin"/>
          <w:lang w:bidi="fa-IR"/>
          <w:color w:val="111111"/>
          <w:sz w:val="28"/>
          <w:szCs w:val="28"/>
          <w:rtl/>
        </w:rPr>
        <w:t xml:space="preserve">13- معانی الاخبار: ص 176، ح 1.</w:t>
      </w:r>
    </w:p>
    <w:p>
      <w:pPr>
        <w:pStyle w:val="Heading5"/>
      </w:pPr>
      <w:bookmarkStart w:id="611" w:name="_Toc261"/>
      <w:r>
        <w:t>آیه 35 - ص 105</w:t>
      </w:r>
      <w:bookmarkEnd w:id="611"/>
    </w:p>
    <w:p>
      <w:pPr>
        <w:pStyle w:val="BookText"/>
      </w:pPr>
      <w:r>
        <w:rPr>
          <w:rFonts w:ascii="Amiri" w:hAnsi="Amiri" w:eastAsia="Amiri" w:cs="Amiri"/>
          <w:lang w:bidi="ar-SA"/>
          <w:color w:val="111111"/>
          <w:sz w:val="28"/>
          <w:szCs w:val="28"/>
          <w:rtl/>
        </w:rPr>
        <w:t xml:space="preserve">1- علیّ فی الکتاب و السّنهْ: ج 1، ص 140.</w:t>
      </w:r>
    </w:p>
    <w:p>
      <w:pPr>
        <w:pStyle w:val="BookText"/>
      </w:pPr>
      <w:r>
        <w:rPr>
          <w:rFonts w:ascii="IRNazanin" w:hAnsi="IRNazanin" w:eastAsia="IRNazanin" w:cs="IRNazanin"/>
          <w:lang w:bidi="fa-IR"/>
          <w:color w:val="111111"/>
          <w:sz w:val="28"/>
          <w:szCs w:val="28"/>
          <w:rtl/>
        </w:rPr>
        <w:t xml:space="preserve">2- تفسیر الصّافی: ج 1، ص 752.</w:t>
      </w:r>
    </w:p>
    <w:p>
      <w:pPr>
        <w:pStyle w:val="BookText"/>
      </w:pPr>
      <w:r>
        <w:rPr>
          <w:rFonts w:ascii="IRNazanin" w:hAnsi="IRNazanin" w:eastAsia="IRNazanin" w:cs="IRNazanin"/>
          <w:lang w:bidi="fa-IR"/>
          <w:color w:val="111111"/>
          <w:sz w:val="28"/>
          <w:szCs w:val="28"/>
          <w:rtl/>
        </w:rPr>
        <w:t xml:space="preserve">3- تفسیر برهان: ج 2، ص 185.</w:t>
      </w:r>
    </w:p>
    <w:p>
      <w:pPr>
        <w:pStyle w:val="BookText"/>
      </w:pPr>
      <w:r>
        <w:rPr>
          <w:rFonts w:ascii="IRNazanin" w:hAnsi="IRNazanin" w:eastAsia="IRNazanin" w:cs="IRNazanin"/>
          <w:lang w:bidi="fa-IR"/>
          <w:color w:val="111111"/>
          <w:sz w:val="28"/>
          <w:szCs w:val="28"/>
          <w:rtl/>
        </w:rPr>
        <w:t xml:space="preserve">4- تفسیر البلابل القلاقل: ج 2، ص 126.</w:t>
      </w:r>
    </w:p>
    <w:p>
      <w:pPr>
        <w:pStyle w:val="BookText"/>
      </w:pPr>
      <w:r>
        <w:rPr>
          <w:rFonts w:ascii="IRNazanin" w:hAnsi="IRNazanin" w:eastAsia="IRNazanin" w:cs="IRNazanin"/>
          <w:lang w:bidi="fa-IR"/>
          <w:color w:val="111111"/>
          <w:sz w:val="28"/>
          <w:szCs w:val="28"/>
          <w:rtl/>
        </w:rPr>
        <w:t xml:space="preserve">5- تفسیر کنزالدّقائق: ج 6، ص 56 و... .</w:t>
      </w:r>
    </w:p>
    <w:p>
      <w:pPr>
        <w:pStyle w:val="BookText"/>
      </w:pPr>
      <w:r>
        <w:rPr>
          <w:rFonts w:ascii="IRNazanin" w:hAnsi="IRNazanin" w:eastAsia="IRNazanin" w:cs="IRNazanin"/>
          <w:lang w:bidi="fa-IR"/>
          <w:color w:val="111111"/>
          <w:sz w:val="28"/>
          <w:szCs w:val="28"/>
          <w:rtl/>
        </w:rPr>
        <w:t xml:space="preserve">6- تفسیر جامع: ج 3، ص 208 و... .</w:t>
      </w:r>
    </w:p>
    <w:p>
      <w:pPr>
        <w:pStyle w:val="BookText"/>
      </w:pPr>
      <w:r>
        <w:rPr>
          <w:rFonts w:ascii="IRNazanin" w:hAnsi="IRNazanin" w:eastAsia="IRNazanin" w:cs="IRNazanin"/>
          <w:lang w:bidi="fa-IR"/>
          <w:color w:val="111111"/>
          <w:sz w:val="28"/>
          <w:szCs w:val="28"/>
          <w:rtl/>
        </w:rPr>
        <w:t xml:space="preserve">7- تفسیر نورالثّقلین: ج 2، ص 303 و... .</w:t>
      </w:r>
    </w:p>
    <w:p>
      <w:pPr>
        <w:pStyle w:val="BookText"/>
      </w:pPr>
      <w:r>
        <w:rPr>
          <w:rFonts w:ascii="IRNazanin" w:hAnsi="IRNazanin" w:eastAsia="IRNazanin" w:cs="IRNazanin"/>
          <w:lang w:bidi="fa-IR"/>
          <w:color w:val="111111"/>
          <w:sz w:val="28"/>
          <w:szCs w:val="28"/>
          <w:rtl/>
        </w:rPr>
        <w:t xml:space="preserve">8- تفسیر القمی: ج 1، ص 312.</w:t>
      </w:r>
    </w:p>
    <w:p>
      <w:pPr>
        <w:pStyle w:val="BookText"/>
      </w:pPr>
      <w:r>
        <w:rPr>
          <w:rFonts w:ascii="IRNazanin" w:hAnsi="IRNazanin" w:eastAsia="IRNazanin" w:cs="IRNazanin"/>
          <w:lang w:bidi="fa-IR"/>
          <w:color w:val="111111"/>
          <w:sz w:val="28"/>
          <w:szCs w:val="28"/>
          <w:rtl/>
        </w:rPr>
        <w:t xml:space="preserve">9- تفسیر العیاشی: ج 2، ص 122، ح 18.</w:t>
      </w:r>
    </w:p>
    <w:p>
      <w:pPr>
        <w:pStyle w:val="BookText"/>
      </w:pPr>
      <w:r>
        <w:rPr>
          <w:rFonts w:ascii="IRNazanin" w:hAnsi="IRNazanin" w:eastAsia="IRNazanin" w:cs="IRNazanin"/>
          <w:lang w:bidi="fa-IR"/>
          <w:color w:val="111111"/>
          <w:sz w:val="28"/>
          <w:szCs w:val="28"/>
          <w:rtl/>
        </w:rPr>
        <w:t xml:space="preserve">10- شواهد التّنزیل: ج 1، ص 349.</w:t>
      </w:r>
    </w:p>
    <w:p>
      <w:pPr>
        <w:pStyle w:val="Heading5"/>
      </w:pPr>
      <w:bookmarkStart w:id="612" w:name="_Toc262"/>
      <w:r>
        <w:t>آیه 58 - ص 105</w:t>
      </w:r>
      <w:bookmarkEnd w:id="612"/>
    </w:p>
    <w:p>
      <w:pPr>
        <w:pStyle w:val="BookText"/>
      </w:pPr>
      <w:r>
        <w:rPr>
          <w:rFonts w:ascii="IRNazanin" w:hAnsi="IRNazanin" w:eastAsia="IRNazanin" w:cs="IRNazanin"/>
          <w:lang w:bidi="fa-IR"/>
          <w:color w:val="111111"/>
          <w:sz w:val="28"/>
          <w:szCs w:val="28"/>
          <w:rtl/>
        </w:rPr>
        <w:t xml:space="preserve">1- تفسیر برهان: ج 2، ص 188.</w:t>
      </w:r>
    </w:p>
    <w:p>
      <w:pPr>
        <w:pStyle w:val="BookText"/>
      </w:pPr>
      <w:r>
        <w:rPr>
          <w:rFonts w:ascii="IRNazanin" w:hAnsi="IRNazanin" w:eastAsia="IRNazanin" w:cs="IRNazanin"/>
          <w:lang w:bidi="fa-IR"/>
          <w:color w:val="111111"/>
          <w:sz w:val="28"/>
          <w:szCs w:val="28"/>
          <w:rtl/>
        </w:rPr>
        <w:t xml:space="preserve">2- تفسیر مجمع البیان: ج 3، ص 116.</w:t>
      </w:r>
    </w:p>
    <w:p>
      <w:pPr>
        <w:pStyle w:val="BookText"/>
      </w:pPr>
      <w:r>
        <w:rPr>
          <w:rFonts w:ascii="IRNazanin" w:hAnsi="IRNazanin" w:eastAsia="IRNazanin" w:cs="IRNazanin"/>
          <w:lang w:bidi="fa-IR"/>
          <w:color w:val="111111"/>
          <w:sz w:val="28"/>
          <w:szCs w:val="28"/>
          <w:rtl/>
        </w:rPr>
        <w:t xml:space="preserve">3- تفسیر منهج الصّادقین: ج 4، ص 372.</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78" w:name="pg4582_32445"/>
    <w:bookmarkEnd w:id="178"/>
    <w:p>
      <w:pPr>
        <w:pStyle w:val="BookText"/>
      </w:pPr>
      <w:r>
        <w:rPr>
          <w:rFonts w:ascii="IRNazanin" w:hAnsi="IRNazanin" w:eastAsia="IRNazanin" w:cs="IRNazanin"/>
          <w:lang w:bidi="fa-IR"/>
          <w:color w:val="111111"/>
          <w:sz w:val="28"/>
          <w:szCs w:val="28"/>
          <w:rtl/>
        </w:rPr>
        <w:t xml:space="preserve">4- تفسیر البلابل القلاقل: ج 2، ص 143 و... .</w:t>
      </w:r>
    </w:p>
    <w:p>
      <w:pPr>
        <w:pStyle w:val="BookText"/>
      </w:pPr>
      <w:r>
        <w:rPr>
          <w:rFonts w:ascii="IRNazanin" w:hAnsi="IRNazanin" w:eastAsia="IRNazanin" w:cs="IRNazanin"/>
          <w:lang w:bidi="fa-IR"/>
          <w:color w:val="111111"/>
          <w:sz w:val="28"/>
          <w:szCs w:val="28"/>
          <w:rtl/>
        </w:rPr>
        <w:t xml:space="preserve">5- تفسیر شیخ ابوالفتوح رازی: ج 6، ص 200.</w:t>
      </w:r>
    </w:p>
    <w:p>
      <w:pPr>
        <w:pStyle w:val="BookText"/>
      </w:pPr>
      <w:r>
        <w:rPr>
          <w:rFonts w:ascii="IRNazanin" w:hAnsi="IRNazanin" w:eastAsia="IRNazanin" w:cs="IRNazanin"/>
          <w:lang w:bidi="fa-IR"/>
          <w:color w:val="111111"/>
          <w:sz w:val="28"/>
          <w:szCs w:val="28"/>
          <w:rtl/>
        </w:rPr>
        <w:t xml:space="preserve">6- تفسیر القمی: ج 1، ص 313.</w:t>
      </w:r>
    </w:p>
    <w:p>
      <w:pPr>
        <w:pStyle w:val="BookText"/>
      </w:pPr>
      <w:r>
        <w:rPr>
          <w:rFonts w:ascii="IRNazanin" w:hAnsi="IRNazanin" w:eastAsia="IRNazanin" w:cs="IRNazanin"/>
          <w:lang w:bidi="fa-IR"/>
          <w:color w:val="111111"/>
          <w:sz w:val="28"/>
          <w:szCs w:val="28"/>
          <w:rtl/>
        </w:rPr>
        <w:t xml:space="preserve">7- تفسیر نورالثّقلین: ج 2،ص307 و... .</w:t>
      </w:r>
    </w:p>
    <w:p>
      <w:pPr>
        <w:pStyle w:val="BookText"/>
      </w:pPr>
      <w:r>
        <w:rPr>
          <w:rFonts w:ascii="IRNazanin" w:hAnsi="IRNazanin" w:eastAsia="IRNazanin" w:cs="IRNazanin"/>
          <w:lang w:bidi="fa-IR"/>
          <w:color w:val="111111"/>
          <w:sz w:val="28"/>
          <w:szCs w:val="28"/>
          <w:rtl/>
        </w:rPr>
        <w:t xml:space="preserve">8- تفسیر الصّافی: ج 1، ص 756.</w:t>
      </w:r>
    </w:p>
    <w:p>
      <w:pPr>
        <w:pStyle w:val="BookText"/>
      </w:pPr>
      <w:r>
        <w:rPr>
          <w:rFonts w:ascii="IRNazanin" w:hAnsi="IRNazanin" w:eastAsia="IRNazanin" w:cs="IRNazanin"/>
          <w:lang w:bidi="fa-IR"/>
          <w:color w:val="111111"/>
          <w:sz w:val="28"/>
          <w:szCs w:val="28"/>
          <w:rtl/>
        </w:rPr>
        <w:t xml:space="preserve">9- تفسیر فرات الکوفی: ص 62.</w:t>
      </w:r>
    </w:p>
    <w:p>
      <w:pPr>
        <w:pStyle w:val="BookText"/>
      </w:pPr>
      <w:r>
        <w:rPr>
          <w:rFonts w:ascii="IRNazanin" w:hAnsi="IRNazanin" w:eastAsia="IRNazanin" w:cs="IRNazanin"/>
          <w:lang w:bidi="fa-IR"/>
          <w:color w:val="111111"/>
          <w:sz w:val="28"/>
          <w:szCs w:val="28"/>
          <w:rtl/>
        </w:rPr>
        <w:t xml:space="preserve">10- تفسیر التّبیان: ج 5، ص 397.</w:t>
      </w:r>
    </w:p>
    <w:p>
      <w:pPr>
        <w:pStyle w:val="BookText"/>
      </w:pPr>
      <w:r>
        <w:rPr>
          <w:rFonts w:ascii="IRNazanin" w:hAnsi="IRNazanin" w:eastAsia="IRNazanin" w:cs="IRNazanin"/>
          <w:lang w:bidi="fa-IR"/>
          <w:color w:val="111111"/>
          <w:sz w:val="28"/>
          <w:szCs w:val="28"/>
          <w:rtl/>
        </w:rPr>
        <w:t xml:space="preserve">11- تفسیر جوامع الجامع: ص 195.</w:t>
      </w:r>
    </w:p>
    <w:p>
      <w:pPr>
        <w:pStyle w:val="BookText"/>
      </w:pPr>
      <w:r>
        <w:rPr>
          <w:rFonts w:ascii="IRNazanin" w:hAnsi="IRNazanin" w:eastAsia="IRNazanin" w:cs="IRNazanin"/>
          <w:lang w:bidi="fa-IR"/>
          <w:color w:val="111111"/>
          <w:sz w:val="28"/>
          <w:szCs w:val="28"/>
          <w:rtl/>
        </w:rPr>
        <w:t xml:space="preserve">12- شواهد التّنزیل: ج 1، ص 352 و... .</w:t>
      </w:r>
    </w:p>
    <w:p>
      <w:pPr>
        <w:pStyle w:val="BookText"/>
      </w:pPr>
      <w:r>
        <w:rPr>
          <w:rFonts w:ascii="Amiri" w:hAnsi="Amiri" w:eastAsia="Amiri" w:cs="Amiri"/>
          <w:lang w:bidi="ar-SA"/>
          <w:color w:val="111111"/>
          <w:sz w:val="28"/>
          <w:szCs w:val="28"/>
          <w:rtl/>
        </w:rPr>
        <w:t xml:space="preserve">13- علیّ فی الکتاب و السّنهْ: ج 1، ص 142 و... .</w:t>
      </w:r>
    </w:p>
    <w:p>
      <w:pPr>
        <w:pStyle w:val="BookText"/>
      </w:pPr>
      <w:r>
        <w:rPr>
          <w:rFonts w:ascii="IRNazanin" w:hAnsi="IRNazanin" w:eastAsia="IRNazanin" w:cs="IRNazanin"/>
          <w:lang w:bidi="fa-IR"/>
          <w:color w:val="111111"/>
          <w:sz w:val="28"/>
          <w:szCs w:val="28"/>
          <w:rtl/>
        </w:rPr>
        <w:t xml:space="preserve">14- الاصول من الکافی: ج 1، ص 350، ح 55.</w:t>
      </w:r>
    </w:p>
    <w:p>
      <w:pPr>
        <w:pStyle w:val="BookText"/>
      </w:pPr>
      <w:r>
        <w:rPr>
          <w:rFonts w:ascii="IRNazanin" w:hAnsi="IRNazanin" w:eastAsia="IRNazanin" w:cs="IRNazanin"/>
          <w:lang w:bidi="fa-IR"/>
          <w:color w:val="111111"/>
          <w:sz w:val="28"/>
          <w:szCs w:val="28"/>
          <w:rtl/>
        </w:rPr>
        <w:t xml:space="preserve">15- احقاق الحق: ج 3، ص 547.</w:t>
      </w:r>
    </w:p>
    <w:p>
      <w:pPr>
        <w:pStyle w:val="Heading5"/>
      </w:pPr>
      <w:bookmarkStart w:id="613" w:name="_Toc263"/>
      <w:r>
        <w:t>آیه 62 - ص 105</w:t>
      </w:r>
      <w:bookmarkEnd w:id="613"/>
    </w:p>
    <w:p>
      <w:pPr>
        <w:pStyle w:val="BookText"/>
      </w:pPr>
      <w:r>
        <w:rPr>
          <w:rFonts w:ascii="IRNazanin" w:hAnsi="IRNazanin" w:eastAsia="IRNazanin" w:cs="IRNazanin"/>
          <w:lang w:bidi="fa-IR"/>
          <w:color w:val="111111"/>
          <w:sz w:val="28"/>
          <w:szCs w:val="28"/>
          <w:rtl/>
        </w:rPr>
        <w:t xml:space="preserve">1- تفسیر الصّافی: ج 1، ص 757.</w:t>
      </w:r>
    </w:p>
    <w:p>
      <w:pPr>
        <w:pStyle w:val="BookText"/>
      </w:pPr>
      <w:r>
        <w:rPr>
          <w:rFonts w:ascii="IRNazanin" w:hAnsi="IRNazanin" w:eastAsia="IRNazanin" w:cs="IRNazanin"/>
          <w:lang w:bidi="fa-IR"/>
          <w:color w:val="111111"/>
          <w:sz w:val="28"/>
          <w:szCs w:val="28"/>
          <w:rtl/>
        </w:rPr>
        <w:t xml:space="preserve">2- تفسیر کنز الدّقائق: ج 6، ص 72 و... .</w:t>
      </w:r>
    </w:p>
    <w:p>
      <w:pPr>
        <w:pStyle w:val="BookText"/>
      </w:pPr>
      <w:r>
        <w:rPr>
          <w:rFonts w:ascii="IRNazanin" w:hAnsi="IRNazanin" w:eastAsia="IRNazanin" w:cs="IRNazanin"/>
          <w:lang w:bidi="fa-IR"/>
          <w:color w:val="111111"/>
          <w:sz w:val="28"/>
          <w:szCs w:val="28"/>
          <w:rtl/>
        </w:rPr>
        <w:t xml:space="preserve">3- تفسیرابوالفتوح رازی: ج 6، ص 202 و... .</w:t>
      </w:r>
    </w:p>
    <w:p>
      <w:pPr>
        <w:pStyle w:val="BookText"/>
      </w:pPr>
      <w:r>
        <w:rPr>
          <w:rFonts w:ascii="IRNazanin" w:hAnsi="IRNazanin" w:eastAsia="IRNazanin" w:cs="IRNazanin"/>
          <w:lang w:bidi="fa-IR"/>
          <w:color w:val="111111"/>
          <w:sz w:val="28"/>
          <w:szCs w:val="28"/>
          <w:rtl/>
        </w:rPr>
        <w:t xml:space="preserve">4- تفسیر منهج الصّادقین: ج 4، ص 374 و... .</w:t>
      </w:r>
    </w:p>
    <w:p>
      <w:pPr>
        <w:pStyle w:val="BookText"/>
      </w:pPr>
      <w:r>
        <w:rPr>
          <w:rFonts w:ascii="IRNazanin" w:hAnsi="IRNazanin" w:eastAsia="IRNazanin" w:cs="IRNazanin"/>
          <w:lang w:bidi="fa-IR"/>
          <w:color w:val="111111"/>
          <w:sz w:val="28"/>
          <w:szCs w:val="28"/>
          <w:rtl/>
        </w:rPr>
        <w:t xml:space="preserve">5- تفسیر نور الثّقلین: ج 2، ص 309.</w:t>
      </w:r>
    </w:p>
    <w:p>
      <w:pPr>
        <w:pStyle w:val="BookText"/>
      </w:pPr>
      <w:r>
        <w:rPr>
          <w:rFonts w:ascii="IRNazanin" w:hAnsi="IRNazanin" w:eastAsia="IRNazanin" w:cs="IRNazanin"/>
          <w:lang w:bidi="fa-IR"/>
          <w:color w:val="111111"/>
          <w:sz w:val="28"/>
          <w:szCs w:val="28"/>
          <w:rtl/>
        </w:rPr>
        <w:t xml:space="preserve">6- تفسیر برهان: ج 2، ص 190 و... .</w:t>
      </w:r>
    </w:p>
    <w:p>
      <w:pPr>
        <w:pStyle w:val="BookText"/>
      </w:pPr>
      <w:r>
        <w:rPr>
          <w:rFonts w:ascii="IRNazanin" w:hAnsi="IRNazanin" w:eastAsia="IRNazanin" w:cs="IRNazanin"/>
          <w:lang w:bidi="fa-IR"/>
          <w:color w:val="111111"/>
          <w:sz w:val="28"/>
          <w:szCs w:val="28"/>
          <w:rtl/>
        </w:rPr>
        <w:t xml:space="preserve">7- تفسیر العیاشی: ج 2، ص 124، ح 30.</w:t>
      </w:r>
    </w:p>
    <w:p>
      <w:pPr>
        <w:pStyle w:val="BookText"/>
      </w:pPr>
      <w:r>
        <w:rPr>
          <w:rFonts w:ascii="IRNazanin" w:hAnsi="IRNazanin" w:eastAsia="IRNazanin" w:cs="IRNazanin"/>
          <w:lang w:bidi="fa-IR"/>
          <w:color w:val="111111"/>
          <w:sz w:val="28"/>
          <w:szCs w:val="28"/>
          <w:rtl/>
        </w:rPr>
        <w:t xml:space="preserve">8- تفسیر مجمع البیان: ج 3، ص 120.</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79" w:name="pg4582_32446"/>
    <w:bookmarkEnd w:id="179"/>
    <w:p>
      <w:pPr>
        <w:pStyle w:val="BookText"/>
      </w:pPr>
      <w:r>
        <w:rPr>
          <w:rFonts w:ascii="IRNazanin" w:hAnsi="IRNazanin" w:eastAsia="IRNazanin" w:cs="IRNazanin"/>
          <w:lang w:bidi="fa-IR"/>
          <w:color w:val="111111"/>
          <w:sz w:val="28"/>
          <w:szCs w:val="28"/>
          <w:rtl/>
        </w:rPr>
        <w:t xml:space="preserve">9- الاصول من الکافی: ج 2، ص 186، ح 25.</w:t>
      </w:r>
    </w:p>
    <w:p>
      <w:pPr>
        <w:pStyle w:val="BookText"/>
      </w:pPr>
      <w:r>
        <w:rPr>
          <w:rFonts w:ascii="Amiri" w:hAnsi="Amiri" w:eastAsia="Amiri" w:cs="Amiri"/>
          <w:lang w:bidi="ar-SA"/>
          <w:color w:val="111111"/>
          <w:sz w:val="28"/>
          <w:szCs w:val="28"/>
          <w:rtl/>
        </w:rPr>
        <w:t xml:space="preserve">10- کمال‌الدّین و اتمام‌النّمعهْ: ص 357، ح 57.</w:t>
      </w:r>
    </w:p>
    <w:p>
      <w:pPr>
        <w:pStyle w:val="BookText"/>
      </w:pPr>
      <w:r>
        <w:rPr>
          <w:rFonts w:ascii="IRNazanin" w:hAnsi="IRNazanin" w:eastAsia="IRNazanin" w:cs="IRNazanin"/>
          <w:lang w:bidi="fa-IR"/>
          <w:color w:val="111111"/>
          <w:sz w:val="28"/>
          <w:szCs w:val="28"/>
          <w:rtl/>
        </w:rPr>
        <w:t xml:space="preserve">11- کتاب الخصال: ص 210، ح 31 و... .</w:t>
      </w:r>
    </w:p>
    <w:p>
      <w:pPr>
        <w:pStyle w:val="BookText"/>
      </w:pPr>
      <w:r>
        <w:rPr>
          <w:rFonts w:ascii="IRNazanin" w:hAnsi="IRNazanin" w:eastAsia="IRNazanin" w:cs="IRNazanin"/>
          <w:lang w:bidi="fa-IR"/>
          <w:color w:val="111111"/>
          <w:sz w:val="28"/>
          <w:szCs w:val="28"/>
          <w:rtl/>
        </w:rPr>
        <w:t xml:space="preserve">12- شواهد التّنزیل: ج 1، ص 354.</w:t>
      </w:r>
    </w:p>
    <w:p>
      <w:pPr>
        <w:pStyle w:val="Heading5"/>
      </w:pPr>
      <w:bookmarkStart w:id="614" w:name="_Toc264"/>
      <w:r>
        <w:t>آیه 63- ص 106</w:t>
      </w:r>
      <w:bookmarkEnd w:id="614"/>
    </w:p>
    <w:p>
      <w:pPr>
        <w:pStyle w:val="BookText"/>
      </w:pPr>
      <w:r>
        <w:rPr>
          <w:rFonts w:ascii="IRNazanin" w:hAnsi="IRNazanin" w:eastAsia="IRNazanin" w:cs="IRNazanin"/>
          <w:lang w:bidi="fa-IR"/>
          <w:color w:val="111111"/>
          <w:sz w:val="28"/>
          <w:szCs w:val="28"/>
          <w:rtl/>
        </w:rPr>
        <w:t xml:space="preserve">1- تفسیر الصّافی: ج 1، ص 757.</w:t>
      </w:r>
    </w:p>
    <w:p>
      <w:pPr>
        <w:pStyle w:val="BookText"/>
      </w:pPr>
      <w:r>
        <w:rPr>
          <w:rFonts w:ascii="IRNazanin" w:hAnsi="IRNazanin" w:eastAsia="IRNazanin" w:cs="IRNazanin"/>
          <w:lang w:bidi="fa-IR"/>
          <w:color w:val="111111"/>
          <w:sz w:val="28"/>
          <w:szCs w:val="28"/>
          <w:rtl/>
        </w:rPr>
        <w:t xml:space="preserve">2- تفسیر مجمع البیان: ج 3، ص 121.</w:t>
      </w:r>
    </w:p>
    <w:p>
      <w:pPr>
        <w:pStyle w:val="BookText"/>
      </w:pPr>
      <w:r>
        <w:rPr>
          <w:rFonts w:ascii="IRNazanin" w:hAnsi="IRNazanin" w:eastAsia="IRNazanin" w:cs="IRNazanin"/>
          <w:lang w:bidi="fa-IR"/>
          <w:color w:val="111111"/>
          <w:sz w:val="28"/>
          <w:szCs w:val="28"/>
          <w:rtl/>
        </w:rPr>
        <w:t xml:space="preserve">3- تفسیر برهان: ج 2، ص 190 و... .</w:t>
      </w:r>
    </w:p>
    <w:p>
      <w:pPr>
        <w:pStyle w:val="BookText"/>
      </w:pPr>
      <w:r>
        <w:rPr>
          <w:rFonts w:ascii="IRNazanin" w:hAnsi="IRNazanin" w:eastAsia="IRNazanin" w:cs="IRNazanin"/>
          <w:lang w:bidi="fa-IR"/>
          <w:color w:val="111111"/>
          <w:sz w:val="28"/>
          <w:szCs w:val="28"/>
          <w:rtl/>
        </w:rPr>
        <w:t xml:space="preserve">4- تفسیر العیاشی: ج 2، ص 124، ح 32.</w:t>
      </w:r>
    </w:p>
    <w:p>
      <w:pPr>
        <w:pStyle w:val="BookText"/>
      </w:pPr>
      <w:r>
        <w:rPr>
          <w:rFonts w:ascii="IRNazanin" w:hAnsi="IRNazanin" w:eastAsia="IRNazanin" w:cs="IRNazanin"/>
          <w:lang w:bidi="fa-IR"/>
          <w:color w:val="111111"/>
          <w:sz w:val="28"/>
          <w:szCs w:val="28"/>
          <w:rtl/>
        </w:rPr>
        <w:t xml:space="preserve">5- تفسیر المیزان: ج 10، ص 98.</w:t>
      </w:r>
    </w:p>
    <w:p>
      <w:pPr>
        <w:pStyle w:val="BookText"/>
      </w:pPr>
      <w:r>
        <w:rPr>
          <w:rFonts w:ascii="IRNazanin" w:hAnsi="IRNazanin" w:eastAsia="IRNazanin" w:cs="IRNazanin"/>
          <w:lang w:bidi="fa-IR"/>
          <w:color w:val="111111"/>
          <w:sz w:val="28"/>
          <w:szCs w:val="28"/>
          <w:rtl/>
        </w:rPr>
        <w:t xml:space="preserve">6- تفسیر نورالثّقلین: ج 2، ص 309.</w:t>
      </w:r>
    </w:p>
    <w:p>
      <w:pPr>
        <w:pStyle w:val="BookText"/>
      </w:pPr>
      <w:r>
        <w:rPr>
          <w:rFonts w:ascii="IRNazanin" w:hAnsi="IRNazanin" w:eastAsia="IRNazanin" w:cs="IRNazanin"/>
          <w:lang w:bidi="fa-IR"/>
          <w:color w:val="111111"/>
          <w:sz w:val="28"/>
          <w:szCs w:val="28"/>
          <w:rtl/>
        </w:rPr>
        <w:t xml:space="preserve">7- تفسیر جامع: ج 3، ص 219.</w:t>
      </w:r>
    </w:p>
    <w:p>
      <w:pPr>
        <w:pStyle w:val="BookText"/>
      </w:pPr>
      <w:r>
        <w:rPr>
          <w:rFonts w:ascii="IRNazanin" w:hAnsi="IRNazanin" w:eastAsia="IRNazanin" w:cs="IRNazanin"/>
          <w:lang w:bidi="fa-IR"/>
          <w:color w:val="111111"/>
          <w:sz w:val="28"/>
          <w:szCs w:val="28"/>
          <w:rtl/>
        </w:rPr>
        <w:t xml:space="preserve">8- تفسیر کنزالدّقائق: ج 6، ص 73.</w:t>
      </w:r>
    </w:p>
    <w:p>
      <w:pPr>
        <w:pStyle w:val="Heading5"/>
      </w:pPr>
      <w:bookmarkStart w:id="615" w:name="_Toc265"/>
      <w:r>
        <w:t>آیه 64 - ص 106</w:t>
      </w:r>
      <w:bookmarkEnd w:id="615"/>
    </w:p>
    <w:p>
      <w:pPr>
        <w:pStyle w:val="BookText"/>
      </w:pPr>
      <w:r>
        <w:rPr>
          <w:rFonts w:ascii="IRNazanin" w:hAnsi="IRNazanin" w:eastAsia="IRNazanin" w:cs="IRNazanin"/>
          <w:lang w:bidi="fa-IR"/>
          <w:color w:val="111111"/>
          <w:sz w:val="28"/>
          <w:szCs w:val="28"/>
          <w:rtl/>
        </w:rPr>
        <w:t xml:space="preserve">1- تفسیر الصّافی: ج 1، ص 757 و... .</w:t>
      </w:r>
    </w:p>
    <w:p>
      <w:pPr>
        <w:pStyle w:val="BookText"/>
      </w:pPr>
      <w:r>
        <w:rPr>
          <w:rFonts w:ascii="IRNazanin" w:hAnsi="IRNazanin" w:eastAsia="IRNazanin" w:cs="IRNazanin"/>
          <w:lang w:bidi="fa-IR"/>
          <w:color w:val="111111"/>
          <w:sz w:val="28"/>
          <w:szCs w:val="28"/>
          <w:rtl/>
        </w:rPr>
        <w:t xml:space="preserve">2- تفسیر برهان: ج 2، ص 190 و 191.</w:t>
      </w:r>
    </w:p>
    <w:p>
      <w:pPr>
        <w:pStyle w:val="BookText"/>
      </w:pPr>
      <w:r>
        <w:rPr>
          <w:rFonts w:ascii="IRNazanin" w:hAnsi="IRNazanin" w:eastAsia="IRNazanin" w:cs="IRNazanin"/>
          <w:lang w:bidi="fa-IR"/>
          <w:color w:val="111111"/>
          <w:sz w:val="28"/>
          <w:szCs w:val="28"/>
          <w:rtl/>
        </w:rPr>
        <w:t xml:space="preserve">3- تفسیر المیزان: ج 10، ص 99.</w:t>
      </w:r>
    </w:p>
    <w:p>
      <w:pPr>
        <w:pStyle w:val="BookText"/>
      </w:pPr>
      <w:r>
        <w:rPr>
          <w:rFonts w:ascii="IRNazanin" w:hAnsi="IRNazanin" w:eastAsia="IRNazanin" w:cs="IRNazanin"/>
          <w:lang w:bidi="fa-IR"/>
          <w:color w:val="111111"/>
          <w:sz w:val="28"/>
          <w:szCs w:val="28"/>
          <w:rtl/>
        </w:rPr>
        <w:t xml:space="preserve">4- تفسیر منهج الصّادقین: ج 4، ص 375 و... .</w:t>
      </w:r>
    </w:p>
    <w:p>
      <w:pPr>
        <w:pStyle w:val="BookText"/>
      </w:pPr>
      <w:r>
        <w:rPr>
          <w:rFonts w:ascii="IRNazanin" w:hAnsi="IRNazanin" w:eastAsia="IRNazanin" w:cs="IRNazanin"/>
          <w:lang w:bidi="fa-IR"/>
          <w:color w:val="111111"/>
          <w:sz w:val="28"/>
          <w:szCs w:val="28"/>
          <w:rtl/>
        </w:rPr>
        <w:t xml:space="preserve">5- تفسیر شیخ ابوالفتوح رازی: ج 6، ص 203 و... .</w:t>
      </w:r>
    </w:p>
    <w:p>
      <w:pPr>
        <w:pStyle w:val="BookText"/>
      </w:pPr>
      <w:r>
        <w:rPr>
          <w:rFonts w:ascii="IRNazanin" w:hAnsi="IRNazanin" w:eastAsia="IRNazanin" w:cs="IRNazanin"/>
          <w:lang w:bidi="fa-IR"/>
          <w:color w:val="111111"/>
          <w:sz w:val="28"/>
          <w:szCs w:val="28"/>
          <w:rtl/>
        </w:rPr>
        <w:t xml:space="preserve">6- تفسیر نورالثّقلین: ج 2، ص 310.</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80" w:name="pg4582_32447"/>
    <w:bookmarkEnd w:id="180"/>
    <w:p>
      <w:pPr>
        <w:pStyle w:val="BookText"/>
      </w:pPr>
      <w:r>
        <w:rPr>
          <w:rFonts w:ascii="IRNazanin" w:hAnsi="IRNazanin" w:eastAsia="IRNazanin" w:cs="IRNazanin"/>
          <w:lang w:bidi="fa-IR"/>
          <w:color w:val="111111"/>
          <w:sz w:val="28"/>
          <w:szCs w:val="28"/>
          <w:rtl/>
        </w:rPr>
        <w:t xml:space="preserve">7- تفسیر القمی: ج 1، ص 314.</w:t>
      </w:r>
    </w:p>
    <w:p>
      <w:pPr>
        <w:pStyle w:val="BookText"/>
      </w:pPr>
      <w:r>
        <w:rPr>
          <w:rFonts w:ascii="IRNazanin" w:hAnsi="IRNazanin" w:eastAsia="IRNazanin" w:cs="IRNazanin"/>
          <w:lang w:bidi="fa-IR"/>
          <w:color w:val="111111"/>
          <w:sz w:val="28"/>
          <w:szCs w:val="28"/>
          <w:rtl/>
        </w:rPr>
        <w:t xml:space="preserve">8- تفسیر کنزالدّقائق: ج 6، ص 74 و... .</w:t>
      </w:r>
    </w:p>
    <w:p>
      <w:pPr>
        <w:pStyle w:val="BookText"/>
      </w:pPr>
      <w:r>
        <w:rPr>
          <w:rFonts w:ascii="IRNazanin" w:hAnsi="IRNazanin" w:eastAsia="IRNazanin" w:cs="IRNazanin"/>
          <w:lang w:bidi="fa-IR"/>
          <w:color w:val="111111"/>
          <w:sz w:val="28"/>
          <w:szCs w:val="28"/>
          <w:rtl/>
        </w:rPr>
        <w:t xml:space="preserve">9- تفسیر العیاشی: ج 2، ص 126.</w:t>
      </w:r>
    </w:p>
    <w:p>
      <w:pPr>
        <w:pStyle w:val="BookText"/>
      </w:pPr>
      <w:r>
        <w:rPr>
          <w:rFonts w:ascii="IRNazanin" w:hAnsi="IRNazanin" w:eastAsia="IRNazanin" w:cs="IRNazanin"/>
          <w:lang w:bidi="fa-IR"/>
          <w:color w:val="111111"/>
          <w:sz w:val="28"/>
          <w:szCs w:val="28"/>
          <w:rtl/>
        </w:rPr>
        <w:t xml:space="preserve">10- تفسیر جامع: ج 3، ص 219.</w:t>
      </w:r>
    </w:p>
    <w:p>
      <w:pPr>
        <w:pStyle w:val="Heading5"/>
      </w:pPr>
      <w:bookmarkStart w:id="616" w:name="_Toc266"/>
      <w:r>
        <w:t>آیه 94 - ص 106</w:t>
      </w:r>
      <w:bookmarkEnd w:id="616"/>
    </w:p>
    <w:p>
      <w:pPr>
        <w:pStyle w:val="BookText"/>
      </w:pPr>
      <w:r>
        <w:rPr>
          <w:rFonts w:ascii="IRNazanin" w:hAnsi="IRNazanin" w:eastAsia="IRNazanin" w:cs="IRNazanin"/>
          <w:lang w:bidi="fa-IR"/>
          <w:color w:val="111111"/>
          <w:sz w:val="28"/>
          <w:szCs w:val="28"/>
          <w:rtl/>
        </w:rPr>
        <w:t xml:space="preserve">1- تفسیر برهان: ج 2، ص 198.</w:t>
      </w:r>
    </w:p>
    <w:p>
      <w:pPr>
        <w:pStyle w:val="BookText"/>
      </w:pPr>
      <w:r>
        <w:rPr>
          <w:rFonts w:ascii="IRNazanin" w:hAnsi="IRNazanin" w:eastAsia="IRNazanin" w:cs="IRNazanin"/>
          <w:lang w:bidi="fa-IR"/>
          <w:color w:val="111111"/>
          <w:sz w:val="28"/>
          <w:szCs w:val="28"/>
          <w:rtl/>
        </w:rPr>
        <w:t xml:space="preserve">2- تفسیر القمی: ج 1، ص 317.</w:t>
      </w:r>
    </w:p>
    <w:p>
      <w:pPr>
        <w:pStyle w:val="BookText"/>
      </w:pPr>
      <w:r>
        <w:rPr>
          <w:rFonts w:ascii="IRNazanin" w:hAnsi="IRNazanin" w:eastAsia="IRNazanin" w:cs="IRNazanin"/>
          <w:lang w:bidi="fa-IR"/>
          <w:color w:val="111111"/>
          <w:sz w:val="28"/>
          <w:szCs w:val="28"/>
          <w:rtl/>
        </w:rPr>
        <w:t xml:space="preserve">3- تفسیر جامع: ج 3، ص 234 و... .</w:t>
      </w:r>
    </w:p>
    <w:p>
      <w:pPr>
        <w:pStyle w:val="BookText"/>
      </w:pPr>
      <w:r>
        <w:rPr>
          <w:rFonts w:ascii="IRNazanin" w:hAnsi="IRNazanin" w:eastAsia="IRNazanin" w:cs="IRNazanin"/>
          <w:lang w:bidi="fa-IR"/>
          <w:color w:val="111111"/>
          <w:sz w:val="28"/>
          <w:szCs w:val="28"/>
          <w:rtl/>
        </w:rPr>
        <w:t xml:space="preserve">4- تفسیر نورالثّقلین: ج 2، ص 319 و... .</w:t>
      </w:r>
    </w:p>
    <w:p>
      <w:pPr>
        <w:pStyle w:val="BookText"/>
      </w:pPr>
      <w:r>
        <w:rPr>
          <w:rFonts w:ascii="IRNazanin" w:hAnsi="IRNazanin" w:eastAsia="IRNazanin" w:cs="IRNazanin"/>
          <w:lang w:bidi="fa-IR"/>
          <w:color w:val="111111"/>
          <w:sz w:val="28"/>
          <w:szCs w:val="28"/>
          <w:rtl/>
        </w:rPr>
        <w:t xml:space="preserve">5- تفسیر الصّافی: ج 1، ص 766 و... .</w:t>
      </w:r>
    </w:p>
    <w:p>
      <w:pPr>
        <w:pStyle w:val="Heading4"/>
      </w:pPr>
      <w:bookmarkStart w:id="617" w:name="_Toc267"/>
      <w:r>
        <w:t>11-سوره مبارکه‌ی هود</w:t>
      </w:r>
      <w:bookmarkEnd w:id="617"/>
    </w:p>
    <w:p>
      <w:pPr>
        <w:pStyle w:val="Heading5"/>
      </w:pPr>
      <w:bookmarkStart w:id="618" w:name="_Toc268"/>
      <w:r>
        <w:t>آیه 1 - 3 - ص 107</w:t>
      </w:r>
      <w:bookmarkEnd w:id="618"/>
    </w:p>
    <w:p>
      <w:pPr>
        <w:pStyle w:val="BookText"/>
      </w:pPr>
      <w:r>
        <w:rPr>
          <w:rFonts w:ascii="IRNazanin" w:hAnsi="IRNazanin" w:eastAsia="IRNazanin" w:cs="IRNazanin"/>
          <w:lang w:bidi="fa-IR"/>
          <w:color w:val="111111"/>
          <w:sz w:val="28"/>
          <w:szCs w:val="28"/>
          <w:rtl/>
        </w:rPr>
        <w:t xml:space="preserve">1- تفسیر برهان: ج 2، ص 206.</w:t>
      </w:r>
    </w:p>
    <w:p>
      <w:pPr>
        <w:pStyle w:val="BookText"/>
      </w:pPr>
      <w:r>
        <w:rPr>
          <w:rFonts w:ascii="IRNazanin" w:hAnsi="IRNazanin" w:eastAsia="IRNazanin" w:cs="IRNazanin"/>
          <w:lang w:bidi="fa-IR"/>
          <w:color w:val="111111"/>
          <w:sz w:val="28"/>
          <w:szCs w:val="28"/>
          <w:rtl/>
        </w:rPr>
        <w:t xml:space="preserve">2- تفسیر الصّافی: ج 1، ص 777.</w:t>
      </w:r>
    </w:p>
    <w:p>
      <w:pPr>
        <w:pStyle w:val="BookText"/>
      </w:pPr>
      <w:r>
        <w:rPr>
          <w:rFonts w:ascii="IRNazanin" w:hAnsi="IRNazanin" w:eastAsia="IRNazanin" w:cs="IRNazanin"/>
          <w:lang w:bidi="fa-IR"/>
          <w:color w:val="111111"/>
          <w:sz w:val="28"/>
          <w:szCs w:val="28"/>
          <w:rtl/>
        </w:rPr>
        <w:t xml:space="preserve">3- تفسیر کنزالدّقائق: ج 6، ص 121.</w:t>
      </w:r>
    </w:p>
    <w:p>
      <w:pPr>
        <w:pStyle w:val="BookText"/>
      </w:pPr>
      <w:r>
        <w:rPr>
          <w:rFonts w:ascii="IRNazanin" w:hAnsi="IRNazanin" w:eastAsia="IRNazanin" w:cs="IRNazanin"/>
          <w:lang w:bidi="fa-IR"/>
          <w:color w:val="111111"/>
          <w:sz w:val="28"/>
          <w:szCs w:val="28"/>
          <w:rtl/>
        </w:rPr>
        <w:t xml:space="preserve">4- تفسیر القمی: ج 1، ص 321.</w:t>
      </w:r>
    </w:p>
    <w:p>
      <w:pPr>
        <w:pStyle w:val="BookText"/>
      </w:pPr>
      <w:r>
        <w:rPr>
          <w:rFonts w:ascii="IRNazanin" w:hAnsi="IRNazanin" w:eastAsia="IRNazanin" w:cs="IRNazanin"/>
          <w:lang w:bidi="fa-IR"/>
          <w:color w:val="111111"/>
          <w:sz w:val="28"/>
          <w:szCs w:val="28"/>
          <w:rtl/>
        </w:rPr>
        <w:t xml:space="preserve">5- شواهد التّنزیل: ج 1،ص355.</w:t>
      </w:r>
    </w:p>
    <w:p>
      <w:pPr>
        <w:pStyle w:val="BookText"/>
      </w:pPr>
      <w:r>
        <w:rPr>
          <w:rFonts w:ascii="Amiri" w:hAnsi="Amiri" w:eastAsia="Amiri" w:cs="Amiri"/>
          <w:lang w:bidi="ar-SA"/>
          <w:color w:val="111111"/>
          <w:sz w:val="28"/>
          <w:szCs w:val="28"/>
          <w:rtl/>
        </w:rPr>
        <w:t xml:space="preserve">6- علیّ فی الکتاب و السّنهْ: ج 1، ص 145.</w:t>
      </w:r>
    </w:p>
    <w:p>
      <w:pPr>
        <w:pStyle w:val="BookText"/>
      </w:pPr>
      <w:r>
        <w:rPr>
          <w:rFonts w:ascii="IRNazanin" w:hAnsi="IRNazanin" w:eastAsia="IRNazanin" w:cs="IRNazanin"/>
          <w:lang w:bidi="fa-IR"/>
          <w:color w:val="111111"/>
          <w:sz w:val="28"/>
          <w:szCs w:val="28"/>
          <w:rtl/>
        </w:rPr>
        <w:t xml:space="preserve">7- مناقب آل ابی طالب: ج 3، ص 98.</w:t>
      </w:r>
    </w:p>
    <w:p>
      <w:pPr>
        <w:pStyle w:val="BookText"/>
      </w:pPr>
      <w:r>
        <w:rPr>
          <w:rFonts w:ascii="IRNazanin" w:hAnsi="IRNazanin" w:eastAsia="IRNazanin" w:cs="IRNazanin"/>
          <w:lang w:bidi="fa-IR"/>
          <w:color w:val="111111"/>
          <w:sz w:val="28"/>
          <w:szCs w:val="28"/>
          <w:rtl/>
        </w:rPr>
        <w:t xml:space="preserve">8- دلائل الصّدق: ج 2، ص 171.</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81" w:name="pg4582_32448"/>
    <w:bookmarkEnd w:id="181"/>
    <w:p>
      <w:pPr>
        <w:pStyle w:val="BookText"/>
      </w:pPr>
      <w:r>
        <w:rPr>
          <w:rFonts w:ascii="IRNazanin" w:hAnsi="IRNazanin" w:eastAsia="IRNazanin" w:cs="IRNazanin"/>
          <w:lang w:bidi="fa-IR"/>
          <w:color w:val="111111"/>
          <w:sz w:val="28"/>
          <w:szCs w:val="28"/>
          <w:rtl/>
        </w:rPr>
        <w:t xml:space="preserve">9- احقاق الحق: ج 3، ص 372.</w:t>
      </w:r>
    </w:p>
    <w:p>
      <w:pPr>
        <w:pStyle w:val="Heading5"/>
      </w:pPr>
      <w:bookmarkStart w:id="619" w:name="_Toc269"/>
      <w:r>
        <w:t>آیه 5 - 6 - ص 107</w:t>
      </w:r>
      <w:bookmarkEnd w:id="619"/>
    </w:p>
    <w:p>
      <w:pPr>
        <w:pStyle w:val="BookText"/>
      </w:pPr>
      <w:r>
        <w:rPr>
          <w:rFonts w:ascii="IRNazanin" w:hAnsi="IRNazanin" w:eastAsia="IRNazanin" w:cs="IRNazanin"/>
          <w:lang w:bidi="fa-IR"/>
          <w:color w:val="111111"/>
          <w:sz w:val="28"/>
          <w:szCs w:val="28"/>
          <w:rtl/>
        </w:rPr>
        <w:t xml:space="preserve">1- تفسیر الصّافی: ج 1، ص 777.</w:t>
      </w:r>
    </w:p>
    <w:p>
      <w:pPr>
        <w:pStyle w:val="BookText"/>
      </w:pPr>
      <w:r>
        <w:rPr>
          <w:rFonts w:ascii="IRNazanin" w:hAnsi="IRNazanin" w:eastAsia="IRNazanin" w:cs="IRNazanin"/>
          <w:lang w:bidi="fa-IR"/>
          <w:color w:val="111111"/>
          <w:sz w:val="28"/>
          <w:szCs w:val="28"/>
          <w:rtl/>
        </w:rPr>
        <w:t xml:space="preserve">2- تفسیر برهان: ج 2، ص 206.</w:t>
      </w:r>
    </w:p>
    <w:p>
      <w:pPr>
        <w:pStyle w:val="BookText"/>
      </w:pPr>
      <w:r>
        <w:rPr>
          <w:rFonts w:ascii="IRNazanin" w:hAnsi="IRNazanin" w:eastAsia="IRNazanin" w:cs="IRNazanin"/>
          <w:lang w:bidi="fa-IR"/>
          <w:color w:val="111111"/>
          <w:sz w:val="28"/>
          <w:szCs w:val="28"/>
          <w:rtl/>
        </w:rPr>
        <w:t xml:space="preserve">3- تفسیر القمی: ج 1، ص 321.</w:t>
      </w:r>
    </w:p>
    <w:p>
      <w:pPr>
        <w:pStyle w:val="Heading5"/>
      </w:pPr>
      <w:bookmarkStart w:id="620" w:name="_Toc270"/>
      <w:r>
        <w:t>آیه 8 - ص 108</w:t>
      </w:r>
      <w:bookmarkEnd w:id="620"/>
    </w:p>
    <w:p>
      <w:pPr>
        <w:pStyle w:val="BookText"/>
      </w:pPr>
      <w:r>
        <w:rPr>
          <w:rFonts w:ascii="IRNazanin" w:hAnsi="IRNazanin" w:eastAsia="IRNazanin" w:cs="IRNazanin"/>
          <w:lang w:bidi="fa-IR"/>
          <w:color w:val="111111"/>
          <w:sz w:val="28"/>
          <w:szCs w:val="28"/>
          <w:rtl/>
        </w:rPr>
        <w:t xml:space="preserve">1- تفسیر المیزان: ج 10، ص 181.</w:t>
      </w:r>
    </w:p>
    <w:p>
      <w:pPr>
        <w:pStyle w:val="BookText"/>
      </w:pPr>
      <w:r>
        <w:rPr>
          <w:rFonts w:ascii="IRNazanin" w:hAnsi="IRNazanin" w:eastAsia="IRNazanin" w:cs="IRNazanin"/>
          <w:lang w:bidi="fa-IR"/>
          <w:color w:val="111111"/>
          <w:sz w:val="28"/>
          <w:szCs w:val="28"/>
          <w:rtl/>
        </w:rPr>
        <w:t xml:space="preserve">2- تفسیر مجمع البیان: ج 3، ص 144.</w:t>
      </w:r>
    </w:p>
    <w:p>
      <w:pPr>
        <w:pStyle w:val="BookText"/>
      </w:pPr>
      <w:r>
        <w:rPr>
          <w:rFonts w:ascii="IRNazanin" w:hAnsi="IRNazanin" w:eastAsia="IRNazanin" w:cs="IRNazanin"/>
          <w:lang w:bidi="fa-IR"/>
          <w:color w:val="111111"/>
          <w:sz w:val="28"/>
          <w:szCs w:val="28"/>
          <w:rtl/>
        </w:rPr>
        <w:t xml:space="preserve">3- تفسیر برهان: ج 2، ص 208 و... .</w:t>
      </w:r>
    </w:p>
    <w:p>
      <w:pPr>
        <w:pStyle w:val="BookText"/>
      </w:pPr>
      <w:r>
        <w:rPr>
          <w:rFonts w:ascii="IRNazanin" w:hAnsi="IRNazanin" w:eastAsia="IRNazanin" w:cs="IRNazanin"/>
          <w:lang w:bidi="fa-IR"/>
          <w:color w:val="111111"/>
          <w:sz w:val="28"/>
          <w:szCs w:val="28"/>
          <w:rtl/>
        </w:rPr>
        <w:t xml:space="preserve">4- تفسیر الصّافی: ج 1، ص 778 و... .</w:t>
      </w:r>
    </w:p>
    <w:p>
      <w:pPr>
        <w:pStyle w:val="BookText"/>
      </w:pPr>
      <w:r>
        <w:rPr>
          <w:rFonts w:ascii="IRNazanin" w:hAnsi="IRNazanin" w:eastAsia="IRNazanin" w:cs="IRNazanin"/>
          <w:lang w:bidi="fa-IR"/>
          <w:color w:val="111111"/>
          <w:sz w:val="28"/>
          <w:szCs w:val="28"/>
          <w:rtl/>
        </w:rPr>
        <w:t xml:space="preserve">5- تفسیر نورالثّقلین: ج 2، ص 341 و... .</w:t>
      </w:r>
    </w:p>
    <w:p>
      <w:pPr>
        <w:pStyle w:val="BookText"/>
      </w:pPr>
      <w:r>
        <w:rPr>
          <w:rFonts w:ascii="IRNazanin" w:hAnsi="IRNazanin" w:eastAsia="IRNazanin" w:cs="IRNazanin"/>
          <w:lang w:bidi="fa-IR"/>
          <w:color w:val="111111"/>
          <w:sz w:val="28"/>
          <w:szCs w:val="28"/>
          <w:rtl/>
        </w:rPr>
        <w:t xml:space="preserve">6- تفسیر جامع: ج 3، ص 255 و... .</w:t>
      </w:r>
    </w:p>
    <w:p>
      <w:pPr>
        <w:pStyle w:val="BookText"/>
      </w:pPr>
      <w:r>
        <w:rPr>
          <w:rFonts w:ascii="IRNazanin" w:hAnsi="IRNazanin" w:eastAsia="IRNazanin" w:cs="IRNazanin"/>
          <w:lang w:bidi="fa-IR"/>
          <w:color w:val="111111"/>
          <w:sz w:val="28"/>
          <w:szCs w:val="28"/>
          <w:rtl/>
        </w:rPr>
        <w:t xml:space="preserve">7- تفسیر القمی: ج 1، ص 323.</w:t>
      </w:r>
    </w:p>
    <w:p>
      <w:pPr>
        <w:pStyle w:val="BookText"/>
      </w:pPr>
      <w:r>
        <w:rPr>
          <w:rFonts w:ascii="IRNazanin" w:hAnsi="IRNazanin" w:eastAsia="IRNazanin" w:cs="IRNazanin"/>
          <w:lang w:bidi="fa-IR"/>
          <w:color w:val="111111"/>
          <w:sz w:val="28"/>
          <w:szCs w:val="28"/>
          <w:rtl/>
        </w:rPr>
        <w:t xml:space="preserve">8- تفسیر منهج الصّادقین: ج 4، ص 404.</w:t>
      </w:r>
    </w:p>
    <w:p>
      <w:pPr>
        <w:pStyle w:val="BookText"/>
      </w:pPr>
      <w:r>
        <w:rPr>
          <w:rFonts w:ascii="IRNazanin" w:hAnsi="IRNazanin" w:eastAsia="IRNazanin" w:cs="IRNazanin"/>
          <w:lang w:bidi="fa-IR"/>
          <w:color w:val="111111"/>
          <w:sz w:val="28"/>
          <w:szCs w:val="28"/>
          <w:rtl/>
        </w:rPr>
        <w:t xml:space="preserve">9- تفسیر العیاشی: ج 2، ص 140 و... .</w:t>
      </w:r>
    </w:p>
    <w:p>
      <w:pPr>
        <w:pStyle w:val="BookText"/>
      </w:pPr>
      <w:r>
        <w:rPr>
          <w:rFonts w:ascii="IRNazanin" w:hAnsi="IRNazanin" w:eastAsia="IRNazanin" w:cs="IRNazanin"/>
          <w:lang w:bidi="fa-IR"/>
          <w:color w:val="111111"/>
          <w:sz w:val="28"/>
          <w:szCs w:val="28"/>
          <w:rtl/>
        </w:rPr>
        <w:t xml:space="preserve">10- تفسیر کنز الدّقائق: ج 6، ص 132.</w:t>
      </w:r>
    </w:p>
    <w:p>
      <w:pPr>
        <w:pStyle w:val="BookText"/>
      </w:pPr>
      <w:r>
        <w:rPr>
          <w:rFonts w:ascii="IRNazanin" w:hAnsi="IRNazanin" w:eastAsia="IRNazanin" w:cs="IRNazanin"/>
          <w:lang w:bidi="fa-IR"/>
          <w:color w:val="111111"/>
          <w:sz w:val="28"/>
          <w:szCs w:val="28"/>
          <w:rtl/>
        </w:rPr>
        <w:t xml:space="preserve">11- الرّوضهْ من الکافی: المجد الثّانی، ص 145، ح 487.</w:t>
      </w:r>
    </w:p>
    <w:p>
      <w:pPr>
        <w:pStyle w:val="Heading5"/>
      </w:pPr>
      <w:bookmarkStart w:id="621" w:name="_Toc271"/>
      <w:r>
        <w:t>آیه 17- ص 108</w:t>
      </w:r>
      <w:bookmarkEnd w:id="621"/>
    </w:p>
    <w:p>
      <w:pPr>
        <w:pStyle w:val="BookText"/>
      </w:pPr>
      <w:r>
        <w:rPr>
          <w:rFonts w:ascii="IRNazanin" w:hAnsi="IRNazanin" w:eastAsia="IRNazanin" w:cs="IRNazanin"/>
          <w:lang w:bidi="fa-IR"/>
          <w:color w:val="111111"/>
          <w:sz w:val="28"/>
          <w:szCs w:val="28"/>
          <w:rtl/>
        </w:rPr>
        <w:t xml:space="preserve">1- تفسیر الدّرالمنثور: ج 3، ص 324.</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تفسیر التّبیان: ج 5، ص 460 و... .</w:t>
      </w:r>
    </w:p>
    <w:p>
      <w:pPr>
        <w:pStyle w:val="BookText"/>
      </w:pPr>
      <w:r>
        <w:rPr>
          <w:rFonts w:ascii="IRNazanin" w:hAnsi="IRNazanin" w:eastAsia="IRNazanin" w:cs="IRNazanin"/>
          <w:lang w:bidi="fa-IR"/>
          <w:color w:val="111111"/>
          <w:sz w:val="28"/>
          <w:szCs w:val="28"/>
          <w:rtl/>
        </w:rPr>
        <w:t xml:space="preserve">3- تفسیر کنزالدّقائق: ج 6، ص 139 و... .</w:t>
      </w:r>
    </w:p>
    <w:p>
      <w:pPr>
        <w:pStyle w:val="BookText"/>
      </w:pPr>
      <w:r>
        <w:rPr>
          <w:rFonts w:ascii="IRNazanin" w:hAnsi="IRNazanin" w:eastAsia="IRNazanin" w:cs="IRNazanin"/>
          <w:lang w:bidi="fa-IR"/>
          <w:color w:val="111111"/>
          <w:sz w:val="28"/>
          <w:szCs w:val="28"/>
          <w:rtl/>
        </w:rPr>
        <w:t xml:space="preserve">4- تفسیر فرات الکوفی: ص 64.</w:t>
      </w:r>
    </w:p>
    <w:p>
      <w:pPr>
        <w:pStyle w:val="BookText"/>
      </w:pPr>
      <w:r>
        <w:rPr>
          <w:rFonts w:ascii="IRNazanin" w:hAnsi="IRNazanin" w:eastAsia="IRNazanin" w:cs="IRNazanin"/>
          <w:lang w:bidi="fa-IR"/>
          <w:color w:val="111111"/>
          <w:sz w:val="28"/>
          <w:szCs w:val="28"/>
          <w:rtl/>
        </w:rPr>
        <w:t xml:space="preserve">5- تفسیر القمی: ج 1، ص 324.</w:t>
      </w:r>
    </w:p>
    <w:p>
      <w:pPr>
        <w:pStyle w:val="BookText"/>
      </w:pPr>
      <w:r>
        <w:rPr>
          <w:rFonts w:ascii="IRNazanin" w:hAnsi="IRNazanin" w:eastAsia="IRNazanin" w:cs="IRNazanin"/>
          <w:lang w:bidi="fa-IR"/>
          <w:color w:val="111111"/>
          <w:sz w:val="28"/>
          <w:szCs w:val="28"/>
          <w:rtl/>
        </w:rPr>
        <w:t xml:space="preserve">6- تفسیر منهج الصّادقین: ج 4، ص 409 و... .</w:t>
      </w:r>
    </w:p>
    <w:p>
      <w:pPr>
        <w:pStyle w:val="BookText"/>
      </w:pPr>
      <w:r>
        <w:rPr>
          <w:rFonts w:ascii="IRNazanin" w:hAnsi="IRNazanin" w:eastAsia="IRNazanin" w:cs="IRNazanin"/>
          <w:lang w:bidi="fa-IR"/>
          <w:color w:val="111111"/>
          <w:sz w:val="28"/>
          <w:szCs w:val="28"/>
          <w:rtl/>
        </w:rPr>
        <w:t xml:space="preserve">7- تفسیر جامع: ج 3، ص 260 و... .</w:t>
      </w:r>
    </w:p>
    <w:p>
      <w:pPr>
        <w:pStyle w:val="BookText"/>
      </w:pPr>
      <w:r>
        <w:rPr>
          <w:rFonts w:ascii="IRNazanin" w:hAnsi="IRNazanin" w:eastAsia="IRNazanin" w:cs="IRNazanin"/>
          <w:lang w:bidi="fa-IR"/>
          <w:color w:val="111111"/>
          <w:sz w:val="28"/>
          <w:szCs w:val="28"/>
          <w:rtl/>
        </w:rPr>
        <w:t xml:space="preserve">8- تفسیر نورالثّقلین: ج 2، ص 345 و... .</w:t>
      </w:r>
    </w:p>
    <w:p>
      <w:pPr>
        <w:pStyle w:val="BookText"/>
      </w:pPr>
      <w:r>
        <w:rPr>
          <w:rFonts w:ascii="IRNazanin" w:hAnsi="IRNazanin" w:eastAsia="IRNazanin" w:cs="IRNazanin"/>
          <w:lang w:bidi="fa-IR"/>
          <w:color w:val="111111"/>
          <w:sz w:val="28"/>
          <w:szCs w:val="28"/>
          <w:rtl/>
        </w:rPr>
        <w:t xml:space="preserve">9- تفسیر شیخ ابوالفتوح رازی: ج 6، ص 256 و... .</w:t>
      </w:r>
    </w:p>
    <w:p>
      <w:pPr>
        <w:pStyle w:val="BookText"/>
      </w:pPr>
      <w:r>
        <w:rPr>
          <w:rFonts w:ascii="IRNazanin" w:hAnsi="IRNazanin" w:eastAsia="IRNazanin" w:cs="IRNazanin"/>
          <w:lang w:bidi="fa-IR"/>
          <w:color w:val="111111"/>
          <w:sz w:val="28"/>
          <w:szCs w:val="28"/>
          <w:rtl/>
        </w:rPr>
        <w:t xml:space="preserve">10- تفسیر المیزان: ج 10، ص 194 و... .</w:t>
      </w:r>
    </w:p>
    <w:p>
      <w:pPr>
        <w:pStyle w:val="BookText"/>
      </w:pPr>
      <w:r>
        <w:rPr>
          <w:rFonts w:ascii="IRNazanin" w:hAnsi="IRNazanin" w:eastAsia="IRNazanin" w:cs="IRNazanin"/>
          <w:lang w:bidi="fa-IR"/>
          <w:color w:val="111111"/>
          <w:sz w:val="28"/>
          <w:szCs w:val="28"/>
          <w:rtl/>
        </w:rPr>
        <w:t xml:space="preserve">11- تفسیر جوامع الجامع: ص 202.</w:t>
      </w:r>
    </w:p>
    <w:p>
      <w:pPr>
        <w:pStyle w:val="BookText"/>
      </w:pPr>
      <w:r>
        <w:rPr>
          <w:rFonts w:ascii="IRNazanin" w:hAnsi="IRNazanin" w:eastAsia="IRNazanin" w:cs="IRNazanin"/>
          <w:lang w:bidi="fa-IR"/>
          <w:color w:val="111111"/>
          <w:sz w:val="28"/>
          <w:szCs w:val="28"/>
          <w:rtl/>
        </w:rPr>
        <w:t xml:space="preserve">12- تفسیر الصّافی: ج 1، ص 782 و... .</w:t>
      </w:r>
    </w:p>
    <w:p>
      <w:pPr>
        <w:pStyle w:val="BookText"/>
      </w:pPr>
      <w:r>
        <w:rPr>
          <w:rFonts w:ascii="IRNazanin" w:hAnsi="IRNazanin" w:eastAsia="IRNazanin" w:cs="IRNazanin"/>
          <w:lang w:bidi="fa-IR"/>
          <w:color w:val="111111"/>
          <w:sz w:val="28"/>
          <w:szCs w:val="28"/>
          <w:rtl/>
        </w:rPr>
        <w:t xml:space="preserve">13- تفسیر مجمع البیان: 3، ص 150.</w:t>
      </w:r>
    </w:p>
    <w:p>
      <w:pPr>
        <w:pStyle w:val="BookText"/>
      </w:pPr>
      <w:r>
        <w:rPr>
          <w:rFonts w:ascii="IRNazanin" w:hAnsi="IRNazanin" w:eastAsia="IRNazanin" w:cs="IRNazanin"/>
          <w:lang w:bidi="fa-IR"/>
          <w:color w:val="111111"/>
          <w:sz w:val="28"/>
          <w:szCs w:val="28"/>
          <w:rtl/>
        </w:rPr>
        <w:t xml:space="preserve">14- تفسیر برهان: ج 2، ص 313 و 314.</w:t>
      </w:r>
    </w:p>
    <w:p>
      <w:pPr>
        <w:pStyle w:val="BookText"/>
      </w:pPr>
      <w:r>
        <w:rPr>
          <w:rFonts w:ascii="IRNazanin" w:hAnsi="IRNazanin" w:eastAsia="IRNazanin" w:cs="IRNazanin"/>
          <w:lang w:bidi="fa-IR"/>
          <w:color w:val="111111"/>
          <w:sz w:val="28"/>
          <w:szCs w:val="28"/>
          <w:rtl/>
        </w:rPr>
        <w:t xml:space="preserve">15- تفسیر العیاشی: ج 2، ص 142، ح 12.</w:t>
      </w:r>
    </w:p>
    <w:p>
      <w:pPr>
        <w:pStyle w:val="BookText"/>
      </w:pPr>
      <w:r>
        <w:rPr>
          <w:rFonts w:ascii="IRNazanin" w:hAnsi="IRNazanin" w:eastAsia="IRNazanin" w:cs="IRNazanin"/>
          <w:lang w:bidi="fa-IR"/>
          <w:color w:val="111111"/>
          <w:sz w:val="28"/>
          <w:szCs w:val="28"/>
          <w:rtl/>
        </w:rPr>
        <w:t xml:space="preserve">16- شواهد التّنزیل: ج 1، ص 359 و... .</w:t>
      </w:r>
    </w:p>
    <w:p>
      <w:pPr>
        <w:pStyle w:val="BookText"/>
      </w:pPr>
      <w:r>
        <w:rPr>
          <w:rFonts w:ascii="IRNazanin" w:hAnsi="IRNazanin" w:eastAsia="IRNazanin" w:cs="IRNazanin"/>
          <w:lang w:bidi="fa-IR"/>
          <w:color w:val="111111"/>
          <w:sz w:val="28"/>
          <w:szCs w:val="28"/>
          <w:rtl/>
        </w:rPr>
        <w:t xml:space="preserve">17- اسباب النّزول: ص 101.</w:t>
      </w:r>
    </w:p>
    <w:p>
      <w:pPr>
        <w:pStyle w:val="BookText"/>
      </w:pPr>
      <w:r>
        <w:rPr>
          <w:rFonts w:ascii="IRNazanin" w:hAnsi="IRNazanin" w:eastAsia="IRNazanin" w:cs="IRNazanin"/>
          <w:lang w:bidi="fa-IR"/>
          <w:color w:val="111111"/>
          <w:sz w:val="28"/>
          <w:szCs w:val="28"/>
          <w:rtl/>
        </w:rPr>
        <w:t xml:space="preserve">18- النّورالمشتعل: ص 106.</w:t>
      </w:r>
    </w:p>
    <w:p>
      <w:pPr>
        <w:pStyle w:val="BookText"/>
      </w:pPr>
      <w:r>
        <w:rPr>
          <w:rFonts w:ascii="IRNazanin" w:hAnsi="IRNazanin" w:eastAsia="IRNazanin" w:cs="IRNazanin"/>
          <w:lang w:bidi="fa-IR"/>
          <w:color w:val="111111"/>
          <w:sz w:val="28"/>
          <w:szCs w:val="28"/>
          <w:rtl/>
        </w:rPr>
        <w:t xml:space="preserve">19- بصائر الدّرجات: ص 325.</w:t>
      </w:r>
    </w:p>
    <w:p>
      <w:pPr>
        <w:pStyle w:val="BookText"/>
      </w:pPr>
      <w:r>
        <w:rPr>
          <w:rFonts w:ascii="Amiri" w:hAnsi="Amiri" w:eastAsia="Amiri" w:cs="Amiri"/>
          <w:lang w:bidi="ar-SA"/>
          <w:color w:val="111111"/>
          <w:sz w:val="28"/>
          <w:szCs w:val="28"/>
          <w:rtl/>
        </w:rPr>
        <w:t xml:space="preserve">20- علیّ فی الکتاب و السّنهْ: ج 1، ص 150 و... .</w:t>
      </w:r>
    </w:p>
    <w:p>
      <w:pPr>
        <w:pStyle w:val="BookText"/>
      </w:pPr>
      <w:r>
        <w:rPr>
          <w:rFonts w:ascii="IRNazanin" w:hAnsi="IRNazanin" w:eastAsia="IRNazanin" w:cs="IRNazanin"/>
          <w:lang w:bidi="fa-IR"/>
          <w:color w:val="111111"/>
          <w:sz w:val="28"/>
          <w:szCs w:val="28"/>
          <w:rtl/>
        </w:rPr>
        <w:t xml:space="preserve">21- دقائق التّأویل و حقائق التّنزیل: ص 252 و... .</w:t>
      </w:r>
    </w:p>
    <w:p>
      <w:pPr>
        <w:pStyle w:val="BookText"/>
      </w:pPr>
      <w:r>
        <w:rPr>
          <w:rFonts w:ascii="IRNazanin" w:hAnsi="IRNazanin" w:eastAsia="IRNazanin" w:cs="IRNazanin"/>
          <w:lang w:bidi="fa-IR"/>
          <w:color w:val="111111"/>
          <w:sz w:val="28"/>
          <w:szCs w:val="28"/>
          <w:rtl/>
        </w:rPr>
        <w:t xml:space="preserve">22- احقاق الحق: ج 3، ص 352.</w:t>
      </w:r>
    </w:p>
    <w:p>
      <w:pPr>
        <w:pStyle w:val="BookText"/>
      </w:pPr>
      <w:r>
        <w:rPr>
          <w:rFonts w:ascii="IRNazanin" w:hAnsi="IRNazanin" w:eastAsia="IRNazanin" w:cs="IRNazanin"/>
          <w:lang w:bidi="fa-IR"/>
          <w:color w:val="111111"/>
          <w:sz w:val="28"/>
          <w:szCs w:val="28"/>
          <w:rtl/>
        </w:rPr>
        <w:t xml:space="preserve">23- الاحتجاج: ج 1، ص 231 و...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182" w:name="pg4582_32450"/>
    <w:bookmarkEnd w:id="182"/>
    <w:p>
      <w:pPr>
        <w:pStyle w:val="BookText"/>
      </w:pPr>
      <w:r>
        <w:rPr>
          <w:rFonts w:ascii="IRNazanin" w:hAnsi="IRNazanin" w:eastAsia="IRNazanin" w:cs="IRNazanin"/>
          <w:lang w:bidi="fa-IR"/>
          <w:color w:val="111111"/>
          <w:sz w:val="28"/>
          <w:szCs w:val="28"/>
          <w:rtl/>
        </w:rPr>
        <w:t xml:space="preserve">24- امالی الشّیخ الطّوسی: ج 1، ص 381 و... .</w:t>
      </w:r>
    </w:p>
    <w:p>
      <w:pPr>
        <w:pStyle w:val="BookText"/>
      </w:pPr>
      <w:r>
        <w:rPr>
          <w:rFonts w:ascii="Amiri" w:hAnsi="Amiri" w:eastAsia="Amiri" w:cs="Amiri"/>
          <w:lang w:bidi="ar-SA"/>
          <w:color w:val="111111"/>
          <w:sz w:val="28"/>
          <w:szCs w:val="28"/>
          <w:rtl/>
        </w:rPr>
        <w:t xml:space="preserve">25- ینابیع المودّهْ: ص 99، باب 26.</w:t>
      </w:r>
    </w:p>
    <w:p>
      <w:pPr>
        <w:pStyle w:val="BookText"/>
      </w:pPr>
      <w:r>
        <w:rPr>
          <w:rFonts w:ascii="IRNazanin" w:hAnsi="IRNazanin" w:eastAsia="IRNazanin" w:cs="IRNazanin"/>
          <w:lang w:bidi="fa-IR"/>
          <w:color w:val="111111"/>
          <w:sz w:val="28"/>
          <w:szCs w:val="28"/>
          <w:rtl/>
        </w:rPr>
        <w:t xml:space="preserve">26- المناقب الخوارزمی: ص 278، ح 267.</w:t>
      </w:r>
    </w:p>
    <w:p>
      <w:pPr>
        <w:pStyle w:val="BookText"/>
      </w:pPr>
      <w:r>
        <w:rPr>
          <w:rFonts w:ascii="IRNazanin" w:hAnsi="IRNazanin" w:eastAsia="IRNazanin" w:cs="IRNazanin"/>
          <w:lang w:bidi="fa-IR"/>
          <w:color w:val="111111"/>
          <w:sz w:val="28"/>
          <w:szCs w:val="28"/>
          <w:rtl/>
        </w:rPr>
        <w:t xml:space="preserve">27- فرائد السّمطین: ج 1، ص 338 و... .</w:t>
      </w:r>
    </w:p>
    <w:p>
      <w:pPr>
        <w:pStyle w:val="BookText"/>
      </w:pPr>
      <w:r>
        <w:rPr>
          <w:rFonts w:ascii="Amiri" w:hAnsi="Amiri" w:eastAsia="Amiri" w:cs="Amiri"/>
          <w:lang w:bidi="ar-SA"/>
          <w:color w:val="111111"/>
          <w:sz w:val="28"/>
          <w:szCs w:val="28"/>
          <w:rtl/>
        </w:rPr>
        <w:t xml:space="preserve">28- کشف الغمّهْ فی معرفهْ الائمّهْ: ج 1، ص 315.</w:t>
      </w:r>
    </w:p>
    <w:p>
      <w:pPr>
        <w:pStyle w:val="Heading5"/>
      </w:pPr>
      <w:bookmarkStart w:id="622" w:name="_Toc272"/>
      <w:r>
        <w:t>آیه 86 - ص 108</w:t>
      </w:r>
      <w:bookmarkEnd w:id="622"/>
    </w:p>
    <w:p>
      <w:pPr>
        <w:pStyle w:val="BookText"/>
      </w:pPr>
      <w:r>
        <w:rPr>
          <w:rFonts w:ascii="IRNazanin" w:hAnsi="IRNazanin" w:eastAsia="IRNazanin" w:cs="IRNazanin"/>
          <w:lang w:bidi="fa-IR"/>
          <w:color w:val="111111"/>
          <w:sz w:val="28"/>
          <w:szCs w:val="28"/>
          <w:rtl/>
        </w:rPr>
        <w:t xml:space="preserve">1- تفسیر الصّافی: ج 1، ص 809.</w:t>
      </w:r>
    </w:p>
    <w:p>
      <w:pPr>
        <w:pStyle w:val="BookText"/>
      </w:pPr>
      <w:r>
        <w:rPr>
          <w:rFonts w:ascii="IRNazanin" w:hAnsi="IRNazanin" w:eastAsia="IRNazanin" w:cs="IRNazanin"/>
          <w:lang w:bidi="fa-IR"/>
          <w:color w:val="111111"/>
          <w:sz w:val="28"/>
          <w:szCs w:val="28"/>
          <w:rtl/>
        </w:rPr>
        <w:t xml:space="preserve">2- تفسیر نورالثّقلین: ج 2، ص 390 و... .</w:t>
      </w:r>
    </w:p>
    <w:p>
      <w:pPr>
        <w:pStyle w:val="Heading4"/>
      </w:pPr>
      <w:bookmarkStart w:id="623" w:name="_Toc273"/>
      <w:r>
        <w:t>12-سوره مبارکه‌ی یوسف</w:t>
      </w:r>
      <w:bookmarkEnd w:id="623"/>
    </w:p>
    <w:p>
      <w:pPr>
        <w:pStyle w:val="Heading5"/>
      </w:pPr>
      <w:bookmarkStart w:id="624" w:name="_Toc274"/>
      <w:r>
        <w:t>آیه 1 - ص 109 و آیات فراوانی از سوره مبارکه‌ی یوسف به شعر در آمده است:</w:t>
      </w:r>
      <w:bookmarkEnd w:id="624"/>
    </w:p>
    <w:p>
      <w:pPr>
        <w:pStyle w:val="BookText"/>
      </w:pPr>
      <w:r>
        <w:rPr>
          <w:rFonts w:ascii="IRNazanin" w:hAnsi="IRNazanin" w:eastAsia="IRNazanin" w:cs="IRNazanin"/>
          <w:lang w:bidi="fa-IR"/>
          <w:color w:val="111111"/>
          <w:sz w:val="28"/>
          <w:szCs w:val="28"/>
          <w:rtl/>
        </w:rPr>
        <w:t xml:space="preserve">1- تفسیر المیزان: ج 11، ص 281.</w:t>
      </w:r>
    </w:p>
    <w:p>
      <w:pPr>
        <w:pStyle w:val="BookText"/>
      </w:pPr>
      <w:r>
        <w:rPr>
          <w:rFonts w:ascii="IRNazanin" w:hAnsi="IRNazanin" w:eastAsia="IRNazanin" w:cs="IRNazanin"/>
          <w:lang w:bidi="fa-IR"/>
          <w:color w:val="111111"/>
          <w:sz w:val="28"/>
          <w:szCs w:val="28"/>
          <w:rtl/>
        </w:rPr>
        <w:t xml:space="preserve">2- تفسیر العیاشی: ج 2،ص 200.</w:t>
      </w:r>
    </w:p>
    <w:p>
      <w:pPr>
        <w:pStyle w:val="BookText"/>
      </w:pPr>
      <w:r>
        <w:rPr>
          <w:rFonts w:ascii="IRNazanin" w:hAnsi="IRNazanin" w:eastAsia="IRNazanin" w:cs="IRNazanin"/>
          <w:lang w:bidi="fa-IR"/>
          <w:color w:val="111111"/>
          <w:sz w:val="28"/>
          <w:szCs w:val="28"/>
          <w:rtl/>
        </w:rPr>
        <w:t xml:space="preserve">3- تفسیر فرات الکوفی: ص 70.</w:t>
      </w:r>
    </w:p>
    <w:p>
      <w:pPr>
        <w:pStyle w:val="BookText"/>
      </w:pPr>
      <w:r>
        <w:rPr>
          <w:rFonts w:ascii="IRNazanin" w:hAnsi="IRNazanin" w:eastAsia="IRNazanin" w:cs="IRNazanin"/>
          <w:lang w:bidi="fa-IR"/>
          <w:color w:val="111111"/>
          <w:sz w:val="28"/>
          <w:szCs w:val="28"/>
          <w:rtl/>
        </w:rPr>
        <w:t xml:space="preserve">4- تفسیر جامع: ج 3، ص 377 و... .</w:t>
      </w:r>
    </w:p>
    <w:p>
      <w:pPr>
        <w:pStyle w:val="BookText"/>
      </w:pPr>
      <w:r>
        <w:rPr>
          <w:rFonts w:ascii="IRNazanin" w:hAnsi="IRNazanin" w:eastAsia="IRNazanin" w:cs="IRNazanin"/>
          <w:lang w:bidi="fa-IR"/>
          <w:color w:val="111111"/>
          <w:sz w:val="28"/>
          <w:szCs w:val="28"/>
          <w:rtl/>
        </w:rPr>
        <w:t xml:space="preserve">5- تفسیر نورالثّقلین: ج 2، ص 477.</w:t>
      </w:r>
    </w:p>
    <w:p>
      <w:pPr>
        <w:pStyle w:val="BookText"/>
      </w:pPr>
      <w:r>
        <w:rPr>
          <w:rFonts w:ascii="IRNazanin" w:hAnsi="IRNazanin" w:eastAsia="IRNazanin" w:cs="IRNazanin"/>
          <w:lang w:bidi="fa-IR"/>
          <w:color w:val="111111"/>
          <w:sz w:val="28"/>
          <w:szCs w:val="28"/>
          <w:rtl/>
        </w:rPr>
        <w:t xml:space="preserve">6- تفسیرالصّافی: ج 1، ص 860.</w:t>
      </w:r>
    </w:p>
    <w:p>
      <w:pPr>
        <w:pStyle w:val="BookText"/>
      </w:pPr>
      <w:r>
        <w:rPr>
          <w:rFonts w:ascii="IRNazanin" w:hAnsi="IRNazanin" w:eastAsia="IRNazanin" w:cs="IRNazanin"/>
          <w:lang w:bidi="fa-IR"/>
          <w:color w:val="111111"/>
          <w:sz w:val="28"/>
          <w:szCs w:val="28"/>
          <w:rtl/>
        </w:rPr>
        <w:t xml:space="preserve">7- تفسیر کنزالدّقائق: ج 6، ص 396 و... .</w:t>
      </w:r>
    </w:p>
    <w:p>
      <w:pPr>
        <w:pStyle w:val="BookText"/>
      </w:pPr>
      <w:r>
        <w:rPr>
          <w:rFonts w:ascii="IRNazanin" w:hAnsi="IRNazanin" w:eastAsia="IRNazanin" w:cs="IRNazanin"/>
          <w:lang w:bidi="fa-IR"/>
          <w:color w:val="111111"/>
          <w:sz w:val="28"/>
          <w:szCs w:val="28"/>
          <w:rtl/>
        </w:rPr>
        <w:t xml:space="preserve">8- تفسیر برهان: ج 2، ص 374 و 275.</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183" w:name="pg4582_32451"/>
    <w:bookmarkEnd w:id="183"/>
    <w:p>
      <w:pPr>
        <w:pStyle w:val="BookText"/>
      </w:pPr>
      <w:r>
        <w:rPr>
          <w:rFonts w:ascii="IRNazanin" w:hAnsi="IRNazanin" w:eastAsia="IRNazanin" w:cs="IRNazanin"/>
          <w:lang w:bidi="fa-IR"/>
          <w:color w:val="111111"/>
          <w:sz w:val="28"/>
          <w:szCs w:val="28"/>
          <w:rtl/>
        </w:rPr>
        <w:t xml:space="preserve">9- شواهد التّنزیل: ج 1، ص 373 و... .</w:t>
      </w:r>
    </w:p>
    <w:p>
      <w:pPr>
        <w:pStyle w:val="BookText"/>
      </w:pPr>
      <w:r>
        <w:rPr>
          <w:rFonts w:ascii="IRNazanin" w:hAnsi="IRNazanin" w:eastAsia="IRNazanin" w:cs="IRNazanin"/>
          <w:lang w:bidi="fa-IR"/>
          <w:color w:val="111111"/>
          <w:sz w:val="28"/>
          <w:szCs w:val="28"/>
          <w:rtl/>
        </w:rPr>
        <w:t xml:space="preserve">10- اسباب النّزول: ص 101 و... .</w:t>
      </w:r>
    </w:p>
    <w:p>
      <w:pPr>
        <w:pStyle w:val="BookText"/>
      </w:pPr>
      <w:r>
        <w:rPr>
          <w:rFonts w:ascii="IRNazanin" w:hAnsi="IRNazanin" w:eastAsia="IRNazanin" w:cs="IRNazanin"/>
          <w:lang w:bidi="fa-IR"/>
          <w:color w:val="111111"/>
          <w:sz w:val="28"/>
          <w:szCs w:val="28"/>
          <w:rtl/>
        </w:rPr>
        <w:t xml:space="preserve">11- احقاق الحق: ج 3، ص 368.</w:t>
      </w:r>
    </w:p>
    <w:p>
      <w:pPr>
        <w:pStyle w:val="BookText"/>
      </w:pPr>
      <w:r>
        <w:rPr>
          <w:rFonts w:ascii="IRNazanin" w:hAnsi="IRNazanin" w:eastAsia="IRNazanin" w:cs="IRNazanin"/>
          <w:lang w:bidi="fa-IR"/>
          <w:color w:val="111111"/>
          <w:sz w:val="28"/>
          <w:szCs w:val="28"/>
          <w:rtl/>
        </w:rPr>
        <w:t xml:space="preserve">12- دلائل الصّدق: ج 2، ص 168.</w:t>
      </w:r>
    </w:p>
    <w:p>
      <w:pPr>
        <w:pStyle w:val="BookText"/>
      </w:pPr>
      <w:r>
        <w:rPr>
          <w:rFonts w:ascii="IRNazanin" w:hAnsi="IRNazanin" w:eastAsia="IRNazanin" w:cs="IRNazanin"/>
          <w:lang w:bidi="fa-IR"/>
          <w:color w:val="111111"/>
          <w:sz w:val="28"/>
          <w:szCs w:val="28"/>
          <w:rtl/>
        </w:rPr>
        <w:t xml:space="preserve">13- الاصول من الکافی: ج 1، ص 352، ح 66.</w:t>
      </w:r>
    </w:p>
    <w:p>
      <w:pPr>
        <w:pStyle w:val="BookText"/>
      </w:pPr>
      <w:r>
        <w:rPr>
          <w:rFonts w:ascii="IRNazanin" w:hAnsi="IRNazanin" w:eastAsia="IRNazanin" w:cs="IRNazanin"/>
          <w:lang w:bidi="fa-IR"/>
          <w:color w:val="111111"/>
          <w:sz w:val="28"/>
          <w:szCs w:val="28"/>
          <w:rtl/>
        </w:rPr>
        <w:t xml:space="preserve">14- مناقب آل ابی‌طالب: ج 3، ص 72.</w:t>
      </w:r>
    </w:p>
    <w:p>
      <w:pPr>
        <w:pStyle w:val="BookText"/>
      </w:pPr>
      <w:r>
        <w:rPr>
          <w:rFonts w:ascii="Amiri" w:hAnsi="Amiri" w:eastAsia="Amiri" w:cs="Amiri"/>
          <w:lang w:bidi="ar-SA"/>
          <w:color w:val="111111"/>
          <w:sz w:val="28"/>
          <w:szCs w:val="28"/>
          <w:rtl/>
        </w:rPr>
        <w:t xml:space="preserve">15- حدیقهْ الشّیعه: ص 124.</w:t>
      </w:r>
    </w:p>
    <w:p>
      <w:pPr>
        <w:pStyle w:val="BookText"/>
      </w:pPr>
      <w:r>
        <w:rPr>
          <w:rFonts w:ascii="Amiri" w:hAnsi="Amiri" w:eastAsia="Amiri" w:cs="Amiri"/>
          <w:lang w:bidi="ar-SA"/>
          <w:color w:val="111111"/>
          <w:sz w:val="28"/>
          <w:szCs w:val="28"/>
          <w:rtl/>
        </w:rPr>
        <w:t xml:space="preserve">16- کشف الغمّهْ فی معرفهْ الائمّهْ: ج 1، ص 316.</w:t>
      </w:r>
    </w:p>
    <w:p>
      <w:pPr>
        <w:pStyle w:val="Heading4"/>
      </w:pPr>
      <w:bookmarkStart w:id="625" w:name="_Toc275"/>
      <w:r>
        <w:t>13-سوره مبارکه‌ی رعد</w:t>
      </w:r>
      <w:bookmarkEnd w:id="625"/>
    </w:p>
    <w:p>
      <w:pPr>
        <w:pStyle w:val="Heading5"/>
      </w:pPr>
      <w:bookmarkStart w:id="626" w:name="_Toc276"/>
      <w:r>
        <w:t>آیه 4 - ص 112</w:t>
      </w:r>
      <w:bookmarkEnd w:id="626"/>
    </w:p>
    <w:p>
      <w:pPr>
        <w:pStyle w:val="BookText"/>
      </w:pPr>
      <w:r>
        <w:rPr>
          <w:rFonts w:ascii="IRNazanin" w:hAnsi="IRNazanin" w:eastAsia="IRNazanin" w:cs="IRNazanin"/>
          <w:lang w:bidi="fa-IR"/>
          <w:color w:val="111111"/>
          <w:sz w:val="28"/>
          <w:szCs w:val="28"/>
          <w:rtl/>
        </w:rPr>
        <w:t xml:space="preserve">1- تفسیر کنزالدّقائق: ج 6، ص 410.</w:t>
      </w:r>
    </w:p>
    <w:p>
      <w:pPr>
        <w:pStyle w:val="BookText"/>
      </w:pPr>
      <w:r>
        <w:rPr>
          <w:rFonts w:ascii="IRNazanin" w:hAnsi="IRNazanin" w:eastAsia="IRNazanin" w:cs="IRNazanin"/>
          <w:lang w:bidi="fa-IR"/>
          <w:color w:val="111111"/>
          <w:sz w:val="28"/>
          <w:szCs w:val="28"/>
          <w:rtl/>
        </w:rPr>
        <w:t xml:space="preserve">2- تفسیر الصّافی: ج 1، ص 864.</w:t>
      </w:r>
    </w:p>
    <w:p>
      <w:pPr>
        <w:pStyle w:val="BookText"/>
      </w:pPr>
      <w:r>
        <w:rPr>
          <w:rFonts w:ascii="IRNazanin" w:hAnsi="IRNazanin" w:eastAsia="IRNazanin" w:cs="IRNazanin"/>
          <w:lang w:bidi="fa-IR"/>
          <w:color w:val="111111"/>
          <w:sz w:val="28"/>
          <w:szCs w:val="28"/>
          <w:rtl/>
        </w:rPr>
        <w:t xml:space="preserve">3- تفسیر شیخ ابوالفتوح رازی: ج 6، ص 460.</w:t>
      </w:r>
    </w:p>
    <w:p>
      <w:pPr>
        <w:pStyle w:val="BookText"/>
      </w:pPr>
      <w:r>
        <w:rPr>
          <w:rFonts w:ascii="IRNazanin" w:hAnsi="IRNazanin" w:eastAsia="IRNazanin" w:cs="IRNazanin"/>
          <w:lang w:bidi="fa-IR"/>
          <w:color w:val="111111"/>
          <w:sz w:val="28"/>
          <w:szCs w:val="28"/>
          <w:rtl/>
        </w:rPr>
        <w:t xml:space="preserve">4- تفسیر نورالثّقلین: ج 2، ص 481.</w:t>
      </w:r>
    </w:p>
    <w:p>
      <w:pPr>
        <w:pStyle w:val="BookText"/>
      </w:pPr>
      <w:r>
        <w:rPr>
          <w:rFonts w:ascii="IRNazanin" w:hAnsi="IRNazanin" w:eastAsia="IRNazanin" w:cs="IRNazanin"/>
          <w:lang w:bidi="fa-IR"/>
          <w:color w:val="111111"/>
          <w:sz w:val="28"/>
          <w:szCs w:val="28"/>
          <w:rtl/>
        </w:rPr>
        <w:t xml:space="preserve">5- تفسیر جامع: ج 3، ص 384.</w:t>
      </w:r>
    </w:p>
    <w:p>
      <w:pPr>
        <w:pStyle w:val="BookText"/>
      </w:pPr>
      <w:r>
        <w:rPr>
          <w:rFonts w:ascii="IRNazanin" w:hAnsi="IRNazanin" w:eastAsia="IRNazanin" w:cs="IRNazanin"/>
          <w:lang w:bidi="fa-IR"/>
          <w:color w:val="111111"/>
          <w:sz w:val="28"/>
          <w:szCs w:val="28"/>
          <w:rtl/>
        </w:rPr>
        <w:t xml:space="preserve">6- تفسیر المیزان: ج 11، ص 296.</w:t>
      </w:r>
    </w:p>
    <w:p>
      <w:pPr>
        <w:pStyle w:val="BookText"/>
      </w:pPr>
      <w:r>
        <w:rPr>
          <w:rFonts w:ascii="IRNazanin" w:hAnsi="IRNazanin" w:eastAsia="IRNazanin" w:cs="IRNazanin"/>
          <w:lang w:bidi="fa-IR"/>
          <w:color w:val="111111"/>
          <w:sz w:val="28"/>
          <w:szCs w:val="28"/>
          <w:rtl/>
        </w:rPr>
        <w:t xml:space="preserve">7- تفسیر برهان: ج 2، ص 278.</w:t>
      </w:r>
    </w:p>
    <w:p>
      <w:pPr>
        <w:pStyle w:val="BookText"/>
      </w:pPr>
      <w:r>
        <w:rPr>
          <w:rFonts w:ascii="IRNazanin" w:hAnsi="IRNazanin" w:eastAsia="IRNazanin" w:cs="IRNazanin"/>
          <w:lang w:bidi="fa-IR"/>
          <w:color w:val="111111"/>
          <w:sz w:val="28"/>
          <w:szCs w:val="28"/>
          <w:rtl/>
        </w:rPr>
        <w:t xml:space="preserve">8- تفسیر مجمع البیان: ج 3، ص 276.</w:t>
      </w:r>
    </w:p>
    <w:p>
      <w:pPr>
        <w:pStyle w:val="BookText"/>
      </w:pPr>
      <w:r>
        <w:rPr>
          <w:rFonts w:ascii="IRNazanin" w:hAnsi="IRNazanin" w:eastAsia="IRNazanin" w:cs="IRNazanin"/>
          <w:lang w:bidi="fa-IR"/>
          <w:color w:val="111111"/>
          <w:sz w:val="28"/>
          <w:szCs w:val="28"/>
          <w:rtl/>
        </w:rPr>
        <w:t xml:space="preserve">9- تفسیر منهج الصّادقین: ج 5، ص 90 و... .</w:t>
      </w:r>
    </w:p>
    <w:p>
      <w:pPr>
        <w:pStyle w:val="BookText"/>
      </w:pPr>
      <w:r>
        <w:rPr>
          <w:rFonts w:ascii="IRNazanin" w:hAnsi="IRNazanin" w:eastAsia="IRNazanin" w:cs="IRNazanin"/>
          <w:lang w:bidi="fa-IR"/>
          <w:color w:val="111111"/>
          <w:sz w:val="28"/>
          <w:szCs w:val="28"/>
          <w:rtl/>
        </w:rPr>
        <w:t xml:space="preserve">10- شواهد التّنزیل: ج 1، ص 375 و...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184" w:name="pg4582_32452"/>
    <w:bookmarkEnd w:id="184"/>
    <w:p>
      <w:pPr>
        <w:pStyle w:val="BookText"/>
      </w:pPr>
      <w:r>
        <w:rPr>
          <w:rFonts w:ascii="Amiri" w:hAnsi="Amiri" w:eastAsia="Amiri" w:cs="Amiri"/>
          <w:lang w:bidi="ar-SA"/>
          <w:color w:val="111111"/>
          <w:sz w:val="28"/>
          <w:szCs w:val="28"/>
          <w:rtl/>
        </w:rPr>
        <w:t xml:space="preserve">11- علیّ فی الکتاب و السّنهْ: ج 1، ص 155 و... .</w:t>
      </w:r>
    </w:p>
    <w:p>
      <w:pPr>
        <w:pStyle w:val="BookText"/>
      </w:pPr>
      <w:r>
        <w:rPr>
          <w:rFonts w:ascii="IRNazanin" w:hAnsi="IRNazanin" w:eastAsia="IRNazanin" w:cs="IRNazanin"/>
          <w:lang w:bidi="fa-IR"/>
          <w:color w:val="111111"/>
          <w:sz w:val="28"/>
          <w:szCs w:val="28"/>
          <w:rtl/>
        </w:rPr>
        <w:t xml:space="preserve">12- خصائص الوحی المبین: ص 248.</w:t>
      </w:r>
    </w:p>
    <w:p>
      <w:pPr>
        <w:pStyle w:val="BookText"/>
      </w:pPr>
      <w:r>
        <w:rPr>
          <w:rFonts w:ascii="IRNazanin" w:hAnsi="IRNazanin" w:eastAsia="IRNazanin" w:cs="IRNazanin"/>
          <w:lang w:bidi="fa-IR"/>
          <w:color w:val="111111"/>
          <w:sz w:val="28"/>
          <w:szCs w:val="28"/>
          <w:rtl/>
        </w:rPr>
        <w:t xml:space="preserve">13- النّور المشتعل: ص 112.</w:t>
      </w:r>
    </w:p>
    <w:p>
      <w:pPr>
        <w:pStyle w:val="BookText"/>
      </w:pPr>
      <w:r>
        <w:rPr>
          <w:rFonts w:ascii="Amiri" w:hAnsi="Amiri" w:eastAsia="Amiri" w:cs="Amiri"/>
          <w:lang w:bidi="ar-SA"/>
          <w:color w:val="111111"/>
          <w:sz w:val="28"/>
          <w:szCs w:val="28"/>
          <w:rtl/>
        </w:rPr>
        <w:t xml:space="preserve">14- حدیقهْ الشّیعه: ص 124.</w:t>
      </w:r>
    </w:p>
    <w:p>
      <w:pPr>
        <w:pStyle w:val="BookText"/>
      </w:pPr>
      <w:r>
        <w:rPr>
          <w:rFonts w:ascii="Amiri" w:hAnsi="Amiri" w:eastAsia="Amiri" w:cs="Amiri"/>
          <w:lang w:bidi="ar-SA"/>
          <w:color w:val="111111"/>
          <w:sz w:val="28"/>
          <w:szCs w:val="28"/>
          <w:rtl/>
        </w:rPr>
        <w:t xml:space="preserve">15- کشف الغمّهْ فی معرفهْ الائمّهْ: ج 1،ص316.</w:t>
      </w:r>
    </w:p>
    <w:p>
      <w:pPr>
        <w:pStyle w:val="Heading5"/>
      </w:pPr>
      <w:bookmarkStart w:id="627" w:name="_Toc277"/>
      <w:r>
        <w:t>آیه 7 - ص 112</w:t>
      </w:r>
      <w:bookmarkEnd w:id="627"/>
    </w:p>
    <w:p>
      <w:pPr>
        <w:pStyle w:val="BookText"/>
      </w:pPr>
      <w:r>
        <w:rPr>
          <w:rFonts w:ascii="IRNazanin" w:hAnsi="IRNazanin" w:eastAsia="IRNazanin" w:cs="IRNazanin"/>
          <w:lang w:bidi="fa-IR"/>
          <w:color w:val="111111"/>
          <w:sz w:val="28"/>
          <w:szCs w:val="28"/>
          <w:rtl/>
        </w:rPr>
        <w:t xml:space="preserve">1- بحارالانوار: ج 23، ص 3 2 و 6.</w:t>
      </w:r>
    </w:p>
    <w:p>
      <w:pPr>
        <w:pStyle w:val="BookText"/>
      </w:pPr>
      <w:r>
        <w:rPr>
          <w:rFonts w:ascii="IRNazanin" w:hAnsi="IRNazanin" w:eastAsia="IRNazanin" w:cs="IRNazanin"/>
          <w:lang w:bidi="fa-IR"/>
          <w:color w:val="111111"/>
          <w:sz w:val="28"/>
          <w:szCs w:val="28"/>
          <w:rtl/>
        </w:rPr>
        <w:t xml:space="preserve">2- تفسیر المیزان: ج 11، ص 327 و... .</w:t>
      </w:r>
    </w:p>
    <w:p>
      <w:pPr>
        <w:pStyle w:val="BookText"/>
      </w:pPr>
      <w:r>
        <w:rPr>
          <w:rFonts w:ascii="IRNazanin" w:hAnsi="IRNazanin" w:eastAsia="IRNazanin" w:cs="IRNazanin"/>
          <w:lang w:bidi="fa-IR"/>
          <w:color w:val="111111"/>
          <w:sz w:val="28"/>
          <w:szCs w:val="28"/>
          <w:rtl/>
        </w:rPr>
        <w:t xml:space="preserve">3- تفسیر کنزالدّقائق: ج 6، ص 412 و... .</w:t>
      </w:r>
    </w:p>
    <w:p>
      <w:pPr>
        <w:pStyle w:val="BookText"/>
      </w:pPr>
      <w:r>
        <w:rPr>
          <w:rFonts w:ascii="IRNazanin" w:hAnsi="IRNazanin" w:eastAsia="IRNazanin" w:cs="IRNazanin"/>
          <w:lang w:bidi="fa-IR"/>
          <w:color w:val="111111"/>
          <w:sz w:val="28"/>
          <w:szCs w:val="28"/>
          <w:rtl/>
        </w:rPr>
        <w:t xml:space="preserve">4- تفسیر العیاشی: ج 2، ص 203 و... .</w:t>
      </w:r>
    </w:p>
    <w:p>
      <w:pPr>
        <w:pStyle w:val="BookText"/>
      </w:pPr>
      <w:r>
        <w:rPr>
          <w:rFonts w:ascii="IRNazanin" w:hAnsi="IRNazanin" w:eastAsia="IRNazanin" w:cs="IRNazanin"/>
          <w:lang w:bidi="fa-IR"/>
          <w:color w:val="111111"/>
          <w:sz w:val="28"/>
          <w:szCs w:val="28"/>
          <w:rtl/>
        </w:rPr>
        <w:t xml:space="preserve">5- تفسیر القمی: ج 1، ص 359.</w:t>
      </w:r>
    </w:p>
    <w:p>
      <w:pPr>
        <w:pStyle w:val="BookText"/>
      </w:pPr>
      <w:r>
        <w:rPr>
          <w:rFonts w:ascii="IRNazanin" w:hAnsi="IRNazanin" w:eastAsia="IRNazanin" w:cs="IRNazanin"/>
          <w:lang w:bidi="fa-IR"/>
          <w:color w:val="111111"/>
          <w:sz w:val="28"/>
          <w:szCs w:val="28"/>
          <w:rtl/>
        </w:rPr>
        <w:t xml:space="preserve">6- تفسیر جامع: ج 3، ص 388.</w:t>
      </w:r>
    </w:p>
    <w:p>
      <w:pPr>
        <w:pStyle w:val="BookText"/>
      </w:pPr>
      <w:r>
        <w:rPr>
          <w:rFonts w:ascii="IRNazanin" w:hAnsi="IRNazanin" w:eastAsia="IRNazanin" w:cs="IRNazanin"/>
          <w:lang w:bidi="fa-IR"/>
          <w:color w:val="111111"/>
          <w:sz w:val="28"/>
          <w:szCs w:val="28"/>
          <w:rtl/>
        </w:rPr>
        <w:t xml:space="preserve">7- تفسیر نورالثّقلین: ج 2، ص 482 و... .</w:t>
      </w:r>
    </w:p>
    <w:p>
      <w:pPr>
        <w:pStyle w:val="BookText"/>
      </w:pPr>
      <w:r>
        <w:rPr>
          <w:rFonts w:ascii="IRNazanin" w:hAnsi="IRNazanin" w:eastAsia="IRNazanin" w:cs="IRNazanin"/>
          <w:lang w:bidi="fa-IR"/>
          <w:color w:val="111111"/>
          <w:sz w:val="28"/>
          <w:szCs w:val="28"/>
          <w:rtl/>
        </w:rPr>
        <w:t xml:space="preserve">8- تفسیرشیخ ابوالفتوح رازی: ج 6، ص 462 و... .</w:t>
      </w:r>
    </w:p>
    <w:p>
      <w:pPr>
        <w:pStyle w:val="BookText"/>
      </w:pPr>
      <w:r>
        <w:rPr>
          <w:rFonts w:ascii="IRNazanin" w:hAnsi="IRNazanin" w:eastAsia="IRNazanin" w:cs="IRNazanin"/>
          <w:lang w:bidi="fa-IR"/>
          <w:color w:val="111111"/>
          <w:sz w:val="28"/>
          <w:szCs w:val="28"/>
          <w:rtl/>
        </w:rPr>
        <w:t xml:space="preserve">9- تفسیر الصّافی: ج 1، ص 865.</w:t>
      </w:r>
    </w:p>
    <w:p>
      <w:pPr>
        <w:pStyle w:val="BookText"/>
      </w:pPr>
      <w:r>
        <w:rPr>
          <w:rFonts w:ascii="IRNazanin" w:hAnsi="IRNazanin" w:eastAsia="IRNazanin" w:cs="IRNazanin"/>
          <w:lang w:bidi="fa-IR"/>
          <w:color w:val="111111"/>
          <w:sz w:val="28"/>
          <w:szCs w:val="28"/>
          <w:rtl/>
        </w:rPr>
        <w:t xml:space="preserve">10- تفسیر مجمع البیان: ج 3، ص 278.</w:t>
      </w:r>
    </w:p>
    <w:p>
      <w:pPr>
        <w:pStyle w:val="BookText"/>
      </w:pPr>
      <w:r>
        <w:rPr>
          <w:rFonts w:ascii="IRNazanin" w:hAnsi="IRNazanin" w:eastAsia="IRNazanin" w:cs="IRNazanin"/>
          <w:lang w:bidi="fa-IR"/>
          <w:color w:val="111111"/>
          <w:sz w:val="28"/>
          <w:szCs w:val="28"/>
          <w:rtl/>
        </w:rPr>
        <w:t xml:space="preserve">11- تفسیر برهان: ج 2، ص 280 و... .</w:t>
      </w:r>
    </w:p>
    <w:p>
      <w:pPr>
        <w:pStyle w:val="BookText"/>
      </w:pPr>
      <w:r>
        <w:rPr>
          <w:rFonts w:ascii="Amiri" w:hAnsi="Amiri" w:eastAsia="Amiri" w:cs="Amiri"/>
          <w:lang w:bidi="ar-SA"/>
          <w:color w:val="111111"/>
          <w:sz w:val="28"/>
          <w:szCs w:val="28"/>
          <w:rtl/>
        </w:rPr>
        <w:t xml:space="preserve">12- تفسیر شُبَر: ص 252.</w:t>
      </w:r>
    </w:p>
    <w:p>
      <w:pPr>
        <w:pStyle w:val="BookText"/>
      </w:pPr>
      <w:r>
        <w:rPr>
          <w:rFonts w:ascii="IRNazanin" w:hAnsi="IRNazanin" w:eastAsia="IRNazanin" w:cs="IRNazanin"/>
          <w:lang w:bidi="fa-IR"/>
          <w:color w:val="111111"/>
          <w:sz w:val="28"/>
          <w:szCs w:val="28"/>
          <w:rtl/>
        </w:rPr>
        <w:t xml:space="preserve">13- تفسیر منهج الصّادقین: ج 5، ص 93 و... .</w:t>
      </w:r>
    </w:p>
    <w:p>
      <w:pPr>
        <w:pStyle w:val="BookText"/>
      </w:pPr>
      <w:r>
        <w:rPr>
          <w:rFonts w:ascii="IRNazanin" w:hAnsi="IRNazanin" w:eastAsia="IRNazanin" w:cs="IRNazanin"/>
          <w:lang w:bidi="fa-IR"/>
          <w:color w:val="111111"/>
          <w:sz w:val="28"/>
          <w:szCs w:val="28"/>
          <w:rtl/>
        </w:rPr>
        <w:t xml:space="preserve">14- تفسیر فرات الکوفی: ص 76.</w:t>
      </w:r>
    </w:p>
    <w:p>
      <w:pPr>
        <w:pStyle w:val="BookText"/>
      </w:pPr>
      <w:r>
        <w:rPr>
          <w:rFonts w:ascii="IRNazanin" w:hAnsi="IRNazanin" w:eastAsia="IRNazanin" w:cs="IRNazanin"/>
          <w:lang w:bidi="fa-IR"/>
          <w:color w:val="111111"/>
          <w:sz w:val="28"/>
          <w:szCs w:val="28"/>
          <w:rtl/>
        </w:rPr>
        <w:t xml:space="preserve">15- کشف‌الاسرار و عُدَّهْ الابرار معروف به تفسیر خواجه عبدالله انصاری: ج 5، ص163 و...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185" w:name="pg4582_32453"/>
    <w:bookmarkEnd w:id="185"/>
    <w:p>
      <w:pPr>
        <w:pStyle w:val="BookText"/>
      </w:pPr>
      <w:r>
        <w:rPr>
          <w:rFonts w:ascii="IRNazanin" w:hAnsi="IRNazanin" w:eastAsia="IRNazanin" w:cs="IRNazanin"/>
          <w:lang w:bidi="fa-IR"/>
          <w:color w:val="111111"/>
          <w:sz w:val="28"/>
          <w:szCs w:val="28"/>
          <w:rtl/>
        </w:rPr>
        <w:t xml:space="preserve">16- تفسیر القرآن العظیم ابن کثیر: ج 2، ص</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IRNazanin" w:hAnsi="IRNazanin" w:eastAsia="IRNazanin" w:cs="IRNazanin"/>
          <w:lang w:bidi="fa-IR"/>
          <w:color w:val="111111"/>
          <w:sz w:val="28"/>
          <w:szCs w:val="28"/>
          <w:rtl/>
        </w:rPr>
        <w:t xml:space="preserve">17- اسباب النّزول: ص 102 و... .</w:t>
      </w:r>
    </w:p>
    <w:p>
      <w:pPr>
        <w:pStyle w:val="BookText"/>
      </w:pPr>
      <w:r>
        <w:rPr>
          <w:rFonts w:ascii="IRNazanin" w:hAnsi="IRNazanin" w:eastAsia="IRNazanin" w:cs="IRNazanin"/>
          <w:lang w:bidi="fa-IR"/>
          <w:color w:val="111111"/>
          <w:sz w:val="28"/>
          <w:szCs w:val="28"/>
          <w:rtl/>
        </w:rPr>
        <w:t xml:space="preserve">18- شواهد التّنزیل: ج 1، ص 381 و... .</w:t>
      </w:r>
    </w:p>
    <w:p>
      <w:pPr>
        <w:pStyle w:val="BookText"/>
      </w:pPr>
      <w:r>
        <w:rPr>
          <w:rFonts w:ascii="IRNazanin" w:hAnsi="IRNazanin" w:eastAsia="IRNazanin" w:cs="IRNazanin"/>
          <w:lang w:bidi="fa-IR"/>
          <w:color w:val="111111"/>
          <w:sz w:val="28"/>
          <w:szCs w:val="28"/>
          <w:rtl/>
        </w:rPr>
        <w:t xml:space="preserve">19- النّور المشتعل: ص 117.</w:t>
      </w:r>
    </w:p>
    <w:p>
      <w:pPr>
        <w:pStyle w:val="BookText"/>
      </w:pPr>
      <w:r>
        <w:rPr>
          <w:rFonts w:ascii="IRNazanin" w:hAnsi="IRNazanin" w:eastAsia="IRNazanin" w:cs="IRNazanin"/>
          <w:lang w:bidi="fa-IR"/>
          <w:color w:val="111111"/>
          <w:sz w:val="28"/>
          <w:szCs w:val="28"/>
          <w:rtl/>
        </w:rPr>
        <w:t xml:space="preserve">20- خصائص الوحی المبین: ص 118.</w:t>
      </w:r>
    </w:p>
    <w:p>
      <w:pPr>
        <w:pStyle w:val="BookText"/>
      </w:pPr>
      <w:r>
        <w:rPr>
          <w:rFonts w:ascii="Amiri" w:hAnsi="Amiri" w:eastAsia="Amiri" w:cs="Amiri"/>
          <w:lang w:bidi="ar-SA"/>
          <w:color w:val="111111"/>
          <w:sz w:val="28"/>
          <w:szCs w:val="28"/>
          <w:rtl/>
        </w:rPr>
        <w:t xml:space="preserve">21- علیّ فی الکتاب و السّنهْ: ج 1، ص 153 و... .</w:t>
      </w:r>
    </w:p>
    <w:p>
      <w:pPr>
        <w:pStyle w:val="BookText"/>
      </w:pPr>
      <w:r>
        <w:rPr>
          <w:rFonts w:ascii="IRNazanin" w:hAnsi="IRNazanin" w:eastAsia="IRNazanin" w:cs="IRNazanin"/>
          <w:lang w:bidi="fa-IR"/>
          <w:color w:val="111111"/>
          <w:sz w:val="28"/>
          <w:szCs w:val="28"/>
          <w:rtl/>
        </w:rPr>
        <w:t xml:space="preserve">22- مناقب آل ابی طالب: ج 3، ص 83.</w:t>
      </w:r>
    </w:p>
    <w:p>
      <w:pPr>
        <w:pStyle w:val="BookText"/>
      </w:pPr>
      <w:r>
        <w:rPr>
          <w:rFonts w:ascii="IRNazanin" w:hAnsi="IRNazanin" w:eastAsia="IRNazanin" w:cs="IRNazanin"/>
          <w:lang w:bidi="fa-IR"/>
          <w:color w:val="111111"/>
          <w:sz w:val="28"/>
          <w:szCs w:val="28"/>
          <w:rtl/>
        </w:rPr>
        <w:t xml:space="preserve">23- الاصول من الکافی: ج 1، ص 148.</w:t>
      </w:r>
    </w:p>
    <w:p>
      <w:pPr>
        <w:pStyle w:val="BookText"/>
      </w:pPr>
      <w:r>
        <w:rPr>
          <w:rFonts w:ascii="IRNazanin" w:hAnsi="IRNazanin" w:eastAsia="IRNazanin" w:cs="IRNazanin"/>
          <w:lang w:bidi="fa-IR"/>
          <w:color w:val="111111"/>
          <w:sz w:val="28"/>
          <w:szCs w:val="28"/>
          <w:rtl/>
        </w:rPr>
        <w:t xml:space="preserve">24- امالی شیخ صدوق: ص 276، ح 13، مجلس 46.</w:t>
      </w:r>
    </w:p>
    <w:p>
      <w:pPr>
        <w:pStyle w:val="BookText"/>
      </w:pPr>
      <w:r>
        <w:rPr>
          <w:rFonts w:ascii="Amiri" w:hAnsi="Amiri" w:eastAsia="Amiri" w:cs="Amiri"/>
          <w:lang w:bidi="ar-SA"/>
          <w:color w:val="111111"/>
          <w:sz w:val="28"/>
          <w:szCs w:val="28"/>
          <w:rtl/>
        </w:rPr>
        <w:t xml:space="preserve">25- کمال الدّین و تمام النّعمهْ: ص 667.</w:t>
      </w:r>
    </w:p>
    <w:p>
      <w:pPr>
        <w:pStyle w:val="BookText"/>
      </w:pPr>
      <w:r>
        <w:rPr>
          <w:rFonts w:ascii="IRNazanin" w:hAnsi="IRNazanin" w:eastAsia="IRNazanin" w:cs="IRNazanin"/>
          <w:lang w:bidi="fa-IR"/>
          <w:color w:val="111111"/>
          <w:sz w:val="28"/>
          <w:szCs w:val="28"/>
          <w:rtl/>
        </w:rPr>
        <w:t xml:space="preserve">26- احقاق الحق: ج 3، ص 88.</w:t>
      </w:r>
    </w:p>
    <w:p>
      <w:pPr>
        <w:pStyle w:val="BookText"/>
      </w:pPr>
      <w:r>
        <w:rPr>
          <w:rFonts w:ascii="Amiri" w:hAnsi="Amiri" w:eastAsia="Amiri" w:cs="Amiri"/>
          <w:lang w:bidi="ar-SA"/>
          <w:color w:val="111111"/>
          <w:sz w:val="28"/>
          <w:szCs w:val="28"/>
          <w:rtl/>
        </w:rPr>
        <w:t xml:space="preserve">27- حدیقهْ الشّیعهْ: ص 71.</w:t>
      </w:r>
    </w:p>
    <w:p>
      <w:pPr>
        <w:pStyle w:val="BookText"/>
      </w:pPr>
      <w:r>
        <w:rPr>
          <w:rFonts w:ascii="Amiri" w:hAnsi="Amiri" w:eastAsia="Amiri" w:cs="Amiri"/>
          <w:lang w:bidi="ar-SA"/>
          <w:color w:val="111111"/>
          <w:sz w:val="28"/>
          <w:szCs w:val="28"/>
          <w:rtl/>
        </w:rPr>
        <w:t xml:space="preserve">28- ینابیع المودّهْ: ص99.</w:t>
      </w:r>
    </w:p>
    <w:p>
      <w:pPr>
        <w:pStyle w:val="BookText"/>
      </w:pPr>
      <w:r>
        <w:rPr>
          <w:rFonts w:ascii="Amiri" w:hAnsi="Amiri" w:eastAsia="Amiri" w:cs="Amiri"/>
          <w:lang w:bidi="ar-SA"/>
          <w:color w:val="111111"/>
          <w:sz w:val="28"/>
          <w:szCs w:val="28"/>
          <w:rtl/>
        </w:rPr>
        <w:t xml:space="preserve">29- کشف الغمّهْ فی معرفهْ الائمّهْ: ج 1، ص 312.</w:t>
      </w:r>
    </w:p>
    <w:p>
      <w:pPr>
        <w:pStyle w:val="BookText"/>
      </w:pPr>
      <w:r>
        <w:rPr>
          <w:rFonts w:ascii="IRNazanin" w:hAnsi="IRNazanin" w:eastAsia="IRNazanin" w:cs="IRNazanin"/>
          <w:lang w:bidi="fa-IR"/>
          <w:color w:val="111111"/>
          <w:sz w:val="28"/>
          <w:szCs w:val="28"/>
          <w:rtl/>
        </w:rPr>
        <w:t xml:space="preserve">30- فرائدالسّمطین: ج 1،ص148،ح111 و 112.</w:t>
      </w:r>
    </w:p>
    <w:p>
      <w:pPr>
        <w:pStyle w:val="Heading5"/>
      </w:pPr>
      <w:bookmarkStart w:id="628" w:name="_Toc278"/>
      <w:r>
        <w:t>آیه 19- ص 113</w:t>
      </w:r>
      <w:bookmarkEnd w:id="628"/>
    </w:p>
    <w:p>
      <w:pPr>
        <w:pStyle w:val="BookText"/>
      </w:pPr>
      <w:r>
        <w:rPr>
          <w:rFonts w:ascii="IRNazanin" w:hAnsi="IRNazanin" w:eastAsia="IRNazanin" w:cs="IRNazanin"/>
          <w:lang w:bidi="fa-IR"/>
          <w:color w:val="111111"/>
          <w:sz w:val="28"/>
          <w:szCs w:val="28"/>
          <w:rtl/>
        </w:rPr>
        <w:t xml:space="preserve">1- تفسیر برهان: ج 2، ص 287.</w:t>
      </w:r>
    </w:p>
    <w:p>
      <w:pPr>
        <w:pStyle w:val="BookText"/>
      </w:pPr>
      <w:r>
        <w:rPr>
          <w:rFonts w:ascii="IRNazanin" w:hAnsi="IRNazanin" w:eastAsia="IRNazanin" w:cs="IRNazanin"/>
          <w:lang w:bidi="fa-IR"/>
          <w:color w:val="111111"/>
          <w:sz w:val="28"/>
          <w:szCs w:val="28"/>
          <w:rtl/>
        </w:rPr>
        <w:t xml:space="preserve">2- تفسیر کنزالدّقائق: ج 6، ص 433.</w:t>
      </w:r>
    </w:p>
    <w:p>
      <w:pPr>
        <w:pStyle w:val="BookText"/>
      </w:pPr>
      <w:r>
        <w:rPr>
          <w:rFonts w:ascii="IRNazanin" w:hAnsi="IRNazanin" w:eastAsia="IRNazanin" w:cs="IRNazanin"/>
          <w:lang w:bidi="fa-IR"/>
          <w:color w:val="111111"/>
          <w:sz w:val="28"/>
          <w:szCs w:val="28"/>
          <w:rtl/>
        </w:rPr>
        <w:t xml:space="preserve">3- تفسیر الصّافی: ج 1، ص 870.</w:t>
      </w:r>
    </w:p>
    <w:p>
      <w:pPr>
        <w:pStyle w:val="BookText"/>
      </w:pPr>
      <w:r>
        <w:rPr>
          <w:rFonts w:ascii="IRNazanin" w:hAnsi="IRNazanin" w:eastAsia="IRNazanin" w:cs="IRNazanin"/>
          <w:lang w:bidi="fa-IR"/>
          <w:color w:val="111111"/>
          <w:sz w:val="28"/>
          <w:szCs w:val="28"/>
          <w:rtl/>
        </w:rPr>
        <w:t xml:space="preserve">4- تفسیر القمی: ج 1، ص 363.</w:t>
      </w:r>
    </w:p>
    <w:p>
      <w:pPr>
        <w:pStyle w:val="BookText"/>
      </w:pPr>
      <w:r>
        <w:rPr>
          <w:rFonts w:ascii="IRNazanin" w:hAnsi="IRNazanin" w:eastAsia="IRNazanin" w:cs="IRNazanin"/>
          <w:lang w:bidi="fa-IR"/>
          <w:color w:val="111111"/>
          <w:sz w:val="28"/>
          <w:szCs w:val="28"/>
          <w:rtl/>
        </w:rPr>
        <w:t xml:space="preserve">5- تفسیر جامع: ج 3، ص 402.</w:t>
      </w:r>
    </w:p>
    <w:p>
      <w:pPr>
        <w:pStyle w:val="BookText"/>
      </w:pPr>
      <w:r>
        <w:rPr>
          <w:rFonts w:ascii="Amiri" w:hAnsi="Amiri" w:eastAsia="Amiri" w:cs="Amiri"/>
          <w:lang w:bidi="ar-SA"/>
          <w:color w:val="111111"/>
          <w:sz w:val="28"/>
          <w:szCs w:val="28"/>
          <w:rtl/>
        </w:rPr>
        <w:t xml:space="preserve">6- حدیقهْ الشّیعه: ص 113.</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86" w:name="pg4582_32454"/>
    <w:bookmarkEnd w:id="186"/>
    <w:p>
      <w:pPr>
        <w:pStyle w:val="Heading5"/>
      </w:pPr>
      <w:bookmarkStart w:id="629" w:name="_Toc279"/>
      <w:r>
        <w:t>آیه 20- ص 113</w:t>
      </w:r>
      <w:bookmarkEnd w:id="629"/>
    </w:p>
    <w:p>
      <w:pPr>
        <w:pStyle w:val="BookText"/>
      </w:pPr>
      <w:r>
        <w:rPr>
          <w:rFonts w:ascii="IRNazanin" w:hAnsi="IRNazanin" w:eastAsia="IRNazanin" w:cs="IRNazanin"/>
          <w:lang w:bidi="fa-IR"/>
          <w:color w:val="111111"/>
          <w:sz w:val="28"/>
          <w:szCs w:val="28"/>
          <w:rtl/>
        </w:rPr>
        <w:t xml:space="preserve">1- تفسیر برهان: ج 2، ص 288 و... .</w:t>
      </w:r>
    </w:p>
    <w:p>
      <w:pPr>
        <w:pStyle w:val="BookText"/>
      </w:pPr>
      <w:r>
        <w:rPr>
          <w:rFonts w:ascii="IRNazanin" w:hAnsi="IRNazanin" w:eastAsia="IRNazanin" w:cs="IRNazanin"/>
          <w:lang w:bidi="fa-IR"/>
          <w:color w:val="111111"/>
          <w:sz w:val="28"/>
          <w:szCs w:val="28"/>
          <w:rtl/>
        </w:rPr>
        <w:t xml:space="preserve">2- تفسیر کنزالدّقائق: ج 2، ص 433 و... .</w:t>
      </w:r>
    </w:p>
    <w:p>
      <w:pPr>
        <w:pStyle w:val="BookText"/>
      </w:pPr>
      <w:r>
        <w:rPr>
          <w:rFonts w:ascii="IRNazanin" w:hAnsi="IRNazanin" w:eastAsia="IRNazanin" w:cs="IRNazanin"/>
          <w:lang w:bidi="fa-IR"/>
          <w:color w:val="111111"/>
          <w:sz w:val="28"/>
          <w:szCs w:val="28"/>
          <w:rtl/>
        </w:rPr>
        <w:t xml:space="preserve">3- تفسیر المیزان: ج 11، ص 349.</w:t>
      </w:r>
    </w:p>
    <w:p>
      <w:pPr>
        <w:pStyle w:val="BookText"/>
      </w:pPr>
      <w:r>
        <w:rPr>
          <w:rFonts w:ascii="IRNazanin" w:hAnsi="IRNazanin" w:eastAsia="IRNazanin" w:cs="IRNazanin"/>
          <w:lang w:bidi="fa-IR"/>
          <w:color w:val="111111"/>
          <w:sz w:val="28"/>
          <w:szCs w:val="28"/>
          <w:rtl/>
        </w:rPr>
        <w:t xml:space="preserve">4- تفسیر العیاشی: ج 2، ص 208، ح 27 و... .</w:t>
      </w:r>
    </w:p>
    <w:p>
      <w:pPr>
        <w:pStyle w:val="BookText"/>
      </w:pPr>
      <w:r>
        <w:rPr>
          <w:rFonts w:ascii="IRNazanin" w:hAnsi="IRNazanin" w:eastAsia="IRNazanin" w:cs="IRNazanin"/>
          <w:lang w:bidi="fa-IR"/>
          <w:color w:val="111111"/>
          <w:sz w:val="28"/>
          <w:szCs w:val="28"/>
          <w:rtl/>
        </w:rPr>
        <w:t xml:space="preserve">5- تفسیر القمی: ج 1، ص 363.</w:t>
      </w:r>
    </w:p>
    <w:p>
      <w:pPr>
        <w:pStyle w:val="BookText"/>
      </w:pPr>
      <w:r>
        <w:rPr>
          <w:rFonts w:ascii="IRNazanin" w:hAnsi="IRNazanin" w:eastAsia="IRNazanin" w:cs="IRNazanin"/>
          <w:lang w:bidi="fa-IR"/>
          <w:color w:val="111111"/>
          <w:sz w:val="28"/>
          <w:szCs w:val="28"/>
          <w:rtl/>
        </w:rPr>
        <w:t xml:space="preserve">6- تفسیر مجمع البیان: ج 3، ص 289.</w:t>
      </w:r>
    </w:p>
    <w:p>
      <w:pPr>
        <w:pStyle w:val="BookText"/>
      </w:pPr>
      <w:r>
        <w:rPr>
          <w:rFonts w:ascii="IRNazanin" w:hAnsi="IRNazanin" w:eastAsia="IRNazanin" w:cs="IRNazanin"/>
          <w:lang w:bidi="fa-IR"/>
          <w:color w:val="111111"/>
          <w:sz w:val="28"/>
          <w:szCs w:val="28"/>
          <w:rtl/>
        </w:rPr>
        <w:t xml:space="preserve">7- تفسیر جامع: ج 3، ص 403.</w:t>
      </w:r>
    </w:p>
    <w:p>
      <w:pPr>
        <w:pStyle w:val="BookText"/>
      </w:pPr>
      <w:r>
        <w:rPr>
          <w:rFonts w:ascii="IRNazanin" w:hAnsi="IRNazanin" w:eastAsia="IRNazanin" w:cs="IRNazanin"/>
          <w:lang w:bidi="fa-IR"/>
          <w:color w:val="111111"/>
          <w:sz w:val="28"/>
          <w:szCs w:val="28"/>
          <w:rtl/>
        </w:rPr>
        <w:t xml:space="preserve">8- الاصول من الکافی: ج 2، ص 121، ح 7.</w:t>
      </w:r>
    </w:p>
    <w:p>
      <w:pPr>
        <w:pStyle w:val="BookText"/>
      </w:pPr>
      <w:r>
        <w:rPr>
          <w:rFonts w:ascii="IRNazanin" w:hAnsi="IRNazanin" w:eastAsia="IRNazanin" w:cs="IRNazanin"/>
          <w:lang w:bidi="fa-IR"/>
          <w:color w:val="111111"/>
          <w:sz w:val="28"/>
          <w:szCs w:val="28"/>
          <w:rtl/>
        </w:rPr>
        <w:t xml:space="preserve">و کتاب‌های دیگری مانند: تفسیر صافی ج 1، تفسیرعیاشی ج 2، اصول کافی ج1 و...</w:t>
      </w:r>
    </w:p>
    <w:p>
      <w:pPr>
        <w:pStyle w:val="Heading5"/>
      </w:pPr>
      <w:bookmarkStart w:id="630" w:name="_Toc280"/>
      <w:r>
        <w:t>آیه 28 - ص 113</w:t>
      </w:r>
      <w:bookmarkEnd w:id="630"/>
    </w:p>
    <w:p>
      <w:pPr>
        <w:pStyle w:val="BookText"/>
      </w:pPr>
      <w:r>
        <w:rPr>
          <w:rFonts w:ascii="IRNazanin" w:hAnsi="IRNazanin" w:eastAsia="IRNazanin" w:cs="IRNazanin"/>
          <w:lang w:bidi="fa-IR"/>
          <w:color w:val="111111"/>
          <w:sz w:val="28"/>
          <w:szCs w:val="28"/>
          <w:rtl/>
        </w:rPr>
        <w:t xml:space="preserve">1- تفسیر برهان: ج 2، ص 291 و... .</w:t>
      </w:r>
    </w:p>
    <w:p>
      <w:pPr>
        <w:pStyle w:val="BookText"/>
      </w:pPr>
      <w:r>
        <w:rPr>
          <w:rFonts w:ascii="IRNazanin" w:hAnsi="IRNazanin" w:eastAsia="IRNazanin" w:cs="IRNazanin"/>
          <w:lang w:bidi="fa-IR"/>
          <w:color w:val="111111"/>
          <w:sz w:val="28"/>
          <w:szCs w:val="28"/>
          <w:rtl/>
        </w:rPr>
        <w:t xml:space="preserve">2- تفسیر المیزان: ج 11، ص 367.</w:t>
      </w:r>
    </w:p>
    <w:p>
      <w:pPr>
        <w:pStyle w:val="BookText"/>
      </w:pPr>
      <w:r>
        <w:rPr>
          <w:rFonts w:ascii="IRNazanin" w:hAnsi="IRNazanin" w:eastAsia="IRNazanin" w:cs="IRNazanin"/>
          <w:lang w:bidi="fa-IR"/>
          <w:color w:val="111111"/>
          <w:sz w:val="28"/>
          <w:szCs w:val="28"/>
          <w:rtl/>
        </w:rPr>
        <w:t xml:space="preserve">3- تفسیر الصّافی: ج 1، ص 873 و... .</w:t>
      </w:r>
    </w:p>
    <w:p>
      <w:pPr>
        <w:pStyle w:val="BookText"/>
      </w:pPr>
      <w:r>
        <w:rPr>
          <w:rFonts w:ascii="IRNazanin" w:hAnsi="IRNazanin" w:eastAsia="IRNazanin" w:cs="IRNazanin"/>
          <w:lang w:bidi="fa-IR"/>
          <w:color w:val="111111"/>
          <w:sz w:val="28"/>
          <w:szCs w:val="28"/>
          <w:rtl/>
        </w:rPr>
        <w:t xml:space="preserve">4- تفسیر نورالثّقلین: ج 2، ص 502.</w:t>
      </w:r>
    </w:p>
    <w:p>
      <w:pPr>
        <w:pStyle w:val="BookText"/>
      </w:pPr>
      <w:r>
        <w:rPr>
          <w:rFonts w:ascii="IRNazanin" w:hAnsi="IRNazanin" w:eastAsia="IRNazanin" w:cs="IRNazanin"/>
          <w:lang w:bidi="fa-IR"/>
          <w:color w:val="111111"/>
          <w:sz w:val="28"/>
          <w:szCs w:val="28"/>
          <w:rtl/>
        </w:rPr>
        <w:t xml:space="preserve">5- تفسیر القمی: ج 1، ص 365.</w:t>
      </w:r>
    </w:p>
    <w:p>
      <w:pPr>
        <w:pStyle w:val="BookText"/>
      </w:pPr>
      <w:r>
        <w:rPr>
          <w:rFonts w:ascii="IRNazanin" w:hAnsi="IRNazanin" w:eastAsia="IRNazanin" w:cs="IRNazanin"/>
          <w:lang w:bidi="fa-IR"/>
          <w:color w:val="111111"/>
          <w:sz w:val="28"/>
          <w:szCs w:val="28"/>
          <w:rtl/>
        </w:rPr>
        <w:t xml:space="preserve">6- تفسیر کنزالدّقائق: ج 6، ص 447.</w:t>
      </w:r>
    </w:p>
    <w:p>
      <w:pPr>
        <w:pStyle w:val="BookText"/>
      </w:pPr>
      <w:r>
        <w:rPr>
          <w:rFonts w:ascii="IRNazanin" w:hAnsi="IRNazanin" w:eastAsia="IRNazanin" w:cs="IRNazanin"/>
          <w:lang w:bidi="fa-IR"/>
          <w:color w:val="111111"/>
          <w:sz w:val="28"/>
          <w:szCs w:val="28"/>
          <w:rtl/>
        </w:rPr>
        <w:t xml:space="preserve">7- تفسیر العیاشی: ج 2، ص 211.</w:t>
      </w:r>
    </w:p>
    <w:p>
      <w:pPr>
        <w:pStyle w:val="BookText"/>
      </w:pPr>
      <w:r>
        <w:rPr>
          <w:rFonts w:ascii="IRNazanin" w:hAnsi="IRNazanin" w:eastAsia="IRNazanin" w:cs="IRNazanin"/>
          <w:lang w:bidi="fa-IR"/>
          <w:color w:val="111111"/>
          <w:sz w:val="28"/>
          <w:szCs w:val="28"/>
          <w:rtl/>
        </w:rPr>
        <w:t xml:space="preserve">8- تفسیر منهج الصّادقین: ج 5، ص 110.</w:t>
      </w:r>
    </w:p>
    <w:p>
      <w:pPr>
        <w:pStyle w:val="BookText"/>
      </w:pPr>
      <w:r>
        <w:rPr>
          <w:rFonts w:ascii="IRNazanin" w:hAnsi="IRNazanin" w:eastAsia="IRNazanin" w:cs="IRNazanin"/>
          <w:lang w:bidi="fa-IR"/>
          <w:color w:val="111111"/>
          <w:sz w:val="28"/>
          <w:szCs w:val="28"/>
          <w:rtl/>
        </w:rPr>
        <w:t xml:space="preserve">9- تفسیر الدّرالمنثور: ج 4، ص 58.</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187" w:name="pg4582_32455"/>
    <w:bookmarkEnd w:id="187"/>
    <w:p>
      <w:pPr>
        <w:pStyle w:val="BookText"/>
      </w:pPr>
      <w:r>
        <w:rPr>
          <w:rFonts w:ascii="IRNazanin" w:hAnsi="IRNazanin" w:eastAsia="IRNazanin" w:cs="IRNazanin"/>
          <w:lang w:bidi="fa-IR"/>
          <w:color w:val="111111"/>
          <w:sz w:val="28"/>
          <w:szCs w:val="28"/>
          <w:rtl/>
        </w:rPr>
        <w:t xml:space="preserve">10- کشف الاسرار و عُدَّهْ الابرار معروف به تفسیر خواجه عبدالله انصاری: ج 5، ص198.</w:t>
      </w:r>
    </w:p>
    <w:p>
      <w:pPr>
        <w:pStyle w:val="BookText"/>
      </w:pPr>
      <w:r>
        <w:rPr>
          <w:rFonts w:ascii="IRNazanin" w:hAnsi="IRNazanin" w:eastAsia="IRNazanin" w:cs="IRNazanin"/>
          <w:lang w:bidi="fa-IR"/>
          <w:color w:val="111111"/>
          <w:sz w:val="28"/>
          <w:szCs w:val="28"/>
          <w:rtl/>
        </w:rPr>
        <w:t xml:space="preserve">11- خصائص الوحی المبین: ص 185.</w:t>
      </w:r>
    </w:p>
    <w:p>
      <w:pPr>
        <w:pStyle w:val="Heading5"/>
      </w:pPr>
      <w:bookmarkStart w:id="631" w:name="_Toc281"/>
      <w:r>
        <w:t>آیه 29 - ص 113</w:t>
      </w:r>
      <w:bookmarkEnd w:id="631"/>
    </w:p>
    <w:p>
      <w:pPr>
        <w:pStyle w:val="BookText"/>
      </w:pPr>
      <w:r>
        <w:rPr>
          <w:rFonts w:ascii="IRNazanin" w:hAnsi="IRNazanin" w:eastAsia="IRNazanin" w:cs="IRNazanin"/>
          <w:lang w:bidi="fa-IR"/>
          <w:color w:val="111111"/>
          <w:sz w:val="28"/>
          <w:szCs w:val="28"/>
          <w:rtl/>
        </w:rPr>
        <w:t xml:space="preserve">1- تفسیر مجمع البیان: ج 3، ص 291.</w:t>
      </w:r>
    </w:p>
    <w:p>
      <w:pPr>
        <w:pStyle w:val="BookText"/>
      </w:pPr>
      <w:r>
        <w:rPr>
          <w:rFonts w:ascii="IRNazanin" w:hAnsi="IRNazanin" w:eastAsia="IRNazanin" w:cs="IRNazanin"/>
          <w:lang w:bidi="fa-IR"/>
          <w:color w:val="111111"/>
          <w:sz w:val="28"/>
          <w:szCs w:val="28"/>
          <w:rtl/>
        </w:rPr>
        <w:t xml:space="preserve">2- تفسیر برهان: ج 2، ص 292.</w:t>
      </w:r>
    </w:p>
    <w:p>
      <w:pPr>
        <w:pStyle w:val="BookText"/>
      </w:pPr>
      <w:r>
        <w:rPr>
          <w:rFonts w:ascii="IRNazanin" w:hAnsi="IRNazanin" w:eastAsia="IRNazanin" w:cs="IRNazanin"/>
          <w:lang w:bidi="fa-IR"/>
          <w:color w:val="111111"/>
          <w:sz w:val="28"/>
          <w:szCs w:val="28"/>
          <w:rtl/>
        </w:rPr>
        <w:t xml:space="preserve">3- تفسیر العیاشی: ج 2، ص 211 و...، ح 45 و... .</w:t>
      </w:r>
    </w:p>
    <w:p>
      <w:pPr>
        <w:pStyle w:val="BookText"/>
      </w:pPr>
      <w:r>
        <w:rPr>
          <w:rFonts w:ascii="IRNazanin" w:hAnsi="IRNazanin" w:eastAsia="IRNazanin" w:cs="IRNazanin"/>
          <w:lang w:bidi="fa-IR"/>
          <w:color w:val="111111"/>
          <w:sz w:val="28"/>
          <w:szCs w:val="28"/>
          <w:rtl/>
        </w:rPr>
        <w:t xml:space="preserve">4- تفسیر المیزان: ج 11، ص 368 و... .</w:t>
      </w:r>
    </w:p>
    <w:p>
      <w:pPr>
        <w:pStyle w:val="BookText"/>
      </w:pPr>
      <w:r>
        <w:rPr>
          <w:rFonts w:ascii="IRNazanin" w:hAnsi="IRNazanin" w:eastAsia="IRNazanin" w:cs="IRNazanin"/>
          <w:lang w:bidi="fa-IR"/>
          <w:color w:val="111111"/>
          <w:sz w:val="28"/>
          <w:szCs w:val="28"/>
          <w:rtl/>
        </w:rPr>
        <w:t xml:space="preserve">5- تفسیر القمی: ج 1، ص 365.</w:t>
      </w:r>
    </w:p>
    <w:p>
      <w:pPr>
        <w:pStyle w:val="BookText"/>
      </w:pPr>
      <w:r>
        <w:rPr>
          <w:rFonts w:ascii="IRNazanin" w:hAnsi="IRNazanin" w:eastAsia="IRNazanin" w:cs="IRNazanin"/>
          <w:lang w:bidi="fa-IR"/>
          <w:color w:val="111111"/>
          <w:sz w:val="28"/>
          <w:szCs w:val="28"/>
          <w:rtl/>
        </w:rPr>
        <w:t xml:space="preserve">6- تفسیر فرات الکوفی: ص 77 و... .</w:t>
      </w:r>
    </w:p>
    <w:p>
      <w:pPr>
        <w:pStyle w:val="BookText"/>
      </w:pPr>
      <w:r>
        <w:rPr>
          <w:rFonts w:ascii="IRNazanin" w:hAnsi="IRNazanin" w:eastAsia="IRNazanin" w:cs="IRNazanin"/>
          <w:lang w:bidi="fa-IR"/>
          <w:color w:val="111111"/>
          <w:sz w:val="28"/>
          <w:szCs w:val="28"/>
          <w:rtl/>
        </w:rPr>
        <w:t xml:space="preserve">7- تفسیر جامع: ج 3، ص 406.</w:t>
      </w:r>
    </w:p>
    <w:p>
      <w:pPr>
        <w:pStyle w:val="BookText"/>
      </w:pPr>
      <w:r>
        <w:rPr>
          <w:rFonts w:ascii="IRNazanin" w:hAnsi="IRNazanin" w:eastAsia="IRNazanin" w:cs="IRNazanin"/>
          <w:lang w:bidi="fa-IR"/>
          <w:color w:val="111111"/>
          <w:sz w:val="28"/>
          <w:szCs w:val="28"/>
          <w:rtl/>
        </w:rPr>
        <w:t xml:space="preserve">8- تفسیر نورالثّقلین: ج 2، ص 502 و... .</w:t>
      </w:r>
    </w:p>
    <w:p>
      <w:pPr>
        <w:pStyle w:val="BookText"/>
      </w:pPr>
      <w:r>
        <w:rPr>
          <w:rFonts w:ascii="IRNazanin" w:hAnsi="IRNazanin" w:eastAsia="IRNazanin" w:cs="IRNazanin"/>
          <w:lang w:bidi="fa-IR"/>
          <w:color w:val="111111"/>
          <w:sz w:val="28"/>
          <w:szCs w:val="28"/>
          <w:rtl/>
        </w:rPr>
        <w:t xml:space="preserve">9- تفسیر الصّافی: ج 1،ص874.</w:t>
      </w:r>
    </w:p>
    <w:p>
      <w:pPr>
        <w:pStyle w:val="BookText"/>
      </w:pPr>
      <w:r>
        <w:rPr>
          <w:rFonts w:ascii="IRNazanin" w:hAnsi="IRNazanin" w:eastAsia="IRNazanin" w:cs="IRNazanin"/>
          <w:lang w:bidi="fa-IR"/>
          <w:color w:val="111111"/>
          <w:sz w:val="28"/>
          <w:szCs w:val="28"/>
          <w:rtl/>
        </w:rPr>
        <w:t xml:space="preserve">10- تفسیر البلابل القلاقل: ج 2، ص 180 و... .</w:t>
      </w:r>
    </w:p>
    <w:p>
      <w:pPr>
        <w:pStyle w:val="BookText"/>
      </w:pPr>
      <w:r>
        <w:rPr>
          <w:rFonts w:ascii="IRNazanin" w:hAnsi="IRNazanin" w:eastAsia="IRNazanin" w:cs="IRNazanin"/>
          <w:lang w:bidi="fa-IR"/>
          <w:color w:val="111111"/>
          <w:sz w:val="28"/>
          <w:szCs w:val="28"/>
          <w:rtl/>
        </w:rPr>
        <w:t xml:space="preserve">11- تفسیر جوامع الجامع: ص 228.</w:t>
      </w:r>
    </w:p>
    <w:p>
      <w:pPr>
        <w:pStyle w:val="BookText"/>
      </w:pPr>
      <w:r>
        <w:rPr>
          <w:rFonts w:ascii="Amiri" w:hAnsi="Amiri" w:eastAsia="Amiri" w:cs="Amiri"/>
          <w:lang w:bidi="ar-SA"/>
          <w:color w:val="111111"/>
          <w:sz w:val="28"/>
          <w:szCs w:val="28"/>
          <w:rtl/>
        </w:rPr>
        <w:t xml:space="preserve">12- تفسیر شُبَر: ص 254.</w:t>
      </w:r>
    </w:p>
    <w:p>
      <w:pPr>
        <w:pStyle w:val="BookText"/>
      </w:pPr>
      <w:r>
        <w:rPr>
          <w:rFonts w:ascii="IRNazanin" w:hAnsi="IRNazanin" w:eastAsia="IRNazanin" w:cs="IRNazanin"/>
          <w:lang w:bidi="fa-IR"/>
          <w:color w:val="111111"/>
          <w:sz w:val="28"/>
          <w:szCs w:val="28"/>
          <w:rtl/>
        </w:rPr>
        <w:t xml:space="preserve">13- تفسیر کنز الدّقائق: ج 6، ص 447 و... .</w:t>
      </w:r>
    </w:p>
    <w:p>
      <w:pPr>
        <w:pStyle w:val="BookText"/>
      </w:pPr>
      <w:r>
        <w:rPr>
          <w:rFonts w:ascii="IRNazanin" w:hAnsi="IRNazanin" w:eastAsia="IRNazanin" w:cs="IRNazanin"/>
          <w:lang w:bidi="fa-IR"/>
          <w:color w:val="111111"/>
          <w:sz w:val="28"/>
          <w:szCs w:val="28"/>
          <w:rtl/>
        </w:rPr>
        <w:t xml:space="preserve">14- تفسیر منهج الصّادقین: ج 5، ص 110 و... .</w:t>
      </w:r>
    </w:p>
    <w:p>
      <w:pPr>
        <w:pStyle w:val="BookText"/>
      </w:pPr>
      <w:r>
        <w:rPr>
          <w:rFonts w:ascii="IRNazanin" w:hAnsi="IRNazanin" w:eastAsia="IRNazanin" w:cs="IRNazanin"/>
          <w:lang w:bidi="fa-IR"/>
          <w:color w:val="111111"/>
          <w:sz w:val="28"/>
          <w:szCs w:val="28"/>
          <w:rtl/>
        </w:rPr>
        <w:t xml:space="preserve">15- تفسیر الدّرالمنثور: ج 4، ص 59.</w:t>
      </w:r>
    </w:p>
    <w:p>
      <w:pPr>
        <w:pStyle w:val="BookText"/>
      </w:pPr>
      <w:r>
        <w:rPr>
          <w:rFonts w:ascii="Amiri" w:hAnsi="Amiri" w:eastAsia="Amiri" w:cs="Amiri"/>
          <w:lang w:bidi="ar-SA"/>
          <w:color w:val="111111"/>
          <w:sz w:val="28"/>
          <w:szCs w:val="28"/>
          <w:rtl/>
        </w:rPr>
        <w:t xml:space="preserve">16- علیّ فی الکتاب و السّنهْ: ج 1، ص 160 و... .</w:t>
      </w:r>
    </w:p>
    <w:p>
      <w:pPr>
        <w:pStyle w:val="BookText"/>
      </w:pPr>
      <w:r>
        <w:rPr>
          <w:rFonts w:ascii="IRNazanin" w:hAnsi="IRNazanin" w:eastAsia="IRNazanin" w:cs="IRNazanin"/>
          <w:lang w:bidi="fa-IR"/>
          <w:color w:val="111111"/>
          <w:sz w:val="28"/>
          <w:szCs w:val="28"/>
          <w:rtl/>
        </w:rPr>
        <w:t xml:space="preserve">17- شواهد التّنزیل: ج 1، ص 396 و...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88" w:name="pg4582_32456"/>
    <w:bookmarkEnd w:id="188"/>
    <w:p>
      <w:pPr>
        <w:pStyle w:val="BookText"/>
      </w:pPr>
      <w:r>
        <w:rPr>
          <w:rFonts w:ascii="IRNazanin" w:hAnsi="IRNazanin" w:eastAsia="IRNazanin" w:cs="IRNazanin"/>
          <w:lang w:bidi="fa-IR"/>
          <w:color w:val="111111"/>
          <w:sz w:val="28"/>
          <w:szCs w:val="28"/>
          <w:rtl/>
        </w:rPr>
        <w:t xml:space="preserve">18- الاصول من الکافی: ج 2، ص 187، ح 30.</w:t>
      </w:r>
    </w:p>
    <w:p>
      <w:pPr>
        <w:pStyle w:val="BookText"/>
      </w:pPr>
      <w:r>
        <w:rPr>
          <w:rFonts w:ascii="IRNazanin" w:hAnsi="IRNazanin" w:eastAsia="IRNazanin" w:cs="IRNazanin"/>
          <w:lang w:bidi="fa-IR"/>
          <w:color w:val="111111"/>
          <w:sz w:val="28"/>
          <w:szCs w:val="28"/>
          <w:rtl/>
        </w:rPr>
        <w:t xml:space="preserve">19- عیون اخبار الرّضا: ج 1، ص 271، ح 63.</w:t>
      </w:r>
    </w:p>
    <w:p>
      <w:pPr>
        <w:pStyle w:val="BookText"/>
      </w:pPr>
      <w:r>
        <w:rPr>
          <w:rFonts w:ascii="IRNazanin" w:hAnsi="IRNazanin" w:eastAsia="IRNazanin" w:cs="IRNazanin"/>
          <w:lang w:bidi="fa-IR"/>
          <w:color w:val="111111"/>
          <w:sz w:val="28"/>
          <w:szCs w:val="28"/>
          <w:rtl/>
        </w:rPr>
        <w:t xml:space="preserve">20- کتاب الخصال: ص 558، ح 31.</w:t>
      </w:r>
    </w:p>
    <w:p>
      <w:pPr>
        <w:pStyle w:val="BookText"/>
      </w:pPr>
      <w:r>
        <w:rPr>
          <w:rFonts w:ascii="Amiri" w:hAnsi="Amiri" w:eastAsia="Amiri" w:cs="Amiri"/>
          <w:lang w:bidi="ar-SA"/>
          <w:color w:val="111111"/>
          <w:sz w:val="28"/>
          <w:szCs w:val="28"/>
          <w:rtl/>
        </w:rPr>
        <w:t xml:space="preserve">21- کمال الدّین و تمام النّعمهْ: ص 358، ح 55.</w:t>
      </w:r>
    </w:p>
    <w:p>
      <w:pPr>
        <w:pStyle w:val="BookText"/>
      </w:pPr>
      <w:r>
        <w:rPr>
          <w:rFonts w:ascii="IRNazanin" w:hAnsi="IRNazanin" w:eastAsia="IRNazanin" w:cs="IRNazanin"/>
          <w:lang w:bidi="fa-IR"/>
          <w:color w:val="111111"/>
          <w:sz w:val="28"/>
          <w:szCs w:val="28"/>
          <w:rtl/>
        </w:rPr>
        <w:t xml:space="preserve">22- معانی الاخبار: ص 112،ح1.</w:t>
      </w:r>
    </w:p>
    <w:p>
      <w:pPr>
        <w:pStyle w:val="BookText"/>
      </w:pPr>
      <w:r>
        <w:rPr>
          <w:rFonts w:ascii="IRNazanin" w:hAnsi="IRNazanin" w:eastAsia="IRNazanin" w:cs="IRNazanin"/>
          <w:lang w:bidi="fa-IR"/>
          <w:color w:val="111111"/>
          <w:sz w:val="28"/>
          <w:szCs w:val="28"/>
          <w:rtl/>
        </w:rPr>
        <w:t xml:space="preserve">23- احقاق الحق: ج 3، ص 440 و... .</w:t>
      </w:r>
    </w:p>
    <w:p>
      <w:pPr>
        <w:pStyle w:val="BookText"/>
      </w:pPr>
      <w:r>
        <w:rPr>
          <w:rFonts w:ascii="Amiri" w:hAnsi="Amiri" w:eastAsia="Amiri" w:cs="Amiri"/>
          <w:lang w:bidi="ar-SA"/>
          <w:color w:val="111111"/>
          <w:sz w:val="28"/>
          <w:szCs w:val="28"/>
          <w:rtl/>
        </w:rPr>
        <w:t xml:space="preserve">24- حدیقهْ الشّیعه: ص 118.</w:t>
      </w:r>
    </w:p>
    <w:p>
      <w:pPr>
        <w:pStyle w:val="BookText"/>
      </w:pPr>
      <w:r>
        <w:rPr>
          <w:rFonts w:ascii="Amiri" w:hAnsi="Amiri" w:eastAsia="Amiri" w:cs="Amiri"/>
          <w:lang w:bidi="ar-SA"/>
          <w:color w:val="111111"/>
          <w:sz w:val="28"/>
          <w:szCs w:val="28"/>
          <w:rtl/>
        </w:rPr>
        <w:t xml:space="preserve">25- کشف الغمّهْ فی معرفهْ الائمّهْ: ج 1، ص 323.</w:t>
      </w:r>
    </w:p>
    <w:p>
      <w:pPr>
        <w:pStyle w:val="BookText"/>
      </w:pPr>
      <w:r>
        <w:rPr>
          <w:rFonts w:ascii="Amiri" w:hAnsi="Amiri" w:eastAsia="Amiri" w:cs="Amiri"/>
          <w:lang w:bidi="ar-SA"/>
          <w:color w:val="111111"/>
          <w:sz w:val="28"/>
          <w:szCs w:val="28"/>
          <w:rtl/>
        </w:rPr>
        <w:t xml:space="preserve">26- ینابیع المودّهْ: ص 96.</w:t>
      </w:r>
    </w:p>
    <w:p>
      <w:pPr>
        <w:pStyle w:val="Heading5"/>
      </w:pPr>
      <w:bookmarkStart w:id="632" w:name="_Toc282"/>
      <w:r>
        <w:t>آیه 43 - ص 115</w:t>
      </w:r>
      <w:bookmarkEnd w:id="632"/>
    </w:p>
    <w:p>
      <w:pPr>
        <w:pStyle w:val="BookText"/>
      </w:pPr>
      <w:r>
        <w:rPr>
          <w:rFonts w:ascii="IRNazanin" w:hAnsi="IRNazanin" w:eastAsia="IRNazanin" w:cs="IRNazanin"/>
          <w:lang w:bidi="fa-IR"/>
          <w:color w:val="111111"/>
          <w:sz w:val="28"/>
          <w:szCs w:val="28"/>
          <w:rtl/>
        </w:rPr>
        <w:t xml:space="preserve">1- تفسیر مجمع البیان: ج 3، ص 301.</w:t>
      </w:r>
    </w:p>
    <w:p>
      <w:pPr>
        <w:pStyle w:val="BookText"/>
      </w:pPr>
      <w:r>
        <w:rPr>
          <w:rFonts w:ascii="IRNazanin" w:hAnsi="IRNazanin" w:eastAsia="IRNazanin" w:cs="IRNazanin"/>
          <w:lang w:bidi="fa-IR"/>
          <w:color w:val="111111"/>
          <w:sz w:val="28"/>
          <w:szCs w:val="28"/>
          <w:rtl/>
        </w:rPr>
        <w:t xml:space="preserve">2- تفسیر برهان: ج 2، ص 302 و... .</w:t>
      </w:r>
    </w:p>
    <w:p>
      <w:pPr>
        <w:pStyle w:val="BookText"/>
      </w:pPr>
      <w:r>
        <w:rPr>
          <w:rFonts w:ascii="IRNazanin" w:hAnsi="IRNazanin" w:eastAsia="IRNazanin" w:cs="IRNazanin"/>
          <w:lang w:bidi="fa-IR"/>
          <w:color w:val="111111"/>
          <w:sz w:val="28"/>
          <w:szCs w:val="28"/>
          <w:rtl/>
        </w:rPr>
        <w:t xml:space="preserve">3- تفسیر جوامع الجامع: ص 230.</w:t>
      </w:r>
    </w:p>
    <w:p>
      <w:pPr>
        <w:pStyle w:val="BookText"/>
      </w:pPr>
      <w:r>
        <w:rPr>
          <w:rFonts w:ascii="IRNazanin" w:hAnsi="IRNazanin" w:eastAsia="IRNazanin" w:cs="IRNazanin"/>
          <w:lang w:bidi="fa-IR"/>
          <w:color w:val="111111"/>
          <w:sz w:val="28"/>
          <w:szCs w:val="28"/>
          <w:rtl/>
        </w:rPr>
        <w:t xml:space="preserve">4- تفسیر البلابل القلاقل: ج 2، ص 194 و... .</w:t>
      </w:r>
    </w:p>
    <w:p>
      <w:pPr>
        <w:pStyle w:val="BookText"/>
      </w:pPr>
      <w:r>
        <w:rPr>
          <w:rFonts w:ascii="Amiri" w:hAnsi="Amiri" w:eastAsia="Amiri" w:cs="Amiri"/>
          <w:lang w:bidi="ar-SA"/>
          <w:color w:val="111111"/>
          <w:sz w:val="28"/>
          <w:szCs w:val="28"/>
          <w:rtl/>
        </w:rPr>
        <w:t xml:space="preserve">5- تفسیر شُبَر: ص 256.</w:t>
      </w:r>
    </w:p>
    <w:p>
      <w:pPr>
        <w:pStyle w:val="BookText"/>
      </w:pPr>
      <w:r>
        <w:rPr>
          <w:rFonts w:ascii="IRNazanin" w:hAnsi="IRNazanin" w:eastAsia="IRNazanin" w:cs="IRNazanin"/>
          <w:lang w:bidi="fa-IR"/>
          <w:color w:val="111111"/>
          <w:sz w:val="28"/>
          <w:szCs w:val="28"/>
          <w:rtl/>
        </w:rPr>
        <w:t xml:space="preserve">6- تفسیر المیزان: ج 11، ص 387 و... .</w:t>
      </w:r>
    </w:p>
    <w:p>
      <w:pPr>
        <w:pStyle w:val="BookText"/>
      </w:pPr>
      <w:r>
        <w:rPr>
          <w:rFonts w:ascii="IRNazanin" w:hAnsi="IRNazanin" w:eastAsia="IRNazanin" w:cs="IRNazanin"/>
          <w:lang w:bidi="fa-IR"/>
          <w:color w:val="111111"/>
          <w:sz w:val="28"/>
          <w:szCs w:val="28"/>
          <w:rtl/>
        </w:rPr>
        <w:t xml:space="preserve">7- تفسیر نورالثّقلین: ج 2، ص 523 و... .</w:t>
      </w:r>
    </w:p>
    <w:p>
      <w:pPr>
        <w:pStyle w:val="BookText"/>
      </w:pPr>
      <w:r>
        <w:rPr>
          <w:rFonts w:ascii="IRNazanin" w:hAnsi="IRNazanin" w:eastAsia="IRNazanin" w:cs="IRNazanin"/>
          <w:lang w:bidi="fa-IR"/>
          <w:color w:val="111111"/>
          <w:sz w:val="28"/>
          <w:szCs w:val="28"/>
          <w:rtl/>
        </w:rPr>
        <w:t xml:space="preserve">8- تفسیر جامع: ج 3، ص 415 و... .</w:t>
      </w:r>
    </w:p>
    <w:p>
      <w:pPr>
        <w:pStyle w:val="BookText"/>
      </w:pPr>
      <w:r>
        <w:rPr>
          <w:rFonts w:ascii="IRNazanin" w:hAnsi="IRNazanin" w:eastAsia="IRNazanin" w:cs="IRNazanin"/>
          <w:lang w:bidi="fa-IR"/>
          <w:color w:val="111111"/>
          <w:sz w:val="28"/>
          <w:szCs w:val="28"/>
          <w:rtl/>
        </w:rPr>
        <w:t xml:space="preserve">9- تفسیر القمی: ج 1، ص 367.</w:t>
      </w:r>
    </w:p>
    <w:p>
      <w:pPr>
        <w:pStyle w:val="BookText"/>
      </w:pPr>
      <w:r>
        <w:rPr>
          <w:rFonts w:ascii="IRNazanin" w:hAnsi="IRNazanin" w:eastAsia="IRNazanin" w:cs="IRNazanin"/>
          <w:lang w:bidi="fa-IR"/>
          <w:color w:val="111111"/>
          <w:sz w:val="28"/>
          <w:szCs w:val="28"/>
          <w:rtl/>
        </w:rPr>
        <w:t xml:space="preserve">10- تفسیر العیاشی: ج 2، ص 220 و... .</w:t>
      </w:r>
    </w:p>
    <w:p>
      <w:pPr>
        <w:pStyle w:val="BookText"/>
      </w:pPr>
      <w:r>
        <w:rPr>
          <w:rFonts w:ascii="IRNazanin" w:hAnsi="IRNazanin" w:eastAsia="IRNazanin" w:cs="IRNazanin"/>
          <w:lang w:bidi="fa-IR"/>
          <w:color w:val="111111"/>
          <w:sz w:val="28"/>
          <w:szCs w:val="28"/>
          <w:rtl/>
        </w:rPr>
        <w:t xml:space="preserve">11- تفسیر کنزالدّقائق: ج 6، ص 480 و...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89" w:name="pg4582_32457"/>
    <w:bookmarkEnd w:id="189"/>
    <w:p>
      <w:pPr>
        <w:pStyle w:val="BookText"/>
      </w:pPr>
      <w:r>
        <w:rPr>
          <w:rFonts w:ascii="IRNazanin" w:hAnsi="IRNazanin" w:eastAsia="IRNazanin" w:cs="IRNazanin"/>
          <w:lang w:bidi="fa-IR"/>
          <w:color w:val="111111"/>
          <w:sz w:val="28"/>
          <w:szCs w:val="28"/>
          <w:rtl/>
        </w:rPr>
        <w:t xml:space="preserve">12- تفسیر منهج الصّادقین: ج 5،ص121.</w:t>
      </w:r>
    </w:p>
    <w:p>
      <w:pPr>
        <w:pStyle w:val="BookText"/>
      </w:pPr>
      <w:r>
        <w:rPr>
          <w:rFonts w:ascii="IRNazanin" w:hAnsi="IRNazanin" w:eastAsia="IRNazanin" w:cs="IRNazanin"/>
          <w:lang w:bidi="fa-IR"/>
          <w:color w:val="111111"/>
          <w:sz w:val="28"/>
          <w:szCs w:val="28"/>
          <w:rtl/>
        </w:rPr>
        <w:t xml:space="preserve">13- کشف الاسرار و عُدَّهْ الابرار معروف به تفسیر جواجه عبدالله انصای: ج 5، ص217.</w:t>
      </w:r>
    </w:p>
    <w:p>
      <w:pPr>
        <w:pStyle w:val="BookText"/>
      </w:pPr>
      <w:r>
        <w:rPr>
          <w:rFonts w:ascii="IRNazanin" w:hAnsi="IRNazanin" w:eastAsia="IRNazanin" w:cs="IRNazanin"/>
          <w:lang w:bidi="fa-IR"/>
          <w:color w:val="111111"/>
          <w:sz w:val="28"/>
          <w:szCs w:val="28"/>
          <w:rtl/>
        </w:rPr>
        <w:t xml:space="preserve">14- دقائق التّأویل و حقائق التّنزیل: ص 339.</w:t>
      </w:r>
    </w:p>
    <w:p>
      <w:pPr>
        <w:pStyle w:val="BookText"/>
      </w:pPr>
      <w:r>
        <w:rPr>
          <w:rFonts w:ascii="IRNazanin" w:hAnsi="IRNazanin" w:eastAsia="IRNazanin" w:cs="IRNazanin"/>
          <w:lang w:bidi="fa-IR"/>
          <w:color w:val="111111"/>
          <w:sz w:val="28"/>
          <w:szCs w:val="28"/>
          <w:rtl/>
        </w:rPr>
        <w:t xml:space="preserve">15- شواهد التّنزیل: ج 1، ص 400 و... .</w:t>
      </w:r>
    </w:p>
    <w:p>
      <w:pPr>
        <w:pStyle w:val="BookText"/>
      </w:pPr>
      <w:r>
        <w:rPr>
          <w:rFonts w:ascii="IRNazanin" w:hAnsi="IRNazanin" w:eastAsia="IRNazanin" w:cs="IRNazanin"/>
          <w:lang w:bidi="fa-IR"/>
          <w:color w:val="111111"/>
          <w:sz w:val="28"/>
          <w:szCs w:val="28"/>
          <w:rtl/>
        </w:rPr>
        <w:t xml:space="preserve">16- اسباب النّزول: ص 104.</w:t>
      </w:r>
    </w:p>
    <w:p>
      <w:pPr>
        <w:pStyle w:val="BookText"/>
      </w:pPr>
      <w:r>
        <w:rPr>
          <w:rFonts w:ascii="Amiri" w:hAnsi="Amiri" w:eastAsia="Amiri" w:cs="Amiri"/>
          <w:lang w:bidi="ar-SA"/>
          <w:color w:val="111111"/>
          <w:sz w:val="28"/>
          <w:szCs w:val="28"/>
          <w:rtl/>
        </w:rPr>
        <w:t xml:space="preserve">17- علیّ فی الکتاب و السّنهْ: ج 1، ص 163 و... .</w:t>
      </w:r>
    </w:p>
    <w:p>
      <w:pPr>
        <w:pStyle w:val="BookText"/>
      </w:pPr>
      <w:r>
        <w:rPr>
          <w:rFonts w:ascii="IRNazanin" w:hAnsi="IRNazanin" w:eastAsia="IRNazanin" w:cs="IRNazanin"/>
          <w:lang w:bidi="fa-IR"/>
          <w:color w:val="111111"/>
          <w:sz w:val="28"/>
          <w:szCs w:val="28"/>
          <w:rtl/>
        </w:rPr>
        <w:t xml:space="preserve">18- الاصول من الکافی: ج 1، ص 179، ح 6.</w:t>
      </w:r>
    </w:p>
    <w:p>
      <w:pPr>
        <w:pStyle w:val="BookText"/>
      </w:pPr>
      <w:r>
        <w:rPr>
          <w:rFonts w:ascii="IRNazanin" w:hAnsi="IRNazanin" w:eastAsia="IRNazanin" w:cs="IRNazanin"/>
          <w:lang w:bidi="fa-IR"/>
          <w:color w:val="111111"/>
          <w:sz w:val="28"/>
          <w:szCs w:val="28"/>
          <w:rtl/>
        </w:rPr>
        <w:t xml:space="preserve">19- بحارالانوار: ج 23، ص 191.</w:t>
      </w:r>
    </w:p>
    <w:p>
      <w:pPr>
        <w:pStyle w:val="BookText"/>
      </w:pPr>
      <w:r>
        <w:rPr>
          <w:rFonts w:ascii="IRNazanin" w:hAnsi="IRNazanin" w:eastAsia="IRNazanin" w:cs="IRNazanin"/>
          <w:lang w:bidi="fa-IR"/>
          <w:color w:val="111111"/>
          <w:sz w:val="28"/>
          <w:szCs w:val="28"/>
          <w:rtl/>
        </w:rPr>
        <w:t xml:space="preserve">20- النّورالمشتعل: ص 125.</w:t>
      </w:r>
    </w:p>
    <w:p>
      <w:pPr>
        <w:pStyle w:val="BookText"/>
      </w:pPr>
      <w:r>
        <w:rPr>
          <w:rFonts w:ascii="Amiri" w:hAnsi="Amiri" w:eastAsia="Amiri" w:cs="Amiri"/>
          <w:lang w:bidi="ar-SA"/>
          <w:color w:val="111111"/>
          <w:sz w:val="28"/>
          <w:szCs w:val="28"/>
          <w:rtl/>
        </w:rPr>
        <w:t xml:space="preserve">21- حدیقهْ الشّیعه: ص 105.</w:t>
      </w:r>
    </w:p>
    <w:p>
      <w:pPr>
        <w:pStyle w:val="BookText"/>
      </w:pPr>
      <w:r>
        <w:rPr>
          <w:rFonts w:ascii="Amiri" w:hAnsi="Amiri" w:eastAsia="Amiri" w:cs="Amiri"/>
          <w:lang w:bidi="ar-SA"/>
          <w:color w:val="111111"/>
          <w:sz w:val="28"/>
          <w:szCs w:val="28"/>
          <w:rtl/>
        </w:rPr>
        <w:t xml:space="preserve">22- کشف الغمّهْ فی معرفهْ الائمّهْ: ج 1، ص 312.</w:t>
      </w:r>
    </w:p>
    <w:p>
      <w:pPr>
        <w:pStyle w:val="BookText"/>
      </w:pPr>
      <w:r>
        <w:rPr>
          <w:rFonts w:ascii="Amiri" w:hAnsi="Amiri" w:eastAsia="Amiri" w:cs="Amiri"/>
          <w:lang w:bidi="ar-SA"/>
          <w:color w:val="111111"/>
          <w:sz w:val="28"/>
          <w:szCs w:val="28"/>
          <w:rtl/>
        </w:rPr>
        <w:t xml:space="preserve">23- ینابیع المودّهْ: ص 102، باب 30 و... .</w:t>
      </w:r>
    </w:p>
    <w:p>
      <w:pPr>
        <w:pStyle w:val="BookText"/>
      </w:pPr>
      <w:r>
        <w:rPr>
          <w:rFonts w:ascii="IRNazanin" w:hAnsi="IRNazanin" w:eastAsia="IRNazanin" w:cs="IRNazanin"/>
          <w:lang w:bidi="fa-IR"/>
          <w:color w:val="111111"/>
          <w:sz w:val="28"/>
          <w:szCs w:val="28"/>
          <w:rtl/>
        </w:rPr>
        <w:t xml:space="preserve">و کتاب‌هایی مانند: تفسیر صافی: ج 1، احتجاج، معانی الاخبار، دلائل الصّدق: ج2، مجالس و... .</w:t>
      </w:r>
    </w:p>
    <w:p>
      <w:pPr>
        <w:pStyle w:val="Heading4"/>
      </w:pPr>
      <w:bookmarkStart w:id="633" w:name="_Toc283"/>
      <w:r>
        <w:t>14-سوره مبارکه‌ی ابراهیم</w:t>
      </w:r>
      <w:bookmarkEnd w:id="633"/>
    </w:p>
    <w:p>
      <w:pPr>
        <w:pStyle w:val="Heading5"/>
      </w:pPr>
      <w:bookmarkStart w:id="634" w:name="_Toc284"/>
      <w:r>
        <w:t>آیه 1 - 5 - ص 115</w:t>
      </w:r>
      <w:bookmarkEnd w:id="634"/>
    </w:p>
    <w:p>
      <w:pPr>
        <w:pStyle w:val="BookText"/>
      </w:pPr>
      <w:r>
        <w:rPr>
          <w:rFonts w:ascii="IRNazanin" w:hAnsi="IRNazanin" w:eastAsia="IRNazanin" w:cs="IRNazanin"/>
          <w:lang w:bidi="fa-IR"/>
          <w:color w:val="111111"/>
          <w:sz w:val="28"/>
          <w:szCs w:val="28"/>
          <w:rtl/>
        </w:rPr>
        <w:t xml:space="preserve">1- معانی الاخبار: ص 365.</w:t>
      </w:r>
    </w:p>
    <w:p>
      <w:pPr>
        <w:pStyle w:val="BookText"/>
      </w:pPr>
      <w:r>
        <w:rPr>
          <w:rFonts w:ascii="IRNazanin" w:hAnsi="IRNazanin" w:eastAsia="IRNazanin" w:cs="IRNazanin"/>
          <w:lang w:bidi="fa-IR"/>
          <w:color w:val="111111"/>
          <w:sz w:val="28"/>
          <w:szCs w:val="28"/>
          <w:rtl/>
        </w:rPr>
        <w:t xml:space="preserve">2- تفسیر الصّافی: ج 1، ص 881.</w:t>
      </w:r>
    </w:p>
    <w:p>
      <w:pPr>
        <w:pStyle w:val="BookText"/>
      </w:pPr>
      <w:r>
        <w:rPr>
          <w:rFonts w:ascii="IRNazanin" w:hAnsi="IRNazanin" w:eastAsia="IRNazanin" w:cs="IRNazanin"/>
          <w:lang w:bidi="fa-IR"/>
          <w:color w:val="111111"/>
          <w:sz w:val="28"/>
          <w:szCs w:val="28"/>
          <w:rtl/>
        </w:rPr>
        <w:t xml:space="preserve">3- تفسیر برهان: ج 2، ص 305 و...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90" w:name="pg4582_32458"/>
    <w:bookmarkEnd w:id="190"/>
    <w:p>
      <w:pPr>
        <w:pStyle w:val="BookText"/>
      </w:pPr>
      <w:r>
        <w:rPr>
          <w:rFonts w:ascii="IRNazanin" w:hAnsi="IRNazanin" w:eastAsia="IRNazanin" w:cs="IRNazanin"/>
          <w:lang w:bidi="fa-IR"/>
          <w:color w:val="111111"/>
          <w:sz w:val="28"/>
          <w:szCs w:val="28"/>
          <w:rtl/>
        </w:rPr>
        <w:t xml:space="preserve">4- تفسیر جامع: ج 3، ص 421.</w:t>
      </w:r>
    </w:p>
    <w:p>
      <w:pPr>
        <w:pStyle w:val="BookText"/>
      </w:pPr>
      <w:r>
        <w:rPr>
          <w:rFonts w:ascii="IRNazanin" w:hAnsi="IRNazanin" w:eastAsia="IRNazanin" w:cs="IRNazanin"/>
          <w:lang w:bidi="fa-IR"/>
          <w:color w:val="111111"/>
          <w:sz w:val="28"/>
          <w:szCs w:val="28"/>
          <w:rtl/>
        </w:rPr>
        <w:t xml:space="preserve">5- تفسیر کنزالدّقائق: ج 7، ص 29.</w:t>
      </w:r>
    </w:p>
    <w:p>
      <w:pPr>
        <w:pStyle w:val="BookText"/>
      </w:pPr>
      <w:r>
        <w:rPr>
          <w:rFonts w:ascii="IRNazanin" w:hAnsi="IRNazanin" w:eastAsia="IRNazanin" w:cs="IRNazanin"/>
          <w:lang w:bidi="fa-IR"/>
          <w:color w:val="111111"/>
          <w:sz w:val="28"/>
          <w:szCs w:val="28"/>
          <w:rtl/>
        </w:rPr>
        <w:t xml:space="preserve">6- تفسیر العیاشی: ج 2، ص 222، ح 2.</w:t>
      </w:r>
    </w:p>
    <w:p>
      <w:pPr>
        <w:pStyle w:val="BookText"/>
      </w:pPr>
      <w:r>
        <w:rPr>
          <w:rFonts w:ascii="IRNazanin" w:hAnsi="IRNazanin" w:eastAsia="IRNazanin" w:cs="IRNazanin"/>
          <w:lang w:bidi="fa-IR"/>
          <w:color w:val="111111"/>
          <w:sz w:val="28"/>
          <w:szCs w:val="28"/>
          <w:rtl/>
        </w:rPr>
        <w:t xml:space="preserve">7- تفسیر القمی: ج 1، ص 367.</w:t>
      </w:r>
    </w:p>
    <w:p>
      <w:pPr>
        <w:pStyle w:val="Heading5"/>
      </w:pPr>
      <w:bookmarkStart w:id="635" w:name="_Toc285"/>
      <w:r>
        <w:t>آیه 24 - ص 116</w:t>
      </w:r>
      <w:bookmarkEnd w:id="635"/>
    </w:p>
    <w:p>
      <w:pPr>
        <w:pStyle w:val="BookText"/>
      </w:pPr>
      <w:r>
        <w:rPr>
          <w:rFonts w:ascii="IRNazanin" w:hAnsi="IRNazanin" w:eastAsia="IRNazanin" w:cs="IRNazanin"/>
          <w:lang w:bidi="fa-IR"/>
          <w:color w:val="111111"/>
          <w:sz w:val="28"/>
          <w:szCs w:val="28"/>
          <w:rtl/>
        </w:rPr>
        <w:t xml:space="preserve">1- تفسیر العیاشی: ج 2، ص 224.</w:t>
      </w:r>
    </w:p>
    <w:p>
      <w:pPr>
        <w:pStyle w:val="BookText"/>
      </w:pPr>
      <w:r>
        <w:rPr>
          <w:rFonts w:ascii="IRNazanin" w:hAnsi="IRNazanin" w:eastAsia="IRNazanin" w:cs="IRNazanin"/>
          <w:lang w:bidi="fa-IR"/>
          <w:color w:val="111111"/>
          <w:sz w:val="28"/>
          <w:szCs w:val="28"/>
          <w:rtl/>
        </w:rPr>
        <w:t xml:space="preserve">2- تفسیر نورالثّقلین: ج 2، ص 535.</w:t>
      </w:r>
    </w:p>
    <w:p>
      <w:pPr>
        <w:pStyle w:val="BookText"/>
      </w:pPr>
      <w:r>
        <w:rPr>
          <w:rFonts w:ascii="IRNazanin" w:hAnsi="IRNazanin" w:eastAsia="IRNazanin" w:cs="IRNazanin"/>
          <w:lang w:bidi="fa-IR"/>
          <w:color w:val="111111"/>
          <w:sz w:val="28"/>
          <w:szCs w:val="28"/>
          <w:rtl/>
        </w:rPr>
        <w:t xml:space="preserve">3- تفسیر کنزالدّقائق: ج 7، ص 50 و... .</w:t>
      </w:r>
    </w:p>
    <w:p>
      <w:pPr>
        <w:pStyle w:val="BookText"/>
      </w:pPr>
      <w:r>
        <w:rPr>
          <w:rFonts w:ascii="IRNazanin" w:hAnsi="IRNazanin" w:eastAsia="IRNazanin" w:cs="IRNazanin"/>
          <w:lang w:bidi="fa-IR"/>
          <w:color w:val="111111"/>
          <w:sz w:val="28"/>
          <w:szCs w:val="28"/>
          <w:rtl/>
        </w:rPr>
        <w:t xml:space="preserve">4- تفسیر القمی: ج 5، ص 369.</w:t>
      </w:r>
    </w:p>
    <w:p>
      <w:pPr>
        <w:pStyle w:val="BookText"/>
      </w:pPr>
      <w:r>
        <w:rPr>
          <w:rFonts w:ascii="IRNazanin" w:hAnsi="IRNazanin" w:eastAsia="IRNazanin" w:cs="IRNazanin"/>
          <w:lang w:bidi="fa-IR"/>
          <w:color w:val="111111"/>
          <w:sz w:val="28"/>
          <w:szCs w:val="28"/>
          <w:rtl/>
        </w:rPr>
        <w:t xml:space="preserve">5- تفسیر جامع: ج 3 ص 435 و... .</w:t>
      </w:r>
    </w:p>
    <w:p>
      <w:pPr>
        <w:pStyle w:val="BookText"/>
      </w:pPr>
      <w:r>
        <w:rPr>
          <w:rFonts w:ascii="IRNazanin" w:hAnsi="IRNazanin" w:eastAsia="IRNazanin" w:cs="IRNazanin"/>
          <w:lang w:bidi="fa-IR"/>
          <w:color w:val="111111"/>
          <w:sz w:val="28"/>
          <w:szCs w:val="28"/>
          <w:rtl/>
        </w:rPr>
        <w:t xml:space="preserve">6- تفسیر فرات الکوفی: ص 79.</w:t>
      </w:r>
    </w:p>
    <w:p>
      <w:pPr>
        <w:pStyle w:val="BookText"/>
      </w:pPr>
      <w:r>
        <w:rPr>
          <w:rFonts w:ascii="IRNazanin" w:hAnsi="IRNazanin" w:eastAsia="IRNazanin" w:cs="IRNazanin"/>
          <w:lang w:bidi="fa-IR"/>
          <w:color w:val="111111"/>
          <w:sz w:val="28"/>
          <w:szCs w:val="28"/>
          <w:rtl/>
        </w:rPr>
        <w:t xml:space="preserve">7- تفسیر برهان: ج 2، ص 310 و... .</w:t>
      </w:r>
    </w:p>
    <w:p>
      <w:pPr>
        <w:pStyle w:val="BookText"/>
      </w:pPr>
      <w:r>
        <w:rPr>
          <w:rFonts w:ascii="IRNazanin" w:hAnsi="IRNazanin" w:eastAsia="IRNazanin" w:cs="IRNazanin"/>
          <w:lang w:bidi="fa-IR"/>
          <w:color w:val="111111"/>
          <w:sz w:val="28"/>
          <w:szCs w:val="28"/>
          <w:rtl/>
        </w:rPr>
        <w:t xml:space="preserve">8- تفسیر مجمع البیان: ج 3، ص 312.</w:t>
      </w:r>
    </w:p>
    <w:p>
      <w:pPr>
        <w:pStyle w:val="BookText"/>
      </w:pPr>
      <w:r>
        <w:rPr>
          <w:rFonts w:ascii="IRNazanin" w:hAnsi="IRNazanin" w:eastAsia="IRNazanin" w:cs="IRNazanin"/>
          <w:lang w:bidi="fa-IR"/>
          <w:color w:val="111111"/>
          <w:sz w:val="28"/>
          <w:szCs w:val="28"/>
          <w:rtl/>
        </w:rPr>
        <w:t xml:space="preserve">9- تفسیر جوامع الجامع: ص 233.</w:t>
      </w:r>
    </w:p>
    <w:p>
      <w:pPr>
        <w:pStyle w:val="BookText"/>
      </w:pPr>
      <w:r>
        <w:rPr>
          <w:rFonts w:ascii="IRNazanin" w:hAnsi="IRNazanin" w:eastAsia="IRNazanin" w:cs="IRNazanin"/>
          <w:lang w:bidi="fa-IR"/>
          <w:color w:val="111111"/>
          <w:sz w:val="28"/>
          <w:szCs w:val="28"/>
          <w:rtl/>
        </w:rPr>
        <w:t xml:space="preserve">10- شواهد التّنزیل: ج 1، ص 406 و... .</w:t>
      </w:r>
    </w:p>
    <w:p>
      <w:pPr>
        <w:pStyle w:val="BookText"/>
      </w:pPr>
      <w:r>
        <w:rPr>
          <w:rFonts w:ascii="IRNazanin" w:hAnsi="IRNazanin" w:eastAsia="IRNazanin" w:cs="IRNazanin"/>
          <w:lang w:bidi="fa-IR"/>
          <w:color w:val="111111"/>
          <w:sz w:val="28"/>
          <w:szCs w:val="28"/>
          <w:rtl/>
        </w:rPr>
        <w:t xml:space="preserve">11- دقائق التّأویل و حقائق التّنزیل: ص 344.</w:t>
      </w:r>
    </w:p>
    <w:p>
      <w:pPr>
        <w:pStyle w:val="Heading5"/>
      </w:pPr>
      <w:bookmarkStart w:id="636" w:name="_Toc286"/>
      <w:r>
        <w:t>آیه 25 - 27 - ص 116</w:t>
      </w:r>
      <w:bookmarkEnd w:id="636"/>
    </w:p>
    <w:p>
      <w:pPr>
        <w:pStyle w:val="BookText"/>
      </w:pPr>
      <w:r>
        <w:rPr>
          <w:rFonts w:ascii="IRNazanin" w:hAnsi="IRNazanin" w:eastAsia="IRNazanin" w:cs="IRNazanin"/>
          <w:lang w:bidi="fa-IR"/>
          <w:color w:val="111111"/>
          <w:sz w:val="28"/>
          <w:szCs w:val="28"/>
          <w:rtl/>
        </w:rPr>
        <w:t xml:space="preserve">1- تفسیر برهان: ج 2، ص 315.</w:t>
      </w:r>
    </w:p>
    <w:p>
      <w:pPr>
        <w:pStyle w:val="BookText"/>
      </w:pPr>
      <w:r>
        <w:rPr>
          <w:rFonts w:ascii="IRNazanin" w:hAnsi="IRNazanin" w:eastAsia="IRNazanin" w:cs="IRNazanin"/>
          <w:lang w:bidi="fa-IR"/>
          <w:color w:val="111111"/>
          <w:sz w:val="28"/>
          <w:szCs w:val="28"/>
          <w:rtl/>
        </w:rPr>
        <w:t xml:space="preserve">2- تفسیر نورالثّقلین: ج 2، ص 541 و... .</w:t>
      </w:r>
    </w:p>
    <w:p>
      <w:pPr>
        <w:pStyle w:val="BookText"/>
      </w:pPr>
      <w:r>
        <w:rPr>
          <w:rFonts w:ascii="IRNazanin" w:hAnsi="IRNazanin" w:eastAsia="IRNazanin" w:cs="IRNazanin"/>
          <w:lang w:bidi="fa-IR"/>
          <w:color w:val="111111"/>
          <w:sz w:val="28"/>
          <w:szCs w:val="28"/>
          <w:rtl/>
        </w:rPr>
        <w:t xml:space="preserve">3- تفسیر العیاشی: ج 2، ص 227 و...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191" w:name="pg4582_32459"/>
    <w:bookmarkEnd w:id="191"/>
    <w:p>
      <w:pPr>
        <w:pStyle w:val="BookText"/>
      </w:pPr>
      <w:r>
        <w:rPr>
          <w:rFonts w:ascii="IRNazanin" w:hAnsi="IRNazanin" w:eastAsia="IRNazanin" w:cs="IRNazanin"/>
          <w:lang w:bidi="fa-IR"/>
          <w:color w:val="111111"/>
          <w:sz w:val="28"/>
          <w:szCs w:val="28"/>
          <w:rtl/>
        </w:rPr>
        <w:t xml:space="preserve">4- شواهد التّنزیل: ج 1، ص 410.</w:t>
      </w:r>
    </w:p>
    <w:p>
      <w:pPr>
        <w:pStyle w:val="BookText"/>
      </w:pPr>
      <w:r>
        <w:rPr>
          <w:rFonts w:ascii="Amiri" w:hAnsi="Amiri" w:eastAsia="Amiri" w:cs="Amiri"/>
          <w:lang w:bidi="ar-SA"/>
          <w:color w:val="111111"/>
          <w:sz w:val="28"/>
          <w:szCs w:val="28"/>
          <w:rtl/>
        </w:rPr>
        <w:t xml:space="preserve">5- علیّ فی الکتاب و السّنهْ: ج 1، ص 167.</w:t>
      </w:r>
    </w:p>
    <w:p>
      <w:pPr>
        <w:pStyle w:val="BookText"/>
      </w:pPr>
      <w:r>
        <w:rPr>
          <w:rFonts w:ascii="IRNazanin" w:hAnsi="IRNazanin" w:eastAsia="IRNazanin" w:cs="IRNazanin"/>
          <w:lang w:bidi="fa-IR"/>
          <w:color w:val="111111"/>
          <w:sz w:val="28"/>
          <w:szCs w:val="28"/>
          <w:rtl/>
        </w:rPr>
        <w:t xml:space="preserve">6- احقاق الحق: ج 3، ص 548.</w:t>
      </w:r>
    </w:p>
    <w:p>
      <w:pPr>
        <w:pStyle w:val="Heading5"/>
      </w:pPr>
      <w:bookmarkStart w:id="637" w:name="_Toc287"/>
      <w:r>
        <w:t>آیه 28 - 32 - ص 116</w:t>
      </w:r>
      <w:bookmarkEnd w:id="637"/>
    </w:p>
    <w:p>
      <w:pPr>
        <w:pStyle w:val="BookText"/>
      </w:pPr>
      <w:r>
        <w:rPr>
          <w:rFonts w:ascii="IRNazanin" w:hAnsi="IRNazanin" w:eastAsia="IRNazanin" w:cs="IRNazanin"/>
          <w:lang w:bidi="fa-IR"/>
          <w:color w:val="111111"/>
          <w:sz w:val="28"/>
          <w:szCs w:val="28"/>
          <w:rtl/>
        </w:rPr>
        <w:t xml:space="preserve">1- تفسیر مجمع البیان: ج 3، ص 314.</w:t>
      </w:r>
    </w:p>
    <w:p>
      <w:pPr>
        <w:pStyle w:val="BookText"/>
      </w:pPr>
      <w:r>
        <w:rPr>
          <w:rFonts w:ascii="IRNazanin" w:hAnsi="IRNazanin" w:eastAsia="IRNazanin" w:cs="IRNazanin"/>
          <w:lang w:bidi="fa-IR"/>
          <w:color w:val="111111"/>
          <w:sz w:val="28"/>
          <w:szCs w:val="28"/>
          <w:rtl/>
        </w:rPr>
        <w:t xml:space="preserve">2- تفسیر الصّافی: ج 1، ص 873 و... .</w:t>
      </w:r>
    </w:p>
    <w:p>
      <w:pPr>
        <w:pStyle w:val="BookText"/>
      </w:pPr>
      <w:r>
        <w:rPr>
          <w:rFonts w:ascii="IRNazanin" w:hAnsi="IRNazanin" w:eastAsia="IRNazanin" w:cs="IRNazanin"/>
          <w:lang w:bidi="fa-IR"/>
          <w:color w:val="111111"/>
          <w:sz w:val="28"/>
          <w:szCs w:val="28"/>
          <w:rtl/>
        </w:rPr>
        <w:t xml:space="preserve">3- تفسیر العیاشی: ج 2، ص 229.</w:t>
      </w:r>
    </w:p>
    <w:p>
      <w:pPr>
        <w:pStyle w:val="BookText"/>
      </w:pPr>
      <w:r>
        <w:rPr>
          <w:rFonts w:ascii="IRNazanin" w:hAnsi="IRNazanin" w:eastAsia="IRNazanin" w:cs="IRNazanin"/>
          <w:lang w:bidi="fa-IR"/>
          <w:color w:val="111111"/>
          <w:sz w:val="28"/>
          <w:szCs w:val="28"/>
          <w:rtl/>
        </w:rPr>
        <w:t xml:space="preserve">4- تفسیر شیخ ابوالفتوح رازی: ج 7، ص 27.</w:t>
      </w:r>
    </w:p>
    <w:p>
      <w:pPr>
        <w:pStyle w:val="BookText"/>
      </w:pPr>
      <w:r>
        <w:rPr>
          <w:rFonts w:ascii="IRNazanin" w:hAnsi="IRNazanin" w:eastAsia="IRNazanin" w:cs="IRNazanin"/>
          <w:lang w:bidi="fa-IR"/>
          <w:color w:val="111111"/>
          <w:sz w:val="28"/>
          <w:szCs w:val="28"/>
          <w:rtl/>
        </w:rPr>
        <w:t xml:space="preserve">5- تفسیر نورالثّقلین: ج 2، ص 543.</w:t>
      </w:r>
    </w:p>
    <w:p>
      <w:pPr>
        <w:pStyle w:val="BookText"/>
      </w:pPr>
      <w:r>
        <w:rPr>
          <w:rFonts w:ascii="IRNazanin" w:hAnsi="IRNazanin" w:eastAsia="IRNazanin" w:cs="IRNazanin"/>
          <w:lang w:bidi="fa-IR"/>
          <w:color w:val="111111"/>
          <w:sz w:val="28"/>
          <w:szCs w:val="28"/>
          <w:rtl/>
        </w:rPr>
        <w:t xml:space="preserve">6- تفسیر القمی: ج 2، ص 371.</w:t>
      </w:r>
    </w:p>
    <w:p>
      <w:pPr>
        <w:pStyle w:val="BookText"/>
      </w:pPr>
      <w:r>
        <w:rPr>
          <w:rFonts w:ascii="IRNazanin" w:hAnsi="IRNazanin" w:eastAsia="IRNazanin" w:cs="IRNazanin"/>
          <w:lang w:bidi="fa-IR"/>
          <w:color w:val="111111"/>
          <w:sz w:val="28"/>
          <w:szCs w:val="28"/>
          <w:rtl/>
        </w:rPr>
        <w:t xml:space="preserve">7- تفسیر منهج الصّادقین: ج 5، ص 139.</w:t>
      </w:r>
    </w:p>
    <w:p>
      <w:pPr>
        <w:pStyle w:val="BookText"/>
      </w:pPr>
      <w:r>
        <w:rPr>
          <w:rFonts w:ascii="IRNazanin" w:hAnsi="IRNazanin" w:eastAsia="IRNazanin" w:cs="IRNazanin"/>
          <w:lang w:bidi="fa-IR"/>
          <w:color w:val="111111"/>
          <w:sz w:val="28"/>
          <w:szCs w:val="28"/>
          <w:rtl/>
        </w:rPr>
        <w:t xml:space="preserve">8- تفسیر برهان: ج 2، ص 316 و... .</w:t>
      </w:r>
    </w:p>
    <w:p>
      <w:pPr>
        <w:pStyle w:val="Heading5"/>
      </w:pPr>
      <w:bookmarkStart w:id="638" w:name="_Toc288"/>
      <w:r>
        <w:t>آیه 36 - ص 117</w:t>
      </w:r>
      <w:bookmarkEnd w:id="638"/>
    </w:p>
    <w:p>
      <w:pPr>
        <w:pStyle w:val="BookText"/>
      </w:pPr>
      <w:r>
        <w:rPr>
          <w:rFonts w:ascii="IRNazanin" w:hAnsi="IRNazanin" w:eastAsia="IRNazanin" w:cs="IRNazanin"/>
          <w:lang w:bidi="fa-IR"/>
          <w:color w:val="111111"/>
          <w:sz w:val="28"/>
          <w:szCs w:val="28"/>
          <w:rtl/>
        </w:rPr>
        <w:t xml:space="preserve">1- الاختصاص: ص 85.</w:t>
      </w:r>
    </w:p>
    <w:p>
      <w:pPr>
        <w:pStyle w:val="BookText"/>
      </w:pPr>
      <w:r>
        <w:rPr>
          <w:rFonts w:ascii="IRNazanin" w:hAnsi="IRNazanin" w:eastAsia="IRNazanin" w:cs="IRNazanin"/>
          <w:lang w:bidi="fa-IR"/>
          <w:color w:val="111111"/>
          <w:sz w:val="28"/>
          <w:szCs w:val="28"/>
          <w:rtl/>
        </w:rPr>
        <w:t xml:space="preserve">2- تفسیر نورالثّقلین: ج 2، ص 548.</w:t>
      </w:r>
    </w:p>
    <w:p>
      <w:pPr>
        <w:pStyle w:val="BookText"/>
      </w:pPr>
      <w:r>
        <w:rPr>
          <w:rFonts w:ascii="IRNazanin" w:hAnsi="IRNazanin" w:eastAsia="IRNazanin" w:cs="IRNazanin"/>
          <w:lang w:bidi="fa-IR"/>
          <w:color w:val="111111"/>
          <w:sz w:val="28"/>
          <w:szCs w:val="28"/>
          <w:rtl/>
        </w:rPr>
        <w:t xml:space="preserve">3- تفسیر برهان: ج 2، ص 318.</w:t>
      </w:r>
    </w:p>
    <w:p>
      <w:pPr>
        <w:pStyle w:val="BookText"/>
      </w:pPr>
      <w:r>
        <w:rPr>
          <w:rFonts w:ascii="IRNazanin" w:hAnsi="IRNazanin" w:eastAsia="IRNazanin" w:cs="IRNazanin"/>
          <w:lang w:bidi="fa-IR"/>
          <w:color w:val="111111"/>
          <w:sz w:val="28"/>
          <w:szCs w:val="28"/>
          <w:rtl/>
        </w:rPr>
        <w:t xml:space="preserve">4- تفسیر کنزالدّقائق: ج 7، ص 73 و... .</w:t>
      </w:r>
    </w:p>
    <w:p>
      <w:pPr>
        <w:pStyle w:val="BookText"/>
      </w:pPr>
      <w:r>
        <w:rPr>
          <w:rFonts w:ascii="IRNazanin" w:hAnsi="IRNazanin" w:eastAsia="IRNazanin" w:cs="IRNazanin"/>
          <w:lang w:bidi="fa-IR"/>
          <w:color w:val="111111"/>
          <w:sz w:val="28"/>
          <w:szCs w:val="28"/>
          <w:rtl/>
        </w:rPr>
        <w:t xml:space="preserve">5- تفسیر العیاشی: ج 2، ص 231.</w:t>
      </w:r>
    </w:p>
    <w:p>
      <w:pPr>
        <w:pStyle w:val="BookText"/>
      </w:pPr>
      <w:r>
        <w:rPr>
          <w:rFonts w:ascii="Amiri" w:hAnsi="Amiri" w:eastAsia="Amiri" w:cs="Amiri"/>
          <w:lang w:bidi="ar-SA"/>
          <w:color w:val="111111"/>
          <w:sz w:val="28"/>
          <w:szCs w:val="28"/>
          <w:rtl/>
        </w:rPr>
        <w:t xml:space="preserve">6- علیّ فی الکتاب و السّنهْ : ج 1، ص 169 و... .</w:t>
      </w:r>
    </w:p>
    <w:p>
      <w:pPr>
        <w:pStyle w:val="BookText"/>
      </w:pPr>
      <w:r>
        <w:rPr>
          <w:rFonts w:ascii="IRNazanin" w:hAnsi="IRNazanin" w:eastAsia="IRNazanin" w:cs="IRNazanin"/>
          <w:lang w:bidi="fa-IR"/>
          <w:color w:val="111111"/>
          <w:sz w:val="28"/>
          <w:szCs w:val="28"/>
          <w:rtl/>
        </w:rPr>
        <w:t xml:space="preserve">7- امالی الشّیخ الطّوسی: ج 1، ص 44، ص 388 و... .</w:t>
      </w:r>
    </w:p>
    <w:p>
      <w:pPr>
        <w:pStyle w:val="BookText"/>
      </w:pPr>
      <w:r>
        <w:rPr>
          <w:rFonts w:ascii="IRNazanin" w:hAnsi="IRNazanin" w:eastAsia="IRNazanin" w:cs="IRNazanin"/>
          <w:lang w:bidi="fa-IR"/>
          <w:color w:val="111111"/>
          <w:sz w:val="28"/>
          <w:szCs w:val="28"/>
          <w:rtl/>
        </w:rPr>
        <w:t xml:space="preserve">8- احقاق الحق: ج 3، ص 80.</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192" w:name="pg4582_32460"/>
    <w:bookmarkEnd w:id="192"/>
    <w:p>
      <w:pPr>
        <w:pStyle w:val="Heading5"/>
      </w:pPr>
      <w:bookmarkStart w:id="639" w:name="_Toc289"/>
      <w:r>
        <w:t>آیه 37 - ص 117</w:t>
      </w:r>
      <w:bookmarkEnd w:id="639"/>
    </w:p>
    <w:p>
      <w:pPr>
        <w:pStyle w:val="BookText"/>
      </w:pPr>
      <w:r>
        <w:rPr>
          <w:rFonts w:ascii="IRNazanin" w:hAnsi="IRNazanin" w:eastAsia="IRNazanin" w:cs="IRNazanin"/>
          <w:lang w:bidi="fa-IR"/>
          <w:color w:val="111111"/>
          <w:sz w:val="28"/>
          <w:szCs w:val="28"/>
          <w:rtl/>
        </w:rPr>
        <w:t xml:space="preserve">1- تفسیر برهان: ج 2، ص 319.</w:t>
      </w:r>
    </w:p>
    <w:p>
      <w:pPr>
        <w:pStyle w:val="BookText"/>
      </w:pPr>
      <w:r>
        <w:rPr>
          <w:rFonts w:ascii="IRNazanin" w:hAnsi="IRNazanin" w:eastAsia="IRNazanin" w:cs="IRNazanin"/>
          <w:lang w:bidi="fa-IR"/>
          <w:color w:val="111111"/>
          <w:sz w:val="28"/>
          <w:szCs w:val="28"/>
          <w:rtl/>
        </w:rPr>
        <w:t xml:space="preserve">2- تفسیر القمی: ج 1، ص 371.</w:t>
      </w:r>
    </w:p>
    <w:p>
      <w:pPr>
        <w:pStyle w:val="BookText"/>
      </w:pPr>
      <w:r>
        <w:rPr>
          <w:rFonts w:ascii="IRNazanin" w:hAnsi="IRNazanin" w:eastAsia="IRNazanin" w:cs="IRNazanin"/>
          <w:lang w:bidi="fa-IR"/>
          <w:color w:val="111111"/>
          <w:sz w:val="28"/>
          <w:szCs w:val="28"/>
          <w:rtl/>
        </w:rPr>
        <w:t xml:space="preserve">3- تفسیر العیاشی: ج 2، ص 231 و... .</w:t>
      </w:r>
    </w:p>
    <w:p>
      <w:pPr>
        <w:pStyle w:val="BookText"/>
      </w:pPr>
      <w:r>
        <w:rPr>
          <w:rFonts w:ascii="IRNazanin" w:hAnsi="IRNazanin" w:eastAsia="IRNazanin" w:cs="IRNazanin"/>
          <w:lang w:bidi="fa-IR"/>
          <w:color w:val="111111"/>
          <w:sz w:val="28"/>
          <w:szCs w:val="28"/>
          <w:rtl/>
        </w:rPr>
        <w:t xml:space="preserve">4- تفسیر نورالثّقلین: ج 2، ص 539 و... .</w:t>
      </w:r>
    </w:p>
    <w:p>
      <w:pPr>
        <w:pStyle w:val="BookText"/>
      </w:pPr>
      <w:r>
        <w:rPr>
          <w:rFonts w:ascii="IRNazanin" w:hAnsi="IRNazanin" w:eastAsia="IRNazanin" w:cs="IRNazanin"/>
          <w:lang w:bidi="fa-IR"/>
          <w:color w:val="111111"/>
          <w:sz w:val="28"/>
          <w:szCs w:val="28"/>
          <w:rtl/>
        </w:rPr>
        <w:t xml:space="preserve">5- تفسیر جامع: ج 3، ص 444.</w:t>
      </w:r>
    </w:p>
    <w:p>
      <w:pPr>
        <w:pStyle w:val="Heading4"/>
      </w:pPr>
      <w:bookmarkStart w:id="640" w:name="_Toc290"/>
      <w:r>
        <w:t>15-سوره مبارکه‌ی حجر</w:t>
      </w:r>
      <w:bookmarkEnd w:id="640"/>
    </w:p>
    <w:p>
      <w:pPr>
        <w:pStyle w:val="Heading5"/>
      </w:pPr>
      <w:bookmarkStart w:id="641" w:name="_Toc291"/>
      <w:r>
        <w:t>اشاره</w:t>
      </w:r>
      <w:bookmarkEnd w:id="641"/>
    </w:p>
    <w:p>
      <w:pPr>
        <w:pStyle w:val="BookText"/>
      </w:pPr>
      <w:r>
        <w:rPr>
          <w:rFonts w:ascii="IRNazanin" w:hAnsi="IRNazanin" w:eastAsia="IRNazanin" w:cs="IRNazanin"/>
          <w:lang w:bidi="fa-IR"/>
          <w:color w:val="111111"/>
          <w:sz w:val="28"/>
          <w:szCs w:val="28"/>
          <w:rtl/>
        </w:rPr>
        <w:t xml:space="preserve">در سوره مبارکه‌ی حجر به خاطر مقدمه‌ی لازمی، آیات فراوانی مانند: آیات 39 37 36 34 33 31 29 28 269 1 و40 تا می‌رسد به آیه‌ی چهل و یکم. با آن که بسیار نمایان است نام مبارک حضرت علی سلام الله تعالی علیه به صراحت در آیه‌ی چهل و یکم ظاهر گشته است. از تفاسیر و کتاب‌های معتبر روائی فراوانی، از قراء و ادبا و از علوم صرف و نحو و لغت، از تفسیر و تأویلی که از روایات شریفه دانسته می‌شود، از عقل، تحقیق و بررسی به دست می‌آید که چنین است:</w:t>
      </w:r>
    </w:p>
    <w:p>
      <w:pPr>
        <w:pStyle w:val="BookText"/>
      </w:pPr>
      <w:r>
        <w:rPr>
          <w:rFonts w:ascii="IRNazanin" w:hAnsi="IRNazanin" w:eastAsia="IRNazanin" w:cs="IRNazanin"/>
          <w:lang w:bidi="fa-IR"/>
          <w:color w:val="111111"/>
          <w:sz w:val="28"/>
          <w:szCs w:val="28"/>
          <w:rtl/>
        </w:rPr>
        <w:t xml:space="preserve">به این سبب ابیات بیشتری نمایان گردیده است. مطالب با استناد به مدارک و کتاب‌های فراوانی در این‌جا ارائه گشته که به جهت فراوانی اسناد قادر به معرفی آنان نمی‌باشیم، گرچه اسناد فراوان دیگری نیز در کتاب صحیفه‌ی ولایت، پیرامون آیه‌ی شریفه چهل و یکم از این سوره آمده است ولی در آن جا هم فراوان است</w:t>
      </w:r>
    </w:p>
    <w:p>
      <w:pPr>
        <w:pStyle w:val="BookText"/>
      </w:pPr>
      <w:r>
        <w:rPr>
          <w:rFonts w:ascii="IRNazanin" w:hAnsi="IRNazanin" w:eastAsia="IRNazanin" w:cs="IRNazanin"/>
          <w:lang w:bidi="fa-IR"/>
          <w:color w:val="111111"/>
          <w:sz w:val="28"/>
          <w:szCs w:val="28"/>
          <w:rtl/>
        </w:rPr>
        <w:t xml:space="preserve">ومقدار کمی ارائه شده و هم در این جا فراوان است که هیچ ارائه نشده و از ارائه‌ی تمامی مدارک و اسناد جداً معذوریم و می‌گذریم، فقط به چند نمونه‌ی زیر اکتفا می‌شود.</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93" w:name="pg4582_32461"/>
    <w:bookmarkEnd w:id="193"/>
    <w:p>
      <w:pPr>
        <w:pStyle w:val="Heading5"/>
      </w:pPr>
      <w:bookmarkStart w:id="642" w:name="_Toc292"/>
      <w:r>
        <w:t>آیه 41 - ص 118 تا 121 و... .</w:t>
      </w:r>
      <w:bookmarkEnd w:id="642"/>
    </w:p>
    <w:p>
      <w:pPr>
        <w:pStyle w:val="BookText"/>
      </w:pPr>
      <w:r>
        <w:rPr>
          <w:rFonts w:ascii="IRNazanin" w:hAnsi="IRNazanin" w:eastAsia="IRNazanin" w:cs="IRNazanin"/>
          <w:lang w:bidi="fa-IR"/>
          <w:color w:val="111111"/>
          <w:sz w:val="28"/>
          <w:szCs w:val="28"/>
          <w:rtl/>
        </w:rPr>
        <w:t xml:space="preserve">1- تفسیر جامع: ج 3، ص 471.</w:t>
      </w:r>
    </w:p>
    <w:p>
      <w:pPr>
        <w:pStyle w:val="BookText"/>
      </w:pPr>
      <w:r>
        <w:rPr>
          <w:rFonts w:ascii="IRNazanin" w:hAnsi="IRNazanin" w:eastAsia="IRNazanin" w:cs="IRNazanin"/>
          <w:lang w:bidi="fa-IR"/>
          <w:color w:val="111111"/>
          <w:sz w:val="28"/>
          <w:szCs w:val="28"/>
          <w:rtl/>
        </w:rPr>
        <w:t xml:space="preserve">2- تفسیر فرات الکوفی: ص 81.</w:t>
      </w:r>
    </w:p>
    <w:p>
      <w:pPr>
        <w:pStyle w:val="BookText"/>
      </w:pPr>
      <w:r>
        <w:rPr>
          <w:rFonts w:ascii="IRNazanin" w:hAnsi="IRNazanin" w:eastAsia="IRNazanin" w:cs="IRNazanin"/>
          <w:lang w:bidi="fa-IR"/>
          <w:color w:val="111111"/>
          <w:sz w:val="28"/>
          <w:szCs w:val="28"/>
          <w:rtl/>
        </w:rPr>
        <w:t xml:space="preserve">3- تفسیر مجمع البیان: ج 3، ص 336 و... .</w:t>
      </w:r>
    </w:p>
    <w:p>
      <w:pPr>
        <w:pStyle w:val="BookText"/>
      </w:pPr>
      <w:r>
        <w:rPr>
          <w:rFonts w:ascii="IRNazanin" w:hAnsi="IRNazanin" w:eastAsia="IRNazanin" w:cs="IRNazanin"/>
          <w:lang w:bidi="fa-IR"/>
          <w:color w:val="111111"/>
          <w:sz w:val="28"/>
          <w:szCs w:val="28"/>
          <w:rtl/>
        </w:rPr>
        <w:t xml:space="preserve">4- تفسیر برهان: ج 2، ص 344 و... .</w:t>
      </w:r>
    </w:p>
    <w:p>
      <w:pPr>
        <w:pStyle w:val="BookText"/>
      </w:pPr>
      <w:r>
        <w:rPr>
          <w:rFonts w:ascii="IRNazanin" w:hAnsi="IRNazanin" w:eastAsia="IRNazanin" w:cs="IRNazanin"/>
          <w:lang w:bidi="fa-IR"/>
          <w:color w:val="111111"/>
          <w:sz w:val="28"/>
          <w:szCs w:val="28"/>
          <w:rtl/>
        </w:rPr>
        <w:t xml:space="preserve">5- تفسیر نور الثّقلین: ج 3، ص 15 و... .</w:t>
      </w:r>
    </w:p>
    <w:p>
      <w:pPr>
        <w:pStyle w:val="BookText"/>
      </w:pPr>
      <w:r>
        <w:rPr>
          <w:rFonts w:ascii="IRNazanin" w:hAnsi="IRNazanin" w:eastAsia="IRNazanin" w:cs="IRNazanin"/>
          <w:lang w:bidi="fa-IR"/>
          <w:color w:val="111111"/>
          <w:sz w:val="28"/>
          <w:szCs w:val="28"/>
          <w:rtl/>
        </w:rPr>
        <w:t xml:space="preserve">6- تفسیر العیاشی: ج 2، ص 242.</w:t>
      </w:r>
    </w:p>
    <w:p>
      <w:pPr>
        <w:pStyle w:val="BookText"/>
      </w:pPr>
      <w:r>
        <w:rPr>
          <w:rFonts w:ascii="IRNazanin" w:hAnsi="IRNazanin" w:eastAsia="IRNazanin" w:cs="IRNazanin"/>
          <w:lang w:bidi="fa-IR"/>
          <w:color w:val="111111"/>
          <w:sz w:val="28"/>
          <w:szCs w:val="28"/>
          <w:rtl/>
        </w:rPr>
        <w:t xml:space="preserve">7- تفسیر الصّافی: ج 1، ص 907.</w:t>
      </w:r>
    </w:p>
    <w:p>
      <w:pPr>
        <w:pStyle w:val="BookText"/>
      </w:pPr>
      <w:r>
        <w:rPr>
          <w:rFonts w:ascii="IRNazanin" w:hAnsi="IRNazanin" w:eastAsia="IRNazanin" w:cs="IRNazanin"/>
          <w:lang w:bidi="fa-IR"/>
          <w:color w:val="111111"/>
          <w:sz w:val="28"/>
          <w:szCs w:val="28"/>
          <w:rtl/>
        </w:rPr>
        <w:t xml:space="preserve">8- تفسیر کنزالدّقائق: ج 7، ص 131.</w:t>
      </w:r>
    </w:p>
    <w:p>
      <w:pPr>
        <w:pStyle w:val="BookText"/>
      </w:pPr>
      <w:r>
        <w:rPr>
          <w:rFonts w:ascii="IRNazanin" w:hAnsi="IRNazanin" w:eastAsia="IRNazanin" w:cs="IRNazanin"/>
          <w:lang w:bidi="fa-IR"/>
          <w:color w:val="111111"/>
          <w:sz w:val="28"/>
          <w:szCs w:val="28"/>
          <w:rtl/>
        </w:rPr>
        <w:t xml:space="preserve">و اسناد فراوانی مانند: نهج البلاغه، مفاتیح الجنان، اصول کافی، تفسیر فخررازی، تفسیر کبیر منهج الصّادقین، تفسیر ابوالفتوح رازی، تفسیر ابن عباس، کشف الغمه و مدارک فراوان دیگر.</w:t>
      </w:r>
    </w:p>
    <w:p>
      <w:pPr>
        <w:pStyle w:val="Heading5"/>
      </w:pPr>
      <w:bookmarkStart w:id="643" w:name="_Toc293"/>
      <w:r>
        <w:t>آیه 47 - ص 145</w:t>
      </w:r>
      <w:bookmarkEnd w:id="643"/>
    </w:p>
    <w:p>
      <w:pPr>
        <w:pStyle w:val="BookText"/>
      </w:pPr>
      <w:r>
        <w:rPr>
          <w:rFonts w:ascii="IRNazanin" w:hAnsi="IRNazanin" w:eastAsia="IRNazanin" w:cs="IRNazanin"/>
          <w:lang w:bidi="fa-IR"/>
          <w:color w:val="111111"/>
          <w:sz w:val="28"/>
          <w:szCs w:val="28"/>
          <w:rtl/>
        </w:rPr>
        <w:t xml:space="preserve">1- تفسیر برهان: ج 2، ص 348.</w:t>
      </w:r>
    </w:p>
    <w:p>
      <w:pPr>
        <w:pStyle w:val="BookText"/>
      </w:pPr>
      <w:r>
        <w:rPr>
          <w:rFonts w:ascii="IRNazanin" w:hAnsi="IRNazanin" w:eastAsia="IRNazanin" w:cs="IRNazanin"/>
          <w:lang w:bidi="fa-IR"/>
          <w:color w:val="111111"/>
          <w:sz w:val="28"/>
          <w:szCs w:val="28"/>
          <w:rtl/>
        </w:rPr>
        <w:t xml:space="preserve">2- تفسیر کنزالدّقائق: ج 7، ص 139 و... .</w:t>
      </w:r>
    </w:p>
    <w:p>
      <w:pPr>
        <w:pStyle w:val="BookText"/>
      </w:pPr>
      <w:r>
        <w:rPr>
          <w:rFonts w:ascii="IRNazanin" w:hAnsi="IRNazanin" w:eastAsia="IRNazanin" w:cs="IRNazanin"/>
          <w:lang w:bidi="fa-IR"/>
          <w:color w:val="111111"/>
          <w:sz w:val="28"/>
          <w:szCs w:val="28"/>
          <w:rtl/>
        </w:rPr>
        <w:t xml:space="preserve">3- تفسیر فرات الکوفی: ص 82.</w:t>
      </w:r>
    </w:p>
    <w:p>
      <w:pPr>
        <w:pStyle w:val="BookText"/>
      </w:pPr>
      <w:r>
        <w:rPr>
          <w:rFonts w:ascii="IRNazanin" w:hAnsi="IRNazanin" w:eastAsia="IRNazanin" w:cs="IRNazanin"/>
          <w:lang w:bidi="fa-IR"/>
          <w:color w:val="111111"/>
          <w:sz w:val="28"/>
          <w:szCs w:val="28"/>
          <w:rtl/>
        </w:rPr>
        <w:t xml:space="preserve">4- تفسیر المیزان: ج 12، ص 176 و... .</w:t>
      </w:r>
    </w:p>
    <w:p>
      <w:pPr>
        <w:pStyle w:val="BookText"/>
      </w:pPr>
      <w:r>
        <w:rPr>
          <w:rFonts w:ascii="IRNazanin" w:hAnsi="IRNazanin" w:eastAsia="IRNazanin" w:cs="IRNazanin"/>
          <w:lang w:bidi="fa-IR"/>
          <w:color w:val="111111"/>
          <w:sz w:val="28"/>
          <w:szCs w:val="28"/>
          <w:rtl/>
        </w:rPr>
        <w:t xml:space="preserve">5- شواهد التّنزیل: ج 1، ص 413 و... .</w:t>
      </w:r>
    </w:p>
    <w:p>
      <w:pPr>
        <w:pStyle w:val="BookText"/>
      </w:pPr>
      <w:r>
        <w:rPr>
          <w:rFonts w:ascii="Amiri" w:hAnsi="Amiri" w:eastAsia="Amiri" w:cs="Amiri"/>
          <w:lang w:bidi="ar-SA"/>
          <w:color w:val="111111"/>
          <w:sz w:val="28"/>
          <w:szCs w:val="28"/>
          <w:rtl/>
        </w:rPr>
        <w:t xml:space="preserve">6- ینابیع المودّهْ: ص 118.</w:t>
      </w:r>
    </w:p>
    <w:p>
      <w:pPr>
        <w:pStyle w:val="Heading5"/>
      </w:pPr>
      <w:bookmarkStart w:id="644" w:name="_Toc294"/>
      <w:r>
        <w:t>آیه 75 - ص 146</w:t>
      </w:r>
      <w:bookmarkEnd w:id="644"/>
    </w:p>
    <w:p>
      <w:pPr>
        <w:pStyle w:val="BookText"/>
      </w:pPr>
      <w:r>
        <w:rPr>
          <w:rFonts w:ascii="IRNazanin" w:hAnsi="IRNazanin" w:eastAsia="IRNazanin" w:cs="IRNazanin"/>
          <w:lang w:bidi="fa-IR"/>
          <w:color w:val="111111"/>
          <w:sz w:val="28"/>
          <w:szCs w:val="28"/>
          <w:rtl/>
        </w:rPr>
        <w:t xml:space="preserve">1- الاختصاص: ص 302.</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194" w:name="pg4582_32462"/>
    <w:bookmarkEnd w:id="194"/>
    <w:p>
      <w:pPr>
        <w:pStyle w:val="BookText"/>
      </w:pPr>
      <w:r>
        <w:rPr>
          <w:rFonts w:ascii="IRNazanin" w:hAnsi="IRNazanin" w:eastAsia="IRNazanin" w:cs="IRNazanin"/>
          <w:lang w:bidi="fa-IR"/>
          <w:color w:val="111111"/>
          <w:sz w:val="28"/>
          <w:szCs w:val="28"/>
          <w:rtl/>
        </w:rPr>
        <w:t xml:space="preserve">2- تفسیر برهان: ج 2، ص 350 و... .</w:t>
      </w:r>
    </w:p>
    <w:p>
      <w:pPr>
        <w:pStyle w:val="BookText"/>
      </w:pPr>
      <w:r>
        <w:rPr>
          <w:rFonts w:ascii="IRNazanin" w:hAnsi="IRNazanin" w:eastAsia="IRNazanin" w:cs="IRNazanin"/>
          <w:lang w:bidi="fa-IR"/>
          <w:color w:val="111111"/>
          <w:sz w:val="28"/>
          <w:szCs w:val="28"/>
          <w:rtl/>
        </w:rPr>
        <w:t xml:space="preserve">3- تفسیر نورالثّقلین: ج 3، ص 22 و... .</w:t>
      </w:r>
    </w:p>
    <w:p>
      <w:pPr>
        <w:pStyle w:val="BookText"/>
      </w:pPr>
      <w:r>
        <w:rPr>
          <w:rFonts w:ascii="IRNazanin" w:hAnsi="IRNazanin" w:eastAsia="IRNazanin" w:cs="IRNazanin"/>
          <w:lang w:bidi="fa-IR"/>
          <w:color w:val="111111"/>
          <w:sz w:val="28"/>
          <w:szCs w:val="28"/>
          <w:rtl/>
        </w:rPr>
        <w:t xml:space="preserve">4- تفسیر جامع: ج 3، ص 475.</w:t>
      </w:r>
    </w:p>
    <w:p>
      <w:pPr>
        <w:pStyle w:val="BookText"/>
      </w:pPr>
      <w:r>
        <w:rPr>
          <w:rFonts w:ascii="IRNazanin" w:hAnsi="IRNazanin" w:eastAsia="IRNazanin" w:cs="IRNazanin"/>
          <w:lang w:bidi="fa-IR"/>
          <w:color w:val="111111"/>
          <w:sz w:val="28"/>
          <w:szCs w:val="28"/>
          <w:rtl/>
        </w:rPr>
        <w:t xml:space="preserve">5- تفسیر القمی: ج 1، ص 377.</w:t>
      </w:r>
    </w:p>
    <w:p>
      <w:pPr>
        <w:pStyle w:val="BookText"/>
      </w:pPr>
      <w:r>
        <w:rPr>
          <w:rFonts w:ascii="IRNazanin" w:hAnsi="IRNazanin" w:eastAsia="IRNazanin" w:cs="IRNazanin"/>
          <w:lang w:bidi="fa-IR"/>
          <w:color w:val="111111"/>
          <w:sz w:val="28"/>
          <w:szCs w:val="28"/>
          <w:rtl/>
        </w:rPr>
        <w:t xml:space="preserve">6- تفسیر العیاشی: ج 2، ص 248 و... .</w:t>
      </w:r>
    </w:p>
    <w:p>
      <w:pPr>
        <w:pStyle w:val="BookText"/>
      </w:pPr>
      <w:r>
        <w:rPr>
          <w:rFonts w:ascii="IRNazanin" w:hAnsi="IRNazanin" w:eastAsia="IRNazanin" w:cs="IRNazanin"/>
          <w:lang w:bidi="fa-IR"/>
          <w:color w:val="111111"/>
          <w:sz w:val="28"/>
          <w:szCs w:val="28"/>
          <w:rtl/>
        </w:rPr>
        <w:t xml:space="preserve">7- تفسیر الصّافی: ج 1، ص 910 و... .</w:t>
      </w:r>
    </w:p>
    <w:p>
      <w:pPr>
        <w:pStyle w:val="BookText"/>
      </w:pPr>
      <w:r>
        <w:rPr>
          <w:rFonts w:ascii="IRNazanin" w:hAnsi="IRNazanin" w:eastAsia="IRNazanin" w:cs="IRNazanin"/>
          <w:lang w:bidi="fa-IR"/>
          <w:color w:val="111111"/>
          <w:sz w:val="28"/>
          <w:szCs w:val="28"/>
          <w:rtl/>
        </w:rPr>
        <w:t xml:space="preserve">8- تفسیر المیزان: ج 12، ص 186.</w:t>
      </w:r>
    </w:p>
    <w:p>
      <w:pPr>
        <w:pStyle w:val="BookText"/>
      </w:pPr>
      <w:r>
        <w:rPr>
          <w:rFonts w:ascii="IRNazanin" w:hAnsi="IRNazanin" w:eastAsia="IRNazanin" w:cs="IRNazanin"/>
          <w:lang w:bidi="fa-IR"/>
          <w:color w:val="111111"/>
          <w:sz w:val="28"/>
          <w:szCs w:val="28"/>
          <w:rtl/>
        </w:rPr>
        <w:t xml:space="preserve">9- تفسیر کنزالدّقائق: ج 7، ص 148 و... .</w:t>
      </w:r>
    </w:p>
    <w:p>
      <w:pPr>
        <w:pStyle w:val="BookText"/>
      </w:pPr>
      <w:r>
        <w:rPr>
          <w:rFonts w:ascii="IRNazanin" w:hAnsi="IRNazanin" w:eastAsia="IRNazanin" w:cs="IRNazanin"/>
          <w:lang w:bidi="fa-IR"/>
          <w:color w:val="111111"/>
          <w:sz w:val="28"/>
          <w:szCs w:val="28"/>
          <w:rtl/>
        </w:rPr>
        <w:t xml:space="preserve">10- تفسیر جامع البیان: ج 3، ص 343.</w:t>
      </w:r>
    </w:p>
    <w:p>
      <w:pPr>
        <w:pStyle w:val="BookText"/>
      </w:pPr>
      <w:r>
        <w:rPr>
          <w:rFonts w:ascii="IRNazanin" w:hAnsi="IRNazanin" w:eastAsia="IRNazanin" w:cs="IRNazanin"/>
          <w:lang w:bidi="fa-IR"/>
          <w:color w:val="111111"/>
          <w:sz w:val="28"/>
          <w:szCs w:val="28"/>
          <w:rtl/>
        </w:rPr>
        <w:t xml:space="preserve">11- شواهد التّنزیل: ج 1، ص 419 و... .</w:t>
      </w:r>
    </w:p>
    <w:p>
      <w:pPr>
        <w:pStyle w:val="BookText"/>
      </w:pPr>
      <w:r>
        <w:rPr>
          <w:rFonts w:ascii="IRNazanin" w:hAnsi="IRNazanin" w:eastAsia="IRNazanin" w:cs="IRNazanin"/>
          <w:lang w:bidi="fa-IR"/>
          <w:color w:val="111111"/>
          <w:sz w:val="28"/>
          <w:szCs w:val="28"/>
          <w:rtl/>
        </w:rPr>
        <w:t xml:space="preserve">12- الاصول من الکافی: ج 1،ص170، ح 4 3 2 1 و5.</w:t>
      </w:r>
    </w:p>
    <w:p>
      <w:pPr>
        <w:pStyle w:val="BookText"/>
      </w:pPr>
      <w:r>
        <w:rPr>
          <w:rFonts w:ascii="IRNazanin" w:hAnsi="IRNazanin" w:eastAsia="IRNazanin" w:cs="IRNazanin"/>
          <w:lang w:bidi="fa-IR"/>
          <w:color w:val="111111"/>
          <w:sz w:val="28"/>
          <w:szCs w:val="28"/>
          <w:rtl/>
        </w:rPr>
        <w:t xml:space="preserve">13- معانی الاخبار: ص 350، ح 1.</w:t>
      </w:r>
    </w:p>
    <w:p>
      <w:pPr>
        <w:pStyle w:val="Heading4"/>
      </w:pPr>
      <w:bookmarkStart w:id="645" w:name="_Toc295"/>
      <w:r>
        <w:t>16-سوره مبارکه‌ی نحل</w:t>
      </w:r>
      <w:bookmarkEnd w:id="645"/>
    </w:p>
    <w:p>
      <w:pPr>
        <w:pStyle w:val="Heading5"/>
      </w:pPr>
      <w:bookmarkStart w:id="646" w:name="_Toc296"/>
      <w:r>
        <w:t>آیه 1 - 2 - ص 147</w:t>
      </w:r>
      <w:bookmarkEnd w:id="646"/>
    </w:p>
    <w:p>
      <w:pPr>
        <w:pStyle w:val="BookText"/>
      </w:pPr>
      <w:r>
        <w:rPr>
          <w:rFonts w:ascii="IRNazanin" w:hAnsi="IRNazanin" w:eastAsia="IRNazanin" w:cs="IRNazanin"/>
          <w:lang w:bidi="fa-IR"/>
          <w:color w:val="111111"/>
          <w:sz w:val="28"/>
          <w:szCs w:val="28"/>
          <w:rtl/>
        </w:rPr>
        <w:t xml:space="preserve">1- تفسیر المیزان: ج 12، ص 224 و... .</w:t>
      </w:r>
    </w:p>
    <w:p>
      <w:pPr>
        <w:pStyle w:val="BookText"/>
      </w:pPr>
      <w:r>
        <w:rPr>
          <w:rFonts w:ascii="IRNazanin" w:hAnsi="IRNazanin" w:eastAsia="IRNazanin" w:cs="IRNazanin"/>
          <w:lang w:bidi="fa-IR"/>
          <w:color w:val="111111"/>
          <w:sz w:val="28"/>
          <w:szCs w:val="28"/>
          <w:rtl/>
        </w:rPr>
        <w:t xml:space="preserve">2- تفسیر برهان: ج 2، ص 360.</w:t>
      </w:r>
    </w:p>
    <w:p>
      <w:pPr>
        <w:pStyle w:val="BookText"/>
      </w:pPr>
      <w:r>
        <w:rPr>
          <w:rFonts w:ascii="IRNazanin" w:hAnsi="IRNazanin" w:eastAsia="IRNazanin" w:cs="IRNazanin"/>
          <w:lang w:bidi="fa-IR"/>
          <w:color w:val="111111"/>
          <w:sz w:val="28"/>
          <w:szCs w:val="28"/>
          <w:rtl/>
        </w:rPr>
        <w:t xml:space="preserve">3- تفسیر الصّافی: ج 1، ص 916 و... .</w:t>
      </w:r>
    </w:p>
    <w:p>
      <w:pPr>
        <w:pStyle w:val="BookText"/>
      </w:pPr>
      <w:r>
        <w:rPr>
          <w:rFonts w:ascii="IRNazanin" w:hAnsi="IRNazanin" w:eastAsia="IRNazanin" w:cs="IRNazanin"/>
          <w:lang w:bidi="fa-IR"/>
          <w:color w:val="111111"/>
          <w:sz w:val="28"/>
          <w:szCs w:val="28"/>
          <w:rtl/>
        </w:rPr>
        <w:t xml:space="preserve">4- تفسیر فرات الکوفی: ص 83.</w:t>
      </w:r>
    </w:p>
    <w:p>
      <w:pPr>
        <w:pStyle w:val="BookText"/>
      </w:pPr>
      <w:r>
        <w:rPr>
          <w:rFonts w:ascii="IRNazanin" w:hAnsi="IRNazanin" w:eastAsia="IRNazanin" w:cs="IRNazanin"/>
          <w:lang w:bidi="fa-IR"/>
          <w:color w:val="111111"/>
          <w:sz w:val="28"/>
          <w:szCs w:val="28"/>
          <w:rtl/>
        </w:rPr>
        <w:t xml:space="preserve">5- تفسیر نورالثّقلین: ج 3، ص 38 و... .</w:t>
      </w:r>
    </w:p>
    <w:p>
      <w:pPr>
        <w:pStyle w:val="BookText"/>
      </w:pPr>
      <w:r>
        <w:rPr>
          <w:rFonts w:ascii="IRNazanin" w:hAnsi="IRNazanin" w:eastAsia="IRNazanin" w:cs="IRNazanin"/>
          <w:lang w:bidi="fa-IR"/>
          <w:color w:val="111111"/>
          <w:sz w:val="28"/>
          <w:szCs w:val="28"/>
          <w:rtl/>
        </w:rPr>
        <w:t xml:space="preserve">6- تفسیر شیخ ابوالفتوح رازی: ج 7، ص 84 و...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195" w:name="pg4582_32463"/>
    <w:bookmarkEnd w:id="195"/>
    <w:p>
      <w:pPr>
        <w:pStyle w:val="BookText"/>
      </w:pPr>
      <w:r>
        <w:rPr>
          <w:rFonts w:ascii="IRNazanin" w:hAnsi="IRNazanin" w:eastAsia="IRNazanin" w:cs="IRNazanin"/>
          <w:lang w:bidi="fa-IR"/>
          <w:color w:val="111111"/>
          <w:sz w:val="28"/>
          <w:szCs w:val="28"/>
          <w:rtl/>
        </w:rPr>
        <w:t xml:space="preserve">7- تفسیر جامع: ج 4، ص 15.</w:t>
      </w:r>
    </w:p>
    <w:p>
      <w:pPr>
        <w:pStyle w:val="BookText"/>
      </w:pPr>
      <w:r>
        <w:rPr>
          <w:rFonts w:ascii="IRNazanin" w:hAnsi="IRNazanin" w:eastAsia="IRNazanin" w:cs="IRNazanin"/>
          <w:lang w:bidi="fa-IR"/>
          <w:color w:val="111111"/>
          <w:sz w:val="28"/>
          <w:szCs w:val="28"/>
          <w:rtl/>
        </w:rPr>
        <w:t xml:space="preserve">8- تفسیر التّبیان: ج 6، ص 359 و... .</w:t>
      </w:r>
    </w:p>
    <w:p>
      <w:pPr>
        <w:pStyle w:val="BookText"/>
      </w:pPr>
      <w:r>
        <w:rPr>
          <w:rFonts w:ascii="IRNazanin" w:hAnsi="IRNazanin" w:eastAsia="IRNazanin" w:cs="IRNazanin"/>
          <w:lang w:bidi="fa-IR"/>
          <w:color w:val="111111"/>
          <w:sz w:val="28"/>
          <w:szCs w:val="28"/>
          <w:rtl/>
        </w:rPr>
        <w:t xml:space="preserve">9- تفسیر کنزالدّقائق: ج 7، ص 177 و... .</w:t>
      </w:r>
    </w:p>
    <w:p>
      <w:pPr>
        <w:pStyle w:val="BookText"/>
      </w:pPr>
      <w:r>
        <w:rPr>
          <w:rFonts w:ascii="IRNazanin" w:hAnsi="IRNazanin" w:eastAsia="IRNazanin" w:cs="IRNazanin"/>
          <w:lang w:bidi="fa-IR"/>
          <w:color w:val="111111"/>
          <w:sz w:val="28"/>
          <w:szCs w:val="28"/>
          <w:rtl/>
        </w:rPr>
        <w:t xml:space="preserve">10- تفسیر مجمع البیان: ج 3، ص 349.</w:t>
      </w:r>
    </w:p>
    <w:p>
      <w:pPr>
        <w:pStyle w:val="Heading5"/>
      </w:pPr>
      <w:bookmarkStart w:id="647" w:name="_Toc297"/>
      <w:r>
        <w:t>آیه 16- ص 147</w:t>
      </w:r>
      <w:bookmarkEnd w:id="647"/>
    </w:p>
    <w:p>
      <w:pPr>
        <w:pStyle w:val="BookText"/>
      </w:pPr>
      <w:r>
        <w:rPr>
          <w:rFonts w:ascii="IRNazanin" w:hAnsi="IRNazanin" w:eastAsia="IRNazanin" w:cs="IRNazanin"/>
          <w:lang w:bidi="fa-IR"/>
          <w:color w:val="111111"/>
          <w:sz w:val="28"/>
          <w:szCs w:val="28"/>
          <w:rtl/>
        </w:rPr>
        <w:t xml:space="preserve">1- اصول من الکافی: ج 1، ص 161.</w:t>
      </w:r>
    </w:p>
    <w:p>
      <w:pPr>
        <w:pStyle w:val="BookText"/>
      </w:pPr>
      <w:r>
        <w:rPr>
          <w:rFonts w:ascii="IRNazanin" w:hAnsi="IRNazanin" w:eastAsia="IRNazanin" w:cs="IRNazanin"/>
          <w:lang w:bidi="fa-IR"/>
          <w:color w:val="111111"/>
          <w:sz w:val="28"/>
          <w:szCs w:val="28"/>
          <w:rtl/>
        </w:rPr>
        <w:t xml:space="preserve">2- تفسیر مجمع البیان: ج 3، ص 354.</w:t>
      </w:r>
    </w:p>
    <w:p>
      <w:pPr>
        <w:pStyle w:val="BookText"/>
      </w:pPr>
      <w:r>
        <w:rPr>
          <w:rFonts w:ascii="IRNazanin" w:hAnsi="IRNazanin" w:eastAsia="IRNazanin" w:cs="IRNazanin"/>
          <w:lang w:bidi="fa-IR"/>
          <w:color w:val="111111"/>
          <w:sz w:val="28"/>
          <w:szCs w:val="28"/>
          <w:rtl/>
        </w:rPr>
        <w:t xml:space="preserve">3- تفسیر جامع: ج 4، ص 29 و... .</w:t>
      </w:r>
    </w:p>
    <w:p>
      <w:pPr>
        <w:pStyle w:val="BookText"/>
      </w:pPr>
      <w:r>
        <w:rPr>
          <w:rFonts w:ascii="IRNazanin" w:hAnsi="IRNazanin" w:eastAsia="IRNazanin" w:cs="IRNazanin"/>
          <w:lang w:bidi="fa-IR"/>
          <w:color w:val="111111"/>
          <w:sz w:val="28"/>
          <w:szCs w:val="28"/>
          <w:rtl/>
        </w:rPr>
        <w:t xml:space="preserve">4- تفسیر القمی: ج 1، ص 383.</w:t>
      </w:r>
    </w:p>
    <w:p>
      <w:pPr>
        <w:pStyle w:val="BookText"/>
      </w:pPr>
      <w:r>
        <w:rPr>
          <w:rFonts w:ascii="IRNazanin" w:hAnsi="IRNazanin" w:eastAsia="IRNazanin" w:cs="IRNazanin"/>
          <w:lang w:bidi="fa-IR"/>
          <w:color w:val="111111"/>
          <w:sz w:val="28"/>
          <w:szCs w:val="28"/>
          <w:rtl/>
        </w:rPr>
        <w:t xml:space="preserve">5- تفسیر نورالثّقلین: ج 3، ص 45 و... .</w:t>
      </w:r>
    </w:p>
    <w:p>
      <w:pPr>
        <w:pStyle w:val="BookText"/>
      </w:pPr>
      <w:r>
        <w:rPr>
          <w:rFonts w:ascii="IRNazanin" w:hAnsi="IRNazanin" w:eastAsia="IRNazanin" w:cs="IRNazanin"/>
          <w:lang w:bidi="fa-IR"/>
          <w:color w:val="111111"/>
          <w:sz w:val="28"/>
          <w:szCs w:val="28"/>
          <w:rtl/>
        </w:rPr>
        <w:t xml:space="preserve">6- تفسیر فرات الکوفی: ص 84.</w:t>
      </w:r>
    </w:p>
    <w:p>
      <w:pPr>
        <w:pStyle w:val="BookText"/>
      </w:pPr>
      <w:r>
        <w:rPr>
          <w:rFonts w:ascii="IRNazanin" w:hAnsi="IRNazanin" w:eastAsia="IRNazanin" w:cs="IRNazanin"/>
          <w:lang w:bidi="fa-IR"/>
          <w:color w:val="111111"/>
          <w:sz w:val="28"/>
          <w:szCs w:val="28"/>
          <w:rtl/>
        </w:rPr>
        <w:t xml:space="preserve">7- تفسیر الصّافی: ج 1، ص 919.</w:t>
      </w:r>
    </w:p>
    <w:p>
      <w:pPr>
        <w:pStyle w:val="BookText"/>
      </w:pPr>
      <w:r>
        <w:rPr>
          <w:rFonts w:ascii="IRNazanin" w:hAnsi="IRNazanin" w:eastAsia="IRNazanin" w:cs="IRNazanin"/>
          <w:lang w:bidi="fa-IR"/>
          <w:color w:val="111111"/>
          <w:sz w:val="28"/>
          <w:szCs w:val="28"/>
          <w:rtl/>
        </w:rPr>
        <w:t xml:space="preserve">8- تفسیر العیاشی: ج 2، ص 255 و... .</w:t>
      </w:r>
    </w:p>
    <w:p>
      <w:pPr>
        <w:pStyle w:val="BookText"/>
      </w:pPr>
      <w:r>
        <w:rPr>
          <w:rFonts w:ascii="IRNazanin" w:hAnsi="IRNazanin" w:eastAsia="IRNazanin" w:cs="IRNazanin"/>
          <w:lang w:bidi="fa-IR"/>
          <w:color w:val="111111"/>
          <w:sz w:val="28"/>
          <w:szCs w:val="28"/>
          <w:rtl/>
        </w:rPr>
        <w:t xml:space="preserve">9- تفسیر المیزان: ج 12، ص 225</w:t>
      </w:r>
    </w:p>
    <w:p>
      <w:pPr>
        <w:pStyle w:val="BookText"/>
      </w:pPr>
      <w:r>
        <w:rPr>
          <w:rFonts w:ascii="IRNazanin" w:hAnsi="IRNazanin" w:eastAsia="IRNazanin" w:cs="IRNazanin"/>
          <w:lang w:bidi="fa-IR"/>
          <w:color w:val="111111"/>
          <w:sz w:val="28"/>
          <w:szCs w:val="28"/>
          <w:rtl/>
        </w:rPr>
        <w:t xml:space="preserve">10- تفسیر منهج الصّادقین: ج 5، ص 184.</w:t>
      </w:r>
    </w:p>
    <w:p>
      <w:pPr>
        <w:pStyle w:val="BookText"/>
      </w:pPr>
      <w:r>
        <w:rPr>
          <w:rFonts w:ascii="IRNazanin" w:hAnsi="IRNazanin" w:eastAsia="IRNazanin" w:cs="IRNazanin"/>
          <w:lang w:bidi="fa-IR"/>
          <w:color w:val="111111"/>
          <w:sz w:val="28"/>
          <w:szCs w:val="28"/>
          <w:rtl/>
        </w:rPr>
        <w:t xml:space="preserve">11- تفسیر برهان: ج 2، ص 362.</w:t>
      </w:r>
    </w:p>
    <w:p>
      <w:pPr>
        <w:pStyle w:val="BookText"/>
      </w:pPr>
      <w:r>
        <w:rPr>
          <w:rFonts w:ascii="IRNazanin" w:hAnsi="IRNazanin" w:eastAsia="IRNazanin" w:cs="IRNazanin"/>
          <w:lang w:bidi="fa-IR"/>
          <w:color w:val="111111"/>
          <w:sz w:val="28"/>
          <w:szCs w:val="28"/>
          <w:rtl/>
        </w:rPr>
        <w:t xml:space="preserve">12- تفسیر جوامع الجامع: ص 242.</w:t>
      </w:r>
    </w:p>
    <w:p>
      <w:pPr>
        <w:pStyle w:val="BookText"/>
      </w:pPr>
      <w:r>
        <w:rPr>
          <w:rFonts w:ascii="IRNazanin" w:hAnsi="IRNazanin" w:eastAsia="IRNazanin" w:cs="IRNazanin"/>
          <w:lang w:bidi="fa-IR"/>
          <w:color w:val="111111"/>
          <w:sz w:val="28"/>
          <w:szCs w:val="28"/>
          <w:rtl/>
        </w:rPr>
        <w:t xml:space="preserve">13- تفسیر کنزالدّقائق: ج 7، ص 191 و... .</w:t>
      </w:r>
    </w:p>
    <w:p>
      <w:pPr>
        <w:pStyle w:val="BookText"/>
      </w:pPr>
      <w:r>
        <w:rPr>
          <w:rFonts w:ascii="IRNazanin" w:hAnsi="IRNazanin" w:eastAsia="IRNazanin" w:cs="IRNazanin"/>
          <w:lang w:bidi="fa-IR"/>
          <w:color w:val="111111"/>
          <w:sz w:val="28"/>
          <w:szCs w:val="28"/>
          <w:rtl/>
        </w:rPr>
        <w:t xml:space="preserve">14- شواهد التّنزیل: ج 1، ص 425 و... .</w:t>
      </w:r>
    </w:p>
    <w:p>
      <w:pPr>
        <w:pStyle w:val="BookText"/>
      </w:pPr>
      <w:r>
        <w:rPr>
          <w:rFonts w:ascii="IRNazanin" w:hAnsi="IRNazanin" w:eastAsia="IRNazanin" w:cs="IRNazanin"/>
          <w:lang w:bidi="fa-IR"/>
          <w:color w:val="111111"/>
          <w:sz w:val="28"/>
          <w:szCs w:val="28"/>
          <w:rtl/>
        </w:rPr>
        <w:t xml:space="preserve">15- الاصول من الکافی: ج 1، ص 161، ح 2 1و 3.</w:t>
      </w:r>
    </w:p>
    <w:p>
      <w:pPr>
        <w:pStyle w:val="BookText"/>
      </w:pPr>
      <w:r>
        <w:rPr>
          <w:rFonts w:ascii="IRNazanin" w:hAnsi="IRNazanin" w:eastAsia="IRNazanin" w:cs="IRNazanin"/>
          <w:lang w:bidi="fa-IR"/>
          <w:color w:val="111111"/>
          <w:sz w:val="28"/>
          <w:szCs w:val="28"/>
          <w:rtl/>
        </w:rPr>
        <w:t xml:space="preserve">16- مناقب آلی ابی طالب: ج 4، ص 178 و...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196" w:name="pg4582_32464"/>
    <w:bookmarkEnd w:id="196"/>
    <w:p>
      <w:pPr>
        <w:pStyle w:val="Heading5"/>
      </w:pPr>
      <w:bookmarkStart w:id="648" w:name="_Toc298"/>
      <w:r>
        <w:t>آیه 43 - ص 147</w:t>
      </w:r>
      <w:bookmarkEnd w:id="648"/>
    </w:p>
    <w:p>
      <w:pPr>
        <w:pStyle w:val="BookText"/>
      </w:pPr>
      <w:r>
        <w:rPr>
          <w:rFonts w:ascii="IRNazanin" w:hAnsi="IRNazanin" w:eastAsia="IRNazanin" w:cs="IRNazanin"/>
          <w:lang w:bidi="fa-IR"/>
          <w:color w:val="111111"/>
          <w:sz w:val="28"/>
          <w:szCs w:val="28"/>
          <w:rtl/>
        </w:rPr>
        <w:t xml:space="preserve">1- تفسیر برهان: ج 2، ص 370.</w:t>
      </w:r>
    </w:p>
    <w:p>
      <w:pPr>
        <w:pStyle w:val="BookText"/>
      </w:pPr>
      <w:r>
        <w:rPr>
          <w:rFonts w:ascii="IRNazanin" w:hAnsi="IRNazanin" w:eastAsia="IRNazanin" w:cs="IRNazanin"/>
          <w:lang w:bidi="fa-IR"/>
          <w:color w:val="111111"/>
          <w:sz w:val="28"/>
          <w:szCs w:val="28"/>
          <w:rtl/>
        </w:rPr>
        <w:t xml:space="preserve">2- تفسیر المیزان: ج 12، ص 284 و... .</w:t>
      </w:r>
    </w:p>
    <w:p>
      <w:pPr>
        <w:pStyle w:val="BookText"/>
      </w:pPr>
      <w:r>
        <w:rPr>
          <w:rFonts w:ascii="IRNazanin" w:hAnsi="IRNazanin" w:eastAsia="IRNazanin" w:cs="IRNazanin"/>
          <w:lang w:bidi="fa-IR"/>
          <w:color w:val="111111"/>
          <w:sz w:val="28"/>
          <w:szCs w:val="28"/>
          <w:rtl/>
        </w:rPr>
        <w:t xml:space="preserve">3- تفسیر مجمع البیان: ج 3، ص 362.</w:t>
      </w:r>
    </w:p>
    <w:p>
      <w:pPr>
        <w:pStyle w:val="BookText"/>
      </w:pPr>
      <w:r>
        <w:rPr>
          <w:rFonts w:ascii="IRNazanin" w:hAnsi="IRNazanin" w:eastAsia="IRNazanin" w:cs="IRNazanin"/>
          <w:lang w:bidi="fa-IR"/>
          <w:color w:val="111111"/>
          <w:sz w:val="28"/>
          <w:szCs w:val="28"/>
          <w:rtl/>
        </w:rPr>
        <w:t xml:space="preserve">4- تفسیر منهج الصّادقین: ج 5، ص 194.</w:t>
      </w:r>
    </w:p>
    <w:p>
      <w:pPr>
        <w:pStyle w:val="BookText"/>
      </w:pPr>
      <w:r>
        <w:rPr>
          <w:rFonts w:ascii="IRNazanin" w:hAnsi="IRNazanin" w:eastAsia="IRNazanin" w:cs="IRNazanin"/>
          <w:lang w:bidi="fa-IR"/>
          <w:color w:val="111111"/>
          <w:sz w:val="28"/>
          <w:szCs w:val="28"/>
          <w:rtl/>
        </w:rPr>
        <w:t xml:space="preserve">5- تفسیر العیاشی: ج 2، ص 260 و... .</w:t>
      </w:r>
    </w:p>
    <w:p>
      <w:pPr>
        <w:pStyle w:val="BookText"/>
      </w:pPr>
      <w:r>
        <w:rPr>
          <w:rFonts w:ascii="IRNazanin" w:hAnsi="IRNazanin" w:eastAsia="IRNazanin" w:cs="IRNazanin"/>
          <w:lang w:bidi="fa-IR"/>
          <w:color w:val="111111"/>
          <w:sz w:val="28"/>
          <w:szCs w:val="28"/>
          <w:rtl/>
        </w:rPr>
        <w:t xml:space="preserve">6- تفسیر الصّافی: ج 1، ص 925.</w:t>
      </w:r>
    </w:p>
    <w:p>
      <w:pPr>
        <w:pStyle w:val="BookText"/>
      </w:pPr>
      <w:r>
        <w:rPr>
          <w:rFonts w:ascii="IRNazanin" w:hAnsi="IRNazanin" w:eastAsia="IRNazanin" w:cs="IRNazanin"/>
          <w:lang w:bidi="fa-IR"/>
          <w:color w:val="111111"/>
          <w:sz w:val="28"/>
          <w:szCs w:val="28"/>
          <w:rtl/>
        </w:rPr>
        <w:t xml:space="preserve">7- تفسیر فرات الکوفی: ص 85.</w:t>
      </w:r>
    </w:p>
    <w:p>
      <w:pPr>
        <w:pStyle w:val="BookText"/>
      </w:pPr>
      <w:r>
        <w:rPr>
          <w:rFonts w:ascii="IRNazanin" w:hAnsi="IRNazanin" w:eastAsia="IRNazanin" w:cs="IRNazanin"/>
          <w:lang w:bidi="fa-IR"/>
          <w:color w:val="111111"/>
          <w:sz w:val="28"/>
          <w:szCs w:val="28"/>
          <w:rtl/>
        </w:rPr>
        <w:t xml:space="preserve">8- تفسیر نورالثّقلین: ج 3، ص 55 و... .</w:t>
      </w:r>
    </w:p>
    <w:p>
      <w:pPr>
        <w:pStyle w:val="BookText"/>
      </w:pPr>
      <w:r>
        <w:rPr>
          <w:rFonts w:ascii="IRNazanin" w:hAnsi="IRNazanin" w:eastAsia="IRNazanin" w:cs="IRNazanin"/>
          <w:lang w:bidi="fa-IR"/>
          <w:color w:val="111111"/>
          <w:sz w:val="28"/>
          <w:szCs w:val="28"/>
          <w:rtl/>
        </w:rPr>
        <w:t xml:space="preserve">9- تفسیر شیخ ابوالفتوح رازی: ج 7، ص 108.</w:t>
      </w:r>
    </w:p>
    <w:p>
      <w:pPr>
        <w:pStyle w:val="BookText"/>
      </w:pPr>
      <w:r>
        <w:rPr>
          <w:rFonts w:ascii="IRNazanin" w:hAnsi="IRNazanin" w:eastAsia="IRNazanin" w:cs="IRNazanin"/>
          <w:lang w:bidi="fa-IR"/>
          <w:color w:val="111111"/>
          <w:sz w:val="28"/>
          <w:szCs w:val="28"/>
          <w:rtl/>
        </w:rPr>
        <w:t xml:space="preserve">10- تفسیر جامع: ج 4، ص 35 و... .</w:t>
      </w:r>
    </w:p>
    <w:p>
      <w:pPr>
        <w:pStyle w:val="BookText"/>
      </w:pPr>
      <w:r>
        <w:rPr>
          <w:rFonts w:ascii="IRNazanin" w:hAnsi="IRNazanin" w:eastAsia="IRNazanin" w:cs="IRNazanin"/>
          <w:lang w:bidi="fa-IR"/>
          <w:color w:val="111111"/>
          <w:sz w:val="28"/>
          <w:szCs w:val="28"/>
          <w:rtl/>
        </w:rPr>
        <w:t xml:space="preserve">11- تفسیر جوامع الجامع: ص 244.</w:t>
      </w:r>
    </w:p>
    <w:p>
      <w:pPr>
        <w:pStyle w:val="BookText"/>
      </w:pPr>
      <w:r>
        <w:rPr>
          <w:rFonts w:ascii="IRNazanin" w:hAnsi="IRNazanin" w:eastAsia="IRNazanin" w:cs="IRNazanin"/>
          <w:lang w:bidi="fa-IR"/>
          <w:color w:val="111111"/>
          <w:sz w:val="28"/>
          <w:szCs w:val="28"/>
          <w:rtl/>
        </w:rPr>
        <w:t xml:space="preserve">12- تفسیر کنز الدّقائق: ج 7، ص 211 و... .</w:t>
      </w:r>
    </w:p>
    <w:p>
      <w:pPr>
        <w:pStyle w:val="BookText"/>
      </w:pPr>
      <w:r>
        <w:rPr>
          <w:rFonts w:ascii="IRNazanin" w:hAnsi="IRNazanin" w:eastAsia="IRNazanin" w:cs="IRNazanin"/>
          <w:lang w:bidi="fa-IR"/>
          <w:color w:val="111111"/>
          <w:sz w:val="28"/>
          <w:szCs w:val="28"/>
          <w:rtl/>
        </w:rPr>
        <w:t xml:space="preserve">13- شواهد التّنزیل: ج 1، ص 432 و... .</w:t>
      </w:r>
    </w:p>
    <w:p>
      <w:pPr>
        <w:pStyle w:val="BookText"/>
      </w:pPr>
      <w:r>
        <w:rPr>
          <w:rFonts w:ascii="IRNazanin" w:hAnsi="IRNazanin" w:eastAsia="IRNazanin" w:cs="IRNazanin"/>
          <w:lang w:bidi="fa-IR"/>
          <w:color w:val="111111"/>
          <w:sz w:val="28"/>
          <w:szCs w:val="28"/>
          <w:rtl/>
        </w:rPr>
        <w:t xml:space="preserve">14- دقائق التأویل و حقائق التّنزیل: ص 360.</w:t>
      </w:r>
    </w:p>
    <w:p>
      <w:pPr>
        <w:pStyle w:val="BookText"/>
      </w:pPr>
      <w:r>
        <w:rPr>
          <w:rFonts w:ascii="IRNazanin" w:hAnsi="IRNazanin" w:eastAsia="IRNazanin" w:cs="IRNazanin"/>
          <w:lang w:bidi="fa-IR"/>
          <w:color w:val="111111"/>
          <w:sz w:val="28"/>
          <w:szCs w:val="28"/>
          <w:rtl/>
        </w:rPr>
        <w:t xml:space="preserve">15- خصائص الوحی المبین: ص 229.</w:t>
      </w:r>
    </w:p>
    <w:p>
      <w:pPr>
        <w:pStyle w:val="BookText"/>
      </w:pPr>
      <w:r>
        <w:rPr>
          <w:rFonts w:ascii="IRNazanin" w:hAnsi="IRNazanin" w:eastAsia="IRNazanin" w:cs="IRNazanin"/>
          <w:lang w:bidi="fa-IR"/>
          <w:color w:val="111111"/>
          <w:sz w:val="28"/>
          <w:szCs w:val="28"/>
          <w:rtl/>
        </w:rPr>
        <w:t xml:space="preserve">16- عیون اخبار الرّضا: ج 1، ص 216 و... .</w:t>
      </w:r>
    </w:p>
    <w:p>
      <w:pPr>
        <w:pStyle w:val="BookText"/>
      </w:pPr>
      <w:r>
        <w:rPr>
          <w:rFonts w:ascii="IRNazanin" w:hAnsi="IRNazanin" w:eastAsia="IRNazanin" w:cs="IRNazanin"/>
          <w:lang w:bidi="fa-IR"/>
          <w:color w:val="111111"/>
          <w:sz w:val="28"/>
          <w:szCs w:val="28"/>
          <w:rtl/>
        </w:rPr>
        <w:t xml:space="preserve">17- الاصول من الکافی: ج 1، ص 164 و... .</w:t>
      </w:r>
    </w:p>
    <w:p>
      <w:pPr>
        <w:pStyle w:val="BookText"/>
      </w:pPr>
      <w:r>
        <w:rPr>
          <w:rFonts w:ascii="Amiri" w:hAnsi="Amiri" w:eastAsia="Amiri" w:cs="Amiri"/>
          <w:lang w:bidi="ar-SA"/>
          <w:color w:val="111111"/>
          <w:sz w:val="28"/>
          <w:szCs w:val="28"/>
          <w:rtl/>
        </w:rPr>
        <w:t xml:space="preserve">18- ینابیع المودّهْ: ص 119.</w:t>
      </w:r>
    </w:p>
    <w:p>
      <w:pPr>
        <w:pStyle w:val="Heading5"/>
      </w:pPr>
      <w:bookmarkStart w:id="649" w:name="_Toc299"/>
      <w:r>
        <w:t>آیه 76 - ص 148</w:t>
      </w:r>
      <w:bookmarkEnd w:id="649"/>
    </w:p>
    <w:p>
      <w:pPr>
        <w:pStyle w:val="BookText"/>
      </w:pPr>
      <w:r>
        <w:rPr>
          <w:rFonts w:ascii="IRNazanin" w:hAnsi="IRNazanin" w:eastAsia="IRNazanin" w:cs="IRNazanin"/>
          <w:lang w:bidi="fa-IR"/>
          <w:color w:val="111111"/>
          <w:sz w:val="28"/>
          <w:szCs w:val="28"/>
          <w:rtl/>
        </w:rPr>
        <w:t xml:space="preserve">1- مناقب آب ابی طالب: ج 3، ص 72.</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197" w:name="pg4582_32465"/>
    <w:bookmarkEnd w:id="197"/>
    <w:p>
      <w:pPr>
        <w:pStyle w:val="BookText"/>
      </w:pPr>
      <w:r>
        <w:rPr>
          <w:rFonts w:ascii="IRNazanin" w:hAnsi="IRNazanin" w:eastAsia="IRNazanin" w:cs="IRNazanin"/>
          <w:lang w:bidi="fa-IR"/>
          <w:color w:val="111111"/>
          <w:sz w:val="28"/>
          <w:szCs w:val="28"/>
          <w:rtl/>
        </w:rPr>
        <w:t xml:space="preserve">2- تفسیر برهان: ج 2، ص 377 و... .</w:t>
      </w:r>
    </w:p>
    <w:p>
      <w:pPr>
        <w:pStyle w:val="BookText"/>
      </w:pPr>
      <w:r>
        <w:rPr>
          <w:rFonts w:ascii="IRNazanin" w:hAnsi="IRNazanin" w:eastAsia="IRNazanin" w:cs="IRNazanin"/>
          <w:lang w:bidi="fa-IR"/>
          <w:color w:val="111111"/>
          <w:sz w:val="28"/>
          <w:szCs w:val="28"/>
          <w:rtl/>
        </w:rPr>
        <w:t xml:space="preserve">3- تفسیر جامع: ج 4، ص 51.</w:t>
      </w:r>
    </w:p>
    <w:p>
      <w:pPr>
        <w:pStyle w:val="BookText"/>
      </w:pPr>
      <w:r>
        <w:rPr>
          <w:rFonts w:ascii="IRNazanin" w:hAnsi="IRNazanin" w:eastAsia="IRNazanin" w:cs="IRNazanin"/>
          <w:lang w:bidi="fa-IR"/>
          <w:color w:val="111111"/>
          <w:sz w:val="28"/>
          <w:szCs w:val="28"/>
          <w:rtl/>
        </w:rPr>
        <w:t xml:space="preserve">4- تفسیر القمی: ج 1، ص 387.</w:t>
      </w:r>
    </w:p>
    <w:p>
      <w:pPr>
        <w:pStyle w:val="BookText"/>
      </w:pPr>
      <w:r>
        <w:rPr>
          <w:rFonts w:ascii="IRNazanin" w:hAnsi="IRNazanin" w:eastAsia="IRNazanin" w:cs="IRNazanin"/>
          <w:lang w:bidi="fa-IR"/>
          <w:color w:val="111111"/>
          <w:sz w:val="28"/>
          <w:szCs w:val="28"/>
          <w:rtl/>
        </w:rPr>
        <w:t xml:space="preserve">5- تفسیر الصّافی: ج 1،ص933.</w:t>
      </w:r>
    </w:p>
    <w:p>
      <w:pPr>
        <w:pStyle w:val="BookText"/>
      </w:pPr>
      <w:r>
        <w:rPr>
          <w:rFonts w:ascii="IRNazanin" w:hAnsi="IRNazanin" w:eastAsia="IRNazanin" w:cs="IRNazanin"/>
          <w:lang w:bidi="fa-IR"/>
          <w:color w:val="111111"/>
          <w:sz w:val="28"/>
          <w:szCs w:val="28"/>
          <w:rtl/>
        </w:rPr>
        <w:t xml:space="preserve">6- تفسیر منهج الصّادقین: ج 5، ص 213.</w:t>
      </w:r>
    </w:p>
    <w:p>
      <w:pPr>
        <w:pStyle w:val="BookText"/>
      </w:pPr>
      <w:r>
        <w:rPr>
          <w:rFonts w:ascii="IRNazanin" w:hAnsi="IRNazanin" w:eastAsia="IRNazanin" w:cs="IRNazanin"/>
          <w:lang w:bidi="fa-IR"/>
          <w:color w:val="111111"/>
          <w:sz w:val="28"/>
          <w:szCs w:val="28"/>
          <w:rtl/>
        </w:rPr>
        <w:t xml:space="preserve">7- تفسیر المیزان: ج 12، ص 309.</w:t>
      </w:r>
    </w:p>
    <w:p>
      <w:pPr>
        <w:pStyle w:val="BookText"/>
      </w:pPr>
      <w:r>
        <w:rPr>
          <w:rFonts w:ascii="IRNazanin" w:hAnsi="IRNazanin" w:eastAsia="IRNazanin" w:cs="IRNazanin"/>
          <w:lang w:bidi="fa-IR"/>
          <w:color w:val="111111"/>
          <w:sz w:val="28"/>
          <w:szCs w:val="28"/>
          <w:rtl/>
        </w:rPr>
        <w:t xml:space="preserve">8- تفسیر کنزالدّقائق: ج 7، ص 242 و... .</w:t>
      </w:r>
    </w:p>
    <w:p>
      <w:pPr>
        <w:pStyle w:val="BookText"/>
      </w:pPr>
      <w:r>
        <w:rPr>
          <w:rFonts w:ascii="Amiri" w:hAnsi="Amiri" w:eastAsia="Amiri" w:cs="Amiri"/>
          <w:lang w:bidi="ar-SA"/>
          <w:color w:val="111111"/>
          <w:sz w:val="28"/>
          <w:szCs w:val="28"/>
          <w:rtl/>
        </w:rPr>
        <w:t xml:space="preserve">9- علیّ فی الکتاب و السّنهْ: ج 1، ص 171 و... .</w:t>
      </w:r>
    </w:p>
    <w:p>
      <w:pPr>
        <w:pStyle w:val="BookText"/>
      </w:pPr>
      <w:r>
        <w:rPr>
          <w:rFonts w:ascii="IRNazanin" w:hAnsi="IRNazanin" w:eastAsia="IRNazanin" w:cs="IRNazanin"/>
          <w:lang w:bidi="fa-IR"/>
          <w:color w:val="111111"/>
          <w:sz w:val="28"/>
          <w:szCs w:val="28"/>
          <w:rtl/>
        </w:rPr>
        <w:t xml:space="preserve">10- احقاق الحق: ج 3، ص 448.</w:t>
      </w:r>
    </w:p>
    <w:p>
      <w:pPr>
        <w:pStyle w:val="BookText"/>
      </w:pPr>
      <w:r>
        <w:rPr>
          <w:rFonts w:ascii="Amiri" w:hAnsi="Amiri" w:eastAsia="Amiri" w:cs="Amiri"/>
          <w:lang w:bidi="ar-SA"/>
          <w:color w:val="111111"/>
          <w:sz w:val="28"/>
          <w:szCs w:val="28"/>
          <w:rtl/>
        </w:rPr>
        <w:t xml:space="preserve">11- حدیقهْ الشّیعه: ص 118.</w:t>
      </w:r>
    </w:p>
    <w:p>
      <w:pPr>
        <w:pStyle w:val="BookText"/>
      </w:pPr>
      <w:r>
        <w:rPr>
          <w:rFonts w:ascii="IRNazanin" w:hAnsi="IRNazanin" w:eastAsia="IRNazanin" w:cs="IRNazanin"/>
          <w:lang w:bidi="fa-IR"/>
          <w:color w:val="111111"/>
          <w:sz w:val="28"/>
          <w:szCs w:val="28"/>
          <w:rtl/>
        </w:rPr>
        <w:t xml:space="preserve">12- مناقب آل ابی‌طالب: ج 2، ص 107 و... .</w:t>
      </w:r>
    </w:p>
    <w:p>
      <w:pPr>
        <w:pStyle w:val="BookText"/>
      </w:pPr>
      <w:r>
        <w:rPr>
          <w:rFonts w:ascii="Amiri" w:hAnsi="Amiri" w:eastAsia="Amiri" w:cs="Amiri"/>
          <w:lang w:bidi="ar-SA"/>
          <w:color w:val="111111"/>
          <w:sz w:val="28"/>
          <w:szCs w:val="28"/>
          <w:rtl/>
        </w:rPr>
        <w:t xml:space="preserve">13- کشف الغمهْ فی معرفهْ الائمّهْ: ج 1، ص 324.</w:t>
      </w:r>
    </w:p>
    <w:p>
      <w:pPr>
        <w:pStyle w:val="Heading5"/>
      </w:pPr>
      <w:bookmarkStart w:id="650" w:name="_Toc300"/>
      <w:r>
        <w:t>آیه 83 - ص 148</w:t>
      </w:r>
      <w:bookmarkEnd w:id="650"/>
    </w:p>
    <w:p>
      <w:pPr>
        <w:pStyle w:val="BookText"/>
      </w:pPr>
      <w:r>
        <w:rPr>
          <w:rFonts w:ascii="IRNazanin" w:hAnsi="IRNazanin" w:eastAsia="IRNazanin" w:cs="IRNazanin"/>
          <w:lang w:bidi="fa-IR"/>
          <w:color w:val="111111"/>
          <w:sz w:val="28"/>
          <w:szCs w:val="28"/>
          <w:rtl/>
        </w:rPr>
        <w:t xml:space="preserve">1- تفسیر المیزان: ج 12، ص 326.</w:t>
      </w:r>
    </w:p>
    <w:p>
      <w:pPr>
        <w:pStyle w:val="BookText"/>
      </w:pPr>
      <w:r>
        <w:rPr>
          <w:rFonts w:ascii="IRNazanin" w:hAnsi="IRNazanin" w:eastAsia="IRNazanin" w:cs="IRNazanin"/>
          <w:lang w:bidi="fa-IR"/>
          <w:color w:val="111111"/>
          <w:sz w:val="28"/>
          <w:szCs w:val="28"/>
          <w:rtl/>
        </w:rPr>
        <w:t xml:space="preserve">2- تفسیر برهان: ج 2، ص 378.</w:t>
      </w:r>
    </w:p>
    <w:p>
      <w:pPr>
        <w:pStyle w:val="BookText"/>
      </w:pPr>
      <w:r>
        <w:rPr>
          <w:rFonts w:ascii="IRNazanin" w:hAnsi="IRNazanin" w:eastAsia="IRNazanin" w:cs="IRNazanin"/>
          <w:lang w:bidi="fa-IR"/>
          <w:color w:val="111111"/>
          <w:sz w:val="28"/>
          <w:szCs w:val="28"/>
          <w:rtl/>
        </w:rPr>
        <w:t xml:space="preserve">3- تفسیر الصّافی: ج 1، ص 935.</w:t>
      </w:r>
    </w:p>
    <w:p>
      <w:pPr>
        <w:pStyle w:val="BookText"/>
      </w:pPr>
      <w:r>
        <w:rPr>
          <w:rFonts w:ascii="IRNazanin" w:hAnsi="IRNazanin" w:eastAsia="IRNazanin" w:cs="IRNazanin"/>
          <w:lang w:bidi="fa-IR"/>
          <w:color w:val="111111"/>
          <w:sz w:val="28"/>
          <w:szCs w:val="28"/>
          <w:rtl/>
        </w:rPr>
        <w:t xml:space="preserve">4- تفسیر القمی: ج 1، ص 388.</w:t>
      </w:r>
    </w:p>
    <w:p>
      <w:pPr>
        <w:pStyle w:val="BookText"/>
      </w:pPr>
      <w:r>
        <w:rPr>
          <w:rFonts w:ascii="IRNazanin" w:hAnsi="IRNazanin" w:eastAsia="IRNazanin" w:cs="IRNazanin"/>
          <w:lang w:bidi="fa-IR"/>
          <w:color w:val="111111"/>
          <w:sz w:val="28"/>
          <w:szCs w:val="28"/>
          <w:rtl/>
        </w:rPr>
        <w:t xml:space="preserve">5- تفسیر جامع: ج 4، ص 53 و... .</w:t>
      </w:r>
    </w:p>
    <w:p>
      <w:pPr>
        <w:pStyle w:val="BookText"/>
      </w:pPr>
      <w:r>
        <w:rPr>
          <w:rFonts w:ascii="IRNazanin" w:hAnsi="IRNazanin" w:eastAsia="IRNazanin" w:cs="IRNazanin"/>
          <w:lang w:bidi="fa-IR"/>
          <w:color w:val="111111"/>
          <w:sz w:val="28"/>
          <w:szCs w:val="28"/>
          <w:rtl/>
        </w:rPr>
        <w:t xml:space="preserve">6- تفسیر نورالثّقلین: ج 3، ص 72 و... .</w:t>
      </w:r>
    </w:p>
    <w:p>
      <w:pPr>
        <w:pStyle w:val="BookText"/>
      </w:pPr>
      <w:r>
        <w:rPr>
          <w:rFonts w:ascii="IRNazanin" w:hAnsi="IRNazanin" w:eastAsia="IRNazanin" w:cs="IRNazanin"/>
          <w:lang w:bidi="fa-IR"/>
          <w:color w:val="111111"/>
          <w:sz w:val="28"/>
          <w:szCs w:val="28"/>
          <w:rtl/>
        </w:rPr>
        <w:t xml:space="preserve">7- تفسیر کنزالدّقائق: ج 7، ص 249 و... .</w:t>
      </w:r>
    </w:p>
    <w:p>
      <w:pPr>
        <w:pStyle w:val="BookText"/>
      </w:pPr>
      <w:r>
        <w:rPr>
          <w:rFonts w:ascii="IRNazanin" w:hAnsi="IRNazanin" w:eastAsia="IRNazanin" w:cs="IRNazanin"/>
          <w:lang w:bidi="fa-IR"/>
          <w:color w:val="111111"/>
          <w:sz w:val="28"/>
          <w:szCs w:val="28"/>
          <w:rtl/>
        </w:rPr>
        <w:t xml:space="preserve">8- تفسیر العیاشی: ج 2، ص 266، ح 55.</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198" w:name="pg4582_32466"/>
    <w:bookmarkEnd w:id="198"/>
    <w:p>
      <w:pPr>
        <w:pStyle w:val="BookText"/>
      </w:pPr>
      <w:r>
        <w:rPr>
          <w:rFonts w:ascii="IRNazanin" w:hAnsi="IRNazanin" w:eastAsia="IRNazanin" w:cs="IRNazanin"/>
          <w:lang w:bidi="fa-IR"/>
          <w:color w:val="111111"/>
          <w:sz w:val="28"/>
          <w:szCs w:val="28"/>
          <w:rtl/>
        </w:rPr>
        <w:t xml:space="preserve">9- اسباب النّزول: ص 108.</w:t>
      </w:r>
    </w:p>
    <w:p>
      <w:pPr>
        <w:pStyle w:val="BookText"/>
      </w:pPr>
      <w:r>
        <w:rPr>
          <w:rFonts w:ascii="IRNazanin" w:hAnsi="IRNazanin" w:eastAsia="IRNazanin" w:cs="IRNazanin"/>
          <w:lang w:bidi="fa-IR"/>
          <w:color w:val="111111"/>
          <w:sz w:val="28"/>
          <w:szCs w:val="28"/>
          <w:rtl/>
        </w:rPr>
        <w:t xml:space="preserve">10- مناقب آل ابی‌طالب: ج 3، ص 99.</w:t>
      </w:r>
    </w:p>
    <w:p>
      <w:pPr>
        <w:pStyle w:val="BookText"/>
      </w:pPr>
      <w:r>
        <w:rPr>
          <w:rFonts w:ascii="IRNazanin" w:hAnsi="IRNazanin" w:eastAsia="IRNazanin" w:cs="IRNazanin"/>
          <w:lang w:bidi="fa-IR"/>
          <w:color w:val="111111"/>
          <w:sz w:val="28"/>
          <w:szCs w:val="28"/>
          <w:rtl/>
        </w:rPr>
        <w:t xml:space="preserve">11- الاصول من الکافی: ج 1، ص 354، ح 77.</w:t>
      </w:r>
    </w:p>
    <w:p>
      <w:pPr>
        <w:pStyle w:val="Heading5"/>
      </w:pPr>
      <w:bookmarkStart w:id="651" w:name="_Toc301"/>
      <w:r>
        <w:t>آیه 89 - ص 148</w:t>
      </w:r>
      <w:bookmarkEnd w:id="651"/>
    </w:p>
    <w:p>
      <w:pPr>
        <w:pStyle w:val="BookText"/>
      </w:pPr>
      <w:r>
        <w:rPr>
          <w:rFonts w:ascii="IRNazanin" w:hAnsi="IRNazanin" w:eastAsia="IRNazanin" w:cs="IRNazanin"/>
          <w:lang w:bidi="fa-IR"/>
          <w:color w:val="111111"/>
          <w:sz w:val="28"/>
          <w:szCs w:val="28"/>
          <w:rtl/>
        </w:rPr>
        <w:t xml:space="preserve">1- تفسیر المیزان: ج 12، ص 326.</w:t>
      </w:r>
    </w:p>
    <w:p>
      <w:pPr>
        <w:pStyle w:val="BookText"/>
      </w:pPr>
      <w:r>
        <w:rPr>
          <w:rFonts w:ascii="IRNazanin" w:hAnsi="IRNazanin" w:eastAsia="IRNazanin" w:cs="IRNazanin"/>
          <w:lang w:bidi="fa-IR"/>
          <w:color w:val="111111"/>
          <w:sz w:val="28"/>
          <w:szCs w:val="28"/>
          <w:rtl/>
        </w:rPr>
        <w:t xml:space="preserve">2- تفسیر القمی: ج 1، ص 388.</w:t>
      </w:r>
    </w:p>
    <w:p>
      <w:pPr>
        <w:pStyle w:val="BookText"/>
      </w:pPr>
      <w:r>
        <w:rPr>
          <w:rFonts w:ascii="IRNazanin" w:hAnsi="IRNazanin" w:eastAsia="IRNazanin" w:cs="IRNazanin"/>
          <w:lang w:bidi="fa-IR"/>
          <w:color w:val="111111"/>
          <w:sz w:val="28"/>
          <w:szCs w:val="28"/>
          <w:rtl/>
        </w:rPr>
        <w:t xml:space="preserve">3- تفسیر العیاشی: ج 2، ص 266، ح 57.</w:t>
      </w:r>
    </w:p>
    <w:p>
      <w:pPr>
        <w:pStyle w:val="BookText"/>
      </w:pPr>
      <w:r>
        <w:rPr>
          <w:rFonts w:ascii="IRNazanin" w:hAnsi="IRNazanin" w:eastAsia="IRNazanin" w:cs="IRNazanin"/>
          <w:lang w:bidi="fa-IR"/>
          <w:color w:val="111111"/>
          <w:sz w:val="28"/>
          <w:szCs w:val="28"/>
          <w:rtl/>
        </w:rPr>
        <w:t xml:space="preserve">4- تفسیر کنزالدّقائق: ج 7، ص 252 و... .</w:t>
      </w:r>
    </w:p>
    <w:p>
      <w:pPr>
        <w:pStyle w:val="BookText"/>
      </w:pPr>
      <w:r>
        <w:rPr>
          <w:rFonts w:ascii="IRNazanin" w:hAnsi="IRNazanin" w:eastAsia="IRNazanin" w:cs="IRNazanin"/>
          <w:lang w:bidi="fa-IR"/>
          <w:color w:val="111111"/>
          <w:sz w:val="28"/>
          <w:szCs w:val="28"/>
          <w:rtl/>
        </w:rPr>
        <w:t xml:space="preserve">5- تفسیر نورالثّقلین: ج 3، ص 73 و... .</w:t>
      </w:r>
    </w:p>
    <w:p>
      <w:pPr>
        <w:pStyle w:val="BookText"/>
      </w:pPr>
      <w:r>
        <w:rPr>
          <w:rFonts w:ascii="IRNazanin" w:hAnsi="IRNazanin" w:eastAsia="IRNazanin" w:cs="IRNazanin"/>
          <w:lang w:bidi="fa-IR"/>
          <w:color w:val="111111"/>
          <w:sz w:val="28"/>
          <w:szCs w:val="28"/>
          <w:rtl/>
        </w:rPr>
        <w:t xml:space="preserve">6- تفسیر الصّافی: ج 1، ص 936.</w:t>
      </w:r>
    </w:p>
    <w:p>
      <w:pPr>
        <w:pStyle w:val="BookText"/>
      </w:pPr>
      <w:r>
        <w:rPr>
          <w:rFonts w:ascii="IRNazanin" w:hAnsi="IRNazanin" w:eastAsia="IRNazanin" w:cs="IRNazanin"/>
          <w:lang w:bidi="fa-IR"/>
          <w:color w:val="111111"/>
          <w:sz w:val="28"/>
          <w:szCs w:val="28"/>
          <w:rtl/>
        </w:rPr>
        <w:t xml:space="preserve">7- الاصول من الکافی: ج 1، ص 50، ح 8.</w:t>
      </w:r>
    </w:p>
    <w:p>
      <w:pPr>
        <w:pStyle w:val="BookText"/>
      </w:pPr>
      <w:r>
        <w:rPr>
          <w:rFonts w:ascii="IRNazanin" w:hAnsi="IRNazanin" w:eastAsia="IRNazanin" w:cs="IRNazanin"/>
          <w:lang w:bidi="fa-IR"/>
          <w:color w:val="111111"/>
          <w:sz w:val="28"/>
          <w:szCs w:val="28"/>
          <w:rtl/>
        </w:rPr>
        <w:t xml:space="preserve">8- بصائر الدّرجات: ص 148.</w:t>
      </w:r>
    </w:p>
    <w:p>
      <w:pPr>
        <w:pStyle w:val="Heading5"/>
      </w:pPr>
      <w:bookmarkStart w:id="652" w:name="_Toc302"/>
      <w:r>
        <w:t>آیه 90 - ص 148</w:t>
      </w:r>
      <w:bookmarkEnd w:id="652"/>
    </w:p>
    <w:p>
      <w:pPr>
        <w:pStyle w:val="BookText"/>
      </w:pPr>
      <w:r>
        <w:rPr>
          <w:rFonts w:ascii="IRNazanin" w:hAnsi="IRNazanin" w:eastAsia="IRNazanin" w:cs="IRNazanin"/>
          <w:lang w:bidi="fa-IR"/>
          <w:color w:val="111111"/>
          <w:sz w:val="28"/>
          <w:szCs w:val="28"/>
          <w:rtl/>
        </w:rPr>
        <w:t xml:space="preserve">1- تفسیر العیاشی: ج 2، ص 267، ح 59 و... .</w:t>
      </w:r>
    </w:p>
    <w:p>
      <w:pPr>
        <w:pStyle w:val="BookText"/>
      </w:pPr>
      <w:r>
        <w:rPr>
          <w:rFonts w:ascii="IRNazanin" w:hAnsi="IRNazanin" w:eastAsia="IRNazanin" w:cs="IRNazanin"/>
          <w:lang w:bidi="fa-IR"/>
          <w:color w:val="111111"/>
          <w:sz w:val="28"/>
          <w:szCs w:val="28"/>
          <w:rtl/>
        </w:rPr>
        <w:t xml:space="preserve">2- تفسیر کنز الدّقائق: ج 7، ص 261.</w:t>
      </w:r>
    </w:p>
    <w:p>
      <w:pPr>
        <w:pStyle w:val="BookText"/>
      </w:pPr>
      <w:r>
        <w:rPr>
          <w:rFonts w:ascii="IRNazanin" w:hAnsi="IRNazanin" w:eastAsia="IRNazanin" w:cs="IRNazanin"/>
          <w:lang w:bidi="fa-IR"/>
          <w:color w:val="111111"/>
          <w:sz w:val="28"/>
          <w:szCs w:val="28"/>
          <w:rtl/>
        </w:rPr>
        <w:t xml:space="preserve">3- تفسیر مجمع البیان: ج 3، ص 380.</w:t>
      </w:r>
    </w:p>
    <w:p>
      <w:pPr>
        <w:pStyle w:val="BookText"/>
      </w:pPr>
      <w:r>
        <w:rPr>
          <w:rFonts w:ascii="IRNazanin" w:hAnsi="IRNazanin" w:eastAsia="IRNazanin" w:cs="IRNazanin"/>
          <w:lang w:bidi="fa-IR"/>
          <w:color w:val="111111"/>
          <w:sz w:val="28"/>
          <w:szCs w:val="28"/>
          <w:rtl/>
        </w:rPr>
        <w:t xml:space="preserve">4- تفسیر الصّافی: ج 2، ص 937.</w:t>
      </w:r>
    </w:p>
    <w:p>
      <w:pPr>
        <w:pStyle w:val="BookText"/>
      </w:pPr>
      <w:r>
        <w:rPr>
          <w:rFonts w:ascii="IRNazanin" w:hAnsi="IRNazanin" w:eastAsia="IRNazanin" w:cs="IRNazanin"/>
          <w:lang w:bidi="fa-IR"/>
          <w:color w:val="111111"/>
          <w:sz w:val="28"/>
          <w:szCs w:val="28"/>
          <w:rtl/>
        </w:rPr>
        <w:t xml:space="preserve">5- تفسیر المیزان: ج 12، ص 350.</w:t>
      </w:r>
    </w:p>
    <w:p>
      <w:pPr>
        <w:pStyle w:val="BookText"/>
      </w:pPr>
      <w:r>
        <w:rPr>
          <w:rFonts w:ascii="IRNazanin" w:hAnsi="IRNazanin" w:eastAsia="IRNazanin" w:cs="IRNazanin"/>
          <w:lang w:bidi="fa-IR"/>
          <w:color w:val="111111"/>
          <w:sz w:val="28"/>
          <w:szCs w:val="28"/>
          <w:rtl/>
        </w:rPr>
        <w:t xml:space="preserve">6- تفسیر منهج الصّادقین: ج 5، ص 220 و... .</w:t>
      </w:r>
    </w:p>
    <w:p>
      <w:pPr>
        <w:pStyle w:val="BookText"/>
      </w:pPr>
      <w:r>
        <w:rPr>
          <w:rFonts w:ascii="IRNazanin" w:hAnsi="IRNazanin" w:eastAsia="IRNazanin" w:cs="IRNazanin"/>
          <w:lang w:bidi="fa-IR"/>
          <w:color w:val="111111"/>
          <w:sz w:val="28"/>
          <w:szCs w:val="28"/>
          <w:rtl/>
        </w:rPr>
        <w:t xml:space="preserve">7- تفسیر فرات الکوفی: ص 85.</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199" w:name="pg4582_32467"/>
    <w:bookmarkEnd w:id="199"/>
    <w:p>
      <w:pPr>
        <w:pStyle w:val="BookText"/>
      </w:pPr>
      <w:r>
        <w:rPr>
          <w:rFonts w:ascii="IRNazanin" w:hAnsi="IRNazanin" w:eastAsia="IRNazanin" w:cs="IRNazanin"/>
          <w:lang w:bidi="fa-IR"/>
          <w:color w:val="111111"/>
          <w:sz w:val="28"/>
          <w:szCs w:val="28"/>
          <w:rtl/>
        </w:rPr>
        <w:t xml:space="preserve">8- تفسیر القمی: ج 1، ص 388.</w:t>
      </w:r>
    </w:p>
    <w:p>
      <w:pPr>
        <w:pStyle w:val="BookText"/>
      </w:pPr>
      <w:r>
        <w:rPr>
          <w:rFonts w:ascii="IRNazanin" w:hAnsi="IRNazanin" w:eastAsia="IRNazanin" w:cs="IRNazanin"/>
          <w:lang w:bidi="fa-IR"/>
          <w:color w:val="111111"/>
          <w:sz w:val="28"/>
          <w:szCs w:val="28"/>
          <w:rtl/>
        </w:rPr>
        <w:t xml:space="preserve">9- تفسیر جامع: ج 4، ص 60 و... .</w:t>
      </w:r>
    </w:p>
    <w:p>
      <w:pPr>
        <w:pStyle w:val="BookText"/>
      </w:pPr>
      <w:r>
        <w:rPr>
          <w:rFonts w:ascii="IRNazanin" w:hAnsi="IRNazanin" w:eastAsia="IRNazanin" w:cs="IRNazanin"/>
          <w:lang w:bidi="fa-IR"/>
          <w:color w:val="111111"/>
          <w:sz w:val="28"/>
          <w:szCs w:val="28"/>
          <w:rtl/>
        </w:rPr>
        <w:t xml:space="preserve">10- تفسیر نورالثّقلین: ج 3، ص 77 و... .</w:t>
      </w:r>
    </w:p>
    <w:p>
      <w:pPr>
        <w:pStyle w:val="BookText"/>
      </w:pPr>
      <w:r>
        <w:rPr>
          <w:rFonts w:ascii="IRNazanin" w:hAnsi="IRNazanin" w:eastAsia="IRNazanin" w:cs="IRNazanin"/>
          <w:lang w:bidi="fa-IR"/>
          <w:color w:val="111111"/>
          <w:sz w:val="28"/>
          <w:szCs w:val="28"/>
          <w:rtl/>
        </w:rPr>
        <w:t xml:space="preserve">11- تفسیر برهان: ج 2، ص 381 و... .</w:t>
      </w:r>
    </w:p>
    <w:p>
      <w:pPr>
        <w:pStyle w:val="Heading5"/>
      </w:pPr>
      <w:bookmarkStart w:id="653" w:name="_Toc303"/>
      <w:r>
        <w:t>آیه 106- ص 149</w:t>
      </w:r>
      <w:bookmarkEnd w:id="653"/>
    </w:p>
    <w:p>
      <w:pPr>
        <w:pStyle w:val="BookText"/>
      </w:pPr>
      <w:r>
        <w:rPr>
          <w:rFonts w:ascii="IRNazanin" w:hAnsi="IRNazanin" w:eastAsia="IRNazanin" w:cs="IRNazanin"/>
          <w:lang w:bidi="fa-IR"/>
          <w:color w:val="111111"/>
          <w:sz w:val="28"/>
          <w:szCs w:val="28"/>
          <w:rtl/>
        </w:rPr>
        <w:t xml:space="preserve">1- تفسیر العیاشی: ج 2، ص 271.</w:t>
      </w:r>
    </w:p>
    <w:p>
      <w:pPr>
        <w:pStyle w:val="BookText"/>
      </w:pPr>
      <w:r>
        <w:rPr>
          <w:rFonts w:ascii="IRNazanin" w:hAnsi="IRNazanin" w:eastAsia="IRNazanin" w:cs="IRNazanin"/>
          <w:lang w:bidi="fa-IR"/>
          <w:color w:val="111111"/>
          <w:sz w:val="28"/>
          <w:szCs w:val="28"/>
          <w:rtl/>
        </w:rPr>
        <w:t xml:space="preserve">2- تفسیر نوالثّقلین: ج 3، ص 88 و... .</w:t>
      </w:r>
    </w:p>
    <w:p>
      <w:pPr>
        <w:pStyle w:val="BookText"/>
      </w:pPr>
      <w:r>
        <w:rPr>
          <w:rFonts w:ascii="IRNazanin" w:hAnsi="IRNazanin" w:eastAsia="IRNazanin" w:cs="IRNazanin"/>
          <w:lang w:bidi="fa-IR"/>
          <w:color w:val="111111"/>
          <w:sz w:val="28"/>
          <w:szCs w:val="28"/>
          <w:rtl/>
        </w:rPr>
        <w:t xml:space="preserve">3- تفسیر برهان: ج 2، ص 385 و... .</w:t>
      </w:r>
    </w:p>
    <w:p>
      <w:pPr>
        <w:pStyle w:val="BookText"/>
      </w:pPr>
      <w:r>
        <w:rPr>
          <w:rFonts w:ascii="IRNazanin" w:hAnsi="IRNazanin" w:eastAsia="IRNazanin" w:cs="IRNazanin"/>
          <w:lang w:bidi="fa-IR"/>
          <w:color w:val="111111"/>
          <w:sz w:val="28"/>
          <w:szCs w:val="28"/>
          <w:rtl/>
        </w:rPr>
        <w:t xml:space="preserve">4- تفسیر جامع: ج 4، ص 66 و... .</w:t>
      </w:r>
    </w:p>
    <w:p>
      <w:pPr>
        <w:pStyle w:val="BookText"/>
      </w:pPr>
      <w:r>
        <w:rPr>
          <w:rFonts w:ascii="IRNazanin" w:hAnsi="IRNazanin" w:eastAsia="IRNazanin" w:cs="IRNazanin"/>
          <w:lang w:bidi="fa-IR"/>
          <w:color w:val="111111"/>
          <w:sz w:val="28"/>
          <w:szCs w:val="28"/>
          <w:rtl/>
        </w:rPr>
        <w:t xml:space="preserve">5- تفسیر القمی: ج 1، ص 390.</w:t>
      </w:r>
    </w:p>
    <w:p>
      <w:pPr>
        <w:pStyle w:val="BookText"/>
      </w:pPr>
      <w:r>
        <w:rPr>
          <w:rFonts w:ascii="IRNazanin" w:hAnsi="IRNazanin" w:eastAsia="IRNazanin" w:cs="IRNazanin"/>
          <w:lang w:bidi="fa-IR"/>
          <w:color w:val="111111"/>
          <w:sz w:val="28"/>
          <w:szCs w:val="28"/>
          <w:rtl/>
        </w:rPr>
        <w:t xml:space="preserve">6- تفسیر منهج الصّادقین: ج 5، ص 228 و... .</w:t>
      </w:r>
    </w:p>
    <w:p>
      <w:pPr>
        <w:pStyle w:val="BookText"/>
      </w:pPr>
      <w:r>
        <w:rPr>
          <w:rFonts w:ascii="IRNazanin" w:hAnsi="IRNazanin" w:eastAsia="IRNazanin" w:cs="IRNazanin"/>
          <w:lang w:bidi="fa-IR"/>
          <w:color w:val="111111"/>
          <w:sz w:val="28"/>
          <w:szCs w:val="28"/>
          <w:rtl/>
        </w:rPr>
        <w:t xml:space="preserve">7- تفسیر المیزان: ج 12، ص 357 و... .</w:t>
      </w:r>
    </w:p>
    <w:p>
      <w:pPr>
        <w:pStyle w:val="BookText"/>
      </w:pPr>
      <w:r>
        <w:rPr>
          <w:rFonts w:ascii="IRNazanin" w:hAnsi="IRNazanin" w:eastAsia="IRNazanin" w:cs="IRNazanin"/>
          <w:lang w:bidi="fa-IR"/>
          <w:color w:val="111111"/>
          <w:sz w:val="28"/>
          <w:szCs w:val="28"/>
          <w:rtl/>
        </w:rPr>
        <w:t xml:space="preserve">8- تفسیر الصّافی: ج 1، ص 941 و... .</w:t>
      </w:r>
    </w:p>
    <w:p>
      <w:pPr>
        <w:pStyle w:val="BookText"/>
      </w:pPr>
      <w:r>
        <w:rPr>
          <w:rFonts w:ascii="IRNazanin" w:hAnsi="IRNazanin" w:eastAsia="IRNazanin" w:cs="IRNazanin"/>
          <w:lang w:bidi="fa-IR"/>
          <w:color w:val="111111"/>
          <w:sz w:val="28"/>
          <w:szCs w:val="28"/>
          <w:rtl/>
        </w:rPr>
        <w:t xml:space="preserve">9- تفسیر مجمع البیان: ج 3، ص 388.</w:t>
      </w:r>
    </w:p>
    <w:p>
      <w:pPr>
        <w:pStyle w:val="BookText"/>
      </w:pPr>
      <w:r>
        <w:rPr>
          <w:rFonts w:ascii="IRNazanin" w:hAnsi="IRNazanin" w:eastAsia="IRNazanin" w:cs="IRNazanin"/>
          <w:lang w:bidi="fa-IR"/>
          <w:color w:val="111111"/>
          <w:sz w:val="28"/>
          <w:szCs w:val="28"/>
          <w:rtl/>
        </w:rPr>
        <w:t xml:space="preserve">10- تفسیر کنزالدّقائق: ج 7، ص 276 و... .</w:t>
      </w:r>
    </w:p>
    <w:p>
      <w:pPr>
        <w:pStyle w:val="Heading4"/>
      </w:pPr>
      <w:bookmarkStart w:id="654" w:name="_Toc304"/>
      <w:r>
        <w:t>17-سوره مبارکه‌ی اسراء</w:t>
      </w:r>
      <w:bookmarkEnd w:id="654"/>
    </w:p>
    <w:p>
      <w:pPr>
        <w:pStyle w:val="Heading5"/>
      </w:pPr>
      <w:bookmarkStart w:id="655" w:name="_Toc305"/>
      <w:r>
        <w:t>آیه 1 - ص 149</w:t>
      </w:r>
      <w:bookmarkEnd w:id="655"/>
    </w:p>
    <w:p>
      <w:pPr>
        <w:pStyle w:val="BookText"/>
      </w:pPr>
      <w:r>
        <w:rPr>
          <w:rFonts w:ascii="IRNazanin" w:hAnsi="IRNazanin" w:eastAsia="IRNazanin" w:cs="IRNazanin"/>
          <w:lang w:bidi="fa-IR"/>
          <w:color w:val="111111"/>
          <w:sz w:val="28"/>
          <w:szCs w:val="28"/>
          <w:rtl/>
        </w:rPr>
        <w:t xml:space="preserve">1- تفسیر برهان: ج 2، ص 404.</w:t>
      </w:r>
    </w:p>
    <w:p>
      <w:pPr>
        <w:pStyle w:val="BookText"/>
      </w:pPr>
      <w:r>
        <w:rPr>
          <w:rFonts w:ascii="IRNazanin" w:hAnsi="IRNazanin" w:eastAsia="IRNazanin" w:cs="IRNazanin"/>
          <w:lang w:bidi="fa-IR"/>
          <w:color w:val="111111"/>
          <w:sz w:val="28"/>
          <w:szCs w:val="28"/>
          <w:rtl/>
        </w:rPr>
        <w:t xml:space="preserve">2- تفسیر الصّافی: ج 1، ص 948 و...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تفسیر المیزان: ج 13، ص 8 و... .</w:t>
      </w:r>
    </w:p>
    <w:p>
      <w:pPr>
        <w:pStyle w:val="BookText"/>
      </w:pPr>
      <w:r>
        <w:rPr>
          <w:rFonts w:ascii="IRNazanin" w:hAnsi="IRNazanin" w:eastAsia="IRNazanin" w:cs="IRNazanin"/>
          <w:lang w:bidi="fa-IR"/>
          <w:color w:val="111111"/>
          <w:sz w:val="28"/>
          <w:szCs w:val="28"/>
          <w:rtl/>
        </w:rPr>
        <w:t xml:space="preserve">4- تفسیر مجمع البیان: ج 3، ص 395 و... .</w:t>
      </w:r>
    </w:p>
    <w:p>
      <w:pPr>
        <w:pStyle w:val="BookText"/>
      </w:pPr>
      <w:r>
        <w:rPr>
          <w:rFonts w:ascii="IRNazanin" w:hAnsi="IRNazanin" w:eastAsia="IRNazanin" w:cs="IRNazanin"/>
          <w:lang w:bidi="fa-IR"/>
          <w:color w:val="111111"/>
          <w:sz w:val="28"/>
          <w:szCs w:val="28"/>
          <w:rtl/>
        </w:rPr>
        <w:t xml:space="preserve">5- تفسیر العیاشی: ج 2، ص 277 و... .</w:t>
      </w:r>
    </w:p>
    <w:p>
      <w:pPr>
        <w:pStyle w:val="BookText"/>
      </w:pPr>
      <w:r>
        <w:rPr>
          <w:rFonts w:ascii="IRNazanin" w:hAnsi="IRNazanin" w:eastAsia="IRNazanin" w:cs="IRNazanin"/>
          <w:lang w:bidi="fa-IR"/>
          <w:color w:val="111111"/>
          <w:sz w:val="28"/>
          <w:szCs w:val="28"/>
          <w:rtl/>
        </w:rPr>
        <w:t xml:space="preserve">6- تفسیر جوامع الجامع: ص 251.</w:t>
      </w:r>
    </w:p>
    <w:p>
      <w:pPr>
        <w:pStyle w:val="BookText"/>
      </w:pPr>
      <w:r>
        <w:rPr>
          <w:rFonts w:ascii="Amiri" w:hAnsi="Amiri" w:eastAsia="Amiri" w:cs="Amiri"/>
          <w:lang w:bidi="ar-SA"/>
          <w:color w:val="111111"/>
          <w:sz w:val="28"/>
          <w:szCs w:val="28"/>
          <w:rtl/>
        </w:rPr>
        <w:t xml:space="preserve">7- تفسیر شُبَر: ص 279.</w:t>
      </w:r>
    </w:p>
    <w:p>
      <w:pPr>
        <w:pStyle w:val="BookText"/>
      </w:pPr>
      <w:r>
        <w:rPr>
          <w:rFonts w:ascii="IRNazanin" w:hAnsi="IRNazanin" w:eastAsia="IRNazanin" w:cs="IRNazanin"/>
          <w:lang w:bidi="fa-IR"/>
          <w:color w:val="111111"/>
          <w:sz w:val="28"/>
          <w:szCs w:val="28"/>
          <w:rtl/>
        </w:rPr>
        <w:t xml:space="preserve">8- تفسیر التّبیان: ج 6، ص 445 و... .</w:t>
      </w:r>
    </w:p>
    <w:p>
      <w:pPr>
        <w:pStyle w:val="BookText"/>
      </w:pPr>
      <w:r>
        <w:rPr>
          <w:rFonts w:ascii="IRNazanin" w:hAnsi="IRNazanin" w:eastAsia="IRNazanin" w:cs="IRNazanin"/>
          <w:lang w:bidi="fa-IR"/>
          <w:color w:val="111111"/>
          <w:sz w:val="28"/>
          <w:szCs w:val="28"/>
          <w:rtl/>
        </w:rPr>
        <w:t xml:space="preserve">9- تفسیر منهج الصّادقین: ج 5، ص 240 و...</w:t>
      </w:r>
    </w:p>
    <w:p>
      <w:pPr>
        <w:pStyle w:val="BookText"/>
      </w:pPr>
      <w:r>
        <w:rPr>
          <w:rFonts w:ascii="IRNazanin" w:hAnsi="IRNazanin" w:eastAsia="IRNazanin" w:cs="IRNazanin"/>
          <w:lang w:bidi="fa-IR"/>
          <w:color w:val="111111"/>
          <w:sz w:val="28"/>
          <w:szCs w:val="28"/>
          <w:rtl/>
        </w:rPr>
        <w:t xml:space="preserve">10- تفسیر شیخ ابوالفتوح رازی: ج 7، ص 165 و... .</w:t>
      </w:r>
    </w:p>
    <w:p>
      <w:pPr>
        <w:pStyle w:val="BookText"/>
      </w:pPr>
      <w:r>
        <w:rPr>
          <w:rFonts w:ascii="IRNazanin" w:hAnsi="IRNazanin" w:eastAsia="IRNazanin" w:cs="IRNazanin"/>
          <w:lang w:bidi="fa-IR"/>
          <w:color w:val="111111"/>
          <w:sz w:val="28"/>
          <w:szCs w:val="28"/>
          <w:rtl/>
        </w:rPr>
        <w:t xml:space="preserve">11- تفسیر القمی: ج 2، ص 3 تا 12.</w:t>
      </w:r>
    </w:p>
    <w:p>
      <w:pPr>
        <w:pStyle w:val="BookText"/>
      </w:pPr>
      <w:r>
        <w:rPr>
          <w:rFonts w:ascii="IRNazanin" w:hAnsi="IRNazanin" w:eastAsia="IRNazanin" w:cs="IRNazanin"/>
          <w:lang w:bidi="fa-IR"/>
          <w:color w:val="111111"/>
          <w:sz w:val="28"/>
          <w:szCs w:val="28"/>
          <w:rtl/>
        </w:rPr>
        <w:t xml:space="preserve">12- تفسیر جامع: ج 4، ص 79 و... .</w:t>
      </w:r>
    </w:p>
    <w:p>
      <w:pPr>
        <w:pStyle w:val="BookText"/>
      </w:pPr>
      <w:r>
        <w:rPr>
          <w:rFonts w:ascii="IRNazanin" w:hAnsi="IRNazanin" w:eastAsia="IRNazanin" w:cs="IRNazanin"/>
          <w:lang w:bidi="fa-IR"/>
          <w:color w:val="111111"/>
          <w:sz w:val="28"/>
          <w:szCs w:val="28"/>
          <w:rtl/>
        </w:rPr>
        <w:t xml:space="preserve">13- تفسیر نورالثّقلین: ج 3، ص 98 و... .</w:t>
      </w:r>
    </w:p>
    <w:p>
      <w:pPr>
        <w:pStyle w:val="BookText"/>
      </w:pPr>
      <w:r>
        <w:rPr>
          <w:rFonts w:ascii="IRNazanin" w:hAnsi="IRNazanin" w:eastAsia="IRNazanin" w:cs="IRNazanin"/>
          <w:lang w:bidi="fa-IR"/>
          <w:color w:val="111111"/>
          <w:sz w:val="28"/>
          <w:szCs w:val="28"/>
          <w:rtl/>
        </w:rPr>
        <w:t xml:space="preserve">14- تفسیر کنز الدّقائق: ج 7، ص 300 و... .</w:t>
      </w:r>
    </w:p>
    <w:p>
      <w:pPr>
        <w:pStyle w:val="BookText"/>
      </w:pPr>
      <w:r>
        <w:rPr>
          <w:rFonts w:ascii="IRNazanin" w:hAnsi="IRNazanin" w:eastAsia="IRNazanin" w:cs="IRNazanin"/>
          <w:lang w:bidi="fa-IR"/>
          <w:color w:val="111111"/>
          <w:sz w:val="28"/>
          <w:szCs w:val="28"/>
          <w:rtl/>
        </w:rPr>
        <w:t xml:space="preserve">15- الاصول من الکافی: ج 1، ص 367، ح 13.</w:t>
      </w:r>
    </w:p>
    <w:p>
      <w:pPr>
        <w:pStyle w:val="BookText"/>
      </w:pPr>
      <w:r>
        <w:rPr>
          <w:rFonts w:ascii="Amiri" w:hAnsi="Amiri" w:eastAsia="Amiri" w:cs="Amiri"/>
          <w:lang w:bidi="ar-SA"/>
          <w:color w:val="111111"/>
          <w:sz w:val="28"/>
          <w:szCs w:val="28"/>
          <w:rtl/>
        </w:rPr>
        <w:t xml:space="preserve">16- الرّوضهْ من الکافی: المجلّد الثّانی: ص 76، ح 376 و ص 230، ح 567.</w:t>
      </w:r>
    </w:p>
    <w:p>
      <w:pPr>
        <w:pStyle w:val="BookText"/>
      </w:pPr>
      <w:r>
        <w:rPr>
          <w:rFonts w:ascii="IRNazanin" w:hAnsi="IRNazanin" w:eastAsia="IRNazanin" w:cs="IRNazanin"/>
          <w:lang w:bidi="fa-IR"/>
          <w:color w:val="111111"/>
          <w:sz w:val="28"/>
          <w:szCs w:val="28"/>
          <w:rtl/>
        </w:rPr>
        <w:t xml:space="preserve">17- کتاب التّوحید: ص 175، ح 5.</w:t>
      </w:r>
    </w:p>
    <w:p>
      <w:pPr>
        <w:pStyle w:val="BookText"/>
      </w:pPr>
      <w:r>
        <w:rPr>
          <w:rFonts w:ascii="IRNazanin" w:hAnsi="IRNazanin" w:eastAsia="IRNazanin" w:cs="IRNazanin"/>
          <w:lang w:bidi="fa-IR"/>
          <w:color w:val="111111"/>
          <w:sz w:val="28"/>
          <w:szCs w:val="28"/>
          <w:rtl/>
        </w:rPr>
        <w:t xml:space="preserve">18- عیون اخبار الرّضا: ج 2، ص 29، ح 7.</w:t>
      </w:r>
    </w:p>
    <w:p>
      <w:pPr>
        <w:pStyle w:val="BookText"/>
      </w:pPr>
      <w:r>
        <w:rPr>
          <w:rFonts w:ascii="IRNazanin" w:hAnsi="IRNazanin" w:eastAsia="IRNazanin" w:cs="IRNazanin"/>
          <w:lang w:bidi="fa-IR"/>
          <w:color w:val="111111"/>
          <w:sz w:val="28"/>
          <w:szCs w:val="28"/>
          <w:rtl/>
        </w:rPr>
        <w:t xml:space="preserve">19- کتاب الخصال: ص 600، ح 3.</w:t>
      </w:r>
    </w:p>
    <w:p>
      <w:pPr>
        <w:pStyle w:val="BookText"/>
      </w:pPr>
      <w:r>
        <w:rPr>
          <w:rFonts w:ascii="IRNazanin" w:hAnsi="IRNazanin" w:eastAsia="IRNazanin" w:cs="IRNazanin"/>
          <w:lang w:bidi="fa-IR"/>
          <w:color w:val="111111"/>
          <w:sz w:val="28"/>
          <w:szCs w:val="28"/>
          <w:rtl/>
        </w:rPr>
        <w:t xml:space="preserve">20- علل الشّرایع: ص 131، باب 12، ح 1 و ص 183، باب 174، ح 2.و ص 572، باب 373، ح 1.</w:t>
      </w:r>
    </w:p>
    <w:p>
      <w:pPr>
        <w:pStyle w:val="BookText"/>
      </w:pPr>
      <w:r>
        <w:rPr>
          <w:rFonts w:ascii="IRNazanin" w:hAnsi="IRNazanin" w:eastAsia="IRNazanin" w:cs="IRNazanin"/>
          <w:lang w:bidi="fa-IR"/>
          <w:color w:val="111111"/>
          <w:sz w:val="28"/>
          <w:szCs w:val="28"/>
          <w:rtl/>
        </w:rPr>
        <w:t xml:space="preserve">21- من لا یحضره الفقیه: ج 1، ص 197، ح 602 و ص 198، ح 603.</w:t>
      </w:r>
    </w:p>
    <w:p>
      <w:pPr>
        <w:pStyle w:val="BookText"/>
      </w:pPr>
      <w:r>
        <w:rPr>
          <w:rFonts w:ascii="IRNazanin" w:hAnsi="IRNazanin" w:eastAsia="IRNazanin" w:cs="IRNazanin"/>
          <w:lang w:bidi="fa-IR"/>
          <w:color w:val="111111"/>
          <w:sz w:val="28"/>
          <w:szCs w:val="28"/>
          <w:rtl/>
        </w:rPr>
        <w:t xml:space="preserve">22- الفروع من الکافی: ج 3، ص 487، ح 2.</w:t>
      </w:r>
    </w:p>
    <w:p>
      <w:pPr>
        <w:pStyle w:val="BookText"/>
      </w:pPr>
      <w:r>
        <w:rPr>
          <w:rFonts w:ascii="IRNazanin" w:hAnsi="IRNazanin" w:eastAsia="IRNazanin" w:cs="IRNazanin"/>
          <w:lang w:bidi="fa-IR"/>
          <w:color w:val="111111"/>
          <w:sz w:val="28"/>
          <w:szCs w:val="28"/>
          <w:rtl/>
        </w:rPr>
        <w:t xml:space="preserve">23- الاحتجاج: ج 1، ص 43.احتجاج حضرت رسول اعظم صلّی الله علیه و آله و سلّم، تا اوائل ص 59.</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00" w:name="pg4582_32469"/>
    <w:bookmarkEnd w:id="200"/>
    <w:p>
      <w:pPr>
        <w:pStyle w:val="BookText"/>
      </w:pPr>
      <w:r>
        <w:rPr>
          <w:rFonts w:ascii="IRNazanin" w:hAnsi="IRNazanin" w:eastAsia="IRNazanin" w:cs="IRNazanin"/>
          <w:lang w:bidi="fa-IR"/>
          <w:color w:val="111111"/>
          <w:sz w:val="28"/>
          <w:szCs w:val="28"/>
          <w:rtl/>
        </w:rPr>
        <w:t xml:space="preserve">24- بحارالانوار: ج 18، ص 385.</w:t>
      </w:r>
    </w:p>
    <w:p>
      <w:pPr>
        <w:pStyle w:val="BookText"/>
      </w:pPr>
      <w:r>
        <w:rPr>
          <w:rFonts w:ascii="IRNazanin" w:hAnsi="IRNazanin" w:eastAsia="IRNazanin" w:cs="IRNazanin"/>
          <w:lang w:bidi="fa-IR"/>
          <w:color w:val="111111"/>
          <w:sz w:val="28"/>
          <w:szCs w:val="28"/>
          <w:rtl/>
        </w:rPr>
        <w:t xml:space="preserve">25- کمال الدّین و تمام النّعمهْ: ص 250 و...، ح 1 و ص 254 و...ح 4.</w:t>
      </w:r>
    </w:p>
    <w:p>
      <w:pPr>
        <w:pStyle w:val="BookText"/>
      </w:pPr>
      <w:r>
        <w:rPr>
          <w:rFonts w:ascii="IRNazanin" w:hAnsi="IRNazanin" w:eastAsia="IRNazanin" w:cs="IRNazanin"/>
          <w:lang w:bidi="fa-IR"/>
          <w:color w:val="111111"/>
          <w:sz w:val="28"/>
          <w:szCs w:val="28"/>
          <w:rtl/>
        </w:rPr>
        <w:t xml:space="preserve">26- عیوان اخبار الرّضا: ج 1، ص 61، ح 27.</w:t>
      </w:r>
    </w:p>
    <w:p>
      <w:pPr>
        <w:pStyle w:val="Heading5"/>
      </w:pPr>
      <w:bookmarkStart w:id="656" w:name="_Toc306"/>
      <w:r>
        <w:t>آیه 4 - ص 151</w:t>
      </w:r>
      <w:bookmarkEnd w:id="656"/>
    </w:p>
    <w:p>
      <w:pPr>
        <w:pStyle w:val="BookText"/>
      </w:pPr>
      <w:r>
        <w:rPr>
          <w:rFonts w:ascii="IRNazanin" w:hAnsi="IRNazanin" w:eastAsia="IRNazanin" w:cs="IRNazanin"/>
          <w:lang w:bidi="fa-IR"/>
          <w:color w:val="111111"/>
          <w:sz w:val="28"/>
          <w:szCs w:val="28"/>
          <w:rtl/>
        </w:rPr>
        <w:t xml:space="preserve">1- تفسیر برهان: ج 2، ص 407.</w:t>
      </w:r>
    </w:p>
    <w:p>
      <w:pPr>
        <w:pStyle w:val="BookText"/>
      </w:pPr>
      <w:r>
        <w:rPr>
          <w:rFonts w:ascii="IRNazanin" w:hAnsi="IRNazanin" w:eastAsia="IRNazanin" w:cs="IRNazanin"/>
          <w:lang w:bidi="fa-IR"/>
          <w:color w:val="111111"/>
          <w:sz w:val="28"/>
          <w:szCs w:val="28"/>
          <w:rtl/>
        </w:rPr>
        <w:t xml:space="preserve">2- تفسیر القمی: ج 2، ص 14.</w:t>
      </w:r>
    </w:p>
    <w:p>
      <w:pPr>
        <w:pStyle w:val="BookText"/>
      </w:pPr>
      <w:r>
        <w:rPr>
          <w:rFonts w:ascii="IRNazanin" w:hAnsi="IRNazanin" w:eastAsia="IRNazanin" w:cs="IRNazanin"/>
          <w:lang w:bidi="fa-IR"/>
          <w:color w:val="111111"/>
          <w:sz w:val="28"/>
          <w:szCs w:val="28"/>
          <w:rtl/>
        </w:rPr>
        <w:t xml:space="preserve">3- تفسیر العیاشی: ج 2ف ص 281.</w:t>
      </w:r>
    </w:p>
    <w:p>
      <w:pPr>
        <w:pStyle w:val="BookText"/>
      </w:pPr>
      <w:r>
        <w:rPr>
          <w:rFonts w:ascii="IRNazanin" w:hAnsi="IRNazanin" w:eastAsia="IRNazanin" w:cs="IRNazanin"/>
          <w:lang w:bidi="fa-IR"/>
          <w:color w:val="111111"/>
          <w:sz w:val="28"/>
          <w:szCs w:val="28"/>
          <w:rtl/>
        </w:rPr>
        <w:t xml:space="preserve">4- تفسیر نورالثّقلین: ج 3، ص 138 و... .</w:t>
      </w:r>
    </w:p>
    <w:p>
      <w:pPr>
        <w:pStyle w:val="BookText"/>
      </w:pPr>
      <w:r>
        <w:rPr>
          <w:rFonts w:ascii="IRNazanin" w:hAnsi="IRNazanin" w:eastAsia="IRNazanin" w:cs="IRNazanin"/>
          <w:lang w:bidi="fa-IR"/>
          <w:color w:val="111111"/>
          <w:sz w:val="28"/>
          <w:szCs w:val="28"/>
          <w:rtl/>
        </w:rPr>
        <w:t xml:space="preserve">5- تفسیر جامع: ج 4، ص 104 و... .</w:t>
      </w:r>
    </w:p>
    <w:p>
      <w:pPr>
        <w:pStyle w:val="BookText"/>
      </w:pPr>
      <w:r>
        <w:rPr>
          <w:rFonts w:ascii="IRNazanin" w:hAnsi="IRNazanin" w:eastAsia="IRNazanin" w:cs="IRNazanin"/>
          <w:lang w:bidi="fa-IR"/>
          <w:color w:val="111111"/>
          <w:sz w:val="28"/>
          <w:szCs w:val="28"/>
          <w:rtl/>
        </w:rPr>
        <w:t xml:space="preserve">6- تفسیر الصّافی: ج 1، ص 959.</w:t>
      </w:r>
    </w:p>
    <w:p>
      <w:pPr>
        <w:pStyle w:val="Heading5"/>
      </w:pPr>
      <w:bookmarkStart w:id="657" w:name="_Toc307"/>
      <w:r>
        <w:t>آیه 9 - ص 151</w:t>
      </w:r>
      <w:bookmarkEnd w:id="657"/>
    </w:p>
    <w:p>
      <w:pPr>
        <w:pStyle w:val="BookText"/>
      </w:pPr>
      <w:r>
        <w:rPr>
          <w:rFonts w:ascii="IRNazanin" w:hAnsi="IRNazanin" w:eastAsia="IRNazanin" w:cs="IRNazanin"/>
          <w:lang w:bidi="fa-IR"/>
          <w:color w:val="111111"/>
          <w:sz w:val="28"/>
          <w:szCs w:val="28"/>
          <w:rtl/>
        </w:rPr>
        <w:t xml:space="preserve">1- تفسیر العیاشی: ج 2، ص 238.</w:t>
      </w:r>
    </w:p>
    <w:p>
      <w:pPr>
        <w:pStyle w:val="BookText"/>
      </w:pPr>
      <w:r>
        <w:rPr>
          <w:rFonts w:ascii="IRNazanin" w:hAnsi="IRNazanin" w:eastAsia="IRNazanin" w:cs="IRNazanin"/>
          <w:lang w:bidi="fa-IR"/>
          <w:color w:val="111111"/>
          <w:sz w:val="28"/>
          <w:szCs w:val="28"/>
          <w:rtl/>
        </w:rPr>
        <w:t xml:space="preserve">2- تفسیر برهان: ج 2، ص 406 و... .</w:t>
      </w:r>
    </w:p>
    <w:p>
      <w:pPr>
        <w:pStyle w:val="BookText"/>
      </w:pPr>
      <w:r>
        <w:rPr>
          <w:rFonts w:ascii="IRNazanin" w:hAnsi="IRNazanin" w:eastAsia="IRNazanin" w:cs="IRNazanin"/>
          <w:lang w:bidi="fa-IR"/>
          <w:color w:val="111111"/>
          <w:sz w:val="28"/>
          <w:szCs w:val="28"/>
          <w:rtl/>
        </w:rPr>
        <w:t xml:space="preserve">3- تفسیر مجمع البیان: ج 3، ص 71.</w:t>
      </w:r>
    </w:p>
    <w:p>
      <w:pPr>
        <w:pStyle w:val="BookText"/>
      </w:pPr>
      <w:r>
        <w:rPr>
          <w:rFonts w:ascii="IRNazanin" w:hAnsi="IRNazanin" w:eastAsia="IRNazanin" w:cs="IRNazanin"/>
          <w:lang w:bidi="fa-IR"/>
          <w:color w:val="111111"/>
          <w:sz w:val="28"/>
          <w:szCs w:val="28"/>
          <w:rtl/>
        </w:rPr>
        <w:t xml:space="preserve">4- تفسیر جامع: ج 4، ص 106.</w:t>
      </w:r>
    </w:p>
    <w:p>
      <w:pPr>
        <w:pStyle w:val="BookText"/>
      </w:pPr>
      <w:r>
        <w:rPr>
          <w:rFonts w:ascii="IRNazanin" w:hAnsi="IRNazanin" w:eastAsia="IRNazanin" w:cs="IRNazanin"/>
          <w:lang w:bidi="fa-IR"/>
          <w:color w:val="111111"/>
          <w:sz w:val="28"/>
          <w:szCs w:val="28"/>
          <w:rtl/>
        </w:rPr>
        <w:t xml:space="preserve">5- تفسیر نورالثّقلین: ج 3، ص 140 و... .</w:t>
      </w:r>
    </w:p>
    <w:p>
      <w:pPr>
        <w:pStyle w:val="BookText"/>
      </w:pPr>
      <w:r>
        <w:rPr>
          <w:rFonts w:ascii="IRNazanin" w:hAnsi="IRNazanin" w:eastAsia="IRNazanin" w:cs="IRNazanin"/>
          <w:lang w:bidi="fa-IR"/>
          <w:color w:val="111111"/>
          <w:sz w:val="28"/>
          <w:szCs w:val="28"/>
          <w:rtl/>
        </w:rPr>
        <w:t xml:space="preserve">6- تفسیر المیزان: ج 13، ص 71.</w:t>
      </w:r>
    </w:p>
    <w:p>
      <w:pPr>
        <w:pStyle w:val="BookText"/>
      </w:pPr>
      <w:r>
        <w:rPr>
          <w:rFonts w:ascii="IRNazanin" w:hAnsi="IRNazanin" w:eastAsia="IRNazanin" w:cs="IRNazanin"/>
          <w:lang w:bidi="fa-IR"/>
          <w:color w:val="111111"/>
          <w:sz w:val="28"/>
          <w:szCs w:val="28"/>
          <w:rtl/>
        </w:rPr>
        <w:t xml:space="preserve">7- تفسیر القمی: ج 2، ص 14.</w:t>
      </w:r>
    </w:p>
    <w:p>
      <w:pPr>
        <w:pStyle w:val="Heading5"/>
      </w:pPr>
      <w:bookmarkStart w:id="658" w:name="_Toc308"/>
      <w:r>
        <w:t>آیه 26 - ص 152</w:t>
      </w:r>
      <w:bookmarkEnd w:id="658"/>
    </w:p>
    <w:p>
      <w:pPr>
        <w:pStyle w:val="BookText"/>
      </w:pPr>
      <w:r>
        <w:rPr>
          <w:rFonts w:ascii="IRNazanin" w:hAnsi="IRNazanin" w:eastAsia="IRNazanin" w:cs="IRNazanin"/>
          <w:lang w:bidi="fa-IR"/>
          <w:color w:val="111111"/>
          <w:sz w:val="28"/>
          <w:szCs w:val="28"/>
          <w:rtl/>
        </w:rPr>
        <w:t xml:space="preserve">1- تفسیر نورالثّقلین: ج 3، ص 153 و...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تفسیر فرات الکوفی: ص 85.</w:t>
      </w:r>
    </w:p>
    <w:p>
      <w:pPr>
        <w:pStyle w:val="BookText"/>
      </w:pPr>
      <w:r>
        <w:rPr>
          <w:rFonts w:ascii="IRNazanin" w:hAnsi="IRNazanin" w:eastAsia="IRNazanin" w:cs="IRNazanin"/>
          <w:lang w:bidi="fa-IR"/>
          <w:color w:val="111111"/>
          <w:sz w:val="28"/>
          <w:szCs w:val="28"/>
          <w:rtl/>
        </w:rPr>
        <w:t xml:space="preserve">3- تفسیر شیخ ابوالفتوح رازی: ج 7، ص 227.</w:t>
      </w:r>
    </w:p>
    <w:p>
      <w:pPr>
        <w:pStyle w:val="BookText"/>
      </w:pPr>
      <w:r>
        <w:rPr>
          <w:rFonts w:ascii="IRNazanin" w:hAnsi="IRNazanin" w:eastAsia="IRNazanin" w:cs="IRNazanin"/>
          <w:lang w:bidi="fa-IR"/>
          <w:color w:val="111111"/>
          <w:sz w:val="28"/>
          <w:szCs w:val="28"/>
          <w:rtl/>
        </w:rPr>
        <w:t xml:space="preserve">4- تفسیر منهج الصّادقین: ج 5، ص 275 و... .</w:t>
      </w:r>
    </w:p>
    <w:p>
      <w:pPr>
        <w:pStyle w:val="BookText"/>
      </w:pPr>
      <w:r>
        <w:rPr>
          <w:rFonts w:ascii="IRNazanin" w:hAnsi="IRNazanin" w:eastAsia="IRNazanin" w:cs="IRNazanin"/>
          <w:lang w:bidi="fa-IR"/>
          <w:color w:val="111111"/>
          <w:sz w:val="28"/>
          <w:szCs w:val="28"/>
          <w:rtl/>
        </w:rPr>
        <w:t xml:space="preserve">5- تفسیر المیزان: ج 13، ص 99.</w:t>
      </w:r>
    </w:p>
    <w:p>
      <w:pPr>
        <w:pStyle w:val="BookText"/>
      </w:pPr>
      <w:r>
        <w:rPr>
          <w:rFonts w:ascii="IRNazanin" w:hAnsi="IRNazanin" w:eastAsia="IRNazanin" w:cs="IRNazanin"/>
          <w:lang w:bidi="fa-IR"/>
          <w:color w:val="111111"/>
          <w:sz w:val="28"/>
          <w:szCs w:val="28"/>
          <w:rtl/>
        </w:rPr>
        <w:t xml:space="preserve">6- تفسیر مجمع البیان: ج 3، ص 411.</w:t>
      </w:r>
    </w:p>
    <w:p>
      <w:pPr>
        <w:pStyle w:val="BookText"/>
      </w:pPr>
      <w:r>
        <w:rPr>
          <w:rFonts w:ascii="IRNazanin" w:hAnsi="IRNazanin" w:eastAsia="IRNazanin" w:cs="IRNazanin"/>
          <w:lang w:bidi="fa-IR"/>
          <w:color w:val="111111"/>
          <w:sz w:val="28"/>
          <w:szCs w:val="28"/>
          <w:rtl/>
        </w:rPr>
        <w:t xml:space="preserve">7- تفسیر کنزالدّقائق: ج 7، ص 388 و... .</w:t>
      </w:r>
    </w:p>
    <w:p>
      <w:pPr>
        <w:pStyle w:val="BookText"/>
      </w:pPr>
      <w:r>
        <w:rPr>
          <w:rFonts w:ascii="Amiri" w:hAnsi="Amiri" w:eastAsia="Amiri" w:cs="Amiri"/>
          <w:lang w:bidi="ar-SA"/>
          <w:color w:val="111111"/>
          <w:sz w:val="28"/>
          <w:szCs w:val="28"/>
          <w:rtl/>
        </w:rPr>
        <w:t xml:space="preserve">8- تفسیر شُبَر: ص 281.</w:t>
      </w:r>
    </w:p>
    <w:p>
      <w:pPr>
        <w:pStyle w:val="BookText"/>
      </w:pPr>
      <w:r>
        <w:rPr>
          <w:rFonts w:ascii="IRNazanin" w:hAnsi="IRNazanin" w:eastAsia="IRNazanin" w:cs="IRNazanin"/>
          <w:lang w:bidi="fa-IR"/>
          <w:color w:val="111111"/>
          <w:sz w:val="28"/>
          <w:szCs w:val="28"/>
          <w:rtl/>
        </w:rPr>
        <w:t xml:space="preserve">9- تفسیر جوامع الجامع: ص 661.</w:t>
      </w:r>
    </w:p>
    <w:p>
      <w:pPr>
        <w:pStyle w:val="BookText"/>
      </w:pPr>
      <w:r>
        <w:rPr>
          <w:rFonts w:ascii="IRNazanin" w:hAnsi="IRNazanin" w:eastAsia="IRNazanin" w:cs="IRNazanin"/>
          <w:lang w:bidi="fa-IR"/>
          <w:color w:val="111111"/>
          <w:sz w:val="28"/>
          <w:szCs w:val="28"/>
          <w:rtl/>
        </w:rPr>
        <w:t xml:space="preserve">10- تفسیر جامع: ج 4، ص 114.</w:t>
      </w:r>
    </w:p>
    <w:p>
      <w:pPr>
        <w:pStyle w:val="BookText"/>
      </w:pPr>
      <w:r>
        <w:rPr>
          <w:rFonts w:ascii="IRNazanin" w:hAnsi="IRNazanin" w:eastAsia="IRNazanin" w:cs="IRNazanin"/>
          <w:lang w:bidi="fa-IR"/>
          <w:color w:val="111111"/>
          <w:sz w:val="28"/>
          <w:szCs w:val="28"/>
          <w:rtl/>
        </w:rPr>
        <w:t xml:space="preserve">11- تفسیر برهان: ج 2، ص 287.</w:t>
      </w:r>
    </w:p>
    <w:p>
      <w:pPr>
        <w:pStyle w:val="BookText"/>
      </w:pPr>
      <w:r>
        <w:rPr>
          <w:rFonts w:ascii="IRNazanin" w:hAnsi="IRNazanin" w:eastAsia="IRNazanin" w:cs="IRNazanin"/>
          <w:lang w:bidi="fa-IR"/>
          <w:color w:val="111111"/>
          <w:sz w:val="28"/>
          <w:szCs w:val="28"/>
          <w:rtl/>
        </w:rPr>
        <w:t xml:space="preserve">12- تفسیر الصّافی: ج 1، ص 965.</w:t>
      </w:r>
    </w:p>
    <w:p>
      <w:pPr>
        <w:pStyle w:val="BookText"/>
      </w:pPr>
      <w:r>
        <w:rPr>
          <w:rFonts w:ascii="IRNazanin" w:hAnsi="IRNazanin" w:eastAsia="IRNazanin" w:cs="IRNazanin"/>
          <w:lang w:bidi="fa-IR"/>
          <w:color w:val="111111"/>
          <w:sz w:val="28"/>
          <w:szCs w:val="28"/>
          <w:rtl/>
        </w:rPr>
        <w:t xml:space="preserve">13- تفسیر البلابل القلاقل: ج 2، ص 225 و... .</w:t>
      </w:r>
    </w:p>
    <w:p>
      <w:pPr>
        <w:pStyle w:val="BookText"/>
      </w:pPr>
      <w:r>
        <w:rPr>
          <w:rFonts w:ascii="IRNazanin" w:hAnsi="IRNazanin" w:eastAsia="IRNazanin" w:cs="IRNazanin"/>
          <w:lang w:bidi="fa-IR"/>
          <w:color w:val="111111"/>
          <w:sz w:val="28"/>
          <w:szCs w:val="28"/>
          <w:rtl/>
        </w:rPr>
        <w:t xml:space="preserve">14- کشف الاسرار و عُدَّهْ الابرار، معروف به تفسیر خواجه عبدالله انصاری: ج 5، ص 544.</w:t>
      </w:r>
    </w:p>
    <w:p>
      <w:pPr>
        <w:pStyle w:val="BookText"/>
      </w:pPr>
      <w:r>
        <w:rPr>
          <w:rFonts w:ascii="IRNazanin" w:hAnsi="IRNazanin" w:eastAsia="IRNazanin" w:cs="IRNazanin"/>
          <w:lang w:bidi="fa-IR"/>
          <w:color w:val="111111"/>
          <w:sz w:val="28"/>
          <w:szCs w:val="28"/>
          <w:rtl/>
        </w:rPr>
        <w:t xml:space="preserve">15- تفسیر الکشاف: ج 2، ص 661.</w:t>
      </w:r>
    </w:p>
    <w:p>
      <w:pPr>
        <w:pStyle w:val="BookText"/>
      </w:pPr>
      <w:r>
        <w:rPr>
          <w:rFonts w:ascii="IRNazanin" w:hAnsi="IRNazanin" w:eastAsia="IRNazanin" w:cs="IRNazanin"/>
          <w:lang w:bidi="fa-IR"/>
          <w:color w:val="111111"/>
          <w:sz w:val="28"/>
          <w:szCs w:val="28"/>
          <w:rtl/>
        </w:rPr>
        <w:t xml:space="preserve">16- تفسیر القرآن العظیم ابن کثیر: ج 3،ص36.</w:t>
      </w:r>
    </w:p>
    <w:p>
      <w:pPr>
        <w:pStyle w:val="BookText"/>
      </w:pPr>
      <w:r>
        <w:rPr>
          <w:rFonts w:ascii="IRNazanin" w:hAnsi="IRNazanin" w:eastAsia="IRNazanin" w:cs="IRNazanin"/>
          <w:lang w:bidi="fa-IR"/>
          <w:color w:val="111111"/>
          <w:sz w:val="28"/>
          <w:szCs w:val="28"/>
          <w:rtl/>
        </w:rPr>
        <w:t xml:space="preserve">17- تفسیر الدّرالمنثور: ج 4، ص 176.</w:t>
      </w:r>
    </w:p>
    <w:p>
      <w:pPr>
        <w:pStyle w:val="BookText"/>
      </w:pPr>
      <w:r>
        <w:rPr>
          <w:rFonts w:ascii="IRNazanin" w:hAnsi="IRNazanin" w:eastAsia="IRNazanin" w:cs="IRNazanin"/>
          <w:lang w:bidi="fa-IR"/>
          <w:color w:val="111111"/>
          <w:sz w:val="28"/>
          <w:szCs w:val="28"/>
          <w:rtl/>
        </w:rPr>
        <w:t xml:space="preserve">18- شواهد التّنزیل: ج 1، ص 438 و... .</w:t>
      </w:r>
    </w:p>
    <w:p>
      <w:pPr>
        <w:pStyle w:val="BookText"/>
      </w:pPr>
      <w:r>
        <w:rPr>
          <w:rFonts w:ascii="IRNazanin" w:hAnsi="IRNazanin" w:eastAsia="IRNazanin" w:cs="IRNazanin"/>
          <w:lang w:bidi="fa-IR"/>
          <w:color w:val="111111"/>
          <w:sz w:val="28"/>
          <w:szCs w:val="28"/>
          <w:rtl/>
        </w:rPr>
        <w:t xml:space="preserve">19- اسباب النّزول: ص 111.</w:t>
      </w:r>
    </w:p>
    <w:p>
      <w:pPr>
        <w:pStyle w:val="BookText"/>
      </w:pPr>
      <w:r>
        <w:rPr>
          <w:rFonts w:ascii="IRNazanin" w:hAnsi="IRNazanin" w:eastAsia="IRNazanin" w:cs="IRNazanin"/>
          <w:lang w:bidi="fa-IR"/>
          <w:color w:val="111111"/>
          <w:sz w:val="28"/>
          <w:szCs w:val="28"/>
          <w:rtl/>
        </w:rPr>
        <w:t xml:space="preserve">20- تفسیر العیاشی: ج 2، ص 287.</w:t>
      </w:r>
    </w:p>
    <w:p>
      <w:pPr>
        <w:pStyle w:val="BookText"/>
      </w:pPr>
      <w:r>
        <w:rPr>
          <w:rFonts w:ascii="IRNazanin" w:hAnsi="IRNazanin" w:eastAsia="IRNazanin" w:cs="IRNazanin"/>
          <w:lang w:bidi="fa-IR"/>
          <w:color w:val="111111"/>
          <w:sz w:val="28"/>
          <w:szCs w:val="28"/>
          <w:rtl/>
        </w:rPr>
        <w:t xml:space="preserve">21- دقائق التأویل و حقائق التّنزیل: ص 372 و... .</w:t>
      </w:r>
    </w:p>
    <w:p>
      <w:pPr>
        <w:pStyle w:val="BookText"/>
      </w:pPr>
      <w:r>
        <w:rPr>
          <w:rFonts w:ascii="IRNazanin" w:hAnsi="IRNazanin" w:eastAsia="IRNazanin" w:cs="IRNazanin"/>
          <w:lang w:bidi="fa-IR"/>
          <w:color w:val="111111"/>
          <w:sz w:val="28"/>
          <w:szCs w:val="28"/>
          <w:rtl/>
        </w:rPr>
        <w:t xml:space="preserve">22- شرح نهج البلاغه لابن ابی الحدید: ج 16، ص 284.</w:t>
      </w:r>
    </w:p>
    <w:p>
      <w:pPr>
        <w:pStyle w:val="BookText"/>
      </w:pPr>
      <w:r>
        <w:rPr>
          <w:rFonts w:ascii="Amiri" w:hAnsi="Amiri" w:eastAsia="Amiri" w:cs="Amiri"/>
          <w:lang w:bidi="ar-SA"/>
          <w:color w:val="111111"/>
          <w:sz w:val="28"/>
          <w:szCs w:val="28"/>
          <w:rtl/>
        </w:rPr>
        <w:t xml:space="preserve">23- ینابیع المودّهً: ص 119.</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01" w:name="pg4582_32471"/>
    <w:bookmarkEnd w:id="201"/>
    <w:p>
      <w:pPr>
        <w:pStyle w:val="Heading5"/>
      </w:pPr>
      <w:bookmarkStart w:id="659" w:name="_Toc309"/>
      <w:r>
        <w:t>آیه 33- ص 152</w:t>
      </w:r>
      <w:bookmarkEnd w:id="659"/>
    </w:p>
    <w:p>
      <w:pPr>
        <w:pStyle w:val="BookText"/>
      </w:pPr>
      <w:r>
        <w:rPr>
          <w:rFonts w:ascii="IRNazanin" w:hAnsi="IRNazanin" w:eastAsia="IRNazanin" w:cs="IRNazanin"/>
          <w:lang w:bidi="fa-IR"/>
          <w:color w:val="111111"/>
          <w:sz w:val="28"/>
          <w:szCs w:val="28"/>
          <w:rtl/>
        </w:rPr>
        <w:t xml:space="preserve">1- تفسیر برهان: ج 2، ص 418 و... .</w:t>
      </w:r>
    </w:p>
    <w:p>
      <w:pPr>
        <w:pStyle w:val="BookText"/>
      </w:pPr>
      <w:r>
        <w:rPr>
          <w:rFonts w:ascii="IRNazanin" w:hAnsi="IRNazanin" w:eastAsia="IRNazanin" w:cs="IRNazanin"/>
          <w:lang w:bidi="fa-IR"/>
          <w:color w:val="111111"/>
          <w:sz w:val="28"/>
          <w:szCs w:val="28"/>
          <w:rtl/>
        </w:rPr>
        <w:t xml:space="preserve">2- تفسیر کنز الدّقائق: ج 7، ص 402.</w:t>
      </w:r>
    </w:p>
    <w:p>
      <w:pPr>
        <w:pStyle w:val="BookText"/>
      </w:pPr>
      <w:r>
        <w:rPr>
          <w:rFonts w:ascii="IRNazanin" w:hAnsi="IRNazanin" w:eastAsia="IRNazanin" w:cs="IRNazanin"/>
          <w:lang w:bidi="fa-IR"/>
          <w:color w:val="111111"/>
          <w:sz w:val="28"/>
          <w:szCs w:val="28"/>
          <w:rtl/>
        </w:rPr>
        <w:t xml:space="preserve">3- تفسیر الصّافی: ج 1، ص 968.</w:t>
      </w:r>
    </w:p>
    <w:p>
      <w:pPr>
        <w:pStyle w:val="BookText"/>
      </w:pPr>
      <w:r>
        <w:rPr>
          <w:rFonts w:ascii="IRNazanin" w:hAnsi="IRNazanin" w:eastAsia="IRNazanin" w:cs="IRNazanin"/>
          <w:lang w:bidi="fa-IR"/>
          <w:color w:val="111111"/>
          <w:sz w:val="28"/>
          <w:szCs w:val="28"/>
          <w:rtl/>
        </w:rPr>
        <w:t xml:space="preserve">4- تفسیر العیاشی: ج 2، ص 290 و... .</w:t>
      </w:r>
    </w:p>
    <w:p>
      <w:pPr>
        <w:pStyle w:val="BookText"/>
      </w:pPr>
      <w:r>
        <w:rPr>
          <w:rFonts w:ascii="IRNazanin" w:hAnsi="IRNazanin" w:eastAsia="IRNazanin" w:cs="IRNazanin"/>
          <w:lang w:bidi="fa-IR"/>
          <w:color w:val="111111"/>
          <w:sz w:val="28"/>
          <w:szCs w:val="28"/>
          <w:rtl/>
        </w:rPr>
        <w:t xml:space="preserve">5- تفسیر جامع: ج 4، ص 120.</w:t>
      </w:r>
    </w:p>
    <w:p>
      <w:pPr>
        <w:pStyle w:val="BookText"/>
      </w:pPr>
      <w:r>
        <w:rPr>
          <w:rFonts w:ascii="IRNazanin" w:hAnsi="IRNazanin" w:eastAsia="IRNazanin" w:cs="IRNazanin"/>
          <w:lang w:bidi="fa-IR"/>
          <w:color w:val="111111"/>
          <w:sz w:val="28"/>
          <w:szCs w:val="28"/>
          <w:rtl/>
        </w:rPr>
        <w:t xml:space="preserve">6- تفسیر نورالثّقلین: ج 3، ص 162 و... .</w:t>
      </w:r>
    </w:p>
    <w:p>
      <w:pPr>
        <w:pStyle w:val="Heading5"/>
      </w:pPr>
      <w:bookmarkStart w:id="660" w:name="_Toc310"/>
      <w:r>
        <w:t>آیه 70 - 71 - ص 153</w:t>
      </w:r>
      <w:bookmarkEnd w:id="660"/>
    </w:p>
    <w:p>
      <w:pPr>
        <w:pStyle w:val="BookText"/>
      </w:pPr>
      <w:r>
        <w:rPr>
          <w:rFonts w:ascii="IRNazanin" w:hAnsi="IRNazanin" w:eastAsia="IRNazanin" w:cs="IRNazanin"/>
          <w:lang w:bidi="fa-IR"/>
          <w:color w:val="111111"/>
          <w:sz w:val="28"/>
          <w:szCs w:val="28"/>
          <w:rtl/>
        </w:rPr>
        <w:t xml:space="preserve">1- تفسیر برهان: ج 2، ص 429.</w:t>
      </w:r>
    </w:p>
    <w:p>
      <w:pPr>
        <w:pStyle w:val="BookText"/>
      </w:pPr>
      <w:r>
        <w:rPr>
          <w:rFonts w:ascii="IRNazanin" w:hAnsi="IRNazanin" w:eastAsia="IRNazanin" w:cs="IRNazanin"/>
          <w:lang w:bidi="fa-IR"/>
          <w:color w:val="111111"/>
          <w:sz w:val="28"/>
          <w:szCs w:val="28"/>
          <w:rtl/>
        </w:rPr>
        <w:t xml:space="preserve">2- تفسیر مجمع البیان: ج 3، ص 430.</w:t>
      </w:r>
    </w:p>
    <w:p>
      <w:pPr>
        <w:pStyle w:val="BookText"/>
      </w:pPr>
      <w:r>
        <w:rPr>
          <w:rFonts w:ascii="IRNazanin" w:hAnsi="IRNazanin" w:eastAsia="IRNazanin" w:cs="IRNazanin"/>
          <w:lang w:bidi="fa-IR"/>
          <w:color w:val="111111"/>
          <w:sz w:val="28"/>
          <w:szCs w:val="28"/>
          <w:rtl/>
        </w:rPr>
        <w:t xml:space="preserve">3- تفسیر کنزالدّقائق: ج 7، ص 455 و... .</w:t>
      </w:r>
    </w:p>
    <w:p>
      <w:pPr>
        <w:pStyle w:val="BookText"/>
      </w:pPr>
      <w:r>
        <w:rPr>
          <w:rFonts w:ascii="IRNazanin" w:hAnsi="IRNazanin" w:eastAsia="IRNazanin" w:cs="IRNazanin"/>
          <w:lang w:bidi="fa-IR"/>
          <w:color w:val="111111"/>
          <w:sz w:val="28"/>
          <w:szCs w:val="28"/>
          <w:rtl/>
        </w:rPr>
        <w:t xml:space="preserve">4- تفسیر العیاشی: ج 2، ص 302 و... .</w:t>
      </w:r>
    </w:p>
    <w:p>
      <w:pPr>
        <w:pStyle w:val="BookText"/>
      </w:pPr>
      <w:r>
        <w:rPr>
          <w:rFonts w:ascii="IRNazanin" w:hAnsi="IRNazanin" w:eastAsia="IRNazanin" w:cs="IRNazanin"/>
          <w:lang w:bidi="fa-IR"/>
          <w:color w:val="111111"/>
          <w:sz w:val="28"/>
          <w:szCs w:val="28"/>
          <w:rtl/>
        </w:rPr>
        <w:t xml:space="preserve">5- تفسیر القمی: ج 2،ص23.</w:t>
      </w:r>
    </w:p>
    <w:p>
      <w:pPr>
        <w:pStyle w:val="BookText"/>
      </w:pPr>
      <w:r>
        <w:rPr>
          <w:rFonts w:ascii="IRNazanin" w:hAnsi="IRNazanin" w:eastAsia="IRNazanin" w:cs="IRNazanin"/>
          <w:lang w:bidi="fa-IR"/>
          <w:color w:val="111111"/>
          <w:sz w:val="28"/>
          <w:szCs w:val="28"/>
          <w:rtl/>
        </w:rPr>
        <w:t xml:space="preserve">6- تفسیر نورالثّقلین: ج 3، ص 191 و... .</w:t>
      </w:r>
    </w:p>
    <w:p>
      <w:pPr>
        <w:pStyle w:val="BookText"/>
      </w:pPr>
      <w:r>
        <w:rPr>
          <w:rFonts w:ascii="IRNazanin" w:hAnsi="IRNazanin" w:eastAsia="IRNazanin" w:cs="IRNazanin"/>
          <w:lang w:bidi="fa-IR"/>
          <w:color w:val="111111"/>
          <w:sz w:val="28"/>
          <w:szCs w:val="28"/>
          <w:rtl/>
        </w:rPr>
        <w:t xml:space="preserve">7- تفسیر جامع: ج 4، ص 140 و... .</w:t>
      </w:r>
    </w:p>
    <w:p>
      <w:pPr>
        <w:pStyle w:val="BookText"/>
      </w:pPr>
      <w:r>
        <w:rPr>
          <w:rFonts w:ascii="IRNazanin" w:hAnsi="IRNazanin" w:eastAsia="IRNazanin" w:cs="IRNazanin"/>
          <w:lang w:bidi="fa-IR"/>
          <w:color w:val="111111"/>
          <w:sz w:val="28"/>
          <w:szCs w:val="28"/>
          <w:rtl/>
        </w:rPr>
        <w:t xml:space="preserve">8- تفسیر شیخ ابوالفتوح رازی: ج 7، ص 257</w:t>
      </w:r>
    </w:p>
    <w:p>
      <w:pPr>
        <w:pStyle w:val="BookText"/>
      </w:pPr>
      <w:r>
        <w:rPr>
          <w:rFonts w:ascii="IRNazanin" w:hAnsi="IRNazanin" w:eastAsia="IRNazanin" w:cs="IRNazanin"/>
          <w:lang w:bidi="fa-IR"/>
          <w:color w:val="111111"/>
          <w:sz w:val="28"/>
          <w:szCs w:val="28"/>
          <w:rtl/>
        </w:rPr>
        <w:t xml:space="preserve">و... .</w:t>
      </w:r>
    </w:p>
    <w:p>
      <w:pPr>
        <w:pStyle w:val="BookText"/>
      </w:pPr>
      <w:r>
        <w:rPr>
          <w:rFonts w:ascii="IRNazanin" w:hAnsi="IRNazanin" w:eastAsia="IRNazanin" w:cs="IRNazanin"/>
          <w:lang w:bidi="fa-IR"/>
          <w:color w:val="111111"/>
          <w:sz w:val="28"/>
          <w:szCs w:val="28"/>
          <w:rtl/>
        </w:rPr>
        <w:t xml:space="preserve">9- تفسیر منهج الصّادقین: ج 5، ص 300.</w:t>
      </w:r>
    </w:p>
    <w:p>
      <w:pPr>
        <w:pStyle w:val="BookText"/>
      </w:pPr>
      <w:r>
        <w:rPr>
          <w:rFonts w:ascii="IRNazanin" w:hAnsi="IRNazanin" w:eastAsia="IRNazanin" w:cs="IRNazanin"/>
          <w:lang w:bidi="fa-IR"/>
          <w:color w:val="111111"/>
          <w:sz w:val="28"/>
          <w:szCs w:val="28"/>
          <w:rtl/>
        </w:rPr>
        <w:t xml:space="preserve">10- تفسیر الصّافی: ج 1، ص 981.</w:t>
      </w:r>
    </w:p>
    <w:p>
      <w:pPr>
        <w:pStyle w:val="BookText"/>
      </w:pPr>
      <w:r>
        <w:rPr>
          <w:rFonts w:ascii="IRNazanin" w:hAnsi="IRNazanin" w:eastAsia="IRNazanin" w:cs="IRNazanin"/>
          <w:lang w:bidi="fa-IR"/>
          <w:color w:val="111111"/>
          <w:sz w:val="28"/>
          <w:szCs w:val="28"/>
          <w:rtl/>
        </w:rPr>
        <w:t xml:space="preserve">11- تفسیر المیزان: ج 13، ص 170.</w:t>
      </w:r>
    </w:p>
    <w:p>
      <w:pPr>
        <w:pStyle w:val="BookText"/>
      </w:pPr>
      <w:r>
        <w:rPr>
          <w:rFonts w:ascii="IRNazanin" w:hAnsi="IRNazanin" w:eastAsia="IRNazanin" w:cs="IRNazanin"/>
          <w:lang w:bidi="fa-IR"/>
          <w:color w:val="111111"/>
          <w:sz w:val="28"/>
          <w:szCs w:val="28"/>
          <w:rtl/>
        </w:rPr>
        <w:t xml:space="preserve">12- تفسیر الدّرالمنثور: ج 4، ص 371.</w:t>
      </w:r>
    </w:p>
    <w:p>
      <w:pPr>
        <w:pStyle w:val="BookText"/>
      </w:pPr>
      <w:r>
        <w:rPr>
          <w:rFonts w:ascii="IRNazanin" w:hAnsi="IRNazanin" w:eastAsia="IRNazanin" w:cs="IRNazanin"/>
          <w:lang w:bidi="fa-IR"/>
          <w:color w:val="111111"/>
          <w:sz w:val="28"/>
          <w:szCs w:val="28"/>
          <w:rtl/>
        </w:rPr>
        <w:t xml:space="preserve">13- عیون اخبار الرضا: ج 2، ص 36، ح 61.</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02" w:name="pg4582_32472"/>
    <w:bookmarkEnd w:id="202"/>
    <w:p>
      <w:pPr>
        <w:pStyle w:val="BookText"/>
      </w:pPr>
      <w:r>
        <w:rPr>
          <w:rFonts w:ascii="IRNazanin" w:hAnsi="IRNazanin" w:eastAsia="IRNazanin" w:cs="IRNazanin"/>
          <w:lang w:bidi="fa-IR"/>
          <w:color w:val="111111"/>
          <w:sz w:val="28"/>
          <w:szCs w:val="28"/>
          <w:rtl/>
        </w:rPr>
        <w:t xml:space="preserve">14- الاصول من الکافی: ج 1، ص 146، ح 17.</w:t>
      </w:r>
    </w:p>
    <w:p>
      <w:pPr>
        <w:pStyle w:val="BookText"/>
      </w:pPr>
      <w:r>
        <w:rPr>
          <w:rFonts w:ascii="IRNazanin" w:hAnsi="IRNazanin" w:eastAsia="IRNazanin" w:cs="IRNazanin"/>
          <w:lang w:bidi="fa-IR"/>
          <w:color w:val="111111"/>
          <w:sz w:val="28"/>
          <w:szCs w:val="28"/>
          <w:rtl/>
        </w:rPr>
        <w:t xml:space="preserve">15- کتاب الاخصال: ص 644، ح 26 و... .</w:t>
      </w:r>
    </w:p>
    <w:p>
      <w:pPr>
        <w:pStyle w:val="Heading5"/>
      </w:pPr>
      <w:bookmarkStart w:id="661" w:name="_Toc311"/>
      <w:r>
        <w:t>آیه 78 - 79 - ص 154</w:t>
      </w:r>
      <w:bookmarkEnd w:id="661"/>
    </w:p>
    <w:p>
      <w:pPr>
        <w:pStyle w:val="BookText"/>
      </w:pPr>
      <w:r>
        <w:rPr>
          <w:rFonts w:ascii="IRNazanin" w:hAnsi="IRNazanin" w:eastAsia="IRNazanin" w:cs="IRNazanin"/>
          <w:lang w:bidi="fa-IR"/>
          <w:color w:val="111111"/>
          <w:sz w:val="28"/>
          <w:szCs w:val="28"/>
          <w:rtl/>
        </w:rPr>
        <w:t xml:space="preserve">1- تفسیر برهان: ج 2، ص 438.</w:t>
      </w:r>
    </w:p>
    <w:p>
      <w:pPr>
        <w:pStyle w:val="BookText"/>
      </w:pPr>
      <w:r>
        <w:rPr>
          <w:rFonts w:ascii="IRNazanin" w:hAnsi="IRNazanin" w:eastAsia="IRNazanin" w:cs="IRNazanin"/>
          <w:lang w:bidi="fa-IR"/>
          <w:color w:val="111111"/>
          <w:sz w:val="28"/>
          <w:szCs w:val="28"/>
          <w:rtl/>
        </w:rPr>
        <w:t xml:space="preserve">2- تفسیر کنزالدّقائق: ج 7، ص 481 و... .</w:t>
      </w:r>
    </w:p>
    <w:p>
      <w:pPr>
        <w:pStyle w:val="BookText"/>
      </w:pPr>
      <w:r>
        <w:rPr>
          <w:rFonts w:ascii="IRNazanin" w:hAnsi="IRNazanin" w:eastAsia="IRNazanin" w:cs="IRNazanin"/>
          <w:lang w:bidi="fa-IR"/>
          <w:color w:val="111111"/>
          <w:sz w:val="28"/>
          <w:szCs w:val="28"/>
          <w:rtl/>
        </w:rPr>
        <w:t xml:space="preserve">3- تفسیر مجمع البیان: ج 3، ص 434 و... .</w:t>
      </w:r>
    </w:p>
    <w:p>
      <w:pPr>
        <w:pStyle w:val="BookText"/>
      </w:pPr>
      <w:r>
        <w:rPr>
          <w:rFonts w:ascii="IRNazanin" w:hAnsi="IRNazanin" w:eastAsia="IRNazanin" w:cs="IRNazanin"/>
          <w:lang w:bidi="fa-IR"/>
          <w:color w:val="111111"/>
          <w:sz w:val="28"/>
          <w:szCs w:val="28"/>
          <w:rtl/>
        </w:rPr>
        <w:t xml:space="preserve">4- تفسیر المیزان: ج 13، ص 179 و... .</w:t>
      </w:r>
    </w:p>
    <w:p>
      <w:pPr>
        <w:pStyle w:val="BookText"/>
      </w:pPr>
      <w:r>
        <w:rPr>
          <w:rFonts w:ascii="IRNazanin" w:hAnsi="IRNazanin" w:eastAsia="IRNazanin" w:cs="IRNazanin"/>
          <w:lang w:bidi="fa-IR"/>
          <w:color w:val="111111"/>
          <w:sz w:val="28"/>
          <w:szCs w:val="28"/>
          <w:rtl/>
        </w:rPr>
        <w:t xml:space="preserve">5- تفسیر الصّافی: ج 1، ص 984 و... .</w:t>
      </w:r>
    </w:p>
    <w:p>
      <w:pPr>
        <w:pStyle w:val="BookText"/>
      </w:pPr>
      <w:r>
        <w:rPr>
          <w:rFonts w:ascii="IRNazanin" w:hAnsi="IRNazanin" w:eastAsia="IRNazanin" w:cs="IRNazanin"/>
          <w:lang w:bidi="fa-IR"/>
          <w:color w:val="111111"/>
          <w:sz w:val="28"/>
          <w:szCs w:val="28"/>
          <w:rtl/>
        </w:rPr>
        <w:t xml:space="preserve">6- تفسیر منهج الصّادقین: ج 5، ص 306.</w:t>
      </w:r>
    </w:p>
    <w:p>
      <w:pPr>
        <w:pStyle w:val="BookText"/>
      </w:pPr>
      <w:r>
        <w:rPr>
          <w:rFonts w:ascii="IRNazanin" w:hAnsi="IRNazanin" w:eastAsia="IRNazanin" w:cs="IRNazanin"/>
          <w:lang w:bidi="fa-IR"/>
          <w:color w:val="111111"/>
          <w:sz w:val="28"/>
          <w:szCs w:val="28"/>
          <w:rtl/>
        </w:rPr>
        <w:t xml:space="preserve">7- تفسیر شیخ ابوالفتوح رازی: ج 7، ص 268 و... .</w:t>
      </w:r>
    </w:p>
    <w:p>
      <w:pPr>
        <w:pStyle w:val="BookText"/>
      </w:pPr>
      <w:r>
        <w:rPr>
          <w:rFonts w:ascii="IRNazanin" w:hAnsi="IRNazanin" w:eastAsia="IRNazanin" w:cs="IRNazanin"/>
          <w:lang w:bidi="fa-IR"/>
          <w:color w:val="111111"/>
          <w:sz w:val="28"/>
          <w:szCs w:val="28"/>
          <w:rtl/>
        </w:rPr>
        <w:t xml:space="preserve">8- تفسیر فرات الکوفی: ص 86.</w:t>
      </w:r>
    </w:p>
    <w:p>
      <w:pPr>
        <w:pStyle w:val="BookText"/>
      </w:pPr>
      <w:r>
        <w:rPr>
          <w:rFonts w:ascii="IRNazanin" w:hAnsi="IRNazanin" w:eastAsia="IRNazanin" w:cs="IRNazanin"/>
          <w:lang w:bidi="fa-IR"/>
          <w:color w:val="111111"/>
          <w:sz w:val="28"/>
          <w:szCs w:val="28"/>
          <w:rtl/>
        </w:rPr>
        <w:t xml:space="preserve">9- تفسیر جامع: ج 4، ص 152 و... .</w:t>
      </w:r>
    </w:p>
    <w:p>
      <w:pPr>
        <w:pStyle w:val="BookText"/>
      </w:pPr>
      <w:r>
        <w:rPr>
          <w:rFonts w:ascii="IRNazanin" w:hAnsi="IRNazanin" w:eastAsia="IRNazanin" w:cs="IRNazanin"/>
          <w:lang w:bidi="fa-IR"/>
          <w:color w:val="111111"/>
          <w:sz w:val="28"/>
          <w:szCs w:val="28"/>
          <w:rtl/>
        </w:rPr>
        <w:t xml:space="preserve">10- تفسیر نورالثّقلین: ج 3، ص 204 و... .</w:t>
      </w:r>
    </w:p>
    <w:p>
      <w:pPr>
        <w:pStyle w:val="BookText"/>
      </w:pPr>
      <w:r>
        <w:rPr>
          <w:rFonts w:ascii="IRNazanin" w:hAnsi="IRNazanin" w:eastAsia="IRNazanin" w:cs="IRNazanin"/>
          <w:lang w:bidi="fa-IR"/>
          <w:color w:val="111111"/>
          <w:sz w:val="28"/>
          <w:szCs w:val="28"/>
          <w:rtl/>
        </w:rPr>
        <w:t xml:space="preserve">11- تفسیر القمی: ج 2، ص 25.</w:t>
      </w:r>
    </w:p>
    <w:p>
      <w:pPr>
        <w:pStyle w:val="BookText"/>
      </w:pPr>
      <w:r>
        <w:rPr>
          <w:rFonts w:ascii="IRNazanin" w:hAnsi="IRNazanin" w:eastAsia="IRNazanin" w:cs="IRNazanin"/>
          <w:lang w:bidi="fa-IR"/>
          <w:color w:val="111111"/>
          <w:sz w:val="28"/>
          <w:szCs w:val="28"/>
          <w:rtl/>
        </w:rPr>
        <w:t xml:space="preserve">12- تفسیر التّبیان: ج 6، ص 512.</w:t>
      </w:r>
    </w:p>
    <w:p>
      <w:pPr>
        <w:pStyle w:val="BookText"/>
      </w:pPr>
      <w:r>
        <w:rPr>
          <w:rFonts w:ascii="IRNazanin" w:hAnsi="IRNazanin" w:eastAsia="IRNazanin" w:cs="IRNazanin"/>
          <w:lang w:bidi="fa-IR"/>
          <w:color w:val="111111"/>
          <w:sz w:val="28"/>
          <w:szCs w:val="28"/>
          <w:rtl/>
        </w:rPr>
        <w:t xml:space="preserve">13- تفسیر جوامع الجامع: ص 259.</w:t>
      </w:r>
    </w:p>
    <w:p>
      <w:pPr>
        <w:pStyle w:val="BookText"/>
      </w:pPr>
      <w:r>
        <w:rPr>
          <w:rFonts w:ascii="IRNazanin" w:hAnsi="IRNazanin" w:eastAsia="IRNazanin" w:cs="IRNazanin"/>
          <w:lang w:bidi="fa-IR"/>
          <w:color w:val="111111"/>
          <w:sz w:val="28"/>
          <w:szCs w:val="28"/>
          <w:rtl/>
        </w:rPr>
        <w:t xml:space="preserve">14- تفسیر العیاشی: ح 2،ص310، ح 145 و... .</w:t>
      </w:r>
    </w:p>
    <w:p>
      <w:pPr>
        <w:pStyle w:val="BookText"/>
      </w:pPr>
      <w:r>
        <w:rPr>
          <w:rFonts w:ascii="IRNazanin" w:hAnsi="IRNazanin" w:eastAsia="IRNazanin" w:cs="IRNazanin"/>
          <w:lang w:bidi="fa-IR"/>
          <w:color w:val="111111"/>
          <w:sz w:val="28"/>
          <w:szCs w:val="28"/>
          <w:rtl/>
        </w:rPr>
        <w:t xml:space="preserve">15- کتاب الخصال: ص 124، باب الثلاثهْ، ح 121، و...و ص 124، ح 121 و... .</w:t>
      </w:r>
    </w:p>
    <w:p>
      <w:pPr>
        <w:pStyle w:val="BookText"/>
      </w:pPr>
      <w:r>
        <w:rPr>
          <w:rFonts w:ascii="IRNazanin" w:hAnsi="IRNazanin" w:eastAsia="IRNazanin" w:cs="IRNazanin"/>
          <w:lang w:bidi="fa-IR"/>
          <w:color w:val="111111"/>
          <w:sz w:val="28"/>
          <w:szCs w:val="28"/>
          <w:rtl/>
        </w:rPr>
        <w:t xml:space="preserve">16- کتاب التّوحید: ص 261.</w:t>
      </w:r>
    </w:p>
    <w:p>
      <w:pPr>
        <w:pStyle w:val="BookText"/>
      </w:pPr>
      <w:r>
        <w:rPr>
          <w:rFonts w:ascii="IRNazanin" w:hAnsi="IRNazanin" w:eastAsia="IRNazanin" w:cs="IRNazanin"/>
          <w:lang w:bidi="fa-IR"/>
          <w:color w:val="111111"/>
          <w:sz w:val="28"/>
          <w:szCs w:val="28"/>
          <w:rtl/>
        </w:rPr>
        <w:t xml:space="preserve">17- امالی الشّیخ الطّوسی: ج 1، ص 304.</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03" w:name="pg4582_32473"/>
    <w:bookmarkEnd w:id="203"/>
    <w:p>
      <w:pPr>
        <w:pStyle w:val="Heading5"/>
      </w:pPr>
      <w:bookmarkStart w:id="662" w:name="_Toc312"/>
      <w:r>
        <w:t>آیه 81 - ص 156</w:t>
      </w:r>
      <w:bookmarkEnd w:id="662"/>
    </w:p>
    <w:p>
      <w:pPr>
        <w:pStyle w:val="BookText"/>
      </w:pPr>
      <w:r>
        <w:rPr>
          <w:rFonts w:ascii="IRNazanin" w:hAnsi="IRNazanin" w:eastAsia="IRNazanin" w:cs="IRNazanin"/>
          <w:lang w:bidi="fa-IR"/>
          <w:color w:val="111111"/>
          <w:sz w:val="28"/>
          <w:szCs w:val="28"/>
          <w:rtl/>
        </w:rPr>
        <w:t xml:space="preserve">1- تفسیر الصّافی: ج 1، ص 986.</w:t>
      </w:r>
    </w:p>
    <w:p>
      <w:pPr>
        <w:pStyle w:val="BookText"/>
      </w:pPr>
      <w:r>
        <w:rPr>
          <w:rFonts w:ascii="IRNazanin" w:hAnsi="IRNazanin" w:eastAsia="IRNazanin" w:cs="IRNazanin"/>
          <w:lang w:bidi="fa-IR"/>
          <w:color w:val="111111"/>
          <w:sz w:val="28"/>
          <w:szCs w:val="28"/>
          <w:rtl/>
        </w:rPr>
        <w:t xml:space="preserve">2- تفسیر کنزالدّقائق: ج 7، ص 492 و... .</w:t>
      </w:r>
    </w:p>
    <w:p>
      <w:pPr>
        <w:pStyle w:val="BookText"/>
      </w:pPr>
      <w:r>
        <w:rPr>
          <w:rFonts w:ascii="IRNazanin" w:hAnsi="IRNazanin" w:eastAsia="IRNazanin" w:cs="IRNazanin"/>
          <w:lang w:bidi="fa-IR"/>
          <w:color w:val="111111"/>
          <w:sz w:val="28"/>
          <w:szCs w:val="28"/>
          <w:rtl/>
        </w:rPr>
        <w:t xml:space="preserve">3- تفسیر نورالثّقلین: ج 3، ص 212 و... .</w:t>
      </w:r>
    </w:p>
    <w:p>
      <w:pPr>
        <w:pStyle w:val="BookText"/>
      </w:pPr>
      <w:r>
        <w:rPr>
          <w:rFonts w:ascii="IRNazanin" w:hAnsi="IRNazanin" w:eastAsia="IRNazanin" w:cs="IRNazanin"/>
          <w:lang w:bidi="fa-IR"/>
          <w:color w:val="111111"/>
          <w:sz w:val="28"/>
          <w:szCs w:val="28"/>
          <w:rtl/>
        </w:rPr>
        <w:t xml:space="preserve">4- تفسیر جامع: ج 4، ص 155.</w:t>
      </w:r>
    </w:p>
    <w:p>
      <w:pPr>
        <w:pStyle w:val="BookText"/>
      </w:pPr>
      <w:r>
        <w:rPr>
          <w:rFonts w:ascii="IRNazanin" w:hAnsi="IRNazanin" w:eastAsia="IRNazanin" w:cs="IRNazanin"/>
          <w:lang w:bidi="fa-IR"/>
          <w:color w:val="111111"/>
          <w:sz w:val="28"/>
          <w:szCs w:val="28"/>
          <w:rtl/>
        </w:rPr>
        <w:t xml:space="preserve">5- تفسیر مجمع البیان: ج 3، ص 435.</w:t>
      </w:r>
    </w:p>
    <w:p>
      <w:pPr>
        <w:pStyle w:val="BookText"/>
      </w:pPr>
      <w:r>
        <w:rPr>
          <w:rFonts w:ascii="IRNazanin" w:hAnsi="IRNazanin" w:eastAsia="IRNazanin" w:cs="IRNazanin"/>
          <w:lang w:bidi="fa-IR"/>
          <w:color w:val="111111"/>
          <w:sz w:val="28"/>
          <w:szCs w:val="28"/>
          <w:rtl/>
        </w:rPr>
        <w:t xml:space="preserve">6- شواهد التّنزیل: ج 1، ص 452 و... .</w:t>
      </w:r>
    </w:p>
    <w:p>
      <w:pPr>
        <w:pStyle w:val="BookText"/>
      </w:pPr>
      <w:r>
        <w:rPr>
          <w:rFonts w:ascii="IRNazanin" w:hAnsi="IRNazanin" w:eastAsia="IRNazanin" w:cs="IRNazanin"/>
          <w:lang w:bidi="fa-IR"/>
          <w:color w:val="111111"/>
          <w:sz w:val="28"/>
          <w:szCs w:val="28"/>
          <w:rtl/>
        </w:rPr>
        <w:t xml:space="preserve">7- اسباب النّزول: ص 113.</w:t>
      </w:r>
    </w:p>
    <w:p>
      <w:pPr>
        <w:pStyle w:val="BookText"/>
      </w:pPr>
      <w:r>
        <w:rPr>
          <w:rFonts w:ascii="IRNazanin" w:hAnsi="IRNazanin" w:eastAsia="IRNazanin" w:cs="IRNazanin"/>
          <w:lang w:bidi="fa-IR"/>
          <w:color w:val="111111"/>
          <w:sz w:val="28"/>
          <w:szCs w:val="28"/>
          <w:rtl/>
        </w:rPr>
        <w:t xml:space="preserve">8- احقاق الحق: ج 3، ص 550.</w:t>
      </w:r>
    </w:p>
    <w:p>
      <w:pPr>
        <w:pStyle w:val="BookText"/>
      </w:pPr>
      <w:r>
        <w:rPr>
          <w:rFonts w:ascii="Amiri" w:hAnsi="Amiri" w:eastAsia="Amiri" w:cs="Amiri"/>
          <w:lang w:bidi="ar-SA"/>
          <w:color w:val="111111"/>
          <w:sz w:val="28"/>
          <w:szCs w:val="28"/>
          <w:rtl/>
        </w:rPr>
        <w:t xml:space="preserve">9- الرّوضهْ من الکافی: المجلّد الثّانی: ص 110، ح 432.</w:t>
      </w:r>
    </w:p>
    <w:p>
      <w:pPr>
        <w:pStyle w:val="Heading5"/>
      </w:pPr>
      <w:bookmarkStart w:id="663" w:name="_Toc313"/>
      <w:r>
        <w:t>آیه 82 - ص 156</w:t>
      </w:r>
      <w:bookmarkEnd w:id="663"/>
    </w:p>
    <w:p>
      <w:pPr>
        <w:pStyle w:val="BookText"/>
      </w:pPr>
      <w:r>
        <w:rPr>
          <w:rFonts w:ascii="IRNazanin" w:hAnsi="IRNazanin" w:eastAsia="IRNazanin" w:cs="IRNazanin"/>
          <w:lang w:bidi="fa-IR"/>
          <w:color w:val="111111"/>
          <w:sz w:val="28"/>
          <w:szCs w:val="28"/>
          <w:rtl/>
        </w:rPr>
        <w:t xml:space="preserve">1- تفسیر الصّافی: ج 1، ص 987.</w:t>
      </w:r>
    </w:p>
    <w:p>
      <w:pPr>
        <w:pStyle w:val="BookText"/>
      </w:pPr>
      <w:r>
        <w:rPr>
          <w:rFonts w:ascii="IRNazanin" w:hAnsi="IRNazanin" w:eastAsia="IRNazanin" w:cs="IRNazanin"/>
          <w:lang w:bidi="fa-IR"/>
          <w:color w:val="111111"/>
          <w:sz w:val="28"/>
          <w:szCs w:val="28"/>
          <w:rtl/>
        </w:rPr>
        <w:t xml:space="preserve">2- تفسیر کنزالدّقائق: ج 7، ص 497 و... .</w:t>
      </w:r>
    </w:p>
    <w:p>
      <w:pPr>
        <w:pStyle w:val="BookText"/>
      </w:pPr>
      <w:r>
        <w:rPr>
          <w:rFonts w:ascii="IRNazanin" w:hAnsi="IRNazanin" w:eastAsia="IRNazanin" w:cs="IRNazanin"/>
          <w:lang w:bidi="fa-IR"/>
          <w:color w:val="111111"/>
          <w:sz w:val="28"/>
          <w:szCs w:val="28"/>
          <w:rtl/>
        </w:rPr>
        <w:t xml:space="preserve">3- تفسیر العیاشی: ج 2، ص 264.</w:t>
      </w:r>
    </w:p>
    <w:p>
      <w:pPr>
        <w:pStyle w:val="BookText"/>
      </w:pPr>
      <w:r>
        <w:rPr>
          <w:rFonts w:ascii="IRNazanin" w:hAnsi="IRNazanin" w:eastAsia="IRNazanin" w:cs="IRNazanin"/>
          <w:lang w:bidi="fa-IR"/>
          <w:color w:val="111111"/>
          <w:sz w:val="28"/>
          <w:szCs w:val="28"/>
          <w:rtl/>
        </w:rPr>
        <w:t xml:space="preserve">4- تفسیر برهان: ج 2، ص 443.</w:t>
      </w:r>
    </w:p>
    <w:p>
      <w:pPr>
        <w:pStyle w:val="BookText"/>
      </w:pPr>
      <w:r>
        <w:rPr>
          <w:rFonts w:ascii="IRNazanin" w:hAnsi="IRNazanin" w:eastAsia="IRNazanin" w:cs="IRNazanin"/>
          <w:lang w:bidi="fa-IR"/>
          <w:color w:val="111111"/>
          <w:sz w:val="28"/>
          <w:szCs w:val="28"/>
          <w:rtl/>
        </w:rPr>
        <w:t xml:space="preserve">5- تفسیر جامع: ج 4، ص 155.</w:t>
      </w:r>
    </w:p>
    <w:p>
      <w:pPr>
        <w:pStyle w:val="BookText"/>
      </w:pPr>
      <w:r>
        <w:rPr>
          <w:rFonts w:ascii="IRNazanin" w:hAnsi="IRNazanin" w:eastAsia="IRNazanin" w:cs="IRNazanin"/>
          <w:lang w:bidi="fa-IR"/>
          <w:color w:val="111111"/>
          <w:sz w:val="28"/>
          <w:szCs w:val="28"/>
          <w:rtl/>
        </w:rPr>
        <w:t xml:space="preserve">6- تفسیر نورالثّقلین: ج 3، ص 213 و... .</w:t>
      </w:r>
    </w:p>
    <w:p>
      <w:pPr>
        <w:pStyle w:val="BookText"/>
      </w:pPr>
      <w:r>
        <w:rPr>
          <w:rFonts w:ascii="IRNazanin" w:hAnsi="IRNazanin" w:eastAsia="IRNazanin" w:cs="IRNazanin"/>
          <w:lang w:bidi="fa-IR"/>
          <w:color w:val="111111"/>
          <w:sz w:val="28"/>
          <w:szCs w:val="28"/>
          <w:rtl/>
        </w:rPr>
        <w:t xml:space="preserve">7- مناقب آل ابی طالب: ج 2، ص 135.</w:t>
      </w:r>
    </w:p>
    <w:p>
      <w:pPr>
        <w:pStyle w:val="Heading4"/>
      </w:pPr>
      <w:bookmarkStart w:id="664" w:name="_Toc314"/>
      <w:r>
        <w:t>18-سوره مبارکه‌ی کهف</w:t>
      </w:r>
      <w:bookmarkEnd w:id="664"/>
    </w:p>
    <w:p>
      <w:pPr>
        <w:pStyle w:val="Heading5"/>
      </w:pPr>
      <w:bookmarkStart w:id="665" w:name="_Toc315"/>
      <w:r>
        <w:t>آیه 9 - ص 157</w:t>
      </w:r>
      <w:bookmarkEnd w:id="665"/>
    </w:p>
    <w:p>
      <w:pPr>
        <w:pStyle w:val="BookText"/>
      </w:pPr>
      <w:r>
        <w:rPr>
          <w:rFonts w:ascii="IRNazanin" w:hAnsi="IRNazanin" w:eastAsia="IRNazanin" w:cs="IRNazanin"/>
          <w:lang w:bidi="fa-IR"/>
          <w:color w:val="111111"/>
          <w:sz w:val="28"/>
          <w:szCs w:val="28"/>
          <w:rtl/>
        </w:rPr>
        <w:t xml:space="preserve">1- تفسیر برهان: ج 2، ص 457.</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04" w:name="pg4582_32474"/>
    <w:bookmarkEnd w:id="204"/>
    <w:p>
      <w:pPr>
        <w:pStyle w:val="BookText"/>
      </w:pPr>
      <w:r>
        <w:rPr>
          <w:rFonts w:ascii="IRNazanin" w:hAnsi="IRNazanin" w:eastAsia="IRNazanin" w:cs="IRNazanin"/>
          <w:lang w:bidi="fa-IR"/>
          <w:color w:val="111111"/>
          <w:sz w:val="28"/>
          <w:szCs w:val="28"/>
          <w:rtl/>
        </w:rPr>
        <w:t xml:space="preserve">2- تفسیر جامع: ج 4، ص 181 و... .</w:t>
      </w:r>
    </w:p>
    <w:p>
      <w:pPr>
        <w:pStyle w:val="BookText"/>
      </w:pPr>
      <w:r>
        <w:rPr>
          <w:rFonts w:ascii="IRNazanin" w:hAnsi="IRNazanin" w:eastAsia="IRNazanin" w:cs="IRNazanin"/>
          <w:lang w:bidi="fa-IR"/>
          <w:color w:val="111111"/>
          <w:sz w:val="28"/>
          <w:szCs w:val="28"/>
          <w:rtl/>
        </w:rPr>
        <w:t xml:space="preserve">3- تفسیر منهج الصّادقین: ج 5، ص 335 و... .</w:t>
      </w:r>
    </w:p>
    <w:p>
      <w:pPr>
        <w:pStyle w:val="BookText"/>
      </w:pPr>
      <w:r>
        <w:rPr>
          <w:rFonts w:ascii="IRNazanin" w:hAnsi="IRNazanin" w:eastAsia="IRNazanin" w:cs="IRNazanin"/>
          <w:lang w:bidi="fa-IR"/>
          <w:color w:val="111111"/>
          <w:sz w:val="28"/>
          <w:szCs w:val="28"/>
          <w:rtl/>
        </w:rPr>
        <w:t xml:space="preserve">4- تفسیر الدّرالمنثور: ج 4، ص 212.</w:t>
      </w:r>
    </w:p>
    <w:p>
      <w:pPr>
        <w:pStyle w:val="Heading5"/>
      </w:pPr>
      <w:bookmarkStart w:id="666" w:name="_Toc316"/>
      <w:r>
        <w:t>آیه 29 - ص 157</w:t>
      </w:r>
      <w:bookmarkEnd w:id="666"/>
    </w:p>
    <w:p>
      <w:pPr>
        <w:pStyle w:val="BookText"/>
      </w:pPr>
      <w:r>
        <w:rPr>
          <w:rFonts w:ascii="IRNazanin" w:hAnsi="IRNazanin" w:eastAsia="IRNazanin" w:cs="IRNazanin"/>
          <w:lang w:bidi="fa-IR"/>
          <w:color w:val="111111"/>
          <w:sz w:val="28"/>
          <w:szCs w:val="28"/>
          <w:rtl/>
        </w:rPr>
        <w:t xml:space="preserve">1- تفسیر المیزان: ج 13، ص 306.</w:t>
      </w:r>
    </w:p>
    <w:p>
      <w:pPr>
        <w:pStyle w:val="BookText"/>
      </w:pPr>
      <w:r>
        <w:rPr>
          <w:rFonts w:ascii="IRNazanin" w:hAnsi="IRNazanin" w:eastAsia="IRNazanin" w:cs="IRNazanin"/>
          <w:lang w:bidi="fa-IR"/>
          <w:color w:val="111111"/>
          <w:sz w:val="28"/>
          <w:szCs w:val="28"/>
          <w:rtl/>
        </w:rPr>
        <w:t xml:space="preserve">2- تفسیر البلابل القلاقل: ج 2، ص 287 و 290 و... .</w:t>
      </w:r>
    </w:p>
    <w:p>
      <w:pPr>
        <w:pStyle w:val="BookText"/>
      </w:pPr>
      <w:r>
        <w:rPr>
          <w:rFonts w:ascii="IRNazanin" w:hAnsi="IRNazanin" w:eastAsia="IRNazanin" w:cs="IRNazanin"/>
          <w:lang w:bidi="fa-IR"/>
          <w:color w:val="111111"/>
          <w:sz w:val="28"/>
          <w:szCs w:val="28"/>
          <w:rtl/>
        </w:rPr>
        <w:t xml:space="preserve">3- تفسیر کنزالدّقائق: ج 7، ص 69 و... .</w:t>
      </w:r>
    </w:p>
    <w:p>
      <w:pPr>
        <w:pStyle w:val="BookText"/>
      </w:pPr>
      <w:r>
        <w:rPr>
          <w:rFonts w:ascii="IRNazanin" w:hAnsi="IRNazanin" w:eastAsia="IRNazanin" w:cs="IRNazanin"/>
          <w:lang w:bidi="fa-IR"/>
          <w:color w:val="111111"/>
          <w:sz w:val="28"/>
          <w:szCs w:val="28"/>
          <w:rtl/>
        </w:rPr>
        <w:t xml:space="preserve">4- تفسیر الصّافی: ج 2، ص 13.</w:t>
      </w:r>
    </w:p>
    <w:p>
      <w:pPr>
        <w:pStyle w:val="BookText"/>
      </w:pPr>
      <w:r>
        <w:rPr>
          <w:rFonts w:ascii="IRNazanin" w:hAnsi="IRNazanin" w:eastAsia="IRNazanin" w:cs="IRNazanin"/>
          <w:lang w:bidi="fa-IR"/>
          <w:color w:val="111111"/>
          <w:sz w:val="28"/>
          <w:szCs w:val="28"/>
          <w:rtl/>
        </w:rPr>
        <w:t xml:space="preserve">5- تفسیر نورالثّقلین: ج 3، ص 258.</w:t>
      </w:r>
    </w:p>
    <w:p>
      <w:pPr>
        <w:pStyle w:val="BookText"/>
      </w:pPr>
      <w:r>
        <w:rPr>
          <w:rFonts w:ascii="IRNazanin" w:hAnsi="IRNazanin" w:eastAsia="IRNazanin" w:cs="IRNazanin"/>
          <w:lang w:bidi="fa-IR"/>
          <w:color w:val="111111"/>
          <w:sz w:val="28"/>
          <w:szCs w:val="28"/>
          <w:rtl/>
        </w:rPr>
        <w:t xml:space="preserve">6- تفسیر القمی: ج 2، ص 35.</w:t>
      </w:r>
    </w:p>
    <w:p>
      <w:pPr>
        <w:pStyle w:val="BookText"/>
      </w:pPr>
      <w:r>
        <w:rPr>
          <w:rFonts w:ascii="IRNazanin" w:hAnsi="IRNazanin" w:eastAsia="IRNazanin" w:cs="IRNazanin"/>
          <w:lang w:bidi="fa-IR"/>
          <w:color w:val="111111"/>
          <w:sz w:val="28"/>
          <w:szCs w:val="28"/>
          <w:rtl/>
        </w:rPr>
        <w:t xml:space="preserve">7- تفسیر جامع: ج 4، ص 198 و... .</w:t>
      </w:r>
    </w:p>
    <w:p>
      <w:pPr>
        <w:pStyle w:val="BookText"/>
      </w:pPr>
      <w:r>
        <w:rPr>
          <w:rFonts w:ascii="IRNazanin" w:hAnsi="IRNazanin" w:eastAsia="IRNazanin" w:cs="IRNazanin"/>
          <w:lang w:bidi="fa-IR"/>
          <w:color w:val="111111"/>
          <w:sz w:val="28"/>
          <w:szCs w:val="28"/>
          <w:rtl/>
        </w:rPr>
        <w:t xml:space="preserve">8- تفسیر برهان: ج 2، ص 466.</w:t>
      </w:r>
    </w:p>
    <w:p>
      <w:pPr>
        <w:pStyle w:val="Heading5"/>
      </w:pPr>
      <w:bookmarkStart w:id="667" w:name="_Toc317"/>
      <w:r>
        <w:t>آیه 44 - ص 157</w:t>
      </w:r>
      <w:bookmarkEnd w:id="667"/>
    </w:p>
    <w:p>
      <w:pPr>
        <w:pStyle w:val="BookText"/>
      </w:pPr>
      <w:r>
        <w:rPr>
          <w:rFonts w:ascii="IRNazanin" w:hAnsi="IRNazanin" w:eastAsia="IRNazanin" w:cs="IRNazanin"/>
          <w:lang w:bidi="fa-IR"/>
          <w:color w:val="111111"/>
          <w:sz w:val="28"/>
          <w:szCs w:val="28"/>
          <w:rtl/>
        </w:rPr>
        <w:t xml:space="preserve">1- تفسیر برهان: ج 2، ص 469.</w:t>
      </w:r>
    </w:p>
    <w:p>
      <w:pPr>
        <w:pStyle w:val="BookText"/>
      </w:pPr>
      <w:r>
        <w:rPr>
          <w:rFonts w:ascii="IRNazanin" w:hAnsi="IRNazanin" w:eastAsia="IRNazanin" w:cs="IRNazanin"/>
          <w:lang w:bidi="fa-IR"/>
          <w:color w:val="111111"/>
          <w:sz w:val="28"/>
          <w:szCs w:val="28"/>
          <w:rtl/>
        </w:rPr>
        <w:t xml:space="preserve">2- تفسیر التّبیان: ج 7، ص 43.</w:t>
      </w:r>
    </w:p>
    <w:p>
      <w:pPr>
        <w:pStyle w:val="BookText"/>
      </w:pPr>
      <w:r>
        <w:rPr>
          <w:rFonts w:ascii="IRNazanin" w:hAnsi="IRNazanin" w:eastAsia="IRNazanin" w:cs="IRNazanin"/>
          <w:lang w:bidi="fa-IR"/>
          <w:color w:val="111111"/>
          <w:sz w:val="28"/>
          <w:szCs w:val="28"/>
          <w:rtl/>
        </w:rPr>
        <w:t xml:space="preserve">3- تفسیر جامع: ج 4، ص 204.</w:t>
      </w:r>
    </w:p>
    <w:p>
      <w:pPr>
        <w:pStyle w:val="BookText"/>
      </w:pPr>
      <w:r>
        <w:rPr>
          <w:rFonts w:ascii="IRNazanin" w:hAnsi="IRNazanin" w:eastAsia="IRNazanin" w:cs="IRNazanin"/>
          <w:lang w:bidi="fa-IR"/>
          <w:color w:val="111111"/>
          <w:sz w:val="28"/>
          <w:szCs w:val="28"/>
          <w:rtl/>
        </w:rPr>
        <w:t xml:space="preserve">4- تفسیر المیزان: ج 13، ص 317 و... .</w:t>
      </w:r>
    </w:p>
    <w:p>
      <w:pPr>
        <w:pStyle w:val="BookText"/>
      </w:pPr>
      <w:r>
        <w:rPr>
          <w:rFonts w:ascii="IRNazanin" w:hAnsi="IRNazanin" w:eastAsia="IRNazanin" w:cs="IRNazanin"/>
          <w:lang w:bidi="fa-IR"/>
          <w:color w:val="111111"/>
          <w:sz w:val="28"/>
          <w:szCs w:val="28"/>
          <w:rtl/>
        </w:rPr>
        <w:t xml:space="preserve">5- تفسیر کنزالدّقائق: ج 8، ص 81 و... .</w:t>
      </w:r>
    </w:p>
    <w:p>
      <w:pPr>
        <w:pStyle w:val="BookText"/>
      </w:pPr>
      <w:r>
        <w:rPr>
          <w:rFonts w:ascii="IRNazanin" w:hAnsi="IRNazanin" w:eastAsia="IRNazanin" w:cs="IRNazanin"/>
          <w:lang w:bidi="fa-IR"/>
          <w:color w:val="111111"/>
          <w:sz w:val="28"/>
          <w:szCs w:val="28"/>
          <w:rtl/>
        </w:rPr>
        <w:t xml:space="preserve">6- شواهد التّنزیل: ج 1، ص 461.</w:t>
      </w:r>
    </w:p>
    <w:p>
      <w:pPr>
        <w:pStyle w:val="BookText"/>
      </w:pPr>
      <w:r>
        <w:rPr>
          <w:rFonts w:ascii="IRNazanin" w:hAnsi="IRNazanin" w:eastAsia="IRNazanin" w:cs="IRNazanin"/>
          <w:lang w:bidi="fa-IR"/>
          <w:color w:val="111111"/>
          <w:sz w:val="28"/>
          <w:szCs w:val="28"/>
          <w:rtl/>
        </w:rPr>
        <w:t xml:space="preserve">7- الاصول من الکافی: ج 1، ص 346.</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205" w:name="pg4582_32475"/>
    <w:bookmarkEnd w:id="205"/>
    <w:p>
      <w:pPr>
        <w:pStyle w:val="Heading5"/>
      </w:pPr>
      <w:bookmarkStart w:id="668" w:name="_Toc318"/>
      <w:r>
        <w:t>آیه 110- ص 161</w:t>
      </w:r>
      <w:bookmarkEnd w:id="668"/>
    </w:p>
    <w:p>
      <w:pPr>
        <w:pStyle w:val="BookText"/>
      </w:pPr>
      <w:r>
        <w:rPr>
          <w:rFonts w:ascii="IRNazanin" w:hAnsi="IRNazanin" w:eastAsia="IRNazanin" w:cs="IRNazanin"/>
          <w:lang w:bidi="fa-IR"/>
          <w:color w:val="111111"/>
          <w:sz w:val="28"/>
          <w:szCs w:val="28"/>
          <w:rtl/>
        </w:rPr>
        <w:t xml:space="preserve">1- تفسیر العیاشی: ج 2، ص 353.</w:t>
      </w:r>
    </w:p>
    <w:p>
      <w:pPr>
        <w:pStyle w:val="BookText"/>
      </w:pPr>
      <w:r>
        <w:rPr>
          <w:rFonts w:ascii="IRNazanin" w:hAnsi="IRNazanin" w:eastAsia="IRNazanin" w:cs="IRNazanin"/>
          <w:lang w:bidi="fa-IR"/>
          <w:color w:val="111111"/>
          <w:sz w:val="28"/>
          <w:szCs w:val="28"/>
          <w:rtl/>
        </w:rPr>
        <w:t xml:space="preserve">2- تفسیر برهان: ج 2، ص 497.</w:t>
      </w:r>
    </w:p>
    <w:p>
      <w:pPr>
        <w:pStyle w:val="BookText"/>
      </w:pPr>
      <w:r>
        <w:rPr>
          <w:rFonts w:ascii="IRNazanin" w:hAnsi="IRNazanin" w:eastAsia="IRNazanin" w:cs="IRNazanin"/>
          <w:lang w:bidi="fa-IR"/>
          <w:color w:val="111111"/>
          <w:sz w:val="28"/>
          <w:szCs w:val="28"/>
          <w:rtl/>
        </w:rPr>
        <w:t xml:space="preserve">3- تفسیر الصّافی: ج 2، ص 36.</w:t>
      </w:r>
    </w:p>
    <w:p>
      <w:pPr>
        <w:pStyle w:val="BookText"/>
      </w:pPr>
      <w:r>
        <w:rPr>
          <w:rFonts w:ascii="IRNazanin" w:hAnsi="IRNazanin" w:eastAsia="IRNazanin" w:cs="IRNazanin"/>
          <w:lang w:bidi="fa-IR"/>
          <w:color w:val="111111"/>
          <w:sz w:val="28"/>
          <w:szCs w:val="28"/>
          <w:rtl/>
        </w:rPr>
        <w:t xml:space="preserve">4- تفسیر جامع: ج 4، ص 237.</w:t>
      </w:r>
    </w:p>
    <w:p>
      <w:pPr>
        <w:pStyle w:val="BookText"/>
      </w:pPr>
      <w:r>
        <w:rPr>
          <w:rFonts w:ascii="IRNazanin" w:hAnsi="IRNazanin" w:eastAsia="IRNazanin" w:cs="IRNazanin"/>
          <w:lang w:bidi="fa-IR"/>
          <w:color w:val="111111"/>
          <w:sz w:val="28"/>
          <w:szCs w:val="28"/>
          <w:rtl/>
        </w:rPr>
        <w:t xml:space="preserve">5- تفسیر نورالثّقلین: ج 3، ص 317.</w:t>
      </w:r>
    </w:p>
    <w:p>
      <w:pPr>
        <w:pStyle w:val="BookText"/>
      </w:pPr>
      <w:r>
        <w:rPr>
          <w:rFonts w:ascii="IRNazanin" w:hAnsi="IRNazanin" w:eastAsia="IRNazanin" w:cs="IRNazanin"/>
          <w:lang w:bidi="fa-IR"/>
          <w:color w:val="111111"/>
          <w:sz w:val="28"/>
          <w:szCs w:val="28"/>
          <w:rtl/>
        </w:rPr>
        <w:t xml:space="preserve">6- تفسیر القمی: ج 2، ص 47.</w:t>
      </w:r>
    </w:p>
    <w:p>
      <w:pPr>
        <w:pStyle w:val="BookText"/>
      </w:pPr>
      <w:r>
        <w:rPr>
          <w:rFonts w:ascii="IRNazanin" w:hAnsi="IRNazanin" w:eastAsia="IRNazanin" w:cs="IRNazanin"/>
          <w:lang w:bidi="fa-IR"/>
          <w:color w:val="111111"/>
          <w:sz w:val="28"/>
          <w:szCs w:val="28"/>
          <w:rtl/>
        </w:rPr>
        <w:t xml:space="preserve">7- تفسیر کنزالدّقائق: ج 8، ص 179 و... .</w:t>
      </w:r>
    </w:p>
    <w:p>
      <w:pPr>
        <w:pStyle w:val="Heading4"/>
      </w:pPr>
      <w:bookmarkStart w:id="669" w:name="_Toc319"/>
      <w:r>
        <w:t>19-سوره مبارکه‌ی مریم</w:t>
      </w:r>
      <w:bookmarkEnd w:id="669"/>
    </w:p>
    <w:p>
      <w:pPr>
        <w:pStyle w:val="Heading5"/>
      </w:pPr>
      <w:bookmarkStart w:id="670" w:name="_Toc320"/>
      <w:r>
        <w:t>آیه 1 - ص 161</w:t>
      </w:r>
      <w:bookmarkEnd w:id="670"/>
    </w:p>
    <w:p>
      <w:pPr>
        <w:pStyle w:val="BookText"/>
      </w:pPr>
      <w:r>
        <w:rPr>
          <w:rFonts w:ascii="IRNazanin" w:hAnsi="IRNazanin" w:eastAsia="IRNazanin" w:cs="IRNazanin"/>
          <w:lang w:bidi="fa-IR"/>
          <w:color w:val="111111"/>
          <w:sz w:val="28"/>
          <w:szCs w:val="28"/>
          <w:rtl/>
        </w:rPr>
        <w:t xml:space="preserve">1- تفسیر الصّافی: ج 2، ص 36.</w:t>
      </w:r>
    </w:p>
    <w:p>
      <w:pPr>
        <w:pStyle w:val="BookText"/>
      </w:pPr>
      <w:r>
        <w:rPr>
          <w:rFonts w:ascii="IRNazanin" w:hAnsi="IRNazanin" w:eastAsia="IRNazanin" w:cs="IRNazanin"/>
          <w:lang w:bidi="fa-IR"/>
          <w:color w:val="111111"/>
          <w:sz w:val="28"/>
          <w:szCs w:val="28"/>
          <w:rtl/>
        </w:rPr>
        <w:t xml:space="preserve">2- تفسیر برهان: ج 3، ص 3.</w:t>
      </w:r>
    </w:p>
    <w:p>
      <w:pPr>
        <w:pStyle w:val="BookText"/>
      </w:pPr>
      <w:r>
        <w:rPr>
          <w:rFonts w:ascii="IRNazanin" w:hAnsi="IRNazanin" w:eastAsia="IRNazanin" w:cs="IRNazanin"/>
          <w:lang w:bidi="fa-IR"/>
          <w:color w:val="111111"/>
          <w:sz w:val="28"/>
          <w:szCs w:val="28"/>
          <w:rtl/>
        </w:rPr>
        <w:t xml:space="preserve">3- تفسیر القمی: ج 2، ص 48.</w:t>
      </w:r>
    </w:p>
    <w:p>
      <w:pPr>
        <w:pStyle w:val="BookText"/>
      </w:pPr>
      <w:r>
        <w:rPr>
          <w:rFonts w:ascii="IRNazanin" w:hAnsi="IRNazanin" w:eastAsia="IRNazanin" w:cs="IRNazanin"/>
          <w:lang w:bidi="fa-IR"/>
          <w:color w:val="111111"/>
          <w:sz w:val="28"/>
          <w:szCs w:val="28"/>
          <w:rtl/>
        </w:rPr>
        <w:t xml:space="preserve">4- تفسیر المیزان: ج 14، ص 21 و... .</w:t>
      </w:r>
    </w:p>
    <w:p>
      <w:pPr>
        <w:pStyle w:val="BookText"/>
      </w:pPr>
      <w:r>
        <w:rPr>
          <w:rFonts w:ascii="IRNazanin" w:hAnsi="IRNazanin" w:eastAsia="IRNazanin" w:cs="IRNazanin"/>
          <w:lang w:bidi="fa-IR"/>
          <w:color w:val="111111"/>
          <w:sz w:val="28"/>
          <w:szCs w:val="28"/>
          <w:rtl/>
        </w:rPr>
        <w:t xml:space="preserve">5- تفسیر منهج الصّادقین: ج 5، ص 392 و... .</w:t>
      </w:r>
    </w:p>
    <w:p>
      <w:pPr>
        <w:pStyle w:val="BookText"/>
      </w:pPr>
      <w:r>
        <w:rPr>
          <w:rFonts w:ascii="IRNazanin" w:hAnsi="IRNazanin" w:eastAsia="IRNazanin" w:cs="IRNazanin"/>
          <w:lang w:bidi="fa-IR"/>
          <w:color w:val="111111"/>
          <w:sz w:val="28"/>
          <w:szCs w:val="28"/>
          <w:rtl/>
        </w:rPr>
        <w:t xml:space="preserve">6- تفسیر جامع: ج 4، ص 239 و... .</w:t>
      </w:r>
    </w:p>
    <w:p>
      <w:pPr>
        <w:pStyle w:val="BookText"/>
      </w:pPr>
      <w:r>
        <w:rPr>
          <w:rFonts w:ascii="IRNazanin" w:hAnsi="IRNazanin" w:eastAsia="IRNazanin" w:cs="IRNazanin"/>
          <w:lang w:bidi="fa-IR"/>
          <w:color w:val="111111"/>
          <w:sz w:val="28"/>
          <w:szCs w:val="28"/>
          <w:rtl/>
        </w:rPr>
        <w:t xml:space="preserve">7- تفسیر شیخ ابوالفتوح رازی: ج 7، ص 394.</w:t>
      </w:r>
    </w:p>
    <w:p>
      <w:pPr>
        <w:pStyle w:val="BookText"/>
      </w:pPr>
      <w:r>
        <w:rPr>
          <w:rFonts w:ascii="IRNazanin" w:hAnsi="IRNazanin" w:eastAsia="IRNazanin" w:cs="IRNazanin"/>
          <w:lang w:bidi="fa-IR"/>
          <w:color w:val="111111"/>
          <w:sz w:val="28"/>
          <w:szCs w:val="28"/>
          <w:rtl/>
        </w:rPr>
        <w:t xml:space="preserve">8- تفسیر نورالثّقلین: ج ، ص 320 و... .</w:t>
      </w:r>
    </w:p>
    <w:p>
      <w:pPr>
        <w:pStyle w:val="BookText"/>
      </w:pPr>
      <w:r>
        <w:rPr>
          <w:rFonts w:ascii="IRNazanin" w:hAnsi="IRNazanin" w:eastAsia="IRNazanin" w:cs="IRNazanin"/>
          <w:lang w:bidi="fa-IR"/>
          <w:color w:val="111111"/>
          <w:sz w:val="28"/>
          <w:szCs w:val="28"/>
          <w:rtl/>
        </w:rPr>
        <w:t xml:space="preserve">9- تفسیر مجمع البیان: ج 3، ص 502.</w:t>
      </w:r>
    </w:p>
    <w:p>
      <w:pPr>
        <w:pStyle w:val="BookText"/>
      </w:pPr>
      <w:r>
        <w:rPr>
          <w:rFonts w:ascii="IRNazanin" w:hAnsi="IRNazanin" w:eastAsia="IRNazanin" w:cs="IRNazanin"/>
          <w:lang w:bidi="fa-IR"/>
          <w:color w:val="111111"/>
          <w:sz w:val="28"/>
          <w:szCs w:val="28"/>
          <w:rtl/>
        </w:rPr>
        <w:t xml:space="preserve">10- تفسیر کنزالدّقائق: ح 8، ص 191 و...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206" w:name="pg4582_32476"/>
    <w:bookmarkEnd w:id="206"/>
    <w:p>
      <w:pPr>
        <w:pStyle w:val="BookText"/>
      </w:pPr>
      <w:r>
        <w:rPr>
          <w:rFonts w:ascii="IRNazanin" w:hAnsi="IRNazanin" w:eastAsia="IRNazanin" w:cs="IRNazanin"/>
          <w:lang w:bidi="fa-IR"/>
          <w:color w:val="111111"/>
          <w:sz w:val="28"/>
          <w:szCs w:val="28"/>
          <w:rtl/>
        </w:rPr>
        <w:t xml:space="preserve">11- مناقب آل ابی‌طالب: ج 4، ص 84 و... .</w:t>
      </w:r>
    </w:p>
    <w:p>
      <w:pPr>
        <w:pStyle w:val="BookText"/>
      </w:pPr>
      <w:r>
        <w:rPr>
          <w:rFonts w:ascii="IRNazanin" w:hAnsi="IRNazanin" w:eastAsia="IRNazanin" w:cs="IRNazanin"/>
          <w:lang w:bidi="fa-IR"/>
          <w:color w:val="111111"/>
          <w:sz w:val="28"/>
          <w:szCs w:val="28"/>
          <w:rtl/>
        </w:rPr>
        <w:t xml:space="preserve">12- معانی الاخبار: ص 22 و... .</w:t>
      </w:r>
    </w:p>
    <w:p>
      <w:pPr>
        <w:pStyle w:val="Heading5"/>
      </w:pPr>
      <w:bookmarkStart w:id="671" w:name="_Toc321"/>
      <w:r>
        <w:t>آیه 2 - 7 - ص 163</w:t>
      </w:r>
      <w:bookmarkEnd w:id="671"/>
    </w:p>
    <w:p>
      <w:pPr>
        <w:pStyle w:val="BookText"/>
      </w:pPr>
      <w:r>
        <w:rPr>
          <w:rFonts w:ascii="IRNazanin" w:hAnsi="IRNazanin" w:eastAsia="IRNazanin" w:cs="IRNazanin"/>
          <w:lang w:bidi="fa-IR"/>
          <w:color w:val="111111"/>
          <w:sz w:val="28"/>
          <w:szCs w:val="28"/>
          <w:rtl/>
        </w:rPr>
        <w:t xml:space="preserve">1- تفسیر برهان: ج 3، ص 5.</w:t>
      </w:r>
    </w:p>
    <w:p>
      <w:pPr>
        <w:pStyle w:val="BookText"/>
      </w:pPr>
      <w:r>
        <w:rPr>
          <w:rFonts w:ascii="IRNazanin" w:hAnsi="IRNazanin" w:eastAsia="IRNazanin" w:cs="IRNazanin"/>
          <w:lang w:bidi="fa-IR"/>
          <w:color w:val="111111"/>
          <w:sz w:val="28"/>
          <w:szCs w:val="28"/>
          <w:rtl/>
        </w:rPr>
        <w:t xml:space="preserve">2- تفسیر برهان: ج 2، ص 206.</w:t>
      </w:r>
    </w:p>
    <w:p>
      <w:pPr>
        <w:pStyle w:val="BookText"/>
      </w:pPr>
      <w:r>
        <w:rPr>
          <w:rFonts w:ascii="IRNazanin" w:hAnsi="IRNazanin" w:eastAsia="IRNazanin" w:cs="IRNazanin"/>
          <w:lang w:bidi="fa-IR"/>
          <w:color w:val="111111"/>
          <w:sz w:val="28"/>
          <w:szCs w:val="28"/>
          <w:rtl/>
        </w:rPr>
        <w:t xml:space="preserve">3- تفسیر الصّافی: ج 2، ص 37.</w:t>
      </w:r>
    </w:p>
    <w:p>
      <w:pPr>
        <w:pStyle w:val="BookText"/>
      </w:pPr>
      <w:r>
        <w:rPr>
          <w:rFonts w:ascii="IRNazanin" w:hAnsi="IRNazanin" w:eastAsia="IRNazanin" w:cs="IRNazanin"/>
          <w:lang w:bidi="fa-IR"/>
          <w:color w:val="111111"/>
          <w:sz w:val="28"/>
          <w:szCs w:val="28"/>
          <w:rtl/>
        </w:rPr>
        <w:t xml:space="preserve">4- تفسیر کنزالدّقائق: ج 8، ص 197 و... .</w:t>
      </w:r>
    </w:p>
    <w:p>
      <w:pPr>
        <w:pStyle w:val="BookText"/>
      </w:pPr>
      <w:r>
        <w:rPr>
          <w:rFonts w:ascii="IRNazanin" w:hAnsi="IRNazanin" w:eastAsia="IRNazanin" w:cs="IRNazanin"/>
          <w:lang w:bidi="fa-IR"/>
          <w:color w:val="111111"/>
          <w:sz w:val="28"/>
          <w:szCs w:val="28"/>
          <w:rtl/>
        </w:rPr>
        <w:t xml:space="preserve">5- تفسیر مجمع البیان: ج 3، ص 504 و... .</w:t>
      </w:r>
    </w:p>
    <w:p>
      <w:pPr>
        <w:pStyle w:val="BookText"/>
      </w:pPr>
      <w:r>
        <w:rPr>
          <w:rFonts w:ascii="IRNazanin" w:hAnsi="IRNazanin" w:eastAsia="IRNazanin" w:cs="IRNazanin"/>
          <w:lang w:bidi="fa-IR"/>
          <w:color w:val="111111"/>
          <w:sz w:val="28"/>
          <w:szCs w:val="28"/>
          <w:rtl/>
        </w:rPr>
        <w:t xml:space="preserve">6- تفسیر نورالثّقلین: ج 3، ص 324.</w:t>
      </w:r>
    </w:p>
    <w:p>
      <w:pPr>
        <w:pStyle w:val="BookText"/>
      </w:pPr>
      <w:r>
        <w:rPr>
          <w:rFonts w:ascii="IRNazanin" w:hAnsi="IRNazanin" w:eastAsia="IRNazanin" w:cs="IRNazanin"/>
          <w:lang w:bidi="fa-IR"/>
          <w:color w:val="111111"/>
          <w:sz w:val="28"/>
          <w:szCs w:val="28"/>
          <w:rtl/>
        </w:rPr>
        <w:t xml:space="preserve">7- تفسیر جامع: ج 4، ص 240 و... .</w:t>
      </w:r>
    </w:p>
    <w:p>
      <w:pPr>
        <w:pStyle w:val="BookText"/>
      </w:pPr>
      <w:r>
        <w:rPr>
          <w:rFonts w:ascii="IRNazanin" w:hAnsi="IRNazanin" w:eastAsia="IRNazanin" w:cs="IRNazanin"/>
          <w:lang w:bidi="fa-IR"/>
          <w:color w:val="111111"/>
          <w:sz w:val="28"/>
          <w:szCs w:val="28"/>
          <w:rtl/>
        </w:rPr>
        <w:t xml:space="preserve">8- تفسیر منهج الصّادقین: ج 5، ص 396 و... .</w:t>
      </w:r>
    </w:p>
    <w:p>
      <w:pPr>
        <w:pStyle w:val="BookText"/>
      </w:pPr>
      <w:r>
        <w:rPr>
          <w:rFonts w:ascii="IRNazanin" w:hAnsi="IRNazanin" w:eastAsia="IRNazanin" w:cs="IRNazanin"/>
          <w:lang w:bidi="fa-IR"/>
          <w:color w:val="111111"/>
          <w:sz w:val="28"/>
          <w:szCs w:val="28"/>
          <w:rtl/>
        </w:rPr>
        <w:t xml:space="preserve">9- تفسیر المیزان: ج 14، ص 26.</w:t>
      </w:r>
    </w:p>
    <w:p>
      <w:pPr>
        <w:pStyle w:val="BookText"/>
      </w:pPr>
      <w:r>
        <w:rPr>
          <w:rFonts w:ascii="IRNazanin" w:hAnsi="IRNazanin" w:eastAsia="IRNazanin" w:cs="IRNazanin"/>
          <w:lang w:bidi="fa-IR"/>
          <w:color w:val="111111"/>
          <w:sz w:val="28"/>
          <w:szCs w:val="28"/>
          <w:rtl/>
        </w:rPr>
        <w:t xml:space="preserve">10- تفسیر جوامع الجامع: ص 272.</w:t>
      </w:r>
    </w:p>
    <w:p>
      <w:pPr>
        <w:pStyle w:val="Heading5"/>
      </w:pPr>
      <w:bookmarkStart w:id="672" w:name="_Toc322"/>
      <w:r>
        <w:t>آیه 12 - 15 - 30 - 33 - ص 164</w:t>
      </w:r>
      <w:bookmarkEnd w:id="672"/>
    </w:p>
    <w:p>
      <w:pPr>
        <w:pStyle w:val="BookText"/>
      </w:pPr>
      <w:r>
        <w:rPr>
          <w:rFonts w:ascii="IRNazanin" w:hAnsi="IRNazanin" w:eastAsia="IRNazanin" w:cs="IRNazanin"/>
          <w:lang w:bidi="fa-IR"/>
          <w:color w:val="111111"/>
          <w:sz w:val="28"/>
          <w:szCs w:val="28"/>
          <w:rtl/>
        </w:rPr>
        <w:t xml:space="preserve">1- تفسیر برهان: ج 3، ص 6.</w:t>
      </w:r>
    </w:p>
    <w:p>
      <w:pPr>
        <w:pStyle w:val="BookText"/>
      </w:pPr>
      <w:r>
        <w:rPr>
          <w:rFonts w:ascii="IRNazanin" w:hAnsi="IRNazanin" w:eastAsia="IRNazanin" w:cs="IRNazanin"/>
          <w:lang w:bidi="fa-IR"/>
          <w:color w:val="111111"/>
          <w:sz w:val="28"/>
          <w:szCs w:val="28"/>
          <w:rtl/>
        </w:rPr>
        <w:t xml:space="preserve">2- تفسیر الصّافی: ج 2ف ص 39 و... .</w:t>
      </w:r>
    </w:p>
    <w:p>
      <w:pPr>
        <w:pStyle w:val="BookText"/>
      </w:pPr>
      <w:r>
        <w:rPr>
          <w:rFonts w:ascii="IRNazanin" w:hAnsi="IRNazanin" w:eastAsia="IRNazanin" w:cs="IRNazanin"/>
          <w:lang w:bidi="fa-IR"/>
          <w:color w:val="111111"/>
          <w:sz w:val="28"/>
          <w:szCs w:val="28"/>
          <w:rtl/>
        </w:rPr>
        <w:t xml:space="preserve">3- تفسیر جامع: ج 4، ص 249 و... .</w:t>
      </w:r>
    </w:p>
    <w:p>
      <w:pPr>
        <w:pStyle w:val="BookText"/>
      </w:pPr>
      <w:r>
        <w:rPr>
          <w:rFonts w:ascii="IRNazanin" w:hAnsi="IRNazanin" w:eastAsia="IRNazanin" w:cs="IRNazanin"/>
          <w:lang w:bidi="fa-IR"/>
          <w:color w:val="111111"/>
          <w:sz w:val="28"/>
          <w:szCs w:val="28"/>
          <w:rtl/>
        </w:rPr>
        <w:t xml:space="preserve">4- تفسیر منهج الصّادقین: ج 5، ص 400.</w:t>
      </w:r>
    </w:p>
    <w:p>
      <w:pPr>
        <w:pStyle w:val="Heading5"/>
      </w:pPr>
      <w:bookmarkStart w:id="673" w:name="_Toc323"/>
      <w:r>
        <w:t>آیه 49 - 50 - ص 165</w:t>
      </w:r>
      <w:bookmarkEnd w:id="673"/>
    </w:p>
    <w:p>
      <w:pPr>
        <w:pStyle w:val="BookText"/>
      </w:pPr>
      <w:r>
        <w:rPr>
          <w:rFonts w:ascii="IRNazanin" w:hAnsi="IRNazanin" w:eastAsia="IRNazanin" w:cs="IRNazanin"/>
          <w:lang w:bidi="fa-IR"/>
          <w:color w:val="111111"/>
          <w:sz w:val="28"/>
          <w:szCs w:val="28"/>
          <w:rtl/>
        </w:rPr>
        <w:t xml:space="preserve">1- تفسیر برهان: ج 3، ص 14.</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07" w:name="pg4582_32477"/>
    <w:bookmarkEnd w:id="207"/>
    <w:p>
      <w:pPr>
        <w:pStyle w:val="BookText"/>
      </w:pPr>
      <w:r>
        <w:rPr>
          <w:rFonts w:ascii="IRNazanin" w:hAnsi="IRNazanin" w:eastAsia="IRNazanin" w:cs="IRNazanin"/>
          <w:lang w:bidi="fa-IR"/>
          <w:color w:val="111111"/>
          <w:sz w:val="28"/>
          <w:szCs w:val="28"/>
          <w:rtl/>
        </w:rPr>
        <w:t xml:space="preserve">2- تفسیر نورالثّقلین: ج 3، ص 339 و... .</w:t>
      </w:r>
    </w:p>
    <w:p>
      <w:pPr>
        <w:pStyle w:val="BookText"/>
      </w:pPr>
      <w:r>
        <w:rPr>
          <w:rFonts w:ascii="IRNazanin" w:hAnsi="IRNazanin" w:eastAsia="IRNazanin" w:cs="IRNazanin"/>
          <w:lang w:bidi="fa-IR"/>
          <w:color w:val="111111"/>
          <w:sz w:val="28"/>
          <w:szCs w:val="28"/>
          <w:rtl/>
        </w:rPr>
        <w:t xml:space="preserve">3- تفسیر کنزالدّقائق: ج 8، ص 230 و... .</w:t>
      </w:r>
    </w:p>
    <w:p>
      <w:pPr>
        <w:pStyle w:val="BookText"/>
      </w:pPr>
      <w:r>
        <w:rPr>
          <w:rFonts w:ascii="IRNazanin" w:hAnsi="IRNazanin" w:eastAsia="IRNazanin" w:cs="IRNazanin"/>
          <w:lang w:bidi="fa-IR"/>
          <w:color w:val="111111"/>
          <w:sz w:val="28"/>
          <w:szCs w:val="28"/>
          <w:rtl/>
        </w:rPr>
        <w:t xml:space="preserve">4- تفسیر الصّافی: ج 2، ص 47.</w:t>
      </w:r>
    </w:p>
    <w:p>
      <w:pPr>
        <w:pStyle w:val="BookText"/>
      </w:pPr>
      <w:r>
        <w:rPr>
          <w:rFonts w:ascii="IRNazanin" w:hAnsi="IRNazanin" w:eastAsia="IRNazanin" w:cs="IRNazanin"/>
          <w:lang w:bidi="fa-IR"/>
          <w:color w:val="111111"/>
          <w:sz w:val="28"/>
          <w:szCs w:val="28"/>
          <w:rtl/>
        </w:rPr>
        <w:t xml:space="preserve">5- تفسیر القمی: ج 2، ص 51.</w:t>
      </w:r>
    </w:p>
    <w:p>
      <w:pPr>
        <w:pStyle w:val="BookText"/>
      </w:pPr>
      <w:r>
        <w:rPr>
          <w:rFonts w:ascii="IRNazanin" w:hAnsi="IRNazanin" w:eastAsia="IRNazanin" w:cs="IRNazanin"/>
          <w:lang w:bidi="fa-IR"/>
          <w:color w:val="111111"/>
          <w:sz w:val="28"/>
          <w:szCs w:val="28"/>
          <w:rtl/>
        </w:rPr>
        <w:t xml:space="preserve">6- شواهد التّنزیل: ج 1، ص 462 و... .</w:t>
      </w:r>
    </w:p>
    <w:p>
      <w:pPr>
        <w:pStyle w:val="BookText"/>
      </w:pPr>
      <w:r>
        <w:rPr>
          <w:rFonts w:ascii="Amiri" w:hAnsi="Amiri" w:eastAsia="Amiri" w:cs="Amiri"/>
          <w:lang w:bidi="ar-SA"/>
          <w:color w:val="111111"/>
          <w:sz w:val="28"/>
          <w:szCs w:val="28"/>
          <w:rtl/>
        </w:rPr>
        <w:t xml:space="preserve">7- کمال الدّین و تمام النّعمهْ: ص 139.</w:t>
      </w:r>
    </w:p>
    <w:p>
      <w:pPr>
        <w:pStyle w:val="Heading5"/>
      </w:pPr>
      <w:bookmarkStart w:id="674" w:name="_Toc324"/>
      <w:r>
        <w:t>آیه 73 - ص 165</w:t>
      </w:r>
      <w:bookmarkEnd w:id="674"/>
    </w:p>
    <w:p>
      <w:pPr>
        <w:pStyle w:val="BookText"/>
      </w:pPr>
      <w:r>
        <w:rPr>
          <w:rFonts w:ascii="IRNazanin" w:hAnsi="IRNazanin" w:eastAsia="IRNazanin" w:cs="IRNazanin"/>
          <w:lang w:bidi="fa-IR"/>
          <w:color w:val="111111"/>
          <w:sz w:val="28"/>
          <w:szCs w:val="28"/>
          <w:rtl/>
        </w:rPr>
        <w:t xml:space="preserve">1- تفسیر برهان: ج 3، ص 20.</w:t>
      </w:r>
    </w:p>
    <w:p>
      <w:pPr>
        <w:pStyle w:val="BookText"/>
      </w:pPr>
      <w:r>
        <w:rPr>
          <w:rFonts w:ascii="IRNazanin" w:hAnsi="IRNazanin" w:eastAsia="IRNazanin" w:cs="IRNazanin"/>
          <w:lang w:bidi="fa-IR"/>
          <w:color w:val="111111"/>
          <w:sz w:val="28"/>
          <w:szCs w:val="28"/>
          <w:rtl/>
        </w:rPr>
        <w:t xml:space="preserve">2- تفسیر الصّافی: ج 2، ص 53.</w:t>
      </w:r>
    </w:p>
    <w:p>
      <w:pPr>
        <w:pStyle w:val="BookText"/>
      </w:pPr>
      <w:r>
        <w:rPr>
          <w:rFonts w:ascii="IRNazanin" w:hAnsi="IRNazanin" w:eastAsia="IRNazanin" w:cs="IRNazanin"/>
          <w:lang w:bidi="fa-IR"/>
          <w:color w:val="111111"/>
          <w:sz w:val="28"/>
          <w:szCs w:val="28"/>
          <w:rtl/>
        </w:rPr>
        <w:t xml:space="preserve">3- تفسیر جامع: ج 4، ص 268.</w:t>
      </w:r>
    </w:p>
    <w:p>
      <w:pPr>
        <w:pStyle w:val="Heading5"/>
      </w:pPr>
      <w:bookmarkStart w:id="675" w:name="_Toc325"/>
      <w:r>
        <w:t>آیه 87 - ص 165</w:t>
      </w:r>
      <w:bookmarkEnd w:id="675"/>
    </w:p>
    <w:p>
      <w:pPr>
        <w:pStyle w:val="BookText"/>
      </w:pPr>
      <w:r>
        <w:rPr>
          <w:rFonts w:ascii="IRNazanin" w:hAnsi="IRNazanin" w:eastAsia="IRNazanin" w:cs="IRNazanin"/>
          <w:lang w:bidi="fa-IR"/>
          <w:color w:val="111111"/>
          <w:sz w:val="28"/>
          <w:szCs w:val="28"/>
          <w:rtl/>
        </w:rPr>
        <w:t xml:space="preserve">1- تفسیر برهان: ج 3، ص 21.</w:t>
      </w:r>
    </w:p>
    <w:p>
      <w:pPr>
        <w:pStyle w:val="BookText"/>
      </w:pPr>
      <w:r>
        <w:rPr>
          <w:rFonts w:ascii="IRNazanin" w:hAnsi="IRNazanin" w:eastAsia="IRNazanin" w:cs="IRNazanin"/>
          <w:lang w:bidi="fa-IR"/>
          <w:color w:val="111111"/>
          <w:sz w:val="28"/>
          <w:szCs w:val="28"/>
          <w:rtl/>
        </w:rPr>
        <w:t xml:space="preserve">2- تفسیر نورالثّقلین: ج 3، ص 361 و... .</w:t>
      </w:r>
    </w:p>
    <w:p>
      <w:pPr>
        <w:pStyle w:val="BookText"/>
      </w:pPr>
      <w:r>
        <w:rPr>
          <w:rFonts w:ascii="IRNazanin" w:hAnsi="IRNazanin" w:eastAsia="IRNazanin" w:cs="IRNazanin"/>
          <w:lang w:bidi="fa-IR"/>
          <w:color w:val="111111"/>
          <w:sz w:val="28"/>
          <w:szCs w:val="28"/>
          <w:rtl/>
        </w:rPr>
        <w:t xml:space="preserve">3- تفسیر کنزالدّقائق: ج 8، ص 271 و... .</w:t>
      </w:r>
    </w:p>
    <w:p>
      <w:pPr>
        <w:pStyle w:val="BookText"/>
      </w:pPr>
      <w:r>
        <w:rPr>
          <w:rFonts w:ascii="IRNazanin" w:hAnsi="IRNazanin" w:eastAsia="IRNazanin" w:cs="IRNazanin"/>
          <w:lang w:bidi="fa-IR"/>
          <w:color w:val="111111"/>
          <w:sz w:val="28"/>
          <w:szCs w:val="28"/>
          <w:rtl/>
        </w:rPr>
        <w:t xml:space="preserve">4- تفسیر الصّافی: ج 2، ص 56 و... .</w:t>
      </w:r>
    </w:p>
    <w:p>
      <w:pPr>
        <w:pStyle w:val="BookText"/>
      </w:pPr>
      <w:r>
        <w:rPr>
          <w:rFonts w:ascii="IRNazanin" w:hAnsi="IRNazanin" w:eastAsia="IRNazanin" w:cs="IRNazanin"/>
          <w:lang w:bidi="fa-IR"/>
          <w:color w:val="111111"/>
          <w:sz w:val="28"/>
          <w:szCs w:val="28"/>
          <w:rtl/>
        </w:rPr>
        <w:t xml:space="preserve">5- تفسیر المیزان: ج 14، ص 114.</w:t>
      </w:r>
    </w:p>
    <w:p>
      <w:pPr>
        <w:pStyle w:val="BookText"/>
      </w:pPr>
      <w:r>
        <w:rPr>
          <w:rFonts w:ascii="IRNazanin" w:hAnsi="IRNazanin" w:eastAsia="IRNazanin" w:cs="IRNazanin"/>
          <w:lang w:bidi="fa-IR"/>
          <w:color w:val="111111"/>
          <w:sz w:val="28"/>
          <w:szCs w:val="28"/>
          <w:rtl/>
        </w:rPr>
        <w:t xml:space="preserve">6- تفسیر القمی: ج 2، ص 56 و... .</w:t>
      </w:r>
    </w:p>
    <w:p>
      <w:pPr>
        <w:pStyle w:val="BookText"/>
      </w:pPr>
      <w:r>
        <w:rPr>
          <w:rFonts w:ascii="IRNazanin" w:hAnsi="IRNazanin" w:eastAsia="IRNazanin" w:cs="IRNazanin"/>
          <w:lang w:bidi="fa-IR"/>
          <w:color w:val="111111"/>
          <w:sz w:val="28"/>
          <w:szCs w:val="28"/>
          <w:rtl/>
        </w:rPr>
        <w:t xml:space="preserve">7- الاصول من الکافی: ج 1، ص 357.</w:t>
      </w:r>
    </w:p>
    <w:p>
      <w:pPr>
        <w:pStyle w:val="Heading5"/>
      </w:pPr>
      <w:bookmarkStart w:id="676" w:name="_Toc326"/>
      <w:r>
        <w:t>آیه 96 - ص 165</w:t>
      </w:r>
      <w:bookmarkEnd w:id="676"/>
    </w:p>
    <w:p>
      <w:pPr>
        <w:pStyle w:val="BookText"/>
      </w:pPr>
      <w:r>
        <w:rPr>
          <w:rFonts w:ascii="IRNazanin" w:hAnsi="IRNazanin" w:eastAsia="IRNazanin" w:cs="IRNazanin"/>
          <w:lang w:bidi="fa-IR"/>
          <w:color w:val="111111"/>
          <w:sz w:val="28"/>
          <w:szCs w:val="28"/>
          <w:rtl/>
        </w:rPr>
        <w:t xml:space="preserve">1- تفسیر جامع: ج 4، ص 272.</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208" w:name="pg4582_32478"/>
    <w:bookmarkEnd w:id="208"/>
    <w:p>
      <w:pPr>
        <w:pStyle w:val="BookText"/>
      </w:pPr>
      <w:r>
        <w:rPr>
          <w:rFonts w:ascii="IRNazanin" w:hAnsi="IRNazanin" w:eastAsia="IRNazanin" w:cs="IRNazanin"/>
          <w:lang w:bidi="fa-IR"/>
          <w:color w:val="111111"/>
          <w:sz w:val="28"/>
          <w:szCs w:val="28"/>
          <w:rtl/>
        </w:rPr>
        <w:t xml:space="preserve">2- تفسیر منهج الصّادقین: ج 5، ص 461 و... .</w:t>
      </w:r>
    </w:p>
    <w:p>
      <w:pPr>
        <w:pStyle w:val="BookText"/>
      </w:pPr>
      <w:r>
        <w:rPr>
          <w:rFonts w:ascii="IRNazanin" w:hAnsi="IRNazanin" w:eastAsia="IRNazanin" w:cs="IRNazanin"/>
          <w:lang w:bidi="fa-IR"/>
          <w:color w:val="111111"/>
          <w:sz w:val="28"/>
          <w:szCs w:val="28"/>
          <w:rtl/>
        </w:rPr>
        <w:t xml:space="preserve">3- تفسیر المیزان: ج 14، ص 115.</w:t>
      </w:r>
    </w:p>
    <w:p>
      <w:pPr>
        <w:pStyle w:val="BookText"/>
      </w:pPr>
      <w:r>
        <w:rPr>
          <w:rFonts w:ascii="IRNazanin" w:hAnsi="IRNazanin" w:eastAsia="IRNazanin" w:cs="IRNazanin"/>
          <w:lang w:bidi="fa-IR"/>
          <w:color w:val="111111"/>
          <w:sz w:val="28"/>
          <w:szCs w:val="28"/>
          <w:rtl/>
        </w:rPr>
        <w:t xml:space="preserve">4- تفسیر القمی: ج 2، ص 56 و... .</w:t>
      </w:r>
    </w:p>
    <w:p>
      <w:pPr>
        <w:pStyle w:val="BookText"/>
      </w:pPr>
      <w:r>
        <w:rPr>
          <w:rFonts w:ascii="IRNazanin" w:hAnsi="IRNazanin" w:eastAsia="IRNazanin" w:cs="IRNazanin"/>
          <w:lang w:bidi="fa-IR"/>
          <w:color w:val="111111"/>
          <w:sz w:val="28"/>
          <w:szCs w:val="28"/>
          <w:rtl/>
        </w:rPr>
        <w:t xml:space="preserve">5- تفسیر الصّافی: ج 2، ص 58.</w:t>
      </w:r>
    </w:p>
    <w:p>
      <w:pPr>
        <w:pStyle w:val="BookText"/>
      </w:pPr>
      <w:r>
        <w:rPr>
          <w:rFonts w:ascii="IRNazanin" w:hAnsi="IRNazanin" w:eastAsia="IRNazanin" w:cs="IRNazanin"/>
          <w:lang w:bidi="fa-IR"/>
          <w:color w:val="111111"/>
          <w:sz w:val="28"/>
          <w:szCs w:val="28"/>
          <w:rtl/>
        </w:rPr>
        <w:t xml:space="preserve">6- تفسیر مجمع البیان: ج 3، ص 532 و... .</w:t>
      </w:r>
    </w:p>
    <w:p>
      <w:pPr>
        <w:pStyle w:val="BookText"/>
      </w:pPr>
      <w:r>
        <w:rPr>
          <w:rFonts w:ascii="IRNazanin" w:hAnsi="IRNazanin" w:eastAsia="IRNazanin" w:cs="IRNazanin"/>
          <w:lang w:bidi="fa-IR"/>
          <w:color w:val="111111"/>
          <w:sz w:val="28"/>
          <w:szCs w:val="28"/>
          <w:rtl/>
        </w:rPr>
        <w:t xml:space="preserve">7- تفسیر شیخ ابوالفتوح رازی: ج 7، ص 442</w:t>
      </w:r>
    </w:p>
    <w:p>
      <w:pPr>
        <w:pStyle w:val="BookText"/>
      </w:pPr>
      <w:r>
        <w:rPr>
          <w:rFonts w:ascii="IRNazanin" w:hAnsi="IRNazanin" w:eastAsia="IRNazanin" w:cs="IRNazanin"/>
          <w:lang w:bidi="fa-IR"/>
          <w:color w:val="111111"/>
          <w:sz w:val="28"/>
          <w:szCs w:val="28"/>
          <w:rtl/>
        </w:rPr>
        <w:t xml:space="preserve">و... .</w:t>
      </w:r>
    </w:p>
    <w:p>
      <w:pPr>
        <w:pStyle w:val="BookText"/>
      </w:pPr>
      <w:r>
        <w:rPr>
          <w:rFonts w:ascii="IRNazanin" w:hAnsi="IRNazanin" w:eastAsia="IRNazanin" w:cs="IRNazanin"/>
          <w:lang w:bidi="fa-IR"/>
          <w:color w:val="111111"/>
          <w:sz w:val="28"/>
          <w:szCs w:val="28"/>
          <w:rtl/>
        </w:rPr>
        <w:t xml:space="preserve">8- تفسیر نورالثّقلین: ج 3، ص 364.</w:t>
      </w:r>
    </w:p>
    <w:p>
      <w:pPr>
        <w:pStyle w:val="BookText"/>
      </w:pPr>
      <w:r>
        <w:rPr>
          <w:rFonts w:ascii="IRNazanin" w:hAnsi="IRNazanin" w:eastAsia="IRNazanin" w:cs="IRNazanin"/>
          <w:lang w:bidi="fa-IR"/>
          <w:color w:val="111111"/>
          <w:sz w:val="28"/>
          <w:szCs w:val="28"/>
          <w:rtl/>
        </w:rPr>
        <w:t xml:space="preserve">9- تفسیر کنزالدّقائق: ج 8، ص 276 و... .</w:t>
      </w:r>
    </w:p>
    <w:p>
      <w:pPr>
        <w:pStyle w:val="BookText"/>
      </w:pPr>
      <w:r>
        <w:rPr>
          <w:rFonts w:ascii="IRNazanin" w:hAnsi="IRNazanin" w:eastAsia="IRNazanin" w:cs="IRNazanin"/>
          <w:lang w:bidi="fa-IR"/>
          <w:color w:val="111111"/>
          <w:sz w:val="28"/>
          <w:szCs w:val="28"/>
          <w:rtl/>
        </w:rPr>
        <w:t xml:space="preserve">10- تفسیر جوامع الجامع: ص 279.</w:t>
      </w:r>
    </w:p>
    <w:p>
      <w:pPr>
        <w:pStyle w:val="BookText"/>
      </w:pPr>
      <w:r>
        <w:rPr>
          <w:rFonts w:ascii="IRNazanin" w:hAnsi="IRNazanin" w:eastAsia="IRNazanin" w:cs="IRNazanin"/>
          <w:lang w:bidi="fa-IR"/>
          <w:color w:val="111111"/>
          <w:sz w:val="28"/>
          <w:szCs w:val="28"/>
          <w:rtl/>
        </w:rPr>
        <w:t xml:space="preserve">11- تفسیر العیاشی: ج 2، ص 141 و...، ح 11.</w:t>
      </w:r>
    </w:p>
    <w:p>
      <w:pPr>
        <w:pStyle w:val="BookText"/>
      </w:pPr>
      <w:r>
        <w:rPr>
          <w:rFonts w:ascii="IRNazanin" w:hAnsi="IRNazanin" w:eastAsia="IRNazanin" w:cs="IRNazanin"/>
          <w:lang w:bidi="fa-IR"/>
          <w:color w:val="111111"/>
          <w:sz w:val="28"/>
          <w:szCs w:val="28"/>
          <w:rtl/>
        </w:rPr>
        <w:t xml:space="preserve">12- تفسیر الدّرالمنثور: ج 4، ص 287.</w:t>
      </w:r>
    </w:p>
    <w:p>
      <w:pPr>
        <w:pStyle w:val="BookText"/>
      </w:pPr>
      <w:r>
        <w:rPr>
          <w:rFonts w:ascii="IRNazanin" w:hAnsi="IRNazanin" w:eastAsia="IRNazanin" w:cs="IRNazanin"/>
          <w:lang w:bidi="fa-IR"/>
          <w:color w:val="111111"/>
          <w:sz w:val="28"/>
          <w:szCs w:val="28"/>
          <w:rtl/>
        </w:rPr>
        <w:t xml:space="preserve">13- النّورالمشتعل: ص 129.</w:t>
      </w:r>
    </w:p>
    <w:p>
      <w:pPr>
        <w:pStyle w:val="BookText"/>
      </w:pPr>
      <w:r>
        <w:rPr>
          <w:rFonts w:ascii="IRNazanin" w:hAnsi="IRNazanin" w:eastAsia="IRNazanin" w:cs="IRNazanin"/>
          <w:lang w:bidi="fa-IR"/>
          <w:color w:val="111111"/>
          <w:sz w:val="28"/>
          <w:szCs w:val="28"/>
          <w:rtl/>
        </w:rPr>
        <w:t xml:space="preserve">14- شواهد التّنزیل: ج 1، ص 464 و... .</w:t>
      </w:r>
    </w:p>
    <w:p>
      <w:pPr>
        <w:pStyle w:val="BookText"/>
      </w:pPr>
      <w:r>
        <w:rPr>
          <w:rFonts w:ascii="IRNazanin" w:hAnsi="IRNazanin" w:eastAsia="IRNazanin" w:cs="IRNazanin"/>
          <w:lang w:bidi="fa-IR"/>
          <w:color w:val="111111"/>
          <w:sz w:val="28"/>
          <w:szCs w:val="28"/>
          <w:rtl/>
        </w:rPr>
        <w:t xml:space="preserve">15- اسباب النّزول: ص 120 و... .</w:t>
      </w:r>
    </w:p>
    <w:p>
      <w:pPr>
        <w:pStyle w:val="BookText"/>
      </w:pPr>
      <w:r>
        <w:rPr>
          <w:rFonts w:ascii="Amiri" w:hAnsi="Amiri" w:eastAsia="Amiri" w:cs="Amiri"/>
          <w:lang w:bidi="ar-SA"/>
          <w:color w:val="111111"/>
          <w:sz w:val="28"/>
          <w:szCs w:val="28"/>
          <w:rtl/>
        </w:rPr>
        <w:t xml:space="preserve">16- علیّ فی الکتاب و السّنهْ: ج 1، ص 185 و... .</w:t>
      </w:r>
    </w:p>
    <w:p>
      <w:pPr>
        <w:pStyle w:val="BookText"/>
      </w:pPr>
      <w:r>
        <w:rPr>
          <w:rFonts w:ascii="IRNazanin" w:hAnsi="IRNazanin" w:eastAsia="IRNazanin" w:cs="IRNazanin"/>
          <w:lang w:bidi="fa-IR"/>
          <w:color w:val="111111"/>
          <w:sz w:val="28"/>
          <w:szCs w:val="28"/>
          <w:rtl/>
        </w:rPr>
        <w:t xml:space="preserve">17- الاصول من الکافی: ج 1، ص 357، ح 90.</w:t>
      </w:r>
    </w:p>
    <w:p>
      <w:pPr>
        <w:pStyle w:val="BookText"/>
      </w:pPr>
      <w:r>
        <w:rPr>
          <w:rFonts w:ascii="Amiri" w:hAnsi="Amiri" w:eastAsia="Amiri" w:cs="Amiri"/>
          <w:lang w:bidi="ar-SA"/>
          <w:color w:val="111111"/>
          <w:sz w:val="28"/>
          <w:szCs w:val="28"/>
          <w:rtl/>
        </w:rPr>
        <w:t xml:space="preserve">18- حدیقهْ الشّیعه: ص 103.</w:t>
      </w:r>
    </w:p>
    <w:p>
      <w:pPr>
        <w:pStyle w:val="BookText"/>
      </w:pPr>
      <w:r>
        <w:rPr>
          <w:rFonts w:ascii="IRNazanin" w:hAnsi="IRNazanin" w:eastAsia="IRNazanin" w:cs="IRNazanin"/>
          <w:lang w:bidi="fa-IR"/>
          <w:color w:val="111111"/>
          <w:sz w:val="28"/>
          <w:szCs w:val="28"/>
          <w:rtl/>
        </w:rPr>
        <w:t xml:space="preserve">19- احقاق الحق: ج 3، ص 82 و... .</w:t>
      </w:r>
    </w:p>
    <w:p>
      <w:pPr>
        <w:pStyle w:val="BookText"/>
      </w:pPr>
      <w:r>
        <w:rPr>
          <w:rFonts w:ascii="IRNazanin" w:hAnsi="IRNazanin" w:eastAsia="IRNazanin" w:cs="IRNazanin"/>
          <w:lang w:bidi="fa-IR"/>
          <w:color w:val="111111"/>
          <w:sz w:val="28"/>
          <w:szCs w:val="28"/>
          <w:rtl/>
        </w:rPr>
        <w:t xml:space="preserve">20- فرائد السّمطین: ج 1، ص 79 و... .</w:t>
      </w:r>
    </w:p>
    <w:p>
      <w:pPr>
        <w:pStyle w:val="BookText"/>
      </w:pPr>
      <w:r>
        <w:rPr>
          <w:rFonts w:ascii="IRNazanin" w:hAnsi="IRNazanin" w:eastAsia="IRNazanin" w:cs="IRNazanin"/>
          <w:lang w:bidi="fa-IR"/>
          <w:color w:val="111111"/>
          <w:sz w:val="28"/>
          <w:szCs w:val="28"/>
          <w:rtl/>
        </w:rPr>
        <w:t xml:space="preserve">21- المناقب الخوارزمی: ص 278، ح 268.</w:t>
      </w:r>
    </w:p>
    <w:p>
      <w:pPr>
        <w:pStyle w:val="Heading5"/>
      </w:pPr>
      <w:bookmarkStart w:id="677" w:name="_Toc327"/>
      <w:r>
        <w:t>آیه 97 - ص 166</w:t>
      </w:r>
      <w:bookmarkEnd w:id="677"/>
    </w:p>
    <w:p>
      <w:pPr>
        <w:pStyle w:val="BookText"/>
      </w:pPr>
      <w:r>
        <w:rPr>
          <w:rFonts w:ascii="IRNazanin" w:hAnsi="IRNazanin" w:eastAsia="IRNazanin" w:cs="IRNazanin"/>
          <w:lang w:bidi="fa-IR"/>
          <w:color w:val="111111"/>
          <w:sz w:val="28"/>
          <w:szCs w:val="28"/>
          <w:rtl/>
        </w:rPr>
        <w:t xml:space="preserve">1- تفسیر برهان: ج 3، ص 28.</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209" w:name="pg4582_32479"/>
    <w:bookmarkEnd w:id="209"/>
    <w:p>
      <w:pPr>
        <w:pStyle w:val="BookText"/>
      </w:pPr>
      <w:r>
        <w:rPr>
          <w:rFonts w:ascii="IRNazanin" w:hAnsi="IRNazanin" w:eastAsia="IRNazanin" w:cs="IRNazanin"/>
          <w:lang w:bidi="fa-IR"/>
          <w:color w:val="111111"/>
          <w:sz w:val="28"/>
          <w:szCs w:val="28"/>
          <w:rtl/>
        </w:rPr>
        <w:t xml:space="preserve">2- تفسیر نورالثّقلین: ج 3، ص 364.</w:t>
      </w:r>
    </w:p>
    <w:p>
      <w:pPr>
        <w:pStyle w:val="BookText"/>
      </w:pPr>
      <w:r>
        <w:rPr>
          <w:rFonts w:ascii="IRNazanin" w:hAnsi="IRNazanin" w:eastAsia="IRNazanin" w:cs="IRNazanin"/>
          <w:lang w:bidi="fa-IR"/>
          <w:color w:val="111111"/>
          <w:sz w:val="28"/>
          <w:szCs w:val="28"/>
          <w:rtl/>
        </w:rPr>
        <w:t xml:space="preserve">3- تفسیر کنزالدّقائق: ج 8، ص 278 و... .</w:t>
      </w:r>
    </w:p>
    <w:p>
      <w:pPr>
        <w:pStyle w:val="BookText"/>
      </w:pPr>
      <w:r>
        <w:rPr>
          <w:rFonts w:ascii="IRNazanin" w:hAnsi="IRNazanin" w:eastAsia="IRNazanin" w:cs="IRNazanin"/>
          <w:lang w:bidi="fa-IR"/>
          <w:color w:val="111111"/>
          <w:sz w:val="28"/>
          <w:szCs w:val="28"/>
          <w:rtl/>
        </w:rPr>
        <w:t xml:space="preserve">4- تفسیر القمی: ج 2، ص 57.</w:t>
      </w:r>
    </w:p>
    <w:p>
      <w:pPr>
        <w:pStyle w:val="BookText"/>
      </w:pPr>
      <w:r>
        <w:rPr>
          <w:rFonts w:ascii="IRNazanin" w:hAnsi="IRNazanin" w:eastAsia="IRNazanin" w:cs="IRNazanin"/>
          <w:lang w:bidi="fa-IR"/>
          <w:color w:val="111111"/>
          <w:sz w:val="28"/>
          <w:szCs w:val="28"/>
          <w:rtl/>
        </w:rPr>
        <w:t xml:space="preserve">5- تفسیر جامع: ج 4، ص 273.</w:t>
      </w:r>
    </w:p>
    <w:p>
      <w:pPr>
        <w:pStyle w:val="BookText"/>
      </w:pPr>
      <w:r>
        <w:rPr>
          <w:rFonts w:ascii="IRNazanin" w:hAnsi="IRNazanin" w:eastAsia="IRNazanin" w:cs="IRNazanin"/>
          <w:lang w:bidi="fa-IR"/>
          <w:color w:val="111111"/>
          <w:sz w:val="28"/>
          <w:szCs w:val="28"/>
          <w:rtl/>
        </w:rPr>
        <w:t xml:space="preserve">6- الاصول من الکافی: ج 1، ص 357 و...، ح 90.</w:t>
      </w:r>
    </w:p>
    <w:p>
      <w:pPr>
        <w:pStyle w:val="Heading4"/>
      </w:pPr>
      <w:bookmarkStart w:id="678" w:name="_Toc328"/>
      <w:r>
        <w:t>20-سوره مبارکه‌ی طاها</w:t>
      </w:r>
      <w:bookmarkEnd w:id="678"/>
    </w:p>
    <w:p>
      <w:pPr>
        <w:pStyle w:val="Heading5"/>
      </w:pPr>
      <w:bookmarkStart w:id="679" w:name="_Toc329"/>
      <w:r>
        <w:t>آیه 1 - 2 - 4 - 8 - 12 - ص 167</w:t>
      </w:r>
      <w:bookmarkEnd w:id="679"/>
    </w:p>
    <w:p>
      <w:pPr>
        <w:pStyle w:val="BookText"/>
      </w:pPr>
      <w:r>
        <w:rPr>
          <w:rFonts w:ascii="IRNazanin" w:hAnsi="IRNazanin" w:eastAsia="IRNazanin" w:cs="IRNazanin"/>
          <w:lang w:bidi="fa-IR"/>
          <w:color w:val="111111"/>
          <w:sz w:val="28"/>
          <w:szCs w:val="28"/>
          <w:rtl/>
        </w:rPr>
        <w:t xml:space="preserve">1- تفسیر کنزالدّقائق: ج 8، ص 283.</w:t>
      </w:r>
    </w:p>
    <w:p>
      <w:pPr>
        <w:pStyle w:val="BookText"/>
      </w:pPr>
      <w:r>
        <w:rPr>
          <w:rFonts w:ascii="IRNazanin" w:hAnsi="IRNazanin" w:eastAsia="IRNazanin" w:cs="IRNazanin"/>
          <w:lang w:bidi="fa-IR"/>
          <w:color w:val="111111"/>
          <w:sz w:val="28"/>
          <w:szCs w:val="28"/>
          <w:rtl/>
        </w:rPr>
        <w:t xml:space="preserve">2- تفسیر برهان: ج 3، ص 29.</w:t>
      </w:r>
    </w:p>
    <w:p>
      <w:pPr>
        <w:pStyle w:val="BookText"/>
      </w:pPr>
      <w:r>
        <w:rPr>
          <w:rFonts w:ascii="IRNazanin" w:hAnsi="IRNazanin" w:eastAsia="IRNazanin" w:cs="IRNazanin"/>
          <w:lang w:bidi="fa-IR"/>
          <w:color w:val="111111"/>
          <w:sz w:val="28"/>
          <w:szCs w:val="28"/>
          <w:rtl/>
        </w:rPr>
        <w:t xml:space="preserve">3- تفسیر القمی: ج 2، ص 58.</w:t>
      </w:r>
    </w:p>
    <w:p>
      <w:pPr>
        <w:pStyle w:val="BookText"/>
      </w:pPr>
      <w:r>
        <w:rPr>
          <w:rFonts w:ascii="IRNazanin" w:hAnsi="IRNazanin" w:eastAsia="IRNazanin" w:cs="IRNazanin"/>
          <w:lang w:bidi="fa-IR"/>
          <w:color w:val="111111"/>
          <w:sz w:val="28"/>
          <w:szCs w:val="28"/>
          <w:rtl/>
        </w:rPr>
        <w:t xml:space="preserve">4- تفسیر جامع: ج 4، ص 277 و... .</w:t>
      </w:r>
    </w:p>
    <w:p>
      <w:pPr>
        <w:pStyle w:val="BookText"/>
      </w:pPr>
      <w:r>
        <w:rPr>
          <w:rFonts w:ascii="IRNazanin" w:hAnsi="IRNazanin" w:eastAsia="IRNazanin" w:cs="IRNazanin"/>
          <w:lang w:bidi="fa-IR"/>
          <w:color w:val="111111"/>
          <w:sz w:val="28"/>
          <w:szCs w:val="28"/>
          <w:rtl/>
        </w:rPr>
        <w:t xml:space="preserve">5- تفسیر شیخ ابوالفتوح رازی: ج 7، ص 446.</w:t>
      </w:r>
    </w:p>
    <w:p>
      <w:pPr>
        <w:pStyle w:val="BookText"/>
      </w:pPr>
      <w:r>
        <w:rPr>
          <w:rFonts w:ascii="IRNazanin" w:hAnsi="IRNazanin" w:eastAsia="IRNazanin" w:cs="IRNazanin"/>
          <w:lang w:bidi="fa-IR"/>
          <w:color w:val="111111"/>
          <w:sz w:val="28"/>
          <w:szCs w:val="28"/>
          <w:rtl/>
        </w:rPr>
        <w:t xml:space="preserve">6- تفسیر نورالثّقلین: ج 3، ص 367 و... .</w:t>
      </w:r>
    </w:p>
    <w:p>
      <w:pPr>
        <w:pStyle w:val="Heading5"/>
      </w:pPr>
      <w:bookmarkStart w:id="680" w:name="_Toc330"/>
      <w:r>
        <w:t>آیه 14 - 54 - ص 168</w:t>
      </w:r>
      <w:bookmarkEnd w:id="680"/>
    </w:p>
    <w:p>
      <w:pPr>
        <w:pStyle w:val="BookText"/>
      </w:pPr>
      <w:r>
        <w:rPr>
          <w:rFonts w:ascii="IRNazanin" w:hAnsi="IRNazanin" w:eastAsia="IRNazanin" w:cs="IRNazanin"/>
          <w:lang w:bidi="fa-IR"/>
          <w:color w:val="111111"/>
          <w:sz w:val="28"/>
          <w:szCs w:val="28"/>
          <w:rtl/>
        </w:rPr>
        <w:t xml:space="preserve">1- تفسیر برهان: ج 3، ص 38.</w:t>
      </w:r>
    </w:p>
    <w:p>
      <w:pPr>
        <w:pStyle w:val="BookText"/>
      </w:pPr>
      <w:r>
        <w:rPr>
          <w:rFonts w:ascii="IRNazanin" w:hAnsi="IRNazanin" w:eastAsia="IRNazanin" w:cs="IRNazanin"/>
          <w:lang w:bidi="fa-IR"/>
          <w:color w:val="111111"/>
          <w:sz w:val="28"/>
          <w:szCs w:val="28"/>
          <w:rtl/>
        </w:rPr>
        <w:t xml:space="preserve">2- تفسیر کنزالدّقائق: ج 8، ص321 و... .</w:t>
      </w:r>
    </w:p>
    <w:p>
      <w:pPr>
        <w:pStyle w:val="Heading5"/>
      </w:pPr>
      <w:bookmarkStart w:id="681" w:name="_Toc331"/>
      <w:r>
        <w:t>آیه 82 - ص 168</w:t>
      </w:r>
      <w:bookmarkEnd w:id="681"/>
    </w:p>
    <w:p>
      <w:pPr>
        <w:pStyle w:val="BookText"/>
      </w:pPr>
      <w:r>
        <w:rPr>
          <w:rFonts w:ascii="IRNazanin" w:hAnsi="IRNazanin" w:eastAsia="IRNazanin" w:cs="IRNazanin"/>
          <w:lang w:bidi="fa-IR"/>
          <w:color w:val="111111"/>
          <w:sz w:val="28"/>
          <w:szCs w:val="28"/>
          <w:rtl/>
        </w:rPr>
        <w:t xml:space="preserve">1- تفسیر نورالثّقلین: ج 3، ص 387 و...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210" w:name="pg4582_32480"/>
    <w:bookmarkEnd w:id="210"/>
    <w:p>
      <w:pPr>
        <w:pStyle w:val="BookText"/>
      </w:pPr>
      <w:r>
        <w:rPr>
          <w:rFonts w:ascii="IRNazanin" w:hAnsi="IRNazanin" w:eastAsia="IRNazanin" w:cs="IRNazanin"/>
          <w:lang w:bidi="fa-IR"/>
          <w:color w:val="111111"/>
          <w:sz w:val="28"/>
          <w:szCs w:val="28"/>
          <w:rtl/>
        </w:rPr>
        <w:t xml:space="preserve">2- تفسیر مجمع البیان: ج 4، ص 23.</w:t>
      </w:r>
    </w:p>
    <w:p>
      <w:pPr>
        <w:pStyle w:val="BookText"/>
      </w:pPr>
      <w:r>
        <w:rPr>
          <w:rFonts w:ascii="IRNazanin" w:hAnsi="IRNazanin" w:eastAsia="IRNazanin" w:cs="IRNazanin"/>
          <w:lang w:bidi="fa-IR"/>
          <w:color w:val="111111"/>
          <w:sz w:val="28"/>
          <w:szCs w:val="28"/>
          <w:rtl/>
        </w:rPr>
        <w:t xml:space="preserve">3- تفسیر برهان: ج 3، ص 40.</w:t>
      </w:r>
    </w:p>
    <w:p>
      <w:pPr>
        <w:pStyle w:val="BookText"/>
      </w:pPr>
      <w:r>
        <w:rPr>
          <w:rFonts w:ascii="IRNazanin" w:hAnsi="IRNazanin" w:eastAsia="IRNazanin" w:cs="IRNazanin"/>
          <w:lang w:bidi="fa-IR"/>
          <w:color w:val="111111"/>
          <w:sz w:val="28"/>
          <w:szCs w:val="28"/>
          <w:rtl/>
        </w:rPr>
        <w:t xml:space="preserve">4- تفسیر نورالثّقلین: ج 3، ص 387 و... .</w:t>
      </w:r>
    </w:p>
    <w:p>
      <w:pPr>
        <w:pStyle w:val="BookText"/>
      </w:pPr>
      <w:r>
        <w:rPr>
          <w:rFonts w:ascii="IRNazanin" w:hAnsi="IRNazanin" w:eastAsia="IRNazanin" w:cs="IRNazanin"/>
          <w:lang w:bidi="fa-IR"/>
          <w:color w:val="111111"/>
          <w:sz w:val="28"/>
          <w:szCs w:val="28"/>
          <w:rtl/>
        </w:rPr>
        <w:t xml:space="preserve">5- تفسیر الصّافی: ج 2، ص 72 و... .</w:t>
      </w:r>
    </w:p>
    <w:p>
      <w:pPr>
        <w:pStyle w:val="BookText"/>
      </w:pPr>
      <w:r>
        <w:rPr>
          <w:rFonts w:ascii="IRNazanin" w:hAnsi="IRNazanin" w:eastAsia="IRNazanin" w:cs="IRNazanin"/>
          <w:lang w:bidi="fa-IR"/>
          <w:color w:val="111111"/>
          <w:sz w:val="28"/>
          <w:szCs w:val="28"/>
          <w:rtl/>
        </w:rPr>
        <w:t xml:space="preserve">6- تفسیر المیزان: ج 14، ص 199 و... .</w:t>
      </w:r>
    </w:p>
    <w:p>
      <w:pPr>
        <w:pStyle w:val="BookText"/>
      </w:pPr>
      <w:r>
        <w:rPr>
          <w:rFonts w:ascii="IRNazanin" w:hAnsi="IRNazanin" w:eastAsia="IRNazanin" w:cs="IRNazanin"/>
          <w:lang w:bidi="fa-IR"/>
          <w:color w:val="111111"/>
          <w:sz w:val="28"/>
          <w:szCs w:val="28"/>
          <w:rtl/>
        </w:rPr>
        <w:t xml:space="preserve">7- تفسیر شیخ ابوالفتوح رازی: ج 7، ص 481.</w:t>
      </w:r>
    </w:p>
    <w:p>
      <w:pPr>
        <w:pStyle w:val="BookText"/>
      </w:pPr>
      <w:r>
        <w:rPr>
          <w:rFonts w:ascii="IRNazanin" w:hAnsi="IRNazanin" w:eastAsia="IRNazanin" w:cs="IRNazanin"/>
          <w:lang w:bidi="fa-IR"/>
          <w:color w:val="111111"/>
          <w:sz w:val="28"/>
          <w:szCs w:val="28"/>
          <w:rtl/>
        </w:rPr>
        <w:t xml:space="preserve">8- تفسیر منهج الصّادقین: ج 6، ص 13.</w:t>
      </w:r>
    </w:p>
    <w:p>
      <w:pPr>
        <w:pStyle w:val="BookText"/>
      </w:pPr>
      <w:r>
        <w:rPr>
          <w:rFonts w:ascii="IRNazanin" w:hAnsi="IRNazanin" w:eastAsia="IRNazanin" w:cs="IRNazanin"/>
          <w:lang w:bidi="fa-IR"/>
          <w:color w:val="111111"/>
          <w:sz w:val="28"/>
          <w:szCs w:val="28"/>
          <w:rtl/>
        </w:rPr>
        <w:t xml:space="preserve">9- تفسیر القمی: ج 2، ص 61.</w:t>
      </w:r>
    </w:p>
    <w:p>
      <w:pPr>
        <w:pStyle w:val="BookText"/>
      </w:pPr>
      <w:r>
        <w:rPr>
          <w:rFonts w:ascii="IRNazanin" w:hAnsi="IRNazanin" w:eastAsia="IRNazanin" w:cs="IRNazanin"/>
          <w:lang w:bidi="fa-IR"/>
          <w:color w:val="111111"/>
          <w:sz w:val="28"/>
          <w:szCs w:val="28"/>
          <w:rtl/>
        </w:rPr>
        <w:t xml:space="preserve">10- تفسیر کنزالدّقائق: ج 8، ص 336 و... .</w:t>
      </w:r>
    </w:p>
    <w:p>
      <w:pPr>
        <w:pStyle w:val="BookText"/>
      </w:pPr>
      <w:r>
        <w:rPr>
          <w:rFonts w:ascii="Amiri" w:hAnsi="Amiri" w:eastAsia="Amiri" w:cs="Amiri"/>
          <w:lang w:bidi="ar-SA"/>
          <w:color w:val="111111"/>
          <w:sz w:val="28"/>
          <w:szCs w:val="28"/>
          <w:rtl/>
        </w:rPr>
        <w:t xml:space="preserve">11- تفسیر شُبَر: ص 310.</w:t>
      </w:r>
    </w:p>
    <w:p>
      <w:pPr>
        <w:pStyle w:val="BookText"/>
      </w:pPr>
      <w:r>
        <w:rPr>
          <w:rFonts w:ascii="IRNazanin" w:hAnsi="IRNazanin" w:eastAsia="IRNazanin" w:cs="IRNazanin"/>
          <w:lang w:bidi="fa-IR"/>
          <w:color w:val="111111"/>
          <w:sz w:val="28"/>
          <w:szCs w:val="28"/>
          <w:rtl/>
        </w:rPr>
        <w:t xml:space="preserve">12- شواهد التّنزیل: ج 1، ص 491 و... .</w:t>
      </w:r>
    </w:p>
    <w:p>
      <w:pPr>
        <w:pStyle w:val="BookText"/>
      </w:pPr>
      <w:r>
        <w:rPr>
          <w:rFonts w:ascii="IRNazanin" w:hAnsi="IRNazanin" w:eastAsia="IRNazanin" w:cs="IRNazanin"/>
          <w:lang w:bidi="fa-IR"/>
          <w:color w:val="111111"/>
          <w:sz w:val="28"/>
          <w:szCs w:val="28"/>
          <w:rtl/>
        </w:rPr>
        <w:t xml:space="preserve">13- مناقب آل‌ابیطالب: ج 4، ص 129.</w:t>
      </w:r>
    </w:p>
    <w:p>
      <w:pPr>
        <w:pStyle w:val="Heading5"/>
      </w:pPr>
      <w:bookmarkStart w:id="682" w:name="_Toc332"/>
      <w:r>
        <w:t>آیه 124- ص 168</w:t>
      </w:r>
      <w:bookmarkEnd w:id="682"/>
    </w:p>
    <w:p>
      <w:pPr>
        <w:pStyle w:val="BookText"/>
      </w:pPr>
      <w:r>
        <w:rPr>
          <w:rFonts w:ascii="IRNazanin" w:hAnsi="IRNazanin" w:eastAsia="IRNazanin" w:cs="IRNazanin"/>
          <w:lang w:bidi="fa-IR"/>
          <w:color w:val="111111"/>
          <w:sz w:val="28"/>
          <w:szCs w:val="28"/>
          <w:rtl/>
        </w:rPr>
        <w:t xml:space="preserve">1- تفسیر برهان: ج 3، ص 47.</w:t>
      </w:r>
    </w:p>
    <w:p>
      <w:pPr>
        <w:pStyle w:val="BookText"/>
      </w:pPr>
      <w:r>
        <w:rPr>
          <w:rFonts w:ascii="IRNazanin" w:hAnsi="IRNazanin" w:eastAsia="IRNazanin" w:cs="IRNazanin"/>
          <w:lang w:bidi="fa-IR"/>
          <w:color w:val="111111"/>
          <w:sz w:val="28"/>
          <w:szCs w:val="28"/>
          <w:rtl/>
        </w:rPr>
        <w:t xml:space="preserve">2- تفسیر کنزالدّقائق: ج 8، ص 368.</w:t>
      </w:r>
    </w:p>
    <w:p>
      <w:pPr>
        <w:pStyle w:val="BookText"/>
      </w:pPr>
      <w:r>
        <w:rPr>
          <w:rFonts w:ascii="IRNazanin" w:hAnsi="IRNazanin" w:eastAsia="IRNazanin" w:cs="IRNazanin"/>
          <w:lang w:bidi="fa-IR"/>
          <w:color w:val="111111"/>
          <w:sz w:val="28"/>
          <w:szCs w:val="28"/>
          <w:rtl/>
        </w:rPr>
        <w:t xml:space="preserve">3- تفسیر القمی: ج 2، ص 66.</w:t>
      </w:r>
    </w:p>
    <w:p>
      <w:pPr>
        <w:pStyle w:val="BookText"/>
      </w:pPr>
      <w:r>
        <w:rPr>
          <w:rFonts w:ascii="IRNazanin" w:hAnsi="IRNazanin" w:eastAsia="IRNazanin" w:cs="IRNazanin"/>
          <w:lang w:bidi="fa-IR"/>
          <w:color w:val="111111"/>
          <w:sz w:val="28"/>
          <w:szCs w:val="28"/>
          <w:rtl/>
        </w:rPr>
        <w:t xml:space="preserve">4- تفسیر نورالثّقلین: ج 3، ص 405.</w:t>
      </w:r>
    </w:p>
    <w:p>
      <w:pPr>
        <w:pStyle w:val="BookText"/>
      </w:pPr>
      <w:r>
        <w:rPr>
          <w:rFonts w:ascii="IRNazanin" w:hAnsi="IRNazanin" w:eastAsia="IRNazanin" w:cs="IRNazanin"/>
          <w:lang w:bidi="fa-IR"/>
          <w:color w:val="111111"/>
          <w:sz w:val="28"/>
          <w:szCs w:val="28"/>
          <w:rtl/>
        </w:rPr>
        <w:t xml:space="preserve">5- تفسیر المیزان: ج 14، ص 331.</w:t>
      </w:r>
    </w:p>
    <w:p>
      <w:pPr>
        <w:pStyle w:val="BookText"/>
      </w:pPr>
      <w:r>
        <w:rPr>
          <w:rFonts w:ascii="IRNazanin" w:hAnsi="IRNazanin" w:eastAsia="IRNazanin" w:cs="IRNazanin"/>
          <w:lang w:bidi="fa-IR"/>
          <w:color w:val="111111"/>
          <w:sz w:val="28"/>
          <w:szCs w:val="28"/>
          <w:rtl/>
        </w:rPr>
        <w:t xml:space="preserve">6- تفسیر الصّافی: ج 2، ص 81.</w:t>
      </w:r>
    </w:p>
    <w:p>
      <w:pPr>
        <w:pStyle w:val="BookText"/>
      </w:pPr>
      <w:r>
        <w:rPr>
          <w:rFonts w:ascii="IRNazanin" w:hAnsi="IRNazanin" w:eastAsia="IRNazanin" w:cs="IRNazanin"/>
          <w:lang w:bidi="fa-IR"/>
          <w:color w:val="111111"/>
          <w:sz w:val="28"/>
          <w:szCs w:val="28"/>
          <w:rtl/>
        </w:rPr>
        <w:t xml:space="preserve">7- شواهدالتّنزیل: ج 1،ص495 و... .</w:t>
      </w:r>
    </w:p>
    <w:p>
      <w:pPr>
        <w:pStyle w:val="BookText"/>
      </w:pPr>
      <w:r>
        <w:rPr>
          <w:rFonts w:ascii="IRNazanin" w:hAnsi="IRNazanin" w:eastAsia="IRNazanin" w:cs="IRNazanin"/>
          <w:lang w:bidi="fa-IR"/>
          <w:color w:val="111111"/>
          <w:sz w:val="28"/>
          <w:szCs w:val="28"/>
          <w:rtl/>
        </w:rPr>
        <w:t xml:space="preserve">8- الاصول من الکافی: ج 1، ص 361، ح 92.</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11" w:name="pg4582_32481"/>
    <w:bookmarkEnd w:id="211"/>
    <w:p>
      <w:pPr>
        <w:pStyle w:val="Heading5"/>
      </w:pPr>
      <w:bookmarkStart w:id="683" w:name="_Toc333"/>
      <w:r>
        <w:t>آیه 125- ص 169</w:t>
      </w:r>
      <w:bookmarkEnd w:id="683"/>
    </w:p>
    <w:p>
      <w:pPr>
        <w:pStyle w:val="BookText"/>
      </w:pPr>
      <w:r>
        <w:rPr>
          <w:rFonts w:ascii="IRNazanin" w:hAnsi="IRNazanin" w:eastAsia="IRNazanin" w:cs="IRNazanin"/>
          <w:lang w:bidi="fa-IR"/>
          <w:color w:val="111111"/>
          <w:sz w:val="28"/>
          <w:szCs w:val="28"/>
          <w:rtl/>
        </w:rPr>
        <w:t xml:space="preserve">1- تفسیر الصّافی: ج 2، ص 81.</w:t>
      </w:r>
    </w:p>
    <w:p>
      <w:pPr>
        <w:pStyle w:val="BookText"/>
      </w:pPr>
      <w:r>
        <w:rPr>
          <w:rFonts w:ascii="IRNazanin" w:hAnsi="IRNazanin" w:eastAsia="IRNazanin" w:cs="IRNazanin"/>
          <w:lang w:bidi="fa-IR"/>
          <w:color w:val="111111"/>
          <w:sz w:val="28"/>
          <w:szCs w:val="28"/>
          <w:rtl/>
        </w:rPr>
        <w:t xml:space="preserve">2- تفسیر فرات الکوفی: ص 93.</w:t>
      </w:r>
    </w:p>
    <w:p>
      <w:pPr>
        <w:pStyle w:val="BookText"/>
      </w:pPr>
      <w:r>
        <w:rPr>
          <w:rFonts w:ascii="IRNazanin" w:hAnsi="IRNazanin" w:eastAsia="IRNazanin" w:cs="IRNazanin"/>
          <w:lang w:bidi="fa-IR"/>
          <w:color w:val="111111"/>
          <w:sz w:val="28"/>
          <w:szCs w:val="28"/>
          <w:rtl/>
        </w:rPr>
        <w:t xml:space="preserve">3- تفسیر نورالثّقلین: ج 3، ص 406.</w:t>
      </w:r>
    </w:p>
    <w:p>
      <w:pPr>
        <w:pStyle w:val="BookText"/>
      </w:pPr>
      <w:r>
        <w:rPr>
          <w:rFonts w:ascii="IRNazanin" w:hAnsi="IRNazanin" w:eastAsia="IRNazanin" w:cs="IRNazanin"/>
          <w:lang w:bidi="fa-IR"/>
          <w:color w:val="111111"/>
          <w:sz w:val="28"/>
          <w:szCs w:val="28"/>
          <w:rtl/>
        </w:rPr>
        <w:t xml:space="preserve">4- تفسیر کنزالدّقائق: ج 8، ص 370 و... .</w:t>
      </w:r>
    </w:p>
    <w:p>
      <w:pPr>
        <w:pStyle w:val="BookText"/>
      </w:pPr>
      <w:r>
        <w:rPr>
          <w:rFonts w:ascii="IRNazanin" w:hAnsi="IRNazanin" w:eastAsia="IRNazanin" w:cs="IRNazanin"/>
          <w:lang w:bidi="fa-IR"/>
          <w:color w:val="111111"/>
          <w:sz w:val="28"/>
          <w:szCs w:val="28"/>
          <w:rtl/>
        </w:rPr>
        <w:t xml:space="preserve">5- تفسیر برهان: ج 3، ص 47 و... .</w:t>
      </w:r>
    </w:p>
    <w:p>
      <w:pPr>
        <w:pStyle w:val="Heading4"/>
      </w:pPr>
      <w:bookmarkStart w:id="684" w:name="_Toc334"/>
      <w:r>
        <w:t>21-سوره مبارکه‌ی انبیاء</w:t>
      </w:r>
      <w:bookmarkEnd w:id="684"/>
    </w:p>
    <w:p>
      <w:pPr>
        <w:pStyle w:val="Heading5"/>
      </w:pPr>
      <w:bookmarkStart w:id="685" w:name="_Toc335"/>
      <w:r>
        <w:t>آیه 1 - 10 - ص 169</w:t>
      </w:r>
      <w:bookmarkEnd w:id="685"/>
    </w:p>
    <w:p>
      <w:pPr>
        <w:pStyle w:val="BookText"/>
      </w:pPr>
      <w:r>
        <w:rPr>
          <w:rFonts w:ascii="IRNazanin" w:hAnsi="IRNazanin" w:eastAsia="IRNazanin" w:cs="IRNazanin"/>
          <w:lang w:bidi="fa-IR"/>
          <w:color w:val="111111"/>
          <w:sz w:val="28"/>
          <w:szCs w:val="28"/>
          <w:rtl/>
        </w:rPr>
        <w:t xml:space="preserve">1- بحارالانوار: ج 23، ص 186.</w:t>
      </w:r>
    </w:p>
    <w:p>
      <w:pPr>
        <w:pStyle w:val="BookText"/>
      </w:pPr>
      <w:r>
        <w:rPr>
          <w:rFonts w:ascii="IRNazanin" w:hAnsi="IRNazanin" w:eastAsia="IRNazanin" w:cs="IRNazanin"/>
          <w:lang w:bidi="fa-IR"/>
          <w:color w:val="111111"/>
          <w:sz w:val="28"/>
          <w:szCs w:val="28"/>
          <w:rtl/>
        </w:rPr>
        <w:t xml:space="preserve">2- تفسیر کنزالدّقائق: ج 8، ص 390.</w:t>
      </w:r>
    </w:p>
    <w:p>
      <w:pPr>
        <w:pStyle w:val="BookText"/>
      </w:pPr>
      <w:r>
        <w:rPr>
          <w:rFonts w:ascii="IRNazanin" w:hAnsi="IRNazanin" w:eastAsia="IRNazanin" w:cs="IRNazanin"/>
          <w:lang w:bidi="fa-IR"/>
          <w:color w:val="111111"/>
          <w:sz w:val="28"/>
          <w:szCs w:val="28"/>
          <w:rtl/>
        </w:rPr>
        <w:t xml:space="preserve">3- تفسیر برهان: ج 3، ص 52.</w:t>
      </w:r>
    </w:p>
    <w:p>
      <w:pPr>
        <w:pStyle w:val="BookText"/>
      </w:pPr>
      <w:r>
        <w:rPr>
          <w:rFonts w:ascii="Amiri" w:hAnsi="Amiri" w:eastAsia="Amiri" w:cs="Amiri"/>
          <w:lang w:bidi="ar-SA"/>
          <w:color w:val="111111"/>
          <w:sz w:val="28"/>
          <w:szCs w:val="28"/>
          <w:rtl/>
        </w:rPr>
        <w:t xml:space="preserve">4- تفسیر شُبَر: ص 315.</w:t>
      </w:r>
    </w:p>
    <w:p>
      <w:pPr>
        <w:pStyle w:val="BookText"/>
      </w:pPr>
      <w:r>
        <w:rPr>
          <w:rFonts w:ascii="IRNazanin" w:hAnsi="IRNazanin" w:eastAsia="IRNazanin" w:cs="IRNazanin"/>
          <w:lang w:bidi="fa-IR"/>
          <w:color w:val="111111"/>
          <w:sz w:val="28"/>
          <w:szCs w:val="28"/>
          <w:rtl/>
        </w:rPr>
        <w:t xml:space="preserve">5- تفسیر القمی: ج 2، ص 68.</w:t>
      </w:r>
    </w:p>
    <w:p>
      <w:pPr>
        <w:pStyle w:val="Heading5"/>
      </w:pPr>
      <w:bookmarkStart w:id="686" w:name="_Toc336"/>
      <w:r>
        <w:t>آیه 73 - ص 169</w:t>
      </w:r>
      <w:bookmarkEnd w:id="686"/>
    </w:p>
    <w:p>
      <w:pPr>
        <w:pStyle w:val="BookText"/>
      </w:pPr>
      <w:r>
        <w:rPr>
          <w:rFonts w:ascii="IRNazanin" w:hAnsi="IRNazanin" w:eastAsia="IRNazanin" w:cs="IRNazanin"/>
          <w:lang w:bidi="fa-IR"/>
          <w:color w:val="111111"/>
          <w:sz w:val="28"/>
          <w:szCs w:val="28"/>
          <w:rtl/>
        </w:rPr>
        <w:t xml:space="preserve">1- تفسیر المیزان: ج 14، ص 308.</w:t>
      </w:r>
    </w:p>
    <w:p>
      <w:pPr>
        <w:pStyle w:val="BookText"/>
      </w:pPr>
      <w:r>
        <w:rPr>
          <w:rFonts w:ascii="IRNazanin" w:hAnsi="IRNazanin" w:eastAsia="IRNazanin" w:cs="IRNazanin"/>
          <w:lang w:bidi="fa-IR"/>
          <w:color w:val="111111"/>
          <w:sz w:val="28"/>
          <w:szCs w:val="28"/>
          <w:rtl/>
        </w:rPr>
        <w:t xml:space="preserve">2- تفسیر التّبیان: ج 7، ص 207.</w:t>
      </w:r>
    </w:p>
    <w:p>
      <w:pPr>
        <w:pStyle w:val="BookText"/>
      </w:pPr>
      <w:r>
        <w:rPr>
          <w:rFonts w:ascii="IRNazanin" w:hAnsi="IRNazanin" w:eastAsia="IRNazanin" w:cs="IRNazanin"/>
          <w:lang w:bidi="fa-IR"/>
          <w:color w:val="111111"/>
          <w:sz w:val="28"/>
          <w:szCs w:val="28"/>
          <w:rtl/>
        </w:rPr>
        <w:t xml:space="preserve">3- تفسیر کنزالدّقائق: ج 8، ص 441 و... .</w:t>
      </w:r>
    </w:p>
    <w:p>
      <w:pPr>
        <w:pStyle w:val="BookText"/>
      </w:pPr>
      <w:r>
        <w:rPr>
          <w:rFonts w:ascii="IRNazanin" w:hAnsi="IRNazanin" w:eastAsia="IRNazanin" w:cs="IRNazanin"/>
          <w:lang w:bidi="fa-IR"/>
          <w:color w:val="111111"/>
          <w:sz w:val="28"/>
          <w:szCs w:val="28"/>
          <w:rtl/>
        </w:rPr>
        <w:t xml:space="preserve">4- تفسیر الصّافی: ج 2، ص 99.</w:t>
      </w:r>
    </w:p>
    <w:p>
      <w:pPr>
        <w:pStyle w:val="BookText"/>
      </w:pPr>
      <w:r>
        <w:rPr>
          <w:rFonts w:ascii="IRNazanin" w:hAnsi="IRNazanin" w:eastAsia="IRNazanin" w:cs="IRNazanin"/>
          <w:lang w:bidi="fa-IR"/>
          <w:color w:val="111111"/>
          <w:sz w:val="28"/>
          <w:szCs w:val="28"/>
          <w:rtl/>
        </w:rPr>
        <w:t xml:space="preserve">5- تفسیر برهان: ج 3، ص 66.</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12" w:name="pg4582_32482"/>
    <w:bookmarkEnd w:id="212"/>
    <w:p>
      <w:pPr>
        <w:pStyle w:val="Heading5"/>
      </w:pPr>
      <w:bookmarkStart w:id="687" w:name="_Toc337"/>
      <w:r>
        <w:t>آیه 101 - ص 171</w:t>
      </w:r>
      <w:bookmarkEnd w:id="687"/>
    </w:p>
    <w:p>
      <w:pPr>
        <w:pStyle w:val="BookText"/>
      </w:pPr>
      <w:r>
        <w:rPr>
          <w:rFonts w:ascii="IRNazanin" w:hAnsi="IRNazanin" w:eastAsia="IRNazanin" w:cs="IRNazanin"/>
          <w:lang w:bidi="fa-IR"/>
          <w:color w:val="111111"/>
          <w:sz w:val="28"/>
          <w:szCs w:val="28"/>
          <w:rtl/>
        </w:rPr>
        <w:t xml:space="preserve">1- تفسیر المیزان: ج 14، ص 336.</w:t>
      </w:r>
    </w:p>
    <w:p>
      <w:pPr>
        <w:pStyle w:val="BookText"/>
      </w:pPr>
      <w:r>
        <w:rPr>
          <w:rFonts w:ascii="IRNazanin" w:hAnsi="IRNazanin" w:eastAsia="IRNazanin" w:cs="IRNazanin"/>
          <w:lang w:bidi="fa-IR"/>
          <w:color w:val="111111"/>
          <w:sz w:val="28"/>
          <w:szCs w:val="28"/>
          <w:rtl/>
        </w:rPr>
        <w:t xml:space="preserve">2- تفسیر برهان: ج 3، ص 72 و... .</w:t>
      </w:r>
    </w:p>
    <w:p>
      <w:pPr>
        <w:pStyle w:val="BookText"/>
      </w:pPr>
      <w:r>
        <w:rPr>
          <w:rFonts w:ascii="IRNazanin" w:hAnsi="IRNazanin" w:eastAsia="IRNazanin" w:cs="IRNazanin"/>
          <w:lang w:bidi="fa-IR"/>
          <w:color w:val="111111"/>
          <w:sz w:val="28"/>
          <w:szCs w:val="28"/>
          <w:rtl/>
        </w:rPr>
        <w:t xml:space="preserve">3- تفسیر منهج الصّادقین: ج 6، ص 121 و... .</w:t>
      </w:r>
    </w:p>
    <w:p>
      <w:pPr>
        <w:pStyle w:val="BookText"/>
      </w:pPr>
      <w:r>
        <w:rPr>
          <w:rFonts w:ascii="IRNazanin" w:hAnsi="IRNazanin" w:eastAsia="IRNazanin" w:cs="IRNazanin"/>
          <w:lang w:bidi="fa-IR"/>
          <w:color w:val="111111"/>
          <w:sz w:val="28"/>
          <w:szCs w:val="28"/>
          <w:rtl/>
        </w:rPr>
        <w:t xml:space="preserve">4- تفسیر الصّافی: ج 2، ص 106 و... .</w:t>
      </w:r>
    </w:p>
    <w:p>
      <w:pPr>
        <w:pStyle w:val="BookText"/>
      </w:pPr>
      <w:r>
        <w:rPr>
          <w:rFonts w:ascii="IRNazanin" w:hAnsi="IRNazanin" w:eastAsia="IRNazanin" w:cs="IRNazanin"/>
          <w:lang w:bidi="fa-IR"/>
          <w:color w:val="111111"/>
          <w:sz w:val="28"/>
          <w:szCs w:val="28"/>
          <w:rtl/>
        </w:rPr>
        <w:t xml:space="preserve">5- تفسیر فرات الکوفی: ص 95.</w:t>
      </w:r>
    </w:p>
    <w:p>
      <w:pPr>
        <w:pStyle w:val="BookText"/>
      </w:pPr>
      <w:r>
        <w:rPr>
          <w:rFonts w:ascii="IRNazanin" w:hAnsi="IRNazanin" w:eastAsia="IRNazanin" w:cs="IRNazanin"/>
          <w:lang w:bidi="fa-IR"/>
          <w:color w:val="111111"/>
          <w:sz w:val="28"/>
          <w:szCs w:val="28"/>
          <w:rtl/>
        </w:rPr>
        <w:t xml:space="preserve">6- تفسیر کنزالدّقائق: ج 8، ص 475 و... .</w:t>
      </w:r>
    </w:p>
    <w:p>
      <w:pPr>
        <w:pStyle w:val="BookText"/>
      </w:pPr>
      <w:r>
        <w:rPr>
          <w:rFonts w:ascii="IRNazanin" w:hAnsi="IRNazanin" w:eastAsia="IRNazanin" w:cs="IRNazanin"/>
          <w:lang w:bidi="fa-IR"/>
          <w:color w:val="111111"/>
          <w:sz w:val="28"/>
          <w:szCs w:val="28"/>
          <w:rtl/>
        </w:rPr>
        <w:t xml:space="preserve">7- تفسیر القرآن العظیم ابن کثیر: ج 3، ص 198.</w:t>
      </w:r>
    </w:p>
    <w:p>
      <w:pPr>
        <w:pStyle w:val="BookText"/>
      </w:pPr>
      <w:r>
        <w:rPr>
          <w:rFonts w:ascii="IRNazanin" w:hAnsi="IRNazanin" w:eastAsia="IRNazanin" w:cs="IRNazanin"/>
          <w:lang w:bidi="fa-IR"/>
          <w:color w:val="111111"/>
          <w:sz w:val="28"/>
          <w:szCs w:val="28"/>
          <w:rtl/>
        </w:rPr>
        <w:t xml:space="preserve">8- تفسیر الدّرالمنثور: ج 4، ص 339.</w:t>
      </w:r>
    </w:p>
    <w:p>
      <w:pPr>
        <w:pStyle w:val="BookText"/>
      </w:pPr>
      <w:r>
        <w:rPr>
          <w:rFonts w:ascii="IRNazanin" w:hAnsi="IRNazanin" w:eastAsia="IRNazanin" w:cs="IRNazanin"/>
          <w:lang w:bidi="fa-IR"/>
          <w:color w:val="111111"/>
          <w:sz w:val="28"/>
          <w:szCs w:val="28"/>
          <w:rtl/>
        </w:rPr>
        <w:t xml:space="preserve">9- شواهد التّنزیل: ج 1، ص 500 و... .</w:t>
      </w:r>
    </w:p>
    <w:p>
      <w:pPr>
        <w:pStyle w:val="BookText"/>
      </w:pPr>
      <w:r>
        <w:rPr>
          <w:rFonts w:ascii="Amiri" w:hAnsi="Amiri" w:eastAsia="Amiri" w:cs="Amiri"/>
          <w:lang w:bidi="ar-SA"/>
          <w:color w:val="111111"/>
          <w:sz w:val="28"/>
          <w:szCs w:val="28"/>
          <w:rtl/>
        </w:rPr>
        <w:t xml:space="preserve">10- علیّ فی الکتاب و السّنهْ: ج 1، ص 195 و... .</w:t>
      </w:r>
    </w:p>
    <w:p>
      <w:pPr>
        <w:pStyle w:val="BookText"/>
      </w:pPr>
      <w:r>
        <w:rPr>
          <w:rFonts w:ascii="IRNazanin" w:hAnsi="IRNazanin" w:eastAsia="IRNazanin" w:cs="IRNazanin"/>
          <w:lang w:bidi="fa-IR"/>
          <w:color w:val="111111"/>
          <w:sz w:val="28"/>
          <w:szCs w:val="28"/>
          <w:rtl/>
        </w:rPr>
        <w:t xml:space="preserve">11- احقاق الحق: ج 3، ص 390.</w:t>
      </w:r>
    </w:p>
    <w:p>
      <w:pPr>
        <w:pStyle w:val="BookText"/>
      </w:pPr>
      <w:r>
        <w:rPr>
          <w:rFonts w:ascii="IRNazanin" w:hAnsi="IRNazanin" w:eastAsia="IRNazanin" w:cs="IRNazanin"/>
          <w:lang w:bidi="fa-IR"/>
          <w:color w:val="111111"/>
          <w:sz w:val="28"/>
          <w:szCs w:val="28"/>
          <w:rtl/>
        </w:rPr>
        <w:t xml:space="preserve">12- دلائل الصّدق: ج 2، ص 180 و... .</w:t>
      </w:r>
    </w:p>
    <w:p>
      <w:pPr>
        <w:pStyle w:val="Heading5"/>
      </w:pPr>
      <w:bookmarkStart w:id="688" w:name="_Toc338"/>
      <w:r>
        <w:t>آیه 105 - ص 172</w:t>
      </w:r>
      <w:bookmarkEnd w:id="688"/>
    </w:p>
    <w:p>
      <w:pPr>
        <w:pStyle w:val="BookText"/>
      </w:pPr>
      <w:r>
        <w:rPr>
          <w:rFonts w:ascii="IRNazanin" w:hAnsi="IRNazanin" w:eastAsia="IRNazanin" w:cs="IRNazanin"/>
          <w:lang w:bidi="fa-IR"/>
          <w:color w:val="111111"/>
          <w:sz w:val="28"/>
          <w:szCs w:val="28"/>
          <w:rtl/>
        </w:rPr>
        <w:t xml:space="preserve">1- تفسیر برهان: ج 3، ص 75.</w:t>
      </w:r>
    </w:p>
    <w:p>
      <w:pPr>
        <w:pStyle w:val="BookText"/>
      </w:pPr>
      <w:r>
        <w:rPr>
          <w:rFonts w:ascii="IRNazanin" w:hAnsi="IRNazanin" w:eastAsia="IRNazanin" w:cs="IRNazanin"/>
          <w:lang w:bidi="fa-IR"/>
          <w:color w:val="111111"/>
          <w:sz w:val="28"/>
          <w:szCs w:val="28"/>
          <w:rtl/>
        </w:rPr>
        <w:t xml:space="preserve">2- تفسیر کنزالدّقائق: ج 8، ص 480 و... .</w:t>
      </w:r>
    </w:p>
    <w:p>
      <w:pPr>
        <w:pStyle w:val="BookText"/>
      </w:pPr>
      <w:r>
        <w:rPr>
          <w:rFonts w:ascii="IRNazanin" w:hAnsi="IRNazanin" w:eastAsia="IRNazanin" w:cs="IRNazanin"/>
          <w:lang w:bidi="fa-IR"/>
          <w:color w:val="111111"/>
          <w:sz w:val="28"/>
          <w:szCs w:val="28"/>
          <w:rtl/>
        </w:rPr>
        <w:t xml:space="preserve">3- تفسیر شیخ ابوالفتوح رازی: ج 8، ص 64 و... .</w:t>
      </w:r>
    </w:p>
    <w:p>
      <w:pPr>
        <w:pStyle w:val="BookText"/>
      </w:pPr>
      <w:r>
        <w:rPr>
          <w:rFonts w:ascii="IRNazanin" w:hAnsi="IRNazanin" w:eastAsia="IRNazanin" w:cs="IRNazanin"/>
          <w:lang w:bidi="fa-IR"/>
          <w:color w:val="111111"/>
          <w:sz w:val="28"/>
          <w:szCs w:val="28"/>
          <w:rtl/>
        </w:rPr>
        <w:t xml:space="preserve">4- تفسیر جامع: ج 4، ص 271.</w:t>
      </w:r>
    </w:p>
    <w:p>
      <w:pPr>
        <w:pStyle w:val="BookText"/>
      </w:pPr>
      <w:r>
        <w:rPr>
          <w:rFonts w:ascii="IRNazanin" w:hAnsi="IRNazanin" w:eastAsia="IRNazanin" w:cs="IRNazanin"/>
          <w:lang w:bidi="fa-IR"/>
          <w:color w:val="111111"/>
          <w:sz w:val="28"/>
          <w:szCs w:val="28"/>
          <w:rtl/>
        </w:rPr>
        <w:t xml:space="preserve">5- تفسیر الصّافی: ج 2، ص 107.</w:t>
      </w:r>
    </w:p>
    <w:p>
      <w:pPr>
        <w:pStyle w:val="BookText"/>
      </w:pPr>
      <w:r>
        <w:rPr>
          <w:rFonts w:ascii="IRNazanin" w:hAnsi="IRNazanin" w:eastAsia="IRNazanin" w:cs="IRNazanin"/>
          <w:lang w:bidi="fa-IR"/>
          <w:color w:val="111111"/>
          <w:sz w:val="28"/>
          <w:szCs w:val="28"/>
          <w:rtl/>
        </w:rPr>
        <w:t xml:space="preserve">6- تفسیر المیزان: ج 4، ص 337.</w:t>
      </w:r>
    </w:p>
    <w:p>
      <w:pPr>
        <w:pStyle w:val="BookText"/>
      </w:pPr>
      <w:r>
        <w:rPr>
          <w:rFonts w:ascii="IRNazanin" w:hAnsi="IRNazanin" w:eastAsia="IRNazanin" w:cs="IRNazanin"/>
          <w:lang w:bidi="fa-IR"/>
          <w:color w:val="111111"/>
          <w:sz w:val="28"/>
          <w:szCs w:val="28"/>
          <w:rtl/>
        </w:rPr>
        <w:t xml:space="preserve">7- تفسیر نورالثّقلین: ج 3، ص 464 و...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213" w:name="pg4582_32483"/>
    <w:bookmarkEnd w:id="213"/>
    <w:p>
      <w:pPr>
        <w:pStyle w:val="BookText"/>
      </w:pPr>
      <w:r>
        <w:rPr>
          <w:rFonts w:ascii="IRNazanin" w:hAnsi="IRNazanin" w:eastAsia="IRNazanin" w:cs="IRNazanin"/>
          <w:lang w:bidi="fa-IR"/>
          <w:color w:val="111111"/>
          <w:sz w:val="28"/>
          <w:szCs w:val="28"/>
          <w:rtl/>
        </w:rPr>
        <w:t xml:space="preserve">8- تفسیر منهج الصّادقین: ج 6، ص 125 و... .</w:t>
      </w:r>
    </w:p>
    <w:p>
      <w:pPr>
        <w:pStyle w:val="BookText"/>
      </w:pPr>
      <w:r>
        <w:rPr>
          <w:rFonts w:ascii="IRNazanin" w:hAnsi="IRNazanin" w:eastAsia="IRNazanin" w:cs="IRNazanin"/>
          <w:lang w:bidi="fa-IR"/>
          <w:color w:val="111111"/>
          <w:sz w:val="28"/>
          <w:szCs w:val="28"/>
          <w:rtl/>
        </w:rPr>
        <w:t xml:space="preserve">9- تفسیر القمی: ج 2، ص 77.</w:t>
      </w:r>
    </w:p>
    <w:p>
      <w:pPr>
        <w:pStyle w:val="BookText"/>
      </w:pPr>
      <w:r>
        <w:rPr>
          <w:rFonts w:ascii="Amiri" w:hAnsi="Amiri" w:eastAsia="Amiri" w:cs="Amiri"/>
          <w:lang w:bidi="ar-SA"/>
          <w:color w:val="111111"/>
          <w:sz w:val="28"/>
          <w:szCs w:val="28"/>
          <w:rtl/>
        </w:rPr>
        <w:t xml:space="preserve">10- تفسیر شُبَر: ص 322.</w:t>
      </w:r>
    </w:p>
    <w:p>
      <w:pPr>
        <w:pStyle w:val="BookText"/>
      </w:pPr>
      <w:r>
        <w:rPr>
          <w:rFonts w:ascii="IRNazanin" w:hAnsi="IRNazanin" w:eastAsia="IRNazanin" w:cs="IRNazanin"/>
          <w:lang w:bidi="fa-IR"/>
          <w:color w:val="111111"/>
          <w:sz w:val="28"/>
          <w:szCs w:val="28"/>
          <w:rtl/>
        </w:rPr>
        <w:t xml:space="preserve">11- تفسیر جوامع الجامع: ص 296.</w:t>
      </w:r>
    </w:p>
    <w:p>
      <w:pPr>
        <w:pStyle w:val="BookText"/>
      </w:pPr>
      <w:r>
        <w:rPr>
          <w:rFonts w:ascii="IRNazanin" w:hAnsi="IRNazanin" w:eastAsia="IRNazanin" w:cs="IRNazanin"/>
          <w:lang w:bidi="fa-IR"/>
          <w:color w:val="111111"/>
          <w:sz w:val="28"/>
          <w:szCs w:val="28"/>
          <w:rtl/>
        </w:rPr>
        <w:t xml:space="preserve">12- تفسیر مجمع البیان: ج 4، ص 66 و... .</w:t>
      </w:r>
    </w:p>
    <w:p>
      <w:pPr>
        <w:pStyle w:val="BookText"/>
      </w:pPr>
      <w:r>
        <w:rPr>
          <w:rFonts w:ascii="IRNazanin" w:hAnsi="IRNazanin" w:eastAsia="IRNazanin" w:cs="IRNazanin"/>
          <w:lang w:bidi="fa-IR"/>
          <w:color w:val="111111"/>
          <w:sz w:val="28"/>
          <w:szCs w:val="28"/>
          <w:rtl/>
        </w:rPr>
        <w:t xml:space="preserve">13- الاصول من الکافی: ج 1، ص 176، ح 6.</w:t>
      </w:r>
    </w:p>
    <w:p>
      <w:pPr>
        <w:pStyle w:val="Heading4"/>
      </w:pPr>
      <w:bookmarkStart w:id="689" w:name="_Toc339"/>
      <w:r>
        <w:t>22-سوره مبارکه‌ی حج</w:t>
      </w:r>
      <w:bookmarkEnd w:id="689"/>
    </w:p>
    <w:p>
      <w:pPr>
        <w:pStyle w:val="Heading5"/>
      </w:pPr>
      <w:bookmarkStart w:id="690" w:name="_Toc340"/>
      <w:r>
        <w:t>آیه 19- ص 172</w:t>
      </w:r>
      <w:bookmarkEnd w:id="690"/>
    </w:p>
    <w:p>
      <w:pPr>
        <w:pStyle w:val="BookText"/>
      </w:pPr>
      <w:r>
        <w:rPr>
          <w:rFonts w:ascii="IRNazanin" w:hAnsi="IRNazanin" w:eastAsia="IRNazanin" w:cs="IRNazanin"/>
          <w:lang w:bidi="fa-IR"/>
          <w:color w:val="111111"/>
          <w:sz w:val="28"/>
          <w:szCs w:val="28"/>
          <w:rtl/>
        </w:rPr>
        <w:t xml:space="preserve">1- تفسیر المیزان: ج 14، ص 364.</w:t>
      </w:r>
    </w:p>
    <w:p>
      <w:pPr>
        <w:pStyle w:val="BookText"/>
      </w:pPr>
      <w:r>
        <w:rPr>
          <w:rFonts w:ascii="IRNazanin" w:hAnsi="IRNazanin" w:eastAsia="IRNazanin" w:cs="IRNazanin"/>
          <w:lang w:bidi="fa-IR"/>
          <w:color w:val="111111"/>
          <w:sz w:val="28"/>
          <w:szCs w:val="28"/>
          <w:rtl/>
        </w:rPr>
        <w:t xml:space="preserve">2- تفسیر کنزالدّقائق: ج 9، ص 60.</w:t>
      </w:r>
    </w:p>
    <w:p>
      <w:pPr>
        <w:pStyle w:val="BookText"/>
      </w:pPr>
      <w:r>
        <w:rPr>
          <w:rFonts w:ascii="IRNazanin" w:hAnsi="IRNazanin" w:eastAsia="IRNazanin" w:cs="IRNazanin"/>
          <w:lang w:bidi="fa-IR"/>
          <w:color w:val="111111"/>
          <w:sz w:val="28"/>
          <w:szCs w:val="28"/>
          <w:rtl/>
        </w:rPr>
        <w:t xml:space="preserve">3- تفسیر برهان: ج 3، ص 80 و... .</w:t>
      </w:r>
    </w:p>
    <w:p>
      <w:pPr>
        <w:pStyle w:val="BookText"/>
      </w:pPr>
      <w:r>
        <w:rPr>
          <w:rFonts w:ascii="IRNazanin" w:hAnsi="IRNazanin" w:eastAsia="IRNazanin" w:cs="IRNazanin"/>
          <w:lang w:bidi="fa-IR"/>
          <w:color w:val="111111"/>
          <w:sz w:val="28"/>
          <w:szCs w:val="28"/>
          <w:rtl/>
        </w:rPr>
        <w:t xml:space="preserve">4- تفسیر نورالثّقلین: ج 3، ص 476 و... .</w:t>
      </w:r>
    </w:p>
    <w:p>
      <w:pPr>
        <w:pStyle w:val="BookText"/>
      </w:pPr>
      <w:r>
        <w:rPr>
          <w:rFonts w:ascii="IRNazanin" w:hAnsi="IRNazanin" w:eastAsia="IRNazanin" w:cs="IRNazanin"/>
          <w:lang w:bidi="fa-IR"/>
          <w:color w:val="111111"/>
          <w:sz w:val="28"/>
          <w:szCs w:val="28"/>
          <w:rtl/>
        </w:rPr>
        <w:t xml:space="preserve">5- تفسیر جامع: ج 4، ص 386 و... .</w:t>
      </w:r>
    </w:p>
    <w:p>
      <w:pPr>
        <w:pStyle w:val="BookText"/>
      </w:pPr>
      <w:r>
        <w:rPr>
          <w:rFonts w:ascii="IRNazanin" w:hAnsi="IRNazanin" w:eastAsia="IRNazanin" w:cs="IRNazanin"/>
          <w:lang w:bidi="fa-IR"/>
          <w:color w:val="111111"/>
          <w:sz w:val="28"/>
          <w:szCs w:val="28"/>
          <w:rtl/>
        </w:rPr>
        <w:t xml:space="preserve">6- تفسیر القمی: ج 2، ص 80.</w:t>
      </w:r>
    </w:p>
    <w:p>
      <w:pPr>
        <w:pStyle w:val="BookText"/>
      </w:pPr>
      <w:r>
        <w:rPr>
          <w:rFonts w:ascii="IRNazanin" w:hAnsi="IRNazanin" w:eastAsia="IRNazanin" w:cs="IRNazanin"/>
          <w:lang w:bidi="fa-IR"/>
          <w:color w:val="111111"/>
          <w:sz w:val="28"/>
          <w:szCs w:val="28"/>
          <w:rtl/>
        </w:rPr>
        <w:t xml:space="preserve">7- تفسیر مجمع البیان: ج 4، ص 76 و... .</w:t>
      </w:r>
    </w:p>
    <w:p>
      <w:pPr>
        <w:pStyle w:val="BookText"/>
      </w:pPr>
      <w:r>
        <w:rPr>
          <w:rFonts w:ascii="IRNazanin" w:hAnsi="IRNazanin" w:eastAsia="IRNazanin" w:cs="IRNazanin"/>
          <w:lang w:bidi="fa-IR"/>
          <w:color w:val="111111"/>
          <w:sz w:val="28"/>
          <w:szCs w:val="28"/>
          <w:rtl/>
        </w:rPr>
        <w:t xml:space="preserve">8- تفسیر فرات الکوفی: ص 98 و... .</w:t>
      </w:r>
    </w:p>
    <w:p>
      <w:pPr>
        <w:pStyle w:val="BookText"/>
      </w:pPr>
      <w:r>
        <w:rPr>
          <w:rFonts w:ascii="IRNazanin" w:hAnsi="IRNazanin" w:eastAsia="IRNazanin" w:cs="IRNazanin"/>
          <w:lang w:bidi="fa-IR"/>
          <w:color w:val="111111"/>
          <w:sz w:val="28"/>
          <w:szCs w:val="28"/>
          <w:rtl/>
        </w:rPr>
        <w:t xml:space="preserve">9- تفسیر ابوالفتوح رازی: ج 8، ص 84.</w:t>
      </w:r>
    </w:p>
    <w:p>
      <w:pPr>
        <w:pStyle w:val="BookText"/>
      </w:pPr>
      <w:r>
        <w:rPr>
          <w:rFonts w:ascii="IRNazanin" w:hAnsi="IRNazanin" w:eastAsia="IRNazanin" w:cs="IRNazanin"/>
          <w:lang w:bidi="fa-IR"/>
          <w:color w:val="111111"/>
          <w:sz w:val="28"/>
          <w:szCs w:val="28"/>
          <w:rtl/>
        </w:rPr>
        <w:t xml:space="preserve">10- تفسیر جوامع الجامع: ص 299.</w:t>
      </w:r>
    </w:p>
    <w:p>
      <w:pPr>
        <w:pStyle w:val="BookText"/>
      </w:pPr>
      <w:r>
        <w:rPr>
          <w:rFonts w:ascii="IRNazanin" w:hAnsi="IRNazanin" w:eastAsia="IRNazanin" w:cs="IRNazanin"/>
          <w:lang w:bidi="fa-IR"/>
          <w:color w:val="111111"/>
          <w:sz w:val="28"/>
          <w:szCs w:val="28"/>
          <w:rtl/>
        </w:rPr>
        <w:t xml:space="preserve">11- تفسیر منهج الصّادقی: ج 6، ص 147.</w:t>
      </w:r>
    </w:p>
    <w:p>
      <w:pPr>
        <w:pStyle w:val="BookText"/>
      </w:pPr>
      <w:r>
        <w:rPr>
          <w:rFonts w:ascii="IRNazanin" w:hAnsi="IRNazanin" w:eastAsia="IRNazanin" w:cs="IRNazanin"/>
          <w:lang w:bidi="fa-IR"/>
          <w:color w:val="111111"/>
          <w:sz w:val="28"/>
          <w:szCs w:val="28"/>
          <w:rtl/>
        </w:rPr>
        <w:t xml:space="preserve">12- تفسیر الدّرالمنثور: ج 4، ص 348.</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14" w:name="pg4582_32484"/>
    <w:bookmarkEnd w:id="214"/>
    <w:p>
      <w:pPr>
        <w:pStyle w:val="BookText"/>
      </w:pPr>
      <w:r>
        <w:rPr>
          <w:rFonts w:ascii="IRNazanin" w:hAnsi="IRNazanin" w:eastAsia="IRNazanin" w:cs="IRNazanin"/>
          <w:lang w:bidi="fa-IR"/>
          <w:color w:val="111111"/>
          <w:sz w:val="28"/>
          <w:szCs w:val="28"/>
          <w:rtl/>
        </w:rPr>
        <w:t xml:space="preserve">13- تفسیر الکشاف: ج 3، ص 150.</w:t>
      </w:r>
    </w:p>
    <w:p>
      <w:pPr>
        <w:pStyle w:val="BookText"/>
      </w:pPr>
      <w:r>
        <w:rPr>
          <w:rFonts w:ascii="IRNazanin" w:hAnsi="IRNazanin" w:eastAsia="IRNazanin" w:cs="IRNazanin"/>
          <w:lang w:bidi="fa-IR"/>
          <w:color w:val="111111"/>
          <w:sz w:val="28"/>
          <w:szCs w:val="28"/>
          <w:rtl/>
        </w:rPr>
        <w:t xml:space="preserve">14- شواهد التّنزیل: ج 1،ص503 و... .</w:t>
      </w:r>
    </w:p>
    <w:p>
      <w:pPr>
        <w:pStyle w:val="BookText"/>
      </w:pPr>
      <w:r>
        <w:rPr>
          <w:rFonts w:ascii="IRNazanin" w:hAnsi="IRNazanin" w:eastAsia="IRNazanin" w:cs="IRNazanin"/>
          <w:lang w:bidi="fa-IR"/>
          <w:color w:val="111111"/>
          <w:sz w:val="28"/>
          <w:szCs w:val="28"/>
          <w:rtl/>
        </w:rPr>
        <w:t xml:space="preserve">15- اسباب النّزول: ص 124.</w:t>
      </w:r>
    </w:p>
    <w:p>
      <w:pPr>
        <w:pStyle w:val="BookText"/>
      </w:pPr>
      <w:r>
        <w:rPr>
          <w:rFonts w:ascii="IRNazanin" w:hAnsi="IRNazanin" w:eastAsia="IRNazanin" w:cs="IRNazanin"/>
          <w:lang w:bidi="fa-IR"/>
          <w:color w:val="111111"/>
          <w:sz w:val="28"/>
          <w:szCs w:val="28"/>
          <w:rtl/>
        </w:rPr>
        <w:t xml:space="preserve">16- خصائص الوحی و المبین: ص 258 و... .</w:t>
      </w:r>
    </w:p>
    <w:p>
      <w:pPr>
        <w:pStyle w:val="BookText"/>
      </w:pPr>
      <w:r>
        <w:rPr>
          <w:rFonts w:ascii="Amiri" w:hAnsi="Amiri" w:eastAsia="Amiri" w:cs="Amiri"/>
          <w:lang w:bidi="ar-SA"/>
          <w:color w:val="111111"/>
          <w:sz w:val="28"/>
          <w:szCs w:val="28"/>
          <w:rtl/>
        </w:rPr>
        <w:t xml:space="preserve">17- علیّ فی الکتاب و السّنهْ: ج 1،ص197 و... .</w:t>
      </w:r>
    </w:p>
    <w:p>
      <w:pPr>
        <w:pStyle w:val="BookText"/>
      </w:pPr>
      <w:r>
        <w:rPr>
          <w:rFonts w:ascii="IRNazanin" w:hAnsi="IRNazanin" w:eastAsia="IRNazanin" w:cs="IRNazanin"/>
          <w:lang w:bidi="fa-IR"/>
          <w:color w:val="111111"/>
          <w:sz w:val="28"/>
          <w:szCs w:val="28"/>
          <w:rtl/>
        </w:rPr>
        <w:t xml:space="preserve">18- احقاق الحق: ج 3، ص 553.</w:t>
      </w:r>
    </w:p>
    <w:p>
      <w:pPr>
        <w:pStyle w:val="BookText"/>
      </w:pPr>
      <w:r>
        <w:rPr>
          <w:rFonts w:ascii="IRNazanin" w:hAnsi="IRNazanin" w:eastAsia="IRNazanin" w:cs="IRNazanin"/>
          <w:lang w:bidi="fa-IR"/>
          <w:color w:val="111111"/>
          <w:sz w:val="28"/>
          <w:szCs w:val="28"/>
          <w:rtl/>
        </w:rPr>
        <w:t xml:space="preserve">19- الاصول من الکافی: ج 1، ص 348، ح 44 و ص 348، ح 51.</w:t>
      </w:r>
    </w:p>
    <w:p>
      <w:pPr>
        <w:pStyle w:val="BookText"/>
      </w:pPr>
      <w:r>
        <w:rPr>
          <w:rFonts w:ascii="IRNazanin" w:hAnsi="IRNazanin" w:eastAsia="IRNazanin" w:cs="IRNazanin"/>
          <w:lang w:bidi="fa-IR"/>
          <w:color w:val="111111"/>
          <w:sz w:val="28"/>
          <w:szCs w:val="28"/>
          <w:rtl/>
        </w:rPr>
        <w:t xml:space="preserve">20- کتاب الخصال: ص 42، ح 35.</w:t>
      </w:r>
    </w:p>
    <w:p>
      <w:pPr>
        <w:pStyle w:val="BookText"/>
      </w:pPr>
      <w:r>
        <w:rPr>
          <w:rFonts w:ascii="IRNazanin" w:hAnsi="IRNazanin" w:eastAsia="IRNazanin" w:cs="IRNazanin"/>
          <w:lang w:bidi="fa-IR"/>
          <w:color w:val="111111"/>
          <w:sz w:val="28"/>
          <w:szCs w:val="28"/>
          <w:rtl/>
        </w:rPr>
        <w:t xml:space="preserve">21- دلائل الصّدق: ج 2، ص 219 و... .</w:t>
      </w:r>
    </w:p>
    <w:p>
      <w:pPr>
        <w:pStyle w:val="BookText"/>
      </w:pPr>
      <w:r>
        <w:rPr>
          <w:rFonts w:ascii="Amiri" w:hAnsi="Amiri" w:eastAsia="Amiri" w:cs="Amiri"/>
          <w:lang w:bidi="ar-SA"/>
          <w:color w:val="111111"/>
          <w:sz w:val="28"/>
          <w:szCs w:val="28"/>
          <w:rtl/>
        </w:rPr>
        <w:t xml:space="preserve">22- کشف الغمّهْ فی معرفهْ الائمّه: ج 1، ص 313.</w:t>
      </w:r>
    </w:p>
    <w:p>
      <w:pPr>
        <w:pStyle w:val="BookText"/>
      </w:pPr>
      <w:r>
        <w:rPr>
          <w:rFonts w:ascii="IRNazanin" w:hAnsi="IRNazanin" w:eastAsia="IRNazanin" w:cs="IRNazanin"/>
          <w:lang w:bidi="fa-IR"/>
          <w:color w:val="111111"/>
          <w:sz w:val="28"/>
          <w:szCs w:val="28"/>
          <w:rtl/>
        </w:rPr>
        <w:t xml:space="preserve">23- صحیح مسلم: ج 4، ص 2323، ح 3033.</w:t>
      </w:r>
    </w:p>
    <w:p>
      <w:pPr>
        <w:pStyle w:val="BookText"/>
      </w:pPr>
      <w:r>
        <w:rPr>
          <w:rFonts w:ascii="IRNazanin" w:hAnsi="IRNazanin" w:eastAsia="IRNazanin" w:cs="IRNazanin"/>
          <w:lang w:bidi="fa-IR"/>
          <w:color w:val="111111"/>
          <w:sz w:val="28"/>
          <w:szCs w:val="28"/>
          <w:rtl/>
        </w:rPr>
        <w:t xml:space="preserve">24- صحیح بخاری: ج 6، ص 124.</w:t>
      </w:r>
    </w:p>
    <w:p>
      <w:pPr>
        <w:pStyle w:val="BookText"/>
      </w:pPr>
      <w:r>
        <w:rPr>
          <w:rFonts w:ascii="IRNazanin" w:hAnsi="IRNazanin" w:eastAsia="IRNazanin" w:cs="IRNazanin"/>
          <w:lang w:bidi="fa-IR"/>
          <w:color w:val="111111"/>
          <w:sz w:val="28"/>
          <w:szCs w:val="28"/>
          <w:rtl/>
        </w:rPr>
        <w:t xml:space="preserve">25- نقل از سعید بن منصور، ابن ابی شیبه، عبد بن حمید، ترمذی، ثعلبی، ابن ماجد، ابن جریر، ابن منذر، ابن ابی حاتم، ابن مردویه، بیهقی، عمرو بن زارهْ، هشیم، هاشم، ابن مجلز، حجاج بن منهال، معتمر بن سلیمان، قیس بن عباده، سلیمان، حذیفه، ابوذر غفاری و...</w:t>
      </w:r>
    </w:p>
    <w:p>
      <w:pPr>
        <w:pStyle w:val="Heading5"/>
      </w:pPr>
      <w:bookmarkStart w:id="691" w:name="_Toc341"/>
      <w:r>
        <w:t>آیات 24 - 34 - 35 - ص 174</w:t>
      </w:r>
      <w:bookmarkEnd w:id="691"/>
    </w:p>
    <w:p>
      <w:pPr>
        <w:pStyle w:val="BookText"/>
      </w:pPr>
      <w:r>
        <w:rPr>
          <w:rFonts w:ascii="IRNazanin" w:hAnsi="IRNazanin" w:eastAsia="IRNazanin" w:cs="IRNazanin"/>
          <w:lang w:bidi="fa-IR"/>
          <w:color w:val="111111"/>
          <w:sz w:val="28"/>
          <w:szCs w:val="28"/>
          <w:rtl/>
        </w:rPr>
        <w:t xml:space="preserve">1- تفسیر الصّافی: ج 2، ص 126.</w:t>
      </w:r>
    </w:p>
    <w:p>
      <w:pPr>
        <w:pStyle w:val="BookText"/>
      </w:pPr>
      <w:r>
        <w:rPr>
          <w:rFonts w:ascii="IRNazanin" w:hAnsi="IRNazanin" w:eastAsia="IRNazanin" w:cs="IRNazanin"/>
          <w:lang w:bidi="fa-IR"/>
          <w:color w:val="111111"/>
          <w:sz w:val="28"/>
          <w:szCs w:val="28"/>
          <w:rtl/>
        </w:rPr>
        <w:t xml:space="preserve">2- تفسیر برهان: ج 3، ص 94.</w:t>
      </w:r>
    </w:p>
    <w:p>
      <w:pPr>
        <w:pStyle w:val="BookText"/>
      </w:pPr>
      <w:r>
        <w:rPr>
          <w:rFonts w:ascii="IRNazanin" w:hAnsi="IRNazanin" w:eastAsia="IRNazanin" w:cs="IRNazanin"/>
          <w:lang w:bidi="fa-IR"/>
          <w:color w:val="111111"/>
          <w:sz w:val="28"/>
          <w:szCs w:val="28"/>
          <w:rtl/>
        </w:rPr>
        <w:t xml:space="preserve">3- تفسیر کنزالدّقائق: ج 9، ص 95.</w:t>
      </w:r>
    </w:p>
    <w:p>
      <w:pPr>
        <w:pStyle w:val="BookText"/>
      </w:pPr>
      <w:r>
        <w:rPr>
          <w:rFonts w:ascii="IRNazanin" w:hAnsi="IRNazanin" w:eastAsia="IRNazanin" w:cs="IRNazanin"/>
          <w:lang w:bidi="fa-IR"/>
          <w:color w:val="111111"/>
          <w:sz w:val="28"/>
          <w:szCs w:val="28"/>
          <w:rtl/>
        </w:rPr>
        <w:t xml:space="preserve">4- تفسیر جامع: ج 4، ص 396.</w:t>
      </w:r>
    </w:p>
    <w:p>
      <w:pPr>
        <w:pStyle w:val="BookText"/>
      </w:pPr>
      <w:r>
        <w:rPr>
          <w:rFonts w:ascii="IRNazanin" w:hAnsi="IRNazanin" w:eastAsia="IRNazanin" w:cs="IRNazanin"/>
          <w:lang w:bidi="fa-IR"/>
          <w:color w:val="111111"/>
          <w:sz w:val="28"/>
          <w:szCs w:val="28"/>
          <w:rtl/>
        </w:rPr>
        <w:t xml:space="preserve">5- شواهد التّنزیل: ج 1، ص 519.</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215" w:name="pg4582_32485"/>
    <w:bookmarkEnd w:id="215"/>
    <w:p>
      <w:pPr>
        <w:pStyle w:val="Heading5"/>
      </w:pPr>
      <w:bookmarkStart w:id="692" w:name="_Toc342"/>
      <w:r>
        <w:t>آیه 38 - ص 174</w:t>
      </w:r>
      <w:bookmarkEnd w:id="692"/>
    </w:p>
    <w:p>
      <w:pPr>
        <w:pStyle w:val="BookText"/>
      </w:pPr>
      <w:r>
        <w:rPr>
          <w:rFonts w:ascii="IRNazanin" w:hAnsi="IRNazanin" w:eastAsia="IRNazanin" w:cs="IRNazanin"/>
          <w:lang w:bidi="fa-IR"/>
          <w:color w:val="111111"/>
          <w:sz w:val="28"/>
          <w:szCs w:val="28"/>
          <w:rtl/>
        </w:rPr>
        <w:t xml:space="preserve">1- تفسیر کنزالدّقائق: ج 9، ص 101.</w:t>
      </w:r>
    </w:p>
    <w:p>
      <w:pPr>
        <w:pStyle w:val="BookText"/>
      </w:pPr>
      <w:r>
        <w:rPr>
          <w:rFonts w:ascii="IRNazanin" w:hAnsi="IRNazanin" w:eastAsia="IRNazanin" w:cs="IRNazanin"/>
          <w:lang w:bidi="fa-IR"/>
          <w:color w:val="111111"/>
          <w:sz w:val="28"/>
          <w:szCs w:val="28"/>
          <w:rtl/>
        </w:rPr>
        <w:t xml:space="preserve">2- دلائل الصّدق: ج 2، ص 180.</w:t>
      </w:r>
    </w:p>
    <w:p>
      <w:pPr>
        <w:pStyle w:val="Heading5"/>
      </w:pPr>
      <w:bookmarkStart w:id="693" w:name="_Toc343"/>
      <w:r>
        <w:t>آیه 39 - ص 174</w:t>
      </w:r>
      <w:bookmarkEnd w:id="693"/>
    </w:p>
    <w:p>
      <w:pPr>
        <w:pStyle w:val="BookText"/>
      </w:pPr>
      <w:r>
        <w:rPr>
          <w:rFonts w:ascii="IRNazanin" w:hAnsi="IRNazanin" w:eastAsia="IRNazanin" w:cs="IRNazanin"/>
          <w:lang w:bidi="fa-IR"/>
          <w:color w:val="111111"/>
          <w:sz w:val="28"/>
          <w:szCs w:val="28"/>
          <w:rtl/>
        </w:rPr>
        <w:t xml:space="preserve">1- تفسیر فرات الکوفی: ص 99.</w:t>
      </w:r>
    </w:p>
    <w:p>
      <w:pPr>
        <w:pStyle w:val="BookText"/>
      </w:pPr>
      <w:r>
        <w:rPr>
          <w:rFonts w:ascii="IRNazanin" w:hAnsi="IRNazanin" w:eastAsia="IRNazanin" w:cs="IRNazanin"/>
          <w:lang w:bidi="fa-IR"/>
          <w:color w:val="111111"/>
          <w:sz w:val="28"/>
          <w:szCs w:val="28"/>
          <w:rtl/>
        </w:rPr>
        <w:t xml:space="preserve">2- تفسیر کنزالدّقائق: ج 9، ص 101 و... .</w:t>
      </w:r>
    </w:p>
    <w:p>
      <w:pPr>
        <w:pStyle w:val="BookText"/>
      </w:pPr>
      <w:r>
        <w:rPr>
          <w:rFonts w:ascii="Amiri" w:hAnsi="Amiri" w:eastAsia="Amiri" w:cs="Amiri"/>
          <w:lang w:bidi="ar-SA"/>
          <w:color w:val="111111"/>
          <w:sz w:val="28"/>
          <w:szCs w:val="28"/>
          <w:rtl/>
        </w:rPr>
        <w:t xml:space="preserve">3- تفسیر شُبَر: ص 326.</w:t>
      </w:r>
    </w:p>
    <w:p>
      <w:pPr>
        <w:pStyle w:val="BookText"/>
      </w:pPr>
      <w:r>
        <w:rPr>
          <w:rFonts w:ascii="IRNazanin" w:hAnsi="IRNazanin" w:eastAsia="IRNazanin" w:cs="IRNazanin"/>
          <w:lang w:bidi="fa-IR"/>
          <w:color w:val="111111"/>
          <w:sz w:val="28"/>
          <w:szCs w:val="28"/>
          <w:rtl/>
        </w:rPr>
        <w:t xml:space="preserve">4- تفسر الصّافی: ج 2، ص 125 و... .</w:t>
      </w:r>
    </w:p>
    <w:p>
      <w:pPr>
        <w:pStyle w:val="BookText"/>
      </w:pPr>
      <w:r>
        <w:rPr>
          <w:rFonts w:ascii="IRNazanin" w:hAnsi="IRNazanin" w:eastAsia="IRNazanin" w:cs="IRNazanin"/>
          <w:lang w:bidi="fa-IR"/>
          <w:color w:val="111111"/>
          <w:sz w:val="28"/>
          <w:szCs w:val="28"/>
          <w:rtl/>
        </w:rPr>
        <w:t xml:space="preserve">5- شواهد التّنزیل: ج 1، ص 520.</w:t>
      </w:r>
    </w:p>
    <w:p>
      <w:pPr>
        <w:pStyle w:val="Heading5"/>
      </w:pPr>
      <w:bookmarkStart w:id="694" w:name="_Toc344"/>
      <w:r>
        <w:t>آیه 41 - ص 175</w:t>
      </w:r>
      <w:bookmarkEnd w:id="694"/>
    </w:p>
    <w:p>
      <w:pPr>
        <w:pStyle w:val="BookText"/>
      </w:pPr>
      <w:r>
        <w:rPr>
          <w:rFonts w:ascii="IRNazanin" w:hAnsi="IRNazanin" w:eastAsia="IRNazanin" w:cs="IRNazanin"/>
          <w:lang w:bidi="fa-IR"/>
          <w:color w:val="111111"/>
          <w:sz w:val="28"/>
          <w:szCs w:val="28"/>
          <w:rtl/>
        </w:rPr>
        <w:t xml:space="preserve">1- تفسیر الصّافی: ج 2، ص 126 و... .</w:t>
      </w:r>
    </w:p>
    <w:p>
      <w:pPr>
        <w:pStyle w:val="BookText"/>
      </w:pPr>
      <w:r>
        <w:rPr>
          <w:rFonts w:ascii="IRNazanin" w:hAnsi="IRNazanin" w:eastAsia="IRNazanin" w:cs="IRNazanin"/>
          <w:lang w:bidi="fa-IR"/>
          <w:color w:val="111111"/>
          <w:sz w:val="28"/>
          <w:szCs w:val="28"/>
          <w:rtl/>
        </w:rPr>
        <w:t xml:space="preserve">2- تفسیر برهان: ج 3، ص 95.</w:t>
      </w:r>
    </w:p>
    <w:p>
      <w:pPr>
        <w:pStyle w:val="BookText"/>
      </w:pPr>
      <w:r>
        <w:rPr>
          <w:rFonts w:ascii="IRNazanin" w:hAnsi="IRNazanin" w:eastAsia="IRNazanin" w:cs="IRNazanin"/>
          <w:lang w:bidi="fa-IR"/>
          <w:color w:val="111111"/>
          <w:sz w:val="28"/>
          <w:szCs w:val="28"/>
          <w:rtl/>
        </w:rPr>
        <w:t xml:space="preserve">3- تفسیر القمی: ج 2، ص 85.</w:t>
      </w:r>
    </w:p>
    <w:p>
      <w:pPr>
        <w:pStyle w:val="BookText"/>
      </w:pPr>
      <w:r>
        <w:rPr>
          <w:rFonts w:ascii="IRNazanin" w:hAnsi="IRNazanin" w:eastAsia="IRNazanin" w:cs="IRNazanin"/>
          <w:lang w:bidi="fa-IR"/>
          <w:color w:val="111111"/>
          <w:sz w:val="28"/>
          <w:szCs w:val="28"/>
          <w:rtl/>
        </w:rPr>
        <w:t xml:space="preserve">4- تفسیر جامع: ج 4، ص 398.</w:t>
      </w:r>
    </w:p>
    <w:p>
      <w:pPr>
        <w:pStyle w:val="BookText"/>
      </w:pPr>
      <w:r>
        <w:rPr>
          <w:rFonts w:ascii="IRNazanin" w:hAnsi="IRNazanin" w:eastAsia="IRNazanin" w:cs="IRNazanin"/>
          <w:lang w:bidi="fa-IR"/>
          <w:color w:val="111111"/>
          <w:sz w:val="28"/>
          <w:szCs w:val="28"/>
          <w:rtl/>
        </w:rPr>
        <w:t xml:space="preserve">5- تفسیر کنزالدّقائق: ج 9، ص 110 و... .</w:t>
      </w:r>
    </w:p>
    <w:p>
      <w:pPr>
        <w:pStyle w:val="BookText"/>
      </w:pPr>
      <w:r>
        <w:rPr>
          <w:rFonts w:ascii="IRNazanin" w:hAnsi="IRNazanin" w:eastAsia="IRNazanin" w:cs="IRNazanin"/>
          <w:lang w:bidi="fa-IR"/>
          <w:color w:val="111111"/>
          <w:sz w:val="28"/>
          <w:szCs w:val="28"/>
          <w:rtl/>
        </w:rPr>
        <w:t xml:space="preserve">6- تفسیر فرات الکوفی: ص 100.</w:t>
      </w:r>
    </w:p>
    <w:p>
      <w:pPr>
        <w:pStyle w:val="BookText"/>
      </w:pPr>
      <w:r>
        <w:rPr>
          <w:rFonts w:ascii="IRNazanin" w:hAnsi="IRNazanin" w:eastAsia="IRNazanin" w:cs="IRNazanin"/>
          <w:lang w:bidi="fa-IR"/>
          <w:color w:val="111111"/>
          <w:sz w:val="28"/>
          <w:szCs w:val="28"/>
          <w:rtl/>
        </w:rPr>
        <w:t xml:space="preserve">7- تفسیر مجمع البیان: ج 4، ص 88.</w:t>
      </w:r>
    </w:p>
    <w:p>
      <w:pPr>
        <w:pStyle w:val="BookText"/>
      </w:pPr>
      <w:r>
        <w:rPr>
          <w:rFonts w:ascii="IRNazanin" w:hAnsi="IRNazanin" w:eastAsia="IRNazanin" w:cs="IRNazanin"/>
          <w:lang w:bidi="fa-IR"/>
          <w:color w:val="111111"/>
          <w:sz w:val="28"/>
          <w:szCs w:val="28"/>
          <w:rtl/>
        </w:rPr>
        <w:t xml:space="preserve">8- شواهد التّنزیل: ج 1، ص 522 و... .</w:t>
      </w:r>
    </w:p>
    <w:p>
      <w:pPr>
        <w:pStyle w:val="BookText"/>
      </w:pPr>
      <w:r>
        <w:rPr>
          <w:rFonts w:ascii="IRNazanin" w:hAnsi="IRNazanin" w:eastAsia="IRNazanin" w:cs="IRNazanin"/>
          <w:lang w:bidi="fa-IR"/>
          <w:color w:val="111111"/>
          <w:sz w:val="28"/>
          <w:szCs w:val="28"/>
          <w:rtl/>
        </w:rPr>
        <w:t xml:space="preserve">9- مناقب آل ابی‌طالب: ج 4، ص 47 و...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216" w:name="pg4582_32486"/>
    <w:bookmarkEnd w:id="216"/>
    <w:p>
      <w:pPr>
        <w:pStyle w:val="Heading5"/>
      </w:pPr>
      <w:bookmarkStart w:id="695" w:name="_Toc345"/>
      <w:r>
        <w:t>آیه 52 - ص 176</w:t>
      </w:r>
      <w:bookmarkEnd w:id="695"/>
    </w:p>
    <w:p>
      <w:pPr>
        <w:pStyle w:val="BookText"/>
      </w:pPr>
      <w:r>
        <w:rPr>
          <w:rFonts w:ascii="IRNazanin" w:hAnsi="IRNazanin" w:eastAsia="IRNazanin" w:cs="IRNazanin"/>
          <w:lang w:bidi="fa-IR"/>
          <w:color w:val="111111"/>
          <w:sz w:val="28"/>
          <w:szCs w:val="28"/>
          <w:rtl/>
        </w:rPr>
        <w:t xml:space="preserve">1- الاختصاص: ص 328 و... .</w:t>
      </w:r>
    </w:p>
    <w:p>
      <w:pPr>
        <w:pStyle w:val="BookText"/>
      </w:pPr>
      <w:r>
        <w:rPr>
          <w:rFonts w:ascii="IRNazanin" w:hAnsi="IRNazanin" w:eastAsia="IRNazanin" w:cs="IRNazanin"/>
          <w:lang w:bidi="fa-IR"/>
          <w:color w:val="111111"/>
          <w:sz w:val="28"/>
          <w:szCs w:val="28"/>
          <w:rtl/>
        </w:rPr>
        <w:t xml:space="preserve">2- تفسیر کنزالدّقائق: ج 9، ص 121 و... .</w:t>
      </w:r>
    </w:p>
    <w:p>
      <w:pPr>
        <w:pStyle w:val="BookText"/>
      </w:pPr>
      <w:r>
        <w:rPr>
          <w:rFonts w:ascii="IRNazanin" w:hAnsi="IRNazanin" w:eastAsia="IRNazanin" w:cs="IRNazanin"/>
          <w:lang w:bidi="fa-IR"/>
          <w:color w:val="111111"/>
          <w:sz w:val="28"/>
          <w:szCs w:val="28"/>
          <w:rtl/>
        </w:rPr>
        <w:t xml:space="preserve">3- تفسیر نورالثّقلین: ج 3، ص 512.</w:t>
      </w:r>
    </w:p>
    <w:p>
      <w:pPr>
        <w:pStyle w:val="BookText"/>
      </w:pPr>
      <w:r>
        <w:rPr>
          <w:rFonts w:ascii="IRNazanin" w:hAnsi="IRNazanin" w:eastAsia="IRNazanin" w:cs="IRNazanin"/>
          <w:lang w:bidi="fa-IR"/>
          <w:color w:val="111111"/>
          <w:sz w:val="28"/>
          <w:szCs w:val="28"/>
          <w:rtl/>
        </w:rPr>
        <w:t xml:space="preserve">4- تفسیر القمی: ج 2، ص 85 و... .</w:t>
      </w:r>
    </w:p>
    <w:p>
      <w:pPr>
        <w:pStyle w:val="BookText"/>
      </w:pPr>
      <w:r>
        <w:rPr>
          <w:rFonts w:ascii="IRNazanin" w:hAnsi="IRNazanin" w:eastAsia="IRNazanin" w:cs="IRNazanin"/>
          <w:lang w:bidi="fa-IR"/>
          <w:color w:val="111111"/>
          <w:sz w:val="28"/>
          <w:szCs w:val="28"/>
          <w:rtl/>
        </w:rPr>
        <w:t xml:space="preserve">5- تفسیر جامع: ج 4، ص 406 و... .</w:t>
      </w:r>
    </w:p>
    <w:p>
      <w:pPr>
        <w:pStyle w:val="BookText"/>
      </w:pPr>
      <w:r>
        <w:rPr>
          <w:rFonts w:ascii="IRNazanin" w:hAnsi="IRNazanin" w:eastAsia="IRNazanin" w:cs="IRNazanin"/>
          <w:lang w:bidi="fa-IR"/>
          <w:color w:val="111111"/>
          <w:sz w:val="28"/>
          <w:szCs w:val="28"/>
          <w:rtl/>
        </w:rPr>
        <w:t xml:space="preserve">6- تفسیر برهان: ج 3، ص 98.</w:t>
      </w:r>
    </w:p>
    <w:p>
      <w:pPr>
        <w:pStyle w:val="BookText"/>
      </w:pPr>
      <w:r>
        <w:rPr>
          <w:rFonts w:ascii="IRNazanin" w:hAnsi="IRNazanin" w:eastAsia="IRNazanin" w:cs="IRNazanin"/>
          <w:lang w:bidi="fa-IR"/>
          <w:color w:val="111111"/>
          <w:sz w:val="28"/>
          <w:szCs w:val="28"/>
          <w:rtl/>
        </w:rPr>
        <w:t xml:space="preserve">7- تفسیر الصّافی: ج 2، ص 129 و... .</w:t>
      </w:r>
    </w:p>
    <w:p>
      <w:pPr>
        <w:pStyle w:val="BookText"/>
      </w:pPr>
      <w:r>
        <w:rPr>
          <w:rFonts w:ascii="IRNazanin" w:hAnsi="IRNazanin" w:eastAsia="IRNazanin" w:cs="IRNazanin"/>
          <w:lang w:bidi="fa-IR"/>
          <w:color w:val="111111"/>
          <w:sz w:val="28"/>
          <w:szCs w:val="28"/>
          <w:rtl/>
        </w:rPr>
        <w:t xml:space="preserve">8- اسباب النّزول: ص 125.</w:t>
      </w:r>
    </w:p>
    <w:p>
      <w:pPr>
        <w:pStyle w:val="Heading4"/>
      </w:pPr>
      <w:bookmarkStart w:id="696" w:name="_Toc346"/>
      <w:r>
        <w:t>23-سوره مبارکه‌ی مؤمنون</w:t>
      </w:r>
      <w:bookmarkEnd w:id="696"/>
    </w:p>
    <w:p>
      <w:pPr>
        <w:pStyle w:val="Heading5"/>
      </w:pPr>
      <w:bookmarkStart w:id="697" w:name="_Toc347"/>
      <w:r>
        <w:t>آیه 1 -2 - 4 - 14 - 73 - ص 178 - 177</w:t>
      </w:r>
      <w:bookmarkEnd w:id="697"/>
    </w:p>
    <w:p>
      <w:pPr>
        <w:pStyle w:val="BookText"/>
      </w:pPr>
      <w:r>
        <w:rPr>
          <w:rFonts w:ascii="IRNazanin" w:hAnsi="IRNazanin" w:eastAsia="IRNazanin" w:cs="IRNazanin"/>
          <w:lang w:bidi="fa-IR"/>
          <w:color w:val="111111"/>
          <w:sz w:val="28"/>
          <w:szCs w:val="28"/>
          <w:rtl/>
        </w:rPr>
        <w:t xml:space="preserve">1- تفسیر برهان: ج 3، ص 117.</w:t>
      </w:r>
    </w:p>
    <w:p>
      <w:pPr>
        <w:pStyle w:val="BookText"/>
      </w:pPr>
      <w:r>
        <w:rPr>
          <w:rFonts w:ascii="IRNazanin" w:hAnsi="IRNazanin" w:eastAsia="IRNazanin" w:cs="IRNazanin"/>
          <w:lang w:bidi="fa-IR"/>
          <w:color w:val="111111"/>
          <w:sz w:val="28"/>
          <w:szCs w:val="28"/>
          <w:rtl/>
        </w:rPr>
        <w:t xml:space="preserve">2- تفسیر القمی: ج 2، ص 92.</w:t>
      </w:r>
    </w:p>
    <w:p>
      <w:pPr>
        <w:pStyle w:val="BookText"/>
      </w:pPr>
      <w:r>
        <w:rPr>
          <w:rFonts w:ascii="IRNazanin" w:hAnsi="IRNazanin" w:eastAsia="IRNazanin" w:cs="IRNazanin"/>
          <w:lang w:bidi="fa-IR"/>
          <w:color w:val="111111"/>
          <w:sz w:val="28"/>
          <w:szCs w:val="28"/>
          <w:rtl/>
        </w:rPr>
        <w:t xml:space="preserve">3- تفسیر الصّافی: ج 2، ص 145.</w:t>
      </w:r>
    </w:p>
    <w:p>
      <w:pPr>
        <w:pStyle w:val="BookText"/>
      </w:pPr>
      <w:r>
        <w:rPr>
          <w:rFonts w:ascii="IRNazanin" w:hAnsi="IRNazanin" w:eastAsia="IRNazanin" w:cs="IRNazanin"/>
          <w:lang w:bidi="fa-IR"/>
          <w:color w:val="111111"/>
          <w:sz w:val="28"/>
          <w:szCs w:val="28"/>
          <w:rtl/>
        </w:rPr>
        <w:t xml:space="preserve">4- تفسیر کنزالدّقائق: ج 9، ص 202 و... .</w:t>
      </w:r>
    </w:p>
    <w:p>
      <w:pPr>
        <w:pStyle w:val="BookText"/>
      </w:pPr>
      <w:r>
        <w:rPr>
          <w:rFonts w:ascii="IRNazanin" w:hAnsi="IRNazanin" w:eastAsia="IRNazanin" w:cs="IRNazanin"/>
          <w:lang w:bidi="fa-IR"/>
          <w:color w:val="111111"/>
          <w:sz w:val="28"/>
          <w:szCs w:val="28"/>
          <w:rtl/>
        </w:rPr>
        <w:t xml:space="preserve">5- تفسیر التّبیان: ج 7، ص 339.</w:t>
      </w:r>
    </w:p>
    <w:p>
      <w:pPr>
        <w:pStyle w:val="BookText"/>
      </w:pPr>
      <w:r>
        <w:rPr>
          <w:rFonts w:ascii="IRNazanin" w:hAnsi="IRNazanin" w:eastAsia="IRNazanin" w:cs="IRNazanin"/>
          <w:lang w:bidi="fa-IR"/>
          <w:color w:val="111111"/>
          <w:sz w:val="28"/>
          <w:szCs w:val="28"/>
          <w:rtl/>
        </w:rPr>
        <w:t xml:space="preserve">6- تفسیر نورالثّقلین: ج 3، ص 548.</w:t>
      </w:r>
    </w:p>
    <w:p>
      <w:pPr>
        <w:pStyle w:val="BookText"/>
      </w:pPr>
      <w:r>
        <w:rPr>
          <w:rFonts w:ascii="IRNazanin" w:hAnsi="IRNazanin" w:eastAsia="IRNazanin" w:cs="IRNazanin"/>
          <w:lang w:bidi="fa-IR"/>
          <w:color w:val="111111"/>
          <w:sz w:val="28"/>
          <w:szCs w:val="28"/>
          <w:rtl/>
        </w:rPr>
        <w:t xml:space="preserve">7- تفسیر المیزان: ج 15، ص 51.</w:t>
      </w:r>
    </w:p>
    <w:p>
      <w:pPr>
        <w:pStyle w:val="BookText"/>
      </w:pPr>
      <w:r>
        <w:rPr>
          <w:rFonts w:ascii="IRNazanin" w:hAnsi="IRNazanin" w:eastAsia="IRNazanin" w:cs="IRNazanin"/>
          <w:lang w:bidi="fa-IR"/>
          <w:color w:val="111111"/>
          <w:sz w:val="28"/>
          <w:szCs w:val="28"/>
          <w:rtl/>
        </w:rPr>
        <w:t xml:space="preserve">8- تفسیر جامع: ج 4، ص 445.</w:t>
      </w:r>
    </w:p>
    <w:p>
      <w:pPr>
        <w:pStyle w:val="BookText"/>
      </w:pPr>
      <w:r>
        <w:rPr>
          <w:rFonts w:ascii="Amiri" w:hAnsi="Amiri" w:eastAsia="Amiri" w:cs="Amiri"/>
          <w:lang w:bidi="ar-SA"/>
          <w:color w:val="111111"/>
          <w:sz w:val="28"/>
          <w:szCs w:val="28"/>
          <w:rtl/>
        </w:rPr>
        <w:t xml:space="preserve">9- ینابیع المودّهْ: ص 114، باب 37.</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217" w:name="pg4582_32487"/>
    <w:bookmarkEnd w:id="217"/>
    <w:p>
      <w:pPr>
        <w:pStyle w:val="Heading5"/>
      </w:pPr>
      <w:bookmarkStart w:id="698" w:name="_Toc348"/>
      <w:r>
        <w:t>آیه 74 - ص 178</w:t>
      </w:r>
      <w:bookmarkEnd w:id="698"/>
    </w:p>
    <w:p>
      <w:pPr>
        <w:pStyle w:val="BookText"/>
      </w:pPr>
      <w:r>
        <w:rPr>
          <w:rFonts w:ascii="IRNazanin" w:hAnsi="IRNazanin" w:eastAsia="IRNazanin" w:cs="IRNazanin"/>
          <w:lang w:bidi="fa-IR"/>
          <w:color w:val="111111"/>
          <w:sz w:val="28"/>
          <w:szCs w:val="28"/>
          <w:rtl/>
        </w:rPr>
        <w:t xml:space="preserve">1- تفسیر الصّافی: ج 2، ص 146.</w:t>
      </w:r>
    </w:p>
    <w:p>
      <w:pPr>
        <w:pStyle w:val="BookText"/>
      </w:pPr>
      <w:r>
        <w:rPr>
          <w:rFonts w:ascii="IRNazanin" w:hAnsi="IRNazanin" w:eastAsia="IRNazanin" w:cs="IRNazanin"/>
          <w:lang w:bidi="fa-IR"/>
          <w:color w:val="111111"/>
          <w:sz w:val="28"/>
          <w:szCs w:val="28"/>
          <w:rtl/>
        </w:rPr>
        <w:t xml:space="preserve">2- تفسیر کنزالدّقائق: ج 9، ص 203 و... .</w:t>
      </w:r>
    </w:p>
    <w:p>
      <w:pPr>
        <w:pStyle w:val="BookText"/>
      </w:pPr>
      <w:r>
        <w:rPr>
          <w:rFonts w:ascii="IRNazanin" w:hAnsi="IRNazanin" w:eastAsia="IRNazanin" w:cs="IRNazanin"/>
          <w:lang w:bidi="fa-IR"/>
          <w:color w:val="111111"/>
          <w:sz w:val="28"/>
          <w:szCs w:val="28"/>
          <w:rtl/>
        </w:rPr>
        <w:t xml:space="preserve">3- تفسیر برهان: ج 3، ص 117.</w:t>
      </w:r>
    </w:p>
    <w:p>
      <w:pPr>
        <w:pStyle w:val="BookText"/>
      </w:pPr>
      <w:r>
        <w:rPr>
          <w:rFonts w:ascii="IRNazanin" w:hAnsi="IRNazanin" w:eastAsia="IRNazanin" w:cs="IRNazanin"/>
          <w:lang w:bidi="fa-IR"/>
          <w:color w:val="111111"/>
          <w:sz w:val="28"/>
          <w:szCs w:val="28"/>
          <w:rtl/>
        </w:rPr>
        <w:t xml:space="preserve">4- تفسیر القمی: ج 2، ص 93.</w:t>
      </w:r>
    </w:p>
    <w:p>
      <w:pPr>
        <w:pStyle w:val="BookText"/>
      </w:pPr>
      <w:r>
        <w:rPr>
          <w:rFonts w:ascii="IRNazanin" w:hAnsi="IRNazanin" w:eastAsia="IRNazanin" w:cs="IRNazanin"/>
          <w:lang w:bidi="fa-IR"/>
          <w:color w:val="111111"/>
          <w:sz w:val="28"/>
          <w:szCs w:val="28"/>
          <w:rtl/>
        </w:rPr>
        <w:t xml:space="preserve">5- تفسیر المیزان: ج 15، ص 51.</w:t>
      </w:r>
    </w:p>
    <w:p>
      <w:pPr>
        <w:pStyle w:val="BookText"/>
      </w:pPr>
      <w:r>
        <w:rPr>
          <w:rFonts w:ascii="IRNazanin" w:hAnsi="IRNazanin" w:eastAsia="IRNazanin" w:cs="IRNazanin"/>
          <w:lang w:bidi="fa-IR"/>
          <w:color w:val="111111"/>
          <w:sz w:val="28"/>
          <w:szCs w:val="28"/>
          <w:rtl/>
        </w:rPr>
        <w:t xml:space="preserve">6- تفسیر نورالثّقلین: ج 3، ص 548 و... .</w:t>
      </w:r>
    </w:p>
    <w:p>
      <w:pPr>
        <w:pStyle w:val="BookText"/>
      </w:pPr>
      <w:r>
        <w:rPr>
          <w:rFonts w:ascii="IRNazanin" w:hAnsi="IRNazanin" w:eastAsia="IRNazanin" w:cs="IRNazanin"/>
          <w:lang w:bidi="fa-IR"/>
          <w:color w:val="111111"/>
          <w:sz w:val="28"/>
          <w:szCs w:val="28"/>
          <w:rtl/>
        </w:rPr>
        <w:t xml:space="preserve">7- تفسیر فرات الکوفی: ص 102.</w:t>
      </w:r>
    </w:p>
    <w:p>
      <w:pPr>
        <w:pStyle w:val="BookText"/>
      </w:pPr>
      <w:r>
        <w:rPr>
          <w:rFonts w:ascii="IRNazanin" w:hAnsi="IRNazanin" w:eastAsia="IRNazanin" w:cs="IRNazanin"/>
          <w:lang w:bidi="fa-IR"/>
          <w:color w:val="111111"/>
          <w:sz w:val="28"/>
          <w:szCs w:val="28"/>
          <w:rtl/>
        </w:rPr>
        <w:t xml:space="preserve">8- تفسیر جامع: ج 4، ص 446.</w:t>
      </w:r>
    </w:p>
    <w:p>
      <w:pPr>
        <w:pStyle w:val="BookText"/>
      </w:pPr>
      <w:r>
        <w:rPr>
          <w:rFonts w:ascii="IRNazanin" w:hAnsi="IRNazanin" w:eastAsia="IRNazanin" w:cs="IRNazanin"/>
          <w:lang w:bidi="fa-IR"/>
          <w:color w:val="111111"/>
          <w:sz w:val="28"/>
          <w:szCs w:val="28"/>
          <w:rtl/>
        </w:rPr>
        <w:t xml:space="preserve">9- شواهد التّنزیل: ج 1، ص 524.</w:t>
      </w:r>
    </w:p>
    <w:p>
      <w:pPr>
        <w:pStyle w:val="BookText"/>
      </w:pPr>
      <w:r>
        <w:rPr>
          <w:rFonts w:ascii="IRNazanin" w:hAnsi="IRNazanin" w:eastAsia="IRNazanin" w:cs="IRNazanin"/>
          <w:lang w:bidi="fa-IR"/>
          <w:color w:val="111111"/>
          <w:sz w:val="28"/>
          <w:szCs w:val="28"/>
          <w:rtl/>
        </w:rPr>
        <w:t xml:space="preserve">10- الاصول من الکافی: ج 1، ص 141، ح 9.</w:t>
      </w:r>
    </w:p>
    <w:p>
      <w:pPr>
        <w:pStyle w:val="BookText"/>
      </w:pPr>
      <w:r>
        <w:rPr>
          <w:rFonts w:ascii="Amiri" w:hAnsi="Amiri" w:eastAsia="Amiri" w:cs="Amiri"/>
          <w:lang w:bidi="ar-SA"/>
          <w:color w:val="111111"/>
          <w:sz w:val="28"/>
          <w:szCs w:val="28"/>
          <w:rtl/>
        </w:rPr>
        <w:t xml:space="preserve">11- کشف الغمهْ فی معرفهْ الائمّهْ: ج 1، ص 313.</w:t>
      </w:r>
    </w:p>
    <w:p>
      <w:pPr>
        <w:pStyle w:val="BookText"/>
      </w:pPr>
      <w:r>
        <w:rPr>
          <w:rFonts w:ascii="Amiri" w:hAnsi="Amiri" w:eastAsia="Amiri" w:cs="Amiri"/>
          <w:lang w:bidi="ar-SA"/>
          <w:color w:val="111111"/>
          <w:sz w:val="28"/>
          <w:szCs w:val="28"/>
          <w:rtl/>
        </w:rPr>
        <w:t xml:space="preserve">12- ینابیع المودّهْ: ص 114، باب 37.</w:t>
      </w:r>
    </w:p>
    <w:p>
      <w:pPr>
        <w:pStyle w:val="Heading4"/>
      </w:pPr>
      <w:bookmarkStart w:id="699" w:name="_Toc349"/>
      <w:r>
        <w:t>24-سوره مبارکه‌ی نور</w:t>
      </w:r>
      <w:bookmarkEnd w:id="699"/>
    </w:p>
    <w:p>
      <w:pPr>
        <w:pStyle w:val="Heading5"/>
      </w:pPr>
      <w:bookmarkStart w:id="700" w:name="_Toc350"/>
      <w:r>
        <w:t>آیه 10- ص 179</w:t>
      </w:r>
      <w:bookmarkEnd w:id="700"/>
    </w:p>
    <w:p>
      <w:pPr>
        <w:pStyle w:val="BookText"/>
      </w:pPr>
      <w:r>
        <w:rPr>
          <w:rFonts w:ascii="IRNazanin" w:hAnsi="IRNazanin" w:eastAsia="IRNazanin" w:cs="IRNazanin"/>
          <w:lang w:bidi="fa-IR"/>
          <w:color w:val="111111"/>
          <w:sz w:val="28"/>
          <w:szCs w:val="28"/>
          <w:rtl/>
        </w:rPr>
        <w:t xml:space="preserve">1- تفسیر برهان: ج 3، ص 126.</w:t>
      </w:r>
    </w:p>
    <w:p>
      <w:pPr>
        <w:pStyle w:val="BookText"/>
      </w:pPr>
      <w:r>
        <w:rPr>
          <w:rFonts w:ascii="IRNazanin" w:hAnsi="IRNazanin" w:eastAsia="IRNazanin" w:cs="IRNazanin"/>
          <w:lang w:bidi="fa-IR"/>
          <w:color w:val="111111"/>
          <w:sz w:val="28"/>
          <w:szCs w:val="28"/>
          <w:rtl/>
        </w:rPr>
        <w:t xml:space="preserve">2- تفسیر جامع: ج 4، ص 475.</w:t>
      </w:r>
    </w:p>
    <w:p>
      <w:pPr>
        <w:pStyle w:val="Heading5"/>
      </w:pPr>
      <w:bookmarkStart w:id="701" w:name="_Toc351"/>
      <w:r>
        <w:t>آیه 35 - ص 179</w:t>
      </w:r>
      <w:bookmarkEnd w:id="701"/>
    </w:p>
    <w:p>
      <w:pPr>
        <w:pStyle w:val="BookText"/>
      </w:pPr>
      <w:r>
        <w:rPr>
          <w:rFonts w:ascii="IRNazanin" w:hAnsi="IRNazanin" w:eastAsia="IRNazanin" w:cs="IRNazanin"/>
          <w:lang w:bidi="fa-IR"/>
          <w:color w:val="111111"/>
          <w:sz w:val="28"/>
          <w:szCs w:val="28"/>
          <w:rtl/>
        </w:rPr>
        <w:t xml:space="preserve">1- الاصول من الکافی: ج 1، ص 151.</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218" w:name="pg4582_32488"/>
    <w:bookmarkEnd w:id="218"/>
    <w:p>
      <w:pPr>
        <w:pStyle w:val="BookText"/>
      </w:pPr>
      <w:r>
        <w:rPr>
          <w:rFonts w:ascii="IRNazanin" w:hAnsi="IRNazanin" w:eastAsia="IRNazanin" w:cs="IRNazanin"/>
          <w:lang w:bidi="fa-IR"/>
          <w:color w:val="111111"/>
          <w:sz w:val="28"/>
          <w:szCs w:val="28"/>
          <w:rtl/>
        </w:rPr>
        <w:t xml:space="preserve">2- تفسیر الصّافی: ج 2، ص 169 و... .</w:t>
      </w:r>
    </w:p>
    <w:p>
      <w:pPr>
        <w:pStyle w:val="BookText"/>
      </w:pPr>
      <w:r>
        <w:rPr>
          <w:rFonts w:ascii="IRNazanin" w:hAnsi="IRNazanin" w:eastAsia="IRNazanin" w:cs="IRNazanin"/>
          <w:lang w:bidi="fa-IR"/>
          <w:color w:val="111111"/>
          <w:sz w:val="28"/>
          <w:szCs w:val="28"/>
          <w:rtl/>
        </w:rPr>
        <w:t xml:space="preserve">3- تفسیر القمی: ج 2،ص103 تا 105.</w:t>
      </w:r>
    </w:p>
    <w:p>
      <w:pPr>
        <w:pStyle w:val="BookText"/>
      </w:pPr>
      <w:r>
        <w:rPr>
          <w:rFonts w:ascii="IRNazanin" w:hAnsi="IRNazanin" w:eastAsia="IRNazanin" w:cs="IRNazanin"/>
          <w:lang w:bidi="fa-IR"/>
          <w:color w:val="111111"/>
          <w:sz w:val="28"/>
          <w:szCs w:val="28"/>
          <w:rtl/>
        </w:rPr>
        <w:t xml:space="preserve">4- تفسیر المیزان: ج 15، ص 140.</w:t>
      </w:r>
    </w:p>
    <w:p>
      <w:pPr>
        <w:pStyle w:val="BookText"/>
      </w:pPr>
      <w:r>
        <w:rPr>
          <w:rFonts w:ascii="IRNazanin" w:hAnsi="IRNazanin" w:eastAsia="IRNazanin" w:cs="IRNazanin"/>
          <w:lang w:bidi="fa-IR"/>
          <w:color w:val="111111"/>
          <w:sz w:val="28"/>
          <w:szCs w:val="28"/>
          <w:rtl/>
        </w:rPr>
        <w:t xml:space="preserve">5- تفسیر برهان: ج 3، ص 134.</w:t>
      </w:r>
    </w:p>
    <w:p>
      <w:pPr>
        <w:pStyle w:val="BookText"/>
      </w:pPr>
      <w:r>
        <w:rPr>
          <w:rFonts w:ascii="IRNazanin" w:hAnsi="IRNazanin" w:eastAsia="IRNazanin" w:cs="IRNazanin"/>
          <w:lang w:bidi="fa-IR"/>
          <w:color w:val="111111"/>
          <w:sz w:val="28"/>
          <w:szCs w:val="28"/>
          <w:rtl/>
        </w:rPr>
        <w:t xml:space="preserve">6- تفسیر مجمع البیان: ج 4، ص 143.</w:t>
      </w:r>
    </w:p>
    <w:p>
      <w:pPr>
        <w:pStyle w:val="BookText"/>
      </w:pPr>
      <w:r>
        <w:rPr>
          <w:rFonts w:ascii="IRNazanin" w:hAnsi="IRNazanin" w:eastAsia="IRNazanin" w:cs="IRNazanin"/>
          <w:lang w:bidi="fa-IR"/>
          <w:color w:val="111111"/>
          <w:sz w:val="28"/>
          <w:szCs w:val="28"/>
          <w:rtl/>
        </w:rPr>
        <w:t xml:space="preserve">7- تفسیر منهج الصّادقین: ج 6، ص 317 و... .</w:t>
      </w:r>
    </w:p>
    <w:p>
      <w:pPr>
        <w:pStyle w:val="BookText"/>
      </w:pPr>
      <w:r>
        <w:rPr>
          <w:rFonts w:ascii="IRNazanin" w:hAnsi="IRNazanin" w:eastAsia="IRNazanin" w:cs="IRNazanin"/>
          <w:lang w:bidi="fa-IR"/>
          <w:color w:val="111111"/>
          <w:sz w:val="28"/>
          <w:szCs w:val="28"/>
          <w:rtl/>
        </w:rPr>
        <w:t xml:space="preserve">8- تفسیر نورالثّقلین: ج 3، ص 602 و... .</w:t>
      </w:r>
    </w:p>
    <w:p>
      <w:pPr>
        <w:pStyle w:val="BookText"/>
      </w:pPr>
      <w:r>
        <w:rPr>
          <w:rFonts w:ascii="IRNazanin" w:hAnsi="IRNazanin" w:eastAsia="IRNazanin" w:cs="IRNazanin"/>
          <w:lang w:bidi="fa-IR"/>
          <w:color w:val="111111"/>
          <w:sz w:val="28"/>
          <w:szCs w:val="28"/>
          <w:rtl/>
        </w:rPr>
        <w:t xml:space="preserve">9- تفسیر فرات الکوفی: ص 102.</w:t>
      </w:r>
    </w:p>
    <w:p>
      <w:pPr>
        <w:pStyle w:val="BookText"/>
      </w:pPr>
      <w:r>
        <w:rPr>
          <w:rFonts w:ascii="IRNazanin" w:hAnsi="IRNazanin" w:eastAsia="IRNazanin" w:cs="IRNazanin"/>
          <w:lang w:bidi="fa-IR"/>
          <w:color w:val="111111"/>
          <w:sz w:val="28"/>
          <w:szCs w:val="28"/>
          <w:rtl/>
        </w:rPr>
        <w:t xml:space="preserve">10- تفسیر جامع: ج 4، ص 495 و... .</w:t>
      </w:r>
    </w:p>
    <w:p>
      <w:pPr>
        <w:pStyle w:val="BookText"/>
      </w:pPr>
      <w:r>
        <w:rPr>
          <w:rFonts w:ascii="IRNazanin" w:hAnsi="IRNazanin" w:eastAsia="IRNazanin" w:cs="IRNazanin"/>
          <w:lang w:bidi="fa-IR"/>
          <w:color w:val="111111"/>
          <w:sz w:val="28"/>
          <w:szCs w:val="28"/>
          <w:rtl/>
        </w:rPr>
        <w:t xml:space="preserve">11- تفسیر جوامع الجامع: ص 316.</w:t>
      </w:r>
    </w:p>
    <w:p>
      <w:pPr>
        <w:pStyle w:val="BookText"/>
      </w:pPr>
      <w:r>
        <w:rPr>
          <w:rFonts w:ascii="IRNazanin" w:hAnsi="IRNazanin" w:eastAsia="IRNazanin" w:cs="IRNazanin"/>
          <w:lang w:bidi="fa-IR"/>
          <w:color w:val="111111"/>
          <w:sz w:val="28"/>
          <w:szCs w:val="28"/>
          <w:rtl/>
        </w:rPr>
        <w:t xml:space="preserve">12- تفسیر کنزالدّقائق: ج 9، ص 305 و... .</w:t>
      </w:r>
    </w:p>
    <w:p>
      <w:pPr>
        <w:pStyle w:val="BookText"/>
      </w:pPr>
      <w:r>
        <w:rPr>
          <w:rFonts w:ascii="Amiri" w:hAnsi="Amiri" w:eastAsia="Amiri" w:cs="Amiri"/>
          <w:lang w:bidi="ar-SA"/>
          <w:color w:val="111111"/>
          <w:sz w:val="28"/>
          <w:szCs w:val="28"/>
          <w:rtl/>
        </w:rPr>
        <w:t xml:space="preserve">13- تفسیر شُبَر، ص 342.</w:t>
      </w:r>
    </w:p>
    <w:p>
      <w:pPr>
        <w:pStyle w:val="BookText"/>
      </w:pPr>
      <w:r>
        <w:rPr>
          <w:rFonts w:ascii="Amiri" w:hAnsi="Amiri" w:eastAsia="Amiri" w:cs="Amiri"/>
          <w:lang w:bidi="ar-SA"/>
          <w:color w:val="111111"/>
          <w:sz w:val="28"/>
          <w:szCs w:val="28"/>
          <w:rtl/>
        </w:rPr>
        <w:t xml:space="preserve">14- حدیقهْ الشّیعه: ص 97.</w:t>
      </w:r>
    </w:p>
    <w:p>
      <w:pPr>
        <w:pStyle w:val="Heading5"/>
      </w:pPr>
      <w:bookmarkStart w:id="702" w:name="_Toc352"/>
      <w:r>
        <w:t>آیه 36 - ص 182</w:t>
      </w:r>
      <w:bookmarkEnd w:id="702"/>
    </w:p>
    <w:p>
      <w:pPr>
        <w:pStyle w:val="BookText"/>
      </w:pPr>
      <w:r>
        <w:rPr>
          <w:rFonts w:ascii="IRNazanin" w:hAnsi="IRNazanin" w:eastAsia="IRNazanin" w:cs="IRNazanin"/>
          <w:lang w:bidi="fa-IR"/>
          <w:color w:val="111111"/>
          <w:sz w:val="28"/>
          <w:szCs w:val="28"/>
          <w:rtl/>
        </w:rPr>
        <w:t xml:space="preserve">1- تفسیر کنزالدّقائق: ج 9، ص 312 و... .</w:t>
      </w:r>
    </w:p>
    <w:p>
      <w:pPr>
        <w:pStyle w:val="BookText"/>
      </w:pPr>
      <w:r>
        <w:rPr>
          <w:rFonts w:ascii="IRNazanin" w:hAnsi="IRNazanin" w:eastAsia="IRNazanin" w:cs="IRNazanin"/>
          <w:lang w:bidi="fa-IR"/>
          <w:color w:val="111111"/>
          <w:sz w:val="28"/>
          <w:szCs w:val="28"/>
          <w:rtl/>
        </w:rPr>
        <w:t xml:space="preserve">2- تفسیر جامع: ج 4، ص 499 و... .</w:t>
      </w:r>
    </w:p>
    <w:p>
      <w:pPr>
        <w:pStyle w:val="BookText"/>
      </w:pPr>
      <w:r>
        <w:rPr>
          <w:rFonts w:ascii="IRNazanin" w:hAnsi="IRNazanin" w:eastAsia="IRNazanin" w:cs="IRNazanin"/>
          <w:lang w:bidi="fa-IR"/>
          <w:color w:val="111111"/>
          <w:sz w:val="28"/>
          <w:szCs w:val="28"/>
          <w:rtl/>
        </w:rPr>
        <w:t xml:space="preserve">3- تفسیر القمی: ج 2، ص 104.</w:t>
      </w:r>
    </w:p>
    <w:p>
      <w:pPr>
        <w:pStyle w:val="BookText"/>
      </w:pPr>
      <w:r>
        <w:rPr>
          <w:rFonts w:ascii="IRNazanin" w:hAnsi="IRNazanin" w:eastAsia="IRNazanin" w:cs="IRNazanin"/>
          <w:lang w:bidi="fa-IR"/>
          <w:color w:val="111111"/>
          <w:sz w:val="28"/>
          <w:szCs w:val="28"/>
          <w:rtl/>
        </w:rPr>
        <w:t xml:space="preserve">4- تفسیر فرات الکوفی: ص 103.</w:t>
      </w:r>
    </w:p>
    <w:p>
      <w:pPr>
        <w:pStyle w:val="BookText"/>
      </w:pPr>
      <w:r>
        <w:rPr>
          <w:rFonts w:ascii="IRNazanin" w:hAnsi="IRNazanin" w:eastAsia="IRNazanin" w:cs="IRNazanin"/>
          <w:lang w:bidi="fa-IR"/>
          <w:color w:val="111111"/>
          <w:sz w:val="28"/>
          <w:szCs w:val="28"/>
          <w:rtl/>
        </w:rPr>
        <w:t xml:space="preserve">5- تفسیر نورالثّقلین: ج 3، ص 171.</w:t>
      </w:r>
    </w:p>
    <w:p>
      <w:pPr>
        <w:pStyle w:val="BookText"/>
      </w:pPr>
      <w:r>
        <w:rPr>
          <w:rFonts w:ascii="IRNazanin" w:hAnsi="IRNazanin" w:eastAsia="IRNazanin" w:cs="IRNazanin"/>
          <w:lang w:bidi="fa-IR"/>
          <w:color w:val="111111"/>
          <w:sz w:val="28"/>
          <w:szCs w:val="28"/>
          <w:rtl/>
        </w:rPr>
        <w:t xml:space="preserve">6- تفسیر المیزان: ج 15، ص 142 و... .</w:t>
      </w:r>
    </w:p>
    <w:p>
      <w:pPr>
        <w:pStyle w:val="BookText"/>
      </w:pPr>
      <w:r>
        <w:rPr>
          <w:rFonts w:ascii="IRNazanin" w:hAnsi="IRNazanin" w:eastAsia="IRNazanin" w:cs="IRNazanin"/>
          <w:lang w:bidi="fa-IR"/>
          <w:color w:val="111111"/>
          <w:sz w:val="28"/>
          <w:szCs w:val="28"/>
          <w:rtl/>
        </w:rPr>
        <w:t xml:space="preserve">7- تفسیر منهج الصّادقین: ج 6، ص 320.</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219" w:name="pg4582_32489"/>
    <w:bookmarkEnd w:id="219"/>
    <w:p>
      <w:pPr>
        <w:pStyle w:val="BookText"/>
      </w:pPr>
      <w:r>
        <w:rPr>
          <w:rFonts w:ascii="IRNazanin" w:hAnsi="IRNazanin" w:eastAsia="IRNazanin" w:cs="IRNazanin"/>
          <w:lang w:bidi="fa-IR"/>
          <w:color w:val="111111"/>
          <w:sz w:val="28"/>
          <w:szCs w:val="28"/>
          <w:rtl/>
        </w:rPr>
        <w:t xml:space="preserve">8- تفسیر برهان: ج 3، ص 141.</w:t>
      </w:r>
    </w:p>
    <w:p>
      <w:pPr>
        <w:pStyle w:val="BookText"/>
      </w:pPr>
      <w:r>
        <w:rPr>
          <w:rFonts w:ascii="IRNazanin" w:hAnsi="IRNazanin" w:eastAsia="IRNazanin" w:cs="IRNazanin"/>
          <w:lang w:bidi="fa-IR"/>
          <w:color w:val="111111"/>
          <w:sz w:val="28"/>
          <w:szCs w:val="28"/>
          <w:rtl/>
        </w:rPr>
        <w:t xml:space="preserve">9- تفسیر مجمع البیان: ج 4، ص 144.</w:t>
      </w:r>
    </w:p>
    <w:p>
      <w:pPr>
        <w:pStyle w:val="BookText"/>
      </w:pPr>
      <w:r>
        <w:rPr>
          <w:rFonts w:ascii="IRNazanin" w:hAnsi="IRNazanin" w:eastAsia="IRNazanin" w:cs="IRNazanin"/>
          <w:lang w:bidi="fa-IR"/>
          <w:color w:val="111111"/>
          <w:sz w:val="28"/>
          <w:szCs w:val="28"/>
          <w:rtl/>
        </w:rPr>
        <w:t xml:space="preserve">10- تفسیر الدّرالمنثور: ج 5، ص 50.</w:t>
      </w:r>
    </w:p>
    <w:p>
      <w:pPr>
        <w:pStyle w:val="BookText"/>
      </w:pPr>
      <w:r>
        <w:rPr>
          <w:rFonts w:ascii="IRNazanin" w:hAnsi="IRNazanin" w:eastAsia="IRNazanin" w:cs="IRNazanin"/>
          <w:lang w:bidi="fa-IR"/>
          <w:color w:val="111111"/>
          <w:sz w:val="28"/>
          <w:szCs w:val="28"/>
          <w:rtl/>
        </w:rPr>
        <w:t xml:space="preserve">11- شواهد التّنزیل: ج 1، ص 532 و... .</w:t>
      </w:r>
    </w:p>
    <w:p>
      <w:pPr>
        <w:pStyle w:val="BookText"/>
      </w:pPr>
      <w:r>
        <w:rPr>
          <w:rFonts w:ascii="IRNazanin" w:hAnsi="IRNazanin" w:eastAsia="IRNazanin" w:cs="IRNazanin"/>
          <w:lang w:bidi="fa-IR"/>
          <w:color w:val="111111"/>
          <w:sz w:val="28"/>
          <w:szCs w:val="28"/>
          <w:rtl/>
        </w:rPr>
        <w:t xml:space="preserve">12- خصائص الوحی المبین: ص 79.</w:t>
      </w:r>
    </w:p>
    <w:p>
      <w:pPr>
        <w:pStyle w:val="BookText"/>
      </w:pPr>
      <w:r>
        <w:rPr>
          <w:rFonts w:ascii="Amiri" w:hAnsi="Amiri" w:eastAsia="Amiri" w:cs="Amiri"/>
          <w:lang w:bidi="ar-SA"/>
          <w:color w:val="111111"/>
          <w:sz w:val="28"/>
          <w:szCs w:val="28"/>
          <w:rtl/>
        </w:rPr>
        <w:t xml:space="preserve">13- کمال الدّین و تمام النّعمهْ: ص 218، ح 2.</w:t>
      </w:r>
    </w:p>
    <w:p>
      <w:pPr>
        <w:pStyle w:val="BookText"/>
      </w:pPr>
      <w:r>
        <w:rPr>
          <w:rFonts w:ascii="Amiri" w:hAnsi="Amiri" w:eastAsia="Amiri" w:cs="Amiri"/>
          <w:lang w:bidi="ar-SA"/>
          <w:color w:val="111111"/>
          <w:sz w:val="28"/>
          <w:szCs w:val="28"/>
          <w:rtl/>
        </w:rPr>
        <w:t xml:space="preserve">14- حدیقهْ الشّیعه: ص 99.</w:t>
      </w:r>
    </w:p>
    <w:p>
      <w:pPr>
        <w:pStyle w:val="BookText"/>
      </w:pPr>
      <w:r>
        <w:rPr>
          <w:rFonts w:ascii="Amiri" w:hAnsi="Amiri" w:eastAsia="Amiri" w:cs="Amiri"/>
          <w:lang w:bidi="ar-SA"/>
          <w:color w:val="111111"/>
          <w:sz w:val="28"/>
          <w:szCs w:val="28"/>
          <w:rtl/>
        </w:rPr>
        <w:t xml:space="preserve">15- کشف الغمّهْ فی معرفهْ الائمّهْ: ج 1، ص 319.</w:t>
      </w:r>
    </w:p>
    <w:p>
      <w:pPr>
        <w:pStyle w:val="Heading5"/>
      </w:pPr>
      <w:bookmarkStart w:id="703" w:name="_Toc353"/>
      <w:r>
        <w:t>آیه 40 - ص 183</w:t>
      </w:r>
      <w:bookmarkEnd w:id="703"/>
    </w:p>
    <w:p>
      <w:pPr>
        <w:pStyle w:val="BookText"/>
      </w:pPr>
      <w:r>
        <w:rPr>
          <w:rFonts w:ascii="IRNazanin" w:hAnsi="IRNazanin" w:eastAsia="IRNazanin" w:cs="IRNazanin"/>
          <w:lang w:bidi="fa-IR"/>
          <w:color w:val="111111"/>
          <w:sz w:val="28"/>
          <w:szCs w:val="28"/>
          <w:rtl/>
        </w:rPr>
        <w:t xml:space="preserve">1- تفسیر الصّافی: ج 2، ص 173.</w:t>
      </w:r>
    </w:p>
    <w:p>
      <w:pPr>
        <w:pStyle w:val="BookText"/>
      </w:pPr>
      <w:r>
        <w:rPr>
          <w:rFonts w:ascii="IRNazanin" w:hAnsi="IRNazanin" w:eastAsia="IRNazanin" w:cs="IRNazanin"/>
          <w:lang w:bidi="fa-IR"/>
          <w:color w:val="111111"/>
          <w:sz w:val="28"/>
          <w:szCs w:val="28"/>
          <w:rtl/>
        </w:rPr>
        <w:t xml:space="preserve">2- تفسیر برهان: ج 3، ص 141.</w:t>
      </w:r>
    </w:p>
    <w:p>
      <w:pPr>
        <w:pStyle w:val="BookText"/>
      </w:pPr>
      <w:r>
        <w:rPr>
          <w:rFonts w:ascii="IRNazanin" w:hAnsi="IRNazanin" w:eastAsia="IRNazanin" w:cs="IRNazanin"/>
          <w:lang w:bidi="fa-IR"/>
          <w:color w:val="111111"/>
          <w:sz w:val="28"/>
          <w:szCs w:val="28"/>
          <w:rtl/>
        </w:rPr>
        <w:t xml:space="preserve">3- تفسیر القمی: ج 2، ص 106.</w:t>
      </w:r>
    </w:p>
    <w:p>
      <w:pPr>
        <w:pStyle w:val="BookText"/>
      </w:pPr>
      <w:r>
        <w:rPr>
          <w:rFonts w:ascii="IRNazanin" w:hAnsi="IRNazanin" w:eastAsia="IRNazanin" w:cs="IRNazanin"/>
          <w:lang w:bidi="fa-IR"/>
          <w:color w:val="111111"/>
          <w:sz w:val="28"/>
          <w:szCs w:val="28"/>
          <w:rtl/>
        </w:rPr>
        <w:t xml:space="preserve">4- تفسیر جامع: ج 4، ص 504 و... .</w:t>
      </w:r>
    </w:p>
    <w:p>
      <w:pPr>
        <w:pStyle w:val="BookText"/>
      </w:pPr>
      <w:r>
        <w:rPr>
          <w:rFonts w:ascii="IRNazanin" w:hAnsi="IRNazanin" w:eastAsia="IRNazanin" w:cs="IRNazanin"/>
          <w:lang w:bidi="fa-IR"/>
          <w:color w:val="111111"/>
          <w:sz w:val="28"/>
          <w:szCs w:val="28"/>
          <w:rtl/>
        </w:rPr>
        <w:t xml:space="preserve">5- تفسیر کنزالدّقائق: ج 9، ص 321 و... .</w:t>
      </w:r>
    </w:p>
    <w:p>
      <w:pPr>
        <w:pStyle w:val="BookText"/>
      </w:pPr>
      <w:r>
        <w:rPr>
          <w:rFonts w:ascii="IRNazanin" w:hAnsi="IRNazanin" w:eastAsia="IRNazanin" w:cs="IRNazanin"/>
          <w:lang w:bidi="fa-IR"/>
          <w:color w:val="111111"/>
          <w:sz w:val="28"/>
          <w:szCs w:val="28"/>
          <w:rtl/>
        </w:rPr>
        <w:t xml:space="preserve">6- الاصول من الکافی: ج 1، ص 151، ح 5.</w:t>
      </w:r>
    </w:p>
    <w:p>
      <w:pPr>
        <w:pStyle w:val="Heading5"/>
      </w:pPr>
      <w:bookmarkStart w:id="704" w:name="_Toc354"/>
      <w:r>
        <w:t>آیه 55 - ص 183</w:t>
      </w:r>
      <w:bookmarkEnd w:id="704"/>
    </w:p>
    <w:p>
      <w:pPr>
        <w:pStyle w:val="BookText"/>
      </w:pPr>
      <w:r>
        <w:rPr>
          <w:rFonts w:ascii="IRNazanin" w:hAnsi="IRNazanin" w:eastAsia="IRNazanin" w:cs="IRNazanin"/>
          <w:lang w:bidi="fa-IR"/>
          <w:color w:val="111111"/>
          <w:sz w:val="28"/>
          <w:szCs w:val="28"/>
          <w:rtl/>
        </w:rPr>
        <w:t xml:space="preserve">1- تفسیر مجمع البیان: ج 4، ص 152.</w:t>
      </w:r>
    </w:p>
    <w:p>
      <w:pPr>
        <w:pStyle w:val="BookText"/>
      </w:pPr>
      <w:r>
        <w:rPr>
          <w:rFonts w:ascii="IRNazanin" w:hAnsi="IRNazanin" w:eastAsia="IRNazanin" w:cs="IRNazanin"/>
          <w:lang w:bidi="fa-IR"/>
          <w:color w:val="111111"/>
          <w:sz w:val="28"/>
          <w:szCs w:val="28"/>
          <w:rtl/>
        </w:rPr>
        <w:t xml:space="preserve">2- تفسیر برهان: ج 3، ص 150.</w:t>
      </w:r>
    </w:p>
    <w:p>
      <w:pPr>
        <w:pStyle w:val="BookText"/>
      </w:pPr>
      <w:r>
        <w:rPr>
          <w:rFonts w:ascii="IRNazanin" w:hAnsi="IRNazanin" w:eastAsia="IRNazanin" w:cs="IRNazanin"/>
          <w:lang w:bidi="fa-IR"/>
          <w:color w:val="111111"/>
          <w:sz w:val="28"/>
          <w:szCs w:val="28"/>
          <w:rtl/>
        </w:rPr>
        <w:t xml:space="preserve">3- تفسیر کنزالدّقائق: ج 9، ص 337 و... .</w:t>
      </w:r>
    </w:p>
    <w:p>
      <w:pPr>
        <w:pStyle w:val="BookText"/>
      </w:pPr>
      <w:r>
        <w:rPr>
          <w:rFonts w:ascii="IRNazanin" w:hAnsi="IRNazanin" w:eastAsia="IRNazanin" w:cs="IRNazanin"/>
          <w:lang w:bidi="fa-IR"/>
          <w:color w:val="111111"/>
          <w:sz w:val="28"/>
          <w:szCs w:val="28"/>
          <w:rtl/>
        </w:rPr>
        <w:t xml:space="preserve">4- تفسیر البلابل القلاقل: ج 2، ص 463 و... .</w:t>
      </w:r>
    </w:p>
    <w:p>
      <w:pPr>
        <w:pStyle w:val="BookText"/>
      </w:pPr>
      <w:r>
        <w:rPr>
          <w:rFonts w:ascii="IRNazanin" w:hAnsi="IRNazanin" w:eastAsia="IRNazanin" w:cs="IRNazanin"/>
          <w:lang w:bidi="fa-IR"/>
          <w:color w:val="111111"/>
          <w:sz w:val="28"/>
          <w:szCs w:val="28"/>
          <w:rtl/>
        </w:rPr>
        <w:t xml:space="preserve">5- تفسیر جامع: ج 4، ص 510 و...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220" w:name="pg4582_32490"/>
    <w:bookmarkEnd w:id="220"/>
    <w:p>
      <w:pPr>
        <w:pStyle w:val="BookText"/>
      </w:pPr>
      <w:r>
        <w:rPr>
          <w:rFonts w:ascii="IRNazanin" w:hAnsi="IRNazanin" w:eastAsia="IRNazanin" w:cs="IRNazanin"/>
          <w:lang w:bidi="fa-IR"/>
          <w:color w:val="111111"/>
          <w:sz w:val="28"/>
          <w:szCs w:val="28"/>
          <w:rtl/>
        </w:rPr>
        <w:t xml:space="preserve">6- تفسیر القمی: ج 2، ص 108.</w:t>
      </w:r>
    </w:p>
    <w:p>
      <w:pPr>
        <w:pStyle w:val="BookText"/>
      </w:pPr>
      <w:r>
        <w:rPr>
          <w:rFonts w:ascii="IRNazanin" w:hAnsi="IRNazanin" w:eastAsia="IRNazanin" w:cs="IRNazanin"/>
          <w:lang w:bidi="fa-IR"/>
          <w:color w:val="111111"/>
          <w:sz w:val="28"/>
          <w:szCs w:val="28"/>
          <w:rtl/>
        </w:rPr>
        <w:t xml:space="preserve">7- تفسیر شیخ ابوالفتوح رازی: ج 8، ص 236 و... .</w:t>
      </w:r>
    </w:p>
    <w:p>
      <w:pPr>
        <w:pStyle w:val="BookText"/>
      </w:pPr>
      <w:r>
        <w:rPr>
          <w:rFonts w:ascii="IRNazanin" w:hAnsi="IRNazanin" w:eastAsia="IRNazanin" w:cs="IRNazanin"/>
          <w:lang w:bidi="fa-IR"/>
          <w:color w:val="111111"/>
          <w:sz w:val="28"/>
          <w:szCs w:val="28"/>
          <w:rtl/>
        </w:rPr>
        <w:t xml:space="preserve">8- تفسیر شیخ ابوالفتوح رازی: ج 6، ص 26 و... .</w:t>
      </w:r>
    </w:p>
    <w:p>
      <w:pPr>
        <w:pStyle w:val="BookText"/>
      </w:pPr>
      <w:r>
        <w:rPr>
          <w:rFonts w:ascii="IRNazanin" w:hAnsi="IRNazanin" w:eastAsia="IRNazanin" w:cs="IRNazanin"/>
          <w:lang w:bidi="fa-IR"/>
          <w:color w:val="111111"/>
          <w:sz w:val="28"/>
          <w:szCs w:val="28"/>
          <w:rtl/>
        </w:rPr>
        <w:t xml:space="preserve">9- تفسیر الصّافی: ج 2، ص 177 و... .</w:t>
      </w:r>
    </w:p>
    <w:p>
      <w:pPr>
        <w:pStyle w:val="BookText"/>
      </w:pPr>
      <w:r>
        <w:rPr>
          <w:rFonts w:ascii="IRNazanin" w:hAnsi="IRNazanin" w:eastAsia="IRNazanin" w:cs="IRNazanin"/>
          <w:lang w:bidi="fa-IR"/>
          <w:color w:val="111111"/>
          <w:sz w:val="28"/>
          <w:szCs w:val="28"/>
          <w:rtl/>
        </w:rPr>
        <w:t xml:space="preserve">10- تفسیر نورالثّقلین: ج 3، ص 618 و... .</w:t>
      </w:r>
    </w:p>
    <w:p>
      <w:pPr>
        <w:pStyle w:val="BookText"/>
      </w:pPr>
      <w:r>
        <w:rPr>
          <w:rFonts w:ascii="IRNazanin" w:hAnsi="IRNazanin" w:eastAsia="IRNazanin" w:cs="IRNazanin"/>
          <w:lang w:bidi="fa-IR"/>
          <w:color w:val="111111"/>
          <w:sz w:val="28"/>
          <w:szCs w:val="28"/>
          <w:rtl/>
        </w:rPr>
        <w:t xml:space="preserve">11- تفسیر منهج الصّادقین: ج 6، ص 337 و... .</w:t>
      </w:r>
    </w:p>
    <w:p>
      <w:pPr>
        <w:pStyle w:val="BookText"/>
      </w:pPr>
      <w:r>
        <w:rPr>
          <w:rFonts w:ascii="IRNazanin" w:hAnsi="IRNazanin" w:eastAsia="IRNazanin" w:cs="IRNazanin"/>
          <w:lang w:bidi="fa-IR"/>
          <w:color w:val="111111"/>
          <w:sz w:val="28"/>
          <w:szCs w:val="28"/>
          <w:rtl/>
        </w:rPr>
        <w:t xml:space="preserve">12- تفسیر المیزان: ج 15، ص 158 و... .</w:t>
      </w:r>
    </w:p>
    <w:p>
      <w:pPr>
        <w:pStyle w:val="BookText"/>
      </w:pPr>
      <w:r>
        <w:rPr>
          <w:rFonts w:ascii="IRNazanin" w:hAnsi="IRNazanin" w:eastAsia="IRNazanin" w:cs="IRNazanin"/>
          <w:lang w:bidi="fa-IR"/>
          <w:color w:val="111111"/>
          <w:sz w:val="28"/>
          <w:szCs w:val="28"/>
          <w:rtl/>
        </w:rPr>
        <w:t xml:space="preserve">13- تفسیر التّبیان: ج 7، ص 404.</w:t>
      </w:r>
    </w:p>
    <w:p>
      <w:pPr>
        <w:pStyle w:val="BookText"/>
      </w:pPr>
      <w:r>
        <w:rPr>
          <w:rFonts w:ascii="IRNazanin" w:hAnsi="IRNazanin" w:eastAsia="IRNazanin" w:cs="IRNazanin"/>
          <w:lang w:bidi="fa-IR"/>
          <w:color w:val="111111"/>
          <w:sz w:val="28"/>
          <w:szCs w:val="28"/>
          <w:rtl/>
        </w:rPr>
        <w:t xml:space="preserve">14- تفسیر جوامع الجامع: ص 318.</w:t>
      </w:r>
    </w:p>
    <w:p>
      <w:pPr>
        <w:pStyle w:val="BookText"/>
      </w:pPr>
      <w:r>
        <w:rPr>
          <w:rFonts w:ascii="IRNazanin" w:hAnsi="IRNazanin" w:eastAsia="IRNazanin" w:cs="IRNazanin"/>
          <w:lang w:bidi="fa-IR"/>
          <w:color w:val="111111"/>
          <w:sz w:val="28"/>
          <w:szCs w:val="28"/>
          <w:rtl/>
        </w:rPr>
        <w:t xml:space="preserve">15- تفسیر الکشاف: ج 3، ص 252.</w:t>
      </w:r>
    </w:p>
    <w:p>
      <w:pPr>
        <w:pStyle w:val="BookText"/>
      </w:pPr>
      <w:r>
        <w:rPr>
          <w:rFonts w:ascii="IRNazanin" w:hAnsi="IRNazanin" w:eastAsia="IRNazanin" w:cs="IRNazanin"/>
          <w:lang w:bidi="fa-IR"/>
          <w:color w:val="111111"/>
          <w:sz w:val="28"/>
          <w:szCs w:val="28"/>
          <w:rtl/>
        </w:rPr>
        <w:t xml:space="preserve">16- شواهد التّنزیل: ج 1، ص 537 و... .</w:t>
      </w:r>
    </w:p>
    <w:p>
      <w:pPr>
        <w:pStyle w:val="BookText"/>
      </w:pPr>
      <w:r>
        <w:rPr>
          <w:rFonts w:ascii="IRNazanin" w:hAnsi="IRNazanin" w:eastAsia="IRNazanin" w:cs="IRNazanin"/>
          <w:lang w:bidi="fa-IR"/>
          <w:color w:val="111111"/>
          <w:sz w:val="28"/>
          <w:szCs w:val="28"/>
          <w:rtl/>
        </w:rPr>
        <w:t xml:space="preserve">17- الاصول من الکافی: ج 1، ص 150، ح 3.</w:t>
      </w:r>
    </w:p>
    <w:p>
      <w:pPr>
        <w:pStyle w:val="BookText"/>
      </w:pPr>
      <w:r>
        <w:rPr>
          <w:rFonts w:ascii="IRNazanin" w:hAnsi="IRNazanin" w:eastAsia="IRNazanin" w:cs="IRNazanin"/>
          <w:lang w:bidi="fa-IR"/>
          <w:color w:val="111111"/>
          <w:sz w:val="28"/>
          <w:szCs w:val="28"/>
          <w:rtl/>
        </w:rPr>
        <w:t xml:space="preserve">18- الاصول من الکافی: ج 1، ص 194، ح 7.</w:t>
      </w:r>
    </w:p>
    <w:p>
      <w:pPr>
        <w:pStyle w:val="BookText"/>
      </w:pPr>
      <w:r>
        <w:rPr>
          <w:rFonts w:ascii="Amiri" w:hAnsi="Amiri" w:eastAsia="Amiri" w:cs="Amiri"/>
          <w:lang w:bidi="ar-SA"/>
          <w:color w:val="111111"/>
          <w:sz w:val="28"/>
          <w:szCs w:val="28"/>
          <w:rtl/>
        </w:rPr>
        <w:t xml:space="preserve">19- کمال الدّین و تمام النّعمهْ: ص 355، ح 50 و... .</w:t>
      </w:r>
    </w:p>
    <w:p>
      <w:pPr>
        <w:pStyle w:val="BookText"/>
      </w:pPr>
      <w:r>
        <w:rPr>
          <w:rFonts w:ascii="IRNazanin" w:hAnsi="IRNazanin" w:eastAsia="IRNazanin" w:cs="IRNazanin"/>
          <w:lang w:bidi="fa-IR"/>
          <w:color w:val="111111"/>
          <w:sz w:val="28"/>
          <w:szCs w:val="28"/>
          <w:rtl/>
        </w:rPr>
        <w:t xml:space="preserve">20- کتاب الخصال: ص 470، ح 17.</w:t>
      </w:r>
    </w:p>
    <w:p>
      <w:pPr>
        <w:pStyle w:val="BookText"/>
      </w:pPr>
      <w:r>
        <w:rPr>
          <w:rFonts w:ascii="IRNazanin" w:hAnsi="IRNazanin" w:eastAsia="IRNazanin" w:cs="IRNazanin"/>
          <w:lang w:bidi="fa-IR"/>
          <w:color w:val="111111"/>
          <w:sz w:val="28"/>
          <w:szCs w:val="28"/>
          <w:rtl/>
        </w:rPr>
        <w:t xml:space="preserve">21- بحارالانوار: ج 34، ص 167.</w:t>
      </w:r>
    </w:p>
    <w:p>
      <w:pPr>
        <w:pStyle w:val="BookText"/>
      </w:pPr>
      <w:r>
        <w:rPr>
          <w:rFonts w:ascii="IRNazanin" w:hAnsi="IRNazanin" w:eastAsia="IRNazanin" w:cs="IRNazanin"/>
          <w:lang w:bidi="fa-IR"/>
          <w:color w:val="111111"/>
          <w:sz w:val="28"/>
          <w:szCs w:val="28"/>
          <w:rtl/>
        </w:rPr>
        <w:t xml:space="preserve">22- بحارالانوار: ج 36، ص 313 و... .</w:t>
      </w:r>
    </w:p>
    <w:p>
      <w:pPr>
        <w:pStyle w:val="BookText"/>
      </w:pPr>
      <w:r>
        <w:rPr>
          <w:rFonts w:ascii="IRNazanin" w:hAnsi="IRNazanin" w:eastAsia="IRNazanin" w:cs="IRNazanin"/>
          <w:lang w:bidi="fa-IR"/>
          <w:color w:val="111111"/>
          <w:sz w:val="28"/>
          <w:szCs w:val="28"/>
          <w:rtl/>
        </w:rPr>
        <w:t xml:space="preserve">24- فرائد السّمطین: ج 2، ص 147.</w:t>
      </w:r>
    </w:p>
    <w:p>
      <w:pPr>
        <w:pStyle w:val="BookText"/>
      </w:pPr>
      <w:r>
        <w:rPr>
          <w:rFonts w:ascii="Amiri" w:hAnsi="Amiri" w:eastAsia="Amiri" w:cs="Amiri"/>
          <w:lang w:bidi="ar-SA"/>
          <w:color w:val="111111"/>
          <w:sz w:val="28"/>
          <w:szCs w:val="28"/>
          <w:rtl/>
        </w:rPr>
        <w:t xml:space="preserve">25- ینابیع المودّهْ: ص 446 و 488.</w:t>
      </w:r>
    </w:p>
    <w:p>
      <w:pPr>
        <w:pStyle w:val="Heading4"/>
      </w:pPr>
      <w:bookmarkStart w:id="705" w:name="_Toc355"/>
      <w:r>
        <w:t>25-سوره مبارکه‌ی فرقان</w:t>
      </w:r>
      <w:bookmarkEnd w:id="705"/>
    </w:p>
    <w:p>
      <w:pPr>
        <w:pStyle w:val="Heading5"/>
      </w:pPr>
      <w:bookmarkStart w:id="706" w:name="_Toc356"/>
      <w:r>
        <w:t>آیه 27 - ص 184</w:t>
      </w:r>
      <w:bookmarkEnd w:id="706"/>
    </w:p>
    <w:p>
      <w:pPr>
        <w:pStyle w:val="BookText"/>
      </w:pPr>
      <w:r>
        <w:rPr>
          <w:rFonts w:ascii="IRNazanin" w:hAnsi="IRNazanin" w:eastAsia="IRNazanin" w:cs="IRNazanin"/>
          <w:lang w:bidi="fa-IR"/>
          <w:color w:val="111111"/>
          <w:sz w:val="28"/>
          <w:szCs w:val="28"/>
          <w:rtl/>
        </w:rPr>
        <w:t xml:space="preserve">1- تفسیر برهان: ج 3، ص 162.</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221" w:name="pg4582_32491"/>
    <w:bookmarkEnd w:id="221"/>
    <w:p>
      <w:pPr>
        <w:pStyle w:val="BookText"/>
      </w:pPr>
      <w:r>
        <w:rPr>
          <w:rFonts w:ascii="IRNazanin" w:hAnsi="IRNazanin" w:eastAsia="IRNazanin" w:cs="IRNazanin"/>
          <w:lang w:bidi="fa-IR"/>
          <w:color w:val="111111"/>
          <w:sz w:val="28"/>
          <w:szCs w:val="28"/>
          <w:rtl/>
        </w:rPr>
        <w:t xml:space="preserve">2- تفسیر کنزالدّقائق: ج 9، ص 386 و... .</w:t>
      </w:r>
    </w:p>
    <w:p>
      <w:pPr>
        <w:pStyle w:val="BookText"/>
      </w:pPr>
      <w:r>
        <w:rPr>
          <w:rFonts w:ascii="IRNazanin" w:hAnsi="IRNazanin" w:eastAsia="IRNazanin" w:cs="IRNazanin"/>
          <w:lang w:bidi="fa-IR"/>
          <w:color w:val="111111"/>
          <w:sz w:val="28"/>
          <w:szCs w:val="28"/>
          <w:rtl/>
        </w:rPr>
        <w:t xml:space="preserve">3- تفسیر الصّافی: ج 2، ص 192.</w:t>
      </w:r>
    </w:p>
    <w:p>
      <w:pPr>
        <w:pStyle w:val="BookText"/>
      </w:pPr>
      <w:r>
        <w:rPr>
          <w:rFonts w:ascii="IRNazanin" w:hAnsi="IRNazanin" w:eastAsia="IRNazanin" w:cs="IRNazanin"/>
          <w:lang w:bidi="fa-IR"/>
          <w:color w:val="111111"/>
          <w:sz w:val="28"/>
          <w:szCs w:val="28"/>
          <w:rtl/>
        </w:rPr>
        <w:t xml:space="preserve">4- تفسیر القمی: ج 2، ص 113.</w:t>
      </w:r>
    </w:p>
    <w:p>
      <w:pPr>
        <w:pStyle w:val="BookText"/>
      </w:pPr>
      <w:r>
        <w:rPr>
          <w:rFonts w:ascii="IRNazanin" w:hAnsi="IRNazanin" w:eastAsia="IRNazanin" w:cs="IRNazanin"/>
          <w:lang w:bidi="fa-IR"/>
          <w:color w:val="111111"/>
          <w:sz w:val="28"/>
          <w:szCs w:val="28"/>
          <w:rtl/>
        </w:rPr>
        <w:t xml:space="preserve">5- تفسیر جامع: ج 5، ص 22 و... .</w:t>
      </w:r>
    </w:p>
    <w:p>
      <w:pPr>
        <w:pStyle w:val="Heading5"/>
      </w:pPr>
      <w:bookmarkStart w:id="707" w:name="_Toc357"/>
      <w:r>
        <w:t>آیه 54 - ص 184</w:t>
      </w:r>
      <w:bookmarkEnd w:id="707"/>
    </w:p>
    <w:p>
      <w:pPr>
        <w:pStyle w:val="BookText"/>
      </w:pPr>
      <w:r>
        <w:rPr>
          <w:rFonts w:ascii="IRNazanin" w:hAnsi="IRNazanin" w:eastAsia="IRNazanin" w:cs="IRNazanin"/>
          <w:lang w:bidi="fa-IR"/>
          <w:color w:val="111111"/>
          <w:sz w:val="28"/>
          <w:szCs w:val="28"/>
          <w:rtl/>
        </w:rPr>
        <w:t xml:space="preserve">1- تفسیر برهان: ج 3، ص 170.</w:t>
      </w:r>
    </w:p>
    <w:p>
      <w:pPr>
        <w:pStyle w:val="BookText"/>
      </w:pPr>
      <w:r>
        <w:rPr>
          <w:rFonts w:ascii="IRNazanin" w:hAnsi="IRNazanin" w:eastAsia="IRNazanin" w:cs="IRNazanin"/>
          <w:lang w:bidi="fa-IR"/>
          <w:color w:val="111111"/>
          <w:sz w:val="28"/>
          <w:szCs w:val="28"/>
          <w:rtl/>
        </w:rPr>
        <w:t xml:space="preserve">2- تفسیر الصّافی: ج 2، ص 200.</w:t>
      </w:r>
    </w:p>
    <w:p>
      <w:pPr>
        <w:pStyle w:val="BookText"/>
      </w:pPr>
      <w:r>
        <w:rPr>
          <w:rFonts w:ascii="IRNazanin" w:hAnsi="IRNazanin" w:eastAsia="IRNazanin" w:cs="IRNazanin"/>
          <w:lang w:bidi="fa-IR"/>
          <w:color w:val="111111"/>
          <w:sz w:val="28"/>
          <w:szCs w:val="28"/>
          <w:rtl/>
        </w:rPr>
        <w:t xml:space="preserve">3- تفسیر کنزالدّقائق: ج 9، ص 412 و... .</w:t>
      </w:r>
    </w:p>
    <w:p>
      <w:pPr>
        <w:pStyle w:val="BookText"/>
      </w:pPr>
      <w:r>
        <w:rPr>
          <w:rFonts w:ascii="IRNazanin" w:hAnsi="IRNazanin" w:eastAsia="IRNazanin" w:cs="IRNazanin"/>
          <w:lang w:bidi="fa-IR"/>
          <w:color w:val="111111"/>
          <w:sz w:val="28"/>
          <w:szCs w:val="28"/>
          <w:rtl/>
        </w:rPr>
        <w:t xml:space="preserve">4- تفسیر البلابل القلاقل: ج 2، ص 507 و... .</w:t>
      </w:r>
    </w:p>
    <w:p>
      <w:pPr>
        <w:pStyle w:val="BookText"/>
      </w:pPr>
      <w:r>
        <w:rPr>
          <w:rFonts w:ascii="IRNazanin" w:hAnsi="IRNazanin" w:eastAsia="IRNazanin" w:cs="IRNazanin"/>
          <w:lang w:bidi="fa-IR"/>
          <w:color w:val="111111"/>
          <w:sz w:val="28"/>
          <w:szCs w:val="28"/>
          <w:rtl/>
        </w:rPr>
        <w:t xml:space="preserve">5- تفسیر جامع: ج 5، ص 40 و... .</w:t>
      </w:r>
    </w:p>
    <w:p>
      <w:pPr>
        <w:pStyle w:val="BookText"/>
      </w:pPr>
      <w:r>
        <w:rPr>
          <w:rFonts w:ascii="IRNazanin" w:hAnsi="IRNazanin" w:eastAsia="IRNazanin" w:cs="IRNazanin"/>
          <w:lang w:bidi="fa-IR"/>
          <w:color w:val="111111"/>
          <w:sz w:val="28"/>
          <w:szCs w:val="28"/>
          <w:rtl/>
        </w:rPr>
        <w:t xml:space="preserve">6- تفسیر فرات الکوفی: ج 107.</w:t>
      </w:r>
    </w:p>
    <w:p>
      <w:pPr>
        <w:pStyle w:val="BookText"/>
      </w:pPr>
      <w:r>
        <w:rPr>
          <w:rFonts w:ascii="IRNazanin" w:hAnsi="IRNazanin" w:eastAsia="IRNazanin" w:cs="IRNazanin"/>
          <w:lang w:bidi="fa-IR"/>
          <w:color w:val="111111"/>
          <w:sz w:val="28"/>
          <w:szCs w:val="28"/>
          <w:rtl/>
        </w:rPr>
        <w:t xml:space="preserve">7- تفسیر شیخ ابوالفتوح رازی: ج 8، ص 286 و... .</w:t>
      </w:r>
    </w:p>
    <w:p>
      <w:pPr>
        <w:pStyle w:val="BookText"/>
      </w:pPr>
      <w:r>
        <w:rPr>
          <w:rFonts w:ascii="IRNazanin" w:hAnsi="IRNazanin" w:eastAsia="IRNazanin" w:cs="IRNazanin"/>
          <w:lang w:bidi="fa-IR"/>
          <w:color w:val="111111"/>
          <w:sz w:val="28"/>
          <w:szCs w:val="28"/>
          <w:rtl/>
        </w:rPr>
        <w:t xml:space="preserve">8- تفسیر منهج الصّادقین: ج 6، ص 393 و... .</w:t>
      </w:r>
    </w:p>
    <w:p>
      <w:pPr>
        <w:pStyle w:val="BookText"/>
      </w:pPr>
      <w:r>
        <w:rPr>
          <w:rFonts w:ascii="IRNazanin" w:hAnsi="IRNazanin" w:eastAsia="IRNazanin" w:cs="IRNazanin"/>
          <w:lang w:bidi="fa-IR"/>
          <w:color w:val="111111"/>
          <w:sz w:val="28"/>
          <w:szCs w:val="28"/>
          <w:rtl/>
        </w:rPr>
        <w:t xml:space="preserve">9- تفسیر نورالثّقلین: ج 4، ص 23 و... .</w:t>
      </w:r>
    </w:p>
    <w:p>
      <w:pPr>
        <w:pStyle w:val="BookText"/>
      </w:pPr>
      <w:r>
        <w:rPr>
          <w:rFonts w:ascii="IRNazanin" w:hAnsi="IRNazanin" w:eastAsia="IRNazanin" w:cs="IRNazanin"/>
          <w:lang w:bidi="fa-IR"/>
          <w:color w:val="111111"/>
          <w:sz w:val="28"/>
          <w:szCs w:val="28"/>
          <w:rtl/>
        </w:rPr>
        <w:t xml:space="preserve">10- تفسیر المیزان: ج 15، ص 237.</w:t>
      </w:r>
    </w:p>
    <w:p>
      <w:pPr>
        <w:pStyle w:val="BookText"/>
      </w:pPr>
      <w:r>
        <w:rPr>
          <w:rFonts w:ascii="IRNazanin" w:hAnsi="IRNazanin" w:eastAsia="IRNazanin" w:cs="IRNazanin"/>
          <w:lang w:bidi="fa-IR"/>
          <w:color w:val="111111"/>
          <w:sz w:val="28"/>
          <w:szCs w:val="28"/>
          <w:rtl/>
        </w:rPr>
        <w:t xml:space="preserve">11- تفسیر مجمع البیان: ج 4، ص 175.</w:t>
      </w:r>
    </w:p>
    <w:p>
      <w:pPr>
        <w:pStyle w:val="BookText"/>
      </w:pPr>
      <w:r>
        <w:rPr>
          <w:rFonts w:ascii="IRNazanin" w:hAnsi="IRNazanin" w:eastAsia="IRNazanin" w:cs="IRNazanin"/>
          <w:lang w:bidi="fa-IR"/>
          <w:color w:val="111111"/>
          <w:sz w:val="28"/>
          <w:szCs w:val="28"/>
          <w:rtl/>
        </w:rPr>
        <w:t xml:space="preserve">12- اسباب النّزول: ص 137.</w:t>
      </w:r>
    </w:p>
    <w:p>
      <w:pPr>
        <w:pStyle w:val="BookText"/>
      </w:pPr>
      <w:r>
        <w:rPr>
          <w:rFonts w:ascii="IRNazanin" w:hAnsi="IRNazanin" w:eastAsia="IRNazanin" w:cs="IRNazanin"/>
          <w:lang w:bidi="fa-IR"/>
          <w:color w:val="111111"/>
          <w:sz w:val="28"/>
          <w:szCs w:val="28"/>
          <w:rtl/>
        </w:rPr>
        <w:t xml:space="preserve">13- شواهد التّنزیل: ج 1، ص 538 و... .</w:t>
      </w:r>
    </w:p>
    <w:p>
      <w:pPr>
        <w:pStyle w:val="BookText"/>
      </w:pPr>
      <w:r>
        <w:rPr>
          <w:rFonts w:ascii="IRNazanin" w:hAnsi="IRNazanin" w:eastAsia="IRNazanin" w:cs="IRNazanin"/>
          <w:lang w:bidi="fa-IR"/>
          <w:color w:val="111111"/>
          <w:sz w:val="28"/>
          <w:szCs w:val="28"/>
          <w:rtl/>
        </w:rPr>
        <w:t xml:space="preserve">14- مناقب آل ابی‌طالب: ج 3، ص 350 و... .</w:t>
      </w:r>
    </w:p>
    <w:p>
      <w:pPr>
        <w:pStyle w:val="BookText"/>
      </w:pPr>
      <w:r>
        <w:rPr>
          <w:rFonts w:ascii="IRNazanin" w:hAnsi="IRNazanin" w:eastAsia="IRNazanin" w:cs="IRNazanin"/>
          <w:lang w:bidi="fa-IR"/>
          <w:color w:val="111111"/>
          <w:sz w:val="28"/>
          <w:szCs w:val="28"/>
          <w:rtl/>
        </w:rPr>
        <w:t xml:space="preserve">15- امالی الشّیخ الطّوسی: ج 1، ص 320 و... .</w:t>
      </w:r>
    </w:p>
    <w:p>
      <w:pPr>
        <w:pStyle w:val="BookText"/>
      </w:pPr>
      <w:r>
        <w:rPr>
          <w:rFonts w:ascii="IRNazanin" w:hAnsi="IRNazanin" w:eastAsia="IRNazanin" w:cs="IRNazanin"/>
          <w:lang w:bidi="fa-IR"/>
          <w:color w:val="111111"/>
          <w:sz w:val="28"/>
          <w:szCs w:val="28"/>
          <w:rtl/>
        </w:rPr>
        <w:t xml:space="preserve">16- روضهْ الواعظین: ج 1، ص 71.</w:t>
      </w:r>
    </w:p>
    <w:p>
      <w:pPr>
        <w:pStyle w:val="BookText"/>
      </w:pPr>
      <w:r>
        <w:rPr>
          <w:rFonts w:ascii="IRNazanin" w:hAnsi="IRNazanin" w:eastAsia="IRNazanin" w:cs="IRNazanin"/>
          <w:lang w:bidi="fa-IR"/>
          <w:color w:val="111111"/>
          <w:sz w:val="28"/>
          <w:szCs w:val="28"/>
          <w:rtl/>
        </w:rPr>
        <w:t xml:space="preserve">17- دلائل الصّدق: ج 2،ص 138 و...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222" w:name="pg4582_32492"/>
    <w:bookmarkEnd w:id="222"/>
    <w:p>
      <w:pPr>
        <w:pStyle w:val="BookText"/>
      </w:pPr>
      <w:r>
        <w:rPr>
          <w:rFonts w:ascii="IRNazanin" w:hAnsi="IRNazanin" w:eastAsia="IRNazanin" w:cs="IRNazanin"/>
          <w:lang w:bidi="fa-IR"/>
          <w:color w:val="111111"/>
          <w:sz w:val="28"/>
          <w:szCs w:val="28"/>
          <w:rtl/>
        </w:rPr>
        <w:t xml:space="preserve">18- احقاق الحق: ج 7، ص 4 و... .</w:t>
      </w:r>
    </w:p>
    <w:p>
      <w:pPr>
        <w:pStyle w:val="BookText"/>
      </w:pPr>
      <w:r>
        <w:rPr>
          <w:rFonts w:ascii="IRNazanin" w:hAnsi="IRNazanin" w:eastAsia="IRNazanin" w:cs="IRNazanin"/>
          <w:lang w:bidi="fa-IR"/>
          <w:color w:val="111111"/>
          <w:sz w:val="28"/>
          <w:szCs w:val="28"/>
          <w:rtl/>
        </w:rPr>
        <w:t xml:space="preserve">19- احقاق الحق: ج 9، ص 656 و... .</w:t>
      </w:r>
    </w:p>
    <w:p>
      <w:pPr>
        <w:pStyle w:val="BookText"/>
      </w:pPr>
      <w:r>
        <w:rPr>
          <w:rFonts w:ascii="IRNazanin" w:hAnsi="IRNazanin" w:eastAsia="IRNazanin" w:cs="IRNazanin"/>
          <w:lang w:bidi="fa-IR"/>
          <w:color w:val="111111"/>
          <w:sz w:val="28"/>
          <w:szCs w:val="28"/>
          <w:rtl/>
        </w:rPr>
        <w:t xml:space="preserve">20- بحارالانوار: ج 38، ص 83 و... .</w:t>
      </w:r>
    </w:p>
    <w:p>
      <w:pPr>
        <w:pStyle w:val="BookText"/>
      </w:pPr>
      <w:r>
        <w:rPr>
          <w:rFonts w:ascii="IRNazanin" w:hAnsi="IRNazanin" w:eastAsia="IRNazanin" w:cs="IRNazanin"/>
          <w:lang w:bidi="fa-IR"/>
          <w:color w:val="111111"/>
          <w:sz w:val="28"/>
          <w:szCs w:val="28"/>
          <w:rtl/>
        </w:rPr>
        <w:t xml:space="preserve">21- ینابیع المودّهْ: ص 46، باب 5 و ص 234.</w:t>
      </w:r>
    </w:p>
    <w:p>
      <w:pPr>
        <w:pStyle w:val="Heading5"/>
      </w:pPr>
      <w:bookmarkStart w:id="708" w:name="_Toc358"/>
      <w:r>
        <w:t>آیه 74 - ص 185</w:t>
      </w:r>
      <w:bookmarkEnd w:id="708"/>
    </w:p>
    <w:p>
      <w:pPr>
        <w:pStyle w:val="BookText"/>
      </w:pPr>
      <w:r>
        <w:rPr>
          <w:rFonts w:ascii="IRNazanin" w:hAnsi="IRNazanin" w:eastAsia="IRNazanin" w:cs="IRNazanin"/>
          <w:lang w:bidi="fa-IR"/>
          <w:color w:val="111111"/>
          <w:sz w:val="28"/>
          <w:szCs w:val="28"/>
          <w:rtl/>
        </w:rPr>
        <w:t xml:space="preserve">1- تفسیر القمی، ج 2، ص 117.</w:t>
      </w:r>
    </w:p>
    <w:p>
      <w:pPr>
        <w:pStyle w:val="BookText"/>
      </w:pPr>
      <w:r>
        <w:rPr>
          <w:rFonts w:ascii="IRNazanin" w:hAnsi="IRNazanin" w:eastAsia="IRNazanin" w:cs="IRNazanin"/>
          <w:lang w:bidi="fa-IR"/>
          <w:color w:val="111111"/>
          <w:sz w:val="28"/>
          <w:szCs w:val="28"/>
          <w:rtl/>
        </w:rPr>
        <w:t xml:space="preserve">2- تفسیر جوامع الجامع: ص 326.</w:t>
      </w:r>
    </w:p>
    <w:p>
      <w:pPr>
        <w:pStyle w:val="BookText"/>
      </w:pPr>
      <w:r>
        <w:rPr>
          <w:rFonts w:ascii="IRNazanin" w:hAnsi="IRNazanin" w:eastAsia="IRNazanin" w:cs="IRNazanin"/>
          <w:lang w:bidi="fa-IR"/>
          <w:color w:val="111111"/>
          <w:sz w:val="28"/>
          <w:szCs w:val="28"/>
          <w:rtl/>
        </w:rPr>
        <w:t xml:space="preserve">3- تفسیر المیزان: ج 15، ص 248.</w:t>
      </w:r>
    </w:p>
    <w:p>
      <w:pPr>
        <w:pStyle w:val="BookText"/>
      </w:pPr>
      <w:r>
        <w:rPr>
          <w:rFonts w:ascii="IRNazanin" w:hAnsi="IRNazanin" w:eastAsia="IRNazanin" w:cs="IRNazanin"/>
          <w:lang w:bidi="fa-IR"/>
          <w:color w:val="111111"/>
          <w:sz w:val="28"/>
          <w:szCs w:val="28"/>
          <w:rtl/>
        </w:rPr>
        <w:t xml:space="preserve">4- تفسیر التّبیان: ج 7، ص 452.</w:t>
      </w:r>
    </w:p>
    <w:p>
      <w:pPr>
        <w:pStyle w:val="BookText"/>
      </w:pPr>
      <w:r>
        <w:rPr>
          <w:rFonts w:ascii="IRNazanin" w:hAnsi="IRNazanin" w:eastAsia="IRNazanin" w:cs="IRNazanin"/>
          <w:lang w:bidi="fa-IR"/>
          <w:color w:val="111111"/>
          <w:sz w:val="28"/>
          <w:szCs w:val="28"/>
          <w:rtl/>
        </w:rPr>
        <w:t xml:space="preserve">5- تفسیر برهان: ج 3، ص 177 و... .</w:t>
      </w:r>
    </w:p>
    <w:p>
      <w:pPr>
        <w:pStyle w:val="BookText"/>
      </w:pPr>
      <w:r>
        <w:rPr>
          <w:rFonts w:ascii="IRNazanin" w:hAnsi="IRNazanin" w:eastAsia="IRNazanin" w:cs="IRNazanin"/>
          <w:lang w:bidi="fa-IR"/>
          <w:color w:val="111111"/>
          <w:sz w:val="28"/>
          <w:szCs w:val="28"/>
          <w:rtl/>
        </w:rPr>
        <w:t xml:space="preserve">6- تفسیر نورالثّقلین: ج 4، ص 43 و... .</w:t>
      </w:r>
    </w:p>
    <w:p>
      <w:pPr>
        <w:pStyle w:val="BookText"/>
      </w:pPr>
      <w:r>
        <w:rPr>
          <w:rFonts w:ascii="IRNazanin" w:hAnsi="IRNazanin" w:eastAsia="IRNazanin" w:cs="IRNazanin"/>
          <w:lang w:bidi="fa-IR"/>
          <w:color w:val="111111"/>
          <w:sz w:val="28"/>
          <w:szCs w:val="28"/>
          <w:rtl/>
        </w:rPr>
        <w:t xml:space="preserve">7- تفسیر الصّافی: ج 2، ص 406 و... .</w:t>
      </w:r>
    </w:p>
    <w:p>
      <w:pPr>
        <w:pStyle w:val="BookText"/>
      </w:pPr>
      <w:r>
        <w:rPr>
          <w:rFonts w:ascii="IRNazanin" w:hAnsi="IRNazanin" w:eastAsia="IRNazanin" w:cs="IRNazanin"/>
          <w:lang w:bidi="fa-IR"/>
          <w:color w:val="111111"/>
          <w:sz w:val="28"/>
          <w:szCs w:val="28"/>
          <w:rtl/>
        </w:rPr>
        <w:t xml:space="preserve">8- تفسیر جامع: ج 5، ص 54 و... .</w:t>
      </w:r>
    </w:p>
    <w:p>
      <w:pPr>
        <w:pStyle w:val="BookText"/>
      </w:pPr>
      <w:r>
        <w:rPr>
          <w:rFonts w:ascii="IRNazanin" w:hAnsi="IRNazanin" w:eastAsia="IRNazanin" w:cs="IRNazanin"/>
          <w:lang w:bidi="fa-IR"/>
          <w:color w:val="111111"/>
          <w:sz w:val="28"/>
          <w:szCs w:val="28"/>
          <w:rtl/>
        </w:rPr>
        <w:t xml:space="preserve">9- تفسیر کنزالدّقائق: ج 9، ص 446 و... .</w:t>
      </w:r>
    </w:p>
    <w:p>
      <w:pPr>
        <w:pStyle w:val="BookText"/>
      </w:pPr>
      <w:r>
        <w:rPr>
          <w:rFonts w:ascii="IRNazanin" w:hAnsi="IRNazanin" w:eastAsia="IRNazanin" w:cs="IRNazanin"/>
          <w:lang w:bidi="fa-IR"/>
          <w:color w:val="111111"/>
          <w:sz w:val="28"/>
          <w:szCs w:val="28"/>
          <w:rtl/>
        </w:rPr>
        <w:t xml:space="preserve">10- شواهد التّنزیل: ج 1، ص 539 و... .</w:t>
      </w:r>
    </w:p>
    <w:p>
      <w:pPr>
        <w:pStyle w:val="BookText"/>
      </w:pPr>
      <w:r>
        <w:rPr>
          <w:rFonts w:ascii="IRNazanin" w:hAnsi="IRNazanin" w:eastAsia="IRNazanin" w:cs="IRNazanin"/>
          <w:lang w:bidi="fa-IR"/>
          <w:color w:val="111111"/>
          <w:sz w:val="28"/>
          <w:szCs w:val="28"/>
          <w:rtl/>
        </w:rPr>
        <w:t xml:space="preserve">11- انوار التّنزیل: ج 2، ص 152.</w:t>
      </w:r>
    </w:p>
    <w:p>
      <w:pPr>
        <w:pStyle w:val="BookText"/>
      </w:pPr>
      <w:r>
        <w:rPr>
          <w:rFonts w:ascii="IRNazanin" w:hAnsi="IRNazanin" w:eastAsia="IRNazanin" w:cs="IRNazanin"/>
          <w:lang w:bidi="fa-IR"/>
          <w:color w:val="111111"/>
          <w:sz w:val="28"/>
          <w:szCs w:val="28"/>
          <w:rtl/>
        </w:rPr>
        <w:t xml:space="preserve">12- مناقب آل ابی‌طالب: ج 3، ص 380 و... .</w:t>
      </w:r>
    </w:p>
    <w:p>
      <w:pPr>
        <w:pStyle w:val="BookText"/>
      </w:pPr>
      <w:r>
        <w:rPr>
          <w:rFonts w:ascii="IRNazanin" w:hAnsi="IRNazanin" w:eastAsia="IRNazanin" w:cs="IRNazanin"/>
          <w:lang w:bidi="fa-IR"/>
          <w:color w:val="111111"/>
          <w:sz w:val="28"/>
          <w:szCs w:val="28"/>
          <w:rtl/>
        </w:rPr>
        <w:t xml:space="preserve">13- بحارالانوار: ج 24، ص 133 و... .</w:t>
      </w:r>
    </w:p>
    <w:p>
      <w:pPr>
        <w:pStyle w:val="Heading4"/>
      </w:pPr>
      <w:bookmarkStart w:id="709" w:name="_Toc359"/>
      <w:r>
        <w:t>26-سوره مبارکه‌ی شعراء</w:t>
      </w:r>
      <w:bookmarkEnd w:id="709"/>
    </w:p>
    <w:p>
      <w:pPr>
        <w:pStyle w:val="Heading5"/>
      </w:pPr>
      <w:bookmarkStart w:id="710" w:name="_Toc360"/>
      <w:r>
        <w:t>آیه 84 - ص 186</w:t>
      </w:r>
      <w:bookmarkEnd w:id="710"/>
    </w:p>
    <w:p>
      <w:pPr>
        <w:pStyle w:val="BookText"/>
      </w:pPr>
      <w:r>
        <w:rPr>
          <w:rFonts w:ascii="IRNazanin" w:hAnsi="IRNazanin" w:eastAsia="IRNazanin" w:cs="IRNazanin"/>
          <w:lang w:bidi="fa-IR"/>
          <w:color w:val="111111"/>
          <w:sz w:val="28"/>
          <w:szCs w:val="28"/>
          <w:rtl/>
        </w:rPr>
        <w:t xml:space="preserve">1- تفسیر جامع: ج 5، ص 66 و...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223" w:name="pg4582_32493"/>
    <w:bookmarkEnd w:id="223"/>
    <w:p>
      <w:pPr>
        <w:pStyle w:val="BookText"/>
      </w:pPr>
      <w:r>
        <w:rPr>
          <w:rFonts w:ascii="IRNazanin" w:hAnsi="IRNazanin" w:eastAsia="IRNazanin" w:cs="IRNazanin"/>
          <w:lang w:bidi="fa-IR"/>
          <w:color w:val="111111"/>
          <w:sz w:val="28"/>
          <w:szCs w:val="28"/>
          <w:rtl/>
        </w:rPr>
        <w:t xml:space="preserve">2- تفسیر کنزالدّقائق: ج 9، ص 484 و... .</w:t>
      </w:r>
    </w:p>
    <w:p>
      <w:pPr>
        <w:pStyle w:val="BookText"/>
      </w:pPr>
      <w:r>
        <w:rPr>
          <w:rFonts w:ascii="IRNazanin" w:hAnsi="IRNazanin" w:eastAsia="IRNazanin" w:cs="IRNazanin"/>
          <w:lang w:bidi="fa-IR"/>
          <w:color w:val="111111"/>
          <w:sz w:val="28"/>
          <w:szCs w:val="28"/>
          <w:rtl/>
        </w:rPr>
        <w:t xml:space="preserve">3- تفسیر الصّافی: ج 2، ص 218.</w:t>
      </w:r>
    </w:p>
    <w:p>
      <w:pPr>
        <w:pStyle w:val="BookText"/>
      </w:pPr>
      <w:r>
        <w:rPr>
          <w:rFonts w:ascii="IRNazanin" w:hAnsi="IRNazanin" w:eastAsia="IRNazanin" w:cs="IRNazanin"/>
          <w:lang w:bidi="fa-IR"/>
          <w:color w:val="111111"/>
          <w:sz w:val="28"/>
          <w:szCs w:val="28"/>
          <w:rtl/>
        </w:rPr>
        <w:t xml:space="preserve">4- تفسیر القمی: ج 2، ص 123.</w:t>
      </w:r>
    </w:p>
    <w:p>
      <w:pPr>
        <w:pStyle w:val="BookText"/>
      </w:pPr>
      <w:r>
        <w:rPr>
          <w:rFonts w:ascii="IRNazanin" w:hAnsi="IRNazanin" w:eastAsia="IRNazanin" w:cs="IRNazanin"/>
          <w:lang w:bidi="fa-IR"/>
          <w:color w:val="111111"/>
          <w:sz w:val="28"/>
          <w:szCs w:val="28"/>
          <w:rtl/>
        </w:rPr>
        <w:t xml:space="preserve">5- تفسیر المیزان: ج 15، ص 292.</w:t>
      </w:r>
    </w:p>
    <w:p>
      <w:pPr>
        <w:pStyle w:val="BookText"/>
      </w:pPr>
      <w:r>
        <w:rPr>
          <w:rFonts w:ascii="IRNazanin" w:hAnsi="IRNazanin" w:eastAsia="IRNazanin" w:cs="IRNazanin"/>
          <w:lang w:bidi="fa-IR"/>
          <w:color w:val="111111"/>
          <w:sz w:val="28"/>
          <w:szCs w:val="28"/>
          <w:rtl/>
        </w:rPr>
        <w:t xml:space="preserve">6- تفسیر برهان: ج 3، ص 184.</w:t>
      </w:r>
    </w:p>
    <w:p>
      <w:pPr>
        <w:pStyle w:val="BookText"/>
      </w:pPr>
      <w:r>
        <w:rPr>
          <w:rFonts w:ascii="IRNazanin" w:hAnsi="IRNazanin" w:eastAsia="IRNazanin" w:cs="IRNazanin"/>
          <w:lang w:bidi="fa-IR"/>
          <w:color w:val="111111"/>
          <w:sz w:val="28"/>
          <w:szCs w:val="28"/>
          <w:rtl/>
        </w:rPr>
        <w:t xml:space="preserve">7- تأویل الایات: ج 1، ص 304.</w:t>
      </w:r>
    </w:p>
    <w:p>
      <w:pPr>
        <w:pStyle w:val="BookText"/>
      </w:pPr>
      <w:r>
        <w:rPr>
          <w:rFonts w:ascii="Amiri" w:hAnsi="Amiri" w:eastAsia="Amiri" w:cs="Amiri"/>
          <w:lang w:bidi="ar-SA"/>
          <w:color w:val="111111"/>
          <w:sz w:val="28"/>
          <w:szCs w:val="28"/>
          <w:rtl/>
        </w:rPr>
        <w:t xml:space="preserve">8- علیّ فی الکتاب و السّنهْ: ج 1، ص 201 و... .</w:t>
      </w:r>
    </w:p>
    <w:p>
      <w:pPr>
        <w:pStyle w:val="BookText"/>
      </w:pPr>
      <w:r>
        <w:rPr>
          <w:rFonts w:ascii="IRNazanin" w:hAnsi="IRNazanin" w:eastAsia="IRNazanin" w:cs="IRNazanin"/>
          <w:lang w:bidi="fa-IR"/>
          <w:color w:val="111111"/>
          <w:sz w:val="28"/>
          <w:szCs w:val="28"/>
          <w:rtl/>
        </w:rPr>
        <w:t xml:space="preserve">9- دلائل الصّدق: ج 2، ص 175 و... .</w:t>
      </w:r>
    </w:p>
    <w:p>
      <w:pPr>
        <w:pStyle w:val="BookText"/>
      </w:pPr>
      <w:r>
        <w:rPr>
          <w:rFonts w:ascii="IRNazanin" w:hAnsi="IRNazanin" w:eastAsia="IRNazanin" w:cs="IRNazanin"/>
          <w:lang w:bidi="fa-IR"/>
          <w:color w:val="111111"/>
          <w:sz w:val="28"/>
          <w:szCs w:val="28"/>
          <w:rtl/>
        </w:rPr>
        <w:t xml:space="preserve">10- احقاق الحق: ج 3، ص 380 و... .</w:t>
      </w:r>
    </w:p>
    <w:p>
      <w:pPr>
        <w:pStyle w:val="BookText"/>
      </w:pPr>
      <w:r>
        <w:rPr>
          <w:rFonts w:ascii="Amiri" w:hAnsi="Amiri" w:eastAsia="Amiri" w:cs="Amiri"/>
          <w:lang w:bidi="ar-SA"/>
          <w:color w:val="111111"/>
          <w:sz w:val="28"/>
          <w:szCs w:val="28"/>
          <w:rtl/>
        </w:rPr>
        <w:t xml:space="preserve">11- حدیقهْ الشّیعه: ص 124.</w:t>
      </w:r>
    </w:p>
    <w:p>
      <w:pPr>
        <w:pStyle w:val="BookText"/>
      </w:pPr>
      <w:r>
        <w:rPr>
          <w:rFonts w:ascii="Amiri" w:hAnsi="Amiri" w:eastAsia="Amiri" w:cs="Amiri"/>
          <w:lang w:bidi="ar-SA"/>
          <w:color w:val="111111"/>
          <w:sz w:val="28"/>
          <w:szCs w:val="28"/>
          <w:rtl/>
        </w:rPr>
        <w:t xml:space="preserve">12- کشف الغمهْ فی معرفهْ الائمّهْ: ج 1، ص 320.</w:t>
      </w:r>
    </w:p>
    <w:p>
      <w:pPr>
        <w:pStyle w:val="Heading5"/>
      </w:pPr>
      <w:bookmarkStart w:id="711" w:name="_Toc361"/>
      <w:r>
        <w:t>آیه 214 - ص 186</w:t>
      </w:r>
      <w:bookmarkEnd w:id="711"/>
    </w:p>
    <w:p>
      <w:pPr>
        <w:pStyle w:val="BookText"/>
      </w:pPr>
      <w:r>
        <w:rPr>
          <w:rFonts w:ascii="IRNazanin" w:hAnsi="IRNazanin" w:eastAsia="IRNazanin" w:cs="IRNazanin"/>
          <w:lang w:bidi="fa-IR"/>
          <w:color w:val="111111"/>
          <w:sz w:val="28"/>
          <w:szCs w:val="28"/>
          <w:rtl/>
        </w:rPr>
        <w:t xml:space="preserve">1- تفسیر المیزان: ج 15، ص 335 و... .</w:t>
      </w:r>
    </w:p>
    <w:p>
      <w:pPr>
        <w:pStyle w:val="BookText"/>
      </w:pPr>
      <w:r>
        <w:rPr>
          <w:rFonts w:ascii="IRNazanin" w:hAnsi="IRNazanin" w:eastAsia="IRNazanin" w:cs="IRNazanin"/>
          <w:lang w:bidi="fa-IR"/>
          <w:color w:val="111111"/>
          <w:sz w:val="28"/>
          <w:szCs w:val="28"/>
          <w:rtl/>
        </w:rPr>
        <w:t xml:space="preserve">2- تفسیر مجمع البیان: ج 4، ص 206.</w:t>
      </w:r>
    </w:p>
    <w:p>
      <w:pPr>
        <w:pStyle w:val="BookText"/>
      </w:pPr>
      <w:r>
        <w:rPr>
          <w:rFonts w:ascii="IRNazanin" w:hAnsi="IRNazanin" w:eastAsia="IRNazanin" w:cs="IRNazanin"/>
          <w:lang w:bidi="fa-IR"/>
          <w:color w:val="111111"/>
          <w:sz w:val="28"/>
          <w:szCs w:val="28"/>
          <w:rtl/>
        </w:rPr>
        <w:t xml:space="preserve">3- تفسیر کنزالدّقائق: ج 9، ص 511 و...</w:t>
      </w:r>
    </w:p>
    <w:p>
      <w:pPr>
        <w:pStyle w:val="BookText"/>
      </w:pPr>
      <w:r>
        <w:rPr>
          <w:rFonts w:ascii="IRNazanin" w:hAnsi="IRNazanin" w:eastAsia="IRNazanin" w:cs="IRNazanin"/>
          <w:lang w:bidi="fa-IR"/>
          <w:color w:val="111111"/>
          <w:sz w:val="28"/>
          <w:szCs w:val="28"/>
          <w:rtl/>
        </w:rPr>
        <w:t xml:space="preserve">4- تفسیر برهان: ج 3، ص 190 و... .</w:t>
      </w:r>
    </w:p>
    <w:p>
      <w:pPr>
        <w:pStyle w:val="BookText"/>
      </w:pPr>
      <w:r>
        <w:rPr>
          <w:rFonts w:ascii="IRNazanin" w:hAnsi="IRNazanin" w:eastAsia="IRNazanin" w:cs="IRNazanin"/>
          <w:lang w:bidi="fa-IR"/>
          <w:color w:val="111111"/>
          <w:sz w:val="28"/>
          <w:szCs w:val="28"/>
          <w:rtl/>
        </w:rPr>
        <w:t xml:space="preserve">5- تفسیر التّبیان: ج 8، ص 61.</w:t>
      </w:r>
    </w:p>
    <w:p>
      <w:pPr>
        <w:pStyle w:val="BookText"/>
      </w:pPr>
      <w:r>
        <w:rPr>
          <w:rFonts w:ascii="IRNazanin" w:hAnsi="IRNazanin" w:eastAsia="IRNazanin" w:cs="IRNazanin"/>
          <w:lang w:bidi="fa-IR"/>
          <w:color w:val="111111"/>
          <w:sz w:val="28"/>
          <w:szCs w:val="28"/>
          <w:rtl/>
        </w:rPr>
        <w:t xml:space="preserve">6- تفسیر القمی: ج 2، ص 124.</w:t>
      </w:r>
    </w:p>
    <w:p>
      <w:pPr>
        <w:pStyle w:val="BookText"/>
      </w:pPr>
      <w:r>
        <w:rPr>
          <w:rFonts w:ascii="IRNazanin" w:hAnsi="IRNazanin" w:eastAsia="IRNazanin" w:cs="IRNazanin"/>
          <w:lang w:bidi="fa-IR"/>
          <w:color w:val="111111"/>
          <w:sz w:val="28"/>
          <w:szCs w:val="28"/>
          <w:rtl/>
        </w:rPr>
        <w:t xml:space="preserve">7- تفسیر نورالثّقلین: ج 4، ص 66 و... .</w:t>
      </w:r>
    </w:p>
    <w:p>
      <w:pPr>
        <w:pStyle w:val="BookText"/>
      </w:pPr>
      <w:r>
        <w:rPr>
          <w:rFonts w:ascii="IRNazanin" w:hAnsi="IRNazanin" w:eastAsia="IRNazanin" w:cs="IRNazanin"/>
          <w:lang w:bidi="fa-IR"/>
          <w:color w:val="111111"/>
          <w:sz w:val="28"/>
          <w:szCs w:val="28"/>
          <w:rtl/>
        </w:rPr>
        <w:t xml:space="preserve">8- تفسیر فرات الکوفی: ص 108 و... .</w:t>
      </w:r>
    </w:p>
    <w:p>
      <w:pPr>
        <w:pStyle w:val="BookText"/>
      </w:pPr>
      <w:r>
        <w:rPr>
          <w:rFonts w:ascii="IRNazanin" w:hAnsi="IRNazanin" w:eastAsia="IRNazanin" w:cs="IRNazanin"/>
          <w:lang w:bidi="fa-IR"/>
          <w:color w:val="111111"/>
          <w:sz w:val="28"/>
          <w:szCs w:val="28"/>
          <w:rtl/>
        </w:rPr>
        <w:t xml:space="preserve">9- تفسیر الصّافی: ج 2، ص 227.</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224" w:name="pg4582_32494"/>
    <w:bookmarkEnd w:id="224"/>
    <w:p>
      <w:pPr>
        <w:pStyle w:val="BookText"/>
      </w:pPr>
      <w:r>
        <w:rPr>
          <w:rFonts w:ascii="IRNazanin" w:hAnsi="IRNazanin" w:eastAsia="IRNazanin" w:cs="IRNazanin"/>
          <w:lang w:bidi="fa-IR"/>
          <w:color w:val="111111"/>
          <w:sz w:val="28"/>
          <w:szCs w:val="28"/>
          <w:rtl/>
        </w:rPr>
        <w:t xml:space="preserve">10- تفسیر منهج الصّادقین: ج 6، ص 486 و... .</w:t>
      </w:r>
    </w:p>
    <w:p>
      <w:pPr>
        <w:pStyle w:val="BookText"/>
      </w:pPr>
      <w:r>
        <w:rPr>
          <w:rFonts w:ascii="IRNazanin" w:hAnsi="IRNazanin" w:eastAsia="IRNazanin" w:cs="IRNazanin"/>
          <w:lang w:bidi="fa-IR"/>
          <w:color w:val="111111"/>
          <w:sz w:val="28"/>
          <w:szCs w:val="28"/>
          <w:rtl/>
        </w:rPr>
        <w:t xml:space="preserve">11- تفسیر شیخ ابوالفتوح رازی: ج 8، ص 366 و... .</w:t>
      </w:r>
    </w:p>
    <w:p>
      <w:pPr>
        <w:pStyle w:val="BookText"/>
      </w:pPr>
      <w:r>
        <w:rPr>
          <w:rFonts w:ascii="IRNazanin" w:hAnsi="IRNazanin" w:eastAsia="IRNazanin" w:cs="IRNazanin"/>
          <w:lang w:bidi="fa-IR"/>
          <w:color w:val="111111"/>
          <w:sz w:val="28"/>
          <w:szCs w:val="28"/>
          <w:rtl/>
        </w:rPr>
        <w:t xml:space="preserve">12- تفسیر جامع: ج 5، ص 78 و... .</w:t>
      </w:r>
    </w:p>
    <w:p>
      <w:pPr>
        <w:pStyle w:val="BookText"/>
      </w:pPr>
      <w:r>
        <w:rPr>
          <w:rFonts w:ascii="IRNazanin" w:hAnsi="IRNazanin" w:eastAsia="IRNazanin" w:cs="IRNazanin"/>
          <w:lang w:bidi="fa-IR"/>
          <w:color w:val="111111"/>
          <w:sz w:val="28"/>
          <w:szCs w:val="28"/>
          <w:rtl/>
        </w:rPr>
        <w:t xml:space="preserve">13- تفسیر جوامع جامع: ص 333.</w:t>
      </w:r>
    </w:p>
    <w:p>
      <w:pPr>
        <w:pStyle w:val="BookText"/>
      </w:pPr>
      <w:r>
        <w:rPr>
          <w:rFonts w:ascii="IRNazanin" w:hAnsi="IRNazanin" w:eastAsia="IRNazanin" w:cs="IRNazanin"/>
          <w:lang w:bidi="fa-IR"/>
          <w:color w:val="111111"/>
          <w:sz w:val="28"/>
          <w:szCs w:val="28"/>
          <w:rtl/>
        </w:rPr>
        <w:t xml:space="preserve">14- شواهد التّنزیل: ج 1، ص 543 و... .</w:t>
      </w:r>
    </w:p>
    <w:p>
      <w:pPr>
        <w:pStyle w:val="BookText"/>
      </w:pPr>
      <w:r>
        <w:rPr>
          <w:rFonts w:ascii="IRNazanin" w:hAnsi="IRNazanin" w:eastAsia="IRNazanin" w:cs="IRNazanin"/>
          <w:lang w:bidi="fa-IR"/>
          <w:color w:val="111111"/>
          <w:sz w:val="28"/>
          <w:szCs w:val="28"/>
          <w:rtl/>
        </w:rPr>
        <w:t xml:space="preserve">15- النّور المشتعل: ص 155.</w:t>
      </w:r>
    </w:p>
    <w:p>
      <w:pPr>
        <w:pStyle w:val="BookText"/>
      </w:pPr>
      <w:r>
        <w:rPr>
          <w:rFonts w:ascii="Amiri" w:hAnsi="Amiri" w:eastAsia="Amiri" w:cs="Amiri"/>
          <w:lang w:bidi="ar-SA"/>
          <w:color w:val="111111"/>
          <w:sz w:val="28"/>
          <w:szCs w:val="28"/>
          <w:rtl/>
        </w:rPr>
        <w:t xml:space="preserve">16- علیّ فی الکتاب و السّنهْ: ج 1، ص 204 و... .</w:t>
      </w:r>
    </w:p>
    <w:p>
      <w:pPr>
        <w:pStyle w:val="BookText"/>
      </w:pPr>
      <w:r>
        <w:rPr>
          <w:rFonts w:ascii="IRNazanin" w:hAnsi="IRNazanin" w:eastAsia="IRNazanin" w:cs="IRNazanin"/>
          <w:lang w:bidi="fa-IR"/>
          <w:color w:val="111111"/>
          <w:sz w:val="28"/>
          <w:szCs w:val="28"/>
          <w:rtl/>
        </w:rPr>
        <w:t xml:space="preserve">17- احقاق الحق: ج 3، ص 562 و... .</w:t>
      </w:r>
    </w:p>
    <w:p>
      <w:pPr>
        <w:pStyle w:val="BookText"/>
      </w:pPr>
      <w:r>
        <w:rPr>
          <w:rFonts w:ascii="IRNazanin" w:hAnsi="IRNazanin" w:eastAsia="IRNazanin" w:cs="IRNazanin"/>
          <w:lang w:bidi="fa-IR"/>
          <w:color w:val="111111"/>
          <w:sz w:val="28"/>
          <w:szCs w:val="28"/>
          <w:rtl/>
        </w:rPr>
        <w:t xml:space="preserve">18- علل الشّرایع: ص 170، ح 2.</w:t>
      </w:r>
    </w:p>
    <w:p>
      <w:pPr>
        <w:pStyle w:val="BookText"/>
      </w:pPr>
      <w:r>
        <w:rPr>
          <w:rFonts w:ascii="IRNazanin" w:hAnsi="IRNazanin" w:eastAsia="IRNazanin" w:cs="IRNazanin"/>
          <w:lang w:bidi="fa-IR"/>
          <w:color w:val="111111"/>
          <w:sz w:val="28"/>
          <w:szCs w:val="28"/>
          <w:rtl/>
        </w:rPr>
        <w:t xml:space="preserve">19- اثبات الهداهْ: ج 3، ص 503، ح 480.</w:t>
      </w:r>
    </w:p>
    <w:p>
      <w:pPr>
        <w:pStyle w:val="BookText"/>
      </w:pPr>
      <w:r>
        <w:rPr>
          <w:rFonts w:ascii="IRNazanin" w:hAnsi="IRNazanin" w:eastAsia="IRNazanin" w:cs="IRNazanin"/>
          <w:lang w:bidi="fa-IR"/>
          <w:color w:val="111111"/>
          <w:sz w:val="28"/>
          <w:szCs w:val="28"/>
          <w:rtl/>
        </w:rPr>
        <w:t xml:space="preserve">20- تاریخ ابن عساکر: ج 1، ص 85 و...، ح 138 137 و 139 و... .</w:t>
      </w:r>
    </w:p>
    <w:p>
      <w:pPr>
        <w:pStyle w:val="BookText"/>
      </w:pPr>
      <w:r>
        <w:rPr>
          <w:rFonts w:ascii="IRNazanin" w:hAnsi="IRNazanin" w:eastAsia="IRNazanin" w:cs="IRNazanin"/>
          <w:lang w:bidi="fa-IR"/>
          <w:color w:val="111111"/>
          <w:sz w:val="28"/>
          <w:szCs w:val="28"/>
          <w:rtl/>
        </w:rPr>
        <w:t xml:space="preserve">21- شرح نهج البلاغه لابن ابی الحدید: ج 2، ص 253.</w:t>
      </w:r>
    </w:p>
    <w:p>
      <w:pPr>
        <w:pStyle w:val="BookText"/>
      </w:pPr>
      <w:r>
        <w:rPr>
          <w:rFonts w:ascii="Amiri" w:hAnsi="Amiri" w:eastAsia="Amiri" w:cs="Amiri"/>
          <w:lang w:bidi="ar-SA"/>
          <w:color w:val="111111"/>
          <w:sz w:val="28"/>
          <w:szCs w:val="28"/>
          <w:rtl/>
        </w:rPr>
        <w:t xml:space="preserve">22- ینابیع المودّهْ: ص 105.</w:t>
      </w:r>
    </w:p>
    <w:p>
      <w:pPr>
        <w:pStyle w:val="Heading5"/>
      </w:pPr>
      <w:bookmarkStart w:id="712" w:name="_Toc362"/>
      <w:r>
        <w:t>آیه 227 - ص 188</w:t>
      </w:r>
      <w:bookmarkEnd w:id="712"/>
    </w:p>
    <w:p>
      <w:pPr>
        <w:pStyle w:val="BookText"/>
      </w:pPr>
      <w:r>
        <w:rPr>
          <w:rFonts w:ascii="IRNazanin" w:hAnsi="IRNazanin" w:eastAsia="IRNazanin" w:cs="IRNazanin"/>
          <w:lang w:bidi="fa-IR"/>
          <w:color w:val="111111"/>
          <w:sz w:val="28"/>
          <w:szCs w:val="28"/>
          <w:rtl/>
        </w:rPr>
        <w:t xml:space="preserve">1- معانی الاخبار: ص 193.</w:t>
      </w:r>
    </w:p>
    <w:p>
      <w:pPr>
        <w:pStyle w:val="BookText"/>
      </w:pPr>
      <w:r>
        <w:rPr>
          <w:rFonts w:ascii="IRNazanin" w:hAnsi="IRNazanin" w:eastAsia="IRNazanin" w:cs="IRNazanin"/>
          <w:lang w:bidi="fa-IR"/>
          <w:color w:val="111111"/>
          <w:sz w:val="28"/>
          <w:szCs w:val="28"/>
          <w:rtl/>
        </w:rPr>
        <w:t xml:space="preserve">2- تفسیر برهان: ج 3، ص 194.</w:t>
      </w:r>
    </w:p>
    <w:p>
      <w:pPr>
        <w:pStyle w:val="BookText"/>
      </w:pPr>
      <w:r>
        <w:rPr>
          <w:rFonts w:ascii="IRNazanin" w:hAnsi="IRNazanin" w:eastAsia="IRNazanin" w:cs="IRNazanin"/>
          <w:lang w:bidi="fa-IR"/>
          <w:color w:val="111111"/>
          <w:sz w:val="28"/>
          <w:szCs w:val="28"/>
          <w:rtl/>
        </w:rPr>
        <w:t xml:space="preserve">3- تفسیر جامع: ج 5، ص 89 و... .</w:t>
      </w:r>
    </w:p>
    <w:p>
      <w:pPr>
        <w:pStyle w:val="BookText"/>
      </w:pPr>
      <w:r>
        <w:rPr>
          <w:rFonts w:ascii="IRNazanin" w:hAnsi="IRNazanin" w:eastAsia="IRNazanin" w:cs="IRNazanin"/>
          <w:lang w:bidi="fa-IR"/>
          <w:color w:val="111111"/>
          <w:sz w:val="28"/>
          <w:szCs w:val="28"/>
          <w:rtl/>
        </w:rPr>
        <w:t xml:space="preserve">4- تفسیر کنزالدّقائق: ج 9، ص 525.</w:t>
      </w:r>
    </w:p>
    <w:p>
      <w:pPr>
        <w:pStyle w:val="BookText"/>
      </w:pPr>
      <w:r>
        <w:rPr>
          <w:rFonts w:ascii="IRNazanin" w:hAnsi="IRNazanin" w:eastAsia="IRNazanin" w:cs="IRNazanin"/>
          <w:lang w:bidi="fa-IR"/>
          <w:color w:val="111111"/>
          <w:sz w:val="28"/>
          <w:szCs w:val="28"/>
          <w:rtl/>
        </w:rPr>
        <w:t xml:space="preserve">5- تفسیر الصّافی: ج 2، ص 229 و... .</w:t>
      </w:r>
    </w:p>
    <w:p>
      <w:pPr>
        <w:pStyle w:val="BookText"/>
      </w:pPr>
      <w:r>
        <w:rPr>
          <w:rFonts w:ascii="IRNazanin" w:hAnsi="IRNazanin" w:eastAsia="IRNazanin" w:cs="IRNazanin"/>
          <w:lang w:bidi="fa-IR"/>
          <w:color w:val="111111"/>
          <w:sz w:val="28"/>
          <w:szCs w:val="28"/>
          <w:rtl/>
        </w:rPr>
        <w:t xml:space="preserve">6- تفسیر فرات الکوفی: ص 113 و... .</w:t>
      </w:r>
    </w:p>
    <w:p>
      <w:pPr>
        <w:pStyle w:val="BookText"/>
      </w:pPr>
      <w:r>
        <w:rPr>
          <w:rFonts w:ascii="IRNazanin" w:hAnsi="IRNazanin" w:eastAsia="IRNazanin" w:cs="IRNazanin"/>
          <w:lang w:bidi="fa-IR"/>
          <w:color w:val="111111"/>
          <w:sz w:val="28"/>
          <w:szCs w:val="28"/>
          <w:rtl/>
        </w:rPr>
        <w:t xml:space="preserve">7- تفسیر نورالثّقلین: ج 4، ص 73 و...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225" w:name="pg4582_32495"/>
    <w:bookmarkEnd w:id="225"/>
    <w:p>
      <w:pPr>
        <w:pStyle w:val="BookText"/>
      </w:pPr>
      <w:r>
        <w:rPr>
          <w:rFonts w:ascii="IRNazanin" w:hAnsi="IRNazanin" w:eastAsia="IRNazanin" w:cs="IRNazanin"/>
          <w:lang w:bidi="fa-IR"/>
          <w:color w:val="111111"/>
          <w:sz w:val="28"/>
          <w:szCs w:val="28"/>
          <w:rtl/>
        </w:rPr>
        <w:t xml:space="preserve">8- تفسیر القمی: ج 2، ص 125 و... .</w:t>
      </w:r>
    </w:p>
    <w:p>
      <w:pPr>
        <w:pStyle w:val="BookText"/>
      </w:pPr>
      <w:r>
        <w:rPr>
          <w:rFonts w:ascii="IRNazanin" w:hAnsi="IRNazanin" w:eastAsia="IRNazanin" w:cs="IRNazanin"/>
          <w:lang w:bidi="fa-IR"/>
          <w:color w:val="111111"/>
          <w:sz w:val="28"/>
          <w:szCs w:val="28"/>
          <w:rtl/>
        </w:rPr>
        <w:t xml:space="preserve">9- تفسیر جوامع الجامع: ص 334.</w:t>
      </w:r>
    </w:p>
    <w:p>
      <w:pPr>
        <w:pStyle w:val="Heading4"/>
      </w:pPr>
      <w:bookmarkStart w:id="713" w:name="_Toc363"/>
      <w:r>
        <w:t>27-سوره مبارکه‌ی نمل</w:t>
      </w:r>
      <w:bookmarkEnd w:id="713"/>
    </w:p>
    <w:p>
      <w:pPr>
        <w:pStyle w:val="Heading5"/>
      </w:pPr>
      <w:bookmarkStart w:id="714" w:name="_Toc364"/>
      <w:r>
        <w:t>آیه 1 - 26 - 40 - 62 - ص 191 - 190</w:t>
      </w:r>
      <w:bookmarkEnd w:id="714"/>
    </w:p>
    <w:p>
      <w:pPr>
        <w:pStyle w:val="BookText"/>
      </w:pPr>
      <w:r>
        <w:rPr>
          <w:rFonts w:ascii="IRNazanin" w:hAnsi="IRNazanin" w:eastAsia="IRNazanin" w:cs="IRNazanin"/>
          <w:lang w:bidi="fa-IR"/>
          <w:color w:val="111111"/>
          <w:sz w:val="28"/>
          <w:szCs w:val="28"/>
          <w:rtl/>
        </w:rPr>
        <w:t xml:space="preserve">1- تفسیر المیزان: ج 15، ص 391.</w:t>
      </w:r>
    </w:p>
    <w:p>
      <w:pPr>
        <w:pStyle w:val="BookText"/>
      </w:pPr>
      <w:r>
        <w:rPr>
          <w:rFonts w:ascii="IRNazanin" w:hAnsi="IRNazanin" w:eastAsia="IRNazanin" w:cs="IRNazanin"/>
          <w:lang w:bidi="fa-IR"/>
          <w:color w:val="111111"/>
          <w:sz w:val="28"/>
          <w:szCs w:val="28"/>
          <w:rtl/>
        </w:rPr>
        <w:t xml:space="preserve">2- تفسیر القمی: ج 2، ص 129.</w:t>
      </w:r>
    </w:p>
    <w:p>
      <w:pPr>
        <w:pStyle w:val="BookText"/>
      </w:pPr>
      <w:r>
        <w:rPr>
          <w:rFonts w:ascii="IRNazanin" w:hAnsi="IRNazanin" w:eastAsia="IRNazanin" w:cs="IRNazanin"/>
          <w:lang w:bidi="fa-IR"/>
          <w:color w:val="111111"/>
          <w:sz w:val="28"/>
          <w:szCs w:val="28"/>
          <w:rtl/>
        </w:rPr>
        <w:t xml:space="preserve">3- تفسیر برهان: ج 3، ص 208.</w:t>
      </w:r>
    </w:p>
    <w:p>
      <w:pPr>
        <w:pStyle w:val="BookText"/>
      </w:pPr>
      <w:r>
        <w:rPr>
          <w:rFonts w:ascii="IRNazanin" w:hAnsi="IRNazanin" w:eastAsia="IRNazanin" w:cs="IRNazanin"/>
          <w:lang w:bidi="fa-IR"/>
          <w:color w:val="111111"/>
          <w:sz w:val="28"/>
          <w:szCs w:val="28"/>
          <w:rtl/>
        </w:rPr>
        <w:t xml:space="preserve">4- تفسیر کنزالدّقائق: ج 9، ص 580 و... .</w:t>
      </w:r>
    </w:p>
    <w:p>
      <w:pPr>
        <w:pStyle w:val="BookText"/>
      </w:pPr>
      <w:r>
        <w:rPr>
          <w:rFonts w:ascii="IRNazanin" w:hAnsi="IRNazanin" w:eastAsia="IRNazanin" w:cs="IRNazanin"/>
          <w:lang w:bidi="fa-IR"/>
          <w:color w:val="111111"/>
          <w:sz w:val="28"/>
          <w:szCs w:val="28"/>
          <w:rtl/>
        </w:rPr>
        <w:t xml:space="preserve">5- تفسیر نورالثّقلین: ج 4، ص 94 و... .</w:t>
      </w:r>
    </w:p>
    <w:p>
      <w:pPr>
        <w:pStyle w:val="BookText"/>
      </w:pPr>
      <w:r>
        <w:rPr>
          <w:rFonts w:ascii="IRNazanin" w:hAnsi="IRNazanin" w:eastAsia="IRNazanin" w:cs="IRNazanin"/>
          <w:lang w:bidi="fa-IR"/>
          <w:color w:val="111111"/>
          <w:sz w:val="28"/>
          <w:szCs w:val="28"/>
          <w:rtl/>
        </w:rPr>
        <w:t xml:space="preserve">6- تفسیر الصّافی: ج 2، ص 243.</w:t>
      </w:r>
    </w:p>
    <w:p>
      <w:pPr>
        <w:pStyle w:val="BookText"/>
      </w:pPr>
      <w:r>
        <w:rPr>
          <w:rFonts w:ascii="IRNazanin" w:hAnsi="IRNazanin" w:eastAsia="IRNazanin" w:cs="IRNazanin"/>
          <w:lang w:bidi="fa-IR"/>
          <w:color w:val="111111"/>
          <w:sz w:val="28"/>
          <w:szCs w:val="28"/>
          <w:rtl/>
        </w:rPr>
        <w:t xml:space="preserve">7- تفسیر جامع: ج 5، ص 130.</w:t>
      </w:r>
    </w:p>
    <w:p>
      <w:pPr>
        <w:pStyle w:val="Heading5"/>
      </w:pPr>
      <w:bookmarkStart w:id="715" w:name="_Toc365"/>
      <w:r>
        <w:t>آیه 89 - ص 191</w:t>
      </w:r>
      <w:bookmarkEnd w:id="715"/>
    </w:p>
    <w:p>
      <w:pPr>
        <w:pStyle w:val="BookText"/>
      </w:pPr>
      <w:r>
        <w:rPr>
          <w:rFonts w:ascii="IRNazanin" w:hAnsi="IRNazanin" w:eastAsia="IRNazanin" w:cs="IRNazanin"/>
          <w:lang w:bidi="fa-IR"/>
          <w:color w:val="111111"/>
          <w:sz w:val="28"/>
          <w:szCs w:val="28"/>
          <w:rtl/>
        </w:rPr>
        <w:t xml:space="preserve">1- تفسیر برهان: ج 3، ص 212.</w:t>
      </w:r>
    </w:p>
    <w:p>
      <w:pPr>
        <w:pStyle w:val="BookText"/>
      </w:pPr>
      <w:r>
        <w:rPr>
          <w:rFonts w:ascii="IRNazanin" w:hAnsi="IRNazanin" w:eastAsia="IRNazanin" w:cs="IRNazanin"/>
          <w:lang w:bidi="fa-IR"/>
          <w:color w:val="111111"/>
          <w:sz w:val="28"/>
          <w:szCs w:val="28"/>
          <w:rtl/>
        </w:rPr>
        <w:t xml:space="preserve">2- تفسیر المیزان: ج 15، ص 406.</w:t>
      </w:r>
    </w:p>
    <w:p>
      <w:pPr>
        <w:pStyle w:val="BookText"/>
      </w:pPr>
      <w:r>
        <w:rPr>
          <w:rFonts w:ascii="IRNazanin" w:hAnsi="IRNazanin" w:eastAsia="IRNazanin" w:cs="IRNazanin"/>
          <w:lang w:bidi="fa-IR"/>
          <w:color w:val="111111"/>
          <w:sz w:val="28"/>
          <w:szCs w:val="28"/>
          <w:rtl/>
        </w:rPr>
        <w:t xml:space="preserve">3- تفسیر القمی: ج 2، ص 131.</w:t>
      </w:r>
    </w:p>
    <w:p>
      <w:pPr>
        <w:pStyle w:val="BookText"/>
      </w:pPr>
      <w:r>
        <w:rPr>
          <w:rFonts w:ascii="IRNazanin" w:hAnsi="IRNazanin" w:eastAsia="IRNazanin" w:cs="IRNazanin"/>
          <w:lang w:bidi="fa-IR"/>
          <w:color w:val="111111"/>
          <w:sz w:val="28"/>
          <w:szCs w:val="28"/>
          <w:rtl/>
        </w:rPr>
        <w:t xml:space="preserve">4- تفسیر الصّافی: ج 2، ص 250.</w:t>
      </w:r>
    </w:p>
    <w:p>
      <w:pPr>
        <w:pStyle w:val="BookText"/>
      </w:pPr>
      <w:r>
        <w:rPr>
          <w:rFonts w:ascii="IRNazanin" w:hAnsi="IRNazanin" w:eastAsia="IRNazanin" w:cs="IRNazanin"/>
          <w:lang w:bidi="fa-IR"/>
          <w:color w:val="111111"/>
          <w:sz w:val="28"/>
          <w:szCs w:val="28"/>
          <w:rtl/>
        </w:rPr>
        <w:t xml:space="preserve">5- تفسیر منهج الصّادقین: ج 7، ص 65.</w:t>
      </w:r>
    </w:p>
    <w:p>
      <w:pPr>
        <w:pStyle w:val="BookText"/>
      </w:pPr>
      <w:r>
        <w:rPr>
          <w:rFonts w:ascii="IRNazanin" w:hAnsi="IRNazanin" w:eastAsia="IRNazanin" w:cs="IRNazanin"/>
          <w:lang w:bidi="fa-IR"/>
          <w:color w:val="111111"/>
          <w:sz w:val="28"/>
          <w:szCs w:val="28"/>
          <w:rtl/>
        </w:rPr>
        <w:t xml:space="preserve">6- تفسیر جامع: ج 5، ص 140.</w:t>
      </w:r>
    </w:p>
    <w:p>
      <w:pPr>
        <w:pStyle w:val="BookText"/>
      </w:pPr>
      <w:r>
        <w:rPr>
          <w:rFonts w:ascii="IRNazanin" w:hAnsi="IRNazanin" w:eastAsia="IRNazanin" w:cs="IRNazanin"/>
          <w:lang w:bidi="fa-IR"/>
          <w:color w:val="111111"/>
          <w:sz w:val="28"/>
          <w:szCs w:val="28"/>
          <w:rtl/>
        </w:rPr>
        <w:t xml:space="preserve">7- تفسیر شیخ ابوالفتوح رازی: ج 8، ص 428.</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226" w:name="pg4582_32496"/>
    <w:bookmarkEnd w:id="226"/>
    <w:p>
      <w:pPr>
        <w:pStyle w:val="BookText"/>
      </w:pPr>
      <w:r>
        <w:rPr>
          <w:rFonts w:ascii="IRNazanin" w:hAnsi="IRNazanin" w:eastAsia="IRNazanin" w:cs="IRNazanin"/>
          <w:lang w:bidi="fa-IR"/>
          <w:color w:val="111111"/>
          <w:sz w:val="28"/>
          <w:szCs w:val="28"/>
          <w:rtl/>
        </w:rPr>
        <w:t xml:space="preserve">8- تفسیر فرات الکوفی: ص 115 و... .</w:t>
      </w:r>
    </w:p>
    <w:p>
      <w:pPr>
        <w:pStyle w:val="BookText"/>
      </w:pPr>
      <w:r>
        <w:rPr>
          <w:rFonts w:ascii="IRNazanin" w:hAnsi="IRNazanin" w:eastAsia="IRNazanin" w:cs="IRNazanin"/>
          <w:lang w:bidi="fa-IR"/>
          <w:color w:val="111111"/>
          <w:sz w:val="28"/>
          <w:szCs w:val="28"/>
          <w:rtl/>
        </w:rPr>
        <w:t xml:space="preserve">9- تفسیر نورالثّقلین: ج 4، ص 102 و... .</w:t>
      </w:r>
    </w:p>
    <w:p>
      <w:pPr>
        <w:pStyle w:val="BookText"/>
      </w:pPr>
      <w:r>
        <w:rPr>
          <w:rFonts w:ascii="IRNazanin" w:hAnsi="IRNazanin" w:eastAsia="IRNazanin" w:cs="IRNazanin"/>
          <w:lang w:bidi="fa-IR"/>
          <w:color w:val="111111"/>
          <w:sz w:val="28"/>
          <w:szCs w:val="28"/>
          <w:rtl/>
        </w:rPr>
        <w:t xml:space="preserve">10- تفسیر مجمع البیان: ج 4، ص 237.</w:t>
      </w:r>
    </w:p>
    <w:p>
      <w:pPr>
        <w:pStyle w:val="BookText"/>
      </w:pPr>
      <w:r>
        <w:rPr>
          <w:rFonts w:ascii="IRNazanin" w:hAnsi="IRNazanin" w:eastAsia="IRNazanin" w:cs="IRNazanin"/>
          <w:lang w:bidi="fa-IR"/>
          <w:color w:val="111111"/>
          <w:sz w:val="28"/>
          <w:szCs w:val="28"/>
          <w:rtl/>
        </w:rPr>
        <w:t xml:space="preserve">11- تفسیر کنزالدّقائق: ج 9، ص 601 و... .</w:t>
      </w:r>
    </w:p>
    <w:p>
      <w:pPr>
        <w:pStyle w:val="BookText"/>
      </w:pPr>
      <w:r>
        <w:rPr>
          <w:rFonts w:ascii="IRNazanin" w:hAnsi="IRNazanin" w:eastAsia="IRNazanin" w:cs="IRNazanin"/>
          <w:lang w:bidi="fa-IR"/>
          <w:color w:val="111111"/>
          <w:sz w:val="28"/>
          <w:szCs w:val="28"/>
          <w:rtl/>
        </w:rPr>
        <w:t xml:space="preserve">12- شواهد التّنزیل: ج 1، ص 548 و... .</w:t>
      </w:r>
    </w:p>
    <w:p>
      <w:pPr>
        <w:pStyle w:val="BookText"/>
      </w:pPr>
      <w:r>
        <w:rPr>
          <w:rFonts w:ascii="IRNazanin" w:hAnsi="IRNazanin" w:eastAsia="IRNazanin" w:cs="IRNazanin"/>
          <w:lang w:bidi="fa-IR"/>
          <w:color w:val="111111"/>
          <w:sz w:val="28"/>
          <w:szCs w:val="28"/>
          <w:rtl/>
        </w:rPr>
        <w:t xml:space="preserve">13- خصائص الوحی المبین: ص 219.</w:t>
      </w:r>
    </w:p>
    <w:p>
      <w:pPr>
        <w:pStyle w:val="BookText"/>
      </w:pPr>
      <w:r>
        <w:rPr>
          <w:rFonts w:ascii="IRNazanin" w:hAnsi="IRNazanin" w:eastAsia="IRNazanin" w:cs="IRNazanin"/>
          <w:lang w:bidi="fa-IR"/>
          <w:color w:val="111111"/>
          <w:sz w:val="28"/>
          <w:szCs w:val="28"/>
          <w:rtl/>
        </w:rPr>
        <w:t xml:space="preserve">14- الاصول من الکافی: ج 1، ص 142.</w:t>
      </w:r>
    </w:p>
    <w:p>
      <w:pPr>
        <w:pStyle w:val="BookText"/>
      </w:pPr>
      <w:r>
        <w:rPr>
          <w:rFonts w:ascii="Amiri" w:hAnsi="Amiri" w:eastAsia="Amiri" w:cs="Amiri"/>
          <w:lang w:bidi="ar-SA"/>
          <w:color w:val="111111"/>
          <w:sz w:val="28"/>
          <w:szCs w:val="28"/>
          <w:rtl/>
        </w:rPr>
        <w:t xml:space="preserve">15- بنابیع المودّهْ: ص 98.</w:t>
      </w:r>
    </w:p>
    <w:p>
      <w:pPr>
        <w:pStyle w:val="Heading5"/>
      </w:pPr>
      <w:bookmarkStart w:id="716" w:name="_Toc366"/>
      <w:r>
        <w:t>آیه 90 - ص 192</w:t>
      </w:r>
      <w:bookmarkEnd w:id="716"/>
    </w:p>
    <w:p>
      <w:pPr>
        <w:pStyle w:val="BookText"/>
      </w:pPr>
      <w:r>
        <w:rPr>
          <w:rFonts w:ascii="IRNazanin" w:hAnsi="IRNazanin" w:eastAsia="IRNazanin" w:cs="IRNazanin"/>
          <w:lang w:bidi="fa-IR"/>
          <w:color w:val="111111"/>
          <w:sz w:val="28"/>
          <w:szCs w:val="28"/>
          <w:rtl/>
        </w:rPr>
        <w:t xml:space="preserve">1- تفسیر برهان: ج 3، ص 213.</w:t>
      </w:r>
    </w:p>
    <w:p>
      <w:pPr>
        <w:pStyle w:val="BookText"/>
      </w:pPr>
      <w:r>
        <w:rPr>
          <w:rFonts w:ascii="IRNazanin" w:hAnsi="IRNazanin" w:eastAsia="IRNazanin" w:cs="IRNazanin"/>
          <w:lang w:bidi="fa-IR"/>
          <w:color w:val="111111"/>
          <w:sz w:val="28"/>
          <w:szCs w:val="28"/>
          <w:rtl/>
        </w:rPr>
        <w:t xml:space="preserve">2- تفسیر نورالثّقلین: ج 4، ص 104 و... .</w:t>
      </w:r>
    </w:p>
    <w:p>
      <w:pPr>
        <w:pStyle w:val="BookText"/>
      </w:pPr>
      <w:r>
        <w:rPr>
          <w:rFonts w:ascii="IRNazanin" w:hAnsi="IRNazanin" w:eastAsia="IRNazanin" w:cs="IRNazanin"/>
          <w:lang w:bidi="fa-IR"/>
          <w:color w:val="111111"/>
          <w:sz w:val="28"/>
          <w:szCs w:val="28"/>
          <w:rtl/>
        </w:rPr>
        <w:t xml:space="preserve">3- تفسیر منهج الصّادقین: ج 7، ص 65 و... .</w:t>
      </w:r>
    </w:p>
    <w:p>
      <w:pPr>
        <w:pStyle w:val="BookText"/>
      </w:pPr>
      <w:r>
        <w:rPr>
          <w:rFonts w:ascii="IRNazanin" w:hAnsi="IRNazanin" w:eastAsia="IRNazanin" w:cs="IRNazanin"/>
          <w:lang w:bidi="fa-IR"/>
          <w:color w:val="111111"/>
          <w:sz w:val="28"/>
          <w:szCs w:val="28"/>
          <w:rtl/>
        </w:rPr>
        <w:t xml:space="preserve">4- تفسیر شیخ ابوالفتوح رازی: ج 8، ص 428 و... .</w:t>
      </w:r>
    </w:p>
    <w:p>
      <w:pPr>
        <w:pStyle w:val="BookText"/>
      </w:pPr>
      <w:r>
        <w:rPr>
          <w:rFonts w:ascii="IRNazanin" w:hAnsi="IRNazanin" w:eastAsia="IRNazanin" w:cs="IRNazanin"/>
          <w:lang w:bidi="fa-IR"/>
          <w:color w:val="111111"/>
          <w:sz w:val="28"/>
          <w:szCs w:val="28"/>
          <w:rtl/>
        </w:rPr>
        <w:t xml:space="preserve">5- تفسیر کنزالدّقائق: ج 9، ص 603 و... .</w:t>
      </w:r>
    </w:p>
    <w:p>
      <w:pPr>
        <w:pStyle w:val="BookText"/>
      </w:pPr>
      <w:r>
        <w:rPr>
          <w:rFonts w:ascii="IRNazanin" w:hAnsi="IRNazanin" w:eastAsia="IRNazanin" w:cs="IRNazanin"/>
          <w:lang w:bidi="fa-IR"/>
          <w:color w:val="111111"/>
          <w:sz w:val="28"/>
          <w:szCs w:val="28"/>
          <w:rtl/>
        </w:rPr>
        <w:t xml:space="preserve">6- تفسیر جامع: ج 5، ص 140.</w:t>
      </w:r>
    </w:p>
    <w:p>
      <w:pPr>
        <w:pStyle w:val="BookText"/>
      </w:pPr>
      <w:r>
        <w:rPr>
          <w:rFonts w:ascii="IRNazanin" w:hAnsi="IRNazanin" w:eastAsia="IRNazanin" w:cs="IRNazanin"/>
          <w:lang w:bidi="fa-IR"/>
          <w:color w:val="111111"/>
          <w:sz w:val="28"/>
          <w:szCs w:val="28"/>
          <w:rtl/>
        </w:rPr>
        <w:t xml:space="preserve">7- تفسیر المیزان: ج 15، ص 406 و... .</w:t>
      </w:r>
    </w:p>
    <w:p>
      <w:pPr>
        <w:pStyle w:val="BookText"/>
      </w:pPr>
      <w:r>
        <w:rPr>
          <w:rFonts w:ascii="IRNazanin" w:hAnsi="IRNazanin" w:eastAsia="IRNazanin" w:cs="IRNazanin"/>
          <w:lang w:bidi="fa-IR"/>
          <w:color w:val="111111"/>
          <w:sz w:val="28"/>
          <w:szCs w:val="28"/>
          <w:rtl/>
        </w:rPr>
        <w:t xml:space="preserve">8- تفسیر القمی: ج 2، ص 131.</w:t>
      </w:r>
    </w:p>
    <w:p>
      <w:pPr>
        <w:pStyle w:val="BookText"/>
      </w:pPr>
      <w:r>
        <w:rPr>
          <w:rFonts w:ascii="IRNazanin" w:hAnsi="IRNazanin" w:eastAsia="IRNazanin" w:cs="IRNazanin"/>
          <w:lang w:bidi="fa-IR"/>
          <w:color w:val="111111"/>
          <w:sz w:val="28"/>
          <w:szCs w:val="28"/>
          <w:rtl/>
        </w:rPr>
        <w:t xml:space="preserve">9- شواهد التّنزیل: ج 1، ص 552 و... .</w:t>
      </w:r>
    </w:p>
    <w:p>
      <w:pPr>
        <w:pStyle w:val="BookText"/>
      </w:pPr>
      <w:r>
        <w:rPr>
          <w:rFonts w:ascii="IRNazanin" w:hAnsi="IRNazanin" w:eastAsia="IRNazanin" w:cs="IRNazanin"/>
          <w:lang w:bidi="fa-IR"/>
          <w:color w:val="111111"/>
          <w:sz w:val="28"/>
          <w:szCs w:val="28"/>
          <w:rtl/>
        </w:rPr>
        <w:t xml:space="preserve">10- النّور المشتعل: ص 161.</w:t>
      </w:r>
    </w:p>
    <w:p>
      <w:pPr>
        <w:pStyle w:val="BookText"/>
      </w:pPr>
      <w:r>
        <w:rPr>
          <w:rFonts w:ascii="IRNazanin" w:hAnsi="IRNazanin" w:eastAsia="IRNazanin" w:cs="IRNazanin"/>
          <w:lang w:bidi="fa-IR"/>
          <w:color w:val="111111"/>
          <w:sz w:val="28"/>
          <w:szCs w:val="28"/>
          <w:rtl/>
        </w:rPr>
        <w:t xml:space="preserve">11- الاصول من الکافی: ج 1، ص 142.</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227" w:name="pg4582_32497"/>
    <w:bookmarkEnd w:id="227"/>
    <w:p>
      <w:pPr>
        <w:pStyle w:val="Heading4"/>
      </w:pPr>
      <w:bookmarkStart w:id="717" w:name="_Toc367"/>
      <w:r>
        <w:t>28-سوره مبارکه‌ی قصص</w:t>
      </w:r>
      <w:bookmarkEnd w:id="717"/>
    </w:p>
    <w:p>
      <w:pPr>
        <w:pStyle w:val="Heading5"/>
      </w:pPr>
      <w:bookmarkStart w:id="718" w:name="_Toc368"/>
      <w:r>
        <w:t>آیه 1 - 5 - ص 193 - 192</w:t>
      </w:r>
      <w:bookmarkEnd w:id="718"/>
    </w:p>
    <w:p>
      <w:pPr>
        <w:pStyle w:val="BookText"/>
      </w:pPr>
      <w:r>
        <w:rPr>
          <w:rFonts w:ascii="IRNazanin" w:hAnsi="IRNazanin" w:eastAsia="IRNazanin" w:cs="IRNazanin"/>
          <w:lang w:bidi="fa-IR"/>
          <w:color w:val="111111"/>
          <w:sz w:val="28"/>
          <w:szCs w:val="28"/>
          <w:rtl/>
        </w:rPr>
        <w:t xml:space="preserve">1- تفسیر الصّافی: ج 2، ص 253.</w:t>
      </w:r>
    </w:p>
    <w:p>
      <w:pPr>
        <w:pStyle w:val="BookText"/>
      </w:pPr>
      <w:r>
        <w:rPr>
          <w:rFonts w:ascii="IRNazanin" w:hAnsi="IRNazanin" w:eastAsia="IRNazanin" w:cs="IRNazanin"/>
          <w:lang w:bidi="fa-IR"/>
          <w:color w:val="111111"/>
          <w:sz w:val="28"/>
          <w:szCs w:val="28"/>
          <w:rtl/>
        </w:rPr>
        <w:t xml:space="preserve">2- تفسیر برهان: ج 3، ص 220.</w:t>
      </w:r>
    </w:p>
    <w:p>
      <w:pPr>
        <w:pStyle w:val="BookText"/>
      </w:pPr>
      <w:r>
        <w:rPr>
          <w:rFonts w:ascii="IRNazanin" w:hAnsi="IRNazanin" w:eastAsia="IRNazanin" w:cs="IRNazanin"/>
          <w:lang w:bidi="fa-IR"/>
          <w:color w:val="111111"/>
          <w:sz w:val="28"/>
          <w:szCs w:val="28"/>
          <w:rtl/>
        </w:rPr>
        <w:t xml:space="preserve">3- تفسیر کنزالدّقائق: ج 10، ص 33 و... .</w:t>
      </w:r>
    </w:p>
    <w:p>
      <w:pPr>
        <w:pStyle w:val="BookText"/>
      </w:pPr>
      <w:r>
        <w:rPr>
          <w:rFonts w:ascii="IRNazanin" w:hAnsi="IRNazanin" w:eastAsia="IRNazanin" w:cs="IRNazanin"/>
          <w:lang w:bidi="fa-IR"/>
          <w:color w:val="111111"/>
          <w:sz w:val="28"/>
          <w:szCs w:val="28"/>
          <w:rtl/>
        </w:rPr>
        <w:t xml:space="preserve">4- تفسیر منهج الصّادقین: ج 7، ص 70 و... .</w:t>
      </w:r>
    </w:p>
    <w:p>
      <w:pPr>
        <w:pStyle w:val="BookText"/>
      </w:pPr>
      <w:r>
        <w:rPr>
          <w:rFonts w:ascii="IRNazanin" w:hAnsi="IRNazanin" w:eastAsia="IRNazanin" w:cs="IRNazanin"/>
          <w:lang w:bidi="fa-IR"/>
          <w:color w:val="111111"/>
          <w:sz w:val="28"/>
          <w:szCs w:val="28"/>
          <w:rtl/>
        </w:rPr>
        <w:t xml:space="preserve">5- تفسیر جامع: ج 5، ص 151 و... .</w:t>
      </w:r>
    </w:p>
    <w:p>
      <w:pPr>
        <w:pStyle w:val="BookText"/>
      </w:pPr>
      <w:r>
        <w:rPr>
          <w:rFonts w:ascii="IRNazanin" w:hAnsi="IRNazanin" w:eastAsia="IRNazanin" w:cs="IRNazanin"/>
          <w:lang w:bidi="fa-IR"/>
          <w:color w:val="111111"/>
          <w:sz w:val="28"/>
          <w:szCs w:val="28"/>
          <w:rtl/>
        </w:rPr>
        <w:t xml:space="preserve">6- تفسیر التّبیان: ج 8، ص 114.</w:t>
      </w:r>
    </w:p>
    <w:p>
      <w:pPr>
        <w:pStyle w:val="BookText"/>
      </w:pPr>
      <w:r>
        <w:rPr>
          <w:rFonts w:ascii="IRNazanin" w:hAnsi="IRNazanin" w:eastAsia="IRNazanin" w:cs="IRNazanin"/>
          <w:lang w:bidi="fa-IR"/>
          <w:color w:val="111111"/>
          <w:sz w:val="28"/>
          <w:szCs w:val="28"/>
          <w:rtl/>
        </w:rPr>
        <w:t xml:space="preserve">7- تفسیر شیخ ابوالفتوح رازی: ج 8، ص 435.</w:t>
      </w:r>
    </w:p>
    <w:p>
      <w:pPr>
        <w:pStyle w:val="BookText"/>
      </w:pPr>
      <w:r>
        <w:rPr>
          <w:rFonts w:ascii="IRNazanin" w:hAnsi="IRNazanin" w:eastAsia="IRNazanin" w:cs="IRNazanin"/>
          <w:lang w:bidi="fa-IR"/>
          <w:color w:val="111111"/>
          <w:sz w:val="28"/>
          <w:szCs w:val="28"/>
          <w:rtl/>
        </w:rPr>
        <w:t xml:space="preserve">8- تفسیر فرات الکوفی: ص 116.</w:t>
      </w:r>
    </w:p>
    <w:p>
      <w:pPr>
        <w:pStyle w:val="BookText"/>
      </w:pPr>
      <w:r>
        <w:rPr>
          <w:rFonts w:ascii="IRNazanin" w:hAnsi="IRNazanin" w:eastAsia="IRNazanin" w:cs="IRNazanin"/>
          <w:lang w:bidi="fa-IR"/>
          <w:color w:val="111111"/>
          <w:sz w:val="28"/>
          <w:szCs w:val="28"/>
          <w:rtl/>
        </w:rPr>
        <w:t xml:space="preserve">9- تفسیر نورالثّقلین: ج 4، ص 107 و... .</w:t>
      </w:r>
    </w:p>
    <w:p>
      <w:pPr>
        <w:pStyle w:val="BookText"/>
      </w:pPr>
      <w:r>
        <w:rPr>
          <w:rFonts w:ascii="IRNazanin" w:hAnsi="IRNazanin" w:eastAsia="IRNazanin" w:cs="IRNazanin"/>
          <w:lang w:bidi="fa-IR"/>
          <w:color w:val="111111"/>
          <w:sz w:val="28"/>
          <w:szCs w:val="28"/>
          <w:rtl/>
        </w:rPr>
        <w:t xml:space="preserve">10- تفسیر مجمع البیان: ج 4، ص 239.</w:t>
      </w:r>
    </w:p>
    <w:p>
      <w:pPr>
        <w:pStyle w:val="BookText"/>
      </w:pPr>
      <w:r>
        <w:rPr>
          <w:rFonts w:ascii="IRNazanin" w:hAnsi="IRNazanin" w:eastAsia="IRNazanin" w:cs="IRNazanin"/>
          <w:lang w:bidi="fa-IR"/>
          <w:color w:val="111111"/>
          <w:sz w:val="28"/>
          <w:szCs w:val="28"/>
          <w:rtl/>
        </w:rPr>
        <w:t xml:space="preserve">11- تفسیر المیزان: ج 16، ص 14 و... .</w:t>
      </w:r>
    </w:p>
    <w:p>
      <w:pPr>
        <w:pStyle w:val="BookText"/>
      </w:pPr>
      <w:r>
        <w:rPr>
          <w:rFonts w:ascii="IRNazanin" w:hAnsi="IRNazanin" w:eastAsia="IRNazanin" w:cs="IRNazanin"/>
          <w:lang w:bidi="fa-IR"/>
          <w:color w:val="111111"/>
          <w:sz w:val="28"/>
          <w:szCs w:val="28"/>
          <w:rtl/>
        </w:rPr>
        <w:t xml:space="preserve">12- تفسیر القمی: ج 2، ص 133.</w:t>
      </w:r>
    </w:p>
    <w:p>
      <w:pPr>
        <w:pStyle w:val="BookText"/>
      </w:pPr>
      <w:r>
        <w:rPr>
          <w:rFonts w:ascii="IRNazanin" w:hAnsi="IRNazanin" w:eastAsia="IRNazanin" w:cs="IRNazanin"/>
          <w:lang w:bidi="fa-IR"/>
          <w:color w:val="111111"/>
          <w:sz w:val="28"/>
          <w:szCs w:val="28"/>
          <w:rtl/>
        </w:rPr>
        <w:t xml:space="preserve">13- شواهد التّنزیل: ج 1، ص 555.</w:t>
      </w:r>
    </w:p>
    <w:p>
      <w:pPr>
        <w:pStyle w:val="BookText"/>
      </w:pPr>
      <w:r>
        <w:rPr>
          <w:rFonts w:ascii="IRNazanin" w:hAnsi="IRNazanin" w:eastAsia="IRNazanin" w:cs="IRNazanin"/>
          <w:lang w:bidi="fa-IR"/>
          <w:color w:val="111111"/>
          <w:sz w:val="28"/>
          <w:szCs w:val="28"/>
          <w:rtl/>
        </w:rPr>
        <w:t xml:space="preserve">14- امالی شیخ صدوق: مجلس 72، ص 479، ح 26.</w:t>
      </w:r>
    </w:p>
    <w:p>
      <w:pPr>
        <w:pStyle w:val="BookText"/>
      </w:pPr>
      <w:r>
        <w:rPr>
          <w:rFonts w:ascii="IRNazanin" w:hAnsi="IRNazanin" w:eastAsia="IRNazanin" w:cs="IRNazanin"/>
          <w:lang w:bidi="fa-IR"/>
          <w:color w:val="111111"/>
          <w:sz w:val="28"/>
          <w:szCs w:val="28"/>
          <w:rtl/>
        </w:rPr>
        <w:t xml:space="preserve">15- معانی الاخبار: ص79، باب معنی قول نبی،</w:t>
      </w:r>
    </w:p>
    <w:p>
      <w:pPr>
        <w:pStyle w:val="BookText"/>
      </w:pPr>
      <w:r>
        <w:rPr>
          <w:rFonts w:ascii="IRNazanin" w:hAnsi="IRNazanin" w:eastAsia="IRNazanin" w:cs="IRNazanin"/>
          <w:lang w:bidi="fa-IR"/>
          <w:color w:val="111111"/>
          <w:sz w:val="28"/>
          <w:szCs w:val="28"/>
          <w:rtl/>
        </w:rPr>
        <w:t xml:space="preserve">ح 1.</w:t>
      </w:r>
    </w:p>
    <w:p>
      <w:pPr>
        <w:pStyle w:val="BookText"/>
      </w:pPr>
      <w:r>
        <w:rPr>
          <w:rFonts w:ascii="IRNazanin" w:hAnsi="IRNazanin" w:eastAsia="IRNazanin" w:cs="IRNazanin"/>
          <w:lang w:bidi="fa-IR"/>
          <w:color w:val="111111"/>
          <w:sz w:val="28"/>
          <w:szCs w:val="28"/>
          <w:rtl/>
        </w:rPr>
        <w:t xml:space="preserve">16- کتاب الغیبهْ: ص 184، ح 143.</w:t>
      </w:r>
    </w:p>
    <w:p>
      <w:pPr>
        <w:pStyle w:val="Heading5"/>
      </w:pPr>
      <w:bookmarkStart w:id="719" w:name="_Toc369"/>
      <w:r>
        <w:t>آیه 51 - ص 193</w:t>
      </w:r>
      <w:bookmarkEnd w:id="719"/>
    </w:p>
    <w:p>
      <w:pPr>
        <w:pStyle w:val="BookText"/>
      </w:pPr>
      <w:r>
        <w:rPr>
          <w:rFonts w:ascii="IRNazanin" w:hAnsi="IRNazanin" w:eastAsia="IRNazanin" w:cs="IRNazanin"/>
          <w:lang w:bidi="fa-IR"/>
          <w:color w:val="111111"/>
          <w:sz w:val="28"/>
          <w:szCs w:val="28"/>
          <w:rtl/>
        </w:rPr>
        <w:t xml:space="preserve">1- بحارالانوار: ج 23، ص 30.</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228" w:name="pg4582_32498"/>
    <w:bookmarkEnd w:id="228"/>
    <w:p>
      <w:pPr>
        <w:pStyle w:val="BookText"/>
      </w:pPr>
      <w:r>
        <w:rPr>
          <w:rFonts w:ascii="IRNazanin" w:hAnsi="IRNazanin" w:eastAsia="IRNazanin" w:cs="IRNazanin"/>
          <w:lang w:bidi="fa-IR"/>
          <w:color w:val="111111"/>
          <w:sz w:val="28"/>
          <w:szCs w:val="28"/>
          <w:rtl/>
        </w:rPr>
        <w:t xml:space="preserve">2- تفسیر برهان: ج 3، ص 229.</w:t>
      </w:r>
    </w:p>
    <w:p>
      <w:pPr>
        <w:pStyle w:val="BookText"/>
      </w:pPr>
      <w:r>
        <w:rPr>
          <w:rFonts w:ascii="IRNazanin" w:hAnsi="IRNazanin" w:eastAsia="IRNazanin" w:cs="IRNazanin"/>
          <w:lang w:bidi="fa-IR"/>
          <w:color w:val="111111"/>
          <w:sz w:val="28"/>
          <w:szCs w:val="28"/>
          <w:rtl/>
        </w:rPr>
        <w:t xml:space="preserve">3- تفسیر الصّافی: ج 2، ص 267.</w:t>
      </w:r>
    </w:p>
    <w:p>
      <w:pPr>
        <w:pStyle w:val="BookText"/>
      </w:pPr>
      <w:r>
        <w:rPr>
          <w:rFonts w:ascii="IRNazanin" w:hAnsi="IRNazanin" w:eastAsia="IRNazanin" w:cs="IRNazanin"/>
          <w:lang w:bidi="fa-IR"/>
          <w:color w:val="111111"/>
          <w:sz w:val="28"/>
          <w:szCs w:val="28"/>
          <w:rtl/>
        </w:rPr>
        <w:t xml:space="preserve">4- تفسیر القمی: ج 2، ص 141.</w:t>
      </w:r>
    </w:p>
    <w:p>
      <w:pPr>
        <w:pStyle w:val="BookText"/>
      </w:pPr>
      <w:r>
        <w:rPr>
          <w:rFonts w:ascii="IRNazanin" w:hAnsi="IRNazanin" w:eastAsia="IRNazanin" w:cs="IRNazanin"/>
          <w:lang w:bidi="fa-IR"/>
          <w:color w:val="111111"/>
          <w:sz w:val="28"/>
          <w:szCs w:val="28"/>
          <w:rtl/>
        </w:rPr>
        <w:t xml:space="preserve">5- تفسیر کنزالدّقائق: ج 10،ص81.</w:t>
      </w:r>
    </w:p>
    <w:p>
      <w:pPr>
        <w:pStyle w:val="BookText"/>
      </w:pPr>
      <w:r>
        <w:rPr>
          <w:rFonts w:ascii="IRNazanin" w:hAnsi="IRNazanin" w:eastAsia="IRNazanin" w:cs="IRNazanin"/>
          <w:lang w:bidi="fa-IR"/>
          <w:color w:val="111111"/>
          <w:sz w:val="28"/>
          <w:szCs w:val="28"/>
          <w:rtl/>
        </w:rPr>
        <w:t xml:space="preserve">6- تفسیر جامع: ج 5، ص 178.</w:t>
      </w:r>
    </w:p>
    <w:p>
      <w:pPr>
        <w:pStyle w:val="Heading5"/>
      </w:pPr>
      <w:bookmarkStart w:id="720" w:name="_Toc370"/>
      <w:r>
        <w:t>آیه 61 -70 - ص 193</w:t>
      </w:r>
      <w:bookmarkEnd w:id="720"/>
    </w:p>
    <w:p>
      <w:pPr>
        <w:pStyle w:val="BookText"/>
      </w:pPr>
      <w:r>
        <w:rPr>
          <w:rFonts w:ascii="IRNazanin" w:hAnsi="IRNazanin" w:eastAsia="IRNazanin" w:cs="IRNazanin"/>
          <w:lang w:bidi="fa-IR"/>
          <w:color w:val="111111"/>
          <w:sz w:val="28"/>
          <w:szCs w:val="28"/>
          <w:rtl/>
        </w:rPr>
        <w:t xml:space="preserve">1- تفسیر کنزالدّقائق: ج 10، ص 88 و... .</w:t>
      </w:r>
    </w:p>
    <w:p>
      <w:pPr>
        <w:pStyle w:val="BookText"/>
      </w:pPr>
      <w:r>
        <w:rPr>
          <w:rFonts w:ascii="IRNazanin" w:hAnsi="IRNazanin" w:eastAsia="IRNazanin" w:cs="IRNazanin"/>
          <w:lang w:bidi="fa-IR"/>
          <w:color w:val="111111"/>
          <w:sz w:val="28"/>
          <w:szCs w:val="28"/>
          <w:rtl/>
        </w:rPr>
        <w:t xml:space="preserve">2- تفسیر منهج الصّادقین: ج 7، ص 118.</w:t>
      </w:r>
    </w:p>
    <w:p>
      <w:pPr>
        <w:pStyle w:val="BookText"/>
      </w:pPr>
      <w:r>
        <w:rPr>
          <w:rFonts w:ascii="IRNazanin" w:hAnsi="IRNazanin" w:eastAsia="IRNazanin" w:cs="IRNazanin"/>
          <w:lang w:bidi="fa-IR"/>
          <w:color w:val="111111"/>
          <w:sz w:val="28"/>
          <w:szCs w:val="28"/>
          <w:rtl/>
        </w:rPr>
        <w:t xml:space="preserve">3- تفسیر جامع: ج 5، ص 187.</w:t>
      </w:r>
    </w:p>
    <w:p>
      <w:pPr>
        <w:pStyle w:val="BookText"/>
      </w:pPr>
      <w:r>
        <w:rPr>
          <w:rFonts w:ascii="IRNazanin" w:hAnsi="IRNazanin" w:eastAsia="IRNazanin" w:cs="IRNazanin"/>
          <w:lang w:bidi="fa-IR"/>
          <w:color w:val="111111"/>
          <w:sz w:val="28"/>
          <w:szCs w:val="28"/>
          <w:rtl/>
        </w:rPr>
        <w:t xml:space="preserve">4- تفسیر التّبیان: ج 8، ص 148.</w:t>
      </w:r>
    </w:p>
    <w:p>
      <w:pPr>
        <w:pStyle w:val="BookText"/>
      </w:pPr>
      <w:r>
        <w:rPr>
          <w:rFonts w:ascii="IRNazanin" w:hAnsi="IRNazanin" w:eastAsia="IRNazanin" w:cs="IRNazanin"/>
          <w:lang w:bidi="fa-IR"/>
          <w:color w:val="111111"/>
          <w:sz w:val="28"/>
          <w:szCs w:val="28"/>
          <w:rtl/>
        </w:rPr>
        <w:t xml:space="preserve">5- تفسیر برهان: ج 3، ص 234.</w:t>
      </w:r>
    </w:p>
    <w:p>
      <w:pPr>
        <w:pStyle w:val="BookText"/>
      </w:pPr>
      <w:r>
        <w:rPr>
          <w:rFonts w:ascii="Amiri" w:hAnsi="Amiri" w:eastAsia="Amiri" w:cs="Amiri"/>
          <w:lang w:bidi="ar-SA"/>
          <w:color w:val="111111"/>
          <w:sz w:val="28"/>
          <w:szCs w:val="28"/>
          <w:rtl/>
        </w:rPr>
        <w:t xml:space="preserve">6- علیّ فی الکتاب و السّنهْ: ج 1، ص 207 و... .</w:t>
      </w:r>
    </w:p>
    <w:p>
      <w:pPr>
        <w:pStyle w:val="BookText"/>
      </w:pPr>
      <w:r>
        <w:rPr>
          <w:rFonts w:ascii="IRNazanin" w:hAnsi="IRNazanin" w:eastAsia="IRNazanin" w:cs="IRNazanin"/>
          <w:lang w:bidi="fa-IR"/>
          <w:color w:val="111111"/>
          <w:sz w:val="28"/>
          <w:szCs w:val="28"/>
          <w:rtl/>
        </w:rPr>
        <w:t xml:space="preserve">7- اسباب النّزول: ص 141.</w:t>
      </w:r>
    </w:p>
    <w:p>
      <w:pPr>
        <w:pStyle w:val="BookText"/>
      </w:pPr>
      <w:r>
        <w:rPr>
          <w:rFonts w:ascii="IRNazanin" w:hAnsi="IRNazanin" w:eastAsia="IRNazanin" w:cs="IRNazanin"/>
          <w:lang w:bidi="fa-IR"/>
          <w:color w:val="111111"/>
          <w:sz w:val="28"/>
          <w:szCs w:val="28"/>
          <w:rtl/>
        </w:rPr>
        <w:t xml:space="preserve">8- احقاق الحق: ج 3، ص 564.</w:t>
      </w:r>
    </w:p>
    <w:p>
      <w:pPr>
        <w:pStyle w:val="BookText"/>
      </w:pPr>
      <w:r>
        <w:rPr>
          <w:rFonts w:ascii="IRNazanin" w:hAnsi="IRNazanin" w:eastAsia="IRNazanin" w:cs="IRNazanin"/>
          <w:lang w:bidi="fa-IR"/>
          <w:color w:val="111111"/>
          <w:sz w:val="28"/>
          <w:szCs w:val="28"/>
          <w:rtl/>
        </w:rPr>
        <w:t xml:space="preserve">9- دلائل الصّدق: ج 2، ص 220.</w:t>
      </w:r>
    </w:p>
    <w:p>
      <w:pPr>
        <w:pStyle w:val="BookText"/>
      </w:pPr>
      <w:r>
        <w:rPr>
          <w:rFonts w:ascii="IRNazanin" w:hAnsi="IRNazanin" w:eastAsia="IRNazanin" w:cs="IRNazanin"/>
          <w:lang w:bidi="fa-IR"/>
          <w:color w:val="111111"/>
          <w:sz w:val="28"/>
          <w:szCs w:val="28"/>
          <w:rtl/>
        </w:rPr>
        <w:t xml:space="preserve">10- شواهد التّنزیل: ج 1، ص 563.</w:t>
      </w:r>
    </w:p>
    <w:p>
      <w:pPr>
        <w:pStyle w:val="BookText"/>
      </w:pPr>
      <w:r>
        <w:rPr>
          <w:rFonts w:ascii="IRNazanin" w:hAnsi="IRNazanin" w:eastAsia="IRNazanin" w:cs="IRNazanin"/>
          <w:lang w:bidi="fa-IR"/>
          <w:color w:val="111111"/>
          <w:sz w:val="28"/>
          <w:szCs w:val="28"/>
          <w:rtl/>
        </w:rPr>
        <w:t xml:space="preserve">11- کمال الدّین و تمام النّعمهْ: باب میلاد قائم علیه السّلام، ص 425، ح 1.</w:t>
      </w:r>
    </w:p>
    <w:p>
      <w:pPr>
        <w:pStyle w:val="BookText"/>
      </w:pPr>
      <w:r>
        <w:rPr>
          <w:rFonts w:ascii="IRNazanin" w:hAnsi="IRNazanin" w:eastAsia="IRNazanin" w:cs="IRNazanin"/>
          <w:lang w:bidi="fa-IR"/>
          <w:color w:val="111111"/>
          <w:sz w:val="28"/>
          <w:szCs w:val="28"/>
          <w:rtl/>
        </w:rPr>
        <w:t xml:space="preserve">12- فرائد السّمطین: ج 1، ص 364، ح 291.</w:t>
      </w:r>
    </w:p>
    <w:p>
      <w:pPr>
        <w:pStyle w:val="BookText"/>
      </w:pPr>
      <w:r>
        <w:rPr>
          <w:rFonts w:ascii="Amiri" w:hAnsi="Amiri" w:eastAsia="Amiri" w:cs="Amiri"/>
          <w:lang w:bidi="ar-SA"/>
          <w:color w:val="111111"/>
          <w:sz w:val="28"/>
          <w:szCs w:val="28"/>
          <w:rtl/>
        </w:rPr>
        <w:t xml:space="preserve">13- کشف الغمهْ فی معرفهْ الائمّهْ: ج 1، ص 313.</w:t>
      </w:r>
    </w:p>
    <w:p>
      <w:pPr>
        <w:pStyle w:val="BookText"/>
      </w:pPr>
      <w:r>
        <w:rPr>
          <w:rFonts w:ascii="Amiri" w:hAnsi="Amiri" w:eastAsia="Amiri" w:cs="Amiri"/>
          <w:lang w:bidi="ar-SA"/>
          <w:color w:val="111111"/>
          <w:sz w:val="28"/>
          <w:szCs w:val="28"/>
          <w:rtl/>
        </w:rPr>
        <w:t xml:space="preserve">14- ینابیع المودّهْ: ص 96.</w:t>
      </w:r>
    </w:p>
    <w:p>
      <w:pPr>
        <w:pStyle w:val="BookText"/>
      </w:pPr>
      <w:r>
        <w:rPr>
          <w:rFonts w:ascii="IRNazanin" w:hAnsi="IRNazanin" w:eastAsia="IRNazanin" w:cs="IRNazanin"/>
          <w:lang w:bidi="fa-IR"/>
          <w:color w:val="111111"/>
          <w:sz w:val="28"/>
          <w:szCs w:val="28"/>
          <w:rtl/>
        </w:rPr>
        <w:t xml:space="preserve">ص: 898</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229" w:name="pg4582_32499"/>
    <w:bookmarkEnd w:id="229"/>
    <w:p>
      <w:pPr>
        <w:pStyle w:val="Heading4"/>
      </w:pPr>
      <w:bookmarkStart w:id="721" w:name="_Toc371"/>
      <w:r>
        <w:t>29-سوره مبارکه‌ی عنکبوت</w:t>
      </w:r>
      <w:bookmarkEnd w:id="721"/>
    </w:p>
    <w:p>
      <w:pPr>
        <w:pStyle w:val="Heading5"/>
      </w:pPr>
      <w:bookmarkStart w:id="722" w:name="_Toc372"/>
      <w:r>
        <w:t>آیات 1 - 2 - 41 - ص 194</w:t>
      </w:r>
      <w:bookmarkEnd w:id="722"/>
    </w:p>
    <w:p>
      <w:pPr>
        <w:pStyle w:val="BookText"/>
      </w:pPr>
      <w:r>
        <w:rPr>
          <w:rFonts w:ascii="Amiri" w:hAnsi="Amiri" w:eastAsia="Amiri" w:cs="Amiri"/>
          <w:lang w:bidi="ar-SA"/>
          <w:color w:val="111111"/>
          <w:sz w:val="28"/>
          <w:szCs w:val="28"/>
          <w:rtl/>
        </w:rPr>
        <w:t xml:space="preserve">1- کشف الغمهْ فی معرفهْ الائمّهْ: ج 1،ص316.</w:t>
      </w:r>
    </w:p>
    <w:p>
      <w:pPr>
        <w:pStyle w:val="BookText"/>
      </w:pPr>
      <w:r>
        <w:rPr>
          <w:rFonts w:ascii="IRNazanin" w:hAnsi="IRNazanin" w:eastAsia="IRNazanin" w:cs="IRNazanin"/>
          <w:lang w:bidi="fa-IR"/>
          <w:color w:val="111111"/>
          <w:sz w:val="28"/>
          <w:szCs w:val="28"/>
          <w:rtl/>
        </w:rPr>
        <w:t xml:space="preserve">2- تفسیر کنزالدّقائق: ج 10، ص 119 و... .</w:t>
      </w:r>
    </w:p>
    <w:p>
      <w:pPr>
        <w:pStyle w:val="BookText"/>
      </w:pPr>
      <w:r>
        <w:rPr>
          <w:rFonts w:ascii="IRNazanin" w:hAnsi="IRNazanin" w:eastAsia="IRNazanin" w:cs="IRNazanin"/>
          <w:lang w:bidi="fa-IR"/>
          <w:color w:val="111111"/>
          <w:sz w:val="28"/>
          <w:szCs w:val="28"/>
          <w:rtl/>
        </w:rPr>
        <w:t xml:space="preserve">3- تفسیر جوامع الجامع: ص 350.</w:t>
      </w:r>
    </w:p>
    <w:p>
      <w:pPr>
        <w:pStyle w:val="BookText"/>
      </w:pPr>
      <w:r>
        <w:rPr>
          <w:rFonts w:ascii="IRNazanin" w:hAnsi="IRNazanin" w:eastAsia="IRNazanin" w:cs="IRNazanin"/>
          <w:lang w:bidi="fa-IR"/>
          <w:color w:val="111111"/>
          <w:sz w:val="28"/>
          <w:szCs w:val="28"/>
          <w:rtl/>
        </w:rPr>
        <w:t xml:space="preserve">4- تفسیر برهان: ج 3، ص 243 و... .</w:t>
      </w:r>
    </w:p>
    <w:p>
      <w:pPr>
        <w:pStyle w:val="BookText"/>
      </w:pPr>
      <w:r>
        <w:rPr>
          <w:rFonts w:ascii="IRNazanin" w:hAnsi="IRNazanin" w:eastAsia="IRNazanin" w:cs="IRNazanin"/>
          <w:lang w:bidi="fa-IR"/>
          <w:color w:val="111111"/>
          <w:sz w:val="28"/>
          <w:szCs w:val="28"/>
          <w:rtl/>
        </w:rPr>
        <w:t xml:space="preserve">5- تفسیر القمی: ج 2، ص 148.</w:t>
      </w:r>
    </w:p>
    <w:p>
      <w:pPr>
        <w:pStyle w:val="BookText"/>
      </w:pPr>
      <w:r>
        <w:rPr>
          <w:rFonts w:ascii="IRNazanin" w:hAnsi="IRNazanin" w:eastAsia="IRNazanin" w:cs="IRNazanin"/>
          <w:lang w:bidi="fa-IR"/>
          <w:color w:val="111111"/>
          <w:sz w:val="28"/>
          <w:szCs w:val="28"/>
          <w:rtl/>
        </w:rPr>
        <w:t xml:space="preserve">6- تفسیر المیزان: ج 16، ص 110.</w:t>
      </w:r>
    </w:p>
    <w:p>
      <w:pPr>
        <w:pStyle w:val="BookText"/>
      </w:pPr>
      <w:r>
        <w:rPr>
          <w:rFonts w:ascii="IRNazanin" w:hAnsi="IRNazanin" w:eastAsia="IRNazanin" w:cs="IRNazanin"/>
          <w:lang w:bidi="fa-IR"/>
          <w:color w:val="111111"/>
          <w:sz w:val="28"/>
          <w:szCs w:val="28"/>
          <w:rtl/>
        </w:rPr>
        <w:t xml:space="preserve">7- تفسیر نورالثّقلین: ج 4، ص 148 و... .</w:t>
      </w:r>
    </w:p>
    <w:p>
      <w:pPr>
        <w:pStyle w:val="BookText"/>
      </w:pPr>
      <w:r>
        <w:rPr>
          <w:rFonts w:ascii="IRNazanin" w:hAnsi="IRNazanin" w:eastAsia="IRNazanin" w:cs="IRNazanin"/>
          <w:lang w:bidi="fa-IR"/>
          <w:color w:val="111111"/>
          <w:sz w:val="28"/>
          <w:szCs w:val="28"/>
          <w:rtl/>
        </w:rPr>
        <w:t xml:space="preserve">8- تفسیر فرات الکوفی: ص 117 و... .</w:t>
      </w:r>
    </w:p>
    <w:p>
      <w:pPr>
        <w:pStyle w:val="BookText"/>
      </w:pPr>
      <w:r>
        <w:rPr>
          <w:rFonts w:ascii="IRNazanin" w:hAnsi="IRNazanin" w:eastAsia="IRNazanin" w:cs="IRNazanin"/>
          <w:lang w:bidi="fa-IR"/>
          <w:color w:val="111111"/>
          <w:sz w:val="28"/>
          <w:szCs w:val="28"/>
          <w:rtl/>
        </w:rPr>
        <w:t xml:space="preserve">9- تفسیر جامع: ج 5، ص 211 و... .</w:t>
      </w:r>
    </w:p>
    <w:p>
      <w:pPr>
        <w:pStyle w:val="BookText"/>
      </w:pPr>
      <w:r>
        <w:rPr>
          <w:rFonts w:ascii="IRNazanin" w:hAnsi="IRNazanin" w:eastAsia="IRNazanin" w:cs="IRNazanin"/>
          <w:lang w:bidi="fa-IR"/>
          <w:color w:val="111111"/>
          <w:sz w:val="28"/>
          <w:szCs w:val="28"/>
          <w:rtl/>
        </w:rPr>
        <w:t xml:space="preserve">10- تفسیر منهج الصّادقین: ج 7، ص 138.</w:t>
      </w:r>
    </w:p>
    <w:p>
      <w:pPr>
        <w:pStyle w:val="BookText"/>
      </w:pPr>
      <w:r>
        <w:rPr>
          <w:rFonts w:ascii="IRNazanin" w:hAnsi="IRNazanin" w:eastAsia="IRNazanin" w:cs="IRNazanin"/>
          <w:lang w:bidi="fa-IR"/>
          <w:color w:val="111111"/>
          <w:sz w:val="28"/>
          <w:szCs w:val="28"/>
          <w:rtl/>
        </w:rPr>
        <w:t xml:space="preserve">11- تفسیر الصّافی: ج 2، ص 282.</w:t>
      </w:r>
    </w:p>
    <w:p>
      <w:pPr>
        <w:pStyle w:val="BookText"/>
      </w:pPr>
      <w:r>
        <w:rPr>
          <w:rFonts w:ascii="IRNazanin" w:hAnsi="IRNazanin" w:eastAsia="IRNazanin" w:cs="IRNazanin"/>
          <w:lang w:bidi="fa-IR"/>
          <w:color w:val="111111"/>
          <w:sz w:val="28"/>
          <w:szCs w:val="28"/>
          <w:rtl/>
        </w:rPr>
        <w:t xml:space="preserve">12- اسباب النّزول: ص 142.</w:t>
      </w:r>
    </w:p>
    <w:p>
      <w:pPr>
        <w:pStyle w:val="BookText"/>
      </w:pPr>
      <w:r>
        <w:rPr>
          <w:rFonts w:ascii="IRNazanin" w:hAnsi="IRNazanin" w:eastAsia="IRNazanin" w:cs="IRNazanin"/>
          <w:lang w:bidi="fa-IR"/>
          <w:color w:val="111111"/>
          <w:sz w:val="28"/>
          <w:szCs w:val="28"/>
          <w:rtl/>
        </w:rPr>
        <w:t xml:space="preserve">13- شواهد التّنزیل: ج 1، ص 565.</w:t>
      </w:r>
    </w:p>
    <w:p>
      <w:pPr>
        <w:pStyle w:val="BookText"/>
      </w:pPr>
      <w:r>
        <w:rPr>
          <w:rFonts w:ascii="IRNazanin" w:hAnsi="IRNazanin" w:eastAsia="IRNazanin" w:cs="IRNazanin"/>
          <w:lang w:bidi="fa-IR"/>
          <w:color w:val="111111"/>
          <w:sz w:val="28"/>
          <w:szCs w:val="28"/>
          <w:rtl/>
        </w:rPr>
        <w:t xml:space="preserve">14- نهج البلاغه: ص 481، خطبه 155، فراز10.</w:t>
      </w:r>
    </w:p>
    <w:p>
      <w:pPr>
        <w:pStyle w:val="BookText"/>
      </w:pPr>
      <w:r>
        <w:rPr>
          <w:rFonts w:ascii="IRNazanin" w:hAnsi="IRNazanin" w:eastAsia="IRNazanin" w:cs="IRNazanin"/>
          <w:lang w:bidi="fa-IR"/>
          <w:color w:val="111111"/>
          <w:sz w:val="28"/>
          <w:szCs w:val="28"/>
          <w:rtl/>
        </w:rPr>
        <w:t xml:space="preserve">15- الاصول من الکافی: ج 1، ص 302، ح 4.</w:t>
      </w:r>
    </w:p>
    <w:p>
      <w:pPr>
        <w:pStyle w:val="BookText"/>
      </w:pPr>
      <w:r>
        <w:rPr>
          <w:rFonts w:ascii="Amiri" w:hAnsi="Amiri" w:eastAsia="Amiri" w:cs="Amiri"/>
          <w:lang w:bidi="ar-SA"/>
          <w:color w:val="111111"/>
          <w:sz w:val="28"/>
          <w:szCs w:val="28"/>
          <w:rtl/>
        </w:rPr>
        <w:t xml:space="preserve">16- حدیقهْ الشّیعه: ص 114.</w:t>
      </w:r>
    </w:p>
    <w:p>
      <w:pPr>
        <w:pStyle w:val="Heading5"/>
      </w:pPr>
      <w:bookmarkStart w:id="723" w:name="_Toc373"/>
      <w:r>
        <w:t>آیه 48 - ص 195</w:t>
      </w:r>
      <w:bookmarkEnd w:id="723"/>
    </w:p>
    <w:p>
      <w:pPr>
        <w:pStyle w:val="BookText"/>
      </w:pPr>
      <w:r>
        <w:rPr>
          <w:rFonts w:ascii="IRNazanin" w:hAnsi="IRNazanin" w:eastAsia="IRNazanin" w:cs="IRNazanin"/>
          <w:lang w:bidi="fa-IR"/>
          <w:color w:val="111111"/>
          <w:sz w:val="28"/>
          <w:szCs w:val="28"/>
          <w:rtl/>
        </w:rPr>
        <w:t xml:space="preserve">1- تفسیر کنزالدّقائق: ج 10، ص 155 و...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230" w:name="pg4582_32500"/>
    <w:bookmarkEnd w:id="230"/>
    <w:p>
      <w:pPr>
        <w:pStyle w:val="BookText"/>
      </w:pPr>
      <w:r>
        <w:rPr>
          <w:rFonts w:ascii="IRNazanin" w:hAnsi="IRNazanin" w:eastAsia="IRNazanin" w:cs="IRNazanin"/>
          <w:lang w:bidi="fa-IR"/>
          <w:color w:val="111111"/>
          <w:sz w:val="28"/>
          <w:szCs w:val="28"/>
          <w:rtl/>
        </w:rPr>
        <w:t xml:space="preserve">2- تفسیر الصّافی: ج 2، ص 290.</w:t>
      </w:r>
    </w:p>
    <w:p>
      <w:pPr>
        <w:pStyle w:val="BookText"/>
      </w:pPr>
      <w:r>
        <w:rPr>
          <w:rFonts w:ascii="IRNazanin" w:hAnsi="IRNazanin" w:eastAsia="IRNazanin" w:cs="IRNazanin"/>
          <w:lang w:bidi="fa-IR"/>
          <w:color w:val="111111"/>
          <w:sz w:val="28"/>
          <w:szCs w:val="28"/>
          <w:rtl/>
        </w:rPr>
        <w:t xml:space="preserve">3- تفسیر منهج الصّادقین: ج 7، ص 168 و... .</w:t>
      </w:r>
    </w:p>
    <w:p>
      <w:pPr>
        <w:pStyle w:val="BookText"/>
      </w:pPr>
      <w:r>
        <w:rPr>
          <w:rFonts w:ascii="IRNazanin" w:hAnsi="IRNazanin" w:eastAsia="IRNazanin" w:cs="IRNazanin"/>
          <w:lang w:bidi="fa-IR"/>
          <w:color w:val="111111"/>
          <w:sz w:val="28"/>
          <w:szCs w:val="28"/>
          <w:rtl/>
        </w:rPr>
        <w:t xml:space="preserve">4- تفسیر جامع: ج 5، ص 227 و... .</w:t>
      </w:r>
    </w:p>
    <w:p>
      <w:pPr>
        <w:pStyle w:val="BookText"/>
      </w:pPr>
      <w:r>
        <w:rPr>
          <w:rFonts w:ascii="IRNazanin" w:hAnsi="IRNazanin" w:eastAsia="IRNazanin" w:cs="IRNazanin"/>
          <w:lang w:bidi="fa-IR"/>
          <w:color w:val="111111"/>
          <w:sz w:val="28"/>
          <w:szCs w:val="28"/>
          <w:rtl/>
        </w:rPr>
        <w:t xml:space="preserve">5- تفسیر التّبیان: ج 8، ص 193 و... .</w:t>
      </w:r>
    </w:p>
    <w:p>
      <w:pPr>
        <w:pStyle w:val="BookText"/>
      </w:pPr>
      <w:r>
        <w:rPr>
          <w:rFonts w:ascii="IRNazanin" w:hAnsi="IRNazanin" w:eastAsia="IRNazanin" w:cs="IRNazanin"/>
          <w:lang w:bidi="fa-IR"/>
          <w:color w:val="111111"/>
          <w:sz w:val="28"/>
          <w:szCs w:val="28"/>
          <w:rtl/>
        </w:rPr>
        <w:t xml:space="preserve">6- تفسیر شیخ ابوالفتوح رازی: ج 9، ص 28.</w:t>
      </w:r>
    </w:p>
    <w:p>
      <w:pPr>
        <w:pStyle w:val="BookText"/>
      </w:pPr>
      <w:r>
        <w:rPr>
          <w:rFonts w:ascii="IRNazanin" w:hAnsi="IRNazanin" w:eastAsia="IRNazanin" w:cs="IRNazanin"/>
          <w:lang w:bidi="fa-IR"/>
          <w:color w:val="111111"/>
          <w:sz w:val="28"/>
          <w:szCs w:val="28"/>
          <w:rtl/>
        </w:rPr>
        <w:t xml:space="preserve">7- تفسیر القمی: ج 2، ص 150 و... .</w:t>
      </w:r>
    </w:p>
    <w:p>
      <w:pPr>
        <w:pStyle w:val="BookText"/>
      </w:pPr>
      <w:r>
        <w:rPr>
          <w:rFonts w:ascii="IRNazanin" w:hAnsi="IRNazanin" w:eastAsia="IRNazanin" w:cs="IRNazanin"/>
          <w:lang w:bidi="fa-IR"/>
          <w:color w:val="111111"/>
          <w:sz w:val="28"/>
          <w:szCs w:val="28"/>
          <w:rtl/>
        </w:rPr>
        <w:t xml:space="preserve">8- تفسیر برهان: ج 3، ص 254.</w:t>
      </w:r>
    </w:p>
    <w:p>
      <w:pPr>
        <w:pStyle w:val="BookText"/>
      </w:pPr>
      <w:r>
        <w:rPr>
          <w:rFonts w:ascii="IRNazanin" w:hAnsi="IRNazanin" w:eastAsia="IRNazanin" w:cs="IRNazanin"/>
          <w:lang w:bidi="fa-IR"/>
          <w:color w:val="111111"/>
          <w:sz w:val="28"/>
          <w:szCs w:val="28"/>
          <w:rtl/>
        </w:rPr>
        <w:t xml:space="preserve">9- تفسیر مجمع البیان: ج 4، ص 287.</w:t>
      </w:r>
    </w:p>
    <w:p>
      <w:pPr>
        <w:pStyle w:val="BookText"/>
      </w:pPr>
      <w:r>
        <w:rPr>
          <w:rFonts w:ascii="IRNazanin" w:hAnsi="IRNazanin" w:eastAsia="IRNazanin" w:cs="IRNazanin"/>
          <w:lang w:bidi="fa-IR"/>
          <w:color w:val="111111"/>
          <w:sz w:val="28"/>
          <w:szCs w:val="28"/>
          <w:rtl/>
        </w:rPr>
        <w:t xml:space="preserve">10- تفسیر نورالثّقلین: ج 4، ص 164.</w:t>
      </w:r>
    </w:p>
    <w:p>
      <w:pPr>
        <w:pStyle w:val="BookText"/>
      </w:pPr>
      <w:r>
        <w:rPr>
          <w:rFonts w:ascii="IRNazanin" w:hAnsi="IRNazanin" w:eastAsia="IRNazanin" w:cs="IRNazanin"/>
          <w:lang w:bidi="fa-IR"/>
          <w:color w:val="111111"/>
          <w:sz w:val="28"/>
          <w:szCs w:val="28"/>
          <w:rtl/>
        </w:rPr>
        <w:t xml:space="preserve">11- بحارالانوار: ج 23، ص 189.</w:t>
      </w:r>
    </w:p>
    <w:p>
      <w:pPr>
        <w:pStyle w:val="Heading5"/>
      </w:pPr>
      <w:bookmarkStart w:id="724" w:name="_Toc374"/>
      <w:r>
        <w:t>آیه 49- ص 197</w:t>
      </w:r>
      <w:bookmarkEnd w:id="724"/>
    </w:p>
    <w:p>
      <w:pPr>
        <w:pStyle w:val="BookText"/>
      </w:pPr>
      <w:r>
        <w:rPr>
          <w:rFonts w:ascii="IRNazanin" w:hAnsi="IRNazanin" w:eastAsia="IRNazanin" w:cs="IRNazanin"/>
          <w:lang w:bidi="fa-IR"/>
          <w:color w:val="111111"/>
          <w:sz w:val="28"/>
          <w:szCs w:val="28"/>
          <w:rtl/>
        </w:rPr>
        <w:t xml:space="preserve">1- تفسیر نورالثّقلین: ج 4، ص 145 و... .</w:t>
      </w:r>
    </w:p>
    <w:p>
      <w:pPr>
        <w:pStyle w:val="BookText"/>
      </w:pPr>
      <w:r>
        <w:rPr>
          <w:rFonts w:ascii="IRNazanin" w:hAnsi="IRNazanin" w:eastAsia="IRNazanin" w:cs="IRNazanin"/>
          <w:lang w:bidi="fa-IR"/>
          <w:color w:val="111111"/>
          <w:sz w:val="28"/>
          <w:szCs w:val="28"/>
          <w:rtl/>
        </w:rPr>
        <w:t xml:space="preserve">2- تفسیر کنزالدّقائق: ج 10، ص 156 و... .</w:t>
      </w:r>
    </w:p>
    <w:p>
      <w:pPr>
        <w:pStyle w:val="BookText"/>
      </w:pPr>
      <w:r>
        <w:rPr>
          <w:rFonts w:ascii="IRNazanin" w:hAnsi="IRNazanin" w:eastAsia="IRNazanin" w:cs="IRNazanin"/>
          <w:lang w:bidi="fa-IR"/>
          <w:color w:val="111111"/>
          <w:sz w:val="28"/>
          <w:szCs w:val="28"/>
          <w:rtl/>
        </w:rPr>
        <w:t xml:space="preserve">3- تفسیر شیخ ابوالفتوح رازی: ج 9، ص 28.</w:t>
      </w:r>
    </w:p>
    <w:p>
      <w:pPr>
        <w:pStyle w:val="BookText"/>
      </w:pPr>
      <w:r>
        <w:rPr>
          <w:rFonts w:ascii="IRNazanin" w:hAnsi="IRNazanin" w:eastAsia="IRNazanin" w:cs="IRNazanin"/>
          <w:lang w:bidi="fa-IR"/>
          <w:color w:val="111111"/>
          <w:sz w:val="28"/>
          <w:szCs w:val="28"/>
          <w:rtl/>
        </w:rPr>
        <w:t xml:space="preserve">4- تفسیر مجمع البیان: ج 4، ص 288.</w:t>
      </w:r>
    </w:p>
    <w:p>
      <w:pPr>
        <w:pStyle w:val="BookText"/>
      </w:pPr>
      <w:r>
        <w:rPr>
          <w:rFonts w:ascii="IRNazanin" w:hAnsi="IRNazanin" w:eastAsia="IRNazanin" w:cs="IRNazanin"/>
          <w:lang w:bidi="fa-IR"/>
          <w:color w:val="111111"/>
          <w:sz w:val="28"/>
          <w:szCs w:val="28"/>
          <w:rtl/>
        </w:rPr>
        <w:t xml:space="preserve">5- تفسیر القیمی: ج 2،ص151.</w:t>
      </w:r>
    </w:p>
    <w:p>
      <w:pPr>
        <w:pStyle w:val="BookText"/>
      </w:pPr>
      <w:r>
        <w:rPr>
          <w:rFonts w:ascii="IRNazanin" w:hAnsi="IRNazanin" w:eastAsia="IRNazanin" w:cs="IRNazanin"/>
          <w:lang w:bidi="fa-IR"/>
          <w:color w:val="111111"/>
          <w:sz w:val="28"/>
          <w:szCs w:val="28"/>
          <w:rtl/>
        </w:rPr>
        <w:t xml:space="preserve">6- تفسیر برهان: ج 3، ص 254 و... .</w:t>
      </w:r>
    </w:p>
    <w:p>
      <w:pPr>
        <w:pStyle w:val="BookText"/>
      </w:pPr>
      <w:r>
        <w:rPr>
          <w:rFonts w:ascii="IRNazanin" w:hAnsi="IRNazanin" w:eastAsia="IRNazanin" w:cs="IRNazanin"/>
          <w:lang w:bidi="fa-IR"/>
          <w:color w:val="111111"/>
          <w:sz w:val="28"/>
          <w:szCs w:val="28"/>
          <w:rtl/>
        </w:rPr>
        <w:t xml:space="preserve">7- تفسیر جامع: ج 5، ص 228 و... .</w:t>
      </w:r>
    </w:p>
    <w:p>
      <w:pPr>
        <w:pStyle w:val="BookText"/>
      </w:pPr>
      <w:r>
        <w:rPr>
          <w:rFonts w:ascii="IRNazanin" w:hAnsi="IRNazanin" w:eastAsia="IRNazanin" w:cs="IRNazanin"/>
          <w:lang w:bidi="fa-IR"/>
          <w:color w:val="111111"/>
          <w:sz w:val="28"/>
          <w:szCs w:val="28"/>
          <w:rtl/>
        </w:rPr>
        <w:t xml:space="preserve">8- تفسیر الصّافی: ج 2، ص 290.</w:t>
      </w:r>
    </w:p>
    <w:p>
      <w:pPr>
        <w:pStyle w:val="BookText"/>
      </w:pPr>
      <w:r>
        <w:rPr>
          <w:rFonts w:ascii="IRNazanin" w:hAnsi="IRNazanin" w:eastAsia="IRNazanin" w:cs="IRNazanin"/>
          <w:lang w:bidi="fa-IR"/>
          <w:color w:val="111111"/>
          <w:sz w:val="28"/>
          <w:szCs w:val="28"/>
          <w:rtl/>
        </w:rPr>
        <w:t xml:space="preserve">9- بحارالانوار: ج 23، ص 289.</w:t>
      </w:r>
    </w:p>
    <w:p>
      <w:pPr>
        <w:pStyle w:val="BookText"/>
      </w:pPr>
      <w:r>
        <w:rPr>
          <w:rFonts w:ascii="IRNazanin" w:hAnsi="IRNazanin" w:eastAsia="IRNazanin" w:cs="IRNazanin"/>
          <w:lang w:bidi="fa-IR"/>
          <w:color w:val="111111"/>
          <w:sz w:val="28"/>
          <w:szCs w:val="28"/>
          <w:rtl/>
        </w:rPr>
        <w:t xml:space="preserve">10- الاصول من الکافی: ج 1، ص 166، ح 1.</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231" w:name="pg4582_32501"/>
    <w:bookmarkEnd w:id="231"/>
    <w:p>
      <w:pPr>
        <w:pStyle w:val="Heading5"/>
      </w:pPr>
      <w:bookmarkStart w:id="725" w:name="_Toc375"/>
      <w:r>
        <w:t>آیه 69 - ص 197</w:t>
      </w:r>
      <w:bookmarkEnd w:id="725"/>
    </w:p>
    <w:p>
      <w:pPr>
        <w:pStyle w:val="BookText"/>
      </w:pPr>
      <w:r>
        <w:rPr>
          <w:rFonts w:ascii="IRNazanin" w:hAnsi="IRNazanin" w:eastAsia="IRNazanin" w:cs="IRNazanin"/>
          <w:lang w:bidi="fa-IR"/>
          <w:color w:val="111111"/>
          <w:sz w:val="28"/>
          <w:szCs w:val="28"/>
          <w:rtl/>
        </w:rPr>
        <w:t xml:space="preserve">1- الاختصاص: ص 127.</w:t>
      </w:r>
    </w:p>
    <w:p>
      <w:pPr>
        <w:pStyle w:val="BookText"/>
      </w:pPr>
      <w:r>
        <w:rPr>
          <w:rFonts w:ascii="IRNazanin" w:hAnsi="IRNazanin" w:eastAsia="IRNazanin" w:cs="IRNazanin"/>
          <w:lang w:bidi="fa-IR"/>
          <w:color w:val="111111"/>
          <w:sz w:val="28"/>
          <w:szCs w:val="28"/>
          <w:rtl/>
        </w:rPr>
        <w:t xml:space="preserve">2- تفسیر المیزان: ج 16، ص 152.</w:t>
      </w:r>
    </w:p>
    <w:p>
      <w:pPr>
        <w:pStyle w:val="BookText"/>
      </w:pPr>
      <w:r>
        <w:rPr>
          <w:rFonts w:ascii="IRNazanin" w:hAnsi="IRNazanin" w:eastAsia="IRNazanin" w:cs="IRNazanin"/>
          <w:lang w:bidi="fa-IR"/>
          <w:color w:val="111111"/>
          <w:sz w:val="28"/>
          <w:szCs w:val="28"/>
          <w:rtl/>
        </w:rPr>
        <w:t xml:space="preserve">3- تفسیر القمی: ج 2، ص 151.</w:t>
      </w:r>
    </w:p>
    <w:p>
      <w:pPr>
        <w:pStyle w:val="BookText"/>
      </w:pPr>
      <w:r>
        <w:rPr>
          <w:rFonts w:ascii="IRNazanin" w:hAnsi="IRNazanin" w:eastAsia="IRNazanin" w:cs="IRNazanin"/>
          <w:lang w:bidi="fa-IR"/>
          <w:color w:val="111111"/>
          <w:sz w:val="28"/>
          <w:szCs w:val="28"/>
          <w:rtl/>
        </w:rPr>
        <w:t xml:space="preserve">4- تفسیر الصّافی: ج 2، ص 293.</w:t>
      </w:r>
    </w:p>
    <w:p>
      <w:pPr>
        <w:pStyle w:val="BookText"/>
      </w:pPr>
      <w:r>
        <w:rPr>
          <w:rFonts w:ascii="IRNazanin" w:hAnsi="IRNazanin" w:eastAsia="IRNazanin" w:cs="IRNazanin"/>
          <w:lang w:bidi="fa-IR"/>
          <w:color w:val="111111"/>
          <w:sz w:val="28"/>
          <w:szCs w:val="28"/>
          <w:rtl/>
        </w:rPr>
        <w:t xml:space="preserve">5- تفسیر جامع: ج 5، ص 237.</w:t>
      </w:r>
    </w:p>
    <w:p>
      <w:pPr>
        <w:pStyle w:val="BookText"/>
      </w:pPr>
      <w:r>
        <w:rPr>
          <w:rFonts w:ascii="IRNazanin" w:hAnsi="IRNazanin" w:eastAsia="IRNazanin" w:cs="IRNazanin"/>
          <w:lang w:bidi="fa-IR"/>
          <w:color w:val="111111"/>
          <w:sz w:val="28"/>
          <w:szCs w:val="28"/>
          <w:rtl/>
        </w:rPr>
        <w:t xml:space="preserve">6- تفسیر فرات الکوفی: ص 118.</w:t>
      </w:r>
    </w:p>
    <w:p>
      <w:pPr>
        <w:pStyle w:val="BookText"/>
      </w:pPr>
      <w:r>
        <w:rPr>
          <w:rFonts w:ascii="IRNazanin" w:hAnsi="IRNazanin" w:eastAsia="IRNazanin" w:cs="IRNazanin"/>
          <w:lang w:bidi="fa-IR"/>
          <w:color w:val="111111"/>
          <w:sz w:val="28"/>
          <w:szCs w:val="28"/>
          <w:rtl/>
        </w:rPr>
        <w:t xml:space="preserve">7- تفسیر نورالثّقلین: ج 4، ص 168.</w:t>
      </w:r>
    </w:p>
    <w:p>
      <w:pPr>
        <w:pStyle w:val="BookText"/>
      </w:pPr>
      <w:r>
        <w:rPr>
          <w:rFonts w:ascii="IRNazanin" w:hAnsi="IRNazanin" w:eastAsia="IRNazanin" w:cs="IRNazanin"/>
          <w:lang w:bidi="fa-IR"/>
          <w:color w:val="111111"/>
          <w:sz w:val="28"/>
          <w:szCs w:val="28"/>
          <w:rtl/>
        </w:rPr>
        <w:t xml:space="preserve">8- تفسیر برهان: ج 3، ص 257.</w:t>
      </w:r>
    </w:p>
    <w:p>
      <w:pPr>
        <w:pStyle w:val="BookText"/>
      </w:pPr>
      <w:r>
        <w:rPr>
          <w:rFonts w:ascii="IRNazanin" w:hAnsi="IRNazanin" w:eastAsia="IRNazanin" w:cs="IRNazanin"/>
          <w:lang w:bidi="fa-IR"/>
          <w:color w:val="111111"/>
          <w:sz w:val="28"/>
          <w:szCs w:val="28"/>
          <w:rtl/>
        </w:rPr>
        <w:t xml:space="preserve">9- شواهد التّنزیل: ج 1، ص 569.</w:t>
      </w:r>
    </w:p>
    <w:p>
      <w:pPr>
        <w:pStyle w:val="BookText"/>
      </w:pPr>
      <w:r>
        <w:rPr>
          <w:rFonts w:ascii="IRNazanin" w:hAnsi="IRNazanin" w:eastAsia="IRNazanin" w:cs="IRNazanin"/>
          <w:lang w:bidi="fa-IR"/>
          <w:color w:val="111111"/>
          <w:sz w:val="28"/>
          <w:szCs w:val="28"/>
          <w:rtl/>
        </w:rPr>
        <w:t xml:space="preserve">10- اسباب النّزول: ص 143.</w:t>
      </w:r>
    </w:p>
    <w:p>
      <w:pPr>
        <w:pStyle w:val="BookText"/>
      </w:pPr>
      <w:r>
        <w:rPr>
          <w:rFonts w:ascii="IRNazanin" w:hAnsi="IRNazanin" w:eastAsia="IRNazanin" w:cs="IRNazanin"/>
          <w:lang w:bidi="fa-IR"/>
          <w:color w:val="111111"/>
          <w:sz w:val="28"/>
          <w:szCs w:val="28"/>
          <w:rtl/>
        </w:rPr>
        <w:t xml:space="preserve">11- معانی الاخبار: ص 59، ح 9.</w:t>
      </w:r>
    </w:p>
    <w:p>
      <w:pPr>
        <w:pStyle w:val="Heading4"/>
      </w:pPr>
      <w:bookmarkStart w:id="726" w:name="_Toc376"/>
      <w:r>
        <w:t>30-سوره مبارکه‌ی روم</w:t>
      </w:r>
      <w:bookmarkEnd w:id="726"/>
    </w:p>
    <w:p>
      <w:pPr>
        <w:pStyle w:val="Heading5"/>
      </w:pPr>
      <w:bookmarkStart w:id="727" w:name="_Toc377"/>
      <w:r>
        <w:t>آیه 1 - 27 - 30 - ص 198</w:t>
      </w:r>
      <w:bookmarkEnd w:id="727"/>
    </w:p>
    <w:p>
      <w:pPr>
        <w:pStyle w:val="BookText"/>
      </w:pPr>
      <w:r>
        <w:rPr>
          <w:rFonts w:ascii="IRNazanin" w:hAnsi="IRNazanin" w:eastAsia="IRNazanin" w:cs="IRNazanin"/>
          <w:lang w:bidi="fa-IR"/>
          <w:color w:val="111111"/>
          <w:sz w:val="28"/>
          <w:szCs w:val="28"/>
          <w:rtl/>
        </w:rPr>
        <w:t xml:space="preserve">1- تفسیر المیزان: ج 16، ص 186.</w:t>
      </w:r>
    </w:p>
    <w:p>
      <w:pPr>
        <w:pStyle w:val="BookText"/>
      </w:pPr>
      <w:r>
        <w:rPr>
          <w:rFonts w:ascii="IRNazanin" w:hAnsi="IRNazanin" w:eastAsia="IRNazanin" w:cs="IRNazanin"/>
          <w:lang w:bidi="fa-IR"/>
          <w:color w:val="111111"/>
          <w:sz w:val="28"/>
          <w:szCs w:val="28"/>
          <w:rtl/>
        </w:rPr>
        <w:t xml:space="preserve">2- تفسیر القمی: ج 2، ص 154.</w:t>
      </w:r>
    </w:p>
    <w:p>
      <w:pPr>
        <w:pStyle w:val="BookText"/>
      </w:pPr>
      <w:r>
        <w:rPr>
          <w:rFonts w:ascii="IRNazanin" w:hAnsi="IRNazanin" w:eastAsia="IRNazanin" w:cs="IRNazanin"/>
          <w:lang w:bidi="fa-IR"/>
          <w:color w:val="111111"/>
          <w:sz w:val="28"/>
          <w:szCs w:val="28"/>
          <w:rtl/>
        </w:rPr>
        <w:t xml:space="preserve">3- تفسیر کنزالدّقائق: ج 10، ص 196 و... .</w:t>
      </w:r>
    </w:p>
    <w:p>
      <w:pPr>
        <w:pStyle w:val="BookText"/>
      </w:pPr>
      <w:r>
        <w:rPr>
          <w:rFonts w:ascii="IRNazanin" w:hAnsi="IRNazanin" w:eastAsia="IRNazanin" w:cs="IRNazanin"/>
          <w:lang w:bidi="fa-IR"/>
          <w:color w:val="111111"/>
          <w:sz w:val="28"/>
          <w:szCs w:val="28"/>
          <w:rtl/>
        </w:rPr>
        <w:t xml:space="preserve">4- تفسیر برهان: ج 3، ص 261 و... .</w:t>
      </w:r>
    </w:p>
    <w:p>
      <w:pPr>
        <w:pStyle w:val="BookText"/>
      </w:pPr>
      <w:r>
        <w:rPr>
          <w:rFonts w:ascii="IRNazanin" w:hAnsi="IRNazanin" w:eastAsia="IRNazanin" w:cs="IRNazanin"/>
          <w:lang w:bidi="fa-IR"/>
          <w:color w:val="111111"/>
          <w:sz w:val="28"/>
          <w:szCs w:val="28"/>
          <w:rtl/>
        </w:rPr>
        <w:t xml:space="preserve">5- تفسیر نورالثّقلین: ج 4، ص 181 و... .</w:t>
      </w:r>
    </w:p>
    <w:p>
      <w:pPr>
        <w:pStyle w:val="BookText"/>
      </w:pPr>
      <w:r>
        <w:rPr>
          <w:rFonts w:ascii="IRNazanin" w:hAnsi="IRNazanin" w:eastAsia="IRNazanin" w:cs="IRNazanin"/>
          <w:lang w:bidi="fa-IR"/>
          <w:color w:val="111111"/>
          <w:sz w:val="28"/>
          <w:szCs w:val="28"/>
          <w:rtl/>
        </w:rPr>
        <w:t xml:space="preserve">6- تفسیر جامع: ج 5، ص 260 و...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232" w:name="pg4582_32502"/>
    <w:bookmarkEnd w:id="232"/>
    <w:p>
      <w:pPr>
        <w:pStyle w:val="BookText"/>
      </w:pPr>
      <w:r>
        <w:rPr>
          <w:rFonts w:ascii="IRNazanin" w:hAnsi="IRNazanin" w:eastAsia="IRNazanin" w:cs="IRNazanin"/>
          <w:lang w:bidi="fa-IR"/>
          <w:color w:val="111111"/>
          <w:sz w:val="28"/>
          <w:szCs w:val="28"/>
          <w:rtl/>
        </w:rPr>
        <w:t xml:space="preserve">7- تفسیر الصّافی: ج 2، ص 300.</w:t>
      </w:r>
    </w:p>
    <w:p>
      <w:pPr>
        <w:pStyle w:val="BookText"/>
      </w:pPr>
      <w:r>
        <w:rPr>
          <w:rFonts w:ascii="IRNazanin" w:hAnsi="IRNazanin" w:eastAsia="IRNazanin" w:cs="IRNazanin"/>
          <w:lang w:bidi="fa-IR"/>
          <w:color w:val="111111"/>
          <w:sz w:val="28"/>
          <w:szCs w:val="28"/>
          <w:rtl/>
        </w:rPr>
        <w:t xml:space="preserve">8- الاصول من الکافی: ج 1، ص 346، ح 35.</w:t>
      </w:r>
    </w:p>
    <w:p>
      <w:pPr>
        <w:pStyle w:val="BookText"/>
      </w:pPr>
      <w:r>
        <w:rPr>
          <w:rFonts w:ascii="IRNazanin" w:hAnsi="IRNazanin" w:eastAsia="IRNazanin" w:cs="IRNazanin"/>
          <w:lang w:bidi="fa-IR"/>
          <w:color w:val="111111"/>
          <w:sz w:val="28"/>
          <w:szCs w:val="28"/>
          <w:rtl/>
        </w:rPr>
        <w:t xml:space="preserve">9- الاصول من الکافی: ج 2، ص 10، ح 1.</w:t>
      </w:r>
    </w:p>
    <w:p>
      <w:pPr>
        <w:pStyle w:val="BookText"/>
      </w:pPr>
      <w:r>
        <w:rPr>
          <w:rFonts w:ascii="IRNazanin" w:hAnsi="IRNazanin" w:eastAsia="IRNazanin" w:cs="IRNazanin"/>
          <w:lang w:bidi="fa-IR"/>
          <w:color w:val="111111"/>
          <w:sz w:val="28"/>
          <w:szCs w:val="28"/>
          <w:rtl/>
        </w:rPr>
        <w:t xml:space="preserve">10- کتاب التّوحید: ص 328، ح 1 و... .</w:t>
      </w:r>
    </w:p>
    <w:p>
      <w:pPr>
        <w:pStyle w:val="BookText"/>
      </w:pPr>
      <w:r>
        <w:rPr>
          <w:rFonts w:ascii="Amiri" w:hAnsi="Amiri" w:eastAsia="Amiri" w:cs="Amiri"/>
          <w:lang w:bidi="ar-SA"/>
          <w:color w:val="111111"/>
          <w:sz w:val="28"/>
          <w:szCs w:val="28"/>
          <w:rtl/>
        </w:rPr>
        <w:t xml:space="preserve">11- الرّوضهْ من الکافی: المجلّد الثّانی، ص 150، ح 424.</w:t>
      </w:r>
    </w:p>
    <w:p>
      <w:pPr>
        <w:pStyle w:val="BookText"/>
      </w:pPr>
      <w:r>
        <w:rPr>
          <w:rFonts w:ascii="IRNazanin" w:hAnsi="IRNazanin" w:eastAsia="IRNazanin" w:cs="IRNazanin"/>
          <w:lang w:bidi="fa-IR"/>
          <w:color w:val="111111"/>
          <w:sz w:val="28"/>
          <w:szCs w:val="28"/>
          <w:rtl/>
        </w:rPr>
        <w:t xml:space="preserve">12- محاسن البرقی: ص 241، ح 224.</w:t>
      </w:r>
    </w:p>
    <w:p>
      <w:pPr>
        <w:pStyle w:val="BookText"/>
      </w:pPr>
      <w:r>
        <w:rPr>
          <w:rFonts w:ascii="IRNazanin" w:hAnsi="IRNazanin" w:eastAsia="IRNazanin" w:cs="IRNazanin"/>
          <w:lang w:bidi="fa-IR"/>
          <w:color w:val="111111"/>
          <w:sz w:val="28"/>
          <w:szCs w:val="28"/>
          <w:rtl/>
        </w:rPr>
        <w:t xml:space="preserve">13- تأویل الایات البّاهره: ص 156.</w:t>
      </w:r>
    </w:p>
    <w:p>
      <w:pPr>
        <w:pStyle w:val="Heading5"/>
      </w:pPr>
      <w:bookmarkStart w:id="728" w:name="_Toc378"/>
      <w:r>
        <w:t>آیه 37 - 38 - ص 199</w:t>
      </w:r>
      <w:bookmarkEnd w:id="728"/>
    </w:p>
    <w:p>
      <w:pPr>
        <w:pStyle w:val="BookText"/>
      </w:pPr>
      <w:r>
        <w:rPr>
          <w:rFonts w:ascii="IRNazanin" w:hAnsi="IRNazanin" w:eastAsia="IRNazanin" w:cs="IRNazanin"/>
          <w:lang w:bidi="fa-IR"/>
          <w:color w:val="111111"/>
          <w:sz w:val="28"/>
          <w:szCs w:val="28"/>
          <w:rtl/>
        </w:rPr>
        <w:t xml:space="preserve">1- تفسیر نورالثّقلین: ج 4، ص 186.</w:t>
      </w:r>
    </w:p>
    <w:p>
      <w:pPr>
        <w:pStyle w:val="BookText"/>
      </w:pPr>
      <w:r>
        <w:rPr>
          <w:rFonts w:ascii="IRNazanin" w:hAnsi="IRNazanin" w:eastAsia="IRNazanin" w:cs="IRNazanin"/>
          <w:lang w:bidi="fa-IR"/>
          <w:color w:val="111111"/>
          <w:sz w:val="28"/>
          <w:szCs w:val="28"/>
          <w:rtl/>
        </w:rPr>
        <w:t xml:space="preserve">2- تفسیر برهان: ج 3،ص263.</w:t>
      </w:r>
    </w:p>
    <w:p>
      <w:pPr>
        <w:pStyle w:val="BookText"/>
      </w:pPr>
      <w:r>
        <w:rPr>
          <w:rFonts w:ascii="IRNazanin" w:hAnsi="IRNazanin" w:eastAsia="IRNazanin" w:cs="IRNazanin"/>
          <w:lang w:bidi="fa-IR"/>
          <w:color w:val="111111"/>
          <w:sz w:val="28"/>
          <w:szCs w:val="28"/>
          <w:rtl/>
        </w:rPr>
        <w:t xml:space="preserve">3- تفسیر القمی: ج 2، ص 155.</w:t>
      </w:r>
    </w:p>
    <w:p>
      <w:pPr>
        <w:pStyle w:val="BookText"/>
      </w:pPr>
      <w:r>
        <w:rPr>
          <w:rFonts w:ascii="IRNazanin" w:hAnsi="IRNazanin" w:eastAsia="IRNazanin" w:cs="IRNazanin"/>
          <w:lang w:bidi="fa-IR"/>
          <w:color w:val="111111"/>
          <w:sz w:val="28"/>
          <w:szCs w:val="28"/>
          <w:rtl/>
        </w:rPr>
        <w:t xml:space="preserve">4- تفسیر العیاشی: ج 2، ص 287.</w:t>
      </w:r>
    </w:p>
    <w:p>
      <w:pPr>
        <w:pStyle w:val="BookText"/>
      </w:pPr>
      <w:r>
        <w:rPr>
          <w:rFonts w:ascii="IRNazanin" w:hAnsi="IRNazanin" w:eastAsia="IRNazanin" w:cs="IRNazanin"/>
          <w:lang w:bidi="fa-IR"/>
          <w:color w:val="111111"/>
          <w:sz w:val="28"/>
          <w:szCs w:val="28"/>
          <w:rtl/>
        </w:rPr>
        <w:t xml:space="preserve">5- تفسیر جامع: ج 5، ص 262.</w:t>
      </w:r>
    </w:p>
    <w:p>
      <w:pPr>
        <w:pStyle w:val="BookText"/>
      </w:pPr>
      <w:r>
        <w:rPr>
          <w:rFonts w:ascii="IRNazanin" w:hAnsi="IRNazanin" w:eastAsia="IRNazanin" w:cs="IRNazanin"/>
          <w:lang w:bidi="fa-IR"/>
          <w:color w:val="111111"/>
          <w:sz w:val="28"/>
          <w:szCs w:val="28"/>
          <w:rtl/>
        </w:rPr>
        <w:t xml:space="preserve">6- تفسیر کنز الدّقائق: ج 10، ص 204 و... .</w:t>
      </w:r>
    </w:p>
    <w:p>
      <w:pPr>
        <w:pStyle w:val="BookText"/>
      </w:pPr>
      <w:r>
        <w:rPr>
          <w:rFonts w:ascii="IRNazanin" w:hAnsi="IRNazanin" w:eastAsia="IRNazanin" w:cs="IRNazanin"/>
          <w:lang w:bidi="fa-IR"/>
          <w:color w:val="111111"/>
          <w:sz w:val="28"/>
          <w:szCs w:val="28"/>
          <w:rtl/>
        </w:rPr>
        <w:t xml:space="preserve">7- تفسیر الصّافی: ج 2، ص 301.</w:t>
      </w:r>
    </w:p>
    <w:p>
      <w:pPr>
        <w:pStyle w:val="BookText"/>
      </w:pPr>
      <w:r>
        <w:rPr>
          <w:rFonts w:ascii="IRNazanin" w:hAnsi="IRNazanin" w:eastAsia="IRNazanin" w:cs="IRNazanin"/>
          <w:lang w:bidi="fa-IR"/>
          <w:color w:val="111111"/>
          <w:sz w:val="28"/>
          <w:szCs w:val="28"/>
          <w:rtl/>
        </w:rPr>
        <w:t xml:space="preserve">8- تفسیر مهنج الصّادقین: ج 7، ص 228.</w:t>
      </w:r>
    </w:p>
    <w:p>
      <w:pPr>
        <w:pStyle w:val="BookText"/>
      </w:pPr>
      <w:r>
        <w:rPr>
          <w:rFonts w:ascii="IRNazanin" w:hAnsi="IRNazanin" w:eastAsia="IRNazanin" w:cs="IRNazanin"/>
          <w:lang w:bidi="fa-IR"/>
          <w:color w:val="111111"/>
          <w:sz w:val="28"/>
          <w:szCs w:val="28"/>
          <w:rtl/>
        </w:rPr>
        <w:t xml:space="preserve">9- تفسیر فرات الکوفی: ص 118 و... .</w:t>
      </w:r>
    </w:p>
    <w:p>
      <w:pPr>
        <w:pStyle w:val="BookText"/>
      </w:pPr>
      <w:r>
        <w:rPr>
          <w:rFonts w:ascii="IRNazanin" w:hAnsi="IRNazanin" w:eastAsia="IRNazanin" w:cs="IRNazanin"/>
          <w:lang w:bidi="fa-IR"/>
          <w:color w:val="111111"/>
          <w:sz w:val="28"/>
          <w:szCs w:val="28"/>
          <w:rtl/>
        </w:rPr>
        <w:t xml:space="preserve">10- تفسیر التّبیان: ج 8، ص 228.</w:t>
      </w:r>
    </w:p>
    <w:p>
      <w:pPr>
        <w:pStyle w:val="BookText"/>
      </w:pPr>
      <w:r>
        <w:rPr>
          <w:rFonts w:ascii="IRNazanin" w:hAnsi="IRNazanin" w:eastAsia="IRNazanin" w:cs="IRNazanin"/>
          <w:lang w:bidi="fa-IR"/>
          <w:color w:val="111111"/>
          <w:sz w:val="28"/>
          <w:szCs w:val="28"/>
          <w:rtl/>
        </w:rPr>
        <w:t xml:space="preserve">11- تفسیر المیزان: ج 16، ص 189.</w:t>
      </w:r>
    </w:p>
    <w:p>
      <w:pPr>
        <w:pStyle w:val="BookText"/>
      </w:pPr>
      <w:r>
        <w:rPr>
          <w:rFonts w:ascii="Amiri" w:hAnsi="Amiri" w:eastAsia="Amiri" w:cs="Amiri"/>
          <w:lang w:bidi="ar-SA"/>
          <w:color w:val="111111"/>
          <w:sz w:val="28"/>
          <w:szCs w:val="28"/>
          <w:rtl/>
        </w:rPr>
        <w:t xml:space="preserve">12- تفسیر شُبَر: ص 388.</w:t>
      </w:r>
    </w:p>
    <w:p>
      <w:pPr>
        <w:pStyle w:val="BookText"/>
      </w:pPr>
      <w:r>
        <w:rPr>
          <w:rFonts w:ascii="IRNazanin" w:hAnsi="IRNazanin" w:eastAsia="IRNazanin" w:cs="IRNazanin"/>
          <w:lang w:bidi="fa-IR"/>
          <w:color w:val="111111"/>
          <w:sz w:val="28"/>
          <w:szCs w:val="28"/>
          <w:rtl/>
        </w:rPr>
        <w:t xml:space="preserve">13- تفسیر مجمع البیان: ج 4، ص 306.</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233" w:name="pg4582_32503"/>
    <w:bookmarkEnd w:id="233"/>
    <w:p>
      <w:pPr>
        <w:pStyle w:val="BookText"/>
      </w:pPr>
      <w:r>
        <w:rPr>
          <w:rFonts w:ascii="IRNazanin" w:hAnsi="IRNazanin" w:eastAsia="IRNazanin" w:cs="IRNazanin"/>
          <w:lang w:bidi="fa-IR"/>
          <w:color w:val="111111"/>
          <w:sz w:val="28"/>
          <w:szCs w:val="28"/>
          <w:rtl/>
        </w:rPr>
        <w:t xml:space="preserve">14- تفسیر جوامع الجامع: ص 359.</w:t>
      </w:r>
    </w:p>
    <w:p>
      <w:pPr>
        <w:pStyle w:val="BookText"/>
      </w:pPr>
      <w:r>
        <w:rPr>
          <w:rFonts w:ascii="IRNazanin" w:hAnsi="IRNazanin" w:eastAsia="IRNazanin" w:cs="IRNazanin"/>
          <w:lang w:bidi="fa-IR"/>
          <w:color w:val="111111"/>
          <w:sz w:val="28"/>
          <w:szCs w:val="28"/>
          <w:rtl/>
        </w:rPr>
        <w:t xml:space="preserve">15- شواهد التّنزیل: ج 1، ص 570.</w:t>
      </w:r>
    </w:p>
    <w:p>
      <w:pPr>
        <w:pStyle w:val="BookText"/>
      </w:pPr>
      <w:r>
        <w:rPr>
          <w:rFonts w:ascii="IRNazanin" w:hAnsi="IRNazanin" w:eastAsia="IRNazanin" w:cs="IRNazanin"/>
          <w:lang w:bidi="fa-IR"/>
          <w:color w:val="111111"/>
          <w:sz w:val="28"/>
          <w:szCs w:val="28"/>
          <w:rtl/>
        </w:rPr>
        <w:t xml:space="preserve">16- وسائل الشّیعه: ج 13، ص 169.</w:t>
      </w:r>
    </w:p>
    <w:p>
      <w:pPr>
        <w:pStyle w:val="BookText"/>
      </w:pPr>
      <w:r>
        <w:rPr>
          <w:rFonts w:ascii="IRNazanin" w:hAnsi="IRNazanin" w:eastAsia="IRNazanin" w:cs="IRNazanin"/>
          <w:lang w:bidi="fa-IR"/>
          <w:color w:val="111111"/>
          <w:sz w:val="28"/>
          <w:szCs w:val="28"/>
          <w:rtl/>
        </w:rPr>
        <w:t xml:space="preserve">17- وسائل الشّیعه: ج 18، ص 171 و 251.</w:t>
      </w:r>
    </w:p>
    <w:p>
      <w:pPr>
        <w:pStyle w:val="Heading4"/>
      </w:pPr>
      <w:bookmarkStart w:id="729" w:name="_Toc379"/>
      <w:r>
        <w:t>31-سوره مبارکه‌ی لقمان</w:t>
      </w:r>
      <w:bookmarkEnd w:id="729"/>
    </w:p>
    <w:p>
      <w:pPr>
        <w:pStyle w:val="Heading5"/>
      </w:pPr>
      <w:bookmarkStart w:id="730" w:name="_Toc380"/>
      <w:r>
        <w:t>آیه 20 - ص 217</w:t>
      </w:r>
      <w:bookmarkEnd w:id="730"/>
    </w:p>
    <w:p>
      <w:pPr>
        <w:pStyle w:val="BookText"/>
      </w:pPr>
      <w:r>
        <w:rPr>
          <w:rFonts w:ascii="IRNazanin" w:hAnsi="IRNazanin" w:eastAsia="IRNazanin" w:cs="IRNazanin"/>
          <w:lang w:bidi="fa-IR"/>
          <w:color w:val="111111"/>
          <w:sz w:val="28"/>
          <w:szCs w:val="28"/>
          <w:rtl/>
        </w:rPr>
        <w:t xml:space="preserve">1- تفسیر برهان: ج 3، ص 278.</w:t>
      </w:r>
    </w:p>
    <w:p>
      <w:pPr>
        <w:pStyle w:val="BookText"/>
      </w:pPr>
      <w:r>
        <w:rPr>
          <w:rFonts w:ascii="IRNazanin" w:hAnsi="IRNazanin" w:eastAsia="IRNazanin" w:cs="IRNazanin"/>
          <w:lang w:bidi="fa-IR"/>
          <w:color w:val="111111"/>
          <w:sz w:val="28"/>
          <w:szCs w:val="28"/>
          <w:rtl/>
        </w:rPr>
        <w:t xml:space="preserve">2- تفسر کنزالدّقائق: ج 10، ص 260 و... .</w:t>
      </w:r>
    </w:p>
    <w:p>
      <w:pPr>
        <w:pStyle w:val="BookText"/>
      </w:pPr>
      <w:r>
        <w:rPr>
          <w:rFonts w:ascii="Amiri" w:hAnsi="Amiri" w:eastAsia="Amiri" w:cs="Amiri"/>
          <w:lang w:bidi="ar-SA"/>
          <w:color w:val="111111"/>
          <w:sz w:val="28"/>
          <w:szCs w:val="28"/>
          <w:rtl/>
        </w:rPr>
        <w:t xml:space="preserve">3- تفسیر شُبَر: ص 392.</w:t>
      </w:r>
    </w:p>
    <w:p>
      <w:pPr>
        <w:pStyle w:val="BookText"/>
      </w:pPr>
      <w:r>
        <w:rPr>
          <w:rFonts w:ascii="IRNazanin" w:hAnsi="IRNazanin" w:eastAsia="IRNazanin" w:cs="IRNazanin"/>
          <w:lang w:bidi="fa-IR"/>
          <w:color w:val="111111"/>
          <w:sz w:val="28"/>
          <w:szCs w:val="28"/>
          <w:rtl/>
        </w:rPr>
        <w:t xml:space="preserve">4- تفسیر المیزان: ج 16، ص 239.</w:t>
      </w:r>
    </w:p>
    <w:p>
      <w:pPr>
        <w:pStyle w:val="BookText"/>
      </w:pPr>
      <w:r>
        <w:rPr>
          <w:rFonts w:ascii="IRNazanin" w:hAnsi="IRNazanin" w:eastAsia="IRNazanin" w:cs="IRNazanin"/>
          <w:lang w:bidi="fa-IR"/>
          <w:color w:val="111111"/>
          <w:sz w:val="28"/>
          <w:szCs w:val="28"/>
          <w:rtl/>
        </w:rPr>
        <w:t xml:space="preserve">5- تفسیر مجمع البیان: ج 4، ص 320.</w:t>
      </w:r>
    </w:p>
    <w:p>
      <w:pPr>
        <w:pStyle w:val="BookText"/>
      </w:pPr>
      <w:r>
        <w:rPr>
          <w:rFonts w:ascii="IRNazanin" w:hAnsi="IRNazanin" w:eastAsia="IRNazanin" w:cs="IRNazanin"/>
          <w:lang w:bidi="fa-IR"/>
          <w:color w:val="111111"/>
          <w:sz w:val="28"/>
          <w:szCs w:val="28"/>
          <w:rtl/>
        </w:rPr>
        <w:t xml:space="preserve">6- تفسیر شیخ ابوالفتوح رازی: ج 9، ص 77 و... .</w:t>
      </w:r>
    </w:p>
    <w:p>
      <w:pPr>
        <w:pStyle w:val="BookText"/>
      </w:pPr>
      <w:r>
        <w:rPr>
          <w:rFonts w:ascii="IRNazanin" w:hAnsi="IRNazanin" w:eastAsia="IRNazanin" w:cs="IRNazanin"/>
          <w:lang w:bidi="fa-IR"/>
          <w:color w:val="111111"/>
          <w:sz w:val="28"/>
          <w:szCs w:val="28"/>
          <w:rtl/>
        </w:rPr>
        <w:t xml:space="preserve">7- تفسیر جامع: ج 5، ص 293 و... .</w:t>
      </w:r>
    </w:p>
    <w:p>
      <w:pPr>
        <w:pStyle w:val="BookText"/>
      </w:pPr>
      <w:r>
        <w:rPr>
          <w:rFonts w:ascii="IRNazanin" w:hAnsi="IRNazanin" w:eastAsia="IRNazanin" w:cs="IRNazanin"/>
          <w:lang w:bidi="fa-IR"/>
          <w:color w:val="111111"/>
          <w:sz w:val="28"/>
          <w:szCs w:val="28"/>
          <w:rtl/>
        </w:rPr>
        <w:t xml:space="preserve">8- تفسیر منهج الصّادقین: ج 7، ص 243.</w:t>
      </w:r>
    </w:p>
    <w:p>
      <w:pPr>
        <w:pStyle w:val="BookText"/>
      </w:pPr>
      <w:r>
        <w:rPr>
          <w:rFonts w:ascii="IRNazanin" w:hAnsi="IRNazanin" w:eastAsia="IRNazanin" w:cs="IRNazanin"/>
          <w:lang w:bidi="fa-IR"/>
          <w:color w:val="111111"/>
          <w:sz w:val="28"/>
          <w:szCs w:val="28"/>
          <w:rtl/>
        </w:rPr>
        <w:t xml:space="preserve">9- تفسیر الصّافی: ج 2، ص 314 و... .</w:t>
      </w:r>
    </w:p>
    <w:p>
      <w:pPr>
        <w:pStyle w:val="BookText"/>
      </w:pPr>
      <w:r>
        <w:rPr>
          <w:rFonts w:ascii="IRNazanin" w:hAnsi="IRNazanin" w:eastAsia="IRNazanin" w:cs="IRNazanin"/>
          <w:lang w:bidi="fa-IR"/>
          <w:color w:val="111111"/>
          <w:sz w:val="28"/>
          <w:szCs w:val="28"/>
          <w:rtl/>
        </w:rPr>
        <w:t xml:space="preserve">10- تفسیر القمی: ج 2، ص 165 و... .</w:t>
      </w:r>
    </w:p>
    <w:p>
      <w:pPr>
        <w:pStyle w:val="BookText"/>
      </w:pPr>
      <w:r>
        <w:rPr>
          <w:rFonts w:ascii="IRNazanin" w:hAnsi="IRNazanin" w:eastAsia="IRNazanin" w:cs="IRNazanin"/>
          <w:lang w:bidi="fa-IR"/>
          <w:color w:val="111111"/>
          <w:sz w:val="28"/>
          <w:szCs w:val="28"/>
          <w:rtl/>
        </w:rPr>
        <w:t xml:space="preserve">11- مناقب آل ابی‌طالب: ج 4، ص 180.</w:t>
      </w:r>
    </w:p>
    <w:p>
      <w:pPr>
        <w:pStyle w:val="BookText"/>
      </w:pPr>
      <w:r>
        <w:rPr>
          <w:rFonts w:ascii="IRNazanin" w:hAnsi="IRNazanin" w:eastAsia="IRNazanin" w:cs="IRNazanin"/>
          <w:lang w:bidi="fa-IR"/>
          <w:color w:val="111111"/>
          <w:sz w:val="28"/>
          <w:szCs w:val="28"/>
          <w:rtl/>
        </w:rPr>
        <w:t xml:space="preserve">12- مناقب آل ابی‌طالب: ج 3، ص 76.</w:t>
      </w:r>
    </w:p>
    <w:p>
      <w:pPr>
        <w:pStyle w:val="BookText"/>
      </w:pPr>
      <w:r>
        <w:rPr>
          <w:rFonts w:ascii="Amiri" w:hAnsi="Amiri" w:eastAsia="Amiri" w:cs="Amiri"/>
          <w:lang w:bidi="ar-SA"/>
          <w:color w:val="111111"/>
          <w:sz w:val="28"/>
          <w:szCs w:val="28"/>
          <w:rtl/>
        </w:rPr>
        <w:t xml:space="preserve">13- کمال الدّین و تمام النّعمهْ: ص 368، ح 6.</w:t>
      </w:r>
    </w:p>
    <w:p>
      <w:pPr>
        <w:pStyle w:val="BookText"/>
      </w:pPr>
      <w:r>
        <w:rPr>
          <w:rFonts w:ascii="Amiri" w:hAnsi="Amiri" w:eastAsia="Amiri" w:cs="Amiri"/>
          <w:lang w:bidi="ar-SA"/>
          <w:color w:val="111111"/>
          <w:sz w:val="28"/>
          <w:szCs w:val="28"/>
          <w:rtl/>
        </w:rPr>
        <w:t xml:space="preserve">14- ینابیع المودّهْ: ص 111.</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234" w:name="pg4582_32504"/>
    <w:bookmarkEnd w:id="234"/>
    <w:p>
      <w:pPr>
        <w:pStyle w:val="Heading5"/>
      </w:pPr>
      <w:bookmarkStart w:id="731" w:name="_Toc381"/>
      <w:r>
        <w:t>آیه 22 - ص 218</w:t>
      </w:r>
      <w:bookmarkEnd w:id="731"/>
    </w:p>
    <w:p>
      <w:pPr>
        <w:pStyle w:val="BookText"/>
      </w:pPr>
      <w:r>
        <w:rPr>
          <w:rFonts w:ascii="IRNazanin" w:hAnsi="IRNazanin" w:eastAsia="IRNazanin" w:cs="IRNazanin"/>
          <w:lang w:bidi="fa-IR"/>
          <w:color w:val="111111"/>
          <w:sz w:val="28"/>
          <w:szCs w:val="28"/>
          <w:rtl/>
        </w:rPr>
        <w:t xml:space="preserve">1- تفسیر برهان: ج 3، ص 279.</w:t>
      </w:r>
    </w:p>
    <w:p>
      <w:pPr>
        <w:pStyle w:val="BookText"/>
      </w:pPr>
      <w:r>
        <w:rPr>
          <w:rFonts w:ascii="IRNazanin" w:hAnsi="IRNazanin" w:eastAsia="IRNazanin" w:cs="IRNazanin"/>
          <w:lang w:bidi="fa-IR"/>
          <w:color w:val="111111"/>
          <w:sz w:val="28"/>
          <w:szCs w:val="28"/>
          <w:rtl/>
        </w:rPr>
        <w:t xml:space="preserve">2- تفسیر کنزالدّقائق: ج 10، ص 265.</w:t>
      </w:r>
    </w:p>
    <w:p>
      <w:pPr>
        <w:pStyle w:val="BookText"/>
      </w:pPr>
      <w:r>
        <w:rPr>
          <w:rFonts w:ascii="IRNazanin" w:hAnsi="IRNazanin" w:eastAsia="IRNazanin" w:cs="IRNazanin"/>
          <w:lang w:bidi="fa-IR"/>
          <w:color w:val="111111"/>
          <w:sz w:val="28"/>
          <w:szCs w:val="28"/>
          <w:rtl/>
        </w:rPr>
        <w:t xml:space="preserve">3- تفسیر الصّافی: ج 2، ص 316.</w:t>
      </w:r>
    </w:p>
    <w:p>
      <w:pPr>
        <w:pStyle w:val="BookText"/>
      </w:pPr>
      <w:r>
        <w:rPr>
          <w:rFonts w:ascii="IRNazanin" w:hAnsi="IRNazanin" w:eastAsia="IRNazanin" w:cs="IRNazanin"/>
          <w:lang w:bidi="fa-IR"/>
          <w:color w:val="111111"/>
          <w:sz w:val="28"/>
          <w:szCs w:val="28"/>
          <w:rtl/>
        </w:rPr>
        <w:t xml:space="preserve">4- تفسیر جامع: ج 5، ص 295.</w:t>
      </w:r>
    </w:p>
    <w:p>
      <w:pPr>
        <w:pStyle w:val="BookText"/>
      </w:pPr>
      <w:r>
        <w:rPr>
          <w:rFonts w:ascii="IRNazanin" w:hAnsi="IRNazanin" w:eastAsia="IRNazanin" w:cs="IRNazanin"/>
          <w:lang w:bidi="fa-IR"/>
          <w:color w:val="111111"/>
          <w:sz w:val="28"/>
          <w:szCs w:val="28"/>
          <w:rtl/>
        </w:rPr>
        <w:t xml:space="preserve">5- تفسیر القمی: ج 2، ص 166.</w:t>
      </w:r>
    </w:p>
    <w:p>
      <w:pPr>
        <w:pStyle w:val="BookText"/>
      </w:pPr>
      <w:r>
        <w:rPr>
          <w:rFonts w:ascii="IRNazanin" w:hAnsi="IRNazanin" w:eastAsia="IRNazanin" w:cs="IRNazanin"/>
          <w:lang w:bidi="fa-IR"/>
          <w:color w:val="111111"/>
          <w:sz w:val="28"/>
          <w:szCs w:val="28"/>
          <w:rtl/>
        </w:rPr>
        <w:t xml:space="preserve">6- تفسیر نورالثّقلین: ج 4، ص 215.</w:t>
      </w:r>
    </w:p>
    <w:p>
      <w:pPr>
        <w:pStyle w:val="BookText"/>
      </w:pPr>
      <w:r>
        <w:rPr>
          <w:rFonts w:ascii="IRNazanin" w:hAnsi="IRNazanin" w:eastAsia="IRNazanin" w:cs="IRNazanin"/>
          <w:lang w:bidi="fa-IR"/>
          <w:color w:val="111111"/>
          <w:sz w:val="28"/>
          <w:szCs w:val="28"/>
          <w:rtl/>
        </w:rPr>
        <w:t xml:space="preserve">7- اسباب النّزول: ص 144.</w:t>
      </w:r>
    </w:p>
    <w:p>
      <w:pPr>
        <w:pStyle w:val="BookText"/>
      </w:pPr>
      <w:r>
        <w:rPr>
          <w:rFonts w:ascii="IRNazanin" w:hAnsi="IRNazanin" w:eastAsia="IRNazanin" w:cs="IRNazanin"/>
          <w:lang w:bidi="fa-IR"/>
          <w:color w:val="111111"/>
          <w:sz w:val="28"/>
          <w:szCs w:val="28"/>
          <w:rtl/>
        </w:rPr>
        <w:t xml:space="preserve">8- شواهد التّنزیل: ج 1، ص 571.</w:t>
      </w:r>
    </w:p>
    <w:p>
      <w:pPr>
        <w:pStyle w:val="BookText"/>
      </w:pPr>
      <w:r>
        <w:rPr>
          <w:rFonts w:ascii="Amiri" w:hAnsi="Amiri" w:eastAsia="Amiri" w:cs="Amiri"/>
          <w:lang w:bidi="ar-SA"/>
          <w:color w:val="111111"/>
          <w:sz w:val="28"/>
          <w:szCs w:val="28"/>
          <w:rtl/>
        </w:rPr>
        <w:t xml:space="preserve">9- علیّ فی الکتاب و السّنهْ: ج 1، ص 211 و... .</w:t>
      </w:r>
    </w:p>
    <w:p>
      <w:pPr>
        <w:pStyle w:val="Heading5"/>
      </w:pPr>
      <w:bookmarkStart w:id="732" w:name="_Toc382"/>
      <w:r>
        <w:t>آیات 26 - 27 - ص 219</w:t>
      </w:r>
      <w:bookmarkEnd w:id="732"/>
    </w:p>
    <w:p>
      <w:pPr>
        <w:pStyle w:val="BookText"/>
      </w:pPr>
      <w:r>
        <w:rPr>
          <w:rFonts w:ascii="IRNazanin" w:hAnsi="IRNazanin" w:eastAsia="IRNazanin" w:cs="IRNazanin"/>
          <w:lang w:bidi="fa-IR"/>
          <w:color w:val="111111"/>
          <w:sz w:val="28"/>
          <w:szCs w:val="28"/>
          <w:rtl/>
        </w:rPr>
        <w:t xml:space="preserve">1- تفسیر کنزالدّقائق: ج 10، ص 267.</w:t>
      </w:r>
    </w:p>
    <w:p>
      <w:pPr>
        <w:pStyle w:val="BookText"/>
      </w:pPr>
      <w:r>
        <w:rPr>
          <w:rFonts w:ascii="IRNazanin" w:hAnsi="IRNazanin" w:eastAsia="IRNazanin" w:cs="IRNazanin"/>
          <w:lang w:bidi="fa-IR"/>
          <w:color w:val="111111"/>
          <w:sz w:val="28"/>
          <w:szCs w:val="28"/>
          <w:rtl/>
        </w:rPr>
        <w:t xml:space="preserve">2- تفسیر جامع: ج 5، ص 197.</w:t>
      </w:r>
    </w:p>
    <w:p>
      <w:pPr>
        <w:pStyle w:val="BookText"/>
      </w:pPr>
      <w:r>
        <w:rPr>
          <w:rFonts w:ascii="IRNazanin" w:hAnsi="IRNazanin" w:eastAsia="IRNazanin" w:cs="IRNazanin"/>
          <w:lang w:bidi="fa-IR"/>
          <w:color w:val="111111"/>
          <w:sz w:val="28"/>
          <w:szCs w:val="28"/>
          <w:rtl/>
        </w:rPr>
        <w:t xml:space="preserve">3- تفسیر برهان: ج 3، ص 279.</w:t>
      </w:r>
    </w:p>
    <w:p>
      <w:pPr>
        <w:pStyle w:val="BookText"/>
      </w:pPr>
      <w:r>
        <w:rPr>
          <w:rFonts w:ascii="IRNazanin" w:hAnsi="IRNazanin" w:eastAsia="IRNazanin" w:cs="IRNazanin"/>
          <w:lang w:bidi="fa-IR"/>
          <w:color w:val="111111"/>
          <w:sz w:val="28"/>
          <w:szCs w:val="28"/>
          <w:rtl/>
        </w:rPr>
        <w:t xml:space="preserve">4- تفسیر نورالثّقلین: ج 4، ص 216.</w:t>
      </w:r>
    </w:p>
    <w:p>
      <w:pPr>
        <w:pStyle w:val="BookText"/>
      </w:pPr>
      <w:r>
        <w:rPr>
          <w:rFonts w:ascii="IRNazanin" w:hAnsi="IRNazanin" w:eastAsia="IRNazanin" w:cs="IRNazanin"/>
          <w:lang w:bidi="fa-IR"/>
          <w:color w:val="111111"/>
          <w:sz w:val="28"/>
          <w:szCs w:val="28"/>
          <w:rtl/>
        </w:rPr>
        <w:t xml:space="preserve">5- الاحتجاج: ج 2، ص 258.</w:t>
      </w:r>
    </w:p>
    <w:p>
      <w:pPr>
        <w:pStyle w:val="BookText"/>
      </w:pPr>
      <w:r>
        <w:rPr>
          <w:rFonts w:ascii="Amiri" w:hAnsi="Amiri" w:eastAsia="Amiri" w:cs="Amiri"/>
          <w:lang w:bidi="ar-SA"/>
          <w:color w:val="111111"/>
          <w:sz w:val="28"/>
          <w:szCs w:val="28"/>
          <w:rtl/>
        </w:rPr>
        <w:t xml:space="preserve">6- ینابیع المودّهْ: ص 111، باب 37.</w:t>
      </w:r>
    </w:p>
    <w:p>
      <w:pPr>
        <w:pStyle w:val="Heading4"/>
      </w:pPr>
      <w:bookmarkStart w:id="733" w:name="_Toc383"/>
      <w:r>
        <w:t>32-سوره مبارکه‌ی سجده</w:t>
      </w:r>
      <w:bookmarkEnd w:id="733"/>
    </w:p>
    <w:p>
      <w:pPr>
        <w:pStyle w:val="Heading5"/>
      </w:pPr>
      <w:bookmarkStart w:id="734" w:name="_Toc384"/>
      <w:r>
        <w:t>آیه 18- ص 221</w:t>
      </w:r>
      <w:bookmarkEnd w:id="734"/>
    </w:p>
    <w:p>
      <w:pPr>
        <w:pStyle w:val="BookText"/>
      </w:pPr>
      <w:r>
        <w:rPr>
          <w:rFonts w:ascii="IRNazanin" w:hAnsi="IRNazanin" w:eastAsia="IRNazanin" w:cs="IRNazanin"/>
          <w:lang w:bidi="fa-IR"/>
          <w:color w:val="111111"/>
          <w:sz w:val="28"/>
          <w:szCs w:val="28"/>
          <w:rtl/>
        </w:rPr>
        <w:t xml:space="preserve">1- تفسیر کنزالدّقائق: ج 10، ص 300.</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تفسیر برهان: ج 3، ص 286.</w:t>
      </w:r>
    </w:p>
    <w:p>
      <w:pPr>
        <w:pStyle w:val="BookText"/>
      </w:pPr>
      <w:r>
        <w:rPr>
          <w:rFonts w:ascii="IRNazanin" w:hAnsi="IRNazanin" w:eastAsia="IRNazanin" w:cs="IRNazanin"/>
          <w:lang w:bidi="fa-IR"/>
          <w:color w:val="111111"/>
          <w:sz w:val="28"/>
          <w:szCs w:val="28"/>
          <w:rtl/>
        </w:rPr>
        <w:t xml:space="preserve">3- تفسیر مجمع البیان: ج 4، ص 332.</w:t>
      </w:r>
    </w:p>
    <w:p>
      <w:pPr>
        <w:pStyle w:val="BookText"/>
      </w:pPr>
      <w:r>
        <w:rPr>
          <w:rFonts w:ascii="IRNazanin" w:hAnsi="IRNazanin" w:eastAsia="IRNazanin" w:cs="IRNazanin"/>
          <w:lang w:bidi="fa-IR"/>
          <w:color w:val="111111"/>
          <w:sz w:val="28"/>
          <w:szCs w:val="28"/>
          <w:rtl/>
        </w:rPr>
        <w:t xml:space="preserve">4- تفسیر نورالثّقلین: ج 4،ص231.</w:t>
      </w:r>
    </w:p>
    <w:p>
      <w:pPr>
        <w:pStyle w:val="BookText"/>
      </w:pPr>
      <w:r>
        <w:rPr>
          <w:rFonts w:ascii="IRNazanin" w:hAnsi="IRNazanin" w:eastAsia="IRNazanin" w:cs="IRNazanin"/>
          <w:lang w:bidi="fa-IR"/>
          <w:color w:val="111111"/>
          <w:sz w:val="28"/>
          <w:szCs w:val="28"/>
          <w:rtl/>
        </w:rPr>
        <w:t xml:space="preserve">5- تفسیر المیزان: ج 16، ص 270 و... .</w:t>
      </w:r>
    </w:p>
    <w:p>
      <w:pPr>
        <w:pStyle w:val="BookText"/>
      </w:pPr>
      <w:r>
        <w:rPr>
          <w:rFonts w:ascii="IRNazanin" w:hAnsi="IRNazanin" w:eastAsia="IRNazanin" w:cs="IRNazanin"/>
          <w:lang w:bidi="fa-IR"/>
          <w:color w:val="111111"/>
          <w:sz w:val="28"/>
          <w:szCs w:val="28"/>
          <w:rtl/>
        </w:rPr>
        <w:t xml:space="preserve">6- تفسیر القمی: ج 2، ص 170.</w:t>
      </w:r>
    </w:p>
    <w:p>
      <w:pPr>
        <w:pStyle w:val="BookText"/>
      </w:pPr>
      <w:r>
        <w:rPr>
          <w:rFonts w:ascii="IRNazanin" w:hAnsi="IRNazanin" w:eastAsia="IRNazanin" w:cs="IRNazanin"/>
          <w:lang w:bidi="fa-IR"/>
          <w:color w:val="111111"/>
          <w:sz w:val="28"/>
          <w:szCs w:val="28"/>
          <w:rtl/>
        </w:rPr>
        <w:t xml:space="preserve">7- تفسیر التّبیان: ج 8، ص 275.</w:t>
      </w:r>
    </w:p>
    <w:p>
      <w:pPr>
        <w:pStyle w:val="BookText"/>
      </w:pPr>
      <w:r>
        <w:rPr>
          <w:rFonts w:ascii="IRNazanin" w:hAnsi="IRNazanin" w:eastAsia="IRNazanin" w:cs="IRNazanin"/>
          <w:lang w:bidi="fa-IR"/>
          <w:color w:val="111111"/>
          <w:sz w:val="28"/>
          <w:szCs w:val="28"/>
          <w:rtl/>
        </w:rPr>
        <w:t xml:space="preserve">8- تفسیر شیخ ابوالفتوح رازی: ج 9، ص 96.</w:t>
      </w:r>
    </w:p>
    <w:p>
      <w:pPr>
        <w:pStyle w:val="BookText"/>
      </w:pPr>
      <w:r>
        <w:rPr>
          <w:rFonts w:ascii="IRNazanin" w:hAnsi="IRNazanin" w:eastAsia="IRNazanin" w:cs="IRNazanin"/>
          <w:lang w:bidi="fa-IR"/>
          <w:color w:val="111111"/>
          <w:sz w:val="28"/>
          <w:szCs w:val="28"/>
          <w:rtl/>
        </w:rPr>
        <w:t xml:space="preserve">9- تفسیر جامع: ج 5، ص 314.</w:t>
      </w:r>
    </w:p>
    <w:p>
      <w:pPr>
        <w:pStyle w:val="BookText"/>
      </w:pPr>
      <w:r>
        <w:rPr>
          <w:rFonts w:ascii="IRNazanin" w:hAnsi="IRNazanin" w:eastAsia="IRNazanin" w:cs="IRNazanin"/>
          <w:lang w:bidi="fa-IR"/>
          <w:color w:val="111111"/>
          <w:sz w:val="28"/>
          <w:szCs w:val="28"/>
          <w:rtl/>
        </w:rPr>
        <w:t xml:space="preserve">10- تفسیر منهج الصّادقین: ج 7، ص 271.</w:t>
      </w:r>
    </w:p>
    <w:p>
      <w:pPr>
        <w:pStyle w:val="BookText"/>
      </w:pPr>
      <w:r>
        <w:rPr>
          <w:rFonts w:ascii="IRNazanin" w:hAnsi="IRNazanin" w:eastAsia="IRNazanin" w:cs="IRNazanin"/>
          <w:lang w:bidi="fa-IR"/>
          <w:color w:val="111111"/>
          <w:sz w:val="28"/>
          <w:szCs w:val="28"/>
          <w:rtl/>
        </w:rPr>
        <w:t xml:space="preserve">11- تفسیر فرات الکوفی: ص 120 و... .</w:t>
      </w:r>
    </w:p>
    <w:p>
      <w:pPr>
        <w:pStyle w:val="BookText"/>
      </w:pPr>
      <w:r>
        <w:rPr>
          <w:rFonts w:ascii="IRNazanin" w:hAnsi="IRNazanin" w:eastAsia="IRNazanin" w:cs="IRNazanin"/>
          <w:lang w:bidi="fa-IR"/>
          <w:color w:val="111111"/>
          <w:sz w:val="28"/>
          <w:szCs w:val="28"/>
          <w:rtl/>
        </w:rPr>
        <w:t xml:space="preserve">12- تفسیر الصّافی: ج 2، ص 324.</w:t>
      </w:r>
    </w:p>
    <w:p>
      <w:pPr>
        <w:pStyle w:val="BookText"/>
      </w:pPr>
      <w:r>
        <w:rPr>
          <w:rFonts w:ascii="IRNazanin" w:hAnsi="IRNazanin" w:eastAsia="IRNazanin" w:cs="IRNazanin"/>
          <w:lang w:bidi="fa-IR"/>
          <w:color w:val="111111"/>
          <w:sz w:val="28"/>
          <w:szCs w:val="28"/>
          <w:rtl/>
        </w:rPr>
        <w:t xml:space="preserve">13- تفسیر القرآن کریم: صدرالمتألهین: ج 6، ص 111.</w:t>
      </w:r>
    </w:p>
    <w:p>
      <w:pPr>
        <w:pStyle w:val="BookText"/>
      </w:pPr>
      <w:r>
        <w:rPr>
          <w:rFonts w:ascii="IRNazanin" w:hAnsi="IRNazanin" w:eastAsia="IRNazanin" w:cs="IRNazanin"/>
          <w:lang w:bidi="fa-IR"/>
          <w:color w:val="111111"/>
          <w:sz w:val="28"/>
          <w:szCs w:val="28"/>
          <w:rtl/>
        </w:rPr>
        <w:t xml:space="preserve">14- تفسیر القرآن العظیم ابن کثیر: ج 3، ص 462.</w:t>
      </w:r>
    </w:p>
    <w:p>
      <w:pPr>
        <w:pStyle w:val="BookText"/>
      </w:pPr>
      <w:r>
        <w:rPr>
          <w:rFonts w:ascii="IRNazanin" w:hAnsi="IRNazanin" w:eastAsia="IRNazanin" w:cs="IRNazanin"/>
          <w:lang w:bidi="fa-IR"/>
          <w:color w:val="111111"/>
          <w:sz w:val="28"/>
          <w:szCs w:val="28"/>
          <w:rtl/>
        </w:rPr>
        <w:t xml:space="preserve">15- شواهد التّنزیل: ج 1، ص 575.</w:t>
      </w:r>
    </w:p>
    <w:p>
      <w:pPr>
        <w:pStyle w:val="BookText"/>
      </w:pPr>
      <w:r>
        <w:rPr>
          <w:rFonts w:ascii="IRNazanin" w:hAnsi="IRNazanin" w:eastAsia="IRNazanin" w:cs="IRNazanin"/>
          <w:lang w:bidi="fa-IR"/>
          <w:color w:val="111111"/>
          <w:sz w:val="28"/>
          <w:szCs w:val="28"/>
          <w:rtl/>
        </w:rPr>
        <w:t xml:space="preserve">16- اسباب النّزول: ص 145.</w:t>
      </w:r>
    </w:p>
    <w:p>
      <w:pPr>
        <w:pStyle w:val="BookText"/>
      </w:pPr>
      <w:r>
        <w:rPr>
          <w:rFonts w:ascii="IRNazanin" w:hAnsi="IRNazanin" w:eastAsia="IRNazanin" w:cs="IRNazanin"/>
          <w:lang w:bidi="fa-IR"/>
          <w:color w:val="111111"/>
          <w:sz w:val="28"/>
          <w:szCs w:val="28"/>
          <w:rtl/>
        </w:rPr>
        <w:t xml:space="preserve">17- خصائص الوحی المبین: ص 165.</w:t>
      </w:r>
    </w:p>
    <w:p>
      <w:pPr>
        <w:pStyle w:val="BookText"/>
      </w:pPr>
      <w:r>
        <w:rPr>
          <w:rFonts w:ascii="IRNazanin" w:hAnsi="IRNazanin" w:eastAsia="IRNazanin" w:cs="IRNazanin"/>
          <w:lang w:bidi="fa-IR"/>
          <w:color w:val="111111"/>
          <w:sz w:val="28"/>
          <w:szCs w:val="28"/>
          <w:rtl/>
        </w:rPr>
        <w:t xml:space="preserve">18- النّورالمشتعل: ص 142 و 164.</w:t>
      </w:r>
    </w:p>
    <w:p>
      <w:pPr>
        <w:pStyle w:val="BookText"/>
      </w:pPr>
      <w:r>
        <w:rPr>
          <w:rFonts w:ascii="Amiri" w:hAnsi="Amiri" w:eastAsia="Amiri" w:cs="Amiri"/>
          <w:lang w:bidi="ar-SA"/>
          <w:color w:val="111111"/>
          <w:sz w:val="28"/>
          <w:szCs w:val="28"/>
          <w:rtl/>
        </w:rPr>
        <w:t xml:space="preserve">19- علیّ فی الکتاب و السّنهْ: ج 1، ص 213.</w:t>
      </w:r>
    </w:p>
    <w:p>
      <w:pPr>
        <w:pStyle w:val="BookText"/>
      </w:pPr>
      <w:r>
        <w:rPr>
          <w:rFonts w:ascii="IRNazanin" w:hAnsi="IRNazanin" w:eastAsia="IRNazanin" w:cs="IRNazanin"/>
          <w:lang w:bidi="fa-IR"/>
          <w:color w:val="111111"/>
          <w:sz w:val="28"/>
          <w:szCs w:val="28"/>
          <w:rtl/>
        </w:rPr>
        <w:t xml:space="preserve">20- دلائل الصّدق: ج 2، ص 158.</w:t>
      </w:r>
    </w:p>
    <w:p>
      <w:pPr>
        <w:pStyle w:val="BookText"/>
      </w:pPr>
      <w:r>
        <w:rPr>
          <w:rFonts w:ascii="IRNazanin" w:hAnsi="IRNazanin" w:eastAsia="IRNazanin" w:cs="IRNazanin"/>
          <w:lang w:bidi="fa-IR"/>
          <w:color w:val="111111"/>
          <w:sz w:val="28"/>
          <w:szCs w:val="28"/>
          <w:rtl/>
        </w:rPr>
        <w:t xml:space="preserve">21- مناقب آل ابی‌طالب: ج 3، ص 76.</w:t>
      </w:r>
    </w:p>
    <w:p>
      <w:pPr>
        <w:pStyle w:val="BookText"/>
      </w:pPr>
      <w:r>
        <w:rPr>
          <w:rFonts w:ascii="IRNazanin" w:hAnsi="IRNazanin" w:eastAsia="IRNazanin" w:cs="IRNazanin"/>
          <w:lang w:bidi="fa-IR"/>
          <w:color w:val="111111"/>
          <w:sz w:val="28"/>
          <w:szCs w:val="28"/>
          <w:rtl/>
        </w:rPr>
        <w:t xml:space="preserve">22- المناقب الخوارزمی: ص 279، ح 271.</w:t>
      </w:r>
    </w:p>
    <w:p>
      <w:pPr>
        <w:pStyle w:val="BookText"/>
      </w:pPr>
      <w:r>
        <w:rPr>
          <w:rFonts w:ascii="Amiri" w:hAnsi="Amiri" w:eastAsia="Amiri" w:cs="Amiri"/>
          <w:lang w:bidi="ar-SA"/>
          <w:color w:val="111111"/>
          <w:sz w:val="28"/>
          <w:szCs w:val="28"/>
          <w:rtl/>
        </w:rPr>
        <w:t xml:space="preserve">23- کشف الغمّهْ فی معرفهْ الائمّهْ: ج 1، ص 120.</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235" w:name="pg4582_32506"/>
    <w:bookmarkEnd w:id="235"/>
    <w:p>
      <w:pPr>
        <w:pStyle w:val="Heading4"/>
      </w:pPr>
      <w:bookmarkStart w:id="735" w:name="_Toc385"/>
      <w:r>
        <w:t>33-سوره مباکه‌ی احزاب</w:t>
      </w:r>
      <w:bookmarkEnd w:id="735"/>
    </w:p>
    <w:p>
      <w:pPr>
        <w:pStyle w:val="Heading5"/>
      </w:pPr>
      <w:bookmarkStart w:id="736" w:name="_Toc386"/>
      <w:r>
        <w:t>آیه 4 - ص 222</w:t>
      </w:r>
      <w:bookmarkEnd w:id="736"/>
    </w:p>
    <w:p>
      <w:pPr>
        <w:pStyle w:val="BookText"/>
      </w:pPr>
      <w:r>
        <w:rPr>
          <w:rFonts w:ascii="IRNazanin" w:hAnsi="IRNazanin" w:eastAsia="IRNazanin" w:cs="IRNazanin"/>
          <w:lang w:bidi="fa-IR"/>
          <w:color w:val="111111"/>
          <w:sz w:val="28"/>
          <w:szCs w:val="28"/>
          <w:rtl/>
        </w:rPr>
        <w:t xml:space="preserve">1- تفسیر الصّافی: ج 2، ص 327.</w:t>
      </w:r>
    </w:p>
    <w:p>
      <w:pPr>
        <w:pStyle w:val="BookText"/>
      </w:pPr>
      <w:r>
        <w:rPr>
          <w:rFonts w:ascii="IRNazanin" w:hAnsi="IRNazanin" w:eastAsia="IRNazanin" w:cs="IRNazanin"/>
          <w:lang w:bidi="fa-IR"/>
          <w:color w:val="111111"/>
          <w:sz w:val="28"/>
          <w:szCs w:val="28"/>
          <w:rtl/>
        </w:rPr>
        <w:t xml:space="preserve">2- تفسیر القمی: ج 2، ص 171.</w:t>
      </w:r>
    </w:p>
    <w:p>
      <w:pPr>
        <w:pStyle w:val="BookText"/>
      </w:pPr>
      <w:r>
        <w:rPr>
          <w:rFonts w:ascii="IRNazanin" w:hAnsi="IRNazanin" w:eastAsia="IRNazanin" w:cs="IRNazanin"/>
          <w:lang w:bidi="fa-IR"/>
          <w:color w:val="111111"/>
          <w:sz w:val="28"/>
          <w:szCs w:val="28"/>
          <w:rtl/>
        </w:rPr>
        <w:t xml:space="preserve">3- تفسیر نورالثّقلین: ج 4، ص 234.</w:t>
      </w:r>
    </w:p>
    <w:p>
      <w:pPr>
        <w:pStyle w:val="BookText"/>
      </w:pPr>
      <w:r>
        <w:rPr>
          <w:rFonts w:ascii="IRNazanin" w:hAnsi="IRNazanin" w:eastAsia="IRNazanin" w:cs="IRNazanin"/>
          <w:lang w:bidi="fa-IR"/>
          <w:color w:val="111111"/>
          <w:sz w:val="28"/>
          <w:szCs w:val="28"/>
          <w:rtl/>
        </w:rPr>
        <w:t xml:space="preserve">4- تفسیر کنزالدّقائق: ج 10، ص 313 و... .</w:t>
      </w:r>
    </w:p>
    <w:p>
      <w:pPr>
        <w:pStyle w:val="BookText"/>
      </w:pPr>
      <w:r>
        <w:rPr>
          <w:rFonts w:ascii="IRNazanin" w:hAnsi="IRNazanin" w:eastAsia="IRNazanin" w:cs="IRNazanin"/>
          <w:lang w:bidi="fa-IR"/>
          <w:color w:val="111111"/>
          <w:sz w:val="28"/>
          <w:szCs w:val="28"/>
          <w:rtl/>
        </w:rPr>
        <w:t xml:space="preserve">5- تفسیر جامع: ج 5، ص 324 و... .</w:t>
      </w:r>
    </w:p>
    <w:p>
      <w:pPr>
        <w:pStyle w:val="BookText"/>
      </w:pPr>
      <w:r>
        <w:rPr>
          <w:rFonts w:ascii="IRNazanin" w:hAnsi="IRNazanin" w:eastAsia="IRNazanin" w:cs="IRNazanin"/>
          <w:lang w:bidi="fa-IR"/>
          <w:color w:val="111111"/>
          <w:sz w:val="28"/>
          <w:szCs w:val="28"/>
          <w:rtl/>
        </w:rPr>
        <w:t xml:space="preserve">6- تفسیر برهان: ج 3، ص 290.</w:t>
      </w:r>
    </w:p>
    <w:p>
      <w:pPr>
        <w:pStyle w:val="BookText"/>
      </w:pPr>
      <w:r>
        <w:rPr>
          <w:rFonts w:ascii="IRNazanin" w:hAnsi="IRNazanin" w:eastAsia="IRNazanin" w:cs="IRNazanin"/>
          <w:lang w:bidi="fa-IR"/>
          <w:color w:val="111111"/>
          <w:sz w:val="28"/>
          <w:szCs w:val="28"/>
          <w:rtl/>
        </w:rPr>
        <w:t xml:space="preserve">7- امالی الشّیخ الطّوسی: ج 1، ص 147 و... .</w:t>
      </w:r>
    </w:p>
    <w:p>
      <w:pPr>
        <w:pStyle w:val="Heading5"/>
      </w:pPr>
      <w:bookmarkStart w:id="737" w:name="_Toc387"/>
      <w:r>
        <w:t>آیه 6 - ص 222</w:t>
      </w:r>
      <w:bookmarkEnd w:id="737"/>
    </w:p>
    <w:p>
      <w:pPr>
        <w:pStyle w:val="BookText"/>
      </w:pPr>
      <w:r>
        <w:rPr>
          <w:rFonts w:ascii="IRNazanin" w:hAnsi="IRNazanin" w:eastAsia="IRNazanin" w:cs="IRNazanin"/>
          <w:lang w:bidi="fa-IR"/>
          <w:color w:val="111111"/>
          <w:sz w:val="28"/>
          <w:szCs w:val="28"/>
          <w:rtl/>
        </w:rPr>
        <w:t xml:space="preserve">1- تفسیر کنزالدّقائق: ج 10، ص 320 و...</w:t>
      </w:r>
    </w:p>
    <w:p>
      <w:pPr>
        <w:pStyle w:val="BookText"/>
      </w:pPr>
      <w:r>
        <w:rPr>
          <w:rFonts w:ascii="IRNazanin" w:hAnsi="IRNazanin" w:eastAsia="IRNazanin" w:cs="IRNazanin"/>
          <w:lang w:bidi="fa-IR"/>
          <w:color w:val="111111"/>
          <w:sz w:val="28"/>
          <w:szCs w:val="28"/>
          <w:rtl/>
        </w:rPr>
        <w:t xml:space="preserve">2- تفسیر القمی: ج 2، ص 175 و... .</w:t>
      </w:r>
    </w:p>
    <w:p>
      <w:pPr>
        <w:pStyle w:val="BookText"/>
      </w:pPr>
      <w:r>
        <w:rPr>
          <w:rFonts w:ascii="IRNazanin" w:hAnsi="IRNazanin" w:eastAsia="IRNazanin" w:cs="IRNazanin"/>
          <w:lang w:bidi="fa-IR"/>
          <w:color w:val="111111"/>
          <w:sz w:val="28"/>
          <w:szCs w:val="28"/>
          <w:rtl/>
        </w:rPr>
        <w:t xml:space="preserve">3- تفسیر مجمع البیان: ج 4، ص 338.</w:t>
      </w:r>
    </w:p>
    <w:p>
      <w:pPr>
        <w:pStyle w:val="BookText"/>
      </w:pPr>
      <w:r>
        <w:rPr>
          <w:rFonts w:ascii="IRNazanin" w:hAnsi="IRNazanin" w:eastAsia="IRNazanin" w:cs="IRNazanin"/>
          <w:lang w:bidi="fa-IR"/>
          <w:color w:val="111111"/>
          <w:sz w:val="28"/>
          <w:szCs w:val="28"/>
          <w:rtl/>
        </w:rPr>
        <w:t xml:space="preserve">4- تفسیر منهج الصّادقین: ج 7، ص 285.</w:t>
      </w:r>
    </w:p>
    <w:p>
      <w:pPr>
        <w:pStyle w:val="BookText"/>
      </w:pPr>
      <w:r>
        <w:rPr>
          <w:rFonts w:ascii="IRNazanin" w:hAnsi="IRNazanin" w:eastAsia="IRNazanin" w:cs="IRNazanin"/>
          <w:lang w:bidi="fa-IR"/>
          <w:color w:val="111111"/>
          <w:sz w:val="28"/>
          <w:szCs w:val="28"/>
          <w:rtl/>
        </w:rPr>
        <w:t xml:space="preserve">5- تفسیر جامع: ج 5، ص 328 و... .</w:t>
      </w:r>
    </w:p>
    <w:p>
      <w:pPr>
        <w:pStyle w:val="BookText"/>
      </w:pPr>
      <w:r>
        <w:rPr>
          <w:rFonts w:ascii="IRNazanin" w:hAnsi="IRNazanin" w:eastAsia="IRNazanin" w:cs="IRNazanin"/>
          <w:lang w:bidi="fa-IR"/>
          <w:color w:val="111111"/>
          <w:sz w:val="28"/>
          <w:szCs w:val="28"/>
          <w:rtl/>
        </w:rPr>
        <w:t xml:space="preserve">6- تفسیر نورالثّقلین: ج 4، ص 237 و... .</w:t>
      </w:r>
    </w:p>
    <w:p>
      <w:pPr>
        <w:pStyle w:val="BookText"/>
      </w:pPr>
      <w:r>
        <w:rPr>
          <w:rFonts w:ascii="IRNazanin" w:hAnsi="IRNazanin" w:eastAsia="IRNazanin" w:cs="IRNazanin"/>
          <w:lang w:bidi="fa-IR"/>
          <w:color w:val="111111"/>
          <w:sz w:val="28"/>
          <w:szCs w:val="28"/>
          <w:rtl/>
        </w:rPr>
        <w:t xml:space="preserve">7- تفسیر المیزان: ج 16، ص 282.</w:t>
      </w:r>
    </w:p>
    <w:p>
      <w:pPr>
        <w:pStyle w:val="BookText"/>
      </w:pPr>
      <w:r>
        <w:rPr>
          <w:rFonts w:ascii="IRNazanin" w:hAnsi="IRNazanin" w:eastAsia="IRNazanin" w:cs="IRNazanin"/>
          <w:lang w:bidi="fa-IR"/>
          <w:color w:val="111111"/>
          <w:sz w:val="28"/>
          <w:szCs w:val="28"/>
          <w:rtl/>
        </w:rPr>
        <w:t xml:space="preserve">8- تفسیر برهان: ج 3، ص 293 و... .</w:t>
      </w:r>
    </w:p>
    <w:p>
      <w:pPr>
        <w:pStyle w:val="BookText"/>
      </w:pPr>
      <w:r>
        <w:rPr>
          <w:rFonts w:ascii="IRNazanin" w:hAnsi="IRNazanin" w:eastAsia="IRNazanin" w:cs="IRNazanin"/>
          <w:lang w:bidi="fa-IR"/>
          <w:color w:val="111111"/>
          <w:sz w:val="28"/>
          <w:szCs w:val="28"/>
          <w:rtl/>
        </w:rPr>
        <w:t xml:space="preserve">9- تفسیر الدّرالمنثور: ج 5، ص 293 و... .</w:t>
      </w:r>
    </w:p>
    <w:p>
      <w:pPr>
        <w:pStyle w:val="BookText"/>
      </w:pPr>
      <w:r>
        <w:rPr>
          <w:rFonts w:ascii="IRNazanin" w:hAnsi="IRNazanin" w:eastAsia="IRNazanin" w:cs="IRNazanin"/>
          <w:lang w:bidi="fa-IR"/>
          <w:color w:val="111111"/>
          <w:sz w:val="28"/>
          <w:szCs w:val="28"/>
          <w:rtl/>
        </w:rPr>
        <w:t xml:space="preserve">10- اسباب النّزول: ص 147.</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36" w:name="pg4582_32507"/>
    <w:bookmarkEnd w:id="236"/>
    <w:p>
      <w:pPr>
        <w:pStyle w:val="BookText"/>
      </w:pPr>
      <w:r>
        <w:rPr>
          <w:rFonts w:ascii="IRNazanin" w:hAnsi="IRNazanin" w:eastAsia="IRNazanin" w:cs="IRNazanin"/>
          <w:lang w:bidi="fa-IR"/>
          <w:color w:val="111111"/>
          <w:sz w:val="28"/>
          <w:szCs w:val="28"/>
          <w:rtl/>
        </w:rPr>
        <w:t xml:space="preserve">11- کتاب الخصال: ص 127، ح 2.</w:t>
      </w:r>
    </w:p>
    <w:p>
      <w:pPr>
        <w:pStyle w:val="BookText"/>
      </w:pPr>
      <w:r>
        <w:rPr>
          <w:rFonts w:ascii="Amiri" w:hAnsi="Amiri" w:eastAsia="Amiri" w:cs="Amiri"/>
          <w:lang w:bidi="ar-SA"/>
          <w:color w:val="111111"/>
          <w:sz w:val="28"/>
          <w:szCs w:val="28"/>
          <w:rtl/>
        </w:rPr>
        <w:t xml:space="preserve">12- حدیقهْ الشّیعه: ص 118.</w:t>
      </w:r>
    </w:p>
    <w:p>
      <w:pPr>
        <w:pStyle w:val="BookText"/>
      </w:pPr>
      <w:r>
        <w:rPr>
          <w:rFonts w:ascii="IRNazanin" w:hAnsi="IRNazanin" w:eastAsia="IRNazanin" w:cs="IRNazanin"/>
          <w:lang w:bidi="fa-IR"/>
          <w:color w:val="111111"/>
          <w:sz w:val="28"/>
          <w:szCs w:val="28"/>
          <w:rtl/>
        </w:rPr>
        <w:t xml:space="preserve">13- الغدیر: ج 1،ص387.</w:t>
      </w:r>
    </w:p>
    <w:p>
      <w:pPr>
        <w:pStyle w:val="BookText"/>
      </w:pPr>
      <w:r>
        <w:rPr>
          <w:rFonts w:ascii="Amiri" w:hAnsi="Amiri" w:eastAsia="Amiri" w:cs="Amiri"/>
          <w:lang w:bidi="ar-SA"/>
          <w:color w:val="111111"/>
          <w:sz w:val="28"/>
          <w:szCs w:val="28"/>
          <w:rtl/>
        </w:rPr>
        <w:t xml:space="preserve">14- کشف الغمهْ فی معرفهْ الائمّهْ: ج 1، ص 322.</w:t>
      </w:r>
    </w:p>
    <w:p>
      <w:pPr>
        <w:pStyle w:val="Heading5"/>
      </w:pPr>
      <w:bookmarkStart w:id="738" w:name="_Toc388"/>
      <w:r>
        <w:t>آیه 10 - 21 - ص 224</w:t>
      </w:r>
      <w:bookmarkEnd w:id="738"/>
    </w:p>
    <w:p>
      <w:pPr>
        <w:pStyle w:val="BookText"/>
      </w:pPr>
      <w:r>
        <w:rPr>
          <w:rFonts w:ascii="IRNazanin" w:hAnsi="IRNazanin" w:eastAsia="IRNazanin" w:cs="IRNazanin"/>
          <w:lang w:bidi="fa-IR"/>
          <w:color w:val="111111"/>
          <w:sz w:val="28"/>
          <w:szCs w:val="28"/>
          <w:rtl/>
        </w:rPr>
        <w:t xml:space="preserve">1- تفسیر مجمع البیان: ج 4، ص 343 و... .</w:t>
      </w:r>
    </w:p>
    <w:p>
      <w:pPr>
        <w:pStyle w:val="BookText"/>
      </w:pPr>
      <w:r>
        <w:rPr>
          <w:rFonts w:ascii="IRNazanin" w:hAnsi="IRNazanin" w:eastAsia="IRNazanin" w:cs="IRNazanin"/>
          <w:lang w:bidi="fa-IR"/>
          <w:color w:val="111111"/>
          <w:sz w:val="28"/>
          <w:szCs w:val="28"/>
          <w:rtl/>
        </w:rPr>
        <w:t xml:space="preserve">2- تفسیر القمی: ج 2، ص 183.</w:t>
      </w:r>
    </w:p>
    <w:p>
      <w:pPr>
        <w:pStyle w:val="BookText"/>
      </w:pPr>
      <w:r>
        <w:rPr>
          <w:rFonts w:ascii="IRNazanin" w:hAnsi="IRNazanin" w:eastAsia="IRNazanin" w:cs="IRNazanin"/>
          <w:lang w:bidi="fa-IR"/>
          <w:color w:val="111111"/>
          <w:sz w:val="28"/>
          <w:szCs w:val="28"/>
          <w:rtl/>
        </w:rPr>
        <w:t xml:space="preserve">3- تفسیر کنزالدّقائق: ج 10، ص 338 و... .</w:t>
      </w:r>
    </w:p>
    <w:p>
      <w:pPr>
        <w:pStyle w:val="BookText"/>
      </w:pPr>
      <w:r>
        <w:rPr>
          <w:rFonts w:ascii="IRNazanin" w:hAnsi="IRNazanin" w:eastAsia="IRNazanin" w:cs="IRNazanin"/>
          <w:lang w:bidi="fa-IR"/>
          <w:color w:val="111111"/>
          <w:sz w:val="28"/>
          <w:szCs w:val="28"/>
          <w:rtl/>
        </w:rPr>
        <w:t xml:space="preserve">4- تفسیر برهان: ج 3، ص 298 و... .</w:t>
      </w:r>
    </w:p>
    <w:p>
      <w:pPr>
        <w:pStyle w:val="BookText"/>
      </w:pPr>
      <w:r>
        <w:rPr>
          <w:rFonts w:ascii="IRNazanin" w:hAnsi="IRNazanin" w:eastAsia="IRNazanin" w:cs="IRNazanin"/>
          <w:lang w:bidi="fa-IR"/>
          <w:color w:val="111111"/>
          <w:sz w:val="28"/>
          <w:szCs w:val="28"/>
          <w:rtl/>
        </w:rPr>
        <w:t xml:space="preserve">5- تفسیر المیزان: ج 16، ص 297 و... .</w:t>
      </w:r>
    </w:p>
    <w:p>
      <w:pPr>
        <w:pStyle w:val="BookText"/>
      </w:pPr>
      <w:r>
        <w:rPr>
          <w:rFonts w:ascii="IRNazanin" w:hAnsi="IRNazanin" w:eastAsia="IRNazanin" w:cs="IRNazanin"/>
          <w:lang w:bidi="fa-IR"/>
          <w:color w:val="111111"/>
          <w:sz w:val="28"/>
          <w:szCs w:val="28"/>
          <w:rtl/>
        </w:rPr>
        <w:t xml:space="preserve">6- تفسیر نورالثّقلین: ج 4، ص 243.</w:t>
      </w:r>
    </w:p>
    <w:p>
      <w:pPr>
        <w:pStyle w:val="BookText"/>
      </w:pPr>
      <w:r>
        <w:rPr>
          <w:rFonts w:ascii="IRNazanin" w:hAnsi="IRNazanin" w:eastAsia="IRNazanin" w:cs="IRNazanin"/>
          <w:lang w:bidi="fa-IR"/>
          <w:color w:val="111111"/>
          <w:sz w:val="28"/>
          <w:szCs w:val="28"/>
          <w:rtl/>
        </w:rPr>
        <w:t xml:space="preserve">7- تفسیر جامع: ج 5، ص 339 و... .</w:t>
      </w:r>
    </w:p>
    <w:p>
      <w:pPr>
        <w:pStyle w:val="BookText"/>
      </w:pPr>
      <w:r>
        <w:rPr>
          <w:rFonts w:ascii="IRNazanin" w:hAnsi="IRNazanin" w:eastAsia="IRNazanin" w:cs="IRNazanin"/>
          <w:lang w:bidi="fa-IR"/>
          <w:color w:val="111111"/>
          <w:sz w:val="28"/>
          <w:szCs w:val="28"/>
          <w:rtl/>
        </w:rPr>
        <w:t xml:space="preserve">8- تفسیر منهج الصّادقین: ج 7، ص 292 و... .</w:t>
      </w:r>
    </w:p>
    <w:p>
      <w:pPr>
        <w:pStyle w:val="BookText"/>
      </w:pPr>
      <w:r>
        <w:rPr>
          <w:rFonts w:ascii="IRNazanin" w:hAnsi="IRNazanin" w:eastAsia="IRNazanin" w:cs="IRNazanin"/>
          <w:lang w:bidi="fa-IR"/>
          <w:color w:val="111111"/>
          <w:sz w:val="28"/>
          <w:szCs w:val="28"/>
          <w:rtl/>
        </w:rPr>
        <w:t xml:space="preserve">9- کشف الاسرار و عُدَّهْ الابرار معروف به تفسیر خواجه عبدالله انصاری: ج 8، ص20.</w:t>
      </w:r>
    </w:p>
    <w:p>
      <w:pPr>
        <w:pStyle w:val="BookText"/>
      </w:pPr>
      <w:r>
        <w:rPr>
          <w:rFonts w:ascii="IRNazanin" w:hAnsi="IRNazanin" w:eastAsia="IRNazanin" w:cs="IRNazanin"/>
          <w:lang w:bidi="fa-IR"/>
          <w:color w:val="111111"/>
          <w:sz w:val="28"/>
          <w:szCs w:val="28"/>
          <w:rtl/>
        </w:rPr>
        <w:t xml:space="preserve">10- تفسیر الصّافی: ج 2، ص 340 و... .</w:t>
      </w:r>
    </w:p>
    <w:p>
      <w:pPr>
        <w:pStyle w:val="BookText"/>
      </w:pPr>
      <w:r>
        <w:rPr>
          <w:rFonts w:ascii="IRNazanin" w:hAnsi="IRNazanin" w:eastAsia="IRNazanin" w:cs="IRNazanin"/>
          <w:lang w:bidi="fa-IR"/>
          <w:color w:val="111111"/>
          <w:sz w:val="28"/>
          <w:szCs w:val="28"/>
          <w:rtl/>
        </w:rPr>
        <w:t xml:space="preserve">11- اسباب النّزول: ص 149.</w:t>
      </w:r>
    </w:p>
    <w:p>
      <w:pPr>
        <w:pStyle w:val="BookText"/>
      </w:pPr>
      <w:r>
        <w:rPr>
          <w:rFonts w:ascii="IRNazanin" w:hAnsi="IRNazanin" w:eastAsia="IRNazanin" w:cs="IRNazanin"/>
          <w:lang w:bidi="fa-IR"/>
          <w:color w:val="111111"/>
          <w:sz w:val="28"/>
          <w:szCs w:val="28"/>
          <w:rtl/>
        </w:rPr>
        <w:t xml:space="preserve">12- مناقب آل ابی‌طالب: ج 3، ص 134 و... .</w:t>
      </w:r>
    </w:p>
    <w:p>
      <w:pPr>
        <w:pStyle w:val="BookText"/>
      </w:pPr>
      <w:r>
        <w:rPr>
          <w:rFonts w:ascii="Amiri" w:hAnsi="Amiri" w:eastAsia="Amiri" w:cs="Amiri"/>
          <w:lang w:bidi="ar-SA"/>
          <w:color w:val="111111"/>
          <w:sz w:val="28"/>
          <w:szCs w:val="28"/>
          <w:rtl/>
        </w:rPr>
        <w:t xml:space="preserve">13- کشف الغمهْ فی معرفهْ الائمّهْ : ج 1، ص 198.</w:t>
      </w:r>
    </w:p>
    <w:p>
      <w:pPr>
        <w:pStyle w:val="Heading5"/>
      </w:pPr>
      <w:bookmarkStart w:id="739" w:name="_Toc389"/>
      <w:r>
        <w:t>آیه 23 - ص 225</w:t>
      </w:r>
      <w:bookmarkEnd w:id="739"/>
    </w:p>
    <w:p>
      <w:pPr>
        <w:pStyle w:val="BookText"/>
      </w:pPr>
      <w:r>
        <w:rPr>
          <w:rFonts w:ascii="IRNazanin" w:hAnsi="IRNazanin" w:eastAsia="IRNazanin" w:cs="IRNazanin"/>
          <w:lang w:bidi="fa-IR"/>
          <w:color w:val="111111"/>
          <w:sz w:val="28"/>
          <w:szCs w:val="28"/>
          <w:rtl/>
        </w:rPr>
        <w:t xml:space="preserve">1- تفسیر برهان: ج 3، ص 301 و...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تفسیر القمی: ج 3، ص 188.</w:t>
      </w:r>
    </w:p>
    <w:p>
      <w:pPr>
        <w:pStyle w:val="BookText"/>
      </w:pPr>
      <w:r>
        <w:rPr>
          <w:rFonts w:ascii="IRNazanin" w:hAnsi="IRNazanin" w:eastAsia="IRNazanin" w:cs="IRNazanin"/>
          <w:lang w:bidi="fa-IR"/>
          <w:color w:val="111111"/>
          <w:sz w:val="28"/>
          <w:szCs w:val="28"/>
          <w:rtl/>
        </w:rPr>
        <w:t xml:space="preserve">3- تفسیر نورالثّقلین: ج 4، ص 258 و... .</w:t>
      </w:r>
    </w:p>
    <w:p>
      <w:pPr>
        <w:pStyle w:val="BookText"/>
      </w:pPr>
      <w:r>
        <w:rPr>
          <w:rFonts w:ascii="IRNazanin" w:hAnsi="IRNazanin" w:eastAsia="IRNazanin" w:cs="IRNazanin"/>
          <w:lang w:bidi="fa-IR"/>
          <w:color w:val="111111"/>
          <w:sz w:val="28"/>
          <w:szCs w:val="28"/>
          <w:rtl/>
        </w:rPr>
        <w:t xml:space="preserve">4- تفسیر کنزالدّقائق: ج 10، ص 353 و... .</w:t>
      </w:r>
    </w:p>
    <w:p>
      <w:pPr>
        <w:pStyle w:val="BookText"/>
      </w:pPr>
      <w:r>
        <w:rPr>
          <w:rFonts w:ascii="IRNazanin" w:hAnsi="IRNazanin" w:eastAsia="IRNazanin" w:cs="IRNazanin"/>
          <w:lang w:bidi="fa-IR"/>
          <w:color w:val="111111"/>
          <w:sz w:val="28"/>
          <w:szCs w:val="28"/>
          <w:rtl/>
        </w:rPr>
        <w:t xml:space="preserve">5- تفسیر الصّافی: ج 2، ص 345 و... .</w:t>
      </w:r>
    </w:p>
    <w:p>
      <w:pPr>
        <w:pStyle w:val="BookText"/>
      </w:pPr>
      <w:r>
        <w:rPr>
          <w:rFonts w:ascii="IRNazanin" w:hAnsi="IRNazanin" w:eastAsia="IRNazanin" w:cs="IRNazanin"/>
          <w:lang w:bidi="fa-IR"/>
          <w:color w:val="111111"/>
          <w:sz w:val="28"/>
          <w:szCs w:val="28"/>
          <w:rtl/>
        </w:rPr>
        <w:t xml:space="preserve">6- تفسیر منهج الصّادقین: ج 7، ص 303 و... .</w:t>
      </w:r>
    </w:p>
    <w:p>
      <w:pPr>
        <w:pStyle w:val="BookText"/>
      </w:pPr>
      <w:r>
        <w:rPr>
          <w:rFonts w:ascii="IRNazanin" w:hAnsi="IRNazanin" w:eastAsia="IRNazanin" w:cs="IRNazanin"/>
          <w:lang w:bidi="fa-IR"/>
          <w:color w:val="111111"/>
          <w:sz w:val="28"/>
          <w:szCs w:val="28"/>
          <w:rtl/>
        </w:rPr>
        <w:t xml:space="preserve">7- تفسیر جامع: ج 5، ص 343 و... .</w:t>
      </w:r>
    </w:p>
    <w:p>
      <w:pPr>
        <w:pStyle w:val="BookText"/>
      </w:pPr>
      <w:r>
        <w:rPr>
          <w:rFonts w:ascii="Amiri" w:hAnsi="Amiri" w:eastAsia="Amiri" w:cs="Amiri"/>
          <w:lang w:bidi="ar-SA"/>
          <w:color w:val="111111"/>
          <w:sz w:val="28"/>
          <w:szCs w:val="28"/>
          <w:rtl/>
        </w:rPr>
        <w:t xml:space="preserve">8- تفسیر شُبَر: ص 399.</w:t>
      </w:r>
    </w:p>
    <w:p>
      <w:pPr>
        <w:pStyle w:val="BookText"/>
      </w:pPr>
      <w:r>
        <w:rPr>
          <w:rFonts w:ascii="IRNazanin" w:hAnsi="IRNazanin" w:eastAsia="IRNazanin" w:cs="IRNazanin"/>
          <w:lang w:bidi="fa-IR"/>
          <w:color w:val="111111"/>
          <w:sz w:val="28"/>
          <w:szCs w:val="28"/>
          <w:rtl/>
        </w:rPr>
        <w:t xml:space="preserve">9- تفسیر التّبیان: ج 8، ص 298 و... .</w:t>
      </w:r>
    </w:p>
    <w:p>
      <w:pPr>
        <w:pStyle w:val="BookText"/>
      </w:pPr>
      <w:r>
        <w:rPr>
          <w:rFonts w:ascii="IRNazanin" w:hAnsi="IRNazanin" w:eastAsia="IRNazanin" w:cs="IRNazanin"/>
          <w:lang w:bidi="fa-IR"/>
          <w:color w:val="111111"/>
          <w:sz w:val="28"/>
          <w:szCs w:val="28"/>
          <w:rtl/>
        </w:rPr>
        <w:t xml:space="preserve">10- تفسیر جوامع الجامع: ص 370.</w:t>
      </w:r>
    </w:p>
    <w:p>
      <w:pPr>
        <w:pStyle w:val="BookText"/>
      </w:pPr>
      <w:r>
        <w:rPr>
          <w:rFonts w:ascii="IRNazanin" w:hAnsi="IRNazanin" w:eastAsia="IRNazanin" w:cs="IRNazanin"/>
          <w:lang w:bidi="fa-IR"/>
          <w:color w:val="111111"/>
          <w:sz w:val="28"/>
          <w:szCs w:val="28"/>
          <w:rtl/>
        </w:rPr>
        <w:t xml:space="preserve">11- تفسیر مجمع البیان: ج 4، ص 350.</w:t>
      </w:r>
    </w:p>
    <w:p>
      <w:pPr>
        <w:pStyle w:val="BookText"/>
      </w:pPr>
      <w:r>
        <w:rPr>
          <w:rFonts w:ascii="IRNazanin" w:hAnsi="IRNazanin" w:eastAsia="IRNazanin" w:cs="IRNazanin"/>
          <w:lang w:bidi="fa-IR"/>
          <w:color w:val="111111"/>
          <w:sz w:val="28"/>
          <w:szCs w:val="28"/>
          <w:rtl/>
        </w:rPr>
        <w:t xml:space="preserve">12- اسباب النّزول: ص 148.</w:t>
      </w:r>
    </w:p>
    <w:p>
      <w:pPr>
        <w:pStyle w:val="BookText"/>
      </w:pPr>
      <w:r>
        <w:rPr>
          <w:rFonts w:ascii="IRNazanin" w:hAnsi="IRNazanin" w:eastAsia="IRNazanin" w:cs="IRNazanin"/>
          <w:lang w:bidi="fa-IR"/>
          <w:color w:val="111111"/>
          <w:sz w:val="28"/>
          <w:szCs w:val="28"/>
          <w:rtl/>
        </w:rPr>
        <w:t xml:space="preserve">13- شواهد التّنزیل: ج 2،ص5 و... .</w:t>
      </w:r>
    </w:p>
    <w:p>
      <w:pPr>
        <w:pStyle w:val="BookText"/>
      </w:pPr>
      <w:r>
        <w:rPr>
          <w:rFonts w:ascii="IRNazanin" w:hAnsi="IRNazanin" w:eastAsia="IRNazanin" w:cs="IRNazanin"/>
          <w:lang w:bidi="fa-IR"/>
          <w:color w:val="111111"/>
          <w:sz w:val="28"/>
          <w:szCs w:val="28"/>
          <w:rtl/>
        </w:rPr>
        <w:t xml:space="preserve">14- تأویل الایات الباهرهْ: ص 160.</w:t>
      </w:r>
    </w:p>
    <w:p>
      <w:pPr>
        <w:pStyle w:val="BookText"/>
      </w:pPr>
      <w:r>
        <w:rPr>
          <w:rFonts w:ascii="Amiri" w:hAnsi="Amiri" w:eastAsia="Amiri" w:cs="Amiri"/>
          <w:lang w:bidi="ar-SA"/>
          <w:color w:val="111111"/>
          <w:sz w:val="28"/>
          <w:szCs w:val="28"/>
          <w:rtl/>
        </w:rPr>
        <w:t xml:space="preserve">15- علیّ فی الکتاب و السّنهْ: ج 1، ص 217 و... .</w:t>
      </w:r>
    </w:p>
    <w:p>
      <w:pPr>
        <w:pStyle w:val="BookText"/>
      </w:pPr>
      <w:r>
        <w:rPr>
          <w:rFonts w:ascii="IRNazanin" w:hAnsi="IRNazanin" w:eastAsia="IRNazanin" w:cs="IRNazanin"/>
          <w:lang w:bidi="fa-IR"/>
          <w:color w:val="111111"/>
          <w:sz w:val="28"/>
          <w:szCs w:val="28"/>
          <w:rtl/>
        </w:rPr>
        <w:t xml:space="preserve">16- احقاق الحق: ج 3، ص 363 و... .</w:t>
      </w:r>
    </w:p>
    <w:p>
      <w:pPr>
        <w:pStyle w:val="BookText"/>
      </w:pPr>
      <w:r>
        <w:rPr>
          <w:rFonts w:ascii="IRNazanin" w:hAnsi="IRNazanin" w:eastAsia="IRNazanin" w:cs="IRNazanin"/>
          <w:lang w:bidi="fa-IR"/>
          <w:color w:val="111111"/>
          <w:sz w:val="28"/>
          <w:szCs w:val="28"/>
          <w:rtl/>
        </w:rPr>
        <w:t xml:space="preserve">17- دلائل الصّدق: ج 2، ص 164 و... .</w:t>
      </w:r>
    </w:p>
    <w:p>
      <w:pPr>
        <w:pStyle w:val="BookText"/>
      </w:pPr>
      <w:r>
        <w:rPr>
          <w:rFonts w:ascii="IRNazanin" w:hAnsi="IRNazanin" w:eastAsia="IRNazanin" w:cs="IRNazanin"/>
          <w:lang w:bidi="fa-IR"/>
          <w:color w:val="111111"/>
          <w:sz w:val="28"/>
          <w:szCs w:val="28"/>
          <w:rtl/>
        </w:rPr>
        <w:t xml:space="preserve">18- کتاب الخصال: ص 376، ح 58.</w:t>
      </w:r>
    </w:p>
    <w:p>
      <w:pPr>
        <w:pStyle w:val="BookText"/>
      </w:pPr>
      <w:r>
        <w:rPr>
          <w:rFonts w:ascii="Amiri" w:hAnsi="Amiri" w:eastAsia="Amiri" w:cs="Amiri"/>
          <w:lang w:bidi="ar-SA"/>
          <w:color w:val="111111"/>
          <w:sz w:val="28"/>
          <w:szCs w:val="28"/>
          <w:rtl/>
        </w:rPr>
        <w:t xml:space="preserve">19- حدیقهْ الشّیعه: ص 113.</w:t>
      </w:r>
    </w:p>
    <w:p>
      <w:pPr>
        <w:pStyle w:val="BookText"/>
      </w:pPr>
      <w:r>
        <w:rPr>
          <w:rFonts w:ascii="IRNazanin" w:hAnsi="IRNazanin" w:eastAsia="IRNazanin" w:cs="IRNazanin"/>
          <w:lang w:bidi="fa-IR"/>
          <w:color w:val="111111"/>
          <w:sz w:val="28"/>
          <w:szCs w:val="28"/>
          <w:rtl/>
        </w:rPr>
        <w:t xml:space="preserve">20- المناقب الخوارزمی: ص 279، ح 270.</w:t>
      </w:r>
    </w:p>
    <w:p>
      <w:pPr>
        <w:pStyle w:val="BookText"/>
      </w:pPr>
      <w:r>
        <w:rPr>
          <w:rFonts w:ascii="Amiri" w:hAnsi="Amiri" w:eastAsia="Amiri" w:cs="Amiri"/>
          <w:lang w:bidi="ar-SA"/>
          <w:color w:val="111111"/>
          <w:sz w:val="28"/>
          <w:szCs w:val="28"/>
          <w:rtl/>
        </w:rPr>
        <w:t xml:space="preserve">21- کشف الغمّهْ فی معرفهْ الائمّهْ: ج 1، ص 190.</w:t>
      </w:r>
    </w:p>
    <w:p>
      <w:pPr>
        <w:pStyle w:val="BookText"/>
      </w:pPr>
      <w:r>
        <w:rPr>
          <w:rFonts w:ascii="Amiri" w:hAnsi="Amiri" w:eastAsia="Amiri" w:cs="Amiri"/>
          <w:lang w:bidi="ar-SA"/>
          <w:color w:val="111111"/>
          <w:sz w:val="28"/>
          <w:szCs w:val="28"/>
          <w:rtl/>
        </w:rPr>
        <w:t xml:space="preserve">22- ینابیع المودّهْ: ص 94.</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237" w:name="pg4582_32509"/>
    <w:bookmarkEnd w:id="237"/>
    <w:p>
      <w:pPr>
        <w:pStyle w:val="Heading5"/>
      </w:pPr>
      <w:bookmarkStart w:id="740" w:name="_Toc390"/>
      <w:r>
        <w:t>آیه 25 - ص 226</w:t>
      </w:r>
      <w:bookmarkEnd w:id="740"/>
    </w:p>
    <w:p>
      <w:pPr>
        <w:pStyle w:val="BookText"/>
      </w:pPr>
      <w:r>
        <w:rPr>
          <w:rFonts w:ascii="IRNazanin" w:hAnsi="IRNazanin" w:eastAsia="IRNazanin" w:cs="IRNazanin"/>
          <w:lang w:bidi="fa-IR"/>
          <w:color w:val="111111"/>
          <w:sz w:val="28"/>
          <w:szCs w:val="28"/>
          <w:rtl/>
        </w:rPr>
        <w:t xml:space="preserve">1- تفسیر مجمع البیان: ج 4، ص 350.</w:t>
      </w:r>
    </w:p>
    <w:p>
      <w:pPr>
        <w:pStyle w:val="BookText"/>
      </w:pPr>
      <w:r>
        <w:rPr>
          <w:rFonts w:ascii="IRNazanin" w:hAnsi="IRNazanin" w:eastAsia="IRNazanin" w:cs="IRNazanin"/>
          <w:lang w:bidi="fa-IR"/>
          <w:color w:val="111111"/>
          <w:sz w:val="28"/>
          <w:szCs w:val="28"/>
          <w:rtl/>
        </w:rPr>
        <w:t xml:space="preserve">2- تفسیر برهان: ج 3، ص 303 و... .</w:t>
      </w:r>
    </w:p>
    <w:p>
      <w:pPr>
        <w:pStyle w:val="BookText"/>
      </w:pPr>
      <w:r>
        <w:rPr>
          <w:rFonts w:ascii="IRNazanin" w:hAnsi="IRNazanin" w:eastAsia="IRNazanin" w:cs="IRNazanin"/>
          <w:lang w:bidi="fa-IR"/>
          <w:color w:val="111111"/>
          <w:sz w:val="28"/>
          <w:szCs w:val="28"/>
          <w:rtl/>
        </w:rPr>
        <w:t xml:space="preserve">3- تفسیر التّبیان: ج 8، ص 299 و... .</w:t>
      </w:r>
    </w:p>
    <w:p>
      <w:pPr>
        <w:pStyle w:val="BookText"/>
      </w:pPr>
      <w:r>
        <w:rPr>
          <w:rFonts w:ascii="IRNazanin" w:hAnsi="IRNazanin" w:eastAsia="IRNazanin" w:cs="IRNazanin"/>
          <w:lang w:bidi="fa-IR"/>
          <w:color w:val="111111"/>
          <w:sz w:val="28"/>
          <w:szCs w:val="28"/>
          <w:rtl/>
        </w:rPr>
        <w:t xml:space="preserve">4- تفسیر مهنج الصّادقین: ج 7، ص 305 و... .</w:t>
      </w:r>
    </w:p>
    <w:p>
      <w:pPr>
        <w:pStyle w:val="BookText"/>
      </w:pPr>
      <w:r>
        <w:rPr>
          <w:rFonts w:ascii="IRNazanin" w:hAnsi="IRNazanin" w:eastAsia="IRNazanin" w:cs="IRNazanin"/>
          <w:lang w:bidi="fa-IR"/>
          <w:color w:val="111111"/>
          <w:sz w:val="28"/>
          <w:szCs w:val="28"/>
          <w:rtl/>
        </w:rPr>
        <w:t xml:space="preserve">5- تفسیر القمی: ج 2، ص 189.</w:t>
      </w:r>
    </w:p>
    <w:p>
      <w:pPr>
        <w:pStyle w:val="BookText"/>
      </w:pPr>
      <w:r>
        <w:rPr>
          <w:rFonts w:ascii="IRNazanin" w:hAnsi="IRNazanin" w:eastAsia="IRNazanin" w:cs="IRNazanin"/>
          <w:lang w:bidi="fa-IR"/>
          <w:color w:val="111111"/>
          <w:sz w:val="28"/>
          <w:szCs w:val="28"/>
          <w:rtl/>
        </w:rPr>
        <w:t xml:space="preserve">6- تفسیر شیخ ابوالفتوح رازی: ج 9، ص 138 و... .</w:t>
      </w:r>
    </w:p>
    <w:p>
      <w:pPr>
        <w:pStyle w:val="BookText"/>
      </w:pPr>
      <w:r>
        <w:rPr>
          <w:rFonts w:ascii="IRNazanin" w:hAnsi="IRNazanin" w:eastAsia="IRNazanin" w:cs="IRNazanin"/>
          <w:lang w:bidi="fa-IR"/>
          <w:color w:val="111111"/>
          <w:sz w:val="28"/>
          <w:szCs w:val="28"/>
          <w:rtl/>
        </w:rPr>
        <w:t xml:space="preserve">7- تفسیر المیزان: ج 16، ص 301.</w:t>
      </w:r>
    </w:p>
    <w:p>
      <w:pPr>
        <w:pStyle w:val="BookText"/>
      </w:pPr>
      <w:r>
        <w:rPr>
          <w:rFonts w:ascii="IRNazanin" w:hAnsi="IRNazanin" w:eastAsia="IRNazanin" w:cs="IRNazanin"/>
          <w:lang w:bidi="fa-IR"/>
          <w:color w:val="111111"/>
          <w:sz w:val="28"/>
          <w:szCs w:val="28"/>
          <w:rtl/>
        </w:rPr>
        <w:t xml:space="preserve">8- تفسیر نورالثّقلین: ج 4، ص 261 و... .</w:t>
      </w:r>
    </w:p>
    <w:p>
      <w:pPr>
        <w:pStyle w:val="BookText"/>
      </w:pPr>
      <w:r>
        <w:rPr>
          <w:rFonts w:ascii="IRNazanin" w:hAnsi="IRNazanin" w:eastAsia="IRNazanin" w:cs="IRNazanin"/>
          <w:lang w:bidi="fa-IR"/>
          <w:color w:val="111111"/>
          <w:sz w:val="28"/>
          <w:szCs w:val="28"/>
          <w:rtl/>
        </w:rPr>
        <w:t xml:space="preserve">9- تفسیر جامع: ج 5، ص 345 و... .</w:t>
      </w:r>
    </w:p>
    <w:p>
      <w:pPr>
        <w:pStyle w:val="BookText"/>
      </w:pPr>
      <w:r>
        <w:rPr>
          <w:rFonts w:ascii="IRNazanin" w:hAnsi="IRNazanin" w:eastAsia="IRNazanin" w:cs="IRNazanin"/>
          <w:lang w:bidi="fa-IR"/>
          <w:color w:val="111111"/>
          <w:sz w:val="28"/>
          <w:szCs w:val="28"/>
          <w:rtl/>
        </w:rPr>
        <w:t xml:space="preserve">10- تفسیر جوامع الجامع: ص 370.</w:t>
      </w:r>
    </w:p>
    <w:p>
      <w:pPr>
        <w:pStyle w:val="BookText"/>
      </w:pPr>
      <w:r>
        <w:rPr>
          <w:rFonts w:ascii="IRNazanin" w:hAnsi="IRNazanin" w:eastAsia="IRNazanin" w:cs="IRNazanin"/>
          <w:lang w:bidi="fa-IR"/>
          <w:color w:val="111111"/>
          <w:sz w:val="28"/>
          <w:szCs w:val="28"/>
          <w:rtl/>
        </w:rPr>
        <w:t xml:space="preserve">11- تفسیر الصّافی: ج 2، ص 346.</w:t>
      </w:r>
    </w:p>
    <w:p>
      <w:pPr>
        <w:pStyle w:val="BookText"/>
      </w:pPr>
      <w:r>
        <w:rPr>
          <w:rFonts w:ascii="IRNazanin" w:hAnsi="IRNazanin" w:eastAsia="IRNazanin" w:cs="IRNazanin"/>
          <w:lang w:bidi="fa-IR"/>
          <w:color w:val="111111"/>
          <w:sz w:val="28"/>
          <w:szCs w:val="28"/>
          <w:rtl/>
        </w:rPr>
        <w:t xml:space="preserve">12- تفسیر کنزالدّقائق: ج 10، ص 357 و... .</w:t>
      </w:r>
    </w:p>
    <w:p>
      <w:pPr>
        <w:pStyle w:val="BookText"/>
      </w:pPr>
      <w:r>
        <w:rPr>
          <w:rFonts w:ascii="IRNazanin" w:hAnsi="IRNazanin" w:eastAsia="IRNazanin" w:cs="IRNazanin"/>
          <w:lang w:bidi="fa-IR"/>
          <w:color w:val="111111"/>
          <w:sz w:val="28"/>
          <w:szCs w:val="28"/>
          <w:rtl/>
        </w:rPr>
        <w:t xml:space="preserve">13- کشف الاسرار و عُدَّهْ الابرار معروف به تفسیر خواجه عبدالله انصاری: ج8، ص39.</w:t>
      </w:r>
    </w:p>
    <w:p>
      <w:pPr>
        <w:pStyle w:val="BookText"/>
      </w:pPr>
      <w:r>
        <w:rPr>
          <w:rFonts w:ascii="IRNazanin" w:hAnsi="IRNazanin" w:eastAsia="IRNazanin" w:cs="IRNazanin"/>
          <w:lang w:bidi="fa-IR"/>
          <w:color w:val="111111"/>
          <w:sz w:val="28"/>
          <w:szCs w:val="28"/>
          <w:rtl/>
        </w:rPr>
        <w:t xml:space="preserve">14- تفسیر الدّرالمنثور: ج 5، ص 192.</w:t>
      </w:r>
    </w:p>
    <w:p>
      <w:pPr>
        <w:pStyle w:val="BookText"/>
      </w:pPr>
      <w:r>
        <w:rPr>
          <w:rFonts w:ascii="IRNazanin" w:hAnsi="IRNazanin" w:eastAsia="IRNazanin" w:cs="IRNazanin"/>
          <w:lang w:bidi="fa-IR"/>
          <w:color w:val="111111"/>
          <w:sz w:val="28"/>
          <w:szCs w:val="28"/>
          <w:rtl/>
        </w:rPr>
        <w:t xml:space="preserve">15- شواهد التّنزیل: ج 2، ص 5، و... .</w:t>
      </w:r>
    </w:p>
    <w:p>
      <w:pPr>
        <w:pStyle w:val="BookText"/>
      </w:pPr>
      <w:r>
        <w:rPr>
          <w:rFonts w:ascii="IRNazanin" w:hAnsi="IRNazanin" w:eastAsia="IRNazanin" w:cs="IRNazanin"/>
          <w:lang w:bidi="fa-IR"/>
          <w:color w:val="111111"/>
          <w:sz w:val="28"/>
          <w:szCs w:val="28"/>
          <w:rtl/>
        </w:rPr>
        <w:t xml:space="preserve">16- اسباب النّزول: ص 149.</w:t>
      </w:r>
    </w:p>
    <w:p>
      <w:pPr>
        <w:pStyle w:val="BookText"/>
      </w:pPr>
      <w:r>
        <w:rPr>
          <w:rFonts w:ascii="IRNazanin" w:hAnsi="IRNazanin" w:eastAsia="IRNazanin" w:cs="IRNazanin"/>
          <w:lang w:bidi="fa-IR"/>
          <w:color w:val="111111"/>
          <w:sz w:val="28"/>
          <w:szCs w:val="28"/>
          <w:rtl/>
        </w:rPr>
        <w:t xml:space="preserve">17- النّور المشتعل: ص 172.</w:t>
      </w:r>
    </w:p>
    <w:p>
      <w:pPr>
        <w:pStyle w:val="BookText"/>
      </w:pPr>
      <w:r>
        <w:rPr>
          <w:rFonts w:ascii="Amiri" w:hAnsi="Amiri" w:eastAsia="Amiri" w:cs="Amiri"/>
          <w:lang w:bidi="ar-SA"/>
          <w:color w:val="111111"/>
          <w:sz w:val="28"/>
          <w:szCs w:val="28"/>
          <w:rtl/>
        </w:rPr>
        <w:t xml:space="preserve">18- علیّ فی الکتاب و السّنهْ: ج 1، ص 220 و... .</w:t>
      </w:r>
    </w:p>
    <w:p>
      <w:pPr>
        <w:pStyle w:val="BookText"/>
      </w:pPr>
      <w:r>
        <w:rPr>
          <w:rFonts w:ascii="IRNazanin" w:hAnsi="IRNazanin" w:eastAsia="IRNazanin" w:cs="IRNazanin"/>
          <w:lang w:bidi="fa-IR"/>
          <w:color w:val="111111"/>
          <w:sz w:val="28"/>
          <w:szCs w:val="28"/>
          <w:rtl/>
        </w:rPr>
        <w:t xml:space="preserve">19- دلائل الصّدق: ج 2، ص 174 و... .</w:t>
      </w:r>
    </w:p>
    <w:p>
      <w:pPr>
        <w:pStyle w:val="BookText"/>
      </w:pPr>
      <w:r>
        <w:rPr>
          <w:rFonts w:ascii="IRNazanin" w:hAnsi="IRNazanin" w:eastAsia="IRNazanin" w:cs="IRNazanin"/>
          <w:lang w:bidi="fa-IR"/>
          <w:color w:val="111111"/>
          <w:sz w:val="28"/>
          <w:szCs w:val="28"/>
          <w:rtl/>
        </w:rPr>
        <w:t xml:space="preserve">20- احقاق الحق: ج 3، ص 376 و...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238" w:name="pg4582_32510"/>
    <w:bookmarkEnd w:id="238"/>
    <w:p>
      <w:pPr>
        <w:pStyle w:val="BookText"/>
      </w:pPr>
      <w:r>
        <w:rPr>
          <w:rFonts w:ascii="IRNazanin" w:hAnsi="IRNazanin" w:eastAsia="IRNazanin" w:cs="IRNazanin"/>
          <w:lang w:bidi="fa-IR"/>
          <w:color w:val="111111"/>
          <w:sz w:val="28"/>
          <w:szCs w:val="28"/>
          <w:rtl/>
        </w:rPr>
        <w:t xml:space="preserve">21- تاریخ ابن عساکر: ج 2، ص 420، ح 920.</w:t>
      </w:r>
    </w:p>
    <w:p>
      <w:pPr>
        <w:pStyle w:val="BookText"/>
      </w:pPr>
      <w:r>
        <w:rPr>
          <w:rFonts w:ascii="IRNazanin" w:hAnsi="IRNazanin" w:eastAsia="IRNazanin" w:cs="IRNazanin"/>
          <w:lang w:bidi="fa-IR"/>
          <w:color w:val="111111"/>
          <w:sz w:val="28"/>
          <w:szCs w:val="28"/>
          <w:rtl/>
        </w:rPr>
        <w:t xml:space="preserve">22- المناقب الخوارزمی: ص 106، فصل 9، ح 112.</w:t>
      </w:r>
    </w:p>
    <w:p>
      <w:pPr>
        <w:pStyle w:val="BookText"/>
      </w:pPr>
      <w:r>
        <w:rPr>
          <w:rFonts w:ascii="Amiri" w:hAnsi="Amiri" w:eastAsia="Amiri" w:cs="Amiri"/>
          <w:lang w:bidi="ar-SA"/>
          <w:color w:val="111111"/>
          <w:sz w:val="28"/>
          <w:szCs w:val="28"/>
          <w:rtl/>
        </w:rPr>
        <w:t xml:space="preserve">23- کشف الغمّهْ فی معرفهْ الائمّهْ: ج 1، ص 370.</w:t>
      </w:r>
    </w:p>
    <w:p>
      <w:pPr>
        <w:pStyle w:val="BookText"/>
      </w:pPr>
      <w:r>
        <w:rPr>
          <w:rFonts w:ascii="IRNazanin" w:hAnsi="IRNazanin" w:eastAsia="IRNazanin" w:cs="IRNazanin"/>
          <w:lang w:bidi="fa-IR"/>
          <w:color w:val="111111"/>
          <w:sz w:val="28"/>
          <w:szCs w:val="28"/>
          <w:rtl/>
        </w:rPr>
        <w:t xml:space="preserve">24- فرائد السّمطین: ج 1، ص 255.</w:t>
      </w:r>
    </w:p>
    <w:p>
      <w:pPr>
        <w:pStyle w:val="BookText"/>
      </w:pPr>
      <w:r>
        <w:rPr>
          <w:rFonts w:ascii="Amiri" w:hAnsi="Amiri" w:eastAsia="Amiri" w:cs="Amiri"/>
          <w:lang w:bidi="ar-SA"/>
          <w:color w:val="111111"/>
          <w:sz w:val="28"/>
          <w:szCs w:val="28"/>
          <w:rtl/>
        </w:rPr>
        <w:t xml:space="preserve">25- ینابیع المودّهْ: ص 94.</w:t>
      </w:r>
    </w:p>
    <w:p>
      <w:pPr>
        <w:pStyle w:val="BookText"/>
      </w:pPr>
      <w:r>
        <w:rPr>
          <w:rFonts w:ascii="IRNazanin" w:hAnsi="IRNazanin" w:eastAsia="IRNazanin" w:cs="IRNazanin"/>
          <w:lang w:bidi="fa-IR"/>
          <w:color w:val="111111"/>
          <w:sz w:val="28"/>
          <w:szCs w:val="28"/>
          <w:rtl/>
        </w:rPr>
        <w:t xml:space="preserve">26- مناقب آل ابی‌طالب: ج 2، ص 326 و... .</w:t>
      </w:r>
    </w:p>
    <w:p>
      <w:pPr>
        <w:pStyle w:val="BookText"/>
      </w:pPr>
      <w:r>
        <w:rPr>
          <w:rFonts w:ascii="Amiri" w:hAnsi="Amiri" w:eastAsia="Amiri" w:cs="Amiri"/>
          <w:lang w:bidi="ar-SA"/>
          <w:color w:val="111111"/>
          <w:sz w:val="28"/>
          <w:szCs w:val="28"/>
          <w:rtl/>
        </w:rPr>
        <w:t xml:space="preserve">27- کفایهْ الطّالب: ص 110.</w:t>
      </w:r>
    </w:p>
    <w:p>
      <w:pPr>
        <w:pStyle w:val="BookText"/>
      </w:pPr>
      <w:r>
        <w:rPr>
          <w:rFonts w:ascii="IRNazanin" w:hAnsi="IRNazanin" w:eastAsia="IRNazanin" w:cs="IRNazanin"/>
          <w:lang w:bidi="fa-IR"/>
          <w:color w:val="111111"/>
          <w:sz w:val="28"/>
          <w:szCs w:val="28"/>
          <w:rtl/>
        </w:rPr>
        <w:t xml:space="preserve">28- بحرالمحیط: ج 7، ص 224.</w:t>
      </w:r>
    </w:p>
    <w:p>
      <w:pPr>
        <w:pStyle w:val="BookText"/>
      </w:pPr>
      <w:r>
        <w:rPr>
          <w:rFonts w:ascii="Amiri" w:hAnsi="Amiri" w:eastAsia="Amiri" w:cs="Amiri"/>
          <w:lang w:bidi="ar-SA"/>
          <w:color w:val="111111"/>
          <w:sz w:val="28"/>
          <w:szCs w:val="28"/>
          <w:rtl/>
        </w:rPr>
        <w:t xml:space="preserve">29- معارج النبوّهْ: ج 1، ص 163.</w:t>
      </w:r>
    </w:p>
    <w:p>
      <w:pPr>
        <w:pStyle w:val="BookText"/>
      </w:pPr>
      <w:r>
        <w:rPr>
          <w:rFonts w:ascii="IRNazanin" w:hAnsi="IRNazanin" w:eastAsia="IRNazanin" w:cs="IRNazanin"/>
          <w:lang w:bidi="fa-IR"/>
          <w:color w:val="111111"/>
          <w:sz w:val="28"/>
          <w:szCs w:val="28"/>
          <w:rtl/>
        </w:rPr>
        <w:t xml:space="preserve">30- مناقب مرتضوی: ص 55.</w:t>
      </w:r>
    </w:p>
    <w:p>
      <w:pPr>
        <w:pStyle w:val="BookText"/>
      </w:pPr>
      <w:r>
        <w:rPr>
          <w:rFonts w:ascii="IRNazanin" w:hAnsi="IRNazanin" w:eastAsia="IRNazanin" w:cs="IRNazanin"/>
          <w:lang w:bidi="fa-IR"/>
          <w:color w:val="111111"/>
          <w:sz w:val="28"/>
          <w:szCs w:val="28"/>
          <w:rtl/>
        </w:rPr>
        <w:t xml:space="preserve">31- روح ا لمعانی: ج 1، ص 156.</w:t>
      </w:r>
    </w:p>
    <w:p>
      <w:pPr>
        <w:pStyle w:val="BookText"/>
      </w:pPr>
      <w:r>
        <w:rPr>
          <w:rFonts w:ascii="IRNazanin" w:hAnsi="IRNazanin" w:eastAsia="IRNazanin" w:cs="IRNazanin"/>
          <w:lang w:bidi="fa-IR"/>
          <w:color w:val="111111"/>
          <w:sz w:val="28"/>
          <w:szCs w:val="28"/>
          <w:rtl/>
        </w:rPr>
        <w:t xml:space="preserve">32- تاریخ بغداد: ج 13، ص 18.</w:t>
      </w:r>
    </w:p>
    <w:p>
      <w:pPr>
        <w:pStyle w:val="BookText"/>
      </w:pPr>
      <w:r>
        <w:rPr>
          <w:rFonts w:ascii="IRNazanin" w:hAnsi="IRNazanin" w:eastAsia="IRNazanin" w:cs="IRNazanin"/>
          <w:lang w:bidi="fa-IR"/>
          <w:color w:val="111111"/>
          <w:sz w:val="28"/>
          <w:szCs w:val="28"/>
          <w:rtl/>
        </w:rPr>
        <w:t xml:space="preserve">33- مستدرک: ج 3، ص 32.</w:t>
      </w:r>
    </w:p>
    <w:p>
      <w:pPr>
        <w:pStyle w:val="BookText"/>
      </w:pPr>
      <w:r>
        <w:rPr>
          <w:rFonts w:ascii="IRNazanin" w:hAnsi="IRNazanin" w:eastAsia="IRNazanin" w:cs="IRNazanin"/>
          <w:lang w:bidi="fa-IR"/>
          <w:color w:val="111111"/>
          <w:sz w:val="28"/>
          <w:szCs w:val="28"/>
          <w:rtl/>
        </w:rPr>
        <w:t xml:space="preserve">34- سعدالسعود: ص 139.</w:t>
      </w:r>
    </w:p>
    <w:p>
      <w:pPr>
        <w:pStyle w:val="BookText"/>
      </w:pPr>
      <w:r>
        <w:rPr>
          <w:rFonts w:ascii="Amiri" w:hAnsi="Amiri" w:eastAsia="Amiri" w:cs="Amiri"/>
          <w:lang w:bidi="ar-SA"/>
          <w:color w:val="111111"/>
          <w:sz w:val="28"/>
          <w:szCs w:val="28"/>
          <w:rtl/>
        </w:rPr>
        <w:t xml:space="preserve">35- السّیرهْ الحلبیهْ: ج 2، ص 349.</w:t>
      </w:r>
    </w:p>
    <w:p>
      <w:pPr>
        <w:pStyle w:val="BookText"/>
      </w:pPr>
      <w:r>
        <w:rPr>
          <w:rFonts w:ascii="IRNazanin" w:hAnsi="IRNazanin" w:eastAsia="IRNazanin" w:cs="IRNazanin"/>
          <w:lang w:bidi="fa-IR"/>
          <w:color w:val="111111"/>
          <w:sz w:val="28"/>
          <w:szCs w:val="28"/>
          <w:rtl/>
        </w:rPr>
        <w:t xml:space="preserve">36- المواقف: ج 3، ص 276.</w:t>
      </w:r>
    </w:p>
    <w:p>
      <w:pPr>
        <w:pStyle w:val="BookText"/>
      </w:pPr>
      <w:r>
        <w:rPr>
          <w:rFonts w:ascii="IRNazanin" w:hAnsi="IRNazanin" w:eastAsia="IRNazanin" w:cs="IRNazanin"/>
          <w:lang w:bidi="fa-IR"/>
          <w:color w:val="111111"/>
          <w:sz w:val="28"/>
          <w:szCs w:val="28"/>
          <w:rtl/>
        </w:rPr>
        <w:t xml:space="preserve">37- هدایهْ المرتاب: ص 148.</w:t>
      </w:r>
    </w:p>
    <w:p>
      <w:pPr>
        <w:pStyle w:val="BookText"/>
      </w:pPr>
      <w:r>
        <w:rPr>
          <w:rFonts w:ascii="IRNazanin" w:hAnsi="IRNazanin" w:eastAsia="IRNazanin" w:cs="IRNazanin"/>
          <w:lang w:bidi="fa-IR"/>
          <w:color w:val="111111"/>
          <w:sz w:val="28"/>
          <w:szCs w:val="28"/>
          <w:rtl/>
        </w:rPr>
        <w:t xml:space="preserve">38- کنزالعمال: ج 6، ص 158.</w:t>
      </w:r>
    </w:p>
    <w:p>
      <w:pPr>
        <w:pStyle w:val="BookText"/>
      </w:pPr>
      <w:r>
        <w:rPr>
          <w:rFonts w:ascii="IRNazanin" w:hAnsi="IRNazanin" w:eastAsia="IRNazanin" w:cs="IRNazanin"/>
          <w:lang w:bidi="fa-IR"/>
          <w:color w:val="111111"/>
          <w:sz w:val="28"/>
          <w:szCs w:val="28"/>
          <w:rtl/>
        </w:rPr>
        <w:t xml:space="preserve">39- صواعق المحرقه: ص 80.</w:t>
      </w:r>
    </w:p>
    <w:p>
      <w:pPr>
        <w:pStyle w:val="BookText"/>
      </w:pPr>
      <w:r>
        <w:rPr>
          <w:rFonts w:ascii="IRNazanin" w:hAnsi="IRNazanin" w:eastAsia="IRNazanin" w:cs="IRNazanin"/>
          <w:lang w:bidi="fa-IR"/>
          <w:color w:val="111111"/>
          <w:sz w:val="28"/>
          <w:szCs w:val="28"/>
          <w:rtl/>
        </w:rPr>
        <w:t xml:space="preserve">40- مناقب حافظ ابوبکر مردویه.</w:t>
      </w:r>
    </w:p>
    <w:p>
      <w:pPr>
        <w:pStyle w:val="Heading5"/>
      </w:pPr>
      <w:bookmarkStart w:id="741" w:name="_Toc391"/>
      <w:r>
        <w:t>آیه 33 - ص 226</w:t>
      </w:r>
      <w:bookmarkEnd w:id="741"/>
    </w:p>
    <w:p>
      <w:pPr>
        <w:pStyle w:val="BookText"/>
      </w:pPr>
      <w:r>
        <w:rPr>
          <w:rFonts w:ascii="IRNazanin" w:hAnsi="IRNazanin" w:eastAsia="IRNazanin" w:cs="IRNazanin"/>
          <w:lang w:bidi="fa-IR"/>
          <w:color w:val="111111"/>
          <w:sz w:val="28"/>
          <w:szCs w:val="28"/>
          <w:rtl/>
        </w:rPr>
        <w:t xml:space="preserve">1- تفسیر کنزالدّقائق: ج 10،ص374 و...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تفسیر البلابل القلاقل: ج 3، ص 70 و... .</w:t>
      </w:r>
    </w:p>
    <w:p>
      <w:pPr>
        <w:pStyle w:val="BookText"/>
      </w:pPr>
      <w:r>
        <w:rPr>
          <w:rFonts w:ascii="IRNazanin" w:hAnsi="IRNazanin" w:eastAsia="IRNazanin" w:cs="IRNazanin"/>
          <w:lang w:bidi="fa-IR"/>
          <w:color w:val="111111"/>
          <w:sz w:val="28"/>
          <w:szCs w:val="28"/>
          <w:rtl/>
        </w:rPr>
        <w:t xml:space="preserve">3- تفسیر فرات الکوفی: ص 121 و... .</w:t>
      </w:r>
    </w:p>
    <w:p>
      <w:pPr>
        <w:pStyle w:val="BookText"/>
      </w:pPr>
      <w:r>
        <w:rPr>
          <w:rFonts w:ascii="IRNazanin" w:hAnsi="IRNazanin" w:eastAsia="IRNazanin" w:cs="IRNazanin"/>
          <w:lang w:bidi="fa-IR"/>
          <w:color w:val="111111"/>
          <w:sz w:val="28"/>
          <w:szCs w:val="28"/>
          <w:rtl/>
        </w:rPr>
        <w:t xml:space="preserve">4- تفسیر جامع: ج 5، ص 352 و... .</w:t>
      </w:r>
    </w:p>
    <w:p>
      <w:pPr>
        <w:pStyle w:val="BookText"/>
      </w:pPr>
      <w:r>
        <w:rPr>
          <w:rFonts w:ascii="IRNazanin" w:hAnsi="IRNazanin" w:eastAsia="IRNazanin" w:cs="IRNazanin"/>
          <w:lang w:bidi="fa-IR"/>
          <w:color w:val="111111"/>
          <w:sz w:val="28"/>
          <w:szCs w:val="28"/>
          <w:rtl/>
        </w:rPr>
        <w:t xml:space="preserve">5- تفسیر شیخ ابوالفتوح رازی: ج 9، ص 153 و... .</w:t>
      </w:r>
    </w:p>
    <w:p>
      <w:pPr>
        <w:pStyle w:val="BookText"/>
      </w:pPr>
      <w:r>
        <w:rPr>
          <w:rFonts w:ascii="IRNazanin" w:hAnsi="IRNazanin" w:eastAsia="IRNazanin" w:cs="IRNazanin"/>
          <w:lang w:bidi="fa-IR"/>
          <w:color w:val="111111"/>
          <w:sz w:val="28"/>
          <w:szCs w:val="28"/>
          <w:rtl/>
        </w:rPr>
        <w:t xml:space="preserve">6- تفسیر التّبیان: ج 8، ص 307 و... .</w:t>
      </w:r>
    </w:p>
    <w:p>
      <w:pPr>
        <w:pStyle w:val="BookText"/>
      </w:pPr>
      <w:r>
        <w:rPr>
          <w:rFonts w:ascii="IRNazanin" w:hAnsi="IRNazanin" w:eastAsia="IRNazanin" w:cs="IRNazanin"/>
          <w:lang w:bidi="fa-IR"/>
          <w:color w:val="111111"/>
          <w:sz w:val="28"/>
          <w:szCs w:val="28"/>
          <w:rtl/>
        </w:rPr>
        <w:t xml:space="preserve">7- تفسیر منهج الصّادقین: ج 7، ص 316 و... .</w:t>
      </w:r>
    </w:p>
    <w:p>
      <w:pPr>
        <w:pStyle w:val="BookText"/>
      </w:pPr>
      <w:r>
        <w:rPr>
          <w:rFonts w:ascii="Amiri" w:hAnsi="Amiri" w:eastAsia="Amiri" w:cs="Amiri"/>
          <w:lang w:bidi="ar-SA"/>
          <w:color w:val="111111"/>
          <w:sz w:val="28"/>
          <w:szCs w:val="28"/>
          <w:rtl/>
        </w:rPr>
        <w:t xml:space="preserve">8- تفسیر شُبَر: ص 400.</w:t>
      </w:r>
    </w:p>
    <w:p>
      <w:pPr>
        <w:pStyle w:val="BookText"/>
      </w:pPr>
      <w:r>
        <w:rPr>
          <w:rFonts w:ascii="IRNazanin" w:hAnsi="IRNazanin" w:eastAsia="IRNazanin" w:cs="IRNazanin"/>
          <w:lang w:bidi="fa-IR"/>
          <w:color w:val="111111"/>
          <w:sz w:val="28"/>
          <w:szCs w:val="28"/>
          <w:rtl/>
        </w:rPr>
        <w:t xml:space="preserve">9- تفسیر جوامع الجامع: ص 372.</w:t>
      </w:r>
    </w:p>
    <w:p>
      <w:pPr>
        <w:pStyle w:val="BookText"/>
      </w:pPr>
      <w:r>
        <w:rPr>
          <w:rFonts w:ascii="IRNazanin" w:hAnsi="IRNazanin" w:eastAsia="IRNazanin" w:cs="IRNazanin"/>
          <w:lang w:bidi="fa-IR"/>
          <w:color w:val="111111"/>
          <w:sz w:val="28"/>
          <w:szCs w:val="28"/>
          <w:rtl/>
        </w:rPr>
        <w:t xml:space="preserve">10- تفسیر الصّافی: ج 2، ص 351.</w:t>
      </w:r>
    </w:p>
    <w:p>
      <w:pPr>
        <w:pStyle w:val="BookText"/>
      </w:pPr>
      <w:r>
        <w:rPr>
          <w:rFonts w:ascii="IRNazanin" w:hAnsi="IRNazanin" w:eastAsia="IRNazanin" w:cs="IRNazanin"/>
          <w:lang w:bidi="fa-IR"/>
          <w:color w:val="111111"/>
          <w:sz w:val="28"/>
          <w:szCs w:val="28"/>
          <w:rtl/>
        </w:rPr>
        <w:t xml:space="preserve">11- تفسیر برهان: ج 3، ص 319.</w:t>
      </w:r>
    </w:p>
    <w:p>
      <w:pPr>
        <w:pStyle w:val="BookText"/>
      </w:pPr>
      <w:r>
        <w:rPr>
          <w:rFonts w:ascii="IRNazanin" w:hAnsi="IRNazanin" w:eastAsia="IRNazanin" w:cs="IRNazanin"/>
          <w:lang w:bidi="fa-IR"/>
          <w:color w:val="111111"/>
          <w:sz w:val="28"/>
          <w:szCs w:val="28"/>
          <w:rtl/>
        </w:rPr>
        <w:t xml:space="preserve">12- تفسیر القمی: ج 2، ص 193.</w:t>
      </w:r>
    </w:p>
    <w:p>
      <w:pPr>
        <w:pStyle w:val="BookText"/>
      </w:pPr>
      <w:r>
        <w:rPr>
          <w:rFonts w:ascii="IRNazanin" w:hAnsi="IRNazanin" w:eastAsia="IRNazanin" w:cs="IRNazanin"/>
          <w:lang w:bidi="fa-IR"/>
          <w:color w:val="111111"/>
          <w:sz w:val="28"/>
          <w:szCs w:val="28"/>
          <w:rtl/>
        </w:rPr>
        <w:t xml:space="preserve">13- تفسیر نورالثّقلین: ج 4، ص 270.</w:t>
      </w:r>
    </w:p>
    <w:p>
      <w:pPr>
        <w:pStyle w:val="BookText"/>
      </w:pPr>
      <w:r>
        <w:rPr>
          <w:rFonts w:ascii="IRNazanin" w:hAnsi="IRNazanin" w:eastAsia="IRNazanin" w:cs="IRNazanin"/>
          <w:lang w:bidi="fa-IR"/>
          <w:color w:val="111111"/>
          <w:sz w:val="28"/>
          <w:szCs w:val="28"/>
          <w:rtl/>
        </w:rPr>
        <w:t xml:space="preserve">14- تفسیر مجمع البیان: ج 4، ص 356 و... .</w:t>
      </w:r>
    </w:p>
    <w:p>
      <w:pPr>
        <w:pStyle w:val="BookText"/>
      </w:pPr>
      <w:r>
        <w:rPr>
          <w:rFonts w:ascii="IRNazanin" w:hAnsi="IRNazanin" w:eastAsia="IRNazanin" w:cs="IRNazanin"/>
          <w:lang w:bidi="fa-IR"/>
          <w:color w:val="111111"/>
          <w:sz w:val="28"/>
          <w:szCs w:val="28"/>
          <w:rtl/>
        </w:rPr>
        <w:t xml:space="preserve">15- تفسیر المیزان: ج 16، ص 316.</w:t>
      </w:r>
    </w:p>
    <w:p>
      <w:pPr>
        <w:pStyle w:val="BookText"/>
      </w:pPr>
      <w:r>
        <w:rPr>
          <w:rFonts w:ascii="IRNazanin" w:hAnsi="IRNazanin" w:eastAsia="IRNazanin" w:cs="IRNazanin"/>
          <w:lang w:bidi="fa-IR"/>
          <w:color w:val="111111"/>
          <w:sz w:val="28"/>
          <w:szCs w:val="28"/>
          <w:rtl/>
        </w:rPr>
        <w:t xml:space="preserve">16- کشف الاسرار و عُدَّهْ الابرار معروف به تفسیر خواجه عبدالله انصاری: ج 8، ص45 و... .</w:t>
      </w:r>
    </w:p>
    <w:p>
      <w:pPr>
        <w:pStyle w:val="BookText"/>
      </w:pPr>
      <w:r>
        <w:rPr>
          <w:rFonts w:ascii="IRNazanin" w:hAnsi="IRNazanin" w:eastAsia="IRNazanin" w:cs="IRNazanin"/>
          <w:lang w:bidi="fa-IR"/>
          <w:color w:val="111111"/>
          <w:sz w:val="28"/>
          <w:szCs w:val="28"/>
          <w:rtl/>
        </w:rPr>
        <w:t xml:space="preserve">17- تفسیر الدّرالمنثور: ج 5، ص 198 و... .</w:t>
      </w:r>
    </w:p>
    <w:p>
      <w:pPr>
        <w:pStyle w:val="BookText"/>
      </w:pPr>
      <w:r>
        <w:rPr>
          <w:rFonts w:ascii="IRNazanin" w:hAnsi="IRNazanin" w:eastAsia="IRNazanin" w:cs="IRNazanin"/>
          <w:lang w:bidi="fa-IR"/>
          <w:color w:val="111111"/>
          <w:sz w:val="28"/>
          <w:szCs w:val="28"/>
          <w:rtl/>
        </w:rPr>
        <w:t xml:space="preserve">18- التّفسیرالکبیرفخررازی: ج 25، ص 209.</w:t>
      </w:r>
    </w:p>
    <w:p>
      <w:pPr>
        <w:pStyle w:val="BookText"/>
      </w:pPr>
      <w:r>
        <w:rPr>
          <w:rFonts w:ascii="IRNazanin" w:hAnsi="IRNazanin" w:eastAsia="IRNazanin" w:cs="IRNazanin"/>
          <w:lang w:bidi="fa-IR"/>
          <w:color w:val="111111"/>
          <w:sz w:val="28"/>
          <w:szCs w:val="28"/>
          <w:rtl/>
        </w:rPr>
        <w:t xml:space="preserve">19- تفسیر القرآن العظیم ابن کثیر: ج 3، ص 483 و... .</w:t>
      </w:r>
    </w:p>
    <w:p>
      <w:pPr>
        <w:pStyle w:val="BookText"/>
      </w:pPr>
      <w:r>
        <w:rPr>
          <w:rFonts w:ascii="IRNazanin" w:hAnsi="IRNazanin" w:eastAsia="IRNazanin" w:cs="IRNazanin"/>
          <w:lang w:bidi="fa-IR"/>
          <w:color w:val="111111"/>
          <w:sz w:val="28"/>
          <w:szCs w:val="28"/>
          <w:rtl/>
        </w:rPr>
        <w:t xml:space="preserve">20- شواهد التّنزیل: ج 2، ص 18 و... .</w:t>
      </w:r>
    </w:p>
    <w:p>
      <w:pPr>
        <w:pStyle w:val="BookText"/>
      </w:pPr>
      <w:r>
        <w:rPr>
          <w:rFonts w:ascii="IRNazanin" w:hAnsi="IRNazanin" w:eastAsia="IRNazanin" w:cs="IRNazanin"/>
          <w:lang w:bidi="fa-IR"/>
          <w:color w:val="111111"/>
          <w:sz w:val="28"/>
          <w:szCs w:val="28"/>
          <w:rtl/>
        </w:rPr>
        <w:t xml:space="preserve">21- اسباب النّزول: ص 151 و... .</w:t>
      </w:r>
    </w:p>
    <w:p>
      <w:pPr>
        <w:pStyle w:val="BookText"/>
      </w:pPr>
      <w:r>
        <w:rPr>
          <w:rFonts w:ascii="IRNazanin" w:hAnsi="IRNazanin" w:eastAsia="IRNazanin" w:cs="IRNazanin"/>
          <w:lang w:bidi="fa-IR"/>
          <w:color w:val="111111"/>
          <w:sz w:val="28"/>
          <w:szCs w:val="28"/>
          <w:rtl/>
        </w:rPr>
        <w:t xml:space="preserve">22- النّور المشتعل: ص 180.</w:t>
      </w:r>
    </w:p>
    <w:p>
      <w:pPr>
        <w:pStyle w:val="BookText"/>
      </w:pPr>
      <w:r>
        <w:rPr>
          <w:rFonts w:ascii="IRNazanin" w:hAnsi="IRNazanin" w:eastAsia="IRNazanin" w:cs="IRNazanin"/>
          <w:lang w:bidi="fa-IR"/>
          <w:color w:val="111111"/>
          <w:sz w:val="28"/>
          <w:szCs w:val="28"/>
          <w:rtl/>
        </w:rPr>
        <w:t xml:space="preserve">23- خصائص الوحی المبین: ص 163 و...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کتاب الخصال: ص 550، ح 30.</w:t>
      </w:r>
    </w:p>
    <w:p>
      <w:pPr>
        <w:pStyle w:val="BookText"/>
      </w:pPr>
      <w:r>
        <w:rPr>
          <w:rFonts w:ascii="Amiri" w:hAnsi="Amiri" w:eastAsia="Amiri" w:cs="Amiri"/>
          <w:lang w:bidi="ar-SA"/>
          <w:color w:val="111111"/>
          <w:sz w:val="28"/>
          <w:szCs w:val="28"/>
          <w:rtl/>
        </w:rPr>
        <w:t xml:space="preserve">25- کمال الدّین و تمام النّعمهْ: ص 278.</w:t>
      </w:r>
    </w:p>
    <w:p>
      <w:pPr>
        <w:pStyle w:val="BookText"/>
      </w:pPr>
      <w:r>
        <w:rPr>
          <w:rFonts w:ascii="IRNazanin" w:hAnsi="IRNazanin" w:eastAsia="IRNazanin" w:cs="IRNazanin"/>
          <w:lang w:bidi="fa-IR"/>
          <w:color w:val="111111"/>
          <w:sz w:val="28"/>
          <w:szCs w:val="28"/>
          <w:rtl/>
        </w:rPr>
        <w:t xml:space="preserve">26- علل الشّرایع: ص 190 و...، باب 151، ح 1.</w:t>
      </w:r>
    </w:p>
    <w:p>
      <w:pPr>
        <w:pStyle w:val="BookText"/>
      </w:pPr>
      <w:r>
        <w:rPr>
          <w:rFonts w:ascii="IRNazanin" w:hAnsi="IRNazanin" w:eastAsia="IRNazanin" w:cs="IRNazanin"/>
          <w:lang w:bidi="fa-IR"/>
          <w:color w:val="111111"/>
          <w:sz w:val="28"/>
          <w:szCs w:val="28"/>
          <w:rtl/>
        </w:rPr>
        <w:t xml:space="preserve">27- الاصول من الکافی: ج 1، ص 350، ح 54.</w:t>
      </w:r>
    </w:p>
    <w:p>
      <w:pPr>
        <w:pStyle w:val="BookText"/>
      </w:pPr>
      <w:r>
        <w:rPr>
          <w:rFonts w:ascii="IRNazanin" w:hAnsi="IRNazanin" w:eastAsia="IRNazanin" w:cs="IRNazanin"/>
          <w:lang w:bidi="fa-IR"/>
          <w:color w:val="111111"/>
          <w:sz w:val="28"/>
          <w:szCs w:val="28"/>
          <w:rtl/>
        </w:rPr>
        <w:t xml:space="preserve">28- امالی شیخ صدوق: ص 240، مجلس 42، ح 10.</w:t>
      </w:r>
    </w:p>
    <w:p>
      <w:pPr>
        <w:pStyle w:val="BookText"/>
      </w:pPr>
      <w:r>
        <w:rPr>
          <w:rFonts w:ascii="IRNazanin" w:hAnsi="IRNazanin" w:eastAsia="IRNazanin" w:cs="IRNazanin"/>
          <w:lang w:bidi="fa-IR"/>
          <w:color w:val="111111"/>
          <w:sz w:val="28"/>
          <w:szCs w:val="28"/>
          <w:rtl/>
        </w:rPr>
        <w:t xml:space="preserve">29- امالی شیخ صدوق: ص 272، مجلس 72، ح 4.</w:t>
      </w:r>
    </w:p>
    <w:p>
      <w:pPr>
        <w:pStyle w:val="BookText"/>
      </w:pPr>
      <w:r>
        <w:rPr>
          <w:rFonts w:ascii="Amiri" w:hAnsi="Amiri" w:eastAsia="Amiri" w:cs="Amiri"/>
          <w:lang w:bidi="ar-SA"/>
          <w:color w:val="111111"/>
          <w:sz w:val="28"/>
          <w:szCs w:val="28"/>
          <w:rtl/>
        </w:rPr>
        <w:t xml:space="preserve">30- حدیقهْ الشّیعه: ص 50.</w:t>
      </w:r>
    </w:p>
    <w:p>
      <w:pPr>
        <w:pStyle w:val="BookText"/>
      </w:pPr>
      <w:r>
        <w:rPr>
          <w:rFonts w:ascii="IRNazanin" w:hAnsi="IRNazanin" w:eastAsia="IRNazanin" w:cs="IRNazanin"/>
          <w:lang w:bidi="fa-IR"/>
          <w:color w:val="111111"/>
          <w:sz w:val="28"/>
          <w:szCs w:val="28"/>
          <w:rtl/>
        </w:rPr>
        <w:t xml:space="preserve">31- الاحتجاج: ج 1، ص 163 و... .</w:t>
      </w:r>
    </w:p>
    <w:p>
      <w:pPr>
        <w:pStyle w:val="BookText"/>
      </w:pPr>
      <w:r>
        <w:rPr>
          <w:rFonts w:ascii="IRNazanin" w:hAnsi="IRNazanin" w:eastAsia="IRNazanin" w:cs="IRNazanin"/>
          <w:lang w:bidi="fa-IR"/>
          <w:color w:val="111111"/>
          <w:sz w:val="28"/>
          <w:szCs w:val="28"/>
          <w:rtl/>
        </w:rPr>
        <w:t xml:space="preserve">32- دلائل الصّدق: ج 2، ص 310.</w:t>
      </w:r>
    </w:p>
    <w:p>
      <w:pPr>
        <w:pStyle w:val="BookText"/>
      </w:pPr>
      <w:r>
        <w:rPr>
          <w:rFonts w:ascii="IRNazanin" w:hAnsi="IRNazanin" w:eastAsia="IRNazanin" w:cs="IRNazanin"/>
          <w:lang w:bidi="fa-IR"/>
          <w:color w:val="111111"/>
          <w:sz w:val="28"/>
          <w:szCs w:val="28"/>
          <w:rtl/>
        </w:rPr>
        <w:t xml:space="preserve">33- بحارالانوار: ج 35، ص 206، ح 1.</w:t>
      </w:r>
    </w:p>
    <w:p>
      <w:pPr>
        <w:pStyle w:val="BookText"/>
      </w:pPr>
      <w:r>
        <w:rPr>
          <w:rFonts w:ascii="IRNazanin" w:hAnsi="IRNazanin" w:eastAsia="IRNazanin" w:cs="IRNazanin"/>
          <w:lang w:bidi="fa-IR"/>
          <w:color w:val="111111"/>
          <w:sz w:val="28"/>
          <w:szCs w:val="28"/>
          <w:rtl/>
        </w:rPr>
        <w:t xml:space="preserve">34- احقاق الحق: ج 2، ص 501 و... .</w:t>
      </w:r>
    </w:p>
    <w:p>
      <w:pPr>
        <w:pStyle w:val="BookText"/>
      </w:pPr>
      <w:r>
        <w:rPr>
          <w:rFonts w:ascii="IRNazanin" w:hAnsi="IRNazanin" w:eastAsia="IRNazanin" w:cs="IRNazanin"/>
          <w:lang w:bidi="fa-IR"/>
          <w:color w:val="111111"/>
          <w:sz w:val="28"/>
          <w:szCs w:val="28"/>
          <w:rtl/>
        </w:rPr>
        <w:t xml:space="preserve">35- الفوائد الطّوسیهْ: ص 238، فائده 56.</w:t>
      </w:r>
    </w:p>
    <w:p>
      <w:pPr>
        <w:pStyle w:val="BookText"/>
      </w:pPr>
      <w:r>
        <w:rPr>
          <w:rFonts w:ascii="IRNazanin" w:hAnsi="IRNazanin" w:eastAsia="IRNazanin" w:cs="IRNazanin"/>
          <w:lang w:bidi="fa-IR"/>
          <w:color w:val="111111"/>
          <w:sz w:val="28"/>
          <w:szCs w:val="28"/>
          <w:rtl/>
        </w:rPr>
        <w:t xml:space="preserve">36- فضائل الخمسهْ من الصّحاح السّته: ج 1، ص 264 و... .</w:t>
      </w:r>
    </w:p>
    <w:p>
      <w:pPr>
        <w:pStyle w:val="BookText"/>
      </w:pPr>
      <w:r>
        <w:rPr>
          <w:rFonts w:ascii="IRNazanin" w:hAnsi="IRNazanin" w:eastAsia="IRNazanin" w:cs="IRNazanin"/>
          <w:lang w:bidi="fa-IR"/>
          <w:color w:val="111111"/>
          <w:sz w:val="28"/>
          <w:szCs w:val="28"/>
          <w:rtl/>
        </w:rPr>
        <w:t xml:space="preserve">37- الاحتجاج: ج 1، ص 122 و... .</w:t>
      </w:r>
    </w:p>
    <w:p>
      <w:pPr>
        <w:pStyle w:val="BookText"/>
      </w:pPr>
      <w:r>
        <w:rPr>
          <w:rFonts w:ascii="Amiri" w:hAnsi="Amiri" w:eastAsia="Amiri" w:cs="Amiri"/>
          <w:lang w:bidi="ar-SA"/>
          <w:color w:val="111111"/>
          <w:sz w:val="28"/>
          <w:szCs w:val="28"/>
          <w:rtl/>
        </w:rPr>
        <w:t xml:space="preserve">38- ینابیع المودّهْ: ص 107، باب33.</w:t>
      </w:r>
    </w:p>
    <w:p>
      <w:pPr>
        <w:pStyle w:val="BookText"/>
      </w:pPr>
      <w:r>
        <w:rPr>
          <w:rFonts w:ascii="IRNazanin" w:hAnsi="IRNazanin" w:eastAsia="IRNazanin" w:cs="IRNazanin"/>
          <w:lang w:bidi="fa-IR"/>
          <w:color w:val="111111"/>
          <w:sz w:val="28"/>
          <w:szCs w:val="28"/>
          <w:rtl/>
        </w:rPr>
        <w:t xml:space="preserve">39- صحیح مسلم: ج 4، ص 1883، باب 9، ح 2424.</w:t>
      </w:r>
    </w:p>
    <w:p>
      <w:pPr>
        <w:pStyle w:val="BookText"/>
      </w:pPr>
      <w:r>
        <w:rPr>
          <w:rFonts w:ascii="IRNazanin" w:hAnsi="IRNazanin" w:eastAsia="IRNazanin" w:cs="IRNazanin"/>
          <w:lang w:bidi="fa-IR"/>
          <w:color w:val="111111"/>
          <w:sz w:val="28"/>
          <w:szCs w:val="28"/>
          <w:rtl/>
        </w:rPr>
        <w:t xml:space="preserve">40- تاریخ ابن عساکر: ترجمه امام حسن علیه السّلام: ص 63، و...، ح 113.</w:t>
      </w:r>
    </w:p>
    <w:p>
      <w:pPr>
        <w:pStyle w:val="BookText"/>
      </w:pPr>
      <w:r>
        <w:rPr>
          <w:rFonts w:ascii="IRNazanin" w:hAnsi="IRNazanin" w:eastAsia="IRNazanin" w:cs="IRNazanin"/>
          <w:lang w:bidi="fa-IR"/>
          <w:color w:val="111111"/>
          <w:sz w:val="28"/>
          <w:szCs w:val="28"/>
          <w:rtl/>
        </w:rPr>
        <w:t xml:space="preserve">41- تفسیر قرطبی: ج 14، ص 182.</w:t>
      </w:r>
    </w:p>
    <w:p>
      <w:pPr>
        <w:pStyle w:val="BookText"/>
      </w:pPr>
      <w:r>
        <w:rPr>
          <w:rFonts w:ascii="IRNazanin" w:hAnsi="IRNazanin" w:eastAsia="IRNazanin" w:cs="IRNazanin"/>
          <w:lang w:bidi="fa-IR"/>
          <w:color w:val="111111"/>
          <w:sz w:val="28"/>
          <w:szCs w:val="28"/>
          <w:rtl/>
        </w:rPr>
        <w:t xml:space="preserve">42- تفسیر طبری: ج 22، ص 5.</w:t>
      </w:r>
    </w:p>
    <w:p>
      <w:pPr>
        <w:pStyle w:val="BookText"/>
      </w:pPr>
      <w:r>
        <w:rPr>
          <w:rFonts w:ascii="IRNazanin" w:hAnsi="IRNazanin" w:eastAsia="IRNazanin" w:cs="IRNazanin"/>
          <w:lang w:bidi="fa-IR"/>
          <w:color w:val="111111"/>
          <w:sz w:val="28"/>
          <w:szCs w:val="28"/>
          <w:rtl/>
        </w:rPr>
        <w:t xml:space="preserve">43- صحیح مسلم: کتاب فضائل الصحابه، فضائل اهل بیت علیهم السلام.</w:t>
      </w:r>
    </w:p>
    <w:p>
      <w:pPr>
        <w:pStyle w:val="BookText"/>
      </w:pPr>
      <w:r>
        <w:rPr>
          <w:rFonts w:ascii="IRNazanin" w:hAnsi="IRNazanin" w:eastAsia="IRNazanin" w:cs="IRNazanin"/>
          <w:lang w:bidi="fa-IR"/>
          <w:color w:val="111111"/>
          <w:sz w:val="28"/>
          <w:szCs w:val="28"/>
          <w:rtl/>
        </w:rPr>
        <w:t xml:space="preserve">44- سنن بیهقی: ج 2، ص 149.</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 مستدرک حاکم: ج 3، ص 147.</w:t>
      </w:r>
    </w:p>
    <w:p>
      <w:pPr>
        <w:pStyle w:val="BookText"/>
      </w:pPr>
      <w:r>
        <w:rPr>
          <w:rFonts w:ascii="IRNazanin" w:hAnsi="IRNazanin" w:eastAsia="IRNazanin" w:cs="IRNazanin"/>
          <w:lang w:bidi="fa-IR"/>
          <w:color w:val="111111"/>
          <w:sz w:val="28"/>
          <w:szCs w:val="28"/>
          <w:rtl/>
        </w:rPr>
        <w:t xml:space="preserve">46- صحیح ترمذی: ج 2، ص 209.</w:t>
      </w:r>
    </w:p>
    <w:p>
      <w:pPr>
        <w:pStyle w:val="BookText"/>
      </w:pPr>
      <w:r>
        <w:rPr>
          <w:rFonts w:ascii="IRNazanin" w:hAnsi="IRNazanin" w:eastAsia="IRNazanin" w:cs="IRNazanin"/>
          <w:lang w:bidi="fa-IR"/>
          <w:color w:val="111111"/>
          <w:sz w:val="28"/>
          <w:szCs w:val="28"/>
          <w:rtl/>
        </w:rPr>
        <w:t xml:space="preserve">47- مسند احمدبن حنبل: ج 1، ص 330.</w:t>
      </w:r>
    </w:p>
    <w:p>
      <w:pPr>
        <w:pStyle w:val="BookText"/>
      </w:pPr>
      <w:r>
        <w:rPr>
          <w:rFonts w:ascii="IRNazanin" w:hAnsi="IRNazanin" w:eastAsia="IRNazanin" w:cs="IRNazanin"/>
          <w:lang w:bidi="fa-IR"/>
          <w:color w:val="111111"/>
          <w:sz w:val="28"/>
          <w:szCs w:val="28"/>
          <w:rtl/>
        </w:rPr>
        <w:t xml:space="preserve">48- مشکل الاثار: ج 1، ص 335.</w:t>
      </w:r>
    </w:p>
    <w:p>
      <w:pPr>
        <w:pStyle w:val="BookText"/>
      </w:pPr>
      <w:r>
        <w:rPr>
          <w:rFonts w:ascii="IRNazanin" w:hAnsi="IRNazanin" w:eastAsia="IRNazanin" w:cs="IRNazanin"/>
          <w:lang w:bidi="fa-IR"/>
          <w:color w:val="111111"/>
          <w:sz w:val="28"/>
          <w:szCs w:val="28"/>
          <w:rtl/>
        </w:rPr>
        <w:t xml:space="preserve">49- اسدالغابهْ: ج 2، ص 12.</w:t>
      </w:r>
    </w:p>
    <w:p>
      <w:pPr>
        <w:pStyle w:val="BookText"/>
      </w:pPr>
      <w:r>
        <w:rPr>
          <w:rFonts w:ascii="IRNazanin" w:hAnsi="IRNazanin" w:eastAsia="IRNazanin" w:cs="IRNazanin"/>
          <w:lang w:bidi="fa-IR"/>
          <w:color w:val="111111"/>
          <w:sz w:val="28"/>
          <w:szCs w:val="28"/>
          <w:rtl/>
        </w:rPr>
        <w:t xml:space="preserve">50- ذخائر العقبی: ص 21.</w:t>
      </w:r>
    </w:p>
    <w:p>
      <w:pPr>
        <w:pStyle w:val="BookText"/>
      </w:pPr>
      <w:r>
        <w:rPr>
          <w:rFonts w:ascii="IRNazanin" w:hAnsi="IRNazanin" w:eastAsia="IRNazanin" w:cs="IRNazanin"/>
          <w:lang w:bidi="fa-IR"/>
          <w:color w:val="111111"/>
          <w:sz w:val="28"/>
          <w:szCs w:val="28"/>
          <w:rtl/>
        </w:rPr>
        <w:t xml:space="preserve">51- کنزالعمال: ج 7، ص 103.</w:t>
      </w:r>
    </w:p>
    <w:p>
      <w:pPr>
        <w:pStyle w:val="BookText"/>
      </w:pPr>
      <w:r>
        <w:rPr>
          <w:rFonts w:ascii="IRNazanin" w:hAnsi="IRNazanin" w:eastAsia="IRNazanin" w:cs="IRNazanin"/>
          <w:lang w:bidi="fa-IR"/>
          <w:color w:val="111111"/>
          <w:sz w:val="28"/>
          <w:szCs w:val="28"/>
          <w:rtl/>
        </w:rPr>
        <w:t xml:space="preserve">52- تاریخ بغداد: ج 9، ص 126.</w:t>
      </w:r>
    </w:p>
    <w:p>
      <w:pPr>
        <w:pStyle w:val="BookText"/>
      </w:pPr>
      <w:r>
        <w:rPr>
          <w:rFonts w:ascii="IRNazanin" w:hAnsi="IRNazanin" w:eastAsia="IRNazanin" w:cs="IRNazanin"/>
          <w:lang w:bidi="fa-IR"/>
          <w:color w:val="111111"/>
          <w:sz w:val="28"/>
          <w:szCs w:val="28"/>
          <w:rtl/>
        </w:rPr>
        <w:t xml:space="preserve">53- خصائص نسائی: ص 8.</w:t>
      </w:r>
    </w:p>
    <w:p>
      <w:pPr>
        <w:pStyle w:val="BookText"/>
      </w:pPr>
      <w:r>
        <w:rPr>
          <w:rFonts w:ascii="IRNazanin" w:hAnsi="IRNazanin" w:eastAsia="IRNazanin" w:cs="IRNazanin"/>
          <w:lang w:bidi="fa-IR"/>
          <w:color w:val="111111"/>
          <w:sz w:val="28"/>
          <w:szCs w:val="28"/>
          <w:rtl/>
        </w:rPr>
        <w:t xml:space="preserve">54- ریاض النصر: ج 2،ص203.</w:t>
      </w:r>
    </w:p>
    <w:p>
      <w:pPr>
        <w:pStyle w:val="BookText"/>
      </w:pPr>
      <w:r>
        <w:rPr>
          <w:rFonts w:ascii="IRNazanin" w:hAnsi="IRNazanin" w:eastAsia="IRNazanin" w:cs="IRNazanin"/>
          <w:lang w:bidi="fa-IR"/>
          <w:color w:val="111111"/>
          <w:sz w:val="28"/>
          <w:szCs w:val="28"/>
          <w:rtl/>
        </w:rPr>
        <w:t xml:space="preserve">55- مجمع الزوائد: ج 9، ص 119.</w:t>
      </w:r>
    </w:p>
    <w:p>
      <w:pPr>
        <w:pStyle w:val="BookText"/>
      </w:pPr>
      <w:r>
        <w:rPr>
          <w:rFonts w:ascii="IRNazanin" w:hAnsi="IRNazanin" w:eastAsia="IRNazanin" w:cs="IRNazanin"/>
          <w:lang w:bidi="fa-IR"/>
          <w:color w:val="111111"/>
          <w:sz w:val="28"/>
          <w:szCs w:val="28"/>
          <w:rtl/>
        </w:rPr>
        <w:t xml:space="preserve">56- اسباب النّزول واحدی: ص267.</w:t>
      </w:r>
    </w:p>
    <w:p>
      <w:pPr>
        <w:pStyle w:val="BookText"/>
      </w:pPr>
      <w:r>
        <w:rPr>
          <w:rFonts w:ascii="IRNazanin" w:hAnsi="IRNazanin" w:eastAsia="IRNazanin" w:cs="IRNazanin"/>
          <w:lang w:bidi="fa-IR"/>
          <w:color w:val="111111"/>
          <w:sz w:val="28"/>
          <w:szCs w:val="28"/>
          <w:rtl/>
        </w:rPr>
        <w:t xml:space="preserve">57- الاصابهْ: ج 4، ص 207.</w:t>
      </w:r>
    </w:p>
    <w:p>
      <w:pPr>
        <w:pStyle w:val="BookText"/>
      </w:pPr>
      <w:r>
        <w:rPr>
          <w:rFonts w:ascii="IRNazanin" w:hAnsi="IRNazanin" w:eastAsia="IRNazanin" w:cs="IRNazanin"/>
          <w:lang w:bidi="fa-IR"/>
          <w:color w:val="111111"/>
          <w:sz w:val="28"/>
          <w:szCs w:val="28"/>
          <w:rtl/>
        </w:rPr>
        <w:t xml:space="preserve">58- تاریخ ابن عساکر: ج 3، ص 204.</w:t>
      </w:r>
    </w:p>
    <w:p>
      <w:pPr>
        <w:pStyle w:val="BookText"/>
      </w:pPr>
      <w:r>
        <w:rPr>
          <w:rFonts w:ascii="IRNazanin" w:hAnsi="IRNazanin" w:eastAsia="IRNazanin" w:cs="IRNazanin"/>
          <w:lang w:bidi="fa-IR"/>
          <w:color w:val="111111"/>
          <w:sz w:val="28"/>
          <w:szCs w:val="28"/>
          <w:rtl/>
        </w:rPr>
        <w:t xml:space="preserve">59- صحیح مسلم: ج 2، ص 331.</w:t>
      </w:r>
    </w:p>
    <w:p>
      <w:pPr>
        <w:pStyle w:val="BookText"/>
      </w:pPr>
      <w:r>
        <w:rPr>
          <w:rFonts w:ascii="Amiri" w:hAnsi="Amiri" w:eastAsia="Amiri" w:cs="Amiri"/>
          <w:lang w:bidi="ar-SA"/>
          <w:color w:val="111111"/>
          <w:sz w:val="28"/>
          <w:szCs w:val="28"/>
          <w:rtl/>
        </w:rPr>
        <w:t xml:space="preserve">60- کفایهْ الطّالب: باب 11.</w:t>
      </w:r>
    </w:p>
    <w:p>
      <w:pPr>
        <w:pStyle w:val="BookText"/>
      </w:pPr>
      <w:r>
        <w:rPr>
          <w:rFonts w:ascii="IRNazanin" w:hAnsi="IRNazanin" w:eastAsia="IRNazanin" w:cs="IRNazanin"/>
          <w:lang w:bidi="fa-IR"/>
          <w:color w:val="111111"/>
          <w:sz w:val="28"/>
          <w:szCs w:val="28"/>
          <w:rtl/>
        </w:rPr>
        <w:t xml:space="preserve">61- تاریخ کبیر بخاری: ج 8، ص 187.</w:t>
      </w:r>
    </w:p>
    <w:p>
      <w:pPr>
        <w:pStyle w:val="BookText"/>
      </w:pPr>
      <w:r>
        <w:rPr>
          <w:rFonts w:ascii="IRNazanin" w:hAnsi="IRNazanin" w:eastAsia="IRNazanin" w:cs="IRNazanin"/>
          <w:lang w:bidi="fa-IR"/>
          <w:color w:val="111111"/>
          <w:sz w:val="28"/>
          <w:szCs w:val="28"/>
          <w:rtl/>
        </w:rPr>
        <w:t xml:space="preserve">62- مصابیح السّنه: ج 4، ص 183.</w:t>
      </w:r>
    </w:p>
    <w:p>
      <w:pPr>
        <w:pStyle w:val="BookText"/>
      </w:pPr>
      <w:r>
        <w:rPr>
          <w:rFonts w:ascii="IRNazanin" w:hAnsi="IRNazanin" w:eastAsia="IRNazanin" w:cs="IRNazanin"/>
          <w:lang w:bidi="fa-IR"/>
          <w:color w:val="111111"/>
          <w:sz w:val="28"/>
          <w:szCs w:val="28"/>
          <w:rtl/>
        </w:rPr>
        <w:t xml:space="preserve">63- منتخب کنزالعمال: ج 5، ص 96.</w:t>
      </w:r>
    </w:p>
    <w:p>
      <w:pPr>
        <w:pStyle w:val="BookText"/>
      </w:pPr>
      <w:r>
        <w:rPr>
          <w:rFonts w:ascii="IRNazanin" w:hAnsi="IRNazanin" w:eastAsia="IRNazanin" w:cs="IRNazanin"/>
          <w:lang w:bidi="fa-IR"/>
          <w:color w:val="111111"/>
          <w:sz w:val="28"/>
          <w:szCs w:val="28"/>
          <w:rtl/>
        </w:rPr>
        <w:t xml:space="preserve">64- صواعق المحرقهْ: ص 311.</w:t>
      </w:r>
    </w:p>
    <w:p>
      <w:pPr>
        <w:pStyle w:val="BookText"/>
      </w:pPr>
      <w:r>
        <w:rPr>
          <w:rFonts w:ascii="IRNazanin" w:hAnsi="IRNazanin" w:eastAsia="IRNazanin" w:cs="IRNazanin"/>
          <w:lang w:bidi="fa-IR"/>
          <w:color w:val="111111"/>
          <w:sz w:val="28"/>
          <w:szCs w:val="28"/>
          <w:rtl/>
        </w:rPr>
        <w:t xml:space="preserve">65- استیعاب: ج 3، ص 37.</w:t>
      </w:r>
    </w:p>
    <w:p>
      <w:pPr>
        <w:pStyle w:val="BookText"/>
      </w:pPr>
      <w:r>
        <w:rPr>
          <w:rFonts w:ascii="IRNazanin" w:hAnsi="IRNazanin" w:eastAsia="IRNazanin" w:cs="IRNazanin"/>
          <w:lang w:bidi="fa-IR"/>
          <w:color w:val="111111"/>
          <w:sz w:val="28"/>
          <w:szCs w:val="28"/>
          <w:rtl/>
        </w:rPr>
        <w:t xml:space="preserve">66- عقد الفرید: ج 4، ص 311.</w:t>
      </w:r>
    </w:p>
    <w:p>
      <w:pPr>
        <w:pStyle w:val="BookText"/>
      </w:pPr>
      <w:r>
        <w:rPr>
          <w:rFonts w:ascii="IRNazanin" w:hAnsi="IRNazanin" w:eastAsia="IRNazanin" w:cs="IRNazanin"/>
          <w:lang w:bidi="fa-IR"/>
          <w:color w:val="111111"/>
          <w:sz w:val="28"/>
          <w:szCs w:val="28"/>
          <w:rtl/>
        </w:rPr>
        <w:t xml:space="preserve">67- احکام القرآن ابن عربی: ج 3، ص 1538.</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 تلخیص ذهنی: ج 2، ص 150.</w:t>
      </w:r>
    </w:p>
    <w:p>
      <w:pPr>
        <w:pStyle w:val="BookText"/>
      </w:pPr>
      <w:r>
        <w:rPr>
          <w:rFonts w:ascii="IRNazanin" w:hAnsi="IRNazanin" w:eastAsia="IRNazanin" w:cs="IRNazanin"/>
          <w:lang w:bidi="fa-IR"/>
          <w:color w:val="111111"/>
          <w:sz w:val="28"/>
          <w:szCs w:val="28"/>
          <w:rtl/>
        </w:rPr>
        <w:t xml:space="preserve">69- معجم طبرانی: ج 3، ص 48.</w:t>
      </w:r>
    </w:p>
    <w:p>
      <w:pPr>
        <w:pStyle w:val="BookText"/>
      </w:pPr>
      <w:r>
        <w:rPr>
          <w:rFonts w:ascii="IRNazanin" w:hAnsi="IRNazanin" w:eastAsia="IRNazanin" w:cs="IRNazanin"/>
          <w:lang w:bidi="fa-IR"/>
          <w:color w:val="111111"/>
          <w:sz w:val="28"/>
          <w:szCs w:val="28"/>
          <w:rtl/>
        </w:rPr>
        <w:t xml:space="preserve">70- تذکرهْ الخواص ابن جوزی: ص 233.</w:t>
      </w:r>
    </w:p>
    <w:p>
      <w:pPr>
        <w:pStyle w:val="BookText"/>
      </w:pPr>
      <w:r>
        <w:rPr>
          <w:rFonts w:ascii="IRNazanin" w:hAnsi="IRNazanin" w:eastAsia="IRNazanin" w:cs="IRNazanin"/>
          <w:lang w:bidi="fa-IR"/>
          <w:color w:val="111111"/>
          <w:sz w:val="28"/>
          <w:szCs w:val="28"/>
          <w:rtl/>
        </w:rPr>
        <w:t xml:space="preserve">71- سیرهْ الحلبیه: ج 3، ص 212.</w:t>
      </w:r>
    </w:p>
    <w:p>
      <w:pPr>
        <w:pStyle w:val="BookText"/>
      </w:pPr>
      <w:r>
        <w:rPr>
          <w:rFonts w:ascii="IRNazanin" w:hAnsi="IRNazanin" w:eastAsia="IRNazanin" w:cs="IRNazanin"/>
          <w:lang w:bidi="fa-IR"/>
          <w:color w:val="111111"/>
          <w:sz w:val="28"/>
          <w:szCs w:val="28"/>
          <w:rtl/>
        </w:rPr>
        <w:t xml:space="preserve">72- سیره دحلانیه: ج 3، ص 329.</w:t>
      </w:r>
    </w:p>
    <w:p>
      <w:pPr>
        <w:pStyle w:val="BookText"/>
      </w:pPr>
      <w:r>
        <w:rPr>
          <w:rFonts w:ascii="IRNazanin" w:hAnsi="IRNazanin" w:eastAsia="IRNazanin" w:cs="IRNazanin"/>
          <w:lang w:bidi="fa-IR"/>
          <w:color w:val="111111"/>
          <w:sz w:val="28"/>
          <w:szCs w:val="28"/>
          <w:rtl/>
        </w:rPr>
        <w:t xml:space="preserve">73- انساب الاشراف: ج 2، ص 104.</w:t>
      </w:r>
    </w:p>
    <w:p>
      <w:pPr>
        <w:pStyle w:val="BookText"/>
      </w:pPr>
      <w:r>
        <w:rPr>
          <w:rFonts w:ascii="IRNazanin" w:hAnsi="IRNazanin" w:eastAsia="IRNazanin" w:cs="IRNazanin"/>
          <w:lang w:bidi="fa-IR"/>
          <w:color w:val="111111"/>
          <w:sz w:val="28"/>
          <w:szCs w:val="28"/>
          <w:rtl/>
        </w:rPr>
        <w:t xml:space="preserve">74- غایهْ المرام: ص 287.</w:t>
      </w:r>
    </w:p>
    <w:p>
      <w:pPr>
        <w:pStyle w:val="BookText"/>
      </w:pPr>
      <w:r>
        <w:rPr>
          <w:rFonts w:ascii="IRNazanin" w:hAnsi="IRNazanin" w:eastAsia="IRNazanin" w:cs="IRNazanin"/>
          <w:lang w:bidi="fa-IR"/>
          <w:color w:val="111111"/>
          <w:sz w:val="28"/>
          <w:szCs w:val="28"/>
          <w:rtl/>
        </w:rPr>
        <w:t xml:space="preserve">75- سیر علام: ج 2، ص 134.</w:t>
      </w:r>
    </w:p>
    <w:p>
      <w:pPr>
        <w:pStyle w:val="BookText"/>
      </w:pPr>
      <w:r>
        <w:rPr>
          <w:rFonts w:ascii="IRNazanin" w:hAnsi="IRNazanin" w:eastAsia="IRNazanin" w:cs="IRNazanin"/>
          <w:lang w:bidi="fa-IR"/>
          <w:color w:val="111111"/>
          <w:sz w:val="28"/>
          <w:szCs w:val="28"/>
          <w:rtl/>
        </w:rPr>
        <w:t xml:space="preserve">76- تهذیب التّهذیب: ج 1، ص 113.</w:t>
      </w:r>
    </w:p>
    <w:p>
      <w:pPr>
        <w:pStyle w:val="BookText"/>
      </w:pPr>
      <w:r>
        <w:rPr>
          <w:rFonts w:ascii="IRNazanin" w:hAnsi="IRNazanin" w:eastAsia="IRNazanin" w:cs="IRNazanin"/>
          <w:lang w:bidi="fa-IR"/>
          <w:color w:val="111111"/>
          <w:sz w:val="28"/>
          <w:szCs w:val="28"/>
          <w:rtl/>
        </w:rPr>
        <w:t xml:space="preserve">77- جمع الجوامع: ج 2، ص 272.</w:t>
      </w:r>
    </w:p>
    <w:p>
      <w:pPr>
        <w:pStyle w:val="BookText"/>
      </w:pPr>
      <w:r>
        <w:rPr>
          <w:rFonts w:ascii="IRNazanin" w:hAnsi="IRNazanin" w:eastAsia="IRNazanin" w:cs="IRNazanin"/>
          <w:lang w:bidi="fa-IR"/>
          <w:color w:val="111111"/>
          <w:sz w:val="28"/>
          <w:szCs w:val="28"/>
          <w:rtl/>
        </w:rPr>
        <w:t xml:space="preserve">78- منتخب السّیاق: ص 435.</w:t>
      </w:r>
    </w:p>
    <w:p>
      <w:pPr>
        <w:pStyle w:val="BookText"/>
      </w:pPr>
      <w:r>
        <w:rPr>
          <w:rFonts w:ascii="IRNazanin" w:hAnsi="IRNazanin" w:eastAsia="IRNazanin" w:cs="IRNazanin"/>
          <w:lang w:bidi="fa-IR"/>
          <w:color w:val="111111"/>
          <w:sz w:val="28"/>
          <w:szCs w:val="28"/>
          <w:rtl/>
        </w:rPr>
        <w:t xml:space="preserve">79- لسان المیزان: ج 5، ص 255.</w:t>
      </w:r>
    </w:p>
    <w:p>
      <w:pPr>
        <w:pStyle w:val="BookText"/>
      </w:pPr>
      <w:r>
        <w:rPr>
          <w:rFonts w:ascii="IRNazanin" w:hAnsi="IRNazanin" w:eastAsia="IRNazanin" w:cs="IRNazanin"/>
          <w:lang w:bidi="fa-IR"/>
          <w:color w:val="111111"/>
          <w:sz w:val="28"/>
          <w:szCs w:val="28"/>
          <w:rtl/>
        </w:rPr>
        <w:t xml:space="preserve">80- الکامل: ج 6، ص 2217.</w:t>
      </w:r>
    </w:p>
    <w:p>
      <w:pPr>
        <w:pStyle w:val="BookText"/>
      </w:pPr>
      <w:r>
        <w:rPr>
          <w:rFonts w:ascii="IRNazanin" w:hAnsi="IRNazanin" w:eastAsia="IRNazanin" w:cs="IRNazanin"/>
          <w:lang w:bidi="fa-IR"/>
          <w:color w:val="111111"/>
          <w:sz w:val="28"/>
          <w:szCs w:val="28"/>
          <w:rtl/>
        </w:rPr>
        <w:t xml:space="preserve">81- مناقب ابن مغازلی: ص 302، ح 346.</w:t>
      </w:r>
    </w:p>
    <w:p>
      <w:pPr>
        <w:pStyle w:val="BookText"/>
      </w:pPr>
      <w:r>
        <w:rPr>
          <w:rFonts w:ascii="IRNazanin" w:hAnsi="IRNazanin" w:eastAsia="IRNazanin" w:cs="IRNazanin"/>
          <w:lang w:bidi="fa-IR"/>
          <w:color w:val="111111"/>
          <w:sz w:val="28"/>
          <w:szCs w:val="28"/>
          <w:rtl/>
        </w:rPr>
        <w:t xml:space="preserve">82- تاریخ بغداد: ج 10، ص 199.</w:t>
      </w:r>
    </w:p>
    <w:p>
      <w:pPr>
        <w:pStyle w:val="BookText"/>
      </w:pPr>
      <w:r>
        <w:rPr>
          <w:rFonts w:ascii="Amiri" w:hAnsi="Amiri" w:eastAsia="Amiri" w:cs="Amiri"/>
          <w:lang w:bidi="ar-SA"/>
          <w:color w:val="111111"/>
          <w:sz w:val="28"/>
          <w:szCs w:val="28"/>
          <w:rtl/>
        </w:rPr>
        <w:t xml:space="preserve">83- المعرفهْ و التّاریخ: ج 1، ص 498.</w:t>
      </w:r>
    </w:p>
    <w:p>
      <w:pPr>
        <w:pStyle w:val="BookText"/>
      </w:pPr>
      <w:r>
        <w:rPr>
          <w:rFonts w:ascii="IRNazanin" w:hAnsi="IRNazanin" w:eastAsia="IRNazanin" w:cs="IRNazanin"/>
          <w:lang w:bidi="fa-IR"/>
          <w:color w:val="111111"/>
          <w:sz w:val="28"/>
          <w:szCs w:val="28"/>
          <w:rtl/>
        </w:rPr>
        <w:t xml:space="preserve">84- سنن الکبری: ج 2، ص 149.</w:t>
      </w:r>
    </w:p>
    <w:p>
      <w:pPr>
        <w:pStyle w:val="BookText"/>
      </w:pPr>
      <w:r>
        <w:rPr>
          <w:rFonts w:ascii="IRNazanin" w:hAnsi="IRNazanin" w:eastAsia="IRNazanin" w:cs="IRNazanin"/>
          <w:lang w:bidi="fa-IR"/>
          <w:color w:val="111111"/>
          <w:sz w:val="28"/>
          <w:szCs w:val="28"/>
          <w:rtl/>
        </w:rPr>
        <w:t xml:space="preserve">85- معالم التّنزیل: ج 3، ص 529.</w:t>
      </w:r>
    </w:p>
    <w:p>
      <w:pPr>
        <w:pStyle w:val="BookText"/>
      </w:pPr>
      <w:r>
        <w:rPr>
          <w:rFonts w:ascii="IRNazanin" w:hAnsi="IRNazanin" w:eastAsia="IRNazanin" w:cs="IRNazanin"/>
          <w:lang w:bidi="fa-IR"/>
          <w:color w:val="111111"/>
          <w:sz w:val="28"/>
          <w:szCs w:val="28"/>
          <w:rtl/>
        </w:rPr>
        <w:t xml:space="preserve">86- شرف المصطفی: ص 270.</w:t>
      </w:r>
    </w:p>
    <w:p>
      <w:pPr>
        <w:pStyle w:val="BookText"/>
      </w:pPr>
      <w:r>
        <w:rPr>
          <w:rFonts w:ascii="IRNazanin" w:hAnsi="IRNazanin" w:eastAsia="IRNazanin" w:cs="IRNazanin"/>
          <w:lang w:bidi="fa-IR"/>
          <w:color w:val="111111"/>
          <w:sz w:val="28"/>
          <w:szCs w:val="28"/>
          <w:rtl/>
        </w:rPr>
        <w:t xml:space="preserve">87- میزان الاعتدال: ج 2، ص 381.</w:t>
      </w:r>
    </w:p>
    <w:p>
      <w:pPr>
        <w:pStyle w:val="BookText"/>
      </w:pPr>
      <w:r>
        <w:rPr>
          <w:rFonts w:ascii="IRNazanin" w:hAnsi="IRNazanin" w:eastAsia="IRNazanin" w:cs="IRNazanin"/>
          <w:lang w:bidi="fa-IR"/>
          <w:color w:val="111111"/>
          <w:sz w:val="28"/>
          <w:szCs w:val="28"/>
          <w:rtl/>
        </w:rPr>
        <w:t xml:space="preserve">88- کامل ابن عدی: ج 5، ص 1895.</w:t>
      </w:r>
    </w:p>
    <w:p>
      <w:pPr>
        <w:pStyle w:val="BookText"/>
      </w:pPr>
      <w:r>
        <w:rPr>
          <w:rFonts w:ascii="IRNazanin" w:hAnsi="IRNazanin" w:eastAsia="IRNazanin" w:cs="IRNazanin"/>
          <w:lang w:bidi="fa-IR"/>
          <w:color w:val="111111"/>
          <w:sz w:val="28"/>
          <w:szCs w:val="28"/>
          <w:rtl/>
        </w:rPr>
        <w:t xml:space="preserve">89- التاریخ الکبری: ج 6، ص 25.</w:t>
      </w:r>
    </w:p>
    <w:p>
      <w:pPr>
        <w:pStyle w:val="BookText"/>
      </w:pPr>
      <w:r>
        <w:rPr>
          <w:rFonts w:ascii="IRNazanin" w:hAnsi="IRNazanin" w:eastAsia="IRNazanin" w:cs="IRNazanin"/>
          <w:lang w:bidi="fa-IR"/>
          <w:color w:val="111111"/>
          <w:sz w:val="28"/>
          <w:szCs w:val="28"/>
          <w:rtl/>
        </w:rPr>
        <w:t xml:space="preserve">90- کتاب الفضائل: ص 73.</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239" w:name="pg4582_32515"/>
    <w:bookmarkEnd w:id="239"/>
    <w:p>
      <w:pPr>
        <w:pStyle w:val="BookText"/>
      </w:pPr>
      <w:r>
        <w:rPr>
          <w:rFonts w:ascii="IRNazanin" w:hAnsi="IRNazanin" w:eastAsia="IRNazanin" w:cs="IRNazanin"/>
          <w:lang w:bidi="fa-IR"/>
          <w:color w:val="111111"/>
          <w:sz w:val="28"/>
          <w:szCs w:val="28"/>
          <w:rtl/>
        </w:rPr>
        <w:t xml:space="preserve">91- معجم الکبری: ج 3، ص 149.</w:t>
      </w:r>
    </w:p>
    <w:p>
      <w:pPr>
        <w:pStyle w:val="BookText"/>
      </w:pPr>
      <w:r>
        <w:rPr>
          <w:rFonts w:ascii="IRNazanin" w:hAnsi="IRNazanin" w:eastAsia="IRNazanin" w:cs="IRNazanin"/>
          <w:lang w:bidi="fa-IR"/>
          <w:color w:val="111111"/>
          <w:sz w:val="28"/>
          <w:szCs w:val="28"/>
          <w:rtl/>
        </w:rPr>
        <w:t xml:space="preserve">92- تاریخ اصفهان: ج 2، ص 253.</w:t>
      </w:r>
    </w:p>
    <w:p>
      <w:pPr>
        <w:pStyle w:val="BookText"/>
      </w:pPr>
      <w:r>
        <w:rPr>
          <w:rFonts w:ascii="IRNazanin" w:hAnsi="IRNazanin" w:eastAsia="IRNazanin" w:cs="IRNazanin"/>
          <w:lang w:bidi="fa-IR"/>
          <w:color w:val="111111"/>
          <w:sz w:val="28"/>
          <w:szCs w:val="28"/>
          <w:rtl/>
        </w:rPr>
        <w:t xml:space="preserve">93- الفضائل: ص 137.</w:t>
      </w:r>
    </w:p>
    <w:p>
      <w:pPr>
        <w:pStyle w:val="BookText"/>
      </w:pPr>
      <w:r>
        <w:rPr>
          <w:rFonts w:ascii="IRNazanin" w:hAnsi="IRNazanin" w:eastAsia="IRNazanin" w:cs="IRNazanin"/>
          <w:lang w:bidi="fa-IR"/>
          <w:color w:val="111111"/>
          <w:sz w:val="28"/>
          <w:szCs w:val="28"/>
          <w:rtl/>
        </w:rPr>
        <w:t xml:space="preserve">94- العبر: ج 3،ص93.</w:t>
      </w:r>
    </w:p>
    <w:p>
      <w:pPr>
        <w:pStyle w:val="BookText"/>
      </w:pPr>
      <w:r>
        <w:rPr>
          <w:rFonts w:ascii="IRNazanin" w:hAnsi="IRNazanin" w:eastAsia="IRNazanin" w:cs="IRNazanin"/>
          <w:lang w:bidi="fa-IR"/>
          <w:color w:val="111111"/>
          <w:sz w:val="28"/>
          <w:szCs w:val="28"/>
          <w:rtl/>
        </w:rPr>
        <w:t xml:space="preserve">95- تاریخ جرجانی: ص 269.</w:t>
      </w:r>
    </w:p>
    <w:p>
      <w:pPr>
        <w:pStyle w:val="BookText"/>
      </w:pPr>
      <w:r>
        <w:rPr>
          <w:rFonts w:ascii="IRNazanin" w:hAnsi="IRNazanin" w:eastAsia="IRNazanin" w:cs="IRNazanin"/>
          <w:lang w:bidi="fa-IR"/>
          <w:color w:val="111111"/>
          <w:sz w:val="28"/>
          <w:szCs w:val="28"/>
          <w:rtl/>
        </w:rPr>
        <w:t xml:space="preserve">96- بقیهْ الوعاء: ج 1، ص 519.</w:t>
      </w:r>
    </w:p>
    <w:p>
      <w:pPr>
        <w:pStyle w:val="BookText"/>
      </w:pPr>
      <w:r>
        <w:rPr>
          <w:rFonts w:ascii="IRNazanin" w:hAnsi="IRNazanin" w:eastAsia="IRNazanin" w:cs="IRNazanin"/>
          <w:lang w:bidi="fa-IR"/>
          <w:color w:val="111111"/>
          <w:sz w:val="28"/>
          <w:szCs w:val="28"/>
          <w:rtl/>
        </w:rPr>
        <w:t xml:space="preserve">7- کتاب آیه تطهیر: ج 1، ص 125 و... .</w:t>
      </w:r>
    </w:p>
    <w:p>
      <w:pPr>
        <w:pStyle w:val="BookText"/>
      </w:pPr>
      <w:r>
        <w:rPr>
          <w:rFonts w:ascii="IRNazanin" w:hAnsi="IRNazanin" w:eastAsia="IRNazanin" w:cs="IRNazanin"/>
          <w:lang w:bidi="fa-IR"/>
          <w:color w:val="111111"/>
          <w:sz w:val="28"/>
          <w:szCs w:val="28"/>
          <w:rtl/>
        </w:rPr>
        <w:t xml:space="preserve">98- تلخیص الشّافی: ج 2، ص 250.</w:t>
      </w:r>
    </w:p>
    <w:p>
      <w:pPr>
        <w:pStyle w:val="BookText"/>
      </w:pPr>
      <w:r>
        <w:rPr>
          <w:rFonts w:ascii="IRNazanin" w:hAnsi="IRNazanin" w:eastAsia="IRNazanin" w:cs="IRNazanin"/>
          <w:lang w:bidi="fa-IR"/>
          <w:color w:val="111111"/>
          <w:sz w:val="28"/>
          <w:szCs w:val="28"/>
          <w:rtl/>
        </w:rPr>
        <w:t xml:space="preserve">99- الصّراط المستقیم: ج 1، ص 184.</w:t>
      </w:r>
    </w:p>
    <w:p>
      <w:pPr>
        <w:pStyle w:val="BookText"/>
      </w:pPr>
      <w:r>
        <w:rPr>
          <w:rFonts w:ascii="Amiri" w:hAnsi="Amiri" w:eastAsia="Amiri" w:cs="Amiri"/>
          <w:lang w:bidi="ar-SA"/>
          <w:color w:val="111111"/>
          <w:sz w:val="28"/>
          <w:szCs w:val="28"/>
          <w:rtl/>
        </w:rPr>
        <w:t xml:space="preserve">100- الذّریعهْ الطّاهرهْ: ص 149 و... .</w:t>
      </w:r>
    </w:p>
    <w:p>
      <w:pPr>
        <w:pStyle w:val="BookText"/>
      </w:pPr>
      <w:r>
        <w:rPr>
          <w:rFonts w:ascii="IRNazanin" w:hAnsi="IRNazanin" w:eastAsia="IRNazanin" w:cs="IRNazanin"/>
          <w:lang w:bidi="fa-IR"/>
          <w:color w:val="111111"/>
          <w:sz w:val="28"/>
          <w:szCs w:val="28"/>
          <w:rtl/>
        </w:rPr>
        <w:t xml:space="preserve">101- مستدرک الصّحیحین: ج 3، ص 147.</w:t>
      </w:r>
    </w:p>
    <w:p>
      <w:pPr>
        <w:pStyle w:val="BookText"/>
      </w:pPr>
      <w:r>
        <w:rPr>
          <w:rFonts w:ascii="Amiri" w:hAnsi="Amiri" w:eastAsia="Amiri" w:cs="Amiri"/>
          <w:lang w:bidi="ar-SA"/>
          <w:color w:val="111111"/>
          <w:sz w:val="28"/>
          <w:szCs w:val="28"/>
          <w:rtl/>
        </w:rPr>
        <w:t xml:space="preserve">102- فاطمهْ الزّهرا علیها السّلام: ص 15 و... .</w:t>
      </w:r>
    </w:p>
    <w:p>
      <w:pPr>
        <w:pStyle w:val="BookText"/>
      </w:pPr>
      <w:r>
        <w:rPr>
          <w:rFonts w:ascii="IRNazanin" w:hAnsi="IRNazanin" w:eastAsia="IRNazanin" w:cs="IRNazanin"/>
          <w:lang w:bidi="fa-IR"/>
          <w:color w:val="111111"/>
          <w:sz w:val="28"/>
          <w:szCs w:val="28"/>
          <w:rtl/>
        </w:rPr>
        <w:t xml:space="preserve">103- الکلمهْ الغراء فی تفضیل الزّهراء صلوات الله علیها: ص 11 و... .</w:t>
      </w:r>
    </w:p>
    <w:p>
      <w:pPr>
        <w:pStyle w:val="BookText"/>
      </w:pPr>
      <w:r>
        <w:rPr>
          <w:rFonts w:ascii="IRNazanin" w:hAnsi="IRNazanin" w:eastAsia="IRNazanin" w:cs="IRNazanin"/>
          <w:lang w:bidi="fa-IR"/>
          <w:color w:val="111111"/>
          <w:sz w:val="28"/>
          <w:szCs w:val="28"/>
          <w:rtl/>
        </w:rPr>
        <w:t xml:space="preserve">104- فروغ هدایت: ص 226 و... .</w:t>
      </w:r>
    </w:p>
    <w:p>
      <w:pPr>
        <w:pStyle w:val="BookText"/>
      </w:pPr>
      <w:r>
        <w:rPr>
          <w:rFonts w:ascii="IRNazanin" w:hAnsi="IRNazanin" w:eastAsia="IRNazanin" w:cs="IRNazanin"/>
          <w:lang w:bidi="fa-IR"/>
          <w:color w:val="111111"/>
          <w:sz w:val="28"/>
          <w:szCs w:val="28"/>
          <w:rtl/>
        </w:rPr>
        <w:t xml:space="preserve">105- صوارم المهرقه.</w:t>
      </w:r>
    </w:p>
    <w:p>
      <w:pPr>
        <w:pStyle w:val="BookText"/>
      </w:pPr>
      <w:r>
        <w:rPr>
          <w:rFonts w:ascii="IRNazanin" w:hAnsi="IRNazanin" w:eastAsia="IRNazanin" w:cs="IRNazanin"/>
          <w:lang w:bidi="fa-IR"/>
          <w:color w:val="111111"/>
          <w:sz w:val="28"/>
          <w:szCs w:val="28"/>
          <w:rtl/>
        </w:rPr>
        <w:t xml:space="preserve">106- کتاب: جلاء الضّمیر فی حلّ مشکلات آیه التطهیر و...</w:t>
      </w:r>
      <w:r>
        <w:rPr>
          <w:rStyle w:val="FootnoteReference"/>
        </w:rPr>
        <w:footnoteReference w:id="12"/>
      </w:r>
    </w:p>
    <w:p>
      <w:pPr>
        <w:pStyle w:val="Heading5"/>
      </w:pPr>
      <w:bookmarkStart w:id="742" w:name="_Toc392"/>
      <w:r>
        <w:t>آیه 40 - ص 238</w:t>
      </w:r>
      <w:bookmarkEnd w:id="742"/>
    </w:p>
    <w:p>
      <w:pPr>
        <w:pStyle w:val="BookText"/>
      </w:pPr>
      <w:r>
        <w:rPr>
          <w:rFonts w:ascii="IRNazanin" w:hAnsi="IRNazanin" w:eastAsia="IRNazanin" w:cs="IRNazanin"/>
          <w:lang w:bidi="fa-IR"/>
          <w:color w:val="111111"/>
          <w:sz w:val="28"/>
          <w:szCs w:val="28"/>
          <w:rtl/>
        </w:rPr>
        <w:t xml:space="preserve">1- تفسیر مجمع البیان: ج 4، ص 361.</w:t>
      </w:r>
    </w:p>
    <w:p>
      <w:pPr>
        <w:pStyle w:val="BookText"/>
      </w:pPr>
      <w:r>
        <w:rPr>
          <w:rFonts w:ascii="IRNazanin" w:hAnsi="IRNazanin" w:eastAsia="IRNazanin" w:cs="IRNazanin"/>
          <w:lang w:bidi="fa-IR"/>
          <w:color w:val="111111"/>
          <w:sz w:val="28"/>
          <w:szCs w:val="28"/>
          <w:rtl/>
        </w:rPr>
        <w:t xml:space="preserve">2- تفسیر الصّافی: ج 2، ص 357.</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240" w:name="pg4582_32516"/>
    <w:bookmarkEnd w:id="240"/>
    <w:p>
      <w:pPr>
        <w:pStyle w:val="BookText"/>
      </w:pPr>
      <w:r>
        <w:rPr>
          <w:rFonts w:ascii="IRNazanin" w:hAnsi="IRNazanin" w:eastAsia="IRNazanin" w:cs="IRNazanin"/>
          <w:lang w:bidi="fa-IR"/>
          <w:color w:val="111111"/>
          <w:sz w:val="28"/>
          <w:szCs w:val="28"/>
          <w:rtl/>
        </w:rPr>
        <w:t xml:space="preserve">3- تفسیر نورالثّقلین: ج 4، ص 284.</w:t>
      </w:r>
    </w:p>
    <w:p>
      <w:pPr>
        <w:pStyle w:val="BookText"/>
      </w:pPr>
      <w:r>
        <w:rPr>
          <w:rFonts w:ascii="IRNazanin" w:hAnsi="IRNazanin" w:eastAsia="IRNazanin" w:cs="IRNazanin"/>
          <w:lang w:bidi="fa-IR"/>
          <w:color w:val="111111"/>
          <w:sz w:val="28"/>
          <w:szCs w:val="28"/>
          <w:rtl/>
        </w:rPr>
        <w:t xml:space="preserve">4- تفسیر کنزالدّقائق: ج 1، ص 399 و... .</w:t>
      </w:r>
    </w:p>
    <w:p>
      <w:pPr>
        <w:pStyle w:val="BookText"/>
      </w:pPr>
      <w:r>
        <w:rPr>
          <w:rFonts w:ascii="IRNazanin" w:hAnsi="IRNazanin" w:eastAsia="IRNazanin" w:cs="IRNazanin"/>
          <w:lang w:bidi="fa-IR"/>
          <w:color w:val="111111"/>
          <w:sz w:val="28"/>
          <w:szCs w:val="28"/>
          <w:rtl/>
        </w:rPr>
        <w:t xml:space="preserve">5- تفسیر منهج الصّادقین: ج 7، ص 332 و... .</w:t>
      </w:r>
    </w:p>
    <w:p>
      <w:pPr>
        <w:pStyle w:val="BookText"/>
      </w:pPr>
      <w:r>
        <w:rPr>
          <w:rFonts w:ascii="IRNazanin" w:hAnsi="IRNazanin" w:eastAsia="IRNazanin" w:cs="IRNazanin"/>
          <w:lang w:bidi="fa-IR"/>
          <w:color w:val="111111"/>
          <w:sz w:val="28"/>
          <w:szCs w:val="28"/>
          <w:rtl/>
        </w:rPr>
        <w:t xml:space="preserve">6- تفسیر جامع: ج 5، ص 359.</w:t>
      </w:r>
    </w:p>
    <w:p>
      <w:pPr>
        <w:pStyle w:val="BookText"/>
      </w:pPr>
      <w:r>
        <w:rPr>
          <w:rFonts w:ascii="IRNazanin" w:hAnsi="IRNazanin" w:eastAsia="IRNazanin" w:cs="IRNazanin"/>
          <w:lang w:bidi="fa-IR"/>
          <w:color w:val="111111"/>
          <w:sz w:val="28"/>
          <w:szCs w:val="28"/>
          <w:rtl/>
        </w:rPr>
        <w:t xml:space="preserve">7- تفسیر شیخ ابوالفتوح رازی: ج 162.</w:t>
      </w:r>
    </w:p>
    <w:p>
      <w:pPr>
        <w:pStyle w:val="BookText"/>
      </w:pPr>
      <w:r>
        <w:rPr>
          <w:rFonts w:ascii="IRNazanin" w:hAnsi="IRNazanin" w:eastAsia="IRNazanin" w:cs="IRNazanin"/>
          <w:lang w:bidi="fa-IR"/>
          <w:color w:val="111111"/>
          <w:sz w:val="28"/>
          <w:szCs w:val="28"/>
          <w:rtl/>
        </w:rPr>
        <w:t xml:space="preserve">8- تفسیر جوامع الجامع: ص 374.</w:t>
      </w:r>
    </w:p>
    <w:p>
      <w:pPr>
        <w:pStyle w:val="Heading5"/>
      </w:pPr>
      <w:bookmarkStart w:id="743" w:name="_Toc393"/>
      <w:r>
        <w:t>آیه 43 - ص 239</w:t>
      </w:r>
      <w:bookmarkEnd w:id="743"/>
    </w:p>
    <w:p>
      <w:pPr>
        <w:pStyle w:val="BookText"/>
      </w:pPr>
      <w:r>
        <w:rPr>
          <w:rFonts w:ascii="IRNazanin" w:hAnsi="IRNazanin" w:eastAsia="IRNazanin" w:cs="IRNazanin"/>
          <w:lang w:bidi="fa-IR"/>
          <w:color w:val="111111"/>
          <w:sz w:val="28"/>
          <w:szCs w:val="28"/>
          <w:rtl/>
        </w:rPr>
        <w:t xml:space="preserve">1- تفسیر الصّافی: ج 2، ص 358.</w:t>
      </w:r>
    </w:p>
    <w:p>
      <w:pPr>
        <w:pStyle w:val="BookText"/>
      </w:pPr>
      <w:r>
        <w:rPr>
          <w:rFonts w:ascii="IRNazanin" w:hAnsi="IRNazanin" w:eastAsia="IRNazanin" w:cs="IRNazanin"/>
          <w:lang w:bidi="fa-IR"/>
          <w:color w:val="111111"/>
          <w:sz w:val="28"/>
          <w:szCs w:val="28"/>
          <w:rtl/>
        </w:rPr>
        <w:t xml:space="preserve">2- تفسیر برهان: ج 3، ص 327.</w:t>
      </w:r>
    </w:p>
    <w:p>
      <w:pPr>
        <w:pStyle w:val="BookText"/>
      </w:pPr>
      <w:r>
        <w:rPr>
          <w:rFonts w:ascii="IRNazanin" w:hAnsi="IRNazanin" w:eastAsia="IRNazanin" w:cs="IRNazanin"/>
          <w:lang w:bidi="fa-IR"/>
          <w:color w:val="111111"/>
          <w:sz w:val="28"/>
          <w:szCs w:val="28"/>
          <w:rtl/>
        </w:rPr>
        <w:t xml:space="preserve">3- تفسیر نورالثّقلین: ج 4، ص 288.</w:t>
      </w:r>
    </w:p>
    <w:p>
      <w:pPr>
        <w:pStyle w:val="BookText"/>
      </w:pPr>
      <w:r>
        <w:rPr>
          <w:rFonts w:ascii="IRNazanin" w:hAnsi="IRNazanin" w:eastAsia="IRNazanin" w:cs="IRNazanin"/>
          <w:lang w:bidi="fa-IR"/>
          <w:color w:val="111111"/>
          <w:sz w:val="28"/>
          <w:szCs w:val="28"/>
          <w:rtl/>
        </w:rPr>
        <w:t xml:space="preserve">4- تفسیر کنزالدّقائق: ج 10، ص 405.</w:t>
      </w:r>
    </w:p>
    <w:p>
      <w:pPr>
        <w:pStyle w:val="BookText"/>
      </w:pPr>
      <w:r>
        <w:rPr>
          <w:rFonts w:ascii="IRNazanin" w:hAnsi="IRNazanin" w:eastAsia="IRNazanin" w:cs="IRNazanin"/>
          <w:lang w:bidi="fa-IR"/>
          <w:color w:val="111111"/>
          <w:sz w:val="28"/>
          <w:szCs w:val="28"/>
          <w:rtl/>
        </w:rPr>
        <w:t xml:space="preserve">5- الاصول من الکافی: ج 2، ص 358، ح 14.</w:t>
      </w:r>
    </w:p>
    <w:p>
      <w:pPr>
        <w:pStyle w:val="Heading5"/>
      </w:pPr>
      <w:bookmarkStart w:id="744" w:name="_Toc394"/>
      <w:r>
        <w:t>آیه 56 - ص 239</w:t>
      </w:r>
      <w:bookmarkEnd w:id="744"/>
    </w:p>
    <w:p>
      <w:pPr>
        <w:pStyle w:val="BookText"/>
      </w:pPr>
      <w:r>
        <w:rPr>
          <w:rFonts w:ascii="IRNazanin" w:hAnsi="IRNazanin" w:eastAsia="IRNazanin" w:cs="IRNazanin"/>
          <w:lang w:bidi="fa-IR"/>
          <w:color w:val="111111"/>
          <w:sz w:val="28"/>
          <w:szCs w:val="28"/>
          <w:rtl/>
        </w:rPr>
        <w:t xml:space="preserve">1- تفسیر کنزالدّقائق: ج 10، ص 436.</w:t>
      </w:r>
    </w:p>
    <w:p>
      <w:pPr>
        <w:pStyle w:val="BookText"/>
      </w:pPr>
      <w:r>
        <w:rPr>
          <w:rFonts w:ascii="IRNazanin" w:hAnsi="IRNazanin" w:eastAsia="IRNazanin" w:cs="IRNazanin"/>
          <w:lang w:bidi="fa-IR"/>
          <w:color w:val="111111"/>
          <w:sz w:val="28"/>
          <w:szCs w:val="28"/>
          <w:rtl/>
        </w:rPr>
        <w:t xml:space="preserve">2- تفسیر القمی: ج 2، ص 196.</w:t>
      </w:r>
    </w:p>
    <w:p>
      <w:pPr>
        <w:pStyle w:val="BookText"/>
      </w:pPr>
      <w:r>
        <w:rPr>
          <w:rFonts w:ascii="IRNazanin" w:hAnsi="IRNazanin" w:eastAsia="IRNazanin" w:cs="IRNazanin"/>
          <w:lang w:bidi="fa-IR"/>
          <w:color w:val="111111"/>
          <w:sz w:val="28"/>
          <w:szCs w:val="28"/>
          <w:rtl/>
        </w:rPr>
        <w:t xml:space="preserve">3- تفسیر منهج الصّادقین: ج 7، ص.</w:t>
      </w:r>
    </w:p>
    <w:p>
      <w:pPr>
        <w:pStyle w:val="BookText"/>
      </w:pPr>
      <w:r>
        <w:rPr>
          <w:rFonts w:ascii="IRNazanin" w:hAnsi="IRNazanin" w:eastAsia="IRNazanin" w:cs="IRNazanin"/>
          <w:lang w:bidi="fa-IR"/>
          <w:color w:val="111111"/>
          <w:sz w:val="28"/>
          <w:szCs w:val="28"/>
          <w:rtl/>
        </w:rPr>
        <w:t xml:space="preserve">4- تفسیر المیزان: ج 16، ص 343 و...</w:t>
      </w:r>
    </w:p>
    <w:p>
      <w:pPr>
        <w:pStyle w:val="BookText"/>
      </w:pPr>
      <w:r>
        <w:rPr>
          <w:rFonts w:ascii="IRNazanin" w:hAnsi="IRNazanin" w:eastAsia="IRNazanin" w:cs="IRNazanin"/>
          <w:lang w:bidi="fa-IR"/>
          <w:color w:val="111111"/>
          <w:sz w:val="28"/>
          <w:szCs w:val="28"/>
          <w:rtl/>
        </w:rPr>
        <w:t xml:space="preserve">5- تفسیر جامع: ج 5، ص 371 و... .</w:t>
      </w:r>
    </w:p>
    <w:p>
      <w:pPr>
        <w:pStyle w:val="BookText"/>
      </w:pPr>
      <w:r>
        <w:rPr>
          <w:rFonts w:ascii="IRNazanin" w:hAnsi="IRNazanin" w:eastAsia="IRNazanin" w:cs="IRNazanin"/>
          <w:lang w:bidi="fa-IR"/>
          <w:color w:val="111111"/>
          <w:sz w:val="28"/>
          <w:szCs w:val="28"/>
          <w:rtl/>
        </w:rPr>
        <w:t xml:space="preserve">6- تفسیر شیخ ابوالفتوح رازی: ج 9، ص 176.</w:t>
      </w:r>
    </w:p>
    <w:p>
      <w:pPr>
        <w:pStyle w:val="BookText"/>
      </w:pPr>
      <w:r>
        <w:rPr>
          <w:rFonts w:ascii="IRNazanin" w:hAnsi="IRNazanin" w:eastAsia="IRNazanin" w:cs="IRNazanin"/>
          <w:lang w:bidi="fa-IR"/>
          <w:color w:val="111111"/>
          <w:sz w:val="28"/>
          <w:szCs w:val="28"/>
          <w:rtl/>
        </w:rPr>
        <w:t xml:space="preserve">7- تفسیر التّبیان: ج 8، ص 326.</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241" w:name="pg4582_32517"/>
    <w:bookmarkEnd w:id="241"/>
    <w:p>
      <w:pPr>
        <w:pStyle w:val="BookText"/>
      </w:pPr>
      <w:r>
        <w:rPr>
          <w:rFonts w:ascii="IRNazanin" w:hAnsi="IRNazanin" w:eastAsia="IRNazanin" w:cs="IRNazanin"/>
          <w:lang w:bidi="fa-IR"/>
          <w:color w:val="111111"/>
          <w:sz w:val="28"/>
          <w:szCs w:val="28"/>
          <w:rtl/>
        </w:rPr>
        <w:t xml:space="preserve">8- تفسیر نورالثّقلین: ج 4، ص 300.</w:t>
      </w:r>
    </w:p>
    <w:p>
      <w:pPr>
        <w:pStyle w:val="BookText"/>
      </w:pPr>
      <w:r>
        <w:rPr>
          <w:rFonts w:ascii="IRNazanin" w:hAnsi="IRNazanin" w:eastAsia="IRNazanin" w:cs="IRNazanin"/>
          <w:lang w:bidi="fa-IR"/>
          <w:color w:val="111111"/>
          <w:sz w:val="28"/>
          <w:szCs w:val="28"/>
          <w:rtl/>
        </w:rPr>
        <w:t xml:space="preserve">9- تفسیر برهان: ج 3، ص 335.</w:t>
      </w:r>
    </w:p>
    <w:p>
      <w:pPr>
        <w:pStyle w:val="BookText"/>
      </w:pPr>
      <w:r>
        <w:rPr>
          <w:rFonts w:ascii="IRNazanin" w:hAnsi="IRNazanin" w:eastAsia="IRNazanin" w:cs="IRNazanin"/>
          <w:lang w:bidi="fa-IR"/>
          <w:color w:val="111111"/>
          <w:sz w:val="28"/>
          <w:szCs w:val="28"/>
          <w:rtl/>
        </w:rPr>
        <w:t xml:space="preserve">10- تفسیر جامع البیان: ج 4، ص 369.</w:t>
      </w:r>
    </w:p>
    <w:p>
      <w:pPr>
        <w:pStyle w:val="BookText"/>
      </w:pPr>
      <w:r>
        <w:rPr>
          <w:rFonts w:ascii="Amiri" w:hAnsi="Amiri" w:eastAsia="Amiri" w:cs="Amiri"/>
          <w:lang w:bidi="ar-SA"/>
          <w:color w:val="111111"/>
          <w:sz w:val="28"/>
          <w:szCs w:val="28"/>
          <w:rtl/>
        </w:rPr>
        <w:t xml:space="preserve">11- کشف الاسرار و عُدَّهْ الابرار معروف به</w:t>
      </w:r>
    </w:p>
    <w:p>
      <w:pPr>
        <w:pStyle w:val="BookText"/>
      </w:pPr>
      <w:r>
        <w:rPr>
          <w:rFonts w:ascii="IRNazanin" w:hAnsi="IRNazanin" w:eastAsia="IRNazanin" w:cs="IRNazanin"/>
          <w:lang w:bidi="fa-IR"/>
          <w:color w:val="111111"/>
          <w:sz w:val="28"/>
          <w:szCs w:val="28"/>
          <w:rtl/>
        </w:rPr>
        <w:t xml:space="preserve">تفسیر خواجه عبدالله انصاری: ج 8، ص86 و... .</w:t>
      </w:r>
    </w:p>
    <w:p>
      <w:pPr>
        <w:pStyle w:val="BookText"/>
      </w:pPr>
      <w:r>
        <w:rPr>
          <w:rFonts w:ascii="IRNazanin" w:hAnsi="IRNazanin" w:eastAsia="IRNazanin" w:cs="IRNazanin"/>
          <w:lang w:bidi="fa-IR"/>
          <w:color w:val="111111"/>
          <w:sz w:val="28"/>
          <w:szCs w:val="28"/>
          <w:rtl/>
        </w:rPr>
        <w:t xml:space="preserve">12- تفسیر الدّرالمنثور: ج 5، ص 219.</w:t>
      </w:r>
    </w:p>
    <w:p>
      <w:pPr>
        <w:pStyle w:val="BookText"/>
      </w:pPr>
      <w:r>
        <w:rPr>
          <w:rFonts w:ascii="IRNazanin" w:hAnsi="IRNazanin" w:eastAsia="IRNazanin" w:cs="IRNazanin"/>
          <w:lang w:bidi="fa-IR"/>
          <w:color w:val="111111"/>
          <w:sz w:val="28"/>
          <w:szCs w:val="28"/>
          <w:rtl/>
        </w:rPr>
        <w:t xml:space="preserve">13- خصائص الوحی المبین: ص 202.</w:t>
      </w:r>
    </w:p>
    <w:p>
      <w:pPr>
        <w:pStyle w:val="BookText"/>
      </w:pPr>
      <w:r>
        <w:rPr>
          <w:rFonts w:ascii="Amiri" w:hAnsi="Amiri" w:eastAsia="Amiri" w:cs="Amiri"/>
          <w:lang w:bidi="ar-SA"/>
          <w:color w:val="111111"/>
          <w:sz w:val="28"/>
          <w:szCs w:val="28"/>
          <w:rtl/>
        </w:rPr>
        <w:t xml:space="preserve">14- حدیقهْ الشّیعه: ص 78.</w:t>
      </w:r>
    </w:p>
    <w:p>
      <w:pPr>
        <w:pStyle w:val="BookText"/>
      </w:pPr>
      <w:r>
        <w:rPr>
          <w:rFonts w:ascii="IRNazanin" w:hAnsi="IRNazanin" w:eastAsia="IRNazanin" w:cs="IRNazanin"/>
          <w:lang w:bidi="fa-IR"/>
          <w:color w:val="111111"/>
          <w:sz w:val="28"/>
          <w:szCs w:val="28"/>
          <w:rtl/>
        </w:rPr>
        <w:t xml:space="preserve">15- کتاب الخصال: ص 629، حدیث اربعمائهْ از علی علیه السّلام.</w:t>
      </w:r>
    </w:p>
    <w:p>
      <w:pPr>
        <w:pStyle w:val="BookText"/>
      </w:pPr>
      <w:r>
        <w:rPr>
          <w:rFonts w:ascii="Amiri" w:hAnsi="Amiri" w:eastAsia="Amiri" w:cs="Amiri"/>
          <w:lang w:bidi="ar-SA"/>
          <w:color w:val="111111"/>
          <w:sz w:val="28"/>
          <w:szCs w:val="28"/>
          <w:rtl/>
        </w:rPr>
        <w:t xml:space="preserve">16- ینابیع المودّهْ: ص 8.</w:t>
      </w:r>
    </w:p>
    <w:p>
      <w:pPr>
        <w:pStyle w:val="Heading5"/>
      </w:pPr>
      <w:bookmarkStart w:id="745" w:name="_Toc395"/>
      <w:r>
        <w:t>آیه 57 - ص 241</w:t>
      </w:r>
      <w:bookmarkEnd w:id="745"/>
    </w:p>
    <w:p>
      <w:pPr>
        <w:pStyle w:val="BookText"/>
      </w:pPr>
      <w:r>
        <w:rPr>
          <w:rFonts w:ascii="IRNazanin" w:hAnsi="IRNazanin" w:eastAsia="IRNazanin" w:cs="IRNazanin"/>
          <w:lang w:bidi="fa-IR"/>
          <w:color w:val="111111"/>
          <w:sz w:val="28"/>
          <w:szCs w:val="28"/>
          <w:rtl/>
        </w:rPr>
        <w:t xml:space="preserve">1- تفسیر کنزالدّقائق: ج 10، ص 439 و... .</w:t>
      </w:r>
    </w:p>
    <w:p>
      <w:pPr>
        <w:pStyle w:val="BookText"/>
      </w:pPr>
      <w:r>
        <w:rPr>
          <w:rFonts w:ascii="IRNazanin" w:hAnsi="IRNazanin" w:eastAsia="IRNazanin" w:cs="IRNazanin"/>
          <w:lang w:bidi="fa-IR"/>
          <w:color w:val="111111"/>
          <w:sz w:val="28"/>
          <w:szCs w:val="28"/>
          <w:rtl/>
        </w:rPr>
        <w:t xml:space="preserve">2- تفسیر جامع: ج 5، ص 371 و... .</w:t>
      </w:r>
    </w:p>
    <w:p>
      <w:pPr>
        <w:pStyle w:val="BookText"/>
      </w:pPr>
      <w:r>
        <w:rPr>
          <w:rFonts w:ascii="IRNazanin" w:hAnsi="IRNazanin" w:eastAsia="IRNazanin" w:cs="IRNazanin"/>
          <w:lang w:bidi="fa-IR"/>
          <w:color w:val="111111"/>
          <w:sz w:val="28"/>
          <w:szCs w:val="28"/>
          <w:rtl/>
        </w:rPr>
        <w:t xml:space="preserve">3- تفسیر منهج الصّادقین: ج 7، ص 366.</w:t>
      </w:r>
    </w:p>
    <w:p>
      <w:pPr>
        <w:pStyle w:val="BookText"/>
      </w:pPr>
      <w:r>
        <w:rPr>
          <w:rFonts w:ascii="IRNazanin" w:hAnsi="IRNazanin" w:eastAsia="IRNazanin" w:cs="IRNazanin"/>
          <w:lang w:bidi="fa-IR"/>
          <w:color w:val="111111"/>
          <w:sz w:val="28"/>
          <w:szCs w:val="28"/>
          <w:rtl/>
        </w:rPr>
        <w:t xml:space="preserve">4- تفسیر شیخ ابوالفتوح رازی: ج 9، ص 178.</w:t>
      </w:r>
    </w:p>
    <w:p>
      <w:pPr>
        <w:pStyle w:val="BookText"/>
      </w:pPr>
      <w:r>
        <w:rPr>
          <w:rFonts w:ascii="IRNazanin" w:hAnsi="IRNazanin" w:eastAsia="IRNazanin" w:cs="IRNazanin"/>
          <w:lang w:bidi="fa-IR"/>
          <w:color w:val="111111"/>
          <w:sz w:val="28"/>
          <w:szCs w:val="28"/>
          <w:rtl/>
        </w:rPr>
        <w:t xml:space="preserve">5- تفسیر القمی: ج 2، ص 196.</w:t>
      </w:r>
    </w:p>
    <w:p>
      <w:pPr>
        <w:pStyle w:val="BookText"/>
      </w:pPr>
      <w:r>
        <w:rPr>
          <w:rFonts w:ascii="IRNazanin" w:hAnsi="IRNazanin" w:eastAsia="IRNazanin" w:cs="IRNazanin"/>
          <w:lang w:bidi="fa-IR"/>
          <w:color w:val="111111"/>
          <w:sz w:val="28"/>
          <w:szCs w:val="28"/>
          <w:rtl/>
        </w:rPr>
        <w:t xml:space="preserve">6- تفسیر الصّافی: ج 2، ص 365.</w:t>
      </w:r>
    </w:p>
    <w:p>
      <w:pPr>
        <w:pStyle w:val="BookText"/>
      </w:pPr>
      <w:r>
        <w:rPr>
          <w:rFonts w:ascii="IRNazanin" w:hAnsi="IRNazanin" w:eastAsia="IRNazanin" w:cs="IRNazanin"/>
          <w:lang w:bidi="fa-IR"/>
          <w:color w:val="111111"/>
          <w:sz w:val="28"/>
          <w:szCs w:val="28"/>
          <w:rtl/>
        </w:rPr>
        <w:t xml:space="preserve">7- تفسیر برهان: ج 3، ص 337.</w:t>
      </w:r>
    </w:p>
    <w:p>
      <w:pPr>
        <w:pStyle w:val="BookText"/>
      </w:pPr>
      <w:r>
        <w:rPr>
          <w:rFonts w:ascii="IRNazanin" w:hAnsi="IRNazanin" w:eastAsia="IRNazanin" w:cs="IRNazanin"/>
          <w:lang w:bidi="fa-IR"/>
          <w:color w:val="111111"/>
          <w:sz w:val="28"/>
          <w:szCs w:val="28"/>
          <w:rtl/>
        </w:rPr>
        <w:t xml:space="preserve">8- تفسیر مجمع البیان: ج 4، ص 370.</w:t>
      </w:r>
    </w:p>
    <w:p>
      <w:pPr>
        <w:pStyle w:val="BookText"/>
      </w:pPr>
      <w:r>
        <w:rPr>
          <w:rFonts w:ascii="IRNazanin" w:hAnsi="IRNazanin" w:eastAsia="IRNazanin" w:cs="IRNazanin"/>
          <w:lang w:bidi="fa-IR"/>
          <w:color w:val="111111"/>
          <w:sz w:val="28"/>
          <w:szCs w:val="28"/>
          <w:rtl/>
        </w:rPr>
        <w:t xml:space="preserve">9- تفسیر نورالثّقلین: ج 4، ص 305.</w:t>
      </w:r>
    </w:p>
    <w:p>
      <w:pPr>
        <w:pStyle w:val="BookText"/>
      </w:pPr>
      <w:r>
        <w:rPr>
          <w:rFonts w:ascii="IRNazanin" w:hAnsi="IRNazanin" w:eastAsia="IRNazanin" w:cs="IRNazanin"/>
          <w:lang w:bidi="fa-IR"/>
          <w:color w:val="111111"/>
          <w:sz w:val="28"/>
          <w:szCs w:val="28"/>
          <w:rtl/>
        </w:rPr>
        <w:t xml:space="preserve">10- کشف الاسرار و عُدَّهْ الابرار معروف به تفسیر خواجه عبدالله انصاری: ج 8،</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242" w:name="pg4582_32518"/>
    <w:bookmarkEnd w:id="242"/>
    <w:p>
      <w:pPr>
        <w:pStyle w:val="BookText"/>
      </w:pPr>
      <w:r>
        <w:rPr>
          <w:rFonts w:ascii="IRNazanin" w:hAnsi="IRNazanin" w:eastAsia="IRNazanin" w:cs="IRNazanin"/>
          <w:lang w:bidi="fa-IR"/>
          <w:color w:val="111111"/>
          <w:sz w:val="28"/>
          <w:szCs w:val="28"/>
          <w:rtl/>
        </w:rPr>
        <w:t xml:space="preserve">ص 86 و... .</w:t>
      </w:r>
    </w:p>
    <w:p>
      <w:pPr>
        <w:pStyle w:val="BookText"/>
      </w:pPr>
      <w:r>
        <w:rPr>
          <w:rFonts w:ascii="IRNazanin" w:hAnsi="IRNazanin" w:eastAsia="IRNazanin" w:cs="IRNazanin"/>
          <w:lang w:bidi="fa-IR"/>
          <w:color w:val="111111"/>
          <w:sz w:val="28"/>
          <w:szCs w:val="28"/>
          <w:rtl/>
        </w:rPr>
        <w:t xml:space="preserve">11- تفسیر الکشاف: ج 3، ص 559.</w:t>
      </w:r>
    </w:p>
    <w:p>
      <w:pPr>
        <w:pStyle w:val="BookText"/>
      </w:pPr>
      <w:r>
        <w:rPr>
          <w:rFonts w:ascii="IRNazanin" w:hAnsi="IRNazanin" w:eastAsia="IRNazanin" w:cs="IRNazanin"/>
          <w:lang w:bidi="fa-IR"/>
          <w:color w:val="111111"/>
          <w:sz w:val="28"/>
          <w:szCs w:val="28"/>
          <w:rtl/>
        </w:rPr>
        <w:t xml:space="preserve">12- شواهد التّنزیل: ج 2، ص 141 و... .</w:t>
      </w:r>
    </w:p>
    <w:p>
      <w:pPr>
        <w:pStyle w:val="BookText"/>
      </w:pPr>
      <w:r>
        <w:rPr>
          <w:rFonts w:ascii="IRNazanin" w:hAnsi="IRNazanin" w:eastAsia="IRNazanin" w:cs="IRNazanin"/>
          <w:lang w:bidi="fa-IR"/>
          <w:color w:val="111111"/>
          <w:sz w:val="28"/>
          <w:szCs w:val="28"/>
          <w:rtl/>
        </w:rPr>
        <w:t xml:space="preserve">13- اسباب النّزول: ص 154.</w:t>
      </w:r>
    </w:p>
    <w:p>
      <w:pPr>
        <w:pStyle w:val="BookText"/>
      </w:pPr>
      <w:r>
        <w:rPr>
          <w:rFonts w:ascii="IRNazanin" w:hAnsi="IRNazanin" w:eastAsia="IRNazanin" w:cs="IRNazanin"/>
          <w:lang w:bidi="fa-IR"/>
          <w:color w:val="111111"/>
          <w:sz w:val="28"/>
          <w:szCs w:val="28"/>
          <w:rtl/>
        </w:rPr>
        <w:t xml:space="preserve">14- النّور المشتعل: ص 188.</w:t>
      </w:r>
    </w:p>
    <w:p>
      <w:pPr>
        <w:pStyle w:val="BookText"/>
      </w:pPr>
      <w:r>
        <w:rPr>
          <w:rFonts w:ascii="Amiri" w:hAnsi="Amiri" w:eastAsia="Amiri" w:cs="Amiri"/>
          <w:lang w:bidi="ar-SA"/>
          <w:color w:val="111111"/>
          <w:sz w:val="28"/>
          <w:szCs w:val="28"/>
          <w:rtl/>
        </w:rPr>
        <w:t xml:space="preserve">15- علیّ فی الکتاب و السّنهْ: ج 1،ص222 و... .</w:t>
      </w:r>
    </w:p>
    <w:p>
      <w:pPr>
        <w:pStyle w:val="Heading5"/>
      </w:pPr>
      <w:bookmarkStart w:id="746" w:name="_Toc396"/>
      <w:r>
        <w:t>آیه 58 - ص 242</w:t>
      </w:r>
      <w:bookmarkEnd w:id="746"/>
    </w:p>
    <w:p>
      <w:pPr>
        <w:pStyle w:val="BookText"/>
      </w:pPr>
      <w:r>
        <w:rPr>
          <w:rFonts w:ascii="IRNazanin" w:hAnsi="IRNazanin" w:eastAsia="IRNazanin" w:cs="IRNazanin"/>
          <w:lang w:bidi="fa-IR"/>
          <w:color w:val="111111"/>
          <w:sz w:val="28"/>
          <w:szCs w:val="28"/>
          <w:rtl/>
        </w:rPr>
        <w:t xml:space="preserve">1- تفسیر القمی: ج 2، ص 196.</w:t>
      </w:r>
    </w:p>
    <w:p>
      <w:pPr>
        <w:pStyle w:val="BookText"/>
      </w:pPr>
      <w:r>
        <w:rPr>
          <w:rFonts w:ascii="IRNazanin" w:hAnsi="IRNazanin" w:eastAsia="IRNazanin" w:cs="IRNazanin"/>
          <w:lang w:bidi="fa-IR"/>
          <w:color w:val="111111"/>
          <w:sz w:val="28"/>
          <w:szCs w:val="28"/>
          <w:rtl/>
        </w:rPr>
        <w:t xml:space="preserve">2- تفسیر الصّافی: ج 2، ص 366.</w:t>
      </w:r>
    </w:p>
    <w:p>
      <w:pPr>
        <w:pStyle w:val="BookText"/>
      </w:pPr>
      <w:r>
        <w:rPr>
          <w:rFonts w:ascii="IRNazanin" w:hAnsi="IRNazanin" w:eastAsia="IRNazanin" w:cs="IRNazanin"/>
          <w:lang w:bidi="fa-IR"/>
          <w:color w:val="111111"/>
          <w:sz w:val="28"/>
          <w:szCs w:val="28"/>
          <w:rtl/>
        </w:rPr>
        <w:t xml:space="preserve">3- تفسیر نورالثّقلین: ج 4، ص 306.</w:t>
      </w:r>
    </w:p>
    <w:p>
      <w:pPr>
        <w:pStyle w:val="BookText"/>
      </w:pPr>
      <w:r>
        <w:rPr>
          <w:rFonts w:ascii="IRNazanin" w:hAnsi="IRNazanin" w:eastAsia="IRNazanin" w:cs="IRNazanin"/>
          <w:lang w:bidi="fa-IR"/>
          <w:color w:val="111111"/>
          <w:sz w:val="28"/>
          <w:szCs w:val="28"/>
          <w:rtl/>
        </w:rPr>
        <w:t xml:space="preserve">4- تفسیر برهان: ج 3، ص 338.</w:t>
      </w:r>
    </w:p>
    <w:p>
      <w:pPr>
        <w:pStyle w:val="BookText"/>
      </w:pPr>
      <w:r>
        <w:rPr>
          <w:rFonts w:ascii="IRNazanin" w:hAnsi="IRNazanin" w:eastAsia="IRNazanin" w:cs="IRNazanin"/>
          <w:lang w:bidi="fa-IR"/>
          <w:color w:val="111111"/>
          <w:sz w:val="28"/>
          <w:szCs w:val="28"/>
          <w:rtl/>
        </w:rPr>
        <w:t xml:space="preserve">5- تفسیر جامع: ج 5، ص 372.</w:t>
      </w:r>
    </w:p>
    <w:p>
      <w:pPr>
        <w:pStyle w:val="BookText"/>
      </w:pPr>
      <w:r>
        <w:rPr>
          <w:rFonts w:ascii="IRNazanin" w:hAnsi="IRNazanin" w:eastAsia="IRNazanin" w:cs="IRNazanin"/>
          <w:lang w:bidi="fa-IR"/>
          <w:color w:val="111111"/>
          <w:sz w:val="28"/>
          <w:szCs w:val="28"/>
          <w:rtl/>
        </w:rPr>
        <w:t xml:space="preserve">6- تفسیر کنزالدّقائق: ج 10، ص 440 و... .</w:t>
      </w:r>
    </w:p>
    <w:p>
      <w:pPr>
        <w:pStyle w:val="BookText"/>
      </w:pPr>
      <w:r>
        <w:rPr>
          <w:rFonts w:ascii="IRNazanin" w:hAnsi="IRNazanin" w:eastAsia="IRNazanin" w:cs="IRNazanin"/>
          <w:lang w:bidi="fa-IR"/>
          <w:color w:val="111111"/>
          <w:sz w:val="28"/>
          <w:szCs w:val="28"/>
          <w:rtl/>
        </w:rPr>
        <w:t xml:space="preserve">7- تفسیر منهج الصّادقین: ج 7، ص 367 و... .</w:t>
      </w:r>
    </w:p>
    <w:p>
      <w:pPr>
        <w:pStyle w:val="BookText"/>
      </w:pPr>
      <w:r>
        <w:rPr>
          <w:rFonts w:ascii="IRNazanin" w:hAnsi="IRNazanin" w:eastAsia="IRNazanin" w:cs="IRNazanin"/>
          <w:lang w:bidi="fa-IR"/>
          <w:color w:val="111111"/>
          <w:sz w:val="28"/>
          <w:szCs w:val="28"/>
          <w:rtl/>
        </w:rPr>
        <w:t xml:space="preserve">8- تفسیر شیخ ابوالفتوح رازی: ج 9، ص 179.</w:t>
      </w:r>
    </w:p>
    <w:p>
      <w:pPr>
        <w:pStyle w:val="BookText"/>
      </w:pPr>
      <w:r>
        <w:rPr>
          <w:rFonts w:ascii="IRNazanin" w:hAnsi="IRNazanin" w:eastAsia="IRNazanin" w:cs="IRNazanin"/>
          <w:lang w:bidi="fa-IR"/>
          <w:color w:val="111111"/>
          <w:sz w:val="28"/>
          <w:szCs w:val="28"/>
          <w:rtl/>
        </w:rPr>
        <w:t xml:space="preserve">9- کشف الاسرار و عُدَّهْ الابرار معروف به تفسیر خواجه عبدالله انصاری: ج 8، ص 88.</w:t>
      </w:r>
    </w:p>
    <w:p>
      <w:pPr>
        <w:pStyle w:val="BookText"/>
      </w:pPr>
      <w:r>
        <w:rPr>
          <w:rFonts w:ascii="IRNazanin" w:hAnsi="IRNazanin" w:eastAsia="IRNazanin" w:cs="IRNazanin"/>
          <w:lang w:bidi="fa-IR"/>
          <w:color w:val="111111"/>
          <w:sz w:val="28"/>
          <w:szCs w:val="28"/>
          <w:rtl/>
        </w:rPr>
        <w:t xml:space="preserve">10- کشف الاسرار و عُدَّهْ الابرار معروف به تفسیر خواجه عبدالله انصاری: ج 1، ص322.</w:t>
      </w:r>
    </w:p>
    <w:p>
      <w:pPr>
        <w:pStyle w:val="BookText"/>
      </w:pPr>
      <w:r>
        <w:rPr>
          <w:rFonts w:ascii="IRNazanin" w:hAnsi="IRNazanin" w:eastAsia="IRNazanin" w:cs="IRNazanin"/>
          <w:lang w:bidi="fa-IR"/>
          <w:color w:val="111111"/>
          <w:sz w:val="28"/>
          <w:szCs w:val="28"/>
          <w:rtl/>
        </w:rPr>
        <w:t xml:space="preserve">11- تفسیر الکشاف: ج 3، ص 559.</w:t>
      </w:r>
    </w:p>
    <w:p>
      <w:pPr>
        <w:pStyle w:val="BookText"/>
      </w:pPr>
      <w:r>
        <w:rPr>
          <w:rFonts w:ascii="IRNazanin" w:hAnsi="IRNazanin" w:eastAsia="IRNazanin" w:cs="IRNazanin"/>
          <w:lang w:bidi="fa-IR"/>
          <w:color w:val="111111"/>
          <w:sz w:val="28"/>
          <w:szCs w:val="28"/>
          <w:rtl/>
        </w:rPr>
        <w:t xml:space="preserve">12- اسباب النّزول: ص 155.</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243" w:name="pg4582_32519"/>
    <w:bookmarkEnd w:id="243"/>
    <w:p>
      <w:pPr>
        <w:pStyle w:val="BookText"/>
      </w:pPr>
      <w:r>
        <w:rPr>
          <w:rFonts w:ascii="IRNazanin" w:hAnsi="IRNazanin" w:eastAsia="IRNazanin" w:cs="IRNazanin"/>
          <w:lang w:bidi="fa-IR"/>
          <w:color w:val="111111"/>
          <w:sz w:val="28"/>
          <w:szCs w:val="28"/>
          <w:rtl/>
        </w:rPr>
        <w:t xml:space="preserve">13- شواهد التّنزیل: ج 2،ص141.</w:t>
      </w:r>
    </w:p>
    <w:p>
      <w:pPr>
        <w:pStyle w:val="BookText"/>
      </w:pPr>
      <w:r>
        <w:rPr>
          <w:rFonts w:ascii="IRNazanin" w:hAnsi="IRNazanin" w:eastAsia="IRNazanin" w:cs="IRNazanin"/>
          <w:lang w:bidi="fa-IR"/>
          <w:color w:val="111111"/>
          <w:sz w:val="28"/>
          <w:szCs w:val="28"/>
          <w:rtl/>
        </w:rPr>
        <w:t xml:space="preserve">14- النّور المشتعل: ص 188.</w:t>
      </w:r>
    </w:p>
    <w:p>
      <w:pPr>
        <w:pStyle w:val="BookText"/>
      </w:pPr>
      <w:r>
        <w:rPr>
          <w:rFonts w:ascii="IRNazanin" w:hAnsi="IRNazanin" w:eastAsia="IRNazanin" w:cs="IRNazanin"/>
          <w:lang w:bidi="fa-IR"/>
          <w:color w:val="111111"/>
          <w:sz w:val="28"/>
          <w:szCs w:val="28"/>
          <w:rtl/>
        </w:rPr>
        <w:t xml:space="preserve">15- دلائل الصّدق: ج 2، ص 189.</w:t>
      </w:r>
    </w:p>
    <w:p>
      <w:pPr>
        <w:pStyle w:val="BookText"/>
      </w:pPr>
      <w:r>
        <w:rPr>
          <w:rFonts w:ascii="IRNazanin" w:hAnsi="IRNazanin" w:eastAsia="IRNazanin" w:cs="IRNazanin"/>
          <w:lang w:bidi="fa-IR"/>
          <w:color w:val="111111"/>
          <w:sz w:val="28"/>
          <w:szCs w:val="28"/>
          <w:rtl/>
        </w:rPr>
        <w:t xml:space="preserve">16- مناقب آل ابی‌طالب: ج 3، ص 210 و... .</w:t>
      </w:r>
    </w:p>
    <w:p>
      <w:pPr>
        <w:pStyle w:val="BookText"/>
      </w:pPr>
      <w:r>
        <w:rPr>
          <w:rFonts w:ascii="IRNazanin" w:hAnsi="IRNazanin" w:eastAsia="IRNazanin" w:cs="IRNazanin"/>
          <w:lang w:bidi="fa-IR"/>
          <w:color w:val="111111"/>
          <w:sz w:val="28"/>
          <w:szCs w:val="28"/>
          <w:rtl/>
        </w:rPr>
        <w:t xml:space="preserve">17- احقاق الحق: ج 3، ص 417.</w:t>
      </w:r>
    </w:p>
    <w:p>
      <w:pPr>
        <w:pStyle w:val="Heading5"/>
      </w:pPr>
      <w:bookmarkStart w:id="747" w:name="_Toc397"/>
      <w:r>
        <w:t>آیه 72 - ص 242</w:t>
      </w:r>
      <w:bookmarkEnd w:id="747"/>
    </w:p>
    <w:p>
      <w:pPr>
        <w:pStyle w:val="BookText"/>
      </w:pPr>
      <w:r>
        <w:rPr>
          <w:rFonts w:ascii="IRNazanin" w:hAnsi="IRNazanin" w:eastAsia="IRNazanin" w:cs="IRNazanin"/>
          <w:lang w:bidi="fa-IR"/>
          <w:color w:val="111111"/>
          <w:sz w:val="28"/>
          <w:szCs w:val="28"/>
          <w:rtl/>
        </w:rPr>
        <w:t xml:space="preserve">1- تفسیر کنزالدّقائق: ج 10، ص 450 و... .</w:t>
      </w:r>
    </w:p>
    <w:p>
      <w:pPr>
        <w:pStyle w:val="BookText"/>
      </w:pPr>
      <w:r>
        <w:rPr>
          <w:rFonts w:ascii="IRNazanin" w:hAnsi="IRNazanin" w:eastAsia="IRNazanin" w:cs="IRNazanin"/>
          <w:lang w:bidi="fa-IR"/>
          <w:color w:val="111111"/>
          <w:sz w:val="28"/>
          <w:szCs w:val="28"/>
          <w:rtl/>
        </w:rPr>
        <w:t xml:space="preserve">2- تفسیر نورالثّقلین: ج 4، ص 309 و... .</w:t>
      </w:r>
    </w:p>
    <w:p>
      <w:pPr>
        <w:pStyle w:val="BookText"/>
      </w:pPr>
      <w:r>
        <w:rPr>
          <w:rFonts w:ascii="IRNazanin" w:hAnsi="IRNazanin" w:eastAsia="IRNazanin" w:cs="IRNazanin"/>
          <w:lang w:bidi="fa-IR"/>
          <w:color w:val="111111"/>
          <w:sz w:val="28"/>
          <w:szCs w:val="28"/>
          <w:rtl/>
        </w:rPr>
        <w:t xml:space="preserve">3- تفسیر جامع: ج 5، ص 377 و... .</w:t>
      </w:r>
    </w:p>
    <w:p>
      <w:pPr>
        <w:pStyle w:val="BookText"/>
      </w:pPr>
      <w:r>
        <w:rPr>
          <w:rFonts w:ascii="IRNazanin" w:hAnsi="IRNazanin" w:eastAsia="IRNazanin" w:cs="IRNazanin"/>
          <w:lang w:bidi="fa-IR"/>
          <w:color w:val="111111"/>
          <w:sz w:val="28"/>
          <w:szCs w:val="28"/>
          <w:rtl/>
        </w:rPr>
        <w:t xml:space="preserve">4- تفسیر القمی: ج 2، ص 198.</w:t>
      </w:r>
    </w:p>
    <w:p>
      <w:pPr>
        <w:pStyle w:val="BookText"/>
      </w:pPr>
      <w:r>
        <w:rPr>
          <w:rFonts w:ascii="IRNazanin" w:hAnsi="IRNazanin" w:eastAsia="IRNazanin" w:cs="IRNazanin"/>
          <w:lang w:bidi="fa-IR"/>
          <w:color w:val="111111"/>
          <w:sz w:val="28"/>
          <w:szCs w:val="28"/>
          <w:rtl/>
        </w:rPr>
        <w:t xml:space="preserve">5- تفسیر الصّافی: ج 2، ص 268.</w:t>
      </w:r>
    </w:p>
    <w:p>
      <w:pPr>
        <w:pStyle w:val="BookText"/>
      </w:pPr>
      <w:r>
        <w:rPr>
          <w:rFonts w:ascii="IRNazanin" w:hAnsi="IRNazanin" w:eastAsia="IRNazanin" w:cs="IRNazanin"/>
          <w:lang w:bidi="fa-IR"/>
          <w:color w:val="111111"/>
          <w:sz w:val="28"/>
          <w:szCs w:val="28"/>
          <w:rtl/>
        </w:rPr>
        <w:t xml:space="preserve">6- تفسیر برهان: ج 3، ص 340.</w:t>
      </w:r>
    </w:p>
    <w:p>
      <w:pPr>
        <w:pStyle w:val="BookText"/>
      </w:pPr>
      <w:r>
        <w:rPr>
          <w:rFonts w:ascii="IRNazanin" w:hAnsi="IRNazanin" w:eastAsia="IRNazanin" w:cs="IRNazanin"/>
          <w:lang w:bidi="fa-IR"/>
          <w:color w:val="111111"/>
          <w:sz w:val="28"/>
          <w:szCs w:val="28"/>
          <w:rtl/>
        </w:rPr>
        <w:t xml:space="preserve">7- تفسیر المیزان: ج 16، ص 354.</w:t>
      </w:r>
    </w:p>
    <w:p>
      <w:pPr>
        <w:pStyle w:val="BookText"/>
      </w:pPr>
      <w:r>
        <w:rPr>
          <w:rFonts w:ascii="IRNazanin" w:hAnsi="IRNazanin" w:eastAsia="IRNazanin" w:cs="IRNazanin"/>
          <w:lang w:bidi="fa-IR"/>
          <w:color w:val="111111"/>
          <w:sz w:val="28"/>
          <w:szCs w:val="28"/>
          <w:rtl/>
        </w:rPr>
        <w:t xml:space="preserve">8- عیوان اخبار الرّضا: ج 1، ص 273، ح 66.</w:t>
      </w:r>
    </w:p>
    <w:p>
      <w:pPr>
        <w:pStyle w:val="BookText"/>
      </w:pPr>
      <w:r>
        <w:rPr>
          <w:rFonts w:ascii="IRNazanin" w:hAnsi="IRNazanin" w:eastAsia="IRNazanin" w:cs="IRNazanin"/>
          <w:lang w:bidi="fa-IR"/>
          <w:color w:val="111111"/>
          <w:sz w:val="28"/>
          <w:szCs w:val="28"/>
          <w:rtl/>
        </w:rPr>
        <w:t xml:space="preserve">9- معانی الاخبار: ص 108 و...، ح 2-1.</w:t>
      </w:r>
    </w:p>
    <w:p>
      <w:pPr>
        <w:pStyle w:val="BookText"/>
      </w:pPr>
      <w:r>
        <w:rPr>
          <w:rFonts w:ascii="IRNazanin" w:hAnsi="IRNazanin" w:eastAsia="IRNazanin" w:cs="IRNazanin"/>
          <w:lang w:bidi="fa-IR"/>
          <w:color w:val="111111"/>
          <w:sz w:val="28"/>
          <w:szCs w:val="28"/>
          <w:rtl/>
        </w:rPr>
        <w:t xml:space="preserve">10- الاصول من الکافی: ج 1، ص 341، ح 2.</w:t>
      </w:r>
    </w:p>
    <w:p>
      <w:pPr>
        <w:pStyle w:val="BookText"/>
      </w:pPr>
      <w:r>
        <w:rPr>
          <w:rFonts w:ascii="IRNazanin" w:hAnsi="IRNazanin" w:eastAsia="IRNazanin" w:cs="IRNazanin"/>
          <w:lang w:bidi="fa-IR"/>
          <w:color w:val="111111"/>
          <w:sz w:val="28"/>
          <w:szCs w:val="28"/>
          <w:rtl/>
        </w:rPr>
        <w:t xml:space="preserve">11- مناقب آل ابی‌طالب: ج 2، ص 314.</w:t>
      </w:r>
    </w:p>
    <w:p>
      <w:pPr>
        <w:pStyle w:val="BookText"/>
      </w:pPr>
      <w:r>
        <w:rPr>
          <w:rFonts w:ascii="IRNazanin" w:hAnsi="IRNazanin" w:eastAsia="IRNazanin" w:cs="IRNazanin"/>
          <w:lang w:bidi="fa-IR"/>
          <w:color w:val="111111"/>
          <w:sz w:val="28"/>
          <w:szCs w:val="28"/>
          <w:rtl/>
        </w:rPr>
        <w:t xml:space="preserve">12- عوالی اللّیالی: ج 1، ص 324، ح 62.</w:t>
      </w:r>
    </w:p>
    <w:p>
      <w:pPr>
        <w:pStyle w:val="BookText"/>
      </w:pPr>
      <w:r>
        <w:rPr>
          <w:rFonts w:ascii="IRNazanin" w:hAnsi="IRNazanin" w:eastAsia="IRNazanin" w:cs="IRNazanin"/>
          <w:lang w:bidi="fa-IR"/>
          <w:color w:val="111111"/>
          <w:sz w:val="28"/>
          <w:szCs w:val="28"/>
          <w:rtl/>
        </w:rPr>
        <w:t xml:space="preserve">13- بصائر الدّرجات: ص 96، ح 3.</w:t>
      </w:r>
    </w:p>
    <w:p>
      <w:pPr>
        <w:pStyle w:val="Heading4"/>
      </w:pPr>
      <w:bookmarkStart w:id="748" w:name="_Toc398"/>
      <w:r>
        <w:t>34-سوره مبارکه‌ی سبا</w:t>
      </w:r>
      <w:bookmarkEnd w:id="748"/>
    </w:p>
    <w:p>
      <w:pPr>
        <w:pStyle w:val="Heading5"/>
      </w:pPr>
      <w:bookmarkStart w:id="749" w:name="_Toc399"/>
      <w:r>
        <w:t>آیه 23 - ص 243</w:t>
      </w:r>
      <w:bookmarkEnd w:id="749"/>
    </w:p>
    <w:p>
      <w:pPr>
        <w:pStyle w:val="BookText"/>
      </w:pPr>
      <w:r>
        <w:rPr>
          <w:rFonts w:ascii="IRNazanin" w:hAnsi="IRNazanin" w:eastAsia="IRNazanin" w:cs="IRNazanin"/>
          <w:lang w:bidi="fa-IR"/>
          <w:color w:val="111111"/>
          <w:sz w:val="28"/>
          <w:szCs w:val="28"/>
          <w:rtl/>
        </w:rPr>
        <w:t xml:space="preserve">1- تفسیر برهان: ج 3، ص 350 و...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244" w:name="pg4582_32520"/>
    <w:bookmarkEnd w:id="244"/>
    <w:p>
      <w:pPr>
        <w:pStyle w:val="BookText"/>
      </w:pPr>
      <w:r>
        <w:rPr>
          <w:rFonts w:ascii="IRNazanin" w:hAnsi="IRNazanin" w:eastAsia="IRNazanin" w:cs="IRNazanin"/>
          <w:lang w:bidi="fa-IR"/>
          <w:color w:val="111111"/>
          <w:sz w:val="28"/>
          <w:szCs w:val="28"/>
          <w:rtl/>
        </w:rPr>
        <w:t xml:space="preserve">2- تفسیر کنزالدّقائق: ج 10، ص 500 و... .</w:t>
      </w:r>
    </w:p>
    <w:p>
      <w:pPr>
        <w:pStyle w:val="BookText"/>
      </w:pPr>
      <w:r>
        <w:rPr>
          <w:rFonts w:ascii="IRNazanin" w:hAnsi="IRNazanin" w:eastAsia="IRNazanin" w:cs="IRNazanin"/>
          <w:lang w:bidi="fa-IR"/>
          <w:color w:val="111111"/>
          <w:sz w:val="28"/>
          <w:szCs w:val="28"/>
          <w:rtl/>
        </w:rPr>
        <w:t xml:space="preserve">3- تفسیر القمی: ج 2، ص 202.</w:t>
      </w:r>
    </w:p>
    <w:p>
      <w:pPr>
        <w:pStyle w:val="BookText"/>
      </w:pPr>
      <w:r>
        <w:rPr>
          <w:rFonts w:ascii="IRNazanin" w:hAnsi="IRNazanin" w:eastAsia="IRNazanin" w:cs="IRNazanin"/>
          <w:lang w:bidi="fa-IR"/>
          <w:color w:val="111111"/>
          <w:sz w:val="28"/>
          <w:szCs w:val="28"/>
          <w:rtl/>
        </w:rPr>
        <w:t xml:space="preserve">4- تفسیر الصّافی: ج 2، ص 380.</w:t>
      </w:r>
    </w:p>
    <w:p>
      <w:pPr>
        <w:pStyle w:val="BookText"/>
      </w:pPr>
      <w:r>
        <w:rPr>
          <w:rFonts w:ascii="IRNazanin" w:hAnsi="IRNazanin" w:eastAsia="IRNazanin" w:cs="IRNazanin"/>
          <w:lang w:bidi="fa-IR"/>
          <w:color w:val="111111"/>
          <w:sz w:val="28"/>
          <w:szCs w:val="28"/>
          <w:rtl/>
        </w:rPr>
        <w:t xml:space="preserve">5- تفسیر نورالثّقلین: ج 4، ص 334.</w:t>
      </w:r>
    </w:p>
    <w:p>
      <w:pPr>
        <w:pStyle w:val="Heading5"/>
      </w:pPr>
      <w:bookmarkStart w:id="750" w:name="_Toc400"/>
      <w:r>
        <w:t>آیه 46 - ص 244</w:t>
      </w:r>
      <w:bookmarkEnd w:id="750"/>
    </w:p>
    <w:p>
      <w:pPr>
        <w:pStyle w:val="BookText"/>
      </w:pPr>
      <w:r>
        <w:rPr>
          <w:rFonts w:ascii="IRNazanin" w:hAnsi="IRNazanin" w:eastAsia="IRNazanin" w:cs="IRNazanin"/>
          <w:lang w:bidi="fa-IR"/>
          <w:color w:val="111111"/>
          <w:sz w:val="28"/>
          <w:szCs w:val="28"/>
          <w:rtl/>
        </w:rPr>
        <w:t xml:space="preserve">1- تفسیر برهان: ج 3، ص 353 و... .</w:t>
      </w:r>
    </w:p>
    <w:p>
      <w:pPr>
        <w:pStyle w:val="BookText"/>
      </w:pPr>
      <w:r>
        <w:rPr>
          <w:rFonts w:ascii="IRNazanin" w:hAnsi="IRNazanin" w:eastAsia="IRNazanin" w:cs="IRNazanin"/>
          <w:lang w:bidi="fa-IR"/>
          <w:color w:val="111111"/>
          <w:sz w:val="28"/>
          <w:szCs w:val="28"/>
          <w:rtl/>
        </w:rPr>
        <w:t xml:space="preserve">2- تفسیر کنزالدّقائق: ج 10، ص 518.</w:t>
      </w:r>
    </w:p>
    <w:p>
      <w:pPr>
        <w:pStyle w:val="BookText"/>
      </w:pPr>
      <w:r>
        <w:rPr>
          <w:rFonts w:ascii="IRNazanin" w:hAnsi="IRNazanin" w:eastAsia="IRNazanin" w:cs="IRNazanin"/>
          <w:lang w:bidi="fa-IR"/>
          <w:color w:val="111111"/>
          <w:sz w:val="28"/>
          <w:szCs w:val="28"/>
          <w:rtl/>
        </w:rPr>
        <w:t xml:space="preserve">3- تفسیر القمی: ج 2، ص 204.</w:t>
      </w:r>
    </w:p>
    <w:p>
      <w:pPr>
        <w:pStyle w:val="BookText"/>
      </w:pPr>
      <w:r>
        <w:rPr>
          <w:rFonts w:ascii="IRNazanin" w:hAnsi="IRNazanin" w:eastAsia="IRNazanin" w:cs="IRNazanin"/>
          <w:lang w:bidi="fa-IR"/>
          <w:color w:val="111111"/>
          <w:sz w:val="28"/>
          <w:szCs w:val="28"/>
          <w:rtl/>
        </w:rPr>
        <w:t xml:space="preserve">4- تفسیر الصّافی: ج 2، ص 386 و... .</w:t>
      </w:r>
    </w:p>
    <w:p>
      <w:pPr>
        <w:pStyle w:val="BookText"/>
      </w:pPr>
      <w:r>
        <w:rPr>
          <w:rFonts w:ascii="IRNazanin" w:hAnsi="IRNazanin" w:eastAsia="IRNazanin" w:cs="IRNazanin"/>
          <w:lang w:bidi="fa-IR"/>
          <w:color w:val="111111"/>
          <w:sz w:val="28"/>
          <w:szCs w:val="28"/>
          <w:rtl/>
        </w:rPr>
        <w:t xml:space="preserve">5- تفسیر فرات الکوفی: ص 127.</w:t>
      </w:r>
    </w:p>
    <w:p>
      <w:pPr>
        <w:pStyle w:val="BookText"/>
      </w:pPr>
      <w:r>
        <w:rPr>
          <w:rFonts w:ascii="IRNazanin" w:hAnsi="IRNazanin" w:eastAsia="IRNazanin" w:cs="IRNazanin"/>
          <w:lang w:bidi="fa-IR"/>
          <w:color w:val="111111"/>
          <w:sz w:val="28"/>
          <w:szCs w:val="28"/>
          <w:rtl/>
        </w:rPr>
        <w:t xml:space="preserve">6- تفسیر البلابل القلاقل: ج 2، ص 101 و... .</w:t>
      </w:r>
    </w:p>
    <w:p>
      <w:pPr>
        <w:pStyle w:val="BookText"/>
      </w:pPr>
      <w:r>
        <w:rPr>
          <w:rFonts w:ascii="IRNazanin" w:hAnsi="IRNazanin" w:eastAsia="IRNazanin" w:cs="IRNazanin"/>
          <w:lang w:bidi="fa-IR"/>
          <w:color w:val="111111"/>
          <w:sz w:val="28"/>
          <w:szCs w:val="28"/>
          <w:rtl/>
        </w:rPr>
        <w:t xml:space="preserve">7- تفسیر جامع: ج 5، ص 421.</w:t>
      </w:r>
    </w:p>
    <w:p>
      <w:pPr>
        <w:pStyle w:val="BookText"/>
      </w:pPr>
      <w:r>
        <w:rPr>
          <w:rFonts w:ascii="IRNazanin" w:hAnsi="IRNazanin" w:eastAsia="IRNazanin" w:cs="IRNazanin"/>
          <w:lang w:bidi="fa-IR"/>
          <w:color w:val="111111"/>
          <w:sz w:val="28"/>
          <w:szCs w:val="28"/>
          <w:rtl/>
        </w:rPr>
        <w:t xml:space="preserve">8- اسباب النّزول: ص 158.</w:t>
      </w:r>
    </w:p>
    <w:p>
      <w:pPr>
        <w:pStyle w:val="Heading4"/>
      </w:pPr>
      <w:bookmarkStart w:id="751" w:name="_Toc401"/>
      <w:r>
        <w:t>35-سوره مبارکه‌ی فاطر</w:t>
      </w:r>
      <w:bookmarkEnd w:id="751"/>
    </w:p>
    <w:p>
      <w:pPr>
        <w:pStyle w:val="Heading5"/>
      </w:pPr>
      <w:bookmarkStart w:id="752" w:name="_Toc402"/>
      <w:r>
        <w:t>آیه 10 - ص 246</w:t>
      </w:r>
      <w:bookmarkEnd w:id="752"/>
    </w:p>
    <w:p>
      <w:pPr>
        <w:pStyle w:val="BookText"/>
      </w:pPr>
      <w:r>
        <w:rPr>
          <w:rFonts w:ascii="IRNazanin" w:hAnsi="IRNazanin" w:eastAsia="IRNazanin" w:cs="IRNazanin"/>
          <w:lang w:bidi="fa-IR"/>
          <w:color w:val="111111"/>
          <w:sz w:val="28"/>
          <w:szCs w:val="28"/>
          <w:rtl/>
        </w:rPr>
        <w:t xml:space="preserve">1- تفسیر برهان: ج 3، ص 358.</w:t>
      </w:r>
    </w:p>
    <w:p>
      <w:pPr>
        <w:pStyle w:val="BookText"/>
      </w:pPr>
      <w:r>
        <w:rPr>
          <w:rFonts w:ascii="IRNazanin" w:hAnsi="IRNazanin" w:eastAsia="IRNazanin" w:cs="IRNazanin"/>
          <w:lang w:bidi="fa-IR"/>
          <w:color w:val="111111"/>
          <w:sz w:val="28"/>
          <w:szCs w:val="28"/>
          <w:rtl/>
        </w:rPr>
        <w:t xml:space="preserve">2- تفسیر القمی: ج 2، ص 208.</w:t>
      </w:r>
    </w:p>
    <w:p>
      <w:pPr>
        <w:pStyle w:val="BookText"/>
      </w:pPr>
      <w:r>
        <w:rPr>
          <w:rFonts w:ascii="IRNazanin" w:hAnsi="IRNazanin" w:eastAsia="IRNazanin" w:cs="IRNazanin"/>
          <w:lang w:bidi="fa-IR"/>
          <w:color w:val="111111"/>
          <w:sz w:val="28"/>
          <w:szCs w:val="28"/>
          <w:rtl/>
        </w:rPr>
        <w:t xml:space="preserve">3- تفسیر کنزالدّقائق: ج 10، ص 544 و... .</w:t>
      </w:r>
    </w:p>
    <w:p>
      <w:pPr>
        <w:pStyle w:val="BookText"/>
      </w:pPr>
      <w:r>
        <w:rPr>
          <w:rFonts w:ascii="IRNazanin" w:hAnsi="IRNazanin" w:eastAsia="IRNazanin" w:cs="IRNazanin"/>
          <w:lang w:bidi="fa-IR"/>
          <w:color w:val="111111"/>
          <w:sz w:val="28"/>
          <w:szCs w:val="28"/>
          <w:rtl/>
        </w:rPr>
        <w:t xml:space="preserve">4- تفسیر الصّافی: ج 2، ص 393.</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245" w:name="pg4582_32521"/>
    <w:bookmarkEnd w:id="245"/>
    <w:p>
      <w:pPr>
        <w:pStyle w:val="BookText"/>
      </w:pPr>
      <w:r>
        <w:rPr>
          <w:rFonts w:ascii="IRNazanin" w:hAnsi="IRNazanin" w:eastAsia="IRNazanin" w:cs="IRNazanin"/>
          <w:lang w:bidi="fa-IR"/>
          <w:color w:val="111111"/>
          <w:sz w:val="28"/>
          <w:szCs w:val="28"/>
          <w:rtl/>
        </w:rPr>
        <w:t xml:space="preserve">5- تفسیر شیخ ابوالفتوح رازی: ج 9، ص 235.</w:t>
      </w:r>
    </w:p>
    <w:p>
      <w:pPr>
        <w:pStyle w:val="BookText"/>
      </w:pPr>
      <w:r>
        <w:rPr>
          <w:rFonts w:ascii="IRNazanin" w:hAnsi="IRNazanin" w:eastAsia="IRNazanin" w:cs="IRNazanin"/>
          <w:lang w:bidi="fa-IR"/>
          <w:color w:val="111111"/>
          <w:sz w:val="28"/>
          <w:szCs w:val="28"/>
          <w:rtl/>
        </w:rPr>
        <w:t xml:space="preserve">6- تفسیر منهج الصّادقین: ج 7، ص 434.</w:t>
      </w:r>
    </w:p>
    <w:p>
      <w:pPr>
        <w:pStyle w:val="BookText"/>
      </w:pPr>
      <w:r>
        <w:rPr>
          <w:rFonts w:ascii="IRNazanin" w:hAnsi="IRNazanin" w:eastAsia="IRNazanin" w:cs="IRNazanin"/>
          <w:lang w:bidi="fa-IR"/>
          <w:color w:val="111111"/>
          <w:sz w:val="28"/>
          <w:szCs w:val="28"/>
          <w:rtl/>
        </w:rPr>
        <w:t xml:space="preserve">7- تفسیر نورالثّقلین: ج 4، ص 353 و... .</w:t>
      </w:r>
    </w:p>
    <w:p>
      <w:pPr>
        <w:pStyle w:val="BookText"/>
      </w:pPr>
      <w:r>
        <w:rPr>
          <w:rFonts w:ascii="IRNazanin" w:hAnsi="IRNazanin" w:eastAsia="IRNazanin" w:cs="IRNazanin"/>
          <w:lang w:bidi="fa-IR"/>
          <w:color w:val="111111"/>
          <w:sz w:val="28"/>
          <w:szCs w:val="28"/>
          <w:rtl/>
        </w:rPr>
        <w:t xml:space="preserve">8- تفسیر جامع : ج 5، ص 435.</w:t>
      </w:r>
    </w:p>
    <w:p>
      <w:pPr>
        <w:pStyle w:val="BookText"/>
      </w:pPr>
      <w:r>
        <w:rPr>
          <w:rFonts w:ascii="IRNazanin" w:hAnsi="IRNazanin" w:eastAsia="IRNazanin" w:cs="IRNazanin"/>
          <w:lang w:bidi="fa-IR"/>
          <w:color w:val="111111"/>
          <w:sz w:val="28"/>
          <w:szCs w:val="28"/>
          <w:rtl/>
        </w:rPr>
        <w:t xml:space="preserve">9- الاصول من الکافی: ج 1، ص 356، ح 85.</w:t>
      </w:r>
    </w:p>
    <w:p>
      <w:pPr>
        <w:pStyle w:val="BookText"/>
      </w:pPr>
      <w:r>
        <w:rPr>
          <w:rFonts w:ascii="IRNazanin" w:hAnsi="IRNazanin" w:eastAsia="IRNazanin" w:cs="IRNazanin"/>
          <w:lang w:bidi="fa-IR"/>
          <w:color w:val="111111"/>
          <w:sz w:val="28"/>
          <w:szCs w:val="28"/>
          <w:rtl/>
        </w:rPr>
        <w:t xml:space="preserve">10- الاحتجاج: ج 1، ص 386 و... .</w:t>
      </w:r>
    </w:p>
    <w:p>
      <w:pPr>
        <w:pStyle w:val="Heading5"/>
      </w:pPr>
      <w:bookmarkStart w:id="753" w:name="_Toc403"/>
      <w:r>
        <w:t>آیه 28 - ص 247</w:t>
      </w:r>
      <w:bookmarkEnd w:id="753"/>
    </w:p>
    <w:p>
      <w:pPr>
        <w:pStyle w:val="BookText"/>
      </w:pPr>
      <w:r>
        <w:rPr>
          <w:rFonts w:ascii="IRNazanin" w:hAnsi="IRNazanin" w:eastAsia="IRNazanin" w:cs="IRNazanin"/>
          <w:lang w:bidi="fa-IR"/>
          <w:color w:val="111111"/>
          <w:sz w:val="28"/>
          <w:szCs w:val="28"/>
          <w:rtl/>
        </w:rPr>
        <w:t xml:space="preserve">1- تفسیر کنزالدّقائق: ج 10، ص 560.</w:t>
      </w:r>
    </w:p>
    <w:p>
      <w:pPr>
        <w:pStyle w:val="BookText"/>
      </w:pPr>
      <w:r>
        <w:rPr>
          <w:rFonts w:ascii="IRNazanin" w:hAnsi="IRNazanin" w:eastAsia="IRNazanin" w:cs="IRNazanin"/>
          <w:lang w:bidi="fa-IR"/>
          <w:color w:val="111111"/>
          <w:sz w:val="28"/>
          <w:szCs w:val="28"/>
          <w:rtl/>
        </w:rPr>
        <w:t xml:space="preserve">2- تفسیر برهان: ج 3، ص 361.</w:t>
      </w:r>
    </w:p>
    <w:p>
      <w:pPr>
        <w:pStyle w:val="BookText"/>
      </w:pPr>
      <w:r>
        <w:rPr>
          <w:rFonts w:ascii="IRNazanin" w:hAnsi="IRNazanin" w:eastAsia="IRNazanin" w:cs="IRNazanin"/>
          <w:lang w:bidi="fa-IR"/>
          <w:color w:val="111111"/>
          <w:sz w:val="28"/>
          <w:szCs w:val="28"/>
          <w:rtl/>
        </w:rPr>
        <w:t xml:space="preserve">3- تفسیر المیزان: ج 17، ص 49.</w:t>
      </w:r>
    </w:p>
    <w:p>
      <w:pPr>
        <w:pStyle w:val="BookText"/>
      </w:pPr>
      <w:r>
        <w:rPr>
          <w:rFonts w:ascii="IRNazanin" w:hAnsi="IRNazanin" w:eastAsia="IRNazanin" w:cs="IRNazanin"/>
          <w:lang w:bidi="fa-IR"/>
          <w:color w:val="111111"/>
          <w:sz w:val="28"/>
          <w:szCs w:val="28"/>
          <w:rtl/>
        </w:rPr>
        <w:t xml:space="preserve">4- شواهد التّنزیل: ج 2، ص 152 و... .</w:t>
      </w:r>
    </w:p>
    <w:p>
      <w:pPr>
        <w:pStyle w:val="Heading5"/>
      </w:pPr>
      <w:bookmarkStart w:id="754" w:name="_Toc404"/>
      <w:r>
        <w:t>آیه 32 - ص 247</w:t>
      </w:r>
      <w:bookmarkEnd w:id="754"/>
    </w:p>
    <w:p>
      <w:pPr>
        <w:pStyle w:val="BookText"/>
      </w:pPr>
      <w:r>
        <w:rPr>
          <w:rFonts w:ascii="IRNazanin" w:hAnsi="IRNazanin" w:eastAsia="IRNazanin" w:cs="IRNazanin"/>
          <w:lang w:bidi="fa-IR"/>
          <w:color w:val="111111"/>
          <w:sz w:val="28"/>
          <w:szCs w:val="28"/>
          <w:rtl/>
        </w:rPr>
        <w:t xml:space="preserve">1- تفسیر المیزان: ج 17، ص 49.</w:t>
      </w:r>
    </w:p>
    <w:p>
      <w:pPr>
        <w:pStyle w:val="BookText"/>
      </w:pPr>
      <w:r>
        <w:rPr>
          <w:rFonts w:ascii="IRNazanin" w:hAnsi="IRNazanin" w:eastAsia="IRNazanin" w:cs="IRNazanin"/>
          <w:lang w:bidi="fa-IR"/>
          <w:color w:val="111111"/>
          <w:sz w:val="28"/>
          <w:szCs w:val="28"/>
          <w:rtl/>
        </w:rPr>
        <w:t xml:space="preserve">2- تفسیر کنزالدّقائق: ج 10، ص 564 و... .</w:t>
      </w:r>
    </w:p>
    <w:p>
      <w:pPr>
        <w:pStyle w:val="BookText"/>
      </w:pPr>
      <w:r>
        <w:rPr>
          <w:rFonts w:ascii="IRNazanin" w:hAnsi="IRNazanin" w:eastAsia="IRNazanin" w:cs="IRNazanin"/>
          <w:lang w:bidi="fa-IR"/>
          <w:color w:val="111111"/>
          <w:sz w:val="28"/>
          <w:szCs w:val="28"/>
          <w:rtl/>
        </w:rPr>
        <w:t xml:space="preserve">3- تفسیر جوامع الجامع: ص 389.</w:t>
      </w:r>
    </w:p>
    <w:p>
      <w:pPr>
        <w:pStyle w:val="BookText"/>
      </w:pPr>
      <w:r>
        <w:rPr>
          <w:rFonts w:ascii="IRNazanin" w:hAnsi="IRNazanin" w:eastAsia="IRNazanin" w:cs="IRNazanin"/>
          <w:lang w:bidi="fa-IR"/>
          <w:color w:val="111111"/>
          <w:sz w:val="28"/>
          <w:szCs w:val="28"/>
          <w:rtl/>
        </w:rPr>
        <w:t xml:space="preserve">4- تفسیر برهان: ج 3، ص 362 و... .</w:t>
      </w:r>
    </w:p>
    <w:p>
      <w:pPr>
        <w:pStyle w:val="BookText"/>
      </w:pPr>
      <w:r>
        <w:rPr>
          <w:rFonts w:ascii="Amiri" w:hAnsi="Amiri" w:eastAsia="Amiri" w:cs="Amiri"/>
          <w:lang w:bidi="ar-SA"/>
          <w:color w:val="111111"/>
          <w:sz w:val="28"/>
          <w:szCs w:val="28"/>
          <w:rtl/>
        </w:rPr>
        <w:t xml:space="preserve">5- تفسیر شُبَر: ص 414.</w:t>
      </w:r>
    </w:p>
    <w:p>
      <w:pPr>
        <w:pStyle w:val="BookText"/>
      </w:pPr>
      <w:r>
        <w:rPr>
          <w:rFonts w:ascii="IRNazanin" w:hAnsi="IRNazanin" w:eastAsia="IRNazanin" w:cs="IRNazanin"/>
          <w:lang w:bidi="fa-IR"/>
          <w:color w:val="111111"/>
          <w:sz w:val="28"/>
          <w:szCs w:val="28"/>
          <w:rtl/>
        </w:rPr>
        <w:t xml:space="preserve">6- تفسیر جامع: ج 5، ص 443 و... .</w:t>
      </w:r>
    </w:p>
    <w:p>
      <w:pPr>
        <w:pStyle w:val="BookText"/>
      </w:pPr>
      <w:r>
        <w:rPr>
          <w:rFonts w:ascii="IRNazanin" w:hAnsi="IRNazanin" w:eastAsia="IRNazanin" w:cs="IRNazanin"/>
          <w:lang w:bidi="fa-IR"/>
          <w:color w:val="111111"/>
          <w:sz w:val="28"/>
          <w:szCs w:val="28"/>
          <w:rtl/>
        </w:rPr>
        <w:t xml:space="preserve">7- تفسیر شیخ ابوالفتوح رازی: ج 9، ص 244 و... .</w:t>
      </w:r>
    </w:p>
    <w:p>
      <w:pPr>
        <w:pStyle w:val="BookText"/>
      </w:pPr>
      <w:r>
        <w:rPr>
          <w:rFonts w:ascii="IRNazanin" w:hAnsi="IRNazanin" w:eastAsia="IRNazanin" w:cs="IRNazanin"/>
          <w:lang w:bidi="fa-IR"/>
          <w:color w:val="111111"/>
          <w:sz w:val="28"/>
          <w:szCs w:val="28"/>
          <w:rtl/>
        </w:rPr>
        <w:t xml:space="preserve">8- تفسیر فرات الکوفی: ص 128.</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246" w:name="pg4582_32522"/>
    <w:bookmarkEnd w:id="246"/>
    <w:p>
      <w:pPr>
        <w:pStyle w:val="BookText"/>
      </w:pPr>
      <w:r>
        <w:rPr>
          <w:rFonts w:ascii="IRNazanin" w:hAnsi="IRNazanin" w:eastAsia="IRNazanin" w:cs="IRNazanin"/>
          <w:lang w:bidi="fa-IR"/>
          <w:color w:val="111111"/>
          <w:sz w:val="28"/>
          <w:szCs w:val="28"/>
          <w:rtl/>
        </w:rPr>
        <w:t xml:space="preserve">9- تفسیر منهج الصّادقین: ج 7، ص 450 و... .</w:t>
      </w:r>
    </w:p>
    <w:p>
      <w:pPr>
        <w:pStyle w:val="BookText"/>
      </w:pPr>
      <w:r>
        <w:rPr>
          <w:rFonts w:ascii="IRNazanin" w:hAnsi="IRNazanin" w:eastAsia="IRNazanin" w:cs="IRNazanin"/>
          <w:lang w:bidi="fa-IR"/>
          <w:color w:val="111111"/>
          <w:sz w:val="28"/>
          <w:szCs w:val="28"/>
          <w:rtl/>
        </w:rPr>
        <w:t xml:space="preserve">10- تفسیر القمی: ج 2، ص 209.</w:t>
      </w:r>
    </w:p>
    <w:p>
      <w:pPr>
        <w:pStyle w:val="BookText"/>
      </w:pPr>
      <w:r>
        <w:rPr>
          <w:rFonts w:ascii="IRNazanin" w:hAnsi="IRNazanin" w:eastAsia="IRNazanin" w:cs="IRNazanin"/>
          <w:lang w:bidi="fa-IR"/>
          <w:color w:val="111111"/>
          <w:sz w:val="28"/>
          <w:szCs w:val="28"/>
          <w:rtl/>
        </w:rPr>
        <w:t xml:space="preserve">11- تفسیر نورالثّقلین: ج 4،ص361 و... .</w:t>
      </w:r>
    </w:p>
    <w:p>
      <w:pPr>
        <w:pStyle w:val="BookText"/>
      </w:pPr>
      <w:r>
        <w:rPr>
          <w:rFonts w:ascii="IRNazanin" w:hAnsi="IRNazanin" w:eastAsia="IRNazanin" w:cs="IRNazanin"/>
          <w:lang w:bidi="fa-IR"/>
          <w:color w:val="111111"/>
          <w:sz w:val="28"/>
          <w:szCs w:val="28"/>
          <w:rtl/>
        </w:rPr>
        <w:t xml:space="preserve">12- تفسیر مجمع‌البیان: ج 4، ص 407 و... .</w:t>
      </w:r>
    </w:p>
    <w:p>
      <w:pPr>
        <w:pStyle w:val="BookText"/>
      </w:pPr>
      <w:r>
        <w:rPr>
          <w:rFonts w:ascii="IRNazanin" w:hAnsi="IRNazanin" w:eastAsia="IRNazanin" w:cs="IRNazanin"/>
          <w:lang w:bidi="fa-IR"/>
          <w:color w:val="111111"/>
          <w:sz w:val="28"/>
          <w:szCs w:val="28"/>
          <w:rtl/>
        </w:rPr>
        <w:t xml:space="preserve">13- تفسیر الصّافی: ج 2، ص 398 و... .</w:t>
      </w:r>
    </w:p>
    <w:p>
      <w:pPr>
        <w:pStyle w:val="BookText"/>
      </w:pPr>
      <w:r>
        <w:rPr>
          <w:rFonts w:ascii="IRNazanin" w:hAnsi="IRNazanin" w:eastAsia="IRNazanin" w:cs="IRNazanin"/>
          <w:lang w:bidi="fa-IR"/>
          <w:color w:val="111111"/>
          <w:sz w:val="28"/>
          <w:szCs w:val="28"/>
          <w:rtl/>
        </w:rPr>
        <w:t xml:space="preserve">14- شواهد التّنزیل: ج 2، ص 156 و... .</w:t>
      </w:r>
    </w:p>
    <w:p>
      <w:pPr>
        <w:pStyle w:val="BookText"/>
      </w:pPr>
      <w:r>
        <w:rPr>
          <w:rFonts w:ascii="IRNazanin" w:hAnsi="IRNazanin" w:eastAsia="IRNazanin" w:cs="IRNazanin"/>
          <w:lang w:bidi="fa-IR"/>
          <w:color w:val="111111"/>
          <w:sz w:val="28"/>
          <w:szCs w:val="28"/>
          <w:rtl/>
        </w:rPr>
        <w:t xml:space="preserve">15- اسباب النّزول: ص 159.</w:t>
      </w:r>
    </w:p>
    <w:p>
      <w:pPr>
        <w:pStyle w:val="BookText"/>
      </w:pPr>
      <w:r>
        <w:rPr>
          <w:rFonts w:ascii="IRNazanin" w:hAnsi="IRNazanin" w:eastAsia="IRNazanin" w:cs="IRNazanin"/>
          <w:lang w:bidi="fa-IR"/>
          <w:color w:val="111111"/>
          <w:sz w:val="28"/>
          <w:szCs w:val="28"/>
          <w:rtl/>
        </w:rPr>
        <w:t xml:space="preserve">16- الاصول من الکافی: ج 1، ص 167، ح 1.</w:t>
      </w:r>
    </w:p>
    <w:p>
      <w:pPr>
        <w:pStyle w:val="BookText"/>
      </w:pPr>
      <w:r>
        <w:rPr>
          <w:rFonts w:ascii="IRNazanin" w:hAnsi="IRNazanin" w:eastAsia="IRNazanin" w:cs="IRNazanin"/>
          <w:lang w:bidi="fa-IR"/>
          <w:color w:val="111111"/>
          <w:sz w:val="28"/>
          <w:szCs w:val="28"/>
          <w:rtl/>
        </w:rPr>
        <w:t xml:space="preserve">17- معانی الاخبار: ص 104، ح 2 و3.</w:t>
      </w:r>
    </w:p>
    <w:p>
      <w:pPr>
        <w:pStyle w:val="BookText"/>
      </w:pPr>
      <w:r>
        <w:rPr>
          <w:rFonts w:ascii="IRNazanin" w:hAnsi="IRNazanin" w:eastAsia="IRNazanin" w:cs="IRNazanin"/>
          <w:lang w:bidi="fa-IR"/>
          <w:color w:val="111111"/>
          <w:sz w:val="28"/>
          <w:szCs w:val="28"/>
          <w:rtl/>
        </w:rPr>
        <w:t xml:space="preserve">18- بصائر الدّرجات: ص 64 ویا 135.</w:t>
      </w:r>
    </w:p>
    <w:p>
      <w:pPr>
        <w:pStyle w:val="BookText"/>
      </w:pPr>
      <w:r>
        <w:rPr>
          <w:rFonts w:ascii="IRNazanin" w:hAnsi="IRNazanin" w:eastAsia="IRNazanin" w:cs="IRNazanin"/>
          <w:lang w:bidi="fa-IR"/>
          <w:color w:val="111111"/>
          <w:sz w:val="28"/>
          <w:szCs w:val="28"/>
          <w:rtl/>
        </w:rPr>
        <w:t xml:space="preserve">19- الاحتجاج: ج 2، ص 138 و... .</w:t>
      </w:r>
    </w:p>
    <w:p>
      <w:pPr>
        <w:pStyle w:val="BookText"/>
      </w:pPr>
      <w:r>
        <w:rPr>
          <w:rFonts w:ascii="IRNazanin" w:hAnsi="IRNazanin" w:eastAsia="IRNazanin" w:cs="IRNazanin"/>
          <w:lang w:bidi="fa-IR"/>
          <w:color w:val="111111"/>
          <w:sz w:val="28"/>
          <w:szCs w:val="28"/>
          <w:rtl/>
        </w:rPr>
        <w:t xml:space="preserve">20- مناقب آل ابی‌طالب: ج 4، ص 130.</w:t>
      </w:r>
    </w:p>
    <w:p>
      <w:pPr>
        <w:pStyle w:val="BookText"/>
      </w:pPr>
      <w:r>
        <w:rPr>
          <w:rFonts w:ascii="IRNazanin" w:hAnsi="IRNazanin" w:eastAsia="IRNazanin" w:cs="IRNazanin"/>
          <w:lang w:bidi="fa-IR"/>
          <w:color w:val="111111"/>
          <w:sz w:val="28"/>
          <w:szCs w:val="28"/>
          <w:rtl/>
        </w:rPr>
        <w:t xml:space="preserve">21- عیون اخبارالرّضا: ج 1، ص 207 و...، ح 1.</w:t>
      </w:r>
    </w:p>
    <w:p>
      <w:pPr>
        <w:pStyle w:val="BookText"/>
      </w:pPr>
      <w:r>
        <w:rPr>
          <w:rFonts w:ascii="Amiri" w:hAnsi="Amiri" w:eastAsia="Amiri" w:cs="Amiri"/>
          <w:lang w:bidi="ar-SA"/>
          <w:color w:val="111111"/>
          <w:sz w:val="28"/>
          <w:szCs w:val="28"/>
          <w:rtl/>
        </w:rPr>
        <w:t xml:space="preserve">22- حدیقهْ الشّیعه: ص 123.</w:t>
      </w:r>
    </w:p>
    <w:p>
      <w:pPr>
        <w:pStyle w:val="BookText"/>
      </w:pPr>
      <w:r>
        <w:rPr>
          <w:rFonts w:ascii="Amiri" w:hAnsi="Amiri" w:eastAsia="Amiri" w:cs="Amiri"/>
          <w:lang w:bidi="ar-SA"/>
          <w:color w:val="111111"/>
          <w:sz w:val="28"/>
          <w:szCs w:val="28"/>
          <w:rtl/>
        </w:rPr>
        <w:t xml:space="preserve">23- کشف الغمّهْ فی معرفهْ الائمّهْ: ج 1، ص 316 و... .</w:t>
      </w:r>
    </w:p>
    <w:p>
      <w:pPr>
        <w:pStyle w:val="Heading5"/>
      </w:pPr>
      <w:bookmarkStart w:id="755" w:name="_Toc405"/>
      <w:r>
        <w:t>آیات 34 - 35 - ص 248</w:t>
      </w:r>
      <w:bookmarkEnd w:id="755"/>
    </w:p>
    <w:p>
      <w:pPr>
        <w:pStyle w:val="BookText"/>
      </w:pPr>
      <w:r>
        <w:rPr>
          <w:rFonts w:ascii="IRNazanin" w:hAnsi="IRNazanin" w:eastAsia="IRNazanin" w:cs="IRNazanin"/>
          <w:lang w:bidi="fa-IR"/>
          <w:color w:val="111111"/>
          <w:sz w:val="28"/>
          <w:szCs w:val="28"/>
          <w:rtl/>
        </w:rPr>
        <w:t xml:space="preserve">1- تفسیر الصّافی: ج 2، ص 400.</w:t>
      </w:r>
    </w:p>
    <w:p>
      <w:pPr>
        <w:pStyle w:val="BookText"/>
      </w:pPr>
      <w:r>
        <w:rPr>
          <w:rFonts w:ascii="IRNazanin" w:hAnsi="IRNazanin" w:eastAsia="IRNazanin" w:cs="IRNazanin"/>
          <w:lang w:bidi="fa-IR"/>
          <w:color w:val="111111"/>
          <w:sz w:val="28"/>
          <w:szCs w:val="28"/>
          <w:rtl/>
        </w:rPr>
        <w:t xml:space="preserve">2- تفسیر کنزالدّقائق: ج 10،ص573 و... .</w:t>
      </w:r>
    </w:p>
    <w:p>
      <w:pPr>
        <w:pStyle w:val="BookText"/>
      </w:pPr>
      <w:r>
        <w:rPr>
          <w:rFonts w:ascii="IRNazanin" w:hAnsi="IRNazanin" w:eastAsia="IRNazanin" w:cs="IRNazanin"/>
          <w:lang w:bidi="fa-IR"/>
          <w:color w:val="111111"/>
          <w:sz w:val="28"/>
          <w:szCs w:val="28"/>
          <w:rtl/>
        </w:rPr>
        <w:t xml:space="preserve">3- تفسیر منهج الصّادقین: ج 7، ص 456.</w:t>
      </w:r>
    </w:p>
    <w:p>
      <w:pPr>
        <w:pStyle w:val="BookText"/>
      </w:pPr>
      <w:r>
        <w:rPr>
          <w:rFonts w:ascii="IRNazanin" w:hAnsi="IRNazanin" w:eastAsia="IRNazanin" w:cs="IRNazanin"/>
          <w:lang w:bidi="fa-IR"/>
          <w:color w:val="111111"/>
          <w:sz w:val="28"/>
          <w:szCs w:val="28"/>
          <w:rtl/>
        </w:rPr>
        <w:t xml:space="preserve">4- تفسیر فرات الکوفی: ص 128 و... .</w:t>
      </w:r>
    </w:p>
    <w:p>
      <w:pPr>
        <w:pStyle w:val="BookText"/>
      </w:pPr>
      <w:r>
        <w:rPr>
          <w:rFonts w:ascii="IRNazanin" w:hAnsi="IRNazanin" w:eastAsia="IRNazanin" w:cs="IRNazanin"/>
          <w:lang w:bidi="fa-IR"/>
          <w:color w:val="111111"/>
          <w:sz w:val="28"/>
          <w:szCs w:val="28"/>
          <w:rtl/>
        </w:rPr>
        <w:t xml:space="preserve">5- تفسیر جامع: ج 5، ص 450 و...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247" w:name="pg4582_32523"/>
    <w:bookmarkEnd w:id="247"/>
    <w:p>
      <w:pPr>
        <w:pStyle w:val="BookText"/>
      </w:pPr>
      <w:r>
        <w:rPr>
          <w:rFonts w:ascii="IRNazanin" w:hAnsi="IRNazanin" w:eastAsia="IRNazanin" w:cs="IRNazanin"/>
          <w:lang w:bidi="fa-IR"/>
          <w:color w:val="111111"/>
          <w:sz w:val="28"/>
          <w:szCs w:val="28"/>
          <w:rtl/>
        </w:rPr>
        <w:t xml:space="preserve">6- تفسیر مجمع البیان: ج 4، ص 409.</w:t>
      </w:r>
    </w:p>
    <w:p>
      <w:pPr>
        <w:pStyle w:val="BookText"/>
      </w:pPr>
      <w:r>
        <w:rPr>
          <w:rFonts w:ascii="IRNazanin" w:hAnsi="IRNazanin" w:eastAsia="IRNazanin" w:cs="IRNazanin"/>
          <w:lang w:bidi="fa-IR"/>
          <w:color w:val="111111"/>
          <w:sz w:val="28"/>
          <w:szCs w:val="28"/>
          <w:rtl/>
        </w:rPr>
        <w:t xml:space="preserve">7- تفسیر برهان: ج 3، ص 365 و... .</w:t>
      </w:r>
    </w:p>
    <w:p>
      <w:pPr>
        <w:pStyle w:val="BookText"/>
      </w:pPr>
      <w:r>
        <w:rPr>
          <w:rFonts w:ascii="IRNazanin" w:hAnsi="IRNazanin" w:eastAsia="IRNazanin" w:cs="IRNazanin"/>
          <w:lang w:bidi="fa-IR"/>
          <w:color w:val="111111"/>
          <w:sz w:val="28"/>
          <w:szCs w:val="28"/>
          <w:rtl/>
        </w:rPr>
        <w:t xml:space="preserve">8- تفسیر نورالثّقلین: ج 4، ص 366 و... .</w:t>
      </w:r>
    </w:p>
    <w:p>
      <w:pPr>
        <w:pStyle w:val="BookText"/>
      </w:pPr>
      <w:r>
        <w:rPr>
          <w:rFonts w:ascii="Amiri" w:hAnsi="Amiri" w:eastAsia="Amiri" w:cs="Amiri"/>
          <w:lang w:bidi="ar-SA"/>
          <w:color w:val="111111"/>
          <w:sz w:val="28"/>
          <w:szCs w:val="28"/>
          <w:rtl/>
        </w:rPr>
        <w:t xml:space="preserve">9- الرّوضهْ من الکافی: المجلّد الثّانی، ص 97 و...، ح 418.</w:t>
      </w:r>
    </w:p>
    <w:p>
      <w:pPr>
        <w:pStyle w:val="BookText"/>
      </w:pPr>
      <w:r>
        <w:rPr>
          <w:rFonts w:ascii="IRNazanin" w:hAnsi="IRNazanin" w:eastAsia="IRNazanin" w:cs="IRNazanin"/>
          <w:lang w:bidi="fa-IR"/>
          <w:color w:val="111111"/>
          <w:sz w:val="28"/>
          <w:szCs w:val="28"/>
          <w:rtl/>
        </w:rPr>
        <w:t xml:space="preserve">10- کتاب الخصال: ص 558 و... .</w:t>
      </w:r>
    </w:p>
    <w:p>
      <w:pPr>
        <w:pStyle w:val="Heading5"/>
      </w:pPr>
      <w:bookmarkStart w:id="756" w:name="_Toc406"/>
      <w:r>
        <w:t>آیات 36 - 37 - ص 254</w:t>
      </w:r>
      <w:bookmarkEnd w:id="756"/>
    </w:p>
    <w:p>
      <w:pPr>
        <w:pStyle w:val="BookText"/>
      </w:pPr>
      <w:r>
        <w:rPr>
          <w:rFonts w:ascii="IRNazanin" w:hAnsi="IRNazanin" w:eastAsia="IRNazanin" w:cs="IRNazanin"/>
          <w:lang w:bidi="fa-IR"/>
          <w:color w:val="111111"/>
          <w:sz w:val="28"/>
          <w:szCs w:val="28"/>
          <w:rtl/>
        </w:rPr>
        <w:t xml:space="preserve">1- تفسیر کنزالدّقائق: ج 10، ص 578 و... .</w:t>
      </w:r>
    </w:p>
    <w:p>
      <w:pPr>
        <w:pStyle w:val="BookText"/>
      </w:pPr>
      <w:r>
        <w:rPr>
          <w:rFonts w:ascii="IRNazanin" w:hAnsi="IRNazanin" w:eastAsia="IRNazanin" w:cs="IRNazanin"/>
          <w:lang w:bidi="fa-IR"/>
          <w:color w:val="111111"/>
          <w:sz w:val="28"/>
          <w:szCs w:val="28"/>
          <w:rtl/>
        </w:rPr>
        <w:t xml:space="preserve">2- تفسیر نورالثّقلین: ج 4، ص 370 و... .</w:t>
      </w:r>
    </w:p>
    <w:p>
      <w:pPr>
        <w:pStyle w:val="BookText"/>
      </w:pPr>
      <w:r>
        <w:rPr>
          <w:rFonts w:ascii="IRNazanin" w:hAnsi="IRNazanin" w:eastAsia="IRNazanin" w:cs="IRNazanin"/>
          <w:lang w:bidi="fa-IR"/>
          <w:color w:val="111111"/>
          <w:sz w:val="28"/>
          <w:szCs w:val="28"/>
          <w:rtl/>
        </w:rPr>
        <w:t xml:space="preserve">3- تفسیر برهان: ج 3، ص 367 و... .</w:t>
      </w:r>
    </w:p>
    <w:p>
      <w:pPr>
        <w:pStyle w:val="BookText"/>
      </w:pPr>
      <w:r>
        <w:rPr>
          <w:rFonts w:ascii="IRNazanin" w:hAnsi="IRNazanin" w:eastAsia="IRNazanin" w:cs="IRNazanin"/>
          <w:lang w:bidi="fa-IR"/>
          <w:color w:val="111111"/>
          <w:sz w:val="28"/>
          <w:szCs w:val="28"/>
          <w:rtl/>
        </w:rPr>
        <w:t xml:space="preserve">4- تفسیر جامع: ج 5، ص 451 و... .</w:t>
      </w:r>
    </w:p>
    <w:p>
      <w:pPr>
        <w:pStyle w:val="BookText"/>
      </w:pPr>
      <w:r>
        <w:rPr>
          <w:rFonts w:ascii="IRNazanin" w:hAnsi="IRNazanin" w:eastAsia="IRNazanin" w:cs="IRNazanin"/>
          <w:lang w:bidi="fa-IR"/>
          <w:color w:val="111111"/>
          <w:sz w:val="28"/>
          <w:szCs w:val="28"/>
          <w:rtl/>
        </w:rPr>
        <w:t xml:space="preserve">5- تفسیر المیزان: ج 17، ص 60.</w:t>
      </w:r>
    </w:p>
    <w:p>
      <w:pPr>
        <w:pStyle w:val="BookText"/>
      </w:pPr>
      <w:r>
        <w:rPr>
          <w:rFonts w:ascii="IRNazanin" w:hAnsi="IRNazanin" w:eastAsia="IRNazanin" w:cs="IRNazanin"/>
          <w:lang w:bidi="fa-IR"/>
          <w:color w:val="111111"/>
          <w:sz w:val="28"/>
          <w:szCs w:val="28"/>
          <w:rtl/>
        </w:rPr>
        <w:t xml:space="preserve">6- تفسیر فرات الکوفی: ص 130.</w:t>
      </w:r>
    </w:p>
    <w:p>
      <w:pPr>
        <w:pStyle w:val="Heading4"/>
      </w:pPr>
      <w:bookmarkStart w:id="757" w:name="_Toc407"/>
      <w:r>
        <w:t>36-سوره مبارکه‌ی یس</w:t>
      </w:r>
      <w:bookmarkEnd w:id="757"/>
    </w:p>
    <w:p>
      <w:pPr>
        <w:pStyle w:val="Heading5"/>
      </w:pPr>
      <w:bookmarkStart w:id="758" w:name="_Toc408"/>
      <w:r>
        <w:t>آیه 1 - 2 - 4 - ص 255</w:t>
      </w:r>
      <w:bookmarkEnd w:id="758"/>
    </w:p>
    <w:p>
      <w:pPr>
        <w:pStyle w:val="BookText"/>
      </w:pPr>
      <w:r>
        <w:rPr>
          <w:rFonts w:ascii="IRNazanin" w:hAnsi="IRNazanin" w:eastAsia="IRNazanin" w:cs="IRNazanin"/>
          <w:lang w:bidi="fa-IR"/>
          <w:color w:val="111111"/>
          <w:sz w:val="28"/>
          <w:szCs w:val="28"/>
          <w:rtl/>
        </w:rPr>
        <w:t xml:space="preserve">1- تفسیر کنزالدّقائق: ج 17، ص 55.</w:t>
      </w:r>
    </w:p>
    <w:p>
      <w:pPr>
        <w:pStyle w:val="BookText"/>
      </w:pPr>
      <w:r>
        <w:rPr>
          <w:rFonts w:ascii="IRNazanin" w:hAnsi="IRNazanin" w:eastAsia="IRNazanin" w:cs="IRNazanin"/>
          <w:lang w:bidi="fa-IR"/>
          <w:color w:val="111111"/>
          <w:sz w:val="28"/>
          <w:szCs w:val="28"/>
          <w:rtl/>
        </w:rPr>
        <w:t xml:space="preserve">2- تفسیر فرات الکوفی: ص 130.</w:t>
      </w:r>
    </w:p>
    <w:p>
      <w:pPr>
        <w:pStyle w:val="BookText"/>
      </w:pPr>
      <w:r>
        <w:rPr>
          <w:rFonts w:ascii="IRNazanin" w:hAnsi="IRNazanin" w:eastAsia="IRNazanin" w:cs="IRNazanin"/>
          <w:lang w:bidi="fa-IR"/>
          <w:color w:val="111111"/>
          <w:sz w:val="28"/>
          <w:szCs w:val="28"/>
          <w:rtl/>
        </w:rPr>
        <w:t xml:space="preserve">3- تفسیر نورالثّقلین: ج 4، ص 374 و... .</w:t>
      </w:r>
    </w:p>
    <w:p>
      <w:pPr>
        <w:pStyle w:val="BookText"/>
      </w:pPr>
      <w:r>
        <w:rPr>
          <w:rFonts w:ascii="IRNazanin" w:hAnsi="IRNazanin" w:eastAsia="IRNazanin" w:cs="IRNazanin"/>
          <w:lang w:bidi="fa-IR"/>
          <w:color w:val="111111"/>
          <w:sz w:val="28"/>
          <w:szCs w:val="28"/>
          <w:rtl/>
        </w:rPr>
        <w:t xml:space="preserve">4- تفسیر جامع: ج 5، ص 461.</w:t>
      </w:r>
    </w:p>
    <w:p>
      <w:pPr>
        <w:pStyle w:val="BookText"/>
      </w:pPr>
      <w:r>
        <w:rPr>
          <w:rFonts w:ascii="IRNazanin" w:hAnsi="IRNazanin" w:eastAsia="IRNazanin" w:cs="IRNazanin"/>
          <w:lang w:bidi="fa-IR"/>
          <w:color w:val="111111"/>
          <w:sz w:val="28"/>
          <w:szCs w:val="28"/>
          <w:rtl/>
        </w:rPr>
        <w:t xml:space="preserve">5- تفسیر الصّافی: ج 2، ص 403 و...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248" w:name="pg4582_32524"/>
    <w:bookmarkEnd w:id="248"/>
    <w:p>
      <w:pPr>
        <w:pStyle w:val="Heading5"/>
      </w:pPr>
      <w:bookmarkStart w:id="759" w:name="_Toc409"/>
      <w:r>
        <w:t>آیه 12- ص 255</w:t>
      </w:r>
      <w:bookmarkEnd w:id="759"/>
    </w:p>
    <w:p>
      <w:pPr>
        <w:pStyle w:val="BookText"/>
      </w:pPr>
      <w:r>
        <w:rPr>
          <w:rFonts w:ascii="IRNazanin" w:hAnsi="IRNazanin" w:eastAsia="IRNazanin" w:cs="IRNazanin"/>
          <w:lang w:bidi="fa-IR"/>
          <w:color w:val="111111"/>
          <w:sz w:val="28"/>
          <w:szCs w:val="28"/>
          <w:rtl/>
        </w:rPr>
        <w:t xml:space="preserve">1- معانی الاخبار: ص 95.</w:t>
      </w:r>
    </w:p>
    <w:p>
      <w:pPr>
        <w:pStyle w:val="BookText"/>
      </w:pPr>
      <w:r>
        <w:rPr>
          <w:rFonts w:ascii="Amiri" w:hAnsi="Amiri" w:eastAsia="Amiri" w:cs="Amiri"/>
          <w:lang w:bidi="ar-SA"/>
          <w:color w:val="111111"/>
          <w:sz w:val="28"/>
          <w:szCs w:val="28"/>
          <w:rtl/>
        </w:rPr>
        <w:t xml:space="preserve">2- تفسیر شُبَر: ص 416.</w:t>
      </w:r>
    </w:p>
    <w:p>
      <w:pPr>
        <w:pStyle w:val="BookText"/>
      </w:pPr>
      <w:r>
        <w:rPr>
          <w:rFonts w:ascii="IRNazanin" w:hAnsi="IRNazanin" w:eastAsia="IRNazanin" w:cs="IRNazanin"/>
          <w:lang w:bidi="fa-IR"/>
          <w:color w:val="111111"/>
          <w:sz w:val="28"/>
          <w:szCs w:val="28"/>
          <w:rtl/>
        </w:rPr>
        <w:t xml:space="preserve">3- تفسیر نورالثّقلین: ج 4، ص 375 و... .</w:t>
      </w:r>
    </w:p>
    <w:p>
      <w:pPr>
        <w:pStyle w:val="BookText"/>
      </w:pPr>
      <w:r>
        <w:rPr>
          <w:rFonts w:ascii="IRNazanin" w:hAnsi="IRNazanin" w:eastAsia="IRNazanin" w:cs="IRNazanin"/>
          <w:lang w:bidi="fa-IR"/>
          <w:color w:val="111111"/>
          <w:sz w:val="28"/>
          <w:szCs w:val="28"/>
          <w:rtl/>
        </w:rPr>
        <w:t xml:space="preserve">4- تفسیر جامع: ج 5، ص 467.</w:t>
      </w:r>
    </w:p>
    <w:p>
      <w:pPr>
        <w:pStyle w:val="BookText"/>
      </w:pPr>
      <w:r>
        <w:rPr>
          <w:rFonts w:ascii="IRNazanin" w:hAnsi="IRNazanin" w:eastAsia="IRNazanin" w:cs="IRNazanin"/>
          <w:lang w:bidi="fa-IR"/>
          <w:color w:val="111111"/>
          <w:sz w:val="28"/>
          <w:szCs w:val="28"/>
          <w:rtl/>
        </w:rPr>
        <w:t xml:space="preserve">5- تفسیر کنزالدّقائق: ج 11، ص 61 و... .</w:t>
      </w:r>
    </w:p>
    <w:p>
      <w:pPr>
        <w:pStyle w:val="BookText"/>
      </w:pPr>
      <w:r>
        <w:rPr>
          <w:rFonts w:ascii="IRNazanin" w:hAnsi="IRNazanin" w:eastAsia="IRNazanin" w:cs="IRNazanin"/>
          <w:lang w:bidi="fa-IR"/>
          <w:color w:val="111111"/>
          <w:sz w:val="28"/>
          <w:szCs w:val="28"/>
          <w:rtl/>
        </w:rPr>
        <w:t xml:space="preserve">6- تفسیر المیزان: ج 17، ص 70.</w:t>
      </w:r>
    </w:p>
    <w:p>
      <w:pPr>
        <w:pStyle w:val="BookText"/>
      </w:pPr>
      <w:r>
        <w:rPr>
          <w:rFonts w:ascii="IRNazanin" w:hAnsi="IRNazanin" w:eastAsia="IRNazanin" w:cs="IRNazanin"/>
          <w:lang w:bidi="fa-IR"/>
          <w:color w:val="111111"/>
          <w:sz w:val="28"/>
          <w:szCs w:val="28"/>
          <w:rtl/>
        </w:rPr>
        <w:t xml:space="preserve">7- تفسیر الصّافی: ج 2،ص405.</w:t>
      </w:r>
    </w:p>
    <w:p>
      <w:pPr>
        <w:pStyle w:val="BookText"/>
      </w:pPr>
      <w:r>
        <w:rPr>
          <w:rFonts w:ascii="IRNazanin" w:hAnsi="IRNazanin" w:eastAsia="IRNazanin" w:cs="IRNazanin"/>
          <w:lang w:bidi="fa-IR"/>
          <w:color w:val="111111"/>
          <w:sz w:val="28"/>
          <w:szCs w:val="28"/>
          <w:rtl/>
        </w:rPr>
        <w:t xml:space="preserve">8- تفسیر القمی: ج 2، ص 212.</w:t>
      </w:r>
    </w:p>
    <w:p>
      <w:pPr>
        <w:pStyle w:val="BookText"/>
      </w:pPr>
      <w:r>
        <w:rPr>
          <w:rFonts w:ascii="Amiri" w:hAnsi="Amiri" w:eastAsia="Amiri" w:cs="Amiri"/>
          <w:lang w:bidi="ar-SA"/>
          <w:color w:val="111111"/>
          <w:sz w:val="28"/>
          <w:szCs w:val="28"/>
          <w:rtl/>
        </w:rPr>
        <w:t xml:space="preserve">9- علیّ فی الکتاب و السّنهْ: ج 1، ص 227 و... .</w:t>
      </w:r>
    </w:p>
    <w:p>
      <w:pPr>
        <w:pStyle w:val="BookText"/>
      </w:pPr>
      <w:r>
        <w:rPr>
          <w:rFonts w:ascii="IRNazanin" w:hAnsi="IRNazanin" w:eastAsia="IRNazanin" w:cs="IRNazanin"/>
          <w:lang w:bidi="fa-IR"/>
          <w:color w:val="111111"/>
          <w:sz w:val="28"/>
          <w:szCs w:val="28"/>
          <w:rtl/>
        </w:rPr>
        <w:t xml:space="preserve">10- احقاق الحق: ج 14، ص 471.</w:t>
      </w:r>
    </w:p>
    <w:p>
      <w:pPr>
        <w:pStyle w:val="BookText"/>
      </w:pPr>
      <w:r>
        <w:rPr>
          <w:rFonts w:ascii="Amiri" w:hAnsi="Amiri" w:eastAsia="Amiri" w:cs="Amiri"/>
          <w:lang w:bidi="ar-SA"/>
          <w:color w:val="111111"/>
          <w:sz w:val="28"/>
          <w:szCs w:val="28"/>
          <w:rtl/>
        </w:rPr>
        <w:t xml:space="preserve">11- ینابیع المودّهْ: ص 71، ب3و 14.</w:t>
      </w:r>
    </w:p>
    <w:p>
      <w:pPr>
        <w:pStyle w:val="Heading5"/>
      </w:pPr>
      <w:bookmarkStart w:id="760" w:name="_Toc410"/>
      <w:r>
        <w:t>آیات 20 - 21 - ص 257</w:t>
      </w:r>
      <w:bookmarkEnd w:id="760"/>
    </w:p>
    <w:p>
      <w:pPr>
        <w:pStyle w:val="BookText"/>
      </w:pPr>
      <w:r>
        <w:rPr>
          <w:rFonts w:ascii="IRNazanin" w:hAnsi="IRNazanin" w:eastAsia="IRNazanin" w:cs="IRNazanin"/>
          <w:lang w:bidi="fa-IR"/>
          <w:color w:val="111111"/>
          <w:sz w:val="28"/>
          <w:szCs w:val="28"/>
          <w:rtl/>
        </w:rPr>
        <w:t xml:space="preserve">1- تفسیر برهان: ج 4، ص 5 و... .</w:t>
      </w:r>
    </w:p>
    <w:p>
      <w:pPr>
        <w:pStyle w:val="BookText"/>
      </w:pPr>
      <w:r>
        <w:rPr>
          <w:rFonts w:ascii="IRNazanin" w:hAnsi="IRNazanin" w:eastAsia="IRNazanin" w:cs="IRNazanin"/>
          <w:lang w:bidi="fa-IR"/>
          <w:color w:val="111111"/>
          <w:sz w:val="28"/>
          <w:szCs w:val="28"/>
          <w:rtl/>
        </w:rPr>
        <w:t xml:space="preserve">2- تفسیر کنزالدّقائق: ج 11، ص 70 و... .</w:t>
      </w:r>
    </w:p>
    <w:p>
      <w:pPr>
        <w:pStyle w:val="BookText"/>
      </w:pPr>
      <w:r>
        <w:rPr>
          <w:rFonts w:ascii="IRNazanin" w:hAnsi="IRNazanin" w:eastAsia="IRNazanin" w:cs="IRNazanin"/>
          <w:lang w:bidi="fa-IR"/>
          <w:color w:val="111111"/>
          <w:sz w:val="28"/>
          <w:szCs w:val="28"/>
          <w:rtl/>
        </w:rPr>
        <w:t xml:space="preserve">3- تفسیر جوامع الجامع: ص 391.</w:t>
      </w:r>
    </w:p>
    <w:p>
      <w:pPr>
        <w:pStyle w:val="BookText"/>
      </w:pPr>
      <w:r>
        <w:rPr>
          <w:rFonts w:ascii="IRNazanin" w:hAnsi="IRNazanin" w:eastAsia="IRNazanin" w:cs="IRNazanin"/>
          <w:lang w:bidi="fa-IR"/>
          <w:color w:val="111111"/>
          <w:sz w:val="28"/>
          <w:szCs w:val="28"/>
          <w:rtl/>
        </w:rPr>
        <w:t xml:space="preserve">4- تفسیر المیزان: ج 17، ص 83.</w:t>
      </w:r>
    </w:p>
    <w:p>
      <w:pPr>
        <w:pStyle w:val="BookText"/>
      </w:pPr>
      <w:r>
        <w:rPr>
          <w:rFonts w:ascii="IRNazanin" w:hAnsi="IRNazanin" w:eastAsia="IRNazanin" w:cs="IRNazanin"/>
          <w:lang w:bidi="fa-IR"/>
          <w:color w:val="111111"/>
          <w:sz w:val="28"/>
          <w:szCs w:val="28"/>
          <w:rtl/>
        </w:rPr>
        <w:t xml:space="preserve">5- تفسیر جامع: ج 5، ص 475.</w:t>
      </w:r>
    </w:p>
    <w:p>
      <w:pPr>
        <w:pStyle w:val="BookText"/>
      </w:pPr>
      <w:r>
        <w:rPr>
          <w:rFonts w:ascii="IRNazanin" w:hAnsi="IRNazanin" w:eastAsia="IRNazanin" w:cs="IRNazanin"/>
          <w:lang w:bidi="fa-IR"/>
          <w:color w:val="111111"/>
          <w:sz w:val="28"/>
          <w:szCs w:val="28"/>
          <w:rtl/>
        </w:rPr>
        <w:t xml:space="preserve">6- تفسیر منهج الصّادقین: ج 7، ص 479.</w:t>
      </w:r>
    </w:p>
    <w:p>
      <w:pPr>
        <w:pStyle w:val="BookText"/>
      </w:pPr>
      <w:r>
        <w:rPr>
          <w:rFonts w:ascii="IRNazanin" w:hAnsi="IRNazanin" w:eastAsia="IRNazanin" w:cs="IRNazanin"/>
          <w:lang w:bidi="fa-IR"/>
          <w:color w:val="111111"/>
          <w:sz w:val="28"/>
          <w:szCs w:val="28"/>
          <w:rtl/>
        </w:rPr>
        <w:t xml:space="preserve">7- تفسیر فرات الکوفی: ج 130.</w:t>
      </w:r>
    </w:p>
    <w:p>
      <w:pPr>
        <w:pStyle w:val="BookText"/>
      </w:pPr>
      <w:r>
        <w:rPr>
          <w:rFonts w:ascii="IRNazanin" w:hAnsi="IRNazanin" w:eastAsia="IRNazanin" w:cs="IRNazanin"/>
          <w:lang w:bidi="fa-IR"/>
          <w:color w:val="111111"/>
          <w:sz w:val="28"/>
          <w:szCs w:val="28"/>
          <w:rtl/>
        </w:rPr>
        <w:t xml:space="preserve">8- تفسیر نورالثّقلین: ج 4، ص 383.</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249" w:name="pg4582_32525"/>
    <w:bookmarkEnd w:id="249"/>
    <w:p>
      <w:pPr>
        <w:pStyle w:val="BookText"/>
      </w:pPr>
      <w:r>
        <w:rPr>
          <w:rFonts w:ascii="IRNazanin" w:hAnsi="IRNazanin" w:eastAsia="IRNazanin" w:cs="IRNazanin"/>
          <w:lang w:bidi="fa-IR"/>
          <w:color w:val="111111"/>
          <w:sz w:val="28"/>
          <w:szCs w:val="28"/>
          <w:rtl/>
        </w:rPr>
        <w:t xml:space="preserve">9- تفسیر القرآن الکریم، صدرالمتألهین: ج 5، ص 58 و... .</w:t>
      </w:r>
    </w:p>
    <w:p>
      <w:pPr>
        <w:pStyle w:val="BookText"/>
      </w:pPr>
      <w:r>
        <w:rPr>
          <w:rFonts w:ascii="IRNazanin" w:hAnsi="IRNazanin" w:eastAsia="IRNazanin" w:cs="IRNazanin"/>
          <w:lang w:bidi="fa-IR"/>
          <w:color w:val="111111"/>
          <w:sz w:val="28"/>
          <w:szCs w:val="28"/>
          <w:rtl/>
        </w:rPr>
        <w:t xml:space="preserve">10- تفسیر شیخ ابوالفتوح رازی: ج 9، ص 271.</w:t>
      </w:r>
    </w:p>
    <w:p>
      <w:pPr>
        <w:pStyle w:val="BookText"/>
      </w:pPr>
      <w:r>
        <w:rPr>
          <w:rFonts w:ascii="IRNazanin" w:hAnsi="IRNazanin" w:eastAsia="IRNazanin" w:cs="IRNazanin"/>
          <w:lang w:bidi="fa-IR"/>
          <w:color w:val="111111"/>
          <w:sz w:val="28"/>
          <w:szCs w:val="28"/>
          <w:rtl/>
        </w:rPr>
        <w:t xml:space="preserve">11- تفسیر الصّافی: ج 2، ص 409.</w:t>
      </w:r>
    </w:p>
    <w:p>
      <w:pPr>
        <w:pStyle w:val="BookText"/>
      </w:pPr>
      <w:r>
        <w:rPr>
          <w:rFonts w:ascii="IRNazanin" w:hAnsi="IRNazanin" w:eastAsia="IRNazanin" w:cs="IRNazanin"/>
          <w:lang w:bidi="fa-IR"/>
          <w:color w:val="111111"/>
          <w:sz w:val="28"/>
          <w:szCs w:val="28"/>
          <w:rtl/>
        </w:rPr>
        <w:t xml:space="preserve">12- تفسیر الدّرالمنثور: ج 5، ص 262.</w:t>
      </w:r>
    </w:p>
    <w:p>
      <w:pPr>
        <w:pStyle w:val="BookText"/>
      </w:pPr>
      <w:r>
        <w:rPr>
          <w:rFonts w:ascii="IRNazanin" w:hAnsi="IRNazanin" w:eastAsia="IRNazanin" w:cs="IRNazanin"/>
          <w:lang w:bidi="fa-IR"/>
          <w:color w:val="111111"/>
          <w:sz w:val="28"/>
          <w:szCs w:val="28"/>
          <w:rtl/>
        </w:rPr>
        <w:t xml:space="preserve">13- کتاب الخصال: ص 174، ح 230.</w:t>
      </w:r>
    </w:p>
    <w:p>
      <w:pPr>
        <w:pStyle w:val="BookText"/>
      </w:pPr>
      <w:r>
        <w:rPr>
          <w:rFonts w:ascii="IRNazanin" w:hAnsi="IRNazanin" w:eastAsia="IRNazanin" w:cs="IRNazanin"/>
          <w:lang w:bidi="fa-IR"/>
          <w:color w:val="111111"/>
          <w:sz w:val="28"/>
          <w:szCs w:val="28"/>
          <w:rtl/>
        </w:rPr>
        <w:t xml:space="preserve">14- امالی شیخ صدوق: ص 476، مجلس هفتاد و دوم، ح 18.</w:t>
      </w:r>
    </w:p>
    <w:p>
      <w:pPr>
        <w:pStyle w:val="Heading4"/>
      </w:pPr>
      <w:bookmarkStart w:id="761" w:name="_Toc411"/>
      <w:r>
        <w:t>37-سوره مبارکه‌ی صافات</w:t>
      </w:r>
      <w:bookmarkEnd w:id="761"/>
    </w:p>
    <w:p>
      <w:pPr>
        <w:pStyle w:val="Heading5"/>
      </w:pPr>
      <w:bookmarkStart w:id="762" w:name="_Toc412"/>
      <w:r>
        <w:t>آیه 24- ص 258</w:t>
      </w:r>
      <w:bookmarkEnd w:id="762"/>
    </w:p>
    <w:p>
      <w:pPr>
        <w:pStyle w:val="BookText"/>
      </w:pPr>
      <w:r>
        <w:rPr>
          <w:rFonts w:ascii="IRNazanin" w:hAnsi="IRNazanin" w:eastAsia="IRNazanin" w:cs="IRNazanin"/>
          <w:lang w:bidi="fa-IR"/>
          <w:color w:val="111111"/>
          <w:sz w:val="28"/>
          <w:szCs w:val="28"/>
          <w:rtl/>
        </w:rPr>
        <w:t xml:space="preserve">1- تفسیر کنزالدّقائق: ج 11، ص 120.</w:t>
      </w:r>
    </w:p>
    <w:p>
      <w:pPr>
        <w:pStyle w:val="BookText"/>
      </w:pPr>
      <w:r>
        <w:rPr>
          <w:rFonts w:ascii="Amiri" w:hAnsi="Amiri" w:eastAsia="Amiri" w:cs="Amiri"/>
          <w:lang w:bidi="ar-SA"/>
          <w:color w:val="111111"/>
          <w:sz w:val="28"/>
          <w:szCs w:val="28"/>
          <w:rtl/>
        </w:rPr>
        <w:t xml:space="preserve">2- تفسیر شُبَر: ص 422.</w:t>
      </w:r>
    </w:p>
    <w:p>
      <w:pPr>
        <w:pStyle w:val="BookText"/>
      </w:pPr>
      <w:r>
        <w:rPr>
          <w:rFonts w:ascii="IRNazanin" w:hAnsi="IRNazanin" w:eastAsia="IRNazanin" w:cs="IRNazanin"/>
          <w:lang w:bidi="fa-IR"/>
          <w:color w:val="111111"/>
          <w:sz w:val="28"/>
          <w:szCs w:val="28"/>
          <w:rtl/>
        </w:rPr>
        <w:t xml:space="preserve">3- تفسیر شیخ ابوالفتوح رازی: ج 9، ص 302.</w:t>
      </w:r>
    </w:p>
    <w:p>
      <w:pPr>
        <w:pStyle w:val="BookText"/>
      </w:pPr>
      <w:r>
        <w:rPr>
          <w:rFonts w:ascii="IRNazanin" w:hAnsi="IRNazanin" w:eastAsia="IRNazanin" w:cs="IRNazanin"/>
          <w:lang w:bidi="fa-IR"/>
          <w:color w:val="111111"/>
          <w:sz w:val="28"/>
          <w:szCs w:val="28"/>
          <w:rtl/>
        </w:rPr>
        <w:t xml:space="preserve">4- تفسیر فرات الکوفی: ص 130 و... .</w:t>
      </w:r>
    </w:p>
    <w:p>
      <w:pPr>
        <w:pStyle w:val="BookText"/>
      </w:pPr>
      <w:r>
        <w:rPr>
          <w:rFonts w:ascii="IRNazanin" w:hAnsi="IRNazanin" w:eastAsia="IRNazanin" w:cs="IRNazanin"/>
          <w:lang w:bidi="fa-IR"/>
          <w:color w:val="111111"/>
          <w:sz w:val="28"/>
          <w:szCs w:val="28"/>
          <w:rtl/>
        </w:rPr>
        <w:t xml:space="preserve">5- تفسیر برهان: ج 4، ص 17.</w:t>
      </w:r>
    </w:p>
    <w:p>
      <w:pPr>
        <w:pStyle w:val="BookText"/>
      </w:pPr>
      <w:r>
        <w:rPr>
          <w:rFonts w:ascii="IRNazanin" w:hAnsi="IRNazanin" w:eastAsia="IRNazanin" w:cs="IRNazanin"/>
          <w:lang w:bidi="fa-IR"/>
          <w:color w:val="111111"/>
          <w:sz w:val="28"/>
          <w:szCs w:val="28"/>
          <w:rtl/>
        </w:rPr>
        <w:t xml:space="preserve">6- تفسیر مجمع البیان: ج 4، ص 441.</w:t>
      </w:r>
    </w:p>
    <w:p>
      <w:pPr>
        <w:pStyle w:val="BookText"/>
      </w:pPr>
      <w:r>
        <w:rPr>
          <w:rFonts w:ascii="IRNazanin" w:hAnsi="IRNazanin" w:eastAsia="IRNazanin" w:cs="IRNazanin"/>
          <w:lang w:bidi="fa-IR"/>
          <w:color w:val="111111"/>
          <w:sz w:val="28"/>
          <w:szCs w:val="28"/>
          <w:rtl/>
        </w:rPr>
        <w:t xml:space="preserve">7- تفسیر منهج الصّادقین: ج 7، ص 509.</w:t>
      </w:r>
    </w:p>
    <w:p>
      <w:pPr>
        <w:pStyle w:val="BookText"/>
      </w:pPr>
      <w:r>
        <w:rPr>
          <w:rFonts w:ascii="IRNazanin" w:hAnsi="IRNazanin" w:eastAsia="IRNazanin" w:cs="IRNazanin"/>
          <w:lang w:bidi="fa-IR"/>
          <w:color w:val="111111"/>
          <w:sz w:val="28"/>
          <w:szCs w:val="28"/>
          <w:rtl/>
        </w:rPr>
        <w:t xml:space="preserve">8- تفسیر جوامع الجامع: ص 397.</w:t>
      </w:r>
    </w:p>
    <w:p>
      <w:pPr>
        <w:pStyle w:val="BookText"/>
      </w:pPr>
      <w:r>
        <w:rPr>
          <w:rFonts w:ascii="IRNazanin" w:hAnsi="IRNazanin" w:eastAsia="IRNazanin" w:cs="IRNazanin"/>
          <w:lang w:bidi="fa-IR"/>
          <w:color w:val="111111"/>
          <w:sz w:val="28"/>
          <w:szCs w:val="28"/>
          <w:rtl/>
        </w:rPr>
        <w:t xml:space="preserve">9- تفسیر جامع: ج 5، ص 500 و... .</w:t>
      </w:r>
    </w:p>
    <w:p>
      <w:pPr>
        <w:pStyle w:val="BookText"/>
      </w:pPr>
      <w:r>
        <w:rPr>
          <w:rFonts w:ascii="IRNazanin" w:hAnsi="IRNazanin" w:eastAsia="IRNazanin" w:cs="IRNazanin"/>
          <w:lang w:bidi="fa-IR"/>
          <w:color w:val="111111"/>
          <w:sz w:val="28"/>
          <w:szCs w:val="28"/>
          <w:rtl/>
        </w:rPr>
        <w:t xml:space="preserve">10- تفسیر القمی: ج 2، ص 222.</w:t>
      </w:r>
    </w:p>
    <w:p>
      <w:pPr>
        <w:pStyle w:val="BookText"/>
      </w:pPr>
      <w:r>
        <w:rPr>
          <w:rFonts w:ascii="IRNazanin" w:hAnsi="IRNazanin" w:eastAsia="IRNazanin" w:cs="IRNazanin"/>
          <w:lang w:bidi="fa-IR"/>
          <w:color w:val="111111"/>
          <w:sz w:val="28"/>
          <w:szCs w:val="28"/>
          <w:rtl/>
        </w:rPr>
        <w:t xml:space="preserve">11- تفسیر الصّافی: ج 2، ص 421.</w:t>
      </w:r>
    </w:p>
    <w:p>
      <w:pPr>
        <w:pStyle w:val="BookText"/>
      </w:pPr>
      <w:r>
        <w:rPr>
          <w:rFonts w:ascii="IRNazanin" w:hAnsi="IRNazanin" w:eastAsia="IRNazanin" w:cs="IRNazanin"/>
          <w:lang w:bidi="fa-IR"/>
          <w:color w:val="111111"/>
          <w:sz w:val="28"/>
          <w:szCs w:val="28"/>
          <w:rtl/>
        </w:rPr>
        <w:t xml:space="preserve">12- تفسیر المیزان: ج 17، ص 141.</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تفسیر نورالثّقلین: ج 4، ص 401.</w:t>
      </w:r>
    </w:p>
    <w:p>
      <w:pPr>
        <w:pStyle w:val="BookText"/>
      </w:pPr>
      <w:r>
        <w:rPr>
          <w:rFonts w:ascii="IRNazanin" w:hAnsi="IRNazanin" w:eastAsia="IRNazanin" w:cs="IRNazanin"/>
          <w:lang w:bidi="fa-IR"/>
          <w:color w:val="111111"/>
          <w:sz w:val="28"/>
          <w:szCs w:val="28"/>
          <w:rtl/>
        </w:rPr>
        <w:t xml:space="preserve">14- شواهد التّنزیل: ج 2، ص 160 و... .</w:t>
      </w:r>
    </w:p>
    <w:p>
      <w:pPr>
        <w:pStyle w:val="BookText"/>
      </w:pPr>
      <w:r>
        <w:rPr>
          <w:rFonts w:ascii="Amiri" w:hAnsi="Amiri" w:eastAsia="Amiri" w:cs="Amiri"/>
          <w:lang w:bidi="ar-SA"/>
          <w:color w:val="111111"/>
          <w:sz w:val="28"/>
          <w:szCs w:val="28"/>
          <w:rtl/>
        </w:rPr>
        <w:t xml:space="preserve">15- علیّ فی الکتاب و السّنهْ: ج 1، ص 229 و... .</w:t>
      </w:r>
    </w:p>
    <w:p>
      <w:pPr>
        <w:pStyle w:val="BookText"/>
      </w:pPr>
      <w:r>
        <w:rPr>
          <w:rFonts w:ascii="IRNazanin" w:hAnsi="IRNazanin" w:eastAsia="IRNazanin" w:cs="IRNazanin"/>
          <w:lang w:bidi="fa-IR"/>
          <w:color w:val="111111"/>
          <w:sz w:val="28"/>
          <w:szCs w:val="28"/>
          <w:rtl/>
        </w:rPr>
        <w:t xml:space="preserve">16- امالی الشّیخ الطّوسی: ج 1، ص 296.</w:t>
      </w:r>
    </w:p>
    <w:p>
      <w:pPr>
        <w:pStyle w:val="BookText"/>
      </w:pPr>
      <w:r>
        <w:rPr>
          <w:rFonts w:ascii="IRNazanin" w:hAnsi="IRNazanin" w:eastAsia="IRNazanin" w:cs="IRNazanin"/>
          <w:lang w:bidi="fa-IR"/>
          <w:color w:val="111111"/>
          <w:sz w:val="28"/>
          <w:szCs w:val="28"/>
          <w:rtl/>
        </w:rPr>
        <w:t xml:space="preserve">17- عیون اخبار الرّضا: ج 1، ص 280، ح 86.</w:t>
      </w:r>
    </w:p>
    <w:p>
      <w:pPr>
        <w:pStyle w:val="BookText"/>
      </w:pPr>
      <w:r>
        <w:rPr>
          <w:rFonts w:ascii="IRNazanin" w:hAnsi="IRNazanin" w:eastAsia="IRNazanin" w:cs="IRNazanin"/>
          <w:lang w:bidi="fa-IR"/>
          <w:color w:val="111111"/>
          <w:sz w:val="28"/>
          <w:szCs w:val="28"/>
          <w:rtl/>
        </w:rPr>
        <w:t xml:space="preserve">18- دلائل الصّدق: ج 2، ص 96 و... .</w:t>
      </w:r>
    </w:p>
    <w:p>
      <w:pPr>
        <w:pStyle w:val="BookText"/>
      </w:pPr>
      <w:r>
        <w:rPr>
          <w:rFonts w:ascii="IRNazanin" w:hAnsi="IRNazanin" w:eastAsia="IRNazanin" w:cs="IRNazanin"/>
          <w:lang w:bidi="fa-IR"/>
          <w:color w:val="111111"/>
          <w:sz w:val="28"/>
          <w:szCs w:val="28"/>
          <w:rtl/>
        </w:rPr>
        <w:t xml:space="preserve">19- احقاق الحق: ج 3، ص 104 و... .</w:t>
      </w:r>
    </w:p>
    <w:p>
      <w:pPr>
        <w:pStyle w:val="BookText"/>
      </w:pPr>
      <w:r>
        <w:rPr>
          <w:rFonts w:ascii="IRNazanin" w:hAnsi="IRNazanin" w:eastAsia="IRNazanin" w:cs="IRNazanin"/>
          <w:lang w:bidi="fa-IR"/>
          <w:color w:val="111111"/>
          <w:sz w:val="28"/>
          <w:szCs w:val="28"/>
          <w:rtl/>
        </w:rPr>
        <w:t xml:space="preserve">20- فضائل الخمسهْ من الصّحاح السّته: ج 1، ص 328 و... .</w:t>
      </w:r>
    </w:p>
    <w:p>
      <w:pPr>
        <w:pStyle w:val="BookText"/>
      </w:pPr>
      <w:r>
        <w:rPr>
          <w:rFonts w:ascii="IRNazanin" w:hAnsi="IRNazanin" w:eastAsia="IRNazanin" w:cs="IRNazanin"/>
          <w:lang w:bidi="fa-IR"/>
          <w:color w:val="111111"/>
          <w:sz w:val="28"/>
          <w:szCs w:val="28"/>
          <w:rtl/>
        </w:rPr>
        <w:t xml:space="preserve">21- النّورالمشتعل: ص 196 و... .</w:t>
      </w:r>
    </w:p>
    <w:p>
      <w:pPr>
        <w:pStyle w:val="BookText"/>
      </w:pPr>
      <w:r>
        <w:rPr>
          <w:rFonts w:ascii="IRNazanin" w:hAnsi="IRNazanin" w:eastAsia="IRNazanin" w:cs="IRNazanin"/>
          <w:lang w:bidi="fa-IR"/>
          <w:color w:val="111111"/>
          <w:sz w:val="28"/>
          <w:szCs w:val="28"/>
          <w:rtl/>
        </w:rPr>
        <w:t xml:space="preserve">22- المناقب الخوارزمی: ص 275، ح 256.</w:t>
      </w:r>
    </w:p>
    <w:p>
      <w:pPr>
        <w:pStyle w:val="BookText"/>
      </w:pPr>
      <w:r>
        <w:rPr>
          <w:rFonts w:ascii="Amiri" w:hAnsi="Amiri" w:eastAsia="Amiri" w:cs="Amiri"/>
          <w:lang w:bidi="ar-SA"/>
          <w:color w:val="111111"/>
          <w:sz w:val="28"/>
          <w:szCs w:val="28"/>
          <w:rtl/>
        </w:rPr>
        <w:t xml:space="preserve">23- ینابیع المودّهْ: ص 114.</w:t>
      </w:r>
    </w:p>
    <w:p>
      <w:pPr>
        <w:pStyle w:val="BookText"/>
      </w:pPr>
      <w:r>
        <w:rPr>
          <w:rFonts w:ascii="Amiri" w:hAnsi="Amiri" w:eastAsia="Amiri" w:cs="Amiri"/>
          <w:lang w:bidi="ar-SA"/>
          <w:color w:val="111111"/>
          <w:sz w:val="28"/>
          <w:szCs w:val="28"/>
          <w:rtl/>
        </w:rPr>
        <w:t xml:space="preserve">24- کشف الغمهْ فی معرفهْ الائمّهْ: ج 1، ص 305 و 313.</w:t>
      </w:r>
    </w:p>
    <w:p>
      <w:pPr>
        <w:pStyle w:val="BookText"/>
      </w:pPr>
      <w:r>
        <w:rPr>
          <w:rFonts w:ascii="IRNazanin" w:hAnsi="IRNazanin" w:eastAsia="IRNazanin" w:cs="IRNazanin"/>
          <w:lang w:bidi="fa-IR"/>
          <w:color w:val="111111"/>
          <w:sz w:val="28"/>
          <w:szCs w:val="28"/>
          <w:rtl/>
        </w:rPr>
        <w:t xml:space="preserve">25- فرائد السّمطین: ج 1، ص 78، ح 46.</w:t>
      </w:r>
    </w:p>
    <w:p>
      <w:pPr>
        <w:pStyle w:val="BookText"/>
      </w:pPr>
      <w:r>
        <w:rPr>
          <w:rFonts w:ascii="IRNazanin" w:hAnsi="IRNazanin" w:eastAsia="IRNazanin" w:cs="IRNazanin"/>
          <w:lang w:bidi="fa-IR"/>
          <w:color w:val="111111"/>
          <w:sz w:val="28"/>
          <w:szCs w:val="28"/>
          <w:rtl/>
        </w:rPr>
        <w:t xml:space="preserve">26- ما نزل القرآن فی علیّ علیه السّلام: ص 312، ح 60.</w:t>
      </w:r>
    </w:p>
    <w:p>
      <w:pPr>
        <w:pStyle w:val="BookText"/>
      </w:pPr>
      <w:r>
        <w:rPr>
          <w:rFonts w:ascii="IRNazanin" w:hAnsi="IRNazanin" w:eastAsia="IRNazanin" w:cs="IRNazanin"/>
          <w:lang w:bidi="fa-IR"/>
          <w:color w:val="111111"/>
          <w:sz w:val="28"/>
          <w:szCs w:val="28"/>
          <w:rtl/>
        </w:rPr>
        <w:t xml:space="preserve">27- نظم درر السّمطین: ص 109.</w:t>
      </w:r>
    </w:p>
    <w:p>
      <w:pPr>
        <w:pStyle w:val="BookText"/>
      </w:pPr>
      <w:r>
        <w:rPr>
          <w:rFonts w:ascii="IRNazanin" w:hAnsi="IRNazanin" w:eastAsia="IRNazanin" w:cs="IRNazanin"/>
          <w:lang w:bidi="fa-IR"/>
          <w:color w:val="111111"/>
          <w:sz w:val="28"/>
          <w:szCs w:val="28"/>
          <w:rtl/>
        </w:rPr>
        <w:t xml:space="preserve">28- الصّواعق المحرقه: ص 89.</w:t>
      </w:r>
    </w:p>
    <w:p>
      <w:pPr>
        <w:pStyle w:val="BookText"/>
      </w:pPr>
      <w:r>
        <w:rPr>
          <w:rFonts w:ascii="IRNazanin" w:hAnsi="IRNazanin" w:eastAsia="IRNazanin" w:cs="IRNazanin"/>
          <w:lang w:bidi="fa-IR"/>
          <w:color w:val="111111"/>
          <w:sz w:val="28"/>
          <w:szCs w:val="28"/>
          <w:rtl/>
        </w:rPr>
        <w:t xml:space="preserve">29- تأویل الایات: ج 2، ص 492 و... .</w:t>
      </w:r>
    </w:p>
    <w:p>
      <w:pPr>
        <w:pStyle w:val="BookText"/>
      </w:pPr>
      <w:r>
        <w:rPr>
          <w:rFonts w:ascii="IRNazanin" w:hAnsi="IRNazanin" w:eastAsia="IRNazanin" w:cs="IRNazanin"/>
          <w:lang w:bidi="fa-IR"/>
          <w:color w:val="111111"/>
          <w:sz w:val="28"/>
          <w:szCs w:val="28"/>
          <w:rtl/>
        </w:rPr>
        <w:t xml:space="preserve">30- تذکرهْ ابن جوزی: ص 21.</w:t>
      </w:r>
    </w:p>
    <w:p>
      <w:pPr>
        <w:pStyle w:val="BookText"/>
      </w:pPr>
      <w:r>
        <w:rPr>
          <w:rFonts w:ascii="IRNazanin" w:hAnsi="IRNazanin" w:eastAsia="IRNazanin" w:cs="IRNazanin"/>
          <w:lang w:bidi="fa-IR"/>
          <w:color w:val="111111"/>
          <w:sz w:val="28"/>
          <w:szCs w:val="28"/>
          <w:rtl/>
        </w:rPr>
        <w:t xml:space="preserve">31- ارجح المطالب: از علامه ابی عبدالله الرّازی، ص 63.</w:t>
      </w:r>
    </w:p>
    <w:p>
      <w:pPr>
        <w:pStyle w:val="BookText"/>
      </w:pPr>
      <w:r>
        <w:rPr>
          <w:rFonts w:ascii="IRNazanin" w:hAnsi="IRNazanin" w:eastAsia="IRNazanin" w:cs="IRNazanin"/>
          <w:lang w:bidi="fa-IR"/>
          <w:color w:val="111111"/>
          <w:sz w:val="28"/>
          <w:szCs w:val="28"/>
          <w:rtl/>
        </w:rPr>
        <w:t xml:space="preserve">32- کفایهْ الخصام: ص 359 و... .</w:t>
      </w:r>
    </w:p>
    <w:p>
      <w:pPr>
        <w:pStyle w:val="BookText"/>
      </w:pPr>
      <w:r>
        <w:rPr>
          <w:rFonts w:ascii="IRNazanin" w:hAnsi="IRNazanin" w:eastAsia="IRNazanin" w:cs="IRNazanin"/>
          <w:lang w:bidi="fa-IR"/>
          <w:color w:val="111111"/>
          <w:sz w:val="28"/>
          <w:szCs w:val="28"/>
          <w:rtl/>
        </w:rPr>
        <w:t xml:space="preserve">33- بحرالمناقب: ص 155.</w:t>
      </w:r>
    </w:p>
    <w:p>
      <w:pPr>
        <w:pStyle w:val="BookText"/>
      </w:pPr>
      <w:r>
        <w:rPr>
          <w:rFonts w:ascii="IRNazanin" w:hAnsi="IRNazanin" w:eastAsia="IRNazanin" w:cs="IRNazanin"/>
          <w:lang w:bidi="fa-IR"/>
          <w:color w:val="111111"/>
          <w:sz w:val="28"/>
          <w:szCs w:val="28"/>
          <w:rtl/>
        </w:rPr>
        <w:t xml:space="preserve">و کتاب‌هایی مانند: مناقب مرتضوی، الفردوس، رسالهْ الاعتقادات، مناقب کاشفی، تفسیر الثعلبی، مصباح الانوار و...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250" w:name="pg4582_32527"/>
    <w:bookmarkEnd w:id="250"/>
    <w:p>
      <w:pPr>
        <w:pStyle w:val="Heading5"/>
      </w:pPr>
      <w:bookmarkStart w:id="763" w:name="_Toc413"/>
      <w:r>
        <w:t>آیه 130- ص 259</w:t>
      </w:r>
      <w:bookmarkEnd w:id="763"/>
    </w:p>
    <w:p>
      <w:pPr>
        <w:pStyle w:val="BookText"/>
      </w:pPr>
      <w:r>
        <w:rPr>
          <w:rFonts w:ascii="IRNazanin" w:hAnsi="IRNazanin" w:eastAsia="IRNazanin" w:cs="IRNazanin"/>
          <w:lang w:bidi="fa-IR"/>
          <w:color w:val="111111"/>
          <w:sz w:val="28"/>
          <w:szCs w:val="28"/>
          <w:rtl/>
        </w:rPr>
        <w:t xml:space="preserve">1- تفسیر کنزالدّقائق: ج 11، ص 176 و... .</w:t>
      </w:r>
    </w:p>
    <w:p>
      <w:pPr>
        <w:pStyle w:val="BookText"/>
      </w:pPr>
      <w:r>
        <w:rPr>
          <w:rFonts w:ascii="IRNazanin" w:hAnsi="IRNazanin" w:eastAsia="IRNazanin" w:cs="IRNazanin"/>
          <w:lang w:bidi="fa-IR"/>
          <w:color w:val="111111"/>
          <w:sz w:val="28"/>
          <w:szCs w:val="28"/>
          <w:rtl/>
        </w:rPr>
        <w:t xml:space="preserve">2- تفسیر جوامع الجامع: ص 401.</w:t>
      </w:r>
    </w:p>
    <w:p>
      <w:pPr>
        <w:pStyle w:val="BookText"/>
      </w:pPr>
      <w:r>
        <w:rPr>
          <w:rFonts w:ascii="Amiri" w:hAnsi="Amiri" w:eastAsia="Amiri" w:cs="Amiri"/>
          <w:lang w:bidi="ar-SA"/>
          <w:color w:val="111111"/>
          <w:sz w:val="28"/>
          <w:szCs w:val="28"/>
          <w:rtl/>
        </w:rPr>
        <w:t xml:space="preserve">3- تفسیر شُبَر: ص 425.</w:t>
      </w:r>
    </w:p>
    <w:p>
      <w:pPr>
        <w:pStyle w:val="BookText"/>
      </w:pPr>
      <w:r>
        <w:rPr>
          <w:rFonts w:ascii="IRNazanin" w:hAnsi="IRNazanin" w:eastAsia="IRNazanin" w:cs="IRNazanin"/>
          <w:lang w:bidi="fa-IR"/>
          <w:color w:val="111111"/>
          <w:sz w:val="28"/>
          <w:szCs w:val="28"/>
          <w:rtl/>
        </w:rPr>
        <w:t xml:space="preserve">4- تفسیر شیخ ابوالفتوح رازی: ج 9، ص 337.</w:t>
      </w:r>
    </w:p>
    <w:p>
      <w:pPr>
        <w:pStyle w:val="BookText"/>
      </w:pPr>
      <w:r>
        <w:rPr>
          <w:rFonts w:ascii="IRNazanin" w:hAnsi="IRNazanin" w:eastAsia="IRNazanin" w:cs="IRNazanin"/>
          <w:lang w:bidi="fa-IR"/>
          <w:color w:val="111111"/>
          <w:sz w:val="28"/>
          <w:szCs w:val="28"/>
          <w:rtl/>
        </w:rPr>
        <w:t xml:space="preserve">5- تفسیر التّبیان: ج 8، ص 479.</w:t>
      </w:r>
    </w:p>
    <w:p>
      <w:pPr>
        <w:pStyle w:val="BookText"/>
      </w:pPr>
      <w:r>
        <w:rPr>
          <w:rFonts w:ascii="IRNazanin" w:hAnsi="IRNazanin" w:eastAsia="IRNazanin" w:cs="IRNazanin"/>
          <w:lang w:bidi="fa-IR"/>
          <w:color w:val="111111"/>
          <w:sz w:val="28"/>
          <w:szCs w:val="28"/>
          <w:rtl/>
        </w:rPr>
        <w:t xml:space="preserve">6- تفسیر فرات الکوفی: ص 131.</w:t>
      </w:r>
    </w:p>
    <w:p>
      <w:pPr>
        <w:pStyle w:val="BookText"/>
      </w:pPr>
      <w:r>
        <w:rPr>
          <w:rFonts w:ascii="IRNazanin" w:hAnsi="IRNazanin" w:eastAsia="IRNazanin" w:cs="IRNazanin"/>
          <w:lang w:bidi="fa-IR"/>
          <w:color w:val="111111"/>
          <w:sz w:val="28"/>
          <w:szCs w:val="28"/>
          <w:rtl/>
        </w:rPr>
        <w:t xml:space="preserve">7- تفسیر منهج الصّادقین: ج 8، ص 19 و... .</w:t>
      </w:r>
    </w:p>
    <w:p>
      <w:pPr>
        <w:pStyle w:val="BookText"/>
      </w:pPr>
      <w:r>
        <w:rPr>
          <w:rFonts w:ascii="IRNazanin" w:hAnsi="IRNazanin" w:eastAsia="IRNazanin" w:cs="IRNazanin"/>
          <w:lang w:bidi="fa-IR"/>
          <w:color w:val="111111"/>
          <w:sz w:val="28"/>
          <w:szCs w:val="28"/>
          <w:rtl/>
        </w:rPr>
        <w:t xml:space="preserve">8- تفسیر جامع: ج 5، ص 528.</w:t>
      </w:r>
    </w:p>
    <w:p>
      <w:pPr>
        <w:pStyle w:val="BookText"/>
      </w:pPr>
      <w:r>
        <w:rPr>
          <w:rFonts w:ascii="IRNazanin" w:hAnsi="IRNazanin" w:eastAsia="IRNazanin" w:cs="IRNazanin"/>
          <w:lang w:bidi="fa-IR"/>
          <w:color w:val="111111"/>
          <w:sz w:val="28"/>
          <w:szCs w:val="28"/>
          <w:rtl/>
        </w:rPr>
        <w:t xml:space="preserve">9- تفسیر المیزان: ج 17، ص 158.</w:t>
      </w:r>
    </w:p>
    <w:p>
      <w:pPr>
        <w:pStyle w:val="BookText"/>
      </w:pPr>
      <w:r>
        <w:rPr>
          <w:rFonts w:ascii="IRNazanin" w:hAnsi="IRNazanin" w:eastAsia="IRNazanin" w:cs="IRNazanin"/>
          <w:lang w:bidi="fa-IR"/>
          <w:color w:val="111111"/>
          <w:sz w:val="28"/>
          <w:szCs w:val="28"/>
          <w:rtl/>
        </w:rPr>
        <w:t xml:space="preserve">10- تفسیر الصّافی: ج 2، ص 433.</w:t>
      </w:r>
    </w:p>
    <w:p>
      <w:pPr>
        <w:pStyle w:val="BookText"/>
      </w:pPr>
      <w:r>
        <w:rPr>
          <w:rFonts w:ascii="IRNazanin" w:hAnsi="IRNazanin" w:eastAsia="IRNazanin" w:cs="IRNazanin"/>
          <w:lang w:bidi="fa-IR"/>
          <w:color w:val="111111"/>
          <w:sz w:val="28"/>
          <w:szCs w:val="28"/>
          <w:rtl/>
        </w:rPr>
        <w:t xml:space="preserve">11- تفسیر القمی: ج 2، ص 226.</w:t>
      </w:r>
    </w:p>
    <w:p>
      <w:pPr>
        <w:pStyle w:val="BookText"/>
      </w:pPr>
      <w:r>
        <w:rPr>
          <w:rFonts w:ascii="IRNazanin" w:hAnsi="IRNazanin" w:eastAsia="IRNazanin" w:cs="IRNazanin"/>
          <w:lang w:bidi="fa-IR"/>
          <w:color w:val="111111"/>
          <w:sz w:val="28"/>
          <w:szCs w:val="28"/>
          <w:rtl/>
        </w:rPr>
        <w:t xml:space="preserve">12- تفسیر نورالثّقلین: ج 4، ص 432.</w:t>
      </w:r>
    </w:p>
    <w:p>
      <w:pPr>
        <w:pStyle w:val="BookText"/>
      </w:pPr>
      <w:r>
        <w:rPr>
          <w:rFonts w:ascii="IRNazanin" w:hAnsi="IRNazanin" w:eastAsia="IRNazanin" w:cs="IRNazanin"/>
          <w:lang w:bidi="fa-IR"/>
          <w:color w:val="111111"/>
          <w:sz w:val="28"/>
          <w:szCs w:val="28"/>
          <w:rtl/>
        </w:rPr>
        <w:t xml:space="preserve">13- تفسیر مجمع البیان: ج 4، ص 457.</w:t>
      </w:r>
    </w:p>
    <w:p>
      <w:pPr>
        <w:pStyle w:val="BookText"/>
      </w:pPr>
      <w:r>
        <w:rPr>
          <w:rFonts w:ascii="IRNazanin" w:hAnsi="IRNazanin" w:eastAsia="IRNazanin" w:cs="IRNazanin"/>
          <w:lang w:bidi="fa-IR"/>
          <w:color w:val="111111"/>
          <w:sz w:val="28"/>
          <w:szCs w:val="28"/>
          <w:rtl/>
        </w:rPr>
        <w:t xml:space="preserve">14- تفسیر برهان: ج 4، ص 33.</w:t>
      </w:r>
    </w:p>
    <w:p>
      <w:pPr>
        <w:pStyle w:val="BookText"/>
      </w:pPr>
      <w:r>
        <w:rPr>
          <w:rFonts w:ascii="IRNazanin" w:hAnsi="IRNazanin" w:eastAsia="IRNazanin" w:cs="IRNazanin"/>
          <w:lang w:bidi="fa-IR"/>
          <w:color w:val="111111"/>
          <w:sz w:val="28"/>
          <w:szCs w:val="28"/>
          <w:rtl/>
        </w:rPr>
        <w:t xml:space="preserve">15- کشف الاسرار و عُدَّهْ الابرار معروف به تفسیر خواجه عبدالله انصاری: ج 8، ص297.</w:t>
      </w:r>
    </w:p>
    <w:p>
      <w:pPr>
        <w:pStyle w:val="BookText"/>
      </w:pPr>
      <w:r>
        <w:rPr>
          <w:rFonts w:ascii="IRNazanin" w:hAnsi="IRNazanin" w:eastAsia="IRNazanin" w:cs="IRNazanin"/>
          <w:lang w:bidi="fa-IR"/>
          <w:color w:val="111111"/>
          <w:sz w:val="28"/>
          <w:szCs w:val="28"/>
          <w:rtl/>
        </w:rPr>
        <w:t xml:space="preserve">16- شواهد التّنزیل: ج 2، ص 165.</w:t>
      </w:r>
    </w:p>
    <w:p>
      <w:pPr>
        <w:pStyle w:val="BookText"/>
      </w:pPr>
      <w:r>
        <w:rPr>
          <w:rFonts w:ascii="IRNazanin" w:hAnsi="IRNazanin" w:eastAsia="IRNazanin" w:cs="IRNazanin"/>
          <w:lang w:bidi="fa-IR"/>
          <w:color w:val="111111"/>
          <w:sz w:val="28"/>
          <w:szCs w:val="28"/>
          <w:rtl/>
        </w:rPr>
        <w:t xml:space="preserve">17- خصائص الوحی المبین: ص 209.</w:t>
      </w:r>
    </w:p>
    <w:p>
      <w:pPr>
        <w:pStyle w:val="BookText"/>
      </w:pPr>
      <w:r>
        <w:rPr>
          <w:rFonts w:ascii="IRNazanin" w:hAnsi="IRNazanin" w:eastAsia="IRNazanin" w:cs="IRNazanin"/>
          <w:lang w:bidi="fa-IR"/>
          <w:color w:val="111111"/>
          <w:sz w:val="28"/>
          <w:szCs w:val="28"/>
          <w:rtl/>
        </w:rPr>
        <w:t xml:space="preserve">18- بحارالانوار: ج 23، ص 168.</w:t>
      </w:r>
    </w:p>
    <w:p>
      <w:pPr>
        <w:pStyle w:val="BookText"/>
      </w:pPr>
      <w:r>
        <w:rPr>
          <w:rFonts w:ascii="IRNazanin" w:hAnsi="IRNazanin" w:eastAsia="IRNazanin" w:cs="IRNazanin"/>
          <w:lang w:bidi="fa-IR"/>
          <w:color w:val="111111"/>
          <w:sz w:val="28"/>
          <w:szCs w:val="28"/>
          <w:rtl/>
        </w:rPr>
        <w:t xml:space="preserve">19- النّور المشتعل: ص 202.</w:t>
      </w:r>
    </w:p>
    <w:p>
      <w:pPr>
        <w:pStyle w:val="BookText"/>
      </w:pPr>
      <w:r>
        <w:rPr>
          <w:rFonts w:ascii="IRNazanin" w:hAnsi="IRNazanin" w:eastAsia="IRNazanin" w:cs="IRNazanin"/>
          <w:lang w:bidi="fa-IR"/>
          <w:color w:val="111111"/>
          <w:sz w:val="28"/>
          <w:szCs w:val="28"/>
          <w:rtl/>
        </w:rPr>
        <w:t xml:space="preserve">20- احقاق الحق: ج 3، ص 449 و...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251" w:name="pg4582_32528"/>
    <w:bookmarkEnd w:id="251"/>
    <w:p>
      <w:pPr>
        <w:pStyle w:val="BookText"/>
      </w:pPr>
      <w:r>
        <w:rPr>
          <w:rFonts w:ascii="IRNazanin" w:hAnsi="IRNazanin" w:eastAsia="IRNazanin" w:cs="IRNazanin"/>
          <w:lang w:bidi="fa-IR"/>
          <w:color w:val="111111"/>
          <w:sz w:val="28"/>
          <w:szCs w:val="28"/>
          <w:rtl/>
        </w:rPr>
        <w:t xml:space="preserve">21- معانی الاخبار: ص 122، ح 2.</w:t>
      </w:r>
    </w:p>
    <w:p>
      <w:pPr>
        <w:pStyle w:val="BookText"/>
      </w:pPr>
      <w:r>
        <w:rPr>
          <w:rFonts w:ascii="Amiri" w:hAnsi="Amiri" w:eastAsia="Amiri" w:cs="Amiri"/>
          <w:lang w:bidi="ar-SA"/>
          <w:color w:val="111111"/>
          <w:sz w:val="28"/>
          <w:szCs w:val="28"/>
          <w:rtl/>
        </w:rPr>
        <w:t xml:space="preserve">22- حدیقهْ الشّیعه: ص 110.</w:t>
      </w:r>
    </w:p>
    <w:p>
      <w:pPr>
        <w:pStyle w:val="BookText"/>
      </w:pPr>
      <w:r>
        <w:rPr>
          <w:rFonts w:ascii="IRNazanin" w:hAnsi="IRNazanin" w:eastAsia="IRNazanin" w:cs="IRNazanin"/>
          <w:lang w:bidi="fa-IR"/>
          <w:color w:val="111111"/>
          <w:sz w:val="28"/>
          <w:szCs w:val="28"/>
          <w:rtl/>
        </w:rPr>
        <w:t xml:space="preserve">23- ینابیع المودّهً: ص 7، مقدمه.</w:t>
      </w:r>
    </w:p>
    <w:p>
      <w:pPr>
        <w:pStyle w:val="BookText"/>
      </w:pPr>
      <w:r>
        <w:rPr>
          <w:rFonts w:ascii="Amiri" w:hAnsi="Amiri" w:eastAsia="Amiri" w:cs="Amiri"/>
          <w:lang w:bidi="ar-SA"/>
          <w:color w:val="111111"/>
          <w:sz w:val="28"/>
          <w:szCs w:val="28"/>
          <w:rtl/>
        </w:rPr>
        <w:t xml:space="preserve">24- کشف الغمهْ فی معرفهْ الائمّه: ج 1، ص 313.</w:t>
      </w:r>
    </w:p>
    <w:p>
      <w:pPr>
        <w:pStyle w:val="Heading4"/>
      </w:pPr>
      <w:bookmarkStart w:id="764" w:name="_Toc414"/>
      <w:r>
        <w:t>38-سوره مبارکه‌ی ص</w:t>
      </w:r>
      <w:bookmarkEnd w:id="764"/>
    </w:p>
    <w:p>
      <w:pPr>
        <w:pStyle w:val="Heading5"/>
      </w:pPr>
      <w:bookmarkStart w:id="765" w:name="_Toc415"/>
      <w:r>
        <w:t>آیات 67 - 68 - ص 260</w:t>
      </w:r>
      <w:bookmarkEnd w:id="765"/>
    </w:p>
    <w:p>
      <w:pPr>
        <w:pStyle w:val="BookText"/>
      </w:pPr>
      <w:r>
        <w:rPr>
          <w:rFonts w:ascii="IRNazanin" w:hAnsi="IRNazanin" w:eastAsia="IRNazanin" w:cs="IRNazanin"/>
          <w:lang w:bidi="fa-IR"/>
          <w:color w:val="111111"/>
          <w:sz w:val="28"/>
          <w:szCs w:val="28"/>
          <w:rtl/>
        </w:rPr>
        <w:t xml:space="preserve">1- تفسیر برهان: ج 4، ص 63.</w:t>
      </w:r>
    </w:p>
    <w:p>
      <w:pPr>
        <w:pStyle w:val="BookText"/>
      </w:pPr>
      <w:r>
        <w:rPr>
          <w:rFonts w:ascii="IRNazanin" w:hAnsi="IRNazanin" w:eastAsia="IRNazanin" w:cs="IRNazanin"/>
          <w:lang w:bidi="fa-IR"/>
          <w:color w:val="111111"/>
          <w:sz w:val="28"/>
          <w:szCs w:val="28"/>
          <w:rtl/>
        </w:rPr>
        <w:t xml:space="preserve">2- تفسیرنوارالثقلین: ج 4، ص 469.</w:t>
      </w:r>
    </w:p>
    <w:p>
      <w:pPr>
        <w:pStyle w:val="BookText"/>
      </w:pPr>
      <w:r>
        <w:rPr>
          <w:rFonts w:ascii="IRNazanin" w:hAnsi="IRNazanin" w:eastAsia="IRNazanin" w:cs="IRNazanin"/>
          <w:lang w:bidi="fa-IR"/>
          <w:color w:val="111111"/>
          <w:sz w:val="28"/>
          <w:szCs w:val="28"/>
          <w:rtl/>
        </w:rPr>
        <w:t xml:space="preserve">3- تفسیر القمی: ج 2، ص 243.</w:t>
      </w:r>
    </w:p>
    <w:p>
      <w:pPr>
        <w:pStyle w:val="BookText"/>
      </w:pPr>
      <w:r>
        <w:rPr>
          <w:rFonts w:ascii="IRNazanin" w:hAnsi="IRNazanin" w:eastAsia="IRNazanin" w:cs="IRNazanin"/>
          <w:lang w:bidi="fa-IR"/>
          <w:color w:val="111111"/>
          <w:sz w:val="28"/>
          <w:szCs w:val="28"/>
          <w:rtl/>
        </w:rPr>
        <w:t xml:space="preserve">4- تفسیر الصّافی: ج 2، ص 455.</w:t>
      </w:r>
    </w:p>
    <w:p>
      <w:pPr>
        <w:pStyle w:val="BookText"/>
      </w:pPr>
      <w:r>
        <w:rPr>
          <w:rFonts w:ascii="IRNazanin" w:hAnsi="IRNazanin" w:eastAsia="IRNazanin" w:cs="IRNazanin"/>
          <w:lang w:bidi="fa-IR"/>
          <w:color w:val="111111"/>
          <w:sz w:val="28"/>
          <w:szCs w:val="28"/>
          <w:rtl/>
        </w:rPr>
        <w:t xml:space="preserve">5- تفسیر کنزالدّقائق: ج 11،ص263 و... .</w:t>
      </w:r>
    </w:p>
    <w:p>
      <w:pPr>
        <w:pStyle w:val="BookText"/>
      </w:pPr>
      <w:r>
        <w:rPr>
          <w:rFonts w:ascii="IRNazanin" w:hAnsi="IRNazanin" w:eastAsia="IRNazanin" w:cs="IRNazanin"/>
          <w:lang w:bidi="fa-IR"/>
          <w:color w:val="111111"/>
          <w:sz w:val="28"/>
          <w:szCs w:val="28"/>
          <w:rtl/>
        </w:rPr>
        <w:t xml:space="preserve">6- کتاب الخصال: ص 85، ح 12.</w:t>
      </w:r>
    </w:p>
    <w:p>
      <w:pPr>
        <w:pStyle w:val="Heading4"/>
      </w:pPr>
      <w:bookmarkStart w:id="766" w:name="_Toc416"/>
      <w:r>
        <w:t>39-سوره مبارکه‌ی زمر</w:t>
      </w:r>
      <w:bookmarkEnd w:id="766"/>
    </w:p>
    <w:p>
      <w:pPr>
        <w:pStyle w:val="Heading5"/>
      </w:pPr>
      <w:bookmarkStart w:id="767" w:name="_Toc417"/>
      <w:r>
        <w:t>آیه 9 - ص 261</w:t>
      </w:r>
      <w:bookmarkEnd w:id="767"/>
    </w:p>
    <w:p>
      <w:pPr>
        <w:pStyle w:val="BookText"/>
      </w:pPr>
      <w:r>
        <w:rPr>
          <w:rFonts w:ascii="IRNazanin" w:hAnsi="IRNazanin" w:eastAsia="IRNazanin" w:cs="IRNazanin"/>
          <w:lang w:bidi="fa-IR"/>
          <w:color w:val="111111"/>
          <w:sz w:val="28"/>
          <w:szCs w:val="28"/>
          <w:rtl/>
        </w:rPr>
        <w:t xml:space="preserve">1- تفسیر برهان: ج 4، ص 70.</w:t>
      </w:r>
    </w:p>
    <w:p>
      <w:pPr>
        <w:pStyle w:val="BookText"/>
      </w:pPr>
      <w:r>
        <w:rPr>
          <w:rFonts w:ascii="Amiri" w:hAnsi="Amiri" w:eastAsia="Amiri" w:cs="Amiri"/>
          <w:lang w:bidi="ar-SA"/>
          <w:color w:val="111111"/>
          <w:sz w:val="28"/>
          <w:szCs w:val="28"/>
          <w:rtl/>
        </w:rPr>
        <w:t xml:space="preserve">2- تفسیر شُبَر: ص 433.</w:t>
      </w:r>
    </w:p>
    <w:p>
      <w:pPr>
        <w:pStyle w:val="BookText"/>
      </w:pPr>
      <w:r>
        <w:rPr>
          <w:rFonts w:ascii="IRNazanin" w:hAnsi="IRNazanin" w:eastAsia="IRNazanin" w:cs="IRNazanin"/>
          <w:lang w:bidi="fa-IR"/>
          <w:color w:val="111111"/>
          <w:sz w:val="28"/>
          <w:szCs w:val="28"/>
          <w:rtl/>
        </w:rPr>
        <w:t xml:space="preserve">3- تفسیر المیزان: ج 17، ص 245.</w:t>
      </w:r>
    </w:p>
    <w:p>
      <w:pPr>
        <w:pStyle w:val="BookText"/>
      </w:pPr>
      <w:r>
        <w:rPr>
          <w:rFonts w:ascii="IRNazanin" w:hAnsi="IRNazanin" w:eastAsia="IRNazanin" w:cs="IRNazanin"/>
          <w:lang w:bidi="fa-IR"/>
          <w:color w:val="111111"/>
          <w:sz w:val="28"/>
          <w:szCs w:val="28"/>
          <w:rtl/>
        </w:rPr>
        <w:t xml:space="preserve">4- تفسیر البلابل القلاقل: ج 3، ص 135.</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252" w:name="pg4582_32529"/>
    <w:bookmarkEnd w:id="252"/>
    <w:p>
      <w:pPr>
        <w:pStyle w:val="BookText"/>
      </w:pPr>
      <w:r>
        <w:rPr>
          <w:rFonts w:ascii="IRNazanin" w:hAnsi="IRNazanin" w:eastAsia="IRNazanin" w:cs="IRNazanin"/>
          <w:lang w:bidi="fa-IR"/>
          <w:color w:val="111111"/>
          <w:sz w:val="28"/>
          <w:szCs w:val="28"/>
          <w:rtl/>
        </w:rPr>
        <w:t xml:space="preserve">5- تفسیر الصّافی: ج 2، ص 461.</w:t>
      </w:r>
    </w:p>
    <w:p>
      <w:pPr>
        <w:pStyle w:val="BookText"/>
      </w:pPr>
      <w:r>
        <w:rPr>
          <w:rFonts w:ascii="IRNazanin" w:hAnsi="IRNazanin" w:eastAsia="IRNazanin" w:cs="IRNazanin"/>
          <w:lang w:bidi="fa-IR"/>
          <w:color w:val="111111"/>
          <w:sz w:val="28"/>
          <w:szCs w:val="28"/>
          <w:rtl/>
        </w:rPr>
        <w:t xml:space="preserve">6- تفسیر نورالثّقلین: ج 4، ص 479.</w:t>
      </w:r>
    </w:p>
    <w:p>
      <w:pPr>
        <w:pStyle w:val="BookText"/>
      </w:pPr>
      <w:r>
        <w:rPr>
          <w:rFonts w:ascii="IRNazanin" w:hAnsi="IRNazanin" w:eastAsia="IRNazanin" w:cs="IRNazanin"/>
          <w:lang w:bidi="fa-IR"/>
          <w:color w:val="111111"/>
          <w:sz w:val="28"/>
          <w:szCs w:val="28"/>
          <w:rtl/>
        </w:rPr>
        <w:t xml:space="preserve">7- تفسیر مجمع البیان: ج 4، ص 461.</w:t>
      </w:r>
    </w:p>
    <w:p>
      <w:pPr>
        <w:pStyle w:val="BookText"/>
      </w:pPr>
      <w:r>
        <w:rPr>
          <w:rFonts w:ascii="IRNazanin" w:hAnsi="IRNazanin" w:eastAsia="IRNazanin" w:cs="IRNazanin"/>
          <w:lang w:bidi="fa-IR"/>
          <w:color w:val="111111"/>
          <w:sz w:val="28"/>
          <w:szCs w:val="28"/>
          <w:rtl/>
        </w:rPr>
        <w:t xml:space="preserve">8- تفسیر کنزالدّقائق: ج 11، ص 286 و... .</w:t>
      </w:r>
    </w:p>
    <w:p>
      <w:pPr>
        <w:pStyle w:val="BookText"/>
      </w:pPr>
      <w:r>
        <w:rPr>
          <w:rFonts w:ascii="IRNazanin" w:hAnsi="IRNazanin" w:eastAsia="IRNazanin" w:cs="IRNazanin"/>
          <w:lang w:bidi="fa-IR"/>
          <w:color w:val="111111"/>
          <w:sz w:val="28"/>
          <w:szCs w:val="28"/>
          <w:rtl/>
        </w:rPr>
        <w:t xml:space="preserve">9- تفسیر منهج الصّادقین: ج 8، ص 79.</w:t>
      </w:r>
    </w:p>
    <w:p>
      <w:pPr>
        <w:pStyle w:val="BookText"/>
      </w:pPr>
      <w:r>
        <w:rPr>
          <w:rFonts w:ascii="IRNazanin" w:hAnsi="IRNazanin" w:eastAsia="IRNazanin" w:cs="IRNazanin"/>
          <w:lang w:bidi="fa-IR"/>
          <w:color w:val="111111"/>
          <w:sz w:val="28"/>
          <w:szCs w:val="28"/>
          <w:rtl/>
        </w:rPr>
        <w:t xml:space="preserve">10- تفسیر جامع: ج 6، ص 61 و... .</w:t>
      </w:r>
    </w:p>
    <w:p>
      <w:pPr>
        <w:pStyle w:val="BookText"/>
      </w:pPr>
      <w:r>
        <w:rPr>
          <w:rFonts w:ascii="IRNazanin" w:hAnsi="IRNazanin" w:eastAsia="IRNazanin" w:cs="IRNazanin"/>
          <w:lang w:bidi="fa-IR"/>
          <w:color w:val="111111"/>
          <w:sz w:val="28"/>
          <w:szCs w:val="28"/>
          <w:rtl/>
        </w:rPr>
        <w:t xml:space="preserve">11- شواهد التّنزیل: ج 2، ص 175.</w:t>
      </w:r>
    </w:p>
    <w:p>
      <w:pPr>
        <w:pStyle w:val="BookText"/>
      </w:pPr>
      <w:r>
        <w:rPr>
          <w:rFonts w:ascii="IRNazanin" w:hAnsi="IRNazanin" w:eastAsia="IRNazanin" w:cs="IRNazanin"/>
          <w:lang w:bidi="fa-IR"/>
          <w:color w:val="111111"/>
          <w:sz w:val="28"/>
          <w:szCs w:val="28"/>
          <w:rtl/>
        </w:rPr>
        <w:t xml:space="preserve">12- اسباب النّزول: ص 166.</w:t>
      </w:r>
    </w:p>
    <w:p>
      <w:pPr>
        <w:pStyle w:val="BookText"/>
      </w:pPr>
      <w:r>
        <w:rPr>
          <w:rFonts w:ascii="IRNazanin" w:hAnsi="IRNazanin" w:eastAsia="IRNazanin" w:cs="IRNazanin"/>
          <w:lang w:bidi="fa-IR"/>
          <w:color w:val="111111"/>
          <w:sz w:val="28"/>
          <w:szCs w:val="28"/>
          <w:rtl/>
        </w:rPr>
        <w:t xml:space="preserve">13- مناقب آل ابی طالب: ج 2، ص 124.</w:t>
      </w:r>
    </w:p>
    <w:p>
      <w:pPr>
        <w:pStyle w:val="Heading5"/>
      </w:pPr>
      <w:bookmarkStart w:id="768" w:name="_Toc418"/>
      <w:r>
        <w:t>آیه 20 - ص 262</w:t>
      </w:r>
      <w:bookmarkEnd w:id="768"/>
    </w:p>
    <w:p>
      <w:pPr>
        <w:pStyle w:val="BookText"/>
      </w:pPr>
      <w:r>
        <w:rPr>
          <w:rFonts w:ascii="IRNazanin" w:hAnsi="IRNazanin" w:eastAsia="IRNazanin" w:cs="IRNazanin"/>
          <w:lang w:bidi="fa-IR"/>
          <w:color w:val="111111"/>
          <w:sz w:val="28"/>
          <w:szCs w:val="28"/>
          <w:rtl/>
        </w:rPr>
        <w:t xml:space="preserve">1- بحارالانوار: ج 8، ص 128، ح 29.</w:t>
      </w:r>
    </w:p>
    <w:p>
      <w:pPr>
        <w:pStyle w:val="Heading5"/>
      </w:pPr>
      <w:bookmarkStart w:id="769" w:name="_Toc419"/>
      <w:r>
        <w:t>آیه 22 - ص 263</w:t>
      </w:r>
      <w:bookmarkEnd w:id="769"/>
    </w:p>
    <w:p>
      <w:pPr>
        <w:pStyle w:val="BookText"/>
      </w:pPr>
      <w:r>
        <w:rPr>
          <w:rFonts w:ascii="IRNazanin" w:hAnsi="IRNazanin" w:eastAsia="IRNazanin" w:cs="IRNazanin"/>
          <w:lang w:bidi="fa-IR"/>
          <w:color w:val="111111"/>
          <w:sz w:val="28"/>
          <w:szCs w:val="28"/>
          <w:rtl/>
        </w:rPr>
        <w:t xml:space="preserve">1- تفسیر کنزالدّقائق: ج 11، ص 296 و... .</w:t>
      </w:r>
    </w:p>
    <w:p>
      <w:pPr>
        <w:pStyle w:val="BookText"/>
      </w:pPr>
      <w:r>
        <w:rPr>
          <w:rFonts w:ascii="Amiri" w:hAnsi="Amiri" w:eastAsia="Amiri" w:cs="Amiri"/>
          <w:lang w:bidi="ar-SA"/>
          <w:color w:val="111111"/>
          <w:sz w:val="28"/>
          <w:szCs w:val="28"/>
          <w:rtl/>
        </w:rPr>
        <w:t xml:space="preserve">2- تفسیر شُبَر: ص 434.</w:t>
      </w:r>
    </w:p>
    <w:p>
      <w:pPr>
        <w:pStyle w:val="BookText"/>
      </w:pPr>
      <w:r>
        <w:rPr>
          <w:rFonts w:ascii="IRNazanin" w:hAnsi="IRNazanin" w:eastAsia="IRNazanin" w:cs="IRNazanin"/>
          <w:lang w:bidi="fa-IR"/>
          <w:color w:val="111111"/>
          <w:sz w:val="28"/>
          <w:szCs w:val="28"/>
          <w:rtl/>
        </w:rPr>
        <w:t xml:space="preserve">3- تفسیر مهنج الصّادقین: ج 8، ص 89.</w:t>
      </w:r>
    </w:p>
    <w:p>
      <w:pPr>
        <w:pStyle w:val="BookText"/>
      </w:pPr>
      <w:r>
        <w:rPr>
          <w:rFonts w:ascii="IRNazanin" w:hAnsi="IRNazanin" w:eastAsia="IRNazanin" w:cs="IRNazanin"/>
          <w:lang w:bidi="fa-IR"/>
          <w:color w:val="111111"/>
          <w:sz w:val="28"/>
          <w:szCs w:val="28"/>
          <w:rtl/>
        </w:rPr>
        <w:t xml:space="preserve">4- تفسیر الصّافی: ج 2، ص 464.</w:t>
      </w:r>
    </w:p>
    <w:p>
      <w:pPr>
        <w:pStyle w:val="BookText"/>
      </w:pPr>
      <w:r>
        <w:rPr>
          <w:rFonts w:ascii="IRNazanin" w:hAnsi="IRNazanin" w:eastAsia="IRNazanin" w:cs="IRNazanin"/>
          <w:lang w:bidi="fa-IR"/>
          <w:color w:val="111111"/>
          <w:sz w:val="28"/>
          <w:szCs w:val="28"/>
          <w:rtl/>
        </w:rPr>
        <w:t xml:space="preserve">5- تفسیر القمی: ج 2، ص 248.</w:t>
      </w:r>
    </w:p>
    <w:p>
      <w:pPr>
        <w:pStyle w:val="BookText"/>
      </w:pPr>
      <w:r>
        <w:rPr>
          <w:rFonts w:ascii="IRNazanin" w:hAnsi="IRNazanin" w:eastAsia="IRNazanin" w:cs="IRNazanin"/>
          <w:lang w:bidi="fa-IR"/>
          <w:color w:val="111111"/>
          <w:sz w:val="28"/>
          <w:szCs w:val="28"/>
          <w:rtl/>
        </w:rPr>
        <w:t xml:space="preserve">6- تفسیر المیزان: ج 17، ص 262.</w:t>
      </w:r>
    </w:p>
    <w:p>
      <w:pPr>
        <w:pStyle w:val="BookText"/>
      </w:pPr>
      <w:r>
        <w:rPr>
          <w:rFonts w:ascii="IRNazanin" w:hAnsi="IRNazanin" w:eastAsia="IRNazanin" w:cs="IRNazanin"/>
          <w:lang w:bidi="fa-IR"/>
          <w:color w:val="111111"/>
          <w:sz w:val="28"/>
          <w:szCs w:val="28"/>
          <w:rtl/>
        </w:rPr>
        <w:t xml:space="preserve">7- تفسیرنورالثّقلین: ج 4، ص 484.</w:t>
      </w:r>
    </w:p>
    <w:p>
      <w:pPr>
        <w:pStyle w:val="BookText"/>
      </w:pPr>
      <w:r>
        <w:rPr>
          <w:rFonts w:ascii="IRNazanin" w:hAnsi="IRNazanin" w:eastAsia="IRNazanin" w:cs="IRNazanin"/>
          <w:lang w:bidi="fa-IR"/>
          <w:color w:val="111111"/>
          <w:sz w:val="28"/>
          <w:szCs w:val="28"/>
          <w:rtl/>
        </w:rPr>
        <w:t xml:space="preserve">8- تفسیر برهان: ج 4، ص 74.</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253" w:name="pg4582_32530"/>
    <w:bookmarkEnd w:id="253"/>
    <w:p>
      <w:pPr>
        <w:pStyle w:val="BookText"/>
      </w:pPr>
      <w:r>
        <w:rPr>
          <w:rFonts w:ascii="IRNazanin" w:hAnsi="IRNazanin" w:eastAsia="IRNazanin" w:cs="IRNazanin"/>
          <w:lang w:bidi="fa-IR"/>
          <w:color w:val="111111"/>
          <w:sz w:val="28"/>
          <w:szCs w:val="28"/>
          <w:rtl/>
        </w:rPr>
        <w:t xml:space="preserve">9- مناقب آل ابی‌طالب: ج 3، ص 80.</w:t>
      </w:r>
    </w:p>
    <w:p>
      <w:pPr>
        <w:pStyle w:val="BookText"/>
      </w:pPr>
      <w:r>
        <w:rPr>
          <w:rFonts w:ascii="IRNazanin" w:hAnsi="IRNazanin" w:eastAsia="IRNazanin" w:cs="IRNazanin"/>
          <w:lang w:bidi="fa-IR"/>
          <w:color w:val="111111"/>
          <w:sz w:val="28"/>
          <w:szCs w:val="28"/>
          <w:rtl/>
        </w:rPr>
        <w:t xml:space="preserve">10- اسباب النّزول: ص 166.</w:t>
      </w:r>
    </w:p>
    <w:p>
      <w:pPr>
        <w:pStyle w:val="BookText"/>
      </w:pPr>
      <w:r>
        <w:rPr>
          <w:rFonts w:ascii="Amiri" w:hAnsi="Amiri" w:eastAsia="Amiri" w:cs="Amiri"/>
          <w:lang w:bidi="ar-SA"/>
          <w:color w:val="111111"/>
          <w:sz w:val="28"/>
          <w:szCs w:val="28"/>
          <w:rtl/>
        </w:rPr>
        <w:t xml:space="preserve">11- علیّ فی الکتاب و السّنهْ: ج 1، ص 233.</w:t>
      </w:r>
    </w:p>
    <w:p>
      <w:pPr>
        <w:pStyle w:val="BookText"/>
      </w:pPr>
      <w:r>
        <w:rPr>
          <w:rFonts w:ascii="IRNazanin" w:hAnsi="IRNazanin" w:eastAsia="IRNazanin" w:cs="IRNazanin"/>
          <w:lang w:bidi="fa-IR"/>
          <w:color w:val="111111"/>
          <w:sz w:val="28"/>
          <w:szCs w:val="28"/>
          <w:rtl/>
        </w:rPr>
        <w:t xml:space="preserve">12- دلائل الصّدق: ج 2، ص 218 و... .</w:t>
      </w:r>
    </w:p>
    <w:p>
      <w:pPr>
        <w:pStyle w:val="BookText"/>
      </w:pPr>
      <w:r>
        <w:rPr>
          <w:rFonts w:ascii="IRNazanin" w:hAnsi="IRNazanin" w:eastAsia="IRNazanin" w:cs="IRNazanin"/>
          <w:lang w:bidi="fa-IR"/>
          <w:color w:val="111111"/>
          <w:sz w:val="28"/>
          <w:szCs w:val="28"/>
          <w:rtl/>
        </w:rPr>
        <w:t xml:space="preserve">13- احقاق الحق: ج 3، ص 569 و... .</w:t>
      </w:r>
    </w:p>
    <w:p>
      <w:pPr>
        <w:pStyle w:val="BookText"/>
      </w:pPr>
      <w:r>
        <w:rPr>
          <w:rFonts w:ascii="Amiri" w:hAnsi="Amiri" w:eastAsia="Amiri" w:cs="Amiri"/>
          <w:lang w:bidi="ar-SA"/>
          <w:color w:val="111111"/>
          <w:sz w:val="28"/>
          <w:szCs w:val="28"/>
          <w:rtl/>
        </w:rPr>
        <w:t xml:space="preserve">14- ینابیع المودّهْ: ص212.</w:t>
      </w:r>
    </w:p>
    <w:p>
      <w:pPr>
        <w:pStyle w:val="Heading5"/>
      </w:pPr>
      <w:bookmarkStart w:id="770" w:name="_Toc420"/>
      <w:r>
        <w:t>آیه 33 - ص 264</w:t>
      </w:r>
      <w:bookmarkEnd w:id="770"/>
    </w:p>
    <w:p>
      <w:pPr>
        <w:pStyle w:val="BookText"/>
      </w:pPr>
      <w:r>
        <w:rPr>
          <w:rFonts w:ascii="IRNazanin" w:hAnsi="IRNazanin" w:eastAsia="IRNazanin" w:cs="IRNazanin"/>
          <w:lang w:bidi="fa-IR"/>
          <w:color w:val="111111"/>
          <w:sz w:val="28"/>
          <w:szCs w:val="28"/>
          <w:rtl/>
        </w:rPr>
        <w:t xml:space="preserve">1- تفسیر برهان: ج 4، ص 76.</w:t>
      </w:r>
    </w:p>
    <w:p>
      <w:pPr>
        <w:pStyle w:val="BookText"/>
      </w:pPr>
      <w:r>
        <w:rPr>
          <w:rFonts w:ascii="IRNazanin" w:hAnsi="IRNazanin" w:eastAsia="IRNazanin" w:cs="IRNazanin"/>
          <w:lang w:bidi="fa-IR"/>
          <w:color w:val="111111"/>
          <w:sz w:val="28"/>
          <w:szCs w:val="28"/>
          <w:rtl/>
        </w:rPr>
        <w:t xml:space="preserve">2- تفسیر کنزالدّقائق: ج 11، ص 304.</w:t>
      </w:r>
    </w:p>
    <w:p>
      <w:pPr>
        <w:pStyle w:val="BookText"/>
      </w:pPr>
      <w:r>
        <w:rPr>
          <w:rFonts w:ascii="IRNazanin" w:hAnsi="IRNazanin" w:eastAsia="IRNazanin" w:cs="IRNazanin"/>
          <w:lang w:bidi="fa-IR"/>
          <w:color w:val="111111"/>
          <w:sz w:val="28"/>
          <w:szCs w:val="28"/>
          <w:rtl/>
        </w:rPr>
        <w:t xml:space="preserve">3- تفسیر مجمع البیان: ج 4، ص 498.</w:t>
      </w:r>
    </w:p>
    <w:p>
      <w:pPr>
        <w:pStyle w:val="BookText"/>
      </w:pPr>
      <w:r>
        <w:rPr>
          <w:rFonts w:ascii="IRNazanin" w:hAnsi="IRNazanin" w:eastAsia="IRNazanin" w:cs="IRNazanin"/>
          <w:lang w:bidi="fa-IR"/>
          <w:color w:val="111111"/>
          <w:sz w:val="28"/>
          <w:szCs w:val="28"/>
          <w:rtl/>
        </w:rPr>
        <w:t xml:space="preserve">4- تفسیر الصّافی: ج 2، ص 467.</w:t>
      </w:r>
    </w:p>
    <w:p>
      <w:pPr>
        <w:pStyle w:val="BookText"/>
      </w:pPr>
      <w:r>
        <w:rPr>
          <w:rFonts w:ascii="IRNazanin" w:hAnsi="IRNazanin" w:eastAsia="IRNazanin" w:cs="IRNazanin"/>
          <w:lang w:bidi="fa-IR"/>
          <w:color w:val="111111"/>
          <w:sz w:val="28"/>
          <w:szCs w:val="28"/>
          <w:rtl/>
        </w:rPr>
        <w:t xml:space="preserve">5- تفسیر المیزان: ج 17، ص 264.</w:t>
      </w:r>
    </w:p>
    <w:p>
      <w:pPr>
        <w:pStyle w:val="BookText"/>
      </w:pPr>
      <w:r>
        <w:rPr>
          <w:rFonts w:ascii="IRNazanin" w:hAnsi="IRNazanin" w:eastAsia="IRNazanin" w:cs="IRNazanin"/>
          <w:lang w:bidi="fa-IR"/>
          <w:color w:val="111111"/>
          <w:sz w:val="28"/>
          <w:szCs w:val="28"/>
          <w:rtl/>
        </w:rPr>
        <w:t xml:space="preserve">6- تفسیر القمی: ج 2، ص 249.</w:t>
      </w:r>
    </w:p>
    <w:p>
      <w:pPr>
        <w:pStyle w:val="BookText"/>
      </w:pPr>
      <w:r>
        <w:rPr>
          <w:rFonts w:ascii="IRNazanin" w:hAnsi="IRNazanin" w:eastAsia="IRNazanin" w:cs="IRNazanin"/>
          <w:lang w:bidi="fa-IR"/>
          <w:color w:val="111111"/>
          <w:sz w:val="28"/>
          <w:szCs w:val="28"/>
          <w:rtl/>
        </w:rPr>
        <w:t xml:space="preserve">7- تفسیر شیخ ابوالفتوح رازی: ج 9، ص 402 و... .</w:t>
      </w:r>
    </w:p>
    <w:p>
      <w:pPr>
        <w:pStyle w:val="BookText"/>
      </w:pPr>
      <w:r>
        <w:rPr>
          <w:rFonts w:ascii="IRNazanin" w:hAnsi="IRNazanin" w:eastAsia="IRNazanin" w:cs="IRNazanin"/>
          <w:lang w:bidi="fa-IR"/>
          <w:color w:val="111111"/>
          <w:sz w:val="28"/>
          <w:szCs w:val="28"/>
          <w:rtl/>
        </w:rPr>
        <w:t xml:space="preserve">8- تفسیر منهج الصّادقین: ج 8، ص 97 و... .</w:t>
      </w:r>
    </w:p>
    <w:p>
      <w:pPr>
        <w:pStyle w:val="BookText"/>
      </w:pPr>
      <w:r>
        <w:rPr>
          <w:rFonts w:ascii="IRNazanin" w:hAnsi="IRNazanin" w:eastAsia="IRNazanin" w:cs="IRNazanin"/>
          <w:lang w:bidi="fa-IR"/>
          <w:color w:val="111111"/>
          <w:sz w:val="28"/>
          <w:szCs w:val="28"/>
          <w:rtl/>
        </w:rPr>
        <w:t xml:space="preserve">9- تفسیر جامع: ج 6، ص 76 و... .</w:t>
      </w:r>
    </w:p>
    <w:p>
      <w:pPr>
        <w:pStyle w:val="BookText"/>
      </w:pPr>
      <w:r>
        <w:rPr>
          <w:rFonts w:ascii="IRNazanin" w:hAnsi="IRNazanin" w:eastAsia="IRNazanin" w:cs="IRNazanin"/>
          <w:lang w:bidi="fa-IR"/>
          <w:color w:val="111111"/>
          <w:sz w:val="28"/>
          <w:szCs w:val="28"/>
          <w:rtl/>
        </w:rPr>
        <w:t xml:space="preserve">10- شواهد التّنزیل: ج 2، ص 180.</w:t>
      </w:r>
    </w:p>
    <w:p>
      <w:pPr>
        <w:pStyle w:val="BookText"/>
      </w:pPr>
      <w:r>
        <w:rPr>
          <w:rFonts w:ascii="IRNazanin" w:hAnsi="IRNazanin" w:eastAsia="IRNazanin" w:cs="IRNazanin"/>
          <w:lang w:bidi="fa-IR"/>
          <w:color w:val="111111"/>
          <w:sz w:val="28"/>
          <w:szCs w:val="28"/>
          <w:rtl/>
        </w:rPr>
        <w:t xml:space="preserve">11- خصائص الوحی المبین: ص 178 و... .</w:t>
      </w:r>
    </w:p>
    <w:p>
      <w:pPr>
        <w:pStyle w:val="BookText"/>
      </w:pPr>
      <w:r>
        <w:rPr>
          <w:rFonts w:ascii="IRNazanin" w:hAnsi="IRNazanin" w:eastAsia="IRNazanin" w:cs="IRNazanin"/>
          <w:lang w:bidi="fa-IR"/>
          <w:color w:val="111111"/>
          <w:sz w:val="28"/>
          <w:szCs w:val="28"/>
          <w:rtl/>
        </w:rPr>
        <w:t xml:space="preserve">12- النّورالمشتعل: ص 204 و... .</w:t>
      </w:r>
    </w:p>
    <w:p>
      <w:pPr>
        <w:pStyle w:val="BookText"/>
      </w:pPr>
      <w:r>
        <w:rPr>
          <w:rFonts w:ascii="IRNazanin" w:hAnsi="IRNazanin" w:eastAsia="IRNazanin" w:cs="IRNazanin"/>
          <w:lang w:bidi="fa-IR"/>
          <w:color w:val="111111"/>
          <w:sz w:val="28"/>
          <w:szCs w:val="28"/>
          <w:rtl/>
        </w:rPr>
        <w:t xml:space="preserve">13- احقاق الحق: ج 3، ص 177.</w:t>
      </w:r>
    </w:p>
    <w:p>
      <w:pPr>
        <w:pStyle w:val="BookText"/>
      </w:pPr>
      <w:r>
        <w:rPr>
          <w:rFonts w:ascii="Amiri" w:hAnsi="Amiri" w:eastAsia="Amiri" w:cs="Amiri"/>
          <w:lang w:bidi="ar-SA"/>
          <w:color w:val="111111"/>
          <w:sz w:val="28"/>
          <w:szCs w:val="28"/>
          <w:rtl/>
        </w:rPr>
        <w:t xml:space="preserve">14- علیّ فی الکتاب و السّنهْ: ج 1، ص 237 و...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254" w:name="pg4582_32531"/>
    <w:bookmarkEnd w:id="254"/>
    <w:p>
      <w:pPr>
        <w:pStyle w:val="BookText"/>
      </w:pPr>
      <w:r>
        <w:rPr>
          <w:rFonts w:ascii="IRNazanin" w:hAnsi="IRNazanin" w:eastAsia="IRNazanin" w:cs="IRNazanin"/>
          <w:lang w:bidi="fa-IR"/>
          <w:color w:val="111111"/>
          <w:sz w:val="28"/>
          <w:szCs w:val="28"/>
          <w:rtl/>
        </w:rPr>
        <w:t xml:space="preserve">15- دلائل الصّدق: ج 2، ص 116 و... .</w:t>
      </w:r>
    </w:p>
    <w:p>
      <w:pPr>
        <w:pStyle w:val="BookText"/>
      </w:pPr>
      <w:r>
        <w:rPr>
          <w:rFonts w:ascii="Amiri" w:hAnsi="Amiri" w:eastAsia="Amiri" w:cs="Amiri"/>
          <w:lang w:bidi="ar-SA"/>
          <w:color w:val="111111"/>
          <w:sz w:val="28"/>
          <w:szCs w:val="28"/>
          <w:rtl/>
        </w:rPr>
        <w:t xml:space="preserve">16- حدیقهْ الشّیعه: ص 101.</w:t>
      </w:r>
    </w:p>
    <w:p>
      <w:pPr>
        <w:pStyle w:val="BookText"/>
      </w:pPr>
      <w:r>
        <w:rPr>
          <w:rFonts w:ascii="Amiri" w:hAnsi="Amiri" w:eastAsia="Amiri" w:cs="Amiri"/>
          <w:lang w:bidi="ar-SA"/>
          <w:color w:val="111111"/>
          <w:sz w:val="28"/>
          <w:szCs w:val="28"/>
          <w:rtl/>
        </w:rPr>
        <w:t xml:space="preserve">17- کشف الغمهْ فی معرفهْ الائمّهْ: ج 1، ص</w:t>
      </w:r>
    </w:p>
    <w:p>
      <w:pPr>
        <w:pStyle w:val="BookText"/>
      </w:pPr>
      <w:r>
        <w:rPr>
          <w:rFonts w:ascii="IRNazanin" w:hAnsi="IRNazanin" w:eastAsia="IRNazanin" w:cs="IRNazanin"/>
          <w:lang w:bidi="fa-IR"/>
          <w:color w:val="111111"/>
          <w:sz w:val="28"/>
          <w:szCs w:val="28"/>
          <w:rtl/>
        </w:rPr>
        <w:t xml:space="preserve">313 و... .</w:t>
      </w:r>
    </w:p>
    <w:p>
      <w:pPr>
        <w:pStyle w:val="Heading5"/>
      </w:pPr>
      <w:bookmarkStart w:id="771" w:name="_Toc421"/>
      <w:r>
        <w:t>آیه 53 - ص 264</w:t>
      </w:r>
      <w:bookmarkEnd w:id="771"/>
    </w:p>
    <w:p>
      <w:pPr>
        <w:pStyle w:val="BookText"/>
      </w:pPr>
      <w:r>
        <w:rPr>
          <w:rFonts w:ascii="IRNazanin" w:hAnsi="IRNazanin" w:eastAsia="IRNazanin" w:cs="IRNazanin"/>
          <w:lang w:bidi="fa-IR"/>
          <w:color w:val="111111"/>
          <w:sz w:val="28"/>
          <w:szCs w:val="28"/>
          <w:rtl/>
        </w:rPr>
        <w:t xml:space="preserve">1- تفسی کنزالدّقائق: ج 11، ص 315 و... .</w:t>
      </w:r>
    </w:p>
    <w:p>
      <w:pPr>
        <w:pStyle w:val="BookText"/>
      </w:pPr>
      <w:r>
        <w:rPr>
          <w:rFonts w:ascii="IRNazanin" w:hAnsi="IRNazanin" w:eastAsia="IRNazanin" w:cs="IRNazanin"/>
          <w:lang w:bidi="fa-IR"/>
          <w:color w:val="111111"/>
          <w:sz w:val="28"/>
          <w:szCs w:val="28"/>
          <w:rtl/>
        </w:rPr>
        <w:t xml:space="preserve">2- تفسیر برهان: ج 4، ص 78.</w:t>
      </w:r>
    </w:p>
    <w:p>
      <w:pPr>
        <w:pStyle w:val="BookText"/>
      </w:pPr>
      <w:r>
        <w:rPr>
          <w:rFonts w:ascii="IRNazanin" w:hAnsi="IRNazanin" w:eastAsia="IRNazanin" w:cs="IRNazanin"/>
          <w:lang w:bidi="fa-IR"/>
          <w:color w:val="111111"/>
          <w:sz w:val="28"/>
          <w:szCs w:val="28"/>
          <w:rtl/>
        </w:rPr>
        <w:t xml:space="preserve">3- تفسیر الصّافی: ج 2، ص 470.</w:t>
      </w:r>
    </w:p>
    <w:p>
      <w:pPr>
        <w:pStyle w:val="BookText"/>
      </w:pPr>
      <w:r>
        <w:rPr>
          <w:rFonts w:ascii="IRNazanin" w:hAnsi="IRNazanin" w:eastAsia="IRNazanin" w:cs="IRNazanin"/>
          <w:lang w:bidi="fa-IR"/>
          <w:color w:val="111111"/>
          <w:sz w:val="28"/>
          <w:szCs w:val="28"/>
          <w:rtl/>
        </w:rPr>
        <w:t xml:space="preserve">4- تفسیر القمی: ج 2، ص 250.</w:t>
      </w:r>
    </w:p>
    <w:p>
      <w:pPr>
        <w:pStyle w:val="BookText"/>
      </w:pPr>
      <w:r>
        <w:rPr>
          <w:rFonts w:ascii="IRNazanin" w:hAnsi="IRNazanin" w:eastAsia="IRNazanin" w:cs="IRNazanin"/>
          <w:lang w:bidi="fa-IR"/>
          <w:color w:val="111111"/>
          <w:sz w:val="28"/>
          <w:szCs w:val="28"/>
          <w:rtl/>
        </w:rPr>
        <w:t xml:space="preserve">5- تفسیر نورالثّقلین: ج 4، ص 491.</w:t>
      </w:r>
    </w:p>
    <w:p>
      <w:pPr>
        <w:pStyle w:val="BookText"/>
      </w:pPr>
      <w:r>
        <w:rPr>
          <w:rFonts w:ascii="IRNazanin" w:hAnsi="IRNazanin" w:eastAsia="IRNazanin" w:cs="IRNazanin"/>
          <w:lang w:bidi="fa-IR"/>
          <w:color w:val="111111"/>
          <w:sz w:val="28"/>
          <w:szCs w:val="28"/>
          <w:rtl/>
        </w:rPr>
        <w:t xml:space="preserve">6- تفسیر جامع: ج 6، ص 85.</w:t>
      </w:r>
    </w:p>
    <w:p>
      <w:pPr>
        <w:pStyle w:val="BookText"/>
      </w:pPr>
      <w:r>
        <w:rPr>
          <w:rFonts w:ascii="IRNazanin" w:hAnsi="IRNazanin" w:eastAsia="IRNazanin" w:cs="IRNazanin"/>
          <w:lang w:bidi="fa-IR"/>
          <w:color w:val="111111"/>
          <w:sz w:val="28"/>
          <w:szCs w:val="28"/>
          <w:rtl/>
        </w:rPr>
        <w:t xml:space="preserve">7- تفسیر منهج الصّادقین: ج 8، ص 110 و... .</w:t>
      </w:r>
    </w:p>
    <w:p>
      <w:pPr>
        <w:pStyle w:val="BookText"/>
      </w:pPr>
      <w:r>
        <w:rPr>
          <w:rFonts w:ascii="IRNazanin" w:hAnsi="IRNazanin" w:eastAsia="IRNazanin" w:cs="IRNazanin"/>
          <w:lang w:bidi="fa-IR"/>
          <w:color w:val="111111"/>
          <w:sz w:val="28"/>
          <w:szCs w:val="28"/>
          <w:rtl/>
        </w:rPr>
        <w:t xml:space="preserve">8- اسباب النّزول: ص 167.</w:t>
      </w:r>
    </w:p>
    <w:p>
      <w:pPr>
        <w:pStyle w:val="BookText"/>
      </w:pPr>
      <w:r>
        <w:rPr>
          <w:rFonts w:ascii="IRNazanin" w:hAnsi="IRNazanin" w:eastAsia="IRNazanin" w:cs="IRNazanin"/>
          <w:lang w:bidi="fa-IR"/>
          <w:color w:val="111111"/>
          <w:sz w:val="28"/>
          <w:szCs w:val="28"/>
          <w:rtl/>
        </w:rPr>
        <w:t xml:space="preserve">9- معانی اخبار: ص 107، ح 4.</w:t>
      </w:r>
    </w:p>
    <w:p>
      <w:pPr>
        <w:pStyle w:val="BookText"/>
      </w:pPr>
      <w:r>
        <w:rPr>
          <w:rFonts w:ascii="IRNazanin" w:hAnsi="IRNazanin" w:eastAsia="IRNazanin" w:cs="IRNazanin"/>
          <w:lang w:bidi="fa-IR"/>
          <w:color w:val="111111"/>
          <w:sz w:val="28"/>
          <w:szCs w:val="28"/>
          <w:rtl/>
        </w:rPr>
        <w:t xml:space="preserve">و کتاب‌هایی مانند: اختصاص، اصول کافی، بصائرالدّرجات و... .</w:t>
      </w:r>
    </w:p>
    <w:p>
      <w:pPr>
        <w:pStyle w:val="Heading5"/>
      </w:pPr>
      <w:bookmarkStart w:id="772" w:name="_Toc422"/>
      <w:r>
        <w:t>آیه 56 - ص 265</w:t>
      </w:r>
      <w:bookmarkEnd w:id="772"/>
    </w:p>
    <w:p>
      <w:pPr>
        <w:pStyle w:val="BookText"/>
      </w:pPr>
      <w:r>
        <w:rPr>
          <w:rFonts w:ascii="IRNazanin" w:hAnsi="IRNazanin" w:eastAsia="IRNazanin" w:cs="IRNazanin"/>
          <w:lang w:bidi="fa-IR"/>
          <w:color w:val="111111"/>
          <w:sz w:val="28"/>
          <w:szCs w:val="28"/>
          <w:rtl/>
        </w:rPr>
        <w:t xml:space="preserve">1- تفسیر کنزالدّقائق: ج 11، ص 321 و... .</w:t>
      </w:r>
    </w:p>
    <w:p>
      <w:pPr>
        <w:pStyle w:val="BookText"/>
      </w:pPr>
      <w:r>
        <w:rPr>
          <w:rFonts w:ascii="IRNazanin" w:hAnsi="IRNazanin" w:eastAsia="IRNazanin" w:cs="IRNazanin"/>
          <w:lang w:bidi="fa-IR"/>
          <w:color w:val="111111"/>
          <w:sz w:val="28"/>
          <w:szCs w:val="28"/>
          <w:rtl/>
        </w:rPr>
        <w:t xml:space="preserve">2- تفسیر منهج الصّادقین: ج 8، ص 112.</w:t>
      </w:r>
    </w:p>
    <w:p>
      <w:pPr>
        <w:pStyle w:val="BookText"/>
      </w:pPr>
      <w:r>
        <w:rPr>
          <w:rFonts w:ascii="IRNazanin" w:hAnsi="IRNazanin" w:eastAsia="IRNazanin" w:cs="IRNazanin"/>
          <w:lang w:bidi="fa-IR"/>
          <w:color w:val="111111"/>
          <w:sz w:val="28"/>
          <w:szCs w:val="28"/>
          <w:rtl/>
        </w:rPr>
        <w:t xml:space="preserve">3- تفسیر جامع: ج 6، ص 88 و... .</w:t>
      </w:r>
    </w:p>
    <w:p>
      <w:pPr>
        <w:pStyle w:val="BookText"/>
      </w:pPr>
      <w:r>
        <w:rPr>
          <w:rFonts w:ascii="IRNazanin" w:hAnsi="IRNazanin" w:eastAsia="IRNazanin" w:cs="IRNazanin"/>
          <w:lang w:bidi="fa-IR"/>
          <w:color w:val="111111"/>
          <w:sz w:val="28"/>
          <w:szCs w:val="28"/>
          <w:rtl/>
        </w:rPr>
        <w:t xml:space="preserve">4- تفسیر القمی: ج 2، ص 251.</w:t>
      </w:r>
    </w:p>
    <w:p>
      <w:pPr>
        <w:pStyle w:val="BookText"/>
      </w:pPr>
      <w:r>
        <w:rPr>
          <w:rFonts w:ascii="IRNazanin" w:hAnsi="IRNazanin" w:eastAsia="IRNazanin" w:cs="IRNazanin"/>
          <w:lang w:bidi="fa-IR"/>
          <w:color w:val="111111"/>
          <w:sz w:val="28"/>
          <w:szCs w:val="28"/>
          <w:rtl/>
        </w:rPr>
        <w:t xml:space="preserve">5- تفسیر المیزان: ج 17، ص 286.</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255" w:name="pg4582_32532"/>
    <w:bookmarkEnd w:id="255"/>
    <w:p>
      <w:pPr>
        <w:pStyle w:val="BookText"/>
      </w:pPr>
      <w:r>
        <w:rPr>
          <w:rFonts w:ascii="IRNazanin" w:hAnsi="IRNazanin" w:eastAsia="IRNazanin" w:cs="IRNazanin"/>
          <w:lang w:bidi="fa-IR"/>
          <w:color w:val="111111"/>
          <w:sz w:val="28"/>
          <w:szCs w:val="28"/>
          <w:rtl/>
        </w:rPr>
        <w:t xml:space="preserve">6- تفسیر نورالثّقلین: ج 4، ص 494.</w:t>
      </w:r>
    </w:p>
    <w:p>
      <w:pPr>
        <w:pStyle w:val="BookText"/>
      </w:pPr>
      <w:r>
        <w:rPr>
          <w:rFonts w:ascii="IRNazanin" w:hAnsi="IRNazanin" w:eastAsia="IRNazanin" w:cs="IRNazanin"/>
          <w:lang w:bidi="fa-IR"/>
          <w:color w:val="111111"/>
          <w:sz w:val="28"/>
          <w:szCs w:val="28"/>
          <w:rtl/>
        </w:rPr>
        <w:t xml:space="preserve">7- تفسیر مجمع البیان: ج 4، ص 505.</w:t>
      </w:r>
    </w:p>
    <w:p>
      <w:pPr>
        <w:pStyle w:val="BookText"/>
      </w:pPr>
      <w:r>
        <w:rPr>
          <w:rFonts w:ascii="IRNazanin" w:hAnsi="IRNazanin" w:eastAsia="IRNazanin" w:cs="IRNazanin"/>
          <w:lang w:bidi="fa-IR"/>
          <w:color w:val="111111"/>
          <w:sz w:val="28"/>
          <w:szCs w:val="28"/>
          <w:rtl/>
        </w:rPr>
        <w:t xml:space="preserve">8- اسباب النّزول: ص 176 و... .</w:t>
      </w:r>
    </w:p>
    <w:p>
      <w:pPr>
        <w:pStyle w:val="BookText"/>
      </w:pPr>
      <w:r>
        <w:rPr>
          <w:rFonts w:ascii="IRNazanin" w:hAnsi="IRNazanin" w:eastAsia="IRNazanin" w:cs="IRNazanin"/>
          <w:lang w:bidi="fa-IR"/>
          <w:color w:val="111111"/>
          <w:sz w:val="28"/>
          <w:szCs w:val="28"/>
          <w:rtl/>
        </w:rPr>
        <w:t xml:space="preserve">9- الاختصاص: ص 248.</w:t>
      </w:r>
    </w:p>
    <w:p>
      <w:pPr>
        <w:pStyle w:val="BookText"/>
      </w:pPr>
      <w:r>
        <w:rPr>
          <w:rFonts w:ascii="IRNazanin" w:hAnsi="IRNazanin" w:eastAsia="IRNazanin" w:cs="IRNazanin"/>
          <w:lang w:bidi="fa-IR"/>
          <w:color w:val="111111"/>
          <w:sz w:val="28"/>
          <w:szCs w:val="28"/>
          <w:rtl/>
        </w:rPr>
        <w:t xml:space="preserve">10- کتاب التّوحید: ص 164 و...، ح 2.</w:t>
      </w:r>
    </w:p>
    <w:p>
      <w:pPr>
        <w:pStyle w:val="BookText"/>
      </w:pPr>
      <w:r>
        <w:rPr>
          <w:rFonts w:ascii="Amiri" w:hAnsi="Amiri" w:eastAsia="Amiri" w:cs="Amiri"/>
          <w:lang w:bidi="ar-SA"/>
          <w:color w:val="111111"/>
          <w:sz w:val="28"/>
          <w:szCs w:val="28"/>
          <w:rtl/>
        </w:rPr>
        <w:t xml:space="preserve">11- کمال الدّین و تمام النّعمهْ: ص 205 و... .</w:t>
      </w:r>
    </w:p>
    <w:p>
      <w:pPr>
        <w:pStyle w:val="BookText"/>
      </w:pPr>
      <w:r>
        <w:rPr>
          <w:rFonts w:ascii="IRNazanin" w:hAnsi="IRNazanin" w:eastAsia="IRNazanin" w:cs="IRNazanin"/>
          <w:lang w:bidi="fa-IR"/>
          <w:color w:val="111111"/>
          <w:sz w:val="28"/>
          <w:szCs w:val="28"/>
          <w:rtl/>
        </w:rPr>
        <w:t xml:space="preserve">12- کتاب الخصال: ص 631.</w:t>
      </w:r>
    </w:p>
    <w:p>
      <w:pPr>
        <w:pStyle w:val="Heading5"/>
      </w:pPr>
      <w:bookmarkStart w:id="773" w:name="_Toc423"/>
      <w:r>
        <w:t>آیه 60 - ص 265</w:t>
      </w:r>
      <w:bookmarkEnd w:id="773"/>
    </w:p>
    <w:p>
      <w:pPr>
        <w:pStyle w:val="BookText"/>
      </w:pPr>
      <w:r>
        <w:rPr>
          <w:rFonts w:ascii="IRNazanin" w:hAnsi="IRNazanin" w:eastAsia="IRNazanin" w:cs="IRNazanin"/>
          <w:lang w:bidi="fa-IR"/>
          <w:color w:val="111111"/>
          <w:sz w:val="28"/>
          <w:szCs w:val="28"/>
          <w:rtl/>
        </w:rPr>
        <w:t xml:space="preserve">1- تفسیر الصّافی: ج 2، ص 471.</w:t>
      </w:r>
    </w:p>
    <w:p>
      <w:pPr>
        <w:pStyle w:val="BookText"/>
      </w:pPr>
      <w:r>
        <w:rPr>
          <w:rFonts w:ascii="IRNazanin" w:hAnsi="IRNazanin" w:eastAsia="IRNazanin" w:cs="IRNazanin"/>
          <w:lang w:bidi="fa-IR"/>
          <w:color w:val="111111"/>
          <w:sz w:val="28"/>
          <w:szCs w:val="28"/>
          <w:rtl/>
        </w:rPr>
        <w:t xml:space="preserve">2- تفسیر برهان: ج 4، ص 82.</w:t>
      </w:r>
    </w:p>
    <w:p>
      <w:pPr>
        <w:pStyle w:val="BookText"/>
      </w:pPr>
      <w:r>
        <w:rPr>
          <w:rFonts w:ascii="IRNazanin" w:hAnsi="IRNazanin" w:eastAsia="IRNazanin" w:cs="IRNazanin"/>
          <w:lang w:bidi="fa-IR"/>
          <w:color w:val="111111"/>
          <w:sz w:val="28"/>
          <w:szCs w:val="28"/>
          <w:rtl/>
        </w:rPr>
        <w:t xml:space="preserve">3- تفسیر القمی: ج 2، ص 251.</w:t>
      </w:r>
    </w:p>
    <w:p>
      <w:pPr>
        <w:pStyle w:val="BookText"/>
      </w:pPr>
      <w:r>
        <w:rPr>
          <w:rFonts w:ascii="IRNazanin" w:hAnsi="IRNazanin" w:eastAsia="IRNazanin" w:cs="IRNazanin"/>
          <w:lang w:bidi="fa-IR"/>
          <w:color w:val="111111"/>
          <w:sz w:val="28"/>
          <w:szCs w:val="28"/>
          <w:rtl/>
        </w:rPr>
        <w:t xml:space="preserve">4- تفسیر کنزالدّقائق: ج 11، ص 325 و... .</w:t>
      </w:r>
    </w:p>
    <w:p>
      <w:pPr>
        <w:pStyle w:val="BookText"/>
      </w:pPr>
      <w:r>
        <w:rPr>
          <w:rFonts w:ascii="IRNazanin" w:hAnsi="IRNazanin" w:eastAsia="IRNazanin" w:cs="IRNazanin"/>
          <w:lang w:bidi="fa-IR"/>
          <w:color w:val="111111"/>
          <w:sz w:val="28"/>
          <w:szCs w:val="28"/>
          <w:rtl/>
        </w:rPr>
        <w:t xml:space="preserve">5- تفسیر جامع: ج 6، ص 90 و... .</w:t>
      </w:r>
    </w:p>
    <w:p>
      <w:pPr>
        <w:pStyle w:val="BookText"/>
      </w:pPr>
      <w:r>
        <w:rPr>
          <w:rFonts w:ascii="IRNazanin" w:hAnsi="IRNazanin" w:eastAsia="IRNazanin" w:cs="IRNazanin"/>
          <w:lang w:bidi="fa-IR"/>
          <w:color w:val="111111"/>
          <w:sz w:val="28"/>
          <w:szCs w:val="28"/>
          <w:rtl/>
        </w:rPr>
        <w:t xml:space="preserve">6- تفسیر منهج الصّادقین: ج 7، ص 144.</w:t>
      </w:r>
    </w:p>
    <w:p>
      <w:pPr>
        <w:pStyle w:val="BookText"/>
      </w:pPr>
      <w:r>
        <w:rPr>
          <w:rFonts w:ascii="IRNazanin" w:hAnsi="IRNazanin" w:eastAsia="IRNazanin" w:cs="IRNazanin"/>
          <w:lang w:bidi="fa-IR"/>
          <w:color w:val="111111"/>
          <w:sz w:val="28"/>
          <w:szCs w:val="28"/>
          <w:rtl/>
        </w:rPr>
        <w:t xml:space="preserve">7- ثواب الاعمال: ص 254، ح 1.</w:t>
      </w:r>
    </w:p>
    <w:p>
      <w:pPr>
        <w:pStyle w:val="Heading5"/>
      </w:pPr>
      <w:bookmarkStart w:id="774" w:name="_Toc424"/>
      <w:r>
        <w:t>آیه 75 - ص 266</w:t>
      </w:r>
      <w:bookmarkEnd w:id="774"/>
    </w:p>
    <w:p>
      <w:pPr>
        <w:pStyle w:val="BookText"/>
      </w:pPr>
      <w:r>
        <w:rPr>
          <w:rFonts w:ascii="IRNazanin" w:hAnsi="IRNazanin" w:eastAsia="IRNazanin" w:cs="IRNazanin"/>
          <w:lang w:bidi="fa-IR"/>
          <w:color w:val="111111"/>
          <w:sz w:val="28"/>
          <w:szCs w:val="28"/>
          <w:rtl/>
        </w:rPr>
        <w:t xml:space="preserve">1- تفسیر کنزالدّقائق: ج 11، ص 348 و... .</w:t>
      </w:r>
    </w:p>
    <w:p>
      <w:pPr>
        <w:pStyle w:val="BookText"/>
      </w:pPr>
      <w:r>
        <w:rPr>
          <w:rFonts w:ascii="IRNazanin" w:hAnsi="IRNazanin" w:eastAsia="IRNazanin" w:cs="IRNazanin"/>
          <w:lang w:bidi="fa-IR"/>
          <w:color w:val="111111"/>
          <w:sz w:val="28"/>
          <w:szCs w:val="28"/>
          <w:rtl/>
        </w:rPr>
        <w:t xml:space="preserve">2- تفسیر برهان: ج 4، ص 89.</w:t>
      </w:r>
    </w:p>
    <w:p>
      <w:pPr>
        <w:pStyle w:val="BookText"/>
      </w:pPr>
      <w:r>
        <w:rPr>
          <w:rFonts w:ascii="IRNazanin" w:hAnsi="IRNazanin" w:eastAsia="IRNazanin" w:cs="IRNazanin"/>
          <w:lang w:bidi="fa-IR"/>
          <w:color w:val="111111"/>
          <w:sz w:val="28"/>
          <w:szCs w:val="28"/>
          <w:rtl/>
        </w:rPr>
        <w:t xml:space="preserve">3- تفسیر منهج الصّادقین: ج 8، ص 122.</w:t>
      </w:r>
    </w:p>
    <w:p>
      <w:pPr>
        <w:pStyle w:val="BookText"/>
      </w:pPr>
      <w:r>
        <w:rPr>
          <w:rFonts w:ascii="IRNazanin" w:hAnsi="IRNazanin" w:eastAsia="IRNazanin" w:cs="IRNazanin"/>
          <w:lang w:bidi="fa-IR"/>
          <w:color w:val="111111"/>
          <w:sz w:val="28"/>
          <w:szCs w:val="28"/>
          <w:rtl/>
        </w:rPr>
        <w:t xml:space="preserve">4- تفسیر جامع: ج 6، ص 100 و...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256" w:name="pg4582_32533"/>
    <w:bookmarkEnd w:id="256"/>
    <w:p>
      <w:pPr>
        <w:pStyle w:val="Heading4"/>
      </w:pPr>
      <w:bookmarkStart w:id="775" w:name="_Toc425"/>
      <w:r>
        <w:t>40-سوره مبارکه‌ی مؤمن</w:t>
      </w:r>
      <w:bookmarkEnd w:id="775"/>
    </w:p>
    <w:p>
      <w:pPr>
        <w:pStyle w:val="Heading5"/>
      </w:pPr>
      <w:bookmarkStart w:id="776" w:name="_Toc426"/>
      <w:r>
        <w:t>آیه 1 - 2 - 3 - ص 267</w:t>
      </w:r>
      <w:bookmarkEnd w:id="776"/>
    </w:p>
    <w:p>
      <w:pPr>
        <w:pStyle w:val="BookText"/>
      </w:pPr>
      <w:r>
        <w:rPr>
          <w:rFonts w:ascii="IRNazanin" w:hAnsi="IRNazanin" w:eastAsia="IRNazanin" w:cs="IRNazanin"/>
          <w:lang w:bidi="fa-IR"/>
          <w:color w:val="111111"/>
          <w:sz w:val="28"/>
          <w:szCs w:val="28"/>
          <w:rtl/>
        </w:rPr>
        <w:t xml:space="preserve">1- تفسیر نورالثّقلین: ج 4، ص 511.</w:t>
      </w:r>
    </w:p>
    <w:p>
      <w:pPr>
        <w:pStyle w:val="BookText"/>
      </w:pPr>
      <w:r>
        <w:rPr>
          <w:rFonts w:ascii="IRNazanin" w:hAnsi="IRNazanin" w:eastAsia="IRNazanin" w:cs="IRNazanin"/>
          <w:lang w:bidi="fa-IR"/>
          <w:color w:val="111111"/>
          <w:sz w:val="28"/>
          <w:szCs w:val="28"/>
          <w:rtl/>
        </w:rPr>
        <w:t xml:space="preserve">2- تفسیرکنزالدّقائق: ج 11، ص 355 و... .</w:t>
      </w:r>
    </w:p>
    <w:p>
      <w:pPr>
        <w:pStyle w:val="BookText"/>
      </w:pPr>
      <w:r>
        <w:rPr>
          <w:rFonts w:ascii="IRNazanin" w:hAnsi="IRNazanin" w:eastAsia="IRNazanin" w:cs="IRNazanin"/>
          <w:lang w:bidi="fa-IR"/>
          <w:color w:val="111111"/>
          <w:sz w:val="28"/>
          <w:szCs w:val="28"/>
          <w:rtl/>
        </w:rPr>
        <w:t xml:space="preserve">3- تفسیر القمی: ج 2، ص 255.</w:t>
      </w:r>
    </w:p>
    <w:p>
      <w:pPr>
        <w:pStyle w:val="Heading5"/>
      </w:pPr>
      <w:bookmarkStart w:id="777" w:name="_Toc427"/>
      <w:r>
        <w:t>آیات 7 - 8 - 9 - ص 268</w:t>
      </w:r>
      <w:bookmarkEnd w:id="777"/>
    </w:p>
    <w:p>
      <w:pPr>
        <w:pStyle w:val="BookText"/>
      </w:pPr>
      <w:r>
        <w:rPr>
          <w:rFonts w:ascii="IRNazanin" w:hAnsi="IRNazanin" w:eastAsia="IRNazanin" w:cs="IRNazanin"/>
          <w:lang w:bidi="fa-IR"/>
          <w:color w:val="111111"/>
          <w:sz w:val="28"/>
          <w:szCs w:val="28"/>
          <w:rtl/>
        </w:rPr>
        <w:t xml:space="preserve">1- تفسیر کنزالدّقائق: ج 11، ص 357 و... .</w:t>
      </w:r>
    </w:p>
    <w:p>
      <w:pPr>
        <w:pStyle w:val="BookText"/>
      </w:pPr>
      <w:r>
        <w:rPr>
          <w:rFonts w:ascii="IRNazanin" w:hAnsi="IRNazanin" w:eastAsia="IRNazanin" w:cs="IRNazanin"/>
          <w:lang w:bidi="fa-IR"/>
          <w:color w:val="111111"/>
          <w:sz w:val="28"/>
          <w:szCs w:val="28"/>
          <w:rtl/>
        </w:rPr>
        <w:t xml:space="preserve">2- تفسیر شیخ ابوالفتوح رازی: ج 9، ص 431 و... .</w:t>
      </w:r>
    </w:p>
    <w:p>
      <w:pPr>
        <w:pStyle w:val="BookText"/>
      </w:pPr>
      <w:r>
        <w:rPr>
          <w:rFonts w:ascii="IRNazanin" w:hAnsi="IRNazanin" w:eastAsia="IRNazanin" w:cs="IRNazanin"/>
          <w:lang w:bidi="fa-IR"/>
          <w:color w:val="111111"/>
          <w:sz w:val="28"/>
          <w:szCs w:val="28"/>
          <w:rtl/>
        </w:rPr>
        <w:t xml:space="preserve">3- تفسیر فرات الکوفی: ص 140.</w:t>
      </w:r>
    </w:p>
    <w:p>
      <w:pPr>
        <w:pStyle w:val="BookText"/>
      </w:pPr>
      <w:r>
        <w:rPr>
          <w:rFonts w:ascii="IRNazanin" w:hAnsi="IRNazanin" w:eastAsia="IRNazanin" w:cs="IRNazanin"/>
          <w:lang w:bidi="fa-IR"/>
          <w:color w:val="111111"/>
          <w:sz w:val="28"/>
          <w:szCs w:val="28"/>
          <w:rtl/>
        </w:rPr>
        <w:t xml:space="preserve">4- تفسیر منهج الصّادقین: ج 8، ص 128 و... .</w:t>
      </w:r>
    </w:p>
    <w:p>
      <w:pPr>
        <w:pStyle w:val="BookText"/>
      </w:pPr>
      <w:r>
        <w:rPr>
          <w:rFonts w:ascii="IRNazanin" w:hAnsi="IRNazanin" w:eastAsia="IRNazanin" w:cs="IRNazanin"/>
          <w:lang w:bidi="fa-IR"/>
          <w:color w:val="111111"/>
          <w:sz w:val="28"/>
          <w:szCs w:val="28"/>
          <w:rtl/>
        </w:rPr>
        <w:t xml:space="preserve">5- تفسیر نورالثّقلین: ص 140.</w:t>
      </w:r>
    </w:p>
    <w:p>
      <w:pPr>
        <w:pStyle w:val="BookText"/>
      </w:pPr>
      <w:r>
        <w:rPr>
          <w:rFonts w:ascii="IRNazanin" w:hAnsi="IRNazanin" w:eastAsia="IRNazanin" w:cs="IRNazanin"/>
          <w:lang w:bidi="fa-IR"/>
          <w:color w:val="111111"/>
          <w:sz w:val="28"/>
          <w:szCs w:val="28"/>
          <w:rtl/>
        </w:rPr>
        <w:t xml:space="preserve">6- تفسیر الصّافی: ج 2، ص 478.</w:t>
      </w:r>
    </w:p>
    <w:p>
      <w:pPr>
        <w:pStyle w:val="BookText"/>
      </w:pPr>
      <w:r>
        <w:rPr>
          <w:rFonts w:ascii="IRNazanin" w:hAnsi="IRNazanin" w:eastAsia="IRNazanin" w:cs="IRNazanin"/>
          <w:lang w:bidi="fa-IR"/>
          <w:color w:val="111111"/>
          <w:sz w:val="28"/>
          <w:szCs w:val="28"/>
          <w:rtl/>
        </w:rPr>
        <w:t xml:space="preserve">7- تفسیر القمی: ج 2، ص 255.</w:t>
      </w:r>
    </w:p>
    <w:p>
      <w:pPr>
        <w:pStyle w:val="BookText"/>
      </w:pPr>
      <w:r>
        <w:rPr>
          <w:rFonts w:ascii="IRNazanin" w:hAnsi="IRNazanin" w:eastAsia="IRNazanin" w:cs="IRNazanin"/>
          <w:lang w:bidi="fa-IR"/>
          <w:color w:val="111111"/>
          <w:sz w:val="28"/>
          <w:szCs w:val="28"/>
          <w:rtl/>
        </w:rPr>
        <w:t xml:space="preserve">8- شواهد التّنزیل: ج 2، ص 162 و... .</w:t>
      </w:r>
    </w:p>
    <w:p>
      <w:pPr>
        <w:pStyle w:val="BookText"/>
      </w:pPr>
      <w:r>
        <w:rPr>
          <w:rFonts w:ascii="IRNazanin" w:hAnsi="IRNazanin" w:eastAsia="IRNazanin" w:cs="IRNazanin"/>
          <w:lang w:bidi="fa-IR"/>
          <w:color w:val="111111"/>
          <w:sz w:val="28"/>
          <w:szCs w:val="28"/>
          <w:rtl/>
        </w:rPr>
        <w:t xml:space="preserve">9- اسباب النّزول: ص 171.</w:t>
      </w:r>
    </w:p>
    <w:p>
      <w:pPr>
        <w:pStyle w:val="BookText"/>
      </w:pPr>
      <w:r>
        <w:rPr>
          <w:rFonts w:ascii="Amiri" w:hAnsi="Amiri" w:eastAsia="Amiri" w:cs="Amiri"/>
          <w:lang w:bidi="ar-SA"/>
          <w:color w:val="111111"/>
          <w:sz w:val="28"/>
          <w:szCs w:val="28"/>
          <w:rtl/>
        </w:rPr>
        <w:t xml:space="preserve">10- علیّ فی الکتاب و السّنهْ: ج 1، ص 239</w:t>
      </w:r>
    </w:p>
    <w:p>
      <w:pPr>
        <w:pStyle w:val="BookText"/>
      </w:pPr>
      <w:r>
        <w:rPr>
          <w:rFonts w:ascii="IRNazanin" w:hAnsi="IRNazanin" w:eastAsia="IRNazanin" w:cs="IRNazanin"/>
          <w:lang w:bidi="fa-IR"/>
          <w:color w:val="111111"/>
          <w:sz w:val="28"/>
          <w:szCs w:val="28"/>
          <w:rtl/>
        </w:rPr>
        <w:t xml:space="preserve">و... .</w:t>
      </w:r>
    </w:p>
    <w:p>
      <w:pPr>
        <w:pStyle w:val="BookText"/>
      </w:pPr>
      <w:r>
        <w:rPr>
          <w:rFonts w:ascii="Amiri" w:hAnsi="Amiri" w:eastAsia="Amiri" w:cs="Amiri"/>
          <w:lang w:bidi="ar-SA"/>
          <w:color w:val="111111"/>
          <w:sz w:val="28"/>
          <w:szCs w:val="28"/>
          <w:rtl/>
        </w:rPr>
        <w:t xml:space="preserve">11- الرّوضهْ من الکافی: المجلّد الاوّل، ص 48، ح 6.</w:t>
      </w:r>
    </w:p>
    <w:p>
      <w:pPr>
        <w:pStyle w:val="Heading5"/>
      </w:pPr>
      <w:bookmarkStart w:id="778" w:name="_Toc428"/>
      <w:r>
        <w:t>آیه 51 - ص 269</w:t>
      </w:r>
      <w:bookmarkEnd w:id="778"/>
    </w:p>
    <w:p>
      <w:pPr>
        <w:pStyle w:val="BookText"/>
      </w:pPr>
      <w:r>
        <w:rPr>
          <w:rFonts w:ascii="IRNazanin" w:hAnsi="IRNazanin" w:eastAsia="IRNazanin" w:cs="IRNazanin"/>
          <w:lang w:bidi="fa-IR"/>
          <w:color w:val="111111"/>
          <w:sz w:val="28"/>
          <w:szCs w:val="28"/>
          <w:rtl/>
        </w:rPr>
        <w:t xml:space="preserve">1- تفسیر نورالثّقلین: ج 4، ص 526.</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257" w:name="pg4582_32534"/>
    <w:bookmarkEnd w:id="257"/>
    <w:p>
      <w:pPr>
        <w:pStyle w:val="BookText"/>
      </w:pPr>
      <w:r>
        <w:rPr>
          <w:rFonts w:ascii="IRNazanin" w:hAnsi="IRNazanin" w:eastAsia="IRNazanin" w:cs="IRNazanin"/>
          <w:lang w:bidi="fa-IR"/>
          <w:color w:val="111111"/>
          <w:sz w:val="28"/>
          <w:szCs w:val="28"/>
          <w:rtl/>
        </w:rPr>
        <w:t xml:space="preserve">2- تفسیر الصّافی: ج 2، ص 488.</w:t>
      </w:r>
    </w:p>
    <w:p>
      <w:pPr>
        <w:pStyle w:val="BookText"/>
      </w:pPr>
      <w:r>
        <w:rPr>
          <w:rFonts w:ascii="IRNazanin" w:hAnsi="IRNazanin" w:eastAsia="IRNazanin" w:cs="IRNazanin"/>
          <w:lang w:bidi="fa-IR"/>
          <w:color w:val="111111"/>
          <w:sz w:val="28"/>
          <w:szCs w:val="28"/>
          <w:rtl/>
        </w:rPr>
        <w:t xml:space="preserve">3- تفسیر کنزالدّقائق: ج 11، ص 397 و... .</w:t>
      </w:r>
    </w:p>
    <w:p>
      <w:pPr>
        <w:pStyle w:val="BookText"/>
      </w:pPr>
      <w:r>
        <w:rPr>
          <w:rFonts w:ascii="IRNazanin" w:hAnsi="IRNazanin" w:eastAsia="IRNazanin" w:cs="IRNazanin"/>
          <w:lang w:bidi="fa-IR"/>
          <w:color w:val="111111"/>
          <w:sz w:val="28"/>
          <w:szCs w:val="28"/>
          <w:rtl/>
        </w:rPr>
        <w:t xml:space="preserve">4- تفسیر جامع: ج 6، ص 134 و... .</w:t>
      </w:r>
    </w:p>
    <w:p>
      <w:pPr>
        <w:pStyle w:val="Heading4"/>
      </w:pPr>
      <w:bookmarkStart w:id="779" w:name="_Toc429"/>
      <w:r>
        <w:t>41-سوره مبارکه‌ی فُصِّلَتْ</w:t>
      </w:r>
      <w:bookmarkEnd w:id="779"/>
    </w:p>
    <w:p>
      <w:pPr>
        <w:pStyle w:val="Heading5"/>
      </w:pPr>
      <w:bookmarkStart w:id="780" w:name="_Toc430"/>
      <w:r>
        <w:t>آیه 1 - 3 - 4 - 30 - ص 270</w:t>
      </w:r>
      <w:bookmarkEnd w:id="780"/>
    </w:p>
    <w:p>
      <w:pPr>
        <w:pStyle w:val="BookText"/>
      </w:pPr>
      <w:r>
        <w:rPr>
          <w:rFonts w:ascii="IRNazanin" w:hAnsi="IRNazanin" w:eastAsia="IRNazanin" w:cs="IRNazanin"/>
          <w:lang w:bidi="fa-IR"/>
          <w:color w:val="111111"/>
          <w:sz w:val="28"/>
          <w:szCs w:val="28"/>
          <w:rtl/>
        </w:rPr>
        <w:t xml:space="preserve">1- تفسیر القمی: ج 2، ص 265.</w:t>
      </w:r>
    </w:p>
    <w:p>
      <w:pPr>
        <w:pStyle w:val="BookText"/>
      </w:pPr>
      <w:r>
        <w:rPr>
          <w:rFonts w:ascii="IRNazanin" w:hAnsi="IRNazanin" w:eastAsia="IRNazanin" w:cs="IRNazanin"/>
          <w:lang w:bidi="fa-IR"/>
          <w:color w:val="111111"/>
          <w:sz w:val="28"/>
          <w:szCs w:val="28"/>
          <w:rtl/>
        </w:rPr>
        <w:t xml:space="preserve">2- تفسیر کنزالدّقائق: ج 11، ص 446 و... .</w:t>
      </w:r>
    </w:p>
    <w:p>
      <w:pPr>
        <w:pStyle w:val="BookText"/>
      </w:pPr>
      <w:r>
        <w:rPr>
          <w:rFonts w:ascii="IRNazanin" w:hAnsi="IRNazanin" w:eastAsia="IRNazanin" w:cs="IRNazanin"/>
          <w:lang w:bidi="fa-IR"/>
          <w:color w:val="111111"/>
          <w:sz w:val="28"/>
          <w:szCs w:val="28"/>
          <w:rtl/>
        </w:rPr>
        <w:t xml:space="preserve">3- تفسیر الصّافی: ج 2، ص 500.</w:t>
      </w:r>
    </w:p>
    <w:p>
      <w:pPr>
        <w:pStyle w:val="BookText"/>
      </w:pPr>
      <w:r>
        <w:rPr>
          <w:rFonts w:ascii="IRNazanin" w:hAnsi="IRNazanin" w:eastAsia="IRNazanin" w:cs="IRNazanin"/>
          <w:lang w:bidi="fa-IR"/>
          <w:color w:val="111111"/>
          <w:sz w:val="28"/>
          <w:szCs w:val="28"/>
          <w:rtl/>
        </w:rPr>
        <w:t xml:space="preserve">4- تفسیر نورالثّقلین: ج 4، ص 546.</w:t>
      </w:r>
    </w:p>
    <w:p>
      <w:pPr>
        <w:pStyle w:val="BookText"/>
      </w:pPr>
      <w:r>
        <w:rPr>
          <w:rFonts w:ascii="IRNazanin" w:hAnsi="IRNazanin" w:eastAsia="IRNazanin" w:cs="IRNazanin"/>
          <w:lang w:bidi="fa-IR"/>
          <w:color w:val="111111"/>
          <w:sz w:val="28"/>
          <w:szCs w:val="28"/>
          <w:rtl/>
        </w:rPr>
        <w:t xml:space="preserve">5- تفسیر برهان: ج 4، ص 110.</w:t>
      </w:r>
    </w:p>
    <w:p>
      <w:pPr>
        <w:pStyle w:val="BookText"/>
      </w:pPr>
      <w:r>
        <w:rPr>
          <w:rFonts w:ascii="IRNazanin" w:hAnsi="IRNazanin" w:eastAsia="IRNazanin" w:cs="IRNazanin"/>
          <w:lang w:bidi="fa-IR"/>
          <w:color w:val="111111"/>
          <w:sz w:val="28"/>
          <w:szCs w:val="28"/>
          <w:rtl/>
        </w:rPr>
        <w:t xml:space="preserve">6- تفسیر فرات الکوفی: ص 143.</w:t>
      </w:r>
    </w:p>
    <w:p>
      <w:pPr>
        <w:pStyle w:val="BookText"/>
      </w:pPr>
      <w:r>
        <w:rPr>
          <w:rFonts w:ascii="IRNazanin" w:hAnsi="IRNazanin" w:eastAsia="IRNazanin" w:cs="IRNazanin"/>
          <w:lang w:bidi="fa-IR"/>
          <w:color w:val="111111"/>
          <w:sz w:val="28"/>
          <w:szCs w:val="28"/>
          <w:rtl/>
        </w:rPr>
        <w:t xml:space="preserve">7- تفسیر منهج الصّادقین: ج 8، ص 186 و... .</w:t>
      </w:r>
    </w:p>
    <w:p>
      <w:pPr>
        <w:pStyle w:val="BookText"/>
      </w:pPr>
      <w:r>
        <w:rPr>
          <w:rFonts w:ascii="IRNazanin" w:hAnsi="IRNazanin" w:eastAsia="IRNazanin" w:cs="IRNazanin"/>
          <w:lang w:bidi="fa-IR"/>
          <w:color w:val="111111"/>
          <w:sz w:val="28"/>
          <w:szCs w:val="28"/>
          <w:rtl/>
        </w:rPr>
        <w:t xml:space="preserve">8- تفسیر جامع: ج 6، ص 169.</w:t>
      </w:r>
    </w:p>
    <w:p>
      <w:pPr>
        <w:pStyle w:val="BookText"/>
      </w:pPr>
      <w:r>
        <w:rPr>
          <w:rFonts w:ascii="IRNazanin" w:hAnsi="IRNazanin" w:eastAsia="IRNazanin" w:cs="IRNazanin"/>
          <w:lang w:bidi="fa-IR"/>
          <w:color w:val="111111"/>
          <w:sz w:val="28"/>
          <w:szCs w:val="28"/>
          <w:rtl/>
        </w:rPr>
        <w:t xml:space="preserve">9- الاصول من الکافی: ج 1، ص 347، ح 40.</w:t>
      </w:r>
    </w:p>
    <w:p>
      <w:pPr>
        <w:pStyle w:val="BookText"/>
      </w:pPr>
      <w:r>
        <w:rPr>
          <w:rFonts w:ascii="IRNazanin" w:hAnsi="IRNazanin" w:eastAsia="IRNazanin" w:cs="IRNazanin"/>
          <w:lang w:bidi="fa-IR"/>
          <w:color w:val="111111"/>
          <w:sz w:val="28"/>
          <w:szCs w:val="28"/>
          <w:rtl/>
        </w:rPr>
        <w:t xml:space="preserve">10- بصائر الدّرجات: ص 111، ح 3.</w:t>
      </w:r>
    </w:p>
    <w:p>
      <w:pPr>
        <w:pStyle w:val="Heading4"/>
      </w:pPr>
      <w:bookmarkStart w:id="781" w:name="_Toc431"/>
      <w:r>
        <w:t>42-سوره مبارکه‌ی شُوری</w:t>
      </w:r>
      <w:bookmarkEnd w:id="781"/>
    </w:p>
    <w:p>
      <w:pPr>
        <w:pStyle w:val="Heading5"/>
      </w:pPr>
      <w:bookmarkStart w:id="782" w:name="_Toc432"/>
      <w:r>
        <w:t>آیه 1 - 2 - 3 - 4 - 23 - ص 271 - 270</w:t>
      </w:r>
      <w:bookmarkEnd w:id="782"/>
    </w:p>
    <w:p>
      <w:pPr>
        <w:pStyle w:val="BookText"/>
      </w:pPr>
      <w:r>
        <w:rPr>
          <w:rFonts w:ascii="IRNazanin" w:hAnsi="IRNazanin" w:eastAsia="IRNazanin" w:cs="IRNazanin"/>
          <w:lang w:bidi="fa-IR"/>
          <w:color w:val="111111"/>
          <w:sz w:val="28"/>
          <w:szCs w:val="28"/>
          <w:rtl/>
        </w:rPr>
        <w:t xml:space="preserve">1- تفسیر البلابل القلاقل: ج 3، ص 196 و...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تفسیر شُبَر: ص 455.</w:t>
      </w:r>
    </w:p>
    <w:p>
      <w:pPr>
        <w:pStyle w:val="BookText"/>
      </w:pPr>
      <w:r>
        <w:rPr>
          <w:rFonts w:ascii="IRNazanin" w:hAnsi="IRNazanin" w:eastAsia="IRNazanin" w:cs="IRNazanin"/>
          <w:lang w:bidi="fa-IR"/>
          <w:color w:val="111111"/>
          <w:sz w:val="28"/>
          <w:szCs w:val="28"/>
          <w:rtl/>
        </w:rPr>
        <w:t xml:space="preserve">3- تفسیر جوامع الجامع: ص 429.</w:t>
      </w:r>
    </w:p>
    <w:p>
      <w:pPr>
        <w:pStyle w:val="BookText"/>
      </w:pPr>
      <w:r>
        <w:rPr>
          <w:rFonts w:ascii="IRNazanin" w:hAnsi="IRNazanin" w:eastAsia="IRNazanin" w:cs="IRNazanin"/>
          <w:lang w:bidi="fa-IR"/>
          <w:color w:val="111111"/>
          <w:sz w:val="28"/>
          <w:szCs w:val="28"/>
          <w:rtl/>
        </w:rPr>
        <w:t xml:space="preserve">4- تفسیر فرات الکوفی: ص 144 و... .</w:t>
      </w:r>
    </w:p>
    <w:p>
      <w:pPr>
        <w:pStyle w:val="BookText"/>
      </w:pPr>
      <w:r>
        <w:rPr>
          <w:rFonts w:ascii="IRNazanin" w:hAnsi="IRNazanin" w:eastAsia="IRNazanin" w:cs="IRNazanin"/>
          <w:lang w:bidi="fa-IR"/>
          <w:color w:val="111111"/>
          <w:sz w:val="28"/>
          <w:szCs w:val="28"/>
          <w:rtl/>
        </w:rPr>
        <w:t xml:space="preserve">5- تفسیر جامع: ج 6، ص 206 و... .</w:t>
      </w:r>
    </w:p>
    <w:p>
      <w:pPr>
        <w:pStyle w:val="BookText"/>
      </w:pPr>
      <w:r>
        <w:rPr>
          <w:rFonts w:ascii="IRNazanin" w:hAnsi="IRNazanin" w:eastAsia="IRNazanin" w:cs="IRNazanin"/>
          <w:lang w:bidi="fa-IR"/>
          <w:color w:val="111111"/>
          <w:sz w:val="28"/>
          <w:szCs w:val="28"/>
          <w:rtl/>
        </w:rPr>
        <w:t xml:space="preserve">6- تفسیر التّبیان: ج 9، ص 156 و... .</w:t>
      </w:r>
    </w:p>
    <w:p>
      <w:pPr>
        <w:pStyle w:val="BookText"/>
      </w:pPr>
      <w:r>
        <w:rPr>
          <w:rFonts w:ascii="IRNazanin" w:hAnsi="IRNazanin" w:eastAsia="IRNazanin" w:cs="IRNazanin"/>
          <w:lang w:bidi="fa-IR"/>
          <w:color w:val="111111"/>
          <w:sz w:val="28"/>
          <w:szCs w:val="28"/>
          <w:rtl/>
        </w:rPr>
        <w:t xml:space="preserve">7- تفسیر منهج الصّادقین: ج 8، ص 217 و... .</w:t>
      </w:r>
    </w:p>
    <w:p>
      <w:pPr>
        <w:pStyle w:val="BookText"/>
      </w:pPr>
      <w:r>
        <w:rPr>
          <w:rFonts w:ascii="IRNazanin" w:hAnsi="IRNazanin" w:eastAsia="IRNazanin" w:cs="IRNazanin"/>
          <w:lang w:bidi="fa-IR"/>
          <w:color w:val="111111"/>
          <w:sz w:val="28"/>
          <w:szCs w:val="28"/>
          <w:rtl/>
        </w:rPr>
        <w:t xml:space="preserve">8- تفسیر شیخ ابوالفتوح رازی: ج 10، ص 53 و... .</w:t>
      </w:r>
    </w:p>
    <w:p>
      <w:pPr>
        <w:pStyle w:val="BookText"/>
      </w:pPr>
      <w:r>
        <w:rPr>
          <w:rFonts w:ascii="IRNazanin" w:hAnsi="IRNazanin" w:eastAsia="IRNazanin" w:cs="IRNazanin"/>
          <w:lang w:bidi="fa-IR"/>
          <w:color w:val="111111"/>
          <w:sz w:val="28"/>
          <w:szCs w:val="28"/>
          <w:rtl/>
        </w:rPr>
        <w:t xml:space="preserve">9- تفسیر المیزان: ج 18، ص 50.</w:t>
      </w:r>
    </w:p>
    <w:p>
      <w:pPr>
        <w:pStyle w:val="BookText"/>
      </w:pPr>
      <w:r>
        <w:rPr>
          <w:rFonts w:ascii="IRNazanin" w:hAnsi="IRNazanin" w:eastAsia="IRNazanin" w:cs="IRNazanin"/>
          <w:lang w:bidi="fa-IR"/>
          <w:color w:val="111111"/>
          <w:sz w:val="28"/>
          <w:szCs w:val="28"/>
          <w:rtl/>
        </w:rPr>
        <w:t xml:space="preserve">10- تفسیر مجمع البیان: ج 5، ص 29.</w:t>
      </w:r>
    </w:p>
    <w:p>
      <w:pPr>
        <w:pStyle w:val="BookText"/>
      </w:pPr>
      <w:r>
        <w:rPr>
          <w:rFonts w:ascii="IRNazanin" w:hAnsi="IRNazanin" w:eastAsia="IRNazanin" w:cs="IRNazanin"/>
          <w:lang w:bidi="fa-IR"/>
          <w:color w:val="111111"/>
          <w:sz w:val="28"/>
          <w:szCs w:val="28"/>
          <w:rtl/>
        </w:rPr>
        <w:t xml:space="preserve">11- تفسیر القمی: ج 2، ص 275.</w:t>
      </w:r>
    </w:p>
    <w:p>
      <w:pPr>
        <w:pStyle w:val="BookText"/>
      </w:pPr>
      <w:r>
        <w:rPr>
          <w:rFonts w:ascii="IRNazanin" w:hAnsi="IRNazanin" w:eastAsia="IRNazanin" w:cs="IRNazanin"/>
          <w:lang w:bidi="fa-IR"/>
          <w:color w:val="111111"/>
          <w:sz w:val="28"/>
          <w:szCs w:val="28"/>
          <w:rtl/>
        </w:rPr>
        <w:t xml:space="preserve">12- تفسیر الصّافی: ج 2، ص 512.</w:t>
      </w:r>
    </w:p>
    <w:p>
      <w:pPr>
        <w:pStyle w:val="BookText"/>
      </w:pPr>
      <w:r>
        <w:rPr>
          <w:rFonts w:ascii="IRNazanin" w:hAnsi="IRNazanin" w:eastAsia="IRNazanin" w:cs="IRNazanin"/>
          <w:lang w:bidi="fa-IR"/>
          <w:color w:val="111111"/>
          <w:sz w:val="28"/>
          <w:szCs w:val="28"/>
          <w:rtl/>
        </w:rPr>
        <w:t xml:space="preserve">13- تفسیر نورالثّقلین: ج 4، ص 570 و... .</w:t>
      </w:r>
    </w:p>
    <w:p>
      <w:pPr>
        <w:pStyle w:val="BookText"/>
      </w:pPr>
      <w:r>
        <w:rPr>
          <w:rFonts w:ascii="IRNazanin" w:hAnsi="IRNazanin" w:eastAsia="IRNazanin" w:cs="IRNazanin"/>
          <w:lang w:bidi="fa-IR"/>
          <w:color w:val="111111"/>
          <w:sz w:val="28"/>
          <w:szCs w:val="28"/>
          <w:rtl/>
        </w:rPr>
        <w:t xml:space="preserve">14- تفسیر کنزالدّقائق: ج 11، ص 500 و... .</w:t>
      </w:r>
    </w:p>
    <w:p>
      <w:pPr>
        <w:pStyle w:val="BookText"/>
      </w:pPr>
      <w:r>
        <w:rPr>
          <w:rFonts w:ascii="IRNazanin" w:hAnsi="IRNazanin" w:eastAsia="IRNazanin" w:cs="IRNazanin"/>
          <w:lang w:bidi="fa-IR"/>
          <w:color w:val="111111"/>
          <w:sz w:val="28"/>
          <w:szCs w:val="28"/>
          <w:rtl/>
        </w:rPr>
        <w:t xml:space="preserve">15- تفسیر برهان: ج 4، ص 121 و... .</w:t>
      </w:r>
    </w:p>
    <w:p>
      <w:pPr>
        <w:pStyle w:val="BookText"/>
      </w:pPr>
      <w:r>
        <w:rPr>
          <w:rFonts w:ascii="IRNazanin" w:hAnsi="IRNazanin" w:eastAsia="IRNazanin" w:cs="IRNazanin"/>
          <w:lang w:bidi="fa-IR"/>
          <w:color w:val="111111"/>
          <w:sz w:val="28"/>
          <w:szCs w:val="28"/>
          <w:rtl/>
        </w:rPr>
        <w:t xml:space="preserve">16- تفسیر ابوحیان: ج 1، ص 516.</w:t>
      </w:r>
    </w:p>
    <w:p>
      <w:pPr>
        <w:pStyle w:val="BookText"/>
      </w:pPr>
      <w:r>
        <w:rPr>
          <w:rFonts w:ascii="IRNazanin" w:hAnsi="IRNazanin" w:eastAsia="IRNazanin" w:cs="IRNazanin"/>
          <w:lang w:bidi="fa-IR"/>
          <w:color w:val="111111"/>
          <w:sz w:val="28"/>
          <w:szCs w:val="28"/>
          <w:rtl/>
        </w:rPr>
        <w:t xml:space="preserve">17- تفسیر الکشاف: ج 4، ص 219 و... .</w:t>
      </w:r>
    </w:p>
    <w:p>
      <w:pPr>
        <w:pStyle w:val="BookText"/>
      </w:pPr>
      <w:r>
        <w:rPr>
          <w:rFonts w:ascii="IRNazanin" w:hAnsi="IRNazanin" w:eastAsia="IRNazanin" w:cs="IRNazanin"/>
          <w:lang w:bidi="fa-IR"/>
          <w:color w:val="111111"/>
          <w:sz w:val="28"/>
          <w:szCs w:val="28"/>
          <w:rtl/>
        </w:rPr>
        <w:t xml:space="preserve">18- تفسیر القرآن العظیم ابن کثیر: ج 4، ص 112 و... .</w:t>
      </w:r>
    </w:p>
    <w:p>
      <w:pPr>
        <w:pStyle w:val="BookText"/>
      </w:pPr>
      <w:r>
        <w:rPr>
          <w:rFonts w:ascii="IRNazanin" w:hAnsi="IRNazanin" w:eastAsia="IRNazanin" w:cs="IRNazanin"/>
          <w:lang w:bidi="fa-IR"/>
          <w:color w:val="111111"/>
          <w:sz w:val="28"/>
          <w:szCs w:val="28"/>
          <w:rtl/>
        </w:rPr>
        <w:t xml:space="preserve">19- التّفسیرالکبیر فخررازی: ج 27، ص 165 و... .المسأله الثالثه.</w:t>
      </w:r>
    </w:p>
    <w:p>
      <w:pPr>
        <w:pStyle w:val="BookText"/>
      </w:pPr>
      <w:r>
        <w:rPr>
          <w:rFonts w:ascii="IRNazanin" w:hAnsi="IRNazanin" w:eastAsia="IRNazanin" w:cs="IRNazanin"/>
          <w:lang w:bidi="fa-IR"/>
          <w:color w:val="111111"/>
          <w:sz w:val="28"/>
          <w:szCs w:val="28"/>
          <w:rtl/>
        </w:rPr>
        <w:t xml:space="preserve">20- کشف الاسرار و عُدَّهً الابرار معروف به تفسیر خواجه عبدالله انصاری: ج 9، ص23 و... .</w:t>
      </w:r>
    </w:p>
    <w:p>
      <w:pPr>
        <w:pStyle w:val="BookText"/>
      </w:pPr>
      <w:r>
        <w:rPr>
          <w:rFonts w:ascii="IRNazanin" w:hAnsi="IRNazanin" w:eastAsia="IRNazanin" w:cs="IRNazanin"/>
          <w:lang w:bidi="fa-IR"/>
          <w:color w:val="111111"/>
          <w:sz w:val="28"/>
          <w:szCs w:val="28"/>
          <w:rtl/>
        </w:rPr>
        <w:t xml:space="preserve">21- تفسیر القرآن الکریم از محیی الدّین بن عربی: ج 2، ص 432 و... .</w:t>
      </w:r>
    </w:p>
    <w:p>
      <w:pPr>
        <w:pStyle w:val="BookText"/>
      </w:pPr>
      <w:r>
        <w:rPr>
          <w:rFonts w:ascii="IRNazanin" w:hAnsi="IRNazanin" w:eastAsia="IRNazanin" w:cs="IRNazanin"/>
          <w:lang w:bidi="fa-IR"/>
          <w:color w:val="111111"/>
          <w:sz w:val="28"/>
          <w:szCs w:val="28"/>
          <w:rtl/>
        </w:rPr>
        <w:t xml:space="preserve">22- تفسیر الدّرالمنثور: ج 6، ص 6 و...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258" w:name="pg4582_32536"/>
    <w:bookmarkEnd w:id="258"/>
    <w:p>
      <w:pPr>
        <w:pStyle w:val="BookText"/>
      </w:pPr>
      <w:r>
        <w:rPr>
          <w:rFonts w:ascii="Amiri" w:hAnsi="Amiri" w:eastAsia="Amiri" w:cs="Amiri"/>
          <w:lang w:bidi="ar-SA"/>
          <w:color w:val="111111"/>
          <w:sz w:val="28"/>
          <w:szCs w:val="28"/>
          <w:rtl/>
        </w:rPr>
        <w:t xml:space="preserve">23- تفسیر آیهْ المودّهْ: ص 25 و...</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24- شواهد التّنزیل: ج 2، ص 189 و... .</w:t>
      </w:r>
    </w:p>
    <w:p>
      <w:pPr>
        <w:pStyle w:val="BookText"/>
      </w:pPr>
      <w:r>
        <w:rPr>
          <w:rFonts w:ascii="IRNazanin" w:hAnsi="IRNazanin" w:eastAsia="IRNazanin" w:cs="IRNazanin"/>
          <w:lang w:bidi="fa-IR"/>
          <w:color w:val="111111"/>
          <w:sz w:val="28"/>
          <w:szCs w:val="28"/>
          <w:rtl/>
        </w:rPr>
        <w:t xml:space="preserve">25- اسباب النّزول: ص 173.</w:t>
      </w:r>
    </w:p>
    <w:p>
      <w:pPr>
        <w:pStyle w:val="BookText"/>
      </w:pPr>
      <w:r>
        <w:rPr>
          <w:rFonts w:ascii="IRNazanin" w:hAnsi="IRNazanin" w:eastAsia="IRNazanin" w:cs="IRNazanin"/>
          <w:lang w:bidi="fa-IR"/>
          <w:color w:val="111111"/>
          <w:sz w:val="28"/>
          <w:szCs w:val="28"/>
          <w:rtl/>
        </w:rPr>
        <w:t xml:space="preserve">26- خصائص الوحی المبین: ص 81 و... .</w:t>
      </w:r>
    </w:p>
    <w:p>
      <w:pPr>
        <w:pStyle w:val="BookText"/>
      </w:pPr>
      <w:r>
        <w:rPr>
          <w:rFonts w:ascii="IRNazanin" w:hAnsi="IRNazanin" w:eastAsia="IRNazanin" w:cs="IRNazanin"/>
          <w:lang w:bidi="fa-IR"/>
          <w:color w:val="111111"/>
          <w:sz w:val="28"/>
          <w:szCs w:val="28"/>
          <w:rtl/>
        </w:rPr>
        <w:t xml:space="preserve">27- النّور المشتعل: ص 208.</w:t>
      </w:r>
    </w:p>
    <w:p>
      <w:pPr>
        <w:pStyle w:val="BookText"/>
      </w:pPr>
      <w:r>
        <w:rPr>
          <w:rFonts w:ascii="IRNazanin" w:hAnsi="IRNazanin" w:eastAsia="IRNazanin" w:cs="IRNazanin"/>
          <w:lang w:bidi="fa-IR"/>
          <w:color w:val="111111"/>
          <w:sz w:val="28"/>
          <w:szCs w:val="28"/>
          <w:rtl/>
        </w:rPr>
        <w:t xml:space="preserve">28- فضائل الخمسهْ: ج 1، ص 306 و... .</w:t>
      </w:r>
    </w:p>
    <w:p>
      <w:pPr>
        <w:pStyle w:val="BookText"/>
      </w:pPr>
      <w:r>
        <w:rPr>
          <w:rFonts w:ascii="IRNazanin" w:hAnsi="IRNazanin" w:eastAsia="IRNazanin" w:cs="IRNazanin"/>
          <w:lang w:bidi="fa-IR"/>
          <w:color w:val="111111"/>
          <w:sz w:val="28"/>
          <w:szCs w:val="28"/>
          <w:rtl/>
        </w:rPr>
        <w:t xml:space="preserve">29- المحاسن: ص 144، ح 45.</w:t>
      </w:r>
    </w:p>
    <w:p>
      <w:pPr>
        <w:pStyle w:val="BookText"/>
      </w:pPr>
      <w:r>
        <w:rPr>
          <w:rFonts w:ascii="Amiri" w:hAnsi="Amiri" w:eastAsia="Amiri" w:cs="Amiri"/>
          <w:lang w:bidi="ar-SA"/>
          <w:color w:val="111111"/>
          <w:sz w:val="28"/>
          <w:szCs w:val="28"/>
          <w:rtl/>
        </w:rPr>
        <w:t xml:space="preserve">30- الرّوضهْ من الکافی: المجلّد الاوّل، ص 134، ح 66.</w:t>
      </w:r>
    </w:p>
    <w:p>
      <w:pPr>
        <w:pStyle w:val="BookText"/>
      </w:pPr>
      <w:r>
        <w:rPr>
          <w:rFonts w:ascii="IRNazanin" w:hAnsi="IRNazanin" w:eastAsia="IRNazanin" w:cs="IRNazanin"/>
          <w:lang w:bidi="fa-IR"/>
          <w:color w:val="111111"/>
          <w:sz w:val="28"/>
          <w:szCs w:val="28"/>
          <w:rtl/>
        </w:rPr>
        <w:t xml:space="preserve">31- الاصول من الکافی: ج 1، ص 342، ح 7.</w:t>
      </w:r>
    </w:p>
    <w:p>
      <w:pPr>
        <w:pStyle w:val="BookText"/>
      </w:pPr>
      <w:r>
        <w:rPr>
          <w:rFonts w:ascii="IRNazanin" w:hAnsi="IRNazanin" w:eastAsia="IRNazanin" w:cs="IRNazanin"/>
          <w:lang w:bidi="fa-IR"/>
          <w:color w:val="111111"/>
          <w:sz w:val="28"/>
          <w:szCs w:val="28"/>
          <w:rtl/>
        </w:rPr>
        <w:t xml:space="preserve">32- عیون اخبار الرّضا: ج 1، ص 211، باب 23، ح 1.</w:t>
      </w:r>
    </w:p>
    <w:p>
      <w:pPr>
        <w:pStyle w:val="BookText"/>
      </w:pPr>
      <w:r>
        <w:rPr>
          <w:rFonts w:ascii="IRNazanin" w:hAnsi="IRNazanin" w:eastAsia="IRNazanin" w:cs="IRNazanin"/>
          <w:lang w:bidi="fa-IR"/>
          <w:color w:val="111111"/>
          <w:sz w:val="28"/>
          <w:szCs w:val="28"/>
          <w:rtl/>
        </w:rPr>
        <w:t xml:space="preserve">33- کتاب الخصال: ص 432، ح 14.</w:t>
      </w:r>
    </w:p>
    <w:p>
      <w:pPr>
        <w:pStyle w:val="BookText"/>
      </w:pPr>
      <w:r>
        <w:rPr>
          <w:rFonts w:ascii="Amiri" w:hAnsi="Amiri" w:eastAsia="Amiri" w:cs="Amiri"/>
          <w:lang w:bidi="ar-SA"/>
          <w:color w:val="111111"/>
          <w:sz w:val="28"/>
          <w:szCs w:val="28"/>
          <w:rtl/>
        </w:rPr>
        <w:t xml:space="preserve">34- حدیقهْ الشّیعه: ص 54.</w:t>
      </w:r>
    </w:p>
    <w:p>
      <w:pPr>
        <w:pStyle w:val="BookText"/>
      </w:pPr>
      <w:r>
        <w:rPr>
          <w:rFonts w:ascii="Amiri" w:hAnsi="Amiri" w:eastAsia="Amiri" w:cs="Amiri"/>
          <w:lang w:bidi="ar-SA"/>
          <w:color w:val="111111"/>
          <w:sz w:val="28"/>
          <w:szCs w:val="28"/>
          <w:rtl/>
        </w:rPr>
        <w:t xml:space="preserve">35- ینابیع المودّهْ: ص 106.</w:t>
      </w:r>
    </w:p>
    <w:p>
      <w:pPr>
        <w:pStyle w:val="BookText"/>
      </w:pPr>
      <w:r>
        <w:rPr>
          <w:rFonts w:ascii="Amiri" w:hAnsi="Amiri" w:eastAsia="Amiri" w:cs="Amiri"/>
          <w:lang w:bidi="ar-SA"/>
          <w:color w:val="111111"/>
          <w:sz w:val="28"/>
          <w:szCs w:val="28"/>
          <w:rtl/>
        </w:rPr>
        <w:t xml:space="preserve">36- کشف الغمهْ فی معرفهْ الائمّهْ : ج 1، ص 305.</w:t>
      </w:r>
    </w:p>
    <w:p>
      <w:pPr>
        <w:pStyle w:val="Heading4"/>
      </w:pPr>
      <w:bookmarkStart w:id="783" w:name="_Toc433"/>
      <w:r>
        <w:t>43-سوره مبارکه‌ی زُخرف</w:t>
      </w:r>
      <w:bookmarkEnd w:id="783"/>
    </w:p>
    <w:p>
      <w:pPr>
        <w:pStyle w:val="Heading5"/>
      </w:pPr>
      <w:bookmarkStart w:id="784" w:name="_Toc434"/>
      <w:r>
        <w:t>آیه 1 - 2 - 3 - 4 - ص 273</w:t>
      </w:r>
      <w:bookmarkEnd w:id="784"/>
    </w:p>
    <w:p>
      <w:pPr>
        <w:pStyle w:val="BookText"/>
      </w:pPr>
      <w:r>
        <w:rPr>
          <w:rFonts w:ascii="IRNazanin" w:hAnsi="IRNazanin" w:eastAsia="IRNazanin" w:cs="IRNazanin"/>
          <w:lang w:bidi="fa-IR"/>
          <w:color w:val="111111"/>
          <w:sz w:val="28"/>
          <w:szCs w:val="28"/>
          <w:rtl/>
        </w:rPr>
        <w:t xml:space="preserve">1- تفسیر القمی: ج 2، ص 280.</w:t>
      </w:r>
    </w:p>
    <w:p>
      <w:pPr>
        <w:pStyle w:val="BookText"/>
      </w:pPr>
      <w:r>
        <w:rPr>
          <w:rFonts w:ascii="IRNazanin" w:hAnsi="IRNazanin" w:eastAsia="IRNazanin" w:cs="IRNazanin"/>
          <w:lang w:bidi="fa-IR"/>
          <w:color w:val="111111"/>
          <w:sz w:val="28"/>
          <w:szCs w:val="28"/>
          <w:rtl/>
        </w:rPr>
        <w:t xml:space="preserve">2- تفسیر برهان: ج 4، ص 134 و... .</w:t>
      </w:r>
    </w:p>
    <w:p>
      <w:pPr>
        <w:pStyle w:val="BookText"/>
      </w:pPr>
      <w:r>
        <w:rPr>
          <w:rFonts w:ascii="IRNazanin" w:hAnsi="IRNazanin" w:eastAsia="IRNazanin" w:cs="IRNazanin"/>
          <w:lang w:bidi="fa-IR"/>
          <w:color w:val="111111"/>
          <w:sz w:val="28"/>
          <w:szCs w:val="28"/>
          <w:rtl/>
        </w:rPr>
        <w:t xml:space="preserve">3- تفسیر کنزالدّقائق: ج 12، ص 34 و... .</w:t>
      </w:r>
    </w:p>
    <w:p>
      <w:pPr>
        <w:pStyle w:val="BookText"/>
      </w:pPr>
      <w:r>
        <w:rPr>
          <w:rFonts w:ascii="IRNazanin" w:hAnsi="IRNazanin" w:eastAsia="IRNazanin" w:cs="IRNazanin"/>
          <w:lang w:bidi="fa-IR"/>
          <w:color w:val="111111"/>
          <w:sz w:val="28"/>
          <w:szCs w:val="28"/>
          <w:rtl/>
        </w:rPr>
        <w:t xml:space="preserve">4- تفسیر جامع: ج 6، ص 234 و...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259" w:name="pg4582_32537"/>
    <w:bookmarkEnd w:id="259"/>
    <w:p>
      <w:pPr>
        <w:pStyle w:val="BookText"/>
      </w:pPr>
      <w:r>
        <w:rPr>
          <w:rFonts w:ascii="IRNazanin" w:hAnsi="IRNazanin" w:eastAsia="IRNazanin" w:cs="IRNazanin"/>
          <w:lang w:bidi="fa-IR"/>
          <w:color w:val="111111"/>
          <w:sz w:val="28"/>
          <w:szCs w:val="28"/>
          <w:rtl/>
        </w:rPr>
        <w:t xml:space="preserve">5- تفسیر نورالثّقلین: ج 4، ص 591 و... .</w:t>
      </w:r>
    </w:p>
    <w:p>
      <w:pPr>
        <w:pStyle w:val="BookText"/>
      </w:pPr>
      <w:r>
        <w:rPr>
          <w:rFonts w:ascii="IRNazanin" w:hAnsi="IRNazanin" w:eastAsia="IRNazanin" w:cs="IRNazanin"/>
          <w:lang w:bidi="fa-IR"/>
          <w:color w:val="111111"/>
          <w:sz w:val="28"/>
          <w:szCs w:val="28"/>
          <w:rtl/>
        </w:rPr>
        <w:t xml:space="preserve">6- تفسیر الصّافی: ج 2، ص 523.</w:t>
      </w:r>
    </w:p>
    <w:p>
      <w:pPr>
        <w:pStyle w:val="BookText"/>
      </w:pPr>
      <w:r>
        <w:rPr>
          <w:rFonts w:ascii="IRNazanin" w:hAnsi="IRNazanin" w:eastAsia="IRNazanin" w:cs="IRNazanin"/>
          <w:lang w:bidi="fa-IR"/>
          <w:color w:val="111111"/>
          <w:sz w:val="28"/>
          <w:szCs w:val="28"/>
          <w:rtl/>
        </w:rPr>
        <w:t xml:space="preserve">7- مفاتیح الجنان از مصباح الزّائر سید بن طاوس: زیارت مطلقه امیرالمؤمنین علیه السّلام، زیارت هفتم، و زیارت ششم حضرت نقل از صفوان، ازامام صادق علیه السّلام.</w:t>
      </w:r>
    </w:p>
    <w:p>
      <w:pPr>
        <w:pStyle w:val="BookText"/>
      </w:pPr>
      <w:r>
        <w:rPr>
          <w:rFonts w:ascii="IRNazanin" w:hAnsi="IRNazanin" w:eastAsia="IRNazanin" w:cs="IRNazanin"/>
          <w:lang w:bidi="fa-IR"/>
          <w:color w:val="111111"/>
          <w:sz w:val="28"/>
          <w:szCs w:val="28"/>
          <w:rtl/>
        </w:rPr>
        <w:t xml:space="preserve">8- تهذیب الاحکام: ج 3، ص 145، ح 317.</w:t>
      </w:r>
    </w:p>
    <w:p>
      <w:pPr>
        <w:pStyle w:val="BookText"/>
      </w:pPr>
      <w:r>
        <w:rPr>
          <w:rFonts w:ascii="IRNazanin" w:hAnsi="IRNazanin" w:eastAsia="IRNazanin" w:cs="IRNazanin"/>
          <w:lang w:bidi="fa-IR"/>
          <w:color w:val="111111"/>
          <w:sz w:val="28"/>
          <w:szCs w:val="28"/>
          <w:rtl/>
        </w:rPr>
        <w:t xml:space="preserve">9- تأویل الآیات البّاهرهْ: ج 2، ص 552، ح 1.</w:t>
      </w:r>
    </w:p>
    <w:p>
      <w:pPr>
        <w:pStyle w:val="BookText"/>
      </w:pPr>
      <w:r>
        <w:rPr>
          <w:rFonts w:ascii="IRNazanin" w:hAnsi="IRNazanin" w:eastAsia="IRNazanin" w:cs="IRNazanin"/>
          <w:lang w:bidi="fa-IR"/>
          <w:color w:val="111111"/>
          <w:sz w:val="28"/>
          <w:szCs w:val="28"/>
          <w:rtl/>
        </w:rPr>
        <w:t xml:space="preserve">10- معانی الاخبار: ص 32 و...ح 3.</w:t>
      </w:r>
    </w:p>
    <w:p>
      <w:pPr>
        <w:pStyle w:val="Heading5"/>
      </w:pPr>
      <w:bookmarkStart w:id="785" w:name="_Toc435"/>
      <w:r>
        <w:t>آیه 19- ص 274</w:t>
      </w:r>
      <w:bookmarkEnd w:id="785"/>
    </w:p>
    <w:p>
      <w:pPr>
        <w:pStyle w:val="BookText"/>
      </w:pPr>
      <w:r>
        <w:rPr>
          <w:rFonts w:ascii="IRNazanin" w:hAnsi="IRNazanin" w:eastAsia="IRNazanin" w:cs="IRNazanin"/>
          <w:lang w:bidi="fa-IR"/>
          <w:color w:val="111111"/>
          <w:sz w:val="28"/>
          <w:szCs w:val="28"/>
          <w:rtl/>
        </w:rPr>
        <w:t xml:space="preserve">1- تفسیر کنزالدّقائق: ج 12، ص 46.</w:t>
      </w:r>
    </w:p>
    <w:p>
      <w:pPr>
        <w:pStyle w:val="BookText"/>
      </w:pPr>
      <w:r>
        <w:rPr>
          <w:rFonts w:ascii="IRNazanin" w:hAnsi="IRNazanin" w:eastAsia="IRNazanin" w:cs="IRNazanin"/>
          <w:lang w:bidi="fa-IR"/>
          <w:color w:val="111111"/>
          <w:sz w:val="28"/>
          <w:szCs w:val="28"/>
          <w:rtl/>
        </w:rPr>
        <w:t xml:space="preserve">2- تفسیر جامع: ج 6، ص 239 و... .</w:t>
      </w:r>
    </w:p>
    <w:p>
      <w:pPr>
        <w:pStyle w:val="BookText"/>
      </w:pPr>
      <w:r>
        <w:rPr>
          <w:rFonts w:ascii="IRNazanin" w:hAnsi="IRNazanin" w:eastAsia="IRNazanin" w:cs="IRNazanin"/>
          <w:lang w:bidi="fa-IR"/>
          <w:color w:val="111111"/>
          <w:sz w:val="28"/>
          <w:szCs w:val="28"/>
          <w:rtl/>
        </w:rPr>
        <w:t xml:space="preserve">3- اسباب النّزو ل: ص 175.</w:t>
      </w:r>
    </w:p>
    <w:p>
      <w:pPr>
        <w:pStyle w:val="Heading5"/>
      </w:pPr>
      <w:bookmarkStart w:id="786" w:name="_Toc436"/>
      <w:r>
        <w:t>آیه 28 - ص 275</w:t>
      </w:r>
      <w:bookmarkEnd w:id="786"/>
    </w:p>
    <w:p>
      <w:pPr>
        <w:pStyle w:val="BookText"/>
      </w:pPr>
      <w:r>
        <w:rPr>
          <w:rFonts w:ascii="IRNazanin" w:hAnsi="IRNazanin" w:eastAsia="IRNazanin" w:cs="IRNazanin"/>
          <w:lang w:bidi="fa-IR"/>
          <w:color w:val="111111"/>
          <w:sz w:val="28"/>
          <w:szCs w:val="28"/>
          <w:rtl/>
        </w:rPr>
        <w:t xml:space="preserve">1- تفسیر برهان: ج 4، ص 138.</w:t>
      </w:r>
    </w:p>
    <w:p>
      <w:pPr>
        <w:pStyle w:val="BookText"/>
      </w:pPr>
      <w:r>
        <w:rPr>
          <w:rFonts w:ascii="IRNazanin" w:hAnsi="IRNazanin" w:eastAsia="IRNazanin" w:cs="IRNazanin"/>
          <w:lang w:bidi="fa-IR"/>
          <w:color w:val="111111"/>
          <w:sz w:val="28"/>
          <w:szCs w:val="28"/>
          <w:rtl/>
        </w:rPr>
        <w:t xml:space="preserve">2- تفسیر مجمع البیان: ج 5، ص 45.</w:t>
      </w:r>
    </w:p>
    <w:p>
      <w:pPr>
        <w:pStyle w:val="BookText"/>
      </w:pPr>
      <w:r>
        <w:rPr>
          <w:rFonts w:ascii="IRNazanin" w:hAnsi="IRNazanin" w:eastAsia="IRNazanin" w:cs="IRNazanin"/>
          <w:lang w:bidi="fa-IR"/>
          <w:color w:val="111111"/>
          <w:sz w:val="28"/>
          <w:szCs w:val="28"/>
          <w:rtl/>
        </w:rPr>
        <w:t xml:space="preserve">3- تفسیر الصّافی: ج 2، ص 526.</w:t>
      </w:r>
    </w:p>
    <w:p>
      <w:pPr>
        <w:pStyle w:val="BookText"/>
      </w:pPr>
      <w:r>
        <w:rPr>
          <w:rFonts w:ascii="IRNazanin" w:hAnsi="IRNazanin" w:eastAsia="IRNazanin" w:cs="IRNazanin"/>
          <w:lang w:bidi="fa-IR"/>
          <w:color w:val="111111"/>
          <w:sz w:val="28"/>
          <w:szCs w:val="28"/>
          <w:rtl/>
        </w:rPr>
        <w:t xml:space="preserve">4- تفسیر المیزان: ج 18، ص 106.</w:t>
      </w:r>
    </w:p>
    <w:p>
      <w:pPr>
        <w:pStyle w:val="BookText"/>
      </w:pPr>
      <w:r>
        <w:rPr>
          <w:rFonts w:ascii="IRNazanin" w:hAnsi="IRNazanin" w:eastAsia="IRNazanin" w:cs="IRNazanin"/>
          <w:lang w:bidi="fa-IR"/>
          <w:color w:val="111111"/>
          <w:sz w:val="28"/>
          <w:szCs w:val="28"/>
          <w:rtl/>
        </w:rPr>
        <w:t xml:space="preserve">5- تفسیر کنزالدّقائق: ج 12،ص48 و... .</w:t>
      </w:r>
    </w:p>
    <w:p>
      <w:pPr>
        <w:pStyle w:val="BookText"/>
      </w:pPr>
      <w:r>
        <w:rPr>
          <w:rFonts w:ascii="IRNazanin" w:hAnsi="IRNazanin" w:eastAsia="IRNazanin" w:cs="IRNazanin"/>
          <w:lang w:bidi="fa-IR"/>
          <w:color w:val="111111"/>
          <w:sz w:val="28"/>
          <w:szCs w:val="28"/>
          <w:rtl/>
        </w:rPr>
        <w:t xml:space="preserve">6- تفسیر جامع: ج 6، ص 243.</w:t>
      </w:r>
    </w:p>
    <w:p>
      <w:pPr>
        <w:pStyle w:val="BookText"/>
      </w:pPr>
      <w:r>
        <w:rPr>
          <w:rFonts w:ascii="IRNazanin" w:hAnsi="IRNazanin" w:eastAsia="IRNazanin" w:cs="IRNazanin"/>
          <w:lang w:bidi="fa-IR"/>
          <w:color w:val="111111"/>
          <w:sz w:val="28"/>
          <w:szCs w:val="28"/>
          <w:rtl/>
        </w:rPr>
        <w:t xml:space="preserve">7- تفسیر منهج الصّادقین: ج 8، ص 244.</w:t>
      </w:r>
    </w:p>
    <w:p>
      <w:pPr>
        <w:pStyle w:val="BookText"/>
      </w:pPr>
      <w:r>
        <w:rPr>
          <w:rFonts w:ascii="IRNazanin" w:hAnsi="IRNazanin" w:eastAsia="IRNazanin" w:cs="IRNazanin"/>
          <w:lang w:bidi="fa-IR"/>
          <w:color w:val="111111"/>
          <w:sz w:val="28"/>
          <w:szCs w:val="28"/>
          <w:rtl/>
        </w:rPr>
        <w:t xml:space="preserve">8- تفسیر شیخ ابوالفتوح رازی: ج 10، ص 85.</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260" w:name="pg4582_32538"/>
    <w:bookmarkEnd w:id="260"/>
    <w:p>
      <w:pPr>
        <w:pStyle w:val="BookText"/>
      </w:pPr>
      <w:r>
        <w:rPr>
          <w:rFonts w:ascii="IRNazanin" w:hAnsi="IRNazanin" w:eastAsia="IRNazanin" w:cs="IRNazanin"/>
          <w:lang w:bidi="fa-IR"/>
          <w:color w:val="111111"/>
          <w:sz w:val="28"/>
          <w:szCs w:val="28"/>
          <w:rtl/>
        </w:rPr>
        <w:t xml:space="preserve">9- تفسیر جوامع الجامع: ص 433.</w:t>
      </w:r>
    </w:p>
    <w:p>
      <w:pPr>
        <w:pStyle w:val="BookText"/>
      </w:pPr>
      <w:r>
        <w:rPr>
          <w:rFonts w:ascii="IRNazanin" w:hAnsi="IRNazanin" w:eastAsia="IRNazanin" w:cs="IRNazanin"/>
          <w:lang w:bidi="fa-IR"/>
          <w:color w:val="111111"/>
          <w:sz w:val="28"/>
          <w:szCs w:val="28"/>
          <w:rtl/>
        </w:rPr>
        <w:t xml:space="preserve">10- تفسیر القمی: ج 2، ص 283.</w:t>
      </w:r>
    </w:p>
    <w:p>
      <w:pPr>
        <w:pStyle w:val="BookText"/>
      </w:pPr>
      <w:r>
        <w:rPr>
          <w:rFonts w:ascii="IRNazanin" w:hAnsi="IRNazanin" w:eastAsia="IRNazanin" w:cs="IRNazanin"/>
          <w:lang w:bidi="fa-IR"/>
          <w:color w:val="111111"/>
          <w:sz w:val="28"/>
          <w:szCs w:val="28"/>
          <w:rtl/>
        </w:rPr>
        <w:t xml:space="preserve">11- شواهد التّنزیل: ج 2، ص 223.</w:t>
      </w:r>
    </w:p>
    <w:p>
      <w:pPr>
        <w:pStyle w:val="BookText"/>
      </w:pPr>
      <w:r>
        <w:rPr>
          <w:rFonts w:ascii="IRNazanin" w:hAnsi="IRNazanin" w:eastAsia="IRNazanin" w:cs="IRNazanin"/>
          <w:lang w:bidi="fa-IR"/>
          <w:color w:val="111111"/>
          <w:sz w:val="28"/>
          <w:szCs w:val="28"/>
          <w:rtl/>
        </w:rPr>
        <w:t xml:space="preserve">12- خصائص الوحی المبین: ص 153.</w:t>
      </w:r>
    </w:p>
    <w:p>
      <w:pPr>
        <w:pStyle w:val="BookText"/>
      </w:pPr>
      <w:r>
        <w:rPr>
          <w:rFonts w:ascii="Amiri" w:hAnsi="Amiri" w:eastAsia="Amiri" w:cs="Amiri"/>
          <w:lang w:bidi="ar-SA"/>
          <w:color w:val="111111"/>
          <w:sz w:val="28"/>
          <w:szCs w:val="28"/>
          <w:rtl/>
        </w:rPr>
        <w:t xml:space="preserve">13- کمال‌الدّین و تمام النّعمهْ: ص 416، ح 9.</w:t>
      </w:r>
    </w:p>
    <w:p>
      <w:pPr>
        <w:pStyle w:val="BookText"/>
      </w:pPr>
      <w:r>
        <w:rPr>
          <w:rFonts w:ascii="IRNazanin" w:hAnsi="IRNazanin" w:eastAsia="IRNazanin" w:cs="IRNazanin"/>
          <w:lang w:bidi="fa-IR"/>
          <w:color w:val="111111"/>
          <w:sz w:val="28"/>
          <w:szCs w:val="28"/>
          <w:rtl/>
        </w:rPr>
        <w:t xml:space="preserve">14- علل الشّرایع: ص 207، ح 6.</w:t>
      </w:r>
    </w:p>
    <w:p>
      <w:pPr>
        <w:pStyle w:val="BookText"/>
      </w:pPr>
      <w:r>
        <w:rPr>
          <w:rFonts w:ascii="IRNazanin" w:hAnsi="IRNazanin" w:eastAsia="IRNazanin" w:cs="IRNazanin"/>
          <w:lang w:bidi="fa-IR"/>
          <w:color w:val="111111"/>
          <w:sz w:val="28"/>
          <w:szCs w:val="28"/>
          <w:rtl/>
        </w:rPr>
        <w:t xml:space="preserve">15- مناقب آل ابی‌طالب: ج 4، ص 46 و... .</w:t>
      </w:r>
    </w:p>
    <w:p>
      <w:pPr>
        <w:pStyle w:val="BookText"/>
      </w:pPr>
      <w:r>
        <w:rPr>
          <w:rFonts w:ascii="IRNazanin" w:hAnsi="IRNazanin" w:eastAsia="IRNazanin" w:cs="IRNazanin"/>
          <w:lang w:bidi="fa-IR"/>
          <w:color w:val="111111"/>
          <w:sz w:val="28"/>
          <w:szCs w:val="28"/>
          <w:rtl/>
        </w:rPr>
        <w:t xml:space="preserve">16- الاحتجاج: ج 1، ص 82.</w:t>
      </w:r>
    </w:p>
    <w:p>
      <w:pPr>
        <w:pStyle w:val="BookText"/>
      </w:pPr>
      <w:r>
        <w:rPr>
          <w:rFonts w:ascii="Amiri" w:hAnsi="Amiri" w:eastAsia="Amiri" w:cs="Amiri"/>
          <w:lang w:bidi="ar-SA"/>
          <w:color w:val="111111"/>
          <w:sz w:val="28"/>
          <w:szCs w:val="28"/>
          <w:rtl/>
        </w:rPr>
        <w:t xml:space="preserve">17- ینابیع المودّهْ: ص 117.</w:t>
      </w:r>
    </w:p>
    <w:p>
      <w:pPr>
        <w:pStyle w:val="Heading5"/>
      </w:pPr>
      <w:bookmarkStart w:id="787" w:name="_Toc437"/>
      <w:r>
        <w:t>آیه 41- ص 275</w:t>
      </w:r>
      <w:bookmarkEnd w:id="787"/>
    </w:p>
    <w:p>
      <w:pPr>
        <w:pStyle w:val="BookText"/>
      </w:pPr>
      <w:r>
        <w:rPr>
          <w:rFonts w:ascii="IRNazanin" w:hAnsi="IRNazanin" w:eastAsia="IRNazanin" w:cs="IRNazanin"/>
          <w:lang w:bidi="fa-IR"/>
          <w:color w:val="111111"/>
          <w:sz w:val="28"/>
          <w:szCs w:val="28"/>
          <w:rtl/>
        </w:rPr>
        <w:t xml:space="preserve">1- تفسیر کنزالدّقائق: ج 12، ص 63 و... .</w:t>
      </w:r>
    </w:p>
    <w:p>
      <w:pPr>
        <w:pStyle w:val="BookText"/>
      </w:pPr>
      <w:r>
        <w:rPr>
          <w:rFonts w:ascii="IRNazanin" w:hAnsi="IRNazanin" w:eastAsia="IRNazanin" w:cs="IRNazanin"/>
          <w:lang w:bidi="fa-IR"/>
          <w:color w:val="111111"/>
          <w:sz w:val="28"/>
          <w:szCs w:val="28"/>
          <w:rtl/>
        </w:rPr>
        <w:t xml:space="preserve">2- تفسیر جوامع الجامع: ص 434 و... .</w:t>
      </w:r>
    </w:p>
    <w:p>
      <w:pPr>
        <w:pStyle w:val="BookText"/>
      </w:pPr>
      <w:r>
        <w:rPr>
          <w:rFonts w:ascii="IRNazanin" w:hAnsi="IRNazanin" w:eastAsia="IRNazanin" w:cs="IRNazanin"/>
          <w:lang w:bidi="fa-IR"/>
          <w:color w:val="111111"/>
          <w:sz w:val="28"/>
          <w:szCs w:val="28"/>
          <w:rtl/>
        </w:rPr>
        <w:t xml:space="preserve">3- تفسیر القمی: ج 2، ص 286.</w:t>
      </w:r>
    </w:p>
    <w:p>
      <w:pPr>
        <w:pStyle w:val="BookText"/>
      </w:pPr>
      <w:r>
        <w:rPr>
          <w:rFonts w:ascii="IRNazanin" w:hAnsi="IRNazanin" w:eastAsia="IRNazanin" w:cs="IRNazanin"/>
          <w:lang w:bidi="fa-IR"/>
          <w:color w:val="111111"/>
          <w:sz w:val="28"/>
          <w:szCs w:val="28"/>
          <w:rtl/>
        </w:rPr>
        <w:t xml:space="preserve">4- تفسیر فرات الکوفی: ص 151.</w:t>
      </w:r>
    </w:p>
    <w:p>
      <w:pPr>
        <w:pStyle w:val="BookText"/>
      </w:pPr>
      <w:r>
        <w:rPr>
          <w:rFonts w:ascii="IRNazanin" w:hAnsi="IRNazanin" w:eastAsia="IRNazanin" w:cs="IRNazanin"/>
          <w:lang w:bidi="fa-IR"/>
          <w:color w:val="111111"/>
          <w:sz w:val="28"/>
          <w:szCs w:val="28"/>
          <w:rtl/>
        </w:rPr>
        <w:t xml:space="preserve">5- تفسیر منهج الصّادقین: ج 2 8ص249.</w:t>
      </w:r>
    </w:p>
    <w:p>
      <w:pPr>
        <w:pStyle w:val="BookText"/>
      </w:pPr>
      <w:r>
        <w:rPr>
          <w:rFonts w:ascii="IRNazanin" w:hAnsi="IRNazanin" w:eastAsia="IRNazanin" w:cs="IRNazanin"/>
          <w:lang w:bidi="fa-IR"/>
          <w:color w:val="111111"/>
          <w:sz w:val="28"/>
          <w:szCs w:val="28"/>
          <w:rtl/>
        </w:rPr>
        <w:t xml:space="preserve">6- تفسیر جامع: ج 6، ص 254 و... .</w:t>
      </w:r>
    </w:p>
    <w:p>
      <w:pPr>
        <w:pStyle w:val="BookText"/>
      </w:pPr>
      <w:r>
        <w:rPr>
          <w:rFonts w:ascii="IRNazanin" w:hAnsi="IRNazanin" w:eastAsia="IRNazanin" w:cs="IRNazanin"/>
          <w:lang w:bidi="fa-IR"/>
          <w:color w:val="111111"/>
          <w:sz w:val="28"/>
          <w:szCs w:val="28"/>
          <w:rtl/>
        </w:rPr>
        <w:t xml:space="preserve">7- تفسیر برهان: ج 4، ص 144.</w:t>
      </w:r>
    </w:p>
    <w:p>
      <w:pPr>
        <w:pStyle w:val="BookText"/>
      </w:pPr>
      <w:r>
        <w:rPr>
          <w:rFonts w:ascii="IRNazanin" w:hAnsi="IRNazanin" w:eastAsia="IRNazanin" w:cs="IRNazanin"/>
          <w:lang w:bidi="fa-IR"/>
          <w:color w:val="111111"/>
          <w:sz w:val="28"/>
          <w:szCs w:val="28"/>
          <w:rtl/>
        </w:rPr>
        <w:t xml:space="preserve">8- تفسیر مجمع البیان: ج 5، ص 49.</w:t>
      </w:r>
    </w:p>
    <w:p>
      <w:pPr>
        <w:pStyle w:val="BookText"/>
      </w:pPr>
      <w:r>
        <w:rPr>
          <w:rFonts w:ascii="IRNazanin" w:hAnsi="IRNazanin" w:eastAsia="IRNazanin" w:cs="IRNazanin"/>
          <w:lang w:bidi="fa-IR"/>
          <w:color w:val="111111"/>
          <w:sz w:val="28"/>
          <w:szCs w:val="28"/>
          <w:rtl/>
        </w:rPr>
        <w:t xml:space="preserve">9- تفسیر نورالثّقلین: ج 4، ص 604.</w:t>
      </w:r>
    </w:p>
    <w:p>
      <w:pPr>
        <w:pStyle w:val="BookText"/>
      </w:pPr>
      <w:r>
        <w:rPr>
          <w:rFonts w:ascii="IRNazanin" w:hAnsi="IRNazanin" w:eastAsia="IRNazanin" w:cs="IRNazanin"/>
          <w:lang w:bidi="fa-IR"/>
          <w:color w:val="111111"/>
          <w:sz w:val="28"/>
          <w:szCs w:val="28"/>
          <w:rtl/>
        </w:rPr>
        <w:t xml:space="preserve">10- شواهد التّنزیل: ج 2، ص 217.</w:t>
      </w:r>
    </w:p>
    <w:p>
      <w:pPr>
        <w:pStyle w:val="BookText"/>
      </w:pPr>
      <w:r>
        <w:rPr>
          <w:rFonts w:ascii="IRNazanin" w:hAnsi="IRNazanin" w:eastAsia="IRNazanin" w:cs="IRNazanin"/>
          <w:lang w:bidi="fa-IR"/>
          <w:color w:val="111111"/>
          <w:sz w:val="28"/>
          <w:szCs w:val="28"/>
          <w:rtl/>
        </w:rPr>
        <w:t xml:space="preserve">11- اسباب النّزول: ص 176.</w:t>
      </w:r>
    </w:p>
    <w:p>
      <w:pPr>
        <w:pStyle w:val="BookText"/>
      </w:pPr>
      <w:r>
        <w:rPr>
          <w:rFonts w:ascii="IRNazanin" w:hAnsi="IRNazanin" w:eastAsia="IRNazanin" w:cs="IRNazanin"/>
          <w:lang w:bidi="fa-IR"/>
          <w:color w:val="111111"/>
          <w:sz w:val="28"/>
          <w:szCs w:val="28"/>
          <w:rtl/>
        </w:rPr>
        <w:t xml:space="preserve">ص: 438</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261" w:name="pg4582_32539"/>
    <w:bookmarkEnd w:id="261"/>
    <w:p>
      <w:pPr>
        <w:pStyle w:val="BookText"/>
      </w:pPr>
      <w:r>
        <w:rPr>
          <w:rFonts w:ascii="IRNazanin" w:hAnsi="IRNazanin" w:eastAsia="IRNazanin" w:cs="IRNazanin"/>
          <w:lang w:bidi="fa-IR"/>
          <w:color w:val="111111"/>
          <w:sz w:val="28"/>
          <w:szCs w:val="28"/>
          <w:rtl/>
        </w:rPr>
        <w:t xml:space="preserve">12- خصائص الوحی المبین: ص 151.</w:t>
      </w:r>
    </w:p>
    <w:p>
      <w:pPr>
        <w:pStyle w:val="BookText"/>
      </w:pPr>
      <w:r>
        <w:rPr>
          <w:rFonts w:ascii="IRNazanin" w:hAnsi="IRNazanin" w:eastAsia="IRNazanin" w:cs="IRNazanin"/>
          <w:lang w:bidi="fa-IR"/>
          <w:color w:val="111111"/>
          <w:sz w:val="28"/>
          <w:szCs w:val="28"/>
          <w:rtl/>
        </w:rPr>
        <w:t xml:space="preserve">13- النّور المشتعل: ص 216.</w:t>
      </w:r>
    </w:p>
    <w:p>
      <w:pPr>
        <w:pStyle w:val="BookText"/>
      </w:pPr>
      <w:r>
        <w:rPr>
          <w:rFonts w:ascii="Amiri" w:hAnsi="Amiri" w:eastAsia="Amiri" w:cs="Amiri"/>
          <w:lang w:bidi="ar-SA"/>
          <w:color w:val="111111"/>
          <w:sz w:val="28"/>
          <w:szCs w:val="28"/>
          <w:rtl/>
        </w:rPr>
        <w:t xml:space="preserve">14- علیّ فی الکتاب و السّنهْ: ج 1، ص 243 و... .</w:t>
      </w:r>
    </w:p>
    <w:p>
      <w:pPr>
        <w:pStyle w:val="BookText"/>
      </w:pPr>
      <w:r>
        <w:rPr>
          <w:rFonts w:ascii="IRNazanin" w:hAnsi="IRNazanin" w:eastAsia="IRNazanin" w:cs="IRNazanin"/>
          <w:lang w:bidi="fa-IR"/>
          <w:color w:val="111111"/>
          <w:sz w:val="28"/>
          <w:szCs w:val="28"/>
          <w:rtl/>
        </w:rPr>
        <w:t xml:space="preserve">15- احقاق حق: ج 3، ص 444 و... .</w:t>
      </w:r>
    </w:p>
    <w:p>
      <w:pPr>
        <w:pStyle w:val="BookText"/>
      </w:pPr>
      <w:r>
        <w:rPr>
          <w:rFonts w:ascii="Amiri" w:hAnsi="Amiri" w:eastAsia="Amiri" w:cs="Amiri"/>
          <w:lang w:bidi="ar-SA"/>
          <w:color w:val="111111"/>
          <w:sz w:val="28"/>
          <w:szCs w:val="28"/>
          <w:rtl/>
        </w:rPr>
        <w:t xml:space="preserve">16- ینابیع المودّهْ: ص 98.</w:t>
      </w:r>
    </w:p>
    <w:p>
      <w:pPr>
        <w:pStyle w:val="Heading5"/>
      </w:pPr>
      <w:bookmarkStart w:id="788" w:name="_Toc438"/>
      <w:r>
        <w:t>آیه 43 - ص 275</w:t>
      </w:r>
      <w:bookmarkEnd w:id="788"/>
    </w:p>
    <w:p>
      <w:pPr>
        <w:pStyle w:val="BookText"/>
      </w:pPr>
      <w:r>
        <w:rPr>
          <w:rFonts w:ascii="IRNazanin" w:hAnsi="IRNazanin" w:eastAsia="IRNazanin" w:cs="IRNazanin"/>
          <w:lang w:bidi="fa-IR"/>
          <w:color w:val="111111"/>
          <w:sz w:val="28"/>
          <w:szCs w:val="28"/>
          <w:rtl/>
        </w:rPr>
        <w:t xml:space="preserve">1- تفسیر کنزالدّقائق: ج 12، ص 65 و... .</w:t>
      </w:r>
    </w:p>
    <w:p>
      <w:pPr>
        <w:pStyle w:val="BookText"/>
      </w:pPr>
      <w:r>
        <w:rPr>
          <w:rFonts w:ascii="IRNazanin" w:hAnsi="IRNazanin" w:eastAsia="IRNazanin" w:cs="IRNazanin"/>
          <w:lang w:bidi="fa-IR"/>
          <w:color w:val="111111"/>
          <w:sz w:val="28"/>
          <w:szCs w:val="28"/>
          <w:rtl/>
        </w:rPr>
        <w:t xml:space="preserve">2- تفسیر جامع: ج 6، ص 255 و... .</w:t>
      </w:r>
    </w:p>
    <w:p>
      <w:pPr>
        <w:pStyle w:val="BookText"/>
      </w:pPr>
      <w:r>
        <w:rPr>
          <w:rFonts w:ascii="IRNazanin" w:hAnsi="IRNazanin" w:eastAsia="IRNazanin" w:cs="IRNazanin"/>
          <w:lang w:bidi="fa-IR"/>
          <w:color w:val="111111"/>
          <w:sz w:val="28"/>
          <w:szCs w:val="28"/>
          <w:rtl/>
        </w:rPr>
        <w:t xml:space="preserve">3- تفسیر برهان: ج 4، ص 145.</w:t>
      </w:r>
    </w:p>
    <w:p>
      <w:pPr>
        <w:pStyle w:val="BookText"/>
      </w:pPr>
      <w:r>
        <w:rPr>
          <w:rFonts w:ascii="IRNazanin" w:hAnsi="IRNazanin" w:eastAsia="IRNazanin" w:cs="IRNazanin"/>
          <w:lang w:bidi="fa-IR"/>
          <w:color w:val="111111"/>
          <w:sz w:val="28"/>
          <w:szCs w:val="28"/>
          <w:rtl/>
        </w:rPr>
        <w:t xml:space="preserve">4- تفسیر القمی: ج 2، ص 286.</w:t>
      </w:r>
    </w:p>
    <w:p>
      <w:pPr>
        <w:pStyle w:val="BookText"/>
      </w:pPr>
      <w:r>
        <w:rPr>
          <w:rFonts w:ascii="IRNazanin" w:hAnsi="IRNazanin" w:eastAsia="IRNazanin" w:cs="IRNazanin"/>
          <w:lang w:bidi="fa-IR"/>
          <w:color w:val="111111"/>
          <w:sz w:val="28"/>
          <w:szCs w:val="28"/>
          <w:rtl/>
        </w:rPr>
        <w:t xml:space="preserve">5- تفسیر نورالثّقلین: ج 4، ص 604.</w:t>
      </w:r>
    </w:p>
    <w:p>
      <w:pPr>
        <w:pStyle w:val="BookText"/>
      </w:pPr>
      <w:r>
        <w:rPr>
          <w:rFonts w:ascii="IRNazanin" w:hAnsi="IRNazanin" w:eastAsia="IRNazanin" w:cs="IRNazanin"/>
          <w:lang w:bidi="fa-IR"/>
          <w:color w:val="111111"/>
          <w:sz w:val="28"/>
          <w:szCs w:val="28"/>
          <w:rtl/>
        </w:rPr>
        <w:t xml:space="preserve">6- شواهد التّنزیل: ج 2، ص 216.</w:t>
      </w:r>
    </w:p>
    <w:p>
      <w:pPr>
        <w:pStyle w:val="BookText"/>
      </w:pPr>
      <w:r>
        <w:rPr>
          <w:rFonts w:ascii="IRNazanin" w:hAnsi="IRNazanin" w:eastAsia="IRNazanin" w:cs="IRNazanin"/>
          <w:lang w:bidi="fa-IR"/>
          <w:color w:val="111111"/>
          <w:sz w:val="28"/>
          <w:szCs w:val="28"/>
          <w:rtl/>
        </w:rPr>
        <w:t xml:space="preserve">7- اسباب النّزول: ص 176.</w:t>
      </w:r>
    </w:p>
    <w:p>
      <w:pPr>
        <w:pStyle w:val="BookText"/>
      </w:pPr>
      <w:r>
        <w:rPr>
          <w:rFonts w:ascii="IRNazanin" w:hAnsi="IRNazanin" w:eastAsia="IRNazanin" w:cs="IRNazanin"/>
          <w:lang w:bidi="fa-IR"/>
          <w:color w:val="111111"/>
          <w:sz w:val="28"/>
          <w:szCs w:val="28"/>
          <w:rtl/>
        </w:rPr>
        <w:t xml:space="preserve">8- خصائص الوحی المبین: ص 152.</w:t>
      </w:r>
    </w:p>
    <w:p>
      <w:pPr>
        <w:pStyle w:val="BookText"/>
      </w:pPr>
      <w:r>
        <w:rPr>
          <w:rFonts w:ascii="IRNazanin" w:hAnsi="IRNazanin" w:eastAsia="IRNazanin" w:cs="IRNazanin"/>
          <w:lang w:bidi="fa-IR"/>
          <w:color w:val="111111"/>
          <w:sz w:val="28"/>
          <w:szCs w:val="28"/>
          <w:rtl/>
        </w:rPr>
        <w:t xml:space="preserve">9- الاصول من الکافی: ج 1، ص 345، ح 24.</w:t>
      </w:r>
    </w:p>
    <w:p>
      <w:pPr>
        <w:pStyle w:val="Heading5"/>
      </w:pPr>
      <w:bookmarkStart w:id="789" w:name="_Toc439"/>
      <w:r>
        <w:t>آیه 44 - ص 276</w:t>
      </w:r>
      <w:bookmarkEnd w:id="789"/>
    </w:p>
    <w:p>
      <w:pPr>
        <w:pStyle w:val="BookText"/>
      </w:pPr>
      <w:r>
        <w:rPr>
          <w:rFonts w:ascii="IRNazanin" w:hAnsi="IRNazanin" w:eastAsia="IRNazanin" w:cs="IRNazanin"/>
          <w:lang w:bidi="fa-IR"/>
          <w:color w:val="111111"/>
          <w:sz w:val="28"/>
          <w:szCs w:val="28"/>
          <w:rtl/>
        </w:rPr>
        <w:t xml:space="preserve">1- تفسیر کنزالدّقائق: ج 12، ص 66 و... .</w:t>
      </w:r>
    </w:p>
    <w:p>
      <w:pPr>
        <w:pStyle w:val="BookText"/>
      </w:pPr>
      <w:r>
        <w:rPr>
          <w:rFonts w:ascii="IRNazanin" w:hAnsi="IRNazanin" w:eastAsia="IRNazanin" w:cs="IRNazanin"/>
          <w:lang w:bidi="fa-IR"/>
          <w:color w:val="111111"/>
          <w:sz w:val="28"/>
          <w:szCs w:val="28"/>
          <w:rtl/>
        </w:rPr>
        <w:t xml:space="preserve">2- تفسیر جامع: ج 6، ص 256 و... .</w:t>
      </w:r>
    </w:p>
    <w:p>
      <w:pPr>
        <w:pStyle w:val="BookText"/>
      </w:pPr>
      <w:r>
        <w:rPr>
          <w:rFonts w:ascii="IRNazanin" w:hAnsi="IRNazanin" w:eastAsia="IRNazanin" w:cs="IRNazanin"/>
          <w:lang w:bidi="fa-IR"/>
          <w:color w:val="111111"/>
          <w:sz w:val="28"/>
          <w:szCs w:val="28"/>
          <w:rtl/>
        </w:rPr>
        <w:t xml:space="preserve">3-تفسیر القمی: ج 2، ص 286.</w:t>
      </w:r>
    </w:p>
    <w:p>
      <w:pPr>
        <w:pStyle w:val="BookText"/>
      </w:pPr>
      <w:r>
        <w:rPr>
          <w:rFonts w:ascii="IRNazanin" w:hAnsi="IRNazanin" w:eastAsia="IRNazanin" w:cs="IRNazanin"/>
          <w:lang w:bidi="fa-IR"/>
          <w:color w:val="111111"/>
          <w:sz w:val="28"/>
          <w:szCs w:val="28"/>
          <w:rtl/>
        </w:rPr>
        <w:t xml:space="preserve">4- تفسیر نورالثّقلین: ج 4، ص 604 و...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262" w:name="pg4582_32540"/>
    <w:bookmarkEnd w:id="262"/>
    <w:p>
      <w:pPr>
        <w:pStyle w:val="BookText"/>
      </w:pPr>
      <w:r>
        <w:rPr>
          <w:rFonts w:ascii="IRNazanin" w:hAnsi="IRNazanin" w:eastAsia="IRNazanin" w:cs="IRNazanin"/>
          <w:lang w:bidi="fa-IR"/>
          <w:color w:val="111111"/>
          <w:sz w:val="28"/>
          <w:szCs w:val="28"/>
          <w:rtl/>
        </w:rPr>
        <w:t xml:space="preserve">5- تفسیر برهان: ج 4، ص 146.</w:t>
      </w:r>
    </w:p>
    <w:p>
      <w:pPr>
        <w:pStyle w:val="BookText"/>
      </w:pPr>
      <w:r>
        <w:rPr>
          <w:rFonts w:ascii="IRNazanin" w:hAnsi="IRNazanin" w:eastAsia="IRNazanin" w:cs="IRNazanin"/>
          <w:lang w:bidi="fa-IR"/>
          <w:color w:val="111111"/>
          <w:sz w:val="28"/>
          <w:szCs w:val="28"/>
          <w:rtl/>
        </w:rPr>
        <w:t xml:space="preserve">6- شواهد التّنزیل: ج 2، ص 260.</w:t>
      </w:r>
    </w:p>
    <w:p>
      <w:pPr>
        <w:pStyle w:val="BookText"/>
      </w:pPr>
      <w:r>
        <w:rPr>
          <w:rFonts w:ascii="IRNazanin" w:hAnsi="IRNazanin" w:eastAsia="IRNazanin" w:cs="IRNazanin"/>
          <w:lang w:bidi="fa-IR"/>
          <w:color w:val="111111"/>
          <w:sz w:val="28"/>
          <w:szCs w:val="28"/>
          <w:rtl/>
        </w:rPr>
        <w:t xml:space="preserve">7- خصائص الوحی المبین: ص 152 و... .</w:t>
      </w:r>
    </w:p>
    <w:p>
      <w:pPr>
        <w:pStyle w:val="BookText"/>
      </w:pPr>
      <w:r>
        <w:rPr>
          <w:rFonts w:ascii="IRNazanin" w:hAnsi="IRNazanin" w:eastAsia="IRNazanin" w:cs="IRNazanin"/>
          <w:lang w:bidi="fa-IR"/>
          <w:color w:val="111111"/>
          <w:sz w:val="28"/>
          <w:szCs w:val="28"/>
          <w:rtl/>
        </w:rPr>
        <w:t xml:space="preserve">8- الاصول من الکافی: ج 1، ص 163، ح 1.</w:t>
      </w:r>
    </w:p>
    <w:p>
      <w:pPr>
        <w:pStyle w:val="Heading5"/>
      </w:pPr>
      <w:bookmarkStart w:id="790" w:name="_Toc440"/>
      <w:r>
        <w:t>آیه 45 - ص 276</w:t>
      </w:r>
      <w:bookmarkEnd w:id="790"/>
    </w:p>
    <w:p>
      <w:pPr>
        <w:pStyle w:val="BookText"/>
      </w:pPr>
      <w:r>
        <w:rPr>
          <w:rFonts w:ascii="IRNazanin" w:hAnsi="IRNazanin" w:eastAsia="IRNazanin" w:cs="IRNazanin"/>
          <w:lang w:bidi="fa-IR"/>
          <w:color w:val="111111"/>
          <w:sz w:val="28"/>
          <w:szCs w:val="28"/>
          <w:rtl/>
        </w:rPr>
        <w:t xml:space="preserve">1- تفسیر کنزالدّقائق: ج 12، ص 69 و... .</w:t>
      </w:r>
    </w:p>
    <w:p>
      <w:pPr>
        <w:pStyle w:val="BookText"/>
      </w:pPr>
      <w:r>
        <w:rPr>
          <w:rFonts w:ascii="IRNazanin" w:hAnsi="IRNazanin" w:eastAsia="IRNazanin" w:cs="IRNazanin"/>
          <w:lang w:bidi="fa-IR"/>
          <w:color w:val="111111"/>
          <w:sz w:val="28"/>
          <w:szCs w:val="28"/>
          <w:rtl/>
        </w:rPr>
        <w:t xml:space="preserve">2- تفسیر منهج الصّادقین: ج 8، ص 250.</w:t>
      </w:r>
    </w:p>
    <w:p>
      <w:pPr>
        <w:pStyle w:val="BookText"/>
      </w:pPr>
      <w:r>
        <w:rPr>
          <w:rFonts w:ascii="IRNazanin" w:hAnsi="IRNazanin" w:eastAsia="IRNazanin" w:cs="IRNazanin"/>
          <w:lang w:bidi="fa-IR"/>
          <w:color w:val="111111"/>
          <w:sz w:val="28"/>
          <w:szCs w:val="28"/>
          <w:rtl/>
        </w:rPr>
        <w:t xml:space="preserve">3- تفسیر جامع: ج 6، ص 257 و... .</w:t>
      </w:r>
    </w:p>
    <w:p>
      <w:pPr>
        <w:pStyle w:val="BookText"/>
      </w:pPr>
      <w:r>
        <w:rPr>
          <w:rFonts w:ascii="IRNazanin" w:hAnsi="IRNazanin" w:eastAsia="IRNazanin" w:cs="IRNazanin"/>
          <w:lang w:bidi="fa-IR"/>
          <w:color w:val="111111"/>
          <w:sz w:val="28"/>
          <w:szCs w:val="28"/>
          <w:rtl/>
        </w:rPr>
        <w:t xml:space="preserve">4- تفسیر شیخ ابوالفتوح رازی: ج 10، ص 92 و... .</w:t>
      </w:r>
    </w:p>
    <w:p>
      <w:pPr>
        <w:pStyle w:val="BookText"/>
      </w:pPr>
      <w:r>
        <w:rPr>
          <w:rFonts w:ascii="IRNazanin" w:hAnsi="IRNazanin" w:eastAsia="IRNazanin" w:cs="IRNazanin"/>
          <w:lang w:bidi="fa-IR"/>
          <w:color w:val="111111"/>
          <w:sz w:val="28"/>
          <w:szCs w:val="28"/>
          <w:rtl/>
        </w:rPr>
        <w:t xml:space="preserve">5- تفسیر القمی: ج 2، ص 284.</w:t>
      </w:r>
    </w:p>
    <w:p>
      <w:pPr>
        <w:pStyle w:val="BookText"/>
      </w:pPr>
      <w:r>
        <w:rPr>
          <w:rFonts w:ascii="IRNazanin" w:hAnsi="IRNazanin" w:eastAsia="IRNazanin" w:cs="IRNazanin"/>
          <w:lang w:bidi="fa-IR"/>
          <w:color w:val="111111"/>
          <w:sz w:val="28"/>
          <w:szCs w:val="28"/>
          <w:rtl/>
        </w:rPr>
        <w:t xml:space="preserve">6- تفسیر نورالثّقلین: ج 4، ص 610.</w:t>
      </w:r>
    </w:p>
    <w:p>
      <w:pPr>
        <w:pStyle w:val="BookText"/>
      </w:pPr>
      <w:r>
        <w:rPr>
          <w:rFonts w:ascii="IRNazanin" w:hAnsi="IRNazanin" w:eastAsia="IRNazanin" w:cs="IRNazanin"/>
          <w:lang w:bidi="fa-IR"/>
          <w:color w:val="111111"/>
          <w:sz w:val="28"/>
          <w:szCs w:val="28"/>
          <w:rtl/>
        </w:rPr>
        <w:t xml:space="preserve">7- تفسیر الصّافی: ج 2، ص 532.</w:t>
      </w:r>
    </w:p>
    <w:p>
      <w:pPr>
        <w:pStyle w:val="BookText"/>
      </w:pPr>
      <w:r>
        <w:rPr>
          <w:rFonts w:ascii="IRNazanin" w:hAnsi="IRNazanin" w:eastAsia="IRNazanin" w:cs="IRNazanin"/>
          <w:lang w:bidi="fa-IR"/>
          <w:color w:val="111111"/>
          <w:sz w:val="28"/>
          <w:szCs w:val="28"/>
          <w:rtl/>
        </w:rPr>
        <w:t xml:space="preserve">8- تفسیر برهان: ج 4، ص 147.</w:t>
      </w:r>
    </w:p>
    <w:p>
      <w:pPr>
        <w:pStyle w:val="BookText"/>
      </w:pPr>
      <w:r>
        <w:rPr>
          <w:rFonts w:ascii="IRNazanin" w:hAnsi="IRNazanin" w:eastAsia="IRNazanin" w:cs="IRNazanin"/>
          <w:lang w:bidi="fa-IR"/>
          <w:color w:val="111111"/>
          <w:sz w:val="28"/>
          <w:szCs w:val="28"/>
          <w:rtl/>
        </w:rPr>
        <w:t xml:space="preserve">9- شواهد التّنزیل: ج 2، ص 223 و... .</w:t>
      </w:r>
    </w:p>
    <w:p>
      <w:pPr>
        <w:pStyle w:val="BookText"/>
      </w:pPr>
      <w:r>
        <w:rPr>
          <w:rFonts w:ascii="IRNazanin" w:hAnsi="IRNazanin" w:eastAsia="IRNazanin" w:cs="IRNazanin"/>
          <w:lang w:bidi="fa-IR"/>
          <w:color w:val="111111"/>
          <w:sz w:val="28"/>
          <w:szCs w:val="28"/>
          <w:rtl/>
        </w:rPr>
        <w:t xml:space="preserve">10- خصائص الوحی المبین: ص 153.</w:t>
      </w:r>
    </w:p>
    <w:p>
      <w:pPr>
        <w:pStyle w:val="BookText"/>
      </w:pPr>
      <w:r>
        <w:rPr>
          <w:rFonts w:ascii="Amiri" w:hAnsi="Amiri" w:eastAsia="Amiri" w:cs="Amiri"/>
          <w:lang w:bidi="ar-SA"/>
          <w:color w:val="111111"/>
          <w:sz w:val="28"/>
          <w:szCs w:val="28"/>
          <w:rtl/>
        </w:rPr>
        <w:t xml:space="preserve">11- علیّ فی الکتاب و السّنهْ: ج 1، ص 246 و... .</w:t>
      </w:r>
    </w:p>
    <w:p>
      <w:pPr>
        <w:pStyle w:val="BookText"/>
      </w:pPr>
      <w:r>
        <w:rPr>
          <w:rFonts w:ascii="Amiri" w:hAnsi="Amiri" w:eastAsia="Amiri" w:cs="Amiri"/>
          <w:lang w:bidi="ar-SA"/>
          <w:color w:val="111111"/>
          <w:sz w:val="28"/>
          <w:szCs w:val="28"/>
          <w:rtl/>
        </w:rPr>
        <w:t xml:space="preserve">12- الرّوضهْ من الکافی: المجلّد الاوّل، ص 172 و...، ح 93.</w:t>
      </w:r>
    </w:p>
    <w:p>
      <w:pPr>
        <w:pStyle w:val="BookText"/>
      </w:pPr>
      <w:r>
        <w:rPr>
          <w:rFonts w:ascii="IRNazanin" w:hAnsi="IRNazanin" w:eastAsia="IRNazanin" w:cs="IRNazanin"/>
          <w:lang w:bidi="fa-IR"/>
          <w:color w:val="111111"/>
          <w:sz w:val="28"/>
          <w:szCs w:val="28"/>
          <w:rtl/>
        </w:rPr>
        <w:t xml:space="preserve">13- دلائل الصّدق: ج 2، ص 108.</w:t>
      </w:r>
    </w:p>
    <w:p>
      <w:pPr>
        <w:pStyle w:val="BookText"/>
      </w:pPr>
      <w:r>
        <w:rPr>
          <w:rFonts w:ascii="IRNazanin" w:hAnsi="IRNazanin" w:eastAsia="IRNazanin" w:cs="IRNazanin"/>
          <w:lang w:bidi="fa-IR"/>
          <w:color w:val="111111"/>
          <w:sz w:val="28"/>
          <w:szCs w:val="28"/>
          <w:rtl/>
        </w:rPr>
        <w:t xml:space="preserve">14- احقاق الحق: ج 3، ص 144 و... .</w:t>
      </w:r>
    </w:p>
    <w:p>
      <w:pPr>
        <w:pStyle w:val="BookText"/>
      </w:pPr>
      <w:r>
        <w:rPr>
          <w:rFonts w:ascii="Amiri" w:hAnsi="Amiri" w:eastAsia="Amiri" w:cs="Amiri"/>
          <w:lang w:bidi="ar-SA"/>
          <w:color w:val="111111"/>
          <w:sz w:val="28"/>
          <w:szCs w:val="28"/>
          <w:rtl/>
        </w:rPr>
        <w:t xml:space="preserve">15- حدیقهْ الشّیعه: ص 104.</w:t>
      </w:r>
    </w:p>
    <w:p>
      <w:pPr>
        <w:pStyle w:val="BookText"/>
      </w:pPr>
      <w:r>
        <w:rPr>
          <w:rFonts w:ascii="Amiri" w:hAnsi="Amiri" w:eastAsia="Amiri" w:cs="Amiri"/>
          <w:lang w:bidi="ar-SA"/>
          <w:color w:val="111111"/>
          <w:sz w:val="28"/>
          <w:szCs w:val="28"/>
          <w:rtl/>
        </w:rPr>
        <w:t xml:space="preserve">16- ینابیع المودّهْ: ص 82، باب 15.</w:t>
      </w:r>
    </w:p>
    <w:p>
      <w:pPr>
        <w:pStyle w:val="BookText"/>
      </w:pPr>
      <w:r>
        <w:rPr>
          <w:rFonts w:ascii="IRNazanin" w:hAnsi="IRNazanin" w:eastAsia="IRNazanin" w:cs="IRNazanin"/>
          <w:lang w:bidi="fa-IR"/>
          <w:color w:val="111111"/>
          <w:sz w:val="28"/>
          <w:szCs w:val="28"/>
          <w:rtl/>
        </w:rPr>
        <w:t xml:space="preserve">17- فرائد السّمطین: ج 1، ص 81، ح 62.</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263" w:name="pg4582_32541"/>
    <w:bookmarkEnd w:id="263"/>
    <w:p>
      <w:pPr>
        <w:pStyle w:val="Heading5"/>
      </w:pPr>
      <w:bookmarkStart w:id="791" w:name="_Toc441"/>
      <w:r>
        <w:t>آیات 57 - 58 - 59 - ص 277</w:t>
      </w:r>
      <w:bookmarkEnd w:id="791"/>
    </w:p>
    <w:p>
      <w:pPr>
        <w:pStyle w:val="BookText"/>
      </w:pPr>
      <w:r>
        <w:rPr>
          <w:rFonts w:ascii="IRNazanin" w:hAnsi="IRNazanin" w:eastAsia="IRNazanin" w:cs="IRNazanin"/>
          <w:lang w:bidi="fa-IR"/>
          <w:color w:val="111111"/>
          <w:sz w:val="28"/>
          <w:szCs w:val="28"/>
          <w:rtl/>
        </w:rPr>
        <w:t xml:space="preserve">1- معانی الاخبار: ص 220، ح 1.</w:t>
      </w:r>
    </w:p>
    <w:p>
      <w:pPr>
        <w:pStyle w:val="BookText"/>
      </w:pPr>
      <w:r>
        <w:rPr>
          <w:rFonts w:ascii="IRNazanin" w:hAnsi="IRNazanin" w:eastAsia="IRNazanin" w:cs="IRNazanin"/>
          <w:lang w:bidi="fa-IR"/>
          <w:color w:val="111111"/>
          <w:sz w:val="28"/>
          <w:szCs w:val="28"/>
          <w:rtl/>
        </w:rPr>
        <w:t xml:space="preserve">2- تفسیر جامع: ج 6، ص 263 و... .</w:t>
      </w:r>
    </w:p>
    <w:p>
      <w:pPr>
        <w:pStyle w:val="BookText"/>
      </w:pPr>
      <w:r>
        <w:rPr>
          <w:rFonts w:ascii="IRNazanin" w:hAnsi="IRNazanin" w:eastAsia="IRNazanin" w:cs="IRNazanin"/>
          <w:lang w:bidi="fa-IR"/>
          <w:color w:val="111111"/>
          <w:sz w:val="28"/>
          <w:szCs w:val="28"/>
          <w:rtl/>
        </w:rPr>
        <w:t xml:space="preserve">3- تفسیر مجمع البیان: ج 5، ص 53.</w:t>
      </w:r>
    </w:p>
    <w:p>
      <w:pPr>
        <w:pStyle w:val="BookText"/>
      </w:pPr>
      <w:r>
        <w:rPr>
          <w:rFonts w:ascii="IRNazanin" w:hAnsi="IRNazanin" w:eastAsia="IRNazanin" w:cs="IRNazanin"/>
          <w:lang w:bidi="fa-IR"/>
          <w:color w:val="111111"/>
          <w:sz w:val="28"/>
          <w:szCs w:val="28"/>
          <w:rtl/>
        </w:rPr>
        <w:t xml:space="preserve">4- تفسیر برهان: ج 4، ص 147.</w:t>
      </w:r>
    </w:p>
    <w:p>
      <w:pPr>
        <w:pStyle w:val="BookText"/>
      </w:pPr>
      <w:r>
        <w:rPr>
          <w:rFonts w:ascii="IRNazanin" w:hAnsi="IRNazanin" w:eastAsia="IRNazanin" w:cs="IRNazanin"/>
          <w:lang w:bidi="fa-IR"/>
          <w:color w:val="111111"/>
          <w:sz w:val="28"/>
          <w:szCs w:val="28"/>
          <w:rtl/>
        </w:rPr>
        <w:t xml:space="preserve">5- تفسیر القمی: ج 2، ص 286.</w:t>
      </w:r>
    </w:p>
    <w:p>
      <w:pPr>
        <w:pStyle w:val="BookText"/>
      </w:pPr>
      <w:r>
        <w:rPr>
          <w:rFonts w:ascii="IRNazanin" w:hAnsi="IRNazanin" w:eastAsia="IRNazanin" w:cs="IRNazanin"/>
          <w:lang w:bidi="fa-IR"/>
          <w:color w:val="111111"/>
          <w:sz w:val="28"/>
          <w:szCs w:val="28"/>
          <w:rtl/>
        </w:rPr>
        <w:t xml:space="preserve">6- تفسیر الصّافی: ج 2، ص 535 و... .</w:t>
      </w:r>
    </w:p>
    <w:p>
      <w:pPr>
        <w:pStyle w:val="BookText"/>
      </w:pPr>
      <w:r>
        <w:rPr>
          <w:rFonts w:ascii="IRNazanin" w:hAnsi="IRNazanin" w:eastAsia="IRNazanin" w:cs="IRNazanin"/>
          <w:lang w:bidi="fa-IR"/>
          <w:color w:val="111111"/>
          <w:sz w:val="28"/>
          <w:szCs w:val="28"/>
          <w:rtl/>
        </w:rPr>
        <w:t xml:space="preserve">7- تفسیر نورالثّقلین: ج 4، ص 609 و... .</w:t>
      </w:r>
    </w:p>
    <w:p>
      <w:pPr>
        <w:pStyle w:val="BookText"/>
      </w:pPr>
      <w:r>
        <w:rPr>
          <w:rFonts w:ascii="IRNazanin" w:hAnsi="IRNazanin" w:eastAsia="IRNazanin" w:cs="IRNazanin"/>
          <w:lang w:bidi="fa-IR"/>
          <w:color w:val="111111"/>
          <w:sz w:val="28"/>
          <w:szCs w:val="28"/>
          <w:rtl/>
        </w:rPr>
        <w:t xml:space="preserve">8- تفسیر کنزالدّقائق: ج 12، ص 80 و... .</w:t>
      </w:r>
    </w:p>
    <w:p>
      <w:pPr>
        <w:pStyle w:val="BookText"/>
      </w:pPr>
      <w:r>
        <w:rPr>
          <w:rFonts w:ascii="IRNazanin" w:hAnsi="IRNazanin" w:eastAsia="IRNazanin" w:cs="IRNazanin"/>
          <w:lang w:bidi="fa-IR"/>
          <w:color w:val="111111"/>
          <w:sz w:val="28"/>
          <w:szCs w:val="28"/>
          <w:rtl/>
        </w:rPr>
        <w:t xml:space="preserve">9- تفسیر فرات الکوفی: ص 153.</w:t>
      </w:r>
    </w:p>
    <w:p>
      <w:pPr>
        <w:pStyle w:val="BookText"/>
      </w:pPr>
      <w:r>
        <w:rPr>
          <w:rFonts w:ascii="IRNazanin" w:hAnsi="IRNazanin" w:eastAsia="IRNazanin" w:cs="IRNazanin"/>
          <w:lang w:bidi="fa-IR"/>
          <w:color w:val="111111"/>
          <w:sz w:val="28"/>
          <w:szCs w:val="28"/>
          <w:rtl/>
        </w:rPr>
        <w:t xml:space="preserve">10- تفسیر شیخ ابوالفتوح رازی: ج 10، ص 95 و... .</w:t>
      </w:r>
    </w:p>
    <w:p>
      <w:pPr>
        <w:pStyle w:val="BookText"/>
      </w:pPr>
      <w:r>
        <w:rPr>
          <w:rFonts w:ascii="IRNazanin" w:hAnsi="IRNazanin" w:eastAsia="IRNazanin" w:cs="IRNazanin"/>
          <w:lang w:bidi="fa-IR"/>
          <w:color w:val="111111"/>
          <w:sz w:val="28"/>
          <w:szCs w:val="28"/>
          <w:rtl/>
        </w:rPr>
        <w:t xml:space="preserve">11- تفسیر جوامع الجامع: ص 436.</w:t>
      </w:r>
    </w:p>
    <w:p>
      <w:pPr>
        <w:pStyle w:val="BookText"/>
      </w:pPr>
      <w:r>
        <w:rPr>
          <w:rFonts w:ascii="IRNazanin" w:hAnsi="IRNazanin" w:eastAsia="IRNazanin" w:cs="IRNazanin"/>
          <w:lang w:bidi="fa-IR"/>
          <w:color w:val="111111"/>
          <w:sz w:val="28"/>
          <w:szCs w:val="28"/>
          <w:rtl/>
        </w:rPr>
        <w:t xml:space="preserve">12- تفسیر کنزالدّقائق: ج 12، ص 82 و... .</w:t>
      </w:r>
    </w:p>
    <w:p>
      <w:pPr>
        <w:pStyle w:val="BookText"/>
      </w:pPr>
      <w:r>
        <w:rPr>
          <w:rFonts w:ascii="IRNazanin" w:hAnsi="IRNazanin" w:eastAsia="IRNazanin" w:cs="IRNazanin"/>
          <w:lang w:bidi="fa-IR"/>
          <w:color w:val="111111"/>
          <w:sz w:val="28"/>
          <w:szCs w:val="28"/>
          <w:rtl/>
        </w:rPr>
        <w:t xml:space="preserve">13- تفسیر فرات الکوفی: ص 154.</w:t>
      </w:r>
    </w:p>
    <w:p>
      <w:pPr>
        <w:pStyle w:val="BookText"/>
      </w:pPr>
      <w:r>
        <w:rPr>
          <w:rFonts w:ascii="IRNazanin" w:hAnsi="IRNazanin" w:eastAsia="IRNazanin" w:cs="IRNazanin"/>
          <w:lang w:bidi="fa-IR"/>
          <w:color w:val="111111"/>
          <w:sz w:val="28"/>
          <w:szCs w:val="28"/>
          <w:rtl/>
        </w:rPr>
        <w:t xml:space="preserve">14- شواهد التّنزیل: ج 2، ص 226 و... .</w:t>
      </w:r>
    </w:p>
    <w:p>
      <w:pPr>
        <w:pStyle w:val="BookText"/>
      </w:pPr>
      <w:r>
        <w:rPr>
          <w:rFonts w:ascii="IRNazanin" w:hAnsi="IRNazanin" w:eastAsia="IRNazanin" w:cs="IRNazanin"/>
          <w:lang w:bidi="fa-IR"/>
          <w:color w:val="111111"/>
          <w:sz w:val="28"/>
          <w:szCs w:val="28"/>
          <w:rtl/>
        </w:rPr>
        <w:t xml:space="preserve">15- النّورالمشتعل: ص 220 و... .</w:t>
      </w:r>
    </w:p>
    <w:p>
      <w:pPr>
        <w:pStyle w:val="BookText"/>
      </w:pPr>
      <w:r>
        <w:rPr>
          <w:rFonts w:ascii="IRNazanin" w:hAnsi="IRNazanin" w:eastAsia="IRNazanin" w:cs="IRNazanin"/>
          <w:lang w:bidi="fa-IR"/>
          <w:color w:val="111111"/>
          <w:sz w:val="28"/>
          <w:szCs w:val="28"/>
          <w:rtl/>
        </w:rPr>
        <w:t xml:space="preserve">16- اسباب النّزول: ص 177.</w:t>
      </w:r>
    </w:p>
    <w:p>
      <w:pPr>
        <w:pStyle w:val="BookText"/>
      </w:pPr>
      <w:r>
        <w:rPr>
          <w:rFonts w:ascii="IRNazanin" w:hAnsi="IRNazanin" w:eastAsia="IRNazanin" w:cs="IRNazanin"/>
          <w:lang w:bidi="fa-IR"/>
          <w:color w:val="111111"/>
          <w:sz w:val="28"/>
          <w:szCs w:val="28"/>
          <w:rtl/>
        </w:rPr>
        <w:t xml:space="preserve">17- خصائص الوحی المبین: ص 171.</w:t>
      </w:r>
    </w:p>
    <w:p>
      <w:pPr>
        <w:pStyle w:val="BookText"/>
      </w:pPr>
      <w:r>
        <w:rPr>
          <w:rFonts w:ascii="Amiri" w:hAnsi="Amiri" w:eastAsia="Amiri" w:cs="Amiri"/>
          <w:lang w:bidi="ar-SA"/>
          <w:color w:val="111111"/>
          <w:sz w:val="28"/>
          <w:szCs w:val="28"/>
          <w:rtl/>
        </w:rPr>
        <w:t xml:space="preserve">18- علیّ فی الکتاب و السّنهْ: ج 1، ص 248 و... .</w:t>
      </w:r>
    </w:p>
    <w:p>
      <w:pPr>
        <w:pStyle w:val="BookText"/>
      </w:pPr>
      <w:r>
        <w:rPr>
          <w:rFonts w:ascii="IRNazanin" w:hAnsi="IRNazanin" w:eastAsia="IRNazanin" w:cs="IRNazanin"/>
          <w:lang w:bidi="fa-IR"/>
          <w:color w:val="111111"/>
          <w:sz w:val="28"/>
          <w:szCs w:val="28"/>
          <w:rtl/>
        </w:rPr>
        <w:t xml:space="preserve">19- تهذیب الاحکام: ج 3، ص 144 و...، ح 317.</w:t>
      </w:r>
    </w:p>
    <w:p>
      <w:pPr>
        <w:pStyle w:val="BookText"/>
      </w:pPr>
      <w:r>
        <w:rPr>
          <w:rFonts w:ascii="Amiri" w:hAnsi="Amiri" w:eastAsia="Amiri" w:cs="Amiri"/>
          <w:lang w:bidi="ar-SA"/>
          <w:color w:val="111111"/>
          <w:sz w:val="28"/>
          <w:szCs w:val="28"/>
          <w:rtl/>
        </w:rPr>
        <w:t xml:space="preserve">20- الرّوضهْ من الکافی: المجلّد الاوّل، ص 81، ح 18 و... .</w:t>
      </w:r>
    </w:p>
    <w:p>
      <w:pPr>
        <w:pStyle w:val="BookText"/>
      </w:pPr>
      <w:r>
        <w:rPr>
          <w:rFonts w:ascii="IRNazanin" w:hAnsi="IRNazanin" w:eastAsia="IRNazanin" w:cs="IRNazanin"/>
          <w:lang w:bidi="fa-IR"/>
          <w:color w:val="111111"/>
          <w:sz w:val="28"/>
          <w:szCs w:val="28"/>
          <w:rtl/>
        </w:rPr>
        <w:t xml:space="preserve">21- مناقب آل ابی‌طالب: ج 3، ص 259 و...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264" w:name="pg4582_32542"/>
    <w:bookmarkEnd w:id="264"/>
    <w:p>
      <w:pPr>
        <w:pStyle w:val="BookText"/>
      </w:pPr>
      <w:r>
        <w:rPr>
          <w:rFonts w:ascii="IRNazanin" w:hAnsi="IRNazanin" w:eastAsia="IRNazanin" w:cs="IRNazanin"/>
          <w:lang w:bidi="fa-IR"/>
          <w:color w:val="111111"/>
          <w:sz w:val="28"/>
          <w:szCs w:val="28"/>
          <w:rtl/>
        </w:rPr>
        <w:t xml:space="preserve">22- کتاب خصال: ص 557 و... .</w:t>
      </w:r>
    </w:p>
    <w:p>
      <w:pPr>
        <w:pStyle w:val="BookText"/>
      </w:pPr>
      <w:r>
        <w:rPr>
          <w:rFonts w:ascii="IRNazanin" w:hAnsi="IRNazanin" w:eastAsia="IRNazanin" w:cs="IRNazanin"/>
          <w:lang w:bidi="fa-IR"/>
          <w:color w:val="111111"/>
          <w:sz w:val="28"/>
          <w:szCs w:val="28"/>
          <w:rtl/>
        </w:rPr>
        <w:t xml:space="preserve">23- دلائل الصّدق: ج 2، ص 185 و... .</w:t>
      </w:r>
    </w:p>
    <w:p>
      <w:pPr>
        <w:pStyle w:val="BookText"/>
      </w:pPr>
      <w:r>
        <w:rPr>
          <w:rFonts w:ascii="Amiri" w:hAnsi="Amiri" w:eastAsia="Amiri" w:cs="Amiri"/>
          <w:lang w:bidi="ar-SA"/>
          <w:color w:val="111111"/>
          <w:sz w:val="28"/>
          <w:szCs w:val="28"/>
          <w:rtl/>
        </w:rPr>
        <w:t xml:space="preserve">24- حدیقهْ الشّیعه: ص 121.</w:t>
      </w:r>
    </w:p>
    <w:p>
      <w:pPr>
        <w:pStyle w:val="BookText"/>
      </w:pPr>
      <w:r>
        <w:rPr>
          <w:rFonts w:ascii="IRNazanin" w:hAnsi="IRNazanin" w:eastAsia="IRNazanin" w:cs="IRNazanin"/>
          <w:lang w:bidi="fa-IR"/>
          <w:color w:val="111111"/>
          <w:sz w:val="28"/>
          <w:szCs w:val="28"/>
          <w:rtl/>
        </w:rPr>
        <w:t xml:space="preserve">25- احقاق الحق: ج 3، ص 397 و... .</w:t>
      </w:r>
    </w:p>
    <w:p>
      <w:pPr>
        <w:pStyle w:val="BookText"/>
      </w:pPr>
      <w:r>
        <w:rPr>
          <w:rFonts w:ascii="Amiri" w:hAnsi="Amiri" w:eastAsia="Amiri" w:cs="Amiri"/>
          <w:lang w:bidi="ar-SA"/>
          <w:color w:val="111111"/>
          <w:sz w:val="28"/>
          <w:szCs w:val="28"/>
          <w:rtl/>
        </w:rPr>
        <w:t xml:space="preserve">26- کشف الغمهْ فی معرفهْ الائمّهْ: ج 1، ص 321.</w:t>
      </w:r>
    </w:p>
    <w:p>
      <w:pPr>
        <w:pStyle w:val="BookText"/>
      </w:pPr>
      <w:r>
        <w:rPr>
          <w:rFonts w:ascii="IRNazanin" w:hAnsi="IRNazanin" w:eastAsia="IRNazanin" w:cs="IRNazanin"/>
          <w:lang w:bidi="fa-IR"/>
          <w:color w:val="111111"/>
          <w:sz w:val="28"/>
          <w:szCs w:val="28"/>
          <w:rtl/>
        </w:rPr>
        <w:t xml:space="preserve">27- تاریخ الخلفا: ص 173.</w:t>
      </w:r>
    </w:p>
    <w:p>
      <w:pPr>
        <w:pStyle w:val="Heading4"/>
      </w:pPr>
      <w:bookmarkStart w:id="792" w:name="_Toc442"/>
      <w:r>
        <w:t>44-سوره مبارکه‌ی دخان</w:t>
      </w:r>
      <w:bookmarkEnd w:id="792"/>
    </w:p>
    <w:p>
      <w:pPr>
        <w:pStyle w:val="Heading5"/>
      </w:pPr>
      <w:bookmarkStart w:id="793" w:name="_Toc443"/>
      <w:r>
        <w:t>آیه 1 - 2 - 10 - 11 - 29 - ص 280 - 279</w:t>
      </w:r>
      <w:bookmarkEnd w:id="793"/>
    </w:p>
    <w:p>
      <w:pPr>
        <w:pStyle w:val="BookText"/>
      </w:pPr>
      <w:r>
        <w:rPr>
          <w:rFonts w:ascii="IRNazanin" w:hAnsi="IRNazanin" w:eastAsia="IRNazanin" w:cs="IRNazanin"/>
          <w:lang w:bidi="fa-IR"/>
          <w:color w:val="111111"/>
          <w:sz w:val="28"/>
          <w:szCs w:val="28"/>
          <w:rtl/>
        </w:rPr>
        <w:t xml:space="preserve">1- تفسیر کنزالدّقائق: ج 12، ص 129 و... .</w:t>
      </w:r>
    </w:p>
    <w:p>
      <w:pPr>
        <w:pStyle w:val="BookText"/>
      </w:pPr>
      <w:r>
        <w:rPr>
          <w:rFonts w:ascii="IRNazanin" w:hAnsi="IRNazanin" w:eastAsia="IRNazanin" w:cs="IRNazanin"/>
          <w:lang w:bidi="fa-IR"/>
          <w:color w:val="111111"/>
          <w:sz w:val="28"/>
          <w:szCs w:val="28"/>
          <w:rtl/>
        </w:rPr>
        <w:t xml:space="preserve">2- تفسیر جامع: ج 6، ص 285</w:t>
      </w:r>
    </w:p>
    <w:p>
      <w:pPr>
        <w:pStyle w:val="BookText"/>
      </w:pPr>
      <w:r>
        <w:rPr>
          <w:rFonts w:ascii="IRNazanin" w:hAnsi="IRNazanin" w:eastAsia="IRNazanin" w:cs="IRNazanin"/>
          <w:lang w:bidi="fa-IR"/>
          <w:color w:val="111111"/>
          <w:sz w:val="28"/>
          <w:szCs w:val="28"/>
          <w:rtl/>
        </w:rPr>
        <w:t xml:space="preserve">3- تفسیر مجمع البیان: ج 5، ص 65.</w:t>
      </w:r>
    </w:p>
    <w:p>
      <w:pPr>
        <w:pStyle w:val="BookText"/>
      </w:pPr>
      <w:r>
        <w:rPr>
          <w:rFonts w:ascii="IRNazanin" w:hAnsi="IRNazanin" w:eastAsia="IRNazanin" w:cs="IRNazanin"/>
          <w:lang w:bidi="fa-IR"/>
          <w:color w:val="111111"/>
          <w:sz w:val="28"/>
          <w:szCs w:val="28"/>
          <w:rtl/>
        </w:rPr>
        <w:t xml:space="preserve">4- تفسیر برهان: ج 4، ص 161.</w:t>
      </w:r>
    </w:p>
    <w:p>
      <w:pPr>
        <w:pStyle w:val="BookText"/>
      </w:pPr>
      <w:r>
        <w:rPr>
          <w:rFonts w:ascii="IRNazanin" w:hAnsi="IRNazanin" w:eastAsia="IRNazanin" w:cs="IRNazanin"/>
          <w:lang w:bidi="fa-IR"/>
          <w:color w:val="111111"/>
          <w:sz w:val="28"/>
          <w:szCs w:val="28"/>
          <w:rtl/>
        </w:rPr>
        <w:t xml:space="preserve">5- تفسیر منهج الصّادقین: ج 8، ص 281 و... .</w:t>
      </w:r>
    </w:p>
    <w:p>
      <w:pPr>
        <w:pStyle w:val="BookText"/>
      </w:pPr>
      <w:r>
        <w:rPr>
          <w:rFonts w:ascii="IRNazanin" w:hAnsi="IRNazanin" w:eastAsia="IRNazanin" w:cs="IRNazanin"/>
          <w:lang w:bidi="fa-IR"/>
          <w:color w:val="111111"/>
          <w:sz w:val="28"/>
          <w:szCs w:val="28"/>
          <w:rtl/>
        </w:rPr>
        <w:t xml:space="preserve">6- تفسیر الصّافی: ج 2، ص 291.</w:t>
      </w:r>
    </w:p>
    <w:p>
      <w:pPr>
        <w:pStyle w:val="BookText"/>
      </w:pPr>
      <w:r>
        <w:rPr>
          <w:rFonts w:ascii="IRNazanin" w:hAnsi="IRNazanin" w:eastAsia="IRNazanin" w:cs="IRNazanin"/>
          <w:lang w:bidi="fa-IR"/>
          <w:color w:val="111111"/>
          <w:sz w:val="28"/>
          <w:szCs w:val="28"/>
          <w:rtl/>
        </w:rPr>
        <w:t xml:space="preserve">7- تفسیر القمی: ج 2، ص 291.</w:t>
      </w:r>
    </w:p>
    <w:p>
      <w:pPr>
        <w:pStyle w:val="BookText"/>
      </w:pPr>
      <w:r>
        <w:rPr>
          <w:rFonts w:ascii="IRNazanin" w:hAnsi="IRNazanin" w:eastAsia="IRNazanin" w:cs="IRNazanin"/>
          <w:lang w:bidi="fa-IR"/>
          <w:color w:val="111111"/>
          <w:sz w:val="28"/>
          <w:szCs w:val="28"/>
          <w:rtl/>
        </w:rPr>
        <w:t xml:space="preserve">8- تفسیر المیزان: ج 18، ص 142.</w:t>
      </w:r>
    </w:p>
    <w:p>
      <w:pPr>
        <w:pStyle w:val="BookText"/>
      </w:pPr>
      <w:r>
        <w:rPr>
          <w:rFonts w:ascii="IRNazanin" w:hAnsi="IRNazanin" w:eastAsia="IRNazanin" w:cs="IRNazanin"/>
          <w:lang w:bidi="fa-IR"/>
          <w:color w:val="111111"/>
          <w:sz w:val="28"/>
          <w:szCs w:val="28"/>
          <w:rtl/>
        </w:rPr>
        <w:t xml:space="preserve">9- تفسیر نورالثّقلین: ج 4، ص 627.</w:t>
      </w:r>
    </w:p>
    <w:p>
      <w:pPr>
        <w:pStyle w:val="BookText"/>
      </w:pPr>
      <w:r>
        <w:rPr>
          <w:rFonts w:ascii="IRNazanin" w:hAnsi="IRNazanin" w:eastAsia="IRNazanin" w:cs="IRNazanin"/>
          <w:lang w:bidi="fa-IR"/>
          <w:color w:val="111111"/>
          <w:sz w:val="28"/>
          <w:szCs w:val="28"/>
          <w:rtl/>
        </w:rPr>
        <w:t xml:space="preserve">10- تفسیر شیخ ابوالفتوح رازی: ج 10، ص 120.</w:t>
      </w:r>
    </w:p>
    <w:p>
      <w:pPr>
        <w:pStyle w:val="BookText"/>
      </w:pPr>
      <w:r>
        <w:rPr>
          <w:rFonts w:ascii="Amiri" w:hAnsi="Amiri" w:eastAsia="Amiri" w:cs="Amiri"/>
          <w:lang w:bidi="ar-SA"/>
          <w:color w:val="111111"/>
          <w:sz w:val="28"/>
          <w:szCs w:val="28"/>
          <w:rtl/>
        </w:rPr>
        <w:t xml:space="preserve">11- تفسیر شُبَر: ص 465.</w:t>
      </w:r>
    </w:p>
    <w:p>
      <w:pPr>
        <w:pStyle w:val="BookText"/>
      </w:pPr>
      <w:r>
        <w:rPr>
          <w:rFonts w:ascii="IRNazanin" w:hAnsi="IRNazanin" w:eastAsia="IRNazanin" w:cs="IRNazanin"/>
          <w:lang w:bidi="fa-IR"/>
          <w:color w:val="111111"/>
          <w:sz w:val="28"/>
          <w:szCs w:val="28"/>
          <w:rtl/>
        </w:rPr>
        <w:t xml:space="preserve">12- کشف الاسرار و عُدَّهْ الابرار معروف به تفسیر خواجه عبدالله انصاری: ج 9، ص100.</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265" w:name="pg4582_32543"/>
    <w:bookmarkEnd w:id="265"/>
    <w:p>
      <w:pPr>
        <w:pStyle w:val="BookText"/>
      </w:pPr>
      <w:r>
        <w:rPr>
          <w:rFonts w:ascii="IRNazanin" w:hAnsi="IRNazanin" w:eastAsia="IRNazanin" w:cs="IRNazanin"/>
          <w:lang w:bidi="fa-IR"/>
          <w:color w:val="111111"/>
          <w:sz w:val="28"/>
          <w:szCs w:val="28"/>
          <w:rtl/>
        </w:rPr>
        <w:t xml:space="preserve">13- تفسیر الدّرالمنثور: ج 6، ص 30.</w:t>
      </w:r>
    </w:p>
    <w:p>
      <w:pPr>
        <w:pStyle w:val="BookText"/>
      </w:pPr>
      <w:r>
        <w:rPr>
          <w:rFonts w:ascii="IRNazanin" w:hAnsi="IRNazanin" w:eastAsia="IRNazanin" w:cs="IRNazanin"/>
          <w:lang w:bidi="fa-IR"/>
          <w:color w:val="111111"/>
          <w:sz w:val="28"/>
          <w:szCs w:val="28"/>
          <w:rtl/>
        </w:rPr>
        <w:t xml:space="preserve">14- مناقب آل‌ابی‌طالب: ج 4، ص 53 و... .</w:t>
      </w:r>
    </w:p>
    <w:p>
      <w:pPr>
        <w:pStyle w:val="BookText"/>
      </w:pPr>
      <w:r>
        <w:rPr>
          <w:rFonts w:ascii="Amiri" w:hAnsi="Amiri" w:eastAsia="Amiri" w:cs="Amiri"/>
          <w:lang w:bidi="ar-SA"/>
          <w:color w:val="111111"/>
          <w:sz w:val="28"/>
          <w:szCs w:val="28"/>
          <w:rtl/>
        </w:rPr>
        <w:t xml:space="preserve">15- کشف الغمهْ فی معرفهْ الائمّهْ: ج 1، ص.</w:t>
      </w:r>
    </w:p>
    <w:p>
      <w:pPr>
        <w:pStyle w:val="Heading4"/>
      </w:pPr>
      <w:bookmarkStart w:id="794" w:name="_Toc444"/>
      <w:r>
        <w:t>45-سوره مبارکه‌ی جاثیه</w:t>
      </w:r>
      <w:bookmarkEnd w:id="794"/>
    </w:p>
    <w:p>
      <w:pPr>
        <w:pStyle w:val="Heading5"/>
      </w:pPr>
      <w:bookmarkStart w:id="795" w:name="_Toc445"/>
      <w:r>
        <w:t>آیه 1 - 2 - 21 - ص 281</w:t>
      </w:r>
      <w:bookmarkEnd w:id="795"/>
    </w:p>
    <w:p>
      <w:pPr>
        <w:pStyle w:val="BookText"/>
      </w:pPr>
      <w:r>
        <w:rPr>
          <w:rFonts w:ascii="IRNazanin" w:hAnsi="IRNazanin" w:eastAsia="IRNazanin" w:cs="IRNazanin"/>
          <w:lang w:bidi="fa-IR"/>
          <w:color w:val="111111"/>
          <w:sz w:val="28"/>
          <w:szCs w:val="28"/>
          <w:rtl/>
        </w:rPr>
        <w:t xml:space="preserve">1- تفسیر کنزالدقایق: ج 12، ص 156.</w:t>
      </w:r>
    </w:p>
    <w:p>
      <w:pPr>
        <w:pStyle w:val="BookText"/>
      </w:pPr>
      <w:r>
        <w:rPr>
          <w:rFonts w:ascii="IRNazanin" w:hAnsi="IRNazanin" w:eastAsia="IRNazanin" w:cs="IRNazanin"/>
          <w:lang w:bidi="fa-IR"/>
          <w:color w:val="111111"/>
          <w:sz w:val="28"/>
          <w:szCs w:val="28"/>
          <w:rtl/>
        </w:rPr>
        <w:t xml:space="preserve">2- تفسیر برهان: ج 4، ص 168.</w:t>
      </w:r>
    </w:p>
    <w:p>
      <w:pPr>
        <w:pStyle w:val="BookText"/>
      </w:pPr>
      <w:r>
        <w:rPr>
          <w:rFonts w:ascii="IRNazanin" w:hAnsi="IRNazanin" w:eastAsia="IRNazanin" w:cs="IRNazanin"/>
          <w:lang w:bidi="fa-IR"/>
          <w:color w:val="111111"/>
          <w:sz w:val="28"/>
          <w:szCs w:val="28"/>
          <w:rtl/>
        </w:rPr>
        <w:t xml:space="preserve">3- شواهد التّنزیل: ج 2، ص 237.</w:t>
      </w:r>
    </w:p>
    <w:p>
      <w:pPr>
        <w:pStyle w:val="BookText"/>
      </w:pPr>
      <w:r>
        <w:rPr>
          <w:rFonts w:ascii="IRNazanin" w:hAnsi="IRNazanin" w:eastAsia="IRNazanin" w:cs="IRNazanin"/>
          <w:lang w:bidi="fa-IR"/>
          <w:color w:val="111111"/>
          <w:sz w:val="28"/>
          <w:szCs w:val="28"/>
          <w:rtl/>
        </w:rPr>
        <w:t xml:space="preserve">4- اسباب النّزول: ص 179.</w:t>
      </w:r>
    </w:p>
    <w:p>
      <w:pPr>
        <w:pStyle w:val="BookText"/>
      </w:pPr>
      <w:r>
        <w:rPr>
          <w:rFonts w:ascii="Amiri" w:hAnsi="Amiri" w:eastAsia="Amiri" w:cs="Amiri"/>
          <w:lang w:bidi="ar-SA"/>
          <w:color w:val="111111"/>
          <w:sz w:val="28"/>
          <w:szCs w:val="28"/>
          <w:rtl/>
        </w:rPr>
        <w:t xml:space="preserve">5- علیّ فی الکتاب و السّنهْ: ج 1، ص 251 و... .</w:t>
      </w:r>
    </w:p>
    <w:p>
      <w:pPr>
        <w:pStyle w:val="BookText"/>
      </w:pPr>
      <w:r>
        <w:rPr>
          <w:rFonts w:ascii="IRNazanin" w:hAnsi="IRNazanin" w:eastAsia="IRNazanin" w:cs="IRNazanin"/>
          <w:lang w:bidi="fa-IR"/>
          <w:color w:val="111111"/>
          <w:sz w:val="28"/>
          <w:szCs w:val="28"/>
          <w:rtl/>
        </w:rPr>
        <w:t xml:space="preserve">6- دلائل الصّدق: ج 2، ص 221.</w:t>
      </w:r>
    </w:p>
    <w:p>
      <w:pPr>
        <w:pStyle w:val="BookText"/>
      </w:pPr>
      <w:r>
        <w:rPr>
          <w:rFonts w:ascii="IRNazanin" w:hAnsi="IRNazanin" w:eastAsia="IRNazanin" w:cs="IRNazanin"/>
          <w:lang w:bidi="fa-IR"/>
          <w:color w:val="111111"/>
          <w:sz w:val="28"/>
          <w:szCs w:val="28"/>
          <w:rtl/>
        </w:rPr>
        <w:t xml:space="preserve">7- احقاق الحق: ج 2، ص 574 و... .</w:t>
      </w:r>
    </w:p>
    <w:p>
      <w:pPr>
        <w:pStyle w:val="BookText"/>
      </w:pPr>
      <w:r>
        <w:rPr>
          <w:rFonts w:ascii="Amiri" w:hAnsi="Amiri" w:eastAsia="Amiri" w:cs="Amiri"/>
          <w:lang w:bidi="ar-SA"/>
          <w:color w:val="111111"/>
          <w:sz w:val="28"/>
          <w:szCs w:val="28"/>
          <w:rtl/>
        </w:rPr>
        <w:t xml:space="preserve">8- کشف الغمهْ فی معرفهْ الائمّهْ: ج 1، ص 305.</w:t>
      </w:r>
    </w:p>
    <w:p>
      <w:pPr>
        <w:pStyle w:val="BookText"/>
      </w:pPr>
      <w:r>
        <w:rPr>
          <w:rFonts w:ascii="IRNazanin" w:hAnsi="IRNazanin" w:eastAsia="IRNazanin" w:cs="IRNazanin"/>
          <w:lang w:bidi="fa-IR"/>
          <w:color w:val="111111"/>
          <w:sz w:val="28"/>
          <w:szCs w:val="28"/>
          <w:rtl/>
        </w:rPr>
        <w:t xml:space="preserve">9- المناقب الخوارزمی: ص 275، ح 257.</w:t>
      </w:r>
    </w:p>
    <w:p>
      <w:pPr>
        <w:pStyle w:val="BookText"/>
      </w:pPr>
      <w:r>
        <w:rPr>
          <w:rFonts w:ascii="IRNazanin" w:hAnsi="IRNazanin" w:eastAsia="IRNazanin" w:cs="IRNazanin"/>
          <w:lang w:bidi="fa-IR"/>
          <w:color w:val="111111"/>
          <w:sz w:val="28"/>
          <w:szCs w:val="28"/>
          <w:rtl/>
        </w:rPr>
        <w:t xml:space="preserve">10- شواهد التّنزیل: ج 2، ص 239.</w:t>
      </w:r>
    </w:p>
    <w:p>
      <w:pPr>
        <w:pStyle w:val="Heading5"/>
      </w:pPr>
      <w:bookmarkStart w:id="796" w:name="_Toc446"/>
      <w:r>
        <w:t>آیه 29 - ص 281</w:t>
      </w:r>
      <w:bookmarkEnd w:id="796"/>
    </w:p>
    <w:p>
      <w:pPr>
        <w:pStyle w:val="BookText"/>
      </w:pPr>
      <w:r>
        <w:rPr>
          <w:rFonts w:ascii="IRNazanin" w:hAnsi="IRNazanin" w:eastAsia="IRNazanin" w:cs="IRNazanin"/>
          <w:lang w:bidi="fa-IR"/>
          <w:color w:val="111111"/>
          <w:sz w:val="28"/>
          <w:szCs w:val="28"/>
          <w:rtl/>
        </w:rPr>
        <w:t xml:space="preserve">1- تفسیر کنزالدّقائق: ج 12، ص 161.</w:t>
      </w:r>
    </w:p>
    <w:p>
      <w:pPr>
        <w:pStyle w:val="BookText"/>
      </w:pPr>
      <w:r>
        <w:rPr>
          <w:rFonts w:ascii="IRNazanin" w:hAnsi="IRNazanin" w:eastAsia="IRNazanin" w:cs="IRNazanin"/>
          <w:lang w:bidi="fa-IR"/>
          <w:color w:val="111111"/>
          <w:sz w:val="28"/>
          <w:szCs w:val="28"/>
          <w:rtl/>
        </w:rPr>
        <w:t xml:space="preserve">2- تفسیر جامع: ج 6، ص 306 و... .</w:t>
      </w:r>
    </w:p>
    <w:p>
      <w:pPr>
        <w:pStyle w:val="BookText"/>
      </w:pPr>
      <w:r>
        <w:rPr>
          <w:rFonts w:ascii="IRNazanin" w:hAnsi="IRNazanin" w:eastAsia="IRNazanin" w:cs="IRNazanin"/>
          <w:lang w:bidi="fa-IR"/>
          <w:color w:val="111111"/>
          <w:sz w:val="28"/>
          <w:szCs w:val="28"/>
          <w:rtl/>
        </w:rPr>
        <w:t xml:space="preserve">3- تفسیر القمی: ج 2، ص 295.</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266" w:name="pg4582_32544"/>
    <w:bookmarkEnd w:id="266"/>
    <w:p>
      <w:pPr>
        <w:pStyle w:val="BookText"/>
      </w:pPr>
      <w:r>
        <w:rPr>
          <w:rFonts w:ascii="IRNazanin" w:hAnsi="IRNazanin" w:eastAsia="IRNazanin" w:cs="IRNazanin"/>
          <w:lang w:bidi="fa-IR"/>
          <w:color w:val="111111"/>
          <w:sz w:val="28"/>
          <w:szCs w:val="28"/>
          <w:rtl/>
        </w:rPr>
        <w:t xml:space="preserve">4- تفسیر برهان: ج 4، ص 169.</w:t>
      </w:r>
    </w:p>
    <w:p>
      <w:pPr>
        <w:pStyle w:val="BookText"/>
      </w:pPr>
      <w:r>
        <w:rPr>
          <w:rFonts w:ascii="IRNazanin" w:hAnsi="IRNazanin" w:eastAsia="IRNazanin" w:cs="IRNazanin"/>
          <w:lang w:bidi="fa-IR"/>
          <w:color w:val="111111"/>
          <w:sz w:val="28"/>
          <w:szCs w:val="28"/>
          <w:rtl/>
        </w:rPr>
        <w:t xml:space="preserve">5- بحارالانوار: ج 23، ص 198.</w:t>
      </w:r>
    </w:p>
    <w:p>
      <w:pPr>
        <w:pStyle w:val="Heading4"/>
      </w:pPr>
      <w:bookmarkStart w:id="797" w:name="_Toc447"/>
      <w:r>
        <w:t>46-سوره مبارکه‌ی احقاف</w:t>
      </w:r>
      <w:bookmarkEnd w:id="797"/>
    </w:p>
    <w:p>
      <w:pPr>
        <w:pStyle w:val="Heading5"/>
      </w:pPr>
      <w:bookmarkStart w:id="798" w:name="_Toc448"/>
      <w:r>
        <w:t>آیه 1 - 2 - 3 - 15 - ص 282</w:t>
      </w:r>
      <w:bookmarkEnd w:id="798"/>
    </w:p>
    <w:p>
      <w:pPr>
        <w:pStyle w:val="BookText"/>
      </w:pPr>
      <w:r>
        <w:rPr>
          <w:rFonts w:ascii="IRNazanin" w:hAnsi="IRNazanin" w:eastAsia="IRNazanin" w:cs="IRNazanin"/>
          <w:lang w:bidi="fa-IR"/>
          <w:color w:val="111111"/>
          <w:sz w:val="28"/>
          <w:szCs w:val="28"/>
          <w:rtl/>
        </w:rPr>
        <w:t xml:space="preserve">1- تفسیر برهان: ج 4، ص 172.</w:t>
      </w:r>
    </w:p>
    <w:p>
      <w:pPr>
        <w:pStyle w:val="BookText"/>
      </w:pPr>
      <w:r>
        <w:rPr>
          <w:rFonts w:ascii="IRNazanin" w:hAnsi="IRNazanin" w:eastAsia="IRNazanin" w:cs="IRNazanin"/>
          <w:lang w:bidi="fa-IR"/>
          <w:color w:val="111111"/>
          <w:sz w:val="28"/>
          <w:szCs w:val="28"/>
          <w:rtl/>
        </w:rPr>
        <w:t xml:space="preserve">2- تفسیر الصّافی: ج 2، ص 555.</w:t>
      </w:r>
    </w:p>
    <w:p>
      <w:pPr>
        <w:pStyle w:val="BookText"/>
      </w:pPr>
      <w:r>
        <w:rPr>
          <w:rFonts w:ascii="IRNazanin" w:hAnsi="IRNazanin" w:eastAsia="IRNazanin" w:cs="IRNazanin"/>
          <w:lang w:bidi="fa-IR"/>
          <w:color w:val="111111"/>
          <w:sz w:val="28"/>
          <w:szCs w:val="28"/>
          <w:rtl/>
        </w:rPr>
        <w:t xml:space="preserve">3- تفسیر نورالثّقلین: ج 5، ص 11 و... .</w:t>
      </w:r>
    </w:p>
    <w:p>
      <w:pPr>
        <w:pStyle w:val="BookText"/>
      </w:pPr>
      <w:r>
        <w:rPr>
          <w:rFonts w:ascii="IRNazanin" w:hAnsi="IRNazanin" w:eastAsia="IRNazanin" w:cs="IRNazanin"/>
          <w:lang w:bidi="fa-IR"/>
          <w:color w:val="111111"/>
          <w:sz w:val="28"/>
          <w:szCs w:val="28"/>
          <w:rtl/>
        </w:rPr>
        <w:t xml:space="preserve">4- تفسیر کنزالدّقائق: ج 12، ص 129 و... .</w:t>
      </w:r>
    </w:p>
    <w:p>
      <w:pPr>
        <w:pStyle w:val="BookText"/>
      </w:pPr>
      <w:r>
        <w:rPr>
          <w:rFonts w:ascii="IRNazanin" w:hAnsi="IRNazanin" w:eastAsia="IRNazanin" w:cs="IRNazanin"/>
          <w:lang w:bidi="fa-IR"/>
          <w:color w:val="111111"/>
          <w:sz w:val="28"/>
          <w:szCs w:val="28"/>
          <w:rtl/>
        </w:rPr>
        <w:t xml:space="preserve">5- تفسیر جامع: ج 6، ص 317 و... .</w:t>
      </w:r>
    </w:p>
    <w:p>
      <w:pPr>
        <w:pStyle w:val="BookText"/>
      </w:pPr>
      <w:r>
        <w:rPr>
          <w:rFonts w:ascii="IRNazanin" w:hAnsi="IRNazanin" w:eastAsia="IRNazanin" w:cs="IRNazanin"/>
          <w:lang w:bidi="fa-IR"/>
          <w:color w:val="111111"/>
          <w:sz w:val="28"/>
          <w:szCs w:val="28"/>
          <w:rtl/>
        </w:rPr>
        <w:t xml:space="preserve">6- تفسیر القمی: ج 2، ص 297.</w:t>
      </w:r>
    </w:p>
    <w:p>
      <w:pPr>
        <w:pStyle w:val="BookText"/>
      </w:pPr>
      <w:r>
        <w:rPr>
          <w:rFonts w:ascii="IRNazanin" w:hAnsi="IRNazanin" w:eastAsia="IRNazanin" w:cs="IRNazanin"/>
          <w:lang w:bidi="fa-IR"/>
          <w:color w:val="111111"/>
          <w:sz w:val="28"/>
          <w:szCs w:val="28"/>
          <w:rtl/>
        </w:rPr>
        <w:t xml:space="preserve">7- اسباب النّزول: ص 181.</w:t>
      </w:r>
    </w:p>
    <w:p>
      <w:pPr>
        <w:pStyle w:val="BookText"/>
      </w:pPr>
      <w:r>
        <w:rPr>
          <w:rFonts w:ascii="IRNazanin" w:hAnsi="IRNazanin" w:eastAsia="IRNazanin" w:cs="IRNazanin"/>
          <w:lang w:bidi="fa-IR"/>
          <w:color w:val="111111"/>
          <w:sz w:val="28"/>
          <w:szCs w:val="28"/>
          <w:rtl/>
        </w:rPr>
        <w:t xml:space="preserve">8- الاصول من الکافی: ج 1، ص 381، ح 3.</w:t>
      </w:r>
    </w:p>
    <w:p>
      <w:pPr>
        <w:pStyle w:val="Heading4"/>
      </w:pPr>
      <w:bookmarkStart w:id="799" w:name="_Toc449"/>
      <w:r>
        <w:t>47-سوره مبارکه‌ی محمّد</w:t>
      </w:r>
      <w:bookmarkEnd w:id="799"/>
    </w:p>
    <w:p>
      <w:pPr>
        <w:pStyle w:val="Heading5"/>
      </w:pPr>
      <w:bookmarkStart w:id="800" w:name="_Toc450"/>
      <w:r>
        <w:t>آیه 2 - 7 - 9 - 10 - ص 283</w:t>
      </w:r>
      <w:bookmarkEnd w:id="800"/>
    </w:p>
    <w:p>
      <w:pPr>
        <w:pStyle w:val="BookText"/>
      </w:pPr>
      <w:r>
        <w:rPr>
          <w:rFonts w:ascii="IRNazanin" w:hAnsi="IRNazanin" w:eastAsia="IRNazanin" w:cs="IRNazanin"/>
          <w:lang w:bidi="fa-IR"/>
          <w:color w:val="111111"/>
          <w:sz w:val="28"/>
          <w:szCs w:val="28"/>
          <w:rtl/>
        </w:rPr>
        <w:t xml:space="preserve">1- تفسیر مجمع البیان: ج 5، ص 99.</w:t>
      </w:r>
    </w:p>
    <w:p>
      <w:pPr>
        <w:pStyle w:val="BookText"/>
      </w:pPr>
      <w:r>
        <w:rPr>
          <w:rFonts w:ascii="IRNazanin" w:hAnsi="IRNazanin" w:eastAsia="IRNazanin" w:cs="IRNazanin"/>
          <w:lang w:bidi="fa-IR"/>
          <w:color w:val="111111"/>
          <w:sz w:val="28"/>
          <w:szCs w:val="28"/>
          <w:rtl/>
        </w:rPr>
        <w:t xml:space="preserve">2- تفسیر کنزالدّقائق: ج 12، ص 221 و... .</w:t>
      </w:r>
    </w:p>
    <w:p>
      <w:pPr>
        <w:pStyle w:val="BookText"/>
      </w:pPr>
      <w:r>
        <w:rPr>
          <w:rFonts w:ascii="IRNazanin" w:hAnsi="IRNazanin" w:eastAsia="IRNazanin" w:cs="IRNazanin"/>
          <w:lang w:bidi="fa-IR"/>
          <w:color w:val="111111"/>
          <w:sz w:val="28"/>
          <w:szCs w:val="28"/>
          <w:rtl/>
        </w:rPr>
        <w:t xml:space="preserve">3- تفسیر برهان: ج 4، ص 182.</w:t>
      </w:r>
    </w:p>
    <w:p>
      <w:pPr>
        <w:pStyle w:val="BookText"/>
      </w:pPr>
      <w:r>
        <w:rPr>
          <w:rFonts w:ascii="IRNazanin" w:hAnsi="IRNazanin" w:eastAsia="IRNazanin" w:cs="IRNazanin"/>
          <w:lang w:bidi="fa-IR"/>
          <w:color w:val="111111"/>
          <w:sz w:val="28"/>
          <w:szCs w:val="28"/>
          <w:rtl/>
        </w:rPr>
        <w:t xml:space="preserve">4- تفسیر القمی: ج 2، ص 302.</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267" w:name="pg4582_32545"/>
    <w:bookmarkEnd w:id="267"/>
    <w:p>
      <w:pPr>
        <w:pStyle w:val="BookText"/>
      </w:pPr>
      <w:r>
        <w:rPr>
          <w:rFonts w:ascii="IRNazanin" w:hAnsi="IRNazanin" w:eastAsia="IRNazanin" w:cs="IRNazanin"/>
          <w:lang w:bidi="fa-IR"/>
          <w:color w:val="111111"/>
          <w:sz w:val="28"/>
          <w:szCs w:val="28"/>
          <w:rtl/>
        </w:rPr>
        <w:t xml:space="preserve">5- تفسیر نورالثّقلین: ج 5، ص 26.</w:t>
      </w:r>
    </w:p>
    <w:p>
      <w:pPr>
        <w:pStyle w:val="BookText"/>
      </w:pPr>
      <w:r>
        <w:rPr>
          <w:rFonts w:ascii="IRNazanin" w:hAnsi="IRNazanin" w:eastAsia="IRNazanin" w:cs="IRNazanin"/>
          <w:lang w:bidi="fa-IR"/>
          <w:color w:val="111111"/>
          <w:sz w:val="28"/>
          <w:szCs w:val="28"/>
          <w:rtl/>
        </w:rPr>
        <w:t xml:space="preserve">6- تفسیر منهج الصّادقین: ج 8، ص 341.</w:t>
      </w:r>
    </w:p>
    <w:p>
      <w:pPr>
        <w:pStyle w:val="BookText"/>
      </w:pPr>
      <w:r>
        <w:rPr>
          <w:rFonts w:ascii="IRNazanin" w:hAnsi="IRNazanin" w:eastAsia="IRNazanin" w:cs="IRNazanin"/>
          <w:lang w:bidi="fa-IR"/>
          <w:color w:val="111111"/>
          <w:sz w:val="28"/>
          <w:szCs w:val="28"/>
          <w:rtl/>
        </w:rPr>
        <w:t xml:space="preserve">7- تفسیر جامع: ج 6، ص 337 و... .</w:t>
      </w:r>
    </w:p>
    <w:p>
      <w:pPr>
        <w:pStyle w:val="BookText"/>
      </w:pPr>
      <w:r>
        <w:rPr>
          <w:rFonts w:ascii="Amiri" w:hAnsi="Amiri" w:eastAsia="Amiri" w:cs="Amiri"/>
          <w:lang w:bidi="ar-SA"/>
          <w:color w:val="111111"/>
          <w:sz w:val="28"/>
          <w:szCs w:val="28"/>
          <w:rtl/>
        </w:rPr>
        <w:t xml:space="preserve">8- تفسیر شُبَر: ص 474.</w:t>
      </w:r>
    </w:p>
    <w:p>
      <w:pPr>
        <w:pStyle w:val="BookText"/>
      </w:pPr>
      <w:r>
        <w:rPr>
          <w:rFonts w:ascii="IRNazanin" w:hAnsi="IRNazanin" w:eastAsia="IRNazanin" w:cs="IRNazanin"/>
          <w:lang w:bidi="fa-IR"/>
          <w:color w:val="111111"/>
          <w:sz w:val="28"/>
          <w:szCs w:val="28"/>
          <w:rtl/>
        </w:rPr>
        <w:t xml:space="preserve">9- تفسیر المیزان: ج 18، ص 233.</w:t>
      </w:r>
    </w:p>
    <w:p>
      <w:pPr>
        <w:pStyle w:val="BookText"/>
      </w:pPr>
      <w:r>
        <w:rPr>
          <w:rFonts w:ascii="IRNazanin" w:hAnsi="IRNazanin" w:eastAsia="IRNazanin" w:cs="IRNazanin"/>
          <w:lang w:bidi="fa-IR"/>
          <w:color w:val="111111"/>
          <w:sz w:val="28"/>
          <w:szCs w:val="28"/>
          <w:rtl/>
        </w:rPr>
        <w:t xml:space="preserve">10- تفسیر الصّافی: ج 2، ص 563.</w:t>
      </w:r>
    </w:p>
    <w:p>
      <w:pPr>
        <w:pStyle w:val="BookText"/>
      </w:pPr>
      <w:r>
        <w:rPr>
          <w:rFonts w:ascii="IRNazanin" w:hAnsi="IRNazanin" w:eastAsia="IRNazanin" w:cs="IRNazanin"/>
          <w:lang w:bidi="fa-IR"/>
          <w:color w:val="111111"/>
          <w:sz w:val="28"/>
          <w:szCs w:val="28"/>
          <w:rtl/>
        </w:rPr>
        <w:t xml:space="preserve">11- تفسیر جوامع الجامع: ص 448.</w:t>
      </w:r>
    </w:p>
    <w:p>
      <w:pPr>
        <w:pStyle w:val="BookText"/>
      </w:pPr>
      <w:r>
        <w:rPr>
          <w:rFonts w:ascii="IRNazanin" w:hAnsi="IRNazanin" w:eastAsia="IRNazanin" w:cs="IRNazanin"/>
          <w:lang w:bidi="fa-IR"/>
          <w:color w:val="111111"/>
          <w:sz w:val="28"/>
          <w:szCs w:val="28"/>
          <w:rtl/>
        </w:rPr>
        <w:t xml:space="preserve">12- شواهد التّنزیل: ج 2، ص 240 و... .</w:t>
      </w:r>
    </w:p>
    <w:p>
      <w:pPr>
        <w:pStyle w:val="Heading5"/>
      </w:pPr>
      <w:bookmarkStart w:id="801" w:name="_Toc451"/>
      <w:r>
        <w:t>آیه 11 - 12 - ص 284</w:t>
      </w:r>
      <w:bookmarkEnd w:id="801"/>
    </w:p>
    <w:p>
      <w:pPr>
        <w:pStyle w:val="BookText"/>
      </w:pPr>
      <w:r>
        <w:rPr>
          <w:rFonts w:ascii="IRNazanin" w:hAnsi="IRNazanin" w:eastAsia="IRNazanin" w:cs="IRNazanin"/>
          <w:lang w:bidi="fa-IR"/>
          <w:color w:val="111111"/>
          <w:sz w:val="28"/>
          <w:szCs w:val="28"/>
          <w:rtl/>
        </w:rPr>
        <w:t xml:space="preserve">1- تفسیر مجمع البیان: ج 5، ص100.</w:t>
      </w:r>
    </w:p>
    <w:p>
      <w:pPr>
        <w:pStyle w:val="BookText"/>
      </w:pPr>
      <w:r>
        <w:rPr>
          <w:rFonts w:ascii="IRNazanin" w:hAnsi="IRNazanin" w:eastAsia="IRNazanin" w:cs="IRNazanin"/>
          <w:lang w:bidi="fa-IR"/>
          <w:color w:val="111111"/>
          <w:sz w:val="28"/>
          <w:szCs w:val="28"/>
          <w:rtl/>
        </w:rPr>
        <w:t xml:space="preserve">2- تفسیر جامع: ج 6، ص 339 و... ..</w:t>
      </w:r>
    </w:p>
    <w:p>
      <w:pPr>
        <w:pStyle w:val="BookText"/>
      </w:pPr>
      <w:r>
        <w:rPr>
          <w:rFonts w:ascii="IRNazanin" w:hAnsi="IRNazanin" w:eastAsia="IRNazanin" w:cs="IRNazanin"/>
          <w:lang w:bidi="fa-IR"/>
          <w:color w:val="111111"/>
          <w:sz w:val="28"/>
          <w:szCs w:val="28"/>
          <w:rtl/>
        </w:rPr>
        <w:t xml:space="preserve">3- تفسیر منهج الصّادقین: ج 8، ص 342.</w:t>
      </w:r>
    </w:p>
    <w:p>
      <w:pPr>
        <w:pStyle w:val="BookText"/>
      </w:pPr>
      <w:r>
        <w:rPr>
          <w:rFonts w:ascii="IRNazanin" w:hAnsi="IRNazanin" w:eastAsia="IRNazanin" w:cs="IRNazanin"/>
          <w:lang w:bidi="fa-IR"/>
          <w:color w:val="111111"/>
          <w:sz w:val="28"/>
          <w:szCs w:val="28"/>
          <w:rtl/>
        </w:rPr>
        <w:t xml:space="preserve">4- تفسیر القمی: ج 2، ص 302.</w:t>
      </w:r>
    </w:p>
    <w:p>
      <w:pPr>
        <w:pStyle w:val="BookText"/>
      </w:pPr>
      <w:r>
        <w:rPr>
          <w:rFonts w:ascii="IRNazanin" w:hAnsi="IRNazanin" w:eastAsia="IRNazanin" w:cs="IRNazanin"/>
          <w:lang w:bidi="fa-IR"/>
          <w:color w:val="111111"/>
          <w:sz w:val="28"/>
          <w:szCs w:val="28"/>
          <w:rtl/>
        </w:rPr>
        <w:t xml:space="preserve">5- تفسیر الصّافی: ج 2، ص 564.</w:t>
      </w:r>
    </w:p>
    <w:p>
      <w:pPr>
        <w:pStyle w:val="BookText"/>
      </w:pPr>
      <w:r>
        <w:rPr>
          <w:rFonts w:ascii="IRNazanin" w:hAnsi="IRNazanin" w:eastAsia="IRNazanin" w:cs="IRNazanin"/>
          <w:lang w:bidi="fa-IR"/>
          <w:color w:val="111111"/>
          <w:sz w:val="28"/>
          <w:szCs w:val="28"/>
          <w:rtl/>
        </w:rPr>
        <w:t xml:space="preserve">6- تفسیر برهان: ج 4، ص 182.</w:t>
      </w:r>
    </w:p>
    <w:p>
      <w:pPr>
        <w:pStyle w:val="BookText"/>
      </w:pPr>
      <w:r>
        <w:rPr>
          <w:rFonts w:ascii="IRNazanin" w:hAnsi="IRNazanin" w:eastAsia="IRNazanin" w:cs="IRNazanin"/>
          <w:lang w:bidi="fa-IR"/>
          <w:color w:val="111111"/>
          <w:sz w:val="28"/>
          <w:szCs w:val="28"/>
          <w:rtl/>
        </w:rPr>
        <w:t xml:space="preserve">7- تفسیر شواهد التّنزیل: ج 2، ص 244.</w:t>
      </w:r>
    </w:p>
    <w:p>
      <w:pPr>
        <w:pStyle w:val="BookText"/>
      </w:pPr>
      <w:r>
        <w:rPr>
          <w:rFonts w:ascii="Amiri" w:hAnsi="Amiri" w:eastAsia="Amiri" w:cs="Amiri"/>
          <w:lang w:bidi="ar-SA"/>
          <w:color w:val="111111"/>
          <w:sz w:val="28"/>
          <w:szCs w:val="28"/>
          <w:rtl/>
        </w:rPr>
        <w:t xml:space="preserve">8- علیّ فی الکتاب و السّنهْ: ج 1، ص 253.</w:t>
      </w:r>
    </w:p>
    <w:p>
      <w:pPr>
        <w:pStyle w:val="BookText"/>
      </w:pPr>
      <w:r>
        <w:rPr>
          <w:rFonts w:ascii="IRNazanin" w:hAnsi="IRNazanin" w:eastAsia="IRNazanin" w:cs="IRNazanin"/>
          <w:lang w:bidi="fa-IR"/>
          <w:color w:val="111111"/>
          <w:sz w:val="28"/>
          <w:szCs w:val="28"/>
          <w:rtl/>
        </w:rPr>
        <w:t xml:space="preserve">9- احقاق الحق: ج 14، ص 673.</w:t>
      </w:r>
    </w:p>
    <w:p>
      <w:pPr>
        <w:pStyle w:val="BookText"/>
      </w:pPr>
      <w:r>
        <w:rPr>
          <w:rFonts w:ascii="IRNazanin" w:hAnsi="IRNazanin" w:eastAsia="IRNazanin" w:cs="IRNazanin"/>
          <w:lang w:bidi="fa-IR"/>
          <w:color w:val="111111"/>
          <w:sz w:val="28"/>
          <w:szCs w:val="28"/>
          <w:rtl/>
        </w:rPr>
        <w:t xml:space="preserve">10- دلائل الصّدق: ج 2، ص .</w:t>
      </w:r>
    </w:p>
    <w:p>
      <w:pPr>
        <w:pStyle w:val="Heading5"/>
      </w:pPr>
      <w:bookmarkStart w:id="802" w:name="_Toc452"/>
      <w:r>
        <w:t>آیه 30 - ص 284</w:t>
      </w:r>
      <w:bookmarkEnd w:id="802"/>
    </w:p>
    <w:p>
      <w:pPr>
        <w:pStyle w:val="BookText"/>
      </w:pPr>
      <w:r>
        <w:rPr>
          <w:rFonts w:ascii="IRNazanin" w:hAnsi="IRNazanin" w:eastAsia="IRNazanin" w:cs="IRNazanin"/>
          <w:lang w:bidi="fa-IR"/>
          <w:color w:val="111111"/>
          <w:sz w:val="28"/>
          <w:szCs w:val="28"/>
          <w:rtl/>
        </w:rPr>
        <w:t xml:space="preserve">1- تفسیر الصّافی: ج 2، ص 571.</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268" w:name="pg4582_32546"/>
    <w:bookmarkEnd w:id="268"/>
    <w:p>
      <w:pPr>
        <w:pStyle w:val="BookText"/>
      </w:pPr>
      <w:r>
        <w:rPr>
          <w:rFonts w:ascii="IRNazanin" w:hAnsi="IRNazanin" w:eastAsia="IRNazanin" w:cs="IRNazanin"/>
          <w:lang w:bidi="fa-IR"/>
          <w:color w:val="111111"/>
          <w:sz w:val="28"/>
          <w:szCs w:val="28"/>
          <w:rtl/>
        </w:rPr>
        <w:t xml:space="preserve">2- تفسیر برهان: ج 4، ص 188.</w:t>
      </w:r>
    </w:p>
    <w:p>
      <w:pPr>
        <w:pStyle w:val="BookText"/>
      </w:pPr>
      <w:r>
        <w:rPr>
          <w:rFonts w:ascii="IRNazanin" w:hAnsi="IRNazanin" w:eastAsia="IRNazanin" w:cs="IRNazanin"/>
          <w:lang w:bidi="fa-IR"/>
          <w:color w:val="111111"/>
          <w:sz w:val="28"/>
          <w:szCs w:val="28"/>
          <w:rtl/>
        </w:rPr>
        <w:t xml:space="preserve">3- تفسیر کنزالدّقائق: ج 12، ص 248 و... .</w:t>
      </w:r>
    </w:p>
    <w:p>
      <w:pPr>
        <w:pStyle w:val="BookText"/>
      </w:pPr>
      <w:r>
        <w:rPr>
          <w:rFonts w:ascii="IRNazanin" w:hAnsi="IRNazanin" w:eastAsia="IRNazanin" w:cs="IRNazanin"/>
          <w:lang w:bidi="fa-IR"/>
          <w:color w:val="111111"/>
          <w:sz w:val="28"/>
          <w:szCs w:val="28"/>
          <w:rtl/>
        </w:rPr>
        <w:t xml:space="preserve">4- تفسیر منهج الصّادقین: ج 8، ص 353.</w:t>
      </w:r>
    </w:p>
    <w:p>
      <w:pPr>
        <w:pStyle w:val="BookText"/>
      </w:pPr>
      <w:r>
        <w:rPr>
          <w:rFonts w:ascii="IRNazanin" w:hAnsi="IRNazanin" w:eastAsia="IRNazanin" w:cs="IRNazanin"/>
          <w:lang w:bidi="fa-IR"/>
          <w:color w:val="111111"/>
          <w:sz w:val="28"/>
          <w:szCs w:val="28"/>
          <w:rtl/>
        </w:rPr>
        <w:t xml:space="preserve">5- تفسیر جامع: ج 6، ص 352.</w:t>
      </w:r>
    </w:p>
    <w:p>
      <w:pPr>
        <w:pStyle w:val="BookText"/>
      </w:pPr>
      <w:r>
        <w:rPr>
          <w:rFonts w:ascii="IRNazanin" w:hAnsi="IRNazanin" w:eastAsia="IRNazanin" w:cs="IRNazanin"/>
          <w:lang w:bidi="fa-IR"/>
          <w:color w:val="111111"/>
          <w:sz w:val="28"/>
          <w:szCs w:val="28"/>
          <w:rtl/>
        </w:rPr>
        <w:t xml:space="preserve">6- تفسیر مجمع البیان: ج 5، ص 106.</w:t>
      </w:r>
    </w:p>
    <w:p>
      <w:pPr>
        <w:pStyle w:val="BookText"/>
      </w:pPr>
      <w:r>
        <w:rPr>
          <w:rFonts w:ascii="IRNazanin" w:hAnsi="IRNazanin" w:eastAsia="IRNazanin" w:cs="IRNazanin"/>
          <w:lang w:bidi="fa-IR"/>
          <w:color w:val="111111"/>
          <w:sz w:val="28"/>
          <w:szCs w:val="28"/>
          <w:rtl/>
        </w:rPr>
        <w:t xml:space="preserve">7- شواهد التّنزیل: ج 2، ص 249 و... .</w:t>
      </w:r>
    </w:p>
    <w:p>
      <w:pPr>
        <w:pStyle w:val="BookText"/>
      </w:pPr>
      <w:r>
        <w:rPr>
          <w:rFonts w:ascii="IRNazanin" w:hAnsi="IRNazanin" w:eastAsia="IRNazanin" w:cs="IRNazanin"/>
          <w:lang w:bidi="fa-IR"/>
          <w:color w:val="111111"/>
          <w:sz w:val="28"/>
          <w:szCs w:val="28"/>
          <w:rtl/>
        </w:rPr>
        <w:t xml:space="preserve">8- اسباب النّزول: ص 185.</w:t>
      </w:r>
    </w:p>
    <w:p>
      <w:pPr>
        <w:pStyle w:val="BookText"/>
      </w:pPr>
      <w:r>
        <w:rPr>
          <w:rFonts w:ascii="Amiri" w:hAnsi="Amiri" w:eastAsia="Amiri" w:cs="Amiri"/>
          <w:lang w:bidi="ar-SA"/>
          <w:color w:val="111111"/>
          <w:sz w:val="28"/>
          <w:szCs w:val="28"/>
          <w:rtl/>
        </w:rPr>
        <w:t xml:space="preserve">9- علیّ فی الکتاب و السّنهْ: ج 1، ص 255 و... .</w:t>
      </w:r>
    </w:p>
    <w:p>
      <w:pPr>
        <w:pStyle w:val="BookText"/>
      </w:pPr>
      <w:r>
        <w:rPr>
          <w:rFonts w:ascii="IRNazanin" w:hAnsi="IRNazanin" w:eastAsia="IRNazanin" w:cs="IRNazanin"/>
          <w:lang w:bidi="fa-IR"/>
          <w:color w:val="111111"/>
          <w:sz w:val="28"/>
          <w:szCs w:val="28"/>
          <w:rtl/>
        </w:rPr>
        <w:t xml:space="preserve">10- احقاق الحق: ج 14، ص 188 و... .</w:t>
      </w:r>
    </w:p>
    <w:p>
      <w:pPr>
        <w:pStyle w:val="BookText"/>
      </w:pPr>
      <w:r>
        <w:rPr>
          <w:rFonts w:ascii="Amiri" w:hAnsi="Amiri" w:eastAsia="Amiri" w:cs="Amiri"/>
          <w:lang w:bidi="ar-SA"/>
          <w:color w:val="111111"/>
          <w:sz w:val="28"/>
          <w:szCs w:val="28"/>
          <w:rtl/>
        </w:rPr>
        <w:t xml:space="preserve">11- کشف الغمّهْ فی معرفهْ الائمّهْ: ج 1، ص.</w:t>
      </w:r>
    </w:p>
    <w:p>
      <w:pPr>
        <w:pStyle w:val="Heading4"/>
      </w:pPr>
      <w:bookmarkStart w:id="803" w:name="_Toc453"/>
      <w:r>
        <w:t>48-سوره مبارکه‌ی فتح</w:t>
      </w:r>
      <w:bookmarkEnd w:id="803"/>
    </w:p>
    <w:p>
      <w:pPr>
        <w:pStyle w:val="Heading5"/>
      </w:pPr>
      <w:bookmarkStart w:id="804" w:name="_Toc454"/>
      <w:r>
        <w:t>آیه 1 - 2 - 3 - 6 - 18 - ص 285</w:t>
      </w:r>
      <w:bookmarkEnd w:id="804"/>
    </w:p>
    <w:p>
      <w:pPr>
        <w:pStyle w:val="BookText"/>
      </w:pPr>
      <w:r>
        <w:rPr>
          <w:rFonts w:ascii="IRNazanin" w:hAnsi="IRNazanin" w:eastAsia="IRNazanin" w:cs="IRNazanin"/>
          <w:lang w:bidi="fa-IR"/>
          <w:color w:val="111111"/>
          <w:sz w:val="28"/>
          <w:szCs w:val="28"/>
          <w:rtl/>
        </w:rPr>
        <w:t xml:space="preserve">1- تفسیر کنزالدّقائق: ج 12، ص 288.</w:t>
      </w:r>
    </w:p>
    <w:p>
      <w:pPr>
        <w:pStyle w:val="BookText"/>
      </w:pPr>
      <w:r>
        <w:rPr>
          <w:rFonts w:ascii="IRNazanin" w:hAnsi="IRNazanin" w:eastAsia="IRNazanin" w:cs="IRNazanin"/>
          <w:lang w:bidi="fa-IR"/>
          <w:color w:val="111111"/>
          <w:sz w:val="28"/>
          <w:szCs w:val="28"/>
          <w:rtl/>
        </w:rPr>
        <w:t xml:space="preserve">2- تفسیر شیخ ابوالفتوح رازی: ج 10، ص 212 و... .</w:t>
      </w:r>
    </w:p>
    <w:p>
      <w:pPr>
        <w:pStyle w:val="BookText"/>
      </w:pPr>
      <w:r>
        <w:rPr>
          <w:rFonts w:ascii="IRNazanin" w:hAnsi="IRNazanin" w:eastAsia="IRNazanin" w:cs="IRNazanin"/>
          <w:lang w:bidi="fa-IR"/>
          <w:color w:val="111111"/>
          <w:sz w:val="28"/>
          <w:szCs w:val="28"/>
          <w:rtl/>
        </w:rPr>
        <w:t xml:space="preserve">3- تفسیر جامع: ج 6، ص 373 و... .</w:t>
      </w:r>
    </w:p>
    <w:p>
      <w:pPr>
        <w:pStyle w:val="BookText"/>
      </w:pPr>
      <w:r>
        <w:rPr>
          <w:rFonts w:ascii="IRNazanin" w:hAnsi="IRNazanin" w:eastAsia="IRNazanin" w:cs="IRNazanin"/>
          <w:lang w:bidi="fa-IR"/>
          <w:color w:val="111111"/>
          <w:sz w:val="28"/>
          <w:szCs w:val="28"/>
          <w:rtl/>
        </w:rPr>
        <w:t xml:space="preserve">4- تفسیر التّبیان: ج 9، ص 326 و... .</w:t>
      </w:r>
    </w:p>
    <w:p>
      <w:pPr>
        <w:pStyle w:val="BookText"/>
      </w:pPr>
      <w:r>
        <w:rPr>
          <w:rFonts w:ascii="IRNazanin" w:hAnsi="IRNazanin" w:eastAsia="IRNazanin" w:cs="IRNazanin"/>
          <w:lang w:bidi="fa-IR"/>
          <w:color w:val="111111"/>
          <w:sz w:val="28"/>
          <w:szCs w:val="28"/>
          <w:rtl/>
        </w:rPr>
        <w:t xml:space="preserve">5- تفسیر جوامع الجامع: ص 453 و... .</w:t>
      </w:r>
    </w:p>
    <w:p>
      <w:pPr>
        <w:pStyle w:val="BookText"/>
      </w:pPr>
      <w:r>
        <w:rPr>
          <w:rFonts w:ascii="Amiri" w:hAnsi="Amiri" w:eastAsia="Amiri" w:cs="Amiri"/>
          <w:lang w:bidi="ar-SA"/>
          <w:color w:val="111111"/>
          <w:sz w:val="28"/>
          <w:szCs w:val="28"/>
          <w:rtl/>
        </w:rPr>
        <w:t xml:space="preserve">6- کشف الغمّهْ فی معرفهْ الائمّهْ: ج 1، ص 305.</w:t>
      </w:r>
    </w:p>
    <w:p>
      <w:pPr>
        <w:pStyle w:val="BookText"/>
      </w:pPr>
      <w:r>
        <w:rPr>
          <w:rFonts w:ascii="IRNazanin" w:hAnsi="IRNazanin" w:eastAsia="IRNazanin" w:cs="IRNazanin"/>
          <w:lang w:bidi="fa-IR"/>
          <w:color w:val="111111"/>
          <w:sz w:val="28"/>
          <w:szCs w:val="28"/>
          <w:rtl/>
        </w:rPr>
        <w:t xml:space="preserve">7- المناقب الخوارزمی: ص 276، ح 258.</w:t>
      </w:r>
    </w:p>
    <w:p>
      <w:pPr>
        <w:pStyle w:val="Heading5"/>
      </w:pPr>
      <w:bookmarkStart w:id="805" w:name="_Toc455"/>
      <w:r>
        <w:t>آیه 26 - ص 286</w:t>
      </w:r>
      <w:bookmarkEnd w:id="805"/>
    </w:p>
    <w:p>
      <w:pPr>
        <w:pStyle w:val="BookText"/>
      </w:pPr>
      <w:r>
        <w:rPr>
          <w:rFonts w:ascii="IRNazanin" w:hAnsi="IRNazanin" w:eastAsia="IRNazanin" w:cs="IRNazanin"/>
          <w:lang w:bidi="fa-IR"/>
          <w:color w:val="111111"/>
          <w:sz w:val="28"/>
          <w:szCs w:val="28"/>
          <w:rtl/>
        </w:rPr>
        <w:t xml:space="preserve">1- تفسیر الصّافی: ج 2، ص 585.</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269" w:name="pg4582_32547"/>
    <w:bookmarkEnd w:id="269"/>
    <w:p>
      <w:pPr>
        <w:pStyle w:val="BookText"/>
      </w:pPr>
      <w:r>
        <w:rPr>
          <w:rFonts w:ascii="IRNazanin" w:hAnsi="IRNazanin" w:eastAsia="IRNazanin" w:cs="IRNazanin"/>
          <w:lang w:bidi="fa-IR"/>
          <w:color w:val="111111"/>
          <w:sz w:val="28"/>
          <w:szCs w:val="28"/>
          <w:rtl/>
        </w:rPr>
        <w:t xml:space="preserve">2- تفسیر برهان: ج 4، ص 199.</w:t>
      </w:r>
    </w:p>
    <w:p>
      <w:pPr>
        <w:pStyle w:val="BookText"/>
      </w:pPr>
      <w:r>
        <w:rPr>
          <w:rFonts w:ascii="IRNazanin" w:hAnsi="IRNazanin" w:eastAsia="IRNazanin" w:cs="IRNazanin"/>
          <w:lang w:bidi="fa-IR"/>
          <w:color w:val="111111"/>
          <w:sz w:val="28"/>
          <w:szCs w:val="28"/>
          <w:rtl/>
        </w:rPr>
        <w:t xml:space="preserve">3- تفسیر کنزالدّقائق: ج 12، ص 303 و... .</w:t>
      </w:r>
    </w:p>
    <w:p>
      <w:pPr>
        <w:pStyle w:val="BookText"/>
      </w:pPr>
      <w:r>
        <w:rPr>
          <w:rFonts w:ascii="IRNazanin" w:hAnsi="IRNazanin" w:eastAsia="IRNazanin" w:cs="IRNazanin"/>
          <w:lang w:bidi="fa-IR"/>
          <w:color w:val="111111"/>
          <w:sz w:val="28"/>
          <w:szCs w:val="28"/>
          <w:rtl/>
        </w:rPr>
        <w:t xml:space="preserve">4- تفسیر جامع: ج 6، ص 385.</w:t>
      </w:r>
    </w:p>
    <w:p>
      <w:pPr>
        <w:pStyle w:val="BookText"/>
      </w:pPr>
      <w:r>
        <w:rPr>
          <w:rFonts w:ascii="IRNazanin" w:hAnsi="IRNazanin" w:eastAsia="IRNazanin" w:cs="IRNazanin"/>
          <w:lang w:bidi="fa-IR"/>
          <w:color w:val="111111"/>
          <w:sz w:val="28"/>
          <w:szCs w:val="28"/>
          <w:rtl/>
        </w:rPr>
        <w:t xml:space="preserve">5- تفسیر شیخ ابوالفتوح رازی: ج 10، ص 232.</w:t>
      </w:r>
    </w:p>
    <w:p>
      <w:pPr>
        <w:pStyle w:val="BookText"/>
      </w:pPr>
      <w:r>
        <w:rPr>
          <w:rFonts w:ascii="IRNazanin" w:hAnsi="IRNazanin" w:eastAsia="IRNazanin" w:cs="IRNazanin"/>
          <w:lang w:bidi="fa-IR"/>
          <w:color w:val="111111"/>
          <w:sz w:val="28"/>
          <w:szCs w:val="28"/>
          <w:rtl/>
        </w:rPr>
        <w:t xml:space="preserve">6- تفسیر التّبیان: ج 9، ص 332 و... .</w:t>
      </w:r>
    </w:p>
    <w:p>
      <w:pPr>
        <w:pStyle w:val="BookText"/>
      </w:pPr>
      <w:r>
        <w:rPr>
          <w:rFonts w:ascii="IRNazanin" w:hAnsi="IRNazanin" w:eastAsia="IRNazanin" w:cs="IRNazanin"/>
          <w:lang w:bidi="fa-IR"/>
          <w:color w:val="111111"/>
          <w:sz w:val="28"/>
          <w:szCs w:val="28"/>
          <w:rtl/>
        </w:rPr>
        <w:t xml:space="preserve">7- اسباب النّزول: ص 188.</w:t>
      </w:r>
    </w:p>
    <w:p>
      <w:pPr>
        <w:pStyle w:val="BookText"/>
      </w:pPr>
      <w:r>
        <w:rPr>
          <w:rFonts w:ascii="IRNazanin" w:hAnsi="IRNazanin" w:eastAsia="IRNazanin" w:cs="IRNazanin"/>
          <w:lang w:bidi="fa-IR"/>
          <w:color w:val="111111"/>
          <w:sz w:val="28"/>
          <w:szCs w:val="28"/>
          <w:rtl/>
        </w:rPr>
        <w:t xml:space="preserve">8- امالی شیخ صدوق: ص 478،مجلس 72، ح 23.</w:t>
      </w:r>
    </w:p>
    <w:p>
      <w:pPr>
        <w:pStyle w:val="BookText"/>
      </w:pPr>
      <w:r>
        <w:rPr>
          <w:rFonts w:ascii="IRNazanin" w:hAnsi="IRNazanin" w:eastAsia="IRNazanin" w:cs="IRNazanin"/>
          <w:lang w:bidi="fa-IR"/>
          <w:color w:val="111111"/>
          <w:sz w:val="28"/>
          <w:szCs w:val="28"/>
          <w:rtl/>
        </w:rPr>
        <w:t xml:space="preserve">9- معانی الاخبار: ص 125 و... .</w:t>
      </w:r>
    </w:p>
    <w:p>
      <w:pPr>
        <w:pStyle w:val="BookText"/>
      </w:pPr>
      <w:r>
        <w:rPr>
          <w:rFonts w:ascii="IRNazanin" w:hAnsi="IRNazanin" w:eastAsia="IRNazanin" w:cs="IRNazanin"/>
          <w:lang w:bidi="fa-IR"/>
          <w:color w:val="111111"/>
          <w:sz w:val="28"/>
          <w:szCs w:val="28"/>
          <w:rtl/>
        </w:rPr>
        <w:t xml:space="preserve">10- کتاب التّوحید: ص 164 و...، ح 2.</w:t>
      </w:r>
    </w:p>
    <w:p>
      <w:pPr>
        <w:pStyle w:val="BookText"/>
      </w:pPr>
      <w:r>
        <w:rPr>
          <w:rFonts w:ascii="IRNazanin" w:hAnsi="IRNazanin" w:eastAsia="IRNazanin" w:cs="IRNazanin"/>
          <w:lang w:bidi="fa-IR"/>
          <w:color w:val="111111"/>
          <w:sz w:val="28"/>
          <w:szCs w:val="28"/>
          <w:rtl/>
        </w:rPr>
        <w:t xml:space="preserve">11- کتاب الخصال: ص 432، ح 14.</w:t>
      </w:r>
    </w:p>
    <w:p>
      <w:pPr>
        <w:pStyle w:val="BookText"/>
      </w:pPr>
      <w:r>
        <w:rPr>
          <w:rFonts w:ascii="Amiri" w:hAnsi="Amiri" w:eastAsia="Amiri" w:cs="Amiri"/>
          <w:lang w:bidi="ar-SA"/>
          <w:color w:val="111111"/>
          <w:sz w:val="28"/>
          <w:szCs w:val="28"/>
          <w:rtl/>
        </w:rPr>
        <w:t xml:space="preserve">12- کمال الدّین و تمام النّعمهْ: ص 202، ح 6.</w:t>
      </w:r>
    </w:p>
    <w:p>
      <w:pPr>
        <w:pStyle w:val="BookText"/>
      </w:pPr>
      <w:r>
        <w:rPr>
          <w:rFonts w:ascii="IRNazanin" w:hAnsi="IRNazanin" w:eastAsia="IRNazanin" w:cs="IRNazanin"/>
          <w:lang w:bidi="fa-IR"/>
          <w:color w:val="111111"/>
          <w:sz w:val="28"/>
          <w:szCs w:val="28"/>
          <w:rtl/>
        </w:rPr>
        <w:t xml:space="preserve">13- علل الشّرایع: ص 250 و...، ح 8.</w:t>
      </w:r>
    </w:p>
    <w:p>
      <w:pPr>
        <w:pStyle w:val="Heading5"/>
      </w:pPr>
      <w:bookmarkStart w:id="806" w:name="_Toc456"/>
      <w:r>
        <w:t>آیه 27 - ص 286</w:t>
      </w:r>
      <w:bookmarkEnd w:id="806"/>
    </w:p>
    <w:p>
      <w:pPr>
        <w:pStyle w:val="BookText"/>
      </w:pPr>
      <w:r>
        <w:rPr>
          <w:rFonts w:ascii="IRNazanin" w:hAnsi="IRNazanin" w:eastAsia="IRNazanin" w:cs="IRNazanin"/>
          <w:lang w:bidi="fa-IR"/>
          <w:color w:val="111111"/>
          <w:sz w:val="28"/>
          <w:szCs w:val="28"/>
          <w:rtl/>
        </w:rPr>
        <w:t xml:space="preserve">1- تفسیر برهان: ج 4، ص 200.</w:t>
      </w:r>
    </w:p>
    <w:p>
      <w:pPr>
        <w:pStyle w:val="BookText"/>
      </w:pPr>
      <w:r>
        <w:rPr>
          <w:rFonts w:ascii="IRNazanin" w:hAnsi="IRNazanin" w:eastAsia="IRNazanin" w:cs="IRNazanin"/>
          <w:lang w:bidi="fa-IR"/>
          <w:color w:val="111111"/>
          <w:sz w:val="28"/>
          <w:szCs w:val="28"/>
          <w:rtl/>
        </w:rPr>
        <w:t xml:space="preserve">2- تفسیر کنزالدّقائق: ج 12، ص 309.</w:t>
      </w:r>
    </w:p>
    <w:p>
      <w:pPr>
        <w:pStyle w:val="BookText"/>
      </w:pPr>
      <w:r>
        <w:rPr>
          <w:rFonts w:ascii="IRNazanin" w:hAnsi="IRNazanin" w:eastAsia="IRNazanin" w:cs="IRNazanin"/>
          <w:lang w:bidi="fa-IR"/>
          <w:color w:val="111111"/>
          <w:sz w:val="28"/>
          <w:szCs w:val="28"/>
          <w:rtl/>
        </w:rPr>
        <w:t xml:space="preserve">3- تفسیر منهج الصّادقین: ج 8، ص 393 و... .</w:t>
      </w:r>
    </w:p>
    <w:p>
      <w:pPr>
        <w:pStyle w:val="BookText"/>
      </w:pPr>
      <w:r>
        <w:rPr>
          <w:rFonts w:ascii="IRNazanin" w:hAnsi="IRNazanin" w:eastAsia="IRNazanin" w:cs="IRNazanin"/>
          <w:lang w:bidi="fa-IR"/>
          <w:color w:val="111111"/>
          <w:sz w:val="28"/>
          <w:szCs w:val="28"/>
          <w:rtl/>
        </w:rPr>
        <w:t xml:space="preserve">4- تفسیر شیخ ابوالفتوح رازی: ج 10، ص 232 و... .</w:t>
      </w:r>
    </w:p>
    <w:p>
      <w:pPr>
        <w:pStyle w:val="BookText"/>
      </w:pPr>
      <w:r>
        <w:rPr>
          <w:rFonts w:ascii="IRNazanin" w:hAnsi="IRNazanin" w:eastAsia="IRNazanin" w:cs="IRNazanin"/>
          <w:lang w:bidi="fa-IR"/>
          <w:color w:val="111111"/>
          <w:sz w:val="28"/>
          <w:szCs w:val="28"/>
          <w:rtl/>
        </w:rPr>
        <w:t xml:space="preserve">5- تفسیر جامع: ج 6، ص 387.</w:t>
      </w:r>
    </w:p>
    <w:p>
      <w:pPr>
        <w:pStyle w:val="BookText"/>
      </w:pPr>
      <w:r>
        <w:rPr>
          <w:rFonts w:ascii="IRNazanin" w:hAnsi="IRNazanin" w:eastAsia="IRNazanin" w:cs="IRNazanin"/>
          <w:lang w:bidi="fa-IR"/>
          <w:color w:val="111111"/>
          <w:sz w:val="28"/>
          <w:szCs w:val="28"/>
          <w:rtl/>
        </w:rPr>
        <w:t xml:space="preserve">6- تفسیر القمی: ج 2، ص 317.</w:t>
      </w:r>
    </w:p>
    <w:p>
      <w:pPr>
        <w:pStyle w:val="BookText"/>
      </w:pPr>
      <w:r>
        <w:rPr>
          <w:rFonts w:ascii="Amiri" w:hAnsi="Amiri" w:eastAsia="Amiri" w:cs="Amiri"/>
          <w:lang w:bidi="ar-SA"/>
          <w:color w:val="111111"/>
          <w:sz w:val="28"/>
          <w:szCs w:val="28"/>
          <w:rtl/>
        </w:rPr>
        <w:t xml:space="preserve">7- کشف الغمّهْ فی معرفهْ الائمّهْ: ج 1، ص .</w:t>
      </w:r>
    </w:p>
    <w:p>
      <w:pPr>
        <w:pStyle w:val="Heading5"/>
      </w:pPr>
      <w:bookmarkStart w:id="807" w:name="_Toc457"/>
      <w:r>
        <w:t>آیه 29 - ص 287</w:t>
      </w:r>
      <w:bookmarkEnd w:id="807"/>
    </w:p>
    <w:p>
      <w:pPr>
        <w:pStyle w:val="BookText"/>
      </w:pPr>
      <w:r>
        <w:rPr>
          <w:rFonts w:ascii="IRNazanin" w:hAnsi="IRNazanin" w:eastAsia="IRNazanin" w:cs="IRNazanin"/>
          <w:lang w:bidi="fa-IR"/>
          <w:color w:val="111111"/>
          <w:sz w:val="28"/>
          <w:szCs w:val="28"/>
          <w:rtl/>
        </w:rPr>
        <w:t xml:space="preserve">1- تفسیر برهان: ج 4، ص 202.</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270" w:name="pg4582_32548"/>
    <w:bookmarkEnd w:id="270"/>
    <w:p>
      <w:pPr>
        <w:pStyle w:val="BookText"/>
      </w:pPr>
      <w:r>
        <w:rPr>
          <w:rFonts w:ascii="IRNazanin" w:hAnsi="IRNazanin" w:eastAsia="IRNazanin" w:cs="IRNazanin"/>
          <w:lang w:bidi="fa-IR"/>
          <w:color w:val="111111"/>
          <w:sz w:val="28"/>
          <w:szCs w:val="28"/>
          <w:rtl/>
        </w:rPr>
        <w:t xml:space="preserve">2- تفسیر کنزالدّقائق: ج 12، ص 310 و... .</w:t>
      </w:r>
    </w:p>
    <w:p>
      <w:pPr>
        <w:pStyle w:val="BookText"/>
      </w:pPr>
      <w:r>
        <w:rPr>
          <w:rFonts w:ascii="IRNazanin" w:hAnsi="IRNazanin" w:eastAsia="IRNazanin" w:cs="IRNazanin"/>
          <w:lang w:bidi="fa-IR"/>
          <w:color w:val="111111"/>
          <w:sz w:val="28"/>
          <w:szCs w:val="28"/>
          <w:rtl/>
        </w:rPr>
        <w:t xml:space="preserve">3- تفسیر جامع: ج 6، ص 388 و... .</w:t>
      </w:r>
    </w:p>
    <w:p>
      <w:pPr>
        <w:pStyle w:val="BookText"/>
      </w:pPr>
      <w:r>
        <w:rPr>
          <w:rFonts w:ascii="IRNazanin" w:hAnsi="IRNazanin" w:eastAsia="IRNazanin" w:cs="IRNazanin"/>
          <w:lang w:bidi="fa-IR"/>
          <w:color w:val="111111"/>
          <w:sz w:val="28"/>
          <w:szCs w:val="28"/>
          <w:rtl/>
        </w:rPr>
        <w:t xml:space="preserve">4- تفسیر شیخ ابوالفتوح رازی: ج 10، ص 234 و... .</w:t>
      </w:r>
    </w:p>
    <w:p>
      <w:pPr>
        <w:pStyle w:val="BookText"/>
      </w:pPr>
      <w:r>
        <w:rPr>
          <w:rFonts w:ascii="IRNazanin" w:hAnsi="IRNazanin" w:eastAsia="IRNazanin" w:cs="IRNazanin"/>
          <w:lang w:bidi="fa-IR"/>
          <w:color w:val="111111"/>
          <w:sz w:val="28"/>
          <w:szCs w:val="28"/>
          <w:rtl/>
        </w:rPr>
        <w:t xml:space="preserve">5- تفسیر نورالثّقلین: ج 5، ص 76 و... .</w:t>
      </w:r>
    </w:p>
    <w:p>
      <w:pPr>
        <w:pStyle w:val="BookText"/>
      </w:pPr>
      <w:r>
        <w:rPr>
          <w:rFonts w:ascii="IRNazanin" w:hAnsi="IRNazanin" w:eastAsia="IRNazanin" w:cs="IRNazanin"/>
          <w:lang w:bidi="fa-IR"/>
          <w:color w:val="111111"/>
          <w:sz w:val="28"/>
          <w:szCs w:val="28"/>
          <w:rtl/>
        </w:rPr>
        <w:t xml:space="preserve">6- تفسیر منهج الصّادقین: ج 8، ص 396 و... .</w:t>
      </w:r>
    </w:p>
    <w:p>
      <w:pPr>
        <w:pStyle w:val="BookText"/>
      </w:pPr>
      <w:r>
        <w:rPr>
          <w:rFonts w:ascii="IRNazanin" w:hAnsi="IRNazanin" w:eastAsia="IRNazanin" w:cs="IRNazanin"/>
          <w:lang w:bidi="fa-IR"/>
          <w:color w:val="111111"/>
          <w:sz w:val="28"/>
          <w:szCs w:val="28"/>
          <w:rtl/>
        </w:rPr>
        <w:t xml:space="preserve">7- تفسیر جوامع الجامع: ص 456.</w:t>
      </w:r>
    </w:p>
    <w:p>
      <w:pPr>
        <w:pStyle w:val="BookText"/>
      </w:pPr>
      <w:r>
        <w:rPr>
          <w:rFonts w:ascii="IRNazanin" w:hAnsi="IRNazanin" w:eastAsia="IRNazanin" w:cs="IRNazanin"/>
          <w:lang w:bidi="fa-IR"/>
          <w:color w:val="111111"/>
          <w:sz w:val="28"/>
          <w:szCs w:val="28"/>
          <w:rtl/>
        </w:rPr>
        <w:t xml:space="preserve">8- تفسیر القمی: ج 2، ص 317.</w:t>
      </w:r>
    </w:p>
    <w:p>
      <w:pPr>
        <w:pStyle w:val="BookText"/>
      </w:pPr>
      <w:r>
        <w:rPr>
          <w:rFonts w:ascii="IRNazanin" w:hAnsi="IRNazanin" w:eastAsia="IRNazanin" w:cs="IRNazanin"/>
          <w:lang w:bidi="fa-IR"/>
          <w:color w:val="111111"/>
          <w:sz w:val="28"/>
          <w:szCs w:val="28"/>
          <w:rtl/>
        </w:rPr>
        <w:t xml:space="preserve">9- تفسیر الصّافی: ج 2، ص 585 و... .</w:t>
      </w:r>
    </w:p>
    <w:p>
      <w:pPr>
        <w:pStyle w:val="BookText"/>
      </w:pPr>
      <w:r>
        <w:rPr>
          <w:rFonts w:ascii="IRNazanin" w:hAnsi="IRNazanin" w:eastAsia="IRNazanin" w:cs="IRNazanin"/>
          <w:lang w:bidi="fa-IR"/>
          <w:color w:val="111111"/>
          <w:sz w:val="28"/>
          <w:szCs w:val="28"/>
          <w:rtl/>
        </w:rPr>
        <w:t xml:space="preserve">10- تفسیر الکشاف: ج 4، ص 348 و... .</w:t>
      </w:r>
    </w:p>
    <w:p>
      <w:pPr>
        <w:pStyle w:val="BookText"/>
      </w:pPr>
      <w:r>
        <w:rPr>
          <w:rFonts w:ascii="IRNazanin" w:hAnsi="IRNazanin" w:eastAsia="IRNazanin" w:cs="IRNazanin"/>
          <w:lang w:bidi="fa-IR"/>
          <w:color w:val="111111"/>
          <w:sz w:val="28"/>
          <w:szCs w:val="28"/>
          <w:rtl/>
        </w:rPr>
        <w:t xml:space="preserve">11- شواهد التّنزیل: ج 2، ص 252 و... .</w:t>
      </w:r>
    </w:p>
    <w:p>
      <w:pPr>
        <w:pStyle w:val="BookText"/>
      </w:pPr>
      <w:r>
        <w:rPr>
          <w:rFonts w:ascii="IRNazanin" w:hAnsi="IRNazanin" w:eastAsia="IRNazanin" w:cs="IRNazanin"/>
          <w:lang w:bidi="fa-IR"/>
          <w:color w:val="111111"/>
          <w:sz w:val="28"/>
          <w:szCs w:val="28"/>
          <w:rtl/>
        </w:rPr>
        <w:t xml:space="preserve">12- النّور المشتعل: ص 231.</w:t>
      </w:r>
    </w:p>
    <w:p>
      <w:pPr>
        <w:pStyle w:val="BookText"/>
      </w:pPr>
      <w:r>
        <w:rPr>
          <w:rFonts w:ascii="IRNazanin" w:hAnsi="IRNazanin" w:eastAsia="IRNazanin" w:cs="IRNazanin"/>
          <w:lang w:bidi="fa-IR"/>
          <w:color w:val="111111"/>
          <w:sz w:val="28"/>
          <w:szCs w:val="28"/>
          <w:rtl/>
        </w:rPr>
        <w:t xml:space="preserve">13- خصائص الوحی المبین: ص 245.</w:t>
      </w:r>
    </w:p>
    <w:p>
      <w:pPr>
        <w:pStyle w:val="BookText"/>
      </w:pPr>
      <w:r>
        <w:rPr>
          <w:rFonts w:ascii="Amiri" w:hAnsi="Amiri" w:eastAsia="Amiri" w:cs="Amiri"/>
          <w:lang w:bidi="ar-SA"/>
          <w:color w:val="111111"/>
          <w:sz w:val="28"/>
          <w:szCs w:val="28"/>
          <w:rtl/>
        </w:rPr>
        <w:t xml:space="preserve">14- علیّ فی الکتاب و السّنهْ: ج 1، ص 259.</w:t>
      </w:r>
    </w:p>
    <w:p>
      <w:pPr>
        <w:pStyle w:val="BookText"/>
      </w:pPr>
      <w:r>
        <w:rPr>
          <w:rFonts w:ascii="IRNazanin" w:hAnsi="IRNazanin" w:eastAsia="IRNazanin" w:cs="IRNazanin"/>
          <w:lang w:bidi="fa-IR"/>
          <w:color w:val="111111"/>
          <w:sz w:val="28"/>
          <w:szCs w:val="28"/>
          <w:rtl/>
        </w:rPr>
        <w:t xml:space="preserve">15- کتاب الخصال: ص 638، ح 11.</w:t>
      </w:r>
    </w:p>
    <w:p>
      <w:pPr>
        <w:pStyle w:val="BookText"/>
      </w:pPr>
      <w:r>
        <w:rPr>
          <w:rFonts w:ascii="IRNazanin" w:hAnsi="IRNazanin" w:eastAsia="IRNazanin" w:cs="IRNazanin"/>
          <w:lang w:bidi="fa-IR"/>
          <w:color w:val="111111"/>
          <w:sz w:val="28"/>
          <w:szCs w:val="28"/>
          <w:rtl/>
        </w:rPr>
        <w:t xml:space="preserve">16- احقاق الحق: ج 3، ص 360.</w:t>
      </w:r>
    </w:p>
    <w:p>
      <w:pPr>
        <w:pStyle w:val="BookText"/>
      </w:pPr>
      <w:r>
        <w:rPr>
          <w:rFonts w:ascii="Amiri" w:hAnsi="Amiri" w:eastAsia="Amiri" w:cs="Amiri"/>
          <w:lang w:bidi="ar-SA"/>
          <w:color w:val="111111"/>
          <w:sz w:val="28"/>
          <w:szCs w:val="28"/>
          <w:rtl/>
        </w:rPr>
        <w:t xml:space="preserve">17- حدیقهْ الشّیعه: ص 116.</w:t>
      </w:r>
    </w:p>
    <w:p>
      <w:pPr>
        <w:pStyle w:val="BookText"/>
      </w:pPr>
      <w:r>
        <w:rPr>
          <w:rFonts w:ascii="Amiri" w:hAnsi="Amiri" w:eastAsia="Amiri" w:cs="Amiri"/>
          <w:lang w:bidi="ar-SA"/>
          <w:color w:val="111111"/>
          <w:sz w:val="28"/>
          <w:szCs w:val="28"/>
          <w:rtl/>
        </w:rPr>
        <w:t xml:space="preserve">18- کشف الغمّهْ فی معرفهْ الائمّهْ: ج 1، ص 322 و 325.</w:t>
      </w:r>
    </w:p>
    <w:p>
      <w:pPr>
        <w:pStyle w:val="BookText"/>
      </w:pPr>
      <w:r>
        <w:rPr>
          <w:rFonts w:ascii="IRNazanin" w:hAnsi="IRNazanin" w:eastAsia="IRNazanin" w:cs="IRNazanin"/>
          <w:lang w:bidi="fa-IR"/>
          <w:color w:val="111111"/>
          <w:sz w:val="28"/>
          <w:szCs w:val="28"/>
          <w:rtl/>
        </w:rPr>
        <w:t xml:space="preserve">19- تاریخ بغداد: ج 13، ص 153، چاپ قاهره.</w:t>
      </w:r>
    </w:p>
    <w:p>
      <w:pPr>
        <w:pStyle w:val="Heading4"/>
      </w:pPr>
      <w:bookmarkStart w:id="808" w:name="_Toc458"/>
      <w:r>
        <w:t>49-سوره مبارکه‌ی حُجُرات</w:t>
      </w:r>
      <w:bookmarkEnd w:id="808"/>
    </w:p>
    <w:p>
      <w:pPr>
        <w:pStyle w:val="Heading5"/>
      </w:pPr>
      <w:bookmarkStart w:id="809" w:name="_Toc459"/>
      <w:r>
        <w:t>آیه 1 - 2 - 3 - ص 288</w:t>
      </w:r>
      <w:bookmarkEnd w:id="809"/>
    </w:p>
    <w:p>
      <w:pPr>
        <w:pStyle w:val="BookText"/>
      </w:pPr>
      <w:r>
        <w:rPr>
          <w:rFonts w:ascii="IRNazanin" w:hAnsi="IRNazanin" w:eastAsia="IRNazanin" w:cs="IRNazanin"/>
          <w:lang w:bidi="fa-IR"/>
          <w:color w:val="111111"/>
          <w:sz w:val="28"/>
          <w:szCs w:val="28"/>
          <w:rtl/>
        </w:rPr>
        <w:t xml:space="preserve">1- تفسیر برهان: ج 4، ص 204.</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271" w:name="pg4582_32549"/>
    <w:bookmarkEnd w:id="271"/>
    <w:p>
      <w:pPr>
        <w:pStyle w:val="BookText"/>
      </w:pPr>
      <w:r>
        <w:rPr>
          <w:rFonts w:ascii="IRNazanin" w:hAnsi="IRNazanin" w:eastAsia="IRNazanin" w:cs="IRNazanin"/>
          <w:lang w:bidi="fa-IR"/>
          <w:color w:val="111111"/>
          <w:sz w:val="28"/>
          <w:szCs w:val="28"/>
          <w:rtl/>
        </w:rPr>
        <w:t xml:space="preserve">2- تفسیر سوره حجرات: ص46 و... .</w:t>
      </w:r>
    </w:p>
    <w:p>
      <w:pPr>
        <w:pStyle w:val="BookText"/>
      </w:pPr>
      <w:r>
        <w:rPr>
          <w:rFonts w:ascii="IRNazanin" w:hAnsi="IRNazanin" w:eastAsia="IRNazanin" w:cs="IRNazanin"/>
          <w:lang w:bidi="fa-IR"/>
          <w:color w:val="111111"/>
          <w:sz w:val="28"/>
          <w:szCs w:val="28"/>
          <w:rtl/>
        </w:rPr>
        <w:t xml:space="preserve">3- تفسیر جامع: ج 6، ص 395.</w:t>
      </w:r>
    </w:p>
    <w:p>
      <w:pPr>
        <w:pStyle w:val="BookText"/>
      </w:pPr>
      <w:r>
        <w:rPr>
          <w:rFonts w:ascii="IRNazanin" w:hAnsi="IRNazanin" w:eastAsia="IRNazanin" w:cs="IRNazanin"/>
          <w:lang w:bidi="fa-IR"/>
          <w:color w:val="111111"/>
          <w:sz w:val="28"/>
          <w:szCs w:val="28"/>
          <w:rtl/>
        </w:rPr>
        <w:t xml:space="preserve">4- تفسیر منهج الصّادقین: ج 8، ص 410.</w:t>
      </w:r>
    </w:p>
    <w:p>
      <w:pPr>
        <w:pStyle w:val="BookText"/>
      </w:pPr>
      <w:r>
        <w:rPr>
          <w:rFonts w:ascii="IRNazanin" w:hAnsi="IRNazanin" w:eastAsia="IRNazanin" w:cs="IRNazanin"/>
          <w:lang w:bidi="fa-IR"/>
          <w:color w:val="111111"/>
          <w:sz w:val="28"/>
          <w:szCs w:val="28"/>
          <w:rtl/>
        </w:rPr>
        <w:t xml:space="preserve">5- تفسیر کنزالدّقائق: ج 12، ص 323 و... .</w:t>
      </w:r>
    </w:p>
    <w:p>
      <w:pPr>
        <w:pStyle w:val="BookText"/>
      </w:pPr>
      <w:r>
        <w:rPr>
          <w:rFonts w:ascii="IRNazanin" w:hAnsi="IRNazanin" w:eastAsia="IRNazanin" w:cs="IRNazanin"/>
          <w:lang w:bidi="fa-IR"/>
          <w:color w:val="111111"/>
          <w:sz w:val="28"/>
          <w:szCs w:val="28"/>
          <w:rtl/>
        </w:rPr>
        <w:t xml:space="preserve">6- تفسیر بصائر: ج 40، ص 108.</w:t>
      </w:r>
    </w:p>
    <w:p>
      <w:pPr>
        <w:pStyle w:val="BookText"/>
      </w:pPr>
      <w:r>
        <w:rPr>
          <w:rFonts w:ascii="IRNazanin" w:hAnsi="IRNazanin" w:eastAsia="IRNazanin" w:cs="IRNazanin"/>
          <w:lang w:bidi="fa-IR"/>
          <w:color w:val="111111"/>
          <w:sz w:val="28"/>
          <w:szCs w:val="28"/>
          <w:rtl/>
        </w:rPr>
        <w:t xml:space="preserve">7- تفسیر بصائر: ج 40، ص 288.</w:t>
      </w:r>
    </w:p>
    <w:p>
      <w:pPr>
        <w:pStyle w:val="BookText"/>
      </w:pPr>
      <w:r>
        <w:rPr>
          <w:rFonts w:ascii="IRNazanin" w:hAnsi="IRNazanin" w:eastAsia="IRNazanin" w:cs="IRNazanin"/>
          <w:lang w:bidi="fa-IR"/>
          <w:color w:val="111111"/>
          <w:sz w:val="28"/>
          <w:szCs w:val="28"/>
          <w:rtl/>
        </w:rPr>
        <w:t xml:space="preserve">8- النّورالمشتعل: ص 235.</w:t>
      </w:r>
    </w:p>
    <w:p>
      <w:pPr>
        <w:pStyle w:val="BookText"/>
      </w:pPr>
      <w:r>
        <w:rPr>
          <w:rFonts w:ascii="IRNazanin" w:hAnsi="IRNazanin" w:eastAsia="IRNazanin" w:cs="IRNazanin"/>
          <w:lang w:bidi="fa-IR"/>
          <w:color w:val="111111"/>
          <w:sz w:val="28"/>
          <w:szCs w:val="28"/>
          <w:rtl/>
        </w:rPr>
        <w:t xml:space="preserve">9- خصائص الوحی المبین: ص 242.</w:t>
      </w:r>
    </w:p>
    <w:p>
      <w:pPr>
        <w:pStyle w:val="Heading5"/>
      </w:pPr>
      <w:bookmarkStart w:id="810" w:name="_Toc460"/>
      <w:r>
        <w:t>آیه 10 - ص 288</w:t>
      </w:r>
      <w:bookmarkEnd w:id="810"/>
    </w:p>
    <w:p>
      <w:pPr>
        <w:pStyle w:val="BookText"/>
      </w:pPr>
      <w:r>
        <w:rPr>
          <w:rFonts w:ascii="IRNazanin" w:hAnsi="IRNazanin" w:eastAsia="IRNazanin" w:cs="IRNazanin"/>
          <w:lang w:bidi="fa-IR"/>
          <w:color w:val="111111"/>
          <w:sz w:val="28"/>
          <w:szCs w:val="28"/>
          <w:rtl/>
        </w:rPr>
        <w:t xml:space="preserve">1- تفسیر برهان: ج 4، ص 207.</w:t>
      </w:r>
    </w:p>
    <w:p>
      <w:pPr>
        <w:pStyle w:val="BookText"/>
      </w:pPr>
      <w:r>
        <w:rPr>
          <w:rFonts w:ascii="IRNazanin" w:hAnsi="IRNazanin" w:eastAsia="IRNazanin" w:cs="IRNazanin"/>
          <w:lang w:bidi="fa-IR"/>
          <w:color w:val="111111"/>
          <w:sz w:val="28"/>
          <w:szCs w:val="28"/>
          <w:rtl/>
        </w:rPr>
        <w:t xml:space="preserve">2- تفسیر الصّافی: ج 2، ص 592.</w:t>
      </w:r>
    </w:p>
    <w:p>
      <w:pPr>
        <w:pStyle w:val="BookText"/>
      </w:pPr>
      <w:r>
        <w:rPr>
          <w:rFonts w:ascii="IRNazanin" w:hAnsi="IRNazanin" w:eastAsia="IRNazanin" w:cs="IRNazanin"/>
          <w:lang w:bidi="fa-IR"/>
          <w:color w:val="111111"/>
          <w:sz w:val="28"/>
          <w:szCs w:val="28"/>
          <w:rtl/>
        </w:rPr>
        <w:t xml:space="preserve">3- تفسیر سوره حجرات: ص 110 و... .</w:t>
      </w:r>
    </w:p>
    <w:p>
      <w:pPr>
        <w:pStyle w:val="BookText"/>
      </w:pPr>
      <w:r>
        <w:rPr>
          <w:rFonts w:ascii="IRNazanin" w:hAnsi="IRNazanin" w:eastAsia="IRNazanin" w:cs="IRNazanin"/>
          <w:lang w:bidi="fa-IR"/>
          <w:color w:val="111111"/>
          <w:sz w:val="28"/>
          <w:szCs w:val="28"/>
          <w:rtl/>
        </w:rPr>
        <w:t xml:space="preserve">4- تفسیر بصائر: ج 40، ص 309 و... .</w:t>
      </w:r>
    </w:p>
    <w:p>
      <w:pPr>
        <w:pStyle w:val="BookText"/>
      </w:pPr>
      <w:r>
        <w:rPr>
          <w:rFonts w:ascii="IRNazanin" w:hAnsi="IRNazanin" w:eastAsia="IRNazanin" w:cs="IRNazanin"/>
          <w:lang w:bidi="fa-IR"/>
          <w:color w:val="111111"/>
          <w:sz w:val="28"/>
          <w:szCs w:val="28"/>
          <w:rtl/>
        </w:rPr>
        <w:t xml:space="preserve">5- تفسیر منهج الصّادقین: ج 8، ص 416 و... .</w:t>
      </w:r>
    </w:p>
    <w:p>
      <w:pPr>
        <w:pStyle w:val="BookText"/>
      </w:pPr>
      <w:r>
        <w:rPr>
          <w:rFonts w:ascii="IRNazanin" w:hAnsi="IRNazanin" w:eastAsia="IRNazanin" w:cs="IRNazanin"/>
          <w:lang w:bidi="fa-IR"/>
          <w:color w:val="111111"/>
          <w:sz w:val="28"/>
          <w:szCs w:val="28"/>
          <w:rtl/>
        </w:rPr>
        <w:t xml:space="preserve">6- تفسیر جامع: ج 6، ص 399.</w:t>
      </w:r>
    </w:p>
    <w:p>
      <w:pPr>
        <w:pStyle w:val="BookText"/>
      </w:pPr>
      <w:r>
        <w:rPr>
          <w:rFonts w:ascii="IRNazanin" w:hAnsi="IRNazanin" w:eastAsia="IRNazanin" w:cs="IRNazanin"/>
          <w:lang w:bidi="fa-IR"/>
          <w:color w:val="111111"/>
          <w:sz w:val="28"/>
          <w:szCs w:val="28"/>
          <w:rtl/>
        </w:rPr>
        <w:t xml:space="preserve">7- تفسیر کنزالدّقائق: ج 12، ص 336 و... .</w:t>
      </w:r>
    </w:p>
    <w:p>
      <w:pPr>
        <w:pStyle w:val="BookText"/>
      </w:pPr>
      <w:r>
        <w:rPr>
          <w:rFonts w:ascii="IRNazanin" w:hAnsi="IRNazanin" w:eastAsia="IRNazanin" w:cs="IRNazanin"/>
          <w:lang w:bidi="fa-IR"/>
          <w:color w:val="111111"/>
          <w:sz w:val="28"/>
          <w:szCs w:val="28"/>
          <w:rtl/>
        </w:rPr>
        <w:t xml:space="preserve">8- فرائد السّمطین: ج 1، ص 227، باب44، ح 177.</w:t>
      </w:r>
    </w:p>
    <w:p>
      <w:pPr>
        <w:pStyle w:val="Heading5"/>
      </w:pPr>
      <w:bookmarkStart w:id="811" w:name="_Toc461"/>
      <w:r>
        <w:t>آیه 15 - ص 289</w:t>
      </w:r>
      <w:bookmarkEnd w:id="811"/>
    </w:p>
    <w:p>
      <w:pPr>
        <w:pStyle w:val="BookText"/>
      </w:pPr>
      <w:r>
        <w:rPr>
          <w:rFonts w:ascii="IRNazanin" w:hAnsi="IRNazanin" w:eastAsia="IRNazanin" w:cs="IRNazanin"/>
          <w:lang w:bidi="fa-IR"/>
          <w:color w:val="111111"/>
          <w:sz w:val="28"/>
          <w:szCs w:val="28"/>
          <w:rtl/>
        </w:rPr>
        <w:t xml:space="preserve">1- تفسیر برهان: ج 4، ص 215.</w:t>
      </w:r>
    </w:p>
    <w:p>
      <w:pPr>
        <w:pStyle w:val="BookText"/>
      </w:pPr>
      <w:r>
        <w:rPr>
          <w:rFonts w:ascii="IRNazanin" w:hAnsi="IRNazanin" w:eastAsia="IRNazanin" w:cs="IRNazanin"/>
          <w:lang w:bidi="fa-IR"/>
          <w:color w:val="111111"/>
          <w:sz w:val="28"/>
          <w:szCs w:val="28"/>
          <w:rtl/>
        </w:rPr>
        <w:t xml:space="preserve">2- تفسیر جامع: ج 6، ص 409.</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272" w:name="pg4582_32550"/>
    <w:bookmarkEnd w:id="272"/>
    <w:p>
      <w:pPr>
        <w:pStyle w:val="BookText"/>
      </w:pPr>
      <w:r>
        <w:rPr>
          <w:rFonts w:ascii="IRNazanin" w:hAnsi="IRNazanin" w:eastAsia="IRNazanin" w:cs="IRNazanin"/>
          <w:lang w:bidi="fa-IR"/>
          <w:color w:val="111111"/>
          <w:sz w:val="28"/>
          <w:szCs w:val="28"/>
          <w:rtl/>
        </w:rPr>
        <w:t xml:space="preserve">3- تفسیر کنزالدّقائق: ج 12، ص 361.</w:t>
      </w:r>
    </w:p>
    <w:p>
      <w:pPr>
        <w:pStyle w:val="BookText"/>
      </w:pPr>
      <w:r>
        <w:rPr>
          <w:rFonts w:ascii="IRNazanin" w:hAnsi="IRNazanin" w:eastAsia="IRNazanin" w:cs="IRNazanin"/>
          <w:lang w:bidi="fa-IR"/>
          <w:color w:val="111111"/>
          <w:sz w:val="28"/>
          <w:szCs w:val="28"/>
          <w:rtl/>
        </w:rPr>
        <w:t xml:space="preserve">4- تفسیر القمی: ج 2، ص 322.</w:t>
      </w:r>
    </w:p>
    <w:p>
      <w:pPr>
        <w:pStyle w:val="BookText"/>
      </w:pPr>
      <w:r>
        <w:rPr>
          <w:rFonts w:ascii="IRNazanin" w:hAnsi="IRNazanin" w:eastAsia="IRNazanin" w:cs="IRNazanin"/>
          <w:lang w:bidi="fa-IR"/>
          <w:color w:val="111111"/>
          <w:sz w:val="28"/>
          <w:szCs w:val="28"/>
          <w:rtl/>
        </w:rPr>
        <w:t xml:space="preserve">5- تفسیر نورالثّقلین: ج 5، ص 103.</w:t>
      </w:r>
    </w:p>
    <w:p>
      <w:pPr>
        <w:pStyle w:val="BookText"/>
      </w:pPr>
      <w:r>
        <w:rPr>
          <w:rFonts w:ascii="IRNazanin" w:hAnsi="IRNazanin" w:eastAsia="IRNazanin" w:cs="IRNazanin"/>
          <w:lang w:bidi="fa-IR"/>
          <w:color w:val="111111"/>
          <w:sz w:val="28"/>
          <w:szCs w:val="28"/>
          <w:rtl/>
        </w:rPr>
        <w:t xml:space="preserve">6- شواهد التّنزیل: ج 2، ص 259.</w:t>
      </w:r>
    </w:p>
    <w:p>
      <w:pPr>
        <w:pStyle w:val="BookText"/>
      </w:pPr>
      <w:r>
        <w:rPr>
          <w:rFonts w:ascii="IRNazanin" w:hAnsi="IRNazanin" w:eastAsia="IRNazanin" w:cs="IRNazanin"/>
          <w:lang w:bidi="fa-IR"/>
          <w:color w:val="111111"/>
          <w:sz w:val="28"/>
          <w:szCs w:val="28"/>
          <w:rtl/>
        </w:rPr>
        <w:t xml:space="preserve">7- اسباب النّزول: ص 191.</w:t>
      </w:r>
    </w:p>
    <w:p>
      <w:pPr>
        <w:pStyle w:val="BookText"/>
      </w:pPr>
      <w:r>
        <w:rPr>
          <w:rFonts w:ascii="Amiri" w:hAnsi="Amiri" w:eastAsia="Amiri" w:cs="Amiri"/>
          <w:lang w:bidi="ar-SA"/>
          <w:color w:val="111111"/>
          <w:sz w:val="28"/>
          <w:szCs w:val="28"/>
          <w:rtl/>
        </w:rPr>
        <w:t xml:space="preserve">8- علیّ فی الکتاب و السّنهْ: ج 1، ص 263.</w:t>
      </w:r>
    </w:p>
    <w:p>
      <w:pPr>
        <w:pStyle w:val="BookText"/>
      </w:pPr>
      <w:r>
        <w:rPr>
          <w:rFonts w:ascii="IRNazanin" w:hAnsi="IRNazanin" w:eastAsia="IRNazanin" w:cs="IRNazanin"/>
          <w:lang w:bidi="fa-IR"/>
          <w:color w:val="111111"/>
          <w:sz w:val="28"/>
          <w:szCs w:val="28"/>
          <w:rtl/>
        </w:rPr>
        <w:t xml:space="preserve">9- احقاق الحقّ: ج 14، ص 501.</w:t>
      </w:r>
    </w:p>
    <w:p>
      <w:pPr>
        <w:pStyle w:val="Heading4"/>
      </w:pPr>
      <w:bookmarkStart w:id="812" w:name="_Toc462"/>
      <w:r>
        <w:t>50-سوره مبارکه‌ی ق</w:t>
      </w:r>
      <w:bookmarkEnd w:id="812"/>
    </w:p>
    <w:p>
      <w:pPr>
        <w:pStyle w:val="Heading5"/>
      </w:pPr>
      <w:bookmarkStart w:id="813" w:name="_Toc463"/>
      <w:r>
        <w:t>آیه 1 - 21 - ص 289</w:t>
      </w:r>
      <w:bookmarkEnd w:id="813"/>
    </w:p>
    <w:p>
      <w:pPr>
        <w:pStyle w:val="BookText"/>
      </w:pPr>
      <w:r>
        <w:rPr>
          <w:rFonts w:ascii="IRNazanin" w:hAnsi="IRNazanin" w:eastAsia="IRNazanin" w:cs="IRNazanin"/>
          <w:lang w:bidi="fa-IR"/>
          <w:color w:val="111111"/>
          <w:sz w:val="28"/>
          <w:szCs w:val="28"/>
          <w:rtl/>
        </w:rPr>
        <w:t xml:space="preserve">1- تفسیر برهان: ج 4، ص 222.</w:t>
      </w:r>
    </w:p>
    <w:p>
      <w:pPr>
        <w:pStyle w:val="BookText"/>
      </w:pPr>
      <w:r>
        <w:rPr>
          <w:rFonts w:ascii="IRNazanin" w:hAnsi="IRNazanin" w:eastAsia="IRNazanin" w:cs="IRNazanin"/>
          <w:lang w:bidi="fa-IR"/>
          <w:color w:val="111111"/>
          <w:sz w:val="28"/>
          <w:szCs w:val="28"/>
          <w:rtl/>
        </w:rPr>
        <w:t xml:space="preserve">2- تفسیر نورالثّقلین: ج 5، ص 112.</w:t>
      </w:r>
    </w:p>
    <w:p>
      <w:pPr>
        <w:pStyle w:val="BookText"/>
      </w:pPr>
      <w:r>
        <w:rPr>
          <w:rFonts w:ascii="IRNazanin" w:hAnsi="IRNazanin" w:eastAsia="IRNazanin" w:cs="IRNazanin"/>
          <w:lang w:bidi="fa-IR"/>
          <w:color w:val="111111"/>
          <w:sz w:val="28"/>
          <w:szCs w:val="28"/>
          <w:rtl/>
        </w:rPr>
        <w:t xml:space="preserve">3- تفسیر مجمع البیان: ج 5، ص 147.</w:t>
      </w:r>
    </w:p>
    <w:p>
      <w:pPr>
        <w:pStyle w:val="BookText"/>
      </w:pPr>
      <w:r>
        <w:rPr>
          <w:rFonts w:ascii="IRNazanin" w:hAnsi="IRNazanin" w:eastAsia="IRNazanin" w:cs="IRNazanin"/>
          <w:lang w:bidi="fa-IR"/>
          <w:color w:val="111111"/>
          <w:sz w:val="28"/>
          <w:szCs w:val="28"/>
          <w:rtl/>
        </w:rPr>
        <w:t xml:space="preserve">4- تفسیر بصائر: ج 40، ص 940 و... .</w:t>
      </w:r>
    </w:p>
    <w:p>
      <w:pPr>
        <w:pStyle w:val="BookText"/>
      </w:pPr>
      <w:r>
        <w:rPr>
          <w:rFonts w:ascii="IRNazanin" w:hAnsi="IRNazanin" w:eastAsia="IRNazanin" w:cs="IRNazanin"/>
          <w:lang w:bidi="fa-IR"/>
          <w:color w:val="111111"/>
          <w:sz w:val="28"/>
          <w:szCs w:val="28"/>
          <w:rtl/>
        </w:rPr>
        <w:t xml:space="preserve">5- تفسیر جامع: ج 6، ص 419.</w:t>
      </w:r>
    </w:p>
    <w:p>
      <w:pPr>
        <w:pStyle w:val="BookText"/>
      </w:pPr>
      <w:r>
        <w:rPr>
          <w:rFonts w:ascii="IRNazanin" w:hAnsi="IRNazanin" w:eastAsia="IRNazanin" w:cs="IRNazanin"/>
          <w:lang w:bidi="fa-IR"/>
          <w:color w:val="111111"/>
          <w:sz w:val="28"/>
          <w:szCs w:val="28"/>
          <w:rtl/>
        </w:rPr>
        <w:t xml:space="preserve">6- تفسیر منهج الصّادقین: ج 9، ص 13.</w:t>
      </w:r>
    </w:p>
    <w:p>
      <w:pPr>
        <w:pStyle w:val="BookText"/>
      </w:pPr>
      <w:r>
        <w:rPr>
          <w:rFonts w:ascii="IRNazanin" w:hAnsi="IRNazanin" w:eastAsia="IRNazanin" w:cs="IRNazanin"/>
          <w:lang w:bidi="fa-IR"/>
          <w:color w:val="111111"/>
          <w:sz w:val="28"/>
          <w:szCs w:val="28"/>
          <w:rtl/>
        </w:rPr>
        <w:t xml:space="preserve">7- تفسیر کنزالدّقائق: ج 12، ص 382.</w:t>
      </w:r>
    </w:p>
    <w:p>
      <w:pPr>
        <w:pStyle w:val="Heading5"/>
      </w:pPr>
      <w:bookmarkStart w:id="814" w:name="_Toc464"/>
      <w:r>
        <w:t>آیه 24 - ص290</w:t>
      </w:r>
      <w:bookmarkEnd w:id="814"/>
    </w:p>
    <w:p>
      <w:pPr>
        <w:pStyle w:val="BookText"/>
      </w:pPr>
      <w:r>
        <w:rPr>
          <w:rFonts w:ascii="IRNazanin" w:hAnsi="IRNazanin" w:eastAsia="IRNazanin" w:cs="IRNazanin"/>
          <w:lang w:bidi="fa-IR"/>
          <w:color w:val="111111"/>
          <w:sz w:val="28"/>
          <w:szCs w:val="28"/>
          <w:rtl/>
        </w:rPr>
        <w:t xml:space="preserve">1- تفسیر برهان: ج 4، ص 223.</w:t>
      </w:r>
    </w:p>
    <w:p>
      <w:pPr>
        <w:pStyle w:val="BookText"/>
      </w:pPr>
      <w:r>
        <w:rPr>
          <w:rFonts w:ascii="IRNazanin" w:hAnsi="IRNazanin" w:eastAsia="IRNazanin" w:cs="IRNazanin"/>
          <w:lang w:bidi="fa-IR"/>
          <w:color w:val="111111"/>
          <w:sz w:val="28"/>
          <w:szCs w:val="28"/>
          <w:rtl/>
        </w:rPr>
        <w:t xml:space="preserve">2- تفسیر المیزان: ج 18، ص 357 و...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273" w:name="pg4582_32551"/>
    <w:bookmarkEnd w:id="273"/>
    <w:p>
      <w:pPr>
        <w:pStyle w:val="BookText"/>
      </w:pPr>
      <w:r>
        <w:rPr>
          <w:rFonts w:ascii="IRNazanin" w:hAnsi="IRNazanin" w:eastAsia="IRNazanin" w:cs="IRNazanin"/>
          <w:lang w:bidi="fa-IR"/>
          <w:color w:val="111111"/>
          <w:sz w:val="28"/>
          <w:szCs w:val="28"/>
          <w:rtl/>
        </w:rPr>
        <w:t xml:space="preserve">3- تفسیر جامع: ج 6، ص 419 و... .</w:t>
      </w:r>
    </w:p>
    <w:p>
      <w:pPr>
        <w:pStyle w:val="BookText"/>
      </w:pPr>
      <w:r>
        <w:rPr>
          <w:rFonts w:ascii="IRNazanin" w:hAnsi="IRNazanin" w:eastAsia="IRNazanin" w:cs="IRNazanin"/>
          <w:lang w:bidi="fa-IR"/>
          <w:color w:val="111111"/>
          <w:sz w:val="28"/>
          <w:szCs w:val="28"/>
          <w:rtl/>
        </w:rPr>
        <w:t xml:space="preserve">4- تفسیر فرات الکوفی: ص 166.</w:t>
      </w:r>
    </w:p>
    <w:p>
      <w:pPr>
        <w:pStyle w:val="BookText"/>
      </w:pPr>
      <w:r>
        <w:rPr>
          <w:rFonts w:ascii="IRNazanin" w:hAnsi="IRNazanin" w:eastAsia="IRNazanin" w:cs="IRNazanin"/>
          <w:lang w:bidi="fa-IR"/>
          <w:color w:val="111111"/>
          <w:sz w:val="28"/>
          <w:szCs w:val="28"/>
          <w:rtl/>
        </w:rPr>
        <w:t xml:space="preserve">5- تفسیر شیخ ابوالفتوح رازی: ج 10، ص 279 و... .</w:t>
      </w:r>
    </w:p>
    <w:p>
      <w:pPr>
        <w:pStyle w:val="BookText"/>
      </w:pPr>
      <w:r>
        <w:rPr>
          <w:rFonts w:ascii="IRNazanin" w:hAnsi="IRNazanin" w:eastAsia="IRNazanin" w:cs="IRNazanin"/>
          <w:lang w:bidi="fa-IR"/>
          <w:color w:val="111111"/>
          <w:sz w:val="28"/>
          <w:szCs w:val="28"/>
          <w:rtl/>
        </w:rPr>
        <w:t xml:space="preserve">6- تفسیر منهج الصّادقین: ج 9، ص 16 و... .</w:t>
      </w:r>
    </w:p>
    <w:p>
      <w:pPr>
        <w:pStyle w:val="BookText"/>
      </w:pPr>
      <w:r>
        <w:rPr>
          <w:rFonts w:ascii="IRNazanin" w:hAnsi="IRNazanin" w:eastAsia="IRNazanin" w:cs="IRNazanin"/>
          <w:lang w:bidi="fa-IR"/>
          <w:color w:val="111111"/>
          <w:sz w:val="28"/>
          <w:szCs w:val="28"/>
          <w:rtl/>
        </w:rPr>
        <w:t xml:space="preserve">7- تفسیر جوامع الجامع: ص461.</w:t>
      </w:r>
    </w:p>
    <w:p>
      <w:pPr>
        <w:pStyle w:val="BookText"/>
      </w:pPr>
      <w:r>
        <w:rPr>
          <w:rFonts w:ascii="Amiri" w:hAnsi="Amiri" w:eastAsia="Amiri" w:cs="Amiri"/>
          <w:lang w:bidi="ar-SA"/>
          <w:color w:val="111111"/>
          <w:sz w:val="28"/>
          <w:szCs w:val="28"/>
          <w:rtl/>
        </w:rPr>
        <w:t xml:space="preserve">8- تفسیر شُبَر: ص 485.</w:t>
      </w:r>
    </w:p>
    <w:p>
      <w:pPr>
        <w:pStyle w:val="BookText"/>
      </w:pPr>
      <w:r>
        <w:rPr>
          <w:rFonts w:ascii="IRNazanin" w:hAnsi="IRNazanin" w:eastAsia="IRNazanin" w:cs="IRNazanin"/>
          <w:lang w:bidi="fa-IR"/>
          <w:color w:val="111111"/>
          <w:sz w:val="28"/>
          <w:szCs w:val="28"/>
          <w:rtl/>
        </w:rPr>
        <w:t xml:space="preserve">9- تفسیر کنزالدّقائق: ج 12، ص 383 و... .</w:t>
      </w:r>
    </w:p>
    <w:p>
      <w:pPr>
        <w:pStyle w:val="BookText"/>
      </w:pPr>
      <w:r>
        <w:rPr>
          <w:rFonts w:ascii="IRNazanin" w:hAnsi="IRNazanin" w:eastAsia="IRNazanin" w:cs="IRNazanin"/>
          <w:lang w:bidi="fa-IR"/>
          <w:color w:val="111111"/>
          <w:sz w:val="28"/>
          <w:szCs w:val="28"/>
          <w:rtl/>
        </w:rPr>
        <w:t xml:space="preserve">10- تفسیر مجمع البیان: ج 5، ص 146.</w:t>
      </w:r>
    </w:p>
    <w:p>
      <w:pPr>
        <w:pStyle w:val="BookText"/>
      </w:pPr>
      <w:r>
        <w:rPr>
          <w:rFonts w:ascii="IRNazanin" w:hAnsi="IRNazanin" w:eastAsia="IRNazanin" w:cs="IRNazanin"/>
          <w:lang w:bidi="fa-IR"/>
          <w:color w:val="111111"/>
          <w:sz w:val="28"/>
          <w:szCs w:val="28"/>
          <w:rtl/>
        </w:rPr>
        <w:t xml:space="preserve">11- تفسیر الصّافی: ج 2، ص 600.</w:t>
      </w:r>
    </w:p>
    <w:p>
      <w:pPr>
        <w:pStyle w:val="BookText"/>
      </w:pPr>
      <w:r>
        <w:rPr>
          <w:rFonts w:ascii="IRNazanin" w:hAnsi="IRNazanin" w:eastAsia="IRNazanin" w:cs="IRNazanin"/>
          <w:lang w:bidi="fa-IR"/>
          <w:color w:val="111111"/>
          <w:sz w:val="28"/>
          <w:szCs w:val="28"/>
          <w:rtl/>
        </w:rPr>
        <w:t xml:space="preserve">12- تفسیر القمی: ج 2، ص 324.</w:t>
      </w:r>
    </w:p>
    <w:p>
      <w:pPr>
        <w:pStyle w:val="BookText"/>
      </w:pPr>
      <w:r>
        <w:rPr>
          <w:rFonts w:ascii="IRNazanin" w:hAnsi="IRNazanin" w:eastAsia="IRNazanin" w:cs="IRNazanin"/>
          <w:lang w:bidi="fa-IR"/>
          <w:color w:val="111111"/>
          <w:sz w:val="28"/>
          <w:szCs w:val="28"/>
          <w:rtl/>
        </w:rPr>
        <w:t xml:space="preserve">13- تفسیر نورالثّقلین: ج 5، ص 112.</w:t>
      </w:r>
    </w:p>
    <w:p>
      <w:pPr>
        <w:pStyle w:val="BookText"/>
      </w:pPr>
      <w:r>
        <w:rPr>
          <w:rFonts w:ascii="IRNazanin" w:hAnsi="IRNazanin" w:eastAsia="IRNazanin" w:cs="IRNazanin"/>
          <w:lang w:bidi="fa-IR"/>
          <w:color w:val="111111"/>
          <w:sz w:val="28"/>
          <w:szCs w:val="28"/>
          <w:rtl/>
        </w:rPr>
        <w:t xml:space="preserve">14- شواهد التّنزیل: ج 2، ص 260 و 265.</w:t>
      </w:r>
    </w:p>
    <w:p>
      <w:pPr>
        <w:pStyle w:val="BookText"/>
      </w:pPr>
      <w:r>
        <w:rPr>
          <w:rFonts w:ascii="IRNazanin" w:hAnsi="IRNazanin" w:eastAsia="IRNazanin" w:cs="IRNazanin"/>
          <w:lang w:bidi="fa-IR"/>
          <w:color w:val="111111"/>
          <w:sz w:val="28"/>
          <w:szCs w:val="28"/>
          <w:rtl/>
        </w:rPr>
        <w:t xml:space="preserve">15- اسباب النّزول: ص 193.</w:t>
      </w:r>
    </w:p>
    <w:p>
      <w:pPr>
        <w:pStyle w:val="BookText"/>
      </w:pPr>
      <w:r>
        <w:rPr>
          <w:rFonts w:ascii="Amiri" w:hAnsi="Amiri" w:eastAsia="Amiri" w:cs="Amiri"/>
          <w:lang w:bidi="ar-SA"/>
          <w:color w:val="111111"/>
          <w:sz w:val="28"/>
          <w:szCs w:val="28"/>
          <w:rtl/>
        </w:rPr>
        <w:t xml:space="preserve">16- علیّ فی الکتاب و السّنهْ: ج 1، ص 265 و... .</w:t>
      </w:r>
    </w:p>
    <w:p>
      <w:pPr>
        <w:pStyle w:val="BookText"/>
      </w:pPr>
      <w:r>
        <w:rPr>
          <w:rFonts w:ascii="IRNazanin" w:hAnsi="IRNazanin" w:eastAsia="IRNazanin" w:cs="IRNazanin"/>
          <w:lang w:bidi="fa-IR"/>
          <w:color w:val="111111"/>
          <w:sz w:val="28"/>
          <w:szCs w:val="28"/>
          <w:rtl/>
        </w:rPr>
        <w:t xml:space="preserve">17- امالی الشّیخ الطّوسی: ج 1، ص 296.</w:t>
      </w:r>
    </w:p>
    <w:p>
      <w:pPr>
        <w:pStyle w:val="BookText"/>
      </w:pPr>
      <w:r>
        <w:rPr>
          <w:rFonts w:ascii="IRNazanin" w:hAnsi="IRNazanin" w:eastAsia="IRNazanin" w:cs="IRNazanin"/>
          <w:lang w:bidi="fa-IR"/>
          <w:color w:val="111111"/>
          <w:sz w:val="28"/>
          <w:szCs w:val="28"/>
          <w:rtl/>
        </w:rPr>
        <w:t xml:space="preserve">18- احقاق الحق: ج 14،ص467 و... .</w:t>
      </w:r>
    </w:p>
    <w:p>
      <w:pPr>
        <w:pStyle w:val="BookText"/>
      </w:pPr>
      <w:r>
        <w:rPr>
          <w:rFonts w:ascii="IRNazanin" w:hAnsi="IRNazanin" w:eastAsia="IRNazanin" w:cs="IRNazanin"/>
          <w:lang w:bidi="fa-IR"/>
          <w:color w:val="111111"/>
          <w:sz w:val="28"/>
          <w:szCs w:val="28"/>
          <w:rtl/>
        </w:rPr>
        <w:t xml:space="preserve">19- مناقب آل ابی‌طالب: ج 2، ص 20.</w:t>
      </w:r>
    </w:p>
    <w:p>
      <w:pPr>
        <w:pStyle w:val="BookText"/>
      </w:pPr>
      <w:r>
        <w:rPr>
          <w:rFonts w:ascii="Amiri" w:hAnsi="Amiri" w:eastAsia="Amiri" w:cs="Amiri"/>
          <w:lang w:bidi="ar-SA"/>
          <w:color w:val="111111"/>
          <w:sz w:val="28"/>
          <w:szCs w:val="28"/>
          <w:rtl/>
        </w:rPr>
        <w:t xml:space="preserve">20- ینابیع المودّهْ: ص 85، باب 16.</w:t>
      </w:r>
    </w:p>
    <w:p>
      <w:pPr>
        <w:pStyle w:val="Heading4"/>
      </w:pPr>
      <w:bookmarkStart w:id="815" w:name="_Toc465"/>
      <w:r>
        <w:t>51-سوره مبارکه‌ی الذریات</w:t>
      </w:r>
      <w:bookmarkEnd w:id="815"/>
    </w:p>
    <w:p>
      <w:pPr>
        <w:pStyle w:val="Heading5"/>
      </w:pPr>
      <w:bookmarkStart w:id="816" w:name="_Toc466"/>
      <w:r>
        <w:t>آیه 1 - 2 - 3 - 4 - 56 - ص 292</w:t>
      </w:r>
      <w:bookmarkEnd w:id="816"/>
    </w:p>
    <w:p>
      <w:pPr>
        <w:pStyle w:val="BookText"/>
      </w:pPr>
      <w:r>
        <w:rPr>
          <w:rFonts w:ascii="IRNazanin" w:hAnsi="IRNazanin" w:eastAsia="IRNazanin" w:cs="IRNazanin"/>
          <w:lang w:bidi="fa-IR"/>
          <w:color w:val="111111"/>
          <w:sz w:val="28"/>
          <w:szCs w:val="28"/>
          <w:rtl/>
        </w:rPr>
        <w:t xml:space="preserve">1- تفسیر کنزالدّقائق: ج 12، ص 435.</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274" w:name="pg4582_32552"/>
    <w:bookmarkEnd w:id="274"/>
    <w:p>
      <w:pPr>
        <w:pStyle w:val="BookText"/>
      </w:pPr>
      <w:r>
        <w:rPr>
          <w:rFonts w:ascii="IRNazanin" w:hAnsi="IRNazanin" w:eastAsia="IRNazanin" w:cs="IRNazanin"/>
          <w:lang w:bidi="fa-IR"/>
          <w:color w:val="111111"/>
          <w:sz w:val="28"/>
          <w:szCs w:val="28"/>
          <w:rtl/>
        </w:rPr>
        <w:t xml:space="preserve">2- تفسیرنورالثّقلین: ج 5، ص 132.</w:t>
      </w:r>
    </w:p>
    <w:p>
      <w:pPr>
        <w:pStyle w:val="BookText"/>
      </w:pPr>
      <w:r>
        <w:rPr>
          <w:rFonts w:ascii="IRNazanin" w:hAnsi="IRNazanin" w:eastAsia="IRNazanin" w:cs="IRNazanin"/>
          <w:lang w:bidi="fa-IR"/>
          <w:color w:val="111111"/>
          <w:sz w:val="28"/>
          <w:szCs w:val="28"/>
          <w:rtl/>
        </w:rPr>
        <w:t xml:space="preserve">3- تفسیر الصّافی: ج 2، ص 610.</w:t>
      </w:r>
    </w:p>
    <w:p>
      <w:pPr>
        <w:pStyle w:val="BookText"/>
      </w:pPr>
      <w:r>
        <w:rPr>
          <w:rFonts w:ascii="IRNazanin" w:hAnsi="IRNazanin" w:eastAsia="IRNazanin" w:cs="IRNazanin"/>
          <w:lang w:bidi="fa-IR"/>
          <w:color w:val="111111"/>
          <w:sz w:val="28"/>
          <w:szCs w:val="28"/>
          <w:rtl/>
        </w:rPr>
        <w:t xml:space="preserve">4- علل الشّرایع: ص 9، ح 1.</w:t>
      </w:r>
    </w:p>
    <w:p>
      <w:pPr>
        <w:pStyle w:val="Heading4"/>
      </w:pPr>
      <w:bookmarkStart w:id="817" w:name="_Toc467"/>
      <w:r>
        <w:t>52-سوره مبارکه‌ی طور</w:t>
      </w:r>
      <w:bookmarkEnd w:id="817"/>
    </w:p>
    <w:p>
      <w:pPr>
        <w:pStyle w:val="Heading5"/>
      </w:pPr>
      <w:bookmarkStart w:id="818" w:name="_Toc468"/>
      <w:r>
        <w:t>آیه 1 - 2 - 3 - 4 - 5 - 6 - 21 - ص 294</w:t>
      </w:r>
      <w:bookmarkEnd w:id="818"/>
    </w:p>
    <w:p>
      <w:pPr>
        <w:pStyle w:val="BookText"/>
      </w:pPr>
      <w:r>
        <w:rPr>
          <w:rFonts w:ascii="IRNazanin" w:hAnsi="IRNazanin" w:eastAsia="IRNazanin" w:cs="IRNazanin"/>
          <w:lang w:bidi="fa-IR"/>
          <w:color w:val="111111"/>
          <w:sz w:val="28"/>
          <w:szCs w:val="28"/>
          <w:rtl/>
        </w:rPr>
        <w:t xml:space="preserve">1- تفسیر برهان: ح 4، ص 241 و... .</w:t>
      </w:r>
    </w:p>
    <w:p>
      <w:pPr>
        <w:pStyle w:val="BookText"/>
      </w:pPr>
      <w:r>
        <w:rPr>
          <w:rFonts w:ascii="IRNazanin" w:hAnsi="IRNazanin" w:eastAsia="IRNazanin" w:cs="IRNazanin"/>
          <w:lang w:bidi="fa-IR"/>
          <w:color w:val="111111"/>
          <w:sz w:val="28"/>
          <w:szCs w:val="28"/>
          <w:rtl/>
        </w:rPr>
        <w:t xml:space="preserve">2- تفسیر کنزالدّقائق: ج 12، ص 452 و... .</w:t>
      </w:r>
    </w:p>
    <w:p>
      <w:pPr>
        <w:pStyle w:val="BookText"/>
      </w:pPr>
      <w:r>
        <w:rPr>
          <w:rFonts w:ascii="IRNazanin" w:hAnsi="IRNazanin" w:eastAsia="IRNazanin" w:cs="IRNazanin"/>
          <w:lang w:bidi="fa-IR"/>
          <w:color w:val="111111"/>
          <w:sz w:val="28"/>
          <w:szCs w:val="28"/>
          <w:rtl/>
        </w:rPr>
        <w:t xml:space="preserve">3- تفسیر فرات الکوفی: ص 169 و... .</w:t>
      </w:r>
    </w:p>
    <w:p>
      <w:pPr>
        <w:pStyle w:val="BookText"/>
      </w:pPr>
      <w:r>
        <w:rPr>
          <w:rFonts w:ascii="IRNazanin" w:hAnsi="IRNazanin" w:eastAsia="IRNazanin" w:cs="IRNazanin"/>
          <w:lang w:bidi="fa-IR"/>
          <w:color w:val="111111"/>
          <w:sz w:val="28"/>
          <w:szCs w:val="28"/>
          <w:rtl/>
        </w:rPr>
        <w:t xml:space="preserve">4- تفسیر شیخ ابوالفتوح رازی: ج 10، ص 317 و... .</w:t>
      </w:r>
    </w:p>
    <w:p>
      <w:pPr>
        <w:pStyle w:val="BookText"/>
      </w:pPr>
      <w:r>
        <w:rPr>
          <w:rFonts w:ascii="IRNazanin" w:hAnsi="IRNazanin" w:eastAsia="IRNazanin" w:cs="IRNazanin"/>
          <w:lang w:bidi="fa-IR"/>
          <w:color w:val="111111"/>
          <w:sz w:val="28"/>
          <w:szCs w:val="28"/>
          <w:rtl/>
        </w:rPr>
        <w:t xml:space="preserve">5- تفسیر جامع: ج 6، ص 454 و... .</w:t>
      </w:r>
    </w:p>
    <w:p>
      <w:pPr>
        <w:pStyle w:val="BookText"/>
      </w:pPr>
      <w:r>
        <w:rPr>
          <w:rFonts w:ascii="IRNazanin" w:hAnsi="IRNazanin" w:eastAsia="IRNazanin" w:cs="IRNazanin"/>
          <w:lang w:bidi="fa-IR"/>
          <w:color w:val="111111"/>
          <w:sz w:val="28"/>
          <w:szCs w:val="28"/>
          <w:rtl/>
        </w:rPr>
        <w:t xml:space="preserve">6- تفسیر المیزان: ج 19، ص 16.</w:t>
      </w:r>
    </w:p>
    <w:p>
      <w:pPr>
        <w:pStyle w:val="BookText"/>
      </w:pPr>
      <w:r>
        <w:rPr>
          <w:rFonts w:ascii="IRNazanin" w:hAnsi="IRNazanin" w:eastAsia="IRNazanin" w:cs="IRNazanin"/>
          <w:lang w:bidi="fa-IR"/>
          <w:color w:val="111111"/>
          <w:sz w:val="28"/>
          <w:szCs w:val="28"/>
          <w:rtl/>
        </w:rPr>
        <w:t xml:space="preserve">7- تفسیر نورالثّقلین: ج 5، ص 139 و... .</w:t>
      </w:r>
    </w:p>
    <w:p>
      <w:pPr>
        <w:pStyle w:val="BookText"/>
      </w:pPr>
      <w:r>
        <w:rPr>
          <w:rFonts w:ascii="IRNazanin" w:hAnsi="IRNazanin" w:eastAsia="IRNazanin" w:cs="IRNazanin"/>
          <w:lang w:bidi="fa-IR"/>
          <w:color w:val="111111"/>
          <w:sz w:val="28"/>
          <w:szCs w:val="28"/>
          <w:rtl/>
        </w:rPr>
        <w:t xml:space="preserve">8- تفسیر القمی: ج 2، ص 332.</w:t>
      </w:r>
    </w:p>
    <w:p>
      <w:pPr>
        <w:pStyle w:val="BookText"/>
      </w:pPr>
      <w:r>
        <w:rPr>
          <w:rFonts w:ascii="IRNazanin" w:hAnsi="IRNazanin" w:eastAsia="IRNazanin" w:cs="IRNazanin"/>
          <w:lang w:bidi="fa-IR"/>
          <w:color w:val="111111"/>
          <w:sz w:val="28"/>
          <w:szCs w:val="28"/>
          <w:rtl/>
        </w:rPr>
        <w:t xml:space="preserve">9- تفسیر الصّافی: ج 2، ص 614.</w:t>
      </w:r>
    </w:p>
    <w:p>
      <w:pPr>
        <w:pStyle w:val="BookText"/>
      </w:pPr>
      <w:r>
        <w:rPr>
          <w:rFonts w:ascii="IRNazanin" w:hAnsi="IRNazanin" w:eastAsia="IRNazanin" w:cs="IRNazanin"/>
          <w:lang w:bidi="fa-IR"/>
          <w:color w:val="111111"/>
          <w:sz w:val="28"/>
          <w:szCs w:val="28"/>
          <w:rtl/>
        </w:rPr>
        <w:t xml:space="preserve">10- شواهد التّنزیل: ج 2، ص 270 و... .</w:t>
      </w:r>
    </w:p>
    <w:p>
      <w:pPr>
        <w:pStyle w:val="BookText"/>
      </w:pPr>
      <w:r>
        <w:rPr>
          <w:rFonts w:ascii="IRNazanin" w:hAnsi="IRNazanin" w:eastAsia="IRNazanin" w:cs="IRNazanin"/>
          <w:lang w:bidi="fa-IR"/>
          <w:color w:val="111111"/>
          <w:sz w:val="28"/>
          <w:szCs w:val="28"/>
          <w:rtl/>
        </w:rPr>
        <w:t xml:space="preserve">11- اسباب النّزول: ص 194.</w:t>
      </w:r>
    </w:p>
    <w:p>
      <w:pPr>
        <w:pStyle w:val="BookText"/>
      </w:pPr>
      <w:r>
        <w:rPr>
          <w:rFonts w:ascii="IRNazanin" w:hAnsi="IRNazanin" w:eastAsia="IRNazanin" w:cs="IRNazanin"/>
          <w:lang w:bidi="fa-IR"/>
          <w:color w:val="111111"/>
          <w:sz w:val="28"/>
          <w:szCs w:val="28"/>
          <w:rtl/>
        </w:rPr>
        <w:t xml:space="preserve">12- الاصول من الکافی: ج 1، ص 216، ح 1.</w:t>
      </w:r>
    </w:p>
    <w:p>
      <w:pPr>
        <w:pStyle w:val="BookText"/>
      </w:pPr>
      <w:r>
        <w:rPr>
          <w:rFonts w:ascii="Amiri" w:hAnsi="Amiri" w:eastAsia="Amiri" w:cs="Amiri"/>
          <w:lang w:bidi="ar-SA"/>
          <w:color w:val="111111"/>
          <w:sz w:val="28"/>
          <w:szCs w:val="28"/>
          <w:rtl/>
        </w:rPr>
        <w:t xml:space="preserve">13- ینابیع المودّهْ: ص 109.</w:t>
      </w:r>
    </w:p>
    <w:p>
      <w:pPr>
        <w:pStyle w:val="Heading4"/>
      </w:pPr>
      <w:bookmarkStart w:id="819" w:name="_Toc469"/>
      <w:r>
        <w:t>53-سوره مبارکه‌ی نجم</w:t>
      </w:r>
      <w:bookmarkEnd w:id="819"/>
    </w:p>
    <w:p>
      <w:pPr>
        <w:pStyle w:val="Heading5"/>
      </w:pPr>
      <w:bookmarkStart w:id="820" w:name="_Toc470"/>
      <w:r>
        <w:t>آیات 1 - 2 - 3 - 4 - ص 296 - 295</w:t>
      </w:r>
      <w:bookmarkEnd w:id="820"/>
    </w:p>
    <w:p>
      <w:pPr>
        <w:pStyle w:val="BookText"/>
      </w:pPr>
      <w:r>
        <w:rPr>
          <w:rFonts w:ascii="IRNazanin" w:hAnsi="IRNazanin" w:eastAsia="IRNazanin" w:cs="IRNazanin"/>
          <w:lang w:bidi="fa-IR"/>
          <w:color w:val="111111"/>
          <w:sz w:val="28"/>
          <w:szCs w:val="28"/>
          <w:rtl/>
        </w:rPr>
        <w:t xml:space="preserve">1- تفسیر برهان: ج 4، ص 245 و...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275" w:name="pg4582_32553"/>
    <w:bookmarkEnd w:id="275"/>
    <w:p>
      <w:pPr>
        <w:pStyle w:val="BookText"/>
      </w:pPr>
      <w:r>
        <w:rPr>
          <w:rFonts w:ascii="IRNazanin" w:hAnsi="IRNazanin" w:eastAsia="IRNazanin" w:cs="IRNazanin"/>
          <w:lang w:bidi="fa-IR"/>
          <w:color w:val="111111"/>
          <w:sz w:val="28"/>
          <w:szCs w:val="28"/>
          <w:rtl/>
        </w:rPr>
        <w:t xml:space="preserve">2- تفسیر الصّافی: ج 2، ص 618.</w:t>
      </w:r>
    </w:p>
    <w:p>
      <w:pPr>
        <w:pStyle w:val="BookText"/>
      </w:pPr>
      <w:r>
        <w:rPr>
          <w:rFonts w:ascii="IRNazanin" w:hAnsi="IRNazanin" w:eastAsia="IRNazanin" w:cs="IRNazanin"/>
          <w:lang w:bidi="fa-IR"/>
          <w:color w:val="111111"/>
          <w:sz w:val="28"/>
          <w:szCs w:val="28"/>
          <w:rtl/>
        </w:rPr>
        <w:t xml:space="preserve">3- تفسیر القمی: ج 2، ص 334.</w:t>
      </w:r>
    </w:p>
    <w:p>
      <w:pPr>
        <w:pStyle w:val="BookText"/>
      </w:pPr>
      <w:r>
        <w:rPr>
          <w:rFonts w:ascii="IRNazanin" w:hAnsi="IRNazanin" w:eastAsia="IRNazanin" w:cs="IRNazanin"/>
          <w:lang w:bidi="fa-IR"/>
          <w:color w:val="111111"/>
          <w:sz w:val="28"/>
          <w:szCs w:val="28"/>
          <w:rtl/>
        </w:rPr>
        <w:t xml:space="preserve">4- تفسیر نورالثّقلین: ج 5، ص 144 و... .</w:t>
      </w:r>
    </w:p>
    <w:p>
      <w:pPr>
        <w:pStyle w:val="BookText"/>
      </w:pPr>
      <w:r>
        <w:rPr>
          <w:rFonts w:ascii="IRNazanin" w:hAnsi="IRNazanin" w:eastAsia="IRNazanin" w:cs="IRNazanin"/>
          <w:lang w:bidi="fa-IR"/>
          <w:color w:val="111111"/>
          <w:sz w:val="28"/>
          <w:szCs w:val="28"/>
          <w:rtl/>
        </w:rPr>
        <w:t xml:space="preserve">5- تفسیر جامع: ج 6، ص 464 و... .</w:t>
      </w:r>
    </w:p>
    <w:p>
      <w:pPr>
        <w:pStyle w:val="BookText"/>
      </w:pPr>
      <w:r>
        <w:rPr>
          <w:rFonts w:ascii="IRNazanin" w:hAnsi="IRNazanin" w:eastAsia="IRNazanin" w:cs="IRNazanin"/>
          <w:lang w:bidi="fa-IR"/>
          <w:color w:val="111111"/>
          <w:sz w:val="28"/>
          <w:szCs w:val="28"/>
          <w:rtl/>
        </w:rPr>
        <w:t xml:space="preserve">6- تفسیر منهج الصّادقین: ج 9، ص 69 و... .</w:t>
      </w:r>
    </w:p>
    <w:p>
      <w:pPr>
        <w:pStyle w:val="BookText"/>
      </w:pPr>
      <w:r>
        <w:rPr>
          <w:rFonts w:ascii="IRNazanin" w:hAnsi="IRNazanin" w:eastAsia="IRNazanin" w:cs="IRNazanin"/>
          <w:lang w:bidi="fa-IR"/>
          <w:color w:val="111111"/>
          <w:sz w:val="28"/>
          <w:szCs w:val="28"/>
          <w:rtl/>
        </w:rPr>
        <w:t xml:space="preserve">7- تفسیر شیخ ابوالفتوح رازی: ج 10، ص 331 و... .</w:t>
      </w:r>
    </w:p>
    <w:p>
      <w:pPr>
        <w:pStyle w:val="BookText"/>
      </w:pPr>
      <w:r>
        <w:rPr>
          <w:rFonts w:ascii="IRNazanin" w:hAnsi="IRNazanin" w:eastAsia="IRNazanin" w:cs="IRNazanin"/>
          <w:lang w:bidi="fa-IR"/>
          <w:color w:val="111111"/>
          <w:sz w:val="28"/>
          <w:szCs w:val="28"/>
          <w:rtl/>
        </w:rPr>
        <w:t xml:space="preserve">8- تفسیر فرات الکوفی: ص 173 و... .</w:t>
      </w:r>
    </w:p>
    <w:p>
      <w:pPr>
        <w:pStyle w:val="BookText"/>
      </w:pPr>
      <w:r>
        <w:rPr>
          <w:rFonts w:ascii="IRNazanin" w:hAnsi="IRNazanin" w:eastAsia="IRNazanin" w:cs="IRNazanin"/>
          <w:lang w:bidi="fa-IR"/>
          <w:color w:val="111111"/>
          <w:sz w:val="28"/>
          <w:szCs w:val="28"/>
          <w:rtl/>
        </w:rPr>
        <w:t xml:space="preserve">9- تفسیر کنزالدّقائق: ج 12، ص 468 و... .</w:t>
      </w:r>
    </w:p>
    <w:p>
      <w:pPr>
        <w:pStyle w:val="BookText"/>
      </w:pPr>
      <w:r>
        <w:rPr>
          <w:rFonts w:ascii="IRNazanin" w:hAnsi="IRNazanin" w:eastAsia="IRNazanin" w:cs="IRNazanin"/>
          <w:lang w:bidi="fa-IR"/>
          <w:color w:val="111111"/>
          <w:sz w:val="28"/>
          <w:szCs w:val="28"/>
          <w:rtl/>
        </w:rPr>
        <w:t xml:space="preserve">10- تفسیر مجمع البیان: ج 5، ص 172 و... .</w:t>
      </w:r>
    </w:p>
    <w:p>
      <w:pPr>
        <w:pStyle w:val="BookText"/>
      </w:pPr>
      <w:r>
        <w:rPr>
          <w:rFonts w:ascii="IRNazanin" w:hAnsi="IRNazanin" w:eastAsia="IRNazanin" w:cs="IRNazanin"/>
          <w:lang w:bidi="fa-IR"/>
          <w:color w:val="111111"/>
          <w:sz w:val="28"/>
          <w:szCs w:val="28"/>
          <w:rtl/>
        </w:rPr>
        <w:t xml:space="preserve">11- تفسیر المیزان: ج 19، ص 32 و... .</w:t>
      </w:r>
    </w:p>
    <w:p>
      <w:pPr>
        <w:pStyle w:val="BookText"/>
      </w:pPr>
      <w:r>
        <w:rPr>
          <w:rFonts w:ascii="IRNazanin" w:hAnsi="IRNazanin" w:eastAsia="IRNazanin" w:cs="IRNazanin"/>
          <w:lang w:bidi="fa-IR"/>
          <w:color w:val="111111"/>
          <w:sz w:val="28"/>
          <w:szCs w:val="28"/>
          <w:rtl/>
        </w:rPr>
        <w:t xml:space="preserve">12- شواهد التّنزیل: ج 2، ص 277 و... .</w:t>
      </w:r>
    </w:p>
    <w:p>
      <w:pPr>
        <w:pStyle w:val="BookText"/>
      </w:pPr>
      <w:r>
        <w:rPr>
          <w:rFonts w:ascii="IRNazanin" w:hAnsi="IRNazanin" w:eastAsia="IRNazanin" w:cs="IRNazanin"/>
          <w:lang w:bidi="fa-IR"/>
          <w:color w:val="111111"/>
          <w:sz w:val="28"/>
          <w:szCs w:val="28"/>
          <w:rtl/>
        </w:rPr>
        <w:t xml:space="preserve">13- اسباب النّزول: ص 195.</w:t>
      </w:r>
    </w:p>
    <w:p>
      <w:pPr>
        <w:pStyle w:val="BookText"/>
      </w:pPr>
      <w:r>
        <w:rPr>
          <w:rFonts w:ascii="Amiri" w:hAnsi="Amiri" w:eastAsia="Amiri" w:cs="Amiri"/>
          <w:lang w:bidi="ar-SA"/>
          <w:color w:val="111111"/>
          <w:sz w:val="28"/>
          <w:szCs w:val="28"/>
          <w:rtl/>
        </w:rPr>
        <w:t xml:space="preserve">14- علیّ فی الکتاب و السّنهْ: ج 1، ص 269.</w:t>
      </w:r>
    </w:p>
    <w:p>
      <w:pPr>
        <w:pStyle w:val="BookText"/>
      </w:pPr>
      <w:r>
        <w:rPr>
          <w:rFonts w:ascii="IRNazanin" w:hAnsi="IRNazanin" w:eastAsia="IRNazanin" w:cs="IRNazanin"/>
          <w:lang w:bidi="fa-IR"/>
          <w:color w:val="111111"/>
          <w:sz w:val="28"/>
          <w:szCs w:val="28"/>
          <w:rtl/>
        </w:rPr>
        <w:t xml:space="preserve">15- احقاق الحق: ج 14، ص 293 و... .</w:t>
      </w:r>
    </w:p>
    <w:p>
      <w:pPr>
        <w:pStyle w:val="BookText"/>
      </w:pPr>
      <w:r>
        <w:rPr>
          <w:rFonts w:ascii="IRNazanin" w:hAnsi="IRNazanin" w:eastAsia="IRNazanin" w:cs="IRNazanin"/>
          <w:lang w:bidi="fa-IR"/>
          <w:color w:val="111111"/>
          <w:sz w:val="28"/>
          <w:szCs w:val="28"/>
          <w:rtl/>
        </w:rPr>
        <w:t xml:space="preserve">16- دلائل الصّدق: ج 2، ص 153 و... .</w:t>
      </w:r>
    </w:p>
    <w:p>
      <w:pPr>
        <w:pStyle w:val="BookText"/>
      </w:pPr>
      <w:r>
        <w:rPr>
          <w:rFonts w:ascii="Amiri" w:hAnsi="Amiri" w:eastAsia="Amiri" w:cs="Amiri"/>
          <w:lang w:bidi="ar-SA"/>
          <w:color w:val="111111"/>
          <w:sz w:val="28"/>
          <w:szCs w:val="28"/>
          <w:rtl/>
        </w:rPr>
        <w:t xml:space="preserve">17- حدیقهْ الشّیعه: ص 73.</w:t>
      </w:r>
    </w:p>
    <w:p>
      <w:pPr>
        <w:pStyle w:val="BookText"/>
      </w:pPr>
      <w:r>
        <w:rPr>
          <w:rFonts w:ascii="IRNazanin" w:hAnsi="IRNazanin" w:eastAsia="IRNazanin" w:cs="IRNazanin"/>
          <w:lang w:bidi="fa-IR"/>
          <w:color w:val="111111"/>
          <w:sz w:val="28"/>
          <w:szCs w:val="28"/>
          <w:rtl/>
        </w:rPr>
        <w:t xml:space="preserve">18- تاریخ ابن عساکر: ج 3، ص 10.</w:t>
      </w:r>
    </w:p>
    <w:p>
      <w:pPr>
        <w:pStyle w:val="BookText"/>
      </w:pPr>
      <w:r>
        <w:rPr>
          <w:rFonts w:ascii="Amiri" w:hAnsi="Amiri" w:eastAsia="Amiri" w:cs="Amiri"/>
          <w:lang w:bidi="ar-SA"/>
          <w:color w:val="111111"/>
          <w:sz w:val="28"/>
          <w:szCs w:val="28"/>
          <w:rtl/>
        </w:rPr>
        <w:t xml:space="preserve">19- ینابیع المودّهْ: ص 239.</w:t>
      </w:r>
    </w:p>
    <w:p>
      <w:pPr>
        <w:pStyle w:val="Heading5"/>
      </w:pPr>
      <w:bookmarkStart w:id="821" w:name="_Toc471"/>
      <w:r>
        <w:t>آیه 7 - 8 - 9 - 39 - 62 - ص 297</w:t>
      </w:r>
      <w:bookmarkEnd w:id="821"/>
    </w:p>
    <w:p>
      <w:pPr>
        <w:pStyle w:val="BookText"/>
      </w:pPr>
      <w:r>
        <w:rPr>
          <w:rFonts w:ascii="IRNazanin" w:hAnsi="IRNazanin" w:eastAsia="IRNazanin" w:cs="IRNazanin"/>
          <w:lang w:bidi="fa-IR"/>
          <w:color w:val="111111"/>
          <w:sz w:val="28"/>
          <w:szCs w:val="28"/>
          <w:rtl/>
        </w:rPr>
        <w:t xml:space="preserve">1- تفسیر الصّافی: ج 2، ص 618.</w:t>
      </w:r>
    </w:p>
    <w:p>
      <w:pPr>
        <w:pStyle w:val="BookText"/>
      </w:pPr>
      <w:r>
        <w:rPr>
          <w:rFonts w:ascii="IRNazanin" w:hAnsi="IRNazanin" w:eastAsia="IRNazanin" w:cs="IRNazanin"/>
          <w:lang w:bidi="fa-IR"/>
          <w:color w:val="111111"/>
          <w:sz w:val="28"/>
          <w:szCs w:val="28"/>
          <w:rtl/>
        </w:rPr>
        <w:t xml:space="preserve">2- تفسیر القمی: ج 2، ص 334.</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276" w:name="pg4582_32554"/>
    <w:bookmarkEnd w:id="276"/>
    <w:p>
      <w:pPr>
        <w:pStyle w:val="BookText"/>
      </w:pPr>
      <w:r>
        <w:rPr>
          <w:rFonts w:ascii="IRNazanin" w:hAnsi="IRNazanin" w:eastAsia="IRNazanin" w:cs="IRNazanin"/>
          <w:lang w:bidi="fa-IR"/>
          <w:color w:val="111111"/>
          <w:sz w:val="28"/>
          <w:szCs w:val="28"/>
          <w:rtl/>
        </w:rPr>
        <w:t xml:space="preserve">3- تفسیر کنزالدّقائق: ج 12، ص 475.</w:t>
      </w:r>
    </w:p>
    <w:p>
      <w:pPr>
        <w:pStyle w:val="BookText"/>
      </w:pPr>
      <w:r>
        <w:rPr>
          <w:rFonts w:ascii="IRNazanin" w:hAnsi="IRNazanin" w:eastAsia="IRNazanin" w:cs="IRNazanin"/>
          <w:lang w:bidi="fa-IR"/>
          <w:color w:val="111111"/>
          <w:sz w:val="28"/>
          <w:szCs w:val="28"/>
          <w:rtl/>
        </w:rPr>
        <w:t xml:space="preserve">4- تفسیر جامع: ج 6، ص 465.</w:t>
      </w:r>
    </w:p>
    <w:p>
      <w:pPr>
        <w:pStyle w:val="BookText"/>
      </w:pPr>
      <w:r>
        <w:rPr>
          <w:rFonts w:ascii="IRNazanin" w:hAnsi="IRNazanin" w:eastAsia="IRNazanin" w:cs="IRNazanin"/>
          <w:lang w:bidi="fa-IR"/>
          <w:color w:val="111111"/>
          <w:sz w:val="28"/>
          <w:szCs w:val="28"/>
          <w:rtl/>
        </w:rPr>
        <w:t xml:space="preserve">5- تفسیر التّبیان: ج 9، ص 420.</w:t>
      </w:r>
    </w:p>
    <w:p>
      <w:pPr>
        <w:pStyle w:val="Heading4"/>
      </w:pPr>
      <w:bookmarkStart w:id="822" w:name="_Toc472"/>
      <w:r>
        <w:t>54-سوره مبارکه‌ی قمر</w:t>
      </w:r>
      <w:bookmarkEnd w:id="822"/>
    </w:p>
    <w:p>
      <w:pPr>
        <w:pStyle w:val="Heading5"/>
      </w:pPr>
      <w:bookmarkStart w:id="823" w:name="_Toc473"/>
      <w:r>
        <w:t>آیه 1 - 5 - 11 - ص 298</w:t>
      </w:r>
      <w:bookmarkEnd w:id="823"/>
    </w:p>
    <w:p>
      <w:pPr>
        <w:pStyle w:val="BookText"/>
      </w:pPr>
      <w:r>
        <w:rPr>
          <w:rFonts w:ascii="IRNazanin" w:hAnsi="IRNazanin" w:eastAsia="IRNazanin" w:cs="IRNazanin"/>
          <w:lang w:bidi="fa-IR"/>
          <w:color w:val="111111"/>
          <w:sz w:val="28"/>
          <w:szCs w:val="28"/>
          <w:rtl/>
        </w:rPr>
        <w:t xml:space="preserve">1- تفسیر جامع: ج 6، ص 693 و... .</w:t>
      </w:r>
    </w:p>
    <w:p>
      <w:pPr>
        <w:pStyle w:val="BookText"/>
      </w:pPr>
      <w:r>
        <w:rPr>
          <w:rFonts w:ascii="IRNazanin" w:hAnsi="IRNazanin" w:eastAsia="IRNazanin" w:cs="IRNazanin"/>
          <w:lang w:bidi="fa-IR"/>
          <w:color w:val="111111"/>
          <w:sz w:val="28"/>
          <w:szCs w:val="28"/>
          <w:rtl/>
        </w:rPr>
        <w:t xml:space="preserve">2- تفسیر المیزان: ج 19، ص 59 و... .</w:t>
      </w:r>
    </w:p>
    <w:p>
      <w:pPr>
        <w:pStyle w:val="BookText"/>
      </w:pPr>
      <w:r>
        <w:rPr>
          <w:rFonts w:ascii="IRNazanin" w:hAnsi="IRNazanin" w:eastAsia="IRNazanin" w:cs="IRNazanin"/>
          <w:lang w:bidi="fa-IR"/>
          <w:color w:val="111111"/>
          <w:sz w:val="28"/>
          <w:szCs w:val="28"/>
          <w:rtl/>
        </w:rPr>
        <w:t xml:space="preserve">3- تفسیر القمی: ج 2، ص 341 و... .</w:t>
      </w:r>
    </w:p>
    <w:p>
      <w:pPr>
        <w:pStyle w:val="BookText"/>
      </w:pPr>
      <w:r>
        <w:rPr>
          <w:rFonts w:ascii="IRNazanin" w:hAnsi="IRNazanin" w:eastAsia="IRNazanin" w:cs="IRNazanin"/>
          <w:lang w:bidi="fa-IR"/>
          <w:color w:val="111111"/>
          <w:sz w:val="28"/>
          <w:szCs w:val="28"/>
          <w:rtl/>
        </w:rPr>
        <w:t xml:space="preserve">4- تفسیر برهان: ج 4، ص 259.</w:t>
      </w:r>
    </w:p>
    <w:p>
      <w:pPr>
        <w:pStyle w:val="BookText"/>
      </w:pPr>
      <w:r>
        <w:rPr>
          <w:rFonts w:ascii="IRNazanin" w:hAnsi="IRNazanin" w:eastAsia="IRNazanin" w:cs="IRNazanin"/>
          <w:lang w:bidi="fa-IR"/>
          <w:color w:val="111111"/>
          <w:sz w:val="28"/>
          <w:szCs w:val="28"/>
          <w:rtl/>
        </w:rPr>
        <w:t xml:space="preserve">5- تفسیر مجمع البیان: ج 5، ص 186.</w:t>
      </w:r>
    </w:p>
    <w:p>
      <w:pPr>
        <w:pStyle w:val="Heading5"/>
      </w:pPr>
      <w:bookmarkStart w:id="824" w:name="_Toc474"/>
      <w:r>
        <w:t>آیه 12 - ص 299</w:t>
      </w:r>
      <w:bookmarkEnd w:id="824"/>
    </w:p>
    <w:p>
      <w:pPr>
        <w:pStyle w:val="BookText"/>
      </w:pPr>
      <w:r>
        <w:rPr>
          <w:rFonts w:ascii="IRNazanin" w:hAnsi="IRNazanin" w:eastAsia="IRNazanin" w:cs="IRNazanin"/>
          <w:lang w:bidi="fa-IR"/>
          <w:color w:val="111111"/>
          <w:sz w:val="28"/>
          <w:szCs w:val="28"/>
          <w:rtl/>
        </w:rPr>
        <w:t xml:space="preserve">1- تفسیر کنزالدّقائق: ج 12، ص 534 و... .</w:t>
      </w:r>
    </w:p>
    <w:p>
      <w:pPr>
        <w:pStyle w:val="BookText"/>
      </w:pPr>
      <w:r>
        <w:rPr>
          <w:rFonts w:ascii="IRNazanin" w:hAnsi="IRNazanin" w:eastAsia="IRNazanin" w:cs="IRNazanin"/>
          <w:lang w:bidi="fa-IR"/>
          <w:color w:val="111111"/>
          <w:sz w:val="28"/>
          <w:szCs w:val="28"/>
          <w:rtl/>
        </w:rPr>
        <w:t xml:space="preserve">2- تفسیر برهان: ج 4، ص 260.</w:t>
      </w:r>
    </w:p>
    <w:p>
      <w:pPr>
        <w:pStyle w:val="BookText"/>
      </w:pPr>
      <w:r>
        <w:rPr>
          <w:rFonts w:ascii="IRNazanin" w:hAnsi="IRNazanin" w:eastAsia="IRNazanin" w:cs="IRNazanin"/>
          <w:lang w:bidi="fa-IR"/>
          <w:color w:val="111111"/>
          <w:sz w:val="28"/>
          <w:szCs w:val="28"/>
          <w:rtl/>
        </w:rPr>
        <w:t xml:space="preserve">3- تفسیر مجمع البیان: ج 5، ص 189.</w:t>
      </w:r>
    </w:p>
    <w:p>
      <w:pPr>
        <w:pStyle w:val="Heading5"/>
      </w:pPr>
      <w:bookmarkStart w:id="825" w:name="_Toc475"/>
      <w:r>
        <w:t>آیه 13 - ص 299</w:t>
      </w:r>
      <w:bookmarkEnd w:id="825"/>
    </w:p>
    <w:p>
      <w:pPr>
        <w:pStyle w:val="BookText"/>
      </w:pPr>
      <w:r>
        <w:rPr>
          <w:rFonts w:ascii="IRNazanin" w:hAnsi="IRNazanin" w:eastAsia="IRNazanin" w:cs="IRNazanin"/>
          <w:lang w:bidi="fa-IR"/>
          <w:color w:val="111111"/>
          <w:sz w:val="28"/>
          <w:szCs w:val="28"/>
          <w:rtl/>
        </w:rPr>
        <w:t xml:space="preserve">1- تفسیر القمی: ج 2، ص 341.</w:t>
      </w:r>
    </w:p>
    <w:p>
      <w:pPr>
        <w:pStyle w:val="BookText"/>
      </w:pPr>
      <w:r>
        <w:rPr>
          <w:rFonts w:ascii="IRNazanin" w:hAnsi="IRNazanin" w:eastAsia="IRNazanin" w:cs="IRNazanin"/>
          <w:lang w:bidi="fa-IR"/>
          <w:color w:val="111111"/>
          <w:sz w:val="28"/>
          <w:szCs w:val="28"/>
          <w:rtl/>
        </w:rPr>
        <w:t xml:space="preserve">2- تفسیر کنزالدّقائق: ج 12، ص 535 و... .</w:t>
      </w:r>
    </w:p>
    <w:p>
      <w:pPr>
        <w:pStyle w:val="BookText"/>
      </w:pPr>
      <w:r>
        <w:rPr>
          <w:rFonts w:ascii="IRNazanin" w:hAnsi="IRNazanin" w:eastAsia="IRNazanin" w:cs="IRNazanin"/>
          <w:lang w:bidi="fa-IR"/>
          <w:color w:val="111111"/>
          <w:sz w:val="28"/>
          <w:szCs w:val="28"/>
          <w:rtl/>
        </w:rPr>
        <w:t xml:space="preserve">3- تفسیر جامع: ج 6، ص 495 و... .</w:t>
      </w:r>
    </w:p>
    <w:p>
      <w:pPr>
        <w:pStyle w:val="BookText"/>
      </w:pPr>
      <w:r>
        <w:rPr>
          <w:rFonts w:ascii="IRNazanin" w:hAnsi="IRNazanin" w:eastAsia="IRNazanin" w:cs="IRNazanin"/>
          <w:lang w:bidi="fa-IR"/>
          <w:color w:val="111111"/>
          <w:sz w:val="28"/>
          <w:szCs w:val="28"/>
          <w:rtl/>
        </w:rPr>
        <w:t xml:space="preserve">4- تفسیر برهان: ج 4، ص 260.</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277" w:name="pg4582_32555"/>
    <w:bookmarkEnd w:id="277"/>
    <w:p>
      <w:pPr>
        <w:pStyle w:val="Heading5"/>
      </w:pPr>
      <w:bookmarkStart w:id="826" w:name="_Toc476"/>
      <w:r>
        <w:t>آیات 17 - 22 - 32 - 40 - ص 299</w:t>
      </w:r>
      <w:bookmarkEnd w:id="826"/>
    </w:p>
    <w:p>
      <w:pPr>
        <w:pStyle w:val="BookText"/>
      </w:pPr>
      <w:r>
        <w:rPr>
          <w:rFonts w:ascii="IRNazanin" w:hAnsi="IRNazanin" w:eastAsia="IRNazanin" w:cs="IRNazanin"/>
          <w:lang w:bidi="fa-IR"/>
          <w:color w:val="111111"/>
          <w:sz w:val="28"/>
          <w:szCs w:val="28"/>
          <w:rtl/>
        </w:rPr>
        <w:t xml:space="preserve">1- تفسیر جامع: ج 6، ص 496.</w:t>
      </w:r>
    </w:p>
    <w:p>
      <w:pPr>
        <w:pStyle w:val="BookText"/>
      </w:pPr>
      <w:r>
        <w:rPr>
          <w:rFonts w:ascii="IRNazanin" w:hAnsi="IRNazanin" w:eastAsia="IRNazanin" w:cs="IRNazanin"/>
          <w:lang w:bidi="fa-IR"/>
          <w:color w:val="111111"/>
          <w:sz w:val="28"/>
          <w:szCs w:val="28"/>
          <w:rtl/>
        </w:rPr>
        <w:t xml:space="preserve">2- تفسیر منهج الصّادقین: ج 9، ص 103 و... .</w:t>
      </w:r>
    </w:p>
    <w:p>
      <w:pPr>
        <w:pStyle w:val="Heading5"/>
      </w:pPr>
      <w:bookmarkStart w:id="827" w:name="_Toc477"/>
      <w:r>
        <w:t>آیات 54 - 55 - ص 299</w:t>
      </w:r>
      <w:bookmarkEnd w:id="827"/>
    </w:p>
    <w:p>
      <w:pPr>
        <w:pStyle w:val="BookText"/>
      </w:pPr>
      <w:r>
        <w:rPr>
          <w:rFonts w:ascii="IRNazanin" w:hAnsi="IRNazanin" w:eastAsia="IRNazanin" w:cs="IRNazanin"/>
          <w:lang w:bidi="fa-IR"/>
          <w:color w:val="111111"/>
          <w:sz w:val="28"/>
          <w:szCs w:val="28"/>
          <w:rtl/>
        </w:rPr>
        <w:t xml:space="preserve">1- تفسیر برهان: ج 4، ص 262.</w:t>
      </w:r>
    </w:p>
    <w:p>
      <w:pPr>
        <w:pStyle w:val="BookText"/>
      </w:pPr>
      <w:r>
        <w:rPr>
          <w:rFonts w:ascii="IRNazanin" w:hAnsi="IRNazanin" w:eastAsia="IRNazanin" w:cs="IRNazanin"/>
          <w:lang w:bidi="fa-IR"/>
          <w:color w:val="111111"/>
          <w:sz w:val="28"/>
          <w:szCs w:val="28"/>
          <w:rtl/>
        </w:rPr>
        <w:t xml:space="preserve">2- تفسیر المیزان: ج 19، ص 90.</w:t>
      </w:r>
    </w:p>
    <w:p>
      <w:pPr>
        <w:pStyle w:val="BookText"/>
      </w:pPr>
      <w:r>
        <w:rPr>
          <w:rFonts w:ascii="IRNazanin" w:hAnsi="IRNazanin" w:eastAsia="IRNazanin" w:cs="IRNazanin"/>
          <w:lang w:bidi="fa-IR"/>
          <w:color w:val="111111"/>
          <w:sz w:val="28"/>
          <w:szCs w:val="28"/>
          <w:rtl/>
        </w:rPr>
        <w:t xml:space="preserve">3- تفسیر کنزالدّقائق: ج 12، ص 552 و... .</w:t>
      </w:r>
    </w:p>
    <w:p>
      <w:pPr>
        <w:pStyle w:val="BookText"/>
      </w:pPr>
      <w:r>
        <w:rPr>
          <w:rFonts w:ascii="IRNazanin" w:hAnsi="IRNazanin" w:eastAsia="IRNazanin" w:cs="IRNazanin"/>
          <w:lang w:bidi="fa-IR"/>
          <w:color w:val="111111"/>
          <w:sz w:val="28"/>
          <w:szCs w:val="28"/>
          <w:rtl/>
        </w:rPr>
        <w:t xml:space="preserve">4- تفسیر شیخ ابوالفتوح رازی: ج 10، ص 378 و... .</w:t>
      </w:r>
    </w:p>
    <w:p>
      <w:pPr>
        <w:pStyle w:val="BookText"/>
      </w:pPr>
      <w:r>
        <w:rPr>
          <w:rFonts w:ascii="IRNazanin" w:hAnsi="IRNazanin" w:eastAsia="IRNazanin" w:cs="IRNazanin"/>
          <w:lang w:bidi="fa-IR"/>
          <w:color w:val="111111"/>
          <w:sz w:val="28"/>
          <w:szCs w:val="28"/>
          <w:rtl/>
        </w:rPr>
        <w:t xml:space="preserve">5- تفسیر فرات الکوفی: ص 176 و... .</w:t>
      </w:r>
    </w:p>
    <w:p>
      <w:pPr>
        <w:pStyle w:val="BookText"/>
      </w:pPr>
      <w:r>
        <w:rPr>
          <w:rFonts w:ascii="IRNazanin" w:hAnsi="IRNazanin" w:eastAsia="IRNazanin" w:cs="IRNazanin"/>
          <w:lang w:bidi="fa-IR"/>
          <w:color w:val="111111"/>
          <w:sz w:val="28"/>
          <w:szCs w:val="28"/>
          <w:rtl/>
        </w:rPr>
        <w:t xml:space="preserve">6- تفسیر منهج الصّادقین: ج 9، ص 112 و... .</w:t>
      </w:r>
    </w:p>
    <w:p>
      <w:pPr>
        <w:pStyle w:val="BookText"/>
      </w:pPr>
      <w:r>
        <w:rPr>
          <w:rFonts w:ascii="IRNazanin" w:hAnsi="IRNazanin" w:eastAsia="IRNazanin" w:cs="IRNazanin"/>
          <w:lang w:bidi="fa-IR"/>
          <w:color w:val="111111"/>
          <w:sz w:val="28"/>
          <w:szCs w:val="28"/>
          <w:rtl/>
        </w:rPr>
        <w:t xml:space="preserve">7- تفسیر جامع: ج 6، ص 502 و... .</w:t>
      </w:r>
    </w:p>
    <w:p>
      <w:pPr>
        <w:pStyle w:val="BookText"/>
      </w:pPr>
      <w:r>
        <w:rPr>
          <w:rFonts w:ascii="IRNazanin" w:hAnsi="IRNazanin" w:eastAsia="IRNazanin" w:cs="IRNazanin"/>
          <w:lang w:bidi="fa-IR"/>
          <w:color w:val="111111"/>
          <w:sz w:val="28"/>
          <w:szCs w:val="28"/>
          <w:rtl/>
        </w:rPr>
        <w:t xml:space="preserve">8- تفسیر مجمع البیان: ج 5، ص 194 و... .</w:t>
      </w:r>
    </w:p>
    <w:p>
      <w:pPr>
        <w:pStyle w:val="BookText"/>
      </w:pPr>
      <w:r>
        <w:rPr>
          <w:rFonts w:ascii="Amiri" w:hAnsi="Amiri" w:eastAsia="Amiri" w:cs="Amiri"/>
          <w:lang w:bidi="ar-SA"/>
          <w:color w:val="111111"/>
          <w:sz w:val="28"/>
          <w:szCs w:val="28"/>
          <w:rtl/>
        </w:rPr>
        <w:t xml:space="preserve">9- علیّ فی الکتاب و السّنهْ: ج 1، ص 273 و... .</w:t>
      </w:r>
    </w:p>
    <w:p>
      <w:pPr>
        <w:pStyle w:val="BookText"/>
      </w:pPr>
      <w:r>
        <w:rPr>
          <w:rFonts w:ascii="IRNazanin" w:hAnsi="IRNazanin" w:eastAsia="IRNazanin" w:cs="IRNazanin"/>
          <w:lang w:bidi="fa-IR"/>
          <w:color w:val="111111"/>
          <w:sz w:val="28"/>
          <w:szCs w:val="28"/>
          <w:rtl/>
        </w:rPr>
        <w:t xml:space="preserve">10- احقاق الحق: ج 14، ص 336.</w:t>
      </w:r>
    </w:p>
    <w:p>
      <w:pPr>
        <w:pStyle w:val="BookText"/>
      </w:pPr>
      <w:r>
        <w:rPr>
          <w:rFonts w:ascii="Amiri" w:hAnsi="Amiri" w:eastAsia="Amiri" w:cs="Amiri"/>
          <w:lang w:bidi="ar-SA"/>
          <w:color w:val="111111"/>
          <w:sz w:val="28"/>
          <w:szCs w:val="28"/>
          <w:rtl/>
        </w:rPr>
        <w:t xml:space="preserve">11- کشف الغمهْ فی معرفهْ الائمّهْ: ج 1، ص 305 و 321.</w:t>
      </w:r>
    </w:p>
    <w:p>
      <w:pPr>
        <w:pStyle w:val="BookText"/>
      </w:pPr>
      <w:r>
        <w:rPr>
          <w:rFonts w:ascii="IRNazanin" w:hAnsi="IRNazanin" w:eastAsia="IRNazanin" w:cs="IRNazanin"/>
          <w:lang w:bidi="fa-IR"/>
          <w:color w:val="111111"/>
          <w:sz w:val="28"/>
          <w:szCs w:val="28"/>
          <w:rtl/>
        </w:rPr>
        <w:t xml:space="preserve">12- المناقب الخوارزمی: ص 276، ح 259.</w:t>
      </w:r>
    </w:p>
    <w:p>
      <w:pPr>
        <w:pStyle w:val="Heading4"/>
      </w:pPr>
      <w:bookmarkStart w:id="828" w:name="_Toc478"/>
      <w:r>
        <w:t>55-سوره مبارکه‌ی الرّحمن</w:t>
      </w:r>
      <w:bookmarkEnd w:id="828"/>
    </w:p>
    <w:p>
      <w:pPr>
        <w:pStyle w:val="Heading5"/>
      </w:pPr>
      <w:bookmarkStart w:id="829" w:name="_Toc479"/>
      <w:r>
        <w:t>آیه 19 - ص 301</w:t>
      </w:r>
      <w:bookmarkEnd w:id="829"/>
    </w:p>
    <w:p>
      <w:pPr>
        <w:pStyle w:val="BookText"/>
      </w:pPr>
      <w:r>
        <w:rPr>
          <w:rFonts w:ascii="IRNazanin" w:hAnsi="IRNazanin" w:eastAsia="IRNazanin" w:cs="IRNazanin"/>
          <w:lang w:bidi="fa-IR"/>
          <w:color w:val="111111"/>
          <w:sz w:val="28"/>
          <w:szCs w:val="28"/>
          <w:rtl/>
        </w:rPr>
        <w:t xml:space="preserve">1- تفسیر برهان: ج 4، ص 265.</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278" w:name="pg4582_32556"/>
    <w:bookmarkEnd w:id="278"/>
    <w:p>
      <w:pPr>
        <w:pStyle w:val="BookText"/>
      </w:pPr>
      <w:r>
        <w:rPr>
          <w:rFonts w:ascii="IRNazanin" w:hAnsi="IRNazanin" w:eastAsia="IRNazanin" w:cs="IRNazanin"/>
          <w:lang w:bidi="fa-IR"/>
          <w:color w:val="111111"/>
          <w:sz w:val="28"/>
          <w:szCs w:val="28"/>
          <w:rtl/>
        </w:rPr>
        <w:t xml:space="preserve">2- تفسیر الصّافی: ج 2، ص 641.</w:t>
      </w:r>
    </w:p>
    <w:p>
      <w:pPr>
        <w:pStyle w:val="BookText"/>
      </w:pPr>
      <w:r>
        <w:rPr>
          <w:rFonts w:ascii="IRNazanin" w:hAnsi="IRNazanin" w:eastAsia="IRNazanin" w:cs="IRNazanin"/>
          <w:lang w:bidi="fa-IR"/>
          <w:color w:val="111111"/>
          <w:sz w:val="28"/>
          <w:szCs w:val="28"/>
          <w:rtl/>
        </w:rPr>
        <w:t xml:space="preserve">3- تفسیر القمی: ج 2، ص 344.</w:t>
      </w:r>
    </w:p>
    <w:p>
      <w:pPr>
        <w:pStyle w:val="BookText"/>
      </w:pPr>
      <w:r>
        <w:rPr>
          <w:rFonts w:ascii="IRNazanin" w:hAnsi="IRNazanin" w:eastAsia="IRNazanin" w:cs="IRNazanin"/>
          <w:lang w:bidi="fa-IR"/>
          <w:color w:val="111111"/>
          <w:sz w:val="28"/>
          <w:szCs w:val="28"/>
          <w:rtl/>
        </w:rPr>
        <w:t xml:space="preserve">4- تفسیر المیزان: ج 19، ص 103.</w:t>
      </w:r>
    </w:p>
    <w:p>
      <w:pPr>
        <w:pStyle w:val="BookText"/>
      </w:pPr>
      <w:r>
        <w:rPr>
          <w:rFonts w:ascii="IRNazanin" w:hAnsi="IRNazanin" w:eastAsia="IRNazanin" w:cs="IRNazanin"/>
          <w:lang w:bidi="fa-IR"/>
          <w:color w:val="111111"/>
          <w:sz w:val="28"/>
          <w:szCs w:val="28"/>
          <w:rtl/>
        </w:rPr>
        <w:t xml:space="preserve">5- تفسیر کنزالدّقائق: ج 12، ص 568 و... .</w:t>
      </w:r>
    </w:p>
    <w:p>
      <w:pPr>
        <w:pStyle w:val="BookText"/>
      </w:pPr>
      <w:r>
        <w:rPr>
          <w:rFonts w:ascii="IRNazanin" w:hAnsi="IRNazanin" w:eastAsia="IRNazanin" w:cs="IRNazanin"/>
          <w:lang w:bidi="fa-IR"/>
          <w:color w:val="111111"/>
          <w:sz w:val="28"/>
          <w:szCs w:val="28"/>
          <w:rtl/>
        </w:rPr>
        <w:t xml:space="preserve">6- تفسیر جامع: ج 7، ص 28 و... .</w:t>
      </w:r>
    </w:p>
    <w:p>
      <w:pPr>
        <w:pStyle w:val="BookText"/>
      </w:pPr>
      <w:r>
        <w:rPr>
          <w:rFonts w:ascii="IRNazanin" w:hAnsi="IRNazanin" w:eastAsia="IRNazanin" w:cs="IRNazanin"/>
          <w:lang w:bidi="fa-IR"/>
          <w:color w:val="111111"/>
          <w:sz w:val="28"/>
          <w:szCs w:val="28"/>
          <w:rtl/>
        </w:rPr>
        <w:t xml:space="preserve">7- تفسیر فرات الکوفی: ص 177.</w:t>
      </w:r>
    </w:p>
    <w:p>
      <w:pPr>
        <w:pStyle w:val="BookText"/>
      </w:pPr>
      <w:r>
        <w:rPr>
          <w:rFonts w:ascii="IRNazanin" w:hAnsi="IRNazanin" w:eastAsia="IRNazanin" w:cs="IRNazanin"/>
          <w:lang w:bidi="fa-IR"/>
          <w:color w:val="111111"/>
          <w:sz w:val="28"/>
          <w:szCs w:val="28"/>
          <w:rtl/>
        </w:rPr>
        <w:t xml:space="preserve">8- تفسیر منهج الصّادقین: ج 9، ص 123 و... .</w:t>
      </w:r>
    </w:p>
    <w:p>
      <w:pPr>
        <w:pStyle w:val="BookText"/>
      </w:pPr>
      <w:r>
        <w:rPr>
          <w:rFonts w:ascii="IRNazanin" w:hAnsi="IRNazanin" w:eastAsia="IRNazanin" w:cs="IRNazanin"/>
          <w:lang w:bidi="fa-IR"/>
          <w:color w:val="111111"/>
          <w:sz w:val="28"/>
          <w:szCs w:val="28"/>
          <w:rtl/>
        </w:rPr>
        <w:t xml:space="preserve">9- تفسیر شیخ ابوالفتوح رازی: ج 10، ص</w:t>
      </w:r>
    </w:p>
    <w:p>
      <w:pPr>
        <w:pStyle w:val="BookText"/>
      </w:pPr>
      <w:r>
        <w:rPr>
          <w:rFonts w:ascii="IRNazanin" w:hAnsi="IRNazanin" w:eastAsia="IRNazanin" w:cs="IRNazanin"/>
          <w:lang w:bidi="fa-IR"/>
          <w:color w:val="111111"/>
          <w:sz w:val="28"/>
          <w:szCs w:val="28"/>
          <w:rtl/>
        </w:rPr>
        <w:t xml:space="preserve">390، و... .</w:t>
      </w:r>
    </w:p>
    <w:p>
      <w:pPr>
        <w:pStyle w:val="BookText"/>
      </w:pPr>
      <w:r>
        <w:rPr>
          <w:rFonts w:ascii="IRNazanin" w:hAnsi="IRNazanin" w:eastAsia="IRNazanin" w:cs="IRNazanin"/>
          <w:lang w:bidi="fa-IR"/>
          <w:color w:val="111111"/>
          <w:sz w:val="28"/>
          <w:szCs w:val="28"/>
          <w:rtl/>
        </w:rPr>
        <w:t xml:space="preserve">10- تفسیر مجمع البیان: ج 5، ص 201.</w:t>
      </w:r>
    </w:p>
    <w:p>
      <w:pPr>
        <w:pStyle w:val="BookText"/>
      </w:pPr>
      <w:r>
        <w:rPr>
          <w:rFonts w:ascii="IRNazanin" w:hAnsi="IRNazanin" w:eastAsia="IRNazanin" w:cs="IRNazanin"/>
          <w:lang w:bidi="fa-IR"/>
          <w:color w:val="111111"/>
          <w:sz w:val="28"/>
          <w:szCs w:val="28"/>
          <w:rtl/>
        </w:rPr>
        <w:t xml:space="preserve">11- تفسیر نورالثّقلین: ج 5، ص 191.</w:t>
      </w:r>
    </w:p>
    <w:p>
      <w:pPr>
        <w:pStyle w:val="BookText"/>
      </w:pPr>
      <w:r>
        <w:rPr>
          <w:rFonts w:ascii="IRNazanin" w:hAnsi="IRNazanin" w:eastAsia="IRNazanin" w:cs="IRNazanin"/>
          <w:lang w:bidi="fa-IR"/>
          <w:color w:val="111111"/>
          <w:sz w:val="28"/>
          <w:szCs w:val="28"/>
          <w:rtl/>
        </w:rPr>
        <w:t xml:space="preserve">12- تفسیر الدّرمنثور: ج 6، ص 141 و... .</w:t>
      </w:r>
    </w:p>
    <w:p>
      <w:pPr>
        <w:pStyle w:val="BookText"/>
      </w:pPr>
      <w:r>
        <w:rPr>
          <w:rFonts w:ascii="IRNazanin" w:hAnsi="IRNazanin" w:eastAsia="IRNazanin" w:cs="IRNazanin"/>
          <w:lang w:bidi="fa-IR"/>
          <w:color w:val="111111"/>
          <w:sz w:val="28"/>
          <w:szCs w:val="28"/>
          <w:rtl/>
        </w:rPr>
        <w:t xml:space="preserve">13- شواهد التّنزیل: ج 2، ص 284 و... .</w:t>
      </w:r>
    </w:p>
    <w:p>
      <w:pPr>
        <w:pStyle w:val="BookText"/>
      </w:pPr>
      <w:r>
        <w:rPr>
          <w:rFonts w:ascii="IRNazanin" w:hAnsi="IRNazanin" w:eastAsia="IRNazanin" w:cs="IRNazanin"/>
          <w:lang w:bidi="fa-IR"/>
          <w:color w:val="111111"/>
          <w:sz w:val="28"/>
          <w:szCs w:val="28"/>
          <w:rtl/>
        </w:rPr>
        <w:t xml:space="preserve">14- اسباب النّزول: ص 197.</w:t>
      </w:r>
    </w:p>
    <w:p>
      <w:pPr>
        <w:pStyle w:val="BookText"/>
      </w:pPr>
      <w:r>
        <w:rPr>
          <w:rFonts w:ascii="IRNazanin" w:hAnsi="IRNazanin" w:eastAsia="IRNazanin" w:cs="IRNazanin"/>
          <w:lang w:bidi="fa-IR"/>
          <w:color w:val="111111"/>
          <w:sz w:val="28"/>
          <w:szCs w:val="28"/>
          <w:rtl/>
        </w:rPr>
        <w:t xml:space="preserve">15- النّورالمشتعل: ص 237.</w:t>
      </w:r>
    </w:p>
    <w:p>
      <w:pPr>
        <w:pStyle w:val="BookText"/>
      </w:pPr>
      <w:r>
        <w:rPr>
          <w:rFonts w:ascii="IRNazanin" w:hAnsi="IRNazanin" w:eastAsia="IRNazanin" w:cs="IRNazanin"/>
          <w:lang w:bidi="fa-IR"/>
          <w:color w:val="111111"/>
          <w:sz w:val="28"/>
          <w:szCs w:val="28"/>
          <w:rtl/>
        </w:rPr>
        <w:t xml:space="preserve">16- خصال الوحی المبین: ص 208.</w:t>
      </w:r>
    </w:p>
    <w:p>
      <w:pPr>
        <w:pStyle w:val="BookText"/>
      </w:pPr>
      <w:r>
        <w:rPr>
          <w:rFonts w:ascii="IRNazanin" w:hAnsi="IRNazanin" w:eastAsia="IRNazanin" w:cs="IRNazanin"/>
          <w:lang w:bidi="fa-IR"/>
          <w:color w:val="111111"/>
          <w:sz w:val="28"/>
          <w:szCs w:val="28"/>
          <w:rtl/>
        </w:rPr>
        <w:t xml:space="preserve">17- مناقب آل ابی‌طالب: ج 3، ص 355 و... .</w:t>
      </w:r>
    </w:p>
    <w:p>
      <w:pPr>
        <w:pStyle w:val="BookText"/>
      </w:pPr>
      <w:r>
        <w:rPr>
          <w:rFonts w:ascii="IRNazanin" w:hAnsi="IRNazanin" w:eastAsia="IRNazanin" w:cs="IRNazanin"/>
          <w:lang w:bidi="fa-IR"/>
          <w:color w:val="111111"/>
          <w:sz w:val="28"/>
          <w:szCs w:val="28"/>
          <w:rtl/>
        </w:rPr>
        <w:t xml:space="preserve">18- قرب الاسناد: ص 64.</w:t>
      </w:r>
    </w:p>
    <w:p>
      <w:pPr>
        <w:pStyle w:val="BookText"/>
      </w:pPr>
      <w:r>
        <w:rPr>
          <w:rFonts w:ascii="Amiri" w:hAnsi="Amiri" w:eastAsia="Amiri" w:cs="Amiri"/>
          <w:lang w:bidi="ar-SA"/>
          <w:color w:val="111111"/>
          <w:sz w:val="28"/>
          <w:szCs w:val="28"/>
          <w:rtl/>
        </w:rPr>
        <w:t xml:space="preserve">19- ینابیع المودّهْ: ص 118.</w:t>
      </w:r>
    </w:p>
    <w:p>
      <w:pPr>
        <w:pStyle w:val="BookText"/>
      </w:pPr>
      <w:r>
        <w:rPr>
          <w:rFonts w:ascii="IRNazanin" w:hAnsi="IRNazanin" w:eastAsia="IRNazanin" w:cs="IRNazanin"/>
          <w:lang w:bidi="fa-IR"/>
          <w:color w:val="111111"/>
          <w:sz w:val="28"/>
          <w:szCs w:val="28"/>
          <w:rtl/>
        </w:rPr>
        <w:t xml:space="preserve">20- تأویل الایات: ج 2، ص 635، ح 11.</w:t>
      </w:r>
    </w:p>
    <w:p>
      <w:pPr>
        <w:pStyle w:val="Heading5"/>
      </w:pPr>
      <w:bookmarkStart w:id="830" w:name="_Toc480"/>
      <w:r>
        <w:t>آیه 20 - ص 301</w:t>
      </w:r>
      <w:bookmarkEnd w:id="830"/>
    </w:p>
    <w:p>
      <w:pPr>
        <w:pStyle w:val="BookText"/>
      </w:pPr>
      <w:r>
        <w:rPr>
          <w:rFonts w:ascii="IRNazanin" w:hAnsi="IRNazanin" w:eastAsia="IRNazanin" w:cs="IRNazanin"/>
          <w:lang w:bidi="fa-IR"/>
          <w:color w:val="111111"/>
          <w:sz w:val="28"/>
          <w:szCs w:val="28"/>
          <w:rtl/>
        </w:rPr>
        <w:t xml:space="preserve">1- تفسیر کنزالدّقائق: ج 12، ص 570 و...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279" w:name="pg4582_32557"/>
    <w:bookmarkEnd w:id="279"/>
    <w:p>
      <w:pPr>
        <w:pStyle w:val="BookText"/>
      </w:pPr>
      <w:r>
        <w:rPr>
          <w:rFonts w:ascii="IRNazanin" w:hAnsi="IRNazanin" w:eastAsia="IRNazanin" w:cs="IRNazanin"/>
          <w:lang w:bidi="fa-IR"/>
          <w:color w:val="111111"/>
          <w:sz w:val="28"/>
          <w:szCs w:val="28"/>
          <w:rtl/>
        </w:rPr>
        <w:t xml:space="preserve">2- تفسیر شیخ ابوالفتوح رازی: ج 10،ص390 و... .</w:t>
      </w:r>
    </w:p>
    <w:p>
      <w:pPr>
        <w:pStyle w:val="BookText"/>
      </w:pPr>
      <w:r>
        <w:rPr>
          <w:rFonts w:ascii="IRNazanin" w:hAnsi="IRNazanin" w:eastAsia="IRNazanin" w:cs="IRNazanin"/>
          <w:lang w:bidi="fa-IR"/>
          <w:color w:val="111111"/>
          <w:sz w:val="28"/>
          <w:szCs w:val="28"/>
          <w:rtl/>
        </w:rPr>
        <w:t xml:space="preserve">3- تفسیر منهج الصّادقین: ج 9، ص 123.</w:t>
      </w:r>
    </w:p>
    <w:p>
      <w:pPr>
        <w:pStyle w:val="BookText"/>
      </w:pPr>
      <w:r>
        <w:rPr>
          <w:rFonts w:ascii="IRNazanin" w:hAnsi="IRNazanin" w:eastAsia="IRNazanin" w:cs="IRNazanin"/>
          <w:lang w:bidi="fa-IR"/>
          <w:color w:val="111111"/>
          <w:sz w:val="28"/>
          <w:szCs w:val="28"/>
          <w:rtl/>
        </w:rPr>
        <w:t xml:space="preserve">4- تفسیر جامع: ج 7، ص 28.</w:t>
      </w:r>
    </w:p>
    <w:p>
      <w:pPr>
        <w:pStyle w:val="BookText"/>
      </w:pPr>
      <w:r>
        <w:rPr>
          <w:rFonts w:ascii="IRNazanin" w:hAnsi="IRNazanin" w:eastAsia="IRNazanin" w:cs="IRNazanin"/>
          <w:lang w:bidi="fa-IR"/>
          <w:color w:val="111111"/>
          <w:sz w:val="28"/>
          <w:szCs w:val="28"/>
          <w:rtl/>
        </w:rPr>
        <w:t xml:space="preserve">5- تفسیر فرات الکوفی: ص 177.</w:t>
      </w:r>
    </w:p>
    <w:p>
      <w:pPr>
        <w:pStyle w:val="BookText"/>
      </w:pPr>
      <w:r>
        <w:rPr>
          <w:rFonts w:ascii="IRNazanin" w:hAnsi="IRNazanin" w:eastAsia="IRNazanin" w:cs="IRNazanin"/>
          <w:lang w:bidi="fa-IR"/>
          <w:color w:val="111111"/>
          <w:sz w:val="28"/>
          <w:szCs w:val="28"/>
          <w:rtl/>
        </w:rPr>
        <w:t xml:space="preserve">6- تفسیر مجمع البیان: ج 5، ص 201.</w:t>
      </w:r>
    </w:p>
    <w:p>
      <w:pPr>
        <w:pStyle w:val="BookText"/>
      </w:pPr>
      <w:r>
        <w:rPr>
          <w:rFonts w:ascii="IRNazanin" w:hAnsi="IRNazanin" w:eastAsia="IRNazanin" w:cs="IRNazanin"/>
          <w:lang w:bidi="fa-IR"/>
          <w:color w:val="111111"/>
          <w:sz w:val="28"/>
          <w:szCs w:val="28"/>
          <w:rtl/>
        </w:rPr>
        <w:t xml:space="preserve">7- تفسیر نورالثّقلین: ج 5، ص 191.</w:t>
      </w:r>
    </w:p>
    <w:p>
      <w:pPr>
        <w:pStyle w:val="BookText"/>
      </w:pPr>
      <w:r>
        <w:rPr>
          <w:rFonts w:ascii="IRNazanin" w:hAnsi="IRNazanin" w:eastAsia="IRNazanin" w:cs="IRNazanin"/>
          <w:lang w:bidi="fa-IR"/>
          <w:color w:val="111111"/>
          <w:sz w:val="28"/>
          <w:szCs w:val="28"/>
          <w:rtl/>
        </w:rPr>
        <w:t xml:space="preserve">8- تفسیر برهان: ج 4، ص 265.</w:t>
      </w:r>
    </w:p>
    <w:p>
      <w:pPr>
        <w:pStyle w:val="BookText"/>
      </w:pPr>
      <w:r>
        <w:rPr>
          <w:rFonts w:ascii="IRNazanin" w:hAnsi="IRNazanin" w:eastAsia="IRNazanin" w:cs="IRNazanin"/>
          <w:lang w:bidi="fa-IR"/>
          <w:color w:val="111111"/>
          <w:sz w:val="28"/>
          <w:szCs w:val="28"/>
          <w:rtl/>
        </w:rPr>
        <w:t xml:space="preserve">9- تفسیر الصّافی: ج 2، ص 641.</w:t>
      </w:r>
    </w:p>
    <w:p>
      <w:pPr>
        <w:pStyle w:val="BookText"/>
      </w:pPr>
      <w:r>
        <w:rPr>
          <w:rFonts w:ascii="IRNazanin" w:hAnsi="IRNazanin" w:eastAsia="IRNazanin" w:cs="IRNazanin"/>
          <w:lang w:bidi="fa-IR"/>
          <w:color w:val="111111"/>
          <w:sz w:val="28"/>
          <w:szCs w:val="28"/>
          <w:rtl/>
        </w:rPr>
        <w:t xml:space="preserve">10- شواهد التّنزیل: ج 2، ص 286.</w:t>
      </w:r>
    </w:p>
    <w:p>
      <w:pPr>
        <w:pStyle w:val="BookText"/>
      </w:pPr>
      <w:r>
        <w:rPr>
          <w:rFonts w:ascii="IRNazanin" w:hAnsi="IRNazanin" w:eastAsia="IRNazanin" w:cs="IRNazanin"/>
          <w:lang w:bidi="fa-IR"/>
          <w:color w:val="111111"/>
          <w:sz w:val="28"/>
          <w:szCs w:val="28"/>
          <w:rtl/>
        </w:rPr>
        <w:t xml:space="preserve">11- النّور المشتعل: ص 237.</w:t>
      </w:r>
    </w:p>
    <w:p>
      <w:pPr>
        <w:pStyle w:val="BookText"/>
      </w:pPr>
      <w:r>
        <w:rPr>
          <w:rFonts w:ascii="IRNazanin" w:hAnsi="IRNazanin" w:eastAsia="IRNazanin" w:cs="IRNazanin"/>
          <w:lang w:bidi="fa-IR"/>
          <w:color w:val="111111"/>
          <w:sz w:val="28"/>
          <w:szCs w:val="28"/>
          <w:rtl/>
        </w:rPr>
        <w:t xml:space="preserve">12- خصائص الوحی المبین: ص 208.</w:t>
      </w:r>
    </w:p>
    <w:p>
      <w:pPr>
        <w:pStyle w:val="BookText"/>
      </w:pPr>
      <w:r>
        <w:rPr>
          <w:rFonts w:ascii="Amiri" w:hAnsi="Amiri" w:eastAsia="Amiri" w:cs="Amiri"/>
          <w:lang w:bidi="ar-SA"/>
          <w:color w:val="111111"/>
          <w:sz w:val="28"/>
          <w:szCs w:val="28"/>
          <w:rtl/>
        </w:rPr>
        <w:t xml:space="preserve">13- ینابیع المودّهْ: ص 118.</w:t>
      </w:r>
    </w:p>
    <w:p>
      <w:pPr>
        <w:pStyle w:val="Heading5"/>
      </w:pPr>
      <w:bookmarkStart w:id="831" w:name="_Toc481"/>
      <w:r>
        <w:t>آیه 22 - ص 301</w:t>
      </w:r>
      <w:bookmarkEnd w:id="831"/>
    </w:p>
    <w:p>
      <w:pPr>
        <w:pStyle w:val="BookText"/>
      </w:pPr>
      <w:r>
        <w:rPr>
          <w:rFonts w:ascii="IRNazanin" w:hAnsi="IRNazanin" w:eastAsia="IRNazanin" w:cs="IRNazanin"/>
          <w:lang w:bidi="fa-IR"/>
          <w:color w:val="111111"/>
          <w:sz w:val="28"/>
          <w:szCs w:val="28"/>
          <w:rtl/>
        </w:rPr>
        <w:t xml:space="preserve">1- تفسیر جامع: ج 7، ص 29.</w:t>
      </w:r>
    </w:p>
    <w:p>
      <w:pPr>
        <w:pStyle w:val="BookText"/>
      </w:pPr>
      <w:r>
        <w:rPr>
          <w:rFonts w:ascii="IRNazanin" w:hAnsi="IRNazanin" w:eastAsia="IRNazanin" w:cs="IRNazanin"/>
          <w:lang w:bidi="fa-IR"/>
          <w:color w:val="111111"/>
          <w:sz w:val="28"/>
          <w:szCs w:val="28"/>
          <w:rtl/>
        </w:rPr>
        <w:t xml:space="preserve">2- تفسیر منهج الصّادقین: ج 9، ص 123 و... .</w:t>
      </w:r>
    </w:p>
    <w:p>
      <w:pPr>
        <w:pStyle w:val="BookText"/>
      </w:pPr>
      <w:r>
        <w:rPr>
          <w:rFonts w:ascii="IRNazanin" w:hAnsi="IRNazanin" w:eastAsia="IRNazanin" w:cs="IRNazanin"/>
          <w:lang w:bidi="fa-IR"/>
          <w:color w:val="111111"/>
          <w:sz w:val="28"/>
          <w:szCs w:val="28"/>
          <w:rtl/>
        </w:rPr>
        <w:t xml:space="preserve">3- تفسیر شیخ ابوالفتوح رازی: ج 10، ص 390 و... .</w:t>
      </w:r>
    </w:p>
    <w:p>
      <w:pPr>
        <w:pStyle w:val="BookText"/>
      </w:pPr>
      <w:r>
        <w:rPr>
          <w:rFonts w:ascii="IRNazanin" w:hAnsi="IRNazanin" w:eastAsia="IRNazanin" w:cs="IRNazanin"/>
          <w:lang w:bidi="fa-IR"/>
          <w:color w:val="111111"/>
          <w:sz w:val="28"/>
          <w:szCs w:val="28"/>
          <w:rtl/>
        </w:rPr>
        <w:t xml:space="preserve">4- تفسیر فرات الکوفی: ص 177.</w:t>
      </w:r>
    </w:p>
    <w:p>
      <w:pPr>
        <w:pStyle w:val="BookText"/>
      </w:pPr>
      <w:r>
        <w:rPr>
          <w:rFonts w:ascii="IRNazanin" w:hAnsi="IRNazanin" w:eastAsia="IRNazanin" w:cs="IRNazanin"/>
          <w:lang w:bidi="fa-IR"/>
          <w:color w:val="111111"/>
          <w:sz w:val="28"/>
          <w:szCs w:val="28"/>
          <w:rtl/>
        </w:rPr>
        <w:t xml:space="preserve">5- تفسیر مجمع البیان: ج 5، ص 201.</w:t>
      </w:r>
    </w:p>
    <w:p>
      <w:pPr>
        <w:pStyle w:val="BookText"/>
      </w:pPr>
      <w:r>
        <w:rPr>
          <w:rFonts w:ascii="IRNazanin" w:hAnsi="IRNazanin" w:eastAsia="IRNazanin" w:cs="IRNazanin"/>
          <w:lang w:bidi="fa-IR"/>
          <w:color w:val="111111"/>
          <w:sz w:val="28"/>
          <w:szCs w:val="28"/>
          <w:rtl/>
        </w:rPr>
        <w:t xml:space="preserve">6- تفسیر کنزالدّقائق: ج 12، ص 570.</w:t>
      </w:r>
    </w:p>
    <w:p>
      <w:pPr>
        <w:pStyle w:val="BookText"/>
      </w:pPr>
      <w:r>
        <w:rPr>
          <w:rFonts w:ascii="IRNazanin" w:hAnsi="IRNazanin" w:eastAsia="IRNazanin" w:cs="IRNazanin"/>
          <w:lang w:bidi="fa-IR"/>
          <w:color w:val="111111"/>
          <w:sz w:val="28"/>
          <w:szCs w:val="28"/>
          <w:rtl/>
        </w:rPr>
        <w:t xml:space="preserve">7- تفسیر نورالثّقلین: ج 5، ص 191.</w:t>
      </w:r>
    </w:p>
    <w:p>
      <w:pPr>
        <w:pStyle w:val="BookText"/>
      </w:pPr>
      <w:r>
        <w:rPr>
          <w:rFonts w:ascii="IRNazanin" w:hAnsi="IRNazanin" w:eastAsia="IRNazanin" w:cs="IRNazanin"/>
          <w:lang w:bidi="fa-IR"/>
          <w:color w:val="111111"/>
          <w:sz w:val="28"/>
          <w:szCs w:val="28"/>
          <w:rtl/>
        </w:rPr>
        <w:t xml:space="preserve">8- تفسیر المیزان: ج 19، ص 103.</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280" w:name="pg4582_32558"/>
    <w:bookmarkEnd w:id="280"/>
    <w:p>
      <w:pPr>
        <w:pStyle w:val="BookText"/>
      </w:pPr>
      <w:r>
        <w:rPr>
          <w:rFonts w:ascii="IRNazanin" w:hAnsi="IRNazanin" w:eastAsia="IRNazanin" w:cs="IRNazanin"/>
          <w:lang w:bidi="fa-IR"/>
          <w:color w:val="111111"/>
          <w:sz w:val="28"/>
          <w:szCs w:val="28"/>
          <w:rtl/>
        </w:rPr>
        <w:t xml:space="preserve">9- تفسیر برهان: ج 4، ص 265 و... .</w:t>
      </w:r>
    </w:p>
    <w:p>
      <w:pPr>
        <w:pStyle w:val="BookText"/>
      </w:pPr>
      <w:r>
        <w:rPr>
          <w:rFonts w:ascii="IRNazanin" w:hAnsi="IRNazanin" w:eastAsia="IRNazanin" w:cs="IRNazanin"/>
          <w:lang w:bidi="fa-IR"/>
          <w:color w:val="111111"/>
          <w:sz w:val="28"/>
          <w:szCs w:val="28"/>
          <w:rtl/>
        </w:rPr>
        <w:t xml:space="preserve">10- تفسیر القمی: ج 2، ص 344.</w:t>
      </w:r>
    </w:p>
    <w:p>
      <w:pPr>
        <w:pStyle w:val="BookText"/>
      </w:pPr>
      <w:r>
        <w:rPr>
          <w:rFonts w:ascii="IRNazanin" w:hAnsi="IRNazanin" w:eastAsia="IRNazanin" w:cs="IRNazanin"/>
          <w:lang w:bidi="fa-IR"/>
          <w:color w:val="111111"/>
          <w:sz w:val="28"/>
          <w:szCs w:val="28"/>
          <w:rtl/>
        </w:rPr>
        <w:t xml:space="preserve">11- تفسیر الصّافی: ج 2، ص 641.</w:t>
      </w:r>
    </w:p>
    <w:p>
      <w:pPr>
        <w:pStyle w:val="BookText"/>
      </w:pPr>
      <w:r>
        <w:rPr>
          <w:rFonts w:ascii="IRNazanin" w:hAnsi="IRNazanin" w:eastAsia="IRNazanin" w:cs="IRNazanin"/>
          <w:lang w:bidi="fa-IR"/>
          <w:color w:val="111111"/>
          <w:sz w:val="28"/>
          <w:szCs w:val="28"/>
          <w:rtl/>
        </w:rPr>
        <w:t xml:space="preserve">12- تفسیر الدّرالمنثور: ج 6، ص 141 و... .</w:t>
      </w:r>
    </w:p>
    <w:p>
      <w:pPr>
        <w:pStyle w:val="BookText"/>
      </w:pPr>
      <w:r>
        <w:rPr>
          <w:rFonts w:ascii="IRNazanin" w:hAnsi="IRNazanin" w:eastAsia="IRNazanin" w:cs="IRNazanin"/>
          <w:lang w:bidi="fa-IR"/>
          <w:color w:val="111111"/>
          <w:sz w:val="28"/>
          <w:szCs w:val="28"/>
          <w:rtl/>
        </w:rPr>
        <w:t xml:space="preserve">13- شواهد التّنزیل: ج 2، ص 258 و... .</w:t>
      </w:r>
    </w:p>
    <w:p>
      <w:pPr>
        <w:pStyle w:val="BookText"/>
      </w:pPr>
      <w:r>
        <w:rPr>
          <w:rFonts w:ascii="IRNazanin" w:hAnsi="IRNazanin" w:eastAsia="IRNazanin" w:cs="IRNazanin"/>
          <w:lang w:bidi="fa-IR"/>
          <w:color w:val="111111"/>
          <w:sz w:val="28"/>
          <w:szCs w:val="28"/>
          <w:rtl/>
        </w:rPr>
        <w:t xml:space="preserve">14- النّورالمشتعل: ص 237.</w:t>
      </w:r>
    </w:p>
    <w:p>
      <w:pPr>
        <w:pStyle w:val="BookText"/>
      </w:pPr>
      <w:r>
        <w:rPr>
          <w:rFonts w:ascii="IRNazanin" w:hAnsi="IRNazanin" w:eastAsia="IRNazanin" w:cs="IRNazanin"/>
          <w:lang w:bidi="fa-IR"/>
          <w:color w:val="111111"/>
          <w:sz w:val="28"/>
          <w:szCs w:val="28"/>
          <w:rtl/>
        </w:rPr>
        <w:t xml:space="preserve">15- خصائص الوحی المبین: ص 207.</w:t>
      </w:r>
    </w:p>
    <w:p>
      <w:pPr>
        <w:pStyle w:val="BookText"/>
      </w:pPr>
      <w:r>
        <w:rPr>
          <w:rFonts w:ascii="Amiri" w:hAnsi="Amiri" w:eastAsia="Amiri" w:cs="Amiri"/>
          <w:lang w:bidi="ar-SA"/>
          <w:color w:val="111111"/>
          <w:sz w:val="28"/>
          <w:szCs w:val="28"/>
          <w:rtl/>
        </w:rPr>
        <w:t xml:space="preserve">16- ینابیع المودّهْ: ص 118.</w:t>
      </w:r>
    </w:p>
    <w:p>
      <w:pPr>
        <w:pStyle w:val="Heading5"/>
      </w:pPr>
      <w:bookmarkStart w:id="832" w:name="_Toc482"/>
      <w:r>
        <w:t>آیات 26 - 27 - ص 301</w:t>
      </w:r>
      <w:bookmarkEnd w:id="832"/>
    </w:p>
    <w:p>
      <w:pPr>
        <w:pStyle w:val="BookText"/>
      </w:pPr>
      <w:r>
        <w:rPr>
          <w:rFonts w:ascii="IRNazanin" w:hAnsi="IRNazanin" w:eastAsia="IRNazanin" w:cs="IRNazanin"/>
          <w:lang w:bidi="fa-IR"/>
          <w:color w:val="111111"/>
          <w:sz w:val="28"/>
          <w:szCs w:val="28"/>
          <w:rtl/>
        </w:rPr>
        <w:t xml:space="preserve">1- تفسیر کنزالدّقائق: ج 12، ص 572 و... .</w:t>
      </w:r>
    </w:p>
    <w:p>
      <w:pPr>
        <w:pStyle w:val="BookText"/>
      </w:pPr>
      <w:r>
        <w:rPr>
          <w:rFonts w:ascii="IRNazanin" w:hAnsi="IRNazanin" w:eastAsia="IRNazanin" w:cs="IRNazanin"/>
          <w:lang w:bidi="fa-IR"/>
          <w:color w:val="111111"/>
          <w:sz w:val="28"/>
          <w:szCs w:val="28"/>
          <w:rtl/>
        </w:rPr>
        <w:t xml:space="preserve">2- تفسیر منهج الصّادقین: ج 9، ص 125.</w:t>
      </w:r>
    </w:p>
    <w:p>
      <w:pPr>
        <w:pStyle w:val="BookText"/>
      </w:pPr>
      <w:r>
        <w:rPr>
          <w:rFonts w:ascii="IRNazanin" w:hAnsi="IRNazanin" w:eastAsia="IRNazanin" w:cs="IRNazanin"/>
          <w:lang w:bidi="fa-IR"/>
          <w:color w:val="111111"/>
          <w:sz w:val="28"/>
          <w:szCs w:val="28"/>
          <w:rtl/>
        </w:rPr>
        <w:t xml:space="preserve">3- تفسیر جامع: ج 7، ص 30 و... .</w:t>
      </w:r>
    </w:p>
    <w:p>
      <w:pPr>
        <w:pStyle w:val="BookText"/>
      </w:pPr>
      <w:r>
        <w:rPr>
          <w:rFonts w:ascii="IRNazanin" w:hAnsi="IRNazanin" w:eastAsia="IRNazanin" w:cs="IRNazanin"/>
          <w:lang w:bidi="fa-IR"/>
          <w:color w:val="111111"/>
          <w:sz w:val="28"/>
          <w:szCs w:val="28"/>
          <w:rtl/>
        </w:rPr>
        <w:t xml:space="preserve">4- تفسیر شیخ ابوالفتوح رازی: ج 10، ص 391 و... .</w:t>
      </w:r>
    </w:p>
    <w:p>
      <w:pPr>
        <w:pStyle w:val="BookText"/>
      </w:pPr>
      <w:r>
        <w:rPr>
          <w:rFonts w:ascii="IRNazanin" w:hAnsi="IRNazanin" w:eastAsia="IRNazanin" w:cs="IRNazanin"/>
          <w:lang w:bidi="fa-IR"/>
          <w:color w:val="111111"/>
          <w:sz w:val="28"/>
          <w:szCs w:val="28"/>
          <w:rtl/>
        </w:rPr>
        <w:t xml:space="preserve">5- تفسیر الصّافی: ج 2، ص 641.</w:t>
      </w:r>
    </w:p>
    <w:p>
      <w:pPr>
        <w:pStyle w:val="BookText"/>
      </w:pPr>
      <w:r>
        <w:rPr>
          <w:rFonts w:ascii="IRNazanin" w:hAnsi="IRNazanin" w:eastAsia="IRNazanin" w:cs="IRNazanin"/>
          <w:lang w:bidi="fa-IR"/>
          <w:color w:val="111111"/>
          <w:sz w:val="28"/>
          <w:szCs w:val="28"/>
          <w:rtl/>
        </w:rPr>
        <w:t xml:space="preserve">6- تفسیر القمی: ج 2، ص 345.</w:t>
      </w:r>
    </w:p>
    <w:p>
      <w:pPr>
        <w:pStyle w:val="BookText"/>
      </w:pPr>
      <w:r>
        <w:rPr>
          <w:rFonts w:ascii="IRNazanin" w:hAnsi="IRNazanin" w:eastAsia="IRNazanin" w:cs="IRNazanin"/>
          <w:lang w:bidi="fa-IR"/>
          <w:color w:val="111111"/>
          <w:sz w:val="28"/>
          <w:szCs w:val="28"/>
          <w:rtl/>
        </w:rPr>
        <w:t xml:space="preserve">7- تفسیر المیزان: ج 19، ص 103.</w:t>
      </w:r>
    </w:p>
    <w:p>
      <w:pPr>
        <w:pStyle w:val="BookText"/>
      </w:pPr>
      <w:r>
        <w:rPr>
          <w:rFonts w:ascii="IRNazanin" w:hAnsi="IRNazanin" w:eastAsia="IRNazanin" w:cs="IRNazanin"/>
          <w:lang w:bidi="fa-IR"/>
          <w:color w:val="111111"/>
          <w:sz w:val="28"/>
          <w:szCs w:val="28"/>
          <w:rtl/>
        </w:rPr>
        <w:t xml:space="preserve">8- تفسیر نورالثّقلین: ج 5، ص 192.</w:t>
      </w:r>
    </w:p>
    <w:p>
      <w:pPr>
        <w:pStyle w:val="BookText"/>
      </w:pPr>
      <w:r>
        <w:rPr>
          <w:rFonts w:ascii="IRNazanin" w:hAnsi="IRNazanin" w:eastAsia="IRNazanin" w:cs="IRNazanin"/>
          <w:lang w:bidi="fa-IR"/>
          <w:color w:val="111111"/>
          <w:sz w:val="28"/>
          <w:szCs w:val="28"/>
          <w:rtl/>
        </w:rPr>
        <w:t xml:space="preserve">9- تفسیر برهان: ج 4، ص 266.</w:t>
      </w:r>
    </w:p>
    <w:p>
      <w:pPr>
        <w:pStyle w:val="BookText"/>
      </w:pPr>
      <w:r>
        <w:rPr>
          <w:rFonts w:ascii="IRNazanin" w:hAnsi="IRNazanin" w:eastAsia="IRNazanin" w:cs="IRNazanin"/>
          <w:lang w:bidi="fa-IR"/>
          <w:color w:val="111111"/>
          <w:sz w:val="28"/>
          <w:szCs w:val="28"/>
          <w:rtl/>
        </w:rPr>
        <w:t xml:space="preserve">10- مناقب آل ابی‌طالب: ج 3، ص 272 و... .</w:t>
      </w:r>
    </w:p>
    <w:p>
      <w:pPr>
        <w:pStyle w:val="BookText"/>
      </w:pPr>
      <w:r>
        <w:rPr>
          <w:rFonts w:ascii="IRNazanin" w:hAnsi="IRNazanin" w:eastAsia="IRNazanin" w:cs="IRNazanin"/>
          <w:lang w:bidi="fa-IR"/>
          <w:color w:val="111111"/>
          <w:sz w:val="28"/>
          <w:szCs w:val="28"/>
          <w:rtl/>
        </w:rPr>
        <w:t xml:space="preserve">11- عیون اخبار الرّضا: ج 1، ص 105، ح 3.</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281" w:name="pg4582_32559"/>
    <w:bookmarkEnd w:id="281"/>
    <w:p>
      <w:pPr>
        <w:pStyle w:val="Heading5"/>
      </w:pPr>
      <w:bookmarkStart w:id="833" w:name="_Toc483"/>
      <w:r>
        <w:t>آیه 46 - ص 301</w:t>
      </w:r>
      <w:bookmarkEnd w:id="833"/>
    </w:p>
    <w:p>
      <w:pPr>
        <w:pStyle w:val="BookText"/>
      </w:pPr>
      <w:r>
        <w:rPr>
          <w:rFonts w:ascii="IRNazanin" w:hAnsi="IRNazanin" w:eastAsia="IRNazanin" w:cs="IRNazanin"/>
          <w:lang w:bidi="fa-IR"/>
          <w:color w:val="111111"/>
          <w:sz w:val="28"/>
          <w:szCs w:val="28"/>
          <w:rtl/>
        </w:rPr>
        <w:t xml:space="preserve">1- عیون اخبار الرّضا: ج 1، ص 237، ح 22.</w:t>
      </w:r>
    </w:p>
    <w:p>
      <w:pPr>
        <w:pStyle w:val="BookText"/>
      </w:pPr>
      <w:r>
        <w:rPr>
          <w:rFonts w:ascii="IRNazanin" w:hAnsi="IRNazanin" w:eastAsia="IRNazanin" w:cs="IRNazanin"/>
          <w:lang w:bidi="fa-IR"/>
          <w:color w:val="111111"/>
          <w:sz w:val="28"/>
          <w:szCs w:val="28"/>
          <w:rtl/>
        </w:rPr>
        <w:t xml:space="preserve">2- بحارالانوار: ج 57، ص 198، ح 145.</w:t>
      </w:r>
    </w:p>
    <w:p>
      <w:pPr>
        <w:pStyle w:val="BookText"/>
      </w:pPr>
      <w:r>
        <w:rPr>
          <w:rFonts w:ascii="IRNazanin" w:hAnsi="IRNazanin" w:eastAsia="IRNazanin" w:cs="IRNazanin"/>
          <w:lang w:bidi="fa-IR"/>
          <w:color w:val="111111"/>
          <w:sz w:val="28"/>
          <w:szCs w:val="28"/>
          <w:rtl/>
        </w:rPr>
        <w:t xml:space="preserve">3- بیان رسا: ج 2، ص 352.</w:t>
      </w:r>
    </w:p>
    <w:p>
      <w:pPr>
        <w:pStyle w:val="BookText"/>
      </w:pPr>
      <w:r>
        <w:rPr>
          <w:rFonts w:ascii="IRNazanin" w:hAnsi="IRNazanin" w:eastAsia="IRNazanin" w:cs="IRNazanin"/>
          <w:lang w:bidi="fa-IR"/>
          <w:color w:val="111111"/>
          <w:sz w:val="28"/>
          <w:szCs w:val="28"/>
          <w:rtl/>
        </w:rPr>
        <w:t xml:space="preserve">4- بحارالانوار: ج 18، ص 345، ح 56.</w:t>
      </w:r>
    </w:p>
    <w:p>
      <w:pPr>
        <w:pStyle w:val="Heading4"/>
      </w:pPr>
      <w:bookmarkStart w:id="834" w:name="_Toc484"/>
      <w:r>
        <w:t>56-سوره مبارکه‌ی واقعه</w:t>
      </w:r>
      <w:bookmarkEnd w:id="834"/>
    </w:p>
    <w:p>
      <w:pPr>
        <w:pStyle w:val="Heading5"/>
      </w:pPr>
      <w:bookmarkStart w:id="835" w:name="_Toc485"/>
      <w:r>
        <w:t>آیات 10 - 11 - ص 303</w:t>
      </w:r>
      <w:bookmarkEnd w:id="835"/>
    </w:p>
    <w:p>
      <w:pPr>
        <w:pStyle w:val="BookText"/>
      </w:pPr>
      <w:r>
        <w:rPr>
          <w:rFonts w:ascii="IRNazanin" w:hAnsi="IRNazanin" w:eastAsia="IRNazanin" w:cs="IRNazanin"/>
          <w:lang w:bidi="fa-IR"/>
          <w:color w:val="111111"/>
          <w:sz w:val="28"/>
          <w:szCs w:val="28"/>
          <w:rtl/>
        </w:rPr>
        <w:t xml:space="preserve">1- تفسیر برهان: ج 4، ص 274 و... .</w:t>
      </w:r>
    </w:p>
    <w:p>
      <w:pPr>
        <w:pStyle w:val="BookText"/>
      </w:pPr>
      <w:r>
        <w:rPr>
          <w:rFonts w:ascii="IRNazanin" w:hAnsi="IRNazanin" w:eastAsia="IRNazanin" w:cs="IRNazanin"/>
          <w:lang w:bidi="fa-IR"/>
          <w:color w:val="111111"/>
          <w:sz w:val="28"/>
          <w:szCs w:val="28"/>
          <w:rtl/>
        </w:rPr>
        <w:t xml:space="preserve">2- تفسیر الصّافی: ج 2، ص 649 و... .</w:t>
      </w:r>
    </w:p>
    <w:p>
      <w:pPr>
        <w:pStyle w:val="BookText"/>
      </w:pPr>
      <w:r>
        <w:rPr>
          <w:rFonts w:ascii="IRNazanin" w:hAnsi="IRNazanin" w:eastAsia="IRNazanin" w:cs="IRNazanin"/>
          <w:lang w:bidi="fa-IR"/>
          <w:color w:val="111111"/>
          <w:sz w:val="28"/>
          <w:szCs w:val="28"/>
          <w:rtl/>
        </w:rPr>
        <w:t xml:space="preserve">3- تفسیر المیزان: ج 19، ص 118.</w:t>
      </w:r>
    </w:p>
    <w:p>
      <w:pPr>
        <w:pStyle w:val="BookText"/>
      </w:pPr>
      <w:r>
        <w:rPr>
          <w:rFonts w:ascii="IRNazanin" w:hAnsi="IRNazanin" w:eastAsia="IRNazanin" w:cs="IRNazanin"/>
          <w:lang w:bidi="fa-IR"/>
          <w:color w:val="111111"/>
          <w:sz w:val="28"/>
          <w:szCs w:val="28"/>
          <w:rtl/>
        </w:rPr>
        <w:t xml:space="preserve">4- تفسیر نورالثّقلین: ج 5، ص 209 و... .</w:t>
      </w:r>
    </w:p>
    <w:p>
      <w:pPr>
        <w:pStyle w:val="BookText"/>
      </w:pPr>
      <w:r>
        <w:rPr>
          <w:rFonts w:ascii="IRNazanin" w:hAnsi="IRNazanin" w:eastAsia="IRNazanin" w:cs="IRNazanin"/>
          <w:lang w:bidi="fa-IR"/>
          <w:color w:val="111111"/>
          <w:sz w:val="28"/>
          <w:szCs w:val="28"/>
          <w:rtl/>
        </w:rPr>
        <w:t xml:space="preserve">5- تفسیر مجمع البیان: ج 5، ص 215.</w:t>
      </w:r>
    </w:p>
    <w:p>
      <w:pPr>
        <w:pStyle w:val="BookText"/>
      </w:pPr>
      <w:r>
        <w:rPr>
          <w:rFonts w:ascii="IRNazanin" w:hAnsi="IRNazanin" w:eastAsia="IRNazanin" w:cs="IRNazanin"/>
          <w:lang w:bidi="fa-IR"/>
          <w:color w:val="111111"/>
          <w:sz w:val="28"/>
          <w:szCs w:val="28"/>
          <w:rtl/>
        </w:rPr>
        <w:t xml:space="preserve">6- تفسیر القمی: ج 2، ص 346 و... .</w:t>
      </w:r>
    </w:p>
    <w:p>
      <w:pPr>
        <w:pStyle w:val="BookText"/>
      </w:pPr>
      <w:r>
        <w:rPr>
          <w:rFonts w:ascii="IRNazanin" w:hAnsi="IRNazanin" w:eastAsia="IRNazanin" w:cs="IRNazanin"/>
          <w:lang w:bidi="fa-IR"/>
          <w:color w:val="111111"/>
          <w:sz w:val="28"/>
          <w:szCs w:val="28"/>
          <w:rtl/>
        </w:rPr>
        <w:t xml:space="preserve">7- تفسیر کنزالدّقائق: ج 13، ص 19 و... .</w:t>
      </w:r>
    </w:p>
    <w:p>
      <w:pPr>
        <w:pStyle w:val="BookText"/>
      </w:pPr>
      <w:r>
        <w:rPr>
          <w:rFonts w:ascii="IRNazanin" w:hAnsi="IRNazanin" w:eastAsia="IRNazanin" w:cs="IRNazanin"/>
          <w:lang w:bidi="fa-IR"/>
          <w:color w:val="111111"/>
          <w:sz w:val="28"/>
          <w:szCs w:val="28"/>
          <w:rtl/>
        </w:rPr>
        <w:t xml:space="preserve">8- تفسیر جامع: ج 7، ص 40 و... .</w:t>
      </w:r>
    </w:p>
    <w:p>
      <w:pPr>
        <w:pStyle w:val="BookText"/>
      </w:pPr>
      <w:r>
        <w:rPr>
          <w:rFonts w:ascii="IRNazanin" w:hAnsi="IRNazanin" w:eastAsia="IRNazanin" w:cs="IRNazanin"/>
          <w:lang w:bidi="fa-IR"/>
          <w:color w:val="111111"/>
          <w:sz w:val="28"/>
          <w:szCs w:val="28"/>
          <w:rtl/>
        </w:rPr>
        <w:t xml:space="preserve">9- تفسیر منهج الصّادقین: ج 9، ص 146 و... .</w:t>
      </w:r>
    </w:p>
    <w:p>
      <w:pPr>
        <w:pStyle w:val="BookText"/>
      </w:pPr>
      <w:r>
        <w:rPr>
          <w:rFonts w:ascii="IRNazanin" w:hAnsi="IRNazanin" w:eastAsia="IRNazanin" w:cs="IRNazanin"/>
          <w:lang w:bidi="fa-IR"/>
          <w:color w:val="111111"/>
          <w:sz w:val="28"/>
          <w:szCs w:val="28"/>
          <w:rtl/>
        </w:rPr>
        <w:t xml:space="preserve">10- تفسیر فرات الکوفی: ص 177.</w:t>
      </w:r>
    </w:p>
    <w:p>
      <w:pPr>
        <w:pStyle w:val="BookText"/>
      </w:pPr>
      <w:r>
        <w:rPr>
          <w:rFonts w:ascii="IRNazanin" w:hAnsi="IRNazanin" w:eastAsia="IRNazanin" w:cs="IRNazanin"/>
          <w:lang w:bidi="fa-IR"/>
          <w:color w:val="111111"/>
          <w:sz w:val="28"/>
          <w:szCs w:val="28"/>
          <w:rtl/>
        </w:rPr>
        <w:t xml:space="preserve">11- تفسیر شیخ ابوالفتوح رازی: ج 11، ص 9 و... .</w:t>
      </w:r>
    </w:p>
    <w:p>
      <w:pPr>
        <w:pStyle w:val="BookText"/>
      </w:pPr>
      <w:r>
        <w:rPr>
          <w:rFonts w:ascii="IRNazanin" w:hAnsi="IRNazanin" w:eastAsia="IRNazanin" w:cs="IRNazanin"/>
          <w:lang w:bidi="fa-IR"/>
          <w:color w:val="111111"/>
          <w:sz w:val="28"/>
          <w:szCs w:val="28"/>
          <w:rtl/>
        </w:rPr>
        <w:t xml:space="preserve">12- شواهد التّنزیل: ج 2، ص 292 و... .</w:t>
      </w:r>
    </w:p>
    <w:p>
      <w:pPr>
        <w:pStyle w:val="BookText"/>
      </w:pPr>
      <w:r>
        <w:rPr>
          <w:rFonts w:ascii="IRNazanin" w:hAnsi="IRNazanin" w:eastAsia="IRNazanin" w:cs="IRNazanin"/>
          <w:lang w:bidi="fa-IR"/>
          <w:color w:val="111111"/>
          <w:sz w:val="28"/>
          <w:szCs w:val="28"/>
          <w:rtl/>
        </w:rPr>
        <w:t xml:space="preserve">13- النّورالمشتعل: ص 242.</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کمال الدّین و تمام النّعمهْ: ص 205، ح</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15- الاصول من الکافی: ج1، ص 213، ح 1.</w:t>
      </w:r>
    </w:p>
    <w:p>
      <w:pPr>
        <w:pStyle w:val="BookText"/>
      </w:pPr>
      <w:r>
        <w:rPr>
          <w:rFonts w:ascii="IRNazanin" w:hAnsi="IRNazanin" w:eastAsia="IRNazanin" w:cs="IRNazanin"/>
          <w:lang w:bidi="fa-IR"/>
          <w:color w:val="111111"/>
          <w:sz w:val="28"/>
          <w:szCs w:val="28"/>
          <w:rtl/>
        </w:rPr>
        <w:t xml:space="preserve">16- امالی الشّیخ الطّوسی: ج 1، ص 70.</w:t>
      </w:r>
    </w:p>
    <w:p>
      <w:pPr>
        <w:pStyle w:val="BookText"/>
      </w:pPr>
      <w:r>
        <w:rPr>
          <w:rFonts w:ascii="IRNazanin" w:hAnsi="IRNazanin" w:eastAsia="IRNazanin" w:cs="IRNazanin"/>
          <w:lang w:bidi="fa-IR"/>
          <w:color w:val="111111"/>
          <w:sz w:val="28"/>
          <w:szCs w:val="28"/>
          <w:rtl/>
        </w:rPr>
        <w:t xml:space="preserve">17- عیوان اخبار الرّضا: ج 2، ص 70، ح 288.</w:t>
      </w:r>
    </w:p>
    <w:p>
      <w:pPr>
        <w:pStyle w:val="BookText"/>
      </w:pPr>
      <w:r>
        <w:rPr>
          <w:rFonts w:ascii="Amiri" w:hAnsi="Amiri" w:eastAsia="Amiri" w:cs="Amiri"/>
          <w:lang w:bidi="ar-SA"/>
          <w:color w:val="111111"/>
          <w:sz w:val="28"/>
          <w:szCs w:val="28"/>
          <w:rtl/>
        </w:rPr>
        <w:t xml:space="preserve">18- کمال الدّین و تمام النّعمهْ: ص 276 و...، ح 25.</w:t>
      </w:r>
    </w:p>
    <w:p>
      <w:pPr>
        <w:pStyle w:val="BookText"/>
      </w:pPr>
      <w:r>
        <w:rPr>
          <w:rFonts w:ascii="IRNazanin" w:hAnsi="IRNazanin" w:eastAsia="IRNazanin" w:cs="IRNazanin"/>
          <w:lang w:bidi="fa-IR"/>
          <w:color w:val="111111"/>
          <w:sz w:val="28"/>
          <w:szCs w:val="28"/>
          <w:rtl/>
        </w:rPr>
        <w:t xml:space="preserve">19- فرائد السّمطین: ح 2، ص 253، باب 48، ح 523.</w:t>
      </w:r>
    </w:p>
    <w:p>
      <w:pPr>
        <w:pStyle w:val="BookText"/>
      </w:pPr>
      <w:r>
        <w:rPr>
          <w:rFonts w:ascii="IRNazanin" w:hAnsi="IRNazanin" w:eastAsia="IRNazanin" w:cs="IRNazanin"/>
          <w:lang w:bidi="fa-IR"/>
          <w:color w:val="111111"/>
          <w:sz w:val="28"/>
          <w:szCs w:val="28"/>
          <w:rtl/>
        </w:rPr>
        <w:t xml:space="preserve">20- المناقب الخوارزمی: ص 276، ح 260.</w:t>
      </w:r>
    </w:p>
    <w:p>
      <w:pPr>
        <w:pStyle w:val="BookText"/>
      </w:pPr>
      <w:r>
        <w:rPr>
          <w:rFonts w:ascii="IRNazanin" w:hAnsi="IRNazanin" w:eastAsia="IRNazanin" w:cs="IRNazanin"/>
          <w:lang w:bidi="fa-IR"/>
          <w:color w:val="111111"/>
          <w:sz w:val="28"/>
          <w:szCs w:val="28"/>
          <w:rtl/>
        </w:rPr>
        <w:t xml:space="preserve">21- تاریخ بغداد: ج 4، ص 155.</w:t>
      </w:r>
    </w:p>
    <w:p>
      <w:pPr>
        <w:pStyle w:val="BookText"/>
      </w:pPr>
      <w:r>
        <w:rPr>
          <w:rFonts w:ascii="IRNazanin" w:hAnsi="IRNazanin" w:eastAsia="IRNazanin" w:cs="IRNazanin"/>
          <w:lang w:bidi="fa-IR"/>
          <w:color w:val="111111"/>
          <w:sz w:val="28"/>
          <w:szCs w:val="28"/>
          <w:rtl/>
        </w:rPr>
        <w:t xml:space="preserve">22- استیعاب: ج 2، ص 457.</w:t>
      </w:r>
    </w:p>
    <w:p>
      <w:pPr>
        <w:pStyle w:val="BookText"/>
      </w:pPr>
      <w:r>
        <w:rPr>
          <w:rFonts w:ascii="IRNazanin" w:hAnsi="IRNazanin" w:eastAsia="IRNazanin" w:cs="IRNazanin"/>
          <w:lang w:bidi="fa-IR"/>
          <w:color w:val="111111"/>
          <w:sz w:val="28"/>
          <w:szCs w:val="28"/>
          <w:rtl/>
        </w:rPr>
        <w:t xml:space="preserve">23- اسدالغابهْ: ج 4، ص 7.</w:t>
      </w:r>
    </w:p>
    <w:p>
      <w:pPr>
        <w:pStyle w:val="BookText"/>
      </w:pPr>
      <w:r>
        <w:rPr>
          <w:rFonts w:ascii="IRNazanin" w:hAnsi="IRNazanin" w:eastAsia="IRNazanin" w:cs="IRNazanin"/>
          <w:lang w:bidi="fa-IR"/>
          <w:color w:val="111111"/>
          <w:sz w:val="28"/>
          <w:szCs w:val="28"/>
          <w:rtl/>
        </w:rPr>
        <w:t xml:space="preserve">24- کنزالاعمال: ج 6، ص 400.</w:t>
      </w:r>
    </w:p>
    <w:p>
      <w:pPr>
        <w:pStyle w:val="BookText"/>
      </w:pPr>
      <w:r>
        <w:rPr>
          <w:rFonts w:ascii="IRNazanin" w:hAnsi="IRNazanin" w:eastAsia="IRNazanin" w:cs="IRNazanin"/>
          <w:lang w:bidi="fa-IR"/>
          <w:color w:val="111111"/>
          <w:sz w:val="28"/>
          <w:szCs w:val="28"/>
          <w:rtl/>
        </w:rPr>
        <w:t xml:space="preserve">25- مجمع الزوائد: ج 9، ص 102.</w:t>
      </w:r>
    </w:p>
    <w:p>
      <w:pPr>
        <w:pStyle w:val="BookText"/>
      </w:pPr>
      <w:r>
        <w:rPr>
          <w:rFonts w:ascii="Amiri" w:hAnsi="Amiri" w:eastAsia="Amiri" w:cs="Amiri"/>
          <w:lang w:bidi="ar-SA"/>
          <w:color w:val="111111"/>
          <w:sz w:val="28"/>
          <w:szCs w:val="28"/>
          <w:rtl/>
        </w:rPr>
        <w:t xml:space="preserve">26- سیرهْ الحلبیهْ: ج 1، ص 258.</w:t>
      </w:r>
    </w:p>
    <w:p>
      <w:pPr>
        <w:pStyle w:val="BookText"/>
      </w:pPr>
      <w:r>
        <w:rPr>
          <w:rFonts w:ascii="IRNazanin" w:hAnsi="IRNazanin" w:eastAsia="IRNazanin" w:cs="IRNazanin"/>
          <w:lang w:bidi="fa-IR"/>
          <w:color w:val="111111"/>
          <w:sz w:val="28"/>
          <w:szCs w:val="28"/>
          <w:rtl/>
        </w:rPr>
        <w:t xml:space="preserve">27- مستدرک حاکم: ج 3، ص 136.</w:t>
      </w:r>
    </w:p>
    <w:p>
      <w:pPr>
        <w:pStyle w:val="BookText"/>
      </w:pPr>
      <w:r>
        <w:rPr>
          <w:rFonts w:ascii="IRNazanin" w:hAnsi="IRNazanin" w:eastAsia="IRNazanin" w:cs="IRNazanin"/>
          <w:lang w:bidi="fa-IR"/>
          <w:color w:val="111111"/>
          <w:sz w:val="28"/>
          <w:szCs w:val="28"/>
          <w:rtl/>
        </w:rPr>
        <w:t xml:space="preserve">28- جمع الجوامع: ج 6، ص 398.</w:t>
      </w:r>
    </w:p>
    <w:p>
      <w:pPr>
        <w:pStyle w:val="BookText"/>
      </w:pPr>
      <w:r>
        <w:rPr>
          <w:rFonts w:ascii="IRNazanin" w:hAnsi="IRNazanin" w:eastAsia="IRNazanin" w:cs="IRNazanin"/>
          <w:lang w:bidi="fa-IR"/>
          <w:color w:val="111111"/>
          <w:sz w:val="28"/>
          <w:szCs w:val="28"/>
          <w:rtl/>
        </w:rPr>
        <w:t xml:space="preserve">30- مسند احمد حنبل: ج 1، ص 141.</w:t>
      </w:r>
    </w:p>
    <w:p>
      <w:pPr>
        <w:pStyle w:val="BookText"/>
      </w:pPr>
      <w:r>
        <w:rPr>
          <w:rFonts w:ascii="IRNazanin" w:hAnsi="IRNazanin" w:eastAsia="IRNazanin" w:cs="IRNazanin"/>
          <w:lang w:bidi="fa-IR"/>
          <w:color w:val="111111"/>
          <w:sz w:val="28"/>
          <w:szCs w:val="28"/>
          <w:rtl/>
        </w:rPr>
        <w:t xml:space="preserve">30- مسند امام ابی حنیفه: ص 247.</w:t>
      </w:r>
    </w:p>
    <w:p>
      <w:pPr>
        <w:pStyle w:val="BookText"/>
      </w:pPr>
      <w:r>
        <w:rPr>
          <w:rFonts w:ascii="IRNazanin" w:hAnsi="IRNazanin" w:eastAsia="IRNazanin" w:cs="IRNazanin"/>
          <w:lang w:bidi="fa-IR"/>
          <w:color w:val="111111"/>
          <w:sz w:val="28"/>
          <w:szCs w:val="28"/>
          <w:rtl/>
        </w:rPr>
        <w:t xml:space="preserve">31- طبقات بن سعد: ج 3، ص 13، قسم اول.</w:t>
      </w:r>
    </w:p>
    <w:p>
      <w:pPr>
        <w:pStyle w:val="BookText"/>
      </w:pPr>
      <w:r>
        <w:rPr>
          <w:rFonts w:ascii="IRNazanin" w:hAnsi="IRNazanin" w:eastAsia="IRNazanin" w:cs="IRNazanin"/>
          <w:lang w:bidi="fa-IR"/>
          <w:color w:val="111111"/>
          <w:sz w:val="28"/>
          <w:szCs w:val="28"/>
          <w:rtl/>
        </w:rPr>
        <w:t xml:space="preserve">32- خصائص نسائی: ص 2.</w:t>
      </w:r>
    </w:p>
    <w:p>
      <w:pPr>
        <w:pStyle w:val="BookText"/>
      </w:pPr>
      <w:r>
        <w:rPr>
          <w:rFonts w:ascii="IRNazanin" w:hAnsi="IRNazanin" w:eastAsia="IRNazanin" w:cs="IRNazanin"/>
          <w:lang w:bidi="fa-IR"/>
          <w:color w:val="111111"/>
          <w:sz w:val="28"/>
          <w:szCs w:val="28"/>
          <w:rtl/>
        </w:rPr>
        <w:t xml:space="preserve">33- مسندابوداود: ج 3، ص 93.</w:t>
      </w:r>
    </w:p>
    <w:p>
      <w:pPr>
        <w:pStyle w:val="BookText"/>
      </w:pPr>
      <w:r>
        <w:rPr>
          <w:rFonts w:ascii="IRNazanin" w:hAnsi="IRNazanin" w:eastAsia="IRNazanin" w:cs="IRNazanin"/>
          <w:lang w:bidi="fa-IR"/>
          <w:color w:val="111111"/>
          <w:sz w:val="28"/>
          <w:szCs w:val="28"/>
          <w:rtl/>
        </w:rPr>
        <w:t xml:space="preserve">34- سنن بیهقی: ج 6، ص 206.</w:t>
      </w:r>
    </w:p>
    <w:p>
      <w:pPr>
        <w:pStyle w:val="BookText"/>
      </w:pPr>
      <w:r>
        <w:rPr>
          <w:rFonts w:ascii="IRNazanin" w:hAnsi="IRNazanin" w:eastAsia="IRNazanin" w:cs="IRNazanin"/>
          <w:lang w:bidi="fa-IR"/>
          <w:color w:val="111111"/>
          <w:sz w:val="28"/>
          <w:szCs w:val="28"/>
          <w:rtl/>
        </w:rPr>
        <w:t xml:space="preserve">35- تاریخ طبری: ج 2، ص 56 و...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282" w:name="pg4582_32561"/>
    <w:bookmarkEnd w:id="282"/>
    <w:p>
      <w:pPr>
        <w:pStyle w:val="BookText"/>
      </w:pPr>
      <w:r>
        <w:rPr>
          <w:rFonts w:ascii="IRNazanin" w:hAnsi="IRNazanin" w:eastAsia="IRNazanin" w:cs="IRNazanin"/>
          <w:lang w:bidi="fa-IR"/>
          <w:color w:val="111111"/>
          <w:sz w:val="28"/>
          <w:szCs w:val="28"/>
          <w:rtl/>
        </w:rPr>
        <w:t xml:space="preserve">36- صحیح ترمذی: ج 2، ص 300.</w:t>
      </w:r>
    </w:p>
    <w:p>
      <w:pPr>
        <w:pStyle w:val="BookText"/>
      </w:pPr>
      <w:r>
        <w:rPr>
          <w:rFonts w:ascii="IRNazanin" w:hAnsi="IRNazanin" w:eastAsia="IRNazanin" w:cs="IRNazanin"/>
          <w:lang w:bidi="fa-IR"/>
          <w:color w:val="111111"/>
          <w:sz w:val="28"/>
          <w:szCs w:val="28"/>
          <w:rtl/>
        </w:rPr>
        <w:t xml:space="preserve">37- تذکره از علامه سبط ابن جوزی: ص 63.</w:t>
      </w:r>
    </w:p>
    <w:p>
      <w:pPr>
        <w:pStyle w:val="BookText"/>
      </w:pPr>
      <w:r>
        <w:rPr>
          <w:rFonts w:ascii="IRNazanin" w:hAnsi="IRNazanin" w:eastAsia="IRNazanin" w:cs="IRNazanin"/>
          <w:lang w:bidi="fa-IR"/>
          <w:color w:val="111111"/>
          <w:sz w:val="28"/>
          <w:szCs w:val="28"/>
          <w:rtl/>
        </w:rPr>
        <w:t xml:space="preserve">38- شرح نهج البلاغه لان ابی‌الحدید: ج 3، ص 258.</w:t>
      </w:r>
    </w:p>
    <w:p>
      <w:pPr>
        <w:pStyle w:val="BookText"/>
      </w:pPr>
      <w:r>
        <w:rPr>
          <w:rFonts w:ascii="IRNazanin" w:hAnsi="IRNazanin" w:eastAsia="IRNazanin" w:cs="IRNazanin"/>
          <w:lang w:bidi="fa-IR"/>
          <w:color w:val="111111"/>
          <w:sz w:val="28"/>
          <w:szCs w:val="28"/>
          <w:rtl/>
        </w:rPr>
        <w:t xml:space="preserve">39- شرح مواهب: ج 1، ص 241.</w:t>
      </w:r>
    </w:p>
    <w:p>
      <w:pPr>
        <w:pStyle w:val="BookText"/>
      </w:pPr>
      <w:r>
        <w:rPr>
          <w:rFonts w:ascii="IRNazanin" w:hAnsi="IRNazanin" w:eastAsia="IRNazanin" w:cs="IRNazanin"/>
          <w:lang w:bidi="fa-IR"/>
          <w:color w:val="111111"/>
          <w:sz w:val="28"/>
          <w:szCs w:val="28"/>
          <w:rtl/>
        </w:rPr>
        <w:t xml:space="preserve">40- شرح جامع صغیر: ج 3، ص 424.</w:t>
      </w:r>
    </w:p>
    <w:p>
      <w:pPr>
        <w:pStyle w:val="BookText"/>
      </w:pPr>
      <w:r>
        <w:rPr>
          <w:rFonts w:ascii="Amiri" w:hAnsi="Amiri" w:eastAsia="Amiri" w:cs="Amiri"/>
          <w:lang w:bidi="ar-SA"/>
          <w:color w:val="111111"/>
          <w:sz w:val="28"/>
          <w:szCs w:val="28"/>
          <w:rtl/>
        </w:rPr>
        <w:t xml:space="preserve">41- کشف الغمّهْ فی معرفهْ الائمّهْ: ج 1، ص</w:t>
      </w:r>
    </w:p>
    <w:p>
      <w:pPr>
        <w:pStyle w:val="Heading5"/>
      </w:pPr>
      <w:bookmarkStart w:id="836" w:name="_Toc486"/>
      <w:r>
        <w:t>آیات 13 - 14 - ص 304</w:t>
      </w:r>
      <w:bookmarkEnd w:id="836"/>
    </w:p>
    <w:p>
      <w:pPr>
        <w:pStyle w:val="BookText"/>
      </w:pPr>
      <w:r>
        <w:rPr>
          <w:rFonts w:ascii="IRNazanin" w:hAnsi="IRNazanin" w:eastAsia="IRNazanin" w:cs="IRNazanin"/>
          <w:lang w:bidi="fa-IR"/>
          <w:color w:val="111111"/>
          <w:sz w:val="28"/>
          <w:szCs w:val="28"/>
          <w:rtl/>
        </w:rPr>
        <w:t xml:space="preserve">1- تفسیر جامع: ج 7، ص 39 و... .</w:t>
      </w:r>
    </w:p>
    <w:p>
      <w:pPr>
        <w:pStyle w:val="BookText"/>
      </w:pPr>
      <w:r>
        <w:rPr>
          <w:rFonts w:ascii="IRNazanin" w:hAnsi="IRNazanin" w:eastAsia="IRNazanin" w:cs="IRNazanin"/>
          <w:lang w:bidi="fa-IR"/>
          <w:color w:val="111111"/>
          <w:sz w:val="28"/>
          <w:szCs w:val="28"/>
          <w:rtl/>
        </w:rPr>
        <w:t xml:space="preserve">2- تفسیر فرات الکوفی: ص 178.</w:t>
      </w:r>
    </w:p>
    <w:p>
      <w:pPr>
        <w:pStyle w:val="BookText"/>
      </w:pPr>
      <w:r>
        <w:rPr>
          <w:rFonts w:ascii="IRNazanin" w:hAnsi="IRNazanin" w:eastAsia="IRNazanin" w:cs="IRNazanin"/>
          <w:lang w:bidi="fa-IR"/>
          <w:color w:val="111111"/>
          <w:sz w:val="28"/>
          <w:szCs w:val="28"/>
          <w:rtl/>
        </w:rPr>
        <w:t xml:space="preserve">3- تفسیر برهان: ج 4، ص 274 و 276.</w:t>
      </w:r>
    </w:p>
    <w:p>
      <w:pPr>
        <w:pStyle w:val="BookText"/>
      </w:pPr>
      <w:r>
        <w:rPr>
          <w:rFonts w:ascii="IRNazanin" w:hAnsi="IRNazanin" w:eastAsia="IRNazanin" w:cs="IRNazanin"/>
          <w:lang w:bidi="fa-IR"/>
          <w:color w:val="111111"/>
          <w:sz w:val="28"/>
          <w:szCs w:val="28"/>
          <w:rtl/>
        </w:rPr>
        <w:t xml:space="preserve">4- تفسیر مجمع البیان: ج 5، ص 215.</w:t>
      </w:r>
    </w:p>
    <w:p>
      <w:pPr>
        <w:pStyle w:val="BookText"/>
      </w:pPr>
      <w:r>
        <w:rPr>
          <w:rFonts w:ascii="IRNazanin" w:hAnsi="IRNazanin" w:eastAsia="IRNazanin" w:cs="IRNazanin"/>
          <w:lang w:bidi="fa-IR"/>
          <w:color w:val="111111"/>
          <w:sz w:val="28"/>
          <w:szCs w:val="28"/>
          <w:rtl/>
        </w:rPr>
        <w:t xml:space="preserve">5- تفسیر نورالثّقلین: ج 5، ص 211.</w:t>
      </w:r>
    </w:p>
    <w:p>
      <w:pPr>
        <w:pStyle w:val="BookText"/>
      </w:pPr>
      <w:r>
        <w:rPr>
          <w:rFonts w:ascii="IRNazanin" w:hAnsi="IRNazanin" w:eastAsia="IRNazanin" w:cs="IRNazanin"/>
          <w:lang w:bidi="fa-IR"/>
          <w:color w:val="111111"/>
          <w:sz w:val="28"/>
          <w:szCs w:val="28"/>
          <w:rtl/>
        </w:rPr>
        <w:t xml:space="preserve">6- تفسیرکنزالدّقائق: ج 13، ص 25.</w:t>
      </w:r>
    </w:p>
    <w:p>
      <w:pPr>
        <w:pStyle w:val="BookText"/>
      </w:pPr>
      <w:r>
        <w:rPr>
          <w:rFonts w:ascii="IRNazanin" w:hAnsi="IRNazanin" w:eastAsia="IRNazanin" w:cs="IRNazanin"/>
          <w:lang w:bidi="fa-IR"/>
          <w:color w:val="111111"/>
          <w:sz w:val="28"/>
          <w:szCs w:val="28"/>
          <w:rtl/>
        </w:rPr>
        <w:t xml:space="preserve">7- تفسیر القمی: ج 2، ص 347 و... .</w:t>
      </w:r>
    </w:p>
    <w:p>
      <w:pPr>
        <w:pStyle w:val="BookText"/>
      </w:pPr>
      <w:r>
        <w:rPr>
          <w:rFonts w:ascii="IRNazanin" w:hAnsi="IRNazanin" w:eastAsia="IRNazanin" w:cs="IRNazanin"/>
          <w:lang w:bidi="fa-IR"/>
          <w:color w:val="111111"/>
          <w:sz w:val="28"/>
          <w:szCs w:val="28"/>
          <w:rtl/>
        </w:rPr>
        <w:t xml:space="preserve">8- تفسیر الصّافی: ج 2، ص 650.</w:t>
      </w:r>
    </w:p>
    <w:p>
      <w:pPr>
        <w:pStyle w:val="BookText"/>
      </w:pPr>
      <w:r>
        <w:rPr>
          <w:rFonts w:ascii="IRNazanin" w:hAnsi="IRNazanin" w:eastAsia="IRNazanin" w:cs="IRNazanin"/>
          <w:lang w:bidi="fa-IR"/>
          <w:color w:val="111111"/>
          <w:sz w:val="28"/>
          <w:szCs w:val="28"/>
          <w:rtl/>
        </w:rPr>
        <w:t xml:space="preserve">9- تفسیر شیخ ابوالفتوح رازی: ج 11، ص 17.</w:t>
      </w:r>
    </w:p>
    <w:p>
      <w:pPr>
        <w:pStyle w:val="BookText"/>
      </w:pPr>
      <w:r>
        <w:rPr>
          <w:rFonts w:ascii="IRNazanin" w:hAnsi="IRNazanin" w:eastAsia="IRNazanin" w:cs="IRNazanin"/>
          <w:lang w:bidi="fa-IR"/>
          <w:color w:val="111111"/>
          <w:sz w:val="28"/>
          <w:szCs w:val="28"/>
          <w:rtl/>
        </w:rPr>
        <w:t xml:space="preserve">10- شواهد التّنزیل: ج 2، ص 298، ح 932.</w:t>
      </w:r>
    </w:p>
    <w:p>
      <w:pPr>
        <w:pStyle w:val="BookText"/>
      </w:pPr>
      <w:r>
        <w:rPr>
          <w:rFonts w:ascii="Amiri" w:hAnsi="Amiri" w:eastAsia="Amiri" w:cs="Amiri"/>
          <w:lang w:bidi="ar-SA"/>
          <w:color w:val="111111"/>
          <w:sz w:val="28"/>
          <w:szCs w:val="28"/>
          <w:rtl/>
        </w:rPr>
        <w:t xml:space="preserve">11- علیّ فی الکتاب و السّنهْ: ج 1، ص 277</w:t>
      </w:r>
    </w:p>
    <w:p>
      <w:pPr>
        <w:pStyle w:val="BookText"/>
      </w:pPr>
      <w:r>
        <w:rPr>
          <w:rFonts w:ascii="IRNazanin" w:hAnsi="IRNazanin" w:eastAsia="IRNazanin" w:cs="IRNazanin"/>
          <w:lang w:bidi="fa-IR"/>
          <w:color w:val="111111"/>
          <w:sz w:val="28"/>
          <w:szCs w:val="28"/>
          <w:rtl/>
        </w:rPr>
        <w:t xml:space="preserve">و... .</w:t>
      </w:r>
    </w:p>
    <w:p>
      <w:pPr>
        <w:pStyle w:val="BookText"/>
      </w:pPr>
      <w:r>
        <w:rPr>
          <w:rFonts w:ascii="IRNazanin" w:hAnsi="IRNazanin" w:eastAsia="IRNazanin" w:cs="IRNazanin"/>
          <w:lang w:bidi="fa-IR"/>
          <w:color w:val="111111"/>
          <w:sz w:val="28"/>
          <w:szCs w:val="28"/>
          <w:rtl/>
        </w:rPr>
        <w:t xml:space="preserve">12- احقاق الحقّ: ج 14، ص 531 و... .</w:t>
      </w:r>
    </w:p>
    <w:p>
      <w:pPr>
        <w:pStyle w:val="BookText"/>
      </w:pPr>
      <w:r>
        <w:rPr>
          <w:rFonts w:ascii="Amiri" w:hAnsi="Amiri" w:eastAsia="Amiri" w:cs="Amiri"/>
          <w:lang w:bidi="ar-SA"/>
          <w:color w:val="111111"/>
          <w:sz w:val="28"/>
          <w:szCs w:val="28"/>
          <w:rtl/>
        </w:rPr>
        <w:t xml:space="preserve">13- الرّوضهْ من الکافی: المجلّد الثّانی، ص 13 و...، ح 259.</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283" w:name="pg4582_32562"/>
    <w:bookmarkEnd w:id="283"/>
    <w:p>
      <w:pPr>
        <w:pStyle w:val="Heading5"/>
      </w:pPr>
      <w:bookmarkStart w:id="837" w:name="_Toc487"/>
      <w:r>
        <w:t>آیه 27 - ص 306</w:t>
      </w:r>
      <w:bookmarkEnd w:id="837"/>
    </w:p>
    <w:p>
      <w:pPr>
        <w:pStyle w:val="BookText"/>
      </w:pPr>
      <w:r>
        <w:rPr>
          <w:rFonts w:ascii="IRNazanin" w:hAnsi="IRNazanin" w:eastAsia="IRNazanin" w:cs="IRNazanin"/>
          <w:lang w:bidi="fa-IR"/>
          <w:color w:val="111111"/>
          <w:sz w:val="28"/>
          <w:szCs w:val="28"/>
          <w:rtl/>
        </w:rPr>
        <w:t xml:space="preserve">1- تفسیر القمی: ج 2، ص 348.</w:t>
      </w:r>
    </w:p>
    <w:p>
      <w:pPr>
        <w:pStyle w:val="BookText"/>
      </w:pPr>
      <w:r>
        <w:rPr>
          <w:rFonts w:ascii="IRNazanin" w:hAnsi="IRNazanin" w:eastAsia="IRNazanin" w:cs="IRNazanin"/>
          <w:lang w:bidi="fa-IR"/>
          <w:color w:val="111111"/>
          <w:sz w:val="28"/>
          <w:szCs w:val="28"/>
          <w:rtl/>
        </w:rPr>
        <w:t xml:space="preserve">2- تفسیر کنزالدّقائق: ج 13، ص 33.</w:t>
      </w:r>
    </w:p>
    <w:p>
      <w:pPr>
        <w:pStyle w:val="BookText"/>
      </w:pPr>
      <w:r>
        <w:rPr>
          <w:rFonts w:ascii="IRNazanin" w:hAnsi="IRNazanin" w:eastAsia="IRNazanin" w:cs="IRNazanin"/>
          <w:lang w:bidi="fa-IR"/>
          <w:color w:val="111111"/>
          <w:sz w:val="28"/>
          <w:szCs w:val="28"/>
          <w:rtl/>
        </w:rPr>
        <w:t xml:space="preserve">3- تفسیر الصّافی: ج 2، ص 651.</w:t>
      </w:r>
    </w:p>
    <w:p>
      <w:pPr>
        <w:pStyle w:val="BookText"/>
      </w:pPr>
      <w:r>
        <w:rPr>
          <w:rFonts w:ascii="IRNazanin" w:hAnsi="IRNazanin" w:eastAsia="IRNazanin" w:cs="IRNazanin"/>
          <w:lang w:bidi="fa-IR"/>
          <w:color w:val="111111"/>
          <w:sz w:val="28"/>
          <w:szCs w:val="28"/>
          <w:rtl/>
        </w:rPr>
        <w:t xml:space="preserve">4- تفسیر برهان: ج 4، ص 277.</w:t>
      </w:r>
    </w:p>
    <w:p>
      <w:pPr>
        <w:pStyle w:val="BookText"/>
      </w:pPr>
      <w:r>
        <w:rPr>
          <w:rFonts w:ascii="IRNazanin" w:hAnsi="IRNazanin" w:eastAsia="IRNazanin" w:cs="IRNazanin"/>
          <w:lang w:bidi="fa-IR"/>
          <w:color w:val="111111"/>
          <w:sz w:val="28"/>
          <w:szCs w:val="28"/>
          <w:rtl/>
        </w:rPr>
        <w:t xml:space="preserve">5- تفسیر مجمع البیان: ج 5، ص 219.</w:t>
      </w:r>
    </w:p>
    <w:p>
      <w:pPr>
        <w:pStyle w:val="BookText"/>
      </w:pPr>
      <w:r>
        <w:rPr>
          <w:rFonts w:ascii="IRNazanin" w:hAnsi="IRNazanin" w:eastAsia="IRNazanin" w:cs="IRNazanin"/>
          <w:lang w:bidi="fa-IR"/>
          <w:color w:val="111111"/>
          <w:sz w:val="28"/>
          <w:szCs w:val="28"/>
          <w:rtl/>
        </w:rPr>
        <w:t xml:space="preserve">6- تفسیر المیزان: ج 19، ص 129.</w:t>
      </w:r>
    </w:p>
    <w:p>
      <w:pPr>
        <w:pStyle w:val="BookText"/>
      </w:pPr>
      <w:r>
        <w:rPr>
          <w:rFonts w:ascii="IRNazanin" w:hAnsi="IRNazanin" w:eastAsia="IRNazanin" w:cs="IRNazanin"/>
          <w:lang w:bidi="fa-IR"/>
          <w:color w:val="111111"/>
          <w:sz w:val="28"/>
          <w:szCs w:val="28"/>
          <w:rtl/>
        </w:rPr>
        <w:t xml:space="preserve">7- تفسیر شیخ ابوالفتوح رازی: ج 11، ص 17.</w:t>
      </w:r>
    </w:p>
    <w:p>
      <w:pPr>
        <w:pStyle w:val="BookText"/>
      </w:pPr>
      <w:r>
        <w:rPr>
          <w:rFonts w:ascii="IRNazanin" w:hAnsi="IRNazanin" w:eastAsia="IRNazanin" w:cs="IRNazanin"/>
          <w:lang w:bidi="fa-IR"/>
          <w:color w:val="111111"/>
          <w:sz w:val="28"/>
          <w:szCs w:val="28"/>
          <w:rtl/>
        </w:rPr>
        <w:t xml:space="preserve">8- تفسیر نورالثّقلین: ج 5، ص 217 و... .</w:t>
      </w:r>
    </w:p>
    <w:p>
      <w:pPr>
        <w:pStyle w:val="BookText"/>
      </w:pPr>
      <w:r>
        <w:rPr>
          <w:rFonts w:ascii="IRNazanin" w:hAnsi="IRNazanin" w:eastAsia="IRNazanin" w:cs="IRNazanin"/>
          <w:lang w:bidi="fa-IR"/>
          <w:color w:val="111111"/>
          <w:sz w:val="28"/>
          <w:szCs w:val="28"/>
          <w:rtl/>
        </w:rPr>
        <w:t xml:space="preserve">9- شواهد التّنزیل: ج 2، ص 300 و... .</w:t>
      </w:r>
    </w:p>
    <w:p>
      <w:pPr>
        <w:pStyle w:val="BookText"/>
      </w:pPr>
      <w:r>
        <w:rPr>
          <w:rFonts w:ascii="Amiri" w:hAnsi="Amiri" w:eastAsia="Amiri" w:cs="Amiri"/>
          <w:lang w:bidi="ar-SA"/>
          <w:color w:val="111111"/>
          <w:sz w:val="28"/>
          <w:szCs w:val="28"/>
          <w:rtl/>
        </w:rPr>
        <w:t xml:space="preserve">10- علیّ فی الکتاب و السّنهْ: ج 1، ص 279 و... .</w:t>
      </w:r>
    </w:p>
    <w:p>
      <w:pPr>
        <w:pStyle w:val="BookText"/>
      </w:pPr>
      <w:r>
        <w:rPr>
          <w:rFonts w:ascii="IRNazanin" w:hAnsi="IRNazanin" w:eastAsia="IRNazanin" w:cs="IRNazanin"/>
          <w:lang w:bidi="fa-IR"/>
          <w:color w:val="111111"/>
          <w:sz w:val="28"/>
          <w:szCs w:val="28"/>
          <w:rtl/>
        </w:rPr>
        <w:t xml:space="preserve">11- تاریخ ابن عساکر: ج 1، ص 55، ح 93.</w:t>
      </w:r>
    </w:p>
    <w:p>
      <w:pPr>
        <w:pStyle w:val="Heading5"/>
      </w:pPr>
      <w:bookmarkStart w:id="838" w:name="_Toc488"/>
      <w:r>
        <w:t>آیات 38 - 39 - 40 - ص 308</w:t>
      </w:r>
      <w:bookmarkEnd w:id="838"/>
    </w:p>
    <w:p>
      <w:pPr>
        <w:pStyle w:val="BookText"/>
      </w:pPr>
      <w:r>
        <w:rPr>
          <w:rFonts w:ascii="IRNazanin" w:hAnsi="IRNazanin" w:eastAsia="IRNazanin" w:cs="IRNazanin"/>
          <w:lang w:bidi="fa-IR"/>
          <w:color w:val="111111"/>
          <w:sz w:val="28"/>
          <w:szCs w:val="28"/>
          <w:rtl/>
        </w:rPr>
        <w:t xml:space="preserve">1- تفسیر نورالثّقلین: ج 5، ص 219 و... .</w:t>
      </w:r>
    </w:p>
    <w:p>
      <w:pPr>
        <w:pStyle w:val="BookText"/>
      </w:pPr>
      <w:r>
        <w:rPr>
          <w:rFonts w:ascii="IRNazanin" w:hAnsi="IRNazanin" w:eastAsia="IRNazanin" w:cs="IRNazanin"/>
          <w:lang w:bidi="fa-IR"/>
          <w:color w:val="111111"/>
          <w:sz w:val="28"/>
          <w:szCs w:val="28"/>
          <w:rtl/>
        </w:rPr>
        <w:t xml:space="preserve">2- تفسیر کنزالدّقائق: ج 13، ص 35.</w:t>
      </w:r>
    </w:p>
    <w:p>
      <w:pPr>
        <w:pStyle w:val="Heading5"/>
      </w:pPr>
      <w:bookmarkStart w:id="839" w:name="_Toc489"/>
      <w:r>
        <w:t>آیات 90 - 91 - ص 309</w:t>
      </w:r>
      <w:bookmarkEnd w:id="839"/>
    </w:p>
    <w:p>
      <w:pPr>
        <w:pStyle w:val="BookText"/>
      </w:pPr>
      <w:r>
        <w:rPr>
          <w:rFonts w:ascii="IRNazanin" w:hAnsi="IRNazanin" w:eastAsia="IRNazanin" w:cs="IRNazanin"/>
          <w:lang w:bidi="fa-IR"/>
          <w:color w:val="111111"/>
          <w:sz w:val="28"/>
          <w:szCs w:val="28"/>
          <w:rtl/>
        </w:rPr>
        <w:t xml:space="preserve">1- تفسیر برهان: ج 4، ص 284.</w:t>
      </w:r>
    </w:p>
    <w:p>
      <w:pPr>
        <w:pStyle w:val="BookText"/>
      </w:pPr>
      <w:r>
        <w:rPr>
          <w:rFonts w:ascii="IRNazanin" w:hAnsi="IRNazanin" w:eastAsia="IRNazanin" w:cs="IRNazanin"/>
          <w:lang w:bidi="fa-IR"/>
          <w:color w:val="111111"/>
          <w:sz w:val="28"/>
          <w:szCs w:val="28"/>
          <w:rtl/>
        </w:rPr>
        <w:t xml:space="preserve">2- تفسیر نورالثّقلین: ج 5، ص 212 و... .</w:t>
      </w:r>
    </w:p>
    <w:p>
      <w:pPr>
        <w:pStyle w:val="BookText"/>
      </w:pPr>
      <w:r>
        <w:rPr>
          <w:rFonts w:ascii="IRNazanin" w:hAnsi="IRNazanin" w:eastAsia="IRNazanin" w:cs="IRNazanin"/>
          <w:lang w:bidi="fa-IR"/>
          <w:color w:val="111111"/>
          <w:sz w:val="28"/>
          <w:szCs w:val="28"/>
          <w:rtl/>
        </w:rPr>
        <w:t xml:space="preserve">3- تفسیر القمی: ج 2، ص 350.</w:t>
      </w:r>
    </w:p>
    <w:p>
      <w:pPr>
        <w:pStyle w:val="BookText"/>
      </w:pPr>
      <w:r>
        <w:rPr>
          <w:rFonts w:ascii="IRNazanin" w:hAnsi="IRNazanin" w:eastAsia="IRNazanin" w:cs="IRNazanin"/>
          <w:lang w:bidi="fa-IR"/>
          <w:color w:val="111111"/>
          <w:sz w:val="28"/>
          <w:szCs w:val="28"/>
          <w:rtl/>
        </w:rPr>
        <w:t xml:space="preserve">4- تفسیر الصّافی: ج 2، ص 658.</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284" w:name="pg4582_32563"/>
    <w:bookmarkEnd w:id="284"/>
    <w:p>
      <w:pPr>
        <w:pStyle w:val="BookText"/>
      </w:pPr>
      <w:r>
        <w:rPr>
          <w:rFonts w:ascii="IRNazanin" w:hAnsi="IRNazanin" w:eastAsia="IRNazanin" w:cs="IRNazanin"/>
          <w:lang w:bidi="fa-IR"/>
          <w:color w:val="111111"/>
          <w:sz w:val="28"/>
          <w:szCs w:val="28"/>
          <w:rtl/>
        </w:rPr>
        <w:t xml:space="preserve">5- تفسیر کنزالدّقائق: ج 13، ص 86 و... .</w:t>
      </w:r>
    </w:p>
    <w:p>
      <w:pPr>
        <w:pStyle w:val="BookText"/>
      </w:pPr>
      <w:r>
        <w:rPr>
          <w:rFonts w:ascii="IRNazanin" w:hAnsi="IRNazanin" w:eastAsia="IRNazanin" w:cs="IRNazanin"/>
          <w:lang w:bidi="fa-IR"/>
          <w:color w:val="111111"/>
          <w:sz w:val="28"/>
          <w:szCs w:val="28"/>
          <w:rtl/>
        </w:rPr>
        <w:t xml:space="preserve">6- تفسیر جامع: ج 7، ص 50.</w:t>
      </w:r>
    </w:p>
    <w:p>
      <w:pPr>
        <w:pStyle w:val="BookText"/>
      </w:pPr>
      <w:r>
        <w:rPr>
          <w:rFonts w:ascii="Amiri" w:hAnsi="Amiri" w:eastAsia="Amiri" w:cs="Amiri"/>
          <w:lang w:bidi="ar-SA"/>
          <w:color w:val="111111"/>
          <w:sz w:val="28"/>
          <w:szCs w:val="28"/>
          <w:rtl/>
        </w:rPr>
        <w:t xml:space="preserve">7- الرّوضهْ من الکافی: المجلّد الثّانی: ص74، ح 373.</w:t>
      </w:r>
    </w:p>
    <w:p>
      <w:pPr>
        <w:pStyle w:val="Heading4"/>
      </w:pPr>
      <w:bookmarkStart w:id="840" w:name="_Toc490"/>
      <w:r>
        <w:t>57-سوره مبارکه‌ی حدید</w:t>
      </w:r>
      <w:bookmarkEnd w:id="840"/>
    </w:p>
    <w:p>
      <w:pPr>
        <w:pStyle w:val="Heading5"/>
      </w:pPr>
      <w:bookmarkStart w:id="841" w:name="_Toc491"/>
      <w:r>
        <w:t>آیه 1 - 2 - 3 - 4 - 12 - ص 311 - 310</w:t>
      </w:r>
      <w:bookmarkEnd w:id="841"/>
    </w:p>
    <w:p>
      <w:pPr>
        <w:pStyle w:val="BookText"/>
      </w:pPr>
      <w:r>
        <w:rPr>
          <w:rFonts w:ascii="IRNazanin" w:hAnsi="IRNazanin" w:eastAsia="IRNazanin" w:cs="IRNazanin"/>
          <w:lang w:bidi="fa-IR"/>
          <w:color w:val="111111"/>
          <w:sz w:val="28"/>
          <w:szCs w:val="28"/>
          <w:rtl/>
        </w:rPr>
        <w:t xml:space="preserve">1- تفسیر برهان: ج 4، ص 289.</w:t>
      </w:r>
    </w:p>
    <w:p>
      <w:pPr>
        <w:pStyle w:val="BookText"/>
      </w:pPr>
      <w:r>
        <w:rPr>
          <w:rFonts w:ascii="IRNazanin" w:hAnsi="IRNazanin" w:eastAsia="IRNazanin" w:cs="IRNazanin"/>
          <w:lang w:bidi="fa-IR"/>
          <w:color w:val="111111"/>
          <w:sz w:val="28"/>
          <w:szCs w:val="28"/>
          <w:rtl/>
        </w:rPr>
        <w:t xml:space="preserve">2- تفسیر کنزالدّقائق: ج 13، ص 86 و... .</w:t>
      </w:r>
    </w:p>
    <w:p>
      <w:pPr>
        <w:pStyle w:val="BookText"/>
      </w:pPr>
      <w:r>
        <w:rPr>
          <w:rFonts w:ascii="IRNazanin" w:hAnsi="IRNazanin" w:eastAsia="IRNazanin" w:cs="IRNazanin"/>
          <w:lang w:bidi="fa-IR"/>
          <w:color w:val="111111"/>
          <w:sz w:val="28"/>
          <w:szCs w:val="28"/>
          <w:rtl/>
        </w:rPr>
        <w:t xml:space="preserve">3- تفسیر شیخ ابوالفتوح رازی: ج 11، ص 41 و... .</w:t>
      </w:r>
    </w:p>
    <w:p>
      <w:pPr>
        <w:pStyle w:val="BookText"/>
      </w:pPr>
      <w:r>
        <w:rPr>
          <w:rFonts w:ascii="IRNazanin" w:hAnsi="IRNazanin" w:eastAsia="IRNazanin" w:cs="IRNazanin"/>
          <w:lang w:bidi="fa-IR"/>
          <w:color w:val="111111"/>
          <w:sz w:val="28"/>
          <w:szCs w:val="28"/>
          <w:rtl/>
        </w:rPr>
        <w:t xml:space="preserve">4- تفسیر جامع: ج 7، ص 60 و... .</w:t>
      </w:r>
    </w:p>
    <w:p>
      <w:pPr>
        <w:pStyle w:val="BookText"/>
      </w:pPr>
      <w:r>
        <w:rPr>
          <w:rFonts w:ascii="IRNazanin" w:hAnsi="IRNazanin" w:eastAsia="IRNazanin" w:cs="IRNazanin"/>
          <w:lang w:bidi="fa-IR"/>
          <w:color w:val="111111"/>
          <w:sz w:val="28"/>
          <w:szCs w:val="28"/>
          <w:rtl/>
        </w:rPr>
        <w:t xml:space="preserve">5- تفسیر المیزان: ج 19، ص 159.</w:t>
      </w:r>
    </w:p>
    <w:p>
      <w:pPr>
        <w:pStyle w:val="BookText"/>
      </w:pPr>
      <w:r>
        <w:rPr>
          <w:rFonts w:ascii="IRNazanin" w:hAnsi="IRNazanin" w:eastAsia="IRNazanin" w:cs="IRNazanin"/>
          <w:lang w:bidi="fa-IR"/>
          <w:color w:val="111111"/>
          <w:sz w:val="28"/>
          <w:szCs w:val="28"/>
          <w:rtl/>
        </w:rPr>
        <w:t xml:space="preserve">6- تفسیر فرات الکوفی: ص 180.</w:t>
      </w:r>
    </w:p>
    <w:p>
      <w:pPr>
        <w:pStyle w:val="BookText"/>
      </w:pPr>
      <w:r>
        <w:rPr>
          <w:rFonts w:ascii="IRNazanin" w:hAnsi="IRNazanin" w:eastAsia="IRNazanin" w:cs="IRNazanin"/>
          <w:lang w:bidi="fa-IR"/>
          <w:color w:val="111111"/>
          <w:sz w:val="28"/>
          <w:szCs w:val="28"/>
          <w:rtl/>
        </w:rPr>
        <w:t xml:space="preserve">7- تفسیر منهج الصّادقین: ج 9، ص 179.</w:t>
      </w:r>
    </w:p>
    <w:p>
      <w:pPr>
        <w:pStyle w:val="BookText"/>
      </w:pPr>
      <w:r>
        <w:rPr>
          <w:rFonts w:ascii="IRNazanin" w:hAnsi="IRNazanin" w:eastAsia="IRNazanin" w:cs="IRNazanin"/>
          <w:lang w:bidi="fa-IR"/>
          <w:color w:val="111111"/>
          <w:sz w:val="28"/>
          <w:szCs w:val="28"/>
          <w:rtl/>
        </w:rPr>
        <w:t xml:space="preserve">8- تفسیر القمی: ج 2، ص 351.</w:t>
      </w:r>
    </w:p>
    <w:p>
      <w:pPr>
        <w:pStyle w:val="BookText"/>
      </w:pPr>
      <w:r>
        <w:rPr>
          <w:rFonts w:ascii="IRNazanin" w:hAnsi="IRNazanin" w:eastAsia="IRNazanin" w:cs="IRNazanin"/>
          <w:lang w:bidi="fa-IR"/>
          <w:color w:val="111111"/>
          <w:sz w:val="28"/>
          <w:szCs w:val="28"/>
          <w:rtl/>
        </w:rPr>
        <w:t xml:space="preserve">9- الاصول من الکافی: ج 1،ص151.</w:t>
      </w:r>
    </w:p>
    <w:p>
      <w:pPr>
        <w:pStyle w:val="Heading5"/>
      </w:pPr>
      <w:bookmarkStart w:id="842" w:name="_Toc492"/>
      <w:r>
        <w:t>آیه 19- ص 312</w:t>
      </w:r>
      <w:bookmarkEnd w:id="842"/>
    </w:p>
    <w:p>
      <w:pPr>
        <w:pStyle w:val="BookText"/>
      </w:pPr>
      <w:r>
        <w:rPr>
          <w:rFonts w:ascii="IRNazanin" w:hAnsi="IRNazanin" w:eastAsia="IRNazanin" w:cs="IRNazanin"/>
          <w:lang w:bidi="fa-IR"/>
          <w:color w:val="111111"/>
          <w:sz w:val="28"/>
          <w:szCs w:val="28"/>
          <w:rtl/>
        </w:rPr>
        <w:t xml:space="preserve">1- تفسیر الصّافی: ج 2، ص 662.</w:t>
      </w:r>
    </w:p>
    <w:p>
      <w:pPr>
        <w:pStyle w:val="BookText"/>
      </w:pPr>
      <w:r>
        <w:rPr>
          <w:rFonts w:ascii="IRNazanin" w:hAnsi="IRNazanin" w:eastAsia="IRNazanin" w:cs="IRNazanin"/>
          <w:lang w:bidi="fa-IR"/>
          <w:color w:val="111111"/>
          <w:sz w:val="28"/>
          <w:szCs w:val="28"/>
          <w:rtl/>
        </w:rPr>
        <w:t xml:space="preserve">2- تفسیر المیزان: ج 19، ص 169.</w:t>
      </w:r>
    </w:p>
    <w:p>
      <w:pPr>
        <w:pStyle w:val="BookText"/>
      </w:pPr>
      <w:r>
        <w:rPr>
          <w:rFonts w:ascii="IRNazanin" w:hAnsi="IRNazanin" w:eastAsia="IRNazanin" w:cs="IRNazanin"/>
          <w:lang w:bidi="fa-IR"/>
          <w:color w:val="111111"/>
          <w:sz w:val="28"/>
          <w:szCs w:val="28"/>
          <w:rtl/>
        </w:rPr>
        <w:t xml:space="preserve">3- تفسیر برهان: ج 4، ص 292.</w:t>
      </w:r>
    </w:p>
    <w:p>
      <w:pPr>
        <w:pStyle w:val="BookText"/>
      </w:pPr>
      <w:r>
        <w:rPr>
          <w:rFonts w:ascii="IRNazanin" w:hAnsi="IRNazanin" w:eastAsia="IRNazanin" w:cs="IRNazanin"/>
          <w:lang w:bidi="fa-IR"/>
          <w:color w:val="111111"/>
          <w:sz w:val="28"/>
          <w:szCs w:val="28"/>
          <w:rtl/>
        </w:rPr>
        <w:t xml:space="preserve">4- تفسیر کنزالدّقائق: ج 13، ص 95 و...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285" w:name="pg4582_32564"/>
    <w:bookmarkEnd w:id="285"/>
    <w:p>
      <w:pPr>
        <w:pStyle w:val="BookText"/>
      </w:pPr>
      <w:r>
        <w:rPr>
          <w:rFonts w:ascii="IRNazanin" w:hAnsi="IRNazanin" w:eastAsia="IRNazanin" w:cs="IRNazanin"/>
          <w:lang w:bidi="fa-IR"/>
          <w:color w:val="111111"/>
          <w:sz w:val="28"/>
          <w:szCs w:val="28"/>
          <w:rtl/>
        </w:rPr>
        <w:t xml:space="preserve">5- تفسیر جامع: ج 7، ص 66 و... .</w:t>
      </w:r>
    </w:p>
    <w:p>
      <w:pPr>
        <w:pStyle w:val="BookText"/>
      </w:pPr>
      <w:r>
        <w:rPr>
          <w:rFonts w:ascii="IRNazanin" w:hAnsi="IRNazanin" w:eastAsia="IRNazanin" w:cs="IRNazanin"/>
          <w:lang w:bidi="fa-IR"/>
          <w:color w:val="111111"/>
          <w:sz w:val="28"/>
          <w:szCs w:val="28"/>
          <w:rtl/>
        </w:rPr>
        <w:t xml:space="preserve">6- تفسیر منهج الصّادقین: ج 9، ص 185.</w:t>
      </w:r>
    </w:p>
    <w:p>
      <w:pPr>
        <w:pStyle w:val="BookText"/>
      </w:pPr>
      <w:r>
        <w:rPr>
          <w:rFonts w:ascii="IRNazanin" w:hAnsi="IRNazanin" w:eastAsia="IRNazanin" w:cs="IRNazanin"/>
          <w:lang w:bidi="fa-IR"/>
          <w:color w:val="111111"/>
          <w:sz w:val="28"/>
          <w:szCs w:val="28"/>
          <w:rtl/>
        </w:rPr>
        <w:t xml:space="preserve">7- شواهد التّنزیل: ج 2، ص 304 و... .</w:t>
      </w:r>
    </w:p>
    <w:p>
      <w:pPr>
        <w:pStyle w:val="BookText"/>
      </w:pPr>
      <w:r>
        <w:rPr>
          <w:rFonts w:ascii="IRNazanin" w:hAnsi="IRNazanin" w:eastAsia="IRNazanin" w:cs="IRNazanin"/>
          <w:lang w:bidi="fa-IR"/>
          <w:color w:val="111111"/>
          <w:sz w:val="28"/>
          <w:szCs w:val="28"/>
          <w:rtl/>
        </w:rPr>
        <w:t xml:space="preserve">8- خصائص الوحی المبین: ص 192 و... .</w:t>
      </w:r>
    </w:p>
    <w:p>
      <w:pPr>
        <w:pStyle w:val="BookText"/>
      </w:pPr>
      <w:r>
        <w:rPr>
          <w:rFonts w:ascii="IRNazanin" w:hAnsi="IRNazanin" w:eastAsia="IRNazanin" w:cs="IRNazanin"/>
          <w:lang w:bidi="fa-IR"/>
          <w:color w:val="111111"/>
          <w:sz w:val="28"/>
          <w:szCs w:val="28"/>
          <w:rtl/>
        </w:rPr>
        <w:t xml:space="preserve">9- النّورالمشتعل: ص 247.</w:t>
      </w:r>
    </w:p>
    <w:p>
      <w:pPr>
        <w:pStyle w:val="BookText"/>
      </w:pPr>
      <w:r>
        <w:rPr>
          <w:rFonts w:ascii="IRNazanin" w:hAnsi="IRNazanin" w:eastAsia="IRNazanin" w:cs="IRNazanin"/>
          <w:lang w:bidi="fa-IR"/>
          <w:color w:val="111111"/>
          <w:sz w:val="28"/>
          <w:szCs w:val="28"/>
          <w:rtl/>
        </w:rPr>
        <w:t xml:space="preserve">10- تهذیب الاحکام: ج 6، ص 167، ح 318.</w:t>
      </w:r>
    </w:p>
    <w:p>
      <w:pPr>
        <w:pStyle w:val="BookText"/>
      </w:pPr>
      <w:r>
        <w:rPr>
          <w:rFonts w:ascii="IRNazanin" w:hAnsi="IRNazanin" w:eastAsia="IRNazanin" w:cs="IRNazanin"/>
          <w:lang w:bidi="fa-IR"/>
          <w:color w:val="111111"/>
          <w:sz w:val="28"/>
          <w:szCs w:val="28"/>
          <w:rtl/>
        </w:rPr>
        <w:t xml:space="preserve">11- احقاق الحق: ج 15، ص 295 و... .</w:t>
      </w:r>
    </w:p>
    <w:p>
      <w:pPr>
        <w:pStyle w:val="BookText"/>
      </w:pPr>
      <w:r>
        <w:rPr>
          <w:rFonts w:ascii="IRNazanin" w:hAnsi="IRNazanin" w:eastAsia="IRNazanin" w:cs="IRNazanin"/>
          <w:lang w:bidi="fa-IR"/>
          <w:color w:val="111111"/>
          <w:sz w:val="28"/>
          <w:szCs w:val="28"/>
          <w:rtl/>
        </w:rPr>
        <w:t xml:space="preserve">12- احقاق الحق: ج 5، ص 595 و 605.</w:t>
      </w:r>
    </w:p>
    <w:p>
      <w:pPr>
        <w:pStyle w:val="BookText"/>
      </w:pPr>
      <w:r>
        <w:rPr>
          <w:rFonts w:ascii="IRNazanin" w:hAnsi="IRNazanin" w:eastAsia="IRNazanin" w:cs="IRNazanin"/>
          <w:lang w:bidi="fa-IR"/>
          <w:color w:val="111111"/>
          <w:sz w:val="28"/>
          <w:szCs w:val="28"/>
          <w:rtl/>
        </w:rPr>
        <w:t xml:space="preserve">13- احقاق الحق: ج 17، ص 332.</w:t>
      </w:r>
    </w:p>
    <w:p>
      <w:pPr>
        <w:pStyle w:val="BookText"/>
      </w:pPr>
      <w:r>
        <w:rPr>
          <w:rFonts w:ascii="IRNazanin" w:hAnsi="IRNazanin" w:eastAsia="IRNazanin" w:cs="IRNazanin"/>
          <w:lang w:bidi="fa-IR"/>
          <w:color w:val="111111"/>
          <w:sz w:val="28"/>
          <w:szCs w:val="28"/>
          <w:rtl/>
        </w:rPr>
        <w:t xml:space="preserve">14- احقاق الحق: ج 21، ص 591 و 594.</w:t>
      </w:r>
    </w:p>
    <w:p>
      <w:pPr>
        <w:pStyle w:val="BookText"/>
      </w:pPr>
      <w:r>
        <w:rPr>
          <w:rFonts w:ascii="Amiri" w:hAnsi="Amiri" w:eastAsia="Amiri" w:cs="Amiri"/>
          <w:lang w:bidi="ar-SA"/>
          <w:color w:val="111111"/>
          <w:sz w:val="28"/>
          <w:szCs w:val="28"/>
          <w:rtl/>
        </w:rPr>
        <w:t xml:space="preserve">15- علیّ فی الکتاب و السّنهْ: ج 1، ص 283 و... .</w:t>
      </w:r>
    </w:p>
    <w:p>
      <w:pPr>
        <w:pStyle w:val="BookText"/>
      </w:pPr>
      <w:r>
        <w:rPr>
          <w:rFonts w:ascii="Amiri" w:hAnsi="Amiri" w:eastAsia="Amiri" w:cs="Amiri"/>
          <w:lang w:bidi="ar-SA"/>
          <w:color w:val="111111"/>
          <w:sz w:val="28"/>
          <w:szCs w:val="28"/>
          <w:rtl/>
        </w:rPr>
        <w:t xml:space="preserve">16- کشف الغمهْ فی معروفهْ الائمّهْ: ج 2، ص</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17- ینابیع المودّهْ: ص 124، باب 42.</w:t>
      </w:r>
    </w:p>
    <w:p>
      <w:pPr>
        <w:pStyle w:val="BookText"/>
      </w:pPr>
      <w:r>
        <w:rPr>
          <w:rFonts w:ascii="IRNazanin" w:hAnsi="IRNazanin" w:eastAsia="IRNazanin" w:cs="IRNazanin"/>
          <w:lang w:bidi="fa-IR"/>
          <w:color w:val="111111"/>
          <w:sz w:val="28"/>
          <w:szCs w:val="28"/>
          <w:rtl/>
        </w:rPr>
        <w:t xml:space="preserve">18- تاریخ ابن عساکر: ج 1، ص 80، ح 126.</w:t>
      </w:r>
    </w:p>
    <w:p>
      <w:pPr>
        <w:pStyle w:val="Heading5"/>
      </w:pPr>
      <w:bookmarkStart w:id="843" w:name="_Toc493"/>
      <w:r>
        <w:t>آیه 28 - ص 314</w:t>
      </w:r>
      <w:bookmarkEnd w:id="843"/>
    </w:p>
    <w:p>
      <w:pPr>
        <w:pStyle w:val="BookText"/>
      </w:pPr>
      <w:r>
        <w:rPr>
          <w:rFonts w:ascii="IRNazanin" w:hAnsi="IRNazanin" w:eastAsia="IRNazanin" w:cs="IRNazanin"/>
          <w:lang w:bidi="fa-IR"/>
          <w:color w:val="111111"/>
          <w:sz w:val="28"/>
          <w:szCs w:val="28"/>
          <w:rtl/>
        </w:rPr>
        <w:t xml:space="preserve">1- تفسیر برهان: ج 4، ص 300.</w:t>
      </w:r>
    </w:p>
    <w:p>
      <w:pPr>
        <w:pStyle w:val="BookText"/>
      </w:pPr>
      <w:r>
        <w:rPr>
          <w:rFonts w:ascii="IRNazanin" w:hAnsi="IRNazanin" w:eastAsia="IRNazanin" w:cs="IRNazanin"/>
          <w:lang w:bidi="fa-IR"/>
          <w:color w:val="111111"/>
          <w:sz w:val="28"/>
          <w:szCs w:val="28"/>
          <w:rtl/>
        </w:rPr>
        <w:t xml:space="preserve">2- تفسیر القمی: ج 2، ص 352.</w:t>
      </w:r>
    </w:p>
    <w:p>
      <w:pPr>
        <w:pStyle w:val="BookText"/>
      </w:pPr>
      <w:r>
        <w:rPr>
          <w:rFonts w:ascii="IRNazanin" w:hAnsi="IRNazanin" w:eastAsia="IRNazanin" w:cs="IRNazanin"/>
          <w:lang w:bidi="fa-IR"/>
          <w:color w:val="111111"/>
          <w:sz w:val="28"/>
          <w:szCs w:val="28"/>
          <w:rtl/>
        </w:rPr>
        <w:t xml:space="preserve">3- تفسیر نوارالثّقلین: ج 5، ص 252.</w:t>
      </w:r>
    </w:p>
    <w:p>
      <w:pPr>
        <w:pStyle w:val="BookText"/>
      </w:pPr>
      <w:r>
        <w:rPr>
          <w:rFonts w:ascii="IRNazanin" w:hAnsi="IRNazanin" w:eastAsia="IRNazanin" w:cs="IRNazanin"/>
          <w:lang w:bidi="fa-IR"/>
          <w:color w:val="111111"/>
          <w:sz w:val="28"/>
          <w:szCs w:val="28"/>
          <w:rtl/>
        </w:rPr>
        <w:t xml:space="preserve">4- تفسیر الصّافی: ج 2، ص 667.</w:t>
      </w:r>
    </w:p>
    <w:p>
      <w:pPr>
        <w:pStyle w:val="BookText"/>
      </w:pPr>
      <w:r>
        <w:rPr>
          <w:rFonts w:ascii="IRNazanin" w:hAnsi="IRNazanin" w:eastAsia="IRNazanin" w:cs="IRNazanin"/>
          <w:lang w:bidi="fa-IR"/>
          <w:color w:val="111111"/>
          <w:sz w:val="28"/>
          <w:szCs w:val="28"/>
          <w:rtl/>
        </w:rPr>
        <w:t xml:space="preserve">5- تفسیر کنزالدّقائق: ج 13، ص 113.</w:t>
      </w:r>
    </w:p>
    <w:p>
      <w:pPr>
        <w:pStyle w:val="BookText"/>
      </w:pPr>
      <w:r>
        <w:rPr>
          <w:rFonts w:ascii="IRNazanin" w:hAnsi="IRNazanin" w:eastAsia="IRNazanin" w:cs="IRNazanin"/>
          <w:lang w:bidi="fa-IR"/>
          <w:color w:val="111111"/>
          <w:sz w:val="28"/>
          <w:szCs w:val="28"/>
          <w:rtl/>
        </w:rPr>
        <w:t xml:space="preserve">6- تفسیر منهج الصّادقین: ج 9، ص 176 و...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286" w:name="pg4582_32565"/>
    <w:bookmarkEnd w:id="286"/>
    <w:p>
      <w:pPr>
        <w:pStyle w:val="BookText"/>
      </w:pPr>
      <w:r>
        <w:rPr>
          <w:rFonts w:ascii="IRNazanin" w:hAnsi="IRNazanin" w:eastAsia="IRNazanin" w:cs="IRNazanin"/>
          <w:lang w:bidi="fa-IR"/>
          <w:color w:val="111111"/>
          <w:sz w:val="28"/>
          <w:szCs w:val="28"/>
          <w:rtl/>
        </w:rPr>
        <w:t xml:space="preserve">7- تفسیر جامع: ج 7، ص 76 و... .</w:t>
      </w:r>
    </w:p>
    <w:p>
      <w:pPr>
        <w:pStyle w:val="BookText"/>
      </w:pPr>
      <w:r>
        <w:rPr>
          <w:rFonts w:ascii="IRNazanin" w:hAnsi="IRNazanin" w:eastAsia="IRNazanin" w:cs="IRNazanin"/>
          <w:lang w:bidi="fa-IR"/>
          <w:color w:val="111111"/>
          <w:sz w:val="28"/>
          <w:szCs w:val="28"/>
          <w:rtl/>
        </w:rPr>
        <w:t xml:space="preserve">8- تفسیر شیخ ابوالفتوح رازی: ج 11، ص 58.</w:t>
      </w:r>
    </w:p>
    <w:p>
      <w:pPr>
        <w:pStyle w:val="BookText"/>
      </w:pPr>
      <w:r>
        <w:rPr>
          <w:rFonts w:ascii="IRNazanin" w:hAnsi="IRNazanin" w:eastAsia="IRNazanin" w:cs="IRNazanin"/>
          <w:lang w:bidi="fa-IR"/>
          <w:color w:val="111111"/>
          <w:sz w:val="28"/>
          <w:szCs w:val="28"/>
          <w:rtl/>
        </w:rPr>
        <w:t xml:space="preserve">9- تفسیر فرات الکوفی: ص 180.</w:t>
      </w:r>
    </w:p>
    <w:p>
      <w:pPr>
        <w:pStyle w:val="BookText"/>
      </w:pPr>
      <w:r>
        <w:rPr>
          <w:rFonts w:ascii="IRNazanin" w:hAnsi="IRNazanin" w:eastAsia="IRNazanin" w:cs="IRNazanin"/>
          <w:lang w:bidi="fa-IR"/>
          <w:color w:val="111111"/>
          <w:sz w:val="28"/>
          <w:szCs w:val="28"/>
          <w:rtl/>
        </w:rPr>
        <w:t xml:space="preserve">10- تفسیر جوامع الجامع: ص 483.</w:t>
      </w:r>
    </w:p>
    <w:p>
      <w:pPr>
        <w:pStyle w:val="BookText"/>
      </w:pPr>
      <w:r>
        <w:rPr>
          <w:rFonts w:ascii="IRNazanin" w:hAnsi="IRNazanin" w:eastAsia="IRNazanin" w:cs="IRNazanin"/>
          <w:lang w:bidi="fa-IR"/>
          <w:color w:val="111111"/>
          <w:sz w:val="28"/>
          <w:szCs w:val="28"/>
          <w:rtl/>
        </w:rPr>
        <w:t xml:space="preserve">11- شواهد التّنزیل: ج 2، ص 308 و... .</w:t>
      </w:r>
    </w:p>
    <w:p>
      <w:pPr>
        <w:pStyle w:val="BookText"/>
      </w:pPr>
      <w:r>
        <w:rPr>
          <w:rFonts w:ascii="IRNazanin" w:hAnsi="IRNazanin" w:eastAsia="IRNazanin" w:cs="IRNazanin"/>
          <w:lang w:bidi="fa-IR"/>
          <w:color w:val="111111"/>
          <w:sz w:val="28"/>
          <w:szCs w:val="28"/>
          <w:rtl/>
        </w:rPr>
        <w:t xml:space="preserve">12- الاصول من الکافی: ج 1، ص 356، ح 86.</w:t>
      </w:r>
    </w:p>
    <w:p>
      <w:pPr>
        <w:pStyle w:val="BookText"/>
      </w:pPr>
      <w:r>
        <w:rPr>
          <w:rFonts w:ascii="IRNazanin" w:hAnsi="IRNazanin" w:eastAsia="IRNazanin" w:cs="IRNazanin"/>
          <w:lang w:bidi="fa-IR"/>
          <w:color w:val="111111"/>
          <w:sz w:val="28"/>
          <w:szCs w:val="28"/>
          <w:rtl/>
        </w:rPr>
        <w:t xml:space="preserve">13- مناقب آل ابی‌طالب: ج 3، ص 380 و... .</w:t>
      </w:r>
    </w:p>
    <w:p>
      <w:pPr>
        <w:pStyle w:val="Heading4"/>
      </w:pPr>
      <w:bookmarkStart w:id="844" w:name="_Toc494"/>
      <w:r>
        <w:t>58-سوره مبارکه‌ی مجادله</w:t>
      </w:r>
      <w:bookmarkEnd w:id="844"/>
    </w:p>
    <w:p>
      <w:pPr>
        <w:pStyle w:val="Heading5"/>
      </w:pPr>
      <w:bookmarkStart w:id="845" w:name="_Toc495"/>
      <w:r>
        <w:t>آیه 1 - 2 - 12 - ص 315</w:t>
      </w:r>
      <w:bookmarkEnd w:id="845"/>
    </w:p>
    <w:p>
      <w:pPr>
        <w:pStyle w:val="BookText"/>
      </w:pPr>
      <w:r>
        <w:rPr>
          <w:rFonts w:ascii="IRNazanin" w:hAnsi="IRNazanin" w:eastAsia="IRNazanin" w:cs="IRNazanin"/>
          <w:lang w:bidi="fa-IR"/>
          <w:color w:val="111111"/>
          <w:sz w:val="28"/>
          <w:szCs w:val="28"/>
          <w:rtl/>
        </w:rPr>
        <w:t xml:space="preserve">1- تفسیر جوامع الجامع: ص 485.</w:t>
      </w:r>
    </w:p>
    <w:p>
      <w:pPr>
        <w:pStyle w:val="BookText"/>
      </w:pPr>
      <w:r>
        <w:rPr>
          <w:rFonts w:ascii="IRNazanin" w:hAnsi="IRNazanin" w:eastAsia="IRNazanin" w:cs="IRNazanin"/>
          <w:lang w:bidi="fa-IR"/>
          <w:color w:val="111111"/>
          <w:sz w:val="28"/>
          <w:szCs w:val="28"/>
          <w:rtl/>
        </w:rPr>
        <w:t xml:space="preserve">2- تفسیر التّبیان: ج 9، ص 549.</w:t>
      </w:r>
    </w:p>
    <w:p>
      <w:pPr>
        <w:pStyle w:val="BookText"/>
      </w:pPr>
      <w:r>
        <w:rPr>
          <w:rFonts w:ascii="IRNazanin" w:hAnsi="IRNazanin" w:eastAsia="IRNazanin" w:cs="IRNazanin"/>
          <w:lang w:bidi="fa-IR"/>
          <w:color w:val="111111"/>
          <w:sz w:val="28"/>
          <w:szCs w:val="28"/>
          <w:rtl/>
        </w:rPr>
        <w:t xml:space="preserve">3- تفسیر شیخ ابوالفتوح رازی: ج 11، ص 79 و... .</w:t>
      </w:r>
    </w:p>
    <w:p>
      <w:pPr>
        <w:pStyle w:val="BookText"/>
      </w:pPr>
      <w:r>
        <w:rPr>
          <w:rFonts w:ascii="IRNazanin" w:hAnsi="IRNazanin" w:eastAsia="IRNazanin" w:cs="IRNazanin"/>
          <w:lang w:bidi="fa-IR"/>
          <w:color w:val="111111"/>
          <w:sz w:val="28"/>
          <w:szCs w:val="28"/>
          <w:rtl/>
        </w:rPr>
        <w:t xml:space="preserve">4- تفسیر جامع: ج 7، ص 92 و... .</w:t>
      </w:r>
    </w:p>
    <w:p>
      <w:pPr>
        <w:pStyle w:val="BookText"/>
      </w:pPr>
      <w:r>
        <w:rPr>
          <w:rFonts w:ascii="IRNazanin" w:hAnsi="IRNazanin" w:eastAsia="IRNazanin" w:cs="IRNazanin"/>
          <w:lang w:bidi="fa-IR"/>
          <w:color w:val="111111"/>
          <w:sz w:val="28"/>
          <w:szCs w:val="28"/>
          <w:rtl/>
        </w:rPr>
        <w:t xml:space="preserve">5- تفسیر فرات الکوفی: ص180 و... .</w:t>
      </w:r>
    </w:p>
    <w:p>
      <w:pPr>
        <w:pStyle w:val="BookText"/>
      </w:pPr>
      <w:r>
        <w:rPr>
          <w:rFonts w:ascii="IRNazanin" w:hAnsi="IRNazanin" w:eastAsia="IRNazanin" w:cs="IRNazanin"/>
          <w:lang w:bidi="fa-IR"/>
          <w:color w:val="111111"/>
          <w:sz w:val="28"/>
          <w:szCs w:val="28"/>
          <w:rtl/>
        </w:rPr>
        <w:t xml:space="preserve">6- تفسیر منهج الصّادقین: ج 9، ص 213 و... .</w:t>
      </w:r>
    </w:p>
    <w:p>
      <w:pPr>
        <w:pStyle w:val="BookText"/>
      </w:pPr>
      <w:r>
        <w:rPr>
          <w:rFonts w:ascii="IRNazanin" w:hAnsi="IRNazanin" w:eastAsia="IRNazanin" w:cs="IRNazanin"/>
          <w:lang w:bidi="fa-IR"/>
          <w:color w:val="111111"/>
          <w:sz w:val="28"/>
          <w:szCs w:val="28"/>
          <w:rtl/>
        </w:rPr>
        <w:t xml:space="preserve">7- تفسیر القمی: ج 2، ص 357.</w:t>
      </w:r>
    </w:p>
    <w:p>
      <w:pPr>
        <w:pStyle w:val="BookText"/>
      </w:pPr>
      <w:r>
        <w:rPr>
          <w:rFonts w:ascii="IRNazanin" w:hAnsi="IRNazanin" w:eastAsia="IRNazanin" w:cs="IRNazanin"/>
          <w:lang w:bidi="fa-IR"/>
          <w:color w:val="111111"/>
          <w:sz w:val="28"/>
          <w:szCs w:val="28"/>
          <w:rtl/>
        </w:rPr>
        <w:t xml:space="preserve">8- تفسیر نورالثّقلین: ج 5، ص 264 و... .</w:t>
      </w:r>
    </w:p>
    <w:p>
      <w:pPr>
        <w:pStyle w:val="BookText"/>
      </w:pPr>
      <w:r>
        <w:rPr>
          <w:rFonts w:ascii="IRNazanin" w:hAnsi="IRNazanin" w:eastAsia="IRNazanin" w:cs="IRNazanin"/>
          <w:lang w:bidi="fa-IR"/>
          <w:color w:val="111111"/>
          <w:sz w:val="28"/>
          <w:szCs w:val="28"/>
          <w:rtl/>
        </w:rPr>
        <w:t xml:space="preserve">9- تفسیر کنزالدّقائق: ج 13، ص 140 و... .</w:t>
      </w:r>
    </w:p>
    <w:p>
      <w:pPr>
        <w:pStyle w:val="BookText"/>
      </w:pPr>
      <w:r>
        <w:rPr>
          <w:rFonts w:ascii="IRNazanin" w:hAnsi="IRNazanin" w:eastAsia="IRNazanin" w:cs="IRNazanin"/>
          <w:lang w:bidi="fa-IR"/>
          <w:color w:val="111111"/>
          <w:sz w:val="28"/>
          <w:szCs w:val="28"/>
          <w:rtl/>
        </w:rPr>
        <w:t xml:space="preserve">10- تفیسرالمیزان: ج 19، ص 191.</w:t>
      </w:r>
    </w:p>
    <w:p>
      <w:pPr>
        <w:pStyle w:val="BookText"/>
      </w:pPr>
      <w:r>
        <w:rPr>
          <w:rFonts w:ascii="IRNazanin" w:hAnsi="IRNazanin" w:eastAsia="IRNazanin" w:cs="IRNazanin"/>
          <w:lang w:bidi="fa-IR"/>
          <w:color w:val="111111"/>
          <w:sz w:val="28"/>
          <w:szCs w:val="28"/>
          <w:rtl/>
        </w:rPr>
        <w:t xml:space="preserve">11- تفسیر الصّافی: ج 2، ص 676.</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287" w:name="pg4582_32566"/>
    <w:bookmarkEnd w:id="287"/>
    <w:p>
      <w:pPr>
        <w:pStyle w:val="BookText"/>
      </w:pPr>
      <w:r>
        <w:rPr>
          <w:rFonts w:ascii="IRNazanin" w:hAnsi="IRNazanin" w:eastAsia="IRNazanin" w:cs="IRNazanin"/>
          <w:lang w:bidi="fa-IR"/>
          <w:color w:val="111111"/>
          <w:sz w:val="28"/>
          <w:szCs w:val="28"/>
          <w:rtl/>
        </w:rPr>
        <w:t xml:space="preserve">12- تفسیر القمی: ج 2، ص 357.</w:t>
      </w:r>
    </w:p>
    <w:p>
      <w:pPr>
        <w:pStyle w:val="BookText"/>
      </w:pPr>
      <w:r>
        <w:rPr>
          <w:rFonts w:ascii="IRNazanin" w:hAnsi="IRNazanin" w:eastAsia="IRNazanin" w:cs="IRNazanin"/>
          <w:lang w:bidi="fa-IR"/>
          <w:color w:val="111111"/>
          <w:sz w:val="28"/>
          <w:szCs w:val="28"/>
          <w:rtl/>
        </w:rPr>
        <w:t xml:space="preserve">13- تفسیر مجمع البیان: ج 5، ص 253.</w:t>
      </w:r>
    </w:p>
    <w:p>
      <w:pPr>
        <w:pStyle w:val="BookText"/>
      </w:pPr>
      <w:r>
        <w:rPr>
          <w:rFonts w:ascii="IRNazanin" w:hAnsi="IRNazanin" w:eastAsia="IRNazanin" w:cs="IRNazanin"/>
          <w:lang w:bidi="fa-IR"/>
          <w:color w:val="111111"/>
          <w:sz w:val="28"/>
          <w:szCs w:val="28"/>
          <w:rtl/>
        </w:rPr>
        <w:t xml:space="preserve">14- تفسیر برهان: ج 4، ص 306.</w:t>
      </w:r>
    </w:p>
    <w:p>
      <w:pPr>
        <w:pStyle w:val="BookText"/>
      </w:pPr>
      <w:r>
        <w:rPr>
          <w:rFonts w:ascii="IRNazanin" w:hAnsi="IRNazanin" w:eastAsia="IRNazanin" w:cs="IRNazanin"/>
          <w:lang w:bidi="fa-IR"/>
          <w:color w:val="111111"/>
          <w:sz w:val="28"/>
          <w:szCs w:val="28"/>
          <w:rtl/>
        </w:rPr>
        <w:t xml:space="preserve">15- کشف الاسرار و عُدَّهْ الابرار معروف به تفسیر خواجه عبدالله انصاری:ج10،ص21.</w:t>
      </w:r>
    </w:p>
    <w:p>
      <w:pPr>
        <w:pStyle w:val="BookText"/>
      </w:pPr>
      <w:r>
        <w:rPr>
          <w:rFonts w:ascii="IRNazanin" w:hAnsi="IRNazanin" w:eastAsia="IRNazanin" w:cs="IRNazanin"/>
          <w:lang w:bidi="fa-IR"/>
          <w:color w:val="111111"/>
          <w:sz w:val="28"/>
          <w:szCs w:val="28"/>
          <w:rtl/>
        </w:rPr>
        <w:t xml:space="preserve">16- تفسیر الکشاف: ج 4، ص 495 و... .</w:t>
      </w:r>
    </w:p>
    <w:p>
      <w:pPr>
        <w:pStyle w:val="BookText"/>
      </w:pPr>
      <w:r>
        <w:rPr>
          <w:rFonts w:ascii="IRNazanin" w:hAnsi="IRNazanin" w:eastAsia="IRNazanin" w:cs="IRNazanin"/>
          <w:lang w:bidi="fa-IR"/>
          <w:color w:val="111111"/>
          <w:sz w:val="28"/>
          <w:szCs w:val="28"/>
          <w:rtl/>
        </w:rPr>
        <w:t xml:space="preserve">17- التّفسیرالکبیر فخررازی: ج 29، ص 271 و... .</w:t>
      </w:r>
    </w:p>
    <w:p>
      <w:pPr>
        <w:pStyle w:val="BookText"/>
      </w:pPr>
      <w:r>
        <w:rPr>
          <w:rFonts w:ascii="IRNazanin" w:hAnsi="IRNazanin" w:eastAsia="IRNazanin" w:cs="IRNazanin"/>
          <w:lang w:bidi="fa-IR"/>
          <w:color w:val="111111"/>
          <w:sz w:val="28"/>
          <w:szCs w:val="28"/>
          <w:rtl/>
        </w:rPr>
        <w:t xml:space="preserve">18- الجواهر فی تفسیر الکریم: طنطاوی، ج 24، ص 138.</w:t>
      </w:r>
    </w:p>
    <w:p>
      <w:pPr>
        <w:pStyle w:val="BookText"/>
      </w:pPr>
      <w:r>
        <w:rPr>
          <w:rFonts w:ascii="IRNazanin" w:hAnsi="IRNazanin" w:eastAsia="IRNazanin" w:cs="IRNazanin"/>
          <w:lang w:bidi="fa-IR"/>
          <w:color w:val="111111"/>
          <w:sz w:val="28"/>
          <w:szCs w:val="28"/>
          <w:rtl/>
        </w:rPr>
        <w:t xml:space="preserve">19- تفسیرالقرآن العظیم ابن کثیر: ج 4، ص 326 و... .</w:t>
      </w:r>
    </w:p>
    <w:p>
      <w:pPr>
        <w:pStyle w:val="BookText"/>
      </w:pPr>
      <w:r>
        <w:rPr>
          <w:rFonts w:ascii="IRNazanin" w:hAnsi="IRNazanin" w:eastAsia="IRNazanin" w:cs="IRNazanin"/>
          <w:lang w:bidi="fa-IR"/>
          <w:color w:val="111111"/>
          <w:sz w:val="28"/>
          <w:szCs w:val="28"/>
          <w:rtl/>
        </w:rPr>
        <w:t xml:space="preserve">20- تفسیر الدّرالمنثور: ج 6، ص 185 و... .</w:t>
      </w:r>
    </w:p>
    <w:p>
      <w:pPr>
        <w:pStyle w:val="BookText"/>
      </w:pPr>
      <w:r>
        <w:rPr>
          <w:rFonts w:ascii="IRNazanin" w:hAnsi="IRNazanin" w:eastAsia="IRNazanin" w:cs="IRNazanin"/>
          <w:lang w:bidi="fa-IR"/>
          <w:color w:val="111111"/>
          <w:sz w:val="28"/>
          <w:szCs w:val="28"/>
          <w:rtl/>
        </w:rPr>
        <w:t xml:space="preserve">21- شواهد التّنزیل: ج 2، ص 311 و... .</w:t>
      </w:r>
    </w:p>
    <w:p>
      <w:pPr>
        <w:pStyle w:val="BookText"/>
      </w:pPr>
      <w:r>
        <w:rPr>
          <w:rFonts w:ascii="IRNazanin" w:hAnsi="IRNazanin" w:eastAsia="IRNazanin" w:cs="IRNazanin"/>
          <w:lang w:bidi="fa-IR"/>
          <w:color w:val="111111"/>
          <w:sz w:val="28"/>
          <w:szCs w:val="28"/>
          <w:rtl/>
        </w:rPr>
        <w:t xml:space="preserve">22- اسباب النّزول: ص 203.</w:t>
      </w:r>
    </w:p>
    <w:p>
      <w:pPr>
        <w:pStyle w:val="BookText"/>
      </w:pPr>
      <w:r>
        <w:rPr>
          <w:rFonts w:ascii="IRNazanin" w:hAnsi="IRNazanin" w:eastAsia="IRNazanin" w:cs="IRNazanin"/>
          <w:lang w:bidi="fa-IR"/>
          <w:color w:val="111111"/>
          <w:sz w:val="28"/>
          <w:szCs w:val="28"/>
          <w:rtl/>
        </w:rPr>
        <w:t xml:space="preserve">23- النّورالمشتعل: ص 250 و... .</w:t>
      </w:r>
    </w:p>
    <w:p>
      <w:pPr>
        <w:pStyle w:val="BookText"/>
      </w:pPr>
      <w:r>
        <w:rPr>
          <w:rFonts w:ascii="Amiri" w:hAnsi="Amiri" w:eastAsia="Amiri" w:cs="Amiri"/>
          <w:lang w:bidi="ar-SA"/>
          <w:color w:val="111111"/>
          <w:sz w:val="28"/>
          <w:szCs w:val="28"/>
          <w:rtl/>
        </w:rPr>
        <w:t xml:space="preserve">24- علیّ فی الکتاب و السّنهْ: ج 1، ص 287 و... .</w:t>
      </w:r>
    </w:p>
    <w:p>
      <w:pPr>
        <w:pStyle w:val="BookText"/>
      </w:pPr>
      <w:r>
        <w:rPr>
          <w:rFonts w:ascii="IRNazanin" w:hAnsi="IRNazanin" w:eastAsia="IRNazanin" w:cs="IRNazanin"/>
          <w:lang w:bidi="fa-IR"/>
          <w:color w:val="111111"/>
          <w:sz w:val="28"/>
          <w:szCs w:val="28"/>
          <w:rtl/>
        </w:rPr>
        <w:t xml:space="preserve">25- کتاب خصال: ص 574، ح 1.</w:t>
      </w:r>
    </w:p>
    <w:p>
      <w:pPr>
        <w:pStyle w:val="BookText"/>
      </w:pPr>
      <w:r>
        <w:rPr>
          <w:rFonts w:ascii="IRNazanin" w:hAnsi="IRNazanin" w:eastAsia="IRNazanin" w:cs="IRNazanin"/>
          <w:lang w:bidi="fa-IR"/>
          <w:color w:val="111111"/>
          <w:sz w:val="28"/>
          <w:szCs w:val="28"/>
          <w:rtl/>
        </w:rPr>
        <w:t xml:space="preserve">26- احقاق الحق: ج 14، ص 200 و... .</w:t>
      </w:r>
    </w:p>
    <w:p>
      <w:pPr>
        <w:pStyle w:val="BookText"/>
      </w:pPr>
      <w:r>
        <w:rPr>
          <w:rFonts w:ascii="Amiri" w:hAnsi="Amiri" w:eastAsia="Amiri" w:cs="Amiri"/>
          <w:lang w:bidi="ar-SA"/>
          <w:color w:val="111111"/>
          <w:sz w:val="28"/>
          <w:szCs w:val="28"/>
          <w:rtl/>
        </w:rPr>
        <w:t xml:space="preserve">27- حدیقهْ الشّیعه: ص 65.</w:t>
      </w:r>
    </w:p>
    <w:p>
      <w:pPr>
        <w:pStyle w:val="BookText"/>
      </w:pPr>
      <w:r>
        <w:rPr>
          <w:rFonts w:ascii="Amiri" w:hAnsi="Amiri" w:eastAsia="Amiri" w:cs="Amiri"/>
          <w:lang w:bidi="ar-SA"/>
          <w:color w:val="111111"/>
          <w:sz w:val="28"/>
          <w:szCs w:val="28"/>
          <w:rtl/>
        </w:rPr>
        <w:t xml:space="preserve">28- ینابیع المودّهْ: ص 100 و...، باب27.</w:t>
      </w:r>
    </w:p>
    <w:p>
      <w:pPr>
        <w:pStyle w:val="BookText"/>
      </w:pPr>
      <w:r>
        <w:rPr>
          <w:rFonts w:ascii="IRNazanin" w:hAnsi="IRNazanin" w:eastAsia="IRNazanin" w:cs="IRNazanin"/>
          <w:lang w:bidi="fa-IR"/>
          <w:color w:val="111111"/>
          <w:sz w:val="28"/>
          <w:szCs w:val="28"/>
          <w:rtl/>
        </w:rPr>
        <w:t xml:space="preserve">29- المناقب الخوارزمی: ص 276، ح 261.</w:t>
      </w:r>
    </w:p>
    <w:p>
      <w:pPr>
        <w:pStyle w:val="BookText"/>
      </w:pPr>
      <w:r>
        <w:rPr>
          <w:rFonts w:ascii="Amiri" w:hAnsi="Amiri" w:eastAsia="Amiri" w:cs="Amiri"/>
          <w:lang w:bidi="ar-SA"/>
          <w:color w:val="111111"/>
          <w:sz w:val="28"/>
          <w:szCs w:val="28"/>
          <w:rtl/>
        </w:rPr>
        <w:t xml:space="preserve">30- کشف الغمهْ فی معرفهْ الائمّهْ: ج 1، ص 168.</w:t>
      </w:r>
    </w:p>
    <w:p>
      <w:pPr>
        <w:pStyle w:val="Heading5"/>
      </w:pPr>
      <w:bookmarkStart w:id="846" w:name="_Toc496"/>
      <w:r>
        <w:t>آیه 13- ص 316</w:t>
      </w:r>
      <w:bookmarkEnd w:id="846"/>
    </w:p>
    <w:p>
      <w:pPr>
        <w:pStyle w:val="BookText"/>
      </w:pPr>
      <w:r>
        <w:rPr>
          <w:rFonts w:ascii="IRNazanin" w:hAnsi="IRNazanin" w:eastAsia="IRNazanin" w:cs="IRNazanin"/>
          <w:lang w:bidi="fa-IR"/>
          <w:color w:val="111111"/>
          <w:sz w:val="28"/>
          <w:szCs w:val="28"/>
          <w:rtl/>
        </w:rPr>
        <w:t xml:space="preserve">1- تفسیر کنزالدّقائق: ج 13، ص 141 و...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288" w:name="pg4582_32567"/>
    <w:bookmarkEnd w:id="288"/>
    <w:p>
      <w:pPr>
        <w:pStyle w:val="BookText"/>
      </w:pPr>
      <w:r>
        <w:rPr>
          <w:rFonts w:ascii="IRNazanin" w:hAnsi="IRNazanin" w:eastAsia="IRNazanin" w:cs="IRNazanin"/>
          <w:lang w:bidi="fa-IR"/>
          <w:color w:val="111111"/>
          <w:sz w:val="28"/>
          <w:szCs w:val="28"/>
          <w:rtl/>
        </w:rPr>
        <w:t xml:space="preserve">2- تفسیر برهان: ج 4، ص 309.</w:t>
      </w:r>
    </w:p>
    <w:p>
      <w:pPr>
        <w:pStyle w:val="BookText"/>
      </w:pPr>
      <w:r>
        <w:rPr>
          <w:rFonts w:ascii="IRNazanin" w:hAnsi="IRNazanin" w:eastAsia="IRNazanin" w:cs="IRNazanin"/>
          <w:lang w:bidi="fa-IR"/>
          <w:color w:val="111111"/>
          <w:sz w:val="28"/>
          <w:szCs w:val="28"/>
          <w:rtl/>
        </w:rPr>
        <w:t xml:space="preserve">3- تفسیر فرات الکوفی: ص 180.</w:t>
      </w:r>
    </w:p>
    <w:p>
      <w:pPr>
        <w:pStyle w:val="BookText"/>
      </w:pPr>
      <w:r>
        <w:rPr>
          <w:rFonts w:ascii="IRNazanin" w:hAnsi="IRNazanin" w:eastAsia="IRNazanin" w:cs="IRNazanin"/>
          <w:lang w:bidi="fa-IR"/>
          <w:color w:val="111111"/>
          <w:sz w:val="28"/>
          <w:szCs w:val="28"/>
          <w:rtl/>
        </w:rPr>
        <w:t xml:space="preserve">4- تفسیر منهج الصّادقین: ج 9، ص 215.</w:t>
      </w:r>
    </w:p>
    <w:p>
      <w:pPr>
        <w:pStyle w:val="BookText"/>
      </w:pPr>
      <w:r>
        <w:rPr>
          <w:rFonts w:ascii="IRNazanin" w:hAnsi="IRNazanin" w:eastAsia="IRNazanin" w:cs="IRNazanin"/>
          <w:lang w:bidi="fa-IR"/>
          <w:color w:val="111111"/>
          <w:sz w:val="28"/>
          <w:szCs w:val="28"/>
          <w:rtl/>
        </w:rPr>
        <w:t xml:space="preserve">5- تفسیر جامع: ج 7، ص 92.</w:t>
      </w:r>
    </w:p>
    <w:p>
      <w:pPr>
        <w:pStyle w:val="BookText"/>
      </w:pPr>
      <w:r>
        <w:rPr>
          <w:rFonts w:ascii="IRNazanin" w:hAnsi="IRNazanin" w:eastAsia="IRNazanin" w:cs="IRNazanin"/>
          <w:lang w:bidi="fa-IR"/>
          <w:color w:val="111111"/>
          <w:sz w:val="28"/>
          <w:szCs w:val="28"/>
          <w:rtl/>
        </w:rPr>
        <w:t xml:space="preserve">6- تفسیر شیخ ابوالفتوح رازی: ج 11، ص 80.</w:t>
      </w:r>
    </w:p>
    <w:p>
      <w:pPr>
        <w:pStyle w:val="BookText"/>
      </w:pPr>
      <w:r>
        <w:rPr>
          <w:rFonts w:ascii="IRNazanin" w:hAnsi="IRNazanin" w:eastAsia="IRNazanin" w:cs="IRNazanin"/>
          <w:lang w:bidi="fa-IR"/>
          <w:color w:val="111111"/>
          <w:sz w:val="28"/>
          <w:szCs w:val="28"/>
          <w:rtl/>
        </w:rPr>
        <w:t xml:space="preserve">7- تفسیر القمی: ج 2،ص357.</w:t>
      </w:r>
    </w:p>
    <w:p>
      <w:pPr>
        <w:pStyle w:val="BookText"/>
      </w:pPr>
      <w:r>
        <w:rPr>
          <w:rFonts w:ascii="IRNazanin" w:hAnsi="IRNazanin" w:eastAsia="IRNazanin" w:cs="IRNazanin"/>
          <w:lang w:bidi="fa-IR"/>
          <w:color w:val="111111"/>
          <w:sz w:val="28"/>
          <w:szCs w:val="28"/>
          <w:rtl/>
        </w:rPr>
        <w:t xml:space="preserve">8- تفسیر نورالثّقلین: ج 5، ص 265.</w:t>
      </w:r>
    </w:p>
    <w:p>
      <w:pPr>
        <w:pStyle w:val="BookText"/>
      </w:pPr>
      <w:r>
        <w:rPr>
          <w:rFonts w:ascii="IRNazanin" w:hAnsi="IRNazanin" w:eastAsia="IRNazanin" w:cs="IRNazanin"/>
          <w:lang w:bidi="fa-IR"/>
          <w:color w:val="111111"/>
          <w:sz w:val="28"/>
          <w:szCs w:val="28"/>
          <w:rtl/>
        </w:rPr>
        <w:t xml:space="preserve">9- تفسیر مجمع البیان: ج 5، ص 253.</w:t>
      </w:r>
    </w:p>
    <w:p>
      <w:pPr>
        <w:pStyle w:val="BookText"/>
      </w:pPr>
      <w:r>
        <w:rPr>
          <w:rFonts w:ascii="IRNazanin" w:hAnsi="IRNazanin" w:eastAsia="IRNazanin" w:cs="IRNazanin"/>
          <w:lang w:bidi="fa-IR"/>
          <w:color w:val="111111"/>
          <w:sz w:val="28"/>
          <w:szCs w:val="28"/>
          <w:rtl/>
        </w:rPr>
        <w:t xml:space="preserve">10- شواهد التّنزیل: ج 2، ص 312 و... .</w:t>
      </w:r>
    </w:p>
    <w:p>
      <w:pPr>
        <w:pStyle w:val="BookText"/>
      </w:pPr>
      <w:r>
        <w:rPr>
          <w:rFonts w:ascii="IRNazanin" w:hAnsi="IRNazanin" w:eastAsia="IRNazanin" w:cs="IRNazanin"/>
          <w:lang w:bidi="fa-IR"/>
          <w:color w:val="111111"/>
          <w:sz w:val="28"/>
          <w:szCs w:val="28"/>
          <w:rtl/>
        </w:rPr>
        <w:t xml:space="preserve">11- خصائص الوحی المبین: ص 233.</w:t>
      </w:r>
    </w:p>
    <w:p>
      <w:pPr>
        <w:pStyle w:val="BookText"/>
      </w:pPr>
      <w:r>
        <w:rPr>
          <w:rFonts w:ascii="IRNazanin" w:hAnsi="IRNazanin" w:eastAsia="IRNazanin" w:cs="IRNazanin"/>
          <w:lang w:bidi="fa-IR"/>
          <w:color w:val="111111"/>
          <w:sz w:val="28"/>
          <w:szCs w:val="28"/>
          <w:rtl/>
        </w:rPr>
        <w:t xml:space="preserve">12- النّورالمشتعل: ص 252 و... .</w:t>
      </w:r>
    </w:p>
    <w:p>
      <w:pPr>
        <w:pStyle w:val="BookText"/>
      </w:pPr>
      <w:r>
        <w:rPr>
          <w:rFonts w:ascii="Amiri" w:hAnsi="Amiri" w:eastAsia="Amiri" w:cs="Amiri"/>
          <w:lang w:bidi="ar-SA"/>
          <w:color w:val="111111"/>
          <w:sz w:val="28"/>
          <w:szCs w:val="28"/>
          <w:rtl/>
        </w:rPr>
        <w:t xml:space="preserve">13- علیّ فی الکتاب و السّنهْ: ج 1، ص 289.</w:t>
      </w:r>
    </w:p>
    <w:p>
      <w:pPr>
        <w:pStyle w:val="BookText"/>
      </w:pPr>
      <w:r>
        <w:rPr>
          <w:rFonts w:ascii="Amiri" w:hAnsi="Amiri" w:eastAsia="Amiri" w:cs="Amiri"/>
          <w:lang w:bidi="ar-SA"/>
          <w:color w:val="111111"/>
          <w:sz w:val="28"/>
          <w:szCs w:val="28"/>
          <w:rtl/>
        </w:rPr>
        <w:t xml:space="preserve">14- کشف الغمهْ فی معرفهْ الائمّهْ: ج 1، ص 168.</w:t>
      </w:r>
    </w:p>
    <w:p>
      <w:pPr>
        <w:pStyle w:val="Heading5"/>
      </w:pPr>
      <w:bookmarkStart w:id="847" w:name="_Toc497"/>
      <w:r>
        <w:t>آیه 22 - ص 316</w:t>
      </w:r>
      <w:bookmarkEnd w:id="847"/>
    </w:p>
    <w:p>
      <w:pPr>
        <w:pStyle w:val="BookText"/>
      </w:pPr>
      <w:r>
        <w:rPr>
          <w:rFonts w:ascii="IRNazanin" w:hAnsi="IRNazanin" w:eastAsia="IRNazanin" w:cs="IRNazanin"/>
          <w:lang w:bidi="fa-IR"/>
          <w:color w:val="111111"/>
          <w:sz w:val="28"/>
          <w:szCs w:val="28"/>
          <w:rtl/>
        </w:rPr>
        <w:t xml:space="preserve">1- تفسیر برهان: ج 4، ص 312.</w:t>
      </w:r>
    </w:p>
    <w:p>
      <w:pPr>
        <w:pStyle w:val="BookText"/>
      </w:pPr>
      <w:r>
        <w:rPr>
          <w:rFonts w:ascii="IRNazanin" w:hAnsi="IRNazanin" w:eastAsia="IRNazanin" w:cs="IRNazanin"/>
          <w:lang w:bidi="fa-IR"/>
          <w:color w:val="111111"/>
          <w:sz w:val="28"/>
          <w:szCs w:val="28"/>
          <w:rtl/>
        </w:rPr>
        <w:t xml:space="preserve">2- تفسیر القمی: ج 2، ص 358.</w:t>
      </w:r>
    </w:p>
    <w:p>
      <w:pPr>
        <w:pStyle w:val="BookText"/>
      </w:pPr>
      <w:r>
        <w:rPr>
          <w:rFonts w:ascii="IRNazanin" w:hAnsi="IRNazanin" w:eastAsia="IRNazanin" w:cs="IRNazanin"/>
          <w:lang w:bidi="fa-IR"/>
          <w:color w:val="111111"/>
          <w:sz w:val="28"/>
          <w:szCs w:val="28"/>
          <w:rtl/>
        </w:rPr>
        <w:t xml:space="preserve">3- تفسیر کنزالدّقائق: ج 13، ص 153 و... .</w:t>
      </w:r>
    </w:p>
    <w:p>
      <w:pPr>
        <w:pStyle w:val="BookText"/>
      </w:pPr>
      <w:r>
        <w:rPr>
          <w:rFonts w:ascii="IRNazanin" w:hAnsi="IRNazanin" w:eastAsia="IRNazanin" w:cs="IRNazanin"/>
          <w:lang w:bidi="fa-IR"/>
          <w:color w:val="111111"/>
          <w:sz w:val="28"/>
          <w:szCs w:val="28"/>
          <w:rtl/>
        </w:rPr>
        <w:t xml:space="preserve">4- تفسیر جامع: ج 7، ص 96 و... .</w:t>
      </w:r>
    </w:p>
    <w:p>
      <w:pPr>
        <w:pStyle w:val="BookText"/>
      </w:pPr>
      <w:r>
        <w:rPr>
          <w:rFonts w:ascii="IRNazanin" w:hAnsi="IRNazanin" w:eastAsia="IRNazanin" w:cs="IRNazanin"/>
          <w:lang w:bidi="fa-IR"/>
          <w:color w:val="111111"/>
          <w:sz w:val="28"/>
          <w:szCs w:val="28"/>
          <w:rtl/>
        </w:rPr>
        <w:t xml:space="preserve">5- شواهد التّنزیل: ج 2، ص 329 و...، ح 970.</w:t>
      </w:r>
    </w:p>
    <w:p>
      <w:pPr>
        <w:pStyle w:val="BookText"/>
      </w:pPr>
      <w:r>
        <w:rPr>
          <w:rFonts w:ascii="IRNazanin" w:hAnsi="IRNazanin" w:eastAsia="IRNazanin" w:cs="IRNazanin"/>
          <w:lang w:bidi="fa-IR"/>
          <w:color w:val="111111"/>
          <w:sz w:val="28"/>
          <w:szCs w:val="28"/>
          <w:rtl/>
        </w:rPr>
        <w:t xml:space="preserve">6- النّور المشتعل: ص 254.</w:t>
      </w:r>
    </w:p>
    <w:p>
      <w:pPr>
        <w:pStyle w:val="BookText"/>
      </w:pPr>
      <w:r>
        <w:rPr>
          <w:rFonts w:ascii="IRNazanin" w:hAnsi="IRNazanin" w:eastAsia="IRNazanin" w:cs="IRNazanin"/>
          <w:lang w:bidi="fa-IR"/>
          <w:color w:val="111111"/>
          <w:sz w:val="28"/>
          <w:szCs w:val="28"/>
          <w:rtl/>
        </w:rPr>
        <w:t xml:space="preserve">7- خصائص الوحی المبین: ص 213.</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289" w:name="pg4582_32568"/>
    <w:bookmarkEnd w:id="289"/>
    <w:p>
      <w:pPr>
        <w:pStyle w:val="Heading4"/>
      </w:pPr>
      <w:bookmarkStart w:id="848" w:name="_Toc498"/>
      <w:r>
        <w:t>59-سوره مبارکه‌ی حشر</w:t>
      </w:r>
      <w:bookmarkEnd w:id="848"/>
    </w:p>
    <w:p>
      <w:pPr>
        <w:pStyle w:val="Heading5"/>
      </w:pPr>
      <w:bookmarkStart w:id="849" w:name="_Toc499"/>
      <w:r>
        <w:t>آیه 1 - 2 - 7 - ص 317</w:t>
      </w:r>
      <w:bookmarkEnd w:id="849"/>
    </w:p>
    <w:p>
      <w:pPr>
        <w:pStyle w:val="BookText"/>
      </w:pPr>
      <w:r>
        <w:rPr>
          <w:rFonts w:ascii="IRNazanin" w:hAnsi="IRNazanin" w:eastAsia="IRNazanin" w:cs="IRNazanin"/>
          <w:lang w:bidi="fa-IR"/>
          <w:color w:val="111111"/>
          <w:sz w:val="28"/>
          <w:szCs w:val="28"/>
          <w:rtl/>
        </w:rPr>
        <w:t xml:space="preserve">1- تفسیر برهان: ج 4، ص 315.</w:t>
      </w:r>
    </w:p>
    <w:p>
      <w:pPr>
        <w:pStyle w:val="BookText"/>
      </w:pPr>
      <w:r>
        <w:rPr>
          <w:rFonts w:ascii="IRNazanin" w:hAnsi="IRNazanin" w:eastAsia="IRNazanin" w:cs="IRNazanin"/>
          <w:lang w:bidi="fa-IR"/>
          <w:color w:val="111111"/>
          <w:sz w:val="28"/>
          <w:szCs w:val="28"/>
          <w:rtl/>
        </w:rPr>
        <w:t xml:space="preserve">2- تفسیر الصّافی: ج 2، ص 682.</w:t>
      </w:r>
    </w:p>
    <w:p>
      <w:pPr>
        <w:pStyle w:val="BookText"/>
      </w:pPr>
      <w:r>
        <w:rPr>
          <w:rFonts w:ascii="IRNazanin" w:hAnsi="IRNazanin" w:eastAsia="IRNazanin" w:cs="IRNazanin"/>
          <w:lang w:bidi="fa-IR"/>
          <w:color w:val="111111"/>
          <w:sz w:val="28"/>
          <w:szCs w:val="28"/>
          <w:rtl/>
        </w:rPr>
        <w:t xml:space="preserve">3- تفسیر مجمع البیان: ج 5، ص 261.</w:t>
      </w:r>
    </w:p>
    <w:p>
      <w:pPr>
        <w:pStyle w:val="BookText"/>
      </w:pPr>
      <w:r>
        <w:rPr>
          <w:rFonts w:ascii="IRNazanin" w:hAnsi="IRNazanin" w:eastAsia="IRNazanin" w:cs="IRNazanin"/>
          <w:lang w:bidi="fa-IR"/>
          <w:color w:val="111111"/>
          <w:sz w:val="28"/>
          <w:szCs w:val="28"/>
          <w:rtl/>
        </w:rPr>
        <w:t xml:space="preserve">4- تفسیر کنزالدّقائق: ج 13، ص 164 و... .</w:t>
      </w:r>
    </w:p>
    <w:p>
      <w:pPr>
        <w:pStyle w:val="BookText"/>
      </w:pPr>
      <w:r>
        <w:rPr>
          <w:rFonts w:ascii="IRNazanin" w:hAnsi="IRNazanin" w:eastAsia="IRNazanin" w:cs="IRNazanin"/>
          <w:lang w:bidi="fa-IR"/>
          <w:color w:val="111111"/>
          <w:sz w:val="28"/>
          <w:szCs w:val="28"/>
          <w:rtl/>
        </w:rPr>
        <w:t xml:space="preserve">5- تفسیر منهج الصّادقین: ج 9، ص 226 و... .</w:t>
      </w:r>
    </w:p>
    <w:p>
      <w:pPr>
        <w:pStyle w:val="BookText"/>
      </w:pPr>
      <w:r>
        <w:rPr>
          <w:rFonts w:ascii="IRNazanin" w:hAnsi="IRNazanin" w:eastAsia="IRNazanin" w:cs="IRNazanin"/>
          <w:lang w:bidi="fa-IR"/>
          <w:color w:val="111111"/>
          <w:sz w:val="28"/>
          <w:szCs w:val="28"/>
          <w:rtl/>
        </w:rPr>
        <w:t xml:space="preserve">6- تفسیر جامع: ج 7، ص 105 و... .</w:t>
      </w:r>
    </w:p>
    <w:p>
      <w:pPr>
        <w:pStyle w:val="BookText"/>
      </w:pPr>
      <w:r>
        <w:rPr>
          <w:rFonts w:ascii="IRNazanin" w:hAnsi="IRNazanin" w:eastAsia="IRNazanin" w:cs="IRNazanin"/>
          <w:lang w:bidi="fa-IR"/>
          <w:color w:val="111111"/>
          <w:sz w:val="28"/>
          <w:szCs w:val="28"/>
          <w:rtl/>
        </w:rPr>
        <w:t xml:space="preserve">7- تفسیر شیخ ابوالفتوح رازی: ج 11، ص 98 و... .</w:t>
      </w:r>
    </w:p>
    <w:p>
      <w:pPr>
        <w:pStyle w:val="Heading5"/>
      </w:pPr>
      <w:bookmarkStart w:id="850" w:name="_Toc500"/>
      <w:r>
        <w:t>آیه 9 - ص 318</w:t>
      </w:r>
      <w:bookmarkEnd w:id="850"/>
    </w:p>
    <w:p>
      <w:pPr>
        <w:pStyle w:val="BookText"/>
      </w:pPr>
      <w:r>
        <w:rPr>
          <w:rFonts w:ascii="IRNazanin" w:hAnsi="IRNazanin" w:eastAsia="IRNazanin" w:cs="IRNazanin"/>
          <w:lang w:bidi="fa-IR"/>
          <w:color w:val="111111"/>
          <w:sz w:val="28"/>
          <w:szCs w:val="28"/>
          <w:rtl/>
        </w:rPr>
        <w:t xml:space="preserve">1- تفسیر برهان: ج 4، ص 318.</w:t>
      </w:r>
    </w:p>
    <w:p>
      <w:pPr>
        <w:pStyle w:val="BookText"/>
      </w:pPr>
      <w:r>
        <w:rPr>
          <w:rFonts w:ascii="IRNazanin" w:hAnsi="IRNazanin" w:eastAsia="IRNazanin" w:cs="IRNazanin"/>
          <w:lang w:bidi="fa-IR"/>
          <w:color w:val="111111"/>
          <w:sz w:val="28"/>
          <w:szCs w:val="28"/>
          <w:rtl/>
        </w:rPr>
        <w:t xml:space="preserve">2- تفسیر نورالثّقلین: ج 5، ص 285 و... .</w:t>
      </w:r>
    </w:p>
    <w:p>
      <w:pPr>
        <w:pStyle w:val="BookText"/>
      </w:pPr>
      <w:r>
        <w:rPr>
          <w:rFonts w:ascii="IRNazanin" w:hAnsi="IRNazanin" w:eastAsia="IRNazanin" w:cs="IRNazanin"/>
          <w:lang w:bidi="fa-IR"/>
          <w:color w:val="111111"/>
          <w:sz w:val="28"/>
          <w:szCs w:val="28"/>
          <w:rtl/>
        </w:rPr>
        <w:t xml:space="preserve">3- تفسیر الصّافی: ج 2، ص 684.</w:t>
      </w:r>
    </w:p>
    <w:p>
      <w:pPr>
        <w:pStyle w:val="BookText"/>
      </w:pPr>
      <w:r>
        <w:rPr>
          <w:rFonts w:ascii="IRNazanin" w:hAnsi="IRNazanin" w:eastAsia="IRNazanin" w:cs="IRNazanin"/>
          <w:lang w:bidi="fa-IR"/>
          <w:color w:val="111111"/>
          <w:sz w:val="28"/>
          <w:szCs w:val="28"/>
          <w:rtl/>
        </w:rPr>
        <w:t xml:space="preserve">4- تفسیر کنزالدّقائق: ج 13، ص 175 و... .</w:t>
      </w:r>
    </w:p>
    <w:p>
      <w:pPr>
        <w:pStyle w:val="BookText"/>
      </w:pPr>
      <w:r>
        <w:rPr>
          <w:rFonts w:ascii="IRNazanin" w:hAnsi="IRNazanin" w:eastAsia="IRNazanin" w:cs="IRNazanin"/>
          <w:lang w:bidi="fa-IR"/>
          <w:color w:val="111111"/>
          <w:sz w:val="28"/>
          <w:szCs w:val="28"/>
          <w:rtl/>
        </w:rPr>
        <w:t xml:space="preserve">5- تفسیر مجمع البیان: ج 5، ص 260 و... .</w:t>
      </w:r>
    </w:p>
    <w:p>
      <w:pPr>
        <w:pStyle w:val="BookText"/>
      </w:pPr>
      <w:r>
        <w:rPr>
          <w:rFonts w:ascii="IRNazanin" w:hAnsi="IRNazanin" w:eastAsia="IRNazanin" w:cs="IRNazanin"/>
          <w:lang w:bidi="fa-IR"/>
          <w:color w:val="111111"/>
          <w:sz w:val="28"/>
          <w:szCs w:val="28"/>
          <w:rtl/>
        </w:rPr>
        <w:t xml:space="preserve">6- تفسیر جامع: ج 7، ص 109 و... .</w:t>
      </w:r>
    </w:p>
    <w:p>
      <w:pPr>
        <w:pStyle w:val="BookText"/>
      </w:pPr>
      <w:r>
        <w:rPr>
          <w:rFonts w:ascii="IRNazanin" w:hAnsi="IRNazanin" w:eastAsia="IRNazanin" w:cs="IRNazanin"/>
          <w:lang w:bidi="fa-IR"/>
          <w:color w:val="111111"/>
          <w:sz w:val="28"/>
          <w:szCs w:val="28"/>
          <w:rtl/>
        </w:rPr>
        <w:t xml:space="preserve">7- تفسیر منهج الصّادقین: ج 9، ص 231 و...</w:t>
      </w:r>
    </w:p>
    <w:p>
      <w:pPr>
        <w:pStyle w:val="BookText"/>
      </w:pPr>
      <w:r>
        <w:rPr>
          <w:rFonts w:ascii="IRNazanin" w:hAnsi="IRNazanin" w:eastAsia="IRNazanin" w:cs="IRNazanin"/>
          <w:lang w:bidi="fa-IR"/>
          <w:color w:val="111111"/>
          <w:sz w:val="28"/>
          <w:szCs w:val="28"/>
          <w:rtl/>
        </w:rPr>
        <w:t xml:space="preserve">8- تفسیر شیخ ابوالفتوح رازی: ج 11، ص 102 و... .</w:t>
      </w:r>
    </w:p>
    <w:p>
      <w:pPr>
        <w:pStyle w:val="BookText"/>
      </w:pPr>
      <w:r>
        <w:rPr>
          <w:rFonts w:ascii="IRNazanin" w:hAnsi="IRNazanin" w:eastAsia="IRNazanin" w:cs="IRNazanin"/>
          <w:lang w:bidi="fa-IR"/>
          <w:color w:val="111111"/>
          <w:sz w:val="28"/>
          <w:szCs w:val="28"/>
          <w:rtl/>
        </w:rPr>
        <w:t xml:space="preserve">9- شواهد التّنزیل: ج 2،ص331 و... .</w:t>
      </w:r>
    </w:p>
    <w:p>
      <w:pPr>
        <w:pStyle w:val="BookText"/>
      </w:pPr>
      <w:r>
        <w:rPr>
          <w:rFonts w:ascii="IRNazanin" w:hAnsi="IRNazanin" w:eastAsia="IRNazanin" w:cs="IRNazanin"/>
          <w:lang w:bidi="fa-IR"/>
          <w:color w:val="111111"/>
          <w:sz w:val="28"/>
          <w:szCs w:val="28"/>
          <w:rtl/>
        </w:rPr>
        <w:t xml:space="preserve">10- اسباب النّزول: ص 206.</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290" w:name="pg4582_32569"/>
    <w:bookmarkEnd w:id="290"/>
    <w:p>
      <w:pPr>
        <w:pStyle w:val="BookText"/>
      </w:pPr>
      <w:r>
        <w:rPr>
          <w:rFonts w:ascii="IRNazanin" w:hAnsi="IRNazanin" w:eastAsia="IRNazanin" w:cs="IRNazanin"/>
          <w:lang w:bidi="fa-IR"/>
          <w:color w:val="111111"/>
          <w:sz w:val="28"/>
          <w:szCs w:val="28"/>
          <w:rtl/>
        </w:rPr>
        <w:t xml:space="preserve">11- امالی الشّیخ الطّوسی: ج 1، ص 188.</w:t>
      </w:r>
    </w:p>
    <w:p>
      <w:pPr>
        <w:pStyle w:val="Heading5"/>
      </w:pPr>
      <w:bookmarkStart w:id="851" w:name="_Toc501"/>
      <w:r>
        <w:t>آیه 20 - ص 321</w:t>
      </w:r>
      <w:bookmarkEnd w:id="851"/>
    </w:p>
    <w:p>
      <w:pPr>
        <w:pStyle w:val="BookText"/>
      </w:pPr>
      <w:r>
        <w:rPr>
          <w:rFonts w:ascii="IRNazanin" w:hAnsi="IRNazanin" w:eastAsia="IRNazanin" w:cs="IRNazanin"/>
          <w:lang w:bidi="fa-IR"/>
          <w:color w:val="111111"/>
          <w:sz w:val="28"/>
          <w:szCs w:val="28"/>
          <w:rtl/>
        </w:rPr>
        <w:t xml:space="preserve">1- تفسیر نوارالثقلین: ج 5، ص 285.</w:t>
      </w:r>
    </w:p>
    <w:p>
      <w:pPr>
        <w:pStyle w:val="BookText"/>
      </w:pPr>
      <w:r>
        <w:rPr>
          <w:rFonts w:ascii="IRNazanin" w:hAnsi="IRNazanin" w:eastAsia="IRNazanin" w:cs="IRNazanin"/>
          <w:lang w:bidi="fa-IR"/>
          <w:color w:val="111111"/>
          <w:sz w:val="28"/>
          <w:szCs w:val="28"/>
          <w:rtl/>
        </w:rPr>
        <w:t xml:space="preserve">2- تفسیر برهان: ج 4، ص 319.</w:t>
      </w:r>
    </w:p>
    <w:p>
      <w:pPr>
        <w:pStyle w:val="BookText"/>
      </w:pPr>
      <w:r>
        <w:rPr>
          <w:rFonts w:ascii="IRNazanin" w:hAnsi="IRNazanin" w:eastAsia="IRNazanin" w:cs="IRNazanin"/>
          <w:lang w:bidi="fa-IR"/>
          <w:color w:val="111111"/>
          <w:sz w:val="28"/>
          <w:szCs w:val="28"/>
          <w:rtl/>
        </w:rPr>
        <w:t xml:space="preserve">3- تفسیر الصّافی: ج 2، ص 686.</w:t>
      </w:r>
    </w:p>
    <w:p>
      <w:pPr>
        <w:pStyle w:val="BookText"/>
      </w:pPr>
      <w:r>
        <w:rPr>
          <w:rFonts w:ascii="IRNazanin" w:hAnsi="IRNazanin" w:eastAsia="IRNazanin" w:cs="IRNazanin"/>
          <w:lang w:bidi="fa-IR"/>
          <w:color w:val="111111"/>
          <w:sz w:val="28"/>
          <w:szCs w:val="28"/>
          <w:rtl/>
        </w:rPr>
        <w:t xml:space="preserve">4- تفسیر کنزالدّقائق: ج 13، ص 191 و... .</w:t>
      </w:r>
    </w:p>
    <w:p>
      <w:pPr>
        <w:pStyle w:val="BookText"/>
      </w:pPr>
      <w:r>
        <w:rPr>
          <w:rFonts w:ascii="IRNazanin" w:hAnsi="IRNazanin" w:eastAsia="IRNazanin" w:cs="IRNazanin"/>
          <w:lang w:bidi="fa-IR"/>
          <w:color w:val="111111"/>
          <w:sz w:val="28"/>
          <w:szCs w:val="28"/>
          <w:rtl/>
        </w:rPr>
        <w:t xml:space="preserve">5- تفسیر جامع: ج 7، ص 114 و... .</w:t>
      </w:r>
    </w:p>
    <w:p>
      <w:pPr>
        <w:pStyle w:val="BookText"/>
      </w:pPr>
      <w:r>
        <w:rPr>
          <w:rFonts w:ascii="IRNazanin" w:hAnsi="IRNazanin" w:eastAsia="IRNazanin" w:cs="IRNazanin"/>
          <w:lang w:bidi="fa-IR"/>
          <w:color w:val="111111"/>
          <w:sz w:val="28"/>
          <w:szCs w:val="28"/>
          <w:rtl/>
        </w:rPr>
        <w:t xml:space="preserve">6- تفسیر فرات الکوفی: ص 183.</w:t>
      </w:r>
    </w:p>
    <w:p>
      <w:pPr>
        <w:pStyle w:val="BookText"/>
      </w:pPr>
      <w:r>
        <w:rPr>
          <w:rFonts w:ascii="IRNazanin" w:hAnsi="IRNazanin" w:eastAsia="IRNazanin" w:cs="IRNazanin"/>
          <w:lang w:bidi="fa-IR"/>
          <w:color w:val="111111"/>
          <w:sz w:val="28"/>
          <w:szCs w:val="28"/>
          <w:rtl/>
        </w:rPr>
        <w:t xml:space="preserve">7- عیون اخبارالرّضا: ج 1، ص 237، ح 22.</w:t>
      </w:r>
    </w:p>
    <w:p>
      <w:pPr>
        <w:pStyle w:val="BookText"/>
      </w:pPr>
      <w:r>
        <w:rPr>
          <w:rFonts w:ascii="IRNazanin" w:hAnsi="IRNazanin" w:eastAsia="IRNazanin" w:cs="IRNazanin"/>
          <w:lang w:bidi="fa-IR"/>
          <w:color w:val="111111"/>
          <w:sz w:val="28"/>
          <w:szCs w:val="28"/>
          <w:rtl/>
        </w:rPr>
        <w:t xml:space="preserve">8- امالی الشّیخ الطّوسی: ج 2، ص 100.</w:t>
      </w:r>
    </w:p>
    <w:p>
      <w:pPr>
        <w:pStyle w:val="Heading4"/>
      </w:pPr>
      <w:bookmarkStart w:id="852" w:name="_Toc502"/>
      <w:r>
        <w:t>60-سوره مبارکه‌ی ممتحنه</w:t>
      </w:r>
      <w:bookmarkEnd w:id="852"/>
    </w:p>
    <w:p>
      <w:pPr>
        <w:pStyle w:val="Heading5"/>
      </w:pPr>
      <w:bookmarkStart w:id="853" w:name="_Toc503"/>
      <w:r>
        <w:t>آیه 12 - ص 323</w:t>
      </w:r>
      <w:bookmarkEnd w:id="853"/>
    </w:p>
    <w:p>
      <w:pPr>
        <w:pStyle w:val="BookText"/>
      </w:pPr>
      <w:r>
        <w:rPr>
          <w:rFonts w:ascii="IRNazanin" w:hAnsi="IRNazanin" w:eastAsia="IRNazanin" w:cs="IRNazanin"/>
          <w:lang w:bidi="fa-IR"/>
          <w:color w:val="111111"/>
          <w:sz w:val="28"/>
          <w:szCs w:val="28"/>
          <w:rtl/>
        </w:rPr>
        <w:t xml:space="preserve">1- تفسیر کنزالدّقائق: ج 13، ص 213 و... .</w:t>
      </w:r>
    </w:p>
    <w:p>
      <w:pPr>
        <w:pStyle w:val="BookText"/>
      </w:pPr>
      <w:r>
        <w:rPr>
          <w:rFonts w:ascii="IRNazanin" w:hAnsi="IRNazanin" w:eastAsia="IRNazanin" w:cs="IRNazanin"/>
          <w:lang w:bidi="fa-IR"/>
          <w:color w:val="111111"/>
          <w:sz w:val="28"/>
          <w:szCs w:val="28"/>
          <w:rtl/>
        </w:rPr>
        <w:t xml:space="preserve">2- تفسیر جامع: ج 7، ص 128 و... .</w:t>
      </w:r>
    </w:p>
    <w:p>
      <w:pPr>
        <w:pStyle w:val="BookText"/>
      </w:pPr>
      <w:r>
        <w:rPr>
          <w:rFonts w:ascii="IRNazanin" w:hAnsi="IRNazanin" w:eastAsia="IRNazanin" w:cs="IRNazanin"/>
          <w:lang w:bidi="fa-IR"/>
          <w:color w:val="111111"/>
          <w:sz w:val="28"/>
          <w:szCs w:val="28"/>
          <w:rtl/>
        </w:rPr>
        <w:t xml:space="preserve">3- تفسیر منهج الصّادقین: ج 9، ص 258 و... .</w:t>
      </w:r>
    </w:p>
    <w:p>
      <w:pPr>
        <w:pStyle w:val="BookText"/>
      </w:pPr>
      <w:r>
        <w:rPr>
          <w:rFonts w:ascii="IRNazanin" w:hAnsi="IRNazanin" w:eastAsia="IRNazanin" w:cs="IRNazanin"/>
          <w:lang w:bidi="fa-IR"/>
          <w:color w:val="111111"/>
          <w:sz w:val="28"/>
          <w:szCs w:val="28"/>
          <w:rtl/>
        </w:rPr>
        <w:t xml:space="preserve">4- تفسیر شیخ ابوالفتوح رازی: ج 11، ص 129 و... .</w:t>
      </w:r>
    </w:p>
    <w:p>
      <w:pPr>
        <w:pStyle w:val="BookText"/>
      </w:pPr>
      <w:r>
        <w:rPr>
          <w:rFonts w:ascii="IRNazanin" w:hAnsi="IRNazanin" w:eastAsia="IRNazanin" w:cs="IRNazanin"/>
          <w:lang w:bidi="fa-IR"/>
          <w:color w:val="111111"/>
          <w:sz w:val="28"/>
          <w:szCs w:val="28"/>
          <w:rtl/>
        </w:rPr>
        <w:t xml:space="preserve">5- تفسیر برهان: ج 4، ص 327.</w:t>
      </w:r>
    </w:p>
    <w:p>
      <w:pPr>
        <w:pStyle w:val="BookText"/>
      </w:pPr>
      <w:r>
        <w:rPr>
          <w:rFonts w:ascii="IRNazanin" w:hAnsi="IRNazanin" w:eastAsia="IRNazanin" w:cs="IRNazanin"/>
          <w:lang w:bidi="fa-IR"/>
          <w:color w:val="111111"/>
          <w:sz w:val="28"/>
          <w:szCs w:val="28"/>
          <w:rtl/>
        </w:rPr>
        <w:t xml:space="preserve">6- اسباب النّزول: ص 209.</w:t>
      </w:r>
    </w:p>
    <w:p>
      <w:pPr>
        <w:pStyle w:val="BookText"/>
      </w:pPr>
      <w:r>
        <w:rPr>
          <w:rFonts w:ascii="Amiri" w:hAnsi="Amiri" w:eastAsia="Amiri" w:cs="Amiri"/>
          <w:lang w:bidi="ar-SA"/>
          <w:color w:val="111111"/>
          <w:sz w:val="28"/>
          <w:szCs w:val="28"/>
          <w:rtl/>
        </w:rPr>
        <w:t xml:space="preserve">7- کشف الغمّهْ فی معرفهْ الائمّهْ: ج 1، ص 306.</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291" w:name="pg4582_32570"/>
    <w:bookmarkEnd w:id="291"/>
    <w:p>
      <w:pPr>
        <w:pStyle w:val="BookText"/>
      </w:pPr>
      <w:r>
        <w:rPr>
          <w:rFonts w:ascii="IRNazanin" w:hAnsi="IRNazanin" w:eastAsia="IRNazanin" w:cs="IRNazanin"/>
          <w:lang w:bidi="fa-IR"/>
          <w:color w:val="111111"/>
          <w:sz w:val="28"/>
          <w:szCs w:val="28"/>
          <w:rtl/>
        </w:rPr>
        <w:t xml:space="preserve">8- شرح نهج البلاغه لابن ابی الحدید: ج 1، ص 14.</w:t>
      </w:r>
    </w:p>
    <w:p>
      <w:pPr>
        <w:pStyle w:val="BookText"/>
      </w:pPr>
      <w:r>
        <w:rPr>
          <w:rFonts w:ascii="IRNazanin" w:hAnsi="IRNazanin" w:eastAsia="IRNazanin" w:cs="IRNazanin"/>
          <w:lang w:bidi="fa-IR"/>
          <w:color w:val="111111"/>
          <w:sz w:val="28"/>
          <w:szCs w:val="28"/>
          <w:rtl/>
        </w:rPr>
        <w:t xml:space="preserve">9- المناقب الخوارزمی: ص 277، ح 264.</w:t>
      </w:r>
    </w:p>
    <w:p>
      <w:pPr>
        <w:pStyle w:val="Heading4"/>
      </w:pPr>
      <w:bookmarkStart w:id="854" w:name="_Toc504"/>
      <w:r>
        <w:t>61-سوره مبارکه‌ی صف</w:t>
      </w:r>
      <w:bookmarkEnd w:id="854"/>
    </w:p>
    <w:p>
      <w:pPr>
        <w:pStyle w:val="Heading5"/>
      </w:pPr>
      <w:bookmarkStart w:id="855" w:name="_Toc505"/>
      <w:r>
        <w:t>آیه 4 - ص 324</w:t>
      </w:r>
      <w:bookmarkEnd w:id="855"/>
    </w:p>
    <w:p>
      <w:pPr>
        <w:pStyle w:val="BookText"/>
      </w:pPr>
      <w:r>
        <w:rPr>
          <w:rFonts w:ascii="IRNazanin" w:hAnsi="IRNazanin" w:eastAsia="IRNazanin" w:cs="IRNazanin"/>
          <w:lang w:bidi="fa-IR"/>
          <w:color w:val="111111"/>
          <w:sz w:val="28"/>
          <w:szCs w:val="28"/>
          <w:rtl/>
        </w:rPr>
        <w:t xml:space="preserve">1- تفسیر فرات الکوفی: ص 184.</w:t>
      </w:r>
    </w:p>
    <w:p>
      <w:pPr>
        <w:pStyle w:val="BookText"/>
      </w:pPr>
      <w:r>
        <w:rPr>
          <w:rFonts w:ascii="IRNazanin" w:hAnsi="IRNazanin" w:eastAsia="IRNazanin" w:cs="IRNazanin"/>
          <w:lang w:bidi="fa-IR"/>
          <w:color w:val="111111"/>
          <w:sz w:val="28"/>
          <w:szCs w:val="28"/>
          <w:rtl/>
        </w:rPr>
        <w:t xml:space="preserve">2- تفسیر برهان: ج 4، ص 328.</w:t>
      </w:r>
    </w:p>
    <w:p>
      <w:pPr>
        <w:pStyle w:val="BookText"/>
      </w:pPr>
      <w:r>
        <w:rPr>
          <w:rFonts w:ascii="IRNazanin" w:hAnsi="IRNazanin" w:eastAsia="IRNazanin" w:cs="IRNazanin"/>
          <w:lang w:bidi="fa-IR"/>
          <w:color w:val="111111"/>
          <w:sz w:val="28"/>
          <w:szCs w:val="28"/>
          <w:rtl/>
        </w:rPr>
        <w:t xml:space="preserve">3- تفسیر نورالثّقلین: ج 5، ص 311.</w:t>
      </w:r>
    </w:p>
    <w:p>
      <w:pPr>
        <w:pStyle w:val="BookText"/>
      </w:pPr>
      <w:r>
        <w:rPr>
          <w:rFonts w:ascii="IRNazanin" w:hAnsi="IRNazanin" w:eastAsia="IRNazanin" w:cs="IRNazanin"/>
          <w:lang w:bidi="fa-IR"/>
          <w:color w:val="111111"/>
          <w:sz w:val="28"/>
          <w:szCs w:val="28"/>
          <w:rtl/>
        </w:rPr>
        <w:t xml:space="preserve">4- تفسیر الصّافی: ج 2، ص 395.</w:t>
      </w:r>
    </w:p>
    <w:p>
      <w:pPr>
        <w:pStyle w:val="BookText"/>
      </w:pPr>
      <w:r>
        <w:rPr>
          <w:rFonts w:ascii="IRNazanin" w:hAnsi="IRNazanin" w:eastAsia="IRNazanin" w:cs="IRNazanin"/>
          <w:lang w:bidi="fa-IR"/>
          <w:color w:val="111111"/>
          <w:sz w:val="28"/>
          <w:szCs w:val="28"/>
          <w:rtl/>
        </w:rPr>
        <w:t xml:space="preserve">5- تفسیر کنزالدّقائق: ج 13، ص 221 و... .</w:t>
      </w:r>
    </w:p>
    <w:p>
      <w:pPr>
        <w:pStyle w:val="BookText"/>
      </w:pPr>
      <w:r>
        <w:rPr>
          <w:rFonts w:ascii="IRNazanin" w:hAnsi="IRNazanin" w:eastAsia="IRNazanin" w:cs="IRNazanin"/>
          <w:lang w:bidi="fa-IR"/>
          <w:color w:val="111111"/>
          <w:sz w:val="28"/>
          <w:szCs w:val="28"/>
          <w:rtl/>
        </w:rPr>
        <w:t xml:space="preserve">6- تفسیر جامع: ج 7، ص 131 و... .</w:t>
      </w:r>
    </w:p>
    <w:p>
      <w:pPr>
        <w:pStyle w:val="BookText"/>
      </w:pPr>
      <w:r>
        <w:rPr>
          <w:rFonts w:ascii="IRNazanin" w:hAnsi="IRNazanin" w:eastAsia="IRNazanin" w:cs="IRNazanin"/>
          <w:lang w:bidi="fa-IR"/>
          <w:color w:val="111111"/>
          <w:sz w:val="28"/>
          <w:szCs w:val="28"/>
          <w:rtl/>
        </w:rPr>
        <w:t xml:space="preserve">7- تفسیر منهج الصّادقین: ج 9، ص 264.</w:t>
      </w:r>
    </w:p>
    <w:p>
      <w:pPr>
        <w:pStyle w:val="BookText"/>
      </w:pPr>
      <w:r>
        <w:rPr>
          <w:rFonts w:ascii="IRNazanin" w:hAnsi="IRNazanin" w:eastAsia="IRNazanin" w:cs="IRNazanin"/>
          <w:lang w:bidi="fa-IR"/>
          <w:color w:val="111111"/>
          <w:sz w:val="28"/>
          <w:szCs w:val="28"/>
          <w:rtl/>
        </w:rPr>
        <w:t xml:space="preserve">8- شواهد التّنزیل: ج 2، ص 337 و...، ح 977.</w:t>
      </w:r>
    </w:p>
    <w:p>
      <w:pPr>
        <w:pStyle w:val="BookText"/>
      </w:pPr>
      <w:r>
        <w:rPr>
          <w:rFonts w:ascii="IRNazanin" w:hAnsi="IRNazanin" w:eastAsia="IRNazanin" w:cs="IRNazanin"/>
          <w:lang w:bidi="fa-IR"/>
          <w:color w:val="111111"/>
          <w:sz w:val="28"/>
          <w:szCs w:val="28"/>
          <w:rtl/>
        </w:rPr>
        <w:t xml:space="preserve">9- اسباب النّزول: ص 210.</w:t>
      </w:r>
    </w:p>
    <w:p>
      <w:pPr>
        <w:pStyle w:val="BookText"/>
      </w:pPr>
      <w:r>
        <w:rPr>
          <w:rFonts w:ascii="IRNazanin" w:hAnsi="IRNazanin" w:eastAsia="IRNazanin" w:cs="IRNazanin"/>
          <w:lang w:bidi="fa-IR"/>
          <w:color w:val="111111"/>
          <w:sz w:val="28"/>
          <w:szCs w:val="28"/>
          <w:rtl/>
        </w:rPr>
        <w:t xml:space="preserve">10- مصباح المتهجد: ص 701.</w:t>
      </w:r>
    </w:p>
    <w:p>
      <w:pPr>
        <w:pStyle w:val="BookText"/>
      </w:pPr>
      <w:r>
        <w:rPr>
          <w:rFonts w:ascii="IRNazanin" w:hAnsi="IRNazanin" w:eastAsia="IRNazanin" w:cs="IRNazanin"/>
          <w:lang w:bidi="fa-IR"/>
          <w:color w:val="111111"/>
          <w:sz w:val="28"/>
          <w:szCs w:val="28"/>
          <w:rtl/>
        </w:rPr>
        <w:t xml:space="preserve">11- احقاق الحق: ج 3، ص 311 و... .</w:t>
      </w:r>
    </w:p>
    <w:p>
      <w:pPr>
        <w:pStyle w:val="Heading5"/>
      </w:pPr>
      <w:bookmarkStart w:id="856" w:name="_Toc506"/>
      <w:r>
        <w:t>آیه 6 - ص 326</w:t>
      </w:r>
      <w:bookmarkEnd w:id="856"/>
    </w:p>
    <w:p>
      <w:pPr>
        <w:pStyle w:val="BookText"/>
      </w:pPr>
      <w:r>
        <w:rPr>
          <w:rFonts w:ascii="IRNazanin" w:hAnsi="IRNazanin" w:eastAsia="IRNazanin" w:cs="IRNazanin"/>
          <w:lang w:bidi="fa-IR"/>
          <w:color w:val="111111"/>
          <w:sz w:val="28"/>
          <w:szCs w:val="28"/>
          <w:rtl/>
        </w:rPr>
        <w:t xml:space="preserve">1- تفسیر کنزالدّقائق: ج 13، ص 223 و... .</w:t>
      </w:r>
    </w:p>
    <w:p>
      <w:pPr>
        <w:pStyle w:val="BookText"/>
      </w:pPr>
      <w:r>
        <w:rPr>
          <w:rFonts w:ascii="IRNazanin" w:hAnsi="IRNazanin" w:eastAsia="IRNazanin" w:cs="IRNazanin"/>
          <w:lang w:bidi="fa-IR"/>
          <w:color w:val="111111"/>
          <w:sz w:val="28"/>
          <w:szCs w:val="28"/>
          <w:rtl/>
        </w:rPr>
        <w:t xml:space="preserve">2- تفسیر شیخ ابوالفتوح رازی: ج 11، ص 137.</w:t>
      </w:r>
    </w:p>
    <w:p>
      <w:pPr>
        <w:pStyle w:val="BookText"/>
      </w:pPr>
      <w:r>
        <w:rPr>
          <w:rFonts w:ascii="IRNazanin" w:hAnsi="IRNazanin" w:eastAsia="IRNazanin" w:cs="IRNazanin"/>
          <w:lang w:bidi="fa-IR"/>
          <w:color w:val="111111"/>
          <w:sz w:val="28"/>
          <w:szCs w:val="28"/>
          <w:rtl/>
        </w:rPr>
        <w:t xml:space="preserve">3- تفسیر جامع: ج 7، ص 132.</w:t>
      </w:r>
    </w:p>
    <w:p>
      <w:pPr>
        <w:pStyle w:val="BookText"/>
      </w:pPr>
      <w:r>
        <w:rPr>
          <w:rFonts w:ascii="IRNazanin" w:hAnsi="IRNazanin" w:eastAsia="IRNazanin" w:cs="IRNazanin"/>
          <w:lang w:bidi="fa-IR"/>
          <w:color w:val="111111"/>
          <w:sz w:val="28"/>
          <w:szCs w:val="28"/>
          <w:rtl/>
        </w:rPr>
        <w:t xml:space="preserve">4- تفسیر منهج الصّادقین: ج 9، ص 256 و...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292" w:name="pg4582_32571"/>
    <w:bookmarkEnd w:id="292"/>
    <w:p>
      <w:pPr>
        <w:pStyle w:val="BookText"/>
      </w:pPr>
      <w:r>
        <w:rPr>
          <w:rFonts w:ascii="IRNazanin" w:hAnsi="IRNazanin" w:eastAsia="IRNazanin" w:cs="IRNazanin"/>
          <w:lang w:bidi="fa-IR"/>
          <w:color w:val="111111"/>
          <w:sz w:val="28"/>
          <w:szCs w:val="28"/>
          <w:rtl/>
        </w:rPr>
        <w:t xml:space="preserve">5- تفسیر فرات الکوفی: ص 184.</w:t>
      </w:r>
    </w:p>
    <w:p>
      <w:pPr>
        <w:pStyle w:val="BookText"/>
      </w:pPr>
      <w:r>
        <w:rPr>
          <w:rFonts w:ascii="IRNazanin" w:hAnsi="IRNazanin" w:eastAsia="IRNazanin" w:cs="IRNazanin"/>
          <w:lang w:bidi="fa-IR"/>
          <w:color w:val="111111"/>
          <w:sz w:val="28"/>
          <w:szCs w:val="28"/>
          <w:rtl/>
        </w:rPr>
        <w:t xml:space="preserve">6- تفسیر القمی: ج 2، ص 365.</w:t>
      </w:r>
    </w:p>
    <w:p>
      <w:pPr>
        <w:pStyle w:val="Heading5"/>
      </w:pPr>
      <w:bookmarkStart w:id="857" w:name="_Toc507"/>
      <w:r>
        <w:t>آیه 8 - ص 326</w:t>
      </w:r>
      <w:bookmarkEnd w:id="857"/>
    </w:p>
    <w:p>
      <w:pPr>
        <w:pStyle w:val="BookText"/>
      </w:pPr>
      <w:r>
        <w:rPr>
          <w:rFonts w:ascii="IRNazanin" w:hAnsi="IRNazanin" w:eastAsia="IRNazanin" w:cs="IRNazanin"/>
          <w:lang w:bidi="fa-IR"/>
          <w:color w:val="111111"/>
          <w:sz w:val="28"/>
          <w:szCs w:val="28"/>
          <w:rtl/>
        </w:rPr>
        <w:t xml:space="preserve">1- تفسیر جامع: ج 7، ص 133 و... .</w:t>
      </w:r>
    </w:p>
    <w:p>
      <w:pPr>
        <w:pStyle w:val="BookText"/>
      </w:pPr>
      <w:r>
        <w:rPr>
          <w:rFonts w:ascii="IRNazanin" w:hAnsi="IRNazanin" w:eastAsia="IRNazanin" w:cs="IRNazanin"/>
          <w:lang w:bidi="fa-IR"/>
          <w:color w:val="111111"/>
          <w:sz w:val="28"/>
          <w:szCs w:val="28"/>
          <w:rtl/>
        </w:rPr>
        <w:t xml:space="preserve">2- تفسیر برهان: ج 4، ص 4، ص 326.</w:t>
      </w:r>
    </w:p>
    <w:p>
      <w:pPr>
        <w:pStyle w:val="BookText"/>
      </w:pPr>
      <w:r>
        <w:rPr>
          <w:rFonts w:ascii="IRNazanin" w:hAnsi="IRNazanin" w:eastAsia="IRNazanin" w:cs="IRNazanin"/>
          <w:lang w:bidi="fa-IR"/>
          <w:color w:val="111111"/>
          <w:sz w:val="28"/>
          <w:szCs w:val="28"/>
          <w:rtl/>
        </w:rPr>
        <w:t xml:space="preserve">3- تفسیر المیزان: ج 19، ص 257.</w:t>
      </w:r>
    </w:p>
    <w:p>
      <w:pPr>
        <w:pStyle w:val="BookText"/>
      </w:pPr>
      <w:r>
        <w:rPr>
          <w:rFonts w:ascii="IRNazanin" w:hAnsi="IRNazanin" w:eastAsia="IRNazanin" w:cs="IRNazanin"/>
          <w:lang w:bidi="fa-IR"/>
          <w:color w:val="111111"/>
          <w:sz w:val="28"/>
          <w:szCs w:val="28"/>
          <w:rtl/>
        </w:rPr>
        <w:t xml:space="preserve">4- تفسیر نورالثّقلین: ج 5، ص 317.</w:t>
      </w:r>
    </w:p>
    <w:p>
      <w:pPr>
        <w:pStyle w:val="BookText"/>
      </w:pPr>
      <w:r>
        <w:rPr>
          <w:rFonts w:ascii="IRNazanin" w:hAnsi="IRNazanin" w:eastAsia="IRNazanin" w:cs="IRNazanin"/>
          <w:lang w:bidi="fa-IR"/>
          <w:color w:val="111111"/>
          <w:sz w:val="28"/>
          <w:szCs w:val="28"/>
          <w:rtl/>
        </w:rPr>
        <w:t xml:space="preserve">5- تفسیر الصّافی: ج 2، ص 696.</w:t>
      </w:r>
    </w:p>
    <w:p>
      <w:pPr>
        <w:pStyle w:val="BookText"/>
      </w:pPr>
      <w:r>
        <w:rPr>
          <w:rFonts w:ascii="IRNazanin" w:hAnsi="IRNazanin" w:eastAsia="IRNazanin" w:cs="IRNazanin"/>
          <w:lang w:bidi="fa-IR"/>
          <w:color w:val="111111"/>
          <w:sz w:val="28"/>
          <w:szCs w:val="28"/>
          <w:rtl/>
        </w:rPr>
        <w:t xml:space="preserve">6- تفسیر منهج الصّادقین: ج 9، ص 268.</w:t>
      </w:r>
    </w:p>
    <w:p>
      <w:pPr>
        <w:pStyle w:val="BookText"/>
      </w:pPr>
      <w:r>
        <w:rPr>
          <w:rFonts w:ascii="IRNazanin" w:hAnsi="IRNazanin" w:eastAsia="IRNazanin" w:cs="IRNazanin"/>
          <w:lang w:bidi="fa-IR"/>
          <w:color w:val="111111"/>
          <w:sz w:val="28"/>
          <w:szCs w:val="28"/>
          <w:rtl/>
        </w:rPr>
        <w:t xml:space="preserve">7- تفسیر فرات الکوفی: ص 184.</w:t>
      </w:r>
    </w:p>
    <w:p>
      <w:pPr>
        <w:pStyle w:val="BookText"/>
      </w:pPr>
      <w:r>
        <w:rPr>
          <w:rFonts w:ascii="IRNazanin" w:hAnsi="IRNazanin" w:eastAsia="IRNazanin" w:cs="IRNazanin"/>
          <w:lang w:bidi="fa-IR"/>
          <w:color w:val="111111"/>
          <w:sz w:val="28"/>
          <w:szCs w:val="28"/>
          <w:rtl/>
        </w:rPr>
        <w:t xml:space="preserve">8- تفسیر القمی: ج 2، ص 365.</w:t>
      </w:r>
    </w:p>
    <w:p>
      <w:pPr>
        <w:pStyle w:val="BookText"/>
      </w:pPr>
      <w:r>
        <w:rPr>
          <w:rFonts w:ascii="IRNazanin" w:hAnsi="IRNazanin" w:eastAsia="IRNazanin" w:cs="IRNazanin"/>
          <w:lang w:bidi="fa-IR"/>
          <w:color w:val="111111"/>
          <w:sz w:val="28"/>
          <w:szCs w:val="28"/>
          <w:rtl/>
        </w:rPr>
        <w:t xml:space="preserve">9- شواهد التّنزیل: ج 2، ص 331 و...، ح 972.</w:t>
      </w:r>
    </w:p>
    <w:p>
      <w:pPr>
        <w:pStyle w:val="BookText"/>
      </w:pPr>
      <w:r>
        <w:rPr>
          <w:rFonts w:ascii="IRNazanin" w:hAnsi="IRNazanin" w:eastAsia="IRNazanin" w:cs="IRNazanin"/>
          <w:lang w:bidi="fa-IR"/>
          <w:color w:val="111111"/>
          <w:sz w:val="28"/>
          <w:szCs w:val="28"/>
          <w:rtl/>
        </w:rPr>
        <w:t xml:space="preserve">10- الاصول من الکافی: ج 1، ص 151، ح 6.</w:t>
      </w:r>
    </w:p>
    <w:p>
      <w:pPr>
        <w:pStyle w:val="Heading4"/>
      </w:pPr>
      <w:bookmarkStart w:id="858" w:name="_Toc508"/>
      <w:r>
        <w:t>62-سوره مبارکه‌ی جمعه</w:t>
      </w:r>
      <w:bookmarkEnd w:id="858"/>
    </w:p>
    <w:p>
      <w:pPr>
        <w:pStyle w:val="Heading5"/>
      </w:pPr>
      <w:bookmarkStart w:id="859" w:name="_Toc509"/>
      <w:r>
        <w:t>آیه 1 - 4 - ص 327</w:t>
      </w:r>
      <w:bookmarkEnd w:id="859"/>
    </w:p>
    <w:p>
      <w:pPr>
        <w:pStyle w:val="BookText"/>
      </w:pPr>
      <w:r>
        <w:rPr>
          <w:rFonts w:ascii="IRNazanin" w:hAnsi="IRNazanin" w:eastAsia="IRNazanin" w:cs="IRNazanin"/>
          <w:lang w:bidi="fa-IR"/>
          <w:color w:val="111111"/>
          <w:sz w:val="28"/>
          <w:szCs w:val="28"/>
          <w:rtl/>
        </w:rPr>
        <w:t xml:space="preserve">1- تفسیر برهان: ج 4، ص 333.</w:t>
      </w:r>
    </w:p>
    <w:p>
      <w:pPr>
        <w:pStyle w:val="BookText"/>
      </w:pPr>
      <w:r>
        <w:rPr>
          <w:rFonts w:ascii="IRNazanin" w:hAnsi="IRNazanin" w:eastAsia="IRNazanin" w:cs="IRNazanin"/>
          <w:lang w:bidi="fa-IR"/>
          <w:color w:val="111111"/>
          <w:sz w:val="28"/>
          <w:szCs w:val="28"/>
          <w:rtl/>
        </w:rPr>
        <w:t xml:space="preserve">2- تفسیر کنزالدّقائق: ج 13، ص 247 و... .</w:t>
      </w:r>
    </w:p>
    <w:p>
      <w:pPr>
        <w:pStyle w:val="BookText"/>
      </w:pPr>
      <w:r>
        <w:rPr>
          <w:rFonts w:ascii="IRNazanin" w:hAnsi="IRNazanin" w:eastAsia="IRNazanin" w:cs="IRNazanin"/>
          <w:lang w:bidi="fa-IR"/>
          <w:color w:val="111111"/>
          <w:sz w:val="28"/>
          <w:szCs w:val="28"/>
          <w:rtl/>
        </w:rPr>
        <w:t xml:space="preserve">3- تفسیر جامع: ج 7، ص 141 و... .</w:t>
      </w:r>
    </w:p>
    <w:p>
      <w:pPr>
        <w:pStyle w:val="BookText"/>
      </w:pPr>
      <w:r>
        <w:rPr>
          <w:rFonts w:ascii="IRNazanin" w:hAnsi="IRNazanin" w:eastAsia="IRNazanin" w:cs="IRNazanin"/>
          <w:lang w:bidi="fa-IR"/>
          <w:color w:val="111111"/>
          <w:sz w:val="28"/>
          <w:szCs w:val="28"/>
          <w:rtl/>
        </w:rPr>
        <w:t xml:space="preserve">4- الاصول من الکافی: ج 2، ص 149، ح 4.</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293" w:name="pg4582_32572"/>
    <w:bookmarkEnd w:id="293"/>
    <w:p>
      <w:pPr>
        <w:pStyle w:val="Heading5"/>
      </w:pPr>
      <w:bookmarkStart w:id="860" w:name="_Toc510"/>
      <w:r>
        <w:t>آیه 9 - ص 328</w:t>
      </w:r>
      <w:bookmarkEnd w:id="860"/>
    </w:p>
    <w:p>
      <w:pPr>
        <w:pStyle w:val="BookText"/>
      </w:pPr>
      <w:r>
        <w:rPr>
          <w:rFonts w:ascii="IRNazanin" w:hAnsi="IRNazanin" w:eastAsia="IRNazanin" w:cs="IRNazanin"/>
          <w:lang w:bidi="fa-IR"/>
          <w:color w:val="111111"/>
          <w:sz w:val="28"/>
          <w:szCs w:val="28"/>
          <w:rtl/>
        </w:rPr>
        <w:t xml:space="preserve">1- تفسیر جامع: ج 7، ص 154 و... .</w:t>
      </w:r>
    </w:p>
    <w:p>
      <w:pPr>
        <w:pStyle w:val="BookText"/>
      </w:pPr>
      <w:r>
        <w:rPr>
          <w:rFonts w:ascii="IRNazanin" w:hAnsi="IRNazanin" w:eastAsia="IRNazanin" w:cs="IRNazanin"/>
          <w:lang w:bidi="fa-IR"/>
          <w:color w:val="111111"/>
          <w:sz w:val="28"/>
          <w:szCs w:val="28"/>
          <w:rtl/>
        </w:rPr>
        <w:t xml:space="preserve">2- تفسیر کنزالدّقائق: ج 13، ص 251 و... .</w:t>
      </w:r>
    </w:p>
    <w:p>
      <w:pPr>
        <w:pStyle w:val="BookText"/>
      </w:pPr>
      <w:r>
        <w:rPr>
          <w:rFonts w:ascii="IRNazanin" w:hAnsi="IRNazanin" w:eastAsia="IRNazanin" w:cs="IRNazanin"/>
          <w:lang w:bidi="fa-IR"/>
          <w:color w:val="111111"/>
          <w:sz w:val="28"/>
          <w:szCs w:val="28"/>
          <w:rtl/>
        </w:rPr>
        <w:t xml:space="preserve">3- تفسیر فرات الکوفی: ص 185.</w:t>
      </w:r>
    </w:p>
    <w:p>
      <w:pPr>
        <w:pStyle w:val="BookText"/>
      </w:pPr>
      <w:r>
        <w:rPr>
          <w:rFonts w:ascii="IRNazanin" w:hAnsi="IRNazanin" w:eastAsia="IRNazanin" w:cs="IRNazanin"/>
          <w:lang w:bidi="fa-IR"/>
          <w:color w:val="111111"/>
          <w:sz w:val="28"/>
          <w:szCs w:val="28"/>
          <w:rtl/>
        </w:rPr>
        <w:t xml:space="preserve">4- تفسیر منهج الصّادقین: ج 9، ص 283 و... .</w:t>
      </w:r>
    </w:p>
    <w:p>
      <w:pPr>
        <w:pStyle w:val="BookText"/>
      </w:pPr>
      <w:r>
        <w:rPr>
          <w:rFonts w:ascii="IRNazanin" w:hAnsi="IRNazanin" w:eastAsia="IRNazanin" w:cs="IRNazanin"/>
          <w:lang w:bidi="fa-IR"/>
          <w:color w:val="111111"/>
          <w:sz w:val="28"/>
          <w:szCs w:val="28"/>
          <w:rtl/>
        </w:rPr>
        <w:t xml:space="preserve">5- تفسیر الصّافی: ج 2، ص 699.</w:t>
      </w:r>
    </w:p>
    <w:p>
      <w:pPr>
        <w:pStyle w:val="BookText"/>
      </w:pPr>
      <w:r>
        <w:rPr>
          <w:rFonts w:ascii="IRNazanin" w:hAnsi="IRNazanin" w:eastAsia="IRNazanin" w:cs="IRNazanin"/>
          <w:lang w:bidi="fa-IR"/>
          <w:color w:val="111111"/>
          <w:sz w:val="28"/>
          <w:szCs w:val="28"/>
          <w:rtl/>
        </w:rPr>
        <w:t xml:space="preserve">6- تفسیر برهان: ج 4، ص 334 و... .</w:t>
      </w:r>
    </w:p>
    <w:p>
      <w:pPr>
        <w:pStyle w:val="BookText"/>
      </w:pPr>
      <w:r>
        <w:rPr>
          <w:rFonts w:ascii="IRNazanin" w:hAnsi="IRNazanin" w:eastAsia="IRNazanin" w:cs="IRNazanin"/>
          <w:lang w:bidi="fa-IR"/>
          <w:color w:val="111111"/>
          <w:sz w:val="28"/>
          <w:szCs w:val="28"/>
          <w:rtl/>
        </w:rPr>
        <w:t xml:space="preserve">7- الاختصاص: 129.</w:t>
      </w:r>
    </w:p>
    <w:p>
      <w:pPr>
        <w:pStyle w:val="Heading4"/>
      </w:pPr>
      <w:bookmarkStart w:id="861" w:name="_Toc511"/>
      <w:r>
        <w:t>63-سوره مبارکه‌ی منافقون</w:t>
      </w:r>
      <w:bookmarkEnd w:id="861"/>
    </w:p>
    <w:p>
      <w:pPr>
        <w:pStyle w:val="Heading5"/>
      </w:pPr>
      <w:bookmarkStart w:id="862" w:name="_Toc512"/>
      <w:r>
        <w:t>آیه 1 - ص 329</w:t>
      </w:r>
      <w:bookmarkEnd w:id="862"/>
    </w:p>
    <w:p>
      <w:pPr>
        <w:pStyle w:val="BookText"/>
      </w:pPr>
      <w:r>
        <w:rPr>
          <w:rFonts w:ascii="IRNazanin" w:hAnsi="IRNazanin" w:eastAsia="IRNazanin" w:cs="IRNazanin"/>
          <w:lang w:bidi="fa-IR"/>
          <w:color w:val="111111"/>
          <w:sz w:val="28"/>
          <w:szCs w:val="28"/>
          <w:rtl/>
        </w:rPr>
        <w:t xml:space="preserve">1- تفسیر کنزالدّقائق: ج 13، ص 265 و... .</w:t>
      </w:r>
    </w:p>
    <w:p>
      <w:pPr>
        <w:pStyle w:val="BookText"/>
      </w:pPr>
      <w:r>
        <w:rPr>
          <w:rFonts w:ascii="IRNazanin" w:hAnsi="IRNazanin" w:eastAsia="IRNazanin" w:cs="IRNazanin"/>
          <w:lang w:bidi="fa-IR"/>
          <w:color w:val="111111"/>
          <w:sz w:val="28"/>
          <w:szCs w:val="28"/>
          <w:rtl/>
        </w:rPr>
        <w:t xml:space="preserve">2- تفسیر الصّافی: ج 2، ص 705.</w:t>
      </w:r>
    </w:p>
    <w:p>
      <w:pPr>
        <w:pStyle w:val="BookText"/>
      </w:pPr>
      <w:r>
        <w:rPr>
          <w:rFonts w:ascii="IRNazanin" w:hAnsi="IRNazanin" w:eastAsia="IRNazanin" w:cs="IRNazanin"/>
          <w:lang w:bidi="fa-IR"/>
          <w:color w:val="111111"/>
          <w:sz w:val="28"/>
          <w:szCs w:val="28"/>
          <w:rtl/>
        </w:rPr>
        <w:t xml:space="preserve">3- تفسیر جامع: ج 7، ص 162 و... .</w:t>
      </w:r>
    </w:p>
    <w:p>
      <w:pPr>
        <w:pStyle w:val="BookText"/>
      </w:pPr>
      <w:r>
        <w:rPr>
          <w:rFonts w:ascii="IRNazanin" w:hAnsi="IRNazanin" w:eastAsia="IRNazanin" w:cs="IRNazanin"/>
          <w:lang w:bidi="fa-IR"/>
          <w:color w:val="111111"/>
          <w:sz w:val="28"/>
          <w:szCs w:val="28"/>
          <w:rtl/>
        </w:rPr>
        <w:t xml:space="preserve">4- تفسیر شیخ ابوالفتوح رازی: ج 11، ص 165 و... .</w:t>
      </w:r>
    </w:p>
    <w:p>
      <w:pPr>
        <w:pStyle w:val="BookText"/>
      </w:pPr>
      <w:r>
        <w:rPr>
          <w:rFonts w:ascii="IRNazanin" w:hAnsi="IRNazanin" w:eastAsia="IRNazanin" w:cs="IRNazanin"/>
          <w:lang w:bidi="fa-IR"/>
          <w:color w:val="111111"/>
          <w:sz w:val="28"/>
          <w:szCs w:val="28"/>
          <w:rtl/>
        </w:rPr>
        <w:t xml:space="preserve">5- تفسیر نورالثّقلین: ج 5، ص 331 و... .</w:t>
      </w:r>
    </w:p>
    <w:p>
      <w:pPr>
        <w:pStyle w:val="BookText"/>
      </w:pPr>
      <w:r>
        <w:rPr>
          <w:rFonts w:ascii="IRNazanin" w:hAnsi="IRNazanin" w:eastAsia="IRNazanin" w:cs="IRNazanin"/>
          <w:lang w:bidi="fa-IR"/>
          <w:color w:val="111111"/>
          <w:sz w:val="28"/>
          <w:szCs w:val="28"/>
          <w:rtl/>
        </w:rPr>
        <w:t xml:space="preserve">6- تفسیر منهج الصّادقین: ج 9، ص 297 و... .</w:t>
      </w:r>
    </w:p>
    <w:p>
      <w:pPr>
        <w:pStyle w:val="BookText"/>
      </w:pPr>
      <w:r>
        <w:rPr>
          <w:rFonts w:ascii="IRNazanin" w:hAnsi="IRNazanin" w:eastAsia="IRNazanin" w:cs="IRNazanin"/>
          <w:lang w:bidi="fa-IR"/>
          <w:color w:val="111111"/>
          <w:sz w:val="28"/>
          <w:szCs w:val="28"/>
          <w:rtl/>
        </w:rPr>
        <w:t xml:space="preserve">7- الاصول من الکافی: ج 1، ص 358، ح 91.</w:t>
      </w:r>
    </w:p>
    <w:p>
      <w:pPr>
        <w:pStyle w:val="Heading4"/>
      </w:pPr>
      <w:bookmarkStart w:id="863" w:name="_Toc513"/>
      <w:r>
        <w:t>64-سوره مبارکه‌ی تغابن</w:t>
      </w:r>
      <w:bookmarkEnd w:id="863"/>
    </w:p>
    <w:p>
      <w:pPr>
        <w:pStyle w:val="Heading5"/>
      </w:pPr>
      <w:bookmarkStart w:id="864" w:name="_Toc514"/>
      <w:r>
        <w:t>آیه 1 - 8 - ص 330</w:t>
      </w:r>
      <w:bookmarkEnd w:id="864"/>
    </w:p>
    <w:p>
      <w:pPr>
        <w:pStyle w:val="BookText"/>
      </w:pPr>
      <w:r>
        <w:rPr>
          <w:rFonts w:ascii="IRNazanin" w:hAnsi="IRNazanin" w:eastAsia="IRNazanin" w:cs="IRNazanin"/>
          <w:lang w:bidi="fa-IR"/>
          <w:color w:val="111111"/>
          <w:sz w:val="28"/>
          <w:szCs w:val="28"/>
          <w:rtl/>
        </w:rPr>
        <w:t xml:space="preserve">1- تفسیر کنزالدّقائق: ج 13، ص 280.</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294" w:name="pg4582_32573"/>
    <w:bookmarkEnd w:id="294"/>
    <w:p>
      <w:pPr>
        <w:pStyle w:val="BookText"/>
      </w:pPr>
      <w:r>
        <w:rPr>
          <w:rFonts w:ascii="IRNazanin" w:hAnsi="IRNazanin" w:eastAsia="IRNazanin" w:cs="IRNazanin"/>
          <w:lang w:bidi="fa-IR"/>
          <w:color w:val="111111"/>
          <w:sz w:val="28"/>
          <w:szCs w:val="28"/>
          <w:rtl/>
        </w:rPr>
        <w:t xml:space="preserve">2- تفسیر نورالثّقلین: ج 5، ص 341.</w:t>
      </w:r>
    </w:p>
    <w:p>
      <w:pPr>
        <w:pStyle w:val="BookText"/>
      </w:pPr>
      <w:r>
        <w:rPr>
          <w:rFonts w:ascii="IRNazanin" w:hAnsi="IRNazanin" w:eastAsia="IRNazanin" w:cs="IRNazanin"/>
          <w:lang w:bidi="fa-IR"/>
          <w:color w:val="111111"/>
          <w:sz w:val="28"/>
          <w:szCs w:val="28"/>
          <w:rtl/>
        </w:rPr>
        <w:t xml:space="preserve">3- تفسیر جامع: ج 7، ص 169.</w:t>
      </w:r>
    </w:p>
    <w:p>
      <w:pPr>
        <w:pStyle w:val="BookText"/>
      </w:pPr>
      <w:r>
        <w:rPr>
          <w:rFonts w:ascii="IRNazanin" w:hAnsi="IRNazanin" w:eastAsia="IRNazanin" w:cs="IRNazanin"/>
          <w:lang w:bidi="fa-IR"/>
          <w:color w:val="111111"/>
          <w:sz w:val="28"/>
          <w:szCs w:val="28"/>
          <w:rtl/>
        </w:rPr>
        <w:t xml:space="preserve">4- تفسیر القمی: ج 2، ص 371.</w:t>
      </w:r>
    </w:p>
    <w:p>
      <w:pPr>
        <w:pStyle w:val="BookText"/>
      </w:pPr>
      <w:r>
        <w:rPr>
          <w:rFonts w:ascii="IRNazanin" w:hAnsi="IRNazanin" w:eastAsia="IRNazanin" w:cs="IRNazanin"/>
          <w:lang w:bidi="fa-IR"/>
          <w:color w:val="111111"/>
          <w:sz w:val="28"/>
          <w:szCs w:val="28"/>
          <w:rtl/>
        </w:rPr>
        <w:t xml:space="preserve">5- تفسیر الصّافی: ج 2، ص 707.</w:t>
      </w:r>
    </w:p>
    <w:p>
      <w:pPr>
        <w:pStyle w:val="BookText"/>
      </w:pPr>
      <w:r>
        <w:rPr>
          <w:rFonts w:ascii="IRNazanin" w:hAnsi="IRNazanin" w:eastAsia="IRNazanin" w:cs="IRNazanin"/>
          <w:lang w:bidi="fa-IR"/>
          <w:color w:val="111111"/>
          <w:sz w:val="28"/>
          <w:szCs w:val="28"/>
          <w:rtl/>
        </w:rPr>
        <w:t xml:space="preserve">6- تفسیر برهان: ج 4، ص 342.</w:t>
      </w:r>
    </w:p>
    <w:p>
      <w:pPr>
        <w:pStyle w:val="BookText"/>
      </w:pPr>
      <w:r>
        <w:rPr>
          <w:rFonts w:ascii="Amiri" w:hAnsi="Amiri" w:eastAsia="Amiri" w:cs="Amiri"/>
          <w:lang w:bidi="ar-SA"/>
          <w:color w:val="111111"/>
          <w:sz w:val="28"/>
          <w:szCs w:val="28"/>
          <w:rtl/>
        </w:rPr>
        <w:t xml:space="preserve">7- علیّ فی الکتاب و السّنهْ: ج 1، ص 225.</w:t>
      </w:r>
    </w:p>
    <w:p>
      <w:pPr>
        <w:pStyle w:val="BookText"/>
      </w:pPr>
      <w:r>
        <w:rPr>
          <w:rFonts w:ascii="IRNazanin" w:hAnsi="IRNazanin" w:eastAsia="IRNazanin" w:cs="IRNazanin"/>
          <w:lang w:bidi="fa-IR"/>
          <w:color w:val="111111"/>
          <w:sz w:val="28"/>
          <w:szCs w:val="28"/>
          <w:rtl/>
        </w:rPr>
        <w:t xml:space="preserve">8- الاصول من الکافی: ج 1، ص 150، ح 1.</w:t>
      </w:r>
    </w:p>
    <w:p>
      <w:pPr>
        <w:pStyle w:val="BookText"/>
      </w:pPr>
      <w:r>
        <w:rPr>
          <w:rFonts w:ascii="Amiri" w:hAnsi="Amiri" w:eastAsia="Amiri" w:cs="Amiri"/>
          <w:lang w:bidi="ar-SA"/>
          <w:color w:val="111111"/>
          <w:sz w:val="28"/>
          <w:szCs w:val="28"/>
          <w:rtl/>
        </w:rPr>
        <w:t xml:space="preserve">9- ینابیع المودّهْ: ص 117 و...، باب39.</w:t>
      </w:r>
    </w:p>
    <w:p>
      <w:pPr>
        <w:pStyle w:val="BookText"/>
      </w:pPr>
      <w:r>
        <w:rPr>
          <w:rFonts w:ascii="IRNazanin" w:hAnsi="IRNazanin" w:eastAsia="IRNazanin" w:cs="IRNazanin"/>
          <w:lang w:bidi="fa-IR"/>
          <w:color w:val="111111"/>
          <w:sz w:val="28"/>
          <w:szCs w:val="28"/>
          <w:rtl/>
        </w:rPr>
        <w:t xml:space="preserve">10- ینابیع المودّهْ: ص 10، باب اول و... .</w:t>
      </w:r>
    </w:p>
    <w:p>
      <w:pPr>
        <w:pStyle w:val="Heading4"/>
      </w:pPr>
      <w:bookmarkStart w:id="865" w:name="_Toc515"/>
      <w:r>
        <w:t>65-سوره مبارکه‌ی طلاق</w:t>
      </w:r>
      <w:bookmarkEnd w:id="865"/>
    </w:p>
    <w:p>
      <w:pPr>
        <w:pStyle w:val="Heading5"/>
      </w:pPr>
      <w:bookmarkStart w:id="866" w:name="_Toc516"/>
      <w:r>
        <w:t>آیه 1 - 10 - ص 332 - 331</w:t>
      </w:r>
      <w:bookmarkEnd w:id="866"/>
    </w:p>
    <w:p>
      <w:pPr>
        <w:pStyle w:val="BookText"/>
      </w:pPr>
      <w:r>
        <w:rPr>
          <w:rFonts w:ascii="IRNazanin" w:hAnsi="IRNazanin" w:eastAsia="IRNazanin" w:cs="IRNazanin"/>
          <w:lang w:bidi="fa-IR"/>
          <w:color w:val="111111"/>
          <w:sz w:val="28"/>
          <w:szCs w:val="28"/>
          <w:rtl/>
        </w:rPr>
        <w:t xml:space="preserve">1- تفسیر برهان: ج 4، ص 350.</w:t>
      </w:r>
    </w:p>
    <w:p>
      <w:pPr>
        <w:pStyle w:val="BookText"/>
      </w:pPr>
      <w:r>
        <w:rPr>
          <w:rFonts w:ascii="IRNazanin" w:hAnsi="IRNazanin" w:eastAsia="IRNazanin" w:cs="IRNazanin"/>
          <w:lang w:bidi="fa-IR"/>
          <w:color w:val="111111"/>
          <w:sz w:val="28"/>
          <w:szCs w:val="28"/>
          <w:rtl/>
        </w:rPr>
        <w:t xml:space="preserve">2- تفسیر الصّافی: ج 2، ص 714.</w:t>
      </w:r>
    </w:p>
    <w:p>
      <w:pPr>
        <w:pStyle w:val="BookText"/>
      </w:pPr>
      <w:r>
        <w:rPr>
          <w:rFonts w:ascii="IRNazanin" w:hAnsi="IRNazanin" w:eastAsia="IRNazanin" w:cs="IRNazanin"/>
          <w:lang w:bidi="fa-IR"/>
          <w:color w:val="111111"/>
          <w:sz w:val="28"/>
          <w:szCs w:val="28"/>
          <w:rtl/>
        </w:rPr>
        <w:t xml:space="preserve">3- تفسیر القمی: ج 2، ص 375.</w:t>
      </w:r>
    </w:p>
    <w:p>
      <w:pPr>
        <w:pStyle w:val="BookText"/>
      </w:pPr>
      <w:r>
        <w:rPr>
          <w:rFonts w:ascii="IRNazanin" w:hAnsi="IRNazanin" w:eastAsia="IRNazanin" w:cs="IRNazanin"/>
          <w:lang w:bidi="fa-IR"/>
          <w:color w:val="111111"/>
          <w:sz w:val="28"/>
          <w:szCs w:val="28"/>
          <w:rtl/>
        </w:rPr>
        <w:t xml:space="preserve">4- تفسیر المیزان: ج 19، ص 327.</w:t>
      </w:r>
    </w:p>
    <w:p>
      <w:pPr>
        <w:pStyle w:val="BookText"/>
      </w:pPr>
      <w:r>
        <w:rPr>
          <w:rFonts w:ascii="IRNazanin" w:hAnsi="IRNazanin" w:eastAsia="IRNazanin" w:cs="IRNazanin"/>
          <w:lang w:bidi="fa-IR"/>
          <w:color w:val="111111"/>
          <w:sz w:val="28"/>
          <w:szCs w:val="28"/>
          <w:rtl/>
        </w:rPr>
        <w:t xml:space="preserve">5- تفسیر کنزالدّقائق: ج 13، ص 317.</w:t>
      </w:r>
    </w:p>
    <w:p>
      <w:pPr>
        <w:pStyle w:val="Heading4"/>
      </w:pPr>
      <w:bookmarkStart w:id="867" w:name="_Toc517"/>
      <w:r>
        <w:t>66-سوره مبارکه‌ی تحریم</w:t>
      </w:r>
      <w:bookmarkEnd w:id="867"/>
    </w:p>
    <w:p>
      <w:pPr>
        <w:pStyle w:val="Heading5"/>
      </w:pPr>
      <w:bookmarkStart w:id="868" w:name="_Toc518"/>
      <w:r>
        <w:t>آیه 1 - 3 - 4 - ص 333</w:t>
      </w:r>
      <w:bookmarkEnd w:id="868"/>
    </w:p>
    <w:p>
      <w:pPr>
        <w:pStyle w:val="BookText"/>
      </w:pPr>
      <w:r>
        <w:rPr>
          <w:rFonts w:ascii="Amiri" w:hAnsi="Amiri" w:eastAsia="Amiri" w:cs="Amiri"/>
          <w:lang w:bidi="ar-SA"/>
          <w:color w:val="111111"/>
          <w:sz w:val="28"/>
          <w:szCs w:val="28"/>
          <w:rtl/>
        </w:rPr>
        <w:t xml:space="preserve">1- فضائل الخمسهْ من الصّحاح السّته: ج 1، ص 318.</w:t>
      </w:r>
    </w:p>
    <w:p>
      <w:pPr>
        <w:pStyle w:val="BookText"/>
      </w:pPr>
      <w:r>
        <w:rPr>
          <w:rFonts w:ascii="IRNazanin" w:hAnsi="IRNazanin" w:eastAsia="IRNazanin" w:cs="IRNazanin"/>
          <w:lang w:bidi="fa-IR"/>
          <w:color w:val="111111"/>
          <w:sz w:val="28"/>
          <w:szCs w:val="28"/>
          <w:rtl/>
        </w:rPr>
        <w:t xml:space="preserve">2- تفسیر برهان: ج 4، ص 355.</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تفسیر کنزالدّقائق: ج 13، ص 329 و... .</w:t>
      </w:r>
    </w:p>
    <w:p>
      <w:pPr>
        <w:pStyle w:val="BookText"/>
      </w:pPr>
      <w:r>
        <w:rPr>
          <w:rFonts w:ascii="IRNazanin" w:hAnsi="IRNazanin" w:eastAsia="IRNazanin" w:cs="IRNazanin"/>
          <w:lang w:bidi="fa-IR"/>
          <w:color w:val="111111"/>
          <w:sz w:val="28"/>
          <w:szCs w:val="28"/>
          <w:rtl/>
        </w:rPr>
        <w:t xml:space="preserve">4- تفسیر منهج الصّادقین: ج 9، ص 337 و... .</w:t>
      </w:r>
    </w:p>
    <w:p>
      <w:pPr>
        <w:pStyle w:val="BookText"/>
      </w:pPr>
      <w:r>
        <w:rPr>
          <w:rFonts w:ascii="IRNazanin" w:hAnsi="IRNazanin" w:eastAsia="IRNazanin" w:cs="IRNazanin"/>
          <w:lang w:bidi="fa-IR"/>
          <w:color w:val="111111"/>
          <w:sz w:val="28"/>
          <w:szCs w:val="28"/>
          <w:rtl/>
        </w:rPr>
        <w:t xml:space="preserve">5- تفسیر شیخ ابوالفتوح رازی: ج 11، ص 199 و... .</w:t>
      </w:r>
    </w:p>
    <w:p>
      <w:pPr>
        <w:pStyle w:val="BookText"/>
      </w:pPr>
      <w:r>
        <w:rPr>
          <w:rFonts w:ascii="IRNazanin" w:hAnsi="IRNazanin" w:eastAsia="IRNazanin" w:cs="IRNazanin"/>
          <w:lang w:bidi="fa-IR"/>
          <w:color w:val="111111"/>
          <w:sz w:val="28"/>
          <w:szCs w:val="28"/>
          <w:rtl/>
        </w:rPr>
        <w:t xml:space="preserve">6- تفسیر فرات الکوفی: ص 185.</w:t>
      </w:r>
    </w:p>
    <w:p>
      <w:pPr>
        <w:pStyle w:val="BookText"/>
      </w:pPr>
      <w:r>
        <w:rPr>
          <w:rFonts w:ascii="IRNazanin" w:hAnsi="IRNazanin" w:eastAsia="IRNazanin" w:cs="IRNazanin"/>
          <w:lang w:bidi="fa-IR"/>
          <w:color w:val="111111"/>
          <w:sz w:val="28"/>
          <w:szCs w:val="28"/>
          <w:rtl/>
        </w:rPr>
        <w:t xml:space="preserve">7- تفسیر جامع: ج 7، ص 191 و... .</w:t>
      </w:r>
    </w:p>
    <w:p>
      <w:pPr>
        <w:pStyle w:val="BookText"/>
      </w:pPr>
      <w:r>
        <w:rPr>
          <w:rFonts w:ascii="IRNazanin" w:hAnsi="IRNazanin" w:eastAsia="IRNazanin" w:cs="IRNazanin"/>
          <w:lang w:bidi="fa-IR"/>
          <w:color w:val="111111"/>
          <w:sz w:val="28"/>
          <w:szCs w:val="28"/>
          <w:rtl/>
        </w:rPr>
        <w:t xml:space="preserve">8- تفسیر جوامع الجامع: ص 499.</w:t>
      </w:r>
    </w:p>
    <w:p>
      <w:pPr>
        <w:pStyle w:val="BookText"/>
      </w:pPr>
      <w:r>
        <w:rPr>
          <w:rFonts w:ascii="Amiri" w:hAnsi="Amiri" w:eastAsia="Amiri" w:cs="Amiri"/>
          <w:lang w:bidi="ar-SA"/>
          <w:color w:val="111111"/>
          <w:sz w:val="28"/>
          <w:szCs w:val="28"/>
          <w:rtl/>
        </w:rPr>
        <w:t xml:space="preserve">9- تفسیر شُبَر: ص 523.</w:t>
      </w:r>
    </w:p>
    <w:p>
      <w:pPr>
        <w:pStyle w:val="BookText"/>
      </w:pPr>
      <w:r>
        <w:rPr>
          <w:rFonts w:ascii="IRNazanin" w:hAnsi="IRNazanin" w:eastAsia="IRNazanin" w:cs="IRNazanin"/>
          <w:lang w:bidi="fa-IR"/>
          <w:color w:val="111111"/>
          <w:sz w:val="28"/>
          <w:szCs w:val="28"/>
          <w:rtl/>
        </w:rPr>
        <w:t xml:space="preserve">10- تفسیر المیزان: ج 19، ص 340 و... .</w:t>
      </w:r>
    </w:p>
    <w:p>
      <w:pPr>
        <w:pStyle w:val="BookText"/>
      </w:pPr>
      <w:r>
        <w:rPr>
          <w:rFonts w:ascii="IRNazanin" w:hAnsi="IRNazanin" w:eastAsia="IRNazanin" w:cs="IRNazanin"/>
          <w:lang w:bidi="fa-IR"/>
          <w:color w:val="111111"/>
          <w:sz w:val="28"/>
          <w:szCs w:val="28"/>
          <w:rtl/>
        </w:rPr>
        <w:t xml:space="preserve">11- تفسیر القمی: ج 2، ص 376.</w:t>
      </w:r>
    </w:p>
    <w:p>
      <w:pPr>
        <w:pStyle w:val="BookText"/>
      </w:pPr>
      <w:r>
        <w:rPr>
          <w:rFonts w:ascii="IRNazanin" w:hAnsi="IRNazanin" w:eastAsia="IRNazanin" w:cs="IRNazanin"/>
          <w:lang w:bidi="fa-IR"/>
          <w:color w:val="111111"/>
          <w:sz w:val="28"/>
          <w:szCs w:val="28"/>
          <w:rtl/>
        </w:rPr>
        <w:t xml:space="preserve">12- تفسیر الصّافی: ج 2، ص 717.</w:t>
      </w:r>
    </w:p>
    <w:p>
      <w:pPr>
        <w:pStyle w:val="BookText"/>
      </w:pPr>
      <w:r>
        <w:rPr>
          <w:rFonts w:ascii="IRNazanin" w:hAnsi="IRNazanin" w:eastAsia="IRNazanin" w:cs="IRNazanin"/>
          <w:lang w:bidi="fa-IR"/>
          <w:color w:val="111111"/>
          <w:sz w:val="28"/>
          <w:szCs w:val="28"/>
          <w:rtl/>
        </w:rPr>
        <w:t xml:space="preserve">13- تفسیر مجمع البیان: ج 5، ص 316.</w:t>
      </w:r>
    </w:p>
    <w:p>
      <w:pPr>
        <w:pStyle w:val="BookText"/>
      </w:pPr>
      <w:r>
        <w:rPr>
          <w:rFonts w:ascii="IRNazanin" w:hAnsi="IRNazanin" w:eastAsia="IRNazanin" w:cs="IRNazanin"/>
          <w:lang w:bidi="fa-IR"/>
          <w:color w:val="111111"/>
          <w:sz w:val="28"/>
          <w:szCs w:val="28"/>
          <w:rtl/>
        </w:rPr>
        <w:t xml:space="preserve">14- تفسیر الدّرالمنثور: ج 6، ص 244.</w:t>
      </w:r>
    </w:p>
    <w:p>
      <w:pPr>
        <w:pStyle w:val="BookText"/>
      </w:pPr>
      <w:r>
        <w:rPr>
          <w:rFonts w:ascii="IRNazanin" w:hAnsi="IRNazanin" w:eastAsia="IRNazanin" w:cs="IRNazanin"/>
          <w:lang w:bidi="fa-IR"/>
          <w:color w:val="111111"/>
          <w:sz w:val="28"/>
          <w:szCs w:val="28"/>
          <w:rtl/>
        </w:rPr>
        <w:t xml:space="preserve">15- تفسیر القرآن العظیم ابن کثیر: ج 4، ص 386.</w:t>
      </w:r>
    </w:p>
    <w:p>
      <w:pPr>
        <w:pStyle w:val="BookText"/>
      </w:pPr>
      <w:r>
        <w:rPr>
          <w:rFonts w:ascii="IRNazanin" w:hAnsi="IRNazanin" w:eastAsia="IRNazanin" w:cs="IRNazanin"/>
          <w:lang w:bidi="fa-IR"/>
          <w:color w:val="111111"/>
          <w:sz w:val="28"/>
          <w:szCs w:val="28"/>
          <w:rtl/>
        </w:rPr>
        <w:t xml:space="preserve">16- شواهد التّنزیل: ج 2، ص 341 و... .</w:t>
      </w:r>
    </w:p>
    <w:p>
      <w:pPr>
        <w:pStyle w:val="BookText"/>
      </w:pPr>
      <w:r>
        <w:rPr>
          <w:rFonts w:ascii="IRNazanin" w:hAnsi="IRNazanin" w:eastAsia="IRNazanin" w:cs="IRNazanin"/>
          <w:lang w:bidi="fa-IR"/>
          <w:color w:val="111111"/>
          <w:sz w:val="28"/>
          <w:szCs w:val="28"/>
          <w:rtl/>
        </w:rPr>
        <w:t xml:space="preserve">17- اسباب النّزول: ص 214.</w:t>
      </w:r>
    </w:p>
    <w:p>
      <w:pPr>
        <w:pStyle w:val="BookText"/>
      </w:pPr>
      <w:r>
        <w:rPr>
          <w:rFonts w:ascii="IRNazanin" w:hAnsi="IRNazanin" w:eastAsia="IRNazanin" w:cs="IRNazanin"/>
          <w:lang w:bidi="fa-IR"/>
          <w:color w:val="111111"/>
          <w:sz w:val="28"/>
          <w:szCs w:val="28"/>
          <w:rtl/>
        </w:rPr>
        <w:t xml:space="preserve">18- النّور المشتعل: ص 257.</w:t>
      </w:r>
    </w:p>
    <w:p>
      <w:pPr>
        <w:pStyle w:val="BookText"/>
      </w:pPr>
      <w:r>
        <w:rPr>
          <w:rFonts w:ascii="IRNazanin" w:hAnsi="IRNazanin" w:eastAsia="IRNazanin" w:cs="IRNazanin"/>
          <w:lang w:bidi="fa-IR"/>
          <w:color w:val="111111"/>
          <w:sz w:val="28"/>
          <w:szCs w:val="28"/>
          <w:rtl/>
        </w:rPr>
        <w:t xml:space="preserve">19- خصائص الوحی المبین: ص 260.</w:t>
      </w:r>
    </w:p>
    <w:p>
      <w:pPr>
        <w:pStyle w:val="BookText"/>
      </w:pPr>
      <w:r>
        <w:rPr>
          <w:rFonts w:ascii="Amiri" w:hAnsi="Amiri" w:eastAsia="Amiri" w:cs="Amiri"/>
          <w:lang w:bidi="ar-SA"/>
          <w:color w:val="111111"/>
          <w:sz w:val="28"/>
          <w:szCs w:val="28"/>
          <w:rtl/>
        </w:rPr>
        <w:t xml:space="preserve">20- علیّ فی الکتاب و السّنهْ: ج 1، ص 295 و... .</w:t>
      </w:r>
    </w:p>
    <w:p>
      <w:pPr>
        <w:pStyle w:val="BookText"/>
      </w:pPr>
      <w:r>
        <w:rPr>
          <w:rFonts w:ascii="IRNazanin" w:hAnsi="IRNazanin" w:eastAsia="IRNazanin" w:cs="IRNazanin"/>
          <w:lang w:bidi="fa-IR"/>
          <w:color w:val="111111"/>
          <w:sz w:val="28"/>
          <w:szCs w:val="28"/>
          <w:rtl/>
        </w:rPr>
        <w:t xml:space="preserve">21- احقاق الحق: ج 3، ص 311 و... .</w:t>
      </w:r>
    </w:p>
    <w:p>
      <w:pPr>
        <w:pStyle w:val="BookText"/>
      </w:pPr>
      <w:r>
        <w:rPr>
          <w:rFonts w:ascii="Amiri" w:hAnsi="Amiri" w:eastAsia="Amiri" w:cs="Amiri"/>
          <w:lang w:bidi="ar-SA"/>
          <w:color w:val="111111"/>
          <w:sz w:val="28"/>
          <w:szCs w:val="28"/>
          <w:rtl/>
        </w:rPr>
        <w:t xml:space="preserve">22- حدیقهْ الشّیعه: ص 115.</w:t>
      </w:r>
    </w:p>
    <w:p>
      <w:pPr>
        <w:pStyle w:val="BookText"/>
      </w:pPr>
      <w:r>
        <w:rPr>
          <w:rFonts w:ascii="Amiri" w:hAnsi="Amiri" w:eastAsia="Amiri" w:cs="Amiri"/>
          <w:lang w:bidi="ar-SA"/>
          <w:color w:val="111111"/>
          <w:sz w:val="28"/>
          <w:szCs w:val="28"/>
          <w:rtl/>
        </w:rPr>
        <w:t xml:space="preserve">23- کشف الغمهْ فی معرفهْ الائمّهْ: ج 1، ص 314.</w:t>
      </w:r>
    </w:p>
    <w:p>
      <w:pPr>
        <w:pStyle w:val="BookText"/>
      </w:pPr>
      <w:r>
        <w:rPr>
          <w:rFonts w:ascii="Amiri" w:hAnsi="Amiri" w:eastAsia="Amiri" w:cs="Amiri"/>
          <w:lang w:bidi="ar-SA"/>
          <w:color w:val="111111"/>
          <w:sz w:val="28"/>
          <w:szCs w:val="28"/>
          <w:rtl/>
        </w:rPr>
        <w:t xml:space="preserve">24- ینابیع المودّهْ: ص 93.</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295" w:name="pg4582_32575"/>
    <w:bookmarkEnd w:id="295"/>
    <w:p>
      <w:pPr>
        <w:pStyle w:val="BookText"/>
      </w:pPr>
      <w:r>
        <w:rPr>
          <w:rFonts w:ascii="IRNazanin" w:hAnsi="IRNazanin" w:eastAsia="IRNazanin" w:cs="IRNazanin"/>
          <w:lang w:bidi="fa-IR"/>
          <w:color w:val="111111"/>
          <w:sz w:val="28"/>
          <w:szCs w:val="28"/>
          <w:rtl/>
        </w:rPr>
        <w:t xml:space="preserve">25- تاریخ ابن عساکر: ج 2، ص 425، ح 925.</w:t>
      </w:r>
    </w:p>
    <w:p>
      <w:pPr>
        <w:pStyle w:val="BookText"/>
      </w:pPr>
      <w:r>
        <w:rPr>
          <w:rFonts w:ascii="IRNazanin" w:hAnsi="IRNazanin" w:eastAsia="IRNazanin" w:cs="IRNazanin"/>
          <w:lang w:bidi="fa-IR"/>
          <w:color w:val="111111"/>
          <w:sz w:val="28"/>
          <w:szCs w:val="28"/>
          <w:rtl/>
        </w:rPr>
        <w:t xml:space="preserve">26- فرائد السّمطین: ج 1، ص 363.</w:t>
      </w:r>
    </w:p>
    <w:p>
      <w:pPr>
        <w:pStyle w:val="Heading5"/>
      </w:pPr>
      <w:bookmarkStart w:id="869" w:name="_Toc519"/>
      <w:r>
        <w:t>آیه 8 - ص 334</w:t>
      </w:r>
      <w:bookmarkEnd w:id="869"/>
    </w:p>
    <w:p>
      <w:pPr>
        <w:pStyle w:val="BookText"/>
      </w:pPr>
      <w:r>
        <w:rPr>
          <w:rFonts w:ascii="IRNazanin" w:hAnsi="IRNazanin" w:eastAsia="IRNazanin" w:cs="IRNazanin"/>
          <w:lang w:bidi="fa-IR"/>
          <w:color w:val="111111"/>
          <w:sz w:val="28"/>
          <w:szCs w:val="28"/>
          <w:rtl/>
        </w:rPr>
        <w:t xml:space="preserve">1- تفسیر کنزالدّقائق: ج 13، ص 340.</w:t>
      </w:r>
    </w:p>
    <w:p>
      <w:pPr>
        <w:pStyle w:val="BookText"/>
      </w:pPr>
      <w:r>
        <w:rPr>
          <w:rFonts w:ascii="IRNazanin" w:hAnsi="IRNazanin" w:eastAsia="IRNazanin" w:cs="IRNazanin"/>
          <w:lang w:bidi="fa-IR"/>
          <w:color w:val="111111"/>
          <w:sz w:val="28"/>
          <w:szCs w:val="28"/>
          <w:rtl/>
        </w:rPr>
        <w:t xml:space="preserve">2- تفسیر القمی: ج 2، ص 378.</w:t>
      </w:r>
    </w:p>
    <w:p>
      <w:pPr>
        <w:pStyle w:val="BookText"/>
      </w:pPr>
      <w:r>
        <w:rPr>
          <w:rFonts w:ascii="IRNazanin" w:hAnsi="IRNazanin" w:eastAsia="IRNazanin" w:cs="IRNazanin"/>
          <w:lang w:bidi="fa-IR"/>
          <w:color w:val="111111"/>
          <w:sz w:val="28"/>
          <w:szCs w:val="28"/>
          <w:rtl/>
        </w:rPr>
        <w:t xml:space="preserve">3- تفسیر جامع: ج 7، ص 194.</w:t>
      </w:r>
    </w:p>
    <w:p>
      <w:pPr>
        <w:pStyle w:val="BookText"/>
      </w:pPr>
      <w:r>
        <w:rPr>
          <w:rFonts w:ascii="IRNazanin" w:hAnsi="IRNazanin" w:eastAsia="IRNazanin" w:cs="IRNazanin"/>
          <w:lang w:bidi="fa-IR"/>
          <w:color w:val="111111"/>
          <w:sz w:val="28"/>
          <w:szCs w:val="28"/>
          <w:rtl/>
        </w:rPr>
        <w:t xml:space="preserve">4- تفسیر منهج الصّادقین: ج 9، ص 344.</w:t>
      </w:r>
    </w:p>
    <w:p>
      <w:pPr>
        <w:pStyle w:val="BookText"/>
      </w:pPr>
      <w:r>
        <w:rPr>
          <w:rFonts w:ascii="IRNazanin" w:hAnsi="IRNazanin" w:eastAsia="IRNazanin" w:cs="IRNazanin"/>
          <w:lang w:bidi="fa-IR"/>
          <w:color w:val="111111"/>
          <w:sz w:val="28"/>
          <w:szCs w:val="28"/>
          <w:rtl/>
        </w:rPr>
        <w:t xml:space="preserve">5- تفسیر مجمع البیان: ج 5، ص 318.</w:t>
      </w:r>
    </w:p>
    <w:p>
      <w:pPr>
        <w:pStyle w:val="BookText"/>
      </w:pPr>
      <w:r>
        <w:rPr>
          <w:rFonts w:ascii="IRNazanin" w:hAnsi="IRNazanin" w:eastAsia="IRNazanin" w:cs="IRNazanin"/>
          <w:lang w:bidi="fa-IR"/>
          <w:color w:val="111111"/>
          <w:sz w:val="28"/>
          <w:szCs w:val="28"/>
          <w:rtl/>
        </w:rPr>
        <w:t xml:space="preserve">6- خصائص الوحی المبین: ص 223.</w:t>
      </w:r>
    </w:p>
    <w:p>
      <w:pPr>
        <w:pStyle w:val="BookText"/>
      </w:pPr>
      <w:r>
        <w:rPr>
          <w:rFonts w:ascii="Amiri" w:hAnsi="Amiri" w:eastAsia="Amiri" w:cs="Amiri"/>
          <w:lang w:bidi="ar-SA"/>
          <w:color w:val="111111"/>
          <w:sz w:val="28"/>
          <w:szCs w:val="28"/>
          <w:rtl/>
        </w:rPr>
        <w:t xml:space="preserve">7- علیّ فی الکتاب و السّنهْ: ج 1، ص 300 و... .</w:t>
      </w:r>
    </w:p>
    <w:p>
      <w:pPr>
        <w:pStyle w:val="BookText"/>
      </w:pPr>
      <w:r>
        <w:rPr>
          <w:rFonts w:ascii="Amiri" w:hAnsi="Amiri" w:eastAsia="Amiri" w:cs="Amiri"/>
          <w:lang w:bidi="ar-SA"/>
          <w:color w:val="111111"/>
          <w:sz w:val="28"/>
          <w:szCs w:val="28"/>
          <w:rtl/>
        </w:rPr>
        <w:t xml:space="preserve">8- کشف الغمهْ فی معرفهْ الائمّهْ: ج 1، ص 316.</w:t>
      </w:r>
    </w:p>
    <w:p>
      <w:pPr>
        <w:pStyle w:val="Heading4"/>
      </w:pPr>
      <w:bookmarkStart w:id="870" w:name="_Toc520"/>
      <w:r>
        <w:t>67-سوره مبارکه‌ی ملک</w:t>
      </w:r>
      <w:bookmarkEnd w:id="870"/>
    </w:p>
    <w:p>
      <w:pPr>
        <w:pStyle w:val="Heading5"/>
      </w:pPr>
      <w:bookmarkStart w:id="871" w:name="_Toc521"/>
      <w:r>
        <w:t>آیه 1 - 2 - 3 - 4 - 30 - ص 335 - 334</w:t>
      </w:r>
      <w:bookmarkEnd w:id="871"/>
    </w:p>
    <w:p>
      <w:pPr>
        <w:pStyle w:val="BookText"/>
      </w:pPr>
      <w:r>
        <w:rPr>
          <w:rFonts w:ascii="IRNazanin" w:hAnsi="IRNazanin" w:eastAsia="IRNazanin" w:cs="IRNazanin"/>
          <w:lang w:bidi="fa-IR"/>
          <w:color w:val="111111"/>
          <w:sz w:val="28"/>
          <w:szCs w:val="28"/>
          <w:rtl/>
        </w:rPr>
        <w:t xml:space="preserve">1- تفسیر برهان: ج 4، ص 366.</w:t>
      </w:r>
    </w:p>
    <w:p>
      <w:pPr>
        <w:pStyle w:val="BookText"/>
      </w:pPr>
      <w:r>
        <w:rPr>
          <w:rFonts w:ascii="IRNazanin" w:hAnsi="IRNazanin" w:eastAsia="IRNazanin" w:cs="IRNazanin"/>
          <w:lang w:bidi="fa-IR"/>
          <w:color w:val="111111"/>
          <w:sz w:val="28"/>
          <w:szCs w:val="28"/>
          <w:rtl/>
        </w:rPr>
        <w:t xml:space="preserve">2- تفسیر نورالثّقلین: ج 5، ص 384.</w:t>
      </w:r>
    </w:p>
    <w:p>
      <w:pPr>
        <w:pStyle w:val="BookText"/>
      </w:pPr>
      <w:r>
        <w:rPr>
          <w:rFonts w:ascii="IRNazanin" w:hAnsi="IRNazanin" w:eastAsia="IRNazanin" w:cs="IRNazanin"/>
          <w:lang w:bidi="fa-IR"/>
          <w:color w:val="111111"/>
          <w:sz w:val="28"/>
          <w:szCs w:val="28"/>
          <w:rtl/>
        </w:rPr>
        <w:t xml:space="preserve">3- تفسیر القمی: ج 2، ص 379.</w:t>
      </w:r>
    </w:p>
    <w:p>
      <w:pPr>
        <w:pStyle w:val="BookText"/>
      </w:pPr>
      <w:r>
        <w:rPr>
          <w:rFonts w:ascii="IRNazanin" w:hAnsi="IRNazanin" w:eastAsia="IRNazanin" w:cs="IRNazanin"/>
          <w:lang w:bidi="fa-IR"/>
          <w:color w:val="111111"/>
          <w:sz w:val="28"/>
          <w:szCs w:val="28"/>
          <w:rtl/>
        </w:rPr>
        <w:t xml:space="preserve">4- تفسیر الصّافی: ج 2، ص 727.</w:t>
      </w:r>
    </w:p>
    <w:p>
      <w:pPr>
        <w:pStyle w:val="BookText"/>
      </w:pPr>
      <w:r>
        <w:rPr>
          <w:rFonts w:ascii="IRNazanin" w:hAnsi="IRNazanin" w:eastAsia="IRNazanin" w:cs="IRNazanin"/>
          <w:lang w:bidi="fa-IR"/>
          <w:color w:val="111111"/>
          <w:sz w:val="28"/>
          <w:szCs w:val="28"/>
          <w:rtl/>
        </w:rPr>
        <w:t xml:space="preserve">5- تفسیر جامع: ج 7، ص 210 و... .</w:t>
      </w:r>
    </w:p>
    <w:p>
      <w:pPr>
        <w:pStyle w:val="BookText"/>
      </w:pPr>
      <w:r>
        <w:rPr>
          <w:rFonts w:ascii="IRNazanin" w:hAnsi="IRNazanin" w:eastAsia="IRNazanin" w:cs="IRNazanin"/>
          <w:lang w:bidi="fa-IR"/>
          <w:color w:val="111111"/>
          <w:sz w:val="28"/>
          <w:szCs w:val="28"/>
          <w:rtl/>
        </w:rPr>
        <w:t xml:space="preserve">6- تفسیر کنزالدّقائق: ج 13، ص 366 و...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296" w:name="pg4582_32576"/>
    <w:bookmarkEnd w:id="296"/>
    <w:p>
      <w:pPr>
        <w:pStyle w:val="BookText"/>
      </w:pPr>
      <w:r>
        <w:rPr>
          <w:rFonts w:ascii="IRNazanin" w:hAnsi="IRNazanin" w:eastAsia="IRNazanin" w:cs="IRNazanin"/>
          <w:lang w:bidi="fa-IR"/>
          <w:color w:val="111111"/>
          <w:sz w:val="28"/>
          <w:szCs w:val="28"/>
          <w:rtl/>
        </w:rPr>
        <w:t xml:space="preserve">7- الاصول من الکافی: ج 1، ص 274، ح 14.</w:t>
      </w:r>
    </w:p>
    <w:p>
      <w:pPr>
        <w:pStyle w:val="BookText"/>
      </w:pPr>
      <w:r>
        <w:rPr>
          <w:rFonts w:ascii="Amiri" w:hAnsi="Amiri" w:eastAsia="Amiri" w:cs="Amiri"/>
          <w:lang w:bidi="ar-SA"/>
          <w:color w:val="111111"/>
          <w:sz w:val="28"/>
          <w:szCs w:val="28"/>
          <w:rtl/>
        </w:rPr>
        <w:t xml:space="preserve">8- کمال الدّین و تمام النّعمهْ: ص 360، ح 3.</w:t>
      </w:r>
    </w:p>
    <w:p>
      <w:pPr>
        <w:pStyle w:val="Heading4"/>
      </w:pPr>
      <w:bookmarkStart w:id="872" w:name="_Toc522"/>
      <w:r>
        <w:t>68-سوره مبارکه‌ی قلم</w:t>
      </w:r>
      <w:bookmarkEnd w:id="872"/>
    </w:p>
    <w:p>
      <w:pPr>
        <w:pStyle w:val="Heading5"/>
      </w:pPr>
      <w:bookmarkStart w:id="873" w:name="_Toc523"/>
      <w:r>
        <w:t>آیه 1 - ص 336</w:t>
      </w:r>
      <w:bookmarkEnd w:id="873"/>
    </w:p>
    <w:p>
      <w:pPr>
        <w:pStyle w:val="BookText"/>
      </w:pPr>
      <w:r>
        <w:rPr>
          <w:rFonts w:ascii="IRNazanin" w:hAnsi="IRNazanin" w:eastAsia="IRNazanin" w:cs="IRNazanin"/>
          <w:lang w:bidi="fa-IR"/>
          <w:color w:val="111111"/>
          <w:sz w:val="28"/>
          <w:szCs w:val="28"/>
          <w:rtl/>
        </w:rPr>
        <w:t xml:space="preserve">1- تفسیر کنزالدّقائق: ج 13، ص 373 و... .</w:t>
      </w:r>
    </w:p>
    <w:p>
      <w:pPr>
        <w:pStyle w:val="BookText"/>
      </w:pPr>
      <w:r>
        <w:rPr>
          <w:rFonts w:ascii="IRNazanin" w:hAnsi="IRNazanin" w:eastAsia="IRNazanin" w:cs="IRNazanin"/>
          <w:lang w:bidi="fa-IR"/>
          <w:color w:val="111111"/>
          <w:sz w:val="28"/>
          <w:szCs w:val="28"/>
          <w:rtl/>
        </w:rPr>
        <w:t xml:space="preserve">2- تفسیر جامع: ج 7، ص 216 و... .</w:t>
      </w:r>
    </w:p>
    <w:p>
      <w:pPr>
        <w:pStyle w:val="BookText"/>
      </w:pPr>
      <w:r>
        <w:rPr>
          <w:rFonts w:ascii="IRNazanin" w:hAnsi="IRNazanin" w:eastAsia="IRNazanin" w:cs="IRNazanin"/>
          <w:lang w:bidi="fa-IR"/>
          <w:color w:val="111111"/>
          <w:sz w:val="28"/>
          <w:szCs w:val="28"/>
          <w:rtl/>
        </w:rPr>
        <w:t xml:space="preserve">3- تفسیر فرات الکوفی: ص 187.</w:t>
      </w:r>
    </w:p>
    <w:p>
      <w:pPr>
        <w:pStyle w:val="BookText"/>
      </w:pPr>
      <w:r>
        <w:rPr>
          <w:rFonts w:ascii="IRNazanin" w:hAnsi="IRNazanin" w:eastAsia="IRNazanin" w:cs="IRNazanin"/>
          <w:lang w:bidi="fa-IR"/>
          <w:color w:val="111111"/>
          <w:sz w:val="28"/>
          <w:szCs w:val="28"/>
          <w:rtl/>
        </w:rPr>
        <w:t xml:space="preserve">4- تفسیر منهج الصّادقین: ج 9، ص 368 و... .</w:t>
      </w:r>
    </w:p>
    <w:p>
      <w:pPr>
        <w:pStyle w:val="BookText"/>
      </w:pPr>
      <w:r>
        <w:rPr>
          <w:rFonts w:ascii="IRNazanin" w:hAnsi="IRNazanin" w:eastAsia="IRNazanin" w:cs="IRNazanin"/>
          <w:lang w:bidi="fa-IR"/>
          <w:color w:val="111111"/>
          <w:sz w:val="28"/>
          <w:szCs w:val="28"/>
          <w:rtl/>
        </w:rPr>
        <w:t xml:space="preserve">5- تفسیر مجمع البیان: ج 5، ص 332.</w:t>
      </w:r>
    </w:p>
    <w:p>
      <w:pPr>
        <w:pStyle w:val="BookText"/>
      </w:pPr>
      <w:r>
        <w:rPr>
          <w:rFonts w:ascii="IRNazanin" w:hAnsi="IRNazanin" w:eastAsia="IRNazanin" w:cs="IRNazanin"/>
          <w:lang w:bidi="fa-IR"/>
          <w:color w:val="111111"/>
          <w:sz w:val="28"/>
          <w:szCs w:val="28"/>
          <w:rtl/>
        </w:rPr>
        <w:t xml:space="preserve">6- تفسیر القمی: ج 2، ص 198.</w:t>
      </w:r>
    </w:p>
    <w:p>
      <w:pPr>
        <w:pStyle w:val="BookText"/>
      </w:pPr>
      <w:r>
        <w:rPr>
          <w:rFonts w:ascii="IRNazanin" w:hAnsi="IRNazanin" w:eastAsia="IRNazanin" w:cs="IRNazanin"/>
          <w:lang w:bidi="fa-IR"/>
          <w:color w:val="111111"/>
          <w:sz w:val="28"/>
          <w:szCs w:val="28"/>
          <w:rtl/>
        </w:rPr>
        <w:t xml:space="preserve">7- مفاتیح الغیب: ص451.</w:t>
      </w:r>
    </w:p>
    <w:p>
      <w:pPr>
        <w:pStyle w:val="BookText"/>
      </w:pPr>
      <w:r>
        <w:rPr>
          <w:rFonts w:ascii="IRNazanin" w:hAnsi="IRNazanin" w:eastAsia="IRNazanin" w:cs="IRNazanin"/>
          <w:lang w:bidi="fa-IR"/>
          <w:color w:val="111111"/>
          <w:sz w:val="28"/>
          <w:szCs w:val="28"/>
          <w:rtl/>
        </w:rPr>
        <w:t xml:space="preserve">8- عیون اخبار الرّضا: ج 1، ص 237.</w:t>
      </w:r>
    </w:p>
    <w:p>
      <w:pPr>
        <w:pStyle w:val="BookText"/>
      </w:pPr>
      <w:r>
        <w:rPr>
          <w:rFonts w:ascii="IRNazanin" w:hAnsi="IRNazanin" w:eastAsia="IRNazanin" w:cs="IRNazanin"/>
          <w:lang w:bidi="fa-IR"/>
          <w:color w:val="111111"/>
          <w:sz w:val="28"/>
          <w:szCs w:val="28"/>
          <w:rtl/>
        </w:rPr>
        <w:t xml:space="preserve">9- بحارالانوار: ج 57، ص 170.</w:t>
      </w:r>
    </w:p>
    <w:p>
      <w:pPr>
        <w:pStyle w:val="BookText"/>
      </w:pPr>
      <w:r>
        <w:rPr>
          <w:rFonts w:ascii="IRNazanin" w:hAnsi="IRNazanin" w:eastAsia="IRNazanin" w:cs="IRNazanin"/>
          <w:lang w:bidi="fa-IR"/>
          <w:color w:val="111111"/>
          <w:sz w:val="28"/>
          <w:szCs w:val="28"/>
          <w:rtl/>
        </w:rPr>
        <w:t xml:space="preserve">10- بحارالانوار: ج 57، ص 374.</w:t>
      </w:r>
    </w:p>
    <w:p>
      <w:pPr>
        <w:pStyle w:val="BookText"/>
      </w:pPr>
      <w:r>
        <w:rPr>
          <w:rFonts w:ascii="IRNazanin" w:hAnsi="IRNazanin" w:eastAsia="IRNazanin" w:cs="IRNazanin"/>
          <w:lang w:bidi="fa-IR"/>
          <w:color w:val="111111"/>
          <w:sz w:val="28"/>
          <w:szCs w:val="28"/>
          <w:rtl/>
        </w:rPr>
        <w:t xml:space="preserve">11- بحارالانوار: ج 57، ص 175.</w:t>
      </w:r>
    </w:p>
    <w:p>
      <w:pPr>
        <w:pStyle w:val="BookText"/>
      </w:pPr>
      <w:r>
        <w:rPr>
          <w:rFonts w:ascii="IRNazanin" w:hAnsi="IRNazanin" w:eastAsia="IRNazanin" w:cs="IRNazanin"/>
          <w:lang w:bidi="fa-IR"/>
          <w:color w:val="111111"/>
          <w:sz w:val="28"/>
          <w:szCs w:val="28"/>
          <w:rtl/>
        </w:rPr>
        <w:t xml:space="preserve">12- بحارالانوار: ج 60، ص 93.</w:t>
      </w:r>
    </w:p>
    <w:p>
      <w:pPr>
        <w:pStyle w:val="BookText"/>
      </w:pPr>
      <w:r>
        <w:rPr>
          <w:rFonts w:ascii="IRNazanin" w:hAnsi="IRNazanin" w:eastAsia="IRNazanin" w:cs="IRNazanin"/>
          <w:lang w:bidi="fa-IR"/>
          <w:color w:val="111111"/>
          <w:sz w:val="28"/>
          <w:szCs w:val="28"/>
          <w:rtl/>
        </w:rPr>
        <w:t xml:space="preserve">13- بحارالانوار: ج 15، ص 11.</w:t>
      </w:r>
    </w:p>
    <w:p>
      <w:pPr>
        <w:pStyle w:val="BookText"/>
      </w:pPr>
      <w:r>
        <w:rPr>
          <w:rFonts w:ascii="IRNazanin" w:hAnsi="IRNazanin" w:eastAsia="IRNazanin" w:cs="IRNazanin"/>
          <w:lang w:bidi="fa-IR"/>
          <w:color w:val="111111"/>
          <w:sz w:val="28"/>
          <w:szCs w:val="28"/>
          <w:rtl/>
        </w:rPr>
        <w:t xml:space="preserve">14- بحارالانوار: ج 15، ص 24.</w:t>
      </w:r>
    </w:p>
    <w:p>
      <w:pPr>
        <w:pStyle w:val="BookText"/>
      </w:pPr>
      <w:r>
        <w:rPr>
          <w:rFonts w:ascii="IRNazanin" w:hAnsi="IRNazanin" w:eastAsia="IRNazanin" w:cs="IRNazanin"/>
          <w:lang w:bidi="fa-IR"/>
          <w:color w:val="111111"/>
          <w:sz w:val="28"/>
          <w:szCs w:val="28"/>
          <w:rtl/>
        </w:rPr>
        <w:t xml:space="preserve">15- بحارالانوار: ج 35، ص 99.</w:t>
      </w:r>
    </w:p>
    <w:p>
      <w:pPr>
        <w:pStyle w:val="BookText"/>
      </w:pPr>
      <w:r>
        <w:rPr>
          <w:rFonts w:ascii="IRNazanin" w:hAnsi="IRNazanin" w:eastAsia="IRNazanin" w:cs="IRNazanin"/>
          <w:lang w:bidi="fa-IR"/>
          <w:color w:val="111111"/>
          <w:sz w:val="28"/>
          <w:szCs w:val="28"/>
          <w:rtl/>
        </w:rPr>
        <w:t xml:space="preserve">16- بحارالانوار: ج 25، ص 24.</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297" w:name="pg4582_32577"/>
    <w:bookmarkEnd w:id="297"/>
    <w:p>
      <w:pPr>
        <w:pStyle w:val="Heading5"/>
      </w:pPr>
      <w:bookmarkStart w:id="874" w:name="_Toc524"/>
      <w:r>
        <w:t>آیه 4 - ص 337</w:t>
      </w:r>
      <w:bookmarkEnd w:id="874"/>
    </w:p>
    <w:p>
      <w:pPr>
        <w:pStyle w:val="BookText"/>
      </w:pPr>
      <w:r>
        <w:rPr>
          <w:rFonts w:ascii="IRNazanin" w:hAnsi="IRNazanin" w:eastAsia="IRNazanin" w:cs="IRNazanin"/>
          <w:lang w:bidi="fa-IR"/>
          <w:color w:val="111111"/>
          <w:sz w:val="28"/>
          <w:szCs w:val="28"/>
          <w:rtl/>
        </w:rPr>
        <w:t xml:space="preserve">1- تفسیر نورالثّقلین: ج 5، ص 391.</w:t>
      </w:r>
    </w:p>
    <w:p>
      <w:pPr>
        <w:pStyle w:val="BookText"/>
      </w:pPr>
      <w:r>
        <w:rPr>
          <w:rFonts w:ascii="IRNazanin" w:hAnsi="IRNazanin" w:eastAsia="IRNazanin" w:cs="IRNazanin"/>
          <w:lang w:bidi="fa-IR"/>
          <w:color w:val="111111"/>
          <w:sz w:val="28"/>
          <w:szCs w:val="28"/>
          <w:rtl/>
        </w:rPr>
        <w:t xml:space="preserve">2- تفسیر مجمع البیان: ج 5، ص 333.</w:t>
      </w:r>
    </w:p>
    <w:p>
      <w:pPr>
        <w:pStyle w:val="BookText"/>
      </w:pPr>
      <w:r>
        <w:rPr>
          <w:rFonts w:ascii="IRNazanin" w:hAnsi="IRNazanin" w:eastAsia="IRNazanin" w:cs="IRNazanin"/>
          <w:lang w:bidi="fa-IR"/>
          <w:color w:val="111111"/>
          <w:sz w:val="28"/>
          <w:szCs w:val="28"/>
          <w:rtl/>
        </w:rPr>
        <w:t xml:space="preserve">3- تفسیر المیزان: ج 19، ص 377.</w:t>
      </w:r>
    </w:p>
    <w:p>
      <w:pPr>
        <w:pStyle w:val="BookText"/>
      </w:pPr>
      <w:r>
        <w:rPr>
          <w:rFonts w:ascii="IRNazanin" w:hAnsi="IRNazanin" w:eastAsia="IRNazanin" w:cs="IRNazanin"/>
          <w:lang w:bidi="fa-IR"/>
          <w:color w:val="111111"/>
          <w:sz w:val="28"/>
          <w:szCs w:val="28"/>
          <w:rtl/>
        </w:rPr>
        <w:t xml:space="preserve">4- تفسیر القمی: ج 2، ص 380.</w:t>
      </w:r>
    </w:p>
    <w:p>
      <w:pPr>
        <w:pStyle w:val="BookText"/>
      </w:pPr>
      <w:r>
        <w:rPr>
          <w:rFonts w:ascii="IRNazanin" w:hAnsi="IRNazanin" w:eastAsia="IRNazanin" w:cs="IRNazanin"/>
          <w:lang w:bidi="fa-IR"/>
          <w:color w:val="111111"/>
          <w:sz w:val="28"/>
          <w:szCs w:val="28"/>
          <w:rtl/>
        </w:rPr>
        <w:t xml:space="preserve">5- تفسیر برهان: ج 4، ص 369.</w:t>
      </w:r>
    </w:p>
    <w:p>
      <w:pPr>
        <w:pStyle w:val="BookText"/>
      </w:pPr>
      <w:r>
        <w:rPr>
          <w:rFonts w:ascii="IRNazanin" w:hAnsi="IRNazanin" w:eastAsia="IRNazanin" w:cs="IRNazanin"/>
          <w:lang w:bidi="fa-IR"/>
          <w:color w:val="111111"/>
          <w:sz w:val="28"/>
          <w:szCs w:val="28"/>
          <w:rtl/>
        </w:rPr>
        <w:t xml:space="preserve">6- تفسیر کنزالدّقائق: ج 13، ص 374 و... .</w:t>
      </w:r>
    </w:p>
    <w:p>
      <w:pPr>
        <w:pStyle w:val="BookText"/>
      </w:pPr>
      <w:r>
        <w:rPr>
          <w:rFonts w:ascii="IRNazanin" w:hAnsi="IRNazanin" w:eastAsia="IRNazanin" w:cs="IRNazanin"/>
          <w:lang w:bidi="fa-IR"/>
          <w:color w:val="111111"/>
          <w:sz w:val="28"/>
          <w:szCs w:val="28"/>
          <w:rtl/>
        </w:rPr>
        <w:t xml:space="preserve">7- تفسیر منهج الصّادقین: ج 9، ص 369 و... .</w:t>
      </w:r>
    </w:p>
    <w:p>
      <w:pPr>
        <w:pStyle w:val="BookText"/>
      </w:pPr>
      <w:r>
        <w:rPr>
          <w:rFonts w:ascii="IRNazanin" w:hAnsi="IRNazanin" w:eastAsia="IRNazanin" w:cs="IRNazanin"/>
          <w:lang w:bidi="fa-IR"/>
          <w:color w:val="111111"/>
          <w:sz w:val="28"/>
          <w:szCs w:val="28"/>
          <w:rtl/>
        </w:rPr>
        <w:t xml:space="preserve">8- تفسیر التّبیان: ج 10، ص 75 و... .</w:t>
      </w:r>
    </w:p>
    <w:p>
      <w:pPr>
        <w:pStyle w:val="BookText"/>
      </w:pPr>
      <w:r>
        <w:rPr>
          <w:rFonts w:ascii="IRNazanin" w:hAnsi="IRNazanin" w:eastAsia="IRNazanin" w:cs="IRNazanin"/>
          <w:lang w:bidi="fa-IR"/>
          <w:color w:val="111111"/>
          <w:sz w:val="28"/>
          <w:szCs w:val="28"/>
          <w:rtl/>
        </w:rPr>
        <w:t xml:space="preserve">9- تفسیر شیخ ابوالفتوح رازی: ج 11، ص 229 و... .</w:t>
      </w:r>
    </w:p>
    <w:p>
      <w:pPr>
        <w:pStyle w:val="BookText"/>
      </w:pPr>
      <w:r>
        <w:rPr>
          <w:rFonts w:ascii="IRNazanin" w:hAnsi="IRNazanin" w:eastAsia="IRNazanin" w:cs="IRNazanin"/>
          <w:lang w:bidi="fa-IR"/>
          <w:color w:val="111111"/>
          <w:sz w:val="28"/>
          <w:szCs w:val="28"/>
          <w:rtl/>
        </w:rPr>
        <w:t xml:space="preserve">10- تفسیر فرات الکوفی: ص 188.</w:t>
      </w:r>
    </w:p>
    <w:p>
      <w:pPr>
        <w:pStyle w:val="BookText"/>
      </w:pPr>
      <w:r>
        <w:rPr>
          <w:rFonts w:ascii="IRNazanin" w:hAnsi="IRNazanin" w:eastAsia="IRNazanin" w:cs="IRNazanin"/>
          <w:lang w:bidi="fa-IR"/>
          <w:color w:val="111111"/>
          <w:sz w:val="28"/>
          <w:szCs w:val="28"/>
          <w:rtl/>
        </w:rPr>
        <w:t xml:space="preserve">11- تفسیر جامع: ج 7، ص 216 و... .</w:t>
      </w:r>
    </w:p>
    <w:p>
      <w:pPr>
        <w:pStyle w:val="BookText"/>
      </w:pPr>
      <w:r>
        <w:rPr>
          <w:rFonts w:ascii="IRNazanin" w:hAnsi="IRNazanin" w:eastAsia="IRNazanin" w:cs="IRNazanin"/>
          <w:lang w:bidi="fa-IR"/>
          <w:color w:val="111111"/>
          <w:sz w:val="28"/>
          <w:szCs w:val="28"/>
          <w:rtl/>
        </w:rPr>
        <w:t xml:space="preserve">12- تفسیر جوامع الجامع: ص 504.</w:t>
      </w:r>
    </w:p>
    <w:p>
      <w:pPr>
        <w:pStyle w:val="BookText"/>
      </w:pPr>
      <w:r>
        <w:rPr>
          <w:rFonts w:ascii="IRNazanin" w:hAnsi="IRNazanin" w:eastAsia="IRNazanin" w:cs="IRNazanin"/>
          <w:lang w:bidi="fa-IR"/>
          <w:color w:val="111111"/>
          <w:sz w:val="28"/>
          <w:szCs w:val="28"/>
          <w:rtl/>
        </w:rPr>
        <w:t xml:space="preserve">13- شواهد التّنزیل: ج 2، ص 356 و... .</w:t>
      </w:r>
    </w:p>
    <w:p>
      <w:pPr>
        <w:pStyle w:val="BookText"/>
      </w:pPr>
      <w:r>
        <w:rPr>
          <w:rFonts w:ascii="IRNazanin" w:hAnsi="IRNazanin" w:eastAsia="IRNazanin" w:cs="IRNazanin"/>
          <w:lang w:bidi="fa-IR"/>
          <w:color w:val="111111"/>
          <w:sz w:val="28"/>
          <w:szCs w:val="28"/>
          <w:rtl/>
        </w:rPr>
        <w:t xml:space="preserve">14- اسباب النّزول: ص 216.</w:t>
      </w:r>
    </w:p>
    <w:p>
      <w:pPr>
        <w:pStyle w:val="BookText"/>
      </w:pPr>
      <w:r>
        <w:rPr>
          <w:rFonts w:ascii="IRNazanin" w:hAnsi="IRNazanin" w:eastAsia="IRNazanin" w:cs="IRNazanin"/>
          <w:lang w:bidi="fa-IR"/>
          <w:color w:val="111111"/>
          <w:sz w:val="28"/>
          <w:szCs w:val="28"/>
          <w:rtl/>
        </w:rPr>
        <w:t xml:space="preserve">15- الاصول من الکافی: ج 1، ص 207، ح 1.</w:t>
      </w:r>
    </w:p>
    <w:p>
      <w:pPr>
        <w:pStyle w:val="Heading5"/>
      </w:pPr>
      <w:bookmarkStart w:id="875" w:name="_Toc525"/>
      <w:r>
        <w:t>آیات 5 - 6 - ص 337</w:t>
      </w:r>
      <w:bookmarkEnd w:id="875"/>
    </w:p>
    <w:p>
      <w:pPr>
        <w:pStyle w:val="BookText"/>
      </w:pPr>
      <w:r>
        <w:rPr>
          <w:rFonts w:ascii="IRNazanin" w:hAnsi="IRNazanin" w:eastAsia="IRNazanin" w:cs="IRNazanin"/>
          <w:lang w:bidi="fa-IR"/>
          <w:color w:val="111111"/>
          <w:sz w:val="28"/>
          <w:szCs w:val="28"/>
          <w:rtl/>
        </w:rPr>
        <w:t xml:space="preserve">1- تفسیر نورالثّقلین: ج 5، ص 392.</w:t>
      </w:r>
    </w:p>
    <w:p>
      <w:pPr>
        <w:pStyle w:val="BookText"/>
      </w:pPr>
      <w:r>
        <w:rPr>
          <w:rFonts w:ascii="IRNazanin" w:hAnsi="IRNazanin" w:eastAsia="IRNazanin" w:cs="IRNazanin"/>
          <w:lang w:bidi="fa-IR"/>
          <w:color w:val="111111"/>
          <w:sz w:val="28"/>
          <w:szCs w:val="28"/>
          <w:rtl/>
        </w:rPr>
        <w:t xml:space="preserve">2- تفسیر القمی: ج 2، ص 380.</w:t>
      </w:r>
    </w:p>
    <w:p>
      <w:pPr>
        <w:pStyle w:val="BookText"/>
      </w:pPr>
      <w:r>
        <w:rPr>
          <w:rFonts w:ascii="IRNazanin" w:hAnsi="IRNazanin" w:eastAsia="IRNazanin" w:cs="IRNazanin"/>
          <w:lang w:bidi="fa-IR"/>
          <w:color w:val="111111"/>
          <w:sz w:val="28"/>
          <w:szCs w:val="28"/>
          <w:rtl/>
        </w:rPr>
        <w:t xml:space="preserve">3- تفسیر الصّافی: ج 2، ص 729 و... .</w:t>
      </w:r>
    </w:p>
    <w:p>
      <w:pPr>
        <w:pStyle w:val="BookText"/>
      </w:pPr>
      <w:r>
        <w:rPr>
          <w:rFonts w:ascii="IRNazanin" w:hAnsi="IRNazanin" w:eastAsia="IRNazanin" w:cs="IRNazanin"/>
          <w:lang w:bidi="fa-IR"/>
          <w:color w:val="111111"/>
          <w:sz w:val="28"/>
          <w:szCs w:val="28"/>
          <w:rtl/>
        </w:rPr>
        <w:t xml:space="preserve">4- تفسیر مجمع البیان: ج 5، ص 334.</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298" w:name="pg4582_32578"/>
    <w:bookmarkEnd w:id="298"/>
    <w:p>
      <w:pPr>
        <w:pStyle w:val="BookText"/>
      </w:pPr>
      <w:r>
        <w:rPr>
          <w:rFonts w:ascii="IRNazanin" w:hAnsi="IRNazanin" w:eastAsia="IRNazanin" w:cs="IRNazanin"/>
          <w:lang w:bidi="fa-IR"/>
          <w:color w:val="111111"/>
          <w:sz w:val="28"/>
          <w:szCs w:val="28"/>
          <w:rtl/>
        </w:rPr>
        <w:t xml:space="preserve">5- تفسیر برهان: ج 4، ص 269 و... .</w:t>
      </w:r>
    </w:p>
    <w:p>
      <w:pPr>
        <w:pStyle w:val="BookText"/>
      </w:pPr>
      <w:r>
        <w:rPr>
          <w:rFonts w:ascii="IRNazanin" w:hAnsi="IRNazanin" w:eastAsia="IRNazanin" w:cs="IRNazanin"/>
          <w:lang w:bidi="fa-IR"/>
          <w:color w:val="111111"/>
          <w:sz w:val="28"/>
          <w:szCs w:val="28"/>
          <w:rtl/>
        </w:rPr>
        <w:t xml:space="preserve">6- تفسیر کنزالدّقائق: ج 13، ص 378 و... .</w:t>
      </w:r>
    </w:p>
    <w:p>
      <w:pPr>
        <w:pStyle w:val="BookText"/>
      </w:pPr>
      <w:r>
        <w:rPr>
          <w:rFonts w:ascii="IRNazanin" w:hAnsi="IRNazanin" w:eastAsia="IRNazanin" w:cs="IRNazanin"/>
          <w:lang w:bidi="fa-IR"/>
          <w:color w:val="111111"/>
          <w:sz w:val="28"/>
          <w:szCs w:val="28"/>
          <w:rtl/>
        </w:rPr>
        <w:t xml:space="preserve">7- تفسیر جامع: ج 7، ص 218 و... .</w:t>
      </w:r>
    </w:p>
    <w:p>
      <w:pPr>
        <w:pStyle w:val="BookText"/>
      </w:pPr>
      <w:r>
        <w:rPr>
          <w:rFonts w:ascii="IRNazanin" w:hAnsi="IRNazanin" w:eastAsia="IRNazanin" w:cs="IRNazanin"/>
          <w:lang w:bidi="fa-IR"/>
          <w:color w:val="111111"/>
          <w:sz w:val="28"/>
          <w:szCs w:val="28"/>
          <w:rtl/>
        </w:rPr>
        <w:t xml:space="preserve">8- تفسی منهج الصّادقین: ج 9، ص 374 و... .</w:t>
      </w:r>
    </w:p>
    <w:p>
      <w:pPr>
        <w:pStyle w:val="BookText"/>
      </w:pPr>
      <w:r>
        <w:rPr>
          <w:rFonts w:ascii="IRNazanin" w:hAnsi="IRNazanin" w:eastAsia="IRNazanin" w:cs="IRNazanin"/>
          <w:lang w:bidi="fa-IR"/>
          <w:color w:val="111111"/>
          <w:sz w:val="28"/>
          <w:szCs w:val="28"/>
          <w:rtl/>
        </w:rPr>
        <w:t xml:space="preserve">9- شواهد التّنزیل: ج 2، ص 359.</w:t>
      </w:r>
    </w:p>
    <w:p>
      <w:pPr>
        <w:pStyle w:val="BookText"/>
      </w:pPr>
      <w:r>
        <w:rPr>
          <w:rFonts w:ascii="IRNazanin" w:hAnsi="IRNazanin" w:eastAsia="IRNazanin" w:cs="IRNazanin"/>
          <w:lang w:bidi="fa-IR"/>
          <w:color w:val="111111"/>
          <w:sz w:val="28"/>
          <w:szCs w:val="28"/>
          <w:rtl/>
        </w:rPr>
        <w:t xml:space="preserve">10- اسباب النّزول: ص 216.</w:t>
      </w:r>
    </w:p>
    <w:p>
      <w:pPr>
        <w:pStyle w:val="BookText"/>
      </w:pPr>
      <w:r>
        <w:rPr>
          <w:rFonts w:ascii="IRNazanin" w:hAnsi="IRNazanin" w:eastAsia="IRNazanin" w:cs="IRNazanin"/>
          <w:lang w:bidi="fa-IR"/>
          <w:color w:val="111111"/>
          <w:sz w:val="28"/>
          <w:szCs w:val="28"/>
          <w:rtl/>
        </w:rPr>
        <w:t xml:space="preserve">11- علی فی الکتاب و السّنهْ: ج 1، ص 307 و... .</w:t>
      </w:r>
    </w:p>
    <w:p>
      <w:pPr>
        <w:pStyle w:val="BookText"/>
      </w:pPr>
      <w:r>
        <w:rPr>
          <w:rFonts w:ascii="Amiri" w:hAnsi="Amiri" w:eastAsia="Amiri" w:cs="Amiri"/>
          <w:lang w:bidi="ar-SA"/>
          <w:color w:val="111111"/>
          <w:sz w:val="28"/>
          <w:szCs w:val="28"/>
          <w:rtl/>
        </w:rPr>
        <w:t xml:space="preserve">12- الرّوضهْ من الکافی: المجلّد الاوّل: ص149، ح 76.</w:t>
      </w:r>
    </w:p>
    <w:p>
      <w:pPr>
        <w:pStyle w:val="BookText"/>
      </w:pPr>
      <w:r>
        <w:rPr>
          <w:rFonts w:ascii="IRNazanin" w:hAnsi="IRNazanin" w:eastAsia="IRNazanin" w:cs="IRNazanin"/>
          <w:lang w:bidi="fa-IR"/>
          <w:color w:val="111111"/>
          <w:sz w:val="28"/>
          <w:szCs w:val="28"/>
          <w:rtl/>
        </w:rPr>
        <w:t xml:space="preserve">13- احقاق الحق: ج 14، ص 508 و... .</w:t>
      </w:r>
    </w:p>
    <w:p>
      <w:pPr>
        <w:pStyle w:val="Heading5"/>
      </w:pPr>
      <w:bookmarkStart w:id="876" w:name="_Toc526"/>
      <w:r>
        <w:t>آیات 51 - 52 - ص 338</w:t>
      </w:r>
      <w:bookmarkEnd w:id="876"/>
    </w:p>
    <w:p>
      <w:pPr>
        <w:pStyle w:val="BookText"/>
      </w:pPr>
      <w:r>
        <w:rPr>
          <w:rFonts w:ascii="IRNazanin" w:hAnsi="IRNazanin" w:eastAsia="IRNazanin" w:cs="IRNazanin"/>
          <w:lang w:bidi="fa-IR"/>
          <w:color w:val="111111"/>
          <w:sz w:val="28"/>
          <w:szCs w:val="28"/>
          <w:rtl/>
        </w:rPr>
        <w:t xml:space="preserve">1- تفسیر برهان: ج 4، ص 373 و... .</w:t>
      </w:r>
    </w:p>
    <w:p>
      <w:pPr>
        <w:pStyle w:val="BookText"/>
      </w:pPr>
      <w:r>
        <w:rPr>
          <w:rFonts w:ascii="IRNazanin" w:hAnsi="IRNazanin" w:eastAsia="IRNazanin" w:cs="IRNazanin"/>
          <w:lang w:bidi="fa-IR"/>
          <w:color w:val="111111"/>
          <w:sz w:val="28"/>
          <w:szCs w:val="28"/>
          <w:rtl/>
        </w:rPr>
        <w:t xml:space="preserve">2- تفسیر الصّافی: ج 2، ص 736.</w:t>
      </w:r>
    </w:p>
    <w:p>
      <w:pPr>
        <w:pStyle w:val="BookText"/>
      </w:pPr>
      <w:r>
        <w:rPr>
          <w:rFonts w:ascii="IRNazanin" w:hAnsi="IRNazanin" w:eastAsia="IRNazanin" w:cs="IRNazanin"/>
          <w:lang w:bidi="fa-IR"/>
          <w:color w:val="111111"/>
          <w:sz w:val="28"/>
          <w:szCs w:val="28"/>
          <w:rtl/>
        </w:rPr>
        <w:t xml:space="preserve">3- تفسیر القمی: ج 2، ص 383.</w:t>
      </w:r>
    </w:p>
    <w:p>
      <w:pPr>
        <w:pStyle w:val="BookText"/>
      </w:pPr>
      <w:r>
        <w:rPr>
          <w:rFonts w:ascii="IRNazanin" w:hAnsi="IRNazanin" w:eastAsia="IRNazanin" w:cs="IRNazanin"/>
          <w:lang w:bidi="fa-IR"/>
          <w:color w:val="111111"/>
          <w:sz w:val="28"/>
          <w:szCs w:val="28"/>
          <w:rtl/>
        </w:rPr>
        <w:t xml:space="preserve">4- تفسیر نورالثّقلین: ج 5، ص 299.</w:t>
      </w:r>
    </w:p>
    <w:p>
      <w:pPr>
        <w:pStyle w:val="BookText"/>
      </w:pPr>
      <w:r>
        <w:rPr>
          <w:rFonts w:ascii="IRNazanin" w:hAnsi="IRNazanin" w:eastAsia="IRNazanin" w:cs="IRNazanin"/>
          <w:lang w:bidi="fa-IR"/>
          <w:color w:val="111111"/>
          <w:sz w:val="28"/>
          <w:szCs w:val="28"/>
          <w:rtl/>
        </w:rPr>
        <w:t xml:space="preserve">5- تفسیر کنزالدّقائق: ج 13، ص 396 و... .</w:t>
      </w:r>
    </w:p>
    <w:p>
      <w:pPr>
        <w:pStyle w:val="BookText"/>
      </w:pPr>
      <w:r>
        <w:rPr>
          <w:rFonts w:ascii="IRNazanin" w:hAnsi="IRNazanin" w:eastAsia="IRNazanin" w:cs="IRNazanin"/>
          <w:lang w:bidi="fa-IR"/>
          <w:color w:val="111111"/>
          <w:sz w:val="28"/>
          <w:szCs w:val="28"/>
          <w:rtl/>
        </w:rPr>
        <w:t xml:space="preserve">6- تفسیر شیخ ابوالفتوح رازی: ج 11، ص 242 و... .</w:t>
      </w:r>
    </w:p>
    <w:p>
      <w:pPr>
        <w:pStyle w:val="BookText"/>
      </w:pPr>
      <w:r>
        <w:rPr>
          <w:rFonts w:ascii="IRNazanin" w:hAnsi="IRNazanin" w:eastAsia="IRNazanin" w:cs="IRNazanin"/>
          <w:lang w:bidi="fa-IR"/>
          <w:color w:val="111111"/>
          <w:sz w:val="28"/>
          <w:szCs w:val="28"/>
          <w:rtl/>
        </w:rPr>
        <w:t xml:space="preserve">7- تفسیر منهج الصّادقین: ج 9، ص 390 و... .</w:t>
      </w:r>
    </w:p>
    <w:p>
      <w:pPr>
        <w:pStyle w:val="BookText"/>
      </w:pPr>
      <w:r>
        <w:rPr>
          <w:rFonts w:ascii="IRNazanin" w:hAnsi="IRNazanin" w:eastAsia="IRNazanin" w:cs="IRNazanin"/>
          <w:lang w:bidi="fa-IR"/>
          <w:color w:val="111111"/>
          <w:sz w:val="28"/>
          <w:szCs w:val="28"/>
          <w:rtl/>
        </w:rPr>
        <w:t xml:space="preserve">8- تفسیر جامع: ج 7، ص 226 و... .</w:t>
      </w:r>
    </w:p>
    <w:p>
      <w:pPr>
        <w:pStyle w:val="BookText"/>
      </w:pPr>
      <w:r>
        <w:rPr>
          <w:rFonts w:ascii="IRNazanin" w:hAnsi="IRNazanin" w:eastAsia="IRNazanin" w:cs="IRNazanin"/>
          <w:lang w:bidi="fa-IR"/>
          <w:color w:val="111111"/>
          <w:sz w:val="28"/>
          <w:szCs w:val="28"/>
          <w:rtl/>
        </w:rPr>
        <w:t xml:space="preserve">9- اسباب النّزول: ص 217.</w:t>
      </w:r>
    </w:p>
    <w:p>
      <w:pPr>
        <w:pStyle w:val="Heading4"/>
      </w:pPr>
      <w:bookmarkStart w:id="877" w:name="_Toc527"/>
      <w:r>
        <w:t>69-سوره مبارکه‌ی حاقه</w:t>
      </w:r>
      <w:bookmarkEnd w:id="877"/>
    </w:p>
    <w:p>
      <w:pPr>
        <w:pStyle w:val="Heading5"/>
      </w:pPr>
      <w:bookmarkStart w:id="878" w:name="_Toc528"/>
      <w:r>
        <w:t>آیات 1 - 2 - 3 - 4 - 12 - ص 340 - 339</w:t>
      </w:r>
      <w:bookmarkEnd w:id="878"/>
    </w:p>
    <w:p>
      <w:pPr>
        <w:pStyle w:val="BookText"/>
      </w:pPr>
      <w:r>
        <w:rPr>
          <w:rFonts w:ascii="IRNazanin" w:hAnsi="IRNazanin" w:eastAsia="IRNazanin" w:cs="IRNazanin"/>
          <w:lang w:bidi="fa-IR"/>
          <w:color w:val="111111"/>
          <w:sz w:val="28"/>
          <w:szCs w:val="28"/>
          <w:rtl/>
        </w:rPr>
        <w:t xml:space="preserve">1- تفسیر برهان: ج 4، ص 376.</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تفسیر العیاشی: ج 1، ص 14.</w:t>
      </w:r>
    </w:p>
    <w:p>
      <w:pPr>
        <w:pStyle w:val="BookText"/>
      </w:pPr>
      <w:r>
        <w:rPr>
          <w:rFonts w:ascii="Amiri" w:hAnsi="Amiri" w:eastAsia="Amiri" w:cs="Amiri"/>
          <w:lang w:bidi="ar-SA"/>
          <w:color w:val="111111"/>
          <w:sz w:val="28"/>
          <w:szCs w:val="28"/>
          <w:rtl/>
        </w:rPr>
        <w:t xml:space="preserve">3- تفسیر شُبَر: ص 530.</w:t>
      </w:r>
    </w:p>
    <w:p>
      <w:pPr>
        <w:pStyle w:val="BookText"/>
      </w:pPr>
      <w:r>
        <w:rPr>
          <w:rFonts w:ascii="IRNazanin" w:hAnsi="IRNazanin" w:eastAsia="IRNazanin" w:cs="IRNazanin"/>
          <w:lang w:bidi="fa-IR"/>
          <w:color w:val="111111"/>
          <w:sz w:val="28"/>
          <w:szCs w:val="28"/>
          <w:rtl/>
        </w:rPr>
        <w:t xml:space="preserve">4- تفسیر شیخ ابوالفتوح رازی: ج 11، ص 250.</w:t>
      </w:r>
    </w:p>
    <w:p>
      <w:pPr>
        <w:pStyle w:val="BookText"/>
      </w:pPr>
      <w:r>
        <w:rPr>
          <w:rFonts w:ascii="IRNazanin" w:hAnsi="IRNazanin" w:eastAsia="IRNazanin" w:cs="IRNazanin"/>
          <w:lang w:bidi="fa-IR"/>
          <w:color w:val="111111"/>
          <w:sz w:val="28"/>
          <w:szCs w:val="28"/>
          <w:rtl/>
        </w:rPr>
        <w:t xml:space="preserve">5- تفسیر منهج الصّادقین: ج 9، ص 395 و... .</w:t>
      </w:r>
    </w:p>
    <w:p>
      <w:pPr>
        <w:pStyle w:val="BookText"/>
      </w:pPr>
      <w:r>
        <w:rPr>
          <w:rFonts w:ascii="IRNazanin" w:hAnsi="IRNazanin" w:eastAsia="IRNazanin" w:cs="IRNazanin"/>
          <w:lang w:bidi="fa-IR"/>
          <w:color w:val="111111"/>
          <w:sz w:val="28"/>
          <w:szCs w:val="28"/>
          <w:rtl/>
        </w:rPr>
        <w:t xml:space="preserve">6- تفسیر فرات الکوفی: ص 189.</w:t>
      </w:r>
    </w:p>
    <w:p>
      <w:pPr>
        <w:pStyle w:val="BookText"/>
      </w:pPr>
      <w:r>
        <w:rPr>
          <w:rFonts w:ascii="IRNazanin" w:hAnsi="IRNazanin" w:eastAsia="IRNazanin" w:cs="IRNazanin"/>
          <w:lang w:bidi="fa-IR"/>
          <w:color w:val="111111"/>
          <w:sz w:val="28"/>
          <w:szCs w:val="28"/>
          <w:rtl/>
        </w:rPr>
        <w:t xml:space="preserve">7- تفسیر جامع: ج 7، ص 230 و... .</w:t>
      </w:r>
    </w:p>
    <w:p>
      <w:pPr>
        <w:pStyle w:val="BookText"/>
      </w:pPr>
      <w:r>
        <w:rPr>
          <w:rFonts w:ascii="IRNazanin" w:hAnsi="IRNazanin" w:eastAsia="IRNazanin" w:cs="IRNazanin"/>
          <w:lang w:bidi="fa-IR"/>
          <w:color w:val="111111"/>
          <w:sz w:val="28"/>
          <w:szCs w:val="28"/>
          <w:rtl/>
        </w:rPr>
        <w:t xml:space="preserve">8- تفسیر کنزالدّقائق: ج 13، ص 406 و... .</w:t>
      </w:r>
    </w:p>
    <w:p>
      <w:pPr>
        <w:pStyle w:val="BookText"/>
      </w:pPr>
      <w:r>
        <w:rPr>
          <w:rFonts w:ascii="IRNazanin" w:hAnsi="IRNazanin" w:eastAsia="IRNazanin" w:cs="IRNazanin"/>
          <w:lang w:bidi="fa-IR"/>
          <w:color w:val="111111"/>
          <w:sz w:val="28"/>
          <w:szCs w:val="28"/>
          <w:rtl/>
        </w:rPr>
        <w:t xml:space="preserve">9- تفسیر التّبیان: ج 10، ص 98.</w:t>
      </w:r>
    </w:p>
    <w:p>
      <w:pPr>
        <w:pStyle w:val="BookText"/>
      </w:pPr>
      <w:r>
        <w:rPr>
          <w:rFonts w:ascii="IRNazanin" w:hAnsi="IRNazanin" w:eastAsia="IRNazanin" w:cs="IRNazanin"/>
          <w:lang w:bidi="fa-IR"/>
          <w:color w:val="111111"/>
          <w:sz w:val="28"/>
          <w:szCs w:val="28"/>
          <w:rtl/>
        </w:rPr>
        <w:t xml:space="preserve">10- تفسیر الصّافی: ج 2، ص 738.</w:t>
      </w:r>
    </w:p>
    <w:p>
      <w:pPr>
        <w:pStyle w:val="BookText"/>
      </w:pPr>
      <w:r>
        <w:rPr>
          <w:rFonts w:ascii="IRNazanin" w:hAnsi="IRNazanin" w:eastAsia="IRNazanin" w:cs="IRNazanin"/>
          <w:lang w:bidi="fa-IR"/>
          <w:color w:val="111111"/>
          <w:sz w:val="28"/>
          <w:szCs w:val="28"/>
          <w:rtl/>
        </w:rPr>
        <w:t xml:space="preserve">11- تفسیر نورالثّقلین: ج 5، ص 402 و... .</w:t>
      </w:r>
    </w:p>
    <w:p>
      <w:pPr>
        <w:pStyle w:val="BookText"/>
      </w:pPr>
      <w:r>
        <w:rPr>
          <w:rFonts w:ascii="IRNazanin" w:hAnsi="IRNazanin" w:eastAsia="IRNazanin" w:cs="IRNazanin"/>
          <w:lang w:bidi="fa-IR"/>
          <w:color w:val="111111"/>
          <w:sz w:val="28"/>
          <w:szCs w:val="28"/>
          <w:rtl/>
        </w:rPr>
        <w:t xml:space="preserve">12- تفسیر المیزان: ج 19، ص 395 و... .</w:t>
      </w:r>
    </w:p>
    <w:p>
      <w:pPr>
        <w:pStyle w:val="BookText"/>
      </w:pPr>
      <w:r>
        <w:rPr>
          <w:rFonts w:ascii="IRNazanin" w:hAnsi="IRNazanin" w:eastAsia="IRNazanin" w:cs="IRNazanin"/>
          <w:lang w:bidi="fa-IR"/>
          <w:color w:val="111111"/>
          <w:sz w:val="28"/>
          <w:szCs w:val="28"/>
          <w:rtl/>
        </w:rPr>
        <w:t xml:space="preserve">13- تفسیر مجمع البیان: ج 5، ص 345.</w:t>
      </w:r>
    </w:p>
    <w:p>
      <w:pPr>
        <w:pStyle w:val="BookText"/>
      </w:pPr>
      <w:r>
        <w:rPr>
          <w:rFonts w:ascii="IRNazanin" w:hAnsi="IRNazanin" w:eastAsia="IRNazanin" w:cs="IRNazanin"/>
          <w:lang w:bidi="fa-IR"/>
          <w:color w:val="111111"/>
          <w:sz w:val="28"/>
          <w:szCs w:val="28"/>
          <w:rtl/>
        </w:rPr>
        <w:t xml:space="preserve">14- تفسیر جوامع الجامع: ص 506 و... .</w:t>
      </w:r>
    </w:p>
    <w:p>
      <w:pPr>
        <w:pStyle w:val="BookText"/>
      </w:pPr>
      <w:r>
        <w:rPr>
          <w:rFonts w:ascii="IRNazanin" w:hAnsi="IRNazanin" w:eastAsia="IRNazanin" w:cs="IRNazanin"/>
          <w:lang w:bidi="fa-IR"/>
          <w:color w:val="111111"/>
          <w:sz w:val="28"/>
          <w:szCs w:val="28"/>
          <w:rtl/>
        </w:rPr>
        <w:t xml:space="preserve">15- کشف الاسرار و عُدَّهْ الابرار معروف به تفسیر خواجه عبدالله انصاری: ج 10، ص209.</w:t>
      </w:r>
    </w:p>
    <w:p>
      <w:pPr>
        <w:pStyle w:val="BookText"/>
      </w:pPr>
      <w:r>
        <w:rPr>
          <w:rFonts w:ascii="IRNazanin" w:hAnsi="IRNazanin" w:eastAsia="IRNazanin" w:cs="IRNazanin"/>
          <w:lang w:bidi="fa-IR"/>
          <w:color w:val="111111"/>
          <w:sz w:val="28"/>
          <w:szCs w:val="28"/>
          <w:rtl/>
        </w:rPr>
        <w:t xml:space="preserve">16- تفسیر الکشاف: ج 4، ص 600.</w:t>
      </w:r>
    </w:p>
    <w:p>
      <w:pPr>
        <w:pStyle w:val="BookText"/>
      </w:pPr>
      <w:r>
        <w:rPr>
          <w:rFonts w:ascii="IRNazanin" w:hAnsi="IRNazanin" w:eastAsia="IRNazanin" w:cs="IRNazanin"/>
          <w:lang w:bidi="fa-IR"/>
          <w:color w:val="111111"/>
          <w:sz w:val="28"/>
          <w:szCs w:val="28"/>
          <w:rtl/>
        </w:rPr>
        <w:t xml:space="preserve">17- تفسیر القرآن العظیم ابن کثیر: ج 4، ص 413.</w:t>
      </w:r>
    </w:p>
    <w:p>
      <w:pPr>
        <w:pStyle w:val="BookText"/>
      </w:pPr>
      <w:r>
        <w:rPr>
          <w:rFonts w:ascii="IRNazanin" w:hAnsi="IRNazanin" w:eastAsia="IRNazanin" w:cs="IRNazanin"/>
          <w:lang w:bidi="fa-IR"/>
          <w:color w:val="111111"/>
          <w:sz w:val="28"/>
          <w:szCs w:val="28"/>
          <w:rtl/>
        </w:rPr>
        <w:t xml:space="preserve">18- تفسیر الدّرالمنثور: ج 4، ص 260.</w:t>
      </w:r>
    </w:p>
    <w:p>
      <w:pPr>
        <w:pStyle w:val="BookText"/>
      </w:pPr>
      <w:r>
        <w:rPr>
          <w:rFonts w:ascii="IRNazanin" w:hAnsi="IRNazanin" w:eastAsia="IRNazanin" w:cs="IRNazanin"/>
          <w:lang w:bidi="fa-IR"/>
          <w:color w:val="111111"/>
          <w:sz w:val="28"/>
          <w:szCs w:val="28"/>
          <w:rtl/>
        </w:rPr>
        <w:t xml:space="preserve">19- تفسیر الکبیر فخر رازی: ج 30، ص 107.</w:t>
      </w:r>
    </w:p>
    <w:p>
      <w:pPr>
        <w:pStyle w:val="BookText"/>
      </w:pPr>
      <w:r>
        <w:rPr>
          <w:rFonts w:ascii="IRNazanin" w:hAnsi="IRNazanin" w:eastAsia="IRNazanin" w:cs="IRNazanin"/>
          <w:lang w:bidi="fa-IR"/>
          <w:color w:val="111111"/>
          <w:sz w:val="28"/>
          <w:szCs w:val="28"/>
          <w:rtl/>
        </w:rPr>
        <w:t xml:space="preserve">20- الجواهر فی تفسیر القرآن الکریم طنطاوی: ج 24، ص 325.</w:t>
      </w:r>
    </w:p>
    <w:p>
      <w:pPr>
        <w:pStyle w:val="BookText"/>
      </w:pPr>
      <w:r>
        <w:rPr>
          <w:rFonts w:ascii="IRNazanin" w:hAnsi="IRNazanin" w:eastAsia="IRNazanin" w:cs="IRNazanin"/>
          <w:lang w:bidi="fa-IR"/>
          <w:color w:val="111111"/>
          <w:sz w:val="28"/>
          <w:szCs w:val="28"/>
          <w:rtl/>
        </w:rPr>
        <w:t xml:space="preserve">21- تفسیر القرآن الکریم محی الدّین: ج 2، ص 691.</w:t>
      </w:r>
    </w:p>
    <w:p>
      <w:pPr>
        <w:pStyle w:val="BookText"/>
      </w:pPr>
      <w:r>
        <w:rPr>
          <w:rFonts w:ascii="IRNazanin" w:hAnsi="IRNazanin" w:eastAsia="IRNazanin" w:cs="IRNazanin"/>
          <w:lang w:bidi="fa-IR"/>
          <w:color w:val="111111"/>
          <w:sz w:val="28"/>
          <w:szCs w:val="28"/>
          <w:rtl/>
        </w:rPr>
        <w:t xml:space="preserve">22- شواهد التّنزیل: ج 2، ص 361 و...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299" w:name="pg4582_32580"/>
    <w:bookmarkEnd w:id="299"/>
    <w:p>
      <w:pPr>
        <w:pStyle w:val="BookText"/>
      </w:pPr>
      <w:r>
        <w:rPr>
          <w:rFonts w:ascii="IRNazanin" w:hAnsi="IRNazanin" w:eastAsia="IRNazanin" w:cs="IRNazanin"/>
          <w:lang w:bidi="fa-IR"/>
          <w:color w:val="111111"/>
          <w:sz w:val="28"/>
          <w:szCs w:val="28"/>
          <w:rtl/>
        </w:rPr>
        <w:t xml:space="preserve">23- اسباب التّنزیل: ص 215 و... .</w:t>
      </w:r>
    </w:p>
    <w:p>
      <w:pPr>
        <w:pStyle w:val="BookText"/>
      </w:pPr>
      <w:r>
        <w:rPr>
          <w:rFonts w:ascii="IRNazanin" w:hAnsi="IRNazanin" w:eastAsia="IRNazanin" w:cs="IRNazanin"/>
          <w:lang w:bidi="fa-IR"/>
          <w:color w:val="111111"/>
          <w:sz w:val="28"/>
          <w:szCs w:val="28"/>
          <w:rtl/>
        </w:rPr>
        <w:t xml:space="preserve">24- النّور المشتعل: ص 266 و... .</w:t>
      </w:r>
    </w:p>
    <w:p>
      <w:pPr>
        <w:pStyle w:val="BookText"/>
      </w:pPr>
      <w:r>
        <w:rPr>
          <w:rFonts w:ascii="Amiri" w:hAnsi="Amiri" w:eastAsia="Amiri" w:cs="Amiri"/>
          <w:lang w:bidi="ar-SA"/>
          <w:color w:val="111111"/>
          <w:sz w:val="28"/>
          <w:szCs w:val="28"/>
          <w:rtl/>
        </w:rPr>
        <w:t xml:space="preserve">25- علیّ فی الکتاب و السّنهْ: ج 1، ص 311 و... .</w:t>
      </w:r>
    </w:p>
    <w:p>
      <w:pPr>
        <w:pStyle w:val="BookText"/>
      </w:pPr>
      <w:r>
        <w:rPr>
          <w:rFonts w:ascii="IRNazanin" w:hAnsi="IRNazanin" w:eastAsia="IRNazanin" w:cs="IRNazanin"/>
          <w:lang w:bidi="fa-IR"/>
          <w:color w:val="111111"/>
          <w:sz w:val="28"/>
          <w:szCs w:val="28"/>
          <w:rtl/>
        </w:rPr>
        <w:t xml:space="preserve">26- عیون اخبار الرّضا: ج 2، ص 67، ح 256.</w:t>
      </w:r>
    </w:p>
    <w:p>
      <w:pPr>
        <w:pStyle w:val="BookText"/>
      </w:pPr>
      <w:r>
        <w:rPr>
          <w:rFonts w:ascii="IRNazanin" w:hAnsi="IRNazanin" w:eastAsia="IRNazanin" w:cs="IRNazanin"/>
          <w:lang w:bidi="fa-IR"/>
          <w:color w:val="111111"/>
          <w:sz w:val="28"/>
          <w:szCs w:val="28"/>
          <w:rtl/>
        </w:rPr>
        <w:t xml:space="preserve">27- دلائل الصّدق: ج 2، ص 110 و... .</w:t>
      </w:r>
    </w:p>
    <w:p>
      <w:pPr>
        <w:pStyle w:val="BookText"/>
      </w:pPr>
      <w:r>
        <w:rPr>
          <w:rFonts w:ascii="IRNazanin" w:hAnsi="IRNazanin" w:eastAsia="IRNazanin" w:cs="IRNazanin"/>
          <w:lang w:bidi="fa-IR"/>
          <w:color w:val="111111"/>
          <w:sz w:val="28"/>
          <w:szCs w:val="28"/>
          <w:rtl/>
        </w:rPr>
        <w:t xml:space="preserve">28- احقاق الحق: ج 14، ص 220 و... .</w:t>
      </w:r>
    </w:p>
    <w:p>
      <w:pPr>
        <w:pStyle w:val="BookText"/>
      </w:pPr>
      <w:r>
        <w:rPr>
          <w:rFonts w:ascii="Amiri" w:hAnsi="Amiri" w:eastAsia="Amiri" w:cs="Amiri"/>
          <w:lang w:bidi="ar-SA"/>
          <w:color w:val="111111"/>
          <w:sz w:val="28"/>
          <w:szCs w:val="28"/>
          <w:rtl/>
        </w:rPr>
        <w:t xml:space="preserve">29- حدیقهْ الشّیعه: ص 83.</w:t>
      </w:r>
    </w:p>
    <w:p>
      <w:pPr>
        <w:pStyle w:val="BookText"/>
      </w:pPr>
      <w:r>
        <w:rPr>
          <w:rFonts w:ascii="IRNazanin" w:hAnsi="IRNazanin" w:eastAsia="IRNazanin" w:cs="IRNazanin"/>
          <w:lang w:bidi="fa-IR"/>
          <w:color w:val="111111"/>
          <w:sz w:val="28"/>
          <w:szCs w:val="28"/>
          <w:rtl/>
        </w:rPr>
        <w:t xml:space="preserve">30- الاصول من الکافی: ج 1، ص 350، باب سیرهْ الامام، ح 57.</w:t>
      </w:r>
    </w:p>
    <w:p>
      <w:pPr>
        <w:pStyle w:val="BookText"/>
      </w:pPr>
      <w:r>
        <w:rPr>
          <w:rFonts w:ascii="IRNazanin" w:hAnsi="IRNazanin" w:eastAsia="IRNazanin" w:cs="IRNazanin"/>
          <w:lang w:bidi="fa-IR"/>
          <w:color w:val="111111"/>
          <w:sz w:val="28"/>
          <w:szCs w:val="28"/>
          <w:rtl/>
        </w:rPr>
        <w:t xml:space="preserve">31- معانی الخبار: ص 58 و...، ح 9.</w:t>
      </w:r>
    </w:p>
    <w:p>
      <w:pPr>
        <w:pStyle w:val="BookText"/>
      </w:pPr>
      <w:r>
        <w:rPr>
          <w:rFonts w:ascii="IRNazanin" w:hAnsi="IRNazanin" w:eastAsia="IRNazanin" w:cs="IRNazanin"/>
          <w:lang w:bidi="fa-IR"/>
          <w:color w:val="111111"/>
          <w:sz w:val="28"/>
          <w:szCs w:val="28"/>
          <w:rtl/>
        </w:rPr>
        <w:t xml:space="preserve">32- شرح نهج البلاغه، لابن ابی الحدید: ج 7، ص 220.</w:t>
      </w:r>
    </w:p>
    <w:p>
      <w:pPr>
        <w:pStyle w:val="BookText"/>
      </w:pPr>
      <w:r>
        <w:rPr>
          <w:rFonts w:ascii="IRNazanin" w:hAnsi="IRNazanin" w:eastAsia="IRNazanin" w:cs="IRNazanin"/>
          <w:lang w:bidi="fa-IR"/>
          <w:color w:val="111111"/>
          <w:sz w:val="28"/>
          <w:szCs w:val="28"/>
          <w:rtl/>
        </w:rPr>
        <w:t xml:space="preserve">33- فرائد السّمطین: ج 1، ص 200 و...، باب 40، ح 156 و... .</w:t>
      </w:r>
    </w:p>
    <w:p>
      <w:pPr>
        <w:pStyle w:val="BookText"/>
      </w:pPr>
      <w:r>
        <w:rPr>
          <w:rFonts w:ascii="IRNazanin" w:hAnsi="IRNazanin" w:eastAsia="IRNazanin" w:cs="IRNazanin"/>
          <w:lang w:bidi="fa-IR"/>
          <w:color w:val="111111"/>
          <w:sz w:val="28"/>
          <w:szCs w:val="28"/>
          <w:rtl/>
        </w:rPr>
        <w:t xml:space="preserve">34- المناقب الخوارزمی: ص 382، ح 276.</w:t>
      </w:r>
    </w:p>
    <w:p>
      <w:pPr>
        <w:pStyle w:val="BookText"/>
      </w:pPr>
      <w:r>
        <w:rPr>
          <w:rFonts w:ascii="Amiri" w:hAnsi="Amiri" w:eastAsia="Amiri" w:cs="Amiri"/>
          <w:lang w:bidi="ar-SA"/>
          <w:color w:val="111111"/>
          <w:sz w:val="28"/>
          <w:szCs w:val="28"/>
          <w:rtl/>
        </w:rPr>
        <w:t xml:space="preserve">35- ینابیع المودّهْ: ص 120، باب 39.</w:t>
      </w:r>
    </w:p>
    <w:p>
      <w:pPr>
        <w:pStyle w:val="BookText"/>
      </w:pPr>
      <w:r>
        <w:rPr>
          <w:rFonts w:ascii="IRNazanin" w:hAnsi="IRNazanin" w:eastAsia="IRNazanin" w:cs="IRNazanin"/>
          <w:lang w:bidi="fa-IR"/>
          <w:color w:val="111111"/>
          <w:sz w:val="28"/>
          <w:szCs w:val="28"/>
          <w:rtl/>
        </w:rPr>
        <w:t xml:space="preserve">36- کنزالعمال: ج 13، ص 177.</w:t>
      </w:r>
    </w:p>
    <w:p>
      <w:pPr>
        <w:pStyle w:val="BookText"/>
      </w:pPr>
      <w:r>
        <w:rPr>
          <w:rFonts w:ascii="IRNazanin" w:hAnsi="IRNazanin" w:eastAsia="IRNazanin" w:cs="IRNazanin"/>
          <w:lang w:bidi="fa-IR"/>
          <w:color w:val="111111"/>
          <w:sz w:val="28"/>
          <w:szCs w:val="28"/>
          <w:rtl/>
        </w:rPr>
        <w:t xml:space="preserve">37- انساب الاشراف: ج 2، ص 121.</w:t>
      </w:r>
    </w:p>
    <w:p>
      <w:pPr>
        <w:pStyle w:val="Heading4"/>
      </w:pPr>
      <w:bookmarkStart w:id="879" w:name="_Toc529"/>
      <w:r>
        <w:t>70-سوره مبارکه‌ی معارج</w:t>
      </w:r>
      <w:bookmarkEnd w:id="879"/>
    </w:p>
    <w:p>
      <w:pPr>
        <w:pStyle w:val="Heading5"/>
      </w:pPr>
      <w:bookmarkStart w:id="880" w:name="_Toc530"/>
      <w:r>
        <w:t>آیات 1 - 2 - 3 - ص 340 و 341</w:t>
      </w:r>
      <w:bookmarkEnd w:id="880"/>
    </w:p>
    <w:p>
      <w:pPr>
        <w:pStyle w:val="BookText"/>
      </w:pPr>
      <w:r>
        <w:rPr>
          <w:rFonts w:ascii="IRNazanin" w:hAnsi="IRNazanin" w:eastAsia="IRNazanin" w:cs="IRNazanin"/>
          <w:lang w:bidi="fa-IR"/>
          <w:color w:val="111111"/>
          <w:sz w:val="28"/>
          <w:szCs w:val="28"/>
          <w:rtl/>
        </w:rPr>
        <w:t xml:space="preserve">1- الغدیر: ج 1، ص 239.</w:t>
      </w:r>
    </w:p>
    <w:p>
      <w:pPr>
        <w:pStyle w:val="BookText"/>
      </w:pPr>
      <w:r>
        <w:rPr>
          <w:rFonts w:ascii="IRNazanin" w:hAnsi="IRNazanin" w:eastAsia="IRNazanin" w:cs="IRNazanin"/>
          <w:lang w:bidi="fa-IR"/>
          <w:color w:val="111111"/>
          <w:sz w:val="28"/>
          <w:szCs w:val="28"/>
          <w:rtl/>
        </w:rPr>
        <w:t xml:space="preserve">2- تفسیر مجمع البیان: ج 5، ص 352.</w:t>
      </w:r>
    </w:p>
    <w:p>
      <w:pPr>
        <w:pStyle w:val="BookText"/>
      </w:pPr>
      <w:r>
        <w:rPr>
          <w:rFonts w:ascii="IRNazanin" w:hAnsi="IRNazanin" w:eastAsia="IRNazanin" w:cs="IRNazanin"/>
          <w:lang w:bidi="fa-IR"/>
          <w:color w:val="111111"/>
          <w:sz w:val="28"/>
          <w:szCs w:val="28"/>
          <w:rtl/>
        </w:rPr>
        <w:t xml:space="preserve">3- تفسیر برهان: ج 4، ص 382 و...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300" w:name="pg4582_32581"/>
    <w:bookmarkEnd w:id="300"/>
    <w:p>
      <w:pPr>
        <w:pStyle w:val="BookText"/>
      </w:pPr>
      <w:r>
        <w:rPr>
          <w:rFonts w:ascii="IRNazanin" w:hAnsi="IRNazanin" w:eastAsia="IRNazanin" w:cs="IRNazanin"/>
          <w:lang w:bidi="fa-IR"/>
          <w:color w:val="111111"/>
          <w:sz w:val="28"/>
          <w:szCs w:val="28"/>
          <w:rtl/>
        </w:rPr>
        <w:t xml:space="preserve">4- تفسیر الصّافی: ج 2، ص 742.</w:t>
      </w:r>
    </w:p>
    <w:p>
      <w:pPr>
        <w:pStyle w:val="BookText"/>
      </w:pPr>
      <w:r>
        <w:rPr>
          <w:rFonts w:ascii="IRNazanin" w:hAnsi="IRNazanin" w:eastAsia="IRNazanin" w:cs="IRNazanin"/>
          <w:lang w:bidi="fa-IR"/>
          <w:color w:val="111111"/>
          <w:sz w:val="28"/>
          <w:szCs w:val="28"/>
          <w:rtl/>
        </w:rPr>
        <w:t xml:space="preserve">5- تفسیر نورالثّقلین: ج 5، ص 411 و... .</w:t>
      </w:r>
    </w:p>
    <w:p>
      <w:pPr>
        <w:pStyle w:val="BookText"/>
      </w:pPr>
      <w:r>
        <w:rPr>
          <w:rFonts w:ascii="IRNazanin" w:hAnsi="IRNazanin" w:eastAsia="IRNazanin" w:cs="IRNazanin"/>
          <w:lang w:bidi="fa-IR"/>
          <w:color w:val="111111"/>
          <w:sz w:val="28"/>
          <w:szCs w:val="28"/>
          <w:rtl/>
        </w:rPr>
        <w:t xml:space="preserve">6- تفسیر منهج الصّادقین: ج 10، ص 3 و... .</w:t>
      </w:r>
    </w:p>
    <w:p>
      <w:pPr>
        <w:pStyle w:val="BookText"/>
      </w:pPr>
      <w:r>
        <w:rPr>
          <w:rFonts w:ascii="IRNazanin" w:hAnsi="IRNazanin" w:eastAsia="IRNazanin" w:cs="IRNazanin"/>
          <w:lang w:bidi="fa-IR"/>
          <w:color w:val="111111"/>
          <w:sz w:val="28"/>
          <w:szCs w:val="28"/>
          <w:rtl/>
        </w:rPr>
        <w:t xml:space="preserve">7- تفسیر کنزالدّقائق: ج 13، ص 428 و... .</w:t>
      </w:r>
    </w:p>
    <w:p>
      <w:pPr>
        <w:pStyle w:val="BookText"/>
      </w:pPr>
      <w:r>
        <w:rPr>
          <w:rFonts w:ascii="IRNazanin" w:hAnsi="IRNazanin" w:eastAsia="IRNazanin" w:cs="IRNazanin"/>
          <w:lang w:bidi="fa-IR"/>
          <w:color w:val="111111"/>
          <w:sz w:val="28"/>
          <w:szCs w:val="28"/>
          <w:rtl/>
        </w:rPr>
        <w:t xml:space="preserve">8- تفسیر جامع: ج 7، ص 239 و... .</w:t>
      </w:r>
    </w:p>
    <w:p>
      <w:pPr>
        <w:pStyle w:val="BookText"/>
      </w:pPr>
      <w:r>
        <w:rPr>
          <w:rFonts w:ascii="IRNazanin" w:hAnsi="IRNazanin" w:eastAsia="IRNazanin" w:cs="IRNazanin"/>
          <w:lang w:bidi="fa-IR"/>
          <w:color w:val="111111"/>
          <w:sz w:val="28"/>
          <w:szCs w:val="28"/>
          <w:rtl/>
        </w:rPr>
        <w:t xml:space="preserve">9- تفسیر فرات الکوفی: ص 189 و... .</w:t>
      </w:r>
    </w:p>
    <w:p>
      <w:pPr>
        <w:pStyle w:val="BookText"/>
      </w:pPr>
      <w:r>
        <w:rPr>
          <w:rFonts w:ascii="IRNazanin" w:hAnsi="IRNazanin" w:eastAsia="IRNazanin" w:cs="IRNazanin"/>
          <w:lang w:bidi="fa-IR"/>
          <w:color w:val="111111"/>
          <w:sz w:val="28"/>
          <w:szCs w:val="28"/>
          <w:rtl/>
        </w:rPr>
        <w:t xml:space="preserve">10- تفسیر المیزان: ج 20، ص 11.</w:t>
      </w:r>
    </w:p>
    <w:p>
      <w:pPr>
        <w:pStyle w:val="BookText"/>
      </w:pPr>
      <w:r>
        <w:rPr>
          <w:rFonts w:ascii="IRNazanin" w:hAnsi="IRNazanin" w:eastAsia="IRNazanin" w:cs="IRNazanin"/>
          <w:lang w:bidi="fa-IR"/>
          <w:color w:val="111111"/>
          <w:sz w:val="28"/>
          <w:szCs w:val="28"/>
          <w:rtl/>
        </w:rPr>
        <w:t xml:space="preserve">11- تنویر المقباس، تفسیرابن عباس: ص484.</w:t>
      </w:r>
    </w:p>
    <w:p>
      <w:pPr>
        <w:pStyle w:val="BookText"/>
      </w:pPr>
      <w:r>
        <w:rPr>
          <w:rFonts w:ascii="Amiri" w:hAnsi="Amiri" w:eastAsia="Amiri" w:cs="Amiri"/>
          <w:lang w:bidi="ar-SA"/>
          <w:color w:val="111111"/>
          <w:sz w:val="28"/>
          <w:szCs w:val="28"/>
          <w:rtl/>
        </w:rPr>
        <w:t xml:space="preserve">12- تفسیر شُبَر: ص 531.</w:t>
      </w:r>
    </w:p>
    <w:p>
      <w:pPr>
        <w:pStyle w:val="BookText"/>
      </w:pPr>
      <w:r>
        <w:rPr>
          <w:rFonts w:ascii="IRNazanin" w:hAnsi="IRNazanin" w:eastAsia="IRNazanin" w:cs="IRNazanin"/>
          <w:lang w:bidi="fa-IR"/>
          <w:color w:val="111111"/>
          <w:sz w:val="28"/>
          <w:szCs w:val="28"/>
          <w:rtl/>
        </w:rPr>
        <w:t xml:space="preserve">13- تفسیر شیخ ابوالفتوح رازی: ج 11، ص 216.</w:t>
      </w:r>
    </w:p>
    <w:p>
      <w:pPr>
        <w:pStyle w:val="BookText"/>
      </w:pPr>
      <w:r>
        <w:rPr>
          <w:rFonts w:ascii="IRNazanin" w:hAnsi="IRNazanin" w:eastAsia="IRNazanin" w:cs="IRNazanin"/>
          <w:lang w:bidi="fa-IR"/>
          <w:color w:val="111111"/>
          <w:sz w:val="28"/>
          <w:szCs w:val="28"/>
          <w:rtl/>
        </w:rPr>
        <w:t xml:space="preserve">14- تفسیر جلالین: ص 758 و... .</w:t>
      </w:r>
    </w:p>
    <w:p>
      <w:pPr>
        <w:pStyle w:val="BookText"/>
      </w:pPr>
      <w:r>
        <w:rPr>
          <w:rFonts w:ascii="IRNazanin" w:hAnsi="IRNazanin" w:eastAsia="IRNazanin" w:cs="IRNazanin"/>
          <w:lang w:bidi="fa-IR"/>
          <w:color w:val="111111"/>
          <w:sz w:val="28"/>
          <w:szCs w:val="28"/>
          <w:rtl/>
        </w:rPr>
        <w:t xml:space="preserve">15- شواهد التّنزیل: ج 2، ص 381 و... .</w:t>
      </w:r>
    </w:p>
    <w:p>
      <w:pPr>
        <w:pStyle w:val="BookText"/>
      </w:pPr>
      <w:r>
        <w:rPr>
          <w:rFonts w:ascii="IRNazanin" w:hAnsi="IRNazanin" w:eastAsia="IRNazanin" w:cs="IRNazanin"/>
          <w:lang w:bidi="fa-IR"/>
          <w:color w:val="111111"/>
          <w:sz w:val="28"/>
          <w:szCs w:val="28"/>
          <w:rtl/>
        </w:rPr>
        <w:t xml:space="preserve">16- اسباب النّزول: ص 219 و... .</w:t>
      </w:r>
    </w:p>
    <w:p>
      <w:pPr>
        <w:pStyle w:val="BookText"/>
      </w:pPr>
      <w:r>
        <w:rPr>
          <w:rFonts w:ascii="IRNazanin" w:hAnsi="IRNazanin" w:eastAsia="IRNazanin" w:cs="IRNazanin"/>
          <w:lang w:bidi="fa-IR"/>
          <w:color w:val="111111"/>
          <w:sz w:val="28"/>
          <w:szCs w:val="28"/>
          <w:rtl/>
        </w:rPr>
        <w:t xml:space="preserve">17- الاصول من الکافی: ج 1، ص 349، ح 47.</w:t>
      </w:r>
    </w:p>
    <w:p>
      <w:pPr>
        <w:pStyle w:val="Heading4"/>
      </w:pPr>
      <w:bookmarkStart w:id="881" w:name="_Toc531"/>
      <w:r>
        <w:t>71-سوره مبارکه‌ی نوح</w:t>
      </w:r>
      <w:bookmarkEnd w:id="881"/>
    </w:p>
    <w:p>
      <w:pPr>
        <w:pStyle w:val="Heading5"/>
      </w:pPr>
      <w:bookmarkStart w:id="882" w:name="_Toc532"/>
      <w:r>
        <w:t>آیات 1 - 28 - ص 341</w:t>
      </w:r>
      <w:bookmarkEnd w:id="882"/>
    </w:p>
    <w:p>
      <w:pPr>
        <w:pStyle w:val="BookText"/>
      </w:pPr>
      <w:r>
        <w:rPr>
          <w:rFonts w:ascii="IRNazanin" w:hAnsi="IRNazanin" w:eastAsia="IRNazanin" w:cs="IRNazanin"/>
          <w:lang w:bidi="fa-IR"/>
          <w:color w:val="111111"/>
          <w:sz w:val="28"/>
          <w:szCs w:val="28"/>
          <w:rtl/>
        </w:rPr>
        <w:t xml:space="preserve">1- تفسیر نورالثّقلین: ج 5، ص 429، ح 33.</w:t>
      </w:r>
    </w:p>
    <w:p>
      <w:pPr>
        <w:pStyle w:val="BookText"/>
      </w:pPr>
      <w:r>
        <w:rPr>
          <w:rFonts w:ascii="IRNazanin" w:hAnsi="IRNazanin" w:eastAsia="IRNazanin" w:cs="IRNazanin"/>
          <w:lang w:bidi="fa-IR"/>
          <w:color w:val="111111"/>
          <w:sz w:val="28"/>
          <w:szCs w:val="28"/>
          <w:rtl/>
        </w:rPr>
        <w:t xml:space="preserve">2- تفسیر کنزالدّقائق: ج 13، ص 465.</w:t>
      </w:r>
    </w:p>
    <w:p>
      <w:pPr>
        <w:pStyle w:val="BookText"/>
      </w:pPr>
      <w:r>
        <w:rPr>
          <w:rFonts w:ascii="IRNazanin" w:hAnsi="IRNazanin" w:eastAsia="IRNazanin" w:cs="IRNazanin"/>
          <w:lang w:bidi="fa-IR"/>
          <w:color w:val="111111"/>
          <w:sz w:val="28"/>
          <w:szCs w:val="28"/>
          <w:rtl/>
        </w:rPr>
        <w:t xml:space="preserve">3- تفسیر الصّافی: ج 2، ص 749.</w:t>
      </w:r>
    </w:p>
    <w:p>
      <w:pPr>
        <w:pStyle w:val="BookText"/>
      </w:pPr>
      <w:r>
        <w:rPr>
          <w:rFonts w:ascii="IRNazanin" w:hAnsi="IRNazanin" w:eastAsia="IRNazanin" w:cs="IRNazanin"/>
          <w:lang w:bidi="fa-IR"/>
          <w:color w:val="111111"/>
          <w:sz w:val="28"/>
          <w:szCs w:val="28"/>
          <w:rtl/>
        </w:rPr>
        <w:t xml:space="preserve">4- تفسیر جامع: ج 7، ص 255.</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301" w:name="pg4582_32582"/>
    <w:bookmarkEnd w:id="301"/>
    <w:p>
      <w:pPr>
        <w:pStyle w:val="BookText"/>
      </w:pPr>
      <w:r>
        <w:rPr>
          <w:rFonts w:ascii="IRNazanin" w:hAnsi="IRNazanin" w:eastAsia="IRNazanin" w:cs="IRNazanin"/>
          <w:lang w:bidi="fa-IR"/>
          <w:color w:val="111111"/>
          <w:sz w:val="28"/>
          <w:szCs w:val="28"/>
          <w:rtl/>
        </w:rPr>
        <w:t xml:space="preserve">5- تفسیر منهج الصّادقین: ج 10، ص 19 و... .</w:t>
      </w:r>
    </w:p>
    <w:p>
      <w:pPr>
        <w:pStyle w:val="BookText"/>
      </w:pPr>
      <w:r>
        <w:rPr>
          <w:rFonts w:ascii="IRNazanin" w:hAnsi="IRNazanin" w:eastAsia="IRNazanin" w:cs="IRNazanin"/>
          <w:lang w:bidi="fa-IR"/>
          <w:color w:val="111111"/>
          <w:sz w:val="28"/>
          <w:szCs w:val="28"/>
          <w:rtl/>
        </w:rPr>
        <w:t xml:space="preserve">6- تفسیر مجمع البیان: ج 5، ص 365.</w:t>
      </w:r>
    </w:p>
    <w:p>
      <w:pPr>
        <w:pStyle w:val="BookText"/>
      </w:pPr>
      <w:r>
        <w:rPr>
          <w:rFonts w:ascii="IRNazanin" w:hAnsi="IRNazanin" w:eastAsia="IRNazanin" w:cs="IRNazanin"/>
          <w:lang w:bidi="fa-IR"/>
          <w:color w:val="111111"/>
          <w:sz w:val="28"/>
          <w:szCs w:val="28"/>
          <w:rtl/>
        </w:rPr>
        <w:t xml:space="preserve">7- تفسیر برهان: ج 4، ص 390.</w:t>
      </w:r>
    </w:p>
    <w:p>
      <w:pPr>
        <w:pStyle w:val="BookText"/>
      </w:pPr>
      <w:r>
        <w:rPr>
          <w:rFonts w:ascii="IRNazanin" w:hAnsi="IRNazanin" w:eastAsia="IRNazanin" w:cs="IRNazanin"/>
          <w:lang w:bidi="fa-IR"/>
          <w:color w:val="111111"/>
          <w:sz w:val="28"/>
          <w:szCs w:val="28"/>
          <w:rtl/>
        </w:rPr>
        <w:t xml:space="preserve">8- تفسیر القمی: ج 2، ص 388.</w:t>
      </w:r>
    </w:p>
    <w:p>
      <w:pPr>
        <w:pStyle w:val="BookText"/>
      </w:pPr>
      <w:r>
        <w:rPr>
          <w:rFonts w:ascii="IRNazanin" w:hAnsi="IRNazanin" w:eastAsia="IRNazanin" w:cs="IRNazanin"/>
          <w:lang w:bidi="fa-IR"/>
          <w:color w:val="111111"/>
          <w:sz w:val="28"/>
          <w:szCs w:val="28"/>
          <w:rtl/>
        </w:rPr>
        <w:t xml:space="preserve">9- الاصول من الکافی: ج 1، ص 350، ح 54.</w:t>
      </w:r>
    </w:p>
    <w:p>
      <w:pPr>
        <w:pStyle w:val="Heading4"/>
      </w:pPr>
      <w:bookmarkStart w:id="883" w:name="_Toc533"/>
      <w:r>
        <w:t>72-سوره مبارکه‌ی جن</w:t>
      </w:r>
      <w:bookmarkEnd w:id="883"/>
    </w:p>
    <w:p>
      <w:pPr>
        <w:pStyle w:val="Heading5"/>
      </w:pPr>
      <w:bookmarkStart w:id="884" w:name="_Toc534"/>
      <w:r>
        <w:t>آیات 1 - 16 - ص 344</w:t>
      </w:r>
      <w:bookmarkEnd w:id="884"/>
    </w:p>
    <w:p>
      <w:pPr>
        <w:pStyle w:val="BookText"/>
      </w:pPr>
      <w:r>
        <w:rPr>
          <w:rFonts w:ascii="IRNazanin" w:hAnsi="IRNazanin" w:eastAsia="IRNazanin" w:cs="IRNazanin"/>
          <w:lang w:bidi="fa-IR"/>
          <w:color w:val="111111"/>
          <w:sz w:val="28"/>
          <w:szCs w:val="28"/>
          <w:rtl/>
        </w:rPr>
        <w:t xml:space="preserve">1- الاصول من الکافی: ص 347، ح 39.</w:t>
      </w:r>
    </w:p>
    <w:p>
      <w:pPr>
        <w:pStyle w:val="BookText"/>
      </w:pPr>
      <w:r>
        <w:rPr>
          <w:rFonts w:ascii="IRNazanin" w:hAnsi="IRNazanin" w:eastAsia="IRNazanin" w:cs="IRNazanin"/>
          <w:lang w:bidi="fa-IR"/>
          <w:color w:val="111111"/>
          <w:sz w:val="28"/>
          <w:szCs w:val="28"/>
          <w:rtl/>
        </w:rPr>
        <w:t xml:space="preserve">2- تفسیر برهان: ج 4، ص 392 و... .</w:t>
      </w:r>
    </w:p>
    <w:p>
      <w:pPr>
        <w:pStyle w:val="BookText"/>
      </w:pPr>
      <w:r>
        <w:rPr>
          <w:rFonts w:ascii="IRNazanin" w:hAnsi="IRNazanin" w:eastAsia="IRNazanin" w:cs="IRNazanin"/>
          <w:lang w:bidi="fa-IR"/>
          <w:color w:val="111111"/>
          <w:sz w:val="28"/>
          <w:szCs w:val="28"/>
          <w:rtl/>
        </w:rPr>
        <w:t xml:space="preserve">3- تفسیر مجمع البیان: ج 5، ص 372.</w:t>
      </w:r>
    </w:p>
    <w:p>
      <w:pPr>
        <w:pStyle w:val="BookText"/>
      </w:pPr>
      <w:r>
        <w:rPr>
          <w:rFonts w:ascii="IRNazanin" w:hAnsi="IRNazanin" w:eastAsia="IRNazanin" w:cs="IRNazanin"/>
          <w:lang w:bidi="fa-IR"/>
          <w:color w:val="111111"/>
          <w:sz w:val="28"/>
          <w:szCs w:val="28"/>
          <w:rtl/>
        </w:rPr>
        <w:t xml:space="preserve">4- تفسیر جوامع الجامع: ص 514.</w:t>
      </w:r>
    </w:p>
    <w:p>
      <w:pPr>
        <w:pStyle w:val="BookText"/>
      </w:pPr>
      <w:r>
        <w:rPr>
          <w:rFonts w:ascii="IRNazanin" w:hAnsi="IRNazanin" w:eastAsia="IRNazanin" w:cs="IRNazanin"/>
          <w:lang w:bidi="fa-IR"/>
          <w:color w:val="111111"/>
          <w:sz w:val="28"/>
          <w:szCs w:val="28"/>
          <w:rtl/>
        </w:rPr>
        <w:t xml:space="preserve">5- تفسیر کنزالدّقائق: ج 13، ص 481 و... .</w:t>
      </w:r>
    </w:p>
    <w:p>
      <w:pPr>
        <w:pStyle w:val="BookText"/>
      </w:pPr>
      <w:r>
        <w:rPr>
          <w:rFonts w:ascii="IRNazanin" w:hAnsi="IRNazanin" w:eastAsia="IRNazanin" w:cs="IRNazanin"/>
          <w:lang w:bidi="fa-IR"/>
          <w:color w:val="111111"/>
          <w:sz w:val="28"/>
          <w:szCs w:val="28"/>
          <w:rtl/>
        </w:rPr>
        <w:t xml:space="preserve">6- تفسیر فرات الکوفی: ص 194.</w:t>
      </w:r>
    </w:p>
    <w:p>
      <w:pPr>
        <w:pStyle w:val="BookText"/>
      </w:pPr>
      <w:r>
        <w:rPr>
          <w:rFonts w:ascii="IRNazanin" w:hAnsi="IRNazanin" w:eastAsia="IRNazanin" w:cs="IRNazanin"/>
          <w:lang w:bidi="fa-IR"/>
          <w:color w:val="111111"/>
          <w:sz w:val="28"/>
          <w:szCs w:val="28"/>
          <w:rtl/>
        </w:rPr>
        <w:t xml:space="preserve">7- تفسیر جامع: ج 7، ص 262 و... .</w:t>
      </w:r>
    </w:p>
    <w:p>
      <w:pPr>
        <w:pStyle w:val="BookText"/>
      </w:pPr>
      <w:r>
        <w:rPr>
          <w:rFonts w:ascii="IRNazanin" w:hAnsi="IRNazanin" w:eastAsia="IRNazanin" w:cs="IRNazanin"/>
          <w:lang w:bidi="fa-IR"/>
          <w:color w:val="111111"/>
          <w:sz w:val="28"/>
          <w:szCs w:val="28"/>
          <w:rtl/>
        </w:rPr>
        <w:t xml:space="preserve">8- تفسیر منهج الصّادقین: ج 10، ص 36.</w:t>
      </w:r>
    </w:p>
    <w:p>
      <w:pPr>
        <w:pStyle w:val="BookText"/>
      </w:pPr>
      <w:r>
        <w:rPr>
          <w:rFonts w:ascii="IRNazanin" w:hAnsi="IRNazanin" w:eastAsia="IRNazanin" w:cs="IRNazanin"/>
          <w:lang w:bidi="fa-IR"/>
          <w:color w:val="111111"/>
          <w:sz w:val="28"/>
          <w:szCs w:val="28"/>
          <w:rtl/>
        </w:rPr>
        <w:t xml:space="preserve">9- تفسیر التّبیان: ج 10، ص 154.</w:t>
      </w:r>
    </w:p>
    <w:p>
      <w:pPr>
        <w:pStyle w:val="BookText"/>
      </w:pPr>
      <w:r>
        <w:rPr>
          <w:rFonts w:ascii="IRNazanin" w:hAnsi="IRNazanin" w:eastAsia="IRNazanin" w:cs="IRNazanin"/>
          <w:lang w:bidi="fa-IR"/>
          <w:color w:val="111111"/>
          <w:sz w:val="28"/>
          <w:szCs w:val="28"/>
          <w:rtl/>
        </w:rPr>
        <w:t xml:space="preserve">10- تفسیر الصّافی: ج 2، ص 751.</w:t>
      </w:r>
    </w:p>
    <w:p>
      <w:pPr>
        <w:pStyle w:val="BookText"/>
      </w:pPr>
      <w:r>
        <w:rPr>
          <w:rFonts w:ascii="IRNazanin" w:hAnsi="IRNazanin" w:eastAsia="IRNazanin" w:cs="IRNazanin"/>
          <w:lang w:bidi="fa-IR"/>
          <w:color w:val="111111"/>
          <w:sz w:val="28"/>
          <w:szCs w:val="28"/>
          <w:rtl/>
        </w:rPr>
        <w:t xml:space="preserve">11- تفسیر القمی: ج 2، ص 391.</w:t>
      </w:r>
    </w:p>
    <w:p>
      <w:pPr>
        <w:pStyle w:val="BookText"/>
      </w:pPr>
      <w:r>
        <w:rPr>
          <w:rFonts w:ascii="IRNazanin" w:hAnsi="IRNazanin" w:eastAsia="IRNazanin" w:cs="IRNazanin"/>
          <w:lang w:bidi="fa-IR"/>
          <w:color w:val="111111"/>
          <w:sz w:val="28"/>
          <w:szCs w:val="28"/>
          <w:rtl/>
        </w:rPr>
        <w:t xml:space="preserve">12- تفسیر نورالثّقلین: ج 5، ص 438.</w:t>
      </w:r>
    </w:p>
    <w:p>
      <w:pPr>
        <w:pStyle w:val="BookText"/>
      </w:pPr>
      <w:r>
        <w:rPr>
          <w:rFonts w:ascii="IRNazanin" w:hAnsi="IRNazanin" w:eastAsia="IRNazanin" w:cs="IRNazanin"/>
          <w:lang w:bidi="fa-IR"/>
          <w:color w:val="111111"/>
          <w:sz w:val="28"/>
          <w:szCs w:val="28"/>
          <w:rtl/>
        </w:rPr>
        <w:t xml:space="preserve">13- شواهد التّنزیل: ج 2، ص 386.</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302" w:name="pg4582_32583"/>
    <w:bookmarkEnd w:id="302"/>
    <w:p>
      <w:pPr>
        <w:pStyle w:val="Heading5"/>
      </w:pPr>
      <w:bookmarkStart w:id="885" w:name="_Toc535"/>
      <w:r>
        <w:t>آیات 26 - 27 - ص 345</w:t>
      </w:r>
      <w:bookmarkEnd w:id="885"/>
    </w:p>
    <w:p>
      <w:pPr>
        <w:pStyle w:val="BookText"/>
      </w:pPr>
      <w:r>
        <w:rPr>
          <w:rFonts w:ascii="IRNazanin" w:hAnsi="IRNazanin" w:eastAsia="IRNazanin" w:cs="IRNazanin"/>
          <w:lang w:bidi="fa-IR"/>
          <w:color w:val="111111"/>
          <w:sz w:val="28"/>
          <w:szCs w:val="28"/>
          <w:rtl/>
        </w:rPr>
        <w:t xml:space="preserve">1- تفسیر الصّافی: ج 2، ص 753.</w:t>
      </w:r>
    </w:p>
    <w:p>
      <w:pPr>
        <w:pStyle w:val="BookText"/>
      </w:pPr>
      <w:r>
        <w:rPr>
          <w:rFonts w:ascii="IRNazanin" w:hAnsi="IRNazanin" w:eastAsia="IRNazanin" w:cs="IRNazanin"/>
          <w:lang w:bidi="fa-IR"/>
          <w:color w:val="111111"/>
          <w:sz w:val="28"/>
          <w:szCs w:val="28"/>
          <w:rtl/>
        </w:rPr>
        <w:t xml:space="preserve">2- تفسیر القمی: ج 2، ص 391.</w:t>
      </w:r>
    </w:p>
    <w:p>
      <w:pPr>
        <w:pStyle w:val="BookText"/>
      </w:pPr>
      <w:r>
        <w:rPr>
          <w:rFonts w:ascii="IRNazanin" w:hAnsi="IRNazanin" w:eastAsia="IRNazanin" w:cs="IRNazanin"/>
          <w:lang w:bidi="fa-IR"/>
          <w:color w:val="111111"/>
          <w:sz w:val="28"/>
          <w:szCs w:val="28"/>
          <w:rtl/>
        </w:rPr>
        <w:t xml:space="preserve">3- تفسیر نورالثّقلین: ج 5، ص 441.</w:t>
      </w:r>
    </w:p>
    <w:p>
      <w:pPr>
        <w:pStyle w:val="BookText"/>
      </w:pPr>
      <w:r>
        <w:rPr>
          <w:rFonts w:ascii="IRNazanin" w:hAnsi="IRNazanin" w:eastAsia="IRNazanin" w:cs="IRNazanin"/>
          <w:lang w:bidi="fa-IR"/>
          <w:color w:val="111111"/>
          <w:sz w:val="28"/>
          <w:szCs w:val="28"/>
          <w:rtl/>
        </w:rPr>
        <w:t xml:space="preserve">4- تفسیر جامع: ج 7، ص 264.</w:t>
      </w:r>
    </w:p>
    <w:p>
      <w:pPr>
        <w:pStyle w:val="BookText"/>
      </w:pPr>
      <w:r>
        <w:rPr>
          <w:rFonts w:ascii="IRNazanin" w:hAnsi="IRNazanin" w:eastAsia="IRNazanin" w:cs="IRNazanin"/>
          <w:lang w:bidi="fa-IR"/>
          <w:color w:val="111111"/>
          <w:sz w:val="28"/>
          <w:szCs w:val="28"/>
          <w:rtl/>
        </w:rPr>
        <w:t xml:space="preserve">5- تفسیر فرات الکوفی: ص 194.</w:t>
      </w:r>
    </w:p>
    <w:p>
      <w:pPr>
        <w:pStyle w:val="Heading4"/>
      </w:pPr>
      <w:bookmarkStart w:id="886" w:name="_Toc536"/>
      <w:r>
        <w:t>73-سوره مبارکه‌ی مزمل</w:t>
      </w:r>
      <w:bookmarkEnd w:id="886"/>
    </w:p>
    <w:p>
      <w:pPr>
        <w:pStyle w:val="Heading5"/>
      </w:pPr>
      <w:bookmarkStart w:id="887" w:name="_Toc537"/>
      <w:r>
        <w:t>آیات 1 - 2 - 3 - 4 - ص 346</w:t>
      </w:r>
      <w:bookmarkEnd w:id="887"/>
    </w:p>
    <w:p>
      <w:pPr>
        <w:pStyle w:val="BookText"/>
      </w:pPr>
      <w:r>
        <w:rPr>
          <w:rFonts w:ascii="IRNazanin" w:hAnsi="IRNazanin" w:eastAsia="IRNazanin" w:cs="IRNazanin"/>
          <w:lang w:bidi="fa-IR"/>
          <w:color w:val="111111"/>
          <w:sz w:val="28"/>
          <w:szCs w:val="28"/>
          <w:rtl/>
        </w:rPr>
        <w:t xml:space="preserve">1- تفسیر نورالثّقلین: ج 5، ص 446.</w:t>
      </w:r>
    </w:p>
    <w:p>
      <w:pPr>
        <w:pStyle w:val="BookText"/>
      </w:pPr>
      <w:r>
        <w:rPr>
          <w:rFonts w:ascii="IRNazanin" w:hAnsi="IRNazanin" w:eastAsia="IRNazanin" w:cs="IRNazanin"/>
          <w:lang w:bidi="fa-IR"/>
          <w:color w:val="111111"/>
          <w:sz w:val="28"/>
          <w:szCs w:val="28"/>
          <w:rtl/>
        </w:rPr>
        <w:t xml:space="preserve">2- تفسیر الصّافی: ج 2، ص 754.</w:t>
      </w:r>
    </w:p>
    <w:p>
      <w:pPr>
        <w:pStyle w:val="BookText"/>
      </w:pPr>
      <w:r>
        <w:rPr>
          <w:rFonts w:ascii="IRNazanin" w:hAnsi="IRNazanin" w:eastAsia="IRNazanin" w:cs="IRNazanin"/>
          <w:lang w:bidi="fa-IR"/>
          <w:color w:val="111111"/>
          <w:sz w:val="28"/>
          <w:szCs w:val="28"/>
          <w:rtl/>
        </w:rPr>
        <w:t xml:space="preserve">3- تفسیر کنزالدّقائق: ج 13، ص 497.</w:t>
      </w:r>
    </w:p>
    <w:p>
      <w:pPr>
        <w:pStyle w:val="Heading4"/>
      </w:pPr>
      <w:bookmarkStart w:id="888" w:name="_Toc538"/>
      <w:r>
        <w:t>74-سوره مبارکه‌ی مدثر</w:t>
      </w:r>
      <w:bookmarkEnd w:id="888"/>
    </w:p>
    <w:p>
      <w:pPr>
        <w:pStyle w:val="Heading5"/>
      </w:pPr>
      <w:bookmarkStart w:id="889" w:name="_Toc539"/>
      <w:r>
        <w:t>آیه 31 - ص 347</w:t>
      </w:r>
      <w:bookmarkEnd w:id="889"/>
    </w:p>
    <w:p>
      <w:pPr>
        <w:pStyle w:val="BookText"/>
      </w:pPr>
      <w:r>
        <w:rPr>
          <w:rFonts w:ascii="IRNazanin" w:hAnsi="IRNazanin" w:eastAsia="IRNazanin" w:cs="IRNazanin"/>
          <w:lang w:bidi="fa-IR"/>
          <w:color w:val="111111"/>
          <w:sz w:val="28"/>
          <w:szCs w:val="28"/>
          <w:rtl/>
        </w:rPr>
        <w:t xml:space="preserve">1- تفسیر برهان: ج 4، ص 402.</w:t>
      </w:r>
    </w:p>
    <w:p>
      <w:pPr>
        <w:pStyle w:val="BookText"/>
      </w:pPr>
      <w:r>
        <w:rPr>
          <w:rFonts w:ascii="IRNazanin" w:hAnsi="IRNazanin" w:eastAsia="IRNazanin" w:cs="IRNazanin"/>
          <w:lang w:bidi="fa-IR"/>
          <w:color w:val="111111"/>
          <w:sz w:val="28"/>
          <w:szCs w:val="28"/>
          <w:rtl/>
        </w:rPr>
        <w:t xml:space="preserve">2- تفسیر الصّافی: ج 2، ص 761.</w:t>
      </w:r>
    </w:p>
    <w:p>
      <w:pPr>
        <w:pStyle w:val="Heading5"/>
      </w:pPr>
      <w:bookmarkStart w:id="890" w:name="_Toc540"/>
      <w:r>
        <w:t>آیات 38 - 39 - ص 347</w:t>
      </w:r>
      <w:bookmarkEnd w:id="890"/>
    </w:p>
    <w:p>
      <w:pPr>
        <w:pStyle w:val="BookText"/>
      </w:pPr>
      <w:r>
        <w:rPr>
          <w:rFonts w:ascii="IRNazanin" w:hAnsi="IRNazanin" w:eastAsia="IRNazanin" w:cs="IRNazanin"/>
          <w:lang w:bidi="fa-IR"/>
          <w:color w:val="111111"/>
          <w:sz w:val="28"/>
          <w:szCs w:val="28"/>
          <w:rtl/>
        </w:rPr>
        <w:t xml:space="preserve">1- تفسیر برهان: ج 4، ص 44.</w:t>
      </w:r>
    </w:p>
    <w:p>
      <w:pPr>
        <w:pStyle w:val="BookText"/>
      </w:pPr>
      <w:r>
        <w:rPr>
          <w:rFonts w:ascii="IRNazanin" w:hAnsi="IRNazanin" w:eastAsia="IRNazanin" w:cs="IRNazanin"/>
          <w:lang w:bidi="fa-IR"/>
          <w:color w:val="111111"/>
          <w:sz w:val="28"/>
          <w:szCs w:val="28"/>
          <w:rtl/>
        </w:rPr>
        <w:t xml:space="preserve">2- تفسیر مجمع البیان: ج 5، ص 391.</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303" w:name="pg4582_32584"/>
    <w:bookmarkEnd w:id="303"/>
    <w:p>
      <w:pPr>
        <w:pStyle w:val="BookText"/>
      </w:pPr>
      <w:r>
        <w:rPr>
          <w:rFonts w:ascii="IRNazanin" w:hAnsi="IRNazanin" w:eastAsia="IRNazanin" w:cs="IRNazanin"/>
          <w:lang w:bidi="fa-IR"/>
          <w:color w:val="111111"/>
          <w:sz w:val="28"/>
          <w:szCs w:val="28"/>
          <w:rtl/>
        </w:rPr>
        <w:t xml:space="preserve">3- تفسیر کنزالدّقائق: ج 14، ص 28.</w:t>
      </w:r>
    </w:p>
    <w:p>
      <w:pPr>
        <w:pStyle w:val="BookText"/>
      </w:pPr>
      <w:r>
        <w:rPr>
          <w:rFonts w:ascii="IRNazanin" w:hAnsi="IRNazanin" w:eastAsia="IRNazanin" w:cs="IRNazanin"/>
          <w:lang w:bidi="fa-IR"/>
          <w:color w:val="111111"/>
          <w:sz w:val="28"/>
          <w:szCs w:val="28"/>
          <w:rtl/>
        </w:rPr>
        <w:t xml:space="preserve">4- تفسیر القمی: ج 2، ص 395.</w:t>
      </w:r>
    </w:p>
    <w:p>
      <w:pPr>
        <w:pStyle w:val="BookText"/>
      </w:pPr>
      <w:r>
        <w:rPr>
          <w:rFonts w:ascii="IRNazanin" w:hAnsi="IRNazanin" w:eastAsia="IRNazanin" w:cs="IRNazanin"/>
          <w:lang w:bidi="fa-IR"/>
          <w:color w:val="111111"/>
          <w:sz w:val="28"/>
          <w:szCs w:val="28"/>
          <w:rtl/>
        </w:rPr>
        <w:t xml:space="preserve">5- تفسیر الصّافی: ج 2، ص 762.</w:t>
      </w:r>
    </w:p>
    <w:p>
      <w:pPr>
        <w:pStyle w:val="BookText"/>
      </w:pPr>
      <w:r>
        <w:rPr>
          <w:rFonts w:ascii="IRNazanin" w:hAnsi="IRNazanin" w:eastAsia="IRNazanin" w:cs="IRNazanin"/>
          <w:lang w:bidi="fa-IR"/>
          <w:color w:val="111111"/>
          <w:sz w:val="28"/>
          <w:szCs w:val="28"/>
          <w:rtl/>
        </w:rPr>
        <w:t xml:space="preserve">6- شواهد التّنزیل: ج 2، ص 388 و... .</w:t>
      </w:r>
    </w:p>
    <w:p>
      <w:pPr>
        <w:pStyle w:val="BookText"/>
      </w:pPr>
      <w:r>
        <w:rPr>
          <w:rFonts w:ascii="IRNazanin" w:hAnsi="IRNazanin" w:eastAsia="IRNazanin" w:cs="IRNazanin"/>
          <w:lang w:bidi="fa-IR"/>
          <w:color w:val="111111"/>
          <w:sz w:val="28"/>
          <w:szCs w:val="28"/>
          <w:rtl/>
        </w:rPr>
        <w:t xml:space="preserve">7- الاصول من الکافی: ج 1، ص 358، ح 91.</w:t>
      </w:r>
    </w:p>
    <w:p>
      <w:pPr>
        <w:pStyle w:val="Heading5"/>
      </w:pPr>
      <w:bookmarkStart w:id="891" w:name="_Toc541"/>
      <w:r>
        <w:t>آیات 40 - 41 - 42 - ص 347</w:t>
      </w:r>
      <w:bookmarkEnd w:id="891"/>
    </w:p>
    <w:p>
      <w:pPr>
        <w:pStyle w:val="BookText"/>
      </w:pPr>
      <w:r>
        <w:rPr>
          <w:rFonts w:ascii="IRNazanin" w:hAnsi="IRNazanin" w:eastAsia="IRNazanin" w:cs="IRNazanin"/>
          <w:lang w:bidi="fa-IR"/>
          <w:color w:val="111111"/>
          <w:sz w:val="28"/>
          <w:szCs w:val="28"/>
          <w:rtl/>
        </w:rPr>
        <w:t xml:space="preserve">1- تفسیر برهان: ج 4، ص 404.</w:t>
      </w:r>
    </w:p>
    <w:p>
      <w:pPr>
        <w:pStyle w:val="BookText"/>
      </w:pPr>
      <w:r>
        <w:rPr>
          <w:rFonts w:ascii="IRNazanin" w:hAnsi="IRNazanin" w:eastAsia="IRNazanin" w:cs="IRNazanin"/>
          <w:lang w:bidi="fa-IR"/>
          <w:color w:val="111111"/>
          <w:sz w:val="28"/>
          <w:szCs w:val="28"/>
          <w:rtl/>
        </w:rPr>
        <w:t xml:space="preserve">2- تفسیر نورالثّقلین: ج 5، ص 458.</w:t>
      </w:r>
    </w:p>
    <w:p>
      <w:pPr>
        <w:pStyle w:val="BookText"/>
      </w:pPr>
      <w:r>
        <w:rPr>
          <w:rFonts w:ascii="IRNazanin" w:hAnsi="IRNazanin" w:eastAsia="IRNazanin" w:cs="IRNazanin"/>
          <w:lang w:bidi="fa-IR"/>
          <w:color w:val="111111"/>
          <w:sz w:val="28"/>
          <w:szCs w:val="28"/>
          <w:rtl/>
        </w:rPr>
        <w:t xml:space="preserve">3- تفسیر الصّافی: ج 2، ص 762.</w:t>
      </w:r>
    </w:p>
    <w:p>
      <w:pPr>
        <w:pStyle w:val="BookText"/>
      </w:pPr>
      <w:r>
        <w:rPr>
          <w:rFonts w:ascii="IRNazanin" w:hAnsi="IRNazanin" w:eastAsia="IRNazanin" w:cs="IRNazanin"/>
          <w:lang w:bidi="fa-IR"/>
          <w:color w:val="111111"/>
          <w:sz w:val="28"/>
          <w:szCs w:val="28"/>
          <w:rtl/>
        </w:rPr>
        <w:t xml:space="preserve">4- تفسیر مجمع البیان: ج 5، ص 391.</w:t>
      </w:r>
    </w:p>
    <w:p>
      <w:pPr>
        <w:pStyle w:val="Heading5"/>
      </w:pPr>
      <w:bookmarkStart w:id="892" w:name="_Toc542"/>
      <w:r>
        <w:t>آیات 43 - 44 - ص 347</w:t>
      </w:r>
      <w:bookmarkEnd w:id="892"/>
    </w:p>
    <w:p>
      <w:pPr>
        <w:pStyle w:val="BookText"/>
      </w:pPr>
      <w:r>
        <w:rPr>
          <w:rFonts w:ascii="IRNazanin" w:hAnsi="IRNazanin" w:eastAsia="IRNazanin" w:cs="IRNazanin"/>
          <w:lang w:bidi="fa-IR"/>
          <w:color w:val="111111"/>
          <w:sz w:val="28"/>
          <w:szCs w:val="28"/>
          <w:rtl/>
        </w:rPr>
        <w:t xml:space="preserve">1- تفسیر نورالثّقلین: ج 5، ص 459.</w:t>
      </w:r>
    </w:p>
    <w:p>
      <w:pPr>
        <w:pStyle w:val="BookText"/>
      </w:pPr>
      <w:r>
        <w:rPr>
          <w:rFonts w:ascii="IRNazanin" w:hAnsi="IRNazanin" w:eastAsia="IRNazanin" w:cs="IRNazanin"/>
          <w:lang w:bidi="fa-IR"/>
          <w:color w:val="111111"/>
          <w:sz w:val="28"/>
          <w:szCs w:val="28"/>
          <w:rtl/>
        </w:rPr>
        <w:t xml:space="preserve">2- تفسیر القمی: ج 2، ص 395.</w:t>
      </w:r>
    </w:p>
    <w:p>
      <w:pPr>
        <w:pStyle w:val="BookText"/>
      </w:pPr>
      <w:r>
        <w:rPr>
          <w:rFonts w:ascii="IRNazanin" w:hAnsi="IRNazanin" w:eastAsia="IRNazanin" w:cs="IRNazanin"/>
          <w:lang w:bidi="fa-IR"/>
          <w:color w:val="111111"/>
          <w:sz w:val="28"/>
          <w:szCs w:val="28"/>
          <w:rtl/>
        </w:rPr>
        <w:t xml:space="preserve">3- تفسیر کنزالدّقائق: ج 14، ص 28.</w:t>
      </w:r>
    </w:p>
    <w:p>
      <w:pPr>
        <w:pStyle w:val="BookText"/>
      </w:pPr>
      <w:r>
        <w:rPr>
          <w:rFonts w:ascii="IRNazanin" w:hAnsi="IRNazanin" w:eastAsia="IRNazanin" w:cs="IRNazanin"/>
          <w:lang w:bidi="fa-IR"/>
          <w:color w:val="111111"/>
          <w:sz w:val="28"/>
          <w:szCs w:val="28"/>
          <w:rtl/>
        </w:rPr>
        <w:t xml:space="preserve">4- تفسیر جامع: ج 7، ص 288.</w:t>
      </w:r>
    </w:p>
    <w:p>
      <w:pPr>
        <w:pStyle w:val="BookText"/>
      </w:pPr>
      <w:r>
        <w:rPr>
          <w:rFonts w:ascii="IRNazanin" w:hAnsi="IRNazanin" w:eastAsia="IRNazanin" w:cs="IRNazanin"/>
          <w:lang w:bidi="fa-IR"/>
          <w:color w:val="111111"/>
          <w:sz w:val="28"/>
          <w:szCs w:val="28"/>
          <w:rtl/>
        </w:rPr>
        <w:t xml:space="preserve">5- تفسیر الصّافی: ج 2، ص 762.</w:t>
      </w:r>
    </w:p>
    <w:p>
      <w:pPr>
        <w:pStyle w:val="BookText"/>
      </w:pPr>
      <w:r>
        <w:rPr>
          <w:rFonts w:ascii="IRNazanin" w:hAnsi="IRNazanin" w:eastAsia="IRNazanin" w:cs="IRNazanin"/>
          <w:lang w:bidi="fa-IR"/>
          <w:color w:val="111111"/>
          <w:sz w:val="28"/>
          <w:szCs w:val="28"/>
          <w:rtl/>
        </w:rPr>
        <w:t xml:space="preserve">6- الاصول من الکافی: ج 1، ص 359.</w:t>
      </w:r>
    </w:p>
    <w:p>
      <w:pPr>
        <w:pStyle w:val="Heading4"/>
      </w:pPr>
      <w:bookmarkStart w:id="893" w:name="_Toc543"/>
      <w:r>
        <w:t>75-سوره مبارکه‌ی قیامت</w:t>
      </w:r>
      <w:bookmarkEnd w:id="893"/>
    </w:p>
    <w:p>
      <w:pPr>
        <w:pStyle w:val="Heading5"/>
      </w:pPr>
      <w:bookmarkStart w:id="894" w:name="_Toc544"/>
      <w:r>
        <w:t>آیات 31 - 32 - ص 348</w:t>
      </w:r>
      <w:bookmarkEnd w:id="894"/>
    </w:p>
    <w:p>
      <w:pPr>
        <w:pStyle w:val="BookText"/>
      </w:pPr>
      <w:r>
        <w:rPr>
          <w:rFonts w:ascii="IRNazanin" w:hAnsi="IRNazanin" w:eastAsia="IRNazanin" w:cs="IRNazanin"/>
          <w:lang w:bidi="fa-IR"/>
          <w:color w:val="111111"/>
          <w:sz w:val="28"/>
          <w:szCs w:val="28"/>
          <w:rtl/>
        </w:rPr>
        <w:t xml:space="preserve">1- تفسیر برهان: ج 4، ص 409.</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304" w:name="pg4582_32585"/>
    <w:bookmarkEnd w:id="304"/>
    <w:p>
      <w:pPr>
        <w:pStyle w:val="BookText"/>
      </w:pPr>
      <w:r>
        <w:rPr>
          <w:rFonts w:ascii="IRNazanin" w:hAnsi="IRNazanin" w:eastAsia="IRNazanin" w:cs="IRNazanin"/>
          <w:lang w:bidi="fa-IR"/>
          <w:color w:val="111111"/>
          <w:sz w:val="28"/>
          <w:szCs w:val="28"/>
          <w:rtl/>
        </w:rPr>
        <w:t xml:space="preserve">2- تفسیر کنزالدّقائق: ج 14، ص 44.</w:t>
      </w:r>
    </w:p>
    <w:p>
      <w:pPr>
        <w:pStyle w:val="BookText"/>
      </w:pPr>
      <w:r>
        <w:rPr>
          <w:rFonts w:ascii="IRNazanin" w:hAnsi="IRNazanin" w:eastAsia="IRNazanin" w:cs="IRNazanin"/>
          <w:lang w:bidi="fa-IR"/>
          <w:color w:val="111111"/>
          <w:sz w:val="28"/>
          <w:szCs w:val="28"/>
          <w:rtl/>
        </w:rPr>
        <w:t xml:space="preserve">3- تفسیر الصّافی: ج 2، ص 767.</w:t>
      </w:r>
    </w:p>
    <w:p>
      <w:pPr>
        <w:pStyle w:val="BookText"/>
      </w:pPr>
      <w:r>
        <w:rPr>
          <w:rFonts w:ascii="IRNazanin" w:hAnsi="IRNazanin" w:eastAsia="IRNazanin" w:cs="IRNazanin"/>
          <w:lang w:bidi="fa-IR"/>
          <w:color w:val="111111"/>
          <w:sz w:val="28"/>
          <w:szCs w:val="28"/>
          <w:rtl/>
        </w:rPr>
        <w:t xml:space="preserve">4- تفسیر جامع: ج 7، ص 297.</w:t>
      </w:r>
    </w:p>
    <w:p>
      <w:pPr>
        <w:pStyle w:val="BookText"/>
      </w:pPr>
      <w:r>
        <w:rPr>
          <w:rFonts w:ascii="IRNazanin" w:hAnsi="IRNazanin" w:eastAsia="IRNazanin" w:cs="IRNazanin"/>
          <w:lang w:bidi="fa-IR"/>
          <w:color w:val="111111"/>
          <w:sz w:val="28"/>
          <w:szCs w:val="28"/>
          <w:rtl/>
        </w:rPr>
        <w:t xml:space="preserve">5- تفسیر القمی: ج 2، ص 397.</w:t>
      </w:r>
    </w:p>
    <w:p>
      <w:pPr>
        <w:pStyle w:val="BookText"/>
      </w:pPr>
      <w:r>
        <w:rPr>
          <w:rFonts w:ascii="IRNazanin" w:hAnsi="IRNazanin" w:eastAsia="IRNazanin" w:cs="IRNazanin"/>
          <w:lang w:bidi="fa-IR"/>
          <w:color w:val="111111"/>
          <w:sz w:val="28"/>
          <w:szCs w:val="28"/>
          <w:rtl/>
        </w:rPr>
        <w:t xml:space="preserve">6- تفسیر نورالثّقلین: ج 5، ص 466.</w:t>
      </w:r>
    </w:p>
    <w:p>
      <w:pPr>
        <w:pStyle w:val="BookText"/>
      </w:pPr>
      <w:r>
        <w:rPr>
          <w:rFonts w:ascii="IRNazanin" w:hAnsi="IRNazanin" w:eastAsia="IRNazanin" w:cs="IRNazanin"/>
          <w:lang w:bidi="fa-IR"/>
          <w:color w:val="111111"/>
          <w:sz w:val="28"/>
          <w:szCs w:val="28"/>
          <w:rtl/>
        </w:rPr>
        <w:t xml:space="preserve">7- تفسیر فرات الکوفی: ص 195.</w:t>
      </w:r>
    </w:p>
    <w:p>
      <w:pPr>
        <w:pStyle w:val="BookText"/>
      </w:pPr>
      <w:r>
        <w:rPr>
          <w:rFonts w:ascii="IRNazanin" w:hAnsi="IRNazanin" w:eastAsia="IRNazanin" w:cs="IRNazanin"/>
          <w:lang w:bidi="fa-IR"/>
          <w:color w:val="111111"/>
          <w:sz w:val="28"/>
          <w:szCs w:val="28"/>
          <w:rtl/>
        </w:rPr>
        <w:t xml:space="preserve">8- تفسیر شیخ ابوالفتوح رازی: ج 11، ص 335.</w:t>
      </w:r>
    </w:p>
    <w:p>
      <w:pPr>
        <w:pStyle w:val="BookText"/>
      </w:pPr>
      <w:r>
        <w:rPr>
          <w:rFonts w:ascii="IRNazanin" w:hAnsi="IRNazanin" w:eastAsia="IRNazanin" w:cs="IRNazanin"/>
          <w:lang w:bidi="fa-IR"/>
          <w:color w:val="111111"/>
          <w:sz w:val="28"/>
          <w:szCs w:val="28"/>
          <w:rtl/>
        </w:rPr>
        <w:t xml:space="preserve">9- تفسیر منهج الصّادقین: ج 10، ص 90.</w:t>
      </w:r>
    </w:p>
    <w:p>
      <w:pPr>
        <w:pStyle w:val="BookText"/>
      </w:pPr>
      <w:r>
        <w:rPr>
          <w:rFonts w:ascii="IRNazanin" w:hAnsi="IRNazanin" w:eastAsia="IRNazanin" w:cs="IRNazanin"/>
          <w:lang w:bidi="fa-IR"/>
          <w:color w:val="111111"/>
          <w:sz w:val="28"/>
          <w:szCs w:val="28"/>
          <w:rtl/>
        </w:rPr>
        <w:t xml:space="preserve">10- شواهد التّنزیل: ج 2، ص 390 و... .</w:t>
      </w:r>
    </w:p>
    <w:p>
      <w:pPr>
        <w:pStyle w:val="BookText"/>
      </w:pPr>
      <w:r>
        <w:rPr>
          <w:rFonts w:ascii="Amiri" w:hAnsi="Amiri" w:eastAsia="Amiri" w:cs="Amiri"/>
          <w:lang w:bidi="ar-SA"/>
          <w:color w:val="111111"/>
          <w:sz w:val="28"/>
          <w:szCs w:val="28"/>
          <w:rtl/>
        </w:rPr>
        <w:t xml:space="preserve">11- علیّ فی الکتاب و السّنهْ: ج 1، ص 319 و... .</w:t>
      </w:r>
    </w:p>
    <w:p>
      <w:pPr>
        <w:pStyle w:val="BookText"/>
      </w:pPr>
      <w:r>
        <w:rPr>
          <w:rFonts w:ascii="IRNazanin" w:hAnsi="IRNazanin" w:eastAsia="IRNazanin" w:cs="IRNazanin"/>
          <w:lang w:bidi="fa-IR"/>
          <w:color w:val="111111"/>
          <w:sz w:val="28"/>
          <w:szCs w:val="28"/>
          <w:rtl/>
        </w:rPr>
        <w:t xml:space="preserve">12- مناقب آل ابی‌طالب: ج 3، ص 38 و... .</w:t>
      </w:r>
    </w:p>
    <w:p>
      <w:pPr>
        <w:pStyle w:val="Heading4"/>
      </w:pPr>
      <w:bookmarkStart w:id="895" w:name="_Toc545"/>
      <w:r>
        <w:t>76-سوره مبارکه‌ی انسان</w:t>
      </w:r>
      <w:bookmarkEnd w:id="895"/>
    </w:p>
    <w:p>
      <w:pPr>
        <w:pStyle w:val="Heading5"/>
      </w:pPr>
      <w:bookmarkStart w:id="896" w:name="_Toc546"/>
      <w:r>
        <w:t>آیات 1 تا 22 - ص 349 و...</w:t>
      </w:r>
      <w:bookmarkEnd w:id="896"/>
    </w:p>
    <w:p>
      <w:pPr>
        <w:pStyle w:val="BookText"/>
      </w:pPr>
      <w:r>
        <w:rPr>
          <w:rFonts w:ascii="IRNazanin" w:hAnsi="IRNazanin" w:eastAsia="IRNazanin" w:cs="IRNazanin"/>
          <w:lang w:bidi="fa-IR"/>
          <w:color w:val="111111"/>
          <w:sz w:val="28"/>
          <w:szCs w:val="28"/>
          <w:rtl/>
        </w:rPr>
        <w:t xml:space="preserve">1- تفسیر برهان: ج 4، ص 411 و... .</w:t>
      </w:r>
    </w:p>
    <w:p>
      <w:pPr>
        <w:pStyle w:val="BookText"/>
      </w:pPr>
      <w:r>
        <w:rPr>
          <w:rFonts w:ascii="IRNazanin" w:hAnsi="IRNazanin" w:eastAsia="IRNazanin" w:cs="IRNazanin"/>
          <w:lang w:bidi="fa-IR"/>
          <w:color w:val="111111"/>
          <w:sz w:val="28"/>
          <w:szCs w:val="28"/>
          <w:rtl/>
        </w:rPr>
        <w:t xml:space="preserve">2- تفسیر مجمع البیان: ج 5، ص 404 و... .</w:t>
      </w:r>
    </w:p>
    <w:p>
      <w:pPr>
        <w:pStyle w:val="BookText"/>
      </w:pPr>
      <w:r>
        <w:rPr>
          <w:rFonts w:ascii="IRNazanin" w:hAnsi="IRNazanin" w:eastAsia="IRNazanin" w:cs="IRNazanin"/>
          <w:lang w:bidi="fa-IR"/>
          <w:color w:val="111111"/>
          <w:sz w:val="28"/>
          <w:szCs w:val="28"/>
          <w:rtl/>
        </w:rPr>
        <w:t xml:space="preserve">3- تفسیر منهج الصّادقین: ج 10، ص 97 و... .</w:t>
      </w:r>
    </w:p>
    <w:p>
      <w:pPr>
        <w:pStyle w:val="BookText"/>
      </w:pPr>
      <w:r>
        <w:rPr>
          <w:rFonts w:ascii="IRNazanin" w:hAnsi="IRNazanin" w:eastAsia="IRNazanin" w:cs="IRNazanin"/>
          <w:lang w:bidi="fa-IR"/>
          <w:color w:val="111111"/>
          <w:sz w:val="28"/>
          <w:szCs w:val="28"/>
          <w:rtl/>
        </w:rPr>
        <w:t xml:space="preserve">4- تفسیر شیخ ابوالفتوح رازی: ج 11، ص 349</w:t>
      </w:r>
    </w:p>
    <w:p>
      <w:pPr>
        <w:pStyle w:val="BookText"/>
      </w:pPr>
      <w:r>
        <w:rPr>
          <w:rFonts w:ascii="IRNazanin" w:hAnsi="IRNazanin" w:eastAsia="IRNazanin" w:cs="IRNazanin"/>
          <w:lang w:bidi="fa-IR"/>
          <w:color w:val="111111"/>
          <w:sz w:val="28"/>
          <w:szCs w:val="28"/>
          <w:rtl/>
        </w:rPr>
        <w:t xml:space="preserve">و... .</w:t>
      </w:r>
    </w:p>
    <w:p>
      <w:pPr>
        <w:pStyle w:val="BookText"/>
      </w:pPr>
      <w:r>
        <w:rPr>
          <w:rFonts w:ascii="IRNazanin" w:hAnsi="IRNazanin" w:eastAsia="IRNazanin" w:cs="IRNazanin"/>
          <w:lang w:bidi="fa-IR"/>
          <w:color w:val="111111"/>
          <w:sz w:val="28"/>
          <w:szCs w:val="28"/>
          <w:rtl/>
        </w:rPr>
        <w:t xml:space="preserve">5- تفسیر فرات الکوفی: ص 198 و... .</w:t>
      </w:r>
    </w:p>
    <w:p>
      <w:pPr>
        <w:pStyle w:val="BookText"/>
      </w:pPr>
      <w:r>
        <w:rPr>
          <w:rFonts w:ascii="IRNazanin" w:hAnsi="IRNazanin" w:eastAsia="IRNazanin" w:cs="IRNazanin"/>
          <w:lang w:bidi="fa-IR"/>
          <w:color w:val="111111"/>
          <w:sz w:val="28"/>
          <w:szCs w:val="28"/>
          <w:rtl/>
        </w:rPr>
        <w:t xml:space="preserve">6- تفسیر نورالثّقلین: ج 5، ص 470 و... .</w:t>
      </w:r>
    </w:p>
    <w:p>
      <w:pPr>
        <w:pStyle w:val="BookText"/>
      </w:pPr>
      <w:r>
        <w:rPr>
          <w:rFonts w:ascii="IRNazanin" w:hAnsi="IRNazanin" w:eastAsia="IRNazanin" w:cs="IRNazanin"/>
          <w:lang w:bidi="fa-IR"/>
          <w:color w:val="111111"/>
          <w:sz w:val="28"/>
          <w:szCs w:val="28"/>
          <w:rtl/>
        </w:rPr>
        <w:t xml:space="preserve">7- تفسیر القمی: ج 2، ص 398 و...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تفسیر جامع: ج 7، ص 303 301 و... .</w:t>
      </w:r>
    </w:p>
    <w:p>
      <w:pPr>
        <w:pStyle w:val="BookText"/>
      </w:pPr>
      <w:r>
        <w:rPr>
          <w:rFonts w:ascii="IRNazanin" w:hAnsi="IRNazanin" w:eastAsia="IRNazanin" w:cs="IRNazanin"/>
          <w:lang w:bidi="fa-IR"/>
          <w:color w:val="111111"/>
          <w:sz w:val="28"/>
          <w:szCs w:val="28"/>
          <w:rtl/>
        </w:rPr>
        <w:t xml:space="preserve">9- تفسیر المیزان: ج 20، ص 132 و... .</w:t>
      </w:r>
    </w:p>
    <w:p>
      <w:pPr>
        <w:pStyle w:val="BookText"/>
      </w:pPr>
      <w:r>
        <w:rPr>
          <w:rFonts w:ascii="IRNazanin" w:hAnsi="IRNazanin" w:eastAsia="IRNazanin" w:cs="IRNazanin"/>
          <w:lang w:bidi="fa-IR"/>
          <w:color w:val="111111"/>
          <w:sz w:val="28"/>
          <w:szCs w:val="28"/>
          <w:rtl/>
        </w:rPr>
        <w:t xml:space="preserve">10- تفسیر الصّافی: ج 2، ص 770 و... .</w:t>
      </w:r>
    </w:p>
    <w:p>
      <w:pPr>
        <w:pStyle w:val="BookText"/>
      </w:pPr>
      <w:r>
        <w:rPr>
          <w:rFonts w:ascii="Amiri" w:hAnsi="Amiri" w:eastAsia="Amiri" w:cs="Amiri"/>
          <w:lang w:bidi="ar-SA"/>
          <w:color w:val="111111"/>
          <w:sz w:val="28"/>
          <w:szCs w:val="28"/>
          <w:rtl/>
        </w:rPr>
        <w:t xml:space="preserve">11- تفسیر شُبَر: ص 542.</w:t>
      </w:r>
    </w:p>
    <w:p>
      <w:pPr>
        <w:pStyle w:val="BookText"/>
      </w:pPr>
      <w:r>
        <w:rPr>
          <w:rFonts w:ascii="IRNazanin" w:hAnsi="IRNazanin" w:eastAsia="IRNazanin" w:cs="IRNazanin"/>
          <w:lang w:bidi="fa-IR"/>
          <w:color w:val="111111"/>
          <w:sz w:val="28"/>
          <w:szCs w:val="28"/>
          <w:rtl/>
        </w:rPr>
        <w:t xml:space="preserve">12- تفسیر کنزالدّقائق: ج 14، ص 53 و... .</w:t>
      </w:r>
    </w:p>
    <w:p>
      <w:pPr>
        <w:pStyle w:val="BookText"/>
      </w:pPr>
      <w:r>
        <w:rPr>
          <w:rFonts w:ascii="IRNazanin" w:hAnsi="IRNazanin" w:eastAsia="IRNazanin" w:cs="IRNazanin"/>
          <w:lang w:bidi="fa-IR"/>
          <w:color w:val="111111"/>
          <w:sz w:val="28"/>
          <w:szCs w:val="28"/>
          <w:rtl/>
        </w:rPr>
        <w:t xml:space="preserve">13- تفسیر جوامع الجامع: ص 522.</w:t>
      </w:r>
    </w:p>
    <w:p>
      <w:pPr>
        <w:pStyle w:val="BookText"/>
      </w:pPr>
      <w:r>
        <w:rPr>
          <w:rFonts w:ascii="IRNazanin" w:hAnsi="IRNazanin" w:eastAsia="IRNazanin" w:cs="IRNazanin"/>
          <w:lang w:bidi="fa-IR"/>
          <w:color w:val="111111"/>
          <w:sz w:val="28"/>
          <w:szCs w:val="28"/>
          <w:rtl/>
        </w:rPr>
        <w:t xml:space="preserve">14- تحفهْ الفتی فی تفسیر سوره هل اتی: ص 36 و 37 و... .</w:t>
      </w:r>
    </w:p>
    <w:p>
      <w:pPr>
        <w:pStyle w:val="BookText"/>
      </w:pPr>
      <w:r>
        <w:rPr>
          <w:rFonts w:ascii="IRNazanin" w:hAnsi="IRNazanin" w:eastAsia="IRNazanin" w:cs="IRNazanin"/>
          <w:lang w:bidi="fa-IR"/>
          <w:color w:val="111111"/>
          <w:sz w:val="28"/>
          <w:szCs w:val="28"/>
          <w:rtl/>
        </w:rPr>
        <w:t xml:space="preserve">15- کشف الاسرار و عُدَّهْ الابرار معروف به تفسیر خواجه عبدالله انصاری: ج 10، ص319 و... .</w:t>
      </w:r>
    </w:p>
    <w:p>
      <w:pPr>
        <w:pStyle w:val="BookText"/>
      </w:pPr>
      <w:r>
        <w:rPr>
          <w:rFonts w:ascii="IRNazanin" w:hAnsi="IRNazanin" w:eastAsia="IRNazanin" w:cs="IRNazanin"/>
          <w:lang w:bidi="fa-IR"/>
          <w:color w:val="111111"/>
          <w:sz w:val="28"/>
          <w:szCs w:val="28"/>
          <w:rtl/>
        </w:rPr>
        <w:t xml:space="preserve">16- تفسیر القرآن الکریم: محی الدّین عربی، ج 2، ص 741.</w:t>
      </w:r>
    </w:p>
    <w:p>
      <w:pPr>
        <w:pStyle w:val="BookText"/>
      </w:pPr>
      <w:r>
        <w:rPr>
          <w:rFonts w:ascii="IRNazanin" w:hAnsi="IRNazanin" w:eastAsia="IRNazanin" w:cs="IRNazanin"/>
          <w:lang w:bidi="fa-IR"/>
          <w:color w:val="111111"/>
          <w:sz w:val="28"/>
          <w:szCs w:val="28"/>
          <w:rtl/>
        </w:rPr>
        <w:t xml:space="preserve">17- التّفسیرالکبیر، فخر رازی: ج 30، ص 243 و... .</w:t>
      </w:r>
    </w:p>
    <w:p>
      <w:pPr>
        <w:pStyle w:val="BookText"/>
      </w:pPr>
      <w:r>
        <w:rPr>
          <w:rFonts w:ascii="IRNazanin" w:hAnsi="IRNazanin" w:eastAsia="IRNazanin" w:cs="IRNazanin"/>
          <w:lang w:bidi="fa-IR"/>
          <w:color w:val="111111"/>
          <w:sz w:val="28"/>
          <w:szCs w:val="28"/>
          <w:rtl/>
        </w:rPr>
        <w:t xml:space="preserve">18- تفسیر الدّرالمنثور: ج 6، ص 299.</w:t>
      </w:r>
    </w:p>
    <w:p>
      <w:pPr>
        <w:pStyle w:val="BookText"/>
      </w:pPr>
      <w:r>
        <w:rPr>
          <w:rFonts w:ascii="IRNazanin" w:hAnsi="IRNazanin" w:eastAsia="IRNazanin" w:cs="IRNazanin"/>
          <w:lang w:bidi="fa-IR"/>
          <w:color w:val="111111"/>
          <w:sz w:val="28"/>
          <w:szCs w:val="28"/>
          <w:rtl/>
        </w:rPr>
        <w:t xml:space="preserve">19- تفسیر الکشاف: ج 4، ص 670 و... .</w:t>
      </w:r>
    </w:p>
    <w:p>
      <w:pPr>
        <w:pStyle w:val="BookText"/>
      </w:pPr>
      <w:r>
        <w:rPr>
          <w:rFonts w:ascii="IRNazanin" w:hAnsi="IRNazanin" w:eastAsia="IRNazanin" w:cs="IRNazanin"/>
          <w:lang w:bidi="fa-IR"/>
          <w:color w:val="111111"/>
          <w:sz w:val="28"/>
          <w:szCs w:val="28"/>
          <w:rtl/>
        </w:rPr>
        <w:t xml:space="preserve">20- تفسیر خازن: ج 4، ص 358.</w:t>
      </w:r>
    </w:p>
    <w:p>
      <w:pPr>
        <w:pStyle w:val="BookText"/>
      </w:pPr>
      <w:r>
        <w:rPr>
          <w:rFonts w:ascii="IRNazanin" w:hAnsi="IRNazanin" w:eastAsia="IRNazanin" w:cs="IRNazanin"/>
          <w:lang w:bidi="fa-IR"/>
          <w:color w:val="111111"/>
          <w:sz w:val="28"/>
          <w:szCs w:val="28"/>
          <w:rtl/>
        </w:rPr>
        <w:t xml:space="preserve">21- تفسیر بیضاوی: ج 2، ص 571.</w:t>
      </w:r>
    </w:p>
    <w:p>
      <w:pPr>
        <w:pStyle w:val="BookText"/>
      </w:pPr>
      <w:r>
        <w:rPr>
          <w:rFonts w:ascii="IRNazanin" w:hAnsi="IRNazanin" w:eastAsia="IRNazanin" w:cs="IRNazanin"/>
          <w:lang w:bidi="fa-IR"/>
          <w:color w:val="111111"/>
          <w:sz w:val="28"/>
          <w:szCs w:val="28"/>
          <w:rtl/>
        </w:rPr>
        <w:t xml:space="preserve">22- تفسیر روح البیان: ج 1، ص 268 و... .</w:t>
      </w:r>
    </w:p>
    <w:p>
      <w:pPr>
        <w:pStyle w:val="BookText"/>
      </w:pPr>
      <w:r>
        <w:rPr>
          <w:rFonts w:ascii="IRNazanin" w:hAnsi="IRNazanin" w:eastAsia="IRNazanin" w:cs="IRNazanin"/>
          <w:lang w:bidi="fa-IR"/>
          <w:color w:val="111111"/>
          <w:sz w:val="28"/>
          <w:szCs w:val="28"/>
          <w:rtl/>
        </w:rPr>
        <w:t xml:space="preserve">23- شواهد التّنزیل: ج 2، ص 394 و... .</w:t>
      </w:r>
    </w:p>
    <w:p>
      <w:pPr>
        <w:pStyle w:val="BookText"/>
      </w:pPr>
      <w:r>
        <w:rPr>
          <w:rFonts w:ascii="IRNazanin" w:hAnsi="IRNazanin" w:eastAsia="IRNazanin" w:cs="IRNazanin"/>
          <w:lang w:bidi="fa-IR"/>
          <w:color w:val="111111"/>
          <w:sz w:val="28"/>
          <w:szCs w:val="28"/>
          <w:rtl/>
        </w:rPr>
        <w:t xml:space="preserve">24- اسباب النّزول: ص 225 و... .</w:t>
      </w:r>
    </w:p>
    <w:p>
      <w:pPr>
        <w:pStyle w:val="BookText"/>
      </w:pPr>
      <w:r>
        <w:rPr>
          <w:rFonts w:ascii="IRNazanin" w:hAnsi="IRNazanin" w:eastAsia="IRNazanin" w:cs="IRNazanin"/>
          <w:lang w:bidi="fa-IR"/>
          <w:color w:val="111111"/>
          <w:sz w:val="28"/>
          <w:szCs w:val="28"/>
          <w:rtl/>
        </w:rPr>
        <w:t xml:space="preserve">25- خصائص الوحی المبین: ص 159 و... .</w:t>
      </w:r>
    </w:p>
    <w:p>
      <w:pPr>
        <w:pStyle w:val="BookText"/>
      </w:pPr>
      <w:r>
        <w:rPr>
          <w:rFonts w:ascii="IRNazanin" w:hAnsi="IRNazanin" w:eastAsia="IRNazanin" w:cs="IRNazanin"/>
          <w:lang w:bidi="fa-IR"/>
          <w:color w:val="111111"/>
          <w:sz w:val="28"/>
          <w:szCs w:val="28"/>
          <w:rtl/>
        </w:rPr>
        <w:t xml:space="preserve">26- احقاق الحق: ج 3، ص 158 و... .</w:t>
      </w:r>
    </w:p>
    <w:p>
      <w:pPr>
        <w:pStyle w:val="BookText"/>
      </w:pPr>
      <w:r>
        <w:rPr>
          <w:rFonts w:ascii="IRNazanin" w:hAnsi="IRNazanin" w:eastAsia="IRNazanin" w:cs="IRNazanin"/>
          <w:lang w:bidi="fa-IR"/>
          <w:color w:val="111111"/>
          <w:sz w:val="28"/>
          <w:szCs w:val="28"/>
          <w:rtl/>
        </w:rPr>
        <w:t xml:space="preserve">27- مناقب آل ابی‌طالب: ج 3، ص 373.</w:t>
      </w:r>
    </w:p>
    <w:p>
      <w:pPr>
        <w:pStyle w:val="BookText"/>
      </w:pPr>
      <w:r>
        <w:rPr>
          <w:rFonts w:ascii="IRNazanin" w:hAnsi="IRNazanin" w:eastAsia="IRNazanin" w:cs="IRNazanin"/>
          <w:lang w:bidi="fa-IR"/>
          <w:color w:val="111111"/>
          <w:sz w:val="28"/>
          <w:szCs w:val="28"/>
          <w:rtl/>
        </w:rPr>
        <w:t xml:space="preserve">28- دلائل الصّدق: ج 2، ص 111 و...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305" w:name="pg4582_32587"/>
    <w:bookmarkEnd w:id="305"/>
    <w:p>
      <w:pPr>
        <w:pStyle w:val="BookText"/>
      </w:pPr>
      <w:r>
        <w:rPr>
          <w:rFonts w:ascii="IRNazanin" w:hAnsi="IRNazanin" w:eastAsia="IRNazanin" w:cs="IRNazanin"/>
          <w:lang w:bidi="fa-IR"/>
          <w:color w:val="111111"/>
          <w:sz w:val="28"/>
          <w:szCs w:val="28"/>
          <w:rtl/>
        </w:rPr>
        <w:t xml:space="preserve">29- بحارالانوار: ج 35، ص 237 و... .</w:t>
      </w:r>
    </w:p>
    <w:p>
      <w:pPr>
        <w:pStyle w:val="BookText"/>
      </w:pPr>
      <w:r>
        <w:rPr>
          <w:rFonts w:ascii="Amiri" w:hAnsi="Amiri" w:eastAsia="Amiri" w:cs="Amiri"/>
          <w:lang w:bidi="ar-SA"/>
          <w:color w:val="111111"/>
          <w:sz w:val="28"/>
          <w:szCs w:val="28"/>
          <w:rtl/>
        </w:rPr>
        <w:t xml:space="preserve">30- ینابیع المودّهْ: ص 93.</w:t>
      </w:r>
    </w:p>
    <w:p>
      <w:pPr>
        <w:pStyle w:val="BookText"/>
      </w:pPr>
      <w:r>
        <w:rPr>
          <w:rFonts w:ascii="IRNazanin" w:hAnsi="IRNazanin" w:eastAsia="IRNazanin" w:cs="IRNazanin"/>
          <w:lang w:bidi="fa-IR"/>
          <w:color w:val="111111"/>
          <w:sz w:val="28"/>
          <w:szCs w:val="28"/>
          <w:rtl/>
        </w:rPr>
        <w:t xml:space="preserve">31- المناقب الخوارزمی: ص 726، ح 250.</w:t>
      </w:r>
    </w:p>
    <w:p>
      <w:pPr>
        <w:pStyle w:val="BookText"/>
      </w:pPr>
      <w:r>
        <w:rPr>
          <w:rFonts w:ascii="IRNazanin" w:hAnsi="IRNazanin" w:eastAsia="IRNazanin" w:cs="IRNazanin"/>
          <w:lang w:bidi="fa-IR"/>
          <w:color w:val="111111"/>
          <w:sz w:val="28"/>
          <w:szCs w:val="28"/>
          <w:rtl/>
        </w:rPr>
        <w:t xml:space="preserve">32- اسدالغابهْ: ج 5، ص 530.</w:t>
      </w:r>
    </w:p>
    <w:p>
      <w:pPr>
        <w:pStyle w:val="BookText"/>
      </w:pPr>
      <w:r>
        <w:rPr>
          <w:rFonts w:ascii="IRNazanin" w:hAnsi="IRNazanin" w:eastAsia="IRNazanin" w:cs="IRNazanin"/>
          <w:lang w:bidi="fa-IR"/>
          <w:color w:val="111111"/>
          <w:sz w:val="28"/>
          <w:szCs w:val="28"/>
          <w:rtl/>
        </w:rPr>
        <w:t xml:space="preserve">33- ریاض النضرهْ: ج 2، ص 227.</w:t>
      </w:r>
    </w:p>
    <w:p>
      <w:pPr>
        <w:pStyle w:val="BookText"/>
      </w:pPr>
      <w:r>
        <w:rPr>
          <w:rFonts w:ascii="IRNazanin" w:hAnsi="IRNazanin" w:eastAsia="IRNazanin" w:cs="IRNazanin"/>
          <w:lang w:bidi="fa-IR"/>
          <w:color w:val="111111"/>
          <w:sz w:val="28"/>
          <w:szCs w:val="28"/>
          <w:rtl/>
        </w:rPr>
        <w:t xml:space="preserve">34- مناقب منازلی: ص 272، ح 320.</w:t>
      </w:r>
    </w:p>
    <w:p>
      <w:pPr>
        <w:pStyle w:val="BookText"/>
      </w:pPr>
      <w:r>
        <w:rPr>
          <w:rFonts w:ascii="IRNazanin" w:hAnsi="IRNazanin" w:eastAsia="IRNazanin" w:cs="IRNazanin"/>
          <w:lang w:bidi="fa-IR"/>
          <w:color w:val="111111"/>
          <w:sz w:val="28"/>
          <w:szCs w:val="28"/>
          <w:rtl/>
        </w:rPr>
        <w:t xml:space="preserve">35- ذخائر العقبی: ص 102.</w:t>
      </w:r>
    </w:p>
    <w:p>
      <w:pPr>
        <w:pStyle w:val="BookText"/>
      </w:pPr>
      <w:r>
        <w:rPr>
          <w:rFonts w:ascii="IRNazanin" w:hAnsi="IRNazanin" w:eastAsia="IRNazanin" w:cs="IRNazanin"/>
          <w:lang w:bidi="fa-IR"/>
          <w:color w:val="111111"/>
          <w:sz w:val="28"/>
          <w:szCs w:val="28"/>
          <w:rtl/>
        </w:rPr>
        <w:t xml:space="preserve">36- فرائد السّمطین: ج 2، ص 53 و...، باب 11، ح 383.</w:t>
      </w:r>
    </w:p>
    <w:p>
      <w:pPr>
        <w:pStyle w:val="BookText"/>
      </w:pPr>
      <w:r>
        <w:rPr>
          <w:rFonts w:ascii="IRNazanin" w:hAnsi="IRNazanin" w:eastAsia="IRNazanin" w:cs="IRNazanin"/>
          <w:lang w:bidi="fa-IR"/>
          <w:color w:val="111111"/>
          <w:sz w:val="28"/>
          <w:szCs w:val="28"/>
          <w:rtl/>
        </w:rPr>
        <w:t xml:space="preserve">37- نورالاصول: ص 64.</w:t>
      </w:r>
    </w:p>
    <w:p>
      <w:pPr>
        <w:pStyle w:val="BookText"/>
      </w:pPr>
      <w:r>
        <w:rPr>
          <w:rFonts w:ascii="IRNazanin" w:hAnsi="IRNazanin" w:eastAsia="IRNazanin" w:cs="IRNazanin"/>
          <w:lang w:bidi="fa-IR"/>
          <w:color w:val="111111"/>
          <w:sz w:val="28"/>
          <w:szCs w:val="28"/>
          <w:rtl/>
        </w:rPr>
        <w:t xml:space="preserve">38- نوادر الابصار: ص 12 و... .</w:t>
      </w:r>
    </w:p>
    <w:p>
      <w:pPr>
        <w:pStyle w:val="BookText"/>
      </w:pPr>
      <w:r>
        <w:rPr>
          <w:rFonts w:ascii="IRNazanin" w:hAnsi="IRNazanin" w:eastAsia="IRNazanin" w:cs="IRNazanin"/>
          <w:lang w:bidi="fa-IR"/>
          <w:color w:val="111111"/>
          <w:sz w:val="28"/>
          <w:szCs w:val="28"/>
          <w:rtl/>
        </w:rPr>
        <w:t xml:space="preserve">39- الاصابه: ج 4، ص 387.</w:t>
      </w:r>
    </w:p>
    <w:p>
      <w:pPr>
        <w:pStyle w:val="BookText"/>
      </w:pPr>
      <w:r>
        <w:rPr>
          <w:rFonts w:ascii="IRNazanin" w:hAnsi="IRNazanin" w:eastAsia="IRNazanin" w:cs="IRNazanin"/>
          <w:lang w:bidi="fa-IR"/>
          <w:color w:val="111111"/>
          <w:sz w:val="28"/>
          <w:szCs w:val="28"/>
          <w:rtl/>
        </w:rPr>
        <w:t xml:space="preserve">40- فتح القدیر: ج 5، ص 338.</w:t>
      </w:r>
    </w:p>
    <w:p>
      <w:pPr>
        <w:pStyle w:val="BookText"/>
      </w:pPr>
      <w:r>
        <w:rPr>
          <w:rFonts w:ascii="IRNazanin" w:hAnsi="IRNazanin" w:eastAsia="IRNazanin" w:cs="IRNazanin"/>
          <w:lang w:bidi="fa-IR"/>
          <w:color w:val="111111"/>
          <w:sz w:val="28"/>
          <w:szCs w:val="28"/>
          <w:rtl/>
        </w:rPr>
        <w:t xml:space="preserve">41- تأویل الایات: ج 5، ص 741 - 752.</w:t>
      </w:r>
    </w:p>
    <w:p>
      <w:pPr>
        <w:pStyle w:val="BookText"/>
      </w:pPr>
      <w:r>
        <w:rPr>
          <w:rFonts w:ascii="Amiri" w:hAnsi="Amiri" w:eastAsia="Amiri" w:cs="Amiri"/>
          <w:lang w:bidi="ar-SA"/>
          <w:color w:val="111111"/>
          <w:sz w:val="28"/>
          <w:szCs w:val="28"/>
          <w:rtl/>
        </w:rPr>
        <w:t xml:space="preserve">42- کفایهْ الطّالب: ص 345 و... .</w:t>
      </w:r>
    </w:p>
    <w:p>
      <w:pPr>
        <w:pStyle w:val="BookText"/>
      </w:pPr>
      <w:r>
        <w:rPr>
          <w:rFonts w:ascii="IRNazanin" w:hAnsi="IRNazanin" w:eastAsia="IRNazanin" w:cs="IRNazanin"/>
          <w:lang w:bidi="fa-IR"/>
          <w:color w:val="111111"/>
          <w:sz w:val="28"/>
          <w:szCs w:val="28"/>
          <w:rtl/>
        </w:rPr>
        <w:t xml:space="preserve">43- فرائد السّمطین: ج 1، ص 53، باب5، ح 18.</w:t>
      </w:r>
    </w:p>
    <w:p>
      <w:pPr>
        <w:pStyle w:val="BookText"/>
      </w:pPr>
      <w:r>
        <w:rPr>
          <w:rFonts w:ascii="IRNazanin" w:hAnsi="IRNazanin" w:eastAsia="IRNazanin" w:cs="IRNazanin"/>
          <w:lang w:bidi="fa-IR"/>
          <w:color w:val="111111"/>
          <w:sz w:val="28"/>
          <w:szCs w:val="28"/>
          <w:rtl/>
        </w:rPr>
        <w:t xml:space="preserve">و کتاب‌های دیگری مانند: الغدیر، شرح نهج البلاغه ابن ابی‌الحدید و... .</w:t>
      </w:r>
    </w:p>
    <w:p>
      <w:pPr>
        <w:pStyle w:val="Heading4"/>
      </w:pPr>
      <w:bookmarkStart w:id="897" w:name="_Toc547"/>
      <w:r>
        <w:t>77-سوره مبارکه‌ی مرسلات</w:t>
      </w:r>
      <w:bookmarkEnd w:id="897"/>
    </w:p>
    <w:p>
      <w:pPr>
        <w:pStyle w:val="Heading5"/>
      </w:pPr>
      <w:bookmarkStart w:id="898" w:name="_Toc548"/>
      <w:r>
        <w:t>آیات 5 - 6 - ص 353</w:t>
      </w:r>
      <w:bookmarkEnd w:id="898"/>
    </w:p>
    <w:p>
      <w:pPr>
        <w:pStyle w:val="BookText"/>
      </w:pPr>
      <w:r>
        <w:rPr>
          <w:rFonts w:ascii="IRNazanin" w:hAnsi="IRNazanin" w:eastAsia="IRNazanin" w:cs="IRNazanin"/>
          <w:lang w:bidi="fa-IR"/>
          <w:color w:val="111111"/>
          <w:sz w:val="28"/>
          <w:szCs w:val="28"/>
          <w:rtl/>
        </w:rPr>
        <w:t xml:space="preserve">1- شواهد التّنزیل: ج 2، ص 416.</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306" w:name="pg4582_32588"/>
    <w:bookmarkEnd w:id="306"/>
    <w:p>
      <w:pPr>
        <w:pStyle w:val="Heading4"/>
      </w:pPr>
      <w:bookmarkStart w:id="899" w:name="_Toc549"/>
      <w:r>
        <w:t>78-سوره مبارکه‌ی نباء</w:t>
      </w:r>
      <w:bookmarkEnd w:id="899"/>
    </w:p>
    <w:p>
      <w:pPr>
        <w:pStyle w:val="Heading5"/>
      </w:pPr>
      <w:bookmarkStart w:id="900" w:name="_Toc550"/>
      <w:r>
        <w:t>آیات 1 - 2 - 3 - 4 - ص 353 و 354 و...</w:t>
      </w:r>
      <w:bookmarkEnd w:id="900"/>
    </w:p>
    <w:p>
      <w:pPr>
        <w:pStyle w:val="BookText"/>
      </w:pPr>
      <w:r>
        <w:rPr>
          <w:rFonts w:ascii="IRNazanin" w:hAnsi="IRNazanin" w:eastAsia="IRNazanin" w:cs="IRNazanin"/>
          <w:lang w:bidi="fa-IR"/>
          <w:color w:val="111111"/>
          <w:sz w:val="28"/>
          <w:szCs w:val="28"/>
          <w:rtl/>
        </w:rPr>
        <w:t xml:space="preserve">1- تفسیر برهان، ج 4، ص 419 و... .</w:t>
      </w:r>
    </w:p>
    <w:p>
      <w:pPr>
        <w:pStyle w:val="BookText"/>
      </w:pPr>
      <w:r>
        <w:rPr>
          <w:rFonts w:ascii="IRNazanin" w:hAnsi="IRNazanin" w:eastAsia="IRNazanin" w:cs="IRNazanin"/>
          <w:lang w:bidi="fa-IR"/>
          <w:color w:val="111111"/>
          <w:sz w:val="28"/>
          <w:szCs w:val="28"/>
          <w:rtl/>
        </w:rPr>
        <w:t xml:space="preserve">2- تفسیر نورالثّقلین: ج 5، ص 491 و... .</w:t>
      </w:r>
    </w:p>
    <w:p>
      <w:pPr>
        <w:pStyle w:val="BookText"/>
      </w:pPr>
      <w:r>
        <w:rPr>
          <w:rFonts w:ascii="IRNazanin" w:hAnsi="IRNazanin" w:eastAsia="IRNazanin" w:cs="IRNazanin"/>
          <w:lang w:bidi="fa-IR"/>
          <w:color w:val="111111"/>
          <w:sz w:val="28"/>
          <w:szCs w:val="28"/>
          <w:rtl/>
        </w:rPr>
        <w:t xml:space="preserve">3- تفسیر الصّافی: ج 2، ص 779.</w:t>
      </w:r>
    </w:p>
    <w:p>
      <w:pPr>
        <w:pStyle w:val="BookText"/>
      </w:pPr>
      <w:r>
        <w:rPr>
          <w:rFonts w:ascii="IRNazanin" w:hAnsi="IRNazanin" w:eastAsia="IRNazanin" w:cs="IRNazanin"/>
          <w:lang w:bidi="fa-IR"/>
          <w:color w:val="111111"/>
          <w:sz w:val="28"/>
          <w:szCs w:val="28"/>
          <w:rtl/>
        </w:rPr>
        <w:t xml:space="preserve">4- تفسیر القمی: ج 2، ص 401.</w:t>
      </w:r>
    </w:p>
    <w:p>
      <w:pPr>
        <w:pStyle w:val="BookText"/>
      </w:pPr>
      <w:r>
        <w:rPr>
          <w:rFonts w:ascii="IRNazanin" w:hAnsi="IRNazanin" w:eastAsia="IRNazanin" w:cs="IRNazanin"/>
          <w:lang w:bidi="fa-IR"/>
          <w:color w:val="111111"/>
          <w:sz w:val="28"/>
          <w:szCs w:val="28"/>
          <w:rtl/>
        </w:rPr>
        <w:t xml:space="preserve">5- تفسیر کنزالدّقائق: ج 14، ص 94 و... .</w:t>
      </w:r>
    </w:p>
    <w:p>
      <w:pPr>
        <w:pStyle w:val="BookText"/>
      </w:pPr>
      <w:r>
        <w:rPr>
          <w:rFonts w:ascii="IRNazanin" w:hAnsi="IRNazanin" w:eastAsia="IRNazanin" w:cs="IRNazanin"/>
          <w:lang w:bidi="fa-IR"/>
          <w:color w:val="111111"/>
          <w:sz w:val="28"/>
          <w:szCs w:val="28"/>
          <w:rtl/>
        </w:rPr>
        <w:t xml:space="preserve">6- تفسیر شیخ ابوالفتوح رازی: ج 11، ص 369 و... .</w:t>
      </w:r>
    </w:p>
    <w:p>
      <w:pPr>
        <w:pStyle w:val="BookText"/>
      </w:pPr>
      <w:r>
        <w:rPr>
          <w:rFonts w:ascii="IRNazanin" w:hAnsi="IRNazanin" w:eastAsia="IRNazanin" w:cs="IRNazanin"/>
          <w:lang w:bidi="fa-IR"/>
          <w:color w:val="111111"/>
          <w:sz w:val="28"/>
          <w:szCs w:val="28"/>
          <w:rtl/>
        </w:rPr>
        <w:t xml:space="preserve">7- تفسیر منهج الصّادقین: ج 10، ص 125 و... .</w:t>
      </w:r>
    </w:p>
    <w:p>
      <w:pPr>
        <w:pStyle w:val="BookText"/>
      </w:pPr>
      <w:r>
        <w:rPr>
          <w:rFonts w:ascii="IRNazanin" w:hAnsi="IRNazanin" w:eastAsia="IRNazanin" w:cs="IRNazanin"/>
          <w:lang w:bidi="fa-IR"/>
          <w:color w:val="111111"/>
          <w:sz w:val="28"/>
          <w:szCs w:val="28"/>
          <w:rtl/>
        </w:rPr>
        <w:t xml:space="preserve">8- تفسیر جامع: ج 7، ص 321 و... .</w:t>
      </w:r>
    </w:p>
    <w:p>
      <w:pPr>
        <w:pStyle w:val="BookText"/>
      </w:pPr>
      <w:r>
        <w:rPr>
          <w:rFonts w:ascii="IRNazanin" w:hAnsi="IRNazanin" w:eastAsia="IRNazanin" w:cs="IRNazanin"/>
          <w:lang w:bidi="fa-IR"/>
          <w:color w:val="111111"/>
          <w:sz w:val="28"/>
          <w:szCs w:val="28"/>
          <w:rtl/>
        </w:rPr>
        <w:t xml:space="preserve">9- تفسیر المیزان: ج 20، ص 163.</w:t>
      </w:r>
    </w:p>
    <w:p>
      <w:pPr>
        <w:pStyle w:val="BookText"/>
      </w:pPr>
      <w:r>
        <w:rPr>
          <w:rFonts w:ascii="IRNazanin" w:hAnsi="IRNazanin" w:eastAsia="IRNazanin" w:cs="IRNazanin"/>
          <w:lang w:bidi="fa-IR"/>
          <w:color w:val="111111"/>
          <w:sz w:val="28"/>
          <w:szCs w:val="28"/>
          <w:rtl/>
        </w:rPr>
        <w:t xml:space="preserve">10- تفسیر القرآن الکریم: محی‌الدّین عربی، ج 2، ص 755.</w:t>
      </w:r>
    </w:p>
    <w:p>
      <w:pPr>
        <w:pStyle w:val="BookText"/>
      </w:pPr>
      <w:r>
        <w:rPr>
          <w:rFonts w:ascii="IRNazanin" w:hAnsi="IRNazanin" w:eastAsia="IRNazanin" w:cs="IRNazanin"/>
          <w:lang w:bidi="fa-IR"/>
          <w:color w:val="111111"/>
          <w:sz w:val="28"/>
          <w:szCs w:val="28"/>
          <w:rtl/>
        </w:rPr>
        <w:t xml:space="preserve">11- شواهد التّنزیل: ج 2، ص 418.</w:t>
      </w:r>
    </w:p>
    <w:p>
      <w:pPr>
        <w:pStyle w:val="BookText"/>
      </w:pPr>
      <w:r>
        <w:rPr>
          <w:rFonts w:ascii="IRNazanin" w:hAnsi="IRNazanin" w:eastAsia="IRNazanin" w:cs="IRNazanin"/>
          <w:lang w:bidi="fa-IR"/>
          <w:color w:val="111111"/>
          <w:sz w:val="28"/>
          <w:szCs w:val="28"/>
          <w:rtl/>
        </w:rPr>
        <w:t xml:space="preserve">12- اسباب النّزول: ص 227.</w:t>
      </w:r>
    </w:p>
    <w:p>
      <w:pPr>
        <w:pStyle w:val="BookText"/>
      </w:pPr>
      <w:r>
        <w:rPr>
          <w:rFonts w:ascii="Amiri" w:hAnsi="Amiri" w:eastAsia="Amiri" w:cs="Amiri"/>
          <w:lang w:bidi="ar-SA"/>
          <w:color w:val="111111"/>
          <w:sz w:val="28"/>
          <w:szCs w:val="28"/>
          <w:rtl/>
        </w:rPr>
        <w:t xml:space="preserve">13- علیّ فی الکتاب والسّنهْ: ج 1، ص 323 و... .</w:t>
      </w:r>
    </w:p>
    <w:p>
      <w:pPr>
        <w:pStyle w:val="BookText"/>
      </w:pPr>
      <w:r>
        <w:rPr>
          <w:rFonts w:ascii="IRNazanin" w:hAnsi="IRNazanin" w:eastAsia="IRNazanin" w:cs="IRNazanin"/>
          <w:lang w:bidi="fa-IR"/>
          <w:color w:val="111111"/>
          <w:sz w:val="28"/>
          <w:szCs w:val="28"/>
          <w:rtl/>
        </w:rPr>
        <w:t xml:space="preserve">14- احقاق الحق: ج 14، ص 376 و... .</w:t>
      </w:r>
    </w:p>
    <w:p>
      <w:pPr>
        <w:pStyle w:val="BookText"/>
      </w:pPr>
      <w:r>
        <w:rPr>
          <w:rFonts w:ascii="IRNazanin" w:hAnsi="IRNazanin" w:eastAsia="IRNazanin" w:cs="IRNazanin"/>
          <w:lang w:bidi="fa-IR"/>
          <w:color w:val="111111"/>
          <w:sz w:val="28"/>
          <w:szCs w:val="28"/>
          <w:rtl/>
        </w:rPr>
        <w:t xml:space="preserve">15- دلائل الصّدق: ج 2، ص 211 و... .</w:t>
      </w:r>
    </w:p>
    <w:p>
      <w:pPr>
        <w:pStyle w:val="BookText"/>
      </w:pPr>
      <w:r>
        <w:rPr>
          <w:rFonts w:ascii="IRNazanin" w:hAnsi="IRNazanin" w:eastAsia="IRNazanin" w:cs="IRNazanin"/>
          <w:lang w:bidi="fa-IR"/>
          <w:color w:val="111111"/>
          <w:sz w:val="28"/>
          <w:szCs w:val="28"/>
          <w:rtl/>
        </w:rPr>
        <w:t xml:space="preserve">16- عیون اخبارالرّضا: ج 4، ص 9، ح 13.</w:t>
      </w:r>
    </w:p>
    <w:p>
      <w:pPr>
        <w:pStyle w:val="BookText"/>
      </w:pPr>
      <w:r>
        <w:rPr>
          <w:rFonts w:ascii="IRNazanin" w:hAnsi="IRNazanin" w:eastAsia="IRNazanin" w:cs="IRNazanin"/>
          <w:lang w:bidi="fa-IR"/>
          <w:color w:val="111111"/>
          <w:sz w:val="28"/>
          <w:szCs w:val="28"/>
          <w:rtl/>
        </w:rPr>
        <w:t xml:space="preserve">17- الاصول من الکافی: ج 1، ص 346.</w:t>
      </w:r>
    </w:p>
    <w:p>
      <w:pPr>
        <w:pStyle w:val="BookText"/>
      </w:pPr>
      <w:r>
        <w:rPr>
          <w:rFonts w:ascii="Amiri" w:hAnsi="Amiri" w:eastAsia="Amiri" w:cs="Amiri"/>
          <w:lang w:bidi="ar-SA"/>
          <w:color w:val="111111"/>
          <w:sz w:val="28"/>
          <w:szCs w:val="28"/>
          <w:rtl/>
        </w:rPr>
        <w:t xml:space="preserve">18- حدیقهْ الشّیعه: ص 99.</w:t>
      </w:r>
    </w:p>
    <w:p>
      <w:pPr>
        <w:pStyle w:val="BookText"/>
      </w:pPr>
      <w:r>
        <w:rPr>
          <w:rFonts w:ascii="IRNazanin" w:hAnsi="IRNazanin" w:eastAsia="IRNazanin" w:cs="IRNazanin"/>
          <w:lang w:bidi="fa-IR"/>
          <w:color w:val="111111"/>
          <w:sz w:val="28"/>
          <w:szCs w:val="28"/>
          <w:rtl/>
        </w:rPr>
        <w:t xml:space="preserve">19- تهذیب الاحکام: ج 3، ص 146، ح 317.</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307" w:name="pg4582_32589"/>
    <w:bookmarkEnd w:id="307"/>
    <w:p>
      <w:pPr>
        <w:pStyle w:val="BookText"/>
      </w:pPr>
      <w:r>
        <w:rPr>
          <w:rFonts w:ascii="IRNazanin" w:hAnsi="IRNazanin" w:eastAsia="IRNazanin" w:cs="IRNazanin"/>
          <w:lang w:bidi="fa-IR"/>
          <w:color w:val="111111"/>
          <w:sz w:val="28"/>
          <w:szCs w:val="28"/>
          <w:rtl/>
        </w:rPr>
        <w:t xml:space="preserve">20- امالی الشّیخ الطّوسی: ج 1، ص 366.</w:t>
      </w:r>
    </w:p>
    <w:p>
      <w:pPr>
        <w:pStyle w:val="BookText"/>
      </w:pPr>
      <w:r>
        <w:rPr>
          <w:rFonts w:ascii="Amiri" w:hAnsi="Amiri" w:eastAsia="Amiri" w:cs="Amiri"/>
          <w:lang w:bidi="ar-SA"/>
          <w:color w:val="111111"/>
          <w:sz w:val="28"/>
          <w:szCs w:val="28"/>
          <w:rtl/>
        </w:rPr>
        <w:t xml:space="preserve">21- ینابیع المودّهْ: ص 495 و...، باب95.</w:t>
      </w:r>
    </w:p>
    <w:p>
      <w:pPr>
        <w:pStyle w:val="Heading5"/>
      </w:pPr>
      <w:bookmarkStart w:id="901" w:name="_Toc551"/>
      <w:r>
        <w:t>آیات 31 - 32 - 33 - 34 - 35 - 36 - ص 356</w:t>
      </w:r>
      <w:bookmarkEnd w:id="901"/>
    </w:p>
    <w:p>
      <w:pPr>
        <w:pStyle w:val="BookText"/>
      </w:pPr>
      <w:r>
        <w:rPr>
          <w:rFonts w:ascii="IRNazanin" w:hAnsi="IRNazanin" w:eastAsia="IRNazanin" w:cs="IRNazanin"/>
          <w:lang w:bidi="fa-IR"/>
          <w:color w:val="111111"/>
          <w:sz w:val="28"/>
          <w:szCs w:val="28"/>
          <w:rtl/>
        </w:rPr>
        <w:t xml:space="preserve">1- تفسیر جامع: ج 7، ص 327.</w:t>
      </w:r>
    </w:p>
    <w:p>
      <w:pPr>
        <w:pStyle w:val="BookText"/>
      </w:pPr>
      <w:r>
        <w:rPr>
          <w:rFonts w:ascii="IRNazanin" w:hAnsi="IRNazanin" w:eastAsia="IRNazanin" w:cs="IRNazanin"/>
          <w:lang w:bidi="fa-IR"/>
          <w:color w:val="111111"/>
          <w:sz w:val="28"/>
          <w:szCs w:val="28"/>
          <w:rtl/>
        </w:rPr>
        <w:t xml:space="preserve">2- تفسیر منهج الصّادقین: ج 10، ص 132 و... .</w:t>
      </w:r>
    </w:p>
    <w:p>
      <w:pPr>
        <w:pStyle w:val="BookText"/>
      </w:pPr>
      <w:r>
        <w:rPr>
          <w:rFonts w:ascii="IRNazanin" w:hAnsi="IRNazanin" w:eastAsia="IRNazanin" w:cs="IRNazanin"/>
          <w:lang w:bidi="fa-IR"/>
          <w:color w:val="111111"/>
          <w:sz w:val="28"/>
          <w:szCs w:val="28"/>
          <w:rtl/>
        </w:rPr>
        <w:t xml:space="preserve">3- تفسیر المیزان: ج 20، ص 176.</w:t>
      </w:r>
    </w:p>
    <w:p>
      <w:pPr>
        <w:pStyle w:val="BookText"/>
      </w:pPr>
      <w:r>
        <w:rPr>
          <w:rFonts w:ascii="IRNazanin" w:hAnsi="IRNazanin" w:eastAsia="IRNazanin" w:cs="IRNazanin"/>
          <w:lang w:bidi="fa-IR"/>
          <w:color w:val="111111"/>
          <w:sz w:val="28"/>
          <w:szCs w:val="28"/>
          <w:rtl/>
        </w:rPr>
        <w:t xml:space="preserve">4- تفسیر نورالثّقلین: ج 5، ص 495.</w:t>
      </w:r>
    </w:p>
    <w:p>
      <w:pPr>
        <w:pStyle w:val="BookText"/>
      </w:pPr>
      <w:r>
        <w:rPr>
          <w:rFonts w:ascii="IRNazanin" w:hAnsi="IRNazanin" w:eastAsia="IRNazanin" w:cs="IRNazanin"/>
          <w:lang w:bidi="fa-IR"/>
          <w:color w:val="111111"/>
          <w:sz w:val="28"/>
          <w:szCs w:val="28"/>
          <w:rtl/>
        </w:rPr>
        <w:t xml:space="preserve">5- تفسیر الصّافی: ج 2، ص 782.</w:t>
      </w:r>
    </w:p>
    <w:p>
      <w:pPr>
        <w:pStyle w:val="BookText"/>
      </w:pPr>
      <w:r>
        <w:rPr>
          <w:rFonts w:ascii="IRNazanin" w:hAnsi="IRNazanin" w:eastAsia="IRNazanin" w:cs="IRNazanin"/>
          <w:lang w:bidi="fa-IR"/>
          <w:color w:val="111111"/>
          <w:sz w:val="28"/>
          <w:szCs w:val="28"/>
          <w:rtl/>
        </w:rPr>
        <w:t xml:space="preserve">6- تفسیر القمی: ج 2، ص 402.</w:t>
      </w:r>
    </w:p>
    <w:p>
      <w:pPr>
        <w:pStyle w:val="BookText"/>
      </w:pPr>
      <w:r>
        <w:rPr>
          <w:rFonts w:ascii="IRNazanin" w:hAnsi="IRNazanin" w:eastAsia="IRNazanin" w:cs="IRNazanin"/>
          <w:lang w:bidi="fa-IR"/>
          <w:color w:val="111111"/>
          <w:sz w:val="28"/>
          <w:szCs w:val="28"/>
          <w:rtl/>
        </w:rPr>
        <w:t xml:space="preserve">7- تفسیر شیخ ابوالفتوح رازی: ج 11، ص 376.</w:t>
      </w:r>
    </w:p>
    <w:p>
      <w:pPr>
        <w:pStyle w:val="BookText"/>
      </w:pPr>
      <w:r>
        <w:rPr>
          <w:rFonts w:ascii="IRNazanin" w:hAnsi="IRNazanin" w:eastAsia="IRNazanin" w:cs="IRNazanin"/>
          <w:lang w:bidi="fa-IR"/>
          <w:color w:val="111111"/>
          <w:sz w:val="28"/>
          <w:szCs w:val="28"/>
          <w:rtl/>
        </w:rPr>
        <w:t xml:space="preserve">8- تفسیر کنزالدّقائق: ج 14، ص 105 و... .</w:t>
      </w:r>
    </w:p>
    <w:p>
      <w:pPr>
        <w:pStyle w:val="BookText"/>
      </w:pPr>
      <w:r>
        <w:rPr>
          <w:rFonts w:ascii="IRNazanin" w:hAnsi="IRNazanin" w:eastAsia="IRNazanin" w:cs="IRNazanin"/>
          <w:lang w:bidi="fa-IR"/>
          <w:color w:val="111111"/>
          <w:sz w:val="28"/>
          <w:szCs w:val="28"/>
          <w:rtl/>
        </w:rPr>
        <w:t xml:space="preserve">9- تفسیر القرآن الکریم، محی‌الدّین عربی: ج 2، ص 755.</w:t>
      </w:r>
    </w:p>
    <w:p>
      <w:pPr>
        <w:pStyle w:val="BookText"/>
      </w:pPr>
      <w:r>
        <w:rPr>
          <w:rFonts w:ascii="IRNazanin" w:hAnsi="IRNazanin" w:eastAsia="IRNazanin" w:cs="IRNazanin"/>
          <w:lang w:bidi="fa-IR"/>
          <w:color w:val="111111"/>
          <w:sz w:val="28"/>
          <w:szCs w:val="28"/>
          <w:rtl/>
        </w:rPr>
        <w:t xml:space="preserve">10- شواهد التّنزیل: ج 2، ص 419.</w:t>
      </w:r>
    </w:p>
    <w:p>
      <w:pPr>
        <w:pStyle w:val="BookText"/>
      </w:pPr>
      <w:r>
        <w:rPr>
          <w:rFonts w:ascii="IRNazanin" w:hAnsi="IRNazanin" w:eastAsia="IRNazanin" w:cs="IRNazanin"/>
          <w:lang w:bidi="fa-IR"/>
          <w:color w:val="111111"/>
          <w:sz w:val="28"/>
          <w:szCs w:val="28"/>
          <w:rtl/>
        </w:rPr>
        <w:t xml:space="preserve">11- علیّ فی الکتاب و السّنه: ج 1، ص 327.</w:t>
      </w:r>
    </w:p>
    <w:p>
      <w:pPr>
        <w:pStyle w:val="Heading5"/>
      </w:pPr>
      <w:bookmarkStart w:id="902" w:name="_Toc552"/>
      <w:r>
        <w:t>آیات 38 - 39 - 40 - ص 357</w:t>
      </w:r>
      <w:bookmarkEnd w:id="902"/>
    </w:p>
    <w:p>
      <w:pPr>
        <w:pStyle w:val="BookText"/>
      </w:pPr>
      <w:r>
        <w:rPr>
          <w:rFonts w:ascii="IRNazanin" w:hAnsi="IRNazanin" w:eastAsia="IRNazanin" w:cs="IRNazanin"/>
          <w:lang w:bidi="fa-IR"/>
          <w:color w:val="111111"/>
          <w:sz w:val="28"/>
          <w:szCs w:val="28"/>
          <w:rtl/>
        </w:rPr>
        <w:t xml:space="preserve">1- تفسیر جامع: ج 7، ص 327 و... .</w:t>
      </w:r>
    </w:p>
    <w:p>
      <w:pPr>
        <w:pStyle w:val="BookText"/>
      </w:pPr>
      <w:r>
        <w:rPr>
          <w:rFonts w:ascii="IRNazanin" w:hAnsi="IRNazanin" w:eastAsia="IRNazanin" w:cs="IRNazanin"/>
          <w:lang w:bidi="fa-IR"/>
          <w:color w:val="111111"/>
          <w:sz w:val="28"/>
          <w:szCs w:val="28"/>
          <w:rtl/>
        </w:rPr>
        <w:t xml:space="preserve">2- تفسیر مجمع البیان: ج 5، ص 427.</w:t>
      </w:r>
    </w:p>
    <w:p>
      <w:pPr>
        <w:pStyle w:val="BookText"/>
      </w:pPr>
      <w:r>
        <w:rPr>
          <w:rFonts w:ascii="IRNazanin" w:hAnsi="IRNazanin" w:eastAsia="IRNazanin" w:cs="IRNazanin"/>
          <w:lang w:bidi="fa-IR"/>
          <w:color w:val="111111"/>
          <w:sz w:val="28"/>
          <w:szCs w:val="28"/>
          <w:rtl/>
        </w:rPr>
        <w:t xml:space="preserve">3- تفسیر برهان: ج 4، ص 422 و... .</w:t>
      </w:r>
    </w:p>
    <w:p>
      <w:pPr>
        <w:pStyle w:val="BookText"/>
      </w:pPr>
      <w:r>
        <w:rPr>
          <w:rFonts w:ascii="IRNazanin" w:hAnsi="IRNazanin" w:eastAsia="IRNazanin" w:cs="IRNazanin"/>
          <w:lang w:bidi="fa-IR"/>
          <w:color w:val="111111"/>
          <w:sz w:val="28"/>
          <w:szCs w:val="28"/>
          <w:rtl/>
        </w:rPr>
        <w:t xml:space="preserve">4- تفسیر کنزالدّقائق: ج 14، ص 107.</w:t>
      </w:r>
    </w:p>
    <w:p>
      <w:pPr>
        <w:pStyle w:val="BookText"/>
      </w:pPr>
      <w:r>
        <w:rPr>
          <w:rFonts w:ascii="IRNazanin" w:hAnsi="IRNazanin" w:eastAsia="IRNazanin" w:cs="IRNazanin"/>
          <w:lang w:bidi="fa-IR"/>
          <w:color w:val="111111"/>
          <w:sz w:val="28"/>
          <w:szCs w:val="28"/>
          <w:rtl/>
        </w:rPr>
        <w:t xml:space="preserve">5- تفسیر فرات الکوفی: ص 202.</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308" w:name="pg4582_32590"/>
    <w:bookmarkEnd w:id="308"/>
    <w:p>
      <w:pPr>
        <w:pStyle w:val="BookText"/>
      </w:pPr>
      <w:r>
        <w:rPr>
          <w:rFonts w:ascii="IRNazanin" w:hAnsi="IRNazanin" w:eastAsia="IRNazanin" w:cs="IRNazanin"/>
          <w:lang w:bidi="fa-IR"/>
          <w:color w:val="111111"/>
          <w:sz w:val="28"/>
          <w:szCs w:val="28"/>
          <w:rtl/>
        </w:rPr>
        <w:t xml:space="preserve">6- تفسیر نورالثّقلین: ج 5، ص 496 و... .</w:t>
      </w:r>
    </w:p>
    <w:p>
      <w:pPr>
        <w:pStyle w:val="BookText"/>
      </w:pPr>
      <w:r>
        <w:rPr>
          <w:rFonts w:ascii="IRNazanin" w:hAnsi="IRNazanin" w:eastAsia="IRNazanin" w:cs="IRNazanin"/>
          <w:lang w:bidi="fa-IR"/>
          <w:color w:val="111111"/>
          <w:sz w:val="28"/>
          <w:szCs w:val="28"/>
          <w:rtl/>
        </w:rPr>
        <w:t xml:space="preserve">7- تفسیر الصّافی: ج 2، ص 782 و... .</w:t>
      </w:r>
    </w:p>
    <w:p>
      <w:pPr>
        <w:pStyle w:val="BookText"/>
      </w:pPr>
      <w:r>
        <w:rPr>
          <w:rFonts w:ascii="IRNazanin" w:hAnsi="IRNazanin" w:eastAsia="IRNazanin" w:cs="IRNazanin"/>
          <w:lang w:bidi="fa-IR"/>
          <w:color w:val="111111"/>
          <w:sz w:val="28"/>
          <w:szCs w:val="28"/>
          <w:rtl/>
        </w:rPr>
        <w:t xml:space="preserve">8- تفسیر منهج الصّادقین: ج 10، ص 134 و... .</w:t>
      </w:r>
    </w:p>
    <w:p>
      <w:pPr>
        <w:pStyle w:val="BookText"/>
      </w:pPr>
      <w:r>
        <w:rPr>
          <w:rFonts w:ascii="IRNazanin" w:hAnsi="IRNazanin" w:eastAsia="IRNazanin" w:cs="IRNazanin"/>
          <w:lang w:bidi="fa-IR"/>
          <w:color w:val="111111"/>
          <w:sz w:val="28"/>
          <w:szCs w:val="28"/>
          <w:rtl/>
        </w:rPr>
        <w:t xml:space="preserve">9- تفسیر جوامع الجامع: ص 527.</w:t>
      </w:r>
    </w:p>
    <w:p>
      <w:pPr>
        <w:pStyle w:val="BookText"/>
      </w:pPr>
      <w:r>
        <w:rPr>
          <w:rFonts w:ascii="IRNazanin" w:hAnsi="IRNazanin" w:eastAsia="IRNazanin" w:cs="IRNazanin"/>
          <w:lang w:bidi="fa-IR"/>
          <w:color w:val="111111"/>
          <w:sz w:val="28"/>
          <w:szCs w:val="28"/>
          <w:rtl/>
        </w:rPr>
        <w:t xml:space="preserve">10- تفسیر شیخ ابوالفتوح رازی: ج 11، ص</w:t>
      </w:r>
    </w:p>
    <w:p>
      <w:pPr>
        <w:pStyle w:val="BookText"/>
      </w:pPr>
      <w:r>
        <w:rPr>
          <w:rFonts w:ascii="IRNazanin" w:hAnsi="IRNazanin" w:eastAsia="IRNazanin" w:cs="IRNazanin"/>
          <w:lang w:bidi="fa-IR"/>
          <w:color w:val="111111"/>
          <w:sz w:val="28"/>
          <w:szCs w:val="28"/>
          <w:rtl/>
        </w:rPr>
        <w:t xml:space="preserve">377 و... .</w:t>
      </w:r>
    </w:p>
    <w:p>
      <w:pPr>
        <w:pStyle w:val="BookText"/>
      </w:pPr>
      <w:r>
        <w:rPr>
          <w:rFonts w:ascii="IRNazanin" w:hAnsi="IRNazanin" w:eastAsia="IRNazanin" w:cs="IRNazanin"/>
          <w:lang w:bidi="fa-IR"/>
          <w:color w:val="111111"/>
          <w:sz w:val="28"/>
          <w:szCs w:val="28"/>
          <w:rtl/>
        </w:rPr>
        <w:t xml:space="preserve">11- تفسیر فرات الکوفی: ص 202.</w:t>
      </w:r>
    </w:p>
    <w:p>
      <w:pPr>
        <w:pStyle w:val="BookText"/>
      </w:pPr>
      <w:r>
        <w:rPr>
          <w:rFonts w:ascii="IRNazanin" w:hAnsi="IRNazanin" w:eastAsia="IRNazanin" w:cs="IRNazanin"/>
          <w:lang w:bidi="fa-IR"/>
          <w:color w:val="111111"/>
          <w:sz w:val="28"/>
          <w:szCs w:val="28"/>
          <w:rtl/>
        </w:rPr>
        <w:t xml:space="preserve">12- شواهد التّنزیل: ج 2، ص 420 و... .</w:t>
      </w:r>
    </w:p>
    <w:p>
      <w:pPr>
        <w:pStyle w:val="BookText"/>
      </w:pPr>
      <w:r>
        <w:rPr>
          <w:rFonts w:ascii="IRNazanin" w:hAnsi="IRNazanin" w:eastAsia="IRNazanin" w:cs="IRNazanin"/>
          <w:lang w:bidi="fa-IR"/>
          <w:color w:val="111111"/>
          <w:sz w:val="28"/>
          <w:szCs w:val="28"/>
          <w:rtl/>
        </w:rPr>
        <w:t xml:space="preserve">13- کتاب التوحید: ص 261، ح 5.</w:t>
      </w:r>
    </w:p>
    <w:p>
      <w:pPr>
        <w:pStyle w:val="BookText"/>
      </w:pPr>
      <w:r>
        <w:rPr>
          <w:rFonts w:ascii="IRNazanin" w:hAnsi="IRNazanin" w:eastAsia="IRNazanin" w:cs="IRNazanin"/>
          <w:lang w:bidi="fa-IR"/>
          <w:color w:val="111111"/>
          <w:sz w:val="28"/>
          <w:szCs w:val="28"/>
          <w:rtl/>
        </w:rPr>
        <w:t xml:space="preserve">14- الاصول من الکافی: ج 1، ص 361، ح 91.</w:t>
      </w:r>
    </w:p>
    <w:p>
      <w:pPr>
        <w:pStyle w:val="BookText"/>
      </w:pPr>
      <w:r>
        <w:rPr>
          <w:rFonts w:ascii="IRNazanin" w:hAnsi="IRNazanin" w:eastAsia="IRNazanin" w:cs="IRNazanin"/>
          <w:lang w:bidi="fa-IR"/>
          <w:color w:val="111111"/>
          <w:sz w:val="28"/>
          <w:szCs w:val="28"/>
          <w:rtl/>
        </w:rPr>
        <w:t xml:space="preserve">15- علل الشّرایع: ص 155، باب 135، ح 1.</w:t>
      </w:r>
    </w:p>
    <w:p>
      <w:pPr>
        <w:pStyle w:val="Heading4"/>
      </w:pPr>
      <w:bookmarkStart w:id="903" w:name="_Toc553"/>
      <w:r>
        <w:t>79-سوره مبارکه‌ی نازعات</w:t>
      </w:r>
      <w:bookmarkEnd w:id="903"/>
    </w:p>
    <w:p>
      <w:pPr>
        <w:pStyle w:val="Heading5"/>
      </w:pPr>
      <w:bookmarkStart w:id="904" w:name="_Toc554"/>
      <w:r>
        <w:t>آیات 1 - 2 - 3 - 4 - 5 - ص 360</w:t>
      </w:r>
      <w:bookmarkEnd w:id="904"/>
    </w:p>
    <w:p>
      <w:pPr>
        <w:pStyle w:val="BookText"/>
      </w:pPr>
      <w:r>
        <w:rPr>
          <w:rFonts w:ascii="IRNazanin" w:hAnsi="IRNazanin" w:eastAsia="IRNazanin" w:cs="IRNazanin"/>
          <w:lang w:bidi="fa-IR"/>
          <w:color w:val="111111"/>
          <w:sz w:val="28"/>
          <w:szCs w:val="28"/>
          <w:rtl/>
        </w:rPr>
        <w:t xml:space="preserve">1- تفسیر الصّافی: ج 2، ص 784.</w:t>
      </w:r>
    </w:p>
    <w:p>
      <w:pPr>
        <w:pStyle w:val="BookText"/>
      </w:pPr>
      <w:r>
        <w:rPr>
          <w:rFonts w:ascii="IRNazanin" w:hAnsi="IRNazanin" w:eastAsia="IRNazanin" w:cs="IRNazanin"/>
          <w:lang w:bidi="fa-IR"/>
          <w:color w:val="111111"/>
          <w:sz w:val="28"/>
          <w:szCs w:val="28"/>
          <w:rtl/>
        </w:rPr>
        <w:t xml:space="preserve">2- تفسیر نورالثّقلین: ج 5، ص 498.</w:t>
      </w:r>
    </w:p>
    <w:p>
      <w:pPr>
        <w:pStyle w:val="BookText"/>
      </w:pPr>
      <w:r>
        <w:rPr>
          <w:rFonts w:ascii="IRNazanin" w:hAnsi="IRNazanin" w:eastAsia="IRNazanin" w:cs="IRNazanin"/>
          <w:lang w:bidi="fa-IR"/>
          <w:color w:val="111111"/>
          <w:sz w:val="28"/>
          <w:szCs w:val="28"/>
          <w:rtl/>
        </w:rPr>
        <w:t xml:space="preserve">3- تفسیر القمی: ج 2، ص 403.</w:t>
      </w:r>
    </w:p>
    <w:p>
      <w:pPr>
        <w:pStyle w:val="BookText"/>
      </w:pPr>
      <w:r>
        <w:rPr>
          <w:rFonts w:ascii="IRNazanin" w:hAnsi="IRNazanin" w:eastAsia="IRNazanin" w:cs="IRNazanin"/>
          <w:lang w:bidi="fa-IR"/>
          <w:color w:val="111111"/>
          <w:sz w:val="28"/>
          <w:szCs w:val="28"/>
          <w:rtl/>
        </w:rPr>
        <w:t xml:space="preserve">4- تفسیر جامع: ج 7، ص 331 و... .</w:t>
      </w:r>
    </w:p>
    <w:p>
      <w:pPr>
        <w:pStyle w:val="BookText"/>
      </w:pPr>
      <w:r>
        <w:rPr>
          <w:rFonts w:ascii="IRNazanin" w:hAnsi="IRNazanin" w:eastAsia="IRNazanin" w:cs="IRNazanin"/>
          <w:lang w:bidi="fa-IR"/>
          <w:color w:val="111111"/>
          <w:sz w:val="28"/>
          <w:szCs w:val="28"/>
          <w:rtl/>
        </w:rPr>
        <w:t xml:space="preserve">5- تفسیر برهان: ج 4، ص 424.</w:t>
      </w:r>
    </w:p>
    <w:p>
      <w:pPr>
        <w:pStyle w:val="BookText"/>
      </w:pPr>
      <w:r>
        <w:rPr>
          <w:rFonts w:ascii="IRNazanin" w:hAnsi="IRNazanin" w:eastAsia="IRNazanin" w:cs="IRNazanin"/>
          <w:lang w:bidi="fa-IR"/>
          <w:color w:val="111111"/>
          <w:sz w:val="28"/>
          <w:szCs w:val="28"/>
          <w:rtl/>
        </w:rPr>
        <w:t xml:space="preserve">6- تفسیر مجمع البیان: ج 5، ص 429 و... .</w:t>
      </w:r>
    </w:p>
    <w:p>
      <w:pPr>
        <w:pStyle w:val="BookText"/>
      </w:pPr>
      <w:r>
        <w:rPr>
          <w:rFonts w:ascii="IRNazanin" w:hAnsi="IRNazanin" w:eastAsia="IRNazanin" w:cs="IRNazanin"/>
          <w:lang w:bidi="fa-IR"/>
          <w:color w:val="111111"/>
          <w:sz w:val="28"/>
          <w:szCs w:val="28"/>
          <w:rtl/>
        </w:rPr>
        <w:t xml:space="preserve">7- تفسیر کنزالدّقائق: ج 14، ص 113 و... .</w:t>
      </w:r>
    </w:p>
    <w:p>
      <w:pPr>
        <w:pStyle w:val="BookText"/>
      </w:pPr>
      <w:r>
        <w:rPr>
          <w:rFonts w:ascii="IRNazanin" w:hAnsi="IRNazanin" w:eastAsia="IRNazanin" w:cs="IRNazanin"/>
          <w:lang w:bidi="fa-IR"/>
          <w:color w:val="111111"/>
          <w:sz w:val="28"/>
          <w:szCs w:val="28"/>
          <w:rtl/>
        </w:rPr>
        <w:t xml:space="preserve">8- تفسیر شیخ ابوالفتوح رازی: ج 11، ص 382 و...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309" w:name="pg4582_32591"/>
    <w:bookmarkEnd w:id="309"/>
    <w:p>
      <w:pPr>
        <w:pStyle w:val="BookText"/>
      </w:pPr>
      <w:r>
        <w:rPr>
          <w:rFonts w:ascii="IRNazanin" w:hAnsi="IRNazanin" w:eastAsia="IRNazanin" w:cs="IRNazanin"/>
          <w:lang w:bidi="fa-IR"/>
          <w:color w:val="111111"/>
          <w:sz w:val="28"/>
          <w:szCs w:val="28"/>
          <w:rtl/>
        </w:rPr>
        <w:t xml:space="preserve">9- تفسیر منهج الصّادقین: ج 10، ص 139 و... .</w:t>
      </w:r>
    </w:p>
    <w:p>
      <w:pPr>
        <w:pStyle w:val="BookText"/>
      </w:pPr>
      <w:r>
        <w:rPr>
          <w:rFonts w:ascii="IRNazanin" w:hAnsi="IRNazanin" w:eastAsia="IRNazanin" w:cs="IRNazanin"/>
          <w:lang w:bidi="fa-IR"/>
          <w:color w:val="111111"/>
          <w:sz w:val="28"/>
          <w:szCs w:val="28"/>
          <w:rtl/>
        </w:rPr>
        <w:t xml:space="preserve">10- تفسیر المیزان: ج 20، ص 194.</w:t>
      </w:r>
    </w:p>
    <w:p>
      <w:pPr>
        <w:pStyle w:val="BookText"/>
      </w:pPr>
      <w:r>
        <w:rPr>
          <w:rFonts w:ascii="IRNazanin" w:hAnsi="IRNazanin" w:eastAsia="IRNazanin" w:cs="IRNazanin"/>
          <w:lang w:bidi="fa-IR"/>
          <w:color w:val="111111"/>
          <w:sz w:val="28"/>
          <w:szCs w:val="28"/>
          <w:rtl/>
        </w:rPr>
        <w:t xml:space="preserve">11- تفسیر التّبیان: ج 10، ص 252 و... .</w:t>
      </w:r>
    </w:p>
    <w:p>
      <w:pPr>
        <w:pStyle w:val="BookText"/>
      </w:pPr>
      <w:r>
        <w:rPr>
          <w:rFonts w:ascii="IRNazanin" w:hAnsi="IRNazanin" w:eastAsia="IRNazanin" w:cs="IRNazanin"/>
          <w:lang w:bidi="fa-IR"/>
          <w:color w:val="111111"/>
          <w:sz w:val="28"/>
          <w:szCs w:val="28"/>
          <w:rtl/>
        </w:rPr>
        <w:t xml:space="preserve">12- تفسیر جوامع الجامع: ص 528.</w:t>
      </w:r>
    </w:p>
    <w:p>
      <w:pPr>
        <w:pStyle w:val="BookText"/>
      </w:pPr>
      <w:r>
        <w:rPr>
          <w:rFonts w:ascii="Amiri" w:hAnsi="Amiri" w:eastAsia="Amiri" w:cs="Amiri"/>
          <w:lang w:bidi="ar-SA"/>
          <w:color w:val="111111"/>
          <w:sz w:val="28"/>
          <w:szCs w:val="28"/>
          <w:rtl/>
        </w:rPr>
        <w:t xml:space="preserve">13- تفسیر شُبَر: ص 547.</w:t>
      </w:r>
    </w:p>
    <w:p>
      <w:pPr>
        <w:pStyle w:val="BookText"/>
      </w:pPr>
      <w:r>
        <w:rPr>
          <w:rFonts w:ascii="IRNazanin" w:hAnsi="IRNazanin" w:eastAsia="IRNazanin" w:cs="IRNazanin"/>
          <w:lang w:bidi="fa-IR"/>
          <w:color w:val="111111"/>
          <w:sz w:val="28"/>
          <w:szCs w:val="28"/>
          <w:rtl/>
        </w:rPr>
        <w:t xml:space="preserve">14- کشف الاسرار و عُدَّهْ الابرار معروف به تفسیر خواجه عبدالله انصاری: ج 10، ص367 و... .</w:t>
      </w:r>
    </w:p>
    <w:p>
      <w:pPr>
        <w:pStyle w:val="BookText"/>
      </w:pPr>
      <w:r>
        <w:rPr>
          <w:rFonts w:ascii="IRNazanin" w:hAnsi="IRNazanin" w:eastAsia="IRNazanin" w:cs="IRNazanin"/>
          <w:lang w:bidi="fa-IR"/>
          <w:color w:val="111111"/>
          <w:sz w:val="28"/>
          <w:szCs w:val="28"/>
          <w:rtl/>
        </w:rPr>
        <w:t xml:space="preserve">15- عیون اخبارالرّضا: ج 2، ص 5، ح 2.</w:t>
      </w:r>
    </w:p>
    <w:p>
      <w:pPr>
        <w:pStyle w:val="Heading5"/>
      </w:pPr>
      <w:bookmarkStart w:id="905" w:name="_Toc555"/>
      <w:r>
        <w:t>آیات 6 - 7 - 8 - 9 - 10 - 11 - 12 - ص 361</w:t>
      </w:r>
      <w:bookmarkEnd w:id="905"/>
    </w:p>
    <w:p>
      <w:pPr>
        <w:pStyle w:val="BookText"/>
      </w:pPr>
      <w:r>
        <w:rPr>
          <w:rFonts w:ascii="IRNazanin" w:hAnsi="IRNazanin" w:eastAsia="IRNazanin" w:cs="IRNazanin"/>
          <w:lang w:bidi="fa-IR"/>
          <w:color w:val="111111"/>
          <w:sz w:val="28"/>
          <w:szCs w:val="28"/>
          <w:rtl/>
        </w:rPr>
        <w:t xml:space="preserve">1- تفسیر جامع: ج 7،ص333 و... .</w:t>
      </w:r>
    </w:p>
    <w:p>
      <w:pPr>
        <w:pStyle w:val="BookText"/>
      </w:pPr>
      <w:r>
        <w:rPr>
          <w:rFonts w:ascii="IRNazanin" w:hAnsi="IRNazanin" w:eastAsia="IRNazanin" w:cs="IRNazanin"/>
          <w:lang w:bidi="fa-IR"/>
          <w:color w:val="111111"/>
          <w:sz w:val="28"/>
          <w:szCs w:val="28"/>
          <w:rtl/>
        </w:rPr>
        <w:t xml:space="preserve">2- تفسیر کنزالدّقائق: ج 14، ص 115 و... .</w:t>
      </w:r>
    </w:p>
    <w:p>
      <w:pPr>
        <w:pStyle w:val="BookText"/>
      </w:pPr>
      <w:r>
        <w:rPr>
          <w:rFonts w:ascii="IRNazanin" w:hAnsi="IRNazanin" w:eastAsia="IRNazanin" w:cs="IRNazanin"/>
          <w:lang w:bidi="fa-IR"/>
          <w:color w:val="111111"/>
          <w:sz w:val="28"/>
          <w:szCs w:val="28"/>
          <w:rtl/>
        </w:rPr>
        <w:t xml:space="preserve">3- تفسیر فرات الکوفی: ص 203.</w:t>
      </w:r>
    </w:p>
    <w:p>
      <w:pPr>
        <w:pStyle w:val="BookText"/>
      </w:pPr>
      <w:r>
        <w:rPr>
          <w:rFonts w:ascii="IRNazanin" w:hAnsi="IRNazanin" w:eastAsia="IRNazanin" w:cs="IRNazanin"/>
          <w:lang w:bidi="fa-IR"/>
          <w:color w:val="111111"/>
          <w:sz w:val="28"/>
          <w:szCs w:val="28"/>
          <w:rtl/>
        </w:rPr>
        <w:t xml:space="preserve">4- تفسیر برهان: ج 4، ص 424.</w:t>
      </w:r>
    </w:p>
    <w:p>
      <w:pPr>
        <w:pStyle w:val="Heading5"/>
      </w:pPr>
      <w:bookmarkStart w:id="906" w:name="_Toc556"/>
      <w:r>
        <w:t>آیات 40 - 41 - ص 363</w:t>
      </w:r>
      <w:bookmarkEnd w:id="906"/>
    </w:p>
    <w:p>
      <w:pPr>
        <w:pStyle w:val="BookText"/>
      </w:pPr>
      <w:r>
        <w:rPr>
          <w:rFonts w:ascii="IRNazanin" w:hAnsi="IRNazanin" w:eastAsia="IRNazanin" w:cs="IRNazanin"/>
          <w:lang w:bidi="fa-IR"/>
          <w:color w:val="111111"/>
          <w:sz w:val="28"/>
          <w:szCs w:val="28"/>
          <w:rtl/>
        </w:rPr>
        <w:t xml:space="preserve">1- تفسیر جامع: ج 7، ص 336.</w:t>
      </w:r>
    </w:p>
    <w:p>
      <w:pPr>
        <w:pStyle w:val="BookText"/>
      </w:pPr>
      <w:r>
        <w:rPr>
          <w:rFonts w:ascii="IRNazanin" w:hAnsi="IRNazanin" w:eastAsia="IRNazanin" w:cs="IRNazanin"/>
          <w:lang w:bidi="fa-IR"/>
          <w:color w:val="111111"/>
          <w:sz w:val="28"/>
          <w:szCs w:val="28"/>
          <w:rtl/>
        </w:rPr>
        <w:t xml:space="preserve">2- تفسیر برهان: ج 4، ص 426.</w:t>
      </w:r>
    </w:p>
    <w:p>
      <w:pPr>
        <w:pStyle w:val="BookText"/>
      </w:pPr>
      <w:r>
        <w:rPr>
          <w:rFonts w:ascii="IRNazanin" w:hAnsi="IRNazanin" w:eastAsia="IRNazanin" w:cs="IRNazanin"/>
          <w:lang w:bidi="fa-IR"/>
          <w:color w:val="111111"/>
          <w:sz w:val="28"/>
          <w:szCs w:val="28"/>
          <w:rtl/>
        </w:rPr>
        <w:t xml:space="preserve">3- شواهد التّنزیل: ج 2، ص 422.</w:t>
      </w:r>
    </w:p>
    <w:p>
      <w:pPr>
        <w:pStyle w:val="Heading4"/>
      </w:pPr>
      <w:bookmarkStart w:id="907" w:name="_Toc557"/>
      <w:r>
        <w:t>80-سوره مبارکه‌ی عبس</w:t>
      </w:r>
      <w:bookmarkEnd w:id="907"/>
    </w:p>
    <w:p>
      <w:pPr>
        <w:pStyle w:val="Heading5"/>
      </w:pPr>
      <w:bookmarkStart w:id="908" w:name="_Toc558"/>
      <w:r>
        <w:t>آیه 16- ص 363</w:t>
      </w:r>
      <w:bookmarkEnd w:id="908"/>
    </w:p>
    <w:p>
      <w:pPr>
        <w:pStyle w:val="BookText"/>
      </w:pPr>
      <w:r>
        <w:rPr>
          <w:rFonts w:ascii="IRNazanin" w:hAnsi="IRNazanin" w:eastAsia="IRNazanin" w:cs="IRNazanin"/>
          <w:lang w:bidi="fa-IR"/>
          <w:color w:val="111111"/>
          <w:sz w:val="28"/>
          <w:szCs w:val="28"/>
          <w:rtl/>
        </w:rPr>
        <w:t xml:space="preserve">1- تفسیر جامع: ج 7، ص 343.</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310" w:name="pg4582_32592"/>
    <w:bookmarkEnd w:id="310"/>
    <w:p>
      <w:pPr>
        <w:pStyle w:val="BookText"/>
      </w:pPr>
      <w:r>
        <w:rPr>
          <w:rFonts w:ascii="IRNazanin" w:hAnsi="IRNazanin" w:eastAsia="IRNazanin" w:cs="IRNazanin"/>
          <w:lang w:bidi="fa-IR"/>
          <w:color w:val="111111"/>
          <w:sz w:val="28"/>
          <w:szCs w:val="28"/>
          <w:rtl/>
        </w:rPr>
        <w:t xml:space="preserve">2- تفسیر کنزالدّقائق: ج 14، ص 135.</w:t>
      </w:r>
    </w:p>
    <w:p>
      <w:pPr>
        <w:pStyle w:val="BookText"/>
      </w:pPr>
      <w:r>
        <w:rPr>
          <w:rFonts w:ascii="IRNazanin" w:hAnsi="IRNazanin" w:eastAsia="IRNazanin" w:cs="IRNazanin"/>
          <w:lang w:bidi="fa-IR"/>
          <w:color w:val="111111"/>
          <w:sz w:val="28"/>
          <w:szCs w:val="28"/>
          <w:rtl/>
        </w:rPr>
        <w:t xml:space="preserve">3- تفسیر القمی: ج 2، ص 405.</w:t>
      </w:r>
    </w:p>
    <w:p>
      <w:pPr>
        <w:pStyle w:val="BookText"/>
      </w:pPr>
      <w:r>
        <w:rPr>
          <w:rFonts w:ascii="IRNazanin" w:hAnsi="IRNazanin" w:eastAsia="IRNazanin" w:cs="IRNazanin"/>
          <w:lang w:bidi="fa-IR"/>
          <w:color w:val="111111"/>
          <w:sz w:val="28"/>
          <w:szCs w:val="28"/>
          <w:rtl/>
        </w:rPr>
        <w:t xml:space="preserve">4- تفسیر برهان: ج 4، ص 428.</w:t>
      </w:r>
    </w:p>
    <w:p>
      <w:pPr>
        <w:pStyle w:val="Heading5"/>
      </w:pPr>
      <w:bookmarkStart w:id="909" w:name="_Toc559"/>
      <w:r>
        <w:t>آیه 23- ص 364</w:t>
      </w:r>
      <w:bookmarkEnd w:id="909"/>
    </w:p>
    <w:p>
      <w:pPr>
        <w:pStyle w:val="BookText"/>
      </w:pPr>
      <w:r>
        <w:rPr>
          <w:rFonts w:ascii="IRNazanin" w:hAnsi="IRNazanin" w:eastAsia="IRNazanin" w:cs="IRNazanin"/>
          <w:lang w:bidi="fa-IR"/>
          <w:color w:val="111111"/>
          <w:sz w:val="28"/>
          <w:szCs w:val="28"/>
          <w:rtl/>
        </w:rPr>
        <w:t xml:space="preserve">1- تفسیر جامع: ج 7، ص 344.</w:t>
      </w:r>
    </w:p>
    <w:p>
      <w:pPr>
        <w:pStyle w:val="BookText"/>
      </w:pPr>
      <w:r>
        <w:rPr>
          <w:rFonts w:ascii="IRNazanin" w:hAnsi="IRNazanin" w:eastAsia="IRNazanin" w:cs="IRNazanin"/>
          <w:lang w:bidi="fa-IR"/>
          <w:color w:val="111111"/>
          <w:sz w:val="28"/>
          <w:szCs w:val="28"/>
          <w:rtl/>
        </w:rPr>
        <w:t xml:space="preserve">2- تفسیر کنزالدّقائق: ج 14، ص 137.</w:t>
      </w:r>
    </w:p>
    <w:p>
      <w:pPr>
        <w:pStyle w:val="BookText"/>
      </w:pPr>
      <w:r>
        <w:rPr>
          <w:rFonts w:ascii="IRNazanin" w:hAnsi="IRNazanin" w:eastAsia="IRNazanin" w:cs="IRNazanin"/>
          <w:lang w:bidi="fa-IR"/>
          <w:color w:val="111111"/>
          <w:sz w:val="28"/>
          <w:szCs w:val="28"/>
          <w:rtl/>
        </w:rPr>
        <w:t xml:space="preserve">3- تفسیر القمی: ج 2، ص 405.</w:t>
      </w:r>
    </w:p>
    <w:p>
      <w:pPr>
        <w:pStyle w:val="BookText"/>
      </w:pPr>
      <w:r>
        <w:rPr>
          <w:rFonts w:ascii="IRNazanin" w:hAnsi="IRNazanin" w:eastAsia="IRNazanin" w:cs="IRNazanin"/>
          <w:lang w:bidi="fa-IR"/>
          <w:color w:val="111111"/>
          <w:sz w:val="28"/>
          <w:szCs w:val="28"/>
          <w:rtl/>
        </w:rPr>
        <w:t xml:space="preserve">4- تفسیر برهان: ج 4، ص 428.</w:t>
      </w:r>
    </w:p>
    <w:p>
      <w:pPr>
        <w:pStyle w:val="Heading4"/>
      </w:pPr>
      <w:bookmarkStart w:id="910" w:name="_Toc560"/>
      <w:r>
        <w:t>81-سوره مبارکه‌ی تکویر</w:t>
      </w:r>
      <w:bookmarkEnd w:id="910"/>
    </w:p>
    <w:p>
      <w:pPr>
        <w:pStyle w:val="Heading5"/>
      </w:pPr>
      <w:bookmarkStart w:id="911" w:name="_Toc561"/>
      <w:r>
        <w:t>آیه 15 - ص 367</w:t>
      </w:r>
      <w:bookmarkEnd w:id="911"/>
    </w:p>
    <w:p>
      <w:pPr>
        <w:pStyle w:val="BookText"/>
      </w:pPr>
      <w:r>
        <w:rPr>
          <w:rFonts w:ascii="IRNazanin" w:hAnsi="IRNazanin" w:eastAsia="IRNazanin" w:cs="IRNazanin"/>
          <w:lang w:bidi="fa-IR"/>
          <w:color w:val="111111"/>
          <w:sz w:val="28"/>
          <w:szCs w:val="28"/>
          <w:rtl/>
        </w:rPr>
        <w:t xml:space="preserve">1- تفسیر جامع: ج 7، ص 350 و... .</w:t>
      </w:r>
    </w:p>
    <w:p>
      <w:pPr>
        <w:pStyle w:val="BookText"/>
      </w:pPr>
      <w:r>
        <w:rPr>
          <w:rFonts w:ascii="IRNazanin" w:hAnsi="IRNazanin" w:eastAsia="IRNazanin" w:cs="IRNazanin"/>
          <w:lang w:bidi="fa-IR"/>
          <w:color w:val="111111"/>
          <w:sz w:val="28"/>
          <w:szCs w:val="28"/>
          <w:rtl/>
        </w:rPr>
        <w:t xml:space="preserve">2- تفسیر نورالثّقلین: ج 5، ص 517.</w:t>
      </w:r>
    </w:p>
    <w:p>
      <w:pPr>
        <w:pStyle w:val="BookText"/>
      </w:pPr>
      <w:r>
        <w:rPr>
          <w:rFonts w:ascii="IRNazanin" w:hAnsi="IRNazanin" w:eastAsia="IRNazanin" w:cs="IRNazanin"/>
          <w:lang w:bidi="fa-IR"/>
          <w:color w:val="111111"/>
          <w:sz w:val="28"/>
          <w:szCs w:val="28"/>
          <w:rtl/>
        </w:rPr>
        <w:t xml:space="preserve">3- تفسیر کنزالدّقائق: ج 14، ص 153.</w:t>
      </w:r>
    </w:p>
    <w:p>
      <w:pPr>
        <w:pStyle w:val="BookText"/>
      </w:pPr>
      <w:r>
        <w:rPr>
          <w:rFonts w:ascii="IRNazanin" w:hAnsi="IRNazanin" w:eastAsia="IRNazanin" w:cs="IRNazanin"/>
          <w:lang w:bidi="fa-IR"/>
          <w:color w:val="111111"/>
          <w:sz w:val="28"/>
          <w:szCs w:val="28"/>
          <w:rtl/>
        </w:rPr>
        <w:t xml:space="preserve">4- تفسیر الصّافی: ج 2، ص 791 و... .</w:t>
      </w:r>
    </w:p>
    <w:p>
      <w:pPr>
        <w:pStyle w:val="BookText"/>
      </w:pPr>
      <w:r>
        <w:rPr>
          <w:rFonts w:ascii="IRNazanin" w:hAnsi="IRNazanin" w:eastAsia="IRNazanin" w:cs="IRNazanin"/>
          <w:lang w:bidi="fa-IR"/>
          <w:color w:val="111111"/>
          <w:sz w:val="28"/>
          <w:szCs w:val="28"/>
          <w:rtl/>
        </w:rPr>
        <w:t xml:space="preserve">5- تفسیر برهان: ج 4، ص 432 و... .</w:t>
      </w:r>
    </w:p>
    <w:p>
      <w:pPr>
        <w:pStyle w:val="BookText"/>
      </w:pPr>
      <w:r>
        <w:rPr>
          <w:rFonts w:ascii="IRNazanin" w:hAnsi="IRNazanin" w:eastAsia="IRNazanin" w:cs="IRNazanin"/>
          <w:lang w:bidi="fa-IR"/>
          <w:color w:val="111111"/>
          <w:sz w:val="28"/>
          <w:szCs w:val="28"/>
          <w:rtl/>
        </w:rPr>
        <w:t xml:space="preserve">6- تفسیر فرات الکوفی: ص 204.</w:t>
      </w:r>
    </w:p>
    <w:p>
      <w:pPr>
        <w:pStyle w:val="BookText"/>
      </w:pPr>
      <w:r>
        <w:rPr>
          <w:rFonts w:ascii="IRNazanin" w:hAnsi="IRNazanin" w:eastAsia="IRNazanin" w:cs="IRNazanin"/>
          <w:lang w:bidi="fa-IR"/>
          <w:color w:val="111111"/>
          <w:sz w:val="28"/>
          <w:szCs w:val="28"/>
          <w:rtl/>
        </w:rPr>
        <w:t xml:space="preserve">7- تفسیر القمی: ج 2،ص407.</w:t>
      </w:r>
    </w:p>
    <w:p>
      <w:pPr>
        <w:pStyle w:val="BookText"/>
      </w:pPr>
      <w:r>
        <w:rPr>
          <w:rFonts w:ascii="IRNazanin" w:hAnsi="IRNazanin" w:eastAsia="IRNazanin" w:cs="IRNazanin"/>
          <w:lang w:bidi="fa-IR"/>
          <w:color w:val="111111"/>
          <w:sz w:val="28"/>
          <w:szCs w:val="28"/>
          <w:rtl/>
        </w:rPr>
        <w:t xml:space="preserve">8- تفسیر کنزالدّقائق: ج 14، ص 146 و...</w:t>
      </w:r>
    </w:p>
    <w:p>
      <w:pPr>
        <w:pStyle w:val="BookText"/>
      </w:pPr>
      <w:r>
        <w:rPr>
          <w:rFonts w:ascii="IRNazanin" w:hAnsi="IRNazanin" w:eastAsia="IRNazanin" w:cs="IRNazanin"/>
          <w:lang w:bidi="fa-IR"/>
          <w:color w:val="111111"/>
          <w:sz w:val="28"/>
          <w:szCs w:val="28"/>
          <w:rtl/>
        </w:rPr>
        <w:t xml:space="preserve">9- تفسیر جوامع الجامع: ص 531.</w:t>
      </w:r>
    </w:p>
    <w:p>
      <w:pPr>
        <w:pStyle w:val="BookText"/>
      </w:pPr>
      <w:r>
        <w:rPr>
          <w:rFonts w:ascii="IRNazanin" w:hAnsi="IRNazanin" w:eastAsia="IRNazanin" w:cs="IRNazanin"/>
          <w:lang w:bidi="fa-IR"/>
          <w:color w:val="111111"/>
          <w:sz w:val="28"/>
          <w:szCs w:val="28"/>
          <w:rtl/>
        </w:rPr>
        <w:t xml:space="preserve">10- تفسیر نورالثّقلین: ج 5، ص 514 و...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311" w:name="pg4582_32593"/>
    <w:bookmarkEnd w:id="311"/>
    <w:p>
      <w:pPr>
        <w:pStyle w:val="Heading4"/>
      </w:pPr>
      <w:bookmarkStart w:id="912" w:name="_Toc562"/>
      <w:r>
        <w:t>82-سوره مبارکه‌ی انفطار</w:t>
      </w:r>
      <w:bookmarkEnd w:id="912"/>
    </w:p>
    <w:p>
      <w:pPr>
        <w:pStyle w:val="Heading5"/>
      </w:pPr>
      <w:bookmarkStart w:id="913" w:name="_Toc563"/>
      <w:r>
        <w:t>آیه 8 - ص 368</w:t>
      </w:r>
      <w:bookmarkEnd w:id="913"/>
    </w:p>
    <w:p>
      <w:pPr>
        <w:pStyle w:val="BookText"/>
      </w:pPr>
      <w:r>
        <w:rPr>
          <w:rFonts w:ascii="IRNazanin" w:hAnsi="IRNazanin" w:eastAsia="IRNazanin" w:cs="IRNazanin"/>
          <w:lang w:bidi="fa-IR"/>
          <w:color w:val="111111"/>
          <w:sz w:val="28"/>
          <w:szCs w:val="28"/>
          <w:rtl/>
        </w:rPr>
        <w:t xml:space="preserve">1- تفسیر جامع: ج 7، ص 357 و... .</w:t>
      </w:r>
    </w:p>
    <w:p>
      <w:pPr>
        <w:pStyle w:val="BookText"/>
      </w:pPr>
      <w:r>
        <w:rPr>
          <w:rFonts w:ascii="IRNazanin" w:hAnsi="IRNazanin" w:eastAsia="IRNazanin" w:cs="IRNazanin"/>
          <w:lang w:bidi="fa-IR"/>
          <w:color w:val="111111"/>
          <w:sz w:val="28"/>
          <w:szCs w:val="28"/>
          <w:rtl/>
        </w:rPr>
        <w:t xml:space="preserve">2- تفسیر کنزالدّقائق: ج 14، ص 165 و... .</w:t>
      </w:r>
    </w:p>
    <w:p>
      <w:pPr>
        <w:pStyle w:val="BookText"/>
      </w:pPr>
      <w:r>
        <w:rPr>
          <w:rFonts w:ascii="IRNazanin" w:hAnsi="IRNazanin" w:eastAsia="IRNazanin" w:cs="IRNazanin"/>
          <w:lang w:bidi="fa-IR"/>
          <w:color w:val="111111"/>
          <w:sz w:val="28"/>
          <w:szCs w:val="28"/>
          <w:rtl/>
        </w:rPr>
        <w:t xml:space="preserve">3- تفسیرنورالثّقلین: ج 5، ص 522.</w:t>
      </w:r>
    </w:p>
    <w:p>
      <w:pPr>
        <w:pStyle w:val="BookText"/>
      </w:pPr>
      <w:r>
        <w:rPr>
          <w:rFonts w:ascii="IRNazanin" w:hAnsi="IRNazanin" w:eastAsia="IRNazanin" w:cs="IRNazanin"/>
          <w:lang w:bidi="fa-IR"/>
          <w:color w:val="111111"/>
          <w:sz w:val="28"/>
          <w:szCs w:val="28"/>
          <w:rtl/>
        </w:rPr>
        <w:t xml:space="preserve">4- تفیسر مجمع البیان: ج 5، ص 449.</w:t>
      </w:r>
    </w:p>
    <w:p>
      <w:pPr>
        <w:pStyle w:val="BookText"/>
      </w:pPr>
      <w:r>
        <w:rPr>
          <w:rFonts w:ascii="IRNazanin" w:hAnsi="IRNazanin" w:eastAsia="IRNazanin" w:cs="IRNazanin"/>
          <w:lang w:bidi="fa-IR"/>
          <w:color w:val="111111"/>
          <w:sz w:val="28"/>
          <w:szCs w:val="28"/>
          <w:rtl/>
        </w:rPr>
        <w:t xml:space="preserve">5- مناقب آل‌ابیطالب: ج 4، ص 2.</w:t>
      </w:r>
    </w:p>
    <w:p>
      <w:pPr>
        <w:pStyle w:val="Heading5"/>
      </w:pPr>
      <w:bookmarkStart w:id="914" w:name="_Toc564"/>
      <w:r>
        <w:t>آیات 13 - 14 - ص 369</w:t>
      </w:r>
      <w:bookmarkEnd w:id="914"/>
    </w:p>
    <w:p>
      <w:pPr>
        <w:pStyle w:val="BookText"/>
      </w:pPr>
      <w:r>
        <w:rPr>
          <w:rFonts w:ascii="IRNazanin" w:hAnsi="IRNazanin" w:eastAsia="IRNazanin" w:cs="IRNazanin"/>
          <w:lang w:bidi="fa-IR"/>
          <w:color w:val="111111"/>
          <w:sz w:val="28"/>
          <w:szCs w:val="28"/>
          <w:rtl/>
        </w:rPr>
        <w:t xml:space="preserve">1- تفسیر جامع: ج 7، ص 358.</w:t>
      </w:r>
    </w:p>
    <w:p>
      <w:pPr>
        <w:pStyle w:val="BookText"/>
      </w:pPr>
      <w:r>
        <w:rPr>
          <w:rFonts w:ascii="IRNazanin" w:hAnsi="IRNazanin" w:eastAsia="IRNazanin" w:cs="IRNazanin"/>
          <w:lang w:bidi="fa-IR"/>
          <w:color w:val="111111"/>
          <w:sz w:val="28"/>
          <w:szCs w:val="28"/>
          <w:rtl/>
        </w:rPr>
        <w:t xml:space="preserve">2- تفسیرکنزالدّقائق: ج 14، ص 172.</w:t>
      </w:r>
    </w:p>
    <w:p>
      <w:pPr>
        <w:pStyle w:val="BookText"/>
      </w:pPr>
      <w:r>
        <w:rPr>
          <w:rFonts w:ascii="IRNazanin" w:hAnsi="IRNazanin" w:eastAsia="IRNazanin" w:cs="IRNazanin"/>
          <w:lang w:bidi="fa-IR"/>
          <w:color w:val="111111"/>
          <w:sz w:val="28"/>
          <w:szCs w:val="28"/>
          <w:rtl/>
        </w:rPr>
        <w:t xml:space="preserve">3- تفسیرنورالثّقلین: ج 5، ص 526.</w:t>
      </w:r>
    </w:p>
    <w:p>
      <w:pPr>
        <w:pStyle w:val="BookText"/>
      </w:pPr>
      <w:r>
        <w:rPr>
          <w:rFonts w:ascii="IRNazanin" w:hAnsi="IRNazanin" w:eastAsia="IRNazanin" w:cs="IRNazanin"/>
          <w:lang w:bidi="fa-IR"/>
          <w:color w:val="111111"/>
          <w:sz w:val="28"/>
          <w:szCs w:val="28"/>
          <w:rtl/>
        </w:rPr>
        <w:t xml:space="preserve">4- تفسیر برهان: ج 4، ص 436.</w:t>
      </w:r>
    </w:p>
    <w:p>
      <w:pPr>
        <w:pStyle w:val="BookText"/>
      </w:pPr>
      <w:r>
        <w:rPr>
          <w:rFonts w:ascii="IRNazanin" w:hAnsi="IRNazanin" w:eastAsia="IRNazanin" w:cs="IRNazanin"/>
          <w:lang w:bidi="fa-IR"/>
          <w:color w:val="111111"/>
          <w:sz w:val="28"/>
          <w:szCs w:val="28"/>
          <w:rtl/>
        </w:rPr>
        <w:t xml:space="preserve">5- تفسیر مجمع البیان: ج 5، ص 450.</w:t>
      </w:r>
    </w:p>
    <w:p>
      <w:pPr>
        <w:pStyle w:val="BookText"/>
      </w:pPr>
      <w:r>
        <w:rPr>
          <w:rFonts w:ascii="IRNazanin" w:hAnsi="IRNazanin" w:eastAsia="IRNazanin" w:cs="IRNazanin"/>
          <w:lang w:bidi="fa-IR"/>
          <w:color w:val="111111"/>
          <w:sz w:val="28"/>
          <w:szCs w:val="28"/>
          <w:rtl/>
        </w:rPr>
        <w:t xml:space="preserve">6- تفسیر کنزالدّقائق: ج 14، ص 188.</w:t>
      </w:r>
    </w:p>
    <w:p>
      <w:pPr>
        <w:pStyle w:val="BookText"/>
      </w:pPr>
      <w:r>
        <w:rPr>
          <w:rFonts w:ascii="IRNazanin" w:hAnsi="IRNazanin" w:eastAsia="IRNazanin" w:cs="IRNazanin"/>
          <w:lang w:bidi="fa-IR"/>
          <w:color w:val="111111"/>
          <w:sz w:val="28"/>
          <w:szCs w:val="28"/>
          <w:rtl/>
        </w:rPr>
        <w:t xml:space="preserve">7- مناقب آل ابی‌طالب: ج 4، ص 2 و... .</w:t>
      </w:r>
    </w:p>
    <w:p>
      <w:pPr>
        <w:pStyle w:val="Heading4"/>
      </w:pPr>
      <w:bookmarkStart w:id="915" w:name="_Toc565"/>
      <w:r>
        <w:t>83-سوره مبارکه‌ی مطففین</w:t>
      </w:r>
      <w:bookmarkEnd w:id="915"/>
    </w:p>
    <w:p>
      <w:pPr>
        <w:pStyle w:val="Heading5"/>
      </w:pPr>
      <w:bookmarkStart w:id="916" w:name="_Toc566"/>
      <w:r>
        <w:t>آیه 1 - ص 369</w:t>
      </w:r>
      <w:bookmarkEnd w:id="916"/>
    </w:p>
    <w:p>
      <w:pPr>
        <w:pStyle w:val="BookText"/>
      </w:pPr>
      <w:r>
        <w:rPr>
          <w:rFonts w:ascii="IRNazanin" w:hAnsi="IRNazanin" w:eastAsia="IRNazanin" w:cs="IRNazanin"/>
          <w:lang w:bidi="fa-IR"/>
          <w:color w:val="111111"/>
          <w:sz w:val="28"/>
          <w:szCs w:val="28"/>
          <w:rtl/>
        </w:rPr>
        <w:t xml:space="preserve">1- تفسیر جامع: ج 7، ص 362.</w:t>
      </w:r>
    </w:p>
    <w:p>
      <w:pPr>
        <w:pStyle w:val="BookText"/>
      </w:pPr>
      <w:r>
        <w:rPr>
          <w:rFonts w:ascii="IRNazanin" w:hAnsi="IRNazanin" w:eastAsia="IRNazanin" w:cs="IRNazanin"/>
          <w:lang w:bidi="fa-IR"/>
          <w:color w:val="111111"/>
          <w:sz w:val="28"/>
          <w:szCs w:val="28"/>
          <w:rtl/>
        </w:rPr>
        <w:t xml:space="preserve">2- تفسیر برهان: ج 4، ص 437.</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312" w:name="pg4582_32594"/>
    <w:bookmarkEnd w:id="312"/>
    <w:p>
      <w:pPr>
        <w:pStyle w:val="Heading5"/>
      </w:pPr>
      <w:bookmarkStart w:id="917" w:name="_Toc567"/>
      <w:r>
        <w:t>آیه 7 - ص 370</w:t>
      </w:r>
      <w:bookmarkEnd w:id="917"/>
    </w:p>
    <w:p>
      <w:pPr>
        <w:pStyle w:val="BookText"/>
      </w:pPr>
      <w:r>
        <w:rPr>
          <w:rFonts w:ascii="IRNazanin" w:hAnsi="IRNazanin" w:eastAsia="IRNazanin" w:cs="IRNazanin"/>
          <w:lang w:bidi="fa-IR"/>
          <w:color w:val="111111"/>
          <w:sz w:val="28"/>
          <w:szCs w:val="28"/>
          <w:rtl/>
        </w:rPr>
        <w:t xml:space="preserve">1- تفسیر جامع: ج 7، ص 362 و... .</w:t>
      </w:r>
    </w:p>
    <w:p>
      <w:pPr>
        <w:pStyle w:val="BookText"/>
      </w:pPr>
      <w:r>
        <w:rPr>
          <w:rFonts w:ascii="IRNazanin" w:hAnsi="IRNazanin" w:eastAsia="IRNazanin" w:cs="IRNazanin"/>
          <w:lang w:bidi="fa-IR"/>
          <w:color w:val="111111"/>
          <w:sz w:val="28"/>
          <w:szCs w:val="28"/>
          <w:rtl/>
        </w:rPr>
        <w:t xml:space="preserve">2- تفسیر فرات الکوفی: ص 206.</w:t>
      </w:r>
    </w:p>
    <w:p>
      <w:pPr>
        <w:pStyle w:val="BookText"/>
      </w:pPr>
      <w:r>
        <w:rPr>
          <w:rFonts w:ascii="IRNazanin" w:hAnsi="IRNazanin" w:eastAsia="IRNazanin" w:cs="IRNazanin"/>
          <w:lang w:bidi="fa-IR"/>
          <w:color w:val="111111"/>
          <w:sz w:val="28"/>
          <w:szCs w:val="28"/>
          <w:rtl/>
        </w:rPr>
        <w:t xml:space="preserve">3- تفسیر برهان: ج 4، ص 438.</w:t>
      </w:r>
    </w:p>
    <w:p>
      <w:pPr>
        <w:pStyle w:val="Heading5"/>
      </w:pPr>
      <w:bookmarkStart w:id="918" w:name="_Toc568"/>
      <w:r>
        <w:t>آیه 10 - ص 371</w:t>
      </w:r>
      <w:bookmarkEnd w:id="918"/>
    </w:p>
    <w:p>
      <w:pPr>
        <w:pStyle w:val="BookText"/>
      </w:pPr>
      <w:r>
        <w:rPr>
          <w:rFonts w:ascii="IRNazanin" w:hAnsi="IRNazanin" w:eastAsia="IRNazanin" w:cs="IRNazanin"/>
          <w:lang w:bidi="fa-IR"/>
          <w:color w:val="111111"/>
          <w:sz w:val="28"/>
          <w:szCs w:val="28"/>
          <w:rtl/>
        </w:rPr>
        <w:t xml:space="preserve">1- تفسیر الصّافی: ج 2، ص 797.</w:t>
      </w:r>
    </w:p>
    <w:p>
      <w:pPr>
        <w:pStyle w:val="BookText"/>
      </w:pPr>
      <w:r>
        <w:rPr>
          <w:rFonts w:ascii="IRNazanin" w:hAnsi="IRNazanin" w:eastAsia="IRNazanin" w:cs="IRNazanin"/>
          <w:lang w:bidi="fa-IR"/>
          <w:color w:val="111111"/>
          <w:sz w:val="28"/>
          <w:szCs w:val="28"/>
          <w:rtl/>
        </w:rPr>
        <w:t xml:space="preserve">2- تفسیر نورالثّقلین: ج 5، ص 531.</w:t>
      </w:r>
    </w:p>
    <w:p>
      <w:pPr>
        <w:pStyle w:val="BookText"/>
      </w:pPr>
      <w:r>
        <w:rPr>
          <w:rFonts w:ascii="IRNazanin" w:hAnsi="IRNazanin" w:eastAsia="IRNazanin" w:cs="IRNazanin"/>
          <w:lang w:bidi="fa-IR"/>
          <w:color w:val="111111"/>
          <w:sz w:val="28"/>
          <w:szCs w:val="28"/>
          <w:rtl/>
        </w:rPr>
        <w:t xml:space="preserve">3- تفسیر کنزالدّقائق: ج 14، ص 182.</w:t>
      </w:r>
    </w:p>
    <w:p>
      <w:pPr>
        <w:pStyle w:val="BookText"/>
      </w:pPr>
      <w:r>
        <w:rPr>
          <w:rFonts w:ascii="IRNazanin" w:hAnsi="IRNazanin" w:eastAsia="IRNazanin" w:cs="IRNazanin"/>
          <w:lang w:bidi="fa-IR"/>
          <w:color w:val="111111"/>
          <w:sz w:val="28"/>
          <w:szCs w:val="28"/>
          <w:rtl/>
        </w:rPr>
        <w:t xml:space="preserve">4- تفسیر برهان: ج 4، ص 437.</w:t>
      </w:r>
    </w:p>
    <w:p>
      <w:pPr>
        <w:pStyle w:val="BookText"/>
      </w:pPr>
      <w:r>
        <w:rPr>
          <w:rFonts w:ascii="IRNazanin" w:hAnsi="IRNazanin" w:eastAsia="IRNazanin" w:cs="IRNazanin"/>
          <w:lang w:bidi="fa-IR"/>
          <w:color w:val="111111"/>
          <w:sz w:val="28"/>
          <w:szCs w:val="28"/>
          <w:rtl/>
        </w:rPr>
        <w:t xml:space="preserve">5- تفسیر جامع: ج 7، ص 262 و... .</w:t>
      </w:r>
    </w:p>
    <w:p>
      <w:pPr>
        <w:pStyle w:val="Heading5"/>
      </w:pPr>
      <w:bookmarkStart w:id="919" w:name="_Toc569"/>
      <w:r>
        <w:t>آیه 17 - ص 371</w:t>
      </w:r>
      <w:bookmarkEnd w:id="919"/>
    </w:p>
    <w:p>
      <w:pPr>
        <w:pStyle w:val="BookText"/>
      </w:pPr>
      <w:r>
        <w:rPr>
          <w:rFonts w:ascii="IRNazanin" w:hAnsi="IRNazanin" w:eastAsia="IRNazanin" w:cs="IRNazanin"/>
          <w:lang w:bidi="fa-IR"/>
          <w:color w:val="111111"/>
          <w:sz w:val="28"/>
          <w:szCs w:val="28"/>
          <w:rtl/>
        </w:rPr>
        <w:t xml:space="preserve">1- تفسیر جامع: ج 7، ص 365.</w:t>
      </w:r>
    </w:p>
    <w:p>
      <w:pPr>
        <w:pStyle w:val="BookText"/>
      </w:pPr>
      <w:r>
        <w:rPr>
          <w:rFonts w:ascii="IRNazanin" w:hAnsi="IRNazanin" w:eastAsia="IRNazanin" w:cs="IRNazanin"/>
          <w:lang w:bidi="fa-IR"/>
          <w:color w:val="111111"/>
          <w:sz w:val="28"/>
          <w:szCs w:val="28"/>
          <w:rtl/>
        </w:rPr>
        <w:t xml:space="preserve">2- تفسیر نورالثّقلین: ج 5، ص 532.</w:t>
      </w:r>
    </w:p>
    <w:p>
      <w:pPr>
        <w:pStyle w:val="BookText"/>
      </w:pPr>
      <w:r>
        <w:rPr>
          <w:rFonts w:ascii="IRNazanin" w:hAnsi="IRNazanin" w:eastAsia="IRNazanin" w:cs="IRNazanin"/>
          <w:lang w:bidi="fa-IR"/>
          <w:color w:val="111111"/>
          <w:sz w:val="28"/>
          <w:szCs w:val="28"/>
          <w:rtl/>
        </w:rPr>
        <w:t xml:space="preserve">3- تفسیر الصّافی: ج 2،ص798.</w:t>
      </w:r>
    </w:p>
    <w:p>
      <w:pPr>
        <w:pStyle w:val="BookText"/>
      </w:pPr>
      <w:r>
        <w:rPr>
          <w:rFonts w:ascii="IRNazanin" w:hAnsi="IRNazanin" w:eastAsia="IRNazanin" w:cs="IRNazanin"/>
          <w:lang w:bidi="fa-IR"/>
          <w:color w:val="111111"/>
          <w:sz w:val="28"/>
          <w:szCs w:val="28"/>
          <w:rtl/>
        </w:rPr>
        <w:t xml:space="preserve">4- تفسیر کنزالدّقائق: ج 14، ص 184.</w:t>
      </w:r>
    </w:p>
    <w:p>
      <w:pPr>
        <w:pStyle w:val="BookText"/>
      </w:pPr>
      <w:r>
        <w:rPr>
          <w:rFonts w:ascii="IRNazanin" w:hAnsi="IRNazanin" w:eastAsia="IRNazanin" w:cs="IRNazanin"/>
          <w:lang w:bidi="fa-IR"/>
          <w:color w:val="111111"/>
          <w:sz w:val="28"/>
          <w:szCs w:val="28"/>
          <w:rtl/>
        </w:rPr>
        <w:t xml:space="preserve">5- تفسیر فرات الکوفی: ص 205.</w:t>
      </w:r>
    </w:p>
    <w:p>
      <w:pPr>
        <w:pStyle w:val="Heading5"/>
      </w:pPr>
      <w:bookmarkStart w:id="920" w:name="_Toc570"/>
      <w:r>
        <w:t>آیه 28 - ص 371</w:t>
      </w:r>
      <w:bookmarkEnd w:id="920"/>
    </w:p>
    <w:p>
      <w:pPr>
        <w:pStyle w:val="BookText"/>
      </w:pPr>
      <w:r>
        <w:rPr>
          <w:rFonts w:ascii="IRNazanin" w:hAnsi="IRNazanin" w:eastAsia="IRNazanin" w:cs="IRNazanin"/>
          <w:lang w:bidi="fa-IR"/>
          <w:color w:val="111111"/>
          <w:sz w:val="28"/>
          <w:szCs w:val="28"/>
          <w:rtl/>
        </w:rPr>
        <w:t xml:space="preserve">1- تفسیر الصّافی: ج 2، ص 799.</w:t>
      </w:r>
    </w:p>
    <w:p>
      <w:pPr>
        <w:pStyle w:val="BookText"/>
      </w:pPr>
      <w:r>
        <w:rPr>
          <w:rFonts w:ascii="IRNazanin" w:hAnsi="IRNazanin" w:eastAsia="IRNazanin" w:cs="IRNazanin"/>
          <w:lang w:bidi="fa-IR"/>
          <w:color w:val="111111"/>
          <w:sz w:val="28"/>
          <w:szCs w:val="28"/>
          <w:rtl/>
        </w:rPr>
        <w:t xml:space="preserve">2- تفسیر کنزالدّقائق: ج 14، ص 191.</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313" w:name="pg4582_32595"/>
    <w:bookmarkEnd w:id="313"/>
    <w:p>
      <w:pPr>
        <w:pStyle w:val="BookText"/>
      </w:pPr>
      <w:r>
        <w:rPr>
          <w:rFonts w:ascii="IRNazanin" w:hAnsi="IRNazanin" w:eastAsia="IRNazanin" w:cs="IRNazanin"/>
          <w:lang w:bidi="fa-IR"/>
          <w:color w:val="111111"/>
          <w:sz w:val="28"/>
          <w:szCs w:val="28"/>
          <w:rtl/>
        </w:rPr>
        <w:t xml:space="preserve">3- تفسیر جامع: ج 7، ص 367 و... .</w:t>
      </w:r>
    </w:p>
    <w:p>
      <w:pPr>
        <w:pStyle w:val="BookText"/>
      </w:pPr>
      <w:r>
        <w:rPr>
          <w:rFonts w:ascii="IRNazanin" w:hAnsi="IRNazanin" w:eastAsia="IRNazanin" w:cs="IRNazanin"/>
          <w:lang w:bidi="fa-IR"/>
          <w:color w:val="111111"/>
          <w:sz w:val="28"/>
          <w:szCs w:val="28"/>
          <w:rtl/>
        </w:rPr>
        <w:t xml:space="preserve">4- تفسیر برهان: ج 4، ص 440.</w:t>
      </w:r>
    </w:p>
    <w:p>
      <w:pPr>
        <w:pStyle w:val="BookText"/>
      </w:pPr>
      <w:r>
        <w:rPr>
          <w:rFonts w:ascii="IRNazanin" w:hAnsi="IRNazanin" w:eastAsia="IRNazanin" w:cs="IRNazanin"/>
          <w:lang w:bidi="fa-IR"/>
          <w:color w:val="111111"/>
          <w:sz w:val="28"/>
          <w:szCs w:val="28"/>
          <w:rtl/>
        </w:rPr>
        <w:t xml:space="preserve">5- تفسیر نورالثّقلین: ج 5، ص 535.</w:t>
      </w:r>
    </w:p>
    <w:p>
      <w:pPr>
        <w:pStyle w:val="BookText"/>
      </w:pPr>
      <w:r>
        <w:rPr>
          <w:rFonts w:ascii="IRNazanin" w:hAnsi="IRNazanin" w:eastAsia="IRNazanin" w:cs="IRNazanin"/>
          <w:lang w:bidi="fa-IR"/>
          <w:color w:val="111111"/>
          <w:sz w:val="28"/>
          <w:szCs w:val="28"/>
          <w:rtl/>
        </w:rPr>
        <w:t xml:space="preserve">6- تفسیر القمی: ج 2، ص 411 و... .</w:t>
      </w:r>
    </w:p>
    <w:p>
      <w:pPr>
        <w:pStyle w:val="BookText"/>
      </w:pPr>
      <w:r>
        <w:rPr>
          <w:rFonts w:ascii="IRNazanin" w:hAnsi="IRNazanin" w:eastAsia="IRNazanin" w:cs="IRNazanin"/>
          <w:lang w:bidi="fa-IR"/>
          <w:color w:val="111111"/>
          <w:sz w:val="28"/>
          <w:szCs w:val="28"/>
          <w:rtl/>
        </w:rPr>
        <w:t xml:space="preserve">7- تفسیر مجمع البیان: ج 5، ص 454.</w:t>
      </w:r>
    </w:p>
    <w:p>
      <w:pPr>
        <w:pStyle w:val="BookText"/>
      </w:pPr>
      <w:r>
        <w:rPr>
          <w:rFonts w:ascii="IRNazanin" w:hAnsi="IRNazanin" w:eastAsia="IRNazanin" w:cs="IRNazanin"/>
          <w:lang w:bidi="fa-IR"/>
          <w:color w:val="111111"/>
          <w:sz w:val="28"/>
          <w:szCs w:val="28"/>
          <w:rtl/>
        </w:rPr>
        <w:t xml:space="preserve">8- شواهد التّنزیل: ج 2، ص 425.</w:t>
      </w:r>
    </w:p>
    <w:p>
      <w:pPr>
        <w:pStyle w:val="Heading5"/>
      </w:pPr>
      <w:bookmarkStart w:id="921" w:name="_Toc571"/>
      <w:r>
        <w:t>آیات 30 - 29 - ص 371</w:t>
      </w:r>
      <w:bookmarkEnd w:id="921"/>
    </w:p>
    <w:p>
      <w:pPr>
        <w:pStyle w:val="BookText"/>
      </w:pPr>
      <w:r>
        <w:rPr>
          <w:rFonts w:ascii="IRNazanin" w:hAnsi="IRNazanin" w:eastAsia="IRNazanin" w:cs="IRNazanin"/>
          <w:lang w:bidi="fa-IR"/>
          <w:color w:val="111111"/>
          <w:sz w:val="28"/>
          <w:szCs w:val="28"/>
          <w:rtl/>
        </w:rPr>
        <w:t xml:space="preserve">1- تفسیر جامع: ج 7، ص 367.</w:t>
      </w:r>
    </w:p>
    <w:p>
      <w:pPr>
        <w:pStyle w:val="BookText"/>
      </w:pPr>
      <w:r>
        <w:rPr>
          <w:rFonts w:ascii="IRNazanin" w:hAnsi="IRNazanin" w:eastAsia="IRNazanin" w:cs="IRNazanin"/>
          <w:lang w:bidi="fa-IR"/>
          <w:color w:val="111111"/>
          <w:sz w:val="28"/>
          <w:szCs w:val="28"/>
          <w:rtl/>
        </w:rPr>
        <w:t xml:space="preserve">2- تفسیر کنزالدّقائق: ج 14، ص 192 و... .</w:t>
      </w:r>
    </w:p>
    <w:p>
      <w:pPr>
        <w:pStyle w:val="BookText"/>
      </w:pPr>
      <w:r>
        <w:rPr>
          <w:rFonts w:ascii="IRNazanin" w:hAnsi="IRNazanin" w:eastAsia="IRNazanin" w:cs="IRNazanin"/>
          <w:lang w:bidi="fa-IR"/>
          <w:color w:val="111111"/>
          <w:sz w:val="28"/>
          <w:szCs w:val="28"/>
          <w:rtl/>
        </w:rPr>
        <w:t xml:space="preserve">3- تفسیر الصّافی: ج 2، ص 799.</w:t>
      </w:r>
    </w:p>
    <w:p>
      <w:pPr>
        <w:pStyle w:val="BookText"/>
      </w:pPr>
      <w:r>
        <w:rPr>
          <w:rFonts w:ascii="IRNazanin" w:hAnsi="IRNazanin" w:eastAsia="IRNazanin" w:cs="IRNazanin"/>
          <w:lang w:bidi="fa-IR"/>
          <w:color w:val="111111"/>
          <w:sz w:val="28"/>
          <w:szCs w:val="28"/>
          <w:rtl/>
        </w:rPr>
        <w:t xml:space="preserve">4- تفسیرنورالثّقلین: ج 5، ص 535.</w:t>
      </w:r>
    </w:p>
    <w:p>
      <w:pPr>
        <w:pStyle w:val="BookText"/>
      </w:pPr>
      <w:r>
        <w:rPr>
          <w:rFonts w:ascii="IRNazanin" w:hAnsi="IRNazanin" w:eastAsia="IRNazanin" w:cs="IRNazanin"/>
          <w:lang w:bidi="fa-IR"/>
          <w:color w:val="111111"/>
          <w:sz w:val="28"/>
          <w:szCs w:val="28"/>
          <w:rtl/>
        </w:rPr>
        <w:t xml:space="preserve">5- تفسیر القمی: ج 2، ص 412.</w:t>
      </w:r>
    </w:p>
    <w:p>
      <w:pPr>
        <w:pStyle w:val="BookText"/>
      </w:pPr>
      <w:r>
        <w:rPr>
          <w:rFonts w:ascii="IRNazanin" w:hAnsi="IRNazanin" w:eastAsia="IRNazanin" w:cs="IRNazanin"/>
          <w:lang w:bidi="fa-IR"/>
          <w:color w:val="111111"/>
          <w:sz w:val="28"/>
          <w:szCs w:val="28"/>
          <w:rtl/>
        </w:rPr>
        <w:t xml:space="preserve">6- تفسیر شیخ ابوالفتوح رازی: ج 12، ص 28.</w:t>
      </w:r>
    </w:p>
    <w:p>
      <w:pPr>
        <w:pStyle w:val="BookText"/>
      </w:pPr>
      <w:r>
        <w:rPr>
          <w:rFonts w:ascii="IRNazanin" w:hAnsi="IRNazanin" w:eastAsia="IRNazanin" w:cs="IRNazanin"/>
          <w:lang w:bidi="fa-IR"/>
          <w:color w:val="111111"/>
          <w:sz w:val="28"/>
          <w:szCs w:val="28"/>
          <w:rtl/>
        </w:rPr>
        <w:t xml:space="preserve">7- تفسیر المیزان: ج 20، ص 420.</w:t>
      </w:r>
    </w:p>
    <w:p>
      <w:pPr>
        <w:pStyle w:val="BookText"/>
      </w:pPr>
      <w:r>
        <w:rPr>
          <w:rFonts w:ascii="IRNazanin" w:hAnsi="IRNazanin" w:eastAsia="IRNazanin" w:cs="IRNazanin"/>
          <w:lang w:bidi="fa-IR"/>
          <w:color w:val="111111"/>
          <w:sz w:val="28"/>
          <w:szCs w:val="28"/>
          <w:rtl/>
        </w:rPr>
        <w:t xml:space="preserve">8- تفسیر فرات الکوفی: ص 204.</w:t>
      </w:r>
    </w:p>
    <w:p>
      <w:pPr>
        <w:pStyle w:val="BookText"/>
      </w:pPr>
      <w:r>
        <w:rPr>
          <w:rFonts w:ascii="IRNazanin" w:hAnsi="IRNazanin" w:eastAsia="IRNazanin" w:cs="IRNazanin"/>
          <w:lang w:bidi="fa-IR"/>
          <w:color w:val="111111"/>
          <w:sz w:val="28"/>
          <w:szCs w:val="28"/>
          <w:rtl/>
        </w:rPr>
        <w:t xml:space="preserve">9- تفسیر منهج الصّادقین: ج 10، ص 178.</w:t>
      </w:r>
    </w:p>
    <w:p>
      <w:pPr>
        <w:pStyle w:val="BookText"/>
      </w:pPr>
      <w:r>
        <w:rPr>
          <w:rFonts w:ascii="IRNazanin" w:hAnsi="IRNazanin" w:eastAsia="IRNazanin" w:cs="IRNazanin"/>
          <w:lang w:bidi="fa-IR"/>
          <w:color w:val="111111"/>
          <w:sz w:val="28"/>
          <w:szCs w:val="28"/>
          <w:rtl/>
        </w:rPr>
        <w:t xml:space="preserve">10- تفسیر برهان: ج 4، ص 440.</w:t>
      </w:r>
    </w:p>
    <w:p>
      <w:pPr>
        <w:pStyle w:val="BookText"/>
      </w:pPr>
      <w:r>
        <w:rPr>
          <w:rFonts w:ascii="IRNazanin" w:hAnsi="IRNazanin" w:eastAsia="IRNazanin" w:cs="IRNazanin"/>
          <w:lang w:bidi="fa-IR"/>
          <w:color w:val="111111"/>
          <w:sz w:val="28"/>
          <w:szCs w:val="28"/>
          <w:rtl/>
        </w:rPr>
        <w:t xml:space="preserve">11- تفسیر مجمع البیان: ج 5، ص 456 و... .</w:t>
      </w:r>
    </w:p>
    <w:p>
      <w:pPr>
        <w:pStyle w:val="BookText"/>
      </w:pPr>
      <w:r>
        <w:rPr>
          <w:rFonts w:ascii="IRNazanin" w:hAnsi="IRNazanin" w:eastAsia="IRNazanin" w:cs="IRNazanin"/>
          <w:lang w:bidi="fa-IR"/>
          <w:color w:val="111111"/>
          <w:sz w:val="28"/>
          <w:szCs w:val="28"/>
          <w:rtl/>
        </w:rPr>
        <w:t xml:space="preserve">12- التّفسیرالکبیر، فخررازی: ج 31، ص 101 و... .</w:t>
      </w:r>
    </w:p>
    <w:p>
      <w:pPr>
        <w:pStyle w:val="BookText"/>
      </w:pPr>
      <w:r>
        <w:rPr>
          <w:rFonts w:ascii="Amiri" w:hAnsi="Amiri" w:eastAsia="Amiri" w:cs="Amiri"/>
          <w:lang w:bidi="ar-SA"/>
          <w:color w:val="111111"/>
          <w:sz w:val="28"/>
          <w:szCs w:val="28"/>
          <w:rtl/>
        </w:rPr>
        <w:t xml:space="preserve">13- کشف الاسرار و عُدَّهْ الابرار، معروف به</w:t>
      </w:r>
    </w:p>
    <w:p>
      <w:pPr>
        <w:pStyle w:val="BookText"/>
      </w:pPr>
      <w:r>
        <w:rPr>
          <w:rFonts w:ascii="IRNazanin" w:hAnsi="IRNazanin" w:eastAsia="IRNazanin" w:cs="IRNazanin"/>
          <w:lang w:bidi="fa-IR"/>
          <w:color w:val="111111"/>
          <w:sz w:val="28"/>
          <w:szCs w:val="28"/>
          <w:rtl/>
        </w:rPr>
        <w:t xml:space="preserve">تفسیر خواجه عبدالله انصاری: ج 10، ص 419 و...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314" w:name="pg4582_32596"/>
    <w:bookmarkEnd w:id="314"/>
    <w:p>
      <w:pPr>
        <w:pStyle w:val="BookText"/>
      </w:pPr>
      <w:r>
        <w:rPr>
          <w:rFonts w:ascii="IRNazanin" w:hAnsi="IRNazanin" w:eastAsia="IRNazanin" w:cs="IRNazanin"/>
          <w:lang w:bidi="fa-IR"/>
          <w:color w:val="111111"/>
          <w:sz w:val="28"/>
          <w:szCs w:val="28"/>
          <w:rtl/>
        </w:rPr>
        <w:t xml:space="preserve">14- تفسیر الکشاف: ج 4، ص 724.</w:t>
      </w:r>
    </w:p>
    <w:p>
      <w:pPr>
        <w:pStyle w:val="BookText"/>
      </w:pPr>
      <w:r>
        <w:rPr>
          <w:rFonts w:ascii="IRNazanin" w:hAnsi="IRNazanin" w:eastAsia="IRNazanin" w:cs="IRNazanin"/>
          <w:lang w:bidi="fa-IR"/>
          <w:color w:val="111111"/>
          <w:sz w:val="28"/>
          <w:szCs w:val="28"/>
          <w:rtl/>
        </w:rPr>
        <w:t xml:space="preserve">15- شواهد التّنزیل: ج 2، ص 427.</w:t>
      </w:r>
    </w:p>
    <w:p>
      <w:pPr>
        <w:pStyle w:val="BookText"/>
      </w:pPr>
      <w:r>
        <w:rPr>
          <w:rFonts w:ascii="IRNazanin" w:hAnsi="IRNazanin" w:eastAsia="IRNazanin" w:cs="IRNazanin"/>
          <w:lang w:bidi="fa-IR"/>
          <w:color w:val="111111"/>
          <w:sz w:val="28"/>
          <w:szCs w:val="28"/>
          <w:rtl/>
        </w:rPr>
        <w:t xml:space="preserve">16- اسباب النّزول: ص 228 و... .</w:t>
      </w:r>
    </w:p>
    <w:p>
      <w:pPr>
        <w:pStyle w:val="BookText"/>
      </w:pPr>
      <w:r>
        <w:rPr>
          <w:rFonts w:ascii="Amiri" w:hAnsi="Amiri" w:eastAsia="Amiri" w:cs="Amiri"/>
          <w:lang w:bidi="ar-SA"/>
          <w:color w:val="111111"/>
          <w:sz w:val="28"/>
          <w:szCs w:val="28"/>
          <w:rtl/>
        </w:rPr>
        <w:t xml:space="preserve">17- علیّ فی الکتاب و السّنهْ: ج 1، ص 335 و... .</w:t>
      </w:r>
    </w:p>
    <w:p>
      <w:pPr>
        <w:pStyle w:val="BookText"/>
      </w:pPr>
      <w:r>
        <w:rPr>
          <w:rFonts w:ascii="IRNazanin" w:hAnsi="IRNazanin" w:eastAsia="IRNazanin" w:cs="IRNazanin"/>
          <w:lang w:bidi="fa-IR"/>
          <w:color w:val="111111"/>
          <w:sz w:val="28"/>
          <w:szCs w:val="28"/>
          <w:rtl/>
        </w:rPr>
        <w:t xml:space="preserve">18- دلائل الصّدق: ج 2، ص 221 و... .</w:t>
      </w:r>
    </w:p>
    <w:p>
      <w:pPr>
        <w:pStyle w:val="BookText"/>
      </w:pPr>
      <w:r>
        <w:rPr>
          <w:rFonts w:ascii="IRNazanin" w:hAnsi="IRNazanin" w:eastAsia="IRNazanin" w:cs="IRNazanin"/>
          <w:lang w:bidi="fa-IR"/>
          <w:color w:val="111111"/>
          <w:sz w:val="28"/>
          <w:szCs w:val="28"/>
          <w:rtl/>
        </w:rPr>
        <w:t xml:space="preserve">19- تأویل الایات الباهرهْ: ج 2، ص 780، ح 13.</w:t>
      </w:r>
    </w:p>
    <w:p>
      <w:pPr>
        <w:pStyle w:val="Heading5"/>
      </w:pPr>
      <w:bookmarkStart w:id="922" w:name="_Toc572"/>
      <w:r>
        <w:t>آیه 34 - ص 372</w:t>
      </w:r>
      <w:bookmarkEnd w:id="922"/>
    </w:p>
    <w:p>
      <w:pPr>
        <w:pStyle w:val="BookText"/>
      </w:pPr>
      <w:r>
        <w:rPr>
          <w:rFonts w:ascii="IRNazanin" w:hAnsi="IRNazanin" w:eastAsia="IRNazanin" w:cs="IRNazanin"/>
          <w:lang w:bidi="fa-IR"/>
          <w:color w:val="111111"/>
          <w:sz w:val="28"/>
          <w:szCs w:val="28"/>
          <w:rtl/>
        </w:rPr>
        <w:t xml:space="preserve">1- تفسیر جامع: ج 7، ص 368.</w:t>
      </w:r>
    </w:p>
    <w:p>
      <w:pPr>
        <w:pStyle w:val="BookText"/>
      </w:pPr>
      <w:r>
        <w:rPr>
          <w:rFonts w:ascii="IRNazanin" w:hAnsi="IRNazanin" w:eastAsia="IRNazanin" w:cs="IRNazanin"/>
          <w:lang w:bidi="fa-IR"/>
          <w:color w:val="111111"/>
          <w:sz w:val="28"/>
          <w:szCs w:val="28"/>
          <w:rtl/>
        </w:rPr>
        <w:t xml:space="preserve">2- تفسیر کنزالدّقائق: ج 14، ص 193.</w:t>
      </w:r>
    </w:p>
    <w:p>
      <w:pPr>
        <w:pStyle w:val="BookText"/>
      </w:pPr>
      <w:r>
        <w:rPr>
          <w:rFonts w:ascii="IRNazanin" w:hAnsi="IRNazanin" w:eastAsia="IRNazanin" w:cs="IRNazanin"/>
          <w:lang w:bidi="fa-IR"/>
          <w:color w:val="111111"/>
          <w:sz w:val="28"/>
          <w:szCs w:val="28"/>
          <w:rtl/>
        </w:rPr>
        <w:t xml:space="preserve">3- تفسیر منهج الصّادقین: ج 10، ص 189.</w:t>
      </w:r>
    </w:p>
    <w:p>
      <w:pPr>
        <w:pStyle w:val="BookText"/>
      </w:pPr>
      <w:r>
        <w:rPr>
          <w:rFonts w:ascii="IRNazanin" w:hAnsi="IRNazanin" w:eastAsia="IRNazanin" w:cs="IRNazanin"/>
          <w:lang w:bidi="fa-IR"/>
          <w:color w:val="111111"/>
          <w:sz w:val="28"/>
          <w:szCs w:val="28"/>
          <w:rtl/>
        </w:rPr>
        <w:t xml:space="preserve">4- تفسیر شیخ ابوالفتوح رازی: ج 12، ص 29.</w:t>
      </w:r>
    </w:p>
    <w:p>
      <w:pPr>
        <w:pStyle w:val="BookText"/>
      </w:pPr>
      <w:r>
        <w:rPr>
          <w:rFonts w:ascii="IRNazanin" w:hAnsi="IRNazanin" w:eastAsia="IRNazanin" w:cs="IRNazanin"/>
          <w:lang w:bidi="fa-IR"/>
          <w:color w:val="111111"/>
          <w:sz w:val="28"/>
          <w:szCs w:val="28"/>
          <w:rtl/>
        </w:rPr>
        <w:t xml:space="preserve">5- تفسیر برهان: ج 4، ص 441.</w:t>
      </w:r>
    </w:p>
    <w:p>
      <w:pPr>
        <w:pStyle w:val="BookText"/>
      </w:pPr>
      <w:r>
        <w:rPr>
          <w:rFonts w:ascii="IRNazanin" w:hAnsi="IRNazanin" w:eastAsia="IRNazanin" w:cs="IRNazanin"/>
          <w:lang w:bidi="fa-IR"/>
          <w:color w:val="111111"/>
          <w:sz w:val="28"/>
          <w:szCs w:val="28"/>
          <w:rtl/>
        </w:rPr>
        <w:t xml:space="preserve">6- تفسیر مجمع البیان: ج 5، ص 457.</w:t>
      </w:r>
    </w:p>
    <w:p>
      <w:pPr>
        <w:pStyle w:val="BookText"/>
      </w:pPr>
      <w:r>
        <w:rPr>
          <w:rFonts w:ascii="IRNazanin" w:hAnsi="IRNazanin" w:eastAsia="IRNazanin" w:cs="IRNazanin"/>
          <w:lang w:bidi="fa-IR"/>
          <w:color w:val="111111"/>
          <w:sz w:val="28"/>
          <w:szCs w:val="28"/>
          <w:rtl/>
        </w:rPr>
        <w:t xml:space="preserve">7- اسباب النّزول: ص 229.</w:t>
      </w:r>
    </w:p>
    <w:p>
      <w:pPr>
        <w:pStyle w:val="Heading4"/>
      </w:pPr>
      <w:bookmarkStart w:id="923" w:name="_Toc573"/>
      <w:r>
        <w:t>84-سوره مبارکه‌ی انشقاق</w:t>
      </w:r>
      <w:bookmarkEnd w:id="923"/>
    </w:p>
    <w:p>
      <w:pPr>
        <w:pStyle w:val="Heading5"/>
      </w:pPr>
      <w:bookmarkStart w:id="924" w:name="_Toc574"/>
      <w:r>
        <w:t>آیات 7 - 8 - 9 - ص 373</w:t>
      </w:r>
      <w:bookmarkEnd w:id="924"/>
    </w:p>
    <w:p>
      <w:pPr>
        <w:pStyle w:val="BookText"/>
      </w:pPr>
      <w:r>
        <w:rPr>
          <w:rFonts w:ascii="IRNazanin" w:hAnsi="IRNazanin" w:eastAsia="IRNazanin" w:cs="IRNazanin"/>
          <w:lang w:bidi="fa-IR"/>
          <w:color w:val="111111"/>
          <w:sz w:val="28"/>
          <w:szCs w:val="28"/>
          <w:rtl/>
        </w:rPr>
        <w:t xml:space="preserve">1- تفسیر جامع: ج 7، ص 372 و... .</w:t>
      </w:r>
    </w:p>
    <w:p>
      <w:pPr>
        <w:pStyle w:val="BookText"/>
      </w:pPr>
      <w:r>
        <w:rPr>
          <w:rFonts w:ascii="IRNazanin" w:hAnsi="IRNazanin" w:eastAsia="IRNazanin" w:cs="IRNazanin"/>
          <w:lang w:bidi="fa-IR"/>
          <w:color w:val="111111"/>
          <w:sz w:val="28"/>
          <w:szCs w:val="28"/>
          <w:rtl/>
        </w:rPr>
        <w:t xml:space="preserve">2- تفسیر کنزالدّقائق: ج 14، ص 200 و... .</w:t>
      </w:r>
    </w:p>
    <w:p>
      <w:pPr>
        <w:pStyle w:val="BookText"/>
      </w:pPr>
      <w:r>
        <w:rPr>
          <w:rFonts w:ascii="IRNazanin" w:hAnsi="IRNazanin" w:eastAsia="IRNazanin" w:cs="IRNazanin"/>
          <w:lang w:bidi="fa-IR"/>
          <w:color w:val="111111"/>
          <w:sz w:val="28"/>
          <w:szCs w:val="28"/>
          <w:rtl/>
        </w:rPr>
        <w:t xml:space="preserve">3- تفسیرنورالثّقلین: ج 5، ص 537 و...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315" w:name="pg4582_32597"/>
    <w:bookmarkEnd w:id="315"/>
    <w:p>
      <w:pPr>
        <w:pStyle w:val="BookText"/>
      </w:pPr>
      <w:r>
        <w:rPr>
          <w:rFonts w:ascii="IRNazanin" w:hAnsi="IRNazanin" w:eastAsia="IRNazanin" w:cs="IRNazanin"/>
          <w:lang w:bidi="fa-IR"/>
          <w:color w:val="111111"/>
          <w:sz w:val="28"/>
          <w:szCs w:val="28"/>
          <w:rtl/>
        </w:rPr>
        <w:t xml:space="preserve">4- تفسیر منهج الصّادقین: ج 10، ص 192.</w:t>
      </w:r>
    </w:p>
    <w:p>
      <w:pPr>
        <w:pStyle w:val="BookText"/>
      </w:pPr>
      <w:r>
        <w:rPr>
          <w:rFonts w:ascii="IRNazanin" w:hAnsi="IRNazanin" w:eastAsia="IRNazanin" w:cs="IRNazanin"/>
          <w:lang w:bidi="fa-IR"/>
          <w:color w:val="111111"/>
          <w:sz w:val="28"/>
          <w:szCs w:val="28"/>
          <w:rtl/>
        </w:rPr>
        <w:t xml:space="preserve">5- تفسیر الصّافی: ج 2، ص 801.</w:t>
      </w:r>
    </w:p>
    <w:p>
      <w:pPr>
        <w:pStyle w:val="BookText"/>
      </w:pPr>
      <w:r>
        <w:rPr>
          <w:rFonts w:ascii="IRNazanin" w:hAnsi="IRNazanin" w:eastAsia="IRNazanin" w:cs="IRNazanin"/>
          <w:lang w:bidi="fa-IR"/>
          <w:color w:val="111111"/>
          <w:sz w:val="28"/>
          <w:szCs w:val="28"/>
          <w:rtl/>
        </w:rPr>
        <w:t xml:space="preserve">6- تفسیر برهان: ج 4،ص443 و... .</w:t>
      </w:r>
    </w:p>
    <w:p>
      <w:pPr>
        <w:pStyle w:val="Heading5"/>
      </w:pPr>
      <w:bookmarkStart w:id="925" w:name="_Toc575"/>
      <w:r>
        <w:t>آیه 19 - ص 374</w:t>
      </w:r>
      <w:bookmarkEnd w:id="925"/>
    </w:p>
    <w:p>
      <w:pPr>
        <w:pStyle w:val="BookText"/>
      </w:pPr>
      <w:r>
        <w:rPr>
          <w:rFonts w:ascii="IRNazanin" w:hAnsi="IRNazanin" w:eastAsia="IRNazanin" w:cs="IRNazanin"/>
          <w:lang w:bidi="fa-IR"/>
          <w:color w:val="111111"/>
          <w:sz w:val="28"/>
          <w:szCs w:val="28"/>
          <w:rtl/>
        </w:rPr>
        <w:t xml:space="preserve">1- تفسیر جامع: ج 7، ص 374.</w:t>
      </w:r>
    </w:p>
    <w:p>
      <w:pPr>
        <w:pStyle w:val="BookText"/>
      </w:pPr>
      <w:r>
        <w:rPr>
          <w:rFonts w:ascii="IRNazanin" w:hAnsi="IRNazanin" w:eastAsia="IRNazanin" w:cs="IRNazanin"/>
          <w:lang w:bidi="fa-IR"/>
          <w:color w:val="111111"/>
          <w:sz w:val="28"/>
          <w:szCs w:val="28"/>
          <w:rtl/>
        </w:rPr>
        <w:t xml:space="preserve">2- تفسیر کنزالدّقائق: ج 14، ص 203 و... .</w:t>
      </w:r>
    </w:p>
    <w:p>
      <w:pPr>
        <w:pStyle w:val="BookText"/>
      </w:pPr>
      <w:r>
        <w:rPr>
          <w:rFonts w:ascii="IRNazanin" w:hAnsi="IRNazanin" w:eastAsia="IRNazanin" w:cs="IRNazanin"/>
          <w:lang w:bidi="fa-IR"/>
          <w:color w:val="111111"/>
          <w:sz w:val="28"/>
          <w:szCs w:val="28"/>
          <w:rtl/>
        </w:rPr>
        <w:t xml:space="preserve">3- تفسیر برهان: ج 4، ص 444.</w:t>
      </w:r>
    </w:p>
    <w:p>
      <w:pPr>
        <w:pStyle w:val="BookText"/>
      </w:pPr>
      <w:r>
        <w:rPr>
          <w:rFonts w:ascii="IRNazanin" w:hAnsi="IRNazanin" w:eastAsia="IRNazanin" w:cs="IRNazanin"/>
          <w:lang w:bidi="fa-IR"/>
          <w:color w:val="111111"/>
          <w:sz w:val="28"/>
          <w:szCs w:val="28"/>
          <w:rtl/>
        </w:rPr>
        <w:t xml:space="preserve">4- تفسیر الصّافی: ج 2، ص 801 و... .</w:t>
      </w:r>
    </w:p>
    <w:p>
      <w:pPr>
        <w:pStyle w:val="BookText"/>
      </w:pPr>
      <w:r>
        <w:rPr>
          <w:rFonts w:ascii="IRNazanin" w:hAnsi="IRNazanin" w:eastAsia="IRNazanin" w:cs="IRNazanin"/>
          <w:lang w:bidi="fa-IR"/>
          <w:color w:val="111111"/>
          <w:sz w:val="28"/>
          <w:szCs w:val="28"/>
          <w:rtl/>
        </w:rPr>
        <w:t xml:space="preserve">5- تفسیر نورالثّقلین: ج 5، ص 539 و... .</w:t>
      </w:r>
    </w:p>
    <w:p>
      <w:pPr>
        <w:pStyle w:val="BookText"/>
      </w:pPr>
      <w:r>
        <w:rPr>
          <w:rFonts w:ascii="IRNazanin" w:hAnsi="IRNazanin" w:eastAsia="IRNazanin" w:cs="IRNazanin"/>
          <w:lang w:bidi="fa-IR"/>
          <w:color w:val="111111"/>
          <w:sz w:val="28"/>
          <w:szCs w:val="28"/>
          <w:rtl/>
        </w:rPr>
        <w:t xml:space="preserve">6- تفسیر منهج الصّادقین: ج 10، ص 195.</w:t>
      </w:r>
    </w:p>
    <w:p>
      <w:pPr>
        <w:pStyle w:val="Heading5"/>
      </w:pPr>
      <w:bookmarkStart w:id="926" w:name="_Toc576"/>
      <w:r>
        <w:t>آیه 20 - ص 374</w:t>
      </w:r>
      <w:bookmarkEnd w:id="926"/>
    </w:p>
    <w:p>
      <w:pPr>
        <w:pStyle w:val="BookText"/>
      </w:pPr>
      <w:r>
        <w:rPr>
          <w:rFonts w:ascii="IRNazanin" w:hAnsi="IRNazanin" w:eastAsia="IRNazanin" w:cs="IRNazanin"/>
          <w:lang w:bidi="fa-IR"/>
          <w:color w:val="111111"/>
          <w:sz w:val="28"/>
          <w:szCs w:val="28"/>
          <w:rtl/>
        </w:rPr>
        <w:t xml:space="preserve">1- تفسیر جامع: ج 7، ص 375.</w:t>
      </w:r>
    </w:p>
    <w:p>
      <w:pPr>
        <w:pStyle w:val="BookText"/>
      </w:pPr>
      <w:r>
        <w:rPr>
          <w:rFonts w:ascii="IRNazanin" w:hAnsi="IRNazanin" w:eastAsia="IRNazanin" w:cs="IRNazanin"/>
          <w:lang w:bidi="fa-IR"/>
          <w:color w:val="111111"/>
          <w:sz w:val="28"/>
          <w:szCs w:val="28"/>
          <w:rtl/>
        </w:rPr>
        <w:t xml:space="preserve">2- تفسیر برهان: ج 4، ص 444.</w:t>
      </w:r>
    </w:p>
    <w:p>
      <w:pPr>
        <w:pStyle w:val="Heading4"/>
      </w:pPr>
      <w:bookmarkStart w:id="927" w:name="_Toc577"/>
      <w:r>
        <w:t>85-سوره مبارکه‌ی بروج</w:t>
      </w:r>
      <w:bookmarkEnd w:id="927"/>
    </w:p>
    <w:p>
      <w:pPr>
        <w:pStyle w:val="Heading5"/>
      </w:pPr>
      <w:bookmarkStart w:id="928" w:name="_Toc578"/>
      <w:r>
        <w:t>آیات 1 - 2 - 3 - ص 375</w:t>
      </w:r>
      <w:bookmarkEnd w:id="928"/>
    </w:p>
    <w:p>
      <w:pPr>
        <w:pStyle w:val="BookText"/>
      </w:pPr>
      <w:r>
        <w:rPr>
          <w:rFonts w:ascii="IRNazanin" w:hAnsi="IRNazanin" w:eastAsia="IRNazanin" w:cs="IRNazanin"/>
          <w:lang w:bidi="fa-IR"/>
          <w:color w:val="111111"/>
          <w:sz w:val="28"/>
          <w:szCs w:val="28"/>
          <w:rtl/>
        </w:rPr>
        <w:t xml:space="preserve">1- الاختصاص: ص 223 و... .</w:t>
      </w:r>
    </w:p>
    <w:p>
      <w:pPr>
        <w:pStyle w:val="BookText"/>
      </w:pPr>
      <w:r>
        <w:rPr>
          <w:rFonts w:ascii="IRNazanin" w:hAnsi="IRNazanin" w:eastAsia="IRNazanin" w:cs="IRNazanin"/>
          <w:lang w:bidi="fa-IR"/>
          <w:color w:val="111111"/>
          <w:sz w:val="28"/>
          <w:szCs w:val="28"/>
          <w:rtl/>
        </w:rPr>
        <w:t xml:space="preserve">2- تفسیر برهان: ج 4، ص 445 و... .</w:t>
      </w:r>
    </w:p>
    <w:p>
      <w:pPr>
        <w:pStyle w:val="BookText"/>
      </w:pPr>
      <w:r>
        <w:rPr>
          <w:rFonts w:ascii="IRNazanin" w:hAnsi="IRNazanin" w:eastAsia="IRNazanin" w:cs="IRNazanin"/>
          <w:lang w:bidi="fa-IR"/>
          <w:color w:val="111111"/>
          <w:sz w:val="28"/>
          <w:szCs w:val="28"/>
          <w:rtl/>
        </w:rPr>
        <w:t xml:space="preserve">3- تفسیر نورالثّقلین: ج 5، ص 541 و...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316" w:name="pg4582_32598"/>
    <w:bookmarkEnd w:id="316"/>
    <w:p>
      <w:pPr>
        <w:pStyle w:val="BookText"/>
      </w:pPr>
      <w:r>
        <w:rPr>
          <w:rFonts w:ascii="IRNazanin" w:hAnsi="IRNazanin" w:eastAsia="IRNazanin" w:cs="IRNazanin"/>
          <w:lang w:bidi="fa-IR"/>
          <w:color w:val="111111"/>
          <w:sz w:val="28"/>
          <w:szCs w:val="28"/>
          <w:rtl/>
        </w:rPr>
        <w:t xml:space="preserve">4- تفسیر جامع: ج 7،ص377 و... .</w:t>
      </w:r>
    </w:p>
    <w:p>
      <w:pPr>
        <w:pStyle w:val="BookText"/>
      </w:pPr>
      <w:r>
        <w:rPr>
          <w:rFonts w:ascii="IRNazanin" w:hAnsi="IRNazanin" w:eastAsia="IRNazanin" w:cs="IRNazanin"/>
          <w:lang w:bidi="fa-IR"/>
          <w:color w:val="111111"/>
          <w:sz w:val="28"/>
          <w:szCs w:val="28"/>
          <w:rtl/>
        </w:rPr>
        <w:t xml:space="preserve">5- تفسیر الصّافی: ج 2، ص 803.</w:t>
      </w:r>
    </w:p>
    <w:p>
      <w:pPr>
        <w:pStyle w:val="BookText"/>
      </w:pPr>
      <w:r>
        <w:rPr>
          <w:rFonts w:ascii="IRNazanin" w:hAnsi="IRNazanin" w:eastAsia="IRNazanin" w:cs="IRNazanin"/>
          <w:lang w:bidi="fa-IR"/>
          <w:color w:val="111111"/>
          <w:sz w:val="28"/>
          <w:szCs w:val="28"/>
          <w:rtl/>
        </w:rPr>
        <w:t xml:space="preserve">6- تفسیر کنزالدّقائق: ج 14، ص 209 و... .</w:t>
      </w:r>
    </w:p>
    <w:p>
      <w:pPr>
        <w:pStyle w:val="BookText"/>
      </w:pPr>
      <w:r>
        <w:rPr>
          <w:rFonts w:ascii="IRNazanin" w:hAnsi="IRNazanin" w:eastAsia="IRNazanin" w:cs="IRNazanin"/>
          <w:lang w:bidi="fa-IR"/>
          <w:color w:val="111111"/>
          <w:sz w:val="28"/>
          <w:szCs w:val="28"/>
          <w:rtl/>
        </w:rPr>
        <w:t xml:space="preserve">7- الاصول من الکافی: ج 1، ص 352، ح 69.</w:t>
      </w:r>
    </w:p>
    <w:p>
      <w:pPr>
        <w:pStyle w:val="BookText"/>
      </w:pPr>
      <w:r>
        <w:rPr>
          <w:rFonts w:ascii="IRNazanin" w:hAnsi="IRNazanin" w:eastAsia="IRNazanin" w:cs="IRNazanin"/>
          <w:lang w:bidi="fa-IR"/>
          <w:color w:val="111111"/>
          <w:sz w:val="28"/>
          <w:szCs w:val="28"/>
          <w:rtl/>
        </w:rPr>
        <w:t xml:space="preserve">8- معانی الاخبار: ص 299، ح 7.</w:t>
      </w:r>
    </w:p>
    <w:p>
      <w:pPr>
        <w:pStyle w:val="Heading4"/>
      </w:pPr>
      <w:bookmarkStart w:id="929" w:name="_Toc579"/>
      <w:r>
        <w:t>86-سوره مبارکه‌ی طارق</w:t>
      </w:r>
      <w:bookmarkEnd w:id="929"/>
    </w:p>
    <w:p>
      <w:pPr>
        <w:pStyle w:val="Heading5"/>
      </w:pPr>
      <w:bookmarkStart w:id="930" w:name="_Toc580"/>
      <w:r>
        <w:t>آیات 3 - 4 - ص 378</w:t>
      </w:r>
      <w:bookmarkEnd w:id="930"/>
    </w:p>
    <w:p>
      <w:pPr>
        <w:pStyle w:val="BookText"/>
      </w:pPr>
      <w:r>
        <w:rPr>
          <w:rFonts w:ascii="IRNazanin" w:hAnsi="IRNazanin" w:eastAsia="IRNazanin" w:cs="IRNazanin"/>
          <w:lang w:bidi="fa-IR"/>
          <w:color w:val="111111"/>
          <w:sz w:val="28"/>
          <w:szCs w:val="28"/>
          <w:rtl/>
        </w:rPr>
        <w:t xml:space="preserve">1- تفسیر برهان: ج 4، ص 448.</w:t>
      </w:r>
    </w:p>
    <w:p>
      <w:pPr>
        <w:pStyle w:val="BookText"/>
      </w:pPr>
      <w:r>
        <w:rPr>
          <w:rFonts w:ascii="IRNazanin" w:hAnsi="IRNazanin" w:eastAsia="IRNazanin" w:cs="IRNazanin"/>
          <w:lang w:bidi="fa-IR"/>
          <w:color w:val="111111"/>
          <w:sz w:val="28"/>
          <w:szCs w:val="28"/>
          <w:rtl/>
        </w:rPr>
        <w:t xml:space="preserve">2- تفسیر الصّافی: ج 2، ص 807.</w:t>
      </w:r>
    </w:p>
    <w:p>
      <w:pPr>
        <w:pStyle w:val="BookText"/>
      </w:pPr>
      <w:r>
        <w:rPr>
          <w:rFonts w:ascii="IRNazanin" w:hAnsi="IRNazanin" w:eastAsia="IRNazanin" w:cs="IRNazanin"/>
          <w:lang w:bidi="fa-IR"/>
          <w:color w:val="111111"/>
          <w:sz w:val="28"/>
          <w:szCs w:val="28"/>
          <w:rtl/>
        </w:rPr>
        <w:t xml:space="preserve">3- تفسیر جامع: ج 7، ص 388.</w:t>
      </w:r>
    </w:p>
    <w:p>
      <w:pPr>
        <w:pStyle w:val="BookText"/>
      </w:pPr>
      <w:r>
        <w:rPr>
          <w:rFonts w:ascii="IRNazanin" w:hAnsi="IRNazanin" w:eastAsia="IRNazanin" w:cs="IRNazanin"/>
          <w:lang w:bidi="fa-IR"/>
          <w:color w:val="111111"/>
          <w:sz w:val="28"/>
          <w:szCs w:val="28"/>
          <w:rtl/>
        </w:rPr>
        <w:t xml:space="preserve">4- تفسیر نورالثّقلین: ج 5، ص 550.</w:t>
      </w:r>
    </w:p>
    <w:p>
      <w:pPr>
        <w:pStyle w:val="BookText"/>
      </w:pPr>
      <w:r>
        <w:rPr>
          <w:rFonts w:ascii="IRNazanin" w:hAnsi="IRNazanin" w:eastAsia="IRNazanin" w:cs="IRNazanin"/>
          <w:lang w:bidi="fa-IR"/>
          <w:color w:val="111111"/>
          <w:sz w:val="28"/>
          <w:szCs w:val="28"/>
          <w:rtl/>
        </w:rPr>
        <w:t xml:space="preserve">5- تفسیر القمی: ج 2، ص 450.</w:t>
      </w:r>
    </w:p>
    <w:p>
      <w:pPr>
        <w:pStyle w:val="BookText"/>
      </w:pPr>
      <w:r>
        <w:rPr>
          <w:rFonts w:ascii="IRNazanin" w:hAnsi="IRNazanin" w:eastAsia="IRNazanin" w:cs="IRNazanin"/>
          <w:lang w:bidi="fa-IR"/>
          <w:color w:val="111111"/>
          <w:sz w:val="28"/>
          <w:szCs w:val="28"/>
          <w:rtl/>
        </w:rPr>
        <w:t xml:space="preserve">6- تفسیر کنزالدّقائق: ج 14، ص 224.</w:t>
      </w:r>
    </w:p>
    <w:p>
      <w:pPr>
        <w:pStyle w:val="BookText"/>
      </w:pPr>
      <w:r>
        <w:rPr>
          <w:rFonts w:ascii="IRNazanin" w:hAnsi="IRNazanin" w:eastAsia="IRNazanin" w:cs="IRNazanin"/>
          <w:lang w:bidi="fa-IR"/>
          <w:color w:val="111111"/>
          <w:sz w:val="28"/>
          <w:szCs w:val="28"/>
          <w:rtl/>
        </w:rPr>
        <w:t xml:space="preserve">7- کتاب الخصال: ص 489 و... .</w:t>
      </w:r>
    </w:p>
    <w:p>
      <w:pPr>
        <w:pStyle w:val="Heading5"/>
      </w:pPr>
      <w:bookmarkStart w:id="931" w:name="_Toc581"/>
      <w:r>
        <w:t>آیات 15 - 16 - 17 - ص 380</w:t>
      </w:r>
      <w:bookmarkEnd w:id="931"/>
    </w:p>
    <w:p>
      <w:pPr>
        <w:pStyle w:val="BookText"/>
      </w:pPr>
      <w:r>
        <w:rPr>
          <w:rFonts w:ascii="IRNazanin" w:hAnsi="IRNazanin" w:eastAsia="IRNazanin" w:cs="IRNazanin"/>
          <w:lang w:bidi="fa-IR"/>
          <w:color w:val="111111"/>
          <w:sz w:val="28"/>
          <w:szCs w:val="28"/>
          <w:rtl/>
        </w:rPr>
        <w:t xml:space="preserve">1- تفسیر جامع: ج 7، ص 389.</w:t>
      </w:r>
    </w:p>
    <w:p>
      <w:pPr>
        <w:pStyle w:val="BookText"/>
      </w:pPr>
      <w:r>
        <w:rPr>
          <w:rFonts w:ascii="IRNazanin" w:hAnsi="IRNazanin" w:eastAsia="IRNazanin" w:cs="IRNazanin"/>
          <w:lang w:bidi="fa-IR"/>
          <w:color w:val="111111"/>
          <w:sz w:val="28"/>
          <w:szCs w:val="28"/>
          <w:rtl/>
        </w:rPr>
        <w:t xml:space="preserve">2- تفسیر کنزالدّقائق: ج 14، ص 230.</w:t>
      </w:r>
    </w:p>
    <w:p>
      <w:pPr>
        <w:pStyle w:val="BookText"/>
      </w:pPr>
      <w:r>
        <w:rPr>
          <w:rFonts w:ascii="IRNazanin" w:hAnsi="IRNazanin" w:eastAsia="IRNazanin" w:cs="IRNazanin"/>
          <w:lang w:bidi="fa-IR"/>
          <w:color w:val="111111"/>
          <w:sz w:val="28"/>
          <w:szCs w:val="28"/>
          <w:rtl/>
        </w:rPr>
        <w:t xml:space="preserve">3- تفسیر برهان: ج 4، ص 449.</w:t>
      </w:r>
    </w:p>
    <w:p>
      <w:pPr>
        <w:pStyle w:val="BookText"/>
      </w:pPr>
      <w:r>
        <w:rPr>
          <w:rFonts w:ascii="IRNazanin" w:hAnsi="IRNazanin" w:eastAsia="IRNazanin" w:cs="IRNazanin"/>
          <w:lang w:bidi="fa-IR"/>
          <w:color w:val="111111"/>
          <w:sz w:val="28"/>
          <w:szCs w:val="28"/>
          <w:rtl/>
        </w:rPr>
        <w:t xml:space="preserve">4- تفسیر مجمع‌البیان: ج 5، ص 472.</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317" w:name="pg4582_32599"/>
    <w:bookmarkEnd w:id="317"/>
    <w:p>
      <w:pPr>
        <w:pStyle w:val="BookText"/>
      </w:pPr>
      <w:r>
        <w:rPr>
          <w:rFonts w:ascii="IRNazanin" w:hAnsi="IRNazanin" w:eastAsia="IRNazanin" w:cs="IRNazanin"/>
          <w:lang w:bidi="fa-IR"/>
          <w:color w:val="111111"/>
          <w:sz w:val="28"/>
          <w:szCs w:val="28"/>
          <w:rtl/>
        </w:rPr>
        <w:t xml:space="preserve">5- تفسیر نورالثّقلین: ج 5، ص 554.</w:t>
      </w:r>
    </w:p>
    <w:p>
      <w:pPr>
        <w:pStyle w:val="BookText"/>
      </w:pPr>
      <w:r>
        <w:rPr>
          <w:rFonts w:ascii="IRNazanin" w:hAnsi="IRNazanin" w:eastAsia="IRNazanin" w:cs="IRNazanin"/>
          <w:lang w:bidi="fa-IR"/>
          <w:color w:val="111111"/>
          <w:sz w:val="28"/>
          <w:szCs w:val="28"/>
          <w:rtl/>
        </w:rPr>
        <w:t xml:space="preserve">6- تفسیر منهج الصّادقین: ج 10، ص 214.</w:t>
      </w:r>
    </w:p>
    <w:p>
      <w:pPr>
        <w:pStyle w:val="BookText"/>
      </w:pPr>
      <w:r>
        <w:rPr>
          <w:rFonts w:ascii="IRNazanin" w:hAnsi="IRNazanin" w:eastAsia="IRNazanin" w:cs="IRNazanin"/>
          <w:lang w:bidi="fa-IR"/>
          <w:color w:val="111111"/>
          <w:sz w:val="28"/>
          <w:szCs w:val="28"/>
          <w:rtl/>
        </w:rPr>
        <w:t xml:space="preserve">7- تفسیر القمی: ج 2، ص 416.</w:t>
      </w:r>
    </w:p>
    <w:p>
      <w:pPr>
        <w:pStyle w:val="Heading4"/>
      </w:pPr>
      <w:bookmarkStart w:id="932" w:name="_Toc582"/>
      <w:r>
        <w:t>87-سوره مبارکه‌ی اعلی</w:t>
      </w:r>
      <w:bookmarkEnd w:id="932"/>
    </w:p>
    <w:p>
      <w:pPr>
        <w:pStyle w:val="Heading5"/>
      </w:pPr>
      <w:bookmarkStart w:id="933" w:name="_Toc583"/>
      <w:r>
        <w:t>آیه 15 - ص 380</w:t>
      </w:r>
      <w:bookmarkEnd w:id="933"/>
    </w:p>
    <w:p>
      <w:pPr>
        <w:pStyle w:val="BookText"/>
      </w:pPr>
      <w:r>
        <w:rPr>
          <w:rFonts w:ascii="IRNazanin" w:hAnsi="IRNazanin" w:eastAsia="IRNazanin" w:cs="IRNazanin"/>
          <w:lang w:bidi="fa-IR"/>
          <w:color w:val="111111"/>
          <w:sz w:val="28"/>
          <w:szCs w:val="28"/>
          <w:rtl/>
        </w:rPr>
        <w:t xml:space="preserve">1- تفسیر برهان: ج 4، ص 451.</w:t>
      </w:r>
    </w:p>
    <w:p>
      <w:pPr>
        <w:pStyle w:val="BookText"/>
      </w:pPr>
      <w:r>
        <w:rPr>
          <w:rFonts w:ascii="IRNazanin" w:hAnsi="IRNazanin" w:eastAsia="IRNazanin" w:cs="IRNazanin"/>
          <w:lang w:bidi="fa-IR"/>
          <w:color w:val="111111"/>
          <w:sz w:val="28"/>
          <w:szCs w:val="28"/>
          <w:rtl/>
        </w:rPr>
        <w:t xml:space="preserve">2- تفسیر نورالثّقلین: ج 5، ص 555 و... .</w:t>
      </w:r>
    </w:p>
    <w:p>
      <w:pPr>
        <w:pStyle w:val="BookText"/>
      </w:pPr>
      <w:r>
        <w:rPr>
          <w:rFonts w:ascii="IRNazanin" w:hAnsi="IRNazanin" w:eastAsia="IRNazanin" w:cs="IRNazanin"/>
          <w:lang w:bidi="fa-IR"/>
          <w:color w:val="111111"/>
          <w:sz w:val="28"/>
          <w:szCs w:val="28"/>
          <w:rtl/>
        </w:rPr>
        <w:t xml:space="preserve">3- تفسیر کنزالدّقائق: ج 14، ص 237.</w:t>
      </w:r>
    </w:p>
    <w:p>
      <w:pPr>
        <w:pStyle w:val="BookText"/>
      </w:pPr>
      <w:r>
        <w:rPr>
          <w:rFonts w:ascii="IRNazanin" w:hAnsi="IRNazanin" w:eastAsia="IRNazanin" w:cs="IRNazanin"/>
          <w:lang w:bidi="fa-IR"/>
          <w:color w:val="111111"/>
          <w:sz w:val="28"/>
          <w:szCs w:val="28"/>
          <w:rtl/>
        </w:rPr>
        <w:t xml:space="preserve">4- تفسیر جامع: ج 7، ص 393.</w:t>
      </w:r>
    </w:p>
    <w:p>
      <w:pPr>
        <w:pStyle w:val="BookText"/>
      </w:pPr>
      <w:r>
        <w:rPr>
          <w:rFonts w:ascii="IRNazanin" w:hAnsi="IRNazanin" w:eastAsia="IRNazanin" w:cs="IRNazanin"/>
          <w:lang w:bidi="fa-IR"/>
          <w:color w:val="111111"/>
          <w:sz w:val="28"/>
          <w:szCs w:val="28"/>
          <w:rtl/>
        </w:rPr>
        <w:t xml:space="preserve">5- تفسیر الصّافی: ج 2، ص 810.</w:t>
      </w:r>
    </w:p>
    <w:p>
      <w:pPr>
        <w:pStyle w:val="Heading5"/>
      </w:pPr>
      <w:bookmarkStart w:id="934" w:name="_Toc584"/>
      <w:r>
        <w:t>آیات 16 - 17 - ص 381</w:t>
      </w:r>
      <w:bookmarkEnd w:id="934"/>
    </w:p>
    <w:p>
      <w:pPr>
        <w:pStyle w:val="BookText"/>
      </w:pPr>
      <w:r>
        <w:rPr>
          <w:rFonts w:ascii="IRNazanin" w:hAnsi="IRNazanin" w:eastAsia="IRNazanin" w:cs="IRNazanin"/>
          <w:lang w:bidi="fa-IR"/>
          <w:color w:val="111111"/>
          <w:sz w:val="28"/>
          <w:szCs w:val="28"/>
          <w:rtl/>
        </w:rPr>
        <w:t xml:space="preserve">1- تفسیر جامع: ج 7، ص 393 و... .</w:t>
      </w:r>
    </w:p>
    <w:p>
      <w:pPr>
        <w:pStyle w:val="BookText"/>
      </w:pPr>
      <w:r>
        <w:rPr>
          <w:rFonts w:ascii="IRNazanin" w:hAnsi="IRNazanin" w:eastAsia="IRNazanin" w:cs="IRNazanin"/>
          <w:lang w:bidi="fa-IR"/>
          <w:color w:val="111111"/>
          <w:sz w:val="28"/>
          <w:szCs w:val="28"/>
          <w:rtl/>
        </w:rPr>
        <w:t xml:space="preserve">2- تفسیر نورالثّقلین: ج 5، ص 556 و... .</w:t>
      </w:r>
    </w:p>
    <w:p>
      <w:pPr>
        <w:pStyle w:val="BookText"/>
      </w:pPr>
      <w:r>
        <w:rPr>
          <w:rFonts w:ascii="IRNazanin" w:hAnsi="IRNazanin" w:eastAsia="IRNazanin" w:cs="IRNazanin"/>
          <w:lang w:bidi="fa-IR"/>
          <w:color w:val="111111"/>
          <w:sz w:val="28"/>
          <w:szCs w:val="28"/>
          <w:rtl/>
        </w:rPr>
        <w:t xml:space="preserve">3- تفسیر القمی: ج 2، ص 417.</w:t>
      </w:r>
    </w:p>
    <w:p>
      <w:pPr>
        <w:pStyle w:val="BookText"/>
      </w:pPr>
      <w:r>
        <w:rPr>
          <w:rFonts w:ascii="IRNazanin" w:hAnsi="IRNazanin" w:eastAsia="IRNazanin" w:cs="IRNazanin"/>
          <w:lang w:bidi="fa-IR"/>
          <w:color w:val="111111"/>
          <w:sz w:val="28"/>
          <w:szCs w:val="28"/>
          <w:rtl/>
        </w:rPr>
        <w:t xml:space="preserve">4- تفسیر برهان: ج 4، ص 451.</w:t>
      </w:r>
    </w:p>
    <w:p>
      <w:pPr>
        <w:pStyle w:val="Heading4"/>
      </w:pPr>
      <w:bookmarkStart w:id="935" w:name="_Toc585"/>
      <w:r>
        <w:t>88-سوره مبارکه‌ی غاشیه</w:t>
      </w:r>
      <w:bookmarkEnd w:id="935"/>
    </w:p>
    <w:p>
      <w:pPr>
        <w:pStyle w:val="Heading5"/>
      </w:pPr>
      <w:bookmarkStart w:id="936" w:name="_Toc586"/>
      <w:r>
        <w:t>آیات 1 - 2 - 3 - 4 - 5 - 6 - 7 - ص 382</w:t>
      </w:r>
      <w:bookmarkEnd w:id="936"/>
    </w:p>
    <w:p>
      <w:pPr>
        <w:pStyle w:val="BookText"/>
      </w:pPr>
      <w:r>
        <w:rPr>
          <w:rFonts w:ascii="IRNazanin" w:hAnsi="IRNazanin" w:eastAsia="IRNazanin" w:cs="IRNazanin"/>
          <w:lang w:bidi="fa-IR"/>
          <w:color w:val="111111"/>
          <w:sz w:val="28"/>
          <w:szCs w:val="28"/>
          <w:rtl/>
        </w:rPr>
        <w:t xml:space="preserve">1- تفسیر کنزالدّقائق: ج 14، ص 249 و... .</w:t>
      </w:r>
    </w:p>
    <w:p>
      <w:pPr>
        <w:pStyle w:val="BookText"/>
      </w:pPr>
      <w:r>
        <w:rPr>
          <w:rFonts w:ascii="IRNazanin" w:hAnsi="IRNazanin" w:eastAsia="IRNazanin" w:cs="IRNazanin"/>
          <w:lang w:bidi="fa-IR"/>
          <w:color w:val="111111"/>
          <w:sz w:val="28"/>
          <w:szCs w:val="28"/>
          <w:rtl/>
        </w:rPr>
        <w:t xml:space="preserve">2- تفسیر جوامع الجامع: ص 539.</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318" w:name="pg4582_32600"/>
    <w:bookmarkEnd w:id="318"/>
    <w:p>
      <w:pPr>
        <w:pStyle w:val="BookText"/>
      </w:pPr>
      <w:r>
        <w:rPr>
          <w:rFonts w:ascii="IRNazanin" w:hAnsi="IRNazanin" w:eastAsia="IRNazanin" w:cs="IRNazanin"/>
          <w:lang w:bidi="fa-IR"/>
          <w:color w:val="111111"/>
          <w:sz w:val="28"/>
          <w:szCs w:val="28"/>
          <w:rtl/>
        </w:rPr>
        <w:t xml:space="preserve">3- تفسیر نورالثّقلین: ج 5، ص 563 و... .</w:t>
      </w:r>
    </w:p>
    <w:p>
      <w:pPr>
        <w:pStyle w:val="BookText"/>
      </w:pPr>
      <w:r>
        <w:rPr>
          <w:rFonts w:ascii="IRNazanin" w:hAnsi="IRNazanin" w:eastAsia="IRNazanin" w:cs="IRNazanin"/>
          <w:lang w:bidi="fa-IR"/>
          <w:color w:val="111111"/>
          <w:sz w:val="28"/>
          <w:szCs w:val="28"/>
          <w:rtl/>
        </w:rPr>
        <w:t xml:space="preserve">4- تفسیر الصّافی: ج 2، ص 812.</w:t>
      </w:r>
    </w:p>
    <w:p>
      <w:pPr>
        <w:pStyle w:val="BookText"/>
      </w:pPr>
      <w:r>
        <w:rPr>
          <w:rFonts w:ascii="IRNazanin" w:hAnsi="IRNazanin" w:eastAsia="IRNazanin" w:cs="IRNazanin"/>
          <w:lang w:bidi="fa-IR"/>
          <w:color w:val="111111"/>
          <w:sz w:val="28"/>
          <w:szCs w:val="28"/>
          <w:rtl/>
        </w:rPr>
        <w:t xml:space="preserve">5- تفسیر القمی: ج 2، ص 418.</w:t>
      </w:r>
    </w:p>
    <w:p>
      <w:pPr>
        <w:pStyle w:val="BookText"/>
      </w:pPr>
      <w:r>
        <w:rPr>
          <w:rFonts w:ascii="IRNazanin" w:hAnsi="IRNazanin" w:eastAsia="IRNazanin" w:cs="IRNazanin"/>
          <w:lang w:bidi="fa-IR"/>
          <w:color w:val="111111"/>
          <w:sz w:val="28"/>
          <w:szCs w:val="28"/>
          <w:rtl/>
        </w:rPr>
        <w:t xml:space="preserve">6- تفسیر جامع: ج 7، ص 397 و... .</w:t>
      </w:r>
    </w:p>
    <w:p>
      <w:pPr>
        <w:pStyle w:val="BookText"/>
      </w:pPr>
      <w:r>
        <w:rPr>
          <w:rFonts w:ascii="IRNazanin" w:hAnsi="IRNazanin" w:eastAsia="IRNazanin" w:cs="IRNazanin"/>
          <w:lang w:bidi="fa-IR"/>
          <w:color w:val="111111"/>
          <w:sz w:val="28"/>
          <w:szCs w:val="28"/>
          <w:rtl/>
        </w:rPr>
        <w:t xml:space="preserve">7- تفسیر مجمع البیان: ج 5، ص 479.</w:t>
      </w:r>
    </w:p>
    <w:p>
      <w:pPr>
        <w:pStyle w:val="BookText"/>
      </w:pPr>
      <w:r>
        <w:rPr>
          <w:rFonts w:ascii="IRNazanin" w:hAnsi="IRNazanin" w:eastAsia="IRNazanin" w:cs="IRNazanin"/>
          <w:lang w:bidi="fa-IR"/>
          <w:color w:val="111111"/>
          <w:sz w:val="28"/>
          <w:szCs w:val="28"/>
          <w:rtl/>
        </w:rPr>
        <w:t xml:space="preserve">8- تفسیر منهج الصّادقین: ج 10، ص 223 و... .</w:t>
      </w:r>
    </w:p>
    <w:p>
      <w:pPr>
        <w:pStyle w:val="BookText"/>
      </w:pPr>
      <w:r>
        <w:rPr>
          <w:rFonts w:ascii="IRNazanin" w:hAnsi="IRNazanin" w:eastAsia="IRNazanin" w:cs="IRNazanin"/>
          <w:lang w:bidi="fa-IR"/>
          <w:color w:val="111111"/>
          <w:sz w:val="28"/>
          <w:szCs w:val="28"/>
          <w:rtl/>
        </w:rPr>
        <w:t xml:space="preserve">9- تفسیر برهان: ج 4، ص 453 و... .</w:t>
      </w:r>
    </w:p>
    <w:p>
      <w:pPr>
        <w:pStyle w:val="BookText"/>
      </w:pPr>
      <w:r>
        <w:rPr>
          <w:rFonts w:ascii="Amiri" w:hAnsi="Amiri" w:eastAsia="Amiri" w:cs="Amiri"/>
          <w:lang w:bidi="ar-SA"/>
          <w:color w:val="111111"/>
          <w:sz w:val="28"/>
          <w:szCs w:val="28"/>
          <w:rtl/>
        </w:rPr>
        <w:t xml:space="preserve">10- الرّوضهْ من الکافی: المجلّدالثّانی، ص 13، ح 259 و... .</w:t>
      </w:r>
    </w:p>
    <w:p>
      <w:pPr>
        <w:pStyle w:val="BookText"/>
      </w:pPr>
      <w:r>
        <w:rPr>
          <w:rFonts w:ascii="IRNazanin" w:hAnsi="IRNazanin" w:eastAsia="IRNazanin" w:cs="IRNazanin"/>
          <w:lang w:bidi="fa-IR"/>
          <w:color w:val="111111"/>
          <w:sz w:val="28"/>
          <w:szCs w:val="28"/>
          <w:rtl/>
        </w:rPr>
        <w:t xml:space="preserve">11- ثواب الاعمال: ص 247، ح 3.</w:t>
      </w:r>
    </w:p>
    <w:p>
      <w:pPr>
        <w:pStyle w:val="Heading5"/>
      </w:pPr>
      <w:bookmarkStart w:id="937" w:name="_Toc587"/>
      <w:r>
        <w:t>آیات 25 - 26 - ص 389</w:t>
      </w:r>
      <w:bookmarkEnd w:id="937"/>
    </w:p>
    <w:p>
      <w:pPr>
        <w:pStyle w:val="BookText"/>
      </w:pPr>
      <w:r>
        <w:rPr>
          <w:rFonts w:ascii="IRNazanin" w:hAnsi="IRNazanin" w:eastAsia="IRNazanin" w:cs="IRNazanin"/>
          <w:lang w:bidi="fa-IR"/>
          <w:color w:val="111111"/>
          <w:sz w:val="28"/>
          <w:szCs w:val="28"/>
          <w:rtl/>
        </w:rPr>
        <w:t xml:space="preserve">1- تفسیر برهان: ج 4، ص 456.</w:t>
      </w:r>
    </w:p>
    <w:p>
      <w:pPr>
        <w:pStyle w:val="BookText"/>
      </w:pPr>
      <w:r>
        <w:rPr>
          <w:rFonts w:ascii="IRNazanin" w:hAnsi="IRNazanin" w:eastAsia="IRNazanin" w:cs="IRNazanin"/>
          <w:lang w:bidi="fa-IR"/>
          <w:color w:val="111111"/>
          <w:sz w:val="28"/>
          <w:szCs w:val="28"/>
          <w:rtl/>
        </w:rPr>
        <w:t xml:space="preserve">2- تفسیر الصّافی: ج 2، ص 814.</w:t>
      </w:r>
    </w:p>
    <w:p>
      <w:pPr>
        <w:pStyle w:val="BookText"/>
      </w:pPr>
      <w:r>
        <w:rPr>
          <w:rFonts w:ascii="IRNazanin" w:hAnsi="IRNazanin" w:eastAsia="IRNazanin" w:cs="IRNazanin"/>
          <w:lang w:bidi="fa-IR"/>
          <w:color w:val="111111"/>
          <w:sz w:val="28"/>
          <w:szCs w:val="28"/>
          <w:rtl/>
        </w:rPr>
        <w:t xml:space="preserve">3- تفسیر جامع: ج 7، ص 400.</w:t>
      </w:r>
    </w:p>
    <w:p>
      <w:pPr>
        <w:pStyle w:val="BookText"/>
      </w:pPr>
      <w:r>
        <w:rPr>
          <w:rFonts w:ascii="IRNazanin" w:hAnsi="IRNazanin" w:eastAsia="IRNazanin" w:cs="IRNazanin"/>
          <w:lang w:bidi="fa-IR"/>
          <w:color w:val="111111"/>
          <w:sz w:val="28"/>
          <w:szCs w:val="28"/>
          <w:rtl/>
        </w:rPr>
        <w:t xml:space="preserve">4- تفسیر نورالثّقلین: ج 5، ص 568 و... .</w:t>
      </w:r>
    </w:p>
    <w:p>
      <w:pPr>
        <w:pStyle w:val="BookText"/>
      </w:pPr>
      <w:r>
        <w:rPr>
          <w:rFonts w:ascii="IRNazanin" w:hAnsi="IRNazanin" w:eastAsia="IRNazanin" w:cs="IRNazanin"/>
          <w:lang w:bidi="fa-IR"/>
          <w:color w:val="111111"/>
          <w:sz w:val="28"/>
          <w:szCs w:val="28"/>
          <w:rtl/>
        </w:rPr>
        <w:t xml:space="preserve">5- تفسیر کنزالدّقائق: ج 14، ص 258 و... .</w:t>
      </w:r>
    </w:p>
    <w:p>
      <w:pPr>
        <w:pStyle w:val="BookText"/>
      </w:pPr>
      <w:r>
        <w:rPr>
          <w:rFonts w:ascii="IRNazanin" w:hAnsi="IRNazanin" w:eastAsia="IRNazanin" w:cs="IRNazanin"/>
          <w:lang w:bidi="fa-IR"/>
          <w:color w:val="111111"/>
          <w:sz w:val="28"/>
          <w:szCs w:val="28"/>
          <w:rtl/>
        </w:rPr>
        <w:t xml:space="preserve">6- تفسیر المیزان: ج 20، ص 277.</w:t>
      </w:r>
    </w:p>
    <w:p>
      <w:pPr>
        <w:pStyle w:val="BookText"/>
      </w:pPr>
      <w:r>
        <w:rPr>
          <w:rFonts w:ascii="IRNazanin" w:hAnsi="IRNazanin" w:eastAsia="IRNazanin" w:cs="IRNazanin"/>
          <w:lang w:bidi="fa-IR"/>
          <w:color w:val="111111"/>
          <w:sz w:val="28"/>
          <w:szCs w:val="28"/>
          <w:rtl/>
        </w:rPr>
        <w:t xml:space="preserve">7- امالی الشّیخ الطّوسی: ج 2، ص 20 و... .</w:t>
      </w:r>
    </w:p>
    <w:p>
      <w:pPr>
        <w:pStyle w:val="Heading4"/>
      </w:pPr>
      <w:bookmarkStart w:id="938" w:name="_Toc588"/>
      <w:r>
        <w:t>89-سوره مبارکه‌ی فجر</w:t>
      </w:r>
      <w:bookmarkEnd w:id="938"/>
    </w:p>
    <w:p>
      <w:pPr>
        <w:pStyle w:val="Heading5"/>
      </w:pPr>
      <w:bookmarkStart w:id="939" w:name="_Toc589"/>
      <w:r>
        <w:t>آیات 1 - 2 - 3 - 4 - ص 392 و 393</w:t>
      </w:r>
      <w:bookmarkEnd w:id="939"/>
    </w:p>
    <w:p>
      <w:pPr>
        <w:pStyle w:val="BookText"/>
      </w:pPr>
      <w:r>
        <w:rPr>
          <w:rFonts w:ascii="IRNazanin" w:hAnsi="IRNazanin" w:eastAsia="IRNazanin" w:cs="IRNazanin"/>
          <w:lang w:bidi="fa-IR"/>
          <w:color w:val="111111"/>
          <w:sz w:val="28"/>
          <w:szCs w:val="28"/>
          <w:rtl/>
        </w:rPr>
        <w:t xml:space="preserve">1- تفسیر برهان: ج 4، ص 457.</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319" w:name="pg4582_32601"/>
    <w:bookmarkEnd w:id="319"/>
    <w:p>
      <w:pPr>
        <w:pStyle w:val="BookText"/>
      </w:pPr>
      <w:r>
        <w:rPr>
          <w:rFonts w:ascii="IRNazanin" w:hAnsi="IRNazanin" w:eastAsia="IRNazanin" w:cs="IRNazanin"/>
          <w:lang w:bidi="fa-IR"/>
          <w:color w:val="111111"/>
          <w:sz w:val="28"/>
          <w:szCs w:val="28"/>
          <w:rtl/>
        </w:rPr>
        <w:t xml:space="preserve">2- تفسیر کنزالدّقائق: ج 14، ص 266 و... .</w:t>
      </w:r>
    </w:p>
    <w:p>
      <w:pPr>
        <w:pStyle w:val="BookText"/>
      </w:pPr>
      <w:r>
        <w:rPr>
          <w:rFonts w:ascii="IRNazanin" w:hAnsi="IRNazanin" w:eastAsia="IRNazanin" w:cs="IRNazanin"/>
          <w:lang w:bidi="fa-IR"/>
          <w:color w:val="111111"/>
          <w:sz w:val="28"/>
          <w:szCs w:val="28"/>
          <w:rtl/>
        </w:rPr>
        <w:t xml:space="preserve">3- تفسیر نورالثّقلین: ج 5، ص 571و...</w:t>
      </w:r>
    </w:p>
    <w:p>
      <w:pPr>
        <w:pStyle w:val="BookText"/>
      </w:pPr>
      <w:r>
        <w:rPr>
          <w:rFonts w:ascii="IRNazanin" w:hAnsi="IRNazanin" w:eastAsia="IRNazanin" w:cs="IRNazanin"/>
          <w:lang w:bidi="fa-IR"/>
          <w:color w:val="111111"/>
          <w:sz w:val="28"/>
          <w:szCs w:val="28"/>
          <w:rtl/>
        </w:rPr>
        <w:t xml:space="preserve">4- تفسیر جامع: ج 7، ص 403 و... .</w:t>
      </w:r>
    </w:p>
    <w:p>
      <w:pPr>
        <w:pStyle w:val="BookText"/>
      </w:pPr>
      <w:r>
        <w:rPr>
          <w:rFonts w:ascii="IRNazanin" w:hAnsi="IRNazanin" w:eastAsia="IRNazanin" w:cs="IRNazanin"/>
          <w:lang w:bidi="fa-IR"/>
          <w:color w:val="111111"/>
          <w:sz w:val="28"/>
          <w:szCs w:val="28"/>
          <w:rtl/>
        </w:rPr>
        <w:t xml:space="preserve">5- تفسیر فرات الکوفی: ص 209.</w:t>
      </w:r>
    </w:p>
    <w:p>
      <w:pPr>
        <w:pStyle w:val="BookText"/>
      </w:pPr>
      <w:r>
        <w:rPr>
          <w:rFonts w:ascii="IRNazanin" w:hAnsi="IRNazanin" w:eastAsia="IRNazanin" w:cs="IRNazanin"/>
          <w:lang w:bidi="fa-IR"/>
          <w:color w:val="111111"/>
          <w:sz w:val="28"/>
          <w:szCs w:val="28"/>
          <w:rtl/>
        </w:rPr>
        <w:t xml:space="preserve">6- تفسیر الصّافی: ج 2، ص 815.</w:t>
      </w:r>
    </w:p>
    <w:p>
      <w:pPr>
        <w:pStyle w:val="Heading5"/>
      </w:pPr>
      <w:bookmarkStart w:id="940" w:name="_Toc590"/>
      <w:r>
        <w:t>آیات 27 - 28 - 29 - 30 - ص 396 و 398</w:t>
      </w:r>
      <w:bookmarkEnd w:id="940"/>
    </w:p>
    <w:p>
      <w:pPr>
        <w:pStyle w:val="BookText"/>
      </w:pPr>
      <w:r>
        <w:rPr>
          <w:rFonts w:ascii="IRNazanin" w:hAnsi="IRNazanin" w:eastAsia="IRNazanin" w:cs="IRNazanin"/>
          <w:lang w:bidi="fa-IR"/>
          <w:color w:val="111111"/>
          <w:sz w:val="28"/>
          <w:szCs w:val="28"/>
          <w:rtl/>
        </w:rPr>
        <w:t xml:space="preserve">1- تفسیر المیزان: ج 20، ص 287.</w:t>
      </w:r>
    </w:p>
    <w:p>
      <w:pPr>
        <w:pStyle w:val="BookText"/>
      </w:pPr>
      <w:r>
        <w:rPr>
          <w:rFonts w:ascii="IRNazanin" w:hAnsi="IRNazanin" w:eastAsia="IRNazanin" w:cs="IRNazanin"/>
          <w:lang w:bidi="fa-IR"/>
          <w:color w:val="111111"/>
          <w:sz w:val="28"/>
          <w:szCs w:val="28"/>
          <w:rtl/>
        </w:rPr>
        <w:t xml:space="preserve">2- تفسیر الصّافی: ج 2، ص 818.</w:t>
      </w:r>
    </w:p>
    <w:p>
      <w:pPr>
        <w:pStyle w:val="BookText"/>
      </w:pPr>
      <w:r>
        <w:rPr>
          <w:rFonts w:ascii="IRNazanin" w:hAnsi="IRNazanin" w:eastAsia="IRNazanin" w:cs="IRNazanin"/>
          <w:lang w:bidi="fa-IR"/>
          <w:color w:val="111111"/>
          <w:sz w:val="28"/>
          <w:szCs w:val="28"/>
          <w:rtl/>
        </w:rPr>
        <w:t xml:space="preserve">3- تفسیر فرات الکوفی: ص 210.</w:t>
      </w:r>
    </w:p>
    <w:p>
      <w:pPr>
        <w:pStyle w:val="BookText"/>
      </w:pPr>
      <w:r>
        <w:rPr>
          <w:rFonts w:ascii="IRNazanin" w:hAnsi="IRNazanin" w:eastAsia="IRNazanin" w:cs="IRNazanin"/>
          <w:lang w:bidi="fa-IR"/>
          <w:color w:val="111111"/>
          <w:sz w:val="28"/>
          <w:szCs w:val="28"/>
          <w:rtl/>
        </w:rPr>
        <w:t xml:space="preserve">4- تفسیر جامع: ج 7، ص 411 و... .</w:t>
      </w:r>
    </w:p>
    <w:p>
      <w:pPr>
        <w:pStyle w:val="BookText"/>
      </w:pPr>
      <w:r>
        <w:rPr>
          <w:rFonts w:ascii="IRNazanin" w:hAnsi="IRNazanin" w:eastAsia="IRNazanin" w:cs="IRNazanin"/>
          <w:lang w:bidi="fa-IR"/>
          <w:color w:val="111111"/>
          <w:sz w:val="28"/>
          <w:szCs w:val="28"/>
          <w:rtl/>
        </w:rPr>
        <w:t xml:space="preserve">5- تفسیر نورالثّقلین: ج 5، ص 577.</w:t>
      </w:r>
    </w:p>
    <w:p>
      <w:pPr>
        <w:pStyle w:val="BookText"/>
      </w:pPr>
      <w:r>
        <w:rPr>
          <w:rFonts w:ascii="IRNazanin" w:hAnsi="IRNazanin" w:eastAsia="IRNazanin" w:cs="IRNazanin"/>
          <w:lang w:bidi="fa-IR"/>
          <w:color w:val="111111"/>
          <w:sz w:val="28"/>
          <w:szCs w:val="28"/>
          <w:rtl/>
        </w:rPr>
        <w:t xml:space="preserve">6- تفسیر القمی: ج 2، ص 422.</w:t>
      </w:r>
    </w:p>
    <w:p>
      <w:pPr>
        <w:pStyle w:val="BookText"/>
      </w:pPr>
      <w:r>
        <w:rPr>
          <w:rFonts w:ascii="IRNazanin" w:hAnsi="IRNazanin" w:eastAsia="IRNazanin" w:cs="IRNazanin"/>
          <w:lang w:bidi="fa-IR"/>
          <w:color w:val="111111"/>
          <w:sz w:val="28"/>
          <w:szCs w:val="28"/>
          <w:rtl/>
        </w:rPr>
        <w:t xml:space="preserve">7- تفسیر کنزالدّقائق: ج 14، ص 278 و... .</w:t>
      </w:r>
    </w:p>
    <w:p>
      <w:pPr>
        <w:pStyle w:val="BookText"/>
      </w:pPr>
      <w:r>
        <w:rPr>
          <w:rFonts w:ascii="IRNazanin" w:hAnsi="IRNazanin" w:eastAsia="IRNazanin" w:cs="IRNazanin"/>
          <w:lang w:bidi="fa-IR"/>
          <w:color w:val="111111"/>
          <w:sz w:val="28"/>
          <w:szCs w:val="28"/>
          <w:rtl/>
        </w:rPr>
        <w:t xml:space="preserve">8- تفسیر برهان: ج 4، ص 460 و... .</w:t>
      </w:r>
    </w:p>
    <w:p>
      <w:pPr>
        <w:pStyle w:val="BookText"/>
      </w:pPr>
      <w:r>
        <w:rPr>
          <w:rFonts w:ascii="IRNazanin" w:hAnsi="IRNazanin" w:eastAsia="IRNazanin" w:cs="IRNazanin"/>
          <w:lang w:bidi="fa-IR"/>
          <w:color w:val="111111"/>
          <w:sz w:val="28"/>
          <w:szCs w:val="28"/>
          <w:rtl/>
        </w:rPr>
        <w:t xml:space="preserve">9- شواهد التّنزیل: ج 2، ص 429.</w:t>
      </w:r>
    </w:p>
    <w:p>
      <w:pPr>
        <w:pStyle w:val="BookText"/>
      </w:pPr>
      <w:r>
        <w:rPr>
          <w:rFonts w:ascii="IRNazanin" w:hAnsi="IRNazanin" w:eastAsia="IRNazanin" w:cs="IRNazanin"/>
          <w:lang w:bidi="fa-IR"/>
          <w:color w:val="111111"/>
          <w:sz w:val="28"/>
          <w:szCs w:val="28"/>
          <w:rtl/>
        </w:rPr>
        <w:t xml:space="preserve">10- اسباب النّزول: ص 230.</w:t>
      </w:r>
    </w:p>
    <w:p>
      <w:pPr>
        <w:pStyle w:val="BookText"/>
      </w:pPr>
      <w:r>
        <w:rPr>
          <w:rFonts w:ascii="IRNazanin" w:hAnsi="IRNazanin" w:eastAsia="IRNazanin" w:cs="IRNazanin"/>
          <w:lang w:bidi="fa-IR"/>
          <w:color w:val="111111"/>
          <w:sz w:val="28"/>
          <w:szCs w:val="28"/>
          <w:rtl/>
        </w:rPr>
        <w:t xml:space="preserve">11- الفروع من الکافی: ج 3، ص 127 و... .</w:t>
      </w:r>
    </w:p>
    <w:p>
      <w:pPr>
        <w:pStyle w:val="Heading4"/>
      </w:pPr>
      <w:bookmarkStart w:id="941" w:name="_Toc591"/>
      <w:r>
        <w:t>90-سوره مبارکه‌ی بلد</w:t>
      </w:r>
      <w:bookmarkEnd w:id="941"/>
    </w:p>
    <w:p>
      <w:pPr>
        <w:pStyle w:val="Heading5"/>
      </w:pPr>
      <w:bookmarkStart w:id="942" w:name="_Toc592"/>
      <w:r>
        <w:t>آیه 3 - ص 398</w:t>
      </w:r>
      <w:bookmarkEnd w:id="942"/>
    </w:p>
    <w:p>
      <w:pPr>
        <w:pStyle w:val="BookText"/>
      </w:pPr>
      <w:r>
        <w:rPr>
          <w:rFonts w:ascii="IRNazanin" w:hAnsi="IRNazanin" w:eastAsia="IRNazanin" w:cs="IRNazanin"/>
          <w:lang w:bidi="fa-IR"/>
          <w:color w:val="111111"/>
          <w:sz w:val="28"/>
          <w:szCs w:val="28"/>
          <w:rtl/>
        </w:rPr>
        <w:t xml:space="preserve">1- تفسیر جامع: ج 7، ص 415 و...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320" w:name="pg4582_32602"/>
    <w:bookmarkEnd w:id="320"/>
    <w:p>
      <w:pPr>
        <w:pStyle w:val="BookText"/>
      </w:pPr>
      <w:r>
        <w:rPr>
          <w:rFonts w:ascii="IRNazanin" w:hAnsi="IRNazanin" w:eastAsia="IRNazanin" w:cs="IRNazanin"/>
          <w:lang w:bidi="fa-IR"/>
          <w:color w:val="111111"/>
          <w:sz w:val="28"/>
          <w:szCs w:val="28"/>
          <w:rtl/>
        </w:rPr>
        <w:t xml:space="preserve">2- تفسیر التّبیان: ج 10، ص 350.</w:t>
      </w:r>
    </w:p>
    <w:p>
      <w:pPr>
        <w:pStyle w:val="BookText"/>
      </w:pPr>
      <w:r>
        <w:rPr>
          <w:rFonts w:ascii="IRNazanin" w:hAnsi="IRNazanin" w:eastAsia="IRNazanin" w:cs="IRNazanin"/>
          <w:lang w:bidi="fa-IR"/>
          <w:color w:val="111111"/>
          <w:sz w:val="28"/>
          <w:szCs w:val="28"/>
          <w:rtl/>
        </w:rPr>
        <w:t xml:space="preserve">3- تفسیر منهج الصّادقین: ج 10، ص 249.</w:t>
      </w:r>
    </w:p>
    <w:p>
      <w:pPr>
        <w:pStyle w:val="BookText"/>
      </w:pPr>
      <w:r>
        <w:rPr>
          <w:rFonts w:ascii="IRNazanin" w:hAnsi="IRNazanin" w:eastAsia="IRNazanin" w:cs="IRNazanin"/>
          <w:lang w:bidi="fa-IR"/>
          <w:color w:val="111111"/>
          <w:sz w:val="28"/>
          <w:szCs w:val="28"/>
          <w:rtl/>
        </w:rPr>
        <w:t xml:space="preserve">4- تفسیر القمی: ج 2، ص 422.</w:t>
      </w:r>
    </w:p>
    <w:p>
      <w:pPr>
        <w:pStyle w:val="BookText"/>
      </w:pPr>
      <w:r>
        <w:rPr>
          <w:rFonts w:ascii="IRNazanin" w:hAnsi="IRNazanin" w:eastAsia="IRNazanin" w:cs="IRNazanin"/>
          <w:lang w:bidi="fa-IR"/>
          <w:color w:val="111111"/>
          <w:sz w:val="28"/>
          <w:szCs w:val="28"/>
          <w:rtl/>
        </w:rPr>
        <w:t xml:space="preserve">5- تفسیر نورالثّقلین: ج 5، ص 578 و... .</w:t>
      </w:r>
    </w:p>
    <w:p>
      <w:pPr>
        <w:pStyle w:val="BookText"/>
      </w:pPr>
      <w:r>
        <w:rPr>
          <w:rFonts w:ascii="IRNazanin" w:hAnsi="IRNazanin" w:eastAsia="IRNazanin" w:cs="IRNazanin"/>
          <w:lang w:bidi="fa-IR"/>
          <w:color w:val="111111"/>
          <w:sz w:val="28"/>
          <w:szCs w:val="28"/>
          <w:rtl/>
        </w:rPr>
        <w:t xml:space="preserve">6- تفسیر الصّافی: ج 2، ص 819.</w:t>
      </w:r>
    </w:p>
    <w:p>
      <w:pPr>
        <w:pStyle w:val="BookText"/>
      </w:pPr>
      <w:r>
        <w:rPr>
          <w:rFonts w:ascii="IRNazanin" w:hAnsi="IRNazanin" w:eastAsia="IRNazanin" w:cs="IRNazanin"/>
          <w:lang w:bidi="fa-IR"/>
          <w:color w:val="111111"/>
          <w:sz w:val="28"/>
          <w:szCs w:val="28"/>
          <w:rtl/>
        </w:rPr>
        <w:t xml:space="preserve">7- تفسیر مجمع‌البیان: ج 5، ص 493.</w:t>
      </w:r>
    </w:p>
    <w:p>
      <w:pPr>
        <w:pStyle w:val="BookText"/>
      </w:pPr>
      <w:r>
        <w:rPr>
          <w:rFonts w:ascii="IRNazanin" w:hAnsi="IRNazanin" w:eastAsia="IRNazanin" w:cs="IRNazanin"/>
          <w:lang w:bidi="fa-IR"/>
          <w:color w:val="111111"/>
          <w:sz w:val="28"/>
          <w:szCs w:val="28"/>
          <w:rtl/>
        </w:rPr>
        <w:t xml:space="preserve">8- تفسیر برهان: ج 4، ص 462.</w:t>
      </w:r>
    </w:p>
    <w:p>
      <w:pPr>
        <w:pStyle w:val="BookText"/>
      </w:pPr>
      <w:r>
        <w:rPr>
          <w:rFonts w:ascii="IRNazanin" w:hAnsi="IRNazanin" w:eastAsia="IRNazanin" w:cs="IRNazanin"/>
          <w:lang w:bidi="fa-IR"/>
          <w:color w:val="111111"/>
          <w:sz w:val="28"/>
          <w:szCs w:val="28"/>
          <w:rtl/>
        </w:rPr>
        <w:t xml:space="preserve">9- تفسیر کنزالدّقائق: ج 14، ص 283 و... .</w:t>
      </w:r>
    </w:p>
    <w:p>
      <w:pPr>
        <w:pStyle w:val="BookText"/>
      </w:pPr>
      <w:r>
        <w:rPr>
          <w:rFonts w:ascii="IRNazanin" w:hAnsi="IRNazanin" w:eastAsia="IRNazanin" w:cs="IRNazanin"/>
          <w:lang w:bidi="fa-IR"/>
          <w:color w:val="111111"/>
          <w:sz w:val="28"/>
          <w:szCs w:val="28"/>
          <w:rtl/>
        </w:rPr>
        <w:t xml:space="preserve">10- شواهد التّنزیل: ج 2، ص 430.</w:t>
      </w:r>
    </w:p>
    <w:p>
      <w:pPr>
        <w:pStyle w:val="BookText"/>
      </w:pPr>
      <w:r>
        <w:rPr>
          <w:rFonts w:ascii="IRNazanin" w:hAnsi="IRNazanin" w:eastAsia="IRNazanin" w:cs="IRNazanin"/>
          <w:lang w:bidi="fa-IR"/>
          <w:color w:val="111111"/>
          <w:sz w:val="28"/>
          <w:szCs w:val="28"/>
          <w:rtl/>
        </w:rPr>
        <w:t xml:space="preserve">11- الاصول من الکافی: ج 1، ص 342، ح 11.</w:t>
      </w:r>
    </w:p>
    <w:p>
      <w:pPr>
        <w:pStyle w:val="BookText"/>
      </w:pPr>
      <w:r>
        <w:rPr>
          <w:rFonts w:ascii="IRNazanin" w:hAnsi="IRNazanin" w:eastAsia="IRNazanin" w:cs="IRNazanin"/>
          <w:lang w:bidi="fa-IR"/>
          <w:color w:val="111111"/>
          <w:sz w:val="28"/>
          <w:szCs w:val="28"/>
          <w:rtl/>
        </w:rPr>
        <w:t xml:space="preserve">12- تأویل الایات الباهرهْ: ج 2، ص 797 و... .</w:t>
      </w:r>
    </w:p>
    <w:p>
      <w:pPr>
        <w:pStyle w:val="Heading5"/>
      </w:pPr>
      <w:bookmarkStart w:id="943" w:name="_Toc593"/>
      <w:r>
        <w:t>آیات 8 - 9 - 10 - 11 - 12 - 13 - 14 - 15 - 16 - ص 401</w:t>
      </w:r>
      <w:bookmarkEnd w:id="943"/>
    </w:p>
    <w:p>
      <w:pPr>
        <w:pStyle w:val="BookText"/>
      </w:pPr>
      <w:r>
        <w:rPr>
          <w:rFonts w:ascii="IRNazanin" w:hAnsi="IRNazanin" w:eastAsia="IRNazanin" w:cs="IRNazanin"/>
          <w:lang w:bidi="fa-IR"/>
          <w:color w:val="111111"/>
          <w:sz w:val="28"/>
          <w:szCs w:val="28"/>
          <w:rtl/>
        </w:rPr>
        <w:t xml:space="preserve">1- تفسیر القمی: ج 2، ص 423.</w:t>
      </w:r>
    </w:p>
    <w:p>
      <w:pPr>
        <w:pStyle w:val="BookText"/>
      </w:pPr>
      <w:r>
        <w:rPr>
          <w:rFonts w:ascii="IRNazanin" w:hAnsi="IRNazanin" w:eastAsia="IRNazanin" w:cs="IRNazanin"/>
          <w:lang w:bidi="fa-IR"/>
          <w:color w:val="111111"/>
          <w:sz w:val="28"/>
          <w:szCs w:val="28"/>
          <w:rtl/>
        </w:rPr>
        <w:t xml:space="preserve">2- تفسیر کنزالدّقائق: ج 14، ص 286 و... .</w:t>
      </w:r>
    </w:p>
    <w:p>
      <w:pPr>
        <w:pStyle w:val="BookText"/>
      </w:pPr>
      <w:r>
        <w:rPr>
          <w:rFonts w:ascii="IRNazanin" w:hAnsi="IRNazanin" w:eastAsia="IRNazanin" w:cs="IRNazanin"/>
          <w:lang w:bidi="fa-IR"/>
          <w:color w:val="111111"/>
          <w:sz w:val="28"/>
          <w:szCs w:val="28"/>
          <w:rtl/>
        </w:rPr>
        <w:t xml:space="preserve">3- تفسیر فرات الکوفی: ص 211.</w:t>
      </w:r>
    </w:p>
    <w:p>
      <w:pPr>
        <w:pStyle w:val="BookText"/>
      </w:pPr>
      <w:r>
        <w:rPr>
          <w:rFonts w:ascii="IRNazanin" w:hAnsi="IRNazanin" w:eastAsia="IRNazanin" w:cs="IRNazanin"/>
          <w:lang w:bidi="fa-IR"/>
          <w:color w:val="111111"/>
          <w:sz w:val="28"/>
          <w:szCs w:val="28"/>
          <w:rtl/>
        </w:rPr>
        <w:t xml:space="preserve">4- تفسیر نورالثّقلین: ج 5، ص 580 و... .</w:t>
      </w:r>
    </w:p>
    <w:p>
      <w:pPr>
        <w:pStyle w:val="BookText"/>
      </w:pPr>
      <w:r>
        <w:rPr>
          <w:rFonts w:ascii="IRNazanin" w:hAnsi="IRNazanin" w:eastAsia="IRNazanin" w:cs="IRNazanin"/>
          <w:lang w:bidi="fa-IR"/>
          <w:color w:val="111111"/>
          <w:sz w:val="28"/>
          <w:szCs w:val="28"/>
          <w:rtl/>
        </w:rPr>
        <w:t xml:space="preserve">5- تفسیر منهج الصّادقین: ج 10، ص 252.</w:t>
      </w:r>
    </w:p>
    <w:p>
      <w:pPr>
        <w:pStyle w:val="BookText"/>
      </w:pPr>
      <w:r>
        <w:rPr>
          <w:rFonts w:ascii="IRNazanin" w:hAnsi="IRNazanin" w:eastAsia="IRNazanin" w:cs="IRNazanin"/>
          <w:lang w:bidi="fa-IR"/>
          <w:color w:val="111111"/>
          <w:sz w:val="28"/>
          <w:szCs w:val="28"/>
          <w:rtl/>
        </w:rPr>
        <w:t xml:space="preserve">6- تفسیر جامع: ج 7، ص 417 و... .</w:t>
      </w:r>
    </w:p>
    <w:p>
      <w:pPr>
        <w:pStyle w:val="BookText"/>
      </w:pPr>
      <w:r>
        <w:rPr>
          <w:rFonts w:ascii="IRNazanin" w:hAnsi="IRNazanin" w:eastAsia="IRNazanin" w:cs="IRNazanin"/>
          <w:lang w:bidi="fa-IR"/>
          <w:color w:val="111111"/>
          <w:sz w:val="28"/>
          <w:szCs w:val="28"/>
          <w:rtl/>
        </w:rPr>
        <w:t xml:space="preserve">7- تفسیر برهان: ج 4، ص 462 و... .</w:t>
      </w:r>
    </w:p>
    <w:p>
      <w:pPr>
        <w:pStyle w:val="BookText"/>
      </w:pPr>
      <w:r>
        <w:rPr>
          <w:rFonts w:ascii="IRNazanin" w:hAnsi="IRNazanin" w:eastAsia="IRNazanin" w:cs="IRNazanin"/>
          <w:lang w:bidi="fa-IR"/>
          <w:color w:val="111111"/>
          <w:sz w:val="28"/>
          <w:szCs w:val="28"/>
          <w:rtl/>
        </w:rPr>
        <w:t xml:space="preserve">8- شواهد ا لتنزیل: ج 2، ص 430.</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321" w:name="pg4582_32603"/>
    <w:bookmarkEnd w:id="321"/>
    <w:p>
      <w:pPr>
        <w:pStyle w:val="Heading4"/>
      </w:pPr>
      <w:bookmarkStart w:id="944" w:name="_Toc594"/>
      <w:r>
        <w:t>91-سوره مبارکه‌ی شمس</w:t>
      </w:r>
      <w:bookmarkEnd w:id="944"/>
    </w:p>
    <w:p>
      <w:pPr>
        <w:pStyle w:val="Heading5"/>
      </w:pPr>
      <w:bookmarkStart w:id="945" w:name="_Toc595"/>
      <w:r>
        <w:t>آیات 1 - 2 - 3 - 4 - ص 402 و 404</w:t>
      </w:r>
      <w:bookmarkEnd w:id="945"/>
    </w:p>
    <w:p>
      <w:pPr>
        <w:pStyle w:val="BookText"/>
      </w:pPr>
      <w:r>
        <w:rPr>
          <w:rFonts w:ascii="IRNazanin" w:hAnsi="IRNazanin" w:eastAsia="IRNazanin" w:cs="IRNazanin"/>
          <w:lang w:bidi="fa-IR"/>
          <w:color w:val="111111"/>
          <w:sz w:val="28"/>
          <w:szCs w:val="28"/>
          <w:rtl/>
        </w:rPr>
        <w:t xml:space="preserve">1- تفسیر برهان: ج 4، ص 467 و... .</w:t>
      </w:r>
    </w:p>
    <w:p>
      <w:pPr>
        <w:pStyle w:val="BookText"/>
      </w:pPr>
      <w:r>
        <w:rPr>
          <w:rFonts w:ascii="IRNazanin" w:hAnsi="IRNazanin" w:eastAsia="IRNazanin" w:cs="IRNazanin"/>
          <w:lang w:bidi="fa-IR"/>
          <w:color w:val="111111"/>
          <w:sz w:val="28"/>
          <w:szCs w:val="28"/>
          <w:rtl/>
        </w:rPr>
        <w:t xml:space="preserve">2- تفسیر کنزالدّقائق: ج 14، ص 295 و... .</w:t>
      </w:r>
    </w:p>
    <w:p>
      <w:pPr>
        <w:pStyle w:val="BookText"/>
      </w:pPr>
      <w:r>
        <w:rPr>
          <w:rFonts w:ascii="IRNazanin" w:hAnsi="IRNazanin" w:eastAsia="IRNazanin" w:cs="IRNazanin"/>
          <w:lang w:bidi="fa-IR"/>
          <w:color w:val="111111"/>
          <w:sz w:val="28"/>
          <w:szCs w:val="28"/>
          <w:rtl/>
        </w:rPr>
        <w:t xml:space="preserve">3- تفسیر منهج الصّادقین: ج 10، ص 258.</w:t>
      </w:r>
    </w:p>
    <w:p>
      <w:pPr>
        <w:pStyle w:val="BookText"/>
      </w:pPr>
      <w:r>
        <w:rPr>
          <w:rFonts w:ascii="IRNazanin" w:hAnsi="IRNazanin" w:eastAsia="IRNazanin" w:cs="IRNazanin"/>
          <w:lang w:bidi="fa-IR"/>
          <w:color w:val="111111"/>
          <w:sz w:val="28"/>
          <w:szCs w:val="28"/>
          <w:rtl/>
        </w:rPr>
        <w:t xml:space="preserve">4- تفسیر جامع: ج 7، ص 421 و... .</w:t>
      </w:r>
    </w:p>
    <w:p>
      <w:pPr>
        <w:pStyle w:val="BookText"/>
      </w:pPr>
      <w:r>
        <w:rPr>
          <w:rFonts w:ascii="IRNazanin" w:hAnsi="IRNazanin" w:eastAsia="IRNazanin" w:cs="IRNazanin"/>
          <w:lang w:bidi="fa-IR"/>
          <w:color w:val="111111"/>
          <w:sz w:val="28"/>
          <w:szCs w:val="28"/>
          <w:rtl/>
        </w:rPr>
        <w:t xml:space="preserve">5- تفسیر نورالثّقلین: ج 5، ص 585.</w:t>
      </w:r>
    </w:p>
    <w:p>
      <w:pPr>
        <w:pStyle w:val="BookText"/>
      </w:pPr>
      <w:r>
        <w:rPr>
          <w:rFonts w:ascii="IRNazanin" w:hAnsi="IRNazanin" w:eastAsia="IRNazanin" w:cs="IRNazanin"/>
          <w:lang w:bidi="fa-IR"/>
          <w:color w:val="111111"/>
          <w:sz w:val="28"/>
          <w:szCs w:val="28"/>
          <w:rtl/>
        </w:rPr>
        <w:t xml:space="preserve">6- تفسیر فرات الکوفی: ص 211 و... .</w:t>
      </w:r>
    </w:p>
    <w:p>
      <w:pPr>
        <w:pStyle w:val="BookText"/>
      </w:pPr>
      <w:r>
        <w:rPr>
          <w:rFonts w:ascii="IRNazanin" w:hAnsi="IRNazanin" w:eastAsia="IRNazanin" w:cs="IRNazanin"/>
          <w:lang w:bidi="fa-IR"/>
          <w:color w:val="111111"/>
          <w:sz w:val="28"/>
          <w:szCs w:val="28"/>
          <w:rtl/>
        </w:rPr>
        <w:t xml:space="preserve">7- تفسیر القمی: ج 2، ص 424.</w:t>
      </w:r>
    </w:p>
    <w:p>
      <w:pPr>
        <w:pStyle w:val="BookText"/>
      </w:pPr>
      <w:r>
        <w:rPr>
          <w:rFonts w:ascii="IRNazanin" w:hAnsi="IRNazanin" w:eastAsia="IRNazanin" w:cs="IRNazanin"/>
          <w:lang w:bidi="fa-IR"/>
          <w:color w:val="111111"/>
          <w:sz w:val="28"/>
          <w:szCs w:val="28"/>
          <w:rtl/>
        </w:rPr>
        <w:t xml:space="preserve">8- تفسیر الصّافی: ج 2، ص 822.</w:t>
      </w:r>
    </w:p>
    <w:p>
      <w:pPr>
        <w:pStyle w:val="BookText"/>
      </w:pPr>
      <w:r>
        <w:rPr>
          <w:rFonts w:ascii="IRNazanin" w:hAnsi="IRNazanin" w:eastAsia="IRNazanin" w:cs="IRNazanin"/>
          <w:lang w:bidi="fa-IR"/>
          <w:color w:val="111111"/>
          <w:sz w:val="28"/>
          <w:szCs w:val="28"/>
          <w:rtl/>
        </w:rPr>
        <w:t xml:space="preserve">9- تفسیر مجمع البیان: ج 5، ص 498.</w:t>
      </w:r>
    </w:p>
    <w:p>
      <w:pPr>
        <w:pStyle w:val="BookText"/>
      </w:pPr>
      <w:r>
        <w:rPr>
          <w:rFonts w:ascii="IRNazanin" w:hAnsi="IRNazanin" w:eastAsia="IRNazanin" w:cs="IRNazanin"/>
          <w:lang w:bidi="fa-IR"/>
          <w:color w:val="111111"/>
          <w:sz w:val="28"/>
          <w:szCs w:val="28"/>
          <w:rtl/>
        </w:rPr>
        <w:t xml:space="preserve">10- شواهد التّنزیل: ج 2، ص 432 و... .</w:t>
      </w:r>
    </w:p>
    <w:p>
      <w:pPr>
        <w:pStyle w:val="BookText"/>
      </w:pPr>
      <w:r>
        <w:rPr>
          <w:rFonts w:ascii="IRNazanin" w:hAnsi="IRNazanin" w:eastAsia="IRNazanin" w:cs="IRNazanin"/>
          <w:lang w:bidi="fa-IR"/>
          <w:color w:val="111111"/>
          <w:sz w:val="28"/>
          <w:szCs w:val="28"/>
          <w:rtl/>
        </w:rPr>
        <w:t xml:space="preserve">11- دلائل الصّدق: ج 2، ص 222.</w:t>
      </w:r>
    </w:p>
    <w:p>
      <w:pPr>
        <w:pStyle w:val="BookText"/>
      </w:pPr>
      <w:r>
        <w:rPr>
          <w:rFonts w:ascii="Amiri" w:hAnsi="Amiri" w:eastAsia="Amiri" w:cs="Amiri"/>
          <w:lang w:bidi="ar-SA"/>
          <w:color w:val="111111"/>
          <w:sz w:val="28"/>
          <w:szCs w:val="28"/>
          <w:rtl/>
        </w:rPr>
        <w:t xml:space="preserve">12- الرّوضهْ من الکافی: المجلّد الاوّل، ص 72، ح 12.</w:t>
      </w:r>
    </w:p>
    <w:p>
      <w:pPr>
        <w:pStyle w:val="Heading5"/>
      </w:pPr>
      <w:bookmarkStart w:id="946" w:name="_Toc596"/>
      <w:r>
        <w:t>آیه 5 - ص 404</w:t>
      </w:r>
      <w:bookmarkEnd w:id="946"/>
    </w:p>
    <w:p>
      <w:pPr>
        <w:pStyle w:val="BookText"/>
      </w:pPr>
      <w:r>
        <w:rPr>
          <w:rFonts w:ascii="IRNazanin" w:hAnsi="IRNazanin" w:eastAsia="IRNazanin" w:cs="IRNazanin"/>
          <w:lang w:bidi="fa-IR"/>
          <w:color w:val="111111"/>
          <w:sz w:val="28"/>
          <w:szCs w:val="28"/>
          <w:rtl/>
        </w:rPr>
        <w:t xml:space="preserve">1- تفسیر جامع: ج 7، ص 422.</w:t>
      </w:r>
    </w:p>
    <w:p>
      <w:pPr>
        <w:pStyle w:val="BookText"/>
      </w:pPr>
      <w:r>
        <w:rPr>
          <w:rFonts w:ascii="IRNazanin" w:hAnsi="IRNazanin" w:eastAsia="IRNazanin" w:cs="IRNazanin"/>
          <w:lang w:bidi="fa-IR"/>
          <w:color w:val="111111"/>
          <w:sz w:val="28"/>
          <w:szCs w:val="28"/>
          <w:rtl/>
        </w:rPr>
        <w:t xml:space="preserve">2- تفسیر فرات الکوفی: ص 212.</w:t>
      </w:r>
    </w:p>
    <w:p>
      <w:pPr>
        <w:pStyle w:val="BookText"/>
      </w:pPr>
      <w:r>
        <w:rPr>
          <w:rFonts w:ascii="IRNazanin" w:hAnsi="IRNazanin" w:eastAsia="IRNazanin" w:cs="IRNazanin"/>
          <w:lang w:bidi="fa-IR"/>
          <w:color w:val="111111"/>
          <w:sz w:val="28"/>
          <w:szCs w:val="28"/>
          <w:rtl/>
        </w:rPr>
        <w:t xml:space="preserve">3- تفسیر برهان: ج 4، ص 467.</w:t>
      </w:r>
    </w:p>
    <w:p>
      <w:pPr>
        <w:pStyle w:val="Heading5"/>
      </w:pPr>
      <w:bookmarkStart w:id="947" w:name="_Toc597"/>
      <w:r>
        <w:t>آیه 6 - ص 404</w:t>
      </w:r>
      <w:bookmarkEnd w:id="947"/>
    </w:p>
    <w:p>
      <w:pPr>
        <w:pStyle w:val="BookText"/>
      </w:pPr>
      <w:r>
        <w:rPr>
          <w:rFonts w:ascii="IRNazanin" w:hAnsi="IRNazanin" w:eastAsia="IRNazanin" w:cs="IRNazanin"/>
          <w:lang w:bidi="fa-IR"/>
          <w:color w:val="111111"/>
          <w:sz w:val="28"/>
          <w:szCs w:val="28"/>
          <w:rtl/>
        </w:rPr>
        <w:t xml:space="preserve">1- تفسیر جامع: ج 7، ص 422.</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322" w:name="pg4582_32604"/>
    <w:bookmarkEnd w:id="322"/>
    <w:p>
      <w:pPr>
        <w:pStyle w:val="BookText"/>
      </w:pPr>
      <w:r>
        <w:rPr>
          <w:rFonts w:ascii="IRNazanin" w:hAnsi="IRNazanin" w:eastAsia="IRNazanin" w:cs="IRNazanin"/>
          <w:lang w:bidi="fa-IR"/>
          <w:color w:val="111111"/>
          <w:sz w:val="28"/>
          <w:szCs w:val="28"/>
          <w:rtl/>
        </w:rPr>
        <w:t xml:space="preserve">2- تفسیر فرات الکوفی: ص 212.</w:t>
      </w:r>
    </w:p>
    <w:p>
      <w:pPr>
        <w:pStyle w:val="BookText"/>
      </w:pPr>
      <w:r>
        <w:rPr>
          <w:rFonts w:ascii="IRNazanin" w:hAnsi="IRNazanin" w:eastAsia="IRNazanin" w:cs="IRNazanin"/>
          <w:lang w:bidi="fa-IR"/>
          <w:color w:val="111111"/>
          <w:sz w:val="28"/>
          <w:szCs w:val="28"/>
          <w:rtl/>
        </w:rPr>
        <w:t xml:space="preserve">3- تفسیر برهان: ج 4، ص 467.</w:t>
      </w:r>
    </w:p>
    <w:p>
      <w:pPr>
        <w:pStyle w:val="Heading5"/>
      </w:pPr>
      <w:bookmarkStart w:id="948" w:name="_Toc598"/>
      <w:r>
        <w:t>آیه 8 - ص 404</w:t>
      </w:r>
      <w:bookmarkEnd w:id="948"/>
    </w:p>
    <w:p>
      <w:pPr>
        <w:pStyle w:val="BookText"/>
      </w:pPr>
      <w:r>
        <w:rPr>
          <w:rFonts w:ascii="IRNazanin" w:hAnsi="IRNazanin" w:eastAsia="IRNazanin" w:cs="IRNazanin"/>
          <w:lang w:bidi="fa-IR"/>
          <w:color w:val="111111"/>
          <w:sz w:val="28"/>
          <w:szCs w:val="28"/>
          <w:rtl/>
        </w:rPr>
        <w:t xml:space="preserve">1- تفسیر جامع: ج 7، ص 422.</w:t>
      </w:r>
    </w:p>
    <w:p>
      <w:pPr>
        <w:pStyle w:val="BookText"/>
      </w:pPr>
      <w:r>
        <w:rPr>
          <w:rFonts w:ascii="IRNazanin" w:hAnsi="IRNazanin" w:eastAsia="IRNazanin" w:cs="IRNazanin"/>
          <w:lang w:bidi="fa-IR"/>
          <w:color w:val="111111"/>
          <w:sz w:val="28"/>
          <w:szCs w:val="28"/>
          <w:rtl/>
        </w:rPr>
        <w:t xml:space="preserve">2- تفسیر فرات الکوفی: ص212.</w:t>
      </w:r>
    </w:p>
    <w:p>
      <w:pPr>
        <w:pStyle w:val="BookText"/>
      </w:pPr>
      <w:r>
        <w:rPr>
          <w:rFonts w:ascii="IRNazanin" w:hAnsi="IRNazanin" w:eastAsia="IRNazanin" w:cs="IRNazanin"/>
          <w:lang w:bidi="fa-IR"/>
          <w:color w:val="111111"/>
          <w:sz w:val="28"/>
          <w:szCs w:val="28"/>
          <w:rtl/>
        </w:rPr>
        <w:t xml:space="preserve">3- تفسیر برهان: ج 4، ص 467.</w:t>
      </w:r>
    </w:p>
    <w:p>
      <w:pPr>
        <w:pStyle w:val="BookText"/>
      </w:pPr>
      <w:r>
        <w:rPr>
          <w:rFonts w:ascii="IRNazanin" w:hAnsi="IRNazanin" w:eastAsia="IRNazanin" w:cs="IRNazanin"/>
          <w:lang w:bidi="fa-IR"/>
          <w:color w:val="111111"/>
          <w:sz w:val="28"/>
          <w:szCs w:val="28"/>
          <w:rtl/>
        </w:rPr>
        <w:t xml:space="preserve">4- دلائل الصّدق: ج 2، ص 222.</w:t>
      </w:r>
    </w:p>
    <w:p>
      <w:pPr>
        <w:pStyle w:val="Heading5"/>
      </w:pPr>
      <w:bookmarkStart w:id="949" w:name="_Toc599"/>
      <w:r>
        <w:t>آیه 10 - ص 404</w:t>
      </w:r>
      <w:bookmarkEnd w:id="949"/>
    </w:p>
    <w:p>
      <w:pPr>
        <w:pStyle w:val="BookText"/>
      </w:pPr>
      <w:r>
        <w:rPr>
          <w:rFonts w:ascii="IRNazanin" w:hAnsi="IRNazanin" w:eastAsia="IRNazanin" w:cs="IRNazanin"/>
          <w:lang w:bidi="fa-IR"/>
          <w:color w:val="111111"/>
          <w:sz w:val="28"/>
          <w:szCs w:val="28"/>
          <w:rtl/>
        </w:rPr>
        <w:t xml:space="preserve">1- تفسیر فرات الکوفی: ص 212.</w:t>
      </w:r>
    </w:p>
    <w:p>
      <w:pPr>
        <w:pStyle w:val="BookText"/>
      </w:pPr>
      <w:r>
        <w:rPr>
          <w:rFonts w:ascii="IRNazanin" w:hAnsi="IRNazanin" w:eastAsia="IRNazanin" w:cs="IRNazanin"/>
          <w:lang w:bidi="fa-IR"/>
          <w:color w:val="111111"/>
          <w:sz w:val="28"/>
          <w:szCs w:val="28"/>
          <w:rtl/>
        </w:rPr>
        <w:t xml:space="preserve">2- تفسیر الصّافی: ج 2، ص 822.</w:t>
      </w:r>
    </w:p>
    <w:p>
      <w:pPr>
        <w:pStyle w:val="BookText"/>
      </w:pPr>
      <w:r>
        <w:rPr>
          <w:rFonts w:ascii="IRNazanin" w:hAnsi="IRNazanin" w:eastAsia="IRNazanin" w:cs="IRNazanin"/>
          <w:lang w:bidi="fa-IR"/>
          <w:color w:val="111111"/>
          <w:sz w:val="28"/>
          <w:szCs w:val="28"/>
          <w:rtl/>
        </w:rPr>
        <w:t xml:space="preserve">3- تفسیر جامع: ج 7، ص 422.</w:t>
      </w:r>
    </w:p>
    <w:p>
      <w:pPr>
        <w:pStyle w:val="BookText"/>
      </w:pPr>
      <w:r>
        <w:rPr>
          <w:rFonts w:ascii="IRNazanin" w:hAnsi="IRNazanin" w:eastAsia="IRNazanin" w:cs="IRNazanin"/>
          <w:lang w:bidi="fa-IR"/>
          <w:color w:val="111111"/>
          <w:sz w:val="28"/>
          <w:szCs w:val="28"/>
          <w:rtl/>
        </w:rPr>
        <w:t xml:space="preserve">4- تفسیر برهان: ج 4، ص 467.</w:t>
      </w:r>
    </w:p>
    <w:p>
      <w:pPr>
        <w:pStyle w:val="Heading5"/>
      </w:pPr>
      <w:bookmarkStart w:id="950" w:name="_Toc600"/>
      <w:r>
        <w:t>آیه 11 - ص 404</w:t>
      </w:r>
      <w:bookmarkEnd w:id="950"/>
    </w:p>
    <w:p>
      <w:pPr>
        <w:pStyle w:val="BookText"/>
      </w:pPr>
      <w:r>
        <w:rPr>
          <w:rFonts w:ascii="IRNazanin" w:hAnsi="IRNazanin" w:eastAsia="IRNazanin" w:cs="IRNazanin"/>
          <w:lang w:bidi="fa-IR"/>
          <w:color w:val="111111"/>
          <w:sz w:val="28"/>
          <w:szCs w:val="28"/>
          <w:rtl/>
        </w:rPr>
        <w:t xml:space="preserve">1- تفسیر برهان: ج 4، ص 468.</w:t>
      </w:r>
    </w:p>
    <w:p>
      <w:pPr>
        <w:pStyle w:val="BookText"/>
      </w:pPr>
      <w:r>
        <w:rPr>
          <w:rFonts w:ascii="IRNazanin" w:hAnsi="IRNazanin" w:eastAsia="IRNazanin" w:cs="IRNazanin"/>
          <w:lang w:bidi="fa-IR"/>
          <w:color w:val="111111"/>
          <w:sz w:val="28"/>
          <w:szCs w:val="28"/>
          <w:rtl/>
        </w:rPr>
        <w:t xml:space="preserve">2- تفسیر جامع: ج 7، ص 422.</w:t>
      </w:r>
    </w:p>
    <w:p>
      <w:pPr>
        <w:pStyle w:val="Heading5"/>
      </w:pPr>
      <w:bookmarkStart w:id="951" w:name="_Toc601"/>
      <w:r>
        <w:t>آیات 12 - 13 - ص 405</w:t>
      </w:r>
      <w:bookmarkEnd w:id="951"/>
    </w:p>
    <w:p>
      <w:pPr>
        <w:pStyle w:val="BookText"/>
      </w:pPr>
      <w:r>
        <w:rPr>
          <w:rFonts w:ascii="IRNazanin" w:hAnsi="IRNazanin" w:eastAsia="IRNazanin" w:cs="IRNazanin"/>
          <w:lang w:bidi="fa-IR"/>
          <w:color w:val="111111"/>
          <w:sz w:val="28"/>
          <w:szCs w:val="28"/>
          <w:rtl/>
        </w:rPr>
        <w:t xml:space="preserve">1- تفسیر نورالثّقلین: ج 5، ص 586 و... .</w:t>
      </w:r>
    </w:p>
    <w:p>
      <w:pPr>
        <w:pStyle w:val="BookText"/>
      </w:pPr>
      <w:r>
        <w:rPr>
          <w:rFonts w:ascii="IRNazanin" w:hAnsi="IRNazanin" w:eastAsia="IRNazanin" w:cs="IRNazanin"/>
          <w:lang w:bidi="fa-IR"/>
          <w:color w:val="111111"/>
          <w:sz w:val="28"/>
          <w:szCs w:val="28"/>
          <w:rtl/>
        </w:rPr>
        <w:t xml:space="preserve">2- تفسیر شیخ ابوالفتوح رازی: ج 12، ص 101.</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323" w:name="pg4582_32605"/>
    <w:bookmarkEnd w:id="323"/>
    <w:p>
      <w:pPr>
        <w:pStyle w:val="BookText"/>
      </w:pPr>
      <w:r>
        <w:rPr>
          <w:rFonts w:ascii="IRNazanin" w:hAnsi="IRNazanin" w:eastAsia="IRNazanin" w:cs="IRNazanin"/>
          <w:lang w:bidi="fa-IR"/>
          <w:color w:val="111111"/>
          <w:sz w:val="28"/>
          <w:szCs w:val="28"/>
          <w:rtl/>
        </w:rPr>
        <w:t xml:space="preserve">3- تفسیر مجمع البیان: ج 5، ص 299.</w:t>
      </w:r>
    </w:p>
    <w:p>
      <w:pPr>
        <w:pStyle w:val="BookText"/>
      </w:pPr>
      <w:r>
        <w:rPr>
          <w:rFonts w:ascii="IRNazanin" w:hAnsi="IRNazanin" w:eastAsia="IRNazanin" w:cs="IRNazanin"/>
          <w:lang w:bidi="fa-IR"/>
          <w:color w:val="111111"/>
          <w:sz w:val="28"/>
          <w:szCs w:val="28"/>
          <w:rtl/>
        </w:rPr>
        <w:t xml:space="preserve">4- تفسیر الصّافی: ج 2، ص 823.</w:t>
      </w:r>
    </w:p>
    <w:p>
      <w:pPr>
        <w:pStyle w:val="BookText"/>
      </w:pPr>
      <w:r>
        <w:rPr>
          <w:rFonts w:ascii="IRNazanin" w:hAnsi="IRNazanin" w:eastAsia="IRNazanin" w:cs="IRNazanin"/>
          <w:lang w:bidi="fa-IR"/>
          <w:color w:val="111111"/>
          <w:sz w:val="28"/>
          <w:szCs w:val="28"/>
          <w:rtl/>
        </w:rPr>
        <w:t xml:space="preserve">5- تفسیر المیزان: ج 20، ص 301.</w:t>
      </w:r>
    </w:p>
    <w:p>
      <w:pPr>
        <w:pStyle w:val="BookText"/>
      </w:pPr>
      <w:r>
        <w:rPr>
          <w:rFonts w:ascii="IRNazanin" w:hAnsi="IRNazanin" w:eastAsia="IRNazanin" w:cs="IRNazanin"/>
          <w:lang w:bidi="fa-IR"/>
          <w:color w:val="111111"/>
          <w:sz w:val="28"/>
          <w:szCs w:val="28"/>
          <w:rtl/>
        </w:rPr>
        <w:t xml:space="preserve">6- تفسیر جوامع الجامع: ص 543.</w:t>
      </w:r>
    </w:p>
    <w:p>
      <w:pPr>
        <w:pStyle w:val="BookText"/>
      </w:pPr>
      <w:r>
        <w:rPr>
          <w:rFonts w:ascii="IRNazanin" w:hAnsi="IRNazanin" w:eastAsia="IRNazanin" w:cs="IRNazanin"/>
          <w:lang w:bidi="fa-IR"/>
          <w:color w:val="111111"/>
          <w:sz w:val="28"/>
          <w:szCs w:val="28"/>
          <w:rtl/>
        </w:rPr>
        <w:t xml:space="preserve">7- تفسیر کنزالدّقائق: ج 14، ص 298 و... .</w:t>
      </w:r>
    </w:p>
    <w:p>
      <w:pPr>
        <w:pStyle w:val="BookText"/>
      </w:pPr>
      <w:r>
        <w:rPr>
          <w:rFonts w:ascii="IRNazanin" w:hAnsi="IRNazanin" w:eastAsia="IRNazanin" w:cs="IRNazanin"/>
          <w:lang w:bidi="fa-IR"/>
          <w:color w:val="111111"/>
          <w:sz w:val="28"/>
          <w:szCs w:val="28"/>
          <w:rtl/>
        </w:rPr>
        <w:t xml:space="preserve">8- تفسیر جامع: ج 7، ص 423 و... .</w:t>
      </w:r>
    </w:p>
    <w:p>
      <w:pPr>
        <w:pStyle w:val="BookText"/>
      </w:pPr>
      <w:r>
        <w:rPr>
          <w:rFonts w:ascii="IRNazanin" w:hAnsi="IRNazanin" w:eastAsia="IRNazanin" w:cs="IRNazanin"/>
          <w:lang w:bidi="fa-IR"/>
          <w:color w:val="111111"/>
          <w:sz w:val="28"/>
          <w:szCs w:val="28"/>
          <w:rtl/>
        </w:rPr>
        <w:t xml:space="preserve">9- تفسیر برهان: ج 4، ص 468.</w:t>
      </w:r>
    </w:p>
    <w:p>
      <w:pPr>
        <w:pStyle w:val="BookText"/>
      </w:pPr>
      <w:r>
        <w:rPr>
          <w:rFonts w:ascii="IRNazanin" w:hAnsi="IRNazanin" w:eastAsia="IRNazanin" w:cs="IRNazanin"/>
          <w:lang w:bidi="fa-IR"/>
          <w:color w:val="111111"/>
          <w:sz w:val="28"/>
          <w:szCs w:val="28"/>
          <w:rtl/>
        </w:rPr>
        <w:t xml:space="preserve">10- تفسیر منهج الصّادقین: ج 10، ص 262</w:t>
      </w:r>
    </w:p>
    <w:p>
      <w:pPr>
        <w:pStyle w:val="BookText"/>
      </w:pPr>
      <w:r>
        <w:rPr>
          <w:rFonts w:ascii="IRNazanin" w:hAnsi="IRNazanin" w:eastAsia="IRNazanin" w:cs="IRNazanin"/>
          <w:lang w:bidi="fa-IR"/>
          <w:color w:val="111111"/>
          <w:sz w:val="28"/>
          <w:szCs w:val="28"/>
          <w:rtl/>
        </w:rPr>
        <w:t xml:space="preserve">و... .</w:t>
      </w:r>
    </w:p>
    <w:p>
      <w:pPr>
        <w:pStyle w:val="BookText"/>
      </w:pPr>
      <w:r>
        <w:rPr>
          <w:rFonts w:ascii="IRNazanin" w:hAnsi="IRNazanin" w:eastAsia="IRNazanin" w:cs="IRNazanin"/>
          <w:lang w:bidi="fa-IR"/>
          <w:color w:val="111111"/>
          <w:sz w:val="28"/>
          <w:szCs w:val="28"/>
          <w:rtl/>
        </w:rPr>
        <w:t xml:space="preserve">11- شواهد التّنزیل: ج 2، ص 434 و... .</w:t>
      </w:r>
    </w:p>
    <w:p>
      <w:pPr>
        <w:pStyle w:val="BookText"/>
      </w:pPr>
      <w:r>
        <w:rPr>
          <w:rFonts w:ascii="Amiri" w:hAnsi="Amiri" w:eastAsia="Amiri" w:cs="Amiri"/>
          <w:lang w:bidi="ar-SA"/>
          <w:color w:val="111111"/>
          <w:sz w:val="28"/>
          <w:szCs w:val="28"/>
          <w:rtl/>
        </w:rPr>
        <w:t xml:space="preserve">12- علیّ فی الکتاب و السّنهْ: ج 1، ص 340 و... .</w:t>
      </w:r>
    </w:p>
    <w:p>
      <w:pPr>
        <w:pStyle w:val="BookText"/>
      </w:pPr>
      <w:r>
        <w:rPr>
          <w:rFonts w:ascii="IRNazanin" w:hAnsi="IRNazanin" w:eastAsia="IRNazanin" w:cs="IRNazanin"/>
          <w:lang w:bidi="fa-IR"/>
          <w:color w:val="111111"/>
          <w:sz w:val="28"/>
          <w:szCs w:val="28"/>
          <w:rtl/>
        </w:rPr>
        <w:t xml:space="preserve">13- اقبال الاعمال: ص 3.</w:t>
      </w:r>
    </w:p>
    <w:p>
      <w:pPr>
        <w:pStyle w:val="BookText"/>
      </w:pPr>
      <w:r>
        <w:rPr>
          <w:rFonts w:ascii="IRNazanin" w:hAnsi="IRNazanin" w:eastAsia="IRNazanin" w:cs="IRNazanin"/>
          <w:lang w:bidi="fa-IR"/>
          <w:color w:val="111111"/>
          <w:sz w:val="28"/>
          <w:szCs w:val="28"/>
          <w:rtl/>
        </w:rPr>
        <w:t xml:space="preserve">14- مناقب آل‌ابی طالب: ج 3، ص 309.</w:t>
      </w:r>
    </w:p>
    <w:p>
      <w:pPr>
        <w:pStyle w:val="BookText"/>
      </w:pPr>
      <w:r>
        <w:rPr>
          <w:rFonts w:ascii="IRNazanin" w:hAnsi="IRNazanin" w:eastAsia="IRNazanin" w:cs="IRNazanin"/>
          <w:lang w:bidi="fa-IR"/>
          <w:color w:val="111111"/>
          <w:sz w:val="28"/>
          <w:szCs w:val="28"/>
          <w:rtl/>
        </w:rPr>
        <w:t xml:space="preserve">15- احقاق الحق: ج 7، ص 341 و... .</w:t>
      </w:r>
    </w:p>
    <w:p>
      <w:pPr>
        <w:pStyle w:val="BookText"/>
      </w:pPr>
      <w:r>
        <w:rPr>
          <w:rFonts w:ascii="IRNazanin" w:hAnsi="IRNazanin" w:eastAsia="IRNazanin" w:cs="IRNazanin"/>
          <w:lang w:bidi="fa-IR"/>
          <w:color w:val="111111"/>
          <w:sz w:val="28"/>
          <w:szCs w:val="28"/>
          <w:rtl/>
        </w:rPr>
        <w:t xml:space="preserve">16- بیان رسا: ج 1، ص 54.</w:t>
      </w:r>
    </w:p>
    <w:p>
      <w:pPr>
        <w:pStyle w:val="BookText"/>
      </w:pPr>
      <w:r>
        <w:rPr>
          <w:rFonts w:ascii="IRNazanin" w:hAnsi="IRNazanin" w:eastAsia="IRNazanin" w:cs="IRNazanin"/>
          <w:lang w:bidi="fa-IR"/>
          <w:color w:val="111111"/>
          <w:sz w:val="28"/>
          <w:szCs w:val="28"/>
          <w:rtl/>
        </w:rPr>
        <w:t xml:space="preserve">17- بحارالانوار: ج 42، ص 190 و... .</w:t>
      </w:r>
    </w:p>
    <w:p>
      <w:pPr>
        <w:pStyle w:val="BookText"/>
      </w:pPr>
      <w:r>
        <w:rPr>
          <w:rFonts w:ascii="IRNazanin" w:hAnsi="IRNazanin" w:eastAsia="IRNazanin" w:cs="IRNazanin"/>
          <w:lang w:bidi="fa-IR"/>
          <w:color w:val="111111"/>
          <w:sz w:val="28"/>
          <w:szCs w:val="28"/>
          <w:rtl/>
        </w:rPr>
        <w:t xml:space="preserve">18- فرائد السّمطین: ج 1، ص 384 و...، ح 316.</w:t>
      </w:r>
    </w:p>
    <w:p>
      <w:pPr>
        <w:pStyle w:val="BookText"/>
      </w:pPr>
      <w:r>
        <w:rPr>
          <w:rFonts w:ascii="IRNazanin" w:hAnsi="IRNazanin" w:eastAsia="IRNazanin" w:cs="IRNazanin"/>
          <w:lang w:bidi="fa-IR"/>
          <w:color w:val="111111"/>
          <w:sz w:val="28"/>
          <w:szCs w:val="28"/>
          <w:rtl/>
        </w:rPr>
        <w:t xml:space="preserve">19- تاریخ ابن عساکر: ج 3، ص 282، ح 1370.</w:t>
      </w:r>
    </w:p>
    <w:p>
      <w:pPr>
        <w:pStyle w:val="Heading4"/>
      </w:pPr>
      <w:bookmarkStart w:id="952" w:name="_Toc602"/>
      <w:r>
        <w:t>92-سوره مبارکه‌ی لیل</w:t>
      </w:r>
      <w:bookmarkEnd w:id="952"/>
    </w:p>
    <w:p>
      <w:pPr>
        <w:pStyle w:val="Heading5"/>
      </w:pPr>
      <w:bookmarkStart w:id="953" w:name="_Toc603"/>
      <w:r>
        <w:t>آیات 1 - 2 - 3 - ص 405</w:t>
      </w:r>
      <w:bookmarkEnd w:id="953"/>
    </w:p>
    <w:p>
      <w:pPr>
        <w:pStyle w:val="BookText"/>
      </w:pPr>
      <w:r>
        <w:rPr>
          <w:rFonts w:ascii="IRNazanin" w:hAnsi="IRNazanin" w:eastAsia="IRNazanin" w:cs="IRNazanin"/>
          <w:lang w:bidi="fa-IR"/>
          <w:color w:val="111111"/>
          <w:sz w:val="28"/>
          <w:szCs w:val="28"/>
          <w:rtl/>
        </w:rPr>
        <w:t xml:space="preserve">1- تفسیر کنزالدّقائق: ج 14، ص 305.</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324" w:name="pg4582_32606"/>
    <w:bookmarkEnd w:id="324"/>
    <w:p>
      <w:pPr>
        <w:pStyle w:val="BookText"/>
      </w:pPr>
      <w:r>
        <w:rPr>
          <w:rFonts w:ascii="IRNazanin" w:hAnsi="IRNazanin" w:eastAsia="IRNazanin" w:cs="IRNazanin"/>
          <w:lang w:bidi="fa-IR"/>
          <w:color w:val="111111"/>
          <w:sz w:val="28"/>
          <w:szCs w:val="28"/>
          <w:rtl/>
        </w:rPr>
        <w:t xml:space="preserve">2- تفسیر المیزان: ج 20، ص 308.</w:t>
      </w:r>
    </w:p>
    <w:p>
      <w:pPr>
        <w:pStyle w:val="BookText"/>
      </w:pPr>
      <w:r>
        <w:rPr>
          <w:rFonts w:ascii="IRNazanin" w:hAnsi="IRNazanin" w:eastAsia="IRNazanin" w:cs="IRNazanin"/>
          <w:lang w:bidi="fa-IR"/>
          <w:color w:val="111111"/>
          <w:sz w:val="28"/>
          <w:szCs w:val="28"/>
          <w:rtl/>
        </w:rPr>
        <w:t xml:space="preserve">3- تفسیر نورالثّقلین: ج 5، ص 588 و... .</w:t>
      </w:r>
    </w:p>
    <w:p>
      <w:pPr>
        <w:pStyle w:val="BookText"/>
      </w:pPr>
      <w:r>
        <w:rPr>
          <w:rFonts w:ascii="IRNazanin" w:hAnsi="IRNazanin" w:eastAsia="IRNazanin" w:cs="IRNazanin"/>
          <w:lang w:bidi="fa-IR"/>
          <w:color w:val="111111"/>
          <w:sz w:val="28"/>
          <w:szCs w:val="28"/>
          <w:rtl/>
        </w:rPr>
        <w:t xml:space="preserve">4- تفسیر القمی: ج 2، ص 424.</w:t>
      </w:r>
    </w:p>
    <w:p>
      <w:pPr>
        <w:pStyle w:val="BookText"/>
      </w:pPr>
      <w:r>
        <w:rPr>
          <w:rFonts w:ascii="IRNazanin" w:hAnsi="IRNazanin" w:eastAsia="IRNazanin" w:cs="IRNazanin"/>
          <w:lang w:bidi="fa-IR"/>
          <w:color w:val="111111"/>
          <w:sz w:val="28"/>
          <w:szCs w:val="28"/>
          <w:rtl/>
        </w:rPr>
        <w:t xml:space="preserve">5- تفسیر فرات الکوفی: ص 214.</w:t>
      </w:r>
    </w:p>
    <w:p>
      <w:pPr>
        <w:pStyle w:val="BookText"/>
      </w:pPr>
      <w:r>
        <w:rPr>
          <w:rFonts w:ascii="IRNazanin" w:hAnsi="IRNazanin" w:eastAsia="IRNazanin" w:cs="IRNazanin"/>
          <w:lang w:bidi="fa-IR"/>
          <w:color w:val="111111"/>
          <w:sz w:val="28"/>
          <w:szCs w:val="28"/>
          <w:rtl/>
        </w:rPr>
        <w:t xml:space="preserve">6- تفسیر الصّافی: ج 2، ص 824.</w:t>
      </w:r>
    </w:p>
    <w:p>
      <w:pPr>
        <w:pStyle w:val="BookText"/>
      </w:pPr>
      <w:r>
        <w:rPr>
          <w:rFonts w:ascii="IRNazanin" w:hAnsi="IRNazanin" w:eastAsia="IRNazanin" w:cs="IRNazanin"/>
          <w:lang w:bidi="fa-IR"/>
          <w:color w:val="111111"/>
          <w:sz w:val="28"/>
          <w:szCs w:val="28"/>
          <w:rtl/>
        </w:rPr>
        <w:t xml:space="preserve">7- تفسیر جامع: ج 7، ص 427.</w:t>
      </w:r>
    </w:p>
    <w:p>
      <w:pPr>
        <w:pStyle w:val="BookText"/>
      </w:pPr>
      <w:r>
        <w:rPr>
          <w:rFonts w:ascii="IRNazanin" w:hAnsi="IRNazanin" w:eastAsia="IRNazanin" w:cs="IRNazanin"/>
          <w:lang w:bidi="fa-IR"/>
          <w:color w:val="111111"/>
          <w:sz w:val="28"/>
          <w:szCs w:val="28"/>
          <w:rtl/>
        </w:rPr>
        <w:t xml:space="preserve">8- تفسیر برهان: ج 4، ص 470.</w:t>
      </w:r>
    </w:p>
    <w:p>
      <w:pPr>
        <w:pStyle w:val="BookText"/>
      </w:pPr>
      <w:r>
        <w:rPr>
          <w:rFonts w:ascii="IRNazanin" w:hAnsi="IRNazanin" w:eastAsia="IRNazanin" w:cs="IRNazanin"/>
          <w:lang w:bidi="fa-IR"/>
          <w:color w:val="111111"/>
          <w:sz w:val="28"/>
          <w:szCs w:val="28"/>
          <w:rtl/>
        </w:rPr>
        <w:t xml:space="preserve">9- مناقب آل ابی‌طالب: ج 3، ص 320.</w:t>
      </w:r>
    </w:p>
    <w:p>
      <w:pPr>
        <w:pStyle w:val="Heading5"/>
      </w:pPr>
      <w:bookmarkStart w:id="954" w:name="_Toc604"/>
      <w:r>
        <w:t>آیه 9 - ص 407</w:t>
      </w:r>
      <w:bookmarkEnd w:id="954"/>
    </w:p>
    <w:p>
      <w:pPr>
        <w:pStyle w:val="BookText"/>
      </w:pPr>
      <w:r>
        <w:rPr>
          <w:rFonts w:ascii="IRNazanin" w:hAnsi="IRNazanin" w:eastAsia="IRNazanin" w:cs="IRNazanin"/>
          <w:lang w:bidi="fa-IR"/>
          <w:color w:val="111111"/>
          <w:sz w:val="28"/>
          <w:szCs w:val="28"/>
          <w:rtl/>
        </w:rPr>
        <w:t xml:space="preserve">1- تفسیر جامع: ج 7، ص 430.</w:t>
      </w:r>
    </w:p>
    <w:p>
      <w:pPr>
        <w:pStyle w:val="BookText"/>
      </w:pPr>
      <w:r>
        <w:rPr>
          <w:rFonts w:ascii="IRNazanin" w:hAnsi="IRNazanin" w:eastAsia="IRNazanin" w:cs="IRNazanin"/>
          <w:lang w:bidi="fa-IR"/>
          <w:color w:val="111111"/>
          <w:sz w:val="28"/>
          <w:szCs w:val="28"/>
          <w:rtl/>
        </w:rPr>
        <w:t xml:space="preserve">2- تفسیر کنزالدّقائق: ج 14، ص 311.</w:t>
      </w:r>
    </w:p>
    <w:p>
      <w:pPr>
        <w:pStyle w:val="Heading5"/>
      </w:pPr>
      <w:bookmarkStart w:id="955" w:name="_Toc605"/>
      <w:r>
        <w:t>آیه 12 - ص 407</w:t>
      </w:r>
      <w:bookmarkEnd w:id="955"/>
    </w:p>
    <w:p>
      <w:pPr>
        <w:pStyle w:val="BookText"/>
      </w:pPr>
      <w:r>
        <w:rPr>
          <w:rFonts w:ascii="IRNazanin" w:hAnsi="IRNazanin" w:eastAsia="IRNazanin" w:cs="IRNazanin"/>
          <w:lang w:bidi="fa-IR"/>
          <w:color w:val="111111"/>
          <w:sz w:val="28"/>
          <w:szCs w:val="28"/>
          <w:rtl/>
        </w:rPr>
        <w:t xml:space="preserve">1- تفسیر جامع: ج 7، ص 430.</w:t>
      </w:r>
    </w:p>
    <w:p>
      <w:pPr>
        <w:pStyle w:val="Heading5"/>
      </w:pPr>
      <w:bookmarkStart w:id="956" w:name="_Toc606"/>
      <w:r>
        <w:t>آیات 14 - 15 - 16 - ص 408</w:t>
      </w:r>
      <w:bookmarkEnd w:id="956"/>
    </w:p>
    <w:p>
      <w:pPr>
        <w:pStyle w:val="BookText"/>
      </w:pPr>
      <w:r>
        <w:rPr>
          <w:rFonts w:ascii="IRNazanin" w:hAnsi="IRNazanin" w:eastAsia="IRNazanin" w:cs="IRNazanin"/>
          <w:lang w:bidi="fa-IR"/>
          <w:color w:val="111111"/>
          <w:sz w:val="28"/>
          <w:szCs w:val="28"/>
          <w:rtl/>
        </w:rPr>
        <w:t xml:space="preserve">1- تفسیر کنزالدّقائق: ج 14، ص 309 و... .</w:t>
      </w:r>
    </w:p>
    <w:p>
      <w:pPr>
        <w:pStyle w:val="BookText"/>
      </w:pPr>
      <w:r>
        <w:rPr>
          <w:rFonts w:ascii="IRNazanin" w:hAnsi="IRNazanin" w:eastAsia="IRNazanin" w:cs="IRNazanin"/>
          <w:lang w:bidi="fa-IR"/>
          <w:color w:val="111111"/>
          <w:sz w:val="28"/>
          <w:szCs w:val="28"/>
          <w:rtl/>
        </w:rPr>
        <w:t xml:space="preserve">2- تفسیر نورالثّقلین: ج 5، ص 592 و... .</w:t>
      </w:r>
    </w:p>
    <w:p>
      <w:pPr>
        <w:pStyle w:val="BookText"/>
      </w:pPr>
      <w:r>
        <w:rPr>
          <w:rFonts w:ascii="IRNazanin" w:hAnsi="IRNazanin" w:eastAsia="IRNazanin" w:cs="IRNazanin"/>
          <w:lang w:bidi="fa-IR"/>
          <w:color w:val="111111"/>
          <w:sz w:val="28"/>
          <w:szCs w:val="28"/>
          <w:rtl/>
        </w:rPr>
        <w:t xml:space="preserve">3- تفسیر جوامع جامع: ص 544.</w:t>
      </w:r>
    </w:p>
    <w:p>
      <w:pPr>
        <w:pStyle w:val="BookText"/>
      </w:pPr>
      <w:r>
        <w:rPr>
          <w:rFonts w:ascii="IRNazanin" w:hAnsi="IRNazanin" w:eastAsia="IRNazanin" w:cs="IRNazanin"/>
          <w:lang w:bidi="fa-IR"/>
          <w:color w:val="111111"/>
          <w:sz w:val="28"/>
          <w:szCs w:val="28"/>
          <w:rtl/>
        </w:rPr>
        <w:t xml:space="preserve">4- تفسیر القمی: ج 2، ص 426.</w:t>
      </w:r>
    </w:p>
    <w:p>
      <w:pPr>
        <w:pStyle w:val="BookText"/>
      </w:pPr>
      <w:r>
        <w:rPr>
          <w:rFonts w:ascii="IRNazanin" w:hAnsi="IRNazanin" w:eastAsia="IRNazanin" w:cs="IRNazanin"/>
          <w:lang w:bidi="fa-IR"/>
          <w:color w:val="111111"/>
          <w:sz w:val="28"/>
          <w:szCs w:val="28"/>
          <w:rtl/>
        </w:rPr>
        <w:t xml:space="preserve">5- تفسیر الصّافی: ج 2، ص 826.</w:t>
      </w:r>
    </w:p>
    <w:p>
      <w:pPr>
        <w:pStyle w:val="BookText"/>
      </w:pPr>
      <w:r>
        <w:rPr>
          <w:rFonts w:ascii="IRNazanin" w:hAnsi="IRNazanin" w:eastAsia="IRNazanin" w:cs="IRNazanin"/>
          <w:lang w:bidi="fa-IR"/>
          <w:color w:val="111111"/>
          <w:sz w:val="28"/>
          <w:szCs w:val="28"/>
          <w:rtl/>
        </w:rPr>
        <w:t xml:space="preserve">6- تفسیر جامع: ج 7، ص 430.</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325" w:name="pg4582_32607"/>
    <w:bookmarkEnd w:id="325"/>
    <w:p>
      <w:pPr>
        <w:pStyle w:val="Heading5"/>
      </w:pPr>
      <w:bookmarkStart w:id="957" w:name="_Toc607"/>
      <w:r>
        <w:t>آیه 17 - ص 408</w:t>
      </w:r>
      <w:bookmarkEnd w:id="957"/>
    </w:p>
    <w:p>
      <w:pPr>
        <w:pStyle w:val="BookText"/>
      </w:pPr>
      <w:r>
        <w:rPr>
          <w:rFonts w:ascii="IRNazanin" w:hAnsi="IRNazanin" w:eastAsia="IRNazanin" w:cs="IRNazanin"/>
          <w:lang w:bidi="fa-IR"/>
          <w:color w:val="111111"/>
          <w:sz w:val="28"/>
          <w:szCs w:val="28"/>
          <w:rtl/>
        </w:rPr>
        <w:t xml:space="preserve">1- تفسیر جامع: ج 7، ص 430.</w:t>
      </w:r>
    </w:p>
    <w:p>
      <w:pPr>
        <w:pStyle w:val="BookText"/>
      </w:pPr>
      <w:r>
        <w:rPr>
          <w:rFonts w:ascii="IRNazanin" w:hAnsi="IRNazanin" w:eastAsia="IRNazanin" w:cs="IRNazanin"/>
          <w:lang w:bidi="fa-IR"/>
          <w:color w:val="111111"/>
          <w:sz w:val="28"/>
          <w:szCs w:val="28"/>
          <w:rtl/>
        </w:rPr>
        <w:t xml:space="preserve">2- تفسیر کنزالدّقائق: ج 14، ص 312 و... .</w:t>
      </w:r>
    </w:p>
    <w:p>
      <w:pPr>
        <w:pStyle w:val="Heading5"/>
      </w:pPr>
      <w:bookmarkStart w:id="958" w:name="_Toc608"/>
      <w:r>
        <w:t>آیات 20 - 21 - ص 408</w:t>
      </w:r>
      <w:bookmarkEnd w:id="958"/>
    </w:p>
    <w:p>
      <w:pPr>
        <w:pStyle w:val="BookText"/>
      </w:pPr>
      <w:r>
        <w:rPr>
          <w:rFonts w:ascii="IRNazanin" w:hAnsi="IRNazanin" w:eastAsia="IRNazanin" w:cs="IRNazanin"/>
          <w:lang w:bidi="fa-IR"/>
          <w:color w:val="111111"/>
          <w:sz w:val="28"/>
          <w:szCs w:val="28"/>
          <w:rtl/>
        </w:rPr>
        <w:t xml:space="preserve">1- تفسیر نورالثّقلین: ج 5، ص 593.</w:t>
      </w:r>
    </w:p>
    <w:p>
      <w:pPr>
        <w:pStyle w:val="BookText"/>
      </w:pPr>
      <w:r>
        <w:rPr>
          <w:rFonts w:ascii="IRNazanin" w:hAnsi="IRNazanin" w:eastAsia="IRNazanin" w:cs="IRNazanin"/>
          <w:lang w:bidi="fa-IR"/>
          <w:color w:val="111111"/>
          <w:sz w:val="28"/>
          <w:szCs w:val="28"/>
          <w:rtl/>
        </w:rPr>
        <w:t xml:space="preserve">2- تفسیر برهان: ج 4، ص 470 و... .</w:t>
      </w:r>
    </w:p>
    <w:p>
      <w:pPr>
        <w:pStyle w:val="Heading4"/>
      </w:pPr>
      <w:bookmarkStart w:id="959" w:name="_Toc609"/>
      <w:r>
        <w:t>93-سوره مبارکه‌ی ضحی</w:t>
      </w:r>
      <w:bookmarkEnd w:id="959"/>
    </w:p>
    <w:p>
      <w:pPr>
        <w:pStyle w:val="Heading5"/>
      </w:pPr>
      <w:bookmarkStart w:id="960" w:name="_Toc610"/>
      <w:r>
        <w:t>آیه 5 - ص 408</w:t>
      </w:r>
      <w:bookmarkEnd w:id="960"/>
    </w:p>
    <w:p>
      <w:pPr>
        <w:pStyle w:val="BookText"/>
      </w:pPr>
      <w:r>
        <w:rPr>
          <w:rFonts w:ascii="IRNazanin" w:hAnsi="IRNazanin" w:eastAsia="IRNazanin" w:cs="IRNazanin"/>
          <w:lang w:bidi="fa-IR"/>
          <w:color w:val="111111"/>
          <w:sz w:val="28"/>
          <w:szCs w:val="28"/>
          <w:rtl/>
        </w:rPr>
        <w:t xml:space="preserve">1- تفسیر الدّرالمنثور: ج 6، ص 361.</w:t>
      </w:r>
    </w:p>
    <w:p>
      <w:pPr>
        <w:pStyle w:val="BookText"/>
      </w:pPr>
      <w:r>
        <w:rPr>
          <w:rFonts w:ascii="IRNazanin" w:hAnsi="IRNazanin" w:eastAsia="IRNazanin" w:cs="IRNazanin"/>
          <w:lang w:bidi="fa-IR"/>
          <w:color w:val="111111"/>
          <w:sz w:val="28"/>
          <w:szCs w:val="28"/>
          <w:rtl/>
        </w:rPr>
        <w:t xml:space="preserve">2- تفسیر المیزان: ج 20، ص 312.</w:t>
      </w:r>
    </w:p>
    <w:p>
      <w:pPr>
        <w:pStyle w:val="BookText"/>
      </w:pPr>
      <w:r>
        <w:rPr>
          <w:rFonts w:ascii="IRNazanin" w:hAnsi="IRNazanin" w:eastAsia="IRNazanin" w:cs="IRNazanin"/>
          <w:lang w:bidi="fa-IR"/>
          <w:color w:val="111111"/>
          <w:sz w:val="28"/>
          <w:szCs w:val="28"/>
          <w:rtl/>
        </w:rPr>
        <w:t xml:space="preserve">3- تفسیر فرات الکوفی: ص 215.</w:t>
      </w:r>
    </w:p>
    <w:p>
      <w:pPr>
        <w:pStyle w:val="BookText"/>
      </w:pPr>
      <w:r>
        <w:rPr>
          <w:rFonts w:ascii="IRNazanin" w:hAnsi="IRNazanin" w:eastAsia="IRNazanin" w:cs="IRNazanin"/>
          <w:lang w:bidi="fa-IR"/>
          <w:color w:val="111111"/>
          <w:sz w:val="28"/>
          <w:szCs w:val="28"/>
          <w:rtl/>
        </w:rPr>
        <w:t xml:space="preserve">4- تفسیر الصّافی: ج 2، ص 827.</w:t>
      </w:r>
    </w:p>
    <w:p>
      <w:pPr>
        <w:pStyle w:val="BookText"/>
      </w:pPr>
      <w:r>
        <w:rPr>
          <w:rFonts w:ascii="IRNazanin" w:hAnsi="IRNazanin" w:eastAsia="IRNazanin" w:cs="IRNazanin"/>
          <w:lang w:bidi="fa-IR"/>
          <w:color w:val="111111"/>
          <w:sz w:val="28"/>
          <w:szCs w:val="28"/>
          <w:rtl/>
        </w:rPr>
        <w:t xml:space="preserve">5- تفسیر شیخ ابوالفتوح رازی: ج 12، ص 110.</w:t>
      </w:r>
    </w:p>
    <w:p>
      <w:pPr>
        <w:pStyle w:val="BookText"/>
      </w:pPr>
      <w:r>
        <w:rPr>
          <w:rFonts w:ascii="IRNazanin" w:hAnsi="IRNazanin" w:eastAsia="IRNazanin" w:cs="IRNazanin"/>
          <w:lang w:bidi="fa-IR"/>
          <w:color w:val="111111"/>
          <w:sz w:val="28"/>
          <w:szCs w:val="28"/>
          <w:rtl/>
        </w:rPr>
        <w:t xml:space="preserve">6- تفسیر نورالثّقلین: ج 5، ص 594 و...</w:t>
      </w:r>
    </w:p>
    <w:p>
      <w:pPr>
        <w:pStyle w:val="BookText"/>
      </w:pPr>
      <w:r>
        <w:rPr>
          <w:rFonts w:ascii="IRNazanin" w:hAnsi="IRNazanin" w:eastAsia="IRNazanin" w:cs="IRNazanin"/>
          <w:lang w:bidi="fa-IR"/>
          <w:color w:val="111111"/>
          <w:sz w:val="28"/>
          <w:szCs w:val="28"/>
          <w:rtl/>
        </w:rPr>
        <w:t xml:space="preserve">7- تفسیر کنزالدّقائق: ج 14، ص 273.</w:t>
      </w:r>
    </w:p>
    <w:p>
      <w:pPr>
        <w:pStyle w:val="BookText"/>
      </w:pPr>
      <w:r>
        <w:rPr>
          <w:rFonts w:ascii="IRNazanin" w:hAnsi="IRNazanin" w:eastAsia="IRNazanin" w:cs="IRNazanin"/>
          <w:lang w:bidi="fa-IR"/>
          <w:color w:val="111111"/>
          <w:sz w:val="28"/>
          <w:szCs w:val="28"/>
          <w:rtl/>
        </w:rPr>
        <w:t xml:space="preserve">8- تفسیر برهان: ج 4، ص 472.</w:t>
      </w:r>
    </w:p>
    <w:p>
      <w:pPr>
        <w:pStyle w:val="BookText"/>
      </w:pPr>
      <w:r>
        <w:rPr>
          <w:rFonts w:ascii="IRNazanin" w:hAnsi="IRNazanin" w:eastAsia="IRNazanin" w:cs="IRNazanin"/>
          <w:lang w:bidi="fa-IR"/>
          <w:color w:val="111111"/>
          <w:sz w:val="28"/>
          <w:szCs w:val="28"/>
          <w:rtl/>
        </w:rPr>
        <w:t xml:space="preserve">9- تفسیر مجمع‌البیان: ج 5، ص 505.</w:t>
      </w:r>
    </w:p>
    <w:p>
      <w:pPr>
        <w:pStyle w:val="BookText"/>
      </w:pPr>
      <w:r>
        <w:rPr>
          <w:rFonts w:ascii="IRNazanin" w:hAnsi="IRNazanin" w:eastAsia="IRNazanin" w:cs="IRNazanin"/>
          <w:lang w:bidi="fa-IR"/>
          <w:color w:val="111111"/>
          <w:sz w:val="28"/>
          <w:szCs w:val="28"/>
          <w:rtl/>
        </w:rPr>
        <w:t xml:space="preserve">10- تفسیر جامع: ج 7، ص 434.</w:t>
      </w:r>
    </w:p>
    <w:p>
      <w:pPr>
        <w:pStyle w:val="BookText"/>
      </w:pPr>
      <w:r>
        <w:rPr>
          <w:rFonts w:ascii="IRNazanin" w:hAnsi="IRNazanin" w:eastAsia="IRNazanin" w:cs="IRNazanin"/>
          <w:lang w:bidi="fa-IR"/>
          <w:color w:val="111111"/>
          <w:sz w:val="28"/>
          <w:szCs w:val="28"/>
          <w:rtl/>
        </w:rPr>
        <w:t xml:space="preserve">11- مناقب آل‌ابی‌طالب: ج 3، ص 342 و...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326" w:name="pg4582_32608"/>
    <w:bookmarkEnd w:id="326"/>
    <w:p>
      <w:pPr>
        <w:pStyle w:val="Heading5"/>
      </w:pPr>
      <w:bookmarkStart w:id="961" w:name="_Toc611"/>
      <w:r>
        <w:t>آیه 6 - ص 409</w:t>
      </w:r>
      <w:bookmarkEnd w:id="961"/>
    </w:p>
    <w:p>
      <w:pPr>
        <w:pStyle w:val="BookText"/>
      </w:pPr>
      <w:r>
        <w:rPr>
          <w:rFonts w:ascii="IRNazanin" w:hAnsi="IRNazanin" w:eastAsia="IRNazanin" w:cs="IRNazanin"/>
          <w:lang w:bidi="fa-IR"/>
          <w:color w:val="111111"/>
          <w:sz w:val="28"/>
          <w:szCs w:val="28"/>
          <w:rtl/>
        </w:rPr>
        <w:t xml:space="preserve">1- تفسیر نورالثّقلین: ج 5، ص 595.</w:t>
      </w:r>
    </w:p>
    <w:p>
      <w:pPr>
        <w:pStyle w:val="BookText"/>
      </w:pPr>
      <w:r>
        <w:rPr>
          <w:rFonts w:ascii="IRNazanin" w:hAnsi="IRNazanin" w:eastAsia="IRNazanin" w:cs="IRNazanin"/>
          <w:lang w:bidi="fa-IR"/>
          <w:color w:val="111111"/>
          <w:sz w:val="28"/>
          <w:szCs w:val="28"/>
          <w:rtl/>
        </w:rPr>
        <w:t xml:space="preserve">2- تفسیر جامع: ج 7، ص 434.</w:t>
      </w:r>
    </w:p>
    <w:p>
      <w:pPr>
        <w:pStyle w:val="BookText"/>
      </w:pPr>
      <w:r>
        <w:rPr>
          <w:rFonts w:ascii="IRNazanin" w:hAnsi="IRNazanin" w:eastAsia="IRNazanin" w:cs="IRNazanin"/>
          <w:lang w:bidi="fa-IR"/>
          <w:color w:val="111111"/>
          <w:sz w:val="28"/>
          <w:szCs w:val="28"/>
          <w:rtl/>
        </w:rPr>
        <w:t xml:space="preserve">3- تفسیر منهج الصّادقین: ج 10، ص 274.</w:t>
      </w:r>
    </w:p>
    <w:p>
      <w:pPr>
        <w:pStyle w:val="Heading5"/>
      </w:pPr>
      <w:bookmarkStart w:id="962" w:name="_Toc612"/>
      <w:r>
        <w:t>آیه 11 - ص 409</w:t>
      </w:r>
      <w:bookmarkEnd w:id="962"/>
    </w:p>
    <w:p>
      <w:pPr>
        <w:pStyle w:val="BookText"/>
      </w:pPr>
      <w:r>
        <w:rPr>
          <w:rFonts w:ascii="IRNazanin" w:hAnsi="IRNazanin" w:eastAsia="IRNazanin" w:cs="IRNazanin"/>
          <w:lang w:bidi="fa-IR"/>
          <w:color w:val="111111"/>
          <w:sz w:val="28"/>
          <w:szCs w:val="28"/>
          <w:rtl/>
        </w:rPr>
        <w:t xml:space="preserve">1- تفسیر جامع: ج 7، ص 436.</w:t>
      </w:r>
    </w:p>
    <w:p>
      <w:pPr>
        <w:pStyle w:val="BookText"/>
      </w:pPr>
      <w:r>
        <w:rPr>
          <w:rFonts w:ascii="IRNazanin" w:hAnsi="IRNazanin" w:eastAsia="IRNazanin" w:cs="IRNazanin"/>
          <w:lang w:bidi="fa-IR"/>
          <w:color w:val="111111"/>
          <w:sz w:val="28"/>
          <w:szCs w:val="28"/>
          <w:rtl/>
        </w:rPr>
        <w:t xml:space="preserve">2- تفسیر برهان: ج 4، ص 474.</w:t>
      </w:r>
    </w:p>
    <w:p>
      <w:pPr>
        <w:pStyle w:val="BookText"/>
      </w:pPr>
      <w:r>
        <w:rPr>
          <w:rFonts w:ascii="IRNazanin" w:hAnsi="IRNazanin" w:eastAsia="IRNazanin" w:cs="IRNazanin"/>
          <w:lang w:bidi="fa-IR"/>
          <w:color w:val="111111"/>
          <w:sz w:val="28"/>
          <w:szCs w:val="28"/>
          <w:rtl/>
        </w:rPr>
        <w:t xml:space="preserve">3- تفسیر کنزالدّقائق: ج 14، ص 324.</w:t>
      </w:r>
    </w:p>
    <w:p>
      <w:pPr>
        <w:pStyle w:val="BookText"/>
      </w:pPr>
      <w:r>
        <w:rPr>
          <w:rFonts w:ascii="IRNazanin" w:hAnsi="IRNazanin" w:eastAsia="IRNazanin" w:cs="IRNazanin"/>
          <w:lang w:bidi="fa-IR"/>
          <w:color w:val="111111"/>
          <w:sz w:val="28"/>
          <w:szCs w:val="28"/>
          <w:rtl/>
        </w:rPr>
        <w:t xml:space="preserve">4- تفسیر جوامع الجامع: ص 544 و... .</w:t>
      </w:r>
    </w:p>
    <w:p>
      <w:pPr>
        <w:pStyle w:val="Heading4"/>
      </w:pPr>
      <w:bookmarkStart w:id="963" w:name="_Toc613"/>
      <w:r>
        <w:t>94-سوره مبارکه‌ی شرح</w:t>
      </w:r>
      <w:bookmarkEnd w:id="963"/>
    </w:p>
    <w:p>
      <w:pPr>
        <w:pStyle w:val="Heading5"/>
      </w:pPr>
      <w:bookmarkStart w:id="964" w:name="_Toc614"/>
      <w:r>
        <w:t>آیات 1 - 2 - ص 401</w:t>
      </w:r>
      <w:bookmarkEnd w:id="964"/>
    </w:p>
    <w:p>
      <w:pPr>
        <w:pStyle w:val="BookText"/>
      </w:pPr>
      <w:r>
        <w:rPr>
          <w:rFonts w:ascii="IRNazanin" w:hAnsi="IRNazanin" w:eastAsia="IRNazanin" w:cs="IRNazanin"/>
          <w:lang w:bidi="fa-IR"/>
          <w:color w:val="111111"/>
          <w:sz w:val="28"/>
          <w:szCs w:val="28"/>
          <w:rtl/>
        </w:rPr>
        <w:t xml:space="preserve">1- تفسیر جامع: ج 7، ص 438 و... .</w:t>
      </w:r>
    </w:p>
    <w:p>
      <w:pPr>
        <w:pStyle w:val="BookText"/>
      </w:pPr>
      <w:r>
        <w:rPr>
          <w:rFonts w:ascii="IRNazanin" w:hAnsi="IRNazanin" w:eastAsia="IRNazanin" w:cs="IRNazanin"/>
          <w:lang w:bidi="fa-IR"/>
          <w:color w:val="111111"/>
          <w:sz w:val="28"/>
          <w:szCs w:val="28"/>
          <w:rtl/>
        </w:rPr>
        <w:t xml:space="preserve">2- تفسیر القمی: ج 2، ص 428.</w:t>
      </w:r>
    </w:p>
    <w:p>
      <w:pPr>
        <w:pStyle w:val="BookText"/>
      </w:pPr>
      <w:r>
        <w:rPr>
          <w:rFonts w:ascii="IRNazanin" w:hAnsi="IRNazanin" w:eastAsia="IRNazanin" w:cs="IRNazanin"/>
          <w:lang w:bidi="fa-IR"/>
          <w:color w:val="111111"/>
          <w:sz w:val="28"/>
          <w:szCs w:val="28"/>
          <w:rtl/>
        </w:rPr>
        <w:t xml:space="preserve">3- تفسیر الصّافی: ج 2، ص 829.</w:t>
      </w:r>
    </w:p>
    <w:p>
      <w:pPr>
        <w:pStyle w:val="BookText"/>
      </w:pPr>
      <w:r>
        <w:rPr>
          <w:rFonts w:ascii="IRNazanin" w:hAnsi="IRNazanin" w:eastAsia="IRNazanin" w:cs="IRNazanin"/>
          <w:lang w:bidi="fa-IR"/>
          <w:color w:val="111111"/>
          <w:sz w:val="28"/>
          <w:szCs w:val="28"/>
          <w:rtl/>
        </w:rPr>
        <w:t xml:space="preserve">4- تفسیر نورالثّقلین: ج 5، ص 603.</w:t>
      </w:r>
    </w:p>
    <w:p>
      <w:pPr>
        <w:pStyle w:val="BookText"/>
      </w:pPr>
      <w:r>
        <w:rPr>
          <w:rFonts w:ascii="IRNazanin" w:hAnsi="IRNazanin" w:eastAsia="IRNazanin" w:cs="IRNazanin"/>
          <w:lang w:bidi="fa-IR"/>
          <w:color w:val="111111"/>
          <w:sz w:val="28"/>
          <w:szCs w:val="28"/>
          <w:rtl/>
        </w:rPr>
        <w:t xml:space="preserve">5- تفسیر برهان: ج 4، ص 474 و... .</w:t>
      </w:r>
    </w:p>
    <w:p>
      <w:pPr>
        <w:pStyle w:val="BookText"/>
      </w:pPr>
      <w:r>
        <w:rPr>
          <w:rFonts w:ascii="IRNazanin" w:hAnsi="IRNazanin" w:eastAsia="IRNazanin" w:cs="IRNazanin"/>
          <w:lang w:bidi="fa-IR"/>
          <w:color w:val="111111"/>
          <w:sz w:val="28"/>
          <w:szCs w:val="28"/>
          <w:rtl/>
        </w:rPr>
        <w:t xml:space="preserve">6- تفسیر کنزالدّقائق: ج 14، ص 333.</w:t>
      </w:r>
    </w:p>
    <w:p>
      <w:pPr>
        <w:pStyle w:val="Heading5"/>
      </w:pPr>
      <w:bookmarkStart w:id="965" w:name="_Toc615"/>
      <w:r>
        <w:t>آیات 7 - 8 - ص 411</w:t>
      </w:r>
      <w:bookmarkEnd w:id="965"/>
    </w:p>
    <w:p>
      <w:pPr>
        <w:pStyle w:val="BookText"/>
      </w:pPr>
      <w:r>
        <w:rPr>
          <w:rFonts w:ascii="IRNazanin" w:hAnsi="IRNazanin" w:eastAsia="IRNazanin" w:cs="IRNazanin"/>
          <w:lang w:bidi="fa-IR"/>
          <w:color w:val="111111"/>
          <w:sz w:val="28"/>
          <w:szCs w:val="28"/>
          <w:rtl/>
        </w:rPr>
        <w:t xml:space="preserve">1- تفسیر برهان: ج 4، ص 475 و...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327" w:name="pg4582_32609"/>
    <w:bookmarkEnd w:id="327"/>
    <w:p>
      <w:pPr>
        <w:pStyle w:val="BookText"/>
      </w:pPr>
      <w:r>
        <w:rPr>
          <w:rFonts w:ascii="IRNazanin" w:hAnsi="IRNazanin" w:eastAsia="IRNazanin" w:cs="IRNazanin"/>
          <w:lang w:bidi="fa-IR"/>
          <w:color w:val="111111"/>
          <w:sz w:val="28"/>
          <w:szCs w:val="28"/>
          <w:rtl/>
        </w:rPr>
        <w:t xml:space="preserve">2- تفسیر نورالثّقلین: ج 5، ص 605.</w:t>
      </w:r>
    </w:p>
    <w:p>
      <w:pPr>
        <w:pStyle w:val="BookText"/>
      </w:pPr>
      <w:r>
        <w:rPr>
          <w:rFonts w:ascii="IRNazanin" w:hAnsi="IRNazanin" w:eastAsia="IRNazanin" w:cs="IRNazanin"/>
          <w:lang w:bidi="fa-IR"/>
          <w:color w:val="111111"/>
          <w:sz w:val="28"/>
          <w:szCs w:val="28"/>
          <w:rtl/>
        </w:rPr>
        <w:t xml:space="preserve">3- تفسیر جامع: ج 7، ص 44.</w:t>
      </w:r>
    </w:p>
    <w:p>
      <w:pPr>
        <w:pStyle w:val="BookText"/>
      </w:pPr>
      <w:r>
        <w:rPr>
          <w:rFonts w:ascii="IRNazanin" w:hAnsi="IRNazanin" w:eastAsia="IRNazanin" w:cs="IRNazanin"/>
          <w:lang w:bidi="fa-IR"/>
          <w:color w:val="111111"/>
          <w:sz w:val="28"/>
          <w:szCs w:val="28"/>
          <w:rtl/>
        </w:rPr>
        <w:t xml:space="preserve">4- تفسیر فرات الکوفی: ص 217.</w:t>
      </w:r>
    </w:p>
    <w:p>
      <w:pPr>
        <w:pStyle w:val="BookText"/>
      </w:pPr>
      <w:r>
        <w:rPr>
          <w:rFonts w:ascii="IRNazanin" w:hAnsi="IRNazanin" w:eastAsia="IRNazanin" w:cs="IRNazanin"/>
          <w:lang w:bidi="fa-IR"/>
          <w:color w:val="111111"/>
          <w:sz w:val="28"/>
          <w:szCs w:val="28"/>
          <w:rtl/>
        </w:rPr>
        <w:t xml:space="preserve">5- تفسیر القمی: ج 2، ص 428 و... .</w:t>
      </w:r>
    </w:p>
    <w:p>
      <w:pPr>
        <w:pStyle w:val="BookText"/>
      </w:pPr>
      <w:r>
        <w:rPr>
          <w:rFonts w:ascii="IRNazanin" w:hAnsi="IRNazanin" w:eastAsia="IRNazanin" w:cs="IRNazanin"/>
          <w:lang w:bidi="fa-IR"/>
          <w:color w:val="111111"/>
          <w:sz w:val="28"/>
          <w:szCs w:val="28"/>
          <w:rtl/>
        </w:rPr>
        <w:t xml:space="preserve">6- تفسیر الصّافی: ج 2، ص 830.</w:t>
      </w:r>
    </w:p>
    <w:p>
      <w:pPr>
        <w:pStyle w:val="BookText"/>
      </w:pPr>
      <w:r>
        <w:rPr>
          <w:rFonts w:ascii="IRNazanin" w:hAnsi="IRNazanin" w:eastAsia="IRNazanin" w:cs="IRNazanin"/>
          <w:lang w:bidi="fa-IR"/>
          <w:color w:val="111111"/>
          <w:sz w:val="28"/>
          <w:szCs w:val="28"/>
          <w:rtl/>
        </w:rPr>
        <w:t xml:space="preserve">7- تفسیر کنز الدّقائق: ج 14، ص 336 و... .</w:t>
      </w:r>
    </w:p>
    <w:p>
      <w:pPr>
        <w:pStyle w:val="BookText"/>
      </w:pPr>
      <w:r>
        <w:rPr>
          <w:rFonts w:ascii="IRNazanin" w:hAnsi="IRNazanin" w:eastAsia="IRNazanin" w:cs="IRNazanin"/>
          <w:lang w:bidi="fa-IR"/>
          <w:color w:val="111111"/>
          <w:sz w:val="28"/>
          <w:szCs w:val="28"/>
          <w:rtl/>
        </w:rPr>
        <w:t xml:space="preserve">8- تفسیر منهج الصّادقین: ج 10، ص 287 و... .</w:t>
      </w:r>
    </w:p>
    <w:p>
      <w:pPr>
        <w:pStyle w:val="BookText"/>
      </w:pPr>
      <w:r>
        <w:rPr>
          <w:rFonts w:ascii="IRNazanin" w:hAnsi="IRNazanin" w:eastAsia="IRNazanin" w:cs="IRNazanin"/>
          <w:lang w:bidi="fa-IR"/>
          <w:color w:val="111111"/>
          <w:sz w:val="28"/>
          <w:szCs w:val="28"/>
          <w:rtl/>
        </w:rPr>
        <w:t xml:space="preserve">9- شواهد التّنزیل: ج 2، ص 451 و... .</w:t>
      </w:r>
    </w:p>
    <w:p>
      <w:pPr>
        <w:pStyle w:val="BookText"/>
      </w:pPr>
      <w:r>
        <w:rPr>
          <w:rFonts w:ascii="IRNazanin" w:hAnsi="IRNazanin" w:eastAsia="IRNazanin" w:cs="IRNazanin"/>
          <w:lang w:bidi="fa-IR"/>
          <w:color w:val="111111"/>
          <w:sz w:val="28"/>
          <w:szCs w:val="28"/>
          <w:rtl/>
        </w:rPr>
        <w:t xml:space="preserve">10- اسباب النّزول: ص 233.</w:t>
      </w:r>
    </w:p>
    <w:p>
      <w:pPr>
        <w:pStyle w:val="BookText"/>
      </w:pPr>
      <w:r>
        <w:rPr>
          <w:rFonts w:ascii="Amiri" w:hAnsi="Amiri" w:eastAsia="Amiri" w:cs="Amiri"/>
          <w:lang w:bidi="ar-SA"/>
          <w:color w:val="111111"/>
          <w:sz w:val="28"/>
          <w:szCs w:val="28"/>
          <w:rtl/>
        </w:rPr>
        <w:t xml:space="preserve">11- علیّ فی الکتاب و السّنهْ: ج 1، ص 347 و... .</w:t>
      </w:r>
    </w:p>
    <w:p>
      <w:pPr>
        <w:pStyle w:val="Heading4"/>
      </w:pPr>
      <w:bookmarkStart w:id="966" w:name="_Toc616"/>
      <w:r>
        <w:t>95-سوره مبارکه‌ی تین</w:t>
      </w:r>
      <w:bookmarkEnd w:id="966"/>
    </w:p>
    <w:p>
      <w:pPr>
        <w:pStyle w:val="Heading5"/>
      </w:pPr>
      <w:bookmarkStart w:id="967" w:name="_Toc617"/>
      <w:r>
        <w:t>آیات 1 - 2 - 3 - ص 412</w:t>
      </w:r>
      <w:bookmarkEnd w:id="967"/>
    </w:p>
    <w:p>
      <w:pPr>
        <w:pStyle w:val="BookText"/>
      </w:pPr>
      <w:r>
        <w:rPr>
          <w:rFonts w:ascii="IRNazanin" w:hAnsi="IRNazanin" w:eastAsia="IRNazanin" w:cs="IRNazanin"/>
          <w:lang w:bidi="fa-IR"/>
          <w:color w:val="111111"/>
          <w:sz w:val="28"/>
          <w:szCs w:val="28"/>
          <w:rtl/>
        </w:rPr>
        <w:t xml:space="preserve">1- تفسیر القمی: ج 2، ص 429.</w:t>
      </w:r>
    </w:p>
    <w:p>
      <w:pPr>
        <w:pStyle w:val="BookText"/>
      </w:pPr>
      <w:r>
        <w:rPr>
          <w:rFonts w:ascii="IRNazanin" w:hAnsi="IRNazanin" w:eastAsia="IRNazanin" w:cs="IRNazanin"/>
          <w:lang w:bidi="fa-IR"/>
          <w:color w:val="111111"/>
          <w:sz w:val="28"/>
          <w:szCs w:val="28"/>
          <w:rtl/>
        </w:rPr>
        <w:t xml:space="preserve">2- تفسیر الصّافی: ج 2، ص 831 و... .</w:t>
      </w:r>
    </w:p>
    <w:p>
      <w:pPr>
        <w:pStyle w:val="BookText"/>
      </w:pPr>
      <w:r>
        <w:rPr>
          <w:rFonts w:ascii="IRNazanin" w:hAnsi="IRNazanin" w:eastAsia="IRNazanin" w:cs="IRNazanin"/>
          <w:lang w:bidi="fa-IR"/>
          <w:color w:val="111111"/>
          <w:sz w:val="28"/>
          <w:szCs w:val="28"/>
          <w:rtl/>
        </w:rPr>
        <w:t xml:space="preserve">3- تفسیر فرات الکوفی: ج 217 و... .</w:t>
      </w:r>
    </w:p>
    <w:p>
      <w:pPr>
        <w:pStyle w:val="BookText"/>
      </w:pPr>
      <w:r>
        <w:rPr>
          <w:rFonts w:ascii="IRNazanin" w:hAnsi="IRNazanin" w:eastAsia="IRNazanin" w:cs="IRNazanin"/>
          <w:lang w:bidi="fa-IR"/>
          <w:color w:val="111111"/>
          <w:sz w:val="28"/>
          <w:szCs w:val="28"/>
          <w:rtl/>
        </w:rPr>
        <w:t xml:space="preserve">4- تفسیر شیخ ابوالفتوح رازی: ج 12، ص 124.</w:t>
      </w:r>
    </w:p>
    <w:p>
      <w:pPr>
        <w:pStyle w:val="BookText"/>
      </w:pPr>
      <w:r>
        <w:rPr>
          <w:rFonts w:ascii="IRNazanin" w:hAnsi="IRNazanin" w:eastAsia="IRNazanin" w:cs="IRNazanin"/>
          <w:lang w:bidi="fa-IR"/>
          <w:color w:val="111111"/>
          <w:sz w:val="28"/>
          <w:szCs w:val="28"/>
          <w:rtl/>
        </w:rPr>
        <w:t xml:space="preserve">5- تفسیر المیزان: ج 20، ص 322.</w:t>
      </w:r>
    </w:p>
    <w:p>
      <w:pPr>
        <w:pStyle w:val="BookText"/>
      </w:pPr>
      <w:r>
        <w:rPr>
          <w:rFonts w:ascii="IRNazanin" w:hAnsi="IRNazanin" w:eastAsia="IRNazanin" w:cs="IRNazanin"/>
          <w:lang w:bidi="fa-IR"/>
          <w:color w:val="111111"/>
          <w:sz w:val="28"/>
          <w:szCs w:val="28"/>
          <w:rtl/>
        </w:rPr>
        <w:t xml:space="preserve">6- تفسیر نورالثّقلین: ج 5، ص 606 و... .</w:t>
      </w:r>
    </w:p>
    <w:p>
      <w:pPr>
        <w:pStyle w:val="BookText"/>
      </w:pPr>
      <w:r>
        <w:rPr>
          <w:rFonts w:ascii="IRNazanin" w:hAnsi="IRNazanin" w:eastAsia="IRNazanin" w:cs="IRNazanin"/>
          <w:lang w:bidi="fa-IR"/>
          <w:color w:val="111111"/>
          <w:sz w:val="28"/>
          <w:szCs w:val="28"/>
          <w:rtl/>
        </w:rPr>
        <w:t xml:space="preserve">7- تفسیر منهج الصّادقین: ج 10، ص 289.</w:t>
      </w:r>
    </w:p>
    <w:p>
      <w:pPr>
        <w:pStyle w:val="BookText"/>
      </w:pPr>
      <w:r>
        <w:rPr>
          <w:rFonts w:ascii="IRNazanin" w:hAnsi="IRNazanin" w:eastAsia="IRNazanin" w:cs="IRNazanin"/>
          <w:lang w:bidi="fa-IR"/>
          <w:color w:val="111111"/>
          <w:sz w:val="28"/>
          <w:szCs w:val="28"/>
          <w:rtl/>
        </w:rPr>
        <w:t xml:space="preserve">8- تفسیر جامع: ج 7، ص 443.</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328" w:name="pg4582_32610"/>
    <w:bookmarkEnd w:id="328"/>
    <w:p>
      <w:pPr>
        <w:pStyle w:val="BookText"/>
      </w:pPr>
      <w:r>
        <w:rPr>
          <w:rFonts w:ascii="IRNazanin" w:hAnsi="IRNazanin" w:eastAsia="IRNazanin" w:cs="IRNazanin"/>
          <w:lang w:bidi="fa-IR"/>
          <w:color w:val="111111"/>
          <w:sz w:val="28"/>
          <w:szCs w:val="28"/>
          <w:rtl/>
        </w:rPr>
        <w:t xml:space="preserve">9- تفسیر کنزالدّقائق: ج 14، ص 340 و... .</w:t>
      </w:r>
    </w:p>
    <w:p>
      <w:pPr>
        <w:pStyle w:val="BookText"/>
      </w:pPr>
      <w:r>
        <w:rPr>
          <w:rFonts w:ascii="IRNazanin" w:hAnsi="IRNazanin" w:eastAsia="IRNazanin" w:cs="IRNazanin"/>
          <w:lang w:bidi="fa-IR"/>
          <w:color w:val="111111"/>
          <w:sz w:val="28"/>
          <w:szCs w:val="28"/>
          <w:rtl/>
        </w:rPr>
        <w:t xml:space="preserve">10- تفسیر برهان: ج 4، ص 477 و... .</w:t>
      </w:r>
    </w:p>
    <w:p>
      <w:pPr>
        <w:pStyle w:val="BookText"/>
      </w:pPr>
      <w:r>
        <w:rPr>
          <w:rFonts w:ascii="IRNazanin" w:hAnsi="IRNazanin" w:eastAsia="IRNazanin" w:cs="IRNazanin"/>
          <w:lang w:bidi="fa-IR"/>
          <w:color w:val="111111"/>
          <w:sz w:val="28"/>
          <w:szCs w:val="28"/>
          <w:rtl/>
        </w:rPr>
        <w:t xml:space="preserve">11- شواهد التّنزیل: ج 2، ص 455 و... .</w:t>
      </w:r>
    </w:p>
    <w:p>
      <w:pPr>
        <w:pStyle w:val="BookText"/>
      </w:pPr>
      <w:r>
        <w:rPr>
          <w:rFonts w:ascii="IRNazanin" w:hAnsi="IRNazanin" w:eastAsia="IRNazanin" w:cs="IRNazanin"/>
          <w:lang w:bidi="fa-IR"/>
          <w:color w:val="111111"/>
          <w:sz w:val="28"/>
          <w:szCs w:val="28"/>
          <w:rtl/>
        </w:rPr>
        <w:t xml:space="preserve">12- کتاب الخصال: ص 225، ح 58.</w:t>
      </w:r>
    </w:p>
    <w:p>
      <w:pPr>
        <w:pStyle w:val="Heading5"/>
      </w:pPr>
      <w:bookmarkStart w:id="968" w:name="_Toc618"/>
      <w:r>
        <w:t>آیه 4 - ص 413</w:t>
      </w:r>
      <w:bookmarkEnd w:id="968"/>
    </w:p>
    <w:p>
      <w:pPr>
        <w:pStyle w:val="BookText"/>
      </w:pPr>
      <w:r>
        <w:rPr>
          <w:rFonts w:ascii="IRNazanin" w:hAnsi="IRNazanin" w:eastAsia="IRNazanin" w:cs="IRNazanin"/>
          <w:lang w:bidi="fa-IR"/>
          <w:color w:val="111111"/>
          <w:sz w:val="28"/>
          <w:szCs w:val="28"/>
          <w:rtl/>
        </w:rPr>
        <w:t xml:space="preserve">1- بحارالانوار: ج 4، ص 11، باب2، ح 1.</w:t>
      </w:r>
    </w:p>
    <w:p>
      <w:pPr>
        <w:pStyle w:val="BookText"/>
      </w:pPr>
      <w:r>
        <w:rPr>
          <w:rFonts w:ascii="IRNazanin" w:hAnsi="IRNazanin" w:eastAsia="IRNazanin" w:cs="IRNazanin"/>
          <w:lang w:bidi="fa-IR"/>
          <w:color w:val="111111"/>
          <w:sz w:val="28"/>
          <w:szCs w:val="28"/>
          <w:rtl/>
        </w:rPr>
        <w:t xml:space="preserve">2- بحارالانوار: ج 4، ص 13، باب 2، ح 15.</w:t>
      </w:r>
    </w:p>
    <w:p>
      <w:pPr>
        <w:pStyle w:val="Heading5"/>
      </w:pPr>
      <w:bookmarkStart w:id="969" w:name="_Toc619"/>
      <w:r>
        <w:t>آیات 5 - 6 - 7 - 8 - ص 414</w:t>
      </w:r>
      <w:bookmarkEnd w:id="969"/>
    </w:p>
    <w:p>
      <w:pPr>
        <w:pStyle w:val="BookText"/>
      </w:pPr>
      <w:r>
        <w:rPr>
          <w:rFonts w:ascii="IRNazanin" w:hAnsi="IRNazanin" w:eastAsia="IRNazanin" w:cs="IRNazanin"/>
          <w:lang w:bidi="fa-IR"/>
          <w:color w:val="111111"/>
          <w:sz w:val="28"/>
          <w:szCs w:val="28"/>
          <w:rtl/>
        </w:rPr>
        <w:t xml:space="preserve">1- تفسیر نورالثّقلین: ج 1، ص 608.</w:t>
      </w:r>
    </w:p>
    <w:p>
      <w:pPr>
        <w:pStyle w:val="BookText"/>
      </w:pPr>
      <w:r>
        <w:rPr>
          <w:rFonts w:ascii="IRNazanin" w:hAnsi="IRNazanin" w:eastAsia="IRNazanin" w:cs="IRNazanin"/>
          <w:lang w:bidi="fa-IR"/>
          <w:color w:val="111111"/>
          <w:sz w:val="28"/>
          <w:szCs w:val="28"/>
          <w:rtl/>
        </w:rPr>
        <w:t xml:space="preserve">2- تفسیر الصّافی: ج 2، ص 832.</w:t>
      </w:r>
    </w:p>
    <w:p>
      <w:pPr>
        <w:pStyle w:val="BookText"/>
      </w:pPr>
      <w:r>
        <w:rPr>
          <w:rFonts w:ascii="IRNazanin" w:hAnsi="IRNazanin" w:eastAsia="IRNazanin" w:cs="IRNazanin"/>
          <w:lang w:bidi="fa-IR"/>
          <w:color w:val="111111"/>
          <w:sz w:val="28"/>
          <w:szCs w:val="28"/>
          <w:rtl/>
        </w:rPr>
        <w:t xml:space="preserve">3- تفسیر کنزالدّقائق: ج 14، ص 342 و... .</w:t>
      </w:r>
    </w:p>
    <w:p>
      <w:pPr>
        <w:pStyle w:val="BookText"/>
      </w:pPr>
      <w:r>
        <w:rPr>
          <w:rFonts w:ascii="IRNazanin" w:hAnsi="IRNazanin" w:eastAsia="IRNazanin" w:cs="IRNazanin"/>
          <w:lang w:bidi="fa-IR"/>
          <w:color w:val="111111"/>
          <w:sz w:val="28"/>
          <w:szCs w:val="28"/>
          <w:rtl/>
        </w:rPr>
        <w:t xml:space="preserve">4- تفسیر فرات الکوفی: ص 218.</w:t>
      </w:r>
    </w:p>
    <w:p>
      <w:pPr>
        <w:pStyle w:val="BookText"/>
      </w:pPr>
      <w:r>
        <w:rPr>
          <w:rFonts w:ascii="IRNazanin" w:hAnsi="IRNazanin" w:eastAsia="IRNazanin" w:cs="IRNazanin"/>
          <w:lang w:bidi="fa-IR"/>
          <w:color w:val="111111"/>
          <w:sz w:val="28"/>
          <w:szCs w:val="28"/>
          <w:rtl/>
        </w:rPr>
        <w:t xml:space="preserve">5- تفسیر القمی: ج 2، ص 430.</w:t>
      </w:r>
    </w:p>
    <w:p>
      <w:pPr>
        <w:pStyle w:val="BookText"/>
      </w:pPr>
      <w:r>
        <w:rPr>
          <w:rFonts w:ascii="IRNazanin" w:hAnsi="IRNazanin" w:eastAsia="IRNazanin" w:cs="IRNazanin"/>
          <w:lang w:bidi="fa-IR"/>
          <w:color w:val="111111"/>
          <w:sz w:val="28"/>
          <w:szCs w:val="28"/>
          <w:rtl/>
        </w:rPr>
        <w:t xml:space="preserve">6- تفسیر جامع: ج 7، ص 444.</w:t>
      </w:r>
    </w:p>
    <w:p>
      <w:pPr>
        <w:pStyle w:val="BookText"/>
      </w:pPr>
      <w:r>
        <w:rPr>
          <w:rFonts w:ascii="IRNazanin" w:hAnsi="IRNazanin" w:eastAsia="IRNazanin" w:cs="IRNazanin"/>
          <w:lang w:bidi="fa-IR"/>
          <w:color w:val="111111"/>
          <w:sz w:val="28"/>
          <w:szCs w:val="28"/>
          <w:rtl/>
        </w:rPr>
        <w:t xml:space="preserve">7- تفسیر برهان: ج 4، ص 478.</w:t>
      </w:r>
    </w:p>
    <w:p>
      <w:pPr>
        <w:pStyle w:val="BookText"/>
      </w:pPr>
      <w:r>
        <w:rPr>
          <w:rFonts w:ascii="IRNazanin" w:hAnsi="IRNazanin" w:eastAsia="IRNazanin" w:cs="IRNazanin"/>
          <w:lang w:bidi="fa-IR"/>
          <w:color w:val="111111"/>
          <w:sz w:val="28"/>
          <w:szCs w:val="28"/>
          <w:rtl/>
        </w:rPr>
        <w:t xml:space="preserve">8- شواهد التّنزیل: ج 2، ص 456.</w:t>
      </w:r>
    </w:p>
    <w:p>
      <w:pPr>
        <w:pStyle w:val="Heading4"/>
      </w:pPr>
      <w:bookmarkStart w:id="970" w:name="_Toc620"/>
      <w:r>
        <w:t>96-سوره مبارکه‌ی علق</w:t>
      </w:r>
      <w:bookmarkEnd w:id="970"/>
    </w:p>
    <w:p>
      <w:pPr>
        <w:pStyle w:val="Heading5"/>
      </w:pPr>
      <w:bookmarkStart w:id="971" w:name="_Toc621"/>
      <w:r>
        <w:t>آیه 5 - ص 415</w:t>
      </w:r>
      <w:bookmarkEnd w:id="971"/>
    </w:p>
    <w:p>
      <w:pPr>
        <w:pStyle w:val="BookText"/>
      </w:pPr>
      <w:r>
        <w:rPr>
          <w:rFonts w:ascii="IRNazanin" w:hAnsi="IRNazanin" w:eastAsia="IRNazanin" w:cs="IRNazanin"/>
          <w:lang w:bidi="fa-IR"/>
          <w:color w:val="111111"/>
          <w:sz w:val="28"/>
          <w:szCs w:val="28"/>
          <w:rtl/>
        </w:rPr>
        <w:t xml:space="preserve">1- تفسیر الصّافی: ج 2، ص 833.</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329" w:name="pg4582_32611"/>
    <w:bookmarkEnd w:id="329"/>
    <w:p>
      <w:pPr>
        <w:pStyle w:val="BookText"/>
      </w:pPr>
      <w:r>
        <w:rPr>
          <w:rFonts w:ascii="IRNazanin" w:hAnsi="IRNazanin" w:eastAsia="IRNazanin" w:cs="IRNazanin"/>
          <w:lang w:bidi="fa-IR"/>
          <w:color w:val="111111"/>
          <w:sz w:val="28"/>
          <w:szCs w:val="28"/>
          <w:rtl/>
        </w:rPr>
        <w:t xml:space="preserve">2- تفسیر نورالثّقلین: ج 5، ص 609.</w:t>
      </w:r>
    </w:p>
    <w:p>
      <w:pPr>
        <w:pStyle w:val="BookText"/>
      </w:pPr>
      <w:r>
        <w:rPr>
          <w:rFonts w:ascii="IRNazanin" w:hAnsi="IRNazanin" w:eastAsia="IRNazanin" w:cs="IRNazanin"/>
          <w:lang w:bidi="fa-IR"/>
          <w:color w:val="111111"/>
          <w:sz w:val="28"/>
          <w:szCs w:val="28"/>
          <w:rtl/>
        </w:rPr>
        <w:t xml:space="preserve">3- تفسیر برهان: ج 4، ص 478 و... .</w:t>
      </w:r>
    </w:p>
    <w:p>
      <w:pPr>
        <w:pStyle w:val="BookText"/>
      </w:pPr>
      <w:r>
        <w:rPr>
          <w:rFonts w:ascii="IRNazanin" w:hAnsi="IRNazanin" w:eastAsia="IRNazanin" w:cs="IRNazanin"/>
          <w:lang w:bidi="fa-IR"/>
          <w:color w:val="111111"/>
          <w:sz w:val="28"/>
          <w:szCs w:val="28"/>
          <w:rtl/>
        </w:rPr>
        <w:t xml:space="preserve">4- تفسیر مجمع البیان: ج 5، ص 514.</w:t>
      </w:r>
    </w:p>
    <w:p>
      <w:pPr>
        <w:pStyle w:val="BookText"/>
      </w:pPr>
      <w:r>
        <w:rPr>
          <w:rFonts w:ascii="IRNazanin" w:hAnsi="IRNazanin" w:eastAsia="IRNazanin" w:cs="IRNazanin"/>
          <w:lang w:bidi="fa-IR"/>
          <w:color w:val="111111"/>
          <w:sz w:val="28"/>
          <w:szCs w:val="28"/>
          <w:rtl/>
        </w:rPr>
        <w:t xml:space="preserve">6- تفسیر کنزالدّقائق: ج 14، ص 347.</w:t>
      </w:r>
    </w:p>
    <w:p>
      <w:pPr>
        <w:pStyle w:val="BookText"/>
      </w:pPr>
      <w:r>
        <w:rPr>
          <w:rFonts w:ascii="IRNazanin" w:hAnsi="IRNazanin" w:eastAsia="IRNazanin" w:cs="IRNazanin"/>
          <w:lang w:bidi="fa-IR"/>
          <w:color w:val="111111"/>
          <w:sz w:val="28"/>
          <w:szCs w:val="28"/>
          <w:rtl/>
        </w:rPr>
        <w:t xml:space="preserve">7- تفسیر القمی: ج 2، ص 430.</w:t>
      </w:r>
    </w:p>
    <w:p>
      <w:pPr>
        <w:pStyle w:val="Heading4"/>
      </w:pPr>
      <w:bookmarkStart w:id="972" w:name="_Toc622"/>
      <w:r>
        <w:t>97-سوره مبارکه‌ی قدر</w:t>
      </w:r>
      <w:bookmarkEnd w:id="972"/>
    </w:p>
    <w:p>
      <w:pPr>
        <w:pStyle w:val="Heading5"/>
      </w:pPr>
      <w:bookmarkStart w:id="973" w:name="_Toc623"/>
      <w:r>
        <w:t>آیات 1 - 2 - 3 - 4 - 5 - ص 419 - 418 و 420</w:t>
      </w:r>
      <w:bookmarkEnd w:id="973"/>
    </w:p>
    <w:p>
      <w:pPr>
        <w:pStyle w:val="BookText"/>
      </w:pPr>
      <w:r>
        <w:rPr>
          <w:rFonts w:ascii="IRNazanin" w:hAnsi="IRNazanin" w:eastAsia="IRNazanin" w:cs="IRNazanin"/>
          <w:lang w:bidi="fa-IR"/>
          <w:color w:val="111111"/>
          <w:sz w:val="28"/>
          <w:szCs w:val="28"/>
          <w:rtl/>
        </w:rPr>
        <w:t xml:space="preserve">1- معانی الاخبار: ص 315 و...، باب معنی لیلهْ القدر، ح 1.</w:t>
      </w:r>
    </w:p>
    <w:p>
      <w:pPr>
        <w:pStyle w:val="BookText"/>
      </w:pPr>
      <w:r>
        <w:rPr>
          <w:rFonts w:ascii="IRNazanin" w:hAnsi="IRNazanin" w:eastAsia="IRNazanin" w:cs="IRNazanin"/>
          <w:lang w:bidi="fa-IR"/>
          <w:color w:val="111111"/>
          <w:sz w:val="28"/>
          <w:szCs w:val="28"/>
          <w:rtl/>
        </w:rPr>
        <w:t xml:space="preserve">2- تفسیر الصّافی: ج 2، ص 835 و... .</w:t>
      </w:r>
    </w:p>
    <w:p>
      <w:pPr>
        <w:pStyle w:val="BookText"/>
      </w:pPr>
      <w:r>
        <w:rPr>
          <w:rFonts w:ascii="IRNazanin" w:hAnsi="IRNazanin" w:eastAsia="IRNazanin" w:cs="IRNazanin"/>
          <w:lang w:bidi="fa-IR"/>
          <w:color w:val="111111"/>
          <w:sz w:val="28"/>
          <w:szCs w:val="28"/>
          <w:rtl/>
        </w:rPr>
        <w:t xml:space="preserve">3- تفسیر القمی: ج 2، ص 431.</w:t>
      </w:r>
    </w:p>
    <w:p>
      <w:pPr>
        <w:pStyle w:val="BookText"/>
      </w:pPr>
      <w:r>
        <w:rPr>
          <w:rFonts w:ascii="IRNazanin" w:hAnsi="IRNazanin" w:eastAsia="IRNazanin" w:cs="IRNazanin"/>
          <w:lang w:bidi="fa-IR"/>
          <w:color w:val="111111"/>
          <w:sz w:val="28"/>
          <w:szCs w:val="28"/>
          <w:rtl/>
        </w:rPr>
        <w:t xml:space="preserve">4- تفسیر کنز الدّقائق: ج 14، ص 359 و... .</w:t>
      </w:r>
    </w:p>
    <w:p>
      <w:pPr>
        <w:pStyle w:val="BookText"/>
      </w:pPr>
      <w:r>
        <w:rPr>
          <w:rFonts w:ascii="IRNazanin" w:hAnsi="IRNazanin" w:eastAsia="IRNazanin" w:cs="IRNazanin"/>
          <w:lang w:bidi="fa-IR"/>
          <w:color w:val="111111"/>
          <w:sz w:val="28"/>
          <w:szCs w:val="28"/>
          <w:rtl/>
        </w:rPr>
        <w:t xml:space="preserve">5- تفسیر التّبیان: ج 10، ص 385 و... .</w:t>
      </w:r>
    </w:p>
    <w:p>
      <w:pPr>
        <w:pStyle w:val="BookText"/>
      </w:pPr>
      <w:r>
        <w:rPr>
          <w:rFonts w:ascii="IRNazanin" w:hAnsi="IRNazanin" w:eastAsia="IRNazanin" w:cs="IRNazanin"/>
          <w:lang w:bidi="fa-IR"/>
          <w:color w:val="111111"/>
          <w:sz w:val="28"/>
          <w:szCs w:val="28"/>
          <w:rtl/>
        </w:rPr>
        <w:t xml:space="preserve">6- تفسیر نورالثّقلین: ج 5، ص 622 و... .</w:t>
      </w:r>
    </w:p>
    <w:p>
      <w:pPr>
        <w:pStyle w:val="BookText"/>
      </w:pPr>
      <w:r>
        <w:rPr>
          <w:rFonts w:ascii="IRNazanin" w:hAnsi="IRNazanin" w:eastAsia="IRNazanin" w:cs="IRNazanin"/>
          <w:lang w:bidi="fa-IR"/>
          <w:color w:val="111111"/>
          <w:sz w:val="28"/>
          <w:szCs w:val="28"/>
          <w:rtl/>
        </w:rPr>
        <w:t xml:space="preserve">7- تفسیر المیزان: ج 10، ص 334 و... .</w:t>
      </w:r>
    </w:p>
    <w:p>
      <w:pPr>
        <w:pStyle w:val="BookText"/>
      </w:pPr>
      <w:r>
        <w:rPr>
          <w:rFonts w:ascii="IRNazanin" w:hAnsi="IRNazanin" w:eastAsia="IRNazanin" w:cs="IRNazanin"/>
          <w:lang w:bidi="fa-IR"/>
          <w:color w:val="111111"/>
          <w:sz w:val="28"/>
          <w:szCs w:val="28"/>
          <w:rtl/>
        </w:rPr>
        <w:t xml:space="preserve">8- تفسیر منهج الصّادقین: ج 10، ص 302 و... .</w:t>
      </w:r>
    </w:p>
    <w:p>
      <w:pPr>
        <w:pStyle w:val="BookText"/>
      </w:pPr>
      <w:r>
        <w:rPr>
          <w:rFonts w:ascii="IRNazanin" w:hAnsi="IRNazanin" w:eastAsia="IRNazanin" w:cs="IRNazanin"/>
          <w:lang w:bidi="fa-IR"/>
          <w:color w:val="111111"/>
          <w:sz w:val="28"/>
          <w:szCs w:val="28"/>
          <w:rtl/>
        </w:rPr>
        <w:t xml:space="preserve">9- تفسیر فرات الکوفی: ص 218.</w:t>
      </w:r>
    </w:p>
    <w:p>
      <w:pPr>
        <w:pStyle w:val="BookText"/>
      </w:pPr>
      <w:r>
        <w:rPr>
          <w:rFonts w:ascii="IRNazanin" w:hAnsi="IRNazanin" w:eastAsia="IRNazanin" w:cs="IRNazanin"/>
          <w:lang w:bidi="fa-IR"/>
          <w:color w:val="111111"/>
          <w:sz w:val="28"/>
          <w:szCs w:val="28"/>
          <w:rtl/>
        </w:rPr>
        <w:t xml:space="preserve">10- تفسیر شیخ ابوالفتوح رازی: ج 12، ص 138 و... .</w:t>
      </w:r>
    </w:p>
    <w:p>
      <w:pPr>
        <w:pStyle w:val="BookText"/>
      </w:pPr>
      <w:r>
        <w:rPr>
          <w:rFonts w:ascii="IRNazanin" w:hAnsi="IRNazanin" w:eastAsia="IRNazanin" w:cs="IRNazanin"/>
          <w:lang w:bidi="fa-IR"/>
          <w:color w:val="111111"/>
          <w:sz w:val="28"/>
          <w:szCs w:val="28"/>
          <w:rtl/>
        </w:rPr>
        <w:t xml:space="preserve">11- تفسیر جامع: ج 7، ص 453 و... .</w:t>
      </w:r>
    </w:p>
    <w:p>
      <w:pPr>
        <w:pStyle w:val="BookText"/>
      </w:pPr>
      <w:r>
        <w:rPr>
          <w:rFonts w:ascii="IRNazanin" w:hAnsi="IRNazanin" w:eastAsia="IRNazanin" w:cs="IRNazanin"/>
          <w:lang w:bidi="fa-IR"/>
          <w:color w:val="111111"/>
          <w:sz w:val="28"/>
          <w:szCs w:val="28"/>
          <w:rtl/>
        </w:rPr>
        <w:t xml:space="preserve">12- تفسیر برهان: ج 4، ص 481 و... .</w:t>
      </w:r>
    </w:p>
    <w:p>
      <w:pPr>
        <w:pStyle w:val="BookText"/>
      </w:pPr>
      <w:r>
        <w:rPr>
          <w:rFonts w:ascii="IRNazanin" w:hAnsi="IRNazanin" w:eastAsia="IRNazanin" w:cs="IRNazanin"/>
          <w:lang w:bidi="fa-IR"/>
          <w:color w:val="111111"/>
          <w:sz w:val="28"/>
          <w:szCs w:val="28"/>
          <w:rtl/>
        </w:rPr>
        <w:t xml:space="preserve">13- تفسیر مجمع البیان: ج 5، ص 518 و...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330" w:name="pg4582_32612"/>
    <w:bookmarkEnd w:id="330"/>
    <w:p>
      <w:pPr>
        <w:pStyle w:val="BookText"/>
      </w:pPr>
      <w:r>
        <w:rPr>
          <w:rFonts w:ascii="Amiri" w:hAnsi="Amiri" w:eastAsia="Amiri" w:cs="Amiri"/>
          <w:lang w:bidi="ar-SA"/>
          <w:color w:val="111111"/>
          <w:sz w:val="28"/>
          <w:szCs w:val="28"/>
          <w:rtl/>
        </w:rPr>
        <w:t xml:space="preserve">14- تفسیر شُبَر: ص 562.</w:t>
      </w:r>
    </w:p>
    <w:p>
      <w:pPr>
        <w:pStyle w:val="BookText"/>
      </w:pPr>
      <w:r>
        <w:rPr>
          <w:rFonts w:ascii="IRNazanin" w:hAnsi="IRNazanin" w:eastAsia="IRNazanin" w:cs="IRNazanin"/>
          <w:lang w:bidi="fa-IR"/>
          <w:color w:val="111111"/>
          <w:sz w:val="28"/>
          <w:szCs w:val="28"/>
          <w:rtl/>
        </w:rPr>
        <w:t xml:space="preserve">15- تفسیر جوامع الجامع: ص 548.</w:t>
      </w:r>
    </w:p>
    <w:p>
      <w:pPr>
        <w:pStyle w:val="BookText"/>
      </w:pPr>
      <w:r>
        <w:rPr>
          <w:rFonts w:ascii="IRNazanin" w:hAnsi="IRNazanin" w:eastAsia="IRNazanin" w:cs="IRNazanin"/>
          <w:lang w:bidi="fa-IR"/>
          <w:color w:val="111111"/>
          <w:sz w:val="28"/>
          <w:szCs w:val="28"/>
          <w:rtl/>
        </w:rPr>
        <w:t xml:space="preserve">16- تفسیر القرآن الکریم، محی الدّین: ج 2، ص 831 و... .</w:t>
      </w:r>
    </w:p>
    <w:p>
      <w:pPr>
        <w:pStyle w:val="BookText"/>
      </w:pPr>
      <w:r>
        <w:rPr>
          <w:rFonts w:ascii="IRNazanin" w:hAnsi="IRNazanin" w:eastAsia="IRNazanin" w:cs="IRNazanin"/>
          <w:lang w:bidi="fa-IR"/>
          <w:color w:val="111111"/>
          <w:sz w:val="28"/>
          <w:szCs w:val="28"/>
          <w:rtl/>
        </w:rPr>
        <w:t xml:space="preserve">17- کشف الاسرار و عُدَّهْ الابرار معروف به تفسیر خواجه عبدالله انصاری: ج 10، ص 556 و... .</w:t>
      </w:r>
    </w:p>
    <w:p>
      <w:pPr>
        <w:pStyle w:val="BookText"/>
      </w:pPr>
      <w:r>
        <w:rPr>
          <w:rFonts w:ascii="IRNazanin" w:hAnsi="IRNazanin" w:eastAsia="IRNazanin" w:cs="IRNazanin"/>
          <w:lang w:bidi="fa-IR"/>
          <w:color w:val="111111"/>
          <w:sz w:val="28"/>
          <w:szCs w:val="28"/>
          <w:rtl/>
        </w:rPr>
        <w:t xml:space="preserve">18- تفسیر القرآن العظیم: ابن کثیر، ج 4، ص 529 و... .</w:t>
      </w:r>
    </w:p>
    <w:p>
      <w:pPr>
        <w:pStyle w:val="BookText"/>
      </w:pPr>
      <w:r>
        <w:rPr>
          <w:rFonts w:ascii="IRNazanin" w:hAnsi="IRNazanin" w:eastAsia="IRNazanin" w:cs="IRNazanin"/>
          <w:lang w:bidi="fa-IR"/>
          <w:color w:val="111111"/>
          <w:sz w:val="28"/>
          <w:szCs w:val="28"/>
          <w:rtl/>
        </w:rPr>
        <w:t xml:space="preserve">19- تفسیر الدّرالمنثور: ج 6، ص 371 و... .</w:t>
      </w:r>
    </w:p>
    <w:p>
      <w:pPr>
        <w:pStyle w:val="BookText"/>
      </w:pPr>
      <w:r>
        <w:rPr>
          <w:rFonts w:ascii="IRNazanin" w:hAnsi="IRNazanin" w:eastAsia="IRNazanin" w:cs="IRNazanin"/>
          <w:lang w:bidi="fa-IR"/>
          <w:color w:val="111111"/>
          <w:sz w:val="28"/>
          <w:szCs w:val="28"/>
          <w:rtl/>
        </w:rPr>
        <w:t xml:space="preserve">20- التّفسیر الکبیر: فخررازی: ج 32، ص 28 و... .</w:t>
      </w:r>
    </w:p>
    <w:p>
      <w:pPr>
        <w:pStyle w:val="BookText"/>
      </w:pPr>
      <w:r>
        <w:rPr>
          <w:rFonts w:ascii="IRNazanin" w:hAnsi="IRNazanin" w:eastAsia="IRNazanin" w:cs="IRNazanin"/>
          <w:lang w:bidi="fa-IR"/>
          <w:color w:val="111111"/>
          <w:sz w:val="28"/>
          <w:szCs w:val="28"/>
          <w:rtl/>
        </w:rPr>
        <w:t xml:space="preserve">21- الجواهر فی تفسیر القرآن الکریم، طنطاوی: ج 26، ص 250 و... .</w:t>
      </w:r>
    </w:p>
    <w:p>
      <w:pPr>
        <w:pStyle w:val="BookText"/>
      </w:pPr>
      <w:r>
        <w:rPr>
          <w:rFonts w:ascii="IRNazanin" w:hAnsi="IRNazanin" w:eastAsia="IRNazanin" w:cs="IRNazanin"/>
          <w:lang w:bidi="fa-IR"/>
          <w:color w:val="111111"/>
          <w:sz w:val="28"/>
          <w:szCs w:val="28"/>
          <w:rtl/>
        </w:rPr>
        <w:t xml:space="preserve">22- اسباب النّزول: ص 233 و... .</w:t>
      </w:r>
    </w:p>
    <w:p>
      <w:pPr>
        <w:pStyle w:val="Heading4"/>
      </w:pPr>
      <w:bookmarkStart w:id="974" w:name="_Toc624"/>
      <w:r>
        <w:t>98-سوره مبارکه‌ی بینه</w:t>
      </w:r>
      <w:bookmarkEnd w:id="974"/>
    </w:p>
    <w:p>
      <w:pPr>
        <w:pStyle w:val="Heading5"/>
      </w:pPr>
      <w:bookmarkStart w:id="975" w:name="_Toc625"/>
      <w:r>
        <w:t>آیه 1 - ص 424</w:t>
      </w:r>
      <w:bookmarkEnd w:id="975"/>
    </w:p>
    <w:p>
      <w:pPr>
        <w:pStyle w:val="BookText"/>
      </w:pPr>
      <w:r>
        <w:rPr>
          <w:rFonts w:ascii="IRNazanin" w:hAnsi="IRNazanin" w:eastAsia="IRNazanin" w:cs="IRNazanin"/>
          <w:lang w:bidi="fa-IR"/>
          <w:color w:val="111111"/>
          <w:sz w:val="28"/>
          <w:szCs w:val="28"/>
          <w:rtl/>
        </w:rPr>
        <w:t xml:space="preserve">1- تفسیر الصّافی: ج 2، ص 838.</w:t>
      </w:r>
    </w:p>
    <w:p>
      <w:pPr>
        <w:pStyle w:val="BookText"/>
      </w:pPr>
      <w:r>
        <w:rPr>
          <w:rFonts w:ascii="IRNazanin" w:hAnsi="IRNazanin" w:eastAsia="IRNazanin" w:cs="IRNazanin"/>
          <w:lang w:bidi="fa-IR"/>
          <w:color w:val="111111"/>
          <w:sz w:val="28"/>
          <w:szCs w:val="28"/>
          <w:rtl/>
        </w:rPr>
        <w:t xml:space="preserve">2- تفسیر القمی: ج 2، ص 432.</w:t>
      </w:r>
    </w:p>
    <w:p>
      <w:pPr>
        <w:pStyle w:val="BookText"/>
      </w:pPr>
      <w:r>
        <w:rPr>
          <w:rFonts w:ascii="IRNazanin" w:hAnsi="IRNazanin" w:eastAsia="IRNazanin" w:cs="IRNazanin"/>
          <w:lang w:bidi="fa-IR"/>
          <w:color w:val="111111"/>
          <w:sz w:val="28"/>
          <w:szCs w:val="28"/>
          <w:rtl/>
        </w:rPr>
        <w:t xml:space="preserve">3- تفسیر کنزالدّقائق: ج 14، ص 375.</w:t>
      </w:r>
    </w:p>
    <w:p>
      <w:pPr>
        <w:pStyle w:val="BookText"/>
      </w:pPr>
      <w:r>
        <w:rPr>
          <w:rFonts w:ascii="IRNazanin" w:hAnsi="IRNazanin" w:eastAsia="IRNazanin" w:cs="IRNazanin"/>
          <w:lang w:bidi="fa-IR"/>
          <w:color w:val="111111"/>
          <w:sz w:val="28"/>
          <w:szCs w:val="28"/>
          <w:rtl/>
        </w:rPr>
        <w:t xml:space="preserve">4- تفسیر مجمع البیان: ج 5، ص 523.</w:t>
      </w:r>
    </w:p>
    <w:p>
      <w:pPr>
        <w:pStyle w:val="BookText"/>
      </w:pPr>
      <w:r>
        <w:rPr>
          <w:rFonts w:ascii="IRNazanin" w:hAnsi="IRNazanin" w:eastAsia="IRNazanin" w:cs="IRNazanin"/>
          <w:lang w:bidi="fa-IR"/>
          <w:color w:val="111111"/>
          <w:sz w:val="28"/>
          <w:szCs w:val="28"/>
          <w:rtl/>
        </w:rPr>
        <w:t xml:space="preserve">5- تفسیر نورالثّقلین: ج 5، ص 643.</w:t>
      </w:r>
    </w:p>
    <w:p>
      <w:pPr>
        <w:pStyle w:val="BookText"/>
      </w:pPr>
      <w:r>
        <w:rPr>
          <w:rFonts w:ascii="IRNazanin" w:hAnsi="IRNazanin" w:eastAsia="IRNazanin" w:cs="IRNazanin"/>
          <w:lang w:bidi="fa-IR"/>
          <w:color w:val="111111"/>
          <w:sz w:val="28"/>
          <w:szCs w:val="28"/>
          <w:rtl/>
        </w:rPr>
        <w:t xml:space="preserve">6- تفسیر المیزان: ج 20، ص 341.</w:t>
      </w:r>
    </w:p>
    <w:p>
      <w:pPr>
        <w:pStyle w:val="BookText"/>
      </w:pPr>
      <w:r>
        <w:rPr>
          <w:rFonts w:ascii="IRNazanin" w:hAnsi="IRNazanin" w:eastAsia="IRNazanin" w:cs="IRNazanin"/>
          <w:lang w:bidi="fa-IR"/>
          <w:color w:val="111111"/>
          <w:sz w:val="28"/>
          <w:szCs w:val="28"/>
          <w:rtl/>
        </w:rPr>
        <w:t xml:space="preserve">7- تفسیر التّبیان: ج 10، ص 389.</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331" w:name="pg4582_32613"/>
    <w:bookmarkEnd w:id="331"/>
    <w:p>
      <w:pPr>
        <w:pStyle w:val="Heading5"/>
      </w:pPr>
      <w:bookmarkStart w:id="976" w:name="_Toc626"/>
      <w:r>
        <w:t>آیه 5 - ص 425</w:t>
      </w:r>
      <w:bookmarkEnd w:id="976"/>
    </w:p>
    <w:p>
      <w:pPr>
        <w:pStyle w:val="BookText"/>
      </w:pPr>
      <w:r>
        <w:rPr>
          <w:rFonts w:ascii="IRNazanin" w:hAnsi="IRNazanin" w:eastAsia="IRNazanin" w:cs="IRNazanin"/>
          <w:lang w:bidi="fa-IR"/>
          <w:color w:val="111111"/>
          <w:sz w:val="28"/>
          <w:szCs w:val="28"/>
          <w:rtl/>
        </w:rPr>
        <w:t xml:space="preserve">1- تفسیر جامع: ج 7، ص 467.</w:t>
      </w:r>
    </w:p>
    <w:p>
      <w:pPr>
        <w:pStyle w:val="Heading5"/>
      </w:pPr>
      <w:bookmarkStart w:id="977" w:name="_Toc627"/>
      <w:r>
        <w:t>آیه 6 - ص 425</w:t>
      </w:r>
      <w:bookmarkEnd w:id="977"/>
    </w:p>
    <w:p>
      <w:pPr>
        <w:pStyle w:val="BookText"/>
      </w:pPr>
      <w:r>
        <w:rPr>
          <w:rFonts w:ascii="IRNazanin" w:hAnsi="IRNazanin" w:eastAsia="IRNazanin" w:cs="IRNazanin"/>
          <w:lang w:bidi="fa-IR"/>
          <w:color w:val="111111"/>
          <w:sz w:val="28"/>
          <w:szCs w:val="28"/>
          <w:rtl/>
        </w:rPr>
        <w:t xml:space="preserve">1- تفسیر نورالثّقلین: ج 5، ص 644.</w:t>
      </w:r>
    </w:p>
    <w:p>
      <w:pPr>
        <w:pStyle w:val="BookText"/>
      </w:pPr>
      <w:r>
        <w:rPr>
          <w:rFonts w:ascii="IRNazanin" w:hAnsi="IRNazanin" w:eastAsia="IRNazanin" w:cs="IRNazanin"/>
          <w:lang w:bidi="fa-IR"/>
          <w:color w:val="111111"/>
          <w:sz w:val="28"/>
          <w:szCs w:val="28"/>
          <w:rtl/>
        </w:rPr>
        <w:t xml:space="preserve">2- تفسیر الصّافی: ج 2، ص 838.</w:t>
      </w:r>
    </w:p>
    <w:p>
      <w:pPr>
        <w:pStyle w:val="BookText"/>
      </w:pPr>
      <w:r>
        <w:rPr>
          <w:rFonts w:ascii="IRNazanin" w:hAnsi="IRNazanin" w:eastAsia="IRNazanin" w:cs="IRNazanin"/>
          <w:lang w:bidi="fa-IR"/>
          <w:color w:val="111111"/>
          <w:sz w:val="28"/>
          <w:szCs w:val="28"/>
          <w:rtl/>
        </w:rPr>
        <w:t xml:space="preserve">3- تفسیر کنزالدّقائق: ج 14، ص 377.</w:t>
      </w:r>
    </w:p>
    <w:p>
      <w:pPr>
        <w:pStyle w:val="BookText"/>
      </w:pPr>
      <w:r>
        <w:rPr>
          <w:rFonts w:ascii="IRNazanin" w:hAnsi="IRNazanin" w:eastAsia="IRNazanin" w:cs="IRNazanin"/>
          <w:lang w:bidi="fa-IR"/>
          <w:color w:val="111111"/>
          <w:sz w:val="28"/>
          <w:szCs w:val="28"/>
          <w:rtl/>
        </w:rPr>
        <w:t xml:space="preserve">4- تفسیر جامع: ج 7، ص 466.</w:t>
      </w:r>
    </w:p>
    <w:p>
      <w:pPr>
        <w:pStyle w:val="BookText"/>
      </w:pPr>
      <w:r>
        <w:rPr>
          <w:rFonts w:ascii="IRNazanin" w:hAnsi="IRNazanin" w:eastAsia="IRNazanin" w:cs="IRNazanin"/>
          <w:lang w:bidi="fa-IR"/>
          <w:color w:val="111111"/>
          <w:sz w:val="28"/>
          <w:szCs w:val="28"/>
          <w:rtl/>
        </w:rPr>
        <w:t xml:space="preserve">5- تفسیر القمی: ج 2، ص 432.</w:t>
      </w:r>
    </w:p>
    <w:p>
      <w:pPr>
        <w:pStyle w:val="Heading5"/>
      </w:pPr>
      <w:bookmarkStart w:id="978" w:name="_Toc628"/>
      <w:r>
        <w:t>آیه 7 - ص 425</w:t>
      </w:r>
      <w:bookmarkEnd w:id="978"/>
    </w:p>
    <w:p>
      <w:pPr>
        <w:pStyle w:val="BookText"/>
      </w:pPr>
      <w:r>
        <w:rPr>
          <w:rFonts w:ascii="IRNazanin" w:hAnsi="IRNazanin" w:eastAsia="IRNazanin" w:cs="IRNazanin"/>
          <w:lang w:bidi="fa-IR"/>
          <w:color w:val="111111"/>
          <w:sz w:val="28"/>
          <w:szCs w:val="28"/>
          <w:rtl/>
        </w:rPr>
        <w:t xml:space="preserve">1- تفسیر الدّرالمنثور: ج 6، ص 379.</w:t>
      </w:r>
    </w:p>
    <w:p>
      <w:pPr>
        <w:pStyle w:val="BookText"/>
      </w:pPr>
      <w:r>
        <w:rPr>
          <w:rFonts w:ascii="IRNazanin" w:hAnsi="IRNazanin" w:eastAsia="IRNazanin" w:cs="IRNazanin"/>
          <w:lang w:bidi="fa-IR"/>
          <w:color w:val="111111"/>
          <w:sz w:val="28"/>
          <w:szCs w:val="28"/>
          <w:rtl/>
        </w:rPr>
        <w:t xml:space="preserve">2- تفسیر مجمع البیان: ج 5، ص 524.</w:t>
      </w:r>
    </w:p>
    <w:p>
      <w:pPr>
        <w:pStyle w:val="BookText"/>
      </w:pPr>
      <w:r>
        <w:rPr>
          <w:rFonts w:ascii="IRNazanin" w:hAnsi="IRNazanin" w:eastAsia="IRNazanin" w:cs="IRNazanin"/>
          <w:lang w:bidi="fa-IR"/>
          <w:color w:val="111111"/>
          <w:sz w:val="28"/>
          <w:szCs w:val="28"/>
          <w:rtl/>
        </w:rPr>
        <w:t xml:space="preserve">3- تفسیر برهان: ج 4، ص 489 و... .</w:t>
      </w:r>
    </w:p>
    <w:p>
      <w:pPr>
        <w:pStyle w:val="BookText"/>
      </w:pPr>
      <w:r>
        <w:rPr>
          <w:rFonts w:ascii="IRNazanin" w:hAnsi="IRNazanin" w:eastAsia="IRNazanin" w:cs="IRNazanin"/>
          <w:lang w:bidi="fa-IR"/>
          <w:color w:val="111111"/>
          <w:sz w:val="28"/>
          <w:szCs w:val="28"/>
          <w:rtl/>
        </w:rPr>
        <w:t xml:space="preserve">4- تفسیر کنزالدّقائق: ج 14، ص 377 و... .</w:t>
      </w:r>
    </w:p>
    <w:p>
      <w:pPr>
        <w:pStyle w:val="BookText"/>
      </w:pPr>
      <w:r>
        <w:rPr>
          <w:rFonts w:ascii="IRNazanin" w:hAnsi="IRNazanin" w:eastAsia="IRNazanin" w:cs="IRNazanin"/>
          <w:lang w:bidi="fa-IR"/>
          <w:color w:val="111111"/>
          <w:sz w:val="28"/>
          <w:szCs w:val="28"/>
          <w:rtl/>
        </w:rPr>
        <w:t xml:space="preserve">5- تفسیر القمی: ج 2، ص 432.</w:t>
      </w:r>
    </w:p>
    <w:p>
      <w:pPr>
        <w:pStyle w:val="BookText"/>
      </w:pPr>
      <w:r>
        <w:rPr>
          <w:rFonts w:ascii="IRNazanin" w:hAnsi="IRNazanin" w:eastAsia="IRNazanin" w:cs="IRNazanin"/>
          <w:lang w:bidi="fa-IR"/>
          <w:color w:val="111111"/>
          <w:sz w:val="28"/>
          <w:szCs w:val="28"/>
          <w:rtl/>
        </w:rPr>
        <w:t xml:space="preserve">6- تفسیر نورالثّقلین: ج 5، ص 644 و... .</w:t>
      </w:r>
    </w:p>
    <w:p>
      <w:pPr>
        <w:pStyle w:val="BookText"/>
      </w:pPr>
      <w:r>
        <w:rPr>
          <w:rFonts w:ascii="IRNazanin" w:hAnsi="IRNazanin" w:eastAsia="IRNazanin" w:cs="IRNazanin"/>
          <w:lang w:bidi="fa-IR"/>
          <w:color w:val="111111"/>
          <w:sz w:val="28"/>
          <w:szCs w:val="28"/>
          <w:rtl/>
        </w:rPr>
        <w:t xml:space="preserve">7- تفسیر الصّافی: ج 2، ص 838 و... .</w:t>
      </w:r>
    </w:p>
    <w:p>
      <w:pPr>
        <w:pStyle w:val="BookText"/>
      </w:pPr>
      <w:r>
        <w:rPr>
          <w:rFonts w:ascii="IRNazanin" w:hAnsi="IRNazanin" w:eastAsia="IRNazanin" w:cs="IRNazanin"/>
          <w:lang w:bidi="fa-IR"/>
          <w:color w:val="111111"/>
          <w:sz w:val="28"/>
          <w:szCs w:val="28"/>
          <w:rtl/>
        </w:rPr>
        <w:t xml:space="preserve">8- تفسیر المیزان: ج 10، ص 341.</w:t>
      </w:r>
    </w:p>
    <w:p>
      <w:pPr>
        <w:pStyle w:val="BookText"/>
      </w:pPr>
      <w:r>
        <w:rPr>
          <w:rFonts w:ascii="IRNazanin" w:hAnsi="IRNazanin" w:eastAsia="IRNazanin" w:cs="IRNazanin"/>
          <w:lang w:bidi="fa-IR"/>
          <w:color w:val="111111"/>
          <w:sz w:val="28"/>
          <w:szCs w:val="28"/>
          <w:rtl/>
        </w:rPr>
        <w:t xml:space="preserve">9- تفسیر جامع: ج 7، ص 466 و... .</w:t>
      </w:r>
    </w:p>
    <w:p>
      <w:pPr>
        <w:pStyle w:val="BookText"/>
      </w:pPr>
      <w:r>
        <w:rPr>
          <w:rFonts w:ascii="IRNazanin" w:hAnsi="IRNazanin" w:eastAsia="IRNazanin" w:cs="IRNazanin"/>
          <w:lang w:bidi="fa-IR"/>
          <w:color w:val="111111"/>
          <w:sz w:val="28"/>
          <w:szCs w:val="28"/>
          <w:rtl/>
        </w:rPr>
        <w:t xml:space="preserve">10- تفسیر منهج الصّادقین: ج 10، ص 315 و... .</w:t>
      </w:r>
    </w:p>
    <w:p>
      <w:pPr>
        <w:pStyle w:val="BookText"/>
      </w:pPr>
      <w:r>
        <w:rPr>
          <w:rFonts w:ascii="IRNazanin" w:hAnsi="IRNazanin" w:eastAsia="IRNazanin" w:cs="IRNazanin"/>
          <w:lang w:bidi="fa-IR"/>
          <w:color w:val="111111"/>
          <w:sz w:val="28"/>
          <w:szCs w:val="28"/>
          <w:rtl/>
        </w:rPr>
        <w:t xml:space="preserve">11- تفسیر فرات الکوفی: ص 218.</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تفسیر التّبیان: ج 10، ص 391.</w:t>
      </w:r>
    </w:p>
    <w:p>
      <w:pPr>
        <w:pStyle w:val="BookText"/>
      </w:pPr>
      <w:r>
        <w:rPr>
          <w:rFonts w:ascii="IRNazanin" w:hAnsi="IRNazanin" w:eastAsia="IRNazanin" w:cs="IRNazanin"/>
          <w:lang w:bidi="fa-IR"/>
          <w:color w:val="111111"/>
          <w:sz w:val="28"/>
          <w:szCs w:val="28"/>
          <w:rtl/>
        </w:rPr>
        <w:t xml:space="preserve">13- تفسیر جوامع الجامع: ص 549.</w:t>
      </w:r>
    </w:p>
    <w:p>
      <w:pPr>
        <w:pStyle w:val="BookText"/>
      </w:pPr>
      <w:r>
        <w:rPr>
          <w:rFonts w:ascii="IRNazanin" w:hAnsi="IRNazanin" w:eastAsia="IRNazanin" w:cs="IRNazanin"/>
          <w:lang w:bidi="fa-IR"/>
          <w:color w:val="111111"/>
          <w:sz w:val="28"/>
          <w:szCs w:val="28"/>
          <w:rtl/>
        </w:rPr>
        <w:t xml:space="preserve">14- تفسیر خوارزمی: ص 178.</w:t>
      </w:r>
    </w:p>
    <w:p>
      <w:pPr>
        <w:pStyle w:val="BookText"/>
      </w:pPr>
      <w:r>
        <w:rPr>
          <w:rFonts w:ascii="IRNazanin" w:hAnsi="IRNazanin" w:eastAsia="IRNazanin" w:cs="IRNazanin"/>
          <w:lang w:bidi="fa-IR"/>
          <w:color w:val="111111"/>
          <w:sz w:val="28"/>
          <w:szCs w:val="28"/>
          <w:rtl/>
        </w:rPr>
        <w:t xml:space="preserve">15- تفسیر طبری: ج 30، ص 146.</w:t>
      </w:r>
    </w:p>
    <w:p>
      <w:pPr>
        <w:pStyle w:val="BookText"/>
      </w:pPr>
      <w:r>
        <w:rPr>
          <w:rFonts w:ascii="IRNazanin" w:hAnsi="IRNazanin" w:eastAsia="IRNazanin" w:cs="IRNazanin"/>
          <w:lang w:bidi="fa-IR"/>
          <w:color w:val="111111"/>
          <w:sz w:val="28"/>
          <w:szCs w:val="28"/>
          <w:rtl/>
        </w:rPr>
        <w:t xml:space="preserve">16- شواهد التّنزیل: ج 2، ص 459 و... .</w:t>
      </w:r>
    </w:p>
    <w:p>
      <w:pPr>
        <w:pStyle w:val="BookText"/>
      </w:pPr>
      <w:r>
        <w:rPr>
          <w:rFonts w:ascii="IRNazanin" w:hAnsi="IRNazanin" w:eastAsia="IRNazanin" w:cs="IRNazanin"/>
          <w:lang w:bidi="fa-IR"/>
          <w:color w:val="111111"/>
          <w:sz w:val="28"/>
          <w:szCs w:val="28"/>
          <w:rtl/>
        </w:rPr>
        <w:t xml:space="preserve">17- اسباب النّزول: ص 234 و... .</w:t>
      </w:r>
    </w:p>
    <w:p>
      <w:pPr>
        <w:pStyle w:val="BookText"/>
      </w:pPr>
      <w:r>
        <w:rPr>
          <w:rFonts w:ascii="IRNazanin" w:hAnsi="IRNazanin" w:eastAsia="IRNazanin" w:cs="IRNazanin"/>
          <w:lang w:bidi="fa-IR"/>
          <w:color w:val="111111"/>
          <w:sz w:val="28"/>
          <w:szCs w:val="28"/>
          <w:rtl/>
        </w:rPr>
        <w:t xml:space="preserve">18- النّورالمشتعل: ص 274 و... .</w:t>
      </w:r>
    </w:p>
    <w:p>
      <w:pPr>
        <w:pStyle w:val="BookText"/>
      </w:pPr>
      <w:r>
        <w:rPr>
          <w:rFonts w:ascii="IRNazanin" w:hAnsi="IRNazanin" w:eastAsia="IRNazanin" w:cs="IRNazanin"/>
          <w:lang w:bidi="fa-IR"/>
          <w:color w:val="111111"/>
          <w:sz w:val="28"/>
          <w:szCs w:val="28"/>
          <w:rtl/>
        </w:rPr>
        <w:t xml:space="preserve">19- خصائص الوحی مبین: ص 225 و... .</w:t>
      </w:r>
    </w:p>
    <w:p>
      <w:pPr>
        <w:pStyle w:val="BookText"/>
      </w:pPr>
      <w:r>
        <w:rPr>
          <w:rFonts w:ascii="Amiri" w:hAnsi="Amiri" w:eastAsia="Amiri" w:cs="Amiri"/>
          <w:lang w:bidi="ar-SA"/>
          <w:color w:val="111111"/>
          <w:sz w:val="28"/>
          <w:szCs w:val="28"/>
          <w:rtl/>
        </w:rPr>
        <w:t xml:space="preserve">20- علیّ فی الکتاب و السّنهْ: ج 1، ص 349 و... .</w:t>
      </w:r>
    </w:p>
    <w:p>
      <w:pPr>
        <w:pStyle w:val="BookText"/>
      </w:pPr>
      <w:r>
        <w:rPr>
          <w:rFonts w:ascii="IRNazanin" w:hAnsi="IRNazanin" w:eastAsia="IRNazanin" w:cs="IRNazanin"/>
          <w:lang w:bidi="fa-IR"/>
          <w:color w:val="111111"/>
          <w:sz w:val="28"/>
          <w:szCs w:val="28"/>
          <w:rtl/>
        </w:rPr>
        <w:t xml:space="preserve">21- مناقب آل ابی‌طالب: ج 3، ص 68 و... .</w:t>
      </w:r>
    </w:p>
    <w:p>
      <w:pPr>
        <w:pStyle w:val="BookText"/>
      </w:pPr>
      <w:r>
        <w:rPr>
          <w:rFonts w:ascii="IRNazanin" w:hAnsi="IRNazanin" w:eastAsia="IRNazanin" w:cs="IRNazanin"/>
          <w:lang w:bidi="fa-IR"/>
          <w:color w:val="111111"/>
          <w:sz w:val="28"/>
          <w:szCs w:val="28"/>
          <w:rtl/>
        </w:rPr>
        <w:t xml:space="preserve">22- احقاق الحق: ج 3، ص 287 و... .</w:t>
      </w:r>
    </w:p>
    <w:p>
      <w:pPr>
        <w:pStyle w:val="BookText"/>
      </w:pPr>
      <w:r>
        <w:rPr>
          <w:rFonts w:ascii="IRNazanin" w:hAnsi="IRNazanin" w:eastAsia="IRNazanin" w:cs="IRNazanin"/>
          <w:lang w:bidi="fa-IR"/>
          <w:color w:val="111111"/>
          <w:sz w:val="28"/>
          <w:szCs w:val="28"/>
          <w:rtl/>
        </w:rPr>
        <w:t xml:space="preserve">23- دلائل الصّدق: ج 2، ص 137 و... .</w:t>
      </w:r>
    </w:p>
    <w:p>
      <w:pPr>
        <w:pStyle w:val="BookText"/>
      </w:pPr>
      <w:r>
        <w:rPr>
          <w:rFonts w:ascii="Amiri" w:hAnsi="Amiri" w:eastAsia="Amiri" w:cs="Amiri"/>
          <w:lang w:bidi="ar-SA"/>
          <w:color w:val="111111"/>
          <w:sz w:val="28"/>
          <w:szCs w:val="28"/>
          <w:rtl/>
        </w:rPr>
        <w:t xml:space="preserve">24- حدیقهْ الشّیعه: ص 85.</w:t>
      </w:r>
    </w:p>
    <w:p>
      <w:pPr>
        <w:pStyle w:val="BookText"/>
      </w:pPr>
      <w:r>
        <w:rPr>
          <w:rFonts w:ascii="IRNazanin" w:hAnsi="IRNazanin" w:eastAsia="IRNazanin" w:cs="IRNazanin"/>
          <w:lang w:bidi="fa-IR"/>
          <w:color w:val="111111"/>
          <w:sz w:val="28"/>
          <w:szCs w:val="28"/>
          <w:rtl/>
        </w:rPr>
        <w:t xml:space="preserve">25- سعدالسعود سیدبن طاوس: ص 108.</w:t>
      </w:r>
    </w:p>
    <w:p>
      <w:pPr>
        <w:pStyle w:val="BookText"/>
      </w:pPr>
      <w:r>
        <w:rPr>
          <w:rFonts w:ascii="Amiri" w:hAnsi="Amiri" w:eastAsia="Amiri" w:cs="Amiri"/>
          <w:lang w:bidi="ar-SA"/>
          <w:color w:val="111111"/>
          <w:sz w:val="28"/>
          <w:szCs w:val="28"/>
          <w:rtl/>
        </w:rPr>
        <w:t xml:space="preserve">26- ینابیع المودّهْ: ص 62.</w:t>
      </w:r>
    </w:p>
    <w:p>
      <w:pPr>
        <w:pStyle w:val="BookText"/>
      </w:pPr>
      <w:r>
        <w:rPr>
          <w:rFonts w:ascii="Amiri" w:hAnsi="Amiri" w:eastAsia="Amiri" w:cs="Amiri"/>
          <w:lang w:bidi="ar-SA"/>
          <w:color w:val="111111"/>
          <w:sz w:val="28"/>
          <w:szCs w:val="28"/>
          <w:rtl/>
        </w:rPr>
        <w:t xml:space="preserve">27- کشف الغمهْ فی معرفهْ الائمّهْ: ج 1، ص 302.</w:t>
      </w:r>
    </w:p>
    <w:p>
      <w:pPr>
        <w:pStyle w:val="BookText"/>
      </w:pPr>
      <w:r>
        <w:rPr>
          <w:rFonts w:ascii="IRNazanin" w:hAnsi="IRNazanin" w:eastAsia="IRNazanin" w:cs="IRNazanin"/>
          <w:lang w:bidi="fa-IR"/>
          <w:color w:val="111111"/>
          <w:sz w:val="28"/>
          <w:szCs w:val="28"/>
          <w:rtl/>
        </w:rPr>
        <w:t xml:space="preserve">28- المناقب الخوارزمی: ص 265، ح 247.</w:t>
      </w:r>
    </w:p>
    <w:p>
      <w:pPr>
        <w:pStyle w:val="BookText"/>
      </w:pPr>
      <w:r>
        <w:rPr>
          <w:rFonts w:ascii="IRNazanin" w:hAnsi="IRNazanin" w:eastAsia="IRNazanin" w:cs="IRNazanin"/>
          <w:lang w:bidi="fa-IR"/>
          <w:color w:val="111111"/>
          <w:sz w:val="28"/>
          <w:szCs w:val="28"/>
          <w:rtl/>
        </w:rPr>
        <w:t xml:space="preserve">29- تاریخ ابن عساکر: ج 2، ص 442 و... .</w:t>
      </w:r>
    </w:p>
    <w:p>
      <w:pPr>
        <w:pStyle w:val="BookText"/>
      </w:pPr>
      <w:r>
        <w:rPr>
          <w:rFonts w:ascii="IRNazanin" w:hAnsi="IRNazanin" w:eastAsia="IRNazanin" w:cs="IRNazanin"/>
          <w:lang w:bidi="fa-IR"/>
          <w:color w:val="111111"/>
          <w:sz w:val="28"/>
          <w:szCs w:val="28"/>
          <w:rtl/>
        </w:rPr>
        <w:t xml:space="preserve">30- فرائد السّمطین: ج 1، ص 156، باب 31، ح 118.</w:t>
      </w:r>
    </w:p>
    <w:p>
      <w:pPr>
        <w:pStyle w:val="BookText"/>
      </w:pPr>
      <w:r>
        <w:rPr>
          <w:rFonts w:ascii="IRNazanin" w:hAnsi="IRNazanin" w:eastAsia="IRNazanin" w:cs="IRNazanin"/>
          <w:lang w:bidi="fa-IR"/>
          <w:color w:val="111111"/>
          <w:sz w:val="28"/>
          <w:szCs w:val="28"/>
          <w:rtl/>
        </w:rPr>
        <w:t xml:space="preserve">31- تأویل الایات: ج 2، ص 831.</w:t>
      </w:r>
    </w:p>
    <w:p>
      <w:pPr>
        <w:pStyle w:val="BookText"/>
      </w:pPr>
      <w:r>
        <w:rPr>
          <w:rFonts w:ascii="IRNazanin" w:hAnsi="IRNazanin" w:eastAsia="IRNazanin" w:cs="IRNazanin"/>
          <w:lang w:bidi="fa-IR"/>
          <w:color w:val="111111"/>
          <w:sz w:val="28"/>
          <w:szCs w:val="28"/>
          <w:rtl/>
        </w:rPr>
        <w:t xml:space="preserve">32- ما نزل من القرآن فی علیّ: ص 420.</w:t>
      </w:r>
    </w:p>
    <w:p>
      <w:pPr>
        <w:pStyle w:val="BookText"/>
      </w:pPr>
      <w:r>
        <w:rPr>
          <w:rFonts w:ascii="IRNazanin" w:hAnsi="IRNazanin" w:eastAsia="IRNazanin" w:cs="IRNazanin"/>
          <w:lang w:bidi="fa-IR"/>
          <w:color w:val="111111"/>
          <w:sz w:val="28"/>
          <w:szCs w:val="28"/>
          <w:rtl/>
        </w:rPr>
        <w:t xml:space="preserve">33- نزول القرآن فی شأن امیرالمؤمنین: ص 420.</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کتاب المناقب: ص 421.</w:t>
      </w:r>
    </w:p>
    <w:p>
      <w:pPr>
        <w:pStyle w:val="BookText"/>
      </w:pPr>
      <w:r>
        <w:rPr>
          <w:rFonts w:ascii="IRNazanin" w:hAnsi="IRNazanin" w:eastAsia="IRNazanin" w:cs="IRNazanin"/>
          <w:lang w:bidi="fa-IR"/>
          <w:color w:val="111111"/>
          <w:sz w:val="28"/>
          <w:szCs w:val="28"/>
          <w:rtl/>
        </w:rPr>
        <w:t xml:space="preserve">35- مناقب مرتضوی: ص 47.</w:t>
      </w:r>
    </w:p>
    <w:p>
      <w:pPr>
        <w:pStyle w:val="BookText"/>
      </w:pPr>
      <w:r>
        <w:rPr>
          <w:rFonts w:ascii="Amiri" w:hAnsi="Amiri" w:eastAsia="Amiri" w:cs="Amiri"/>
          <w:lang w:bidi="ar-SA"/>
          <w:color w:val="111111"/>
          <w:sz w:val="28"/>
          <w:szCs w:val="28"/>
          <w:rtl/>
        </w:rPr>
        <w:t xml:space="preserve">36- التّذکرهْ: ص 22.</w:t>
      </w:r>
    </w:p>
    <w:p>
      <w:pPr>
        <w:pStyle w:val="BookText"/>
      </w:pPr>
      <w:r>
        <w:rPr>
          <w:rFonts w:ascii="IRNazanin" w:hAnsi="IRNazanin" w:eastAsia="IRNazanin" w:cs="IRNazanin"/>
          <w:lang w:bidi="fa-IR"/>
          <w:color w:val="111111"/>
          <w:sz w:val="28"/>
          <w:szCs w:val="28"/>
          <w:rtl/>
        </w:rPr>
        <w:t xml:space="preserve">37- کفایت الطّالب: ص 118.</w:t>
      </w:r>
    </w:p>
    <w:p>
      <w:pPr>
        <w:pStyle w:val="BookText"/>
      </w:pPr>
      <w:r>
        <w:rPr>
          <w:rFonts w:ascii="IRNazanin" w:hAnsi="IRNazanin" w:eastAsia="IRNazanin" w:cs="IRNazanin"/>
          <w:lang w:bidi="fa-IR"/>
          <w:color w:val="111111"/>
          <w:sz w:val="28"/>
          <w:szCs w:val="28"/>
          <w:rtl/>
        </w:rPr>
        <w:t xml:space="preserve">38- روح البیان: ج 20، ص 208.</w:t>
      </w:r>
    </w:p>
    <w:p>
      <w:pPr>
        <w:pStyle w:val="BookText"/>
      </w:pPr>
      <w:r>
        <w:rPr>
          <w:rFonts w:ascii="IRNazanin" w:hAnsi="IRNazanin" w:eastAsia="IRNazanin" w:cs="IRNazanin"/>
          <w:lang w:bidi="fa-IR"/>
          <w:color w:val="111111"/>
          <w:sz w:val="28"/>
          <w:szCs w:val="28"/>
          <w:rtl/>
        </w:rPr>
        <w:t xml:space="preserve">39- نورالابصار: ص 20.</w:t>
      </w:r>
    </w:p>
    <w:p>
      <w:pPr>
        <w:pStyle w:val="BookText"/>
      </w:pPr>
      <w:r>
        <w:rPr>
          <w:rFonts w:ascii="IRNazanin" w:hAnsi="IRNazanin" w:eastAsia="IRNazanin" w:cs="IRNazanin"/>
          <w:lang w:bidi="fa-IR"/>
          <w:color w:val="111111"/>
          <w:sz w:val="28"/>
          <w:szCs w:val="28"/>
          <w:rtl/>
        </w:rPr>
        <w:t xml:space="preserve">40- الصّواعق المحرقه: ص 159.</w:t>
      </w:r>
    </w:p>
    <w:p>
      <w:pPr>
        <w:pStyle w:val="BookText"/>
      </w:pPr>
      <w:r>
        <w:rPr>
          <w:rFonts w:ascii="IRNazanin" w:hAnsi="IRNazanin" w:eastAsia="IRNazanin" w:cs="IRNazanin"/>
          <w:lang w:bidi="fa-IR"/>
          <w:color w:val="111111"/>
          <w:sz w:val="28"/>
          <w:szCs w:val="28"/>
          <w:rtl/>
        </w:rPr>
        <w:t xml:space="preserve">41- فتح الغدیر: ج 5، ص 464.</w:t>
      </w:r>
    </w:p>
    <w:p>
      <w:pPr>
        <w:pStyle w:val="BookText"/>
      </w:pPr>
      <w:r>
        <w:rPr>
          <w:rFonts w:ascii="IRNazanin" w:hAnsi="IRNazanin" w:eastAsia="IRNazanin" w:cs="IRNazanin"/>
          <w:lang w:bidi="fa-IR"/>
          <w:color w:val="111111"/>
          <w:sz w:val="28"/>
          <w:szCs w:val="28"/>
          <w:rtl/>
        </w:rPr>
        <w:t xml:space="preserve">42- روح المعانی: ج 30، ص 207.</w:t>
      </w:r>
    </w:p>
    <w:p>
      <w:pPr>
        <w:pStyle w:val="BookText"/>
      </w:pPr>
      <w:r>
        <w:rPr>
          <w:rFonts w:ascii="IRNazanin" w:hAnsi="IRNazanin" w:eastAsia="IRNazanin" w:cs="IRNazanin"/>
          <w:lang w:bidi="fa-IR"/>
          <w:color w:val="111111"/>
          <w:sz w:val="28"/>
          <w:szCs w:val="28"/>
          <w:rtl/>
        </w:rPr>
        <w:t xml:space="preserve">43- نورالابصار: ص 105.</w:t>
      </w:r>
    </w:p>
    <w:p>
      <w:pPr>
        <w:pStyle w:val="BookText"/>
      </w:pPr>
      <w:r>
        <w:rPr>
          <w:rFonts w:ascii="IRNazanin" w:hAnsi="IRNazanin" w:eastAsia="IRNazanin" w:cs="IRNazanin"/>
          <w:lang w:bidi="fa-IR"/>
          <w:color w:val="111111"/>
          <w:sz w:val="28"/>
          <w:szCs w:val="28"/>
          <w:rtl/>
        </w:rPr>
        <w:t xml:space="preserve">44- غایهْ المرام: ص 327.</w:t>
      </w:r>
    </w:p>
    <w:p>
      <w:pPr>
        <w:pStyle w:val="BookText"/>
      </w:pPr>
      <w:r>
        <w:rPr>
          <w:rFonts w:ascii="Amiri" w:hAnsi="Amiri" w:eastAsia="Amiri" w:cs="Amiri"/>
          <w:lang w:bidi="ar-SA"/>
          <w:color w:val="111111"/>
          <w:sz w:val="28"/>
          <w:szCs w:val="28"/>
          <w:rtl/>
        </w:rPr>
        <w:t xml:space="preserve">45- غایهْ النّهایهْ: ج 1، ص 187.</w:t>
      </w:r>
    </w:p>
    <w:p>
      <w:pPr>
        <w:pStyle w:val="BookText"/>
      </w:pPr>
      <w:r>
        <w:rPr>
          <w:rFonts w:ascii="IRNazanin" w:hAnsi="IRNazanin" w:eastAsia="IRNazanin" w:cs="IRNazanin"/>
          <w:lang w:bidi="fa-IR"/>
          <w:color w:val="111111"/>
          <w:sz w:val="28"/>
          <w:szCs w:val="28"/>
          <w:rtl/>
        </w:rPr>
        <w:t xml:space="preserve">46- کنزالاعمال: ج 6، ص 403.</w:t>
      </w:r>
    </w:p>
    <w:p>
      <w:pPr>
        <w:pStyle w:val="BookText"/>
      </w:pPr>
      <w:r>
        <w:rPr>
          <w:rFonts w:ascii="IRNazanin" w:hAnsi="IRNazanin" w:eastAsia="IRNazanin" w:cs="IRNazanin"/>
          <w:lang w:bidi="fa-IR"/>
          <w:color w:val="111111"/>
          <w:sz w:val="28"/>
          <w:szCs w:val="28"/>
          <w:rtl/>
        </w:rPr>
        <w:t xml:space="preserve">47- تاریخ بغداد: ج 3، ص 192.</w:t>
      </w:r>
    </w:p>
    <w:p>
      <w:pPr>
        <w:pStyle w:val="BookText"/>
      </w:pPr>
      <w:r>
        <w:rPr>
          <w:rFonts w:ascii="IRNazanin" w:hAnsi="IRNazanin" w:eastAsia="IRNazanin" w:cs="IRNazanin"/>
          <w:lang w:bidi="fa-IR"/>
          <w:color w:val="111111"/>
          <w:sz w:val="28"/>
          <w:szCs w:val="28"/>
          <w:rtl/>
        </w:rPr>
        <w:t xml:space="preserve">48- مستدرک حاکم: ج 3، ص 137.</w:t>
      </w:r>
    </w:p>
    <w:p>
      <w:pPr>
        <w:pStyle w:val="BookText"/>
      </w:pPr>
      <w:r>
        <w:rPr>
          <w:rFonts w:ascii="IRNazanin" w:hAnsi="IRNazanin" w:eastAsia="IRNazanin" w:cs="IRNazanin"/>
          <w:lang w:bidi="fa-IR"/>
          <w:color w:val="111111"/>
          <w:sz w:val="28"/>
          <w:szCs w:val="28"/>
          <w:rtl/>
        </w:rPr>
        <w:t xml:space="preserve">49- اسدالغابهْ: ج 1، ص 69.</w:t>
      </w:r>
    </w:p>
    <w:p>
      <w:pPr>
        <w:pStyle w:val="BookText"/>
      </w:pPr>
      <w:r>
        <w:rPr>
          <w:rFonts w:ascii="IRNazanin" w:hAnsi="IRNazanin" w:eastAsia="IRNazanin" w:cs="IRNazanin"/>
          <w:lang w:bidi="fa-IR"/>
          <w:color w:val="111111"/>
          <w:sz w:val="28"/>
          <w:szCs w:val="28"/>
          <w:rtl/>
        </w:rPr>
        <w:t xml:space="preserve">50- مجمع الزّوائد: ج 9، ص 121.</w:t>
      </w:r>
    </w:p>
    <w:p>
      <w:pPr>
        <w:pStyle w:val="BookText"/>
      </w:pPr>
      <w:r>
        <w:rPr>
          <w:rFonts w:ascii="IRNazanin" w:hAnsi="IRNazanin" w:eastAsia="IRNazanin" w:cs="IRNazanin"/>
          <w:lang w:bidi="fa-IR"/>
          <w:color w:val="111111"/>
          <w:sz w:val="28"/>
          <w:szCs w:val="28"/>
          <w:rtl/>
        </w:rPr>
        <w:t xml:space="preserve">51- حلیهْ الاولیاء: ج 1، ص 66.</w:t>
      </w:r>
    </w:p>
    <w:p>
      <w:pPr>
        <w:pStyle w:val="BookText"/>
      </w:pPr>
      <w:r>
        <w:rPr>
          <w:rFonts w:ascii="Amiri" w:hAnsi="Amiri" w:eastAsia="Amiri" w:cs="Amiri"/>
          <w:lang w:bidi="ar-SA"/>
          <w:color w:val="111111"/>
          <w:sz w:val="28"/>
          <w:szCs w:val="28"/>
          <w:rtl/>
        </w:rPr>
        <w:t xml:space="preserve">52- ینابیع المودّهْ: ص 74.</w:t>
      </w:r>
    </w:p>
    <w:p>
      <w:pPr>
        <w:pStyle w:val="BookText"/>
      </w:pPr>
      <w:r>
        <w:rPr>
          <w:rFonts w:ascii="IRNazanin" w:hAnsi="IRNazanin" w:eastAsia="IRNazanin" w:cs="IRNazanin"/>
          <w:lang w:bidi="fa-IR"/>
          <w:color w:val="111111"/>
          <w:sz w:val="28"/>
          <w:szCs w:val="28"/>
          <w:rtl/>
        </w:rPr>
        <w:t xml:space="preserve">53- استیعاب: ج 2، ص 657.</w:t>
      </w:r>
    </w:p>
    <w:p>
      <w:pPr>
        <w:pStyle w:val="BookText"/>
      </w:pPr>
      <w:r>
        <w:rPr>
          <w:rFonts w:ascii="IRNazanin" w:hAnsi="IRNazanin" w:eastAsia="IRNazanin" w:cs="IRNazanin"/>
          <w:lang w:bidi="fa-IR"/>
          <w:color w:val="111111"/>
          <w:sz w:val="28"/>
          <w:szCs w:val="28"/>
          <w:rtl/>
        </w:rPr>
        <w:t xml:space="preserve">54- ریاض النّضره: ج 2، ص 177.</w:t>
      </w:r>
    </w:p>
    <w:p>
      <w:pPr>
        <w:pStyle w:val="BookText"/>
      </w:pPr>
      <w:r>
        <w:rPr>
          <w:rFonts w:ascii="IRNazanin" w:hAnsi="IRNazanin" w:eastAsia="IRNazanin" w:cs="IRNazanin"/>
          <w:lang w:bidi="fa-IR"/>
          <w:color w:val="111111"/>
          <w:sz w:val="28"/>
          <w:szCs w:val="28"/>
          <w:rtl/>
        </w:rPr>
        <w:t xml:space="preserve">55- فصول المهمه: ص 122.</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332" w:name="pg4582_32616"/>
    <w:bookmarkEnd w:id="332"/>
    <w:p>
      <w:pPr>
        <w:pStyle w:val="BookText"/>
      </w:pPr>
      <w:r>
        <w:rPr>
          <w:rFonts w:ascii="IRNazanin" w:hAnsi="IRNazanin" w:eastAsia="IRNazanin" w:cs="IRNazanin"/>
          <w:lang w:bidi="fa-IR"/>
          <w:color w:val="111111"/>
          <w:sz w:val="28"/>
          <w:szCs w:val="28"/>
          <w:rtl/>
        </w:rPr>
        <w:t xml:space="preserve">56- مسند احمد حنبل: ج 6، ص 33.</w:t>
      </w:r>
    </w:p>
    <w:p>
      <w:pPr>
        <w:pStyle w:val="BookText"/>
      </w:pPr>
      <w:r>
        <w:rPr>
          <w:rFonts w:ascii="IRNazanin" w:hAnsi="IRNazanin" w:eastAsia="IRNazanin" w:cs="IRNazanin"/>
          <w:lang w:bidi="fa-IR"/>
          <w:color w:val="111111"/>
          <w:sz w:val="28"/>
          <w:szCs w:val="28"/>
          <w:rtl/>
        </w:rPr>
        <w:t xml:space="preserve">57- تاریخ سیوطی: ص 73.</w:t>
      </w:r>
    </w:p>
    <w:p>
      <w:pPr>
        <w:pStyle w:val="BookText"/>
      </w:pPr>
      <w:r>
        <w:rPr>
          <w:rFonts w:ascii="IRNazanin" w:hAnsi="IRNazanin" w:eastAsia="IRNazanin" w:cs="IRNazanin"/>
          <w:lang w:bidi="fa-IR"/>
          <w:color w:val="111111"/>
          <w:sz w:val="28"/>
          <w:szCs w:val="28"/>
          <w:rtl/>
        </w:rPr>
        <w:t xml:space="preserve">58- خصائص نسائی: ص 24.</w:t>
      </w:r>
    </w:p>
    <w:p>
      <w:pPr>
        <w:pStyle w:val="Heading4"/>
      </w:pPr>
      <w:bookmarkStart w:id="979" w:name="_Toc629"/>
      <w:r>
        <w:t>99-سوره مبارکه‌ی زلزله</w:t>
      </w:r>
      <w:bookmarkEnd w:id="979"/>
    </w:p>
    <w:p>
      <w:pPr>
        <w:pStyle w:val="Heading5"/>
      </w:pPr>
      <w:bookmarkStart w:id="980" w:name="_Toc630"/>
      <w:r>
        <w:t>آیه 3 - ص 428</w:t>
      </w:r>
      <w:bookmarkEnd w:id="980"/>
    </w:p>
    <w:p>
      <w:pPr>
        <w:pStyle w:val="BookText"/>
      </w:pPr>
      <w:r>
        <w:rPr>
          <w:rFonts w:ascii="IRNazanin" w:hAnsi="IRNazanin" w:eastAsia="IRNazanin" w:cs="IRNazanin"/>
          <w:lang w:bidi="fa-IR"/>
          <w:color w:val="111111"/>
          <w:sz w:val="28"/>
          <w:szCs w:val="28"/>
          <w:rtl/>
        </w:rPr>
        <w:t xml:space="preserve">1- تفسیر الصّافی: ج 2، ص 840.</w:t>
      </w:r>
    </w:p>
    <w:p>
      <w:pPr>
        <w:pStyle w:val="BookText"/>
      </w:pPr>
      <w:r>
        <w:rPr>
          <w:rFonts w:ascii="IRNazanin" w:hAnsi="IRNazanin" w:eastAsia="IRNazanin" w:cs="IRNazanin"/>
          <w:lang w:bidi="fa-IR"/>
          <w:color w:val="111111"/>
          <w:sz w:val="28"/>
          <w:szCs w:val="28"/>
          <w:rtl/>
        </w:rPr>
        <w:t xml:space="preserve">2- تفسیر نورالثّقلین: ج 5، ص 648.</w:t>
      </w:r>
    </w:p>
    <w:p>
      <w:pPr>
        <w:pStyle w:val="BookText"/>
      </w:pPr>
      <w:r>
        <w:rPr>
          <w:rFonts w:ascii="IRNazanin" w:hAnsi="IRNazanin" w:eastAsia="IRNazanin" w:cs="IRNazanin"/>
          <w:lang w:bidi="fa-IR"/>
          <w:color w:val="111111"/>
          <w:sz w:val="28"/>
          <w:szCs w:val="28"/>
          <w:rtl/>
        </w:rPr>
        <w:t xml:space="preserve">3- تفسیر القمی: ج 2، ص 433.</w:t>
      </w:r>
    </w:p>
    <w:p>
      <w:pPr>
        <w:pStyle w:val="BookText"/>
      </w:pPr>
      <w:r>
        <w:rPr>
          <w:rFonts w:ascii="IRNazanin" w:hAnsi="IRNazanin" w:eastAsia="IRNazanin" w:cs="IRNazanin"/>
          <w:lang w:bidi="fa-IR"/>
          <w:color w:val="111111"/>
          <w:sz w:val="28"/>
          <w:szCs w:val="28"/>
          <w:rtl/>
        </w:rPr>
        <w:t xml:space="preserve">4- تفسیر کنزالدّقائق: ج 14، ص 389.</w:t>
      </w:r>
    </w:p>
    <w:p>
      <w:pPr>
        <w:pStyle w:val="BookText"/>
      </w:pPr>
      <w:r>
        <w:rPr>
          <w:rFonts w:ascii="IRNazanin" w:hAnsi="IRNazanin" w:eastAsia="IRNazanin" w:cs="IRNazanin"/>
          <w:lang w:bidi="fa-IR"/>
          <w:color w:val="111111"/>
          <w:sz w:val="28"/>
          <w:szCs w:val="28"/>
          <w:rtl/>
        </w:rPr>
        <w:t xml:space="preserve">5- تفسیر جامع: ج 7، ص 471.</w:t>
      </w:r>
    </w:p>
    <w:p>
      <w:pPr>
        <w:pStyle w:val="BookText"/>
      </w:pPr>
      <w:r>
        <w:rPr>
          <w:rFonts w:ascii="IRNazanin" w:hAnsi="IRNazanin" w:eastAsia="IRNazanin" w:cs="IRNazanin"/>
          <w:lang w:bidi="fa-IR"/>
          <w:color w:val="111111"/>
          <w:sz w:val="28"/>
          <w:szCs w:val="28"/>
          <w:rtl/>
        </w:rPr>
        <w:t xml:space="preserve">6- تفسیر برهان: ج 4، ص 495.</w:t>
      </w:r>
    </w:p>
    <w:p>
      <w:pPr>
        <w:pStyle w:val="Heading5"/>
      </w:pPr>
      <w:bookmarkStart w:id="981" w:name="_Toc631"/>
      <w:r>
        <w:t>آیه 4 - ص 428</w:t>
      </w:r>
      <w:bookmarkEnd w:id="981"/>
    </w:p>
    <w:p>
      <w:pPr>
        <w:pStyle w:val="BookText"/>
      </w:pPr>
      <w:r>
        <w:rPr>
          <w:rFonts w:ascii="IRNazanin" w:hAnsi="IRNazanin" w:eastAsia="IRNazanin" w:cs="IRNazanin"/>
          <w:lang w:bidi="fa-IR"/>
          <w:color w:val="111111"/>
          <w:sz w:val="28"/>
          <w:szCs w:val="28"/>
          <w:rtl/>
        </w:rPr>
        <w:t xml:space="preserve">1- تفسیر نورالثّقلین: ج 5، ص 648.</w:t>
      </w:r>
    </w:p>
    <w:p>
      <w:pPr>
        <w:pStyle w:val="BookText"/>
      </w:pPr>
      <w:r>
        <w:rPr>
          <w:rFonts w:ascii="IRNazanin" w:hAnsi="IRNazanin" w:eastAsia="IRNazanin" w:cs="IRNazanin"/>
          <w:lang w:bidi="fa-IR"/>
          <w:color w:val="111111"/>
          <w:sz w:val="28"/>
          <w:szCs w:val="28"/>
          <w:rtl/>
        </w:rPr>
        <w:t xml:space="preserve">2- تفسیر الصّافی: ج 2، ص 840.</w:t>
      </w:r>
    </w:p>
    <w:p>
      <w:pPr>
        <w:pStyle w:val="BookText"/>
      </w:pPr>
      <w:r>
        <w:rPr>
          <w:rFonts w:ascii="IRNazanin" w:hAnsi="IRNazanin" w:eastAsia="IRNazanin" w:cs="IRNazanin"/>
          <w:lang w:bidi="fa-IR"/>
          <w:color w:val="111111"/>
          <w:sz w:val="28"/>
          <w:szCs w:val="28"/>
          <w:rtl/>
        </w:rPr>
        <w:t xml:space="preserve">3- تفسیر جامع: ج 7، ص 471.</w:t>
      </w:r>
    </w:p>
    <w:p>
      <w:pPr>
        <w:pStyle w:val="BookText"/>
      </w:pPr>
      <w:r>
        <w:rPr>
          <w:rFonts w:ascii="IRNazanin" w:hAnsi="IRNazanin" w:eastAsia="IRNazanin" w:cs="IRNazanin"/>
          <w:lang w:bidi="fa-IR"/>
          <w:color w:val="111111"/>
          <w:sz w:val="28"/>
          <w:szCs w:val="28"/>
          <w:rtl/>
        </w:rPr>
        <w:t xml:space="preserve">4- تفسیر برهان: ج 4، ص 494.</w:t>
      </w:r>
    </w:p>
    <w:p>
      <w:pPr>
        <w:pStyle w:val="BookText"/>
      </w:pPr>
      <w:r>
        <w:rPr>
          <w:rFonts w:ascii="IRNazanin" w:hAnsi="IRNazanin" w:eastAsia="IRNazanin" w:cs="IRNazanin"/>
          <w:lang w:bidi="fa-IR"/>
          <w:color w:val="111111"/>
          <w:sz w:val="28"/>
          <w:szCs w:val="28"/>
          <w:rtl/>
        </w:rPr>
        <w:t xml:space="preserve">5- تفسیر کنزالدّقائق: ج 14، ص 392 و... .</w:t>
      </w:r>
    </w:p>
    <w:p>
      <w:pPr>
        <w:pStyle w:val="BookText"/>
      </w:pPr>
      <w:r>
        <w:rPr>
          <w:rFonts w:ascii="IRNazanin" w:hAnsi="IRNazanin" w:eastAsia="IRNazanin" w:cs="IRNazanin"/>
          <w:lang w:bidi="fa-IR"/>
          <w:color w:val="111111"/>
          <w:sz w:val="28"/>
          <w:szCs w:val="28"/>
          <w:rtl/>
        </w:rPr>
        <w:t xml:space="preserve">6- علل الشّرایع: ص 556، ح 8.</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333" w:name="pg4582_32617"/>
    <w:bookmarkEnd w:id="333"/>
    <w:p>
      <w:pPr>
        <w:pStyle w:val="Heading4"/>
      </w:pPr>
      <w:bookmarkStart w:id="982" w:name="_Toc632"/>
      <w:r>
        <w:t>100-سوره مبارکه‌ی عادیات</w:t>
      </w:r>
      <w:bookmarkEnd w:id="982"/>
    </w:p>
    <w:p>
      <w:pPr>
        <w:pStyle w:val="Heading5"/>
      </w:pPr>
      <w:bookmarkStart w:id="983" w:name="_Toc633"/>
      <w:r>
        <w:t>آیات 1 - 2 - 3 - 4 - 5 - 6 - ص 435</w:t>
      </w:r>
      <w:bookmarkEnd w:id="983"/>
    </w:p>
    <w:p>
      <w:pPr>
        <w:pStyle w:val="BookText"/>
      </w:pPr>
      <w:r>
        <w:rPr>
          <w:rFonts w:ascii="IRNazanin" w:hAnsi="IRNazanin" w:eastAsia="IRNazanin" w:cs="IRNazanin"/>
          <w:lang w:bidi="fa-IR"/>
          <w:color w:val="111111"/>
          <w:sz w:val="28"/>
          <w:szCs w:val="28"/>
          <w:rtl/>
        </w:rPr>
        <w:t xml:space="preserve">1- تفسیر الصّافی: ج 2، ص 843 و... .</w:t>
      </w:r>
    </w:p>
    <w:p>
      <w:pPr>
        <w:pStyle w:val="BookText"/>
      </w:pPr>
      <w:r>
        <w:rPr>
          <w:rFonts w:ascii="IRNazanin" w:hAnsi="IRNazanin" w:eastAsia="IRNazanin" w:cs="IRNazanin"/>
          <w:lang w:bidi="fa-IR"/>
          <w:color w:val="111111"/>
          <w:sz w:val="28"/>
          <w:szCs w:val="28"/>
          <w:rtl/>
        </w:rPr>
        <w:t xml:space="preserve">2- تفسیر القمی: ج 2، ص 434 و... .</w:t>
      </w:r>
    </w:p>
    <w:p>
      <w:pPr>
        <w:pStyle w:val="BookText"/>
      </w:pPr>
      <w:r>
        <w:rPr>
          <w:rFonts w:ascii="IRNazanin" w:hAnsi="IRNazanin" w:eastAsia="IRNazanin" w:cs="IRNazanin"/>
          <w:lang w:bidi="fa-IR"/>
          <w:color w:val="111111"/>
          <w:sz w:val="28"/>
          <w:szCs w:val="28"/>
          <w:rtl/>
        </w:rPr>
        <w:t xml:space="preserve">3- تفسیر نورالثّقلین: ج 5، ص 652 و... .</w:t>
      </w:r>
    </w:p>
    <w:p>
      <w:pPr>
        <w:pStyle w:val="BookText"/>
      </w:pPr>
      <w:r>
        <w:rPr>
          <w:rFonts w:ascii="IRNazanin" w:hAnsi="IRNazanin" w:eastAsia="IRNazanin" w:cs="IRNazanin"/>
          <w:lang w:bidi="fa-IR"/>
          <w:color w:val="111111"/>
          <w:sz w:val="28"/>
          <w:szCs w:val="28"/>
          <w:rtl/>
        </w:rPr>
        <w:t xml:space="preserve">4- تفسیر کنز الدّقائق: ج 14، ص 404.</w:t>
      </w:r>
    </w:p>
    <w:p>
      <w:pPr>
        <w:pStyle w:val="BookText"/>
      </w:pPr>
      <w:r>
        <w:rPr>
          <w:rFonts w:ascii="IRNazanin" w:hAnsi="IRNazanin" w:eastAsia="IRNazanin" w:cs="IRNazanin"/>
          <w:lang w:bidi="fa-IR"/>
          <w:color w:val="111111"/>
          <w:sz w:val="28"/>
          <w:szCs w:val="28"/>
          <w:rtl/>
        </w:rPr>
        <w:t xml:space="preserve">5- تفسیر المیزان: ج 20، ص 347 و... .</w:t>
      </w:r>
    </w:p>
    <w:p>
      <w:pPr>
        <w:pStyle w:val="BookText"/>
      </w:pPr>
      <w:r>
        <w:rPr>
          <w:rFonts w:ascii="IRNazanin" w:hAnsi="IRNazanin" w:eastAsia="IRNazanin" w:cs="IRNazanin"/>
          <w:lang w:bidi="fa-IR"/>
          <w:color w:val="111111"/>
          <w:sz w:val="28"/>
          <w:szCs w:val="28"/>
          <w:rtl/>
        </w:rPr>
        <w:t xml:space="preserve">6- تفسیر التّبیان: ج 10، ص 396 و... .</w:t>
      </w:r>
    </w:p>
    <w:p>
      <w:pPr>
        <w:pStyle w:val="BookText"/>
      </w:pPr>
      <w:r>
        <w:rPr>
          <w:rFonts w:ascii="IRNazanin" w:hAnsi="IRNazanin" w:eastAsia="IRNazanin" w:cs="IRNazanin"/>
          <w:lang w:bidi="fa-IR"/>
          <w:color w:val="111111"/>
          <w:sz w:val="28"/>
          <w:szCs w:val="28"/>
          <w:rtl/>
        </w:rPr>
        <w:t xml:space="preserve">7- تفسیر شیخ ابوالتفوح رازی: ج 12، ص 150 و... .</w:t>
      </w:r>
    </w:p>
    <w:p>
      <w:pPr>
        <w:pStyle w:val="BookText"/>
      </w:pPr>
      <w:r>
        <w:rPr>
          <w:rFonts w:ascii="IRNazanin" w:hAnsi="IRNazanin" w:eastAsia="IRNazanin" w:cs="IRNazanin"/>
          <w:lang w:bidi="fa-IR"/>
          <w:color w:val="111111"/>
          <w:sz w:val="28"/>
          <w:szCs w:val="28"/>
          <w:rtl/>
        </w:rPr>
        <w:t xml:space="preserve">8- تفسیر جامع: ج 7، ص 475 و... .</w:t>
      </w:r>
    </w:p>
    <w:p>
      <w:pPr>
        <w:pStyle w:val="BookText"/>
      </w:pPr>
      <w:r>
        <w:rPr>
          <w:rFonts w:ascii="IRNazanin" w:hAnsi="IRNazanin" w:eastAsia="IRNazanin" w:cs="IRNazanin"/>
          <w:lang w:bidi="fa-IR"/>
          <w:color w:val="111111"/>
          <w:sz w:val="28"/>
          <w:szCs w:val="28"/>
          <w:rtl/>
        </w:rPr>
        <w:t xml:space="preserve">9- تفسیر فرات الکوفی: ص 221 و... .</w:t>
      </w:r>
    </w:p>
    <w:p>
      <w:pPr>
        <w:pStyle w:val="BookText"/>
      </w:pPr>
      <w:r>
        <w:rPr>
          <w:rFonts w:ascii="IRNazanin" w:hAnsi="IRNazanin" w:eastAsia="IRNazanin" w:cs="IRNazanin"/>
          <w:lang w:bidi="fa-IR"/>
          <w:color w:val="111111"/>
          <w:sz w:val="28"/>
          <w:szCs w:val="28"/>
          <w:rtl/>
        </w:rPr>
        <w:t xml:space="preserve">10- تفسیر منهج الصّادقین: ج 10، ص 321 و... .</w:t>
      </w:r>
    </w:p>
    <w:p>
      <w:pPr>
        <w:pStyle w:val="BookText"/>
      </w:pPr>
      <w:r>
        <w:rPr>
          <w:rFonts w:ascii="IRNazanin" w:hAnsi="IRNazanin" w:eastAsia="IRNazanin" w:cs="IRNazanin"/>
          <w:lang w:bidi="fa-IR"/>
          <w:color w:val="111111"/>
          <w:sz w:val="28"/>
          <w:szCs w:val="28"/>
          <w:rtl/>
        </w:rPr>
        <w:t xml:space="preserve">11- تفسیر برهان: ج 4، ص 495 و... .</w:t>
      </w:r>
    </w:p>
    <w:p>
      <w:pPr>
        <w:pStyle w:val="BookText"/>
      </w:pPr>
      <w:r>
        <w:rPr>
          <w:rFonts w:ascii="IRNazanin" w:hAnsi="IRNazanin" w:eastAsia="IRNazanin" w:cs="IRNazanin"/>
          <w:lang w:bidi="fa-IR"/>
          <w:color w:val="111111"/>
          <w:sz w:val="28"/>
          <w:szCs w:val="28"/>
          <w:rtl/>
        </w:rPr>
        <w:t xml:space="preserve">12- تفسیر مجمع البیان: ج 5، ص 529 و... .</w:t>
      </w:r>
    </w:p>
    <w:p>
      <w:pPr>
        <w:pStyle w:val="BookText"/>
      </w:pPr>
      <w:r>
        <w:rPr>
          <w:rFonts w:ascii="IRNazanin" w:hAnsi="IRNazanin" w:eastAsia="IRNazanin" w:cs="IRNazanin"/>
          <w:lang w:bidi="fa-IR"/>
          <w:color w:val="111111"/>
          <w:sz w:val="28"/>
          <w:szCs w:val="28"/>
          <w:rtl/>
        </w:rPr>
        <w:t xml:space="preserve">13- اسباب النّزول: ص 235 و... .</w:t>
      </w:r>
    </w:p>
    <w:p>
      <w:pPr>
        <w:pStyle w:val="BookText"/>
      </w:pPr>
      <w:r>
        <w:rPr>
          <w:rFonts w:ascii="IRNazanin" w:hAnsi="IRNazanin" w:eastAsia="IRNazanin" w:cs="IRNazanin"/>
          <w:lang w:bidi="fa-IR"/>
          <w:color w:val="111111"/>
          <w:sz w:val="28"/>
          <w:szCs w:val="28"/>
          <w:rtl/>
        </w:rPr>
        <w:t xml:space="preserve">14- مناقب آل ابی‌طالب: ج 3، ص 140 و... .</w:t>
      </w:r>
    </w:p>
    <w:p>
      <w:pPr>
        <w:pStyle w:val="BookText"/>
      </w:pPr>
      <w:r>
        <w:rPr>
          <w:rFonts w:ascii="IRNazanin" w:hAnsi="IRNazanin" w:eastAsia="IRNazanin" w:cs="IRNazanin"/>
          <w:lang w:bidi="fa-IR"/>
          <w:color w:val="111111"/>
          <w:sz w:val="28"/>
          <w:szCs w:val="28"/>
          <w:rtl/>
        </w:rPr>
        <w:t xml:space="preserve">15- بحارالانوار: ج 21، ص 66 و... .</w:t>
      </w:r>
    </w:p>
    <w:p>
      <w:pPr>
        <w:pStyle w:val="Heading5"/>
      </w:pPr>
      <w:bookmarkStart w:id="984" w:name="_Toc634"/>
      <w:r>
        <w:t>آیات 9 - 10 - 11 - ص 436</w:t>
      </w:r>
      <w:bookmarkEnd w:id="984"/>
    </w:p>
    <w:p>
      <w:pPr>
        <w:pStyle w:val="BookText"/>
      </w:pPr>
      <w:r>
        <w:rPr>
          <w:rFonts w:ascii="IRNazanin" w:hAnsi="IRNazanin" w:eastAsia="IRNazanin" w:cs="IRNazanin"/>
          <w:lang w:bidi="fa-IR"/>
          <w:color w:val="111111"/>
          <w:sz w:val="28"/>
          <w:szCs w:val="28"/>
          <w:rtl/>
        </w:rPr>
        <w:t xml:space="preserve">1- تفسیر جامع: ج 7، ص 479.</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334" w:name="pg4582_32618"/>
    <w:bookmarkEnd w:id="334"/>
    <w:p>
      <w:pPr>
        <w:pStyle w:val="Heading4"/>
      </w:pPr>
      <w:bookmarkStart w:id="985" w:name="_Toc635"/>
      <w:r>
        <w:t>101-سوره مبارکه‌ی قارعه</w:t>
      </w:r>
      <w:bookmarkEnd w:id="985"/>
    </w:p>
    <w:p>
      <w:pPr>
        <w:pStyle w:val="Heading5"/>
      </w:pPr>
      <w:bookmarkStart w:id="986" w:name="_Toc636"/>
      <w:r>
        <w:t>آیات 1 - 2 - 3 - ص 437</w:t>
      </w:r>
      <w:bookmarkEnd w:id="986"/>
    </w:p>
    <w:p>
      <w:pPr>
        <w:pStyle w:val="BookText"/>
      </w:pPr>
      <w:r>
        <w:rPr>
          <w:rFonts w:ascii="IRNazanin" w:hAnsi="IRNazanin" w:eastAsia="IRNazanin" w:cs="IRNazanin"/>
          <w:lang w:bidi="fa-IR"/>
          <w:color w:val="111111"/>
          <w:sz w:val="28"/>
          <w:szCs w:val="28"/>
          <w:rtl/>
        </w:rPr>
        <w:t xml:space="preserve">1- تفسیر الصّافی: ج 2، ص 847.</w:t>
      </w:r>
    </w:p>
    <w:p>
      <w:pPr>
        <w:pStyle w:val="BookText"/>
      </w:pPr>
      <w:r>
        <w:rPr>
          <w:rFonts w:ascii="IRNazanin" w:hAnsi="IRNazanin" w:eastAsia="IRNazanin" w:cs="IRNazanin"/>
          <w:lang w:bidi="fa-IR"/>
          <w:color w:val="111111"/>
          <w:sz w:val="28"/>
          <w:szCs w:val="28"/>
          <w:rtl/>
        </w:rPr>
        <w:t xml:space="preserve">2- تفسیر کنزالدّقائق: ج 14، ص 410 و... .</w:t>
      </w:r>
    </w:p>
    <w:p>
      <w:pPr>
        <w:pStyle w:val="BookText"/>
      </w:pPr>
      <w:r>
        <w:rPr>
          <w:rFonts w:ascii="IRNazanin" w:hAnsi="IRNazanin" w:eastAsia="IRNazanin" w:cs="IRNazanin"/>
          <w:lang w:bidi="fa-IR"/>
          <w:color w:val="111111"/>
          <w:sz w:val="28"/>
          <w:szCs w:val="28"/>
          <w:rtl/>
        </w:rPr>
        <w:t xml:space="preserve">3- تفسیر المیزان: ج 20، ص 350.</w:t>
      </w:r>
    </w:p>
    <w:p>
      <w:pPr>
        <w:pStyle w:val="BookText"/>
      </w:pPr>
      <w:r>
        <w:rPr>
          <w:rFonts w:ascii="IRNazanin" w:hAnsi="IRNazanin" w:eastAsia="IRNazanin" w:cs="IRNazanin"/>
          <w:lang w:bidi="fa-IR"/>
          <w:color w:val="111111"/>
          <w:sz w:val="28"/>
          <w:szCs w:val="28"/>
          <w:rtl/>
        </w:rPr>
        <w:t xml:space="preserve">4- تفسیر القمی: ج 2، ص 440.</w:t>
      </w:r>
    </w:p>
    <w:p>
      <w:pPr>
        <w:pStyle w:val="BookText"/>
      </w:pPr>
      <w:r>
        <w:rPr>
          <w:rFonts w:ascii="IRNazanin" w:hAnsi="IRNazanin" w:eastAsia="IRNazanin" w:cs="IRNazanin"/>
          <w:lang w:bidi="fa-IR"/>
          <w:color w:val="111111"/>
          <w:sz w:val="28"/>
          <w:szCs w:val="28"/>
          <w:rtl/>
        </w:rPr>
        <w:t xml:space="preserve">5- تفسیر برهان: ج 4، ص 499 و... .</w:t>
      </w:r>
    </w:p>
    <w:p>
      <w:pPr>
        <w:pStyle w:val="BookText"/>
      </w:pPr>
      <w:r>
        <w:rPr>
          <w:rFonts w:ascii="IRNazanin" w:hAnsi="IRNazanin" w:eastAsia="IRNazanin" w:cs="IRNazanin"/>
          <w:lang w:bidi="fa-IR"/>
          <w:color w:val="111111"/>
          <w:sz w:val="28"/>
          <w:szCs w:val="28"/>
          <w:rtl/>
        </w:rPr>
        <w:t xml:space="preserve">6- تفسیر جامع: ج 7، ص 480 و... .</w:t>
      </w:r>
    </w:p>
    <w:p>
      <w:pPr>
        <w:pStyle w:val="Heading5"/>
      </w:pPr>
      <w:bookmarkStart w:id="987" w:name="_Toc637"/>
      <w:r>
        <w:t>آیه 6 - 7 - ص 437</w:t>
      </w:r>
      <w:bookmarkEnd w:id="987"/>
    </w:p>
    <w:p>
      <w:pPr>
        <w:pStyle w:val="BookText"/>
      </w:pPr>
      <w:r>
        <w:rPr>
          <w:rFonts w:ascii="IRNazanin" w:hAnsi="IRNazanin" w:eastAsia="IRNazanin" w:cs="IRNazanin"/>
          <w:lang w:bidi="fa-IR"/>
          <w:color w:val="111111"/>
          <w:sz w:val="28"/>
          <w:szCs w:val="28"/>
          <w:rtl/>
        </w:rPr>
        <w:t xml:space="preserve">1- تفسیر جامع: ج 7، ص 481 و... .</w:t>
      </w:r>
    </w:p>
    <w:p>
      <w:pPr>
        <w:pStyle w:val="BookText"/>
      </w:pPr>
      <w:r>
        <w:rPr>
          <w:rFonts w:ascii="IRNazanin" w:hAnsi="IRNazanin" w:eastAsia="IRNazanin" w:cs="IRNazanin"/>
          <w:lang w:bidi="fa-IR"/>
          <w:color w:val="111111"/>
          <w:sz w:val="28"/>
          <w:szCs w:val="28"/>
          <w:rtl/>
        </w:rPr>
        <w:t xml:space="preserve">2- تفسیر نورالثّقلین: ج 5، ص 659 و... .</w:t>
      </w:r>
    </w:p>
    <w:p>
      <w:pPr>
        <w:pStyle w:val="BookText"/>
      </w:pPr>
      <w:r>
        <w:rPr>
          <w:rFonts w:ascii="IRNazanin" w:hAnsi="IRNazanin" w:eastAsia="IRNazanin" w:cs="IRNazanin"/>
          <w:lang w:bidi="fa-IR"/>
          <w:color w:val="111111"/>
          <w:sz w:val="28"/>
          <w:szCs w:val="28"/>
          <w:rtl/>
        </w:rPr>
        <w:t xml:space="preserve">3- تفسیر برهان: ج 4، ص 499 و... .</w:t>
      </w:r>
    </w:p>
    <w:p>
      <w:pPr>
        <w:pStyle w:val="BookText"/>
      </w:pPr>
      <w:r>
        <w:rPr>
          <w:rFonts w:ascii="IRNazanin" w:hAnsi="IRNazanin" w:eastAsia="IRNazanin" w:cs="IRNazanin"/>
          <w:lang w:bidi="fa-IR"/>
          <w:color w:val="111111"/>
          <w:sz w:val="28"/>
          <w:szCs w:val="28"/>
          <w:rtl/>
        </w:rPr>
        <w:t xml:space="preserve">4- تفسیر کنزالدّقائق: ج 14، ص 410 و... .</w:t>
      </w:r>
    </w:p>
    <w:p>
      <w:pPr>
        <w:pStyle w:val="BookText"/>
      </w:pPr>
      <w:r>
        <w:rPr>
          <w:rFonts w:ascii="IRNazanin" w:hAnsi="IRNazanin" w:eastAsia="IRNazanin" w:cs="IRNazanin"/>
          <w:lang w:bidi="fa-IR"/>
          <w:color w:val="111111"/>
          <w:sz w:val="28"/>
          <w:szCs w:val="28"/>
          <w:rtl/>
        </w:rPr>
        <w:t xml:space="preserve">5- اسباب النّزول: ص 236.</w:t>
      </w:r>
    </w:p>
    <w:p>
      <w:pPr>
        <w:pStyle w:val="BookText"/>
      </w:pPr>
      <w:r>
        <w:rPr>
          <w:rFonts w:ascii="Amiri" w:hAnsi="Amiri" w:eastAsia="Amiri" w:cs="Amiri"/>
          <w:lang w:bidi="ar-SA"/>
          <w:color w:val="111111"/>
          <w:sz w:val="28"/>
          <w:szCs w:val="28"/>
          <w:rtl/>
        </w:rPr>
        <w:t xml:space="preserve">6- علیّ فی الکتاب و السّنهْ: ج 1، ص 353.</w:t>
      </w:r>
    </w:p>
    <w:p>
      <w:pPr>
        <w:pStyle w:val="Heading5"/>
      </w:pPr>
      <w:bookmarkStart w:id="988" w:name="_Toc638"/>
      <w:r>
        <w:t>آیات 8 - 9 - ص 438</w:t>
      </w:r>
      <w:bookmarkEnd w:id="988"/>
    </w:p>
    <w:p>
      <w:pPr>
        <w:pStyle w:val="BookText"/>
      </w:pPr>
      <w:r>
        <w:rPr>
          <w:rFonts w:ascii="IRNazanin" w:hAnsi="IRNazanin" w:eastAsia="IRNazanin" w:cs="IRNazanin"/>
          <w:lang w:bidi="fa-IR"/>
          <w:color w:val="111111"/>
          <w:sz w:val="28"/>
          <w:szCs w:val="28"/>
          <w:rtl/>
        </w:rPr>
        <w:t xml:space="preserve">1- تفسیر جامع: ج 7، ص 482 و... .</w:t>
      </w:r>
    </w:p>
    <w:p>
      <w:pPr>
        <w:pStyle w:val="BookText"/>
      </w:pPr>
      <w:r>
        <w:rPr>
          <w:rFonts w:ascii="IRNazanin" w:hAnsi="IRNazanin" w:eastAsia="IRNazanin" w:cs="IRNazanin"/>
          <w:lang w:bidi="fa-IR"/>
          <w:color w:val="111111"/>
          <w:sz w:val="28"/>
          <w:szCs w:val="28"/>
          <w:rtl/>
        </w:rPr>
        <w:t xml:space="preserve">2- تفسیر کنزالدّقائق: ج 14، ص 413.</w:t>
      </w:r>
    </w:p>
    <w:p>
      <w:pPr>
        <w:pStyle w:val="BookText"/>
      </w:pPr>
      <w:r>
        <w:rPr>
          <w:rFonts w:ascii="IRNazanin" w:hAnsi="IRNazanin" w:eastAsia="IRNazanin" w:cs="IRNazanin"/>
          <w:lang w:bidi="fa-IR"/>
          <w:color w:val="111111"/>
          <w:sz w:val="28"/>
          <w:szCs w:val="28"/>
          <w:rtl/>
        </w:rPr>
        <w:t xml:space="preserve">3- شواهد التّنزیل: ج 2، ص 475.</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335" w:name="pg4582_32619"/>
    <w:bookmarkEnd w:id="335"/>
    <w:p>
      <w:pPr>
        <w:pStyle w:val="BookText"/>
      </w:pPr>
      <w:r>
        <w:rPr>
          <w:rFonts w:ascii="IRNazanin" w:hAnsi="IRNazanin" w:eastAsia="IRNazanin" w:cs="IRNazanin"/>
          <w:lang w:bidi="fa-IR"/>
          <w:color w:val="111111"/>
          <w:sz w:val="28"/>
          <w:szCs w:val="28"/>
          <w:rtl/>
        </w:rPr>
        <w:t xml:space="preserve">4- اسباب النّزول: ص 236.</w:t>
      </w:r>
    </w:p>
    <w:p>
      <w:pPr>
        <w:pStyle w:val="BookText"/>
      </w:pPr>
      <w:r>
        <w:rPr>
          <w:rFonts w:ascii="Amiri" w:hAnsi="Amiri" w:eastAsia="Amiri" w:cs="Amiri"/>
          <w:lang w:bidi="ar-SA"/>
          <w:color w:val="111111"/>
          <w:sz w:val="28"/>
          <w:szCs w:val="28"/>
          <w:rtl/>
        </w:rPr>
        <w:t xml:space="preserve">5- علیّ فی الکتاب و السّنهْ: ج 1، ص 354.</w:t>
      </w:r>
    </w:p>
    <w:p>
      <w:pPr>
        <w:pStyle w:val="Heading4"/>
      </w:pPr>
      <w:bookmarkStart w:id="989" w:name="_Toc639"/>
      <w:r>
        <w:t>102-سوره مبارکه‌ی تکاثر</w:t>
      </w:r>
      <w:bookmarkEnd w:id="989"/>
    </w:p>
    <w:p>
      <w:pPr>
        <w:pStyle w:val="Heading5"/>
      </w:pPr>
      <w:bookmarkStart w:id="990" w:name="_Toc640"/>
      <w:r>
        <w:t>آیه 8 - ص 440</w:t>
      </w:r>
      <w:bookmarkEnd w:id="990"/>
    </w:p>
    <w:p>
      <w:pPr>
        <w:pStyle w:val="BookText"/>
      </w:pPr>
      <w:r>
        <w:rPr>
          <w:rFonts w:ascii="IRNazanin" w:hAnsi="IRNazanin" w:eastAsia="IRNazanin" w:cs="IRNazanin"/>
          <w:lang w:bidi="fa-IR"/>
          <w:color w:val="111111"/>
          <w:sz w:val="28"/>
          <w:szCs w:val="28"/>
          <w:rtl/>
        </w:rPr>
        <w:t xml:space="preserve">1- تفسیر برهان: ج 4، ص 502 و... .</w:t>
      </w:r>
    </w:p>
    <w:p>
      <w:pPr>
        <w:pStyle w:val="BookText"/>
      </w:pPr>
      <w:r>
        <w:rPr>
          <w:rFonts w:ascii="IRNazanin" w:hAnsi="IRNazanin" w:eastAsia="IRNazanin" w:cs="IRNazanin"/>
          <w:lang w:bidi="fa-IR"/>
          <w:color w:val="111111"/>
          <w:sz w:val="28"/>
          <w:szCs w:val="28"/>
          <w:rtl/>
        </w:rPr>
        <w:t xml:space="preserve">2- تفسیر المیزان: ج 20، ص 354 و... .</w:t>
      </w:r>
    </w:p>
    <w:p>
      <w:pPr>
        <w:pStyle w:val="BookText"/>
      </w:pPr>
      <w:r>
        <w:rPr>
          <w:rFonts w:ascii="IRNazanin" w:hAnsi="IRNazanin" w:eastAsia="IRNazanin" w:cs="IRNazanin"/>
          <w:lang w:bidi="fa-IR"/>
          <w:color w:val="111111"/>
          <w:sz w:val="28"/>
          <w:szCs w:val="28"/>
          <w:rtl/>
        </w:rPr>
        <w:t xml:space="preserve">3- تفسیر القمی: ج 2، ص 440.</w:t>
      </w:r>
    </w:p>
    <w:p>
      <w:pPr>
        <w:pStyle w:val="BookText"/>
      </w:pPr>
      <w:r>
        <w:rPr>
          <w:rFonts w:ascii="IRNazanin" w:hAnsi="IRNazanin" w:eastAsia="IRNazanin" w:cs="IRNazanin"/>
          <w:lang w:bidi="fa-IR"/>
          <w:color w:val="111111"/>
          <w:sz w:val="28"/>
          <w:szCs w:val="28"/>
          <w:rtl/>
        </w:rPr>
        <w:t xml:space="preserve">4- تفسیر الصّافی: ج 2، ص 849 و... .</w:t>
      </w:r>
    </w:p>
    <w:p>
      <w:pPr>
        <w:pStyle w:val="BookText"/>
      </w:pPr>
      <w:r>
        <w:rPr>
          <w:rFonts w:ascii="IRNazanin" w:hAnsi="IRNazanin" w:eastAsia="IRNazanin" w:cs="IRNazanin"/>
          <w:lang w:bidi="fa-IR"/>
          <w:color w:val="111111"/>
          <w:sz w:val="28"/>
          <w:szCs w:val="28"/>
          <w:rtl/>
        </w:rPr>
        <w:t xml:space="preserve">5- تفسیر فرات الکوفی: ص 230.</w:t>
      </w:r>
    </w:p>
    <w:p>
      <w:pPr>
        <w:pStyle w:val="BookText"/>
      </w:pPr>
      <w:r>
        <w:rPr>
          <w:rFonts w:ascii="IRNazanin" w:hAnsi="IRNazanin" w:eastAsia="IRNazanin" w:cs="IRNazanin"/>
          <w:lang w:bidi="fa-IR"/>
          <w:color w:val="111111"/>
          <w:sz w:val="28"/>
          <w:szCs w:val="28"/>
          <w:rtl/>
        </w:rPr>
        <w:t xml:space="preserve">6- تفسیر نورالثّقلین: ج 5، ص 662 و... .</w:t>
      </w:r>
    </w:p>
    <w:p>
      <w:pPr>
        <w:pStyle w:val="BookText"/>
      </w:pPr>
      <w:r>
        <w:rPr>
          <w:rFonts w:ascii="IRNazanin" w:hAnsi="IRNazanin" w:eastAsia="IRNazanin" w:cs="IRNazanin"/>
          <w:lang w:bidi="fa-IR"/>
          <w:color w:val="111111"/>
          <w:sz w:val="28"/>
          <w:szCs w:val="28"/>
          <w:rtl/>
        </w:rPr>
        <w:t xml:space="preserve">7- تفسیر منهج الصّادقین: ج 10، ص 336 و... .</w:t>
      </w:r>
    </w:p>
    <w:p>
      <w:pPr>
        <w:pStyle w:val="BookText"/>
      </w:pPr>
      <w:r>
        <w:rPr>
          <w:rFonts w:ascii="IRNazanin" w:hAnsi="IRNazanin" w:eastAsia="IRNazanin" w:cs="IRNazanin"/>
          <w:lang w:bidi="fa-IR"/>
          <w:color w:val="111111"/>
          <w:sz w:val="28"/>
          <w:szCs w:val="28"/>
          <w:rtl/>
        </w:rPr>
        <w:t xml:space="preserve">8- تفسیر جامع: ج 7، ص 486 و... .</w:t>
      </w:r>
    </w:p>
    <w:p>
      <w:pPr>
        <w:pStyle w:val="BookText"/>
      </w:pPr>
      <w:r>
        <w:rPr>
          <w:rFonts w:ascii="IRNazanin" w:hAnsi="IRNazanin" w:eastAsia="IRNazanin" w:cs="IRNazanin"/>
          <w:lang w:bidi="fa-IR"/>
          <w:color w:val="111111"/>
          <w:sz w:val="28"/>
          <w:szCs w:val="28"/>
          <w:rtl/>
        </w:rPr>
        <w:t xml:space="preserve">9- تفسیر شیخ ابوالفتوح رازی: ج 12، ص 162.</w:t>
      </w:r>
    </w:p>
    <w:p>
      <w:pPr>
        <w:pStyle w:val="BookText"/>
      </w:pPr>
      <w:r>
        <w:rPr>
          <w:rFonts w:ascii="IRNazanin" w:hAnsi="IRNazanin" w:eastAsia="IRNazanin" w:cs="IRNazanin"/>
          <w:lang w:bidi="fa-IR"/>
          <w:color w:val="111111"/>
          <w:sz w:val="28"/>
          <w:szCs w:val="28"/>
          <w:rtl/>
        </w:rPr>
        <w:t xml:space="preserve">10- تفسیر التّبیان: ج 10، ص 403.</w:t>
      </w:r>
    </w:p>
    <w:p>
      <w:pPr>
        <w:pStyle w:val="BookText"/>
      </w:pPr>
      <w:r>
        <w:rPr>
          <w:rFonts w:ascii="IRNazanin" w:hAnsi="IRNazanin" w:eastAsia="IRNazanin" w:cs="IRNazanin"/>
          <w:lang w:bidi="fa-IR"/>
          <w:color w:val="111111"/>
          <w:sz w:val="28"/>
          <w:szCs w:val="28"/>
          <w:rtl/>
        </w:rPr>
        <w:t xml:space="preserve">11- تفسیر مجمع البیان: ج 5، ص 535.</w:t>
      </w:r>
    </w:p>
    <w:p>
      <w:pPr>
        <w:pStyle w:val="BookText"/>
      </w:pPr>
      <w:r>
        <w:rPr>
          <w:rFonts w:ascii="IRNazanin" w:hAnsi="IRNazanin" w:eastAsia="IRNazanin" w:cs="IRNazanin"/>
          <w:lang w:bidi="fa-IR"/>
          <w:color w:val="111111"/>
          <w:sz w:val="28"/>
          <w:szCs w:val="28"/>
          <w:rtl/>
        </w:rPr>
        <w:t xml:space="preserve">12- تفسیر کنزالدّقائق: ج 14، ص 421 و... .</w:t>
      </w:r>
    </w:p>
    <w:p>
      <w:pPr>
        <w:pStyle w:val="BookText"/>
      </w:pPr>
      <w:r>
        <w:rPr>
          <w:rFonts w:ascii="Amiri" w:hAnsi="Amiri" w:eastAsia="Amiri" w:cs="Amiri"/>
          <w:lang w:bidi="ar-SA"/>
          <w:color w:val="111111"/>
          <w:sz w:val="28"/>
          <w:szCs w:val="28"/>
          <w:rtl/>
        </w:rPr>
        <w:t xml:space="preserve">13- تفسیر شُبَر: ص 565.</w:t>
      </w:r>
    </w:p>
    <w:p>
      <w:pPr>
        <w:pStyle w:val="BookText"/>
      </w:pPr>
      <w:r>
        <w:rPr>
          <w:rFonts w:ascii="IRNazanin" w:hAnsi="IRNazanin" w:eastAsia="IRNazanin" w:cs="IRNazanin"/>
          <w:lang w:bidi="fa-IR"/>
          <w:color w:val="111111"/>
          <w:sz w:val="28"/>
          <w:szCs w:val="28"/>
          <w:rtl/>
        </w:rPr>
        <w:t xml:space="preserve">14- شواهد التّنزیل: ج 2، ص 477.</w:t>
      </w:r>
    </w:p>
    <w:p>
      <w:pPr>
        <w:pStyle w:val="BookText"/>
      </w:pPr>
      <w:r>
        <w:rPr>
          <w:rFonts w:ascii="IRNazanin" w:hAnsi="IRNazanin" w:eastAsia="IRNazanin" w:cs="IRNazanin"/>
          <w:lang w:bidi="fa-IR"/>
          <w:color w:val="111111"/>
          <w:sz w:val="28"/>
          <w:szCs w:val="28"/>
          <w:rtl/>
        </w:rPr>
        <w:t xml:space="preserve">15- النّورالمشتعل: ص 285.</w:t>
      </w:r>
    </w:p>
    <w:p>
      <w:pPr>
        <w:pStyle w:val="BookText"/>
      </w:pPr>
      <w:r>
        <w:rPr>
          <w:rFonts w:ascii="IRNazanin" w:hAnsi="IRNazanin" w:eastAsia="IRNazanin" w:cs="IRNazanin"/>
          <w:lang w:bidi="fa-IR"/>
          <w:color w:val="111111"/>
          <w:sz w:val="28"/>
          <w:szCs w:val="28"/>
          <w:rtl/>
        </w:rPr>
        <w:t xml:space="preserve">16- خصائص الوحی المبین: ص 147.</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336" w:name="pg4582_32620"/>
    <w:bookmarkEnd w:id="336"/>
    <w:p>
      <w:pPr>
        <w:pStyle w:val="BookText"/>
      </w:pPr>
      <w:r>
        <w:rPr>
          <w:rFonts w:ascii="Amiri" w:hAnsi="Amiri" w:eastAsia="Amiri" w:cs="Amiri"/>
          <w:lang w:bidi="ar-SA"/>
          <w:color w:val="111111"/>
          <w:sz w:val="28"/>
          <w:szCs w:val="28"/>
          <w:rtl/>
        </w:rPr>
        <w:t xml:space="preserve">17- علیّ فی الکتاب و السّنهْ: ج 1، ص 355 و... .</w:t>
      </w:r>
    </w:p>
    <w:p>
      <w:pPr>
        <w:pStyle w:val="BookText"/>
      </w:pPr>
      <w:r>
        <w:rPr>
          <w:rFonts w:ascii="IRNazanin" w:hAnsi="IRNazanin" w:eastAsia="IRNazanin" w:cs="IRNazanin"/>
          <w:lang w:bidi="fa-IR"/>
          <w:color w:val="111111"/>
          <w:sz w:val="28"/>
          <w:szCs w:val="28"/>
          <w:rtl/>
        </w:rPr>
        <w:t xml:space="preserve">18- احقاق الحق: ج 3، ص 584 و... .</w:t>
      </w:r>
    </w:p>
    <w:p>
      <w:pPr>
        <w:pStyle w:val="BookText"/>
      </w:pPr>
      <w:r>
        <w:rPr>
          <w:rFonts w:ascii="Amiri" w:hAnsi="Amiri" w:eastAsia="Amiri" w:cs="Amiri"/>
          <w:lang w:bidi="ar-SA"/>
          <w:color w:val="111111"/>
          <w:sz w:val="28"/>
          <w:szCs w:val="28"/>
          <w:rtl/>
        </w:rPr>
        <w:t xml:space="preserve">19- ینابیع المودّهْ: باب 37، ص 111 و... .</w:t>
      </w:r>
    </w:p>
    <w:p>
      <w:pPr>
        <w:pStyle w:val="Heading4"/>
      </w:pPr>
      <w:bookmarkStart w:id="991" w:name="_Toc641"/>
      <w:r>
        <w:t>103-سوره مبارکه‌ی عصر</w:t>
      </w:r>
      <w:bookmarkEnd w:id="991"/>
    </w:p>
    <w:p>
      <w:pPr>
        <w:pStyle w:val="Heading5"/>
      </w:pPr>
      <w:bookmarkStart w:id="992" w:name="_Toc642"/>
      <w:r>
        <w:t>آیات 1 - 2 - 3 - ص 442</w:t>
      </w:r>
      <w:bookmarkEnd w:id="992"/>
    </w:p>
    <w:p>
      <w:pPr>
        <w:pStyle w:val="BookText"/>
      </w:pPr>
      <w:r>
        <w:rPr>
          <w:rFonts w:ascii="IRNazanin" w:hAnsi="IRNazanin" w:eastAsia="IRNazanin" w:cs="IRNazanin"/>
          <w:lang w:bidi="fa-IR"/>
          <w:color w:val="111111"/>
          <w:sz w:val="28"/>
          <w:szCs w:val="28"/>
          <w:rtl/>
        </w:rPr>
        <w:t xml:space="preserve">1- تفسیر الصّافی: ج 2، ص 851.</w:t>
      </w:r>
    </w:p>
    <w:p>
      <w:pPr>
        <w:pStyle w:val="BookText"/>
      </w:pPr>
      <w:r>
        <w:rPr>
          <w:rFonts w:ascii="IRNazanin" w:hAnsi="IRNazanin" w:eastAsia="IRNazanin" w:cs="IRNazanin"/>
          <w:lang w:bidi="fa-IR"/>
          <w:color w:val="111111"/>
          <w:sz w:val="28"/>
          <w:szCs w:val="28"/>
          <w:rtl/>
        </w:rPr>
        <w:t xml:space="preserve">2- تفسیر القمی: ج 2، ص 441.</w:t>
      </w:r>
    </w:p>
    <w:p>
      <w:pPr>
        <w:pStyle w:val="BookText"/>
      </w:pPr>
      <w:r>
        <w:rPr>
          <w:rFonts w:ascii="IRNazanin" w:hAnsi="IRNazanin" w:eastAsia="IRNazanin" w:cs="IRNazanin"/>
          <w:lang w:bidi="fa-IR"/>
          <w:color w:val="111111"/>
          <w:sz w:val="28"/>
          <w:szCs w:val="28"/>
          <w:rtl/>
        </w:rPr>
        <w:t xml:space="preserve">3- تفسیر کنزالدّقائق: ج 14، ص 428 و... .</w:t>
      </w:r>
    </w:p>
    <w:p>
      <w:pPr>
        <w:pStyle w:val="BookText"/>
      </w:pPr>
      <w:r>
        <w:rPr>
          <w:rFonts w:ascii="IRNazanin" w:hAnsi="IRNazanin" w:eastAsia="IRNazanin" w:cs="IRNazanin"/>
          <w:lang w:bidi="fa-IR"/>
          <w:color w:val="111111"/>
          <w:sz w:val="28"/>
          <w:szCs w:val="28"/>
          <w:rtl/>
        </w:rPr>
        <w:t xml:space="preserve">4- تفسیر برهان: ج 4، ص 504 و... .</w:t>
      </w:r>
    </w:p>
    <w:p>
      <w:pPr>
        <w:pStyle w:val="BookText"/>
      </w:pPr>
      <w:r>
        <w:rPr>
          <w:rFonts w:ascii="IRNazanin" w:hAnsi="IRNazanin" w:eastAsia="IRNazanin" w:cs="IRNazanin"/>
          <w:lang w:bidi="fa-IR"/>
          <w:color w:val="111111"/>
          <w:sz w:val="28"/>
          <w:szCs w:val="28"/>
          <w:rtl/>
        </w:rPr>
        <w:t xml:space="preserve">5- تفسیر فرات الکوفی: ص 230.</w:t>
      </w:r>
    </w:p>
    <w:p>
      <w:pPr>
        <w:pStyle w:val="BookText"/>
      </w:pPr>
      <w:r>
        <w:rPr>
          <w:rFonts w:ascii="IRNazanin" w:hAnsi="IRNazanin" w:eastAsia="IRNazanin" w:cs="IRNazanin"/>
          <w:lang w:bidi="fa-IR"/>
          <w:color w:val="111111"/>
          <w:sz w:val="28"/>
          <w:szCs w:val="28"/>
          <w:rtl/>
        </w:rPr>
        <w:t xml:space="preserve">6- تفسیر المیزان: ج 20، ص 358.</w:t>
      </w:r>
    </w:p>
    <w:p>
      <w:pPr>
        <w:pStyle w:val="BookText"/>
      </w:pPr>
      <w:r>
        <w:rPr>
          <w:rFonts w:ascii="IRNazanin" w:hAnsi="IRNazanin" w:eastAsia="IRNazanin" w:cs="IRNazanin"/>
          <w:lang w:bidi="fa-IR"/>
          <w:color w:val="111111"/>
          <w:sz w:val="28"/>
          <w:szCs w:val="28"/>
          <w:rtl/>
        </w:rPr>
        <w:t xml:space="preserve">7- تفسیر نورالثّقلین: ج 5، ص 666 و... .</w:t>
      </w:r>
    </w:p>
    <w:p>
      <w:pPr>
        <w:pStyle w:val="BookText"/>
      </w:pPr>
      <w:r>
        <w:rPr>
          <w:rFonts w:ascii="IRNazanin" w:hAnsi="IRNazanin" w:eastAsia="IRNazanin" w:cs="IRNazanin"/>
          <w:lang w:bidi="fa-IR"/>
          <w:color w:val="111111"/>
          <w:sz w:val="28"/>
          <w:szCs w:val="28"/>
          <w:rtl/>
        </w:rPr>
        <w:t xml:space="preserve">8- تفسیر جامع: ج 7، ص 488 و... .</w:t>
      </w:r>
    </w:p>
    <w:p>
      <w:pPr>
        <w:pStyle w:val="BookText"/>
      </w:pPr>
      <w:r>
        <w:rPr>
          <w:rFonts w:ascii="IRNazanin" w:hAnsi="IRNazanin" w:eastAsia="IRNazanin" w:cs="IRNazanin"/>
          <w:lang w:bidi="fa-IR"/>
          <w:color w:val="111111"/>
          <w:sz w:val="28"/>
          <w:szCs w:val="28"/>
          <w:rtl/>
        </w:rPr>
        <w:t xml:space="preserve">9- تفسیر منهج الصّادقین: ج 10، ص 340.</w:t>
      </w:r>
    </w:p>
    <w:p>
      <w:pPr>
        <w:pStyle w:val="BookText"/>
      </w:pPr>
      <w:r>
        <w:rPr>
          <w:rFonts w:ascii="IRNazanin" w:hAnsi="IRNazanin" w:eastAsia="IRNazanin" w:cs="IRNazanin"/>
          <w:lang w:bidi="fa-IR"/>
          <w:color w:val="111111"/>
          <w:sz w:val="28"/>
          <w:szCs w:val="28"/>
          <w:rtl/>
        </w:rPr>
        <w:t xml:space="preserve">10- تفسیر شیخ ابوالفتوح رازی: ج 12، ص 164.</w:t>
      </w:r>
    </w:p>
    <w:p>
      <w:pPr>
        <w:pStyle w:val="BookText"/>
      </w:pPr>
      <w:r>
        <w:rPr>
          <w:rFonts w:ascii="IRNazanin" w:hAnsi="IRNazanin" w:eastAsia="IRNazanin" w:cs="IRNazanin"/>
          <w:lang w:bidi="fa-IR"/>
          <w:color w:val="111111"/>
          <w:sz w:val="28"/>
          <w:szCs w:val="28"/>
          <w:rtl/>
        </w:rPr>
        <w:t xml:space="preserve">11- تفسیر الدّرالمنثور: ج 6، ص 392.</w:t>
      </w:r>
    </w:p>
    <w:p>
      <w:pPr>
        <w:pStyle w:val="BookText"/>
      </w:pPr>
      <w:r>
        <w:rPr>
          <w:rFonts w:ascii="IRNazanin" w:hAnsi="IRNazanin" w:eastAsia="IRNazanin" w:cs="IRNazanin"/>
          <w:lang w:bidi="fa-IR"/>
          <w:color w:val="111111"/>
          <w:sz w:val="28"/>
          <w:szCs w:val="28"/>
          <w:rtl/>
        </w:rPr>
        <w:t xml:space="preserve">12- شواهد التّنزیل: ج 2، ص 480 و... .</w:t>
      </w:r>
    </w:p>
    <w:p>
      <w:pPr>
        <w:pStyle w:val="BookText"/>
      </w:pPr>
      <w:r>
        <w:rPr>
          <w:rFonts w:ascii="IRNazanin" w:hAnsi="IRNazanin" w:eastAsia="IRNazanin" w:cs="IRNazanin"/>
          <w:lang w:bidi="fa-IR"/>
          <w:color w:val="111111"/>
          <w:sz w:val="28"/>
          <w:szCs w:val="28"/>
          <w:rtl/>
        </w:rPr>
        <w:t xml:space="preserve">13- خصائص الوحی المبین: ص 230 و... .</w:t>
      </w:r>
    </w:p>
    <w:p>
      <w:pPr>
        <w:pStyle w:val="BookText"/>
      </w:pPr>
      <w:r>
        <w:rPr>
          <w:rFonts w:ascii="IRNazanin" w:hAnsi="IRNazanin" w:eastAsia="IRNazanin" w:cs="IRNazanin"/>
          <w:lang w:bidi="fa-IR"/>
          <w:color w:val="111111"/>
          <w:sz w:val="28"/>
          <w:szCs w:val="28"/>
          <w:rtl/>
        </w:rPr>
        <w:t xml:space="preserve">14- النّور المشتعل: ص 281.</w:t>
      </w:r>
    </w:p>
    <w:p>
      <w:pPr>
        <w:pStyle w:val="BookText"/>
      </w:pPr>
      <w:r>
        <w:rPr>
          <w:rFonts w:ascii="IRNazanin" w:hAnsi="IRNazanin" w:eastAsia="IRNazanin" w:cs="IRNazanin"/>
          <w:lang w:bidi="fa-IR"/>
          <w:color w:val="111111"/>
          <w:sz w:val="28"/>
          <w:szCs w:val="28"/>
          <w:rtl/>
        </w:rPr>
        <w:t xml:space="preserve">15- علیّ فی الکتاب و السنه: ج 1، ص 357 و...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337" w:name="pg4582_32621"/>
    <w:bookmarkEnd w:id="337"/>
    <w:p>
      <w:pPr>
        <w:pStyle w:val="BookText"/>
      </w:pPr>
      <w:r>
        <w:rPr>
          <w:rFonts w:ascii="IRNazanin" w:hAnsi="IRNazanin" w:eastAsia="IRNazanin" w:cs="IRNazanin"/>
          <w:lang w:bidi="fa-IR"/>
          <w:color w:val="111111"/>
          <w:sz w:val="28"/>
          <w:szCs w:val="28"/>
          <w:rtl/>
        </w:rPr>
        <w:t xml:space="preserve">16- دلائل الصّدق: ج 2، ص 178.</w:t>
      </w:r>
    </w:p>
    <w:p>
      <w:pPr>
        <w:pStyle w:val="BookText"/>
      </w:pPr>
      <w:r>
        <w:rPr>
          <w:rFonts w:ascii="IRNazanin" w:hAnsi="IRNazanin" w:eastAsia="IRNazanin" w:cs="IRNazanin"/>
          <w:lang w:bidi="fa-IR"/>
          <w:color w:val="111111"/>
          <w:sz w:val="28"/>
          <w:szCs w:val="28"/>
          <w:rtl/>
        </w:rPr>
        <w:t xml:space="preserve">17- احقاق الحق: ج 14، ص 332.</w:t>
      </w:r>
    </w:p>
    <w:p>
      <w:pPr>
        <w:pStyle w:val="BookText"/>
      </w:pPr>
      <w:r>
        <w:rPr>
          <w:rFonts w:ascii="IRNazanin" w:hAnsi="IRNazanin" w:eastAsia="IRNazanin" w:cs="IRNazanin"/>
          <w:lang w:bidi="fa-IR"/>
          <w:color w:val="111111"/>
          <w:sz w:val="28"/>
          <w:szCs w:val="28"/>
          <w:rtl/>
        </w:rPr>
        <w:t xml:space="preserve">18- الاحتجاج: ج 1، ص 77.</w:t>
      </w:r>
    </w:p>
    <w:p>
      <w:pPr>
        <w:pStyle w:val="BookText"/>
      </w:pPr>
      <w:r>
        <w:rPr>
          <w:rFonts w:ascii="Amiri" w:hAnsi="Amiri" w:eastAsia="Amiri" w:cs="Amiri"/>
          <w:lang w:bidi="ar-SA"/>
          <w:color w:val="111111"/>
          <w:sz w:val="28"/>
          <w:szCs w:val="28"/>
          <w:rtl/>
        </w:rPr>
        <w:t xml:space="preserve">19- حدیقهْ الشّیعه: ص85.</w:t>
      </w:r>
    </w:p>
    <w:p>
      <w:pPr>
        <w:pStyle w:val="Heading4"/>
      </w:pPr>
      <w:bookmarkStart w:id="993" w:name="_Toc643"/>
      <w:r>
        <w:t>104-سوره مبارکه‌ی همزه</w:t>
      </w:r>
      <w:bookmarkEnd w:id="993"/>
    </w:p>
    <w:p>
      <w:pPr>
        <w:pStyle w:val="Heading5"/>
      </w:pPr>
      <w:bookmarkStart w:id="994" w:name="_Toc644"/>
      <w:r>
        <w:t>آیات 1 - 2 - 3 - ص 443</w:t>
      </w:r>
      <w:bookmarkEnd w:id="994"/>
    </w:p>
    <w:p>
      <w:pPr>
        <w:pStyle w:val="BookText"/>
      </w:pPr>
      <w:r>
        <w:rPr>
          <w:rFonts w:ascii="IRNazanin" w:hAnsi="IRNazanin" w:eastAsia="IRNazanin" w:cs="IRNazanin"/>
          <w:lang w:bidi="fa-IR"/>
          <w:color w:val="111111"/>
          <w:sz w:val="28"/>
          <w:szCs w:val="28"/>
          <w:rtl/>
        </w:rPr>
        <w:t xml:space="preserve">1- تفسیر کنزالدّقائق: ج 14، ص 433.</w:t>
      </w:r>
    </w:p>
    <w:p>
      <w:pPr>
        <w:pStyle w:val="BookText"/>
      </w:pPr>
      <w:r>
        <w:rPr>
          <w:rFonts w:ascii="IRNazanin" w:hAnsi="IRNazanin" w:eastAsia="IRNazanin" w:cs="IRNazanin"/>
          <w:lang w:bidi="fa-IR"/>
          <w:color w:val="111111"/>
          <w:sz w:val="28"/>
          <w:szCs w:val="28"/>
          <w:rtl/>
        </w:rPr>
        <w:t xml:space="preserve">2- تفسیر جامع: ج 4، ص 491 و... .</w:t>
      </w:r>
    </w:p>
    <w:p>
      <w:pPr>
        <w:pStyle w:val="Heading4"/>
      </w:pPr>
      <w:bookmarkStart w:id="995" w:name="_Toc645"/>
      <w:r>
        <w:t>105-سوره مبارکه‌ی فیل</w:t>
      </w:r>
      <w:bookmarkEnd w:id="995"/>
    </w:p>
    <w:p>
      <w:pPr>
        <w:pStyle w:val="Heading5"/>
      </w:pPr>
      <w:bookmarkStart w:id="996" w:name="_Toc646"/>
      <w:r>
        <w:t>آیات 1 - 2 - 3 - 4 - 5 - ص 444 و 445</w:t>
      </w:r>
      <w:bookmarkEnd w:id="996"/>
    </w:p>
    <w:p>
      <w:pPr>
        <w:pStyle w:val="BookText"/>
      </w:pPr>
      <w:r>
        <w:rPr>
          <w:rFonts w:ascii="IRNazanin" w:hAnsi="IRNazanin" w:eastAsia="IRNazanin" w:cs="IRNazanin"/>
          <w:lang w:bidi="fa-IR"/>
          <w:color w:val="111111"/>
          <w:sz w:val="28"/>
          <w:szCs w:val="28"/>
          <w:rtl/>
        </w:rPr>
        <w:t xml:space="preserve">1- تفسیر الصّافی: ج 2، ص 853 و...</w:t>
      </w:r>
    </w:p>
    <w:p>
      <w:pPr>
        <w:pStyle w:val="BookText"/>
      </w:pPr>
      <w:r>
        <w:rPr>
          <w:rFonts w:ascii="IRNazanin" w:hAnsi="IRNazanin" w:eastAsia="IRNazanin" w:cs="IRNazanin"/>
          <w:lang w:bidi="fa-IR"/>
          <w:color w:val="111111"/>
          <w:sz w:val="28"/>
          <w:szCs w:val="28"/>
          <w:rtl/>
        </w:rPr>
        <w:t xml:space="preserve">2- تفسیر القمی: ج 2، ص 442 و دیگر تفاسیر و کتاب‌ها.</w:t>
      </w:r>
    </w:p>
    <w:p>
      <w:pPr>
        <w:pStyle w:val="Heading4"/>
      </w:pPr>
      <w:bookmarkStart w:id="997" w:name="_Toc647"/>
      <w:r>
        <w:t>106-سوره مبارکه‌ی قریش</w:t>
      </w:r>
      <w:bookmarkEnd w:id="997"/>
    </w:p>
    <w:p>
      <w:pPr>
        <w:pStyle w:val="Heading5"/>
      </w:pPr>
      <w:bookmarkStart w:id="998" w:name="_Toc648"/>
      <w:r>
        <w:t>آیات 1 - 2 - 3 - 4 - ص 445</w:t>
      </w:r>
      <w:bookmarkEnd w:id="998"/>
    </w:p>
    <w:p>
      <w:pPr>
        <w:pStyle w:val="BookText"/>
      </w:pPr>
      <w:r>
        <w:rPr>
          <w:rFonts w:ascii="IRNazanin" w:hAnsi="IRNazanin" w:eastAsia="IRNazanin" w:cs="IRNazanin"/>
          <w:lang w:bidi="fa-IR"/>
          <w:color w:val="111111"/>
          <w:sz w:val="28"/>
          <w:szCs w:val="28"/>
          <w:rtl/>
        </w:rPr>
        <w:t xml:space="preserve">1- تفسیر القمی: ج 2، ص 444.</w:t>
      </w:r>
    </w:p>
    <w:p>
      <w:pPr>
        <w:pStyle w:val="BookText"/>
      </w:pPr>
      <w:r>
        <w:rPr>
          <w:rFonts w:ascii="IRNazanin" w:hAnsi="IRNazanin" w:eastAsia="IRNazanin" w:cs="IRNazanin"/>
          <w:lang w:bidi="fa-IR"/>
          <w:color w:val="111111"/>
          <w:sz w:val="28"/>
          <w:szCs w:val="28"/>
          <w:rtl/>
        </w:rPr>
        <w:t xml:space="preserve">2- تفسیر الصّافی: ج 2، ص 855.</w:t>
      </w:r>
    </w:p>
    <w:p>
      <w:pPr>
        <w:pStyle w:val="BookText"/>
      </w:pPr>
      <w:r>
        <w:rPr>
          <w:rFonts w:ascii="IRNazanin" w:hAnsi="IRNazanin" w:eastAsia="IRNazanin" w:cs="IRNazanin"/>
          <w:lang w:bidi="fa-IR"/>
          <w:color w:val="111111"/>
          <w:sz w:val="28"/>
          <w:szCs w:val="28"/>
          <w:rtl/>
        </w:rPr>
        <w:t xml:space="preserve">3- تفسیر منهج الصّادقین: ج 10،ص357 و دیگر تفاسیر.</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338" w:name="pg4582_32622"/>
    <w:bookmarkEnd w:id="338"/>
    <w:p>
      <w:pPr>
        <w:pStyle w:val="Heading4"/>
      </w:pPr>
      <w:bookmarkStart w:id="999" w:name="_Toc649"/>
      <w:r>
        <w:t>107-سوره مبارکه‌ی ماعون</w:t>
      </w:r>
      <w:bookmarkEnd w:id="999"/>
    </w:p>
    <w:p>
      <w:pPr>
        <w:pStyle w:val="Heading5"/>
      </w:pPr>
      <w:bookmarkStart w:id="1000" w:name="_Toc650"/>
      <w:r>
        <w:t>آیات 1 - 2 - ص 446</w:t>
      </w:r>
      <w:bookmarkEnd w:id="1000"/>
    </w:p>
    <w:p>
      <w:pPr>
        <w:pStyle w:val="BookText"/>
      </w:pPr>
      <w:r>
        <w:rPr>
          <w:rFonts w:ascii="IRNazanin" w:hAnsi="IRNazanin" w:eastAsia="IRNazanin" w:cs="IRNazanin"/>
          <w:lang w:bidi="fa-IR"/>
          <w:color w:val="111111"/>
          <w:sz w:val="28"/>
          <w:szCs w:val="28"/>
          <w:rtl/>
        </w:rPr>
        <w:t xml:space="preserve">1- تفسیر برهان: ج 4، ص 510.</w:t>
      </w:r>
    </w:p>
    <w:p>
      <w:pPr>
        <w:pStyle w:val="BookText"/>
      </w:pPr>
      <w:r>
        <w:rPr>
          <w:rFonts w:ascii="IRNazanin" w:hAnsi="IRNazanin" w:eastAsia="IRNazanin" w:cs="IRNazanin"/>
          <w:lang w:bidi="fa-IR"/>
          <w:color w:val="111111"/>
          <w:sz w:val="28"/>
          <w:szCs w:val="28"/>
          <w:rtl/>
        </w:rPr>
        <w:t xml:space="preserve">2- تفسیر کنزالدّقائق: ج 14، ص 454.</w:t>
      </w:r>
    </w:p>
    <w:p>
      <w:pPr>
        <w:pStyle w:val="BookText"/>
      </w:pPr>
      <w:r>
        <w:rPr>
          <w:rFonts w:ascii="IRNazanin" w:hAnsi="IRNazanin" w:eastAsia="IRNazanin" w:cs="IRNazanin"/>
          <w:lang w:bidi="fa-IR"/>
          <w:color w:val="111111"/>
          <w:sz w:val="28"/>
          <w:szCs w:val="28"/>
          <w:rtl/>
        </w:rPr>
        <w:t xml:space="preserve">3- تفسیر جامع: ج 4، ص 505.</w:t>
      </w:r>
    </w:p>
    <w:p>
      <w:pPr>
        <w:pStyle w:val="Heading5"/>
      </w:pPr>
      <w:bookmarkStart w:id="1001" w:name="_Toc651"/>
      <w:r>
        <w:t>آیات 4 - 5 - ص 446</w:t>
      </w:r>
      <w:bookmarkEnd w:id="1001"/>
    </w:p>
    <w:p>
      <w:pPr>
        <w:pStyle w:val="BookText"/>
      </w:pPr>
      <w:r>
        <w:rPr>
          <w:rFonts w:ascii="IRNazanin" w:hAnsi="IRNazanin" w:eastAsia="IRNazanin" w:cs="IRNazanin"/>
          <w:lang w:bidi="fa-IR"/>
          <w:color w:val="111111"/>
          <w:sz w:val="28"/>
          <w:szCs w:val="28"/>
          <w:rtl/>
        </w:rPr>
        <w:t xml:space="preserve">1- تفسیر المیزان: ج 20، ص 368 و... .</w:t>
      </w:r>
    </w:p>
    <w:p>
      <w:pPr>
        <w:pStyle w:val="BookText"/>
      </w:pPr>
      <w:r>
        <w:rPr>
          <w:rFonts w:ascii="IRNazanin" w:hAnsi="IRNazanin" w:eastAsia="IRNazanin" w:cs="IRNazanin"/>
          <w:lang w:bidi="fa-IR"/>
          <w:color w:val="111111"/>
          <w:sz w:val="28"/>
          <w:szCs w:val="28"/>
          <w:rtl/>
        </w:rPr>
        <w:t xml:space="preserve">2- تفسیر نورالثّقلین: ج 5، ص 677.</w:t>
      </w:r>
    </w:p>
    <w:p>
      <w:pPr>
        <w:pStyle w:val="BookText"/>
      </w:pPr>
      <w:r>
        <w:rPr>
          <w:rFonts w:ascii="IRNazanin" w:hAnsi="IRNazanin" w:eastAsia="IRNazanin" w:cs="IRNazanin"/>
          <w:lang w:bidi="fa-IR"/>
          <w:color w:val="111111"/>
          <w:sz w:val="28"/>
          <w:szCs w:val="28"/>
          <w:rtl/>
        </w:rPr>
        <w:t xml:space="preserve">3- تفسیر برهان: ج 4، ص 511.</w:t>
      </w:r>
    </w:p>
    <w:p>
      <w:pPr>
        <w:pStyle w:val="BookText"/>
      </w:pPr>
      <w:r>
        <w:rPr>
          <w:rFonts w:ascii="IRNazanin" w:hAnsi="IRNazanin" w:eastAsia="IRNazanin" w:cs="IRNazanin"/>
          <w:lang w:bidi="fa-IR"/>
          <w:color w:val="111111"/>
          <w:sz w:val="28"/>
          <w:szCs w:val="28"/>
          <w:rtl/>
        </w:rPr>
        <w:t xml:space="preserve">4- تفسیر کنزالدّقائق: ج 14، ص 455.</w:t>
      </w:r>
    </w:p>
    <w:p>
      <w:pPr>
        <w:pStyle w:val="BookText"/>
      </w:pPr>
      <w:r>
        <w:rPr>
          <w:rFonts w:ascii="IRNazanin" w:hAnsi="IRNazanin" w:eastAsia="IRNazanin" w:cs="IRNazanin"/>
          <w:lang w:bidi="fa-IR"/>
          <w:color w:val="111111"/>
          <w:sz w:val="28"/>
          <w:szCs w:val="28"/>
          <w:rtl/>
        </w:rPr>
        <w:t xml:space="preserve">5- تفسیر الصّافی: ج 2، ص 856.</w:t>
      </w:r>
    </w:p>
    <w:p>
      <w:pPr>
        <w:pStyle w:val="BookText"/>
      </w:pPr>
      <w:r>
        <w:rPr>
          <w:rFonts w:ascii="IRNazanin" w:hAnsi="IRNazanin" w:eastAsia="IRNazanin" w:cs="IRNazanin"/>
          <w:lang w:bidi="fa-IR"/>
          <w:color w:val="111111"/>
          <w:sz w:val="28"/>
          <w:szCs w:val="28"/>
          <w:rtl/>
        </w:rPr>
        <w:t xml:space="preserve">6- تفسیر جامع: ج 7، ص 505.</w:t>
      </w:r>
    </w:p>
    <w:p>
      <w:pPr>
        <w:pStyle w:val="BookText"/>
      </w:pPr>
      <w:r>
        <w:rPr>
          <w:rFonts w:ascii="IRNazanin" w:hAnsi="IRNazanin" w:eastAsia="IRNazanin" w:cs="IRNazanin"/>
          <w:lang w:bidi="fa-IR"/>
          <w:color w:val="111111"/>
          <w:sz w:val="28"/>
          <w:szCs w:val="28"/>
          <w:rtl/>
        </w:rPr>
        <w:t xml:space="preserve">7- تفسیر شیخ ابوالفتوح رازی: ج 12، ص 183.</w:t>
      </w:r>
    </w:p>
    <w:p>
      <w:pPr>
        <w:pStyle w:val="BookText"/>
      </w:pPr>
      <w:r>
        <w:rPr>
          <w:rFonts w:ascii="IRNazanin" w:hAnsi="IRNazanin" w:eastAsia="IRNazanin" w:cs="IRNazanin"/>
          <w:lang w:bidi="fa-IR"/>
          <w:color w:val="111111"/>
          <w:sz w:val="28"/>
          <w:szCs w:val="28"/>
          <w:rtl/>
        </w:rPr>
        <w:t xml:space="preserve">8- تفسیر التّبیان: ج 10، ص 415.</w:t>
      </w:r>
    </w:p>
    <w:p>
      <w:pPr>
        <w:pStyle w:val="BookText"/>
      </w:pPr>
      <w:r>
        <w:rPr>
          <w:rFonts w:ascii="IRNazanin" w:hAnsi="IRNazanin" w:eastAsia="IRNazanin" w:cs="IRNazanin"/>
          <w:lang w:bidi="fa-IR"/>
          <w:color w:val="111111"/>
          <w:sz w:val="28"/>
          <w:szCs w:val="28"/>
          <w:rtl/>
        </w:rPr>
        <w:t xml:space="preserve">9- تفسیر منهج الصّادقین: ج 10، ص 359 و... .</w:t>
      </w:r>
    </w:p>
    <w:p>
      <w:pPr>
        <w:pStyle w:val="BookText"/>
      </w:pPr>
      <w:r>
        <w:rPr>
          <w:rFonts w:ascii="IRNazanin" w:hAnsi="IRNazanin" w:eastAsia="IRNazanin" w:cs="IRNazanin"/>
          <w:lang w:bidi="fa-IR"/>
          <w:color w:val="111111"/>
          <w:sz w:val="28"/>
          <w:szCs w:val="28"/>
          <w:rtl/>
        </w:rPr>
        <w:t xml:space="preserve">10- تفسیر مجمع البیان: ج 5، ص 547.</w:t>
      </w:r>
    </w:p>
    <w:p>
      <w:pPr>
        <w:pStyle w:val="BookText"/>
      </w:pPr>
      <w:r>
        <w:rPr>
          <w:rFonts w:ascii="IRNazanin" w:hAnsi="IRNazanin" w:eastAsia="IRNazanin" w:cs="IRNazanin"/>
          <w:lang w:bidi="fa-IR"/>
          <w:color w:val="111111"/>
          <w:sz w:val="28"/>
          <w:szCs w:val="28"/>
          <w:rtl/>
        </w:rPr>
        <w:t xml:space="preserve">11- تفسیر القرآن الکریم: محی‌الدّین، ج 2، ص 859 و... .</w:t>
      </w:r>
    </w:p>
    <w:p>
      <w:pPr>
        <w:pStyle w:val="BookText"/>
      </w:pPr>
      <w:r>
        <w:rPr>
          <w:rFonts w:ascii="IRNazanin" w:hAnsi="IRNazanin" w:eastAsia="IRNazanin" w:cs="IRNazanin"/>
          <w:lang w:bidi="fa-IR"/>
          <w:color w:val="111111"/>
          <w:sz w:val="28"/>
          <w:szCs w:val="28"/>
          <w:rtl/>
        </w:rPr>
        <w:t xml:space="preserve">12- کشف الاسرار و عُدَّهْ الابرار معروف به تفسیر خواجه عبدالله انصاری: ج 10، ص 632.</w:t>
      </w:r>
    </w:p>
    <w:p>
      <w:pPr>
        <w:pStyle w:val="BookText"/>
      </w:pPr>
      <w:r>
        <w:rPr>
          <w:rFonts w:ascii="IRNazanin" w:hAnsi="IRNazanin" w:eastAsia="IRNazanin" w:cs="IRNazanin"/>
          <w:lang w:bidi="fa-IR"/>
          <w:color w:val="111111"/>
          <w:sz w:val="28"/>
          <w:szCs w:val="28"/>
          <w:rtl/>
        </w:rPr>
        <w:t xml:space="preserve">13- الدّرالمنثور: ج 6، ص 400.</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339" w:name="pg4582_32623"/>
    <w:bookmarkEnd w:id="339"/>
    <w:p>
      <w:pPr>
        <w:pStyle w:val="Heading4"/>
      </w:pPr>
      <w:bookmarkStart w:id="1002" w:name="_Toc652"/>
      <w:r>
        <w:t>108-سوره مبارکه‌ی کوثر</w:t>
      </w:r>
      <w:bookmarkEnd w:id="1002"/>
    </w:p>
    <w:p>
      <w:pPr>
        <w:pStyle w:val="Heading5"/>
      </w:pPr>
      <w:bookmarkStart w:id="1003" w:name="_Toc653"/>
      <w:r>
        <w:t>آیه 1 - 2 - 3 - ص 450 و 452 و...</w:t>
      </w:r>
      <w:bookmarkEnd w:id="1003"/>
    </w:p>
    <w:p>
      <w:pPr>
        <w:pStyle w:val="BookText"/>
      </w:pPr>
      <w:r>
        <w:rPr>
          <w:rFonts w:ascii="IRNazanin" w:hAnsi="IRNazanin" w:eastAsia="IRNazanin" w:cs="IRNazanin"/>
          <w:lang w:bidi="fa-IR"/>
          <w:color w:val="111111"/>
          <w:sz w:val="28"/>
          <w:szCs w:val="28"/>
          <w:rtl/>
        </w:rPr>
        <w:t xml:space="preserve">1- تفسیر الصّافی: ج 2، ص 857 و... .</w:t>
      </w:r>
    </w:p>
    <w:p>
      <w:pPr>
        <w:pStyle w:val="BookText"/>
      </w:pPr>
      <w:r>
        <w:rPr>
          <w:rFonts w:ascii="IRNazanin" w:hAnsi="IRNazanin" w:eastAsia="IRNazanin" w:cs="IRNazanin"/>
          <w:lang w:bidi="fa-IR"/>
          <w:color w:val="111111"/>
          <w:sz w:val="28"/>
          <w:szCs w:val="28"/>
          <w:rtl/>
        </w:rPr>
        <w:t xml:space="preserve">2- تفسیر المیزان: ج 2، ص 371.</w:t>
      </w:r>
    </w:p>
    <w:p>
      <w:pPr>
        <w:pStyle w:val="BookText"/>
      </w:pPr>
      <w:r>
        <w:rPr>
          <w:rFonts w:ascii="IRNazanin" w:hAnsi="IRNazanin" w:eastAsia="IRNazanin" w:cs="IRNazanin"/>
          <w:lang w:bidi="fa-IR"/>
          <w:color w:val="111111"/>
          <w:sz w:val="28"/>
          <w:szCs w:val="28"/>
          <w:rtl/>
        </w:rPr>
        <w:t xml:space="preserve">3- تفسیر نورالثّقلین: ج 5، ص 682 و... .</w:t>
      </w:r>
    </w:p>
    <w:p>
      <w:pPr>
        <w:pStyle w:val="BookText"/>
      </w:pPr>
      <w:r>
        <w:rPr>
          <w:rFonts w:ascii="IRNazanin" w:hAnsi="IRNazanin" w:eastAsia="IRNazanin" w:cs="IRNazanin"/>
          <w:lang w:bidi="fa-IR"/>
          <w:color w:val="111111"/>
          <w:sz w:val="28"/>
          <w:szCs w:val="28"/>
          <w:rtl/>
        </w:rPr>
        <w:t xml:space="preserve">4- تفسیر کنزالدّقائق: ج 14، ص 461 و... .</w:t>
      </w:r>
    </w:p>
    <w:p>
      <w:pPr>
        <w:pStyle w:val="BookText"/>
      </w:pPr>
      <w:r>
        <w:rPr>
          <w:rFonts w:ascii="IRNazanin" w:hAnsi="IRNazanin" w:eastAsia="IRNazanin" w:cs="IRNazanin"/>
          <w:lang w:bidi="fa-IR"/>
          <w:color w:val="111111"/>
          <w:sz w:val="28"/>
          <w:szCs w:val="28"/>
          <w:rtl/>
        </w:rPr>
        <w:t xml:space="preserve">5- تفسیر القمی: ج 2، ص 445.</w:t>
      </w:r>
    </w:p>
    <w:p>
      <w:pPr>
        <w:pStyle w:val="BookText"/>
      </w:pPr>
      <w:r>
        <w:rPr>
          <w:rFonts w:ascii="IRNazanin" w:hAnsi="IRNazanin" w:eastAsia="IRNazanin" w:cs="IRNazanin"/>
          <w:lang w:bidi="fa-IR"/>
          <w:color w:val="111111"/>
          <w:sz w:val="28"/>
          <w:szCs w:val="28"/>
          <w:rtl/>
        </w:rPr>
        <w:t xml:space="preserve">6- تفسیر فرات الکوفی: ص 230 و... .</w:t>
      </w:r>
    </w:p>
    <w:p>
      <w:pPr>
        <w:pStyle w:val="BookText"/>
      </w:pPr>
      <w:r>
        <w:rPr>
          <w:rFonts w:ascii="IRNazanin" w:hAnsi="IRNazanin" w:eastAsia="IRNazanin" w:cs="IRNazanin"/>
          <w:lang w:bidi="fa-IR"/>
          <w:color w:val="111111"/>
          <w:sz w:val="28"/>
          <w:szCs w:val="28"/>
          <w:rtl/>
        </w:rPr>
        <w:t xml:space="preserve">7- تفسیر جامع: ج 7، ص 508 و... .</w:t>
      </w:r>
    </w:p>
    <w:p>
      <w:pPr>
        <w:pStyle w:val="BookText"/>
      </w:pPr>
      <w:r>
        <w:rPr>
          <w:rFonts w:ascii="IRNazanin" w:hAnsi="IRNazanin" w:eastAsia="IRNazanin" w:cs="IRNazanin"/>
          <w:lang w:bidi="fa-IR"/>
          <w:color w:val="111111"/>
          <w:sz w:val="28"/>
          <w:szCs w:val="28"/>
          <w:rtl/>
        </w:rPr>
        <w:t xml:space="preserve">8- تفسیر التّبیان: ج 10، ص 417 و... .</w:t>
      </w:r>
    </w:p>
    <w:p>
      <w:pPr>
        <w:pStyle w:val="BookText"/>
      </w:pPr>
      <w:r>
        <w:rPr>
          <w:rFonts w:ascii="IRNazanin" w:hAnsi="IRNazanin" w:eastAsia="IRNazanin" w:cs="IRNazanin"/>
          <w:lang w:bidi="fa-IR"/>
          <w:color w:val="111111"/>
          <w:sz w:val="28"/>
          <w:szCs w:val="28"/>
          <w:rtl/>
        </w:rPr>
        <w:t xml:space="preserve">9- تفسیر منهج الصّادقین: ج 10، ص 362 و... .</w:t>
      </w:r>
    </w:p>
    <w:p>
      <w:pPr>
        <w:pStyle w:val="BookText"/>
      </w:pPr>
      <w:r>
        <w:rPr>
          <w:rFonts w:ascii="IRNazanin" w:hAnsi="IRNazanin" w:eastAsia="IRNazanin" w:cs="IRNazanin"/>
          <w:lang w:bidi="fa-IR"/>
          <w:color w:val="111111"/>
          <w:sz w:val="28"/>
          <w:szCs w:val="28"/>
          <w:rtl/>
        </w:rPr>
        <w:t xml:space="preserve">10- تفسیر شیخ ابوالفتوح رازی: ج 12، ص 186 و... .</w:t>
      </w:r>
    </w:p>
    <w:p>
      <w:pPr>
        <w:pStyle w:val="BookText"/>
      </w:pPr>
      <w:r>
        <w:rPr>
          <w:rFonts w:ascii="IRNazanin" w:hAnsi="IRNazanin" w:eastAsia="IRNazanin" w:cs="IRNazanin"/>
          <w:lang w:bidi="fa-IR"/>
          <w:color w:val="111111"/>
          <w:sz w:val="28"/>
          <w:szCs w:val="28"/>
          <w:rtl/>
        </w:rPr>
        <w:t xml:space="preserve">11- تفسیر برهان: ج 4، ص 512 و... .</w:t>
      </w:r>
    </w:p>
    <w:p>
      <w:pPr>
        <w:pStyle w:val="BookText"/>
      </w:pPr>
      <w:r>
        <w:rPr>
          <w:rFonts w:ascii="IRNazanin" w:hAnsi="IRNazanin" w:eastAsia="IRNazanin" w:cs="IRNazanin"/>
          <w:lang w:bidi="fa-IR"/>
          <w:color w:val="111111"/>
          <w:sz w:val="28"/>
          <w:szCs w:val="28"/>
          <w:rtl/>
        </w:rPr>
        <w:t xml:space="preserve">12- تفسیر مجمع البیان: ج 5، ص 549 و... .</w:t>
      </w:r>
    </w:p>
    <w:p>
      <w:pPr>
        <w:pStyle w:val="BookText"/>
      </w:pPr>
      <w:r>
        <w:rPr>
          <w:rFonts w:ascii="IRNazanin" w:hAnsi="IRNazanin" w:eastAsia="IRNazanin" w:cs="IRNazanin"/>
          <w:lang w:bidi="fa-IR"/>
          <w:color w:val="111111"/>
          <w:sz w:val="28"/>
          <w:szCs w:val="28"/>
          <w:rtl/>
        </w:rPr>
        <w:t xml:space="preserve">13- تفسیر جوامع الجامع: ص 553 و... .</w:t>
      </w:r>
    </w:p>
    <w:p>
      <w:pPr>
        <w:pStyle w:val="BookText"/>
      </w:pPr>
      <w:r>
        <w:rPr>
          <w:rFonts w:ascii="IRNazanin" w:hAnsi="IRNazanin" w:eastAsia="IRNazanin" w:cs="IRNazanin"/>
          <w:lang w:bidi="fa-IR"/>
          <w:color w:val="111111"/>
          <w:sz w:val="28"/>
          <w:szCs w:val="28"/>
          <w:rtl/>
        </w:rPr>
        <w:t xml:space="preserve">14- تفسیر شبر: ص 567.</w:t>
      </w:r>
    </w:p>
    <w:p>
      <w:pPr>
        <w:pStyle w:val="BookText"/>
      </w:pPr>
      <w:r>
        <w:rPr>
          <w:rFonts w:ascii="IRNazanin" w:hAnsi="IRNazanin" w:eastAsia="IRNazanin" w:cs="IRNazanin"/>
          <w:lang w:bidi="fa-IR"/>
          <w:color w:val="111111"/>
          <w:sz w:val="28"/>
          <w:szCs w:val="28"/>
          <w:rtl/>
        </w:rPr>
        <w:t xml:space="preserve">15- تفسیر ابن عباس: ص520.</w:t>
      </w:r>
    </w:p>
    <w:p>
      <w:pPr>
        <w:pStyle w:val="BookText"/>
      </w:pPr>
      <w:r>
        <w:rPr>
          <w:rFonts w:ascii="IRNazanin" w:hAnsi="IRNazanin" w:eastAsia="IRNazanin" w:cs="IRNazanin"/>
          <w:lang w:bidi="fa-IR"/>
          <w:color w:val="111111"/>
          <w:sz w:val="28"/>
          <w:szCs w:val="28"/>
          <w:rtl/>
        </w:rPr>
        <w:t xml:space="preserve">16- تفسیر القرآن الکریم: محی الدّین عربی: ج 2، ص 861.</w:t>
      </w:r>
    </w:p>
    <w:p>
      <w:pPr>
        <w:pStyle w:val="BookText"/>
      </w:pPr>
      <w:r>
        <w:rPr>
          <w:rFonts w:ascii="IRNazanin" w:hAnsi="IRNazanin" w:eastAsia="IRNazanin" w:cs="IRNazanin"/>
          <w:lang w:bidi="fa-IR"/>
          <w:color w:val="111111"/>
          <w:sz w:val="28"/>
          <w:szCs w:val="28"/>
          <w:rtl/>
        </w:rPr>
        <w:t xml:space="preserve">17- کشف‌الاسرار و عُدَّهْ الابرابر معروف به تفسیر خواجه عبدالله انصاری: ج 10، ص 640.</w:t>
      </w:r>
    </w:p>
    <w:p>
      <w:pPr>
        <w:pStyle w:val="BookText"/>
      </w:pPr>
      <w:r>
        <w:rPr>
          <w:rFonts w:ascii="IRNazanin" w:hAnsi="IRNazanin" w:eastAsia="IRNazanin" w:cs="IRNazanin"/>
          <w:lang w:bidi="fa-IR"/>
          <w:color w:val="111111"/>
          <w:sz w:val="28"/>
          <w:szCs w:val="28"/>
          <w:rtl/>
        </w:rPr>
        <w:t xml:space="preserve">18- التّفسیرالکبیر، فخررازی: ج 32، ص 117 و...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340" w:name="pg4582_32624"/>
    <w:bookmarkEnd w:id="340"/>
    <w:p>
      <w:pPr>
        <w:pStyle w:val="BookText"/>
      </w:pPr>
      <w:r>
        <w:rPr>
          <w:rFonts w:ascii="IRNazanin" w:hAnsi="IRNazanin" w:eastAsia="IRNazanin" w:cs="IRNazanin"/>
          <w:lang w:bidi="fa-IR"/>
          <w:color w:val="111111"/>
          <w:sz w:val="28"/>
          <w:szCs w:val="28"/>
          <w:rtl/>
        </w:rPr>
        <w:t xml:space="preserve">19- تفسیر الکشاف: ج 4، ص 807.</w:t>
      </w:r>
    </w:p>
    <w:p>
      <w:pPr>
        <w:pStyle w:val="BookText"/>
      </w:pPr>
      <w:r>
        <w:rPr>
          <w:rFonts w:ascii="IRNazanin" w:hAnsi="IRNazanin" w:eastAsia="IRNazanin" w:cs="IRNazanin"/>
          <w:lang w:bidi="fa-IR"/>
          <w:color w:val="111111"/>
          <w:sz w:val="28"/>
          <w:szCs w:val="28"/>
          <w:rtl/>
        </w:rPr>
        <w:t xml:space="preserve">20- تفسیر الدّرالمنثور: ج 6، ص 400 و... .</w:t>
      </w:r>
    </w:p>
    <w:p>
      <w:pPr>
        <w:pStyle w:val="BookText"/>
      </w:pPr>
      <w:r>
        <w:rPr>
          <w:rFonts w:ascii="IRNazanin" w:hAnsi="IRNazanin" w:eastAsia="IRNazanin" w:cs="IRNazanin"/>
          <w:lang w:bidi="fa-IR"/>
          <w:color w:val="111111"/>
          <w:sz w:val="28"/>
          <w:szCs w:val="28"/>
          <w:rtl/>
        </w:rPr>
        <w:t xml:space="preserve">21- تفسیر القرآن العظیم، ابن کثیر: ج 4، ص 556 و... .</w:t>
      </w:r>
    </w:p>
    <w:p>
      <w:pPr>
        <w:pStyle w:val="BookText"/>
      </w:pPr>
      <w:r>
        <w:rPr>
          <w:rFonts w:ascii="IRNazanin" w:hAnsi="IRNazanin" w:eastAsia="IRNazanin" w:cs="IRNazanin"/>
          <w:lang w:bidi="fa-IR"/>
          <w:color w:val="111111"/>
          <w:sz w:val="28"/>
          <w:szCs w:val="28"/>
          <w:rtl/>
        </w:rPr>
        <w:t xml:space="preserve">22- الجواهر فی تفسیر القرآن الکریم، طنطاوی: ج 26، ص 275 و... .</w:t>
      </w:r>
    </w:p>
    <w:p>
      <w:pPr>
        <w:pStyle w:val="BookText"/>
      </w:pPr>
      <w:r>
        <w:rPr>
          <w:rFonts w:ascii="IRNazanin" w:hAnsi="IRNazanin" w:eastAsia="IRNazanin" w:cs="IRNazanin"/>
          <w:lang w:bidi="fa-IR"/>
          <w:color w:val="111111"/>
          <w:sz w:val="28"/>
          <w:szCs w:val="28"/>
          <w:rtl/>
        </w:rPr>
        <w:t xml:space="preserve">23- شواهد التّنزیل: ج 2، ص 486 و... .</w:t>
      </w:r>
    </w:p>
    <w:p>
      <w:pPr>
        <w:pStyle w:val="BookText"/>
      </w:pPr>
      <w:r>
        <w:rPr>
          <w:rFonts w:ascii="IRNazanin" w:hAnsi="IRNazanin" w:eastAsia="IRNazanin" w:cs="IRNazanin"/>
          <w:lang w:bidi="fa-IR"/>
          <w:color w:val="111111"/>
          <w:sz w:val="28"/>
          <w:szCs w:val="28"/>
          <w:rtl/>
        </w:rPr>
        <w:t xml:space="preserve">24- اسباب النّزول: ص 238.</w:t>
      </w:r>
    </w:p>
    <w:p>
      <w:pPr>
        <w:pStyle w:val="BookText"/>
      </w:pPr>
      <w:r>
        <w:rPr>
          <w:rFonts w:ascii="Amiri" w:hAnsi="Amiri" w:eastAsia="Amiri" w:cs="Amiri"/>
          <w:lang w:bidi="ar-SA"/>
          <w:color w:val="111111"/>
          <w:sz w:val="28"/>
          <w:szCs w:val="28"/>
          <w:rtl/>
        </w:rPr>
        <w:t xml:space="preserve">25- الرّوضهْ من الکافی: المجّلد الثّانی، ص 35، ص 298.</w:t>
      </w:r>
    </w:p>
    <w:p>
      <w:pPr>
        <w:pStyle w:val="BookText"/>
      </w:pPr>
      <w:r>
        <w:rPr>
          <w:rFonts w:ascii="IRNazanin" w:hAnsi="IRNazanin" w:eastAsia="IRNazanin" w:cs="IRNazanin"/>
          <w:lang w:bidi="fa-IR"/>
          <w:color w:val="111111"/>
          <w:sz w:val="28"/>
          <w:szCs w:val="28"/>
          <w:rtl/>
        </w:rPr>
        <w:t xml:space="preserve">26- مناقب آل ابی‌طالب: ج 4، ص 36.</w:t>
      </w:r>
    </w:p>
    <w:p>
      <w:pPr>
        <w:pStyle w:val="BookText"/>
      </w:pPr>
      <w:r>
        <w:rPr>
          <w:rFonts w:ascii="IRNazanin" w:hAnsi="IRNazanin" w:eastAsia="IRNazanin" w:cs="IRNazanin"/>
          <w:lang w:bidi="fa-IR"/>
          <w:color w:val="111111"/>
          <w:sz w:val="28"/>
          <w:szCs w:val="28"/>
          <w:rtl/>
        </w:rPr>
        <w:t xml:space="preserve">27- معانی الاخبار: ص 182، ح 1.</w:t>
      </w:r>
    </w:p>
    <w:p>
      <w:pPr>
        <w:pStyle w:val="BookText"/>
      </w:pPr>
      <w:r>
        <w:rPr>
          <w:rFonts w:ascii="IRNazanin" w:hAnsi="IRNazanin" w:eastAsia="IRNazanin" w:cs="IRNazanin"/>
          <w:lang w:bidi="fa-IR"/>
          <w:color w:val="111111"/>
          <w:sz w:val="28"/>
          <w:szCs w:val="28"/>
          <w:rtl/>
        </w:rPr>
        <w:t xml:space="preserve">28- امالی الشّیخ الطّوسی: ج 1، ص 67.</w:t>
      </w:r>
    </w:p>
    <w:p>
      <w:pPr>
        <w:pStyle w:val="BookText"/>
      </w:pPr>
      <w:r>
        <w:rPr>
          <w:rFonts w:ascii="IRNazanin" w:hAnsi="IRNazanin" w:eastAsia="IRNazanin" w:cs="IRNazanin"/>
          <w:lang w:bidi="fa-IR"/>
          <w:color w:val="111111"/>
          <w:sz w:val="28"/>
          <w:szCs w:val="28"/>
          <w:rtl/>
        </w:rPr>
        <w:t xml:space="preserve">29- عوالی اللّیالی: ج 2، ص 46، ح 120.</w:t>
      </w:r>
    </w:p>
    <w:p>
      <w:pPr>
        <w:pStyle w:val="Heading4"/>
      </w:pPr>
      <w:bookmarkStart w:id="1004" w:name="_Toc654"/>
      <w:r>
        <w:t>110-سوره مبارکه‌ی نصر</w:t>
      </w:r>
      <w:bookmarkEnd w:id="1004"/>
    </w:p>
    <w:p>
      <w:pPr>
        <w:pStyle w:val="Heading5"/>
      </w:pPr>
      <w:bookmarkStart w:id="1005" w:name="_Toc655"/>
      <w:r>
        <w:t>آیات 1 - 2 - 3 - ص 458</w:t>
      </w:r>
      <w:bookmarkEnd w:id="1005"/>
    </w:p>
    <w:p>
      <w:pPr>
        <w:pStyle w:val="BookText"/>
      </w:pPr>
      <w:r>
        <w:rPr>
          <w:rFonts w:ascii="IRNazanin" w:hAnsi="IRNazanin" w:eastAsia="IRNazanin" w:cs="IRNazanin"/>
          <w:lang w:bidi="fa-IR"/>
          <w:color w:val="111111"/>
          <w:sz w:val="28"/>
          <w:szCs w:val="28"/>
          <w:rtl/>
        </w:rPr>
        <w:t xml:space="preserve">1- تفسیر القمی: ج 2، ص 446 و... .</w:t>
      </w:r>
    </w:p>
    <w:p>
      <w:pPr>
        <w:pStyle w:val="BookText"/>
      </w:pPr>
      <w:r>
        <w:rPr>
          <w:rFonts w:ascii="IRNazanin" w:hAnsi="IRNazanin" w:eastAsia="IRNazanin" w:cs="IRNazanin"/>
          <w:lang w:bidi="fa-IR"/>
          <w:color w:val="111111"/>
          <w:sz w:val="28"/>
          <w:szCs w:val="28"/>
          <w:rtl/>
        </w:rPr>
        <w:t xml:space="preserve">2- تفسیر نورالثّقلین: ج 5، ص 690 و... .</w:t>
      </w:r>
    </w:p>
    <w:p>
      <w:pPr>
        <w:pStyle w:val="BookText"/>
      </w:pPr>
      <w:r>
        <w:rPr>
          <w:rFonts w:ascii="IRNazanin" w:hAnsi="IRNazanin" w:eastAsia="IRNazanin" w:cs="IRNazanin"/>
          <w:lang w:bidi="fa-IR"/>
          <w:color w:val="111111"/>
          <w:sz w:val="28"/>
          <w:szCs w:val="28"/>
          <w:rtl/>
        </w:rPr>
        <w:t xml:space="preserve">3- تفسیر المیزان: ج 20، ص 378 و... .</w:t>
      </w:r>
    </w:p>
    <w:p>
      <w:pPr>
        <w:pStyle w:val="BookText"/>
      </w:pPr>
      <w:r>
        <w:rPr>
          <w:rFonts w:ascii="IRNazanin" w:hAnsi="IRNazanin" w:eastAsia="IRNazanin" w:cs="IRNazanin"/>
          <w:lang w:bidi="fa-IR"/>
          <w:color w:val="111111"/>
          <w:sz w:val="28"/>
          <w:szCs w:val="28"/>
          <w:rtl/>
        </w:rPr>
        <w:t xml:space="preserve">4- تفسیر کنزالدّقائق: ج 14، ص 480 و... .</w:t>
      </w:r>
    </w:p>
    <w:p>
      <w:pPr>
        <w:pStyle w:val="BookText"/>
      </w:pPr>
      <w:r>
        <w:rPr>
          <w:rFonts w:ascii="IRNazanin" w:hAnsi="IRNazanin" w:eastAsia="IRNazanin" w:cs="IRNazanin"/>
          <w:lang w:bidi="fa-IR"/>
          <w:color w:val="111111"/>
          <w:sz w:val="28"/>
          <w:szCs w:val="28"/>
          <w:rtl/>
        </w:rPr>
        <w:t xml:space="preserve">5- تفسیر جامع: ج 7، ص 518 و... .</w:t>
      </w:r>
    </w:p>
    <w:p>
      <w:pPr>
        <w:pStyle w:val="BookText"/>
      </w:pPr>
      <w:r>
        <w:rPr>
          <w:rFonts w:ascii="IRNazanin" w:hAnsi="IRNazanin" w:eastAsia="IRNazanin" w:cs="IRNazanin"/>
          <w:lang w:bidi="fa-IR"/>
          <w:color w:val="111111"/>
          <w:sz w:val="28"/>
          <w:szCs w:val="28"/>
          <w:rtl/>
        </w:rPr>
        <w:t xml:space="preserve">6- تفسیر منهج الصّادقین: ج 10، ص 372 و... .</w:t>
      </w:r>
    </w:p>
    <w:p>
      <w:pPr>
        <w:pStyle w:val="BookText"/>
      </w:pPr>
      <w:r>
        <w:rPr>
          <w:rFonts w:ascii="IRNazanin" w:hAnsi="IRNazanin" w:eastAsia="IRNazanin" w:cs="IRNazanin"/>
          <w:lang w:bidi="fa-IR"/>
          <w:color w:val="111111"/>
          <w:sz w:val="28"/>
          <w:szCs w:val="28"/>
          <w:rtl/>
        </w:rPr>
        <w:t xml:space="preserve">7- تفسیر شیخ ابوالفتوح رازی: ج 12، ص 195 و...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341" w:name="pg4582_32625"/>
    <w:bookmarkEnd w:id="341"/>
    <w:p>
      <w:pPr>
        <w:pStyle w:val="BookText"/>
      </w:pPr>
      <w:r>
        <w:rPr>
          <w:rFonts w:ascii="IRNazanin" w:hAnsi="IRNazanin" w:eastAsia="IRNazanin" w:cs="IRNazanin"/>
          <w:lang w:bidi="fa-IR"/>
          <w:color w:val="111111"/>
          <w:sz w:val="28"/>
          <w:szCs w:val="28"/>
          <w:rtl/>
        </w:rPr>
        <w:t xml:space="preserve">8- تفسیر برهان: ج 4، ص 517.</w:t>
      </w:r>
    </w:p>
    <w:p>
      <w:pPr>
        <w:pStyle w:val="BookText"/>
      </w:pPr>
      <w:r>
        <w:rPr>
          <w:rFonts w:ascii="IRNazanin" w:hAnsi="IRNazanin" w:eastAsia="IRNazanin" w:cs="IRNazanin"/>
          <w:lang w:bidi="fa-IR"/>
          <w:color w:val="111111"/>
          <w:sz w:val="28"/>
          <w:szCs w:val="28"/>
          <w:rtl/>
        </w:rPr>
        <w:t xml:space="preserve">9- تفسیر مجمع‌البیان: ج 5، ص 554 و... .</w:t>
      </w:r>
    </w:p>
    <w:p>
      <w:pPr>
        <w:pStyle w:val="BookText"/>
      </w:pPr>
      <w:r>
        <w:rPr>
          <w:rFonts w:ascii="IRNazanin" w:hAnsi="IRNazanin" w:eastAsia="IRNazanin" w:cs="IRNazanin"/>
          <w:lang w:bidi="fa-IR"/>
          <w:color w:val="111111"/>
          <w:sz w:val="28"/>
          <w:szCs w:val="28"/>
          <w:rtl/>
        </w:rPr>
        <w:t xml:space="preserve">و همچنین تفاسیر و کتب دیگر.</w:t>
      </w:r>
    </w:p>
    <w:p>
      <w:pPr>
        <w:pStyle w:val="Heading4"/>
      </w:pPr>
      <w:bookmarkStart w:id="1006" w:name="_Toc656"/>
      <w:r>
        <w:t>111-سوره مبارکه‌ی مَسَد</w:t>
      </w:r>
      <w:bookmarkEnd w:id="1006"/>
    </w:p>
    <w:p>
      <w:pPr>
        <w:pStyle w:val="Heading5"/>
      </w:pPr>
      <w:bookmarkStart w:id="1007" w:name="_Toc657"/>
      <w:r>
        <w:t>آیات 1 - 2 - 3 - 4 - ص 460</w:t>
      </w:r>
      <w:bookmarkEnd w:id="1007"/>
    </w:p>
    <w:p>
      <w:pPr>
        <w:pStyle w:val="BookText"/>
      </w:pPr>
      <w:r>
        <w:rPr>
          <w:rFonts w:ascii="IRNazanin" w:hAnsi="IRNazanin" w:eastAsia="IRNazanin" w:cs="IRNazanin"/>
          <w:lang w:bidi="fa-IR"/>
          <w:color w:val="111111"/>
          <w:sz w:val="28"/>
          <w:szCs w:val="28"/>
          <w:rtl/>
        </w:rPr>
        <w:t xml:space="preserve">1- تفسیر جامع: ج 7، ص 528.</w:t>
      </w:r>
    </w:p>
    <w:p>
      <w:pPr>
        <w:pStyle w:val="BookText"/>
      </w:pPr>
      <w:r>
        <w:rPr>
          <w:rFonts w:ascii="IRNazanin" w:hAnsi="IRNazanin" w:eastAsia="IRNazanin" w:cs="IRNazanin"/>
          <w:lang w:bidi="fa-IR"/>
          <w:color w:val="111111"/>
          <w:sz w:val="28"/>
          <w:szCs w:val="28"/>
          <w:rtl/>
        </w:rPr>
        <w:t xml:space="preserve">2- تفسیر برهان: ج 4، ص 518 و... .</w:t>
      </w:r>
    </w:p>
    <w:p>
      <w:pPr>
        <w:pStyle w:val="BookText"/>
      </w:pPr>
      <w:r>
        <w:rPr>
          <w:rFonts w:ascii="IRNazanin" w:hAnsi="IRNazanin" w:eastAsia="IRNazanin" w:cs="IRNazanin"/>
          <w:lang w:bidi="fa-IR"/>
          <w:color w:val="111111"/>
          <w:sz w:val="28"/>
          <w:szCs w:val="28"/>
          <w:rtl/>
        </w:rPr>
        <w:t xml:space="preserve">3- تفسیر الصّافی: ج 2، ص 861 و... .</w:t>
      </w:r>
    </w:p>
    <w:p>
      <w:pPr>
        <w:pStyle w:val="Heading4"/>
      </w:pPr>
      <w:bookmarkStart w:id="1008" w:name="_Toc658"/>
      <w:r>
        <w:t>112-سوره مبارکه‌ی اخلاص</w:t>
      </w:r>
      <w:bookmarkEnd w:id="1008"/>
    </w:p>
    <w:p>
      <w:pPr>
        <w:pStyle w:val="Heading5"/>
      </w:pPr>
      <w:bookmarkStart w:id="1009" w:name="_Toc659"/>
      <w:r>
        <w:t>آیات 1 - 2 - 3 - 4 - ص 462 و 469 و 470</w:t>
      </w:r>
      <w:bookmarkEnd w:id="1009"/>
    </w:p>
    <w:p>
      <w:pPr>
        <w:pStyle w:val="BookText"/>
      </w:pPr>
      <w:r>
        <w:rPr>
          <w:rFonts w:ascii="IRNazanin" w:hAnsi="IRNazanin" w:eastAsia="IRNazanin" w:cs="IRNazanin"/>
          <w:lang w:bidi="fa-IR"/>
          <w:color w:val="111111"/>
          <w:sz w:val="28"/>
          <w:szCs w:val="28"/>
          <w:rtl/>
        </w:rPr>
        <w:t xml:space="preserve">1- تفسیر الصّافی: ج 2، ص 863.</w:t>
      </w:r>
    </w:p>
    <w:p>
      <w:pPr>
        <w:pStyle w:val="BookText"/>
      </w:pPr>
      <w:r>
        <w:rPr>
          <w:rFonts w:ascii="IRNazanin" w:hAnsi="IRNazanin" w:eastAsia="IRNazanin" w:cs="IRNazanin"/>
          <w:lang w:bidi="fa-IR"/>
          <w:color w:val="111111"/>
          <w:sz w:val="28"/>
          <w:szCs w:val="28"/>
          <w:rtl/>
        </w:rPr>
        <w:t xml:space="preserve">2- تفسیر نورالثّقلین: ج 5، ص 700 و... .</w:t>
      </w:r>
    </w:p>
    <w:p>
      <w:pPr>
        <w:pStyle w:val="BookText"/>
      </w:pPr>
      <w:r>
        <w:rPr>
          <w:rFonts w:ascii="IRNazanin" w:hAnsi="IRNazanin" w:eastAsia="IRNazanin" w:cs="IRNazanin"/>
          <w:lang w:bidi="fa-IR"/>
          <w:color w:val="111111"/>
          <w:sz w:val="28"/>
          <w:szCs w:val="28"/>
          <w:rtl/>
        </w:rPr>
        <w:t xml:space="preserve">3- تفسیر المیزان: ج 20، ص 390 و... .</w:t>
      </w:r>
    </w:p>
    <w:p>
      <w:pPr>
        <w:pStyle w:val="BookText"/>
      </w:pPr>
      <w:r>
        <w:rPr>
          <w:rFonts w:ascii="IRNazanin" w:hAnsi="IRNazanin" w:eastAsia="IRNazanin" w:cs="IRNazanin"/>
          <w:lang w:bidi="fa-IR"/>
          <w:color w:val="111111"/>
          <w:sz w:val="28"/>
          <w:szCs w:val="28"/>
          <w:rtl/>
        </w:rPr>
        <w:t xml:space="preserve">4- تفسیر جامع: ج 7، ص 530 و 532 و... .</w:t>
      </w:r>
    </w:p>
    <w:p>
      <w:pPr>
        <w:pStyle w:val="BookText"/>
      </w:pPr>
      <w:r>
        <w:rPr>
          <w:rFonts w:ascii="IRNazanin" w:hAnsi="IRNazanin" w:eastAsia="IRNazanin" w:cs="IRNazanin"/>
          <w:lang w:bidi="fa-IR"/>
          <w:color w:val="111111"/>
          <w:sz w:val="28"/>
          <w:szCs w:val="28"/>
          <w:rtl/>
        </w:rPr>
        <w:t xml:space="preserve">5- تفسیر القمی: ج 2، ص 448 و... .</w:t>
      </w:r>
    </w:p>
    <w:p>
      <w:pPr>
        <w:pStyle w:val="BookText"/>
      </w:pPr>
      <w:r>
        <w:rPr>
          <w:rFonts w:ascii="IRNazanin" w:hAnsi="IRNazanin" w:eastAsia="IRNazanin" w:cs="IRNazanin"/>
          <w:lang w:bidi="fa-IR"/>
          <w:color w:val="111111"/>
          <w:sz w:val="28"/>
          <w:szCs w:val="28"/>
          <w:rtl/>
        </w:rPr>
        <w:t xml:space="preserve">6- تفسیر فرات الکوفی: ص 232 و... .</w:t>
      </w:r>
    </w:p>
    <w:p>
      <w:pPr>
        <w:pStyle w:val="BookText"/>
      </w:pPr>
      <w:r>
        <w:rPr>
          <w:rFonts w:ascii="IRNazanin" w:hAnsi="IRNazanin" w:eastAsia="IRNazanin" w:cs="IRNazanin"/>
          <w:lang w:bidi="fa-IR"/>
          <w:color w:val="111111"/>
          <w:sz w:val="28"/>
          <w:szCs w:val="28"/>
          <w:rtl/>
        </w:rPr>
        <w:t xml:space="preserve">7- تفسیر منهج الصّادقین: ج 392 10 و... .</w:t>
      </w:r>
    </w:p>
    <w:p>
      <w:pPr>
        <w:pStyle w:val="BookText"/>
      </w:pPr>
      <w:r>
        <w:rPr>
          <w:rFonts w:ascii="IRNazanin" w:hAnsi="IRNazanin" w:eastAsia="IRNazanin" w:cs="IRNazanin"/>
          <w:lang w:bidi="fa-IR"/>
          <w:color w:val="111111"/>
          <w:sz w:val="28"/>
          <w:szCs w:val="28"/>
          <w:rtl/>
        </w:rPr>
        <w:t xml:space="preserve">8- تفسیر کنزالدّقائق: ج 14، ص 505 و... .</w:t>
      </w:r>
    </w:p>
    <w:p>
      <w:pPr>
        <w:pStyle w:val="BookText"/>
      </w:pPr>
      <w:r>
        <w:rPr>
          <w:rFonts w:ascii="IRNazanin" w:hAnsi="IRNazanin" w:eastAsia="IRNazanin" w:cs="IRNazanin"/>
          <w:lang w:bidi="fa-IR"/>
          <w:color w:val="111111"/>
          <w:sz w:val="28"/>
          <w:szCs w:val="28"/>
          <w:rtl/>
        </w:rPr>
        <w:t xml:space="preserve">9- تفسیر برهان: ج 4، ص 520 و...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342" w:name="pg4582_32626"/>
    <w:bookmarkEnd w:id="342"/>
    <w:p>
      <w:pPr>
        <w:pStyle w:val="BookText"/>
      </w:pPr>
      <w:r>
        <w:rPr>
          <w:rFonts w:ascii="IRNazanin" w:hAnsi="IRNazanin" w:eastAsia="IRNazanin" w:cs="IRNazanin"/>
          <w:lang w:bidi="fa-IR"/>
          <w:color w:val="111111"/>
          <w:sz w:val="28"/>
          <w:szCs w:val="28"/>
          <w:rtl/>
        </w:rPr>
        <w:t xml:space="preserve">10- تفسیر مجمع البیان: ج 5، ص 565 و... .</w:t>
      </w:r>
    </w:p>
    <w:p>
      <w:pPr>
        <w:pStyle w:val="BookText"/>
      </w:pPr>
      <w:r>
        <w:rPr>
          <w:rFonts w:ascii="IRNazanin" w:hAnsi="IRNazanin" w:eastAsia="IRNazanin" w:cs="IRNazanin"/>
          <w:lang w:bidi="fa-IR"/>
          <w:color w:val="111111"/>
          <w:sz w:val="28"/>
          <w:szCs w:val="28"/>
          <w:rtl/>
        </w:rPr>
        <w:t xml:space="preserve">11- تفسیر جوامع الجامع: ص 556.</w:t>
      </w:r>
    </w:p>
    <w:p>
      <w:pPr>
        <w:pStyle w:val="BookText"/>
      </w:pPr>
      <w:r>
        <w:rPr>
          <w:rFonts w:ascii="IRNazanin" w:hAnsi="IRNazanin" w:eastAsia="IRNazanin" w:cs="IRNazanin"/>
          <w:lang w:bidi="fa-IR"/>
          <w:color w:val="111111"/>
          <w:sz w:val="28"/>
          <w:szCs w:val="28"/>
          <w:rtl/>
        </w:rPr>
        <w:t xml:space="preserve">12- تفسر التّبیان: ج 10، ص 430 و... .</w:t>
      </w:r>
    </w:p>
    <w:p>
      <w:pPr>
        <w:pStyle w:val="BookText"/>
      </w:pPr>
      <w:r>
        <w:rPr>
          <w:rFonts w:ascii="IRNazanin" w:hAnsi="IRNazanin" w:eastAsia="IRNazanin" w:cs="IRNazanin"/>
          <w:lang w:bidi="fa-IR"/>
          <w:color w:val="111111"/>
          <w:sz w:val="28"/>
          <w:szCs w:val="28"/>
          <w:rtl/>
        </w:rPr>
        <w:t xml:space="preserve">13- تفسیر شیخ ابوالفتوح رازی: ج 12، ص 213.</w:t>
      </w:r>
    </w:p>
    <w:p>
      <w:pPr>
        <w:pStyle w:val="BookText"/>
      </w:pPr>
      <w:r>
        <w:rPr>
          <w:rFonts w:ascii="IRNazanin" w:hAnsi="IRNazanin" w:eastAsia="IRNazanin" w:cs="IRNazanin"/>
          <w:lang w:bidi="fa-IR"/>
          <w:color w:val="111111"/>
          <w:sz w:val="28"/>
          <w:szCs w:val="28"/>
          <w:rtl/>
        </w:rPr>
        <w:t xml:space="preserve">14- تفسیر القرآن الکریم: محی‌الدّین عربی، ج 2، ص 869 و... .</w:t>
      </w:r>
    </w:p>
    <w:p>
      <w:pPr>
        <w:pStyle w:val="BookText"/>
      </w:pPr>
      <w:r>
        <w:rPr>
          <w:rFonts w:ascii="IRNazanin" w:hAnsi="IRNazanin" w:eastAsia="IRNazanin" w:cs="IRNazanin"/>
          <w:lang w:bidi="fa-IR"/>
          <w:color w:val="111111"/>
          <w:sz w:val="28"/>
          <w:szCs w:val="28"/>
          <w:rtl/>
        </w:rPr>
        <w:t xml:space="preserve">15- تفسیر الکشاف: ج 4، ص 817 و... .</w:t>
      </w:r>
    </w:p>
    <w:p>
      <w:pPr>
        <w:pStyle w:val="BookText"/>
      </w:pPr>
      <w:r>
        <w:rPr>
          <w:rFonts w:ascii="IRNazanin" w:hAnsi="IRNazanin" w:eastAsia="IRNazanin" w:cs="IRNazanin"/>
          <w:lang w:bidi="fa-IR"/>
          <w:color w:val="111111"/>
          <w:sz w:val="28"/>
          <w:szCs w:val="28"/>
          <w:rtl/>
        </w:rPr>
        <w:t xml:space="preserve">16- التّفسیرالکبیر، فخررازی: ج 32، ص 175 و... .</w:t>
      </w:r>
    </w:p>
    <w:p>
      <w:pPr>
        <w:pStyle w:val="BookText"/>
      </w:pPr>
      <w:r>
        <w:rPr>
          <w:rFonts w:ascii="IRNazanin" w:hAnsi="IRNazanin" w:eastAsia="IRNazanin" w:cs="IRNazanin"/>
          <w:lang w:bidi="fa-IR"/>
          <w:color w:val="111111"/>
          <w:sz w:val="28"/>
          <w:szCs w:val="28"/>
          <w:rtl/>
        </w:rPr>
        <w:t xml:space="preserve">17- کشف الاسرار و عُدَّهْ الابرار معروف به تفسیر خواجه عبدالله انصاری: ج 10، ص 662 و... .</w:t>
      </w:r>
    </w:p>
    <w:p>
      <w:pPr>
        <w:pStyle w:val="BookText"/>
      </w:pPr>
      <w:r>
        <w:rPr>
          <w:rFonts w:ascii="IRNazanin" w:hAnsi="IRNazanin" w:eastAsia="IRNazanin" w:cs="IRNazanin"/>
          <w:lang w:bidi="fa-IR"/>
          <w:color w:val="111111"/>
          <w:sz w:val="28"/>
          <w:szCs w:val="28"/>
          <w:rtl/>
        </w:rPr>
        <w:t xml:space="preserve">18- تفسیر الدّرالمنثور: ج 6، ص 410 و... .</w:t>
      </w:r>
    </w:p>
    <w:p>
      <w:pPr>
        <w:pStyle w:val="BookText"/>
      </w:pPr>
      <w:r>
        <w:rPr>
          <w:rFonts w:ascii="IRNazanin" w:hAnsi="IRNazanin" w:eastAsia="IRNazanin" w:cs="IRNazanin"/>
          <w:lang w:bidi="fa-IR"/>
          <w:color w:val="111111"/>
          <w:sz w:val="28"/>
          <w:szCs w:val="28"/>
          <w:rtl/>
        </w:rPr>
        <w:t xml:space="preserve">19- تفسیر ابن عباس: ص 522.</w:t>
      </w:r>
    </w:p>
    <w:p>
      <w:pPr>
        <w:pStyle w:val="BookText"/>
      </w:pPr>
      <w:r>
        <w:rPr>
          <w:rFonts w:ascii="IRNazanin" w:hAnsi="IRNazanin" w:eastAsia="IRNazanin" w:cs="IRNazanin"/>
          <w:lang w:bidi="fa-IR"/>
          <w:color w:val="111111"/>
          <w:sz w:val="28"/>
          <w:szCs w:val="28"/>
          <w:rtl/>
        </w:rPr>
        <w:t xml:space="preserve">20- الجواهر فی تفسیر القرآن الکریم طنطاوی: ج 25، ص 286.</w:t>
      </w:r>
    </w:p>
    <w:p>
      <w:pPr>
        <w:pStyle w:val="BookText"/>
      </w:pPr>
      <w:r>
        <w:rPr>
          <w:rFonts w:ascii="IRNazanin" w:hAnsi="IRNazanin" w:eastAsia="IRNazanin" w:cs="IRNazanin"/>
          <w:lang w:bidi="fa-IR"/>
          <w:color w:val="111111"/>
          <w:sz w:val="28"/>
          <w:szCs w:val="28"/>
          <w:rtl/>
        </w:rPr>
        <w:t xml:space="preserve">21- تفسیر القرآن العظیم، ابن کثیر: ج 4، ص 565 و... .</w:t>
      </w:r>
    </w:p>
    <w:p>
      <w:pPr>
        <w:pStyle w:val="BookText"/>
      </w:pPr>
      <w:r>
        <w:rPr>
          <w:rFonts w:ascii="IRNazanin" w:hAnsi="IRNazanin" w:eastAsia="IRNazanin" w:cs="IRNazanin"/>
          <w:lang w:bidi="fa-IR"/>
          <w:color w:val="111111"/>
          <w:sz w:val="28"/>
          <w:szCs w:val="28"/>
          <w:rtl/>
        </w:rPr>
        <w:t xml:space="preserve">22- اسباب النّزول: ص 240.</w:t>
      </w:r>
    </w:p>
    <w:p>
      <w:pPr>
        <w:pStyle w:val="BookText"/>
      </w:pPr>
      <w:r>
        <w:rPr>
          <w:rFonts w:ascii="IRNazanin" w:hAnsi="IRNazanin" w:eastAsia="IRNazanin" w:cs="IRNazanin"/>
          <w:lang w:bidi="fa-IR"/>
          <w:color w:val="111111"/>
          <w:sz w:val="28"/>
          <w:szCs w:val="28"/>
          <w:rtl/>
        </w:rPr>
        <w:t xml:space="preserve">23- کتاب الخصال: ص 580، ح 1.</w:t>
      </w:r>
    </w:p>
    <w:p>
      <w:pPr>
        <w:pStyle w:val="BookText"/>
      </w:pPr>
      <w:r>
        <w:rPr>
          <w:rFonts w:ascii="IRNazanin" w:hAnsi="IRNazanin" w:eastAsia="IRNazanin" w:cs="IRNazanin"/>
          <w:lang w:bidi="fa-IR"/>
          <w:color w:val="111111"/>
          <w:sz w:val="28"/>
          <w:szCs w:val="28"/>
          <w:rtl/>
        </w:rPr>
        <w:t xml:space="preserve">24- کتاب التّوحید: ص 94، ص 11.</w:t>
      </w:r>
    </w:p>
    <w:p>
      <w:pPr>
        <w:pStyle w:val="BookText"/>
      </w:pPr>
      <w:r>
        <w:rPr>
          <w:rFonts w:ascii="Amiri" w:hAnsi="Amiri" w:eastAsia="Amiri" w:cs="Amiri"/>
          <w:lang w:bidi="ar-SA"/>
          <w:color w:val="111111"/>
          <w:sz w:val="28"/>
          <w:szCs w:val="28"/>
          <w:rtl/>
        </w:rPr>
        <w:t xml:space="preserve">25- کمال‌الدّین و تمام النّعمهْ: ص 542، ح 6.</w:t>
      </w:r>
    </w:p>
    <w:p>
      <w:pPr>
        <w:pStyle w:val="BookText"/>
      </w:pPr>
      <w:r>
        <w:rPr>
          <w:rFonts w:ascii="IRNazanin" w:hAnsi="IRNazanin" w:eastAsia="IRNazanin" w:cs="IRNazanin"/>
          <w:lang w:bidi="fa-IR"/>
          <w:color w:val="111111"/>
          <w:sz w:val="28"/>
          <w:szCs w:val="28"/>
          <w:rtl/>
        </w:rPr>
        <w:t xml:space="preserve">26- معانی‌الاخبار: ص 140، ح 1.</w:t>
      </w:r>
    </w:p>
    <w:p>
      <w:pPr>
        <w:pStyle w:val="Heading4"/>
      </w:pPr>
      <w:bookmarkStart w:id="1010" w:name="_Toc660"/>
      <w:r>
        <w:t>113-سوره مبارکه‌ی فلق</w:t>
      </w:r>
      <w:bookmarkEnd w:id="1010"/>
    </w:p>
    <w:p>
      <w:pPr>
        <w:pStyle w:val="Heading5"/>
      </w:pPr>
      <w:bookmarkStart w:id="1011" w:name="_Toc661"/>
      <w:r>
        <w:t>آیات 1 - 2 - 3 - 4 - 5 - ص 472</w:t>
      </w:r>
      <w:bookmarkEnd w:id="1011"/>
    </w:p>
    <w:p>
      <w:pPr>
        <w:pStyle w:val="BookText"/>
      </w:pPr>
      <w:r>
        <w:rPr>
          <w:rFonts w:ascii="IRNazanin" w:hAnsi="IRNazanin" w:eastAsia="IRNazanin" w:cs="IRNazanin"/>
          <w:lang w:bidi="fa-IR"/>
          <w:color w:val="111111"/>
          <w:sz w:val="28"/>
          <w:szCs w:val="28"/>
          <w:rtl/>
        </w:rPr>
        <w:t xml:space="preserve">1- تفسیر جامع: ج 7، ص 539 و 540 و...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تفسیر کنزالدّقائق: ج 14، ص 540 و... .</w:t>
      </w:r>
    </w:p>
    <w:p>
      <w:pPr>
        <w:pStyle w:val="BookText"/>
      </w:pPr>
      <w:r>
        <w:rPr>
          <w:rFonts w:ascii="IRNazanin" w:hAnsi="IRNazanin" w:eastAsia="IRNazanin" w:cs="IRNazanin"/>
          <w:lang w:bidi="fa-IR"/>
          <w:color w:val="111111"/>
          <w:sz w:val="28"/>
          <w:szCs w:val="28"/>
          <w:rtl/>
        </w:rPr>
        <w:t xml:space="preserve">3- تفسیر کنزالدّقائق: ج 14، ص 542 و... .</w:t>
      </w:r>
    </w:p>
    <w:p>
      <w:pPr>
        <w:pStyle w:val="BookText"/>
      </w:pPr>
      <w:r>
        <w:rPr>
          <w:rFonts w:ascii="IRNazanin" w:hAnsi="IRNazanin" w:eastAsia="IRNazanin" w:cs="IRNazanin"/>
          <w:lang w:bidi="fa-IR"/>
          <w:color w:val="111111"/>
          <w:sz w:val="28"/>
          <w:szCs w:val="28"/>
          <w:rtl/>
        </w:rPr>
        <w:t xml:space="preserve">4- تفسیر کنزالدّقائق: ج 545 14.</w:t>
      </w:r>
    </w:p>
    <w:p>
      <w:pPr>
        <w:pStyle w:val="BookText"/>
      </w:pPr>
      <w:r>
        <w:rPr>
          <w:rFonts w:ascii="IRNazanin" w:hAnsi="IRNazanin" w:eastAsia="IRNazanin" w:cs="IRNazanin"/>
          <w:lang w:bidi="fa-IR"/>
          <w:color w:val="111111"/>
          <w:sz w:val="28"/>
          <w:szCs w:val="28"/>
          <w:rtl/>
        </w:rPr>
        <w:t xml:space="preserve">5- تفسیر برهان: ج 5، ص 528 و 530.</w:t>
      </w:r>
    </w:p>
    <w:p>
      <w:pPr>
        <w:pStyle w:val="BookText"/>
      </w:pPr>
      <w:r>
        <w:rPr>
          <w:rFonts w:ascii="IRNazanin" w:hAnsi="IRNazanin" w:eastAsia="IRNazanin" w:cs="IRNazanin"/>
          <w:lang w:bidi="fa-IR"/>
          <w:color w:val="111111"/>
          <w:sz w:val="28"/>
          <w:szCs w:val="28"/>
          <w:rtl/>
        </w:rPr>
        <w:t xml:space="preserve">6- تفسیر مجمع البیان: ج 5، ص 568 و... .</w:t>
      </w:r>
    </w:p>
    <w:p>
      <w:pPr>
        <w:pStyle w:val="BookText"/>
      </w:pPr>
      <w:r>
        <w:rPr>
          <w:rFonts w:ascii="IRNazanin" w:hAnsi="IRNazanin" w:eastAsia="IRNazanin" w:cs="IRNazanin"/>
          <w:lang w:bidi="fa-IR"/>
          <w:color w:val="111111"/>
          <w:sz w:val="28"/>
          <w:szCs w:val="28"/>
          <w:rtl/>
        </w:rPr>
        <w:t xml:space="preserve">7- تفسیر شیخ ابوالفتوح رازی: ج 12، ص 215 و... .</w:t>
      </w:r>
    </w:p>
    <w:p>
      <w:pPr>
        <w:pStyle w:val="BookText"/>
      </w:pPr>
      <w:r>
        <w:rPr>
          <w:rFonts w:ascii="IRNazanin" w:hAnsi="IRNazanin" w:eastAsia="IRNazanin" w:cs="IRNazanin"/>
          <w:lang w:bidi="fa-IR"/>
          <w:color w:val="111111"/>
          <w:sz w:val="28"/>
          <w:szCs w:val="28"/>
          <w:rtl/>
        </w:rPr>
        <w:t xml:space="preserve">8- تفسیر منهج الصّادقین: ج 10، ص 403 و... .</w:t>
      </w:r>
    </w:p>
    <w:p>
      <w:pPr>
        <w:pStyle w:val="BookText"/>
      </w:pPr>
      <w:r>
        <w:rPr>
          <w:rFonts w:ascii="IRNazanin" w:hAnsi="IRNazanin" w:eastAsia="IRNazanin" w:cs="IRNazanin"/>
          <w:lang w:bidi="fa-IR"/>
          <w:color w:val="111111"/>
          <w:sz w:val="28"/>
          <w:szCs w:val="28"/>
          <w:rtl/>
        </w:rPr>
        <w:t xml:space="preserve">9- تفسیر القمی: ج 2، ص 449.</w:t>
      </w:r>
    </w:p>
    <w:p>
      <w:pPr>
        <w:pStyle w:val="BookText"/>
      </w:pPr>
      <w:r>
        <w:rPr>
          <w:rFonts w:ascii="IRNazanin" w:hAnsi="IRNazanin" w:eastAsia="IRNazanin" w:cs="IRNazanin"/>
          <w:lang w:bidi="fa-IR"/>
          <w:color w:val="111111"/>
          <w:sz w:val="28"/>
          <w:szCs w:val="28"/>
          <w:rtl/>
        </w:rPr>
        <w:t xml:space="preserve">10- تفسیر فرات الکوفی: ص 233.</w:t>
      </w:r>
    </w:p>
    <w:p>
      <w:pPr>
        <w:pStyle w:val="BookText"/>
      </w:pPr>
      <w:r>
        <w:rPr>
          <w:rFonts w:ascii="IRNazanin" w:hAnsi="IRNazanin" w:eastAsia="IRNazanin" w:cs="IRNazanin"/>
          <w:lang w:bidi="fa-IR"/>
          <w:color w:val="111111"/>
          <w:sz w:val="28"/>
          <w:szCs w:val="28"/>
          <w:rtl/>
        </w:rPr>
        <w:t xml:space="preserve">11- تفسیر المیزان: ج 20، ص 394 و... .</w:t>
      </w:r>
    </w:p>
    <w:p>
      <w:pPr>
        <w:pStyle w:val="BookText"/>
      </w:pPr>
      <w:r>
        <w:rPr>
          <w:rFonts w:ascii="IRNazanin" w:hAnsi="IRNazanin" w:eastAsia="IRNazanin" w:cs="IRNazanin"/>
          <w:lang w:bidi="fa-IR"/>
          <w:color w:val="111111"/>
          <w:sz w:val="28"/>
          <w:szCs w:val="28"/>
          <w:rtl/>
        </w:rPr>
        <w:t xml:space="preserve">12- تفسیر الصّافی: ج 2، ص 867.</w:t>
      </w:r>
    </w:p>
    <w:p>
      <w:pPr>
        <w:pStyle w:val="BookText"/>
      </w:pPr>
      <w:r>
        <w:rPr>
          <w:rFonts w:ascii="IRNazanin" w:hAnsi="IRNazanin" w:eastAsia="IRNazanin" w:cs="IRNazanin"/>
          <w:lang w:bidi="fa-IR"/>
          <w:color w:val="111111"/>
          <w:sz w:val="28"/>
          <w:szCs w:val="28"/>
          <w:rtl/>
        </w:rPr>
        <w:t xml:space="preserve">13- تفسیر الصّافی: ج 2، ص 868 و... .</w:t>
      </w:r>
    </w:p>
    <w:p>
      <w:pPr>
        <w:pStyle w:val="BookText"/>
      </w:pPr>
      <w:r>
        <w:rPr>
          <w:rFonts w:ascii="IRNazanin" w:hAnsi="IRNazanin" w:eastAsia="IRNazanin" w:cs="IRNazanin"/>
          <w:lang w:bidi="fa-IR"/>
          <w:color w:val="111111"/>
          <w:sz w:val="28"/>
          <w:szCs w:val="28"/>
          <w:rtl/>
        </w:rPr>
        <w:t xml:space="preserve">14- تفسیر نورالثّقلین: ج 2 5ص818 و... .</w:t>
      </w:r>
    </w:p>
    <w:p>
      <w:pPr>
        <w:pStyle w:val="BookText"/>
      </w:pPr>
      <w:r>
        <w:rPr>
          <w:rFonts w:ascii="IRNazanin" w:hAnsi="IRNazanin" w:eastAsia="IRNazanin" w:cs="IRNazanin"/>
          <w:lang w:bidi="fa-IR"/>
          <w:color w:val="111111"/>
          <w:sz w:val="28"/>
          <w:szCs w:val="28"/>
          <w:rtl/>
        </w:rPr>
        <w:t xml:space="preserve">15- تفسیرنوارالثّقلین: ج 5، ص 720 و... .</w:t>
      </w:r>
    </w:p>
    <w:p>
      <w:pPr>
        <w:pStyle w:val="BookText"/>
      </w:pPr>
      <w:r>
        <w:rPr>
          <w:rFonts w:ascii="IRNazanin" w:hAnsi="IRNazanin" w:eastAsia="IRNazanin" w:cs="IRNazanin"/>
          <w:lang w:bidi="fa-IR"/>
          <w:color w:val="111111"/>
          <w:sz w:val="28"/>
          <w:szCs w:val="28"/>
          <w:rtl/>
        </w:rPr>
        <w:t xml:space="preserve">16- تفسیر التّبیان: ج 10، ص 534.</w:t>
      </w:r>
    </w:p>
    <w:p>
      <w:pPr>
        <w:pStyle w:val="BookText"/>
      </w:pPr>
      <w:r>
        <w:rPr>
          <w:rFonts w:ascii="IRNazanin" w:hAnsi="IRNazanin" w:eastAsia="IRNazanin" w:cs="IRNazanin"/>
          <w:lang w:bidi="fa-IR"/>
          <w:color w:val="111111"/>
          <w:sz w:val="28"/>
          <w:szCs w:val="28"/>
          <w:rtl/>
        </w:rPr>
        <w:t xml:space="preserve">17- معانی الاخبار: ص 227، ح 1.</w:t>
      </w:r>
    </w:p>
    <w:p>
      <w:pPr>
        <w:pStyle w:val="BookText"/>
      </w:pPr>
      <w:r>
        <w:rPr>
          <w:rFonts w:ascii="IRNazanin" w:hAnsi="IRNazanin" w:eastAsia="IRNazanin" w:cs="IRNazanin"/>
          <w:lang w:bidi="fa-IR"/>
          <w:color w:val="111111"/>
          <w:sz w:val="28"/>
          <w:szCs w:val="28"/>
          <w:rtl/>
        </w:rPr>
        <w:t xml:space="preserve">والحمدلله ربّ العالمین</w:t>
      </w:r>
    </w:p>
    <w:p>
      <w:pPr>
        <w:pStyle w:val="BookText"/>
      </w:pPr>
      <w:r>
        <w:rPr>
          <w:rFonts w:ascii="IRNazanin" w:hAnsi="IRNazanin" w:eastAsia="IRNazanin" w:cs="IRNazanin"/>
          <w:lang w:bidi="fa-IR"/>
          <w:color w:val="111111"/>
          <w:sz w:val="28"/>
          <w:szCs w:val="28"/>
          <w:rtl/>
        </w:rPr>
        <w:t xml:space="preserve">واللهُ الهادی</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343" w:name="pg4582_32629"/>
    <w:bookmarkEnd w:id="343"/>
    <w:p>
      <w:pPr>
        <w:pStyle w:val="BookText"/>
      </w:pPr>
      <w:r>
        <w:rPr>
          <w:rFonts w:ascii="IRNazanin" w:hAnsi="IRNazanin" w:eastAsia="IRNazanin" w:cs="IRNazanin"/>
          <w:lang w:bidi="fa-IR"/>
          <w:color w:val="111111"/>
          <w:sz w:val="28"/>
          <w:szCs w:val="28"/>
          <w:rtl/>
        </w:rPr>
        <w:t xml:space="preserve">کتاب‌هایی که مورد استفاده قرار گرفته‌اند فراوانند در این جا به بعضی که بیشتر مورد استفاده قرار گرفته‌اند اشاره می‌شود:</w:t>
      </w:r>
    </w:p>
    <w:p>
      <w:pPr>
        <w:pStyle w:val="Heading2"/>
      </w:pPr>
      <w:bookmarkStart w:id="1012" w:name="_Toc662"/>
      <w:r>
        <w:t>کتابنامه</w:t>
      </w:r>
      <w:bookmarkEnd w:id="1012"/>
    </w:p>
    <w:p>
      <w:pPr>
        <w:pStyle w:val="BookText"/>
      </w:pPr>
      <w:r>
        <w:rPr>
          <w:rFonts w:ascii="IRNazanin" w:hAnsi="IRNazanin" w:eastAsia="IRNazanin" w:cs="IRNazanin"/>
          <w:lang w:bidi="fa-IR"/>
          <w:color w:val="111111"/>
          <w:sz w:val="28"/>
          <w:szCs w:val="28"/>
          <w:rtl/>
        </w:rPr>
        <w:t xml:space="preserve">1- القرآن الکریم.</w:t>
      </w:r>
    </w:p>
    <w:p>
      <w:pPr>
        <w:pStyle w:val="BookText"/>
      </w:pPr>
      <w:r>
        <w:rPr>
          <w:rFonts w:ascii="IRNazanin" w:hAnsi="IRNazanin" w:eastAsia="IRNazanin" w:cs="IRNazanin"/>
          <w:lang w:bidi="fa-IR"/>
          <w:color w:val="111111"/>
          <w:sz w:val="28"/>
          <w:szCs w:val="28"/>
          <w:rtl/>
        </w:rPr>
        <w:t xml:space="preserve">2- الاصول من الکافی: از ابی جعفر محمد بن یعقوب الکلینی الرازی. از مکتبه الاسلامیهْ. طهران: شارع بوذر جمهری.</w:t>
      </w:r>
    </w:p>
    <w:p>
      <w:pPr>
        <w:pStyle w:val="BookText"/>
      </w:pPr>
      <w:r>
        <w:rPr>
          <w:rFonts w:ascii="IRNazanin" w:hAnsi="IRNazanin" w:eastAsia="IRNazanin" w:cs="IRNazanin"/>
          <w:lang w:bidi="fa-IR"/>
          <w:color w:val="111111"/>
          <w:sz w:val="28"/>
          <w:szCs w:val="28"/>
          <w:rtl/>
        </w:rPr>
        <w:t xml:space="preserve">3- احقاق الحق و ازهاق الباطل: از علامه قاضی نورالله التستری.</w:t>
      </w:r>
    </w:p>
    <w:p>
      <w:pPr>
        <w:pStyle w:val="BookText"/>
      </w:pPr>
      <w:r>
        <w:rPr>
          <w:rFonts w:ascii="IRNazanin" w:hAnsi="IRNazanin" w:eastAsia="IRNazanin" w:cs="IRNazanin"/>
          <w:lang w:bidi="fa-IR"/>
          <w:color w:val="111111"/>
          <w:sz w:val="28"/>
          <w:szCs w:val="28"/>
          <w:rtl/>
        </w:rPr>
        <w:t xml:space="preserve">4- اثبات الهداهْ: از شیخ حرعاملی، با شرح و ترجمه فارسی، دارالکتب الاسلامیهْ، تهران: بازار سلطانی.</w:t>
      </w:r>
    </w:p>
    <w:p>
      <w:pPr>
        <w:pStyle w:val="BookText"/>
      </w:pPr>
      <w:r>
        <w:rPr>
          <w:rFonts w:ascii="IRNazanin" w:hAnsi="IRNazanin" w:eastAsia="IRNazanin" w:cs="IRNazanin"/>
          <w:lang w:bidi="fa-IR"/>
          <w:color w:val="111111"/>
          <w:sz w:val="28"/>
          <w:szCs w:val="28"/>
          <w:rtl/>
        </w:rPr>
        <w:t xml:space="preserve">5- الاحتجاج: از طبرسی، چاپ نجف اشرف از مکتبهْ المصطفون قم.</w:t>
      </w:r>
    </w:p>
    <w:p>
      <w:pPr>
        <w:pStyle w:val="BookText"/>
      </w:pPr>
      <w:r>
        <w:rPr>
          <w:rFonts w:ascii="IRNazanin" w:hAnsi="IRNazanin" w:eastAsia="IRNazanin" w:cs="IRNazanin"/>
          <w:lang w:bidi="fa-IR"/>
          <w:color w:val="111111"/>
          <w:sz w:val="28"/>
          <w:szCs w:val="28"/>
          <w:rtl/>
        </w:rPr>
        <w:t xml:space="preserve">6- الاستبصار: از شیخ طوسی، دارالکتب الاسلامیهْ، تهران بازار سلطانی.</w:t>
      </w:r>
    </w:p>
    <w:p>
      <w:pPr>
        <w:pStyle w:val="BookText"/>
      </w:pPr>
      <w:r>
        <w:rPr>
          <w:rFonts w:ascii="IRNazanin" w:hAnsi="IRNazanin" w:eastAsia="IRNazanin" w:cs="IRNazanin"/>
          <w:lang w:bidi="fa-IR"/>
          <w:color w:val="111111"/>
          <w:sz w:val="28"/>
          <w:szCs w:val="28"/>
          <w:rtl/>
        </w:rPr>
        <w:t xml:space="preserve">7- الاختصاص: از شیخ مفید، منشورات جماعهْ المدرسین فی الحوزهْ العلمیهْ فی القم المقدسهْ.</w:t>
      </w:r>
    </w:p>
    <w:p>
      <w:pPr>
        <w:pStyle w:val="BookText"/>
      </w:pPr>
      <w:r>
        <w:rPr>
          <w:rFonts w:ascii="IRNazanin" w:hAnsi="IRNazanin" w:eastAsia="IRNazanin" w:cs="IRNazanin"/>
          <w:lang w:bidi="fa-IR"/>
          <w:color w:val="111111"/>
          <w:sz w:val="28"/>
          <w:szCs w:val="28"/>
          <w:rtl/>
        </w:rPr>
        <w:t xml:space="preserve">8- امالی شیخ صدوق: با ترجمه و شرح فارسی.کتابفروشی اسلامیهْ، تهران، خیابان بوذرجمهری.</w:t>
      </w:r>
    </w:p>
    <w:p>
      <w:pPr>
        <w:pStyle w:val="BookText"/>
      </w:pPr>
      <w:r>
        <w:rPr>
          <w:rFonts w:ascii="IRNazanin" w:hAnsi="IRNazanin" w:eastAsia="IRNazanin" w:cs="IRNazanin"/>
          <w:lang w:bidi="fa-IR"/>
          <w:color w:val="111111"/>
          <w:sz w:val="28"/>
          <w:szCs w:val="28"/>
          <w:rtl/>
        </w:rPr>
        <w:t xml:space="preserve">9- امالی الشّیخ الّطوسی: از شیخ طوسی، از منشورات مکتبهْ الداوری. قم. ایران.</w:t>
      </w:r>
    </w:p>
    <w:p>
      <w:pPr>
        <w:pStyle w:val="BookText"/>
      </w:pPr>
      <w:r>
        <w:rPr>
          <w:rFonts w:ascii="IRNazanin" w:hAnsi="IRNazanin" w:eastAsia="IRNazanin" w:cs="IRNazanin"/>
          <w:lang w:bidi="fa-IR"/>
          <w:color w:val="111111"/>
          <w:sz w:val="28"/>
          <w:szCs w:val="28"/>
          <w:rtl/>
        </w:rPr>
        <w:t xml:space="preserve">10- اسباب النّزول: فی ضوء اهل‌بیت: از سید مجیب جواد رفیعی، چاپ اول، چاپ شریعت. قم.</w:t>
      </w:r>
    </w:p>
    <w:p>
      <w:pPr>
        <w:pStyle w:val="BookText"/>
      </w:pPr>
      <w:r>
        <w:rPr>
          <w:rFonts w:ascii="IRNazanin" w:hAnsi="IRNazanin" w:eastAsia="IRNazanin" w:cs="IRNazanin"/>
          <w:lang w:bidi="fa-IR"/>
          <w:color w:val="111111"/>
          <w:sz w:val="28"/>
          <w:szCs w:val="28"/>
          <w:rtl/>
        </w:rPr>
        <w:t xml:space="preserve">11- بحارالانوار: از علامه مجلسی، دارالکتب الاسلامیهْ، طهران: بازارسلطانی.</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بیان رسا: شرح و تفسیر دعاهای ایام ماه مبارک رمضان: از محمد روزبهانی چاپ اول، از انتشارات دارالنّور، چاپ شریعت قم.</w:t>
      </w:r>
    </w:p>
    <w:p>
      <w:pPr>
        <w:pStyle w:val="BookText"/>
      </w:pPr>
      <w:r>
        <w:rPr>
          <w:rFonts w:ascii="IRNazanin" w:hAnsi="IRNazanin" w:eastAsia="IRNazanin" w:cs="IRNazanin"/>
          <w:lang w:bidi="fa-IR"/>
          <w:color w:val="111111"/>
          <w:sz w:val="28"/>
          <w:szCs w:val="28"/>
          <w:rtl/>
        </w:rPr>
        <w:t xml:space="preserve">13- البلد الامین: للشیخ ابراهیم کفعمی.</w:t>
      </w:r>
    </w:p>
    <w:p>
      <w:pPr>
        <w:pStyle w:val="BookText"/>
      </w:pPr>
      <w:r>
        <w:rPr>
          <w:rFonts w:ascii="IRNazanin" w:hAnsi="IRNazanin" w:eastAsia="IRNazanin" w:cs="IRNazanin"/>
          <w:lang w:bidi="fa-IR"/>
          <w:color w:val="111111"/>
          <w:sz w:val="28"/>
          <w:szCs w:val="28"/>
          <w:rtl/>
        </w:rPr>
        <w:t xml:space="preserve">14- تفسیر المیزان: از علامه سید محمد حسین طباطبایی.مؤسسه اعلمی، بیروت، لبنان.</w:t>
      </w:r>
    </w:p>
    <w:p>
      <w:pPr>
        <w:pStyle w:val="BookText"/>
      </w:pPr>
      <w:r>
        <w:rPr>
          <w:rFonts w:ascii="Amiri" w:hAnsi="Amiri" w:eastAsia="Amiri" w:cs="Amiri"/>
          <w:lang w:bidi="ar-SA"/>
          <w:color w:val="111111"/>
          <w:sz w:val="28"/>
          <w:szCs w:val="28"/>
          <w:rtl/>
        </w:rPr>
        <w:t xml:space="preserve">15- تفسیر نُورُالثَّقَلَیْن: از محدث جلیل شیخ عبدعلی.از دارالکتب العلمیه، قم، ایران.</w:t>
      </w:r>
    </w:p>
    <w:p>
      <w:pPr>
        <w:pStyle w:val="BookText"/>
      </w:pPr>
      <w:r>
        <w:rPr>
          <w:rFonts w:ascii="IRNazanin" w:hAnsi="IRNazanin" w:eastAsia="IRNazanin" w:cs="IRNazanin"/>
          <w:lang w:bidi="fa-IR"/>
          <w:color w:val="111111"/>
          <w:sz w:val="28"/>
          <w:szCs w:val="28"/>
          <w:rtl/>
        </w:rPr>
        <w:t xml:space="preserve">16- تفسیر الصّافی: از فیض کاشانی، از مکتبهْ الاسلامیهْ، طهران: شارع بوذرجمهری.</w:t>
      </w:r>
    </w:p>
    <w:p>
      <w:pPr>
        <w:pStyle w:val="BookText"/>
      </w:pPr>
      <w:r>
        <w:rPr>
          <w:rFonts w:ascii="IRNazanin" w:hAnsi="IRNazanin" w:eastAsia="IRNazanin" w:cs="IRNazanin"/>
          <w:lang w:bidi="fa-IR"/>
          <w:color w:val="111111"/>
          <w:sz w:val="28"/>
          <w:szCs w:val="28"/>
          <w:rtl/>
        </w:rPr>
        <w:t xml:space="preserve">17- تفسیر القرآن الکریم: ازصدرالمتألهین، از انتشارات بیدار، ایران، قم.</w:t>
      </w:r>
    </w:p>
    <w:p>
      <w:pPr>
        <w:pStyle w:val="BookText"/>
      </w:pPr>
      <w:r>
        <w:rPr>
          <w:rFonts w:ascii="IRNazanin" w:hAnsi="IRNazanin" w:eastAsia="IRNazanin" w:cs="IRNazanin"/>
          <w:lang w:bidi="fa-IR"/>
          <w:color w:val="111111"/>
          <w:sz w:val="28"/>
          <w:szCs w:val="28"/>
          <w:rtl/>
        </w:rPr>
        <w:t xml:space="preserve">18- تفسیر مجمع البیان: از طبرسی، ازمکتبهْ العلمیهْ الاسلامیهْ، طهران، سوق الشّیرازی.</w:t>
      </w:r>
    </w:p>
    <w:p>
      <w:pPr>
        <w:pStyle w:val="BookText"/>
      </w:pPr>
      <w:r>
        <w:rPr>
          <w:rFonts w:ascii="IRNazanin" w:hAnsi="IRNazanin" w:eastAsia="IRNazanin" w:cs="IRNazanin"/>
          <w:lang w:bidi="fa-IR"/>
          <w:color w:val="111111"/>
          <w:sz w:val="28"/>
          <w:szCs w:val="28"/>
          <w:rtl/>
        </w:rPr>
        <w:t xml:space="preserve">19- تفسیر العیاشی: از ابی‌نضر بن محمد بن مسعودی عیاشی، از مکتبهْ العلمیهْ الاسلامیهْ. تهران: سوق الشیرازی.</w:t>
      </w:r>
    </w:p>
    <w:p>
      <w:pPr>
        <w:pStyle w:val="BookText"/>
      </w:pPr>
      <w:r>
        <w:rPr>
          <w:rFonts w:ascii="IRNazanin" w:hAnsi="IRNazanin" w:eastAsia="IRNazanin" w:cs="IRNazanin"/>
          <w:lang w:bidi="fa-IR"/>
          <w:color w:val="111111"/>
          <w:sz w:val="28"/>
          <w:szCs w:val="28"/>
          <w:rtl/>
        </w:rPr>
        <w:t xml:space="preserve">20- تفسیر کنزالدّقائق و بحر الغرائب: از علامه شیخ محمد رضا القمی المشهدی.چاپ وزارت ارشاد اسلامی.</w:t>
      </w:r>
    </w:p>
    <w:p>
      <w:pPr>
        <w:pStyle w:val="BookText"/>
      </w:pPr>
      <w:r>
        <w:rPr>
          <w:rFonts w:ascii="IRNazanin" w:hAnsi="IRNazanin" w:eastAsia="IRNazanin" w:cs="IRNazanin"/>
          <w:lang w:bidi="fa-IR"/>
          <w:color w:val="111111"/>
          <w:sz w:val="28"/>
          <w:szCs w:val="28"/>
          <w:rtl/>
        </w:rPr>
        <w:t xml:space="preserve">21- تفسیر التّبیان: شیخ الطائفهْ الطّوسی. مکتبهْ الامین، النّجف الاشرف.</w:t>
      </w:r>
    </w:p>
    <w:p>
      <w:pPr>
        <w:pStyle w:val="BookText"/>
      </w:pPr>
      <w:r>
        <w:rPr>
          <w:rFonts w:ascii="IRNazanin" w:hAnsi="IRNazanin" w:eastAsia="IRNazanin" w:cs="IRNazanin"/>
          <w:lang w:bidi="fa-IR"/>
          <w:color w:val="111111"/>
          <w:sz w:val="28"/>
          <w:szCs w:val="28"/>
          <w:rtl/>
        </w:rPr>
        <w:t xml:space="preserve">22- تفسیر القرآن الکریم: للعلامهْ السید عبدالله شُبَر.چاپ دوم، چاپ قاهره؛ بیروت، لبنان.</w:t>
      </w:r>
    </w:p>
    <w:p>
      <w:pPr>
        <w:pStyle w:val="BookText"/>
      </w:pPr>
      <w:r>
        <w:rPr>
          <w:rFonts w:ascii="IRNazanin" w:hAnsi="IRNazanin" w:eastAsia="IRNazanin" w:cs="IRNazanin"/>
          <w:lang w:bidi="fa-IR"/>
          <w:color w:val="111111"/>
          <w:sz w:val="28"/>
          <w:szCs w:val="28"/>
          <w:rtl/>
        </w:rPr>
        <w:t xml:space="preserve">23- البرهان فی تفسیر القرآن: از علامه بحرانی، چاپ سوم، دارالکتب العلمیه، قم، ایران.</w:t>
      </w:r>
    </w:p>
    <w:p>
      <w:pPr>
        <w:pStyle w:val="BookText"/>
      </w:pPr>
      <w:r>
        <w:rPr>
          <w:rFonts w:ascii="IRNazanin" w:hAnsi="IRNazanin" w:eastAsia="IRNazanin" w:cs="IRNazanin"/>
          <w:lang w:bidi="fa-IR"/>
          <w:color w:val="111111"/>
          <w:sz w:val="28"/>
          <w:szCs w:val="28"/>
          <w:rtl/>
        </w:rPr>
        <w:t xml:space="preserve">24- تفسیر فرات الکوفی: از فرات بن ابراهیم بن فرات الکوفی: از منشورات مکتبهْ الداوری.قم.ایران.</w:t>
      </w:r>
    </w:p>
    <w:p>
      <w:pPr>
        <w:pStyle w:val="BookText"/>
      </w:pPr>
      <w:r>
        <w:rPr>
          <w:rFonts w:ascii="IRNazanin" w:hAnsi="IRNazanin" w:eastAsia="IRNazanin" w:cs="IRNazanin"/>
          <w:lang w:bidi="fa-IR"/>
          <w:color w:val="111111"/>
          <w:sz w:val="28"/>
          <w:szCs w:val="28"/>
          <w:rtl/>
        </w:rPr>
        <w:t xml:space="preserve">25- تفسیر آلاءالرّحمن: از امام المجاهد شیخ محمد جواد بلاغی.قم کتابفروشی وجدانی.</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تفسیر البلابل القلاقل: از ابوالمکارم حسنی تهرانی: خیابان سید جمال الدین اسدآبادی، خیابان 18، شماره 10، طبقه همکف.</w:t>
      </w:r>
    </w:p>
    <w:p>
      <w:pPr>
        <w:pStyle w:val="BookText"/>
      </w:pPr>
      <w:r>
        <w:rPr>
          <w:rFonts w:ascii="IRNazanin" w:hAnsi="IRNazanin" w:eastAsia="IRNazanin" w:cs="IRNazanin"/>
          <w:lang w:bidi="fa-IR"/>
          <w:color w:val="111111"/>
          <w:sz w:val="28"/>
          <w:szCs w:val="28"/>
          <w:rtl/>
        </w:rPr>
        <w:t xml:space="preserve">27- تفسیر القمی: لابی الحسن علی بن ابراهیم القمی.مطبعهْ النّجف، از کتابفروشی علامه.</w:t>
      </w:r>
    </w:p>
    <w:p>
      <w:pPr>
        <w:pStyle w:val="BookText"/>
      </w:pPr>
      <w:r>
        <w:rPr>
          <w:rFonts w:ascii="IRNazanin" w:hAnsi="IRNazanin" w:eastAsia="IRNazanin" w:cs="IRNazanin"/>
          <w:lang w:bidi="fa-IR"/>
          <w:color w:val="111111"/>
          <w:sz w:val="28"/>
          <w:szCs w:val="28"/>
          <w:rtl/>
        </w:rPr>
        <w:t xml:space="preserve">28- تفسیر رُوحُ الجِنان و رُوحُ الجَنان: از شیخ ابوالفتوح رازی از: کتابفروشی اسلامیه، تهران: خیابان بوذر جمهری.</w:t>
      </w:r>
    </w:p>
    <w:p>
      <w:pPr>
        <w:pStyle w:val="BookText"/>
      </w:pPr>
      <w:r>
        <w:rPr>
          <w:rFonts w:ascii="IRNazanin" w:hAnsi="IRNazanin" w:eastAsia="IRNazanin" w:cs="IRNazanin"/>
          <w:lang w:bidi="fa-IR"/>
          <w:color w:val="111111"/>
          <w:sz w:val="28"/>
          <w:szCs w:val="28"/>
          <w:rtl/>
        </w:rPr>
        <w:t xml:space="preserve">29- تفسیر منهج الصّادقین: از ملا فتح الله کاشانی، از کتابفروشی علیمهْ اسلامیهْ طهران: خیابان ناصر خسرو، چاپخانه حیدری.</w:t>
      </w:r>
    </w:p>
    <w:p>
      <w:pPr>
        <w:pStyle w:val="BookText"/>
      </w:pPr>
      <w:r>
        <w:rPr>
          <w:rFonts w:ascii="IRNazanin" w:hAnsi="IRNazanin" w:eastAsia="IRNazanin" w:cs="IRNazanin"/>
          <w:lang w:bidi="fa-IR"/>
          <w:color w:val="111111"/>
          <w:sz w:val="28"/>
          <w:szCs w:val="28"/>
          <w:rtl/>
        </w:rPr>
        <w:t xml:space="preserve">30- تفسیر جوامع الجامع: از طبرسی، چاپ سوم، چاپ بهرام، تهران: ناصرخسرو.</w:t>
      </w:r>
    </w:p>
    <w:p>
      <w:pPr>
        <w:pStyle w:val="BookText"/>
      </w:pPr>
      <w:r>
        <w:rPr>
          <w:rFonts w:ascii="IRNazanin" w:hAnsi="IRNazanin" w:eastAsia="IRNazanin" w:cs="IRNazanin"/>
          <w:lang w:bidi="fa-IR"/>
          <w:color w:val="111111"/>
          <w:sz w:val="28"/>
          <w:szCs w:val="28"/>
          <w:rtl/>
        </w:rPr>
        <w:t xml:space="preserve">31- تفسیر جامع: از سید ابراهیم بروجردی: از انتشارات کتابخانه صدر. تهران: خیابان ناصر خسرو پاساژ مجیدی.</w:t>
      </w:r>
    </w:p>
    <w:p>
      <w:pPr>
        <w:pStyle w:val="BookText"/>
      </w:pPr>
      <w:r>
        <w:rPr>
          <w:rFonts w:ascii="IRNazanin" w:hAnsi="IRNazanin" w:eastAsia="IRNazanin" w:cs="IRNazanin"/>
          <w:lang w:bidi="fa-IR"/>
          <w:color w:val="111111"/>
          <w:sz w:val="28"/>
          <w:szCs w:val="28"/>
          <w:rtl/>
        </w:rPr>
        <w:t xml:space="preserve">32- تفسیر سوره حمد: از امام خمینی ره : از انتشارات آزادی.قم خیابان ارم.</w:t>
      </w:r>
    </w:p>
    <w:p>
      <w:pPr>
        <w:pStyle w:val="BookText"/>
      </w:pPr>
      <w:r>
        <w:rPr>
          <w:rFonts w:ascii="IRNazanin" w:hAnsi="IRNazanin" w:eastAsia="IRNazanin" w:cs="IRNazanin"/>
          <w:lang w:bidi="fa-IR"/>
          <w:color w:val="111111"/>
          <w:sz w:val="28"/>
          <w:szCs w:val="28"/>
          <w:rtl/>
        </w:rPr>
        <w:t xml:space="preserve">33- تفسیر فاتحهْ الکتاب: از شیخ عبدالحسین امینی، چاپ اول مطبعهْ الحیدری، طهران، ایران.</w:t>
      </w:r>
    </w:p>
    <w:p>
      <w:pPr>
        <w:pStyle w:val="BookText"/>
      </w:pPr>
      <w:r>
        <w:rPr>
          <w:rFonts w:ascii="IRNazanin" w:hAnsi="IRNazanin" w:eastAsia="IRNazanin" w:cs="IRNazanin"/>
          <w:lang w:bidi="fa-IR"/>
          <w:color w:val="111111"/>
          <w:sz w:val="28"/>
          <w:szCs w:val="28"/>
          <w:rtl/>
        </w:rPr>
        <w:t xml:space="preserve">34- اعراب سوره الفاتحهْ: از علامه شیخ محمد علی المدرس چاپ اول، قم.</w:t>
      </w:r>
    </w:p>
    <w:p>
      <w:pPr>
        <w:pStyle w:val="BookText"/>
      </w:pPr>
      <w:r>
        <w:rPr>
          <w:rFonts w:ascii="IRNazanin" w:hAnsi="IRNazanin" w:eastAsia="IRNazanin" w:cs="IRNazanin"/>
          <w:lang w:bidi="fa-IR"/>
          <w:color w:val="111111"/>
          <w:sz w:val="28"/>
          <w:szCs w:val="28"/>
          <w:rtl/>
        </w:rPr>
        <w:t xml:space="preserve">35- تفسیر سوره حجرات: از حضرت آیت الله حاج سیدرضا صدر.چاپ دوم، از انتشارات کتابخانه صدر.تهران: ناصر خسرو، پاساژ مجیدی.</w:t>
      </w:r>
    </w:p>
    <w:p>
      <w:pPr>
        <w:pStyle w:val="BookText"/>
      </w:pPr>
      <w:r>
        <w:rPr>
          <w:rFonts w:ascii="IRNazanin" w:hAnsi="IRNazanin" w:eastAsia="IRNazanin" w:cs="IRNazanin"/>
          <w:lang w:bidi="fa-IR"/>
          <w:color w:val="111111"/>
          <w:sz w:val="28"/>
          <w:szCs w:val="28"/>
          <w:rtl/>
        </w:rPr>
        <w:t xml:space="preserve">36- تفسیر البصائر: از علامه ابی محمد، یعسوب الدین، رستگار.ایران، قم.</w:t>
      </w:r>
    </w:p>
    <w:p>
      <w:pPr>
        <w:pStyle w:val="BookText"/>
      </w:pPr>
      <w:r>
        <w:rPr>
          <w:rFonts w:ascii="IRNazanin" w:hAnsi="IRNazanin" w:eastAsia="IRNazanin" w:cs="IRNazanin"/>
          <w:lang w:bidi="fa-IR"/>
          <w:color w:val="111111"/>
          <w:sz w:val="28"/>
          <w:szCs w:val="28"/>
          <w:rtl/>
        </w:rPr>
        <w:t xml:space="preserve">37- تفسیر آیهْ الموّدهْ: از احمد بن محمد.تحقیفق حاج شیخ محمد باقر محمودی. از مجمع احیاء الثقافهْ الاسلامیهْ.ایران، قم.</w:t>
      </w:r>
    </w:p>
    <w:p>
      <w:pPr>
        <w:pStyle w:val="BookText"/>
      </w:pPr>
      <w:r>
        <w:rPr>
          <w:rFonts w:ascii="IRNazanin" w:hAnsi="IRNazanin" w:eastAsia="IRNazanin" w:cs="IRNazanin"/>
          <w:lang w:bidi="fa-IR"/>
          <w:color w:val="111111"/>
          <w:sz w:val="28"/>
          <w:szCs w:val="28"/>
          <w:rtl/>
        </w:rPr>
        <w:t xml:space="preserve">38- تنویر المقیاس من تفسیر ابن عباس: المکتبهْ الشعبیهْ.</w:t>
      </w:r>
    </w:p>
    <w:p>
      <w:pPr>
        <w:pStyle w:val="BookText"/>
      </w:pPr>
      <w:r>
        <w:rPr>
          <w:rFonts w:ascii="IRNazanin" w:hAnsi="IRNazanin" w:eastAsia="IRNazanin" w:cs="IRNazanin"/>
          <w:lang w:bidi="fa-IR"/>
          <w:color w:val="111111"/>
          <w:sz w:val="28"/>
          <w:szCs w:val="28"/>
          <w:rtl/>
        </w:rPr>
        <w:t xml:space="preserve">39- تحفهْ الفتی فی تفسیر سوره هل اتی: از دشتکی شیرازی.سازمان اوقاف و امور خیریه.</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 تفسیر القرآن الکریم: از محی الدّین بن عربی.از انتشارات ناصر خسرو. طهران، ایران.</w:t>
      </w:r>
    </w:p>
    <w:p>
      <w:pPr>
        <w:pStyle w:val="BookText"/>
      </w:pPr>
      <w:r>
        <w:rPr>
          <w:rFonts w:ascii="IRNazanin" w:hAnsi="IRNazanin" w:eastAsia="IRNazanin" w:cs="IRNazanin"/>
          <w:lang w:bidi="fa-IR"/>
          <w:color w:val="111111"/>
          <w:sz w:val="28"/>
          <w:szCs w:val="28"/>
          <w:rtl/>
        </w:rPr>
        <w:t xml:space="preserve">41- التّفسیرالکبیر: للامام الفخر الرازی. الطبعهْ الثالثهْ.</w:t>
      </w:r>
    </w:p>
    <w:p>
      <w:pPr>
        <w:pStyle w:val="BookText"/>
      </w:pPr>
      <w:r>
        <w:rPr>
          <w:rFonts w:ascii="IRNazanin" w:hAnsi="IRNazanin" w:eastAsia="IRNazanin" w:cs="IRNazanin"/>
          <w:lang w:bidi="fa-IR"/>
          <w:color w:val="111111"/>
          <w:sz w:val="28"/>
          <w:szCs w:val="28"/>
          <w:rtl/>
        </w:rPr>
        <w:t xml:space="preserve">42- کشف الاسرار و عُدَّهْ الابرار معروف به تفسیر خواجه عبدالله انصاری: از میبدی. مؤسسه انتشارات امیرکبیر، تهران.</w:t>
      </w:r>
    </w:p>
    <w:p>
      <w:pPr>
        <w:pStyle w:val="BookText"/>
      </w:pPr>
      <w:r>
        <w:rPr>
          <w:rFonts w:ascii="IRNazanin" w:hAnsi="IRNazanin" w:eastAsia="IRNazanin" w:cs="IRNazanin"/>
          <w:lang w:bidi="fa-IR"/>
          <w:color w:val="111111"/>
          <w:sz w:val="28"/>
          <w:szCs w:val="28"/>
          <w:rtl/>
        </w:rPr>
        <w:t xml:space="preserve">43- تفسیر الکشاف: از زمخشری، نشر ادب الحوزه.</w:t>
      </w:r>
    </w:p>
    <w:p>
      <w:pPr>
        <w:pStyle w:val="BookText"/>
      </w:pPr>
      <w:r>
        <w:rPr>
          <w:rFonts w:ascii="IRNazanin" w:hAnsi="IRNazanin" w:eastAsia="IRNazanin" w:cs="IRNazanin"/>
          <w:lang w:bidi="fa-IR"/>
          <w:color w:val="111111"/>
          <w:sz w:val="28"/>
          <w:szCs w:val="28"/>
          <w:rtl/>
        </w:rPr>
        <w:t xml:space="preserve">44- الجواهر فی تفسیر القرآن الکریم: از طنطاوی، چاپ دوم، چاپ محمد امین عمران در مصر.</w:t>
      </w:r>
    </w:p>
    <w:p>
      <w:pPr>
        <w:pStyle w:val="BookText"/>
      </w:pPr>
      <w:r>
        <w:rPr>
          <w:rFonts w:ascii="IRNazanin" w:hAnsi="IRNazanin" w:eastAsia="IRNazanin" w:cs="IRNazanin"/>
          <w:lang w:bidi="fa-IR"/>
          <w:color w:val="111111"/>
          <w:sz w:val="28"/>
          <w:szCs w:val="28"/>
          <w:rtl/>
        </w:rPr>
        <w:t xml:space="preserve">45- تفسیر جلالین: چاپ دمشق؛ نشر بیروت،لبنان.</w:t>
      </w:r>
    </w:p>
    <w:p>
      <w:pPr>
        <w:pStyle w:val="BookText"/>
      </w:pPr>
      <w:r>
        <w:rPr>
          <w:rFonts w:ascii="IRNazanin" w:hAnsi="IRNazanin" w:eastAsia="IRNazanin" w:cs="IRNazanin"/>
          <w:lang w:bidi="fa-IR"/>
          <w:color w:val="111111"/>
          <w:sz w:val="28"/>
          <w:szCs w:val="28"/>
          <w:rtl/>
        </w:rPr>
        <w:t xml:space="preserve">46- تفسیر القرآن العظیم: از ابن کثیر. دارالمعرفهْ للطباعهْ و النشر.</w:t>
      </w:r>
    </w:p>
    <w:p>
      <w:pPr>
        <w:pStyle w:val="BookText"/>
      </w:pPr>
      <w:r>
        <w:rPr>
          <w:rFonts w:ascii="IRNazanin" w:hAnsi="IRNazanin" w:eastAsia="IRNazanin" w:cs="IRNazanin"/>
          <w:lang w:bidi="fa-IR"/>
          <w:color w:val="111111"/>
          <w:sz w:val="28"/>
          <w:szCs w:val="28"/>
          <w:rtl/>
        </w:rPr>
        <w:t xml:space="preserve">47- تفسیر الدّرالمنثور: از سیوطی.از منشورات آیهْ الله العظمی المرعشی النجفی. قم. ایران.</w:t>
      </w:r>
    </w:p>
    <w:p>
      <w:pPr>
        <w:pStyle w:val="BookText"/>
      </w:pPr>
      <w:r>
        <w:rPr>
          <w:rFonts w:ascii="IRNazanin" w:hAnsi="IRNazanin" w:eastAsia="IRNazanin" w:cs="IRNazanin"/>
          <w:lang w:bidi="fa-IR"/>
          <w:color w:val="111111"/>
          <w:sz w:val="28"/>
          <w:szCs w:val="28"/>
          <w:rtl/>
        </w:rPr>
        <w:t xml:space="preserve">48- تفسیر الشّهرستانی: المسمی مفاتیح الاسرار و مصابیح الابرار: از محمدبن عبدالکریم الشهرستانی. چاپ اول، چاپ طهران: مرکز پژوهش میراث مکتوب.</w:t>
      </w:r>
    </w:p>
    <w:p>
      <w:pPr>
        <w:pStyle w:val="BookText"/>
      </w:pPr>
      <w:r>
        <w:rPr>
          <w:rFonts w:ascii="IRNazanin" w:hAnsi="IRNazanin" w:eastAsia="IRNazanin" w:cs="IRNazanin"/>
          <w:lang w:bidi="fa-IR"/>
          <w:color w:val="111111"/>
          <w:sz w:val="28"/>
          <w:szCs w:val="28"/>
          <w:rtl/>
        </w:rPr>
        <w:t xml:space="preserve">49- تحف العقول: عن ال الرّسول صلّی الله علیهم: از ابومحمد حرانی مؤسسه النشر الاسلامی لجماعهْ المدرسین بقم المشرفهْ ایران.</w:t>
      </w:r>
    </w:p>
    <w:p>
      <w:pPr>
        <w:pStyle w:val="BookText"/>
      </w:pPr>
      <w:r>
        <w:rPr>
          <w:rFonts w:ascii="IRNazanin" w:hAnsi="IRNazanin" w:eastAsia="IRNazanin" w:cs="IRNazanin"/>
          <w:lang w:bidi="fa-IR"/>
          <w:color w:val="111111"/>
          <w:sz w:val="28"/>
          <w:szCs w:val="28"/>
          <w:rtl/>
        </w:rPr>
        <w:t xml:space="preserve">50- کتاب التّوحید: للشیخ الجلیل الاقدم الصّدوق: از منشورات جامعهْ المدرسین فی الحوزهْ العلمیهْ فی القم المقدسهْ.</w:t>
      </w:r>
    </w:p>
    <w:p>
      <w:pPr>
        <w:pStyle w:val="BookText"/>
      </w:pPr>
      <w:r>
        <w:rPr>
          <w:rFonts w:ascii="IRNazanin" w:hAnsi="IRNazanin" w:eastAsia="IRNazanin" w:cs="IRNazanin"/>
          <w:lang w:bidi="fa-IR"/>
          <w:color w:val="111111"/>
          <w:sz w:val="28"/>
          <w:szCs w:val="28"/>
          <w:rtl/>
        </w:rPr>
        <w:t xml:space="preserve">51- تهذیب الاحکام: از شیخ طوسی دارالکتب الاسلامیهْ. تهران: بازار سلطانی.</w:t>
      </w:r>
    </w:p>
    <w:p>
      <w:pPr>
        <w:pStyle w:val="BookText"/>
      </w:pPr>
      <w:r>
        <w:rPr>
          <w:rFonts w:ascii="IRNazanin" w:hAnsi="IRNazanin" w:eastAsia="IRNazanin" w:cs="IRNazanin"/>
          <w:lang w:bidi="fa-IR"/>
          <w:color w:val="111111"/>
          <w:sz w:val="28"/>
          <w:szCs w:val="28"/>
          <w:rtl/>
        </w:rPr>
        <w:t xml:space="preserve">52- تاریخ ابن عساکر: ترجمهْ الامام علی بن ابی طالب علیه السّلام: از تاریخ دمشق با تحقیق محمودی، چاپ اول.دارالتعارف للمطبوعات بیرو، شارع سوریهْ.</w:t>
      </w:r>
    </w:p>
    <w:p>
      <w:pPr>
        <w:pStyle w:val="BookText"/>
      </w:pPr>
      <w:r>
        <w:rPr>
          <w:rFonts w:ascii="IRNazanin" w:hAnsi="IRNazanin" w:eastAsia="IRNazanin" w:cs="IRNazanin"/>
          <w:lang w:bidi="fa-IR"/>
          <w:color w:val="111111"/>
          <w:sz w:val="28"/>
          <w:szCs w:val="28"/>
          <w:rtl/>
        </w:rPr>
        <w:t xml:space="preserve">53- تاریخ ابن عساکر: ترجمهْ الامام الحسن علیه السّلام</w:t>
      </w:r>
    </w:p>
    <w:p>
      <w:pPr>
        <w:pStyle w:val="BookText"/>
      </w:pPr>
      <w:r>
        <w:rPr>
          <w:rFonts w:ascii="IRNazanin" w:hAnsi="IRNazanin" w:eastAsia="IRNazanin" w:cs="IRNazanin"/>
          <w:lang w:bidi="fa-IR"/>
          <w:color w:val="111111"/>
          <w:sz w:val="28"/>
          <w:szCs w:val="28"/>
          <w:rtl/>
        </w:rPr>
        <w:t xml:space="preserve">من تاریخ مدینهْ دمشق. با تحقیق شیخ محمد باقر محمودی، مؤسسهْ المحمودی للطباعهْ و النّشر.بیروت، لبنان.</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 تاریخ الخلفا: از جلال الدین سیوطی، چاپ مصر.</w:t>
      </w:r>
    </w:p>
    <w:p>
      <w:pPr>
        <w:pStyle w:val="BookText"/>
      </w:pPr>
      <w:r>
        <w:rPr>
          <w:rFonts w:ascii="IRNazanin" w:hAnsi="IRNazanin" w:eastAsia="IRNazanin" w:cs="IRNazanin"/>
          <w:lang w:bidi="fa-IR"/>
          <w:color w:val="111111"/>
          <w:sz w:val="28"/>
          <w:szCs w:val="28"/>
          <w:rtl/>
        </w:rPr>
        <w:t xml:space="preserve">55- ثواب الاعمال و عقاب الاعمال: از شیخ صدوق.ناشرقم، کتبی نجفی و مکتبهْ الصّدوق.تهران: بازار جنب مسجد سلطانی.</w:t>
      </w:r>
    </w:p>
    <w:p>
      <w:pPr>
        <w:pStyle w:val="BookText"/>
      </w:pPr>
      <w:r>
        <w:rPr>
          <w:rFonts w:ascii="IRNazanin" w:hAnsi="IRNazanin" w:eastAsia="IRNazanin" w:cs="IRNazanin"/>
          <w:lang w:bidi="fa-IR"/>
          <w:color w:val="111111"/>
          <w:sz w:val="28"/>
          <w:szCs w:val="28"/>
          <w:rtl/>
        </w:rPr>
        <w:t xml:space="preserve">56- حق الیقین فی معرفهْ اصول الدین: از سید عبدالله شُبَر.مطبعهْ العرفان.انتشارات الاعلمی.طهران.</w:t>
      </w:r>
    </w:p>
    <w:p>
      <w:pPr>
        <w:pStyle w:val="BookText"/>
      </w:pPr>
      <w:r>
        <w:rPr>
          <w:rFonts w:ascii="IRNazanin" w:hAnsi="IRNazanin" w:eastAsia="IRNazanin" w:cs="IRNazanin"/>
          <w:lang w:bidi="fa-IR"/>
          <w:color w:val="111111"/>
          <w:sz w:val="28"/>
          <w:szCs w:val="28"/>
          <w:rtl/>
        </w:rPr>
        <w:t xml:space="preserve">57- حدیقهْ الشّیعه: از مقدس اردبیلی.از انتشارات کتابخانه شمس.تهران: ناصرخسرو. قم چاپخانه حکمت.</w:t>
      </w:r>
    </w:p>
    <w:p>
      <w:pPr>
        <w:pStyle w:val="BookText"/>
      </w:pPr>
      <w:r>
        <w:rPr>
          <w:rFonts w:ascii="IRNazanin" w:hAnsi="IRNazanin" w:eastAsia="IRNazanin" w:cs="IRNazanin"/>
          <w:lang w:bidi="fa-IR"/>
          <w:color w:val="111111"/>
          <w:sz w:val="28"/>
          <w:szCs w:val="28"/>
          <w:rtl/>
        </w:rPr>
        <w:t xml:space="preserve">58- کتاب الخصال: از شیخ صدوق: از منشورات جماعهْ المدرسین فی الحوزهْ العلمیهْ قم المقدسهْ.</w:t>
      </w:r>
    </w:p>
    <w:p>
      <w:pPr>
        <w:pStyle w:val="BookText"/>
      </w:pPr>
      <w:r>
        <w:rPr>
          <w:rFonts w:ascii="IRNazanin" w:hAnsi="IRNazanin" w:eastAsia="IRNazanin" w:cs="IRNazanin"/>
          <w:lang w:bidi="fa-IR"/>
          <w:color w:val="111111"/>
          <w:sz w:val="28"/>
          <w:szCs w:val="28"/>
          <w:rtl/>
        </w:rPr>
        <w:t xml:space="preserve">59- خصائص الوحی المبین: از ابن البطریق. از منشورات وزارت ارشاد اسلامی.</w:t>
      </w:r>
    </w:p>
    <w:p>
      <w:pPr>
        <w:pStyle w:val="BookText"/>
      </w:pPr>
      <w:r>
        <w:rPr>
          <w:rFonts w:ascii="IRNazanin" w:hAnsi="IRNazanin" w:eastAsia="IRNazanin" w:cs="IRNazanin"/>
          <w:lang w:bidi="fa-IR"/>
          <w:color w:val="111111"/>
          <w:sz w:val="28"/>
          <w:szCs w:val="28"/>
          <w:rtl/>
        </w:rPr>
        <w:t xml:space="preserve">60- دلائل الصّدق: از شیخ محمد حسن المظفری. از بصیرتی. قم: شارع ارم.</w:t>
      </w:r>
    </w:p>
    <w:p>
      <w:pPr>
        <w:pStyle w:val="BookText"/>
      </w:pPr>
      <w:r>
        <w:rPr>
          <w:rFonts w:ascii="IRNazanin" w:hAnsi="IRNazanin" w:eastAsia="IRNazanin" w:cs="IRNazanin"/>
          <w:lang w:bidi="fa-IR"/>
          <w:color w:val="111111"/>
          <w:sz w:val="28"/>
          <w:szCs w:val="28"/>
          <w:rtl/>
        </w:rPr>
        <w:t xml:space="preserve">61- دقائق التّأویل و حقائق التّنزیل: از ابوالمکارم محمود بن ابی المکارم حسنی واعظ.</w:t>
      </w:r>
    </w:p>
    <w:p>
      <w:pPr>
        <w:pStyle w:val="BookText"/>
      </w:pPr>
      <w:r>
        <w:rPr>
          <w:rFonts w:ascii="IRNazanin" w:hAnsi="IRNazanin" w:eastAsia="IRNazanin" w:cs="IRNazanin"/>
          <w:lang w:bidi="fa-IR"/>
          <w:color w:val="111111"/>
          <w:sz w:val="28"/>
          <w:szCs w:val="28"/>
          <w:rtl/>
        </w:rPr>
        <w:t xml:space="preserve">چاپ بنیاد اندیشه اسلامی. تهران.</w:t>
      </w:r>
    </w:p>
    <w:p>
      <w:pPr>
        <w:pStyle w:val="BookText"/>
      </w:pPr>
      <w:r>
        <w:rPr>
          <w:rFonts w:ascii="IRNazanin" w:hAnsi="IRNazanin" w:eastAsia="IRNazanin" w:cs="IRNazanin"/>
          <w:lang w:bidi="fa-IR"/>
          <w:color w:val="111111"/>
          <w:sz w:val="28"/>
          <w:szCs w:val="28"/>
          <w:rtl/>
        </w:rPr>
        <w:t xml:space="preserve">62- الرّوضهْ من الکافی: از ابی جعفر محمد بن یعقوب الکلینی الرازی با شرح و ترجمه و تصحیح فارسی حاج سید هاشم رسولی محلاتی.از انتشارات علمیه اسلامیه. بازار شیرازی جنب نوروز خان.</w:t>
      </w:r>
    </w:p>
    <w:p>
      <w:pPr>
        <w:pStyle w:val="BookText"/>
      </w:pPr>
      <w:r>
        <w:rPr>
          <w:rFonts w:ascii="IRNazanin" w:hAnsi="IRNazanin" w:eastAsia="IRNazanin" w:cs="IRNazanin"/>
          <w:lang w:bidi="fa-IR"/>
          <w:color w:val="111111"/>
          <w:sz w:val="28"/>
          <w:szCs w:val="28"/>
          <w:rtl/>
        </w:rPr>
        <w:t xml:space="preserve">63- شواهد التّنزیل: لقواعد التّفضیل از حاکم الحسکانی: مؤسسهْ الطبع و النشر، وزارت ارشاد، طهران، ایران.</w:t>
      </w:r>
    </w:p>
    <w:p>
      <w:pPr>
        <w:pStyle w:val="BookText"/>
      </w:pPr>
      <w:r>
        <w:rPr>
          <w:rFonts w:ascii="IRNazanin" w:hAnsi="IRNazanin" w:eastAsia="IRNazanin" w:cs="IRNazanin"/>
          <w:lang w:bidi="fa-IR"/>
          <w:color w:val="111111"/>
          <w:sz w:val="28"/>
          <w:szCs w:val="28"/>
          <w:rtl/>
        </w:rPr>
        <w:t xml:space="preserve">64- شرح نهج البلاغهْ: لابن ابی الحدید دار احیاء الکتب العربیهْ و دارالکتب العلمیه ایران: قم.</w:t>
      </w:r>
    </w:p>
    <w:p>
      <w:pPr>
        <w:pStyle w:val="BookText"/>
      </w:pPr>
      <w:r>
        <w:rPr>
          <w:rFonts w:ascii="IRNazanin" w:hAnsi="IRNazanin" w:eastAsia="IRNazanin" w:cs="IRNazanin"/>
          <w:lang w:bidi="fa-IR"/>
          <w:color w:val="111111"/>
          <w:sz w:val="28"/>
          <w:szCs w:val="28"/>
          <w:rtl/>
        </w:rPr>
        <w:t xml:space="preserve">65- صحیح مسلم: از ابی الحسین مسلم بن الحجاج القشیری النیشابوری. چاپ اول. داراحیاء الکتب العربیهْ. بیروت: لبنان.</w:t>
      </w:r>
    </w:p>
    <w:p>
      <w:pPr>
        <w:pStyle w:val="BookText"/>
      </w:pPr>
      <w:r>
        <w:rPr>
          <w:rFonts w:ascii="IRNazanin" w:hAnsi="IRNazanin" w:eastAsia="IRNazanin" w:cs="IRNazanin"/>
          <w:lang w:bidi="fa-IR"/>
          <w:color w:val="111111"/>
          <w:sz w:val="28"/>
          <w:szCs w:val="28"/>
          <w:rtl/>
        </w:rPr>
        <w:t xml:space="preserve">66- صحیح البخاری: از محمد بن اسمعیل بخاری.دارالکتب العربیهْ الداوری. قم، ایران.</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 علل الشّرایع: للشیخ الصّدوق.چاپ نجف.از منشورات مکتبهْ الداوری. قم، ایران.</w:t>
      </w:r>
    </w:p>
    <w:p>
      <w:pPr>
        <w:pStyle w:val="BookText"/>
      </w:pPr>
      <w:r>
        <w:rPr>
          <w:rFonts w:ascii="IRNazanin" w:hAnsi="IRNazanin" w:eastAsia="IRNazanin" w:cs="IRNazanin"/>
          <w:lang w:bidi="fa-IR"/>
          <w:color w:val="111111"/>
          <w:sz w:val="28"/>
          <w:szCs w:val="28"/>
          <w:rtl/>
        </w:rPr>
        <w:t xml:space="preserve">68- عوالی اللّیالی العزیزیهْ فی الاحادیث الدّینیهْ: از ابن ابی جمهور.چاپ اول، مطبعهْ سید الشّهداء، قم، ایران.</w:t>
      </w:r>
    </w:p>
    <w:p>
      <w:pPr>
        <w:pStyle w:val="BookText"/>
      </w:pPr>
      <w:r>
        <w:rPr>
          <w:rFonts w:ascii="IRNazanin" w:hAnsi="IRNazanin" w:eastAsia="IRNazanin" w:cs="IRNazanin"/>
          <w:lang w:bidi="fa-IR"/>
          <w:color w:val="111111"/>
          <w:sz w:val="28"/>
          <w:szCs w:val="28"/>
          <w:rtl/>
        </w:rPr>
        <w:t xml:space="preserve">69- عیون اخبار الرّضا: از شیخ صدوق.ازانتشارات شریف رضی.</w:t>
      </w:r>
    </w:p>
    <w:p>
      <w:pPr>
        <w:pStyle w:val="BookText"/>
      </w:pPr>
      <w:r>
        <w:rPr>
          <w:rFonts w:ascii="IRNazanin" w:hAnsi="IRNazanin" w:eastAsia="IRNazanin" w:cs="IRNazanin"/>
          <w:lang w:bidi="fa-IR"/>
          <w:color w:val="111111"/>
          <w:sz w:val="28"/>
          <w:szCs w:val="28"/>
          <w:rtl/>
        </w:rPr>
        <w:t xml:space="preserve">70- علیّ فی الکتاب و السّنهْ: از حسین شا کری: مؤسسه انصاری قم.</w:t>
      </w:r>
    </w:p>
    <w:p>
      <w:pPr>
        <w:pStyle w:val="BookText"/>
      </w:pPr>
      <w:r>
        <w:rPr>
          <w:rFonts w:ascii="IRNazanin" w:hAnsi="IRNazanin" w:eastAsia="IRNazanin" w:cs="IRNazanin"/>
          <w:lang w:bidi="fa-IR"/>
          <w:color w:val="111111"/>
          <w:sz w:val="28"/>
          <w:szCs w:val="28"/>
          <w:rtl/>
        </w:rPr>
        <w:t xml:space="preserve">71- کتاب الغیبهْ: از شیخ طوسی: از مؤسسهْ المعارف الاسلامیهْ قم المقدسهْ.</w:t>
      </w:r>
    </w:p>
    <w:p>
      <w:pPr>
        <w:pStyle w:val="BookText"/>
      </w:pPr>
      <w:r>
        <w:rPr>
          <w:rFonts w:ascii="IRNazanin" w:hAnsi="IRNazanin" w:eastAsia="IRNazanin" w:cs="IRNazanin"/>
          <w:lang w:bidi="fa-IR"/>
          <w:color w:val="111111"/>
          <w:sz w:val="28"/>
          <w:szCs w:val="28"/>
          <w:rtl/>
        </w:rPr>
        <w:t xml:space="preserve">72- الغدیر فی الکتاب و السنهْ و الادب: ازشیخ عبدالحسین امینی مطبعهْ الحیدری، طهران؛ ایران.</w:t>
      </w:r>
    </w:p>
    <w:p>
      <w:pPr>
        <w:pStyle w:val="BookText"/>
      </w:pPr>
      <w:r>
        <w:rPr>
          <w:rFonts w:ascii="IRNazanin" w:hAnsi="IRNazanin" w:eastAsia="IRNazanin" w:cs="IRNazanin"/>
          <w:lang w:bidi="fa-IR"/>
          <w:color w:val="111111"/>
          <w:sz w:val="28"/>
          <w:szCs w:val="28"/>
          <w:rtl/>
        </w:rPr>
        <w:t xml:space="preserve">73- الفوائد الطّوسیهْ: از شیخ محمد حسن الحرالعاملی.المطبعهْ العلمیهْ. قم. ایران.</w:t>
      </w:r>
    </w:p>
    <w:p>
      <w:pPr>
        <w:pStyle w:val="BookText"/>
      </w:pPr>
      <w:r>
        <w:rPr>
          <w:rFonts w:ascii="IRNazanin" w:hAnsi="IRNazanin" w:eastAsia="IRNazanin" w:cs="IRNazanin"/>
          <w:lang w:bidi="fa-IR"/>
          <w:color w:val="111111"/>
          <w:sz w:val="28"/>
          <w:szCs w:val="28"/>
          <w:rtl/>
        </w:rPr>
        <w:t xml:space="preserve">74- فرائد السّمطین: فی فضائل المرتضی و البتول و السّبطین والائمّهْ من ذریتهم علیه السّلام: از ابراهیم بن محمد الجوینی الخراسانی.با تحقیق شیخ محمد باقر محمودی: چاپ اول. مؤسسهْ المحمودی للطباعهْ و النشّر بیروت، لبنان.</w:t>
      </w:r>
    </w:p>
    <w:p>
      <w:pPr>
        <w:pStyle w:val="BookText"/>
      </w:pPr>
      <w:r>
        <w:rPr>
          <w:rFonts w:ascii="IRNazanin" w:hAnsi="IRNazanin" w:eastAsia="IRNazanin" w:cs="IRNazanin"/>
          <w:lang w:bidi="fa-IR"/>
          <w:color w:val="111111"/>
          <w:sz w:val="28"/>
          <w:szCs w:val="28"/>
          <w:rtl/>
        </w:rPr>
        <w:t xml:space="preserve">75- الفروع من الکافی: ثقهْ الاسلام ابی جعفر محمّد بن یعقوب الکلینی الرازی: دارالکتب الاسلامیهْ، تهران: بازار سلطانی.</w:t>
      </w:r>
    </w:p>
    <w:p>
      <w:pPr>
        <w:pStyle w:val="BookText"/>
      </w:pPr>
      <w:r>
        <w:rPr>
          <w:rFonts w:ascii="IRNazanin" w:hAnsi="IRNazanin" w:eastAsia="IRNazanin" w:cs="IRNazanin"/>
          <w:lang w:bidi="fa-IR"/>
          <w:color w:val="111111"/>
          <w:sz w:val="28"/>
          <w:szCs w:val="28"/>
          <w:rtl/>
        </w:rPr>
        <w:t xml:space="preserve">76- فضائل الخمسهْ من الصّحاح السّتهْ: از حسین فیروزآبادی.موسسهْ الاعلمی للمطبوعات. بیروت، لبنان.</w:t>
      </w:r>
    </w:p>
    <w:p>
      <w:pPr>
        <w:pStyle w:val="BookText"/>
      </w:pPr>
      <w:r>
        <w:rPr>
          <w:rFonts w:ascii="IRNazanin" w:hAnsi="IRNazanin" w:eastAsia="IRNazanin" w:cs="IRNazanin"/>
          <w:lang w:bidi="fa-IR"/>
          <w:color w:val="111111"/>
          <w:sz w:val="28"/>
          <w:szCs w:val="28"/>
          <w:rtl/>
        </w:rPr>
        <w:t xml:space="preserve">77- کمال الدّین و تمام النّعمهْ: تألیف شیخ صدوق، ابن بابویه، مؤسسهْ النشر الاسلامی: ازجامعه مدرسین، قم.</w:t>
      </w:r>
    </w:p>
    <w:p>
      <w:pPr>
        <w:pStyle w:val="BookText"/>
      </w:pPr>
      <w:r>
        <w:rPr>
          <w:rFonts w:ascii="IRNazanin" w:hAnsi="IRNazanin" w:eastAsia="IRNazanin" w:cs="IRNazanin"/>
          <w:lang w:bidi="fa-IR"/>
          <w:color w:val="111111"/>
          <w:sz w:val="28"/>
          <w:szCs w:val="28"/>
          <w:rtl/>
        </w:rPr>
        <w:t xml:space="preserve">78- کشف الغمّهْ فی معرفهْ الائمّهْ: از ابی الحسن اربلی، مکتبهْ بن هاشم تبریز، سوق المسجد الجامعه.</w:t>
      </w:r>
    </w:p>
    <w:p>
      <w:pPr>
        <w:pStyle w:val="BookText"/>
      </w:pPr>
      <w:r>
        <w:rPr>
          <w:rFonts w:ascii="IRNazanin" w:hAnsi="IRNazanin" w:eastAsia="IRNazanin" w:cs="IRNazanin"/>
          <w:lang w:bidi="fa-IR"/>
          <w:color w:val="111111"/>
          <w:sz w:val="28"/>
          <w:szCs w:val="28"/>
          <w:rtl/>
        </w:rPr>
        <w:t xml:space="preserve">79- مکارم الاخلاق: از شیخ رضی الدّین الطّبرسی، مؤسسهْ الاعلمی للمطبوعات. بیروت، لبنان.</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 مفاتیخ الغیب: از صدرالمتألهین.مؤسسه مطالعات و تحقیقات فرهنگی.</w:t>
      </w:r>
    </w:p>
    <w:p>
      <w:pPr>
        <w:pStyle w:val="BookText"/>
      </w:pPr>
      <w:r>
        <w:rPr>
          <w:rFonts w:ascii="IRNazanin" w:hAnsi="IRNazanin" w:eastAsia="IRNazanin" w:cs="IRNazanin"/>
          <w:lang w:bidi="fa-IR"/>
          <w:color w:val="111111"/>
          <w:sz w:val="28"/>
          <w:szCs w:val="28"/>
          <w:rtl/>
        </w:rPr>
        <w:t xml:space="preserve">81- معانی الاخبار: از شیخ صدوق، از انتشارات اسلامی، وابسته به جامعه مدرسین حوزه علمیه قم.</w:t>
      </w:r>
    </w:p>
    <w:p>
      <w:pPr>
        <w:pStyle w:val="BookText"/>
      </w:pPr>
      <w:r>
        <w:rPr>
          <w:rFonts w:ascii="IRNazanin" w:hAnsi="IRNazanin" w:eastAsia="IRNazanin" w:cs="IRNazanin"/>
          <w:lang w:bidi="fa-IR"/>
          <w:color w:val="111111"/>
          <w:sz w:val="28"/>
          <w:szCs w:val="28"/>
          <w:rtl/>
        </w:rPr>
        <w:t xml:space="preserve">82- مناقب آل ابی‌طالب: از ابن شهرآشوب.قم: مؤسسه علامه کتابفروشی مصطفوی.</w:t>
      </w:r>
    </w:p>
    <w:p>
      <w:pPr>
        <w:pStyle w:val="BookText"/>
      </w:pPr>
      <w:r>
        <w:rPr>
          <w:rFonts w:ascii="IRNazanin" w:hAnsi="IRNazanin" w:eastAsia="IRNazanin" w:cs="IRNazanin"/>
          <w:lang w:bidi="fa-IR"/>
          <w:color w:val="111111"/>
          <w:sz w:val="28"/>
          <w:szCs w:val="28"/>
          <w:rtl/>
        </w:rPr>
        <w:t xml:space="preserve">83- المناقب: از خوارزمی.مؤسسهْ النّشر الاسلامی.از جامعه مدرسین، قم.</w:t>
      </w:r>
    </w:p>
    <w:p>
      <w:pPr>
        <w:pStyle w:val="BookText"/>
      </w:pPr>
      <w:r>
        <w:rPr>
          <w:rFonts w:ascii="IRNazanin" w:hAnsi="IRNazanin" w:eastAsia="IRNazanin" w:cs="IRNazanin"/>
          <w:lang w:bidi="fa-IR"/>
          <w:color w:val="111111"/>
          <w:sz w:val="28"/>
          <w:szCs w:val="28"/>
          <w:rtl/>
        </w:rPr>
        <w:t xml:space="preserve">84- من لایحضره الفقیه: از شیخ صدوق، مکتبهْ الصّدوق طهران: بازار جنب مسجد سلطانی.</w:t>
      </w:r>
    </w:p>
    <w:p>
      <w:pPr>
        <w:pStyle w:val="BookText"/>
      </w:pPr>
      <w:r>
        <w:rPr>
          <w:rFonts w:ascii="IRNazanin" w:hAnsi="IRNazanin" w:eastAsia="IRNazanin" w:cs="IRNazanin"/>
          <w:lang w:bidi="fa-IR"/>
          <w:color w:val="111111"/>
          <w:sz w:val="28"/>
          <w:szCs w:val="28"/>
          <w:rtl/>
        </w:rPr>
        <w:t xml:space="preserve">85- مصباح المتهجد و سلاح المتعبد: لشیخ الطّائفهْ محمد الحسن الطّوسی.</w:t>
      </w:r>
    </w:p>
    <w:p>
      <w:pPr>
        <w:pStyle w:val="BookText"/>
      </w:pPr>
      <w:r>
        <w:rPr>
          <w:rFonts w:ascii="IRNazanin" w:hAnsi="IRNazanin" w:eastAsia="IRNazanin" w:cs="IRNazanin"/>
          <w:lang w:bidi="fa-IR"/>
          <w:color w:val="111111"/>
          <w:sz w:val="28"/>
          <w:szCs w:val="28"/>
          <w:rtl/>
        </w:rPr>
        <w:t xml:space="preserve">86- مفاتیح الجنان: شرکت تعاونی ناشران و کتابفروشان قم.</w:t>
      </w:r>
    </w:p>
    <w:p>
      <w:pPr>
        <w:pStyle w:val="BookText"/>
      </w:pPr>
      <w:r>
        <w:rPr>
          <w:rFonts w:ascii="IRNazanin" w:hAnsi="IRNazanin" w:eastAsia="IRNazanin" w:cs="IRNazanin"/>
          <w:lang w:bidi="fa-IR"/>
          <w:color w:val="111111"/>
          <w:sz w:val="28"/>
          <w:szCs w:val="28"/>
          <w:rtl/>
        </w:rPr>
        <w:t xml:space="preserve">87- نهج البلاغه: ترجمه و شرح فیض الاسلام، چاپ آفتاب تهران.</w:t>
      </w:r>
    </w:p>
    <w:p>
      <w:pPr>
        <w:pStyle w:val="BookText"/>
      </w:pPr>
      <w:r>
        <w:rPr>
          <w:rFonts w:ascii="IRNazanin" w:hAnsi="IRNazanin" w:eastAsia="IRNazanin" w:cs="IRNazanin"/>
          <w:lang w:bidi="fa-IR"/>
          <w:color w:val="111111"/>
          <w:sz w:val="28"/>
          <w:szCs w:val="28"/>
          <w:rtl/>
        </w:rPr>
        <w:t xml:space="preserve">88- النّور المشتعل: از ابونعیم اصفهانی، از منشورات وزارت ارشاد اسلامی.</w:t>
      </w:r>
    </w:p>
    <w:p>
      <w:pPr>
        <w:pStyle w:val="BookText"/>
      </w:pPr>
      <w:r>
        <w:rPr>
          <w:rFonts w:ascii="IRNazanin" w:hAnsi="IRNazanin" w:eastAsia="IRNazanin" w:cs="IRNazanin"/>
          <w:lang w:bidi="fa-IR"/>
          <w:color w:val="111111"/>
          <w:sz w:val="28"/>
          <w:szCs w:val="28"/>
          <w:rtl/>
        </w:rPr>
        <w:t xml:space="preserve">89- وسائل الشّیعهْ: از شیخ حرعاملی، مکتبهْ الاسلامیهْ بطهران شارع البوذر جمهری.</w:t>
      </w:r>
    </w:p>
    <w:p>
      <w:pPr>
        <w:pStyle w:val="BookText"/>
      </w:pPr>
      <w:r>
        <w:rPr>
          <w:rFonts w:ascii="IRNazanin" w:hAnsi="IRNazanin" w:eastAsia="IRNazanin" w:cs="IRNazanin"/>
          <w:lang w:bidi="fa-IR"/>
          <w:color w:val="111111"/>
          <w:sz w:val="28"/>
          <w:szCs w:val="28"/>
          <w:rtl/>
        </w:rPr>
        <w:t xml:space="preserve">90- ینابیع الموّدهْ: از حافظ سلیمان بن ابراهیم القندوزی الحنفی دارالکتب العراقیهْ. از منشورات بصیرتی.ایران، قم.</w:t>
      </w:r>
    </w:p>
    <w:p>
      <w:pPr>
        <w:pStyle w:val="BookText"/>
      </w:pPr>
      <w:r>
        <w:rPr>
          <w:rFonts w:ascii="IRNazanin" w:hAnsi="IRNazanin" w:eastAsia="IRNazanin" w:cs="IRNazanin"/>
          <w:lang w:bidi="fa-IR"/>
          <w:color w:val="111111"/>
          <w:sz w:val="28"/>
          <w:szCs w:val="28"/>
          <w:rtl/>
        </w:rPr>
        <w:t xml:space="preserve">و همچنین نقل از کتاب‌های دیگری مانند:</w:t>
      </w:r>
    </w:p>
    <w:p>
      <w:pPr>
        <w:pStyle w:val="BookText"/>
      </w:pPr>
      <w:r>
        <w:rPr>
          <w:rFonts w:ascii="IRNazanin" w:hAnsi="IRNazanin" w:eastAsia="IRNazanin" w:cs="IRNazanin"/>
          <w:lang w:bidi="fa-IR"/>
          <w:color w:val="111111"/>
          <w:sz w:val="28"/>
          <w:szCs w:val="28"/>
          <w:rtl/>
        </w:rPr>
        <w:t xml:space="preserve">91- ایقاظ: از علامه شیخ محمد بن حسین حرعاملی.</w:t>
      </w:r>
    </w:p>
    <w:p>
      <w:pPr>
        <w:pStyle w:val="BookText"/>
      </w:pPr>
      <w:r>
        <w:rPr>
          <w:rFonts w:ascii="IRNazanin" w:hAnsi="IRNazanin" w:eastAsia="IRNazanin" w:cs="IRNazanin"/>
          <w:lang w:bidi="fa-IR"/>
          <w:color w:val="111111"/>
          <w:sz w:val="28"/>
          <w:szCs w:val="28"/>
          <w:rtl/>
        </w:rPr>
        <w:t xml:space="preserve">92- اقبال الاعمال: از سید بن طاوس.</w:t>
      </w:r>
    </w:p>
    <w:p>
      <w:pPr>
        <w:pStyle w:val="BookText"/>
      </w:pPr>
      <w:r>
        <w:rPr>
          <w:rFonts w:ascii="IRNazanin" w:hAnsi="IRNazanin" w:eastAsia="IRNazanin" w:cs="IRNazanin"/>
          <w:lang w:bidi="fa-IR"/>
          <w:color w:val="111111"/>
          <w:sz w:val="28"/>
          <w:szCs w:val="28"/>
          <w:rtl/>
        </w:rPr>
        <w:t xml:space="preserve">93- اسباب النّزول: از علامه واحدی نیشابوری.</w:t>
      </w:r>
    </w:p>
    <w:p>
      <w:pPr>
        <w:pStyle w:val="BookText"/>
      </w:pPr>
      <w:r>
        <w:rPr>
          <w:rFonts w:ascii="IRNazanin" w:hAnsi="IRNazanin" w:eastAsia="IRNazanin" w:cs="IRNazanin"/>
          <w:lang w:bidi="fa-IR"/>
          <w:color w:val="111111"/>
          <w:sz w:val="28"/>
          <w:szCs w:val="28"/>
          <w:rtl/>
        </w:rPr>
        <w:t xml:space="preserve">94- الاکلیل: از جلال الدین سیوطی.</w:t>
      </w:r>
    </w:p>
    <w:p>
      <w:pPr>
        <w:pStyle w:val="BookText"/>
      </w:pPr>
      <w:r>
        <w:rPr>
          <w:rFonts w:ascii="IRNazanin" w:hAnsi="IRNazanin" w:eastAsia="IRNazanin" w:cs="IRNazanin"/>
          <w:lang w:bidi="fa-IR"/>
          <w:color w:val="111111"/>
          <w:sz w:val="28"/>
          <w:szCs w:val="28"/>
          <w:rtl/>
        </w:rPr>
        <w:t xml:space="preserve">95- انباء الغمر: از ابن حجر عسقلانی.</w:t>
      </w:r>
    </w:p>
    <w:p>
      <w:pPr>
        <w:pStyle w:val="BookText"/>
      </w:pPr>
      <w:r>
        <w:rPr>
          <w:rFonts w:ascii="IRNazanin" w:hAnsi="IRNazanin" w:eastAsia="IRNazanin" w:cs="IRNazanin"/>
          <w:lang w:bidi="fa-IR"/>
          <w:color w:val="111111"/>
          <w:sz w:val="28"/>
          <w:szCs w:val="28"/>
          <w:rtl/>
        </w:rPr>
        <w:t xml:space="preserve">96- انساب الاشراف: از احمد بن یحییح بلاذری.</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 انساب: از علامه سمعانی.</w:t>
      </w:r>
    </w:p>
    <w:p>
      <w:pPr>
        <w:pStyle w:val="BookText"/>
      </w:pPr>
      <w:r>
        <w:rPr>
          <w:rFonts w:ascii="IRNazanin" w:hAnsi="IRNazanin" w:eastAsia="IRNazanin" w:cs="IRNazanin"/>
          <w:lang w:bidi="fa-IR"/>
          <w:color w:val="111111"/>
          <w:sz w:val="28"/>
          <w:szCs w:val="28"/>
          <w:rtl/>
        </w:rPr>
        <w:t xml:space="preserve">98- احکام القرآن: از علامه حافظ ابن عربی</w:t>
      </w:r>
    </w:p>
    <w:p>
      <w:pPr>
        <w:pStyle w:val="BookText"/>
      </w:pPr>
      <w:r>
        <w:rPr>
          <w:rFonts w:ascii="IRNazanin" w:hAnsi="IRNazanin" w:eastAsia="IRNazanin" w:cs="IRNazanin"/>
          <w:lang w:bidi="fa-IR"/>
          <w:color w:val="111111"/>
          <w:sz w:val="28"/>
          <w:szCs w:val="28"/>
          <w:rtl/>
        </w:rPr>
        <w:t xml:space="preserve">99- احکام القرآن: از ابوبکر الجساص رازی.</w:t>
      </w:r>
    </w:p>
    <w:p>
      <w:pPr>
        <w:pStyle w:val="BookText"/>
      </w:pPr>
      <w:r>
        <w:rPr>
          <w:rFonts w:ascii="IRNazanin" w:hAnsi="IRNazanin" w:eastAsia="IRNazanin" w:cs="IRNazanin"/>
          <w:lang w:bidi="fa-IR"/>
          <w:color w:val="111111"/>
          <w:sz w:val="28"/>
          <w:szCs w:val="28"/>
          <w:rtl/>
        </w:rPr>
        <w:t xml:space="preserve">100- اسدالغابهْ: از عزالدّین ابن اثیرجزری.</w:t>
      </w:r>
    </w:p>
    <w:p>
      <w:pPr>
        <w:pStyle w:val="BookText"/>
      </w:pPr>
      <w:r>
        <w:rPr>
          <w:rFonts w:ascii="IRNazanin" w:hAnsi="IRNazanin" w:eastAsia="IRNazanin" w:cs="IRNazanin"/>
          <w:lang w:bidi="fa-IR"/>
          <w:color w:val="111111"/>
          <w:sz w:val="28"/>
          <w:szCs w:val="28"/>
          <w:rtl/>
        </w:rPr>
        <w:t xml:space="preserve">101- الاربعین حدیثاً: از ملامحمد پیر علی افندی.</w:t>
      </w:r>
    </w:p>
    <w:p>
      <w:pPr>
        <w:pStyle w:val="BookText"/>
      </w:pPr>
      <w:r>
        <w:rPr>
          <w:rFonts w:ascii="IRNazanin" w:hAnsi="IRNazanin" w:eastAsia="IRNazanin" w:cs="IRNazanin"/>
          <w:lang w:bidi="fa-IR"/>
          <w:color w:val="111111"/>
          <w:sz w:val="28"/>
          <w:szCs w:val="28"/>
          <w:rtl/>
        </w:rPr>
        <w:t xml:space="preserve">102- الاربعین: از فخر رازی.</w:t>
      </w:r>
    </w:p>
    <w:p>
      <w:pPr>
        <w:pStyle w:val="BookText"/>
      </w:pPr>
      <w:r>
        <w:rPr>
          <w:rFonts w:ascii="IRNazanin" w:hAnsi="IRNazanin" w:eastAsia="IRNazanin" w:cs="IRNazanin"/>
          <w:lang w:bidi="fa-IR"/>
          <w:color w:val="111111"/>
          <w:sz w:val="28"/>
          <w:szCs w:val="28"/>
          <w:rtl/>
        </w:rPr>
        <w:t xml:space="preserve">103- ارجح المطالب: از ابی عبدالله رازی.</w:t>
      </w:r>
    </w:p>
    <w:p>
      <w:pPr>
        <w:pStyle w:val="BookText"/>
      </w:pPr>
      <w:r>
        <w:rPr>
          <w:rFonts w:ascii="IRNazanin" w:hAnsi="IRNazanin" w:eastAsia="IRNazanin" w:cs="IRNazanin"/>
          <w:lang w:bidi="fa-IR"/>
          <w:color w:val="111111"/>
          <w:sz w:val="28"/>
          <w:szCs w:val="28"/>
          <w:rtl/>
        </w:rPr>
        <w:t xml:space="preserve">104- ارجح المطالب: از شیخ عبیدالله الامر تسری حنفی.</w:t>
      </w:r>
    </w:p>
    <w:p>
      <w:pPr>
        <w:pStyle w:val="BookText"/>
      </w:pPr>
      <w:r>
        <w:rPr>
          <w:rFonts w:ascii="IRNazanin" w:hAnsi="IRNazanin" w:eastAsia="IRNazanin" w:cs="IRNazanin"/>
          <w:lang w:bidi="fa-IR"/>
          <w:color w:val="111111"/>
          <w:sz w:val="28"/>
          <w:szCs w:val="28"/>
          <w:rtl/>
        </w:rPr>
        <w:t xml:space="preserve">105- ارجح المطالب از علامه ترمزی.</w:t>
      </w:r>
    </w:p>
    <w:p>
      <w:pPr>
        <w:pStyle w:val="BookText"/>
      </w:pPr>
      <w:r>
        <w:rPr>
          <w:rFonts w:ascii="IRNazanin" w:hAnsi="IRNazanin" w:eastAsia="IRNazanin" w:cs="IRNazanin"/>
          <w:lang w:bidi="fa-IR"/>
          <w:color w:val="111111"/>
          <w:sz w:val="28"/>
          <w:szCs w:val="28"/>
          <w:rtl/>
        </w:rPr>
        <w:t xml:space="preserve">106- الاتحاف بحب الاشرف: از عبدالله بن محمد بن عامر.</w:t>
      </w:r>
    </w:p>
    <w:p>
      <w:pPr>
        <w:pStyle w:val="BookText"/>
      </w:pPr>
      <w:r>
        <w:rPr>
          <w:rFonts w:ascii="IRNazanin" w:hAnsi="IRNazanin" w:eastAsia="IRNazanin" w:cs="IRNazanin"/>
          <w:lang w:bidi="fa-IR"/>
          <w:color w:val="111111"/>
          <w:sz w:val="28"/>
          <w:szCs w:val="28"/>
          <w:rtl/>
        </w:rPr>
        <w:t xml:space="preserve">107- اسعاف الراغبین: از علامه ملامعین کاشفی.</w:t>
      </w:r>
    </w:p>
    <w:p>
      <w:pPr>
        <w:pStyle w:val="BookText"/>
      </w:pPr>
      <w:r>
        <w:rPr>
          <w:rFonts w:ascii="IRNazanin" w:hAnsi="IRNazanin" w:eastAsia="IRNazanin" w:cs="IRNazanin"/>
          <w:lang w:bidi="fa-IR"/>
          <w:color w:val="111111"/>
          <w:sz w:val="28"/>
          <w:szCs w:val="28"/>
          <w:rtl/>
        </w:rPr>
        <w:t xml:space="preserve">108- التقاد المغنی: از حسام الدین قدسی.</w:t>
      </w:r>
    </w:p>
    <w:p>
      <w:pPr>
        <w:pStyle w:val="BookText"/>
      </w:pPr>
      <w:r>
        <w:rPr>
          <w:rFonts w:ascii="IRNazanin" w:hAnsi="IRNazanin" w:eastAsia="IRNazanin" w:cs="IRNazanin"/>
          <w:lang w:bidi="fa-IR"/>
          <w:color w:val="111111"/>
          <w:sz w:val="28"/>
          <w:szCs w:val="28"/>
          <w:rtl/>
        </w:rPr>
        <w:t xml:space="preserve">109- الاربعین: از خطیب مکی.</w:t>
      </w:r>
    </w:p>
    <w:p>
      <w:pPr>
        <w:pStyle w:val="BookText"/>
      </w:pPr>
      <w:r>
        <w:rPr>
          <w:rFonts w:ascii="IRNazanin" w:hAnsi="IRNazanin" w:eastAsia="IRNazanin" w:cs="IRNazanin"/>
          <w:lang w:bidi="fa-IR"/>
          <w:color w:val="111111"/>
          <w:sz w:val="28"/>
          <w:szCs w:val="28"/>
          <w:rtl/>
        </w:rPr>
        <w:t xml:space="preserve">110- الاربعین: از ابی الفواری.</w:t>
      </w:r>
    </w:p>
    <w:p>
      <w:pPr>
        <w:pStyle w:val="BookText"/>
      </w:pPr>
      <w:r>
        <w:rPr>
          <w:rFonts w:ascii="IRNazanin" w:hAnsi="IRNazanin" w:eastAsia="IRNazanin" w:cs="IRNazanin"/>
          <w:lang w:bidi="fa-IR"/>
          <w:color w:val="111111"/>
          <w:sz w:val="28"/>
          <w:szCs w:val="28"/>
          <w:rtl/>
        </w:rPr>
        <w:t xml:space="preserve">111- الاربعین: از علامه مولی حسن کاشی مقری.</w:t>
      </w:r>
    </w:p>
    <w:p>
      <w:pPr>
        <w:pStyle w:val="BookText"/>
      </w:pPr>
      <w:r>
        <w:rPr>
          <w:rFonts w:ascii="IRNazanin" w:hAnsi="IRNazanin" w:eastAsia="IRNazanin" w:cs="IRNazanin"/>
          <w:lang w:bidi="fa-IR"/>
          <w:color w:val="111111"/>
          <w:sz w:val="28"/>
          <w:szCs w:val="28"/>
          <w:rtl/>
        </w:rPr>
        <w:t xml:space="preserve">112- الانس الجلیل: از مجیر الدین حنبلی.</w:t>
      </w:r>
    </w:p>
    <w:p>
      <w:pPr>
        <w:pStyle w:val="BookText"/>
      </w:pPr>
      <w:r>
        <w:rPr>
          <w:rFonts w:ascii="IRNazanin" w:hAnsi="IRNazanin" w:eastAsia="IRNazanin" w:cs="IRNazanin"/>
          <w:lang w:bidi="fa-IR"/>
          <w:color w:val="111111"/>
          <w:sz w:val="28"/>
          <w:szCs w:val="28"/>
          <w:rtl/>
        </w:rPr>
        <w:t xml:space="preserve">113- الاتقان: از جلال الدین سیوطی.</w:t>
      </w:r>
    </w:p>
    <w:p>
      <w:pPr>
        <w:pStyle w:val="BookText"/>
      </w:pPr>
      <w:r>
        <w:rPr>
          <w:rFonts w:ascii="IRNazanin" w:hAnsi="IRNazanin" w:eastAsia="IRNazanin" w:cs="IRNazanin"/>
          <w:lang w:bidi="fa-IR"/>
          <w:color w:val="111111"/>
          <w:sz w:val="28"/>
          <w:szCs w:val="28"/>
          <w:rtl/>
        </w:rPr>
        <w:t xml:space="preserve">114- ارشاد الساری: از علامه ابی العباس شهاب الدین قسطانی.</w:t>
      </w:r>
    </w:p>
    <w:p>
      <w:pPr>
        <w:pStyle w:val="BookText"/>
      </w:pPr>
      <w:r>
        <w:rPr>
          <w:rFonts w:ascii="IRNazanin" w:hAnsi="IRNazanin" w:eastAsia="IRNazanin" w:cs="IRNazanin"/>
          <w:lang w:bidi="fa-IR"/>
          <w:color w:val="111111"/>
          <w:sz w:val="28"/>
          <w:szCs w:val="28"/>
          <w:rtl/>
        </w:rPr>
        <w:t xml:space="preserve">115- ارشاد: از امام الحرمین جوینی.</w:t>
      </w:r>
    </w:p>
    <w:p>
      <w:pPr>
        <w:pStyle w:val="BookText"/>
      </w:pPr>
      <w:r>
        <w:rPr>
          <w:rFonts w:ascii="IRNazanin" w:hAnsi="IRNazanin" w:eastAsia="IRNazanin" w:cs="IRNazanin"/>
          <w:lang w:bidi="fa-IR"/>
          <w:color w:val="111111"/>
          <w:sz w:val="28"/>
          <w:szCs w:val="28"/>
          <w:rtl/>
        </w:rPr>
        <w:t xml:space="preserve">116- اتحاف فضلاءالبشر فی القراءت الابع عشر: از علامه دمیاطیی مصر.</w:t>
      </w:r>
    </w:p>
    <w:p>
      <w:pPr>
        <w:pStyle w:val="BookText"/>
      </w:pPr>
      <w:r>
        <w:rPr>
          <w:rFonts w:ascii="IRNazanin" w:hAnsi="IRNazanin" w:eastAsia="IRNazanin" w:cs="IRNazanin"/>
          <w:lang w:bidi="fa-IR"/>
          <w:color w:val="111111"/>
          <w:sz w:val="28"/>
          <w:szCs w:val="28"/>
          <w:rtl/>
        </w:rPr>
        <w:t xml:space="preserve">117- الاغانی: از ابی الفرج اصفهانی.</w:t>
      </w:r>
    </w:p>
    <w:p>
      <w:pPr>
        <w:pStyle w:val="BookText"/>
      </w:pPr>
      <w:r>
        <w:rPr>
          <w:rFonts w:ascii="Amiri" w:hAnsi="Amiri" w:eastAsia="Amiri" w:cs="Amiri"/>
          <w:lang w:bidi="ar-SA"/>
          <w:color w:val="111111"/>
          <w:sz w:val="28"/>
          <w:szCs w:val="28"/>
          <w:rtl/>
        </w:rPr>
        <w:t xml:space="preserve">118- اعتقادات السّنهْ: از علامهْ البشهی.</w:t>
      </w:r>
    </w:p>
    <w:p>
      <w:pPr>
        <w:pStyle w:val="BookText"/>
      </w:pPr>
      <w:r>
        <w:rPr>
          <w:rFonts w:ascii="IRNazanin" w:hAnsi="IRNazanin" w:eastAsia="IRNazanin" w:cs="IRNazanin"/>
          <w:lang w:bidi="fa-IR"/>
          <w:color w:val="111111"/>
          <w:sz w:val="28"/>
          <w:szCs w:val="28"/>
          <w:rtl/>
        </w:rPr>
        <w:t xml:space="preserve">119- اسنی المطالب: از حافظ محمد جزری شافعی.</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120- اسنی المطالب: از ابوالخیر شمس الدین.</w:t>
      </w:r>
    </w:p>
    <w:p>
      <w:pPr>
        <w:pStyle w:val="BookText"/>
      </w:pPr>
      <w:r>
        <w:rPr>
          <w:rFonts w:ascii="IRNazanin" w:hAnsi="IRNazanin" w:eastAsia="IRNazanin" w:cs="IRNazanin"/>
          <w:lang w:bidi="fa-IR"/>
          <w:color w:val="111111"/>
          <w:sz w:val="28"/>
          <w:szCs w:val="28"/>
          <w:rtl/>
        </w:rPr>
        <w:t xml:space="preserve">121- اعراب ثلاثین سوره: از ابن خالویه.</w:t>
      </w:r>
    </w:p>
    <w:p>
      <w:pPr>
        <w:pStyle w:val="BookText"/>
      </w:pPr>
      <w:r>
        <w:rPr>
          <w:rFonts w:ascii="IRNazanin" w:hAnsi="IRNazanin" w:eastAsia="IRNazanin" w:cs="IRNazanin"/>
          <w:lang w:bidi="fa-IR"/>
          <w:color w:val="111111"/>
          <w:sz w:val="28"/>
          <w:szCs w:val="28"/>
          <w:rtl/>
        </w:rPr>
        <w:t xml:space="preserve">122- الاعلام بفصل الصلاهْ علی النّبی: از ابوعبدالله محمد بن عبدالرحمن.</w:t>
      </w:r>
    </w:p>
    <w:p>
      <w:pPr>
        <w:pStyle w:val="BookText"/>
      </w:pPr>
      <w:r>
        <w:rPr>
          <w:rFonts w:ascii="IRNazanin" w:hAnsi="IRNazanin" w:eastAsia="IRNazanin" w:cs="IRNazanin"/>
          <w:lang w:bidi="fa-IR"/>
          <w:color w:val="111111"/>
          <w:sz w:val="28"/>
          <w:szCs w:val="28"/>
          <w:rtl/>
        </w:rPr>
        <w:t xml:space="preserve">123- الاکلیل: از ابومحمد حسن.</w:t>
      </w:r>
    </w:p>
    <w:p>
      <w:pPr>
        <w:pStyle w:val="BookText"/>
      </w:pPr>
      <w:r>
        <w:rPr>
          <w:rFonts w:ascii="IRNazanin" w:hAnsi="IRNazanin" w:eastAsia="IRNazanin" w:cs="IRNazanin"/>
          <w:lang w:bidi="fa-IR"/>
          <w:color w:val="111111"/>
          <w:sz w:val="28"/>
          <w:szCs w:val="28"/>
          <w:rtl/>
        </w:rPr>
        <w:t xml:space="preserve">124- الامام المهاجر: از عبدالله بن نوح.</w:t>
      </w:r>
    </w:p>
    <w:p>
      <w:pPr>
        <w:pStyle w:val="BookText"/>
      </w:pPr>
      <w:r>
        <w:rPr>
          <w:rFonts w:ascii="IRNazanin" w:hAnsi="IRNazanin" w:eastAsia="IRNazanin" w:cs="IRNazanin"/>
          <w:lang w:bidi="fa-IR"/>
          <w:color w:val="111111"/>
          <w:sz w:val="28"/>
          <w:szCs w:val="28"/>
          <w:rtl/>
        </w:rPr>
        <w:t xml:space="preserve">125- الاحسان: از بوحاتم محمد بن حبان تمیمی.</w:t>
      </w:r>
    </w:p>
    <w:p>
      <w:pPr>
        <w:pStyle w:val="BookText"/>
      </w:pPr>
      <w:r>
        <w:rPr>
          <w:rFonts w:ascii="IRNazanin" w:hAnsi="IRNazanin" w:eastAsia="IRNazanin" w:cs="IRNazanin"/>
          <w:lang w:bidi="fa-IR"/>
          <w:color w:val="111111"/>
          <w:sz w:val="28"/>
          <w:szCs w:val="28"/>
          <w:rtl/>
        </w:rPr>
        <w:t xml:space="preserve">126- الاصول: از علامه نسفی.</w:t>
      </w:r>
    </w:p>
    <w:p>
      <w:pPr>
        <w:pStyle w:val="BookText"/>
      </w:pPr>
      <w:r>
        <w:rPr>
          <w:rFonts w:ascii="IRNazanin" w:hAnsi="IRNazanin" w:eastAsia="IRNazanin" w:cs="IRNazanin"/>
          <w:lang w:bidi="fa-IR"/>
          <w:color w:val="111111"/>
          <w:sz w:val="28"/>
          <w:szCs w:val="28"/>
          <w:rtl/>
        </w:rPr>
        <w:t xml:space="preserve">127- استیعاب: از حافظ بن عبدالبر.</w:t>
      </w:r>
    </w:p>
    <w:p>
      <w:pPr>
        <w:pStyle w:val="BookText"/>
      </w:pPr>
      <w:r>
        <w:rPr>
          <w:rFonts w:ascii="IRNazanin" w:hAnsi="IRNazanin" w:eastAsia="IRNazanin" w:cs="IRNazanin"/>
          <w:lang w:bidi="fa-IR"/>
          <w:color w:val="111111"/>
          <w:sz w:val="28"/>
          <w:szCs w:val="28"/>
          <w:rtl/>
        </w:rPr>
        <w:t xml:space="preserve">128- احیاء العلوم الدّین: از غزالی.</w:t>
      </w:r>
    </w:p>
    <w:p>
      <w:pPr>
        <w:pStyle w:val="BookText"/>
      </w:pPr>
      <w:r>
        <w:rPr>
          <w:rFonts w:ascii="IRNazanin" w:hAnsi="IRNazanin" w:eastAsia="IRNazanin" w:cs="IRNazanin"/>
          <w:lang w:bidi="fa-IR"/>
          <w:color w:val="111111"/>
          <w:sz w:val="28"/>
          <w:szCs w:val="28"/>
          <w:rtl/>
        </w:rPr>
        <w:t xml:space="preserve">129- احیاءالمیت: از جلال الدین سیوطی.</w:t>
      </w:r>
    </w:p>
    <w:p>
      <w:pPr>
        <w:pStyle w:val="BookText"/>
      </w:pPr>
      <w:r>
        <w:rPr>
          <w:rFonts w:ascii="IRNazanin" w:hAnsi="IRNazanin" w:eastAsia="IRNazanin" w:cs="IRNazanin"/>
          <w:lang w:bidi="fa-IR"/>
          <w:color w:val="111111"/>
          <w:sz w:val="28"/>
          <w:szCs w:val="28"/>
          <w:rtl/>
        </w:rPr>
        <w:t xml:space="preserve">130- ازالهْ الخفاء: از الحنفی.</w:t>
      </w:r>
    </w:p>
    <w:p>
      <w:pPr>
        <w:pStyle w:val="BookText"/>
      </w:pPr>
      <w:r>
        <w:rPr>
          <w:rFonts w:ascii="IRNazanin" w:hAnsi="IRNazanin" w:eastAsia="IRNazanin" w:cs="IRNazanin"/>
          <w:lang w:bidi="fa-IR"/>
          <w:color w:val="111111"/>
          <w:sz w:val="28"/>
          <w:szCs w:val="28"/>
          <w:rtl/>
        </w:rPr>
        <w:t xml:space="preserve">131- الاصابهْ: از حافظ ابن حجر عسقلانی.</w:t>
      </w:r>
    </w:p>
    <w:p>
      <w:pPr>
        <w:pStyle w:val="BookText"/>
      </w:pPr>
      <w:r>
        <w:rPr>
          <w:rFonts w:ascii="IRNazanin" w:hAnsi="IRNazanin" w:eastAsia="IRNazanin" w:cs="IRNazanin"/>
          <w:lang w:bidi="fa-IR"/>
          <w:color w:val="111111"/>
          <w:sz w:val="28"/>
          <w:szCs w:val="28"/>
          <w:rtl/>
        </w:rPr>
        <w:t xml:space="preserve">132- امالی: از علامه یحیی بن الموفق بالله شجری.</w:t>
      </w:r>
    </w:p>
    <w:p>
      <w:pPr>
        <w:pStyle w:val="BookText"/>
      </w:pPr>
      <w:r>
        <w:rPr>
          <w:rFonts w:ascii="IRNazanin" w:hAnsi="IRNazanin" w:eastAsia="IRNazanin" w:cs="IRNazanin"/>
          <w:lang w:bidi="fa-IR"/>
          <w:color w:val="111111"/>
          <w:sz w:val="28"/>
          <w:szCs w:val="28"/>
          <w:rtl/>
        </w:rPr>
        <w:t xml:space="preserve">133- اتحاف ذوی النجابهْ: از حافظ محمدالتبانی سطیفی.</w:t>
      </w:r>
    </w:p>
    <w:p>
      <w:pPr>
        <w:pStyle w:val="BookText"/>
      </w:pPr>
      <w:r>
        <w:rPr>
          <w:rFonts w:ascii="IRNazanin" w:hAnsi="IRNazanin" w:eastAsia="IRNazanin" w:cs="IRNazanin"/>
          <w:lang w:bidi="fa-IR"/>
          <w:color w:val="111111"/>
          <w:sz w:val="28"/>
          <w:szCs w:val="28"/>
          <w:rtl/>
        </w:rPr>
        <w:t xml:space="preserve">134- الامامهْ و السیاسیهْ: از ابن قتیبه الدینوری.</w:t>
      </w:r>
    </w:p>
    <w:p>
      <w:pPr>
        <w:pStyle w:val="BookText"/>
      </w:pPr>
      <w:r>
        <w:rPr>
          <w:rFonts w:ascii="IRNazanin" w:hAnsi="IRNazanin" w:eastAsia="IRNazanin" w:cs="IRNazanin"/>
          <w:lang w:bidi="fa-IR"/>
          <w:color w:val="111111"/>
          <w:sz w:val="28"/>
          <w:szCs w:val="28"/>
          <w:rtl/>
        </w:rPr>
        <w:t xml:space="preserve">135- الاشراف علی فضل الاشراف: از سیدابراهیم حسنی مدنی.</w:t>
      </w:r>
    </w:p>
    <w:p>
      <w:pPr>
        <w:pStyle w:val="BookText"/>
      </w:pPr>
      <w:r>
        <w:rPr>
          <w:rFonts w:ascii="IRNazanin" w:hAnsi="IRNazanin" w:eastAsia="IRNazanin" w:cs="IRNazanin"/>
          <w:lang w:bidi="fa-IR"/>
          <w:color w:val="111111"/>
          <w:sz w:val="28"/>
          <w:szCs w:val="28"/>
          <w:rtl/>
        </w:rPr>
        <w:t xml:space="preserve">136- اخبار: اصفهان از ابی نعیم اصفهانی.</w:t>
      </w:r>
    </w:p>
    <w:p>
      <w:pPr>
        <w:pStyle w:val="BookText"/>
      </w:pPr>
      <w:r>
        <w:rPr>
          <w:rFonts w:ascii="IRNazanin" w:hAnsi="IRNazanin" w:eastAsia="IRNazanin" w:cs="IRNazanin"/>
          <w:lang w:bidi="fa-IR"/>
          <w:color w:val="111111"/>
          <w:sz w:val="28"/>
          <w:szCs w:val="28"/>
          <w:rtl/>
        </w:rPr>
        <w:t xml:space="preserve">137- بحرالمحیط: از ابی حیان الندلسی.</w:t>
      </w:r>
    </w:p>
    <w:p>
      <w:pPr>
        <w:pStyle w:val="BookText"/>
      </w:pPr>
      <w:r>
        <w:rPr>
          <w:rFonts w:ascii="IRNazanin" w:hAnsi="IRNazanin" w:eastAsia="IRNazanin" w:cs="IRNazanin"/>
          <w:lang w:bidi="fa-IR"/>
          <w:color w:val="111111"/>
          <w:sz w:val="28"/>
          <w:szCs w:val="28"/>
          <w:rtl/>
        </w:rPr>
        <w:t xml:space="preserve">138- بصائر الدرجات: از محمد بن حسن صفا.</w:t>
      </w:r>
    </w:p>
    <w:p>
      <w:pPr>
        <w:pStyle w:val="BookText"/>
      </w:pPr>
      <w:r>
        <w:rPr>
          <w:rFonts w:ascii="IRNazanin" w:hAnsi="IRNazanin" w:eastAsia="IRNazanin" w:cs="IRNazanin"/>
          <w:lang w:bidi="fa-IR"/>
          <w:color w:val="111111"/>
          <w:sz w:val="28"/>
          <w:szCs w:val="28"/>
          <w:rtl/>
        </w:rPr>
        <w:t xml:space="preserve">139- البدایهْ و النهایهْ: از ابن کثیر دمشقی.</w:t>
      </w:r>
    </w:p>
    <w:p>
      <w:pPr>
        <w:pStyle w:val="BookText"/>
      </w:pPr>
      <w:r>
        <w:rPr>
          <w:rFonts w:ascii="IRNazanin" w:hAnsi="IRNazanin" w:eastAsia="IRNazanin" w:cs="IRNazanin"/>
          <w:lang w:bidi="fa-IR"/>
          <w:color w:val="111111"/>
          <w:sz w:val="28"/>
          <w:szCs w:val="28"/>
          <w:rtl/>
        </w:rPr>
        <w:t xml:space="preserve">140- البیان و التعریف: از محدث سید ابراهیم نقیب دمشقی.</w:t>
      </w:r>
    </w:p>
    <w:p>
      <w:pPr>
        <w:pStyle w:val="BookText"/>
      </w:pPr>
      <w:r>
        <w:rPr>
          <w:rFonts w:ascii="IRNazanin" w:hAnsi="IRNazanin" w:eastAsia="IRNazanin" w:cs="IRNazanin"/>
          <w:lang w:bidi="fa-IR"/>
          <w:color w:val="111111"/>
          <w:sz w:val="28"/>
          <w:szCs w:val="28"/>
          <w:rtl/>
        </w:rPr>
        <w:t xml:space="preserve">141- بغیهْ الوعاهْ: از علامه سیوطی.</w:t>
      </w:r>
    </w:p>
    <w:p>
      <w:pPr>
        <w:pStyle w:val="BookText"/>
      </w:pPr>
      <w:r>
        <w:rPr>
          <w:rFonts w:ascii="IRNazanin" w:hAnsi="IRNazanin" w:eastAsia="IRNazanin" w:cs="IRNazanin"/>
          <w:lang w:bidi="fa-IR"/>
          <w:color w:val="111111"/>
          <w:sz w:val="28"/>
          <w:szCs w:val="28"/>
          <w:rtl/>
        </w:rPr>
        <w:t xml:space="preserve">142- البسیط: از علامه واحدی نیشابوری.</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143- بلوغ الارب: از سید محمود آلوسی.</w:t>
      </w:r>
    </w:p>
    <w:p>
      <w:pPr>
        <w:pStyle w:val="BookText"/>
      </w:pPr>
      <w:r>
        <w:rPr>
          <w:rFonts w:ascii="IRNazanin" w:hAnsi="IRNazanin" w:eastAsia="IRNazanin" w:cs="IRNazanin"/>
          <w:lang w:bidi="fa-IR"/>
          <w:color w:val="111111"/>
          <w:sz w:val="28"/>
          <w:szCs w:val="28"/>
          <w:rtl/>
        </w:rPr>
        <w:t xml:space="preserve">144- بحرالمناقب: از جمال الدین بن حسنویه.</w:t>
      </w:r>
    </w:p>
    <w:p>
      <w:pPr>
        <w:pStyle w:val="BookText"/>
      </w:pPr>
      <w:r>
        <w:rPr>
          <w:rFonts w:ascii="IRNazanin" w:hAnsi="IRNazanin" w:eastAsia="IRNazanin" w:cs="IRNazanin"/>
          <w:lang w:bidi="fa-IR"/>
          <w:color w:val="111111"/>
          <w:sz w:val="28"/>
          <w:szCs w:val="28"/>
          <w:rtl/>
        </w:rPr>
        <w:t xml:space="preserve">145- بحر المناقب: از درویش برهان حنفی.</w:t>
      </w:r>
    </w:p>
    <w:p>
      <w:pPr>
        <w:pStyle w:val="BookText"/>
      </w:pPr>
      <w:r>
        <w:rPr>
          <w:rFonts w:ascii="IRNazanin" w:hAnsi="IRNazanin" w:eastAsia="IRNazanin" w:cs="IRNazanin"/>
          <w:lang w:bidi="fa-IR"/>
          <w:color w:val="111111"/>
          <w:sz w:val="28"/>
          <w:szCs w:val="28"/>
          <w:rtl/>
        </w:rPr>
        <w:t xml:space="preserve">146- بصائرذوی التمیز فی لطائف الکتاب العزیز: از مجدالدین محمد بن یعقوب.</w:t>
      </w:r>
    </w:p>
    <w:p>
      <w:pPr>
        <w:pStyle w:val="BookText"/>
      </w:pPr>
      <w:r>
        <w:rPr>
          <w:rFonts w:ascii="IRNazanin" w:hAnsi="IRNazanin" w:eastAsia="IRNazanin" w:cs="IRNazanin"/>
          <w:lang w:bidi="fa-IR"/>
          <w:color w:val="111111"/>
          <w:sz w:val="28"/>
          <w:szCs w:val="28"/>
          <w:rtl/>
        </w:rPr>
        <w:t xml:space="preserve">147- البلغهْ: از محمد بن علی.</w:t>
      </w:r>
    </w:p>
    <w:p>
      <w:pPr>
        <w:pStyle w:val="BookText"/>
      </w:pPr>
      <w:r>
        <w:rPr>
          <w:rFonts w:ascii="IRNazanin" w:hAnsi="IRNazanin" w:eastAsia="IRNazanin" w:cs="IRNazanin"/>
          <w:lang w:bidi="fa-IR"/>
          <w:color w:val="111111"/>
          <w:sz w:val="28"/>
          <w:szCs w:val="28"/>
          <w:rtl/>
        </w:rPr>
        <w:t xml:space="preserve">148- تفسیر الکشف و البیان: از علامه ثعلبی.</w:t>
      </w:r>
    </w:p>
    <w:p>
      <w:pPr>
        <w:pStyle w:val="BookText"/>
      </w:pPr>
      <w:r>
        <w:rPr>
          <w:rFonts w:ascii="IRNazanin" w:hAnsi="IRNazanin" w:eastAsia="IRNazanin" w:cs="IRNazanin"/>
          <w:lang w:bidi="fa-IR"/>
          <w:color w:val="111111"/>
          <w:sz w:val="28"/>
          <w:szCs w:val="28"/>
          <w:rtl/>
        </w:rPr>
        <w:t xml:space="preserve">149- تفسیر المنار: از سید محمد رضا مصری.</w:t>
      </w:r>
    </w:p>
    <w:p>
      <w:pPr>
        <w:pStyle w:val="BookText"/>
      </w:pPr>
      <w:r>
        <w:rPr>
          <w:rFonts w:ascii="IRNazanin" w:hAnsi="IRNazanin" w:eastAsia="IRNazanin" w:cs="IRNazanin"/>
          <w:lang w:bidi="fa-IR"/>
          <w:color w:val="111111"/>
          <w:sz w:val="28"/>
          <w:szCs w:val="28"/>
          <w:rtl/>
        </w:rPr>
        <w:t xml:space="preserve">150- تفسیر ابوحیان: از ابوحیان اندلسی.</w:t>
      </w:r>
    </w:p>
    <w:p>
      <w:pPr>
        <w:pStyle w:val="BookText"/>
      </w:pPr>
      <w:r>
        <w:rPr>
          <w:rFonts w:ascii="IRNazanin" w:hAnsi="IRNazanin" w:eastAsia="IRNazanin" w:cs="IRNazanin"/>
          <w:lang w:bidi="fa-IR"/>
          <w:color w:val="111111"/>
          <w:sz w:val="28"/>
          <w:szCs w:val="28"/>
          <w:rtl/>
        </w:rPr>
        <w:t xml:space="preserve">151- تفسیر الطبری: از علامه طبری.</w:t>
      </w:r>
    </w:p>
    <w:p>
      <w:pPr>
        <w:pStyle w:val="BookText"/>
      </w:pPr>
      <w:r>
        <w:rPr>
          <w:rFonts w:ascii="IRNazanin" w:hAnsi="IRNazanin" w:eastAsia="IRNazanin" w:cs="IRNazanin"/>
          <w:lang w:bidi="fa-IR"/>
          <w:color w:val="111111"/>
          <w:sz w:val="28"/>
          <w:szCs w:val="28"/>
          <w:rtl/>
        </w:rPr>
        <w:t xml:space="preserve">152- تفسیر روح المعانی: از علامه آلوسی.</w:t>
      </w:r>
    </w:p>
    <w:p>
      <w:pPr>
        <w:pStyle w:val="BookText"/>
      </w:pPr>
      <w:r>
        <w:rPr>
          <w:rFonts w:ascii="IRNazanin" w:hAnsi="IRNazanin" w:eastAsia="IRNazanin" w:cs="IRNazanin"/>
          <w:lang w:bidi="fa-IR"/>
          <w:color w:val="111111"/>
          <w:sz w:val="28"/>
          <w:szCs w:val="28"/>
          <w:rtl/>
        </w:rPr>
        <w:t xml:space="preserve">153- تفسیر غرائب القرآن: از نیشابوری.</w:t>
      </w:r>
    </w:p>
    <w:p>
      <w:pPr>
        <w:pStyle w:val="BookText"/>
      </w:pPr>
      <w:r>
        <w:rPr>
          <w:rFonts w:ascii="IRNazanin" w:hAnsi="IRNazanin" w:eastAsia="IRNazanin" w:cs="IRNazanin"/>
          <w:lang w:bidi="fa-IR"/>
          <w:color w:val="111111"/>
          <w:sz w:val="28"/>
          <w:szCs w:val="28"/>
          <w:rtl/>
        </w:rPr>
        <w:t xml:space="preserve">154- تفسیر الوسیط: از ابوالحسن نیشابوری.</w:t>
      </w:r>
    </w:p>
    <w:p>
      <w:pPr>
        <w:pStyle w:val="BookText"/>
      </w:pPr>
      <w:r>
        <w:rPr>
          <w:rFonts w:ascii="IRNazanin" w:hAnsi="IRNazanin" w:eastAsia="IRNazanin" w:cs="IRNazanin"/>
          <w:lang w:bidi="fa-IR"/>
          <w:color w:val="111111"/>
          <w:sz w:val="28"/>
          <w:szCs w:val="28"/>
          <w:rtl/>
        </w:rPr>
        <w:t xml:space="preserve">155- تفسیر معالم التّنزیل: از علامه البغوی.</w:t>
      </w:r>
    </w:p>
    <w:p>
      <w:pPr>
        <w:pStyle w:val="BookText"/>
      </w:pPr>
      <w:r>
        <w:rPr>
          <w:rFonts w:ascii="IRNazanin" w:hAnsi="IRNazanin" w:eastAsia="IRNazanin" w:cs="IRNazanin"/>
          <w:lang w:bidi="fa-IR"/>
          <w:color w:val="111111"/>
          <w:sz w:val="28"/>
          <w:szCs w:val="28"/>
          <w:rtl/>
        </w:rPr>
        <w:t xml:space="preserve">156- تفسیر جامع الاحکام القرآن: از علامه آندلسی قرطبی.</w:t>
      </w:r>
    </w:p>
    <w:p>
      <w:pPr>
        <w:pStyle w:val="BookText"/>
      </w:pPr>
      <w:r>
        <w:rPr>
          <w:rFonts w:ascii="IRNazanin" w:hAnsi="IRNazanin" w:eastAsia="IRNazanin" w:cs="IRNazanin"/>
          <w:lang w:bidi="fa-IR"/>
          <w:color w:val="111111"/>
          <w:sz w:val="28"/>
          <w:szCs w:val="28"/>
          <w:rtl/>
        </w:rPr>
        <w:t xml:space="preserve">157- تفسیر غریب القرآن: از ابوعبید هروی.</w:t>
      </w:r>
    </w:p>
    <w:p>
      <w:pPr>
        <w:pStyle w:val="BookText"/>
      </w:pPr>
      <w:r>
        <w:rPr>
          <w:rFonts w:ascii="IRNazanin" w:hAnsi="IRNazanin" w:eastAsia="IRNazanin" w:cs="IRNazanin"/>
          <w:lang w:bidi="fa-IR"/>
          <w:color w:val="111111"/>
          <w:sz w:val="28"/>
          <w:szCs w:val="28"/>
          <w:rtl/>
        </w:rPr>
        <w:t xml:space="preserve">158- تفسیر الخازن: از شیخ علاءالدین محمد بغدادی.</w:t>
      </w:r>
    </w:p>
    <w:p>
      <w:pPr>
        <w:pStyle w:val="BookText"/>
      </w:pPr>
      <w:r>
        <w:rPr>
          <w:rFonts w:ascii="IRNazanin" w:hAnsi="IRNazanin" w:eastAsia="IRNazanin" w:cs="IRNazanin"/>
          <w:lang w:bidi="fa-IR"/>
          <w:color w:val="111111"/>
          <w:sz w:val="28"/>
          <w:szCs w:val="28"/>
          <w:rtl/>
        </w:rPr>
        <w:t xml:space="preserve">159- تفسیر غرائب القرآن: از بیضاوی.</w:t>
      </w:r>
    </w:p>
    <w:p>
      <w:pPr>
        <w:pStyle w:val="BookText"/>
      </w:pPr>
      <w:r>
        <w:rPr>
          <w:rFonts w:ascii="IRNazanin" w:hAnsi="IRNazanin" w:eastAsia="IRNazanin" w:cs="IRNazanin"/>
          <w:lang w:bidi="fa-IR"/>
          <w:color w:val="111111"/>
          <w:sz w:val="28"/>
          <w:szCs w:val="28"/>
          <w:rtl/>
        </w:rPr>
        <w:t xml:space="preserve">160- تأویل الایات الباهره: از سید شرف الدین نجفی.</w:t>
      </w:r>
    </w:p>
    <w:p>
      <w:pPr>
        <w:pStyle w:val="BookText"/>
      </w:pPr>
      <w:r>
        <w:rPr>
          <w:rFonts w:ascii="IRNazanin" w:hAnsi="IRNazanin" w:eastAsia="IRNazanin" w:cs="IRNazanin"/>
          <w:lang w:bidi="fa-IR"/>
          <w:color w:val="111111"/>
          <w:sz w:val="28"/>
          <w:szCs w:val="28"/>
          <w:rtl/>
        </w:rPr>
        <w:t xml:space="preserve">161- تذکرهْ الخواص: از سبط بن جوزی.</w:t>
      </w:r>
    </w:p>
    <w:p>
      <w:pPr>
        <w:pStyle w:val="BookText"/>
      </w:pPr>
      <w:r>
        <w:rPr>
          <w:rFonts w:ascii="IRNazanin" w:hAnsi="IRNazanin" w:eastAsia="IRNazanin" w:cs="IRNazanin"/>
          <w:lang w:bidi="fa-IR"/>
          <w:color w:val="111111"/>
          <w:sz w:val="28"/>
          <w:szCs w:val="28"/>
          <w:rtl/>
        </w:rPr>
        <w:t xml:space="preserve">162- تاریخ الخمس: از قاضی حسین الدیار بکری مالکی.</w:t>
      </w:r>
    </w:p>
    <w:p>
      <w:pPr>
        <w:pStyle w:val="BookText"/>
      </w:pPr>
      <w:r>
        <w:rPr>
          <w:rFonts w:ascii="IRNazanin" w:hAnsi="IRNazanin" w:eastAsia="IRNazanin" w:cs="IRNazanin"/>
          <w:lang w:bidi="fa-IR"/>
          <w:color w:val="111111"/>
          <w:sz w:val="28"/>
          <w:szCs w:val="28"/>
          <w:rtl/>
        </w:rPr>
        <w:t xml:space="preserve">163- التّفسیراللوامع: از ابوالقاسم رضوی لاهوری.</w:t>
      </w:r>
    </w:p>
    <w:p>
      <w:pPr>
        <w:pStyle w:val="BookText"/>
      </w:pPr>
      <w:r>
        <w:rPr>
          <w:rFonts w:ascii="IRNazanin" w:hAnsi="IRNazanin" w:eastAsia="IRNazanin" w:cs="IRNazanin"/>
          <w:lang w:bidi="fa-IR"/>
          <w:color w:val="111111"/>
          <w:sz w:val="28"/>
          <w:szCs w:val="28"/>
          <w:rtl/>
        </w:rPr>
        <w:t xml:space="preserve">164- تاریخ الامم و الملوک: از محمد بن جریر طبری.</w:t>
      </w:r>
    </w:p>
    <w:p>
      <w:pPr>
        <w:pStyle w:val="BookText"/>
      </w:pPr>
      <w:r>
        <w:rPr>
          <w:rFonts w:ascii="IRNazanin" w:hAnsi="IRNazanin" w:eastAsia="IRNazanin" w:cs="IRNazanin"/>
          <w:lang w:bidi="fa-IR"/>
          <w:color w:val="111111"/>
          <w:sz w:val="28"/>
          <w:szCs w:val="28"/>
          <w:rtl/>
        </w:rPr>
        <w:t xml:space="preserve">165- التذکرهْ الحمدونیهْ: از شیخ ابوالمعالی محمد بن حسن.</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166- التّفسیرالواضح: از محمد محمود حجازی.</w:t>
      </w:r>
    </w:p>
    <w:p>
      <w:pPr>
        <w:pStyle w:val="BookText"/>
      </w:pPr>
      <w:r>
        <w:rPr>
          <w:rFonts w:ascii="IRNazanin" w:hAnsi="IRNazanin" w:eastAsia="IRNazanin" w:cs="IRNazanin"/>
          <w:lang w:bidi="fa-IR"/>
          <w:color w:val="111111"/>
          <w:sz w:val="28"/>
          <w:szCs w:val="28"/>
          <w:rtl/>
        </w:rPr>
        <w:t xml:space="preserve">167- تاریخ الکبری: از بخاری.</w:t>
      </w:r>
    </w:p>
    <w:p>
      <w:pPr>
        <w:pStyle w:val="BookText"/>
      </w:pPr>
      <w:r>
        <w:rPr>
          <w:rFonts w:ascii="IRNazanin" w:hAnsi="IRNazanin" w:eastAsia="IRNazanin" w:cs="IRNazanin"/>
          <w:lang w:bidi="fa-IR"/>
          <w:color w:val="111111"/>
          <w:sz w:val="28"/>
          <w:szCs w:val="28"/>
          <w:rtl/>
        </w:rPr>
        <w:t xml:space="preserve">168- تاریخ بغداد: از ابوبکر شافعی، خطیب بغدادی.</w:t>
      </w:r>
    </w:p>
    <w:p>
      <w:pPr>
        <w:pStyle w:val="BookText"/>
      </w:pPr>
      <w:r>
        <w:rPr>
          <w:rFonts w:ascii="IRNazanin" w:hAnsi="IRNazanin" w:eastAsia="IRNazanin" w:cs="IRNazanin"/>
          <w:lang w:bidi="fa-IR"/>
          <w:color w:val="111111"/>
          <w:sz w:val="28"/>
          <w:szCs w:val="28"/>
          <w:rtl/>
        </w:rPr>
        <w:t xml:space="preserve">169- تاریخ اصبهان: از حافظ ابونعیم اصبهانی.</w:t>
      </w:r>
    </w:p>
    <w:p>
      <w:pPr>
        <w:pStyle w:val="BookText"/>
      </w:pPr>
      <w:r>
        <w:rPr>
          <w:rFonts w:ascii="IRNazanin" w:hAnsi="IRNazanin" w:eastAsia="IRNazanin" w:cs="IRNazanin"/>
          <w:lang w:bidi="fa-IR"/>
          <w:color w:val="111111"/>
          <w:sz w:val="28"/>
          <w:szCs w:val="28"/>
          <w:rtl/>
        </w:rPr>
        <w:t xml:space="preserve">170- تاریخ جرجانی: از ابوالقاسم حمزهْ بن یوسف.</w:t>
      </w:r>
    </w:p>
    <w:p>
      <w:pPr>
        <w:pStyle w:val="BookText"/>
      </w:pPr>
      <w:r>
        <w:rPr>
          <w:rFonts w:ascii="IRNazanin" w:hAnsi="IRNazanin" w:eastAsia="IRNazanin" w:cs="IRNazanin"/>
          <w:lang w:bidi="fa-IR"/>
          <w:color w:val="111111"/>
          <w:sz w:val="28"/>
          <w:szCs w:val="28"/>
          <w:rtl/>
        </w:rPr>
        <w:t xml:space="preserve">171- تاریخ دول الاسلامی: از حافظ ذهبی.</w:t>
      </w:r>
    </w:p>
    <w:p>
      <w:pPr>
        <w:pStyle w:val="BookText"/>
      </w:pPr>
      <w:r>
        <w:rPr>
          <w:rFonts w:ascii="IRNazanin" w:hAnsi="IRNazanin" w:eastAsia="IRNazanin" w:cs="IRNazanin"/>
          <w:lang w:bidi="fa-IR"/>
          <w:color w:val="111111"/>
          <w:sz w:val="28"/>
          <w:szCs w:val="28"/>
          <w:rtl/>
        </w:rPr>
        <w:t xml:space="preserve">172- التبصرهْ: از ابوالفرج ابن جوزی.</w:t>
      </w:r>
    </w:p>
    <w:p>
      <w:pPr>
        <w:pStyle w:val="BookText"/>
      </w:pPr>
      <w:r>
        <w:rPr>
          <w:rFonts w:ascii="IRNazanin" w:hAnsi="IRNazanin" w:eastAsia="IRNazanin" w:cs="IRNazanin"/>
          <w:lang w:bidi="fa-IR"/>
          <w:color w:val="111111"/>
          <w:sz w:val="28"/>
          <w:szCs w:val="28"/>
          <w:rtl/>
        </w:rPr>
        <w:t xml:space="preserve">173- التقریب: از ابن حجر عسقلانی.</w:t>
      </w:r>
    </w:p>
    <w:p>
      <w:pPr>
        <w:pStyle w:val="BookText"/>
      </w:pPr>
      <w:r>
        <w:rPr>
          <w:rFonts w:ascii="IRNazanin" w:hAnsi="IRNazanin" w:eastAsia="IRNazanin" w:cs="IRNazanin"/>
          <w:lang w:bidi="fa-IR"/>
          <w:color w:val="111111"/>
          <w:sz w:val="28"/>
          <w:szCs w:val="28"/>
          <w:rtl/>
        </w:rPr>
        <w:t xml:space="preserve">174- تنزیل الایات: از حافظ حبری.</w:t>
      </w:r>
    </w:p>
    <w:p>
      <w:pPr>
        <w:pStyle w:val="BookText"/>
      </w:pPr>
      <w:r>
        <w:rPr>
          <w:rFonts w:ascii="IRNazanin" w:hAnsi="IRNazanin" w:eastAsia="IRNazanin" w:cs="IRNazanin"/>
          <w:lang w:bidi="fa-IR"/>
          <w:color w:val="111111"/>
          <w:sz w:val="28"/>
          <w:szCs w:val="28"/>
          <w:rtl/>
        </w:rPr>
        <w:t xml:space="preserve">175- تلخیص العواصم: از علامه محمد بن مرتضی حسینی یمانی.</w:t>
      </w:r>
    </w:p>
    <w:p>
      <w:pPr>
        <w:pStyle w:val="BookText"/>
      </w:pPr>
      <w:r>
        <w:rPr>
          <w:rFonts w:ascii="IRNazanin" w:hAnsi="IRNazanin" w:eastAsia="IRNazanin" w:cs="IRNazanin"/>
          <w:lang w:bidi="fa-IR"/>
          <w:color w:val="111111"/>
          <w:sz w:val="28"/>
          <w:szCs w:val="28"/>
          <w:rtl/>
        </w:rPr>
        <w:t xml:space="preserve">176- التکلمهْ: از عبدالرحمن بن عبدالله.</w:t>
      </w:r>
    </w:p>
    <w:p>
      <w:pPr>
        <w:pStyle w:val="BookText"/>
      </w:pPr>
      <w:r>
        <w:rPr>
          <w:rFonts w:ascii="IRNazanin" w:hAnsi="IRNazanin" w:eastAsia="IRNazanin" w:cs="IRNazanin"/>
          <w:lang w:bidi="fa-IR"/>
          <w:color w:val="111111"/>
          <w:sz w:val="28"/>
          <w:szCs w:val="28"/>
          <w:rtl/>
        </w:rPr>
        <w:t xml:space="preserve">177- التهذیب: از بیهقی.</w:t>
      </w:r>
    </w:p>
    <w:p>
      <w:pPr>
        <w:pStyle w:val="BookText"/>
      </w:pPr>
      <w:r>
        <w:rPr>
          <w:rFonts w:ascii="IRNazanin" w:hAnsi="IRNazanin" w:eastAsia="IRNazanin" w:cs="IRNazanin"/>
          <w:lang w:bidi="fa-IR"/>
          <w:color w:val="111111"/>
          <w:sz w:val="28"/>
          <w:szCs w:val="28"/>
          <w:rtl/>
        </w:rPr>
        <w:t xml:space="preserve">178- تهذیب الاسماء و اللغات: از حافظ النووی.</w:t>
      </w:r>
    </w:p>
    <w:p>
      <w:pPr>
        <w:pStyle w:val="BookText"/>
      </w:pPr>
      <w:r>
        <w:rPr>
          <w:rFonts w:ascii="IRNazanin" w:hAnsi="IRNazanin" w:eastAsia="IRNazanin" w:cs="IRNazanin"/>
          <w:lang w:bidi="fa-IR"/>
          <w:color w:val="111111"/>
          <w:sz w:val="28"/>
          <w:szCs w:val="28"/>
          <w:rtl/>
        </w:rPr>
        <w:t xml:space="preserve">179- تاریخ آل محمدصلی الله علیه وآله : از علامه قاضی محمد بهلول بهجت أفندی.</w:t>
      </w:r>
    </w:p>
    <w:p>
      <w:pPr>
        <w:pStyle w:val="BookText"/>
      </w:pPr>
      <w:r>
        <w:rPr>
          <w:rFonts w:ascii="IRNazanin" w:hAnsi="IRNazanin" w:eastAsia="IRNazanin" w:cs="IRNazanin"/>
          <w:lang w:bidi="fa-IR"/>
          <w:color w:val="111111"/>
          <w:sz w:val="28"/>
          <w:szCs w:val="28"/>
          <w:rtl/>
        </w:rPr>
        <w:t xml:space="preserve">180- تاریخ طبری: از محمد جریر طبری.</w:t>
      </w:r>
    </w:p>
    <w:p>
      <w:pPr>
        <w:pStyle w:val="BookText"/>
      </w:pPr>
      <w:r>
        <w:rPr>
          <w:rFonts w:ascii="IRNazanin" w:hAnsi="IRNazanin" w:eastAsia="IRNazanin" w:cs="IRNazanin"/>
          <w:lang w:bidi="fa-IR"/>
          <w:color w:val="111111"/>
          <w:sz w:val="28"/>
          <w:szCs w:val="28"/>
          <w:rtl/>
        </w:rPr>
        <w:t xml:space="preserve">181- التعلق الصبیح فی شرح المصابیح: از محمد ادریس هندی کاندهلوی.</w:t>
      </w:r>
    </w:p>
    <w:p>
      <w:pPr>
        <w:pStyle w:val="BookText"/>
      </w:pPr>
      <w:r>
        <w:rPr>
          <w:rFonts w:ascii="IRNazanin" w:hAnsi="IRNazanin" w:eastAsia="IRNazanin" w:cs="IRNazanin"/>
          <w:lang w:bidi="fa-IR"/>
          <w:color w:val="111111"/>
          <w:sz w:val="28"/>
          <w:szCs w:val="28"/>
          <w:rtl/>
        </w:rPr>
        <w:t xml:space="preserve">182- تذکرهْ الموضوعات: از علامه شیخ محمد طاهر فتنی.</w:t>
      </w:r>
    </w:p>
    <w:p>
      <w:pPr>
        <w:pStyle w:val="BookText"/>
      </w:pPr>
      <w:r>
        <w:rPr>
          <w:rFonts w:ascii="IRNazanin" w:hAnsi="IRNazanin" w:eastAsia="IRNazanin" w:cs="IRNazanin"/>
          <w:lang w:bidi="fa-IR"/>
          <w:color w:val="111111"/>
          <w:sz w:val="28"/>
          <w:szCs w:val="28"/>
          <w:rtl/>
        </w:rPr>
        <w:t xml:space="preserve">183- تذکرهْ العرفاء: از خواجه محمد هندی.</w:t>
      </w:r>
    </w:p>
    <w:p>
      <w:pPr>
        <w:pStyle w:val="BookText"/>
      </w:pPr>
      <w:r>
        <w:rPr>
          <w:rFonts w:ascii="IRNazanin" w:hAnsi="IRNazanin" w:eastAsia="IRNazanin" w:cs="IRNazanin"/>
          <w:lang w:bidi="fa-IR"/>
          <w:color w:val="111111"/>
          <w:sz w:val="28"/>
          <w:szCs w:val="28"/>
          <w:rtl/>
        </w:rPr>
        <w:t xml:space="preserve">184- التاج المکمل: از سید صدیق حسن خان ملک.</w:t>
      </w:r>
    </w:p>
    <w:p>
      <w:pPr>
        <w:pStyle w:val="BookText"/>
      </w:pPr>
      <w:r>
        <w:rPr>
          <w:rFonts w:ascii="IRNazanin" w:hAnsi="IRNazanin" w:eastAsia="IRNazanin" w:cs="IRNazanin"/>
          <w:lang w:bidi="fa-IR"/>
          <w:color w:val="111111"/>
          <w:sz w:val="28"/>
          <w:szCs w:val="28"/>
          <w:rtl/>
        </w:rPr>
        <w:t xml:space="preserve">185- التاج الجامع للاصول: از شیخ منصور علی ناصف.</w:t>
      </w:r>
    </w:p>
    <w:p>
      <w:pPr>
        <w:pStyle w:val="BookText"/>
      </w:pPr>
      <w:r>
        <w:rPr>
          <w:rFonts w:ascii="IRNazanin" w:hAnsi="IRNazanin" w:eastAsia="IRNazanin" w:cs="IRNazanin"/>
          <w:lang w:bidi="fa-IR"/>
          <w:color w:val="111111"/>
          <w:sz w:val="28"/>
          <w:szCs w:val="28"/>
          <w:rtl/>
        </w:rPr>
        <w:t xml:space="preserve">186- تعوید اللسان: از سید آقا شوشتری الجزایری.</w:t>
      </w:r>
    </w:p>
    <w:p>
      <w:pPr>
        <w:pStyle w:val="BookText"/>
      </w:pPr>
      <w:r>
        <w:rPr>
          <w:rFonts w:ascii="IRNazanin" w:hAnsi="IRNazanin" w:eastAsia="IRNazanin" w:cs="IRNazanin"/>
          <w:lang w:bidi="fa-IR"/>
          <w:color w:val="111111"/>
          <w:sz w:val="28"/>
          <w:szCs w:val="28"/>
          <w:rtl/>
        </w:rPr>
        <w:t xml:space="preserve">187- ترجمان القرآن تلخیص المستدرک: از علامه حافظ اذهبی.</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188- تعلیقه المعالم: از وحید بهبهانی.</w:t>
      </w:r>
    </w:p>
    <w:p>
      <w:pPr>
        <w:pStyle w:val="BookText"/>
      </w:pPr>
      <w:r>
        <w:rPr>
          <w:rFonts w:ascii="IRNazanin" w:hAnsi="IRNazanin" w:eastAsia="IRNazanin" w:cs="IRNazanin"/>
          <w:lang w:bidi="fa-IR"/>
          <w:color w:val="111111"/>
          <w:sz w:val="28"/>
          <w:szCs w:val="28"/>
          <w:rtl/>
        </w:rPr>
        <w:t xml:space="preserve">189- التعلیقه: از علامه شیخ سعید شهید ثانی.</w:t>
      </w:r>
    </w:p>
    <w:p>
      <w:pPr>
        <w:pStyle w:val="BookText"/>
      </w:pPr>
      <w:r>
        <w:rPr>
          <w:rFonts w:ascii="IRNazanin" w:hAnsi="IRNazanin" w:eastAsia="IRNazanin" w:cs="IRNazanin"/>
          <w:lang w:bidi="fa-IR"/>
          <w:color w:val="111111"/>
          <w:sz w:val="28"/>
          <w:szCs w:val="28"/>
          <w:rtl/>
        </w:rPr>
        <w:t xml:space="preserve">190- تعلیقه بر شرح مختصر: از علامه شریف جرجانی.</w:t>
      </w:r>
    </w:p>
    <w:p>
      <w:pPr>
        <w:pStyle w:val="BookText"/>
      </w:pPr>
      <w:r>
        <w:rPr>
          <w:rFonts w:ascii="IRNazanin" w:hAnsi="IRNazanin" w:eastAsia="IRNazanin" w:cs="IRNazanin"/>
          <w:lang w:bidi="fa-IR"/>
          <w:color w:val="111111"/>
          <w:sz w:val="28"/>
          <w:szCs w:val="28"/>
          <w:rtl/>
        </w:rPr>
        <w:t xml:space="preserve">191- تعلیقه بر شرح مختصر: از جلال الدین دوانی.</w:t>
      </w:r>
    </w:p>
    <w:p>
      <w:pPr>
        <w:pStyle w:val="BookText"/>
      </w:pPr>
      <w:r>
        <w:rPr>
          <w:rFonts w:ascii="IRNazanin" w:hAnsi="IRNazanin" w:eastAsia="IRNazanin" w:cs="IRNazanin"/>
          <w:lang w:bidi="fa-IR"/>
          <w:color w:val="111111"/>
          <w:sz w:val="28"/>
          <w:szCs w:val="28"/>
          <w:rtl/>
        </w:rPr>
        <w:t xml:space="preserve">192- توضیح الدلائل: از سید شهاب الدّین احمد الحسینی الشافعی شیرازی.</w:t>
      </w:r>
    </w:p>
    <w:p>
      <w:pPr>
        <w:pStyle w:val="BookText"/>
      </w:pPr>
      <w:r>
        <w:rPr>
          <w:rFonts w:ascii="IRNazanin" w:hAnsi="IRNazanin" w:eastAsia="IRNazanin" w:cs="IRNazanin"/>
          <w:lang w:bidi="fa-IR"/>
          <w:color w:val="111111"/>
          <w:sz w:val="28"/>
          <w:szCs w:val="28"/>
          <w:rtl/>
        </w:rPr>
        <w:t xml:space="preserve">193- التّهمید: از قاضی ابی بکر باقلانی.</w:t>
      </w:r>
    </w:p>
    <w:p>
      <w:pPr>
        <w:pStyle w:val="BookText"/>
      </w:pPr>
      <w:r>
        <w:rPr>
          <w:rFonts w:ascii="IRNazanin" w:hAnsi="IRNazanin" w:eastAsia="IRNazanin" w:cs="IRNazanin"/>
          <w:lang w:bidi="fa-IR"/>
          <w:color w:val="111111"/>
          <w:sz w:val="28"/>
          <w:szCs w:val="28"/>
          <w:rtl/>
        </w:rPr>
        <w:t xml:space="preserve">194- التّجری: از علامه محقق طوسی.</w:t>
      </w:r>
    </w:p>
    <w:p>
      <w:pPr>
        <w:pStyle w:val="BookText"/>
      </w:pPr>
      <w:r>
        <w:rPr>
          <w:rFonts w:ascii="IRNazanin" w:hAnsi="IRNazanin" w:eastAsia="IRNazanin" w:cs="IRNazanin"/>
          <w:lang w:bidi="fa-IR"/>
          <w:color w:val="111111"/>
          <w:sz w:val="28"/>
          <w:szCs w:val="28"/>
          <w:rtl/>
        </w:rPr>
        <w:t xml:space="preserve">195- تجرید اسماء صحابهْ: از علامه حافظ ذهنی.</w:t>
      </w:r>
    </w:p>
    <w:p>
      <w:pPr>
        <w:pStyle w:val="BookText"/>
      </w:pPr>
      <w:r>
        <w:rPr>
          <w:rFonts w:ascii="IRNazanin" w:hAnsi="IRNazanin" w:eastAsia="IRNazanin" w:cs="IRNazanin"/>
          <w:lang w:bidi="fa-IR"/>
          <w:color w:val="111111"/>
          <w:sz w:val="28"/>
          <w:szCs w:val="28"/>
          <w:rtl/>
        </w:rPr>
        <w:t xml:space="preserve">196- تجرید التّمهید: از شیخ یوسف بن عبدالعزیز نمری اندلسی.</w:t>
      </w:r>
    </w:p>
    <w:p>
      <w:pPr>
        <w:pStyle w:val="BookText"/>
      </w:pPr>
      <w:r>
        <w:rPr>
          <w:rFonts w:ascii="IRNazanin" w:hAnsi="IRNazanin" w:eastAsia="IRNazanin" w:cs="IRNazanin"/>
          <w:lang w:bidi="fa-IR"/>
          <w:color w:val="111111"/>
          <w:sz w:val="28"/>
          <w:szCs w:val="28"/>
          <w:rtl/>
        </w:rPr>
        <w:t xml:space="preserve">197- تبصیر الرّحمان: از علامه مهایمی هندی.</w:t>
      </w:r>
    </w:p>
    <w:p>
      <w:pPr>
        <w:pStyle w:val="BookText"/>
      </w:pPr>
      <w:r>
        <w:rPr>
          <w:rFonts w:ascii="IRNazanin" w:hAnsi="IRNazanin" w:eastAsia="IRNazanin" w:cs="IRNazanin"/>
          <w:lang w:bidi="fa-IR"/>
          <w:color w:val="111111"/>
          <w:sz w:val="28"/>
          <w:szCs w:val="28"/>
          <w:rtl/>
        </w:rPr>
        <w:t xml:space="preserve">198- ثمار القلوب: از ابومنصور نیشابوری.</w:t>
      </w:r>
    </w:p>
    <w:p>
      <w:pPr>
        <w:pStyle w:val="BookText"/>
      </w:pPr>
      <w:r>
        <w:rPr>
          <w:rFonts w:ascii="IRNazanin" w:hAnsi="IRNazanin" w:eastAsia="IRNazanin" w:cs="IRNazanin"/>
          <w:lang w:bidi="fa-IR"/>
          <w:color w:val="111111"/>
          <w:sz w:val="28"/>
          <w:szCs w:val="28"/>
          <w:rtl/>
        </w:rPr>
        <w:t xml:space="preserve">199- جامع الاحکام القرآن: از علامه قرطبی.</w:t>
      </w:r>
    </w:p>
    <w:p>
      <w:pPr>
        <w:pStyle w:val="BookText"/>
      </w:pPr>
      <w:r>
        <w:rPr>
          <w:rFonts w:ascii="IRNazanin" w:hAnsi="IRNazanin" w:eastAsia="IRNazanin" w:cs="IRNazanin"/>
          <w:lang w:bidi="fa-IR"/>
          <w:color w:val="111111"/>
          <w:sz w:val="28"/>
          <w:szCs w:val="28"/>
          <w:rtl/>
        </w:rPr>
        <w:t xml:space="preserve">200- جامع الاصول: از ابن اثیر.</w:t>
      </w:r>
    </w:p>
    <w:p>
      <w:pPr>
        <w:pStyle w:val="BookText"/>
      </w:pPr>
      <w:r>
        <w:rPr>
          <w:rFonts w:ascii="IRNazanin" w:hAnsi="IRNazanin" w:eastAsia="IRNazanin" w:cs="IRNazanin"/>
          <w:lang w:bidi="fa-IR"/>
          <w:color w:val="111111"/>
          <w:sz w:val="28"/>
          <w:szCs w:val="28"/>
          <w:rtl/>
        </w:rPr>
        <w:t xml:space="preserve">201- جامع البیان: از ابوجعفر طبری</w:t>
      </w:r>
    </w:p>
    <w:p>
      <w:pPr>
        <w:pStyle w:val="BookText"/>
      </w:pPr>
      <w:r>
        <w:rPr>
          <w:rFonts w:ascii="IRNazanin" w:hAnsi="IRNazanin" w:eastAsia="IRNazanin" w:cs="IRNazanin"/>
          <w:lang w:bidi="fa-IR"/>
          <w:color w:val="111111"/>
          <w:sz w:val="28"/>
          <w:szCs w:val="28"/>
          <w:rtl/>
        </w:rPr>
        <w:t xml:space="preserve">202- الجامع الصحیح: از ابوعیسی محمد بن عیسی الترمزی.</w:t>
      </w:r>
    </w:p>
    <w:p>
      <w:pPr>
        <w:pStyle w:val="BookText"/>
      </w:pPr>
      <w:r>
        <w:rPr>
          <w:rFonts w:ascii="IRNazanin" w:hAnsi="IRNazanin" w:eastAsia="IRNazanin" w:cs="IRNazanin"/>
          <w:lang w:bidi="fa-IR"/>
          <w:color w:val="111111"/>
          <w:sz w:val="28"/>
          <w:szCs w:val="28"/>
          <w:rtl/>
        </w:rPr>
        <w:t xml:space="preserve">203- جامع مسانید ابوحنیفه: از علامه خوارزمی.</w:t>
      </w:r>
    </w:p>
    <w:p>
      <w:pPr>
        <w:pStyle w:val="BookText"/>
      </w:pPr>
      <w:r>
        <w:rPr>
          <w:rFonts w:ascii="IRNazanin" w:hAnsi="IRNazanin" w:eastAsia="IRNazanin" w:cs="IRNazanin"/>
          <w:lang w:bidi="fa-IR"/>
          <w:color w:val="111111"/>
          <w:sz w:val="28"/>
          <w:szCs w:val="28"/>
          <w:rtl/>
        </w:rPr>
        <w:t xml:space="preserve">204- جواهر الکلام: از علامه آمدی تمیمی.</w:t>
      </w:r>
    </w:p>
    <w:p>
      <w:pPr>
        <w:pStyle w:val="BookText"/>
      </w:pPr>
      <w:r>
        <w:rPr>
          <w:rFonts w:ascii="IRNazanin" w:hAnsi="IRNazanin" w:eastAsia="IRNazanin" w:cs="IRNazanin"/>
          <w:lang w:bidi="fa-IR"/>
          <w:color w:val="111111"/>
          <w:sz w:val="28"/>
          <w:szCs w:val="28"/>
          <w:rtl/>
        </w:rPr>
        <w:t xml:space="preserve">205- جزالفیل: از حمامی.</w:t>
      </w:r>
    </w:p>
    <w:p>
      <w:pPr>
        <w:pStyle w:val="BookText"/>
      </w:pPr>
      <w:r>
        <w:rPr>
          <w:rFonts w:ascii="IRNazanin" w:hAnsi="IRNazanin" w:eastAsia="IRNazanin" w:cs="IRNazanin"/>
          <w:lang w:bidi="fa-IR"/>
          <w:color w:val="111111"/>
          <w:sz w:val="28"/>
          <w:szCs w:val="28"/>
          <w:rtl/>
        </w:rPr>
        <w:t xml:space="preserve">206- جامع الصّغیر: از جلال الدین سیوطی.</w:t>
      </w:r>
    </w:p>
    <w:p>
      <w:pPr>
        <w:pStyle w:val="BookText"/>
      </w:pPr>
      <w:r>
        <w:rPr>
          <w:rFonts w:ascii="IRNazanin" w:hAnsi="IRNazanin" w:eastAsia="IRNazanin" w:cs="IRNazanin"/>
          <w:lang w:bidi="fa-IR"/>
          <w:color w:val="111111"/>
          <w:sz w:val="28"/>
          <w:szCs w:val="28"/>
          <w:rtl/>
        </w:rPr>
        <w:t xml:space="preserve">207- الجمع بین الصّحیحین: از علامه حمیدی اندلسی.</w:t>
      </w:r>
    </w:p>
    <w:p>
      <w:pPr>
        <w:pStyle w:val="BookText"/>
      </w:pPr>
      <w:r>
        <w:rPr>
          <w:rFonts w:ascii="IRNazanin" w:hAnsi="IRNazanin" w:eastAsia="IRNazanin" w:cs="IRNazanin"/>
          <w:lang w:bidi="fa-IR"/>
          <w:color w:val="111111"/>
          <w:sz w:val="28"/>
          <w:szCs w:val="28"/>
          <w:rtl/>
        </w:rPr>
        <w:t xml:space="preserve">208- الجمع بین الصّحاح السّت: از ابی الحسن رزین العبدری.</w:t>
      </w:r>
    </w:p>
    <w:p>
      <w:pPr>
        <w:pStyle w:val="BookText"/>
      </w:pPr>
      <w:r>
        <w:rPr>
          <w:rFonts w:ascii="IRNazanin" w:hAnsi="IRNazanin" w:eastAsia="IRNazanin" w:cs="IRNazanin"/>
          <w:lang w:bidi="fa-IR"/>
          <w:color w:val="111111"/>
          <w:sz w:val="28"/>
          <w:szCs w:val="28"/>
          <w:rtl/>
        </w:rPr>
        <w:t xml:space="preserve">209- جامع البیان: از علامه قرطبی.</w:t>
      </w:r>
    </w:p>
    <w:p>
      <w:pPr>
        <w:pStyle w:val="BookText"/>
      </w:pPr>
      <w:r>
        <w:rPr>
          <w:rFonts w:ascii="IRNazanin" w:hAnsi="IRNazanin" w:eastAsia="IRNazanin" w:cs="IRNazanin"/>
          <w:lang w:bidi="fa-IR"/>
          <w:color w:val="111111"/>
          <w:sz w:val="28"/>
          <w:szCs w:val="28"/>
          <w:rtl/>
        </w:rPr>
        <w:t xml:space="preserve">210- جامع البیان: از حافظ بن عبدالبراندلسی.</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211- الحدیث: از حافظ ابوداود طیالسی.</w:t>
      </w:r>
    </w:p>
    <w:p>
      <w:pPr>
        <w:pStyle w:val="BookText"/>
      </w:pPr>
      <w:r>
        <w:rPr>
          <w:rFonts w:ascii="IRNazanin" w:hAnsi="IRNazanin" w:eastAsia="IRNazanin" w:cs="IRNazanin"/>
          <w:lang w:bidi="fa-IR"/>
          <w:color w:val="111111"/>
          <w:sz w:val="28"/>
          <w:szCs w:val="28"/>
          <w:rtl/>
        </w:rPr>
        <w:t xml:space="preserve">212- الحدائق الورید: از حمید بن احمد حلبی.</w:t>
      </w:r>
    </w:p>
    <w:p>
      <w:pPr>
        <w:pStyle w:val="BookText"/>
      </w:pPr>
      <w:r>
        <w:rPr>
          <w:rFonts w:ascii="IRNazanin" w:hAnsi="IRNazanin" w:eastAsia="IRNazanin" w:cs="IRNazanin"/>
          <w:lang w:bidi="fa-IR"/>
          <w:color w:val="111111"/>
          <w:sz w:val="28"/>
          <w:szCs w:val="28"/>
          <w:rtl/>
        </w:rPr>
        <w:t xml:space="preserve">213- الحاوی للفتاوی: از سیوطی.</w:t>
      </w:r>
    </w:p>
    <w:p>
      <w:pPr>
        <w:pStyle w:val="BookText"/>
      </w:pPr>
      <w:r>
        <w:rPr>
          <w:rFonts w:ascii="IRNazanin" w:hAnsi="IRNazanin" w:eastAsia="IRNazanin" w:cs="IRNazanin"/>
          <w:lang w:bidi="fa-IR"/>
          <w:color w:val="111111"/>
          <w:sz w:val="28"/>
          <w:szCs w:val="28"/>
          <w:rtl/>
        </w:rPr>
        <w:t xml:space="preserve">214- حبیب السّیر: از غیاث الدّین بن همام.</w:t>
      </w:r>
    </w:p>
    <w:p>
      <w:pPr>
        <w:pStyle w:val="BookText"/>
      </w:pPr>
      <w:r>
        <w:rPr>
          <w:rFonts w:ascii="IRNazanin" w:hAnsi="IRNazanin" w:eastAsia="IRNazanin" w:cs="IRNazanin"/>
          <w:lang w:bidi="fa-IR"/>
          <w:color w:val="111111"/>
          <w:sz w:val="28"/>
          <w:szCs w:val="28"/>
          <w:rtl/>
        </w:rPr>
        <w:t xml:space="preserve">215- حسن المحاضرهْ: از علامه سیوطی.</w:t>
      </w:r>
    </w:p>
    <w:p>
      <w:pPr>
        <w:pStyle w:val="BookText"/>
      </w:pPr>
      <w:r>
        <w:rPr>
          <w:rFonts w:ascii="Amiri" w:hAnsi="Amiri" w:eastAsia="Amiri" w:cs="Amiri"/>
          <w:lang w:bidi="ar-SA"/>
          <w:color w:val="111111"/>
          <w:sz w:val="28"/>
          <w:szCs w:val="28"/>
          <w:rtl/>
        </w:rPr>
        <w:t xml:space="preserve">216- حیاهْ الصّحابهْ: از محمد یوسف حنفی.</w:t>
      </w:r>
    </w:p>
    <w:p>
      <w:pPr>
        <w:pStyle w:val="BookText"/>
      </w:pPr>
      <w:r>
        <w:rPr>
          <w:rFonts w:ascii="IRNazanin" w:hAnsi="IRNazanin" w:eastAsia="IRNazanin" w:cs="IRNazanin"/>
          <w:lang w:bidi="fa-IR"/>
          <w:color w:val="111111"/>
          <w:sz w:val="28"/>
          <w:szCs w:val="28"/>
          <w:rtl/>
        </w:rPr>
        <w:t xml:space="preserve">217- حلیهْ الاولیاء: از ابونعیم اصفهانی.</w:t>
      </w:r>
    </w:p>
    <w:p>
      <w:pPr>
        <w:pStyle w:val="BookText"/>
      </w:pPr>
      <w:r>
        <w:rPr>
          <w:rFonts w:ascii="IRNazanin" w:hAnsi="IRNazanin" w:eastAsia="IRNazanin" w:cs="IRNazanin"/>
          <w:lang w:bidi="fa-IR"/>
          <w:color w:val="111111"/>
          <w:sz w:val="28"/>
          <w:szCs w:val="28"/>
          <w:rtl/>
        </w:rPr>
        <w:t xml:space="preserve">218- حسن الاسوهْ: از سید صدیق حسن خان ملک.</w:t>
      </w:r>
    </w:p>
    <w:p>
      <w:pPr>
        <w:pStyle w:val="BookText"/>
      </w:pPr>
      <w:r>
        <w:rPr>
          <w:rFonts w:ascii="IRNazanin" w:hAnsi="IRNazanin" w:eastAsia="IRNazanin" w:cs="IRNazanin"/>
          <w:lang w:bidi="fa-IR"/>
          <w:color w:val="111111"/>
          <w:sz w:val="28"/>
          <w:szCs w:val="28"/>
          <w:rtl/>
        </w:rPr>
        <w:t xml:space="preserve">219- خصائص امیرالمؤمنین علیه السّلام: از شعیب نسائی.</w:t>
      </w:r>
    </w:p>
    <w:p>
      <w:pPr>
        <w:pStyle w:val="BookText"/>
      </w:pPr>
      <w:r>
        <w:rPr>
          <w:rFonts w:ascii="IRNazanin" w:hAnsi="IRNazanin" w:eastAsia="IRNazanin" w:cs="IRNazanin"/>
          <w:lang w:bidi="fa-IR"/>
          <w:color w:val="111111"/>
          <w:sz w:val="28"/>
          <w:szCs w:val="28"/>
          <w:rtl/>
        </w:rPr>
        <w:t xml:space="preserve">220- خصائص الکبری: از حافظ سیوطی.</w:t>
      </w:r>
    </w:p>
    <w:p>
      <w:pPr>
        <w:pStyle w:val="BookText"/>
      </w:pPr>
      <w:r>
        <w:rPr>
          <w:rFonts w:ascii="IRNazanin" w:hAnsi="IRNazanin" w:eastAsia="IRNazanin" w:cs="IRNazanin"/>
          <w:lang w:bidi="fa-IR"/>
          <w:color w:val="111111"/>
          <w:sz w:val="28"/>
          <w:szCs w:val="28"/>
          <w:rtl/>
        </w:rPr>
        <w:t xml:space="preserve">221- خصائص العددیهْ: از علامه نطنزی.</w:t>
      </w:r>
    </w:p>
    <w:p>
      <w:pPr>
        <w:pStyle w:val="BookText"/>
      </w:pPr>
      <w:r>
        <w:rPr>
          <w:rFonts w:ascii="IRNazanin" w:hAnsi="IRNazanin" w:eastAsia="IRNazanin" w:cs="IRNazanin"/>
          <w:lang w:bidi="fa-IR"/>
          <w:color w:val="111111"/>
          <w:sz w:val="28"/>
          <w:szCs w:val="28"/>
          <w:rtl/>
        </w:rPr>
        <w:t xml:space="preserve">222- الخلاصه: از علامه خزرجی.</w:t>
      </w:r>
    </w:p>
    <w:p>
      <w:pPr>
        <w:pStyle w:val="BookText"/>
      </w:pPr>
      <w:r>
        <w:rPr>
          <w:rFonts w:ascii="IRNazanin" w:hAnsi="IRNazanin" w:eastAsia="IRNazanin" w:cs="IRNazanin"/>
          <w:lang w:bidi="fa-IR"/>
          <w:color w:val="111111"/>
          <w:sz w:val="28"/>
          <w:szCs w:val="28"/>
          <w:rtl/>
        </w:rPr>
        <w:t xml:space="preserve">223- الخلاصهْ: از علامه صاحب قاموس.</w:t>
      </w:r>
    </w:p>
    <w:p>
      <w:pPr>
        <w:pStyle w:val="BookText"/>
      </w:pPr>
      <w:r>
        <w:rPr>
          <w:rFonts w:ascii="IRNazanin" w:hAnsi="IRNazanin" w:eastAsia="IRNazanin" w:cs="IRNazanin"/>
          <w:lang w:bidi="fa-IR"/>
          <w:color w:val="111111"/>
          <w:sz w:val="28"/>
          <w:szCs w:val="28"/>
          <w:rtl/>
        </w:rPr>
        <w:t xml:space="preserve">224- الخرائج: از علامه خزازکوفی.</w:t>
      </w:r>
    </w:p>
    <w:p>
      <w:pPr>
        <w:pStyle w:val="BookText"/>
      </w:pPr>
      <w:r>
        <w:rPr>
          <w:rFonts w:ascii="IRNazanin" w:hAnsi="IRNazanin" w:eastAsia="IRNazanin" w:cs="IRNazanin"/>
          <w:lang w:bidi="fa-IR"/>
          <w:color w:val="111111"/>
          <w:sz w:val="28"/>
          <w:szCs w:val="28"/>
          <w:rtl/>
        </w:rPr>
        <w:t xml:space="preserve">225- دلائل النّبوهْ: از علامه بیهقی.</w:t>
      </w:r>
    </w:p>
    <w:p>
      <w:pPr>
        <w:pStyle w:val="BookText"/>
      </w:pPr>
      <w:r>
        <w:rPr>
          <w:rFonts w:ascii="IRNazanin" w:hAnsi="IRNazanin" w:eastAsia="IRNazanin" w:cs="IRNazanin"/>
          <w:lang w:bidi="fa-IR"/>
          <w:color w:val="111111"/>
          <w:sz w:val="28"/>
          <w:szCs w:val="28"/>
          <w:rtl/>
        </w:rPr>
        <w:t xml:space="preserve">226- دلائل النّبوهْ: از حافظ ابی نعیم اصفهانی.</w:t>
      </w:r>
    </w:p>
    <w:p>
      <w:pPr>
        <w:pStyle w:val="BookText"/>
      </w:pPr>
      <w:r>
        <w:rPr>
          <w:rFonts w:ascii="IRNazanin" w:hAnsi="IRNazanin" w:eastAsia="IRNazanin" w:cs="IRNazanin"/>
          <w:lang w:bidi="fa-IR"/>
          <w:color w:val="111111"/>
          <w:sz w:val="28"/>
          <w:szCs w:val="28"/>
          <w:rtl/>
        </w:rPr>
        <w:t xml:space="preserve">227- دلائل النّبوهْ: از ابونعیم احمدی بن عبدالله.</w:t>
      </w:r>
    </w:p>
    <w:p>
      <w:pPr>
        <w:pStyle w:val="BookText"/>
      </w:pPr>
      <w:r>
        <w:rPr>
          <w:rFonts w:ascii="IRNazanin" w:hAnsi="IRNazanin" w:eastAsia="IRNazanin" w:cs="IRNazanin"/>
          <w:lang w:bidi="fa-IR"/>
          <w:color w:val="111111"/>
          <w:sz w:val="28"/>
          <w:szCs w:val="28"/>
          <w:rtl/>
        </w:rPr>
        <w:t xml:space="preserve">228- الدّرایهْ فی حدیث الولایهْ: از مسعودسجستانی.</w:t>
      </w:r>
    </w:p>
    <w:p>
      <w:pPr>
        <w:pStyle w:val="BookText"/>
      </w:pPr>
      <w:r>
        <w:rPr>
          <w:rFonts w:ascii="IRNazanin" w:hAnsi="IRNazanin" w:eastAsia="IRNazanin" w:cs="IRNazanin"/>
          <w:lang w:bidi="fa-IR"/>
          <w:color w:val="111111"/>
          <w:sz w:val="28"/>
          <w:szCs w:val="28"/>
          <w:rtl/>
        </w:rPr>
        <w:t xml:space="preserve">229- الدّرر الکامنهْ: از ابن حجر عسقلانی.</w:t>
      </w:r>
    </w:p>
    <w:p>
      <w:pPr>
        <w:pStyle w:val="BookText"/>
      </w:pPr>
      <w:r>
        <w:rPr>
          <w:rFonts w:ascii="IRNazanin" w:hAnsi="IRNazanin" w:eastAsia="IRNazanin" w:cs="IRNazanin"/>
          <w:lang w:bidi="fa-IR"/>
          <w:color w:val="111111"/>
          <w:sz w:val="28"/>
          <w:szCs w:val="28"/>
          <w:rtl/>
        </w:rPr>
        <w:t xml:space="preserve">230- ذخائر العقبی: از محب الدّین طبری.</w:t>
      </w:r>
    </w:p>
    <w:p>
      <w:pPr>
        <w:pStyle w:val="BookText"/>
      </w:pPr>
      <w:r>
        <w:rPr>
          <w:rFonts w:ascii="IRNazanin" w:hAnsi="IRNazanin" w:eastAsia="IRNazanin" w:cs="IRNazanin"/>
          <w:lang w:bidi="fa-IR"/>
          <w:color w:val="111111"/>
          <w:sz w:val="28"/>
          <w:szCs w:val="28"/>
          <w:rtl/>
        </w:rPr>
        <w:t xml:space="preserve">231- الذّریعهْ الطّاهرهْ: از ابوبشر محمد بن احمد دولابی.</w:t>
      </w:r>
    </w:p>
    <w:p>
      <w:pPr>
        <w:pStyle w:val="BookText"/>
      </w:pPr>
      <w:r>
        <w:rPr>
          <w:rFonts w:ascii="IRNazanin" w:hAnsi="IRNazanin" w:eastAsia="IRNazanin" w:cs="IRNazanin"/>
          <w:lang w:bidi="fa-IR"/>
          <w:color w:val="111111"/>
          <w:sz w:val="28"/>
          <w:szCs w:val="28"/>
          <w:rtl/>
        </w:rPr>
        <w:t xml:space="preserve">232- ذیل الّتذکرهْ: الحفاظ از علامه سیوطی.</w:t>
      </w:r>
    </w:p>
    <w:p>
      <w:pPr>
        <w:pStyle w:val="BookText"/>
      </w:pPr>
      <w:r>
        <w:rPr>
          <w:rFonts w:ascii="IRNazanin" w:hAnsi="IRNazanin" w:eastAsia="IRNazanin" w:cs="IRNazanin"/>
          <w:lang w:bidi="fa-IR"/>
          <w:color w:val="111111"/>
          <w:sz w:val="28"/>
          <w:szCs w:val="28"/>
          <w:rtl/>
        </w:rPr>
        <w:t xml:space="preserve">233- ذیل اللّئالی: از جلال الدّین سیوطی.</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234- روضهْ الواعظین: از محمد بن فتال نیشابوری.</w:t>
      </w:r>
    </w:p>
    <w:p>
      <w:pPr>
        <w:pStyle w:val="BookText"/>
      </w:pPr>
      <w:r>
        <w:rPr>
          <w:rFonts w:ascii="IRNazanin" w:hAnsi="IRNazanin" w:eastAsia="IRNazanin" w:cs="IRNazanin"/>
          <w:lang w:bidi="fa-IR"/>
          <w:color w:val="111111"/>
          <w:sz w:val="28"/>
          <w:szCs w:val="28"/>
          <w:rtl/>
        </w:rPr>
        <w:t xml:space="preserve">235- رسالهْ الاعتقادات: از حاکم ابوبکر بن محمد.</w:t>
      </w:r>
    </w:p>
    <w:p>
      <w:pPr>
        <w:pStyle w:val="BookText"/>
      </w:pPr>
      <w:r>
        <w:rPr>
          <w:rFonts w:ascii="IRNazanin" w:hAnsi="IRNazanin" w:eastAsia="IRNazanin" w:cs="IRNazanin"/>
          <w:lang w:bidi="fa-IR"/>
          <w:color w:val="111111"/>
          <w:sz w:val="28"/>
          <w:szCs w:val="28"/>
          <w:rtl/>
        </w:rPr>
        <w:t xml:space="preserve">236- رسالهْ الاعتقاد: از ابی‌بکر بن مؤمن شیرازی.</w:t>
      </w:r>
    </w:p>
    <w:p>
      <w:pPr>
        <w:pStyle w:val="BookText"/>
      </w:pPr>
      <w:r>
        <w:rPr>
          <w:rFonts w:ascii="IRNazanin" w:hAnsi="IRNazanin" w:eastAsia="IRNazanin" w:cs="IRNazanin"/>
          <w:lang w:bidi="fa-IR"/>
          <w:color w:val="111111"/>
          <w:sz w:val="28"/>
          <w:szCs w:val="28"/>
          <w:rtl/>
        </w:rPr>
        <w:t xml:space="preserve">237- ریاض النصرهْ: از محب الدّین طبری.</w:t>
      </w:r>
    </w:p>
    <w:p>
      <w:pPr>
        <w:pStyle w:val="BookText"/>
      </w:pPr>
      <w:r>
        <w:rPr>
          <w:rFonts w:ascii="IRNazanin" w:hAnsi="IRNazanin" w:eastAsia="IRNazanin" w:cs="IRNazanin"/>
          <w:lang w:bidi="fa-IR"/>
          <w:color w:val="111111"/>
          <w:sz w:val="28"/>
          <w:szCs w:val="28"/>
          <w:rtl/>
        </w:rPr>
        <w:t xml:space="preserve">238- ربیع الابرار: از جارالله زمخشری.</w:t>
      </w:r>
    </w:p>
    <w:p>
      <w:pPr>
        <w:pStyle w:val="BookText"/>
      </w:pPr>
      <w:r>
        <w:rPr>
          <w:rFonts w:ascii="IRNazanin" w:hAnsi="IRNazanin" w:eastAsia="IRNazanin" w:cs="IRNazanin"/>
          <w:lang w:bidi="fa-IR"/>
          <w:color w:val="111111"/>
          <w:sz w:val="28"/>
          <w:szCs w:val="28"/>
          <w:rtl/>
        </w:rPr>
        <w:t xml:space="preserve">239- رشفهْ الصّادی: از ابوبکر حضرمی.</w:t>
      </w:r>
    </w:p>
    <w:p>
      <w:pPr>
        <w:pStyle w:val="BookText"/>
      </w:pPr>
      <w:r>
        <w:rPr>
          <w:rFonts w:ascii="IRNazanin" w:hAnsi="IRNazanin" w:eastAsia="IRNazanin" w:cs="IRNazanin"/>
          <w:lang w:bidi="fa-IR"/>
          <w:color w:val="111111"/>
          <w:sz w:val="28"/>
          <w:szCs w:val="28"/>
          <w:rtl/>
        </w:rPr>
        <w:t xml:space="preserve">240- روضهْ الاحباب: از سید جمال الدّین عطاء الله شیرازی هروی.</w:t>
      </w:r>
    </w:p>
    <w:p>
      <w:pPr>
        <w:pStyle w:val="BookText"/>
      </w:pPr>
      <w:r>
        <w:rPr>
          <w:rFonts w:ascii="IRNazanin" w:hAnsi="IRNazanin" w:eastAsia="IRNazanin" w:cs="IRNazanin"/>
          <w:lang w:bidi="fa-IR"/>
          <w:color w:val="111111"/>
          <w:sz w:val="28"/>
          <w:szCs w:val="28"/>
          <w:rtl/>
        </w:rPr>
        <w:t xml:space="preserve">241- روضهْ الّشهداء: از علامه مولی حسین کاشفی.</w:t>
      </w:r>
    </w:p>
    <w:p>
      <w:pPr>
        <w:pStyle w:val="BookText"/>
      </w:pPr>
      <w:r>
        <w:rPr>
          <w:rFonts w:ascii="IRNazanin" w:hAnsi="IRNazanin" w:eastAsia="IRNazanin" w:cs="IRNazanin"/>
          <w:lang w:bidi="fa-IR"/>
          <w:color w:val="111111"/>
          <w:sz w:val="28"/>
          <w:szCs w:val="28"/>
          <w:rtl/>
        </w:rPr>
        <w:t xml:space="preserve">242- رسالهْ الّرس الحسین: از ابن تمیمیه حرانی.</w:t>
      </w:r>
    </w:p>
    <w:p>
      <w:pPr>
        <w:pStyle w:val="BookText"/>
      </w:pPr>
      <w:r>
        <w:rPr>
          <w:rFonts w:ascii="IRNazanin" w:hAnsi="IRNazanin" w:eastAsia="IRNazanin" w:cs="IRNazanin"/>
          <w:lang w:bidi="fa-IR"/>
          <w:color w:val="111111"/>
          <w:sz w:val="28"/>
          <w:szCs w:val="28"/>
          <w:rtl/>
        </w:rPr>
        <w:t xml:space="preserve">243- الرّجال الوسیط: از علامه میرزا محمداسترآبادی.</w:t>
      </w:r>
    </w:p>
    <w:p>
      <w:pPr>
        <w:pStyle w:val="BookText"/>
      </w:pPr>
      <w:r>
        <w:rPr>
          <w:rFonts w:ascii="IRNazanin" w:hAnsi="IRNazanin" w:eastAsia="IRNazanin" w:cs="IRNazanin"/>
          <w:lang w:bidi="fa-IR"/>
          <w:color w:val="111111"/>
          <w:sz w:val="28"/>
          <w:szCs w:val="28"/>
          <w:rtl/>
        </w:rPr>
        <w:t xml:space="preserve">244- الرّجال: از علامه ابن عمرو کشی.</w:t>
      </w:r>
    </w:p>
    <w:p>
      <w:pPr>
        <w:pStyle w:val="BookText"/>
      </w:pPr>
      <w:r>
        <w:rPr>
          <w:rFonts w:ascii="IRNazanin" w:hAnsi="IRNazanin" w:eastAsia="IRNazanin" w:cs="IRNazanin"/>
          <w:lang w:bidi="fa-IR"/>
          <w:color w:val="111111"/>
          <w:sz w:val="28"/>
          <w:szCs w:val="28"/>
          <w:rtl/>
        </w:rPr>
        <w:t xml:space="preserve">245- ریاض الصّالحین: از علامه محی الدّین یحیی بن شرف شافعی.</w:t>
      </w:r>
    </w:p>
    <w:p>
      <w:pPr>
        <w:pStyle w:val="BookText"/>
      </w:pPr>
      <w:r>
        <w:rPr>
          <w:rFonts w:ascii="IRNazanin" w:hAnsi="IRNazanin" w:eastAsia="IRNazanin" w:cs="IRNazanin"/>
          <w:lang w:bidi="fa-IR"/>
          <w:color w:val="111111"/>
          <w:sz w:val="28"/>
          <w:szCs w:val="28"/>
          <w:rtl/>
        </w:rPr>
        <w:t xml:space="preserve">246- الرّشحات: از علامه مولی حسین کاشفی.</w:t>
      </w:r>
    </w:p>
    <w:p>
      <w:pPr>
        <w:pStyle w:val="BookText"/>
      </w:pPr>
      <w:r>
        <w:rPr>
          <w:rFonts w:ascii="IRNazanin" w:hAnsi="IRNazanin" w:eastAsia="IRNazanin" w:cs="IRNazanin"/>
          <w:lang w:bidi="fa-IR"/>
          <w:color w:val="111111"/>
          <w:sz w:val="28"/>
          <w:szCs w:val="28"/>
          <w:rtl/>
        </w:rPr>
        <w:t xml:space="preserve">247- الرّیحانه: از میرزا محمد علی مدرس خیابانی تبریزی.</w:t>
      </w:r>
    </w:p>
    <w:p>
      <w:pPr>
        <w:pStyle w:val="BookText"/>
      </w:pPr>
      <w:r>
        <w:rPr>
          <w:rFonts w:ascii="IRNazanin" w:hAnsi="IRNazanin" w:eastAsia="IRNazanin" w:cs="IRNazanin"/>
          <w:lang w:bidi="fa-IR"/>
          <w:color w:val="111111"/>
          <w:sz w:val="28"/>
          <w:szCs w:val="28"/>
          <w:rtl/>
        </w:rPr>
        <w:t xml:space="preserve">248- الزّواجر فی اقتراف الکبائر: از علامه ابن حجر مکی.</w:t>
      </w:r>
    </w:p>
    <w:p>
      <w:pPr>
        <w:pStyle w:val="BookText"/>
      </w:pPr>
      <w:r>
        <w:rPr>
          <w:rFonts w:ascii="IRNazanin" w:hAnsi="IRNazanin" w:eastAsia="IRNazanin" w:cs="IRNazanin"/>
          <w:lang w:bidi="fa-IR"/>
          <w:color w:val="111111"/>
          <w:sz w:val="28"/>
          <w:szCs w:val="28"/>
          <w:rtl/>
        </w:rPr>
        <w:t xml:space="preserve">249- سعد السّعود: از ابن طاووس.</w:t>
      </w:r>
    </w:p>
    <w:p>
      <w:pPr>
        <w:pStyle w:val="BookText"/>
      </w:pPr>
      <w:r>
        <w:rPr>
          <w:rFonts w:ascii="IRNazanin" w:hAnsi="IRNazanin" w:eastAsia="IRNazanin" w:cs="IRNazanin"/>
          <w:lang w:bidi="fa-IR"/>
          <w:color w:val="111111"/>
          <w:sz w:val="28"/>
          <w:szCs w:val="28"/>
          <w:rtl/>
        </w:rPr>
        <w:t xml:space="preserve">250- سنن الکبری: از حافظ بیهقی.</w:t>
      </w:r>
    </w:p>
    <w:p>
      <w:pPr>
        <w:pStyle w:val="BookText"/>
      </w:pPr>
      <w:r>
        <w:rPr>
          <w:rFonts w:ascii="IRNazanin" w:hAnsi="IRNazanin" w:eastAsia="IRNazanin" w:cs="IRNazanin"/>
          <w:lang w:bidi="fa-IR"/>
          <w:color w:val="111111"/>
          <w:sz w:val="28"/>
          <w:szCs w:val="28"/>
          <w:rtl/>
        </w:rPr>
        <w:t xml:space="preserve">251- سیر اعلام النبلاء: از حافظ شمس الدّین ذهبی.</w:t>
      </w:r>
    </w:p>
    <w:p>
      <w:pPr>
        <w:pStyle w:val="BookText"/>
      </w:pPr>
      <w:r>
        <w:rPr>
          <w:rFonts w:ascii="Amiri" w:hAnsi="Amiri" w:eastAsia="Amiri" w:cs="Amiri"/>
          <w:lang w:bidi="ar-SA"/>
          <w:color w:val="111111"/>
          <w:sz w:val="28"/>
          <w:szCs w:val="28"/>
          <w:rtl/>
        </w:rPr>
        <w:t xml:space="preserve">252- السّیرهْ النّبویهْ: از علامه ابن هشام.</w:t>
      </w:r>
    </w:p>
    <w:p>
      <w:pPr>
        <w:pStyle w:val="BookText"/>
      </w:pPr>
      <w:r>
        <w:rPr>
          <w:rFonts w:ascii="IRNazanin" w:hAnsi="IRNazanin" w:eastAsia="IRNazanin" w:cs="IRNazanin"/>
          <w:lang w:bidi="fa-IR"/>
          <w:color w:val="111111"/>
          <w:sz w:val="28"/>
          <w:szCs w:val="28"/>
          <w:rtl/>
        </w:rPr>
        <w:t xml:space="preserve">253- السّیرهْ النّبویه: از احمد زینی دحلان.</w:t>
      </w:r>
    </w:p>
    <w:p>
      <w:pPr>
        <w:pStyle w:val="BookText"/>
      </w:pPr>
      <w:r>
        <w:rPr>
          <w:rFonts w:ascii="Amiri" w:hAnsi="Amiri" w:eastAsia="Amiri" w:cs="Amiri"/>
          <w:lang w:bidi="ar-SA"/>
          <w:color w:val="111111"/>
          <w:sz w:val="28"/>
          <w:szCs w:val="28"/>
          <w:rtl/>
        </w:rPr>
        <w:t xml:space="preserve">254- السّیرهْ الحلبیهْ: از علی بن برهان الدّین حلبی.</w:t>
      </w:r>
    </w:p>
    <w:p>
      <w:pPr>
        <w:pStyle w:val="BookText"/>
      </w:pPr>
      <w:r>
        <w:rPr>
          <w:rFonts w:ascii="Amiri" w:hAnsi="Amiri" w:eastAsia="Amiri" w:cs="Amiri"/>
          <w:lang w:bidi="ar-SA"/>
          <w:color w:val="111111"/>
          <w:sz w:val="28"/>
          <w:szCs w:val="28"/>
          <w:rtl/>
        </w:rPr>
        <w:t xml:space="preserve">255- السّفینهْ: از نیشابوری.</w:t>
      </w:r>
    </w:p>
    <w:p>
      <w:pPr>
        <w:pStyle w:val="BookText"/>
      </w:pPr>
      <w:r>
        <w:rPr>
          <w:rFonts w:ascii="IRNazanin" w:hAnsi="IRNazanin" w:eastAsia="IRNazanin" w:cs="IRNazanin"/>
          <w:lang w:bidi="fa-IR"/>
          <w:color w:val="111111"/>
          <w:sz w:val="28"/>
          <w:szCs w:val="28"/>
          <w:rtl/>
        </w:rPr>
        <w:t xml:space="preserve">256- السّیرهْ المحمدیهْ: از شیخ محمد کازرونی شافعی.</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257- سیرهْ الاولیاء: از سید محمد مبارک شاه.</w:t>
      </w:r>
    </w:p>
    <w:p>
      <w:pPr>
        <w:pStyle w:val="BookText"/>
      </w:pPr>
      <w:r>
        <w:rPr>
          <w:rFonts w:ascii="Amiri" w:hAnsi="Amiri" w:eastAsia="Amiri" w:cs="Amiri"/>
          <w:lang w:bidi="ar-SA"/>
          <w:color w:val="111111"/>
          <w:sz w:val="28"/>
          <w:szCs w:val="28"/>
          <w:rtl/>
        </w:rPr>
        <w:t xml:space="preserve">258- السّیرهْ المحمّدیهْ: از ابن حیان مغربی اندلسی.</w:t>
      </w:r>
    </w:p>
    <w:p>
      <w:pPr>
        <w:pStyle w:val="BookText"/>
      </w:pPr>
      <w:r>
        <w:rPr>
          <w:rFonts w:ascii="Amiri" w:hAnsi="Amiri" w:eastAsia="Amiri" w:cs="Amiri"/>
          <w:lang w:bidi="ar-SA"/>
          <w:color w:val="111111"/>
          <w:sz w:val="28"/>
          <w:szCs w:val="28"/>
          <w:rtl/>
        </w:rPr>
        <w:t xml:space="preserve">259- السّیرهْ المحمّدیه: از علامه حلبی.</w:t>
      </w:r>
    </w:p>
    <w:p>
      <w:pPr>
        <w:pStyle w:val="BookText"/>
      </w:pPr>
      <w:r>
        <w:rPr>
          <w:rFonts w:ascii="IRNazanin" w:hAnsi="IRNazanin" w:eastAsia="IRNazanin" w:cs="IRNazanin"/>
          <w:lang w:bidi="fa-IR"/>
          <w:color w:val="111111"/>
          <w:sz w:val="28"/>
          <w:szCs w:val="28"/>
          <w:rtl/>
        </w:rPr>
        <w:t xml:space="preserve">260- سنن المصطفی: از حافظ بیقهی شافعی.</w:t>
      </w:r>
    </w:p>
    <w:p>
      <w:pPr>
        <w:pStyle w:val="BookText"/>
      </w:pPr>
      <w:r>
        <w:rPr>
          <w:rFonts w:ascii="IRNazanin" w:hAnsi="IRNazanin" w:eastAsia="IRNazanin" w:cs="IRNazanin"/>
          <w:lang w:bidi="fa-IR"/>
          <w:color w:val="111111"/>
          <w:sz w:val="28"/>
          <w:szCs w:val="28"/>
          <w:rtl/>
        </w:rPr>
        <w:t xml:space="preserve">261- سنن: از ابن ماجد.</w:t>
      </w:r>
    </w:p>
    <w:p>
      <w:pPr>
        <w:pStyle w:val="BookText"/>
      </w:pPr>
      <w:r>
        <w:rPr>
          <w:rFonts w:ascii="IRNazanin" w:hAnsi="IRNazanin" w:eastAsia="IRNazanin" w:cs="IRNazanin"/>
          <w:lang w:bidi="fa-IR"/>
          <w:color w:val="111111"/>
          <w:sz w:val="28"/>
          <w:szCs w:val="28"/>
          <w:rtl/>
        </w:rPr>
        <w:t xml:space="preserve">262- سفینهْ البحار: از حاج شیخ عباس قمی.</w:t>
      </w:r>
    </w:p>
    <w:p>
      <w:pPr>
        <w:pStyle w:val="BookText"/>
      </w:pPr>
      <w:r>
        <w:rPr>
          <w:rFonts w:ascii="IRNazanin" w:hAnsi="IRNazanin" w:eastAsia="IRNazanin" w:cs="IRNazanin"/>
          <w:lang w:bidi="fa-IR"/>
          <w:color w:val="111111"/>
          <w:sz w:val="28"/>
          <w:szCs w:val="28"/>
          <w:rtl/>
        </w:rPr>
        <w:t xml:space="preserve">263- سفر السّعادهْ: از نجم الدین محمد بن یعقوب فیروزآبادی.</w:t>
      </w:r>
    </w:p>
    <w:p>
      <w:pPr>
        <w:pStyle w:val="BookText"/>
      </w:pPr>
      <w:r>
        <w:rPr>
          <w:rFonts w:ascii="IRNazanin" w:hAnsi="IRNazanin" w:eastAsia="IRNazanin" w:cs="IRNazanin"/>
          <w:lang w:bidi="fa-IR"/>
          <w:color w:val="111111"/>
          <w:sz w:val="28"/>
          <w:szCs w:val="28"/>
          <w:rtl/>
        </w:rPr>
        <w:t xml:space="preserve">264- السّیف المسلول: از علامه عبدالکافی حسنی تونسی.</w:t>
      </w:r>
    </w:p>
    <w:p>
      <w:pPr>
        <w:pStyle w:val="BookText"/>
      </w:pPr>
      <w:r>
        <w:rPr>
          <w:rFonts w:ascii="IRNazanin" w:hAnsi="IRNazanin" w:eastAsia="IRNazanin" w:cs="IRNazanin"/>
          <w:lang w:bidi="fa-IR"/>
          <w:color w:val="111111"/>
          <w:sz w:val="28"/>
          <w:szCs w:val="28"/>
          <w:rtl/>
        </w:rPr>
        <w:t xml:space="preserve">265- السّراج المنیر: از خطیب سربینی.</w:t>
      </w:r>
    </w:p>
    <w:p>
      <w:pPr>
        <w:pStyle w:val="BookText"/>
      </w:pPr>
      <w:r>
        <w:rPr>
          <w:rFonts w:ascii="IRNazanin" w:hAnsi="IRNazanin" w:eastAsia="IRNazanin" w:cs="IRNazanin"/>
          <w:lang w:bidi="fa-IR"/>
          <w:color w:val="111111"/>
          <w:sz w:val="28"/>
          <w:szCs w:val="28"/>
          <w:rtl/>
        </w:rPr>
        <w:t xml:space="preserve">266- سرّ السّلسله: از نسابه ابی نصر بخاری.</w:t>
      </w:r>
    </w:p>
    <w:p>
      <w:pPr>
        <w:pStyle w:val="BookText"/>
      </w:pPr>
      <w:r>
        <w:rPr>
          <w:rFonts w:ascii="IRNazanin" w:hAnsi="IRNazanin" w:eastAsia="IRNazanin" w:cs="IRNazanin"/>
          <w:lang w:bidi="fa-IR"/>
          <w:color w:val="111111"/>
          <w:sz w:val="28"/>
          <w:szCs w:val="28"/>
          <w:rtl/>
        </w:rPr>
        <w:t xml:space="preserve">267- شرف المصطفی: از ابوسعید بن عبدالملک.</w:t>
      </w:r>
    </w:p>
    <w:p>
      <w:pPr>
        <w:pStyle w:val="BookText"/>
      </w:pPr>
      <w:r>
        <w:rPr>
          <w:rFonts w:ascii="IRNazanin" w:hAnsi="IRNazanin" w:eastAsia="IRNazanin" w:cs="IRNazanin"/>
          <w:lang w:bidi="fa-IR"/>
          <w:color w:val="111111"/>
          <w:sz w:val="28"/>
          <w:szCs w:val="28"/>
          <w:rtl/>
        </w:rPr>
        <w:t xml:space="preserve">268- شرف المصطفی: از ابوسعید خرگوشی.</w:t>
      </w:r>
    </w:p>
    <w:p>
      <w:pPr>
        <w:pStyle w:val="BookText"/>
      </w:pPr>
      <w:r>
        <w:rPr>
          <w:rFonts w:ascii="IRNazanin" w:hAnsi="IRNazanin" w:eastAsia="IRNazanin" w:cs="IRNazanin"/>
          <w:lang w:bidi="fa-IR"/>
          <w:color w:val="111111"/>
          <w:sz w:val="28"/>
          <w:szCs w:val="28"/>
          <w:rtl/>
        </w:rPr>
        <w:t xml:space="preserve">269- شرح المقاصد: از تفتازانی.</w:t>
      </w:r>
    </w:p>
    <w:p>
      <w:pPr>
        <w:pStyle w:val="BookText"/>
      </w:pPr>
      <w:r>
        <w:rPr>
          <w:rFonts w:ascii="IRNazanin" w:hAnsi="IRNazanin" w:eastAsia="IRNazanin" w:cs="IRNazanin"/>
          <w:lang w:bidi="fa-IR"/>
          <w:color w:val="111111"/>
          <w:sz w:val="28"/>
          <w:szCs w:val="28"/>
          <w:rtl/>
        </w:rPr>
        <w:t xml:space="preserve">270- شرح وصایا ابوحنیفه: از ابوسعید محمد خادمی.</w:t>
      </w:r>
    </w:p>
    <w:p>
      <w:pPr>
        <w:pStyle w:val="BookText"/>
      </w:pPr>
      <w:r>
        <w:rPr>
          <w:rFonts w:ascii="IRNazanin" w:hAnsi="IRNazanin" w:eastAsia="IRNazanin" w:cs="IRNazanin"/>
          <w:lang w:bidi="fa-IR"/>
          <w:color w:val="111111"/>
          <w:sz w:val="28"/>
          <w:szCs w:val="28"/>
          <w:rtl/>
        </w:rPr>
        <w:t xml:space="preserve">271- الشّفاء بتعریف حقوق المصطفی: از قاضی عیاض.</w:t>
      </w:r>
    </w:p>
    <w:p>
      <w:pPr>
        <w:pStyle w:val="BookText"/>
      </w:pPr>
      <w:r>
        <w:rPr>
          <w:rFonts w:ascii="IRNazanin" w:hAnsi="IRNazanin" w:eastAsia="IRNazanin" w:cs="IRNazanin"/>
          <w:lang w:bidi="fa-IR"/>
          <w:color w:val="111111"/>
          <w:sz w:val="28"/>
          <w:szCs w:val="28"/>
          <w:rtl/>
        </w:rPr>
        <w:t xml:space="preserve">272- شفاء الصّدور: از ابوبکر نقاش موصلی.</w:t>
      </w:r>
    </w:p>
    <w:p>
      <w:pPr>
        <w:pStyle w:val="BookText"/>
      </w:pPr>
      <w:r>
        <w:rPr>
          <w:rFonts w:ascii="IRNazanin" w:hAnsi="IRNazanin" w:eastAsia="IRNazanin" w:cs="IRNazanin"/>
          <w:lang w:bidi="fa-IR"/>
          <w:color w:val="111111"/>
          <w:sz w:val="28"/>
          <w:szCs w:val="28"/>
          <w:rtl/>
        </w:rPr>
        <w:t xml:space="preserve">273- شرح المختصر: از علامه ابن حاجب.</w:t>
      </w:r>
    </w:p>
    <w:p>
      <w:pPr>
        <w:pStyle w:val="BookText"/>
      </w:pPr>
      <w:r>
        <w:rPr>
          <w:rFonts w:ascii="IRNazanin" w:hAnsi="IRNazanin" w:eastAsia="IRNazanin" w:cs="IRNazanin"/>
          <w:lang w:bidi="fa-IR"/>
          <w:color w:val="111111"/>
          <w:sz w:val="28"/>
          <w:szCs w:val="28"/>
          <w:rtl/>
        </w:rPr>
        <w:t xml:space="preserve">274- شرح المختصر: از علامه تفتازانی.</w:t>
      </w:r>
    </w:p>
    <w:p>
      <w:pPr>
        <w:pStyle w:val="BookText"/>
      </w:pPr>
      <w:r>
        <w:rPr>
          <w:rFonts w:ascii="IRNazanin" w:hAnsi="IRNazanin" w:eastAsia="IRNazanin" w:cs="IRNazanin"/>
          <w:lang w:bidi="fa-IR"/>
          <w:color w:val="111111"/>
          <w:sz w:val="28"/>
          <w:szCs w:val="28"/>
          <w:rtl/>
        </w:rPr>
        <w:t xml:space="preserve">275- شرح مختصر: از ابن همام حنفی.</w:t>
      </w:r>
    </w:p>
    <w:p>
      <w:pPr>
        <w:pStyle w:val="BookText"/>
      </w:pPr>
      <w:r>
        <w:rPr>
          <w:rFonts w:ascii="IRNazanin" w:hAnsi="IRNazanin" w:eastAsia="IRNazanin" w:cs="IRNazanin"/>
          <w:lang w:bidi="fa-IR"/>
          <w:color w:val="111111"/>
          <w:sz w:val="28"/>
          <w:szCs w:val="28"/>
          <w:rtl/>
        </w:rPr>
        <w:t xml:space="preserve">276- الشّافی: از علامه شریف علم الهدی.</w:t>
      </w:r>
    </w:p>
    <w:p>
      <w:pPr>
        <w:pStyle w:val="BookText"/>
      </w:pPr>
      <w:r>
        <w:rPr>
          <w:rFonts w:ascii="IRNazanin" w:hAnsi="IRNazanin" w:eastAsia="IRNazanin" w:cs="IRNazanin"/>
          <w:lang w:bidi="fa-IR"/>
          <w:color w:val="111111"/>
          <w:sz w:val="28"/>
          <w:szCs w:val="28"/>
          <w:rtl/>
        </w:rPr>
        <w:t xml:space="preserve">277- شرح تجرید: از علامه علی قوشجی.</w:t>
      </w:r>
    </w:p>
    <w:p>
      <w:pPr>
        <w:pStyle w:val="BookText"/>
      </w:pPr>
      <w:r>
        <w:rPr>
          <w:rFonts w:ascii="IRNazanin" w:hAnsi="IRNazanin" w:eastAsia="IRNazanin" w:cs="IRNazanin"/>
          <w:lang w:bidi="fa-IR"/>
          <w:color w:val="111111"/>
          <w:sz w:val="28"/>
          <w:szCs w:val="28"/>
          <w:rtl/>
        </w:rPr>
        <w:t xml:space="preserve">278- شرح قصاعد: از علامه سید محمد صاحب مدارک.</w:t>
      </w:r>
    </w:p>
    <w:p>
      <w:pPr>
        <w:pStyle w:val="BookText"/>
      </w:pPr>
      <w:r>
        <w:rPr>
          <w:rFonts w:ascii="IRNazanin" w:hAnsi="IRNazanin" w:eastAsia="IRNazanin" w:cs="IRNazanin"/>
          <w:lang w:bidi="fa-IR"/>
          <w:color w:val="111111"/>
          <w:sz w:val="28"/>
          <w:szCs w:val="28"/>
          <w:rtl/>
        </w:rPr>
        <w:t xml:space="preserve">279- الشّذرات: از علامه ابن وهب حنبلی.</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280- شرف النّبی: از شیخ حسن مقری کاشی.</w:t>
      </w:r>
    </w:p>
    <w:p>
      <w:pPr>
        <w:pStyle w:val="BookText"/>
      </w:pPr>
      <w:r>
        <w:rPr>
          <w:rFonts w:ascii="IRNazanin" w:hAnsi="IRNazanin" w:eastAsia="IRNazanin" w:cs="IRNazanin"/>
          <w:lang w:bidi="fa-IR"/>
          <w:color w:val="111111"/>
          <w:sz w:val="28"/>
          <w:szCs w:val="28"/>
          <w:rtl/>
        </w:rPr>
        <w:t xml:space="preserve">281- شرح المواقف: از سید شریف جرجانی.</w:t>
      </w:r>
    </w:p>
    <w:p>
      <w:pPr>
        <w:pStyle w:val="BookText"/>
      </w:pPr>
      <w:r>
        <w:rPr>
          <w:rFonts w:ascii="IRNazanin" w:hAnsi="IRNazanin" w:eastAsia="IRNazanin" w:cs="IRNazanin"/>
          <w:lang w:bidi="fa-IR"/>
          <w:color w:val="111111"/>
          <w:sz w:val="28"/>
          <w:szCs w:val="28"/>
          <w:rtl/>
        </w:rPr>
        <w:t xml:space="preserve">282- شرح الطّوالع: از شیخ شمس الدّین محمد اصفهانی.</w:t>
      </w:r>
    </w:p>
    <w:p>
      <w:pPr>
        <w:pStyle w:val="BookText"/>
      </w:pPr>
      <w:r>
        <w:rPr>
          <w:rFonts w:ascii="IRNazanin" w:hAnsi="IRNazanin" w:eastAsia="IRNazanin" w:cs="IRNazanin"/>
          <w:lang w:bidi="fa-IR"/>
          <w:color w:val="111111"/>
          <w:sz w:val="28"/>
          <w:szCs w:val="28"/>
          <w:rtl/>
        </w:rPr>
        <w:t xml:space="preserve">283- شرح الفصوص: از مولی عبدالرّحمن جامی.</w:t>
      </w:r>
    </w:p>
    <w:p>
      <w:pPr>
        <w:pStyle w:val="BookText"/>
      </w:pPr>
      <w:r>
        <w:rPr>
          <w:rFonts w:ascii="IRNazanin" w:hAnsi="IRNazanin" w:eastAsia="IRNazanin" w:cs="IRNazanin"/>
          <w:lang w:bidi="fa-IR"/>
          <w:color w:val="111111"/>
          <w:sz w:val="28"/>
          <w:szCs w:val="28"/>
          <w:rtl/>
        </w:rPr>
        <w:t xml:space="preserve">284- شرح الفصوص: از علامه قیصری.</w:t>
      </w:r>
    </w:p>
    <w:p>
      <w:pPr>
        <w:pStyle w:val="BookText"/>
      </w:pPr>
      <w:r>
        <w:rPr>
          <w:rFonts w:ascii="IRNazanin" w:hAnsi="IRNazanin" w:eastAsia="IRNazanin" w:cs="IRNazanin"/>
          <w:lang w:bidi="fa-IR"/>
          <w:color w:val="111111"/>
          <w:sz w:val="28"/>
          <w:szCs w:val="28"/>
          <w:rtl/>
        </w:rPr>
        <w:t xml:space="preserve">285- شرح الاربعین: از محمد بن پیرعلی برکوی.</w:t>
      </w:r>
    </w:p>
    <w:p>
      <w:pPr>
        <w:pStyle w:val="BookText"/>
      </w:pPr>
      <w:r>
        <w:rPr>
          <w:rFonts w:ascii="IRNazanin" w:hAnsi="IRNazanin" w:eastAsia="IRNazanin" w:cs="IRNazanin"/>
          <w:lang w:bidi="fa-IR"/>
          <w:color w:val="111111"/>
          <w:sz w:val="28"/>
          <w:szCs w:val="28"/>
          <w:rtl/>
        </w:rPr>
        <w:t xml:space="preserve">286- صحیح ترمزی: از حافظ ترمزی.</w:t>
      </w:r>
    </w:p>
    <w:p>
      <w:pPr>
        <w:pStyle w:val="BookText"/>
      </w:pPr>
      <w:r>
        <w:rPr>
          <w:rFonts w:ascii="IRNazanin" w:hAnsi="IRNazanin" w:eastAsia="IRNazanin" w:cs="IRNazanin"/>
          <w:lang w:bidi="fa-IR"/>
          <w:color w:val="111111"/>
          <w:sz w:val="28"/>
          <w:szCs w:val="28"/>
          <w:rtl/>
        </w:rPr>
        <w:t xml:space="preserve">287- الصّحیح: از حافظ محمد بن اسمعیل البخاری.</w:t>
      </w:r>
    </w:p>
    <w:p>
      <w:pPr>
        <w:pStyle w:val="BookText"/>
      </w:pPr>
      <w:r>
        <w:rPr>
          <w:rFonts w:ascii="IRNazanin" w:hAnsi="IRNazanin" w:eastAsia="IRNazanin" w:cs="IRNazanin"/>
          <w:lang w:bidi="fa-IR"/>
          <w:color w:val="111111"/>
          <w:sz w:val="28"/>
          <w:szCs w:val="28"/>
          <w:rtl/>
        </w:rPr>
        <w:t xml:space="preserve">288- الصّحیح: از حافظ مسلم بن حجاج نیشابوری.</w:t>
      </w:r>
    </w:p>
    <w:p>
      <w:pPr>
        <w:pStyle w:val="BookText"/>
      </w:pPr>
      <w:r>
        <w:rPr>
          <w:rFonts w:ascii="IRNazanin" w:hAnsi="IRNazanin" w:eastAsia="IRNazanin" w:cs="IRNazanin"/>
          <w:lang w:bidi="fa-IR"/>
          <w:color w:val="111111"/>
          <w:sz w:val="28"/>
          <w:szCs w:val="28"/>
          <w:rtl/>
        </w:rPr>
        <w:t xml:space="preserve">289- الصّراط المستقیم: از علامه بیاضی.</w:t>
      </w:r>
    </w:p>
    <w:p>
      <w:pPr>
        <w:pStyle w:val="BookText"/>
      </w:pPr>
      <w:r>
        <w:rPr>
          <w:rFonts w:ascii="IRNazanin" w:hAnsi="IRNazanin" w:eastAsia="IRNazanin" w:cs="IRNazanin"/>
          <w:lang w:bidi="fa-IR"/>
          <w:color w:val="111111"/>
          <w:sz w:val="28"/>
          <w:szCs w:val="28"/>
          <w:rtl/>
        </w:rPr>
        <w:t xml:space="preserve">290- صواعق المحرقه: از ابن حجر هیثمی.</w:t>
      </w:r>
    </w:p>
    <w:p>
      <w:pPr>
        <w:pStyle w:val="BookText"/>
      </w:pPr>
      <w:r>
        <w:rPr>
          <w:rFonts w:ascii="IRNazanin" w:hAnsi="IRNazanin" w:eastAsia="IRNazanin" w:cs="IRNazanin"/>
          <w:lang w:bidi="fa-IR"/>
          <w:color w:val="111111"/>
          <w:sz w:val="28"/>
          <w:szCs w:val="28"/>
          <w:rtl/>
        </w:rPr>
        <w:t xml:space="preserve">291- صفوهْ الزّلال المعین: از ابی الحسن کازونی.</w:t>
      </w:r>
    </w:p>
    <w:p>
      <w:pPr>
        <w:pStyle w:val="BookText"/>
      </w:pPr>
      <w:r>
        <w:rPr>
          <w:rFonts w:ascii="IRNazanin" w:hAnsi="IRNazanin" w:eastAsia="IRNazanin" w:cs="IRNazanin"/>
          <w:lang w:bidi="fa-IR"/>
          <w:color w:val="111111"/>
          <w:sz w:val="28"/>
          <w:szCs w:val="28"/>
          <w:rtl/>
        </w:rPr>
        <w:t xml:space="preserve">292- الضّوء اللّامع: از شیخ شمس الدین سخاوی.</w:t>
      </w:r>
    </w:p>
    <w:p>
      <w:pPr>
        <w:pStyle w:val="BookText"/>
      </w:pPr>
      <w:r>
        <w:rPr>
          <w:rFonts w:ascii="IRNazanin" w:hAnsi="IRNazanin" w:eastAsia="IRNazanin" w:cs="IRNazanin"/>
          <w:lang w:bidi="fa-IR"/>
          <w:color w:val="111111"/>
          <w:sz w:val="28"/>
          <w:szCs w:val="28"/>
          <w:rtl/>
        </w:rPr>
        <w:t xml:space="preserve">293- طبقات الکبری: از حافظ بن سعد.</w:t>
      </w:r>
    </w:p>
    <w:p>
      <w:pPr>
        <w:pStyle w:val="BookText"/>
      </w:pPr>
      <w:r>
        <w:rPr>
          <w:rFonts w:ascii="IRNazanin" w:hAnsi="IRNazanin" w:eastAsia="IRNazanin" w:cs="IRNazanin"/>
          <w:lang w:bidi="fa-IR"/>
          <w:color w:val="111111"/>
          <w:sz w:val="28"/>
          <w:szCs w:val="28"/>
          <w:rtl/>
        </w:rPr>
        <w:t xml:space="preserve">294- طبقات الفقهاء: از شیخ ابی اسحاق شیرازی.</w:t>
      </w:r>
    </w:p>
    <w:p>
      <w:pPr>
        <w:pStyle w:val="BookText"/>
      </w:pPr>
      <w:r>
        <w:rPr>
          <w:rFonts w:ascii="IRNazanin" w:hAnsi="IRNazanin" w:eastAsia="IRNazanin" w:cs="IRNazanin"/>
          <w:lang w:bidi="fa-IR"/>
          <w:color w:val="111111"/>
          <w:sz w:val="28"/>
          <w:szCs w:val="28"/>
          <w:rtl/>
        </w:rPr>
        <w:t xml:space="preserve">295- طبقات الشّافی: از عبدالوهاب سبکی.</w:t>
      </w:r>
    </w:p>
    <w:p>
      <w:pPr>
        <w:pStyle w:val="BookText"/>
      </w:pPr>
      <w:r>
        <w:rPr>
          <w:rFonts w:ascii="IRNazanin" w:hAnsi="IRNazanin" w:eastAsia="IRNazanin" w:cs="IRNazanin"/>
          <w:lang w:bidi="fa-IR"/>
          <w:color w:val="111111"/>
          <w:sz w:val="28"/>
          <w:szCs w:val="28"/>
          <w:rtl/>
        </w:rPr>
        <w:t xml:space="preserve">296- طرائف: از ابن طاوس.</w:t>
      </w:r>
    </w:p>
    <w:p>
      <w:pPr>
        <w:pStyle w:val="BookText"/>
      </w:pPr>
      <w:r>
        <w:rPr>
          <w:rFonts w:ascii="IRNazanin" w:hAnsi="IRNazanin" w:eastAsia="IRNazanin" w:cs="IRNazanin"/>
          <w:lang w:bidi="fa-IR"/>
          <w:color w:val="111111"/>
          <w:sz w:val="28"/>
          <w:szCs w:val="28"/>
          <w:rtl/>
        </w:rPr>
        <w:t xml:space="preserve">297- العمدهْ: از علامه نسابه حسینی داودی.</w:t>
      </w:r>
    </w:p>
    <w:p>
      <w:pPr>
        <w:pStyle w:val="BookText"/>
      </w:pPr>
      <w:r>
        <w:rPr>
          <w:rFonts w:ascii="IRNazanin" w:hAnsi="IRNazanin" w:eastAsia="IRNazanin" w:cs="IRNazanin"/>
          <w:lang w:bidi="fa-IR"/>
          <w:color w:val="111111"/>
          <w:sz w:val="28"/>
          <w:szCs w:val="28"/>
          <w:rtl/>
        </w:rPr>
        <w:t xml:space="preserve">298- العمدهْ: از علامه ابن البطرین حلی.</w:t>
      </w:r>
    </w:p>
    <w:p>
      <w:pPr>
        <w:pStyle w:val="BookText"/>
      </w:pPr>
      <w:r>
        <w:rPr>
          <w:rFonts w:ascii="IRNazanin" w:hAnsi="IRNazanin" w:eastAsia="IRNazanin" w:cs="IRNazanin"/>
          <w:lang w:bidi="fa-IR"/>
          <w:color w:val="111111"/>
          <w:sz w:val="28"/>
          <w:szCs w:val="28"/>
          <w:rtl/>
        </w:rPr>
        <w:t xml:space="preserve">299- عقدهْ الفرید: از علامه فائط ابن عبدربه اندلسی.</w:t>
      </w:r>
    </w:p>
    <w:p>
      <w:pPr>
        <w:pStyle w:val="BookText"/>
      </w:pPr>
      <w:r>
        <w:rPr>
          <w:rFonts w:ascii="IRNazanin" w:hAnsi="IRNazanin" w:eastAsia="IRNazanin" w:cs="IRNazanin"/>
          <w:lang w:bidi="fa-IR"/>
          <w:color w:val="111111"/>
          <w:sz w:val="28"/>
          <w:szCs w:val="28"/>
          <w:rtl/>
        </w:rPr>
        <w:t xml:space="preserve">300- عیون الاثر: از علامه بن سید الناس.</w:t>
      </w:r>
    </w:p>
    <w:p>
      <w:pPr>
        <w:pStyle w:val="BookText"/>
      </w:pPr>
      <w:r>
        <w:rPr>
          <w:rFonts w:ascii="IRNazanin" w:hAnsi="IRNazanin" w:eastAsia="IRNazanin" w:cs="IRNazanin"/>
          <w:lang w:bidi="fa-IR"/>
          <w:color w:val="111111"/>
          <w:sz w:val="28"/>
          <w:szCs w:val="28"/>
          <w:rtl/>
        </w:rPr>
        <w:t xml:space="preserve">301- عیون المسائل فی اعیان الرسائل: از عبدالقادر حسینی طبری شافعی.</w:t>
      </w:r>
    </w:p>
    <w:p>
      <w:pPr>
        <w:pStyle w:val="BookText"/>
      </w:pPr>
      <w:r>
        <w:rPr>
          <w:rFonts w:ascii="IRNazanin" w:hAnsi="IRNazanin" w:eastAsia="IRNazanin" w:cs="IRNazanin"/>
          <w:lang w:bidi="fa-IR"/>
          <w:color w:val="111111"/>
          <w:sz w:val="28"/>
          <w:szCs w:val="28"/>
          <w:rtl/>
        </w:rPr>
        <w:t xml:space="preserve">302- العثمانیهْ: از ابوعثمان عمروبن بحر.</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303- عمدهْ عیون صحاح الاخبار: از یحیی ابن الحسن.</w:t>
      </w:r>
    </w:p>
    <w:p>
      <w:pPr>
        <w:pStyle w:val="BookText"/>
      </w:pPr>
      <w:r>
        <w:rPr>
          <w:rFonts w:ascii="IRNazanin" w:hAnsi="IRNazanin" w:eastAsia="IRNazanin" w:cs="IRNazanin"/>
          <w:lang w:bidi="fa-IR"/>
          <w:color w:val="111111"/>
          <w:sz w:val="28"/>
          <w:szCs w:val="28"/>
          <w:rtl/>
        </w:rPr>
        <w:t xml:space="preserve">304- العمدهْ: از ابن رشیق ابی علی حسن قیروانی.</w:t>
      </w:r>
    </w:p>
    <w:p>
      <w:pPr>
        <w:pStyle w:val="BookText"/>
      </w:pPr>
      <w:r>
        <w:rPr>
          <w:rFonts w:ascii="IRNazanin" w:hAnsi="IRNazanin" w:eastAsia="IRNazanin" w:cs="IRNazanin"/>
          <w:lang w:bidi="fa-IR"/>
          <w:color w:val="111111"/>
          <w:sz w:val="28"/>
          <w:szCs w:val="28"/>
          <w:rtl/>
        </w:rPr>
        <w:t xml:space="preserve">305- عیون الاخبار فی مناقب الاخیار: از ابوالمعالی بغدادی.</w:t>
      </w:r>
    </w:p>
    <w:p>
      <w:pPr>
        <w:pStyle w:val="BookText"/>
      </w:pPr>
      <w:r>
        <w:rPr>
          <w:rFonts w:ascii="IRNazanin" w:hAnsi="IRNazanin" w:eastAsia="IRNazanin" w:cs="IRNazanin"/>
          <w:lang w:bidi="fa-IR"/>
          <w:color w:val="111111"/>
          <w:sz w:val="28"/>
          <w:szCs w:val="28"/>
          <w:rtl/>
        </w:rPr>
        <w:t xml:space="preserve">306- عوارف المعارف: از ابواحفص بغدادی.</w:t>
      </w:r>
    </w:p>
    <w:p>
      <w:pPr>
        <w:pStyle w:val="BookText"/>
      </w:pPr>
      <w:r>
        <w:rPr>
          <w:rFonts w:ascii="IRNazanin" w:hAnsi="IRNazanin" w:eastAsia="IRNazanin" w:cs="IRNazanin"/>
          <w:lang w:bidi="fa-IR"/>
          <w:color w:val="111111"/>
          <w:sz w:val="28"/>
          <w:szCs w:val="28"/>
          <w:rtl/>
        </w:rPr>
        <w:t xml:space="preserve">307- عمل الیوم واللیلهْ: از ابن سنی.</w:t>
      </w:r>
    </w:p>
    <w:p>
      <w:pPr>
        <w:pStyle w:val="BookText"/>
      </w:pPr>
      <w:r>
        <w:rPr>
          <w:rFonts w:ascii="IRNazanin" w:hAnsi="IRNazanin" w:eastAsia="IRNazanin" w:cs="IRNazanin"/>
          <w:lang w:bidi="fa-IR"/>
          <w:color w:val="111111"/>
          <w:sz w:val="28"/>
          <w:szCs w:val="28"/>
          <w:rtl/>
        </w:rPr>
        <w:t xml:space="preserve">308- العبر: از علامه ابن خلدون مغربی.</w:t>
      </w:r>
    </w:p>
    <w:p>
      <w:pPr>
        <w:pStyle w:val="BookText"/>
      </w:pPr>
      <w:r>
        <w:rPr>
          <w:rFonts w:ascii="IRNazanin" w:hAnsi="IRNazanin" w:eastAsia="IRNazanin" w:cs="IRNazanin"/>
          <w:lang w:bidi="fa-IR"/>
          <w:color w:val="111111"/>
          <w:sz w:val="28"/>
          <w:szCs w:val="28"/>
          <w:rtl/>
        </w:rPr>
        <w:t xml:space="preserve">309- عمدهْ القاری فی شرح صحیح بخاری: از</w:t>
      </w:r>
    </w:p>
    <w:p>
      <w:pPr>
        <w:pStyle w:val="BookText"/>
      </w:pPr>
      <w:r>
        <w:rPr>
          <w:rFonts w:ascii="IRNazanin" w:hAnsi="IRNazanin" w:eastAsia="IRNazanin" w:cs="IRNazanin"/>
          <w:lang w:bidi="fa-IR"/>
          <w:color w:val="111111"/>
          <w:sz w:val="28"/>
          <w:szCs w:val="28"/>
          <w:rtl/>
        </w:rPr>
        <w:t xml:space="preserve">بدرالدّین ابی محمد محمود ابن احد عینی.</w:t>
      </w:r>
    </w:p>
    <w:p>
      <w:pPr>
        <w:pStyle w:val="BookText"/>
      </w:pPr>
      <w:r>
        <w:rPr>
          <w:rFonts w:ascii="IRNazanin" w:hAnsi="IRNazanin" w:eastAsia="IRNazanin" w:cs="IRNazanin"/>
          <w:lang w:bidi="fa-IR"/>
          <w:color w:val="111111"/>
          <w:sz w:val="28"/>
          <w:szCs w:val="28"/>
          <w:rtl/>
        </w:rPr>
        <w:t xml:space="preserve">310- غایهْ المرام: از سید هاشم موسوی بحرانی.</w:t>
      </w:r>
    </w:p>
    <w:p>
      <w:pPr>
        <w:pStyle w:val="BookText"/>
      </w:pPr>
      <w:r>
        <w:rPr>
          <w:rFonts w:ascii="IRNazanin" w:hAnsi="IRNazanin" w:eastAsia="IRNazanin" w:cs="IRNazanin"/>
          <w:lang w:bidi="fa-IR"/>
          <w:color w:val="111111"/>
          <w:sz w:val="28"/>
          <w:szCs w:val="28"/>
          <w:rtl/>
        </w:rPr>
        <w:t xml:space="preserve">311- غایهْ المواعظ: از نعمان افندی الالوسی.</w:t>
      </w:r>
    </w:p>
    <w:p>
      <w:pPr>
        <w:pStyle w:val="BookText"/>
      </w:pPr>
      <w:r>
        <w:rPr>
          <w:rFonts w:ascii="IRNazanin" w:hAnsi="IRNazanin" w:eastAsia="IRNazanin" w:cs="IRNazanin"/>
          <w:lang w:bidi="fa-IR"/>
          <w:color w:val="111111"/>
          <w:sz w:val="28"/>
          <w:szCs w:val="28"/>
          <w:rtl/>
        </w:rPr>
        <w:t xml:space="preserve">312- غایهْ النّهایهْ: از شمس الدین محمد جزری قاری مقربی.</w:t>
      </w:r>
    </w:p>
    <w:p>
      <w:pPr>
        <w:pStyle w:val="BookText"/>
      </w:pPr>
      <w:r>
        <w:rPr>
          <w:rFonts w:ascii="IRNazanin" w:hAnsi="IRNazanin" w:eastAsia="IRNazanin" w:cs="IRNazanin"/>
          <w:lang w:bidi="fa-IR"/>
          <w:color w:val="111111"/>
          <w:sz w:val="28"/>
          <w:szCs w:val="28"/>
          <w:rtl/>
        </w:rPr>
        <w:t xml:space="preserve">313- الغیبهْ: از نعمانی.</w:t>
      </w:r>
    </w:p>
    <w:p>
      <w:pPr>
        <w:pStyle w:val="BookText"/>
      </w:pPr>
      <w:r>
        <w:rPr>
          <w:rFonts w:ascii="IRNazanin" w:hAnsi="IRNazanin" w:eastAsia="IRNazanin" w:cs="IRNazanin"/>
          <w:lang w:bidi="fa-IR"/>
          <w:color w:val="111111"/>
          <w:sz w:val="28"/>
          <w:szCs w:val="28"/>
          <w:rtl/>
        </w:rPr>
        <w:t xml:space="preserve">314- فضائل العترهْ: از ابی سعادت.</w:t>
      </w:r>
    </w:p>
    <w:p>
      <w:pPr>
        <w:pStyle w:val="BookText"/>
      </w:pPr>
      <w:r>
        <w:rPr>
          <w:rFonts w:ascii="IRNazanin" w:hAnsi="IRNazanin" w:eastAsia="IRNazanin" w:cs="IRNazanin"/>
          <w:lang w:bidi="fa-IR"/>
          <w:color w:val="111111"/>
          <w:sz w:val="28"/>
          <w:szCs w:val="28"/>
          <w:rtl/>
        </w:rPr>
        <w:t xml:space="preserve">315- فصول المهمهْ: از ابن صباغی مالکی.</w:t>
      </w:r>
    </w:p>
    <w:p>
      <w:pPr>
        <w:pStyle w:val="BookText"/>
      </w:pPr>
      <w:r>
        <w:rPr>
          <w:rFonts w:ascii="IRNazanin" w:hAnsi="IRNazanin" w:eastAsia="IRNazanin" w:cs="IRNazanin"/>
          <w:lang w:bidi="fa-IR"/>
          <w:color w:val="111111"/>
          <w:sz w:val="28"/>
          <w:szCs w:val="28"/>
          <w:rtl/>
        </w:rPr>
        <w:t xml:space="preserve">316- فتح القدیر: از علامه شولانی.</w:t>
      </w:r>
    </w:p>
    <w:p>
      <w:pPr>
        <w:pStyle w:val="BookText"/>
      </w:pPr>
      <w:r>
        <w:rPr>
          <w:rFonts w:ascii="IRNazanin" w:hAnsi="IRNazanin" w:eastAsia="IRNazanin" w:cs="IRNazanin"/>
          <w:lang w:bidi="fa-IR"/>
          <w:color w:val="111111"/>
          <w:sz w:val="28"/>
          <w:szCs w:val="28"/>
          <w:rtl/>
        </w:rPr>
        <w:t xml:space="preserve">317- فردوس الاخبار: از حافظ الکبیر.</w:t>
      </w:r>
    </w:p>
    <w:p>
      <w:pPr>
        <w:pStyle w:val="BookText"/>
      </w:pPr>
      <w:r>
        <w:rPr>
          <w:rFonts w:ascii="IRNazanin" w:hAnsi="IRNazanin" w:eastAsia="IRNazanin" w:cs="IRNazanin"/>
          <w:lang w:bidi="fa-IR"/>
          <w:color w:val="111111"/>
          <w:sz w:val="28"/>
          <w:szCs w:val="28"/>
          <w:rtl/>
        </w:rPr>
        <w:t xml:space="preserve">318- الفضائل: از احمد بن حنبل.</w:t>
      </w:r>
    </w:p>
    <w:p>
      <w:pPr>
        <w:pStyle w:val="BookText"/>
      </w:pPr>
      <w:r>
        <w:rPr>
          <w:rFonts w:ascii="IRNazanin" w:hAnsi="IRNazanin" w:eastAsia="IRNazanin" w:cs="IRNazanin"/>
          <w:lang w:bidi="fa-IR"/>
          <w:color w:val="111111"/>
          <w:sz w:val="28"/>
          <w:szCs w:val="28"/>
          <w:rtl/>
        </w:rPr>
        <w:t xml:space="preserve">319- فتح المبین: از احمد زینی دحلان.</w:t>
      </w:r>
    </w:p>
    <w:p>
      <w:pPr>
        <w:pStyle w:val="BookText"/>
      </w:pPr>
      <w:r>
        <w:rPr>
          <w:rFonts w:ascii="IRNazanin" w:hAnsi="IRNazanin" w:eastAsia="IRNazanin" w:cs="IRNazanin"/>
          <w:lang w:bidi="fa-IR"/>
          <w:color w:val="111111"/>
          <w:sz w:val="28"/>
          <w:szCs w:val="28"/>
          <w:rtl/>
        </w:rPr>
        <w:t xml:space="preserve">320- فتح الباری: از علامه عسقلانی.</w:t>
      </w:r>
    </w:p>
    <w:p>
      <w:pPr>
        <w:pStyle w:val="BookText"/>
      </w:pPr>
      <w:r>
        <w:rPr>
          <w:rFonts w:ascii="IRNazanin" w:hAnsi="IRNazanin" w:eastAsia="IRNazanin" w:cs="IRNazanin"/>
          <w:lang w:bidi="fa-IR"/>
          <w:color w:val="111111"/>
          <w:sz w:val="28"/>
          <w:szCs w:val="28"/>
          <w:rtl/>
        </w:rPr>
        <w:t xml:space="preserve">321- فتح البیان: از محمد صدیق حسن خان.</w:t>
      </w:r>
    </w:p>
    <w:p>
      <w:pPr>
        <w:pStyle w:val="BookText"/>
      </w:pPr>
      <w:r>
        <w:rPr>
          <w:rFonts w:ascii="IRNazanin" w:hAnsi="IRNazanin" w:eastAsia="IRNazanin" w:cs="IRNazanin"/>
          <w:lang w:bidi="fa-IR"/>
          <w:color w:val="111111"/>
          <w:sz w:val="28"/>
          <w:szCs w:val="28"/>
          <w:rtl/>
        </w:rPr>
        <w:t xml:space="preserve">322- فتح الرّحمن فی تفسیر القرآن: از ناصرالدّین محمد بن عبدالله.</w:t>
      </w:r>
    </w:p>
    <w:p>
      <w:pPr>
        <w:pStyle w:val="BookText"/>
      </w:pPr>
      <w:r>
        <w:rPr>
          <w:rFonts w:ascii="IRNazanin" w:hAnsi="IRNazanin" w:eastAsia="IRNazanin" w:cs="IRNazanin"/>
          <w:lang w:bidi="fa-IR"/>
          <w:color w:val="111111"/>
          <w:sz w:val="28"/>
          <w:szCs w:val="28"/>
          <w:rtl/>
        </w:rPr>
        <w:t xml:space="preserve">323- فخم السّماء: از ابومحمد احمد بن علی عاصمی.</w:t>
      </w:r>
    </w:p>
    <w:p>
      <w:pPr>
        <w:pStyle w:val="BookText"/>
      </w:pPr>
      <w:r>
        <w:rPr>
          <w:rFonts w:ascii="IRNazanin" w:hAnsi="IRNazanin" w:eastAsia="IRNazanin" w:cs="IRNazanin"/>
          <w:lang w:bidi="fa-IR"/>
          <w:color w:val="111111"/>
          <w:sz w:val="28"/>
          <w:szCs w:val="28"/>
          <w:rtl/>
        </w:rPr>
        <w:t xml:space="preserve">324- فصل الخطاب: از محمد خواجه پارسائی بخاری.</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325- فیض القدیر لترتیب و شرح الجامع الصّغیر: از محمد حسن ضیف الله.</w:t>
      </w:r>
    </w:p>
    <w:p>
      <w:pPr>
        <w:pStyle w:val="BookText"/>
      </w:pPr>
      <w:r>
        <w:rPr>
          <w:rFonts w:ascii="IRNazanin" w:hAnsi="IRNazanin" w:eastAsia="IRNazanin" w:cs="IRNazanin"/>
          <w:lang w:bidi="fa-IR"/>
          <w:color w:val="111111"/>
          <w:sz w:val="28"/>
          <w:szCs w:val="28"/>
          <w:rtl/>
        </w:rPr>
        <w:t xml:space="preserve">326- فضل المشرقین: از سمهودی شافعی.</w:t>
      </w:r>
    </w:p>
    <w:p>
      <w:pPr>
        <w:pStyle w:val="BookText"/>
      </w:pPr>
      <w:r>
        <w:rPr>
          <w:rFonts w:ascii="IRNazanin" w:hAnsi="IRNazanin" w:eastAsia="IRNazanin" w:cs="IRNazanin"/>
          <w:lang w:bidi="fa-IR"/>
          <w:color w:val="111111"/>
          <w:sz w:val="28"/>
          <w:szCs w:val="28"/>
          <w:rtl/>
        </w:rPr>
        <w:t xml:space="preserve">327- الفائق فی اللفظ الرائق: از ابوالبرکات حنفی.</w:t>
      </w:r>
    </w:p>
    <w:p>
      <w:pPr>
        <w:pStyle w:val="BookText"/>
      </w:pPr>
      <w:r>
        <w:rPr>
          <w:rFonts w:ascii="IRNazanin" w:hAnsi="IRNazanin" w:eastAsia="IRNazanin" w:cs="IRNazanin"/>
          <w:lang w:bidi="fa-IR"/>
          <w:color w:val="111111"/>
          <w:sz w:val="28"/>
          <w:szCs w:val="28"/>
          <w:rtl/>
        </w:rPr>
        <w:t xml:space="preserve">328- فلک النجاهْ: از علامه سید.</w:t>
      </w:r>
    </w:p>
    <w:p>
      <w:pPr>
        <w:pStyle w:val="BookText"/>
      </w:pPr>
      <w:r>
        <w:rPr>
          <w:rFonts w:ascii="IRNazanin" w:hAnsi="IRNazanin" w:eastAsia="IRNazanin" w:cs="IRNazanin"/>
          <w:lang w:bidi="fa-IR"/>
          <w:color w:val="111111"/>
          <w:sz w:val="28"/>
          <w:szCs w:val="28"/>
          <w:rtl/>
        </w:rPr>
        <w:t xml:space="preserve">329- الفوائد: از شیخ فضل بن شاذان.</w:t>
      </w:r>
    </w:p>
    <w:p>
      <w:pPr>
        <w:pStyle w:val="BookText"/>
      </w:pPr>
      <w:r>
        <w:rPr>
          <w:rFonts w:ascii="IRNazanin" w:hAnsi="IRNazanin" w:eastAsia="IRNazanin" w:cs="IRNazanin"/>
          <w:lang w:bidi="fa-IR"/>
          <w:color w:val="111111"/>
          <w:sz w:val="28"/>
          <w:szCs w:val="28"/>
          <w:rtl/>
        </w:rPr>
        <w:t xml:space="preserve">330- الفوائد فی العلوم المختلفه: از مولی احمد هروی.</w:t>
      </w:r>
    </w:p>
    <w:p>
      <w:pPr>
        <w:pStyle w:val="BookText"/>
      </w:pPr>
      <w:r>
        <w:rPr>
          <w:rFonts w:ascii="IRNazanin" w:hAnsi="IRNazanin" w:eastAsia="IRNazanin" w:cs="IRNazanin"/>
          <w:lang w:bidi="fa-IR"/>
          <w:color w:val="111111"/>
          <w:sz w:val="28"/>
          <w:szCs w:val="28"/>
          <w:rtl/>
        </w:rPr>
        <w:t xml:space="preserve">331- الفصول فی الاصول: از علامه شیخ محمد حسینی.</w:t>
      </w:r>
    </w:p>
    <w:p>
      <w:pPr>
        <w:pStyle w:val="BookText"/>
      </w:pPr>
      <w:r>
        <w:rPr>
          <w:rFonts w:ascii="IRNazanin" w:hAnsi="IRNazanin" w:eastAsia="IRNazanin" w:cs="IRNazanin"/>
          <w:lang w:bidi="fa-IR"/>
          <w:color w:val="111111"/>
          <w:sz w:val="28"/>
          <w:szCs w:val="28"/>
          <w:rtl/>
        </w:rPr>
        <w:t xml:space="preserve">332- فتوحات مکیه: از محی الدّین بن عربی.</w:t>
      </w:r>
    </w:p>
    <w:p>
      <w:pPr>
        <w:pStyle w:val="BookText"/>
      </w:pPr>
      <w:r>
        <w:rPr>
          <w:rFonts w:ascii="IRNazanin" w:hAnsi="IRNazanin" w:eastAsia="IRNazanin" w:cs="IRNazanin"/>
          <w:lang w:bidi="fa-IR"/>
          <w:color w:val="111111"/>
          <w:sz w:val="28"/>
          <w:szCs w:val="28"/>
          <w:rtl/>
        </w:rPr>
        <w:t xml:space="preserve">333- فی ما نزل فی علیّ علیه السّلام من القرآن: از ابراهیم اصفهانی.</w:t>
      </w:r>
    </w:p>
    <w:p>
      <w:pPr>
        <w:pStyle w:val="BookText"/>
      </w:pPr>
      <w:r>
        <w:rPr>
          <w:rFonts w:ascii="IRNazanin" w:hAnsi="IRNazanin" w:eastAsia="IRNazanin" w:cs="IRNazanin"/>
          <w:lang w:bidi="fa-IR"/>
          <w:color w:val="111111"/>
          <w:sz w:val="28"/>
          <w:szCs w:val="28"/>
          <w:rtl/>
        </w:rPr>
        <w:t xml:space="preserve">334- قاموس: از علامه فیروزآبادی زبیدی.</w:t>
      </w:r>
    </w:p>
    <w:p>
      <w:pPr>
        <w:pStyle w:val="BookText"/>
      </w:pPr>
      <w:r>
        <w:rPr>
          <w:rFonts w:ascii="IRNazanin" w:hAnsi="IRNazanin" w:eastAsia="IRNazanin" w:cs="IRNazanin"/>
          <w:lang w:bidi="fa-IR"/>
          <w:color w:val="111111"/>
          <w:sz w:val="28"/>
          <w:szCs w:val="28"/>
          <w:rtl/>
        </w:rPr>
        <w:t xml:space="preserve">335- القول الفصل: از سید علوی بن طاهربن عبدالله حضرمی.</w:t>
      </w:r>
    </w:p>
    <w:p>
      <w:pPr>
        <w:pStyle w:val="BookText"/>
      </w:pPr>
      <w:r>
        <w:rPr>
          <w:rFonts w:ascii="IRNazanin" w:hAnsi="IRNazanin" w:eastAsia="IRNazanin" w:cs="IRNazanin"/>
          <w:lang w:bidi="fa-IR"/>
          <w:color w:val="111111"/>
          <w:sz w:val="28"/>
          <w:szCs w:val="28"/>
          <w:rtl/>
        </w:rPr>
        <w:t xml:space="preserve">336- قوانین: از محقق میرزای قمی.</w:t>
      </w:r>
    </w:p>
    <w:p>
      <w:pPr>
        <w:pStyle w:val="BookText"/>
      </w:pPr>
      <w:r>
        <w:rPr>
          <w:rFonts w:ascii="IRNazanin" w:hAnsi="IRNazanin" w:eastAsia="IRNazanin" w:cs="IRNazanin"/>
          <w:lang w:bidi="fa-IR"/>
          <w:color w:val="111111"/>
          <w:sz w:val="28"/>
          <w:szCs w:val="28"/>
          <w:rtl/>
        </w:rPr>
        <w:t xml:space="preserve">337- قصائد العلویات السبع: از عبدالحمید بن ابی الحدید معتزلی.</w:t>
      </w:r>
    </w:p>
    <w:p>
      <w:pPr>
        <w:pStyle w:val="BookText"/>
      </w:pPr>
      <w:r>
        <w:rPr>
          <w:rFonts w:ascii="IRNazanin" w:hAnsi="IRNazanin" w:eastAsia="IRNazanin" w:cs="IRNazanin"/>
          <w:lang w:bidi="fa-IR"/>
          <w:color w:val="111111"/>
          <w:sz w:val="28"/>
          <w:szCs w:val="28"/>
          <w:rtl/>
        </w:rPr>
        <w:t xml:space="preserve">338- کفایهْ الطّالب فی مناقب علی بن ابی‌طالب: از حافظمحمدیوسف گنجی شافعی.</w:t>
      </w:r>
    </w:p>
    <w:p>
      <w:pPr>
        <w:pStyle w:val="BookText"/>
      </w:pPr>
      <w:r>
        <w:rPr>
          <w:rFonts w:ascii="IRNazanin" w:hAnsi="IRNazanin" w:eastAsia="IRNazanin" w:cs="IRNazanin"/>
          <w:lang w:bidi="fa-IR"/>
          <w:color w:val="111111"/>
          <w:sz w:val="28"/>
          <w:szCs w:val="28"/>
          <w:rtl/>
        </w:rPr>
        <w:t xml:space="preserve">339- الکامل: از ابن اثیر جزری.</w:t>
      </w:r>
    </w:p>
    <w:p>
      <w:pPr>
        <w:pStyle w:val="BookText"/>
      </w:pPr>
      <w:r>
        <w:rPr>
          <w:rFonts w:ascii="IRNazanin" w:hAnsi="IRNazanin" w:eastAsia="IRNazanin" w:cs="IRNazanin"/>
          <w:lang w:bidi="fa-IR"/>
          <w:color w:val="111111"/>
          <w:sz w:val="28"/>
          <w:szCs w:val="28"/>
          <w:rtl/>
        </w:rPr>
        <w:t xml:space="preserve">340- الکاف الشاف: از ابن حجر عسقلانی.</w:t>
      </w:r>
    </w:p>
    <w:p>
      <w:pPr>
        <w:pStyle w:val="BookText"/>
      </w:pPr>
      <w:r>
        <w:rPr>
          <w:rFonts w:ascii="IRNazanin" w:hAnsi="IRNazanin" w:eastAsia="IRNazanin" w:cs="IRNazanin"/>
          <w:lang w:bidi="fa-IR"/>
          <w:color w:val="111111"/>
          <w:sz w:val="28"/>
          <w:szCs w:val="28"/>
          <w:rtl/>
        </w:rPr>
        <w:t xml:space="preserve">341- الکامل فی الرجال: از ابن عدی الجرجانی شافعی.</w:t>
      </w:r>
    </w:p>
    <w:p>
      <w:pPr>
        <w:pStyle w:val="BookText"/>
      </w:pPr>
      <w:r>
        <w:rPr>
          <w:rFonts w:ascii="IRNazanin" w:hAnsi="IRNazanin" w:eastAsia="IRNazanin" w:cs="IRNazanin"/>
          <w:lang w:bidi="fa-IR"/>
          <w:color w:val="111111"/>
          <w:sz w:val="28"/>
          <w:szCs w:val="28"/>
          <w:rtl/>
        </w:rPr>
        <w:t xml:space="preserve">342- الکنی و الاسما: از حافظ دولابی.</w:t>
      </w:r>
    </w:p>
    <w:p>
      <w:pPr>
        <w:pStyle w:val="BookText"/>
      </w:pPr>
      <w:r>
        <w:rPr>
          <w:rFonts w:ascii="IRNazanin" w:hAnsi="IRNazanin" w:eastAsia="IRNazanin" w:cs="IRNazanin"/>
          <w:lang w:bidi="fa-IR"/>
          <w:color w:val="111111"/>
          <w:sz w:val="28"/>
          <w:szCs w:val="28"/>
          <w:rtl/>
        </w:rPr>
        <w:t xml:space="preserve">343- کتاب الفتوح و المغازی: از محمد بن واقعد واقدی.</w:t>
      </w:r>
    </w:p>
    <w:p>
      <w:pPr>
        <w:pStyle w:val="BookText"/>
      </w:pPr>
      <w:r>
        <w:rPr>
          <w:rFonts w:ascii="IRNazanin" w:hAnsi="IRNazanin" w:eastAsia="IRNazanin" w:cs="IRNazanin"/>
          <w:lang w:bidi="fa-IR"/>
          <w:color w:val="111111"/>
          <w:sz w:val="28"/>
          <w:szCs w:val="28"/>
          <w:rtl/>
        </w:rPr>
        <w:t xml:space="preserve">344- کفایهْ الخصام: از محمد تقی بن علی دزفولی خمولی.</w:t>
      </w:r>
    </w:p>
    <w:p>
      <w:pPr>
        <w:pStyle w:val="BookText"/>
      </w:pPr>
      <w:r>
        <w:rPr>
          <w:rFonts w:ascii="IRNazanin" w:hAnsi="IRNazanin" w:eastAsia="IRNazanin" w:cs="IRNazanin"/>
          <w:lang w:bidi="fa-IR"/>
          <w:color w:val="111111"/>
          <w:sz w:val="28"/>
          <w:szCs w:val="28"/>
          <w:rtl/>
        </w:rPr>
        <w:t xml:space="preserve">345- الکواکب الدّریهْ: از شیخ عبدالرؤف منادی.</w:t>
      </w:r>
    </w:p>
    <w:p>
      <w:pPr>
        <w:pStyle w:val="BookText"/>
      </w:pPr>
      <w:r>
        <w:rPr>
          <w:rFonts w:ascii="IRNazanin" w:hAnsi="IRNazanin" w:eastAsia="IRNazanin" w:cs="IRNazanin"/>
          <w:lang w:bidi="fa-IR"/>
          <w:color w:val="111111"/>
          <w:sz w:val="28"/>
          <w:szCs w:val="28"/>
          <w:rtl/>
        </w:rPr>
        <w:t xml:space="preserve">346- الکنی والالقاب: از حاج شیخ عباس قمی.</w:t>
      </w:r>
    </w:p>
    <w:p>
      <w:pPr>
        <w:pStyle w:val="BookText"/>
      </w:pPr>
      <w:r>
        <w:rPr>
          <w:rFonts w:ascii="IRNazanin" w:hAnsi="IRNazanin" w:eastAsia="IRNazanin" w:cs="IRNazanin"/>
          <w:lang w:bidi="fa-IR"/>
          <w:color w:val="111111"/>
          <w:sz w:val="28"/>
          <w:szCs w:val="28"/>
          <w:rtl/>
        </w:rPr>
        <w:t xml:space="preserve">347- کشف الظّنون: از کاتب چلبی.</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348- الکافی الشّافی: از احمد بن علی بن حجر عسقلانی.</w:t>
      </w:r>
    </w:p>
    <w:p>
      <w:pPr>
        <w:pStyle w:val="BookText"/>
      </w:pPr>
      <w:r>
        <w:rPr>
          <w:rFonts w:ascii="IRNazanin" w:hAnsi="IRNazanin" w:eastAsia="IRNazanin" w:cs="IRNazanin"/>
          <w:lang w:bidi="fa-IR"/>
          <w:color w:val="111111"/>
          <w:sz w:val="28"/>
          <w:szCs w:val="28"/>
          <w:rtl/>
        </w:rPr>
        <w:t xml:space="preserve">349- کنزالعمال: از حسام الدین علی المتقی هندی.</w:t>
      </w:r>
    </w:p>
    <w:p>
      <w:pPr>
        <w:pStyle w:val="BookText"/>
      </w:pPr>
      <w:r>
        <w:rPr>
          <w:rFonts w:ascii="IRNazanin" w:hAnsi="IRNazanin" w:eastAsia="IRNazanin" w:cs="IRNazanin"/>
          <w:lang w:bidi="fa-IR"/>
          <w:color w:val="111111"/>
          <w:sz w:val="28"/>
          <w:szCs w:val="28"/>
          <w:rtl/>
        </w:rPr>
        <w:t xml:space="preserve">350- کامل الزّیارات: از ابن قولوی قمی رازی.</w:t>
      </w:r>
    </w:p>
    <w:p>
      <w:pPr>
        <w:pStyle w:val="BookText"/>
      </w:pPr>
      <w:r>
        <w:rPr>
          <w:rFonts w:ascii="IRNazanin" w:hAnsi="IRNazanin" w:eastAsia="IRNazanin" w:cs="IRNazanin"/>
          <w:lang w:bidi="fa-IR"/>
          <w:color w:val="111111"/>
          <w:sz w:val="28"/>
          <w:szCs w:val="28"/>
          <w:rtl/>
        </w:rPr>
        <w:t xml:space="preserve">351- کاشف الاسرار: از علامه نطنزی.</w:t>
      </w:r>
    </w:p>
    <w:p>
      <w:pPr>
        <w:pStyle w:val="BookText"/>
      </w:pPr>
      <w:r>
        <w:rPr>
          <w:rFonts w:ascii="IRNazanin" w:hAnsi="IRNazanin" w:eastAsia="IRNazanin" w:cs="IRNazanin"/>
          <w:lang w:bidi="fa-IR"/>
          <w:color w:val="111111"/>
          <w:sz w:val="28"/>
          <w:szCs w:val="28"/>
          <w:rtl/>
        </w:rPr>
        <w:t xml:space="preserve">352- لسان المیزان: از ابن حجر عسقلانی.</w:t>
      </w:r>
    </w:p>
    <w:p>
      <w:pPr>
        <w:pStyle w:val="BookText"/>
      </w:pPr>
      <w:r>
        <w:rPr>
          <w:rFonts w:ascii="IRNazanin" w:hAnsi="IRNazanin" w:eastAsia="IRNazanin" w:cs="IRNazanin"/>
          <w:lang w:bidi="fa-IR"/>
          <w:color w:val="111111"/>
          <w:sz w:val="28"/>
          <w:szCs w:val="28"/>
          <w:rtl/>
        </w:rPr>
        <w:t xml:space="preserve">353- اللّئالی الثّمینهْ: از محدث شیخ محمد بن سند.</w:t>
      </w:r>
    </w:p>
    <w:p>
      <w:pPr>
        <w:pStyle w:val="BookText"/>
      </w:pPr>
      <w:r>
        <w:rPr>
          <w:rFonts w:ascii="IRNazanin" w:hAnsi="IRNazanin" w:eastAsia="IRNazanin" w:cs="IRNazanin"/>
          <w:lang w:bidi="fa-IR"/>
          <w:color w:val="111111"/>
          <w:sz w:val="28"/>
          <w:szCs w:val="28"/>
          <w:rtl/>
        </w:rPr>
        <w:t xml:space="preserve">354- لباب النقول: از علامه سیوطی.</w:t>
      </w:r>
    </w:p>
    <w:p>
      <w:pPr>
        <w:pStyle w:val="BookText"/>
      </w:pPr>
      <w:r>
        <w:rPr>
          <w:rFonts w:ascii="IRNazanin" w:hAnsi="IRNazanin" w:eastAsia="IRNazanin" w:cs="IRNazanin"/>
          <w:lang w:bidi="fa-IR"/>
          <w:color w:val="111111"/>
          <w:sz w:val="28"/>
          <w:szCs w:val="28"/>
          <w:rtl/>
        </w:rPr>
        <w:t xml:space="preserve">355- اللّئالی المرفوعهْ: از علامه سیوطی.</w:t>
      </w:r>
    </w:p>
    <w:p>
      <w:pPr>
        <w:pStyle w:val="BookText"/>
      </w:pPr>
      <w:r>
        <w:rPr>
          <w:rFonts w:ascii="IRNazanin" w:hAnsi="IRNazanin" w:eastAsia="IRNazanin" w:cs="IRNazanin"/>
          <w:lang w:bidi="fa-IR"/>
          <w:color w:val="111111"/>
          <w:sz w:val="28"/>
          <w:szCs w:val="28"/>
          <w:rtl/>
        </w:rPr>
        <w:t xml:space="preserve">356- مناقب مرتضوی: از میر محمد صالحی ترمزی.</w:t>
      </w:r>
    </w:p>
    <w:p>
      <w:pPr>
        <w:pStyle w:val="BookText"/>
      </w:pPr>
      <w:r>
        <w:rPr>
          <w:rFonts w:ascii="IRNazanin" w:hAnsi="IRNazanin" w:eastAsia="IRNazanin" w:cs="IRNazanin"/>
          <w:lang w:bidi="fa-IR"/>
          <w:color w:val="111111"/>
          <w:sz w:val="28"/>
          <w:szCs w:val="28"/>
          <w:rtl/>
        </w:rPr>
        <w:t xml:space="preserve">357- مناقب العشرهْ: از علامه نقشبندی.</w:t>
      </w:r>
    </w:p>
    <w:p>
      <w:pPr>
        <w:pStyle w:val="BookText"/>
      </w:pPr>
      <w:r>
        <w:rPr>
          <w:rFonts w:ascii="IRNazanin" w:hAnsi="IRNazanin" w:eastAsia="IRNazanin" w:cs="IRNazanin"/>
          <w:lang w:bidi="fa-IR"/>
          <w:color w:val="111111"/>
          <w:sz w:val="28"/>
          <w:szCs w:val="28"/>
          <w:rtl/>
        </w:rPr>
        <w:t xml:space="preserve">358- ما نزل من القرآن فی علیّ علیه السّلام: از حسین بن حکم حبری.</w:t>
      </w:r>
    </w:p>
    <w:p>
      <w:pPr>
        <w:pStyle w:val="BookText"/>
      </w:pPr>
      <w:r>
        <w:rPr>
          <w:rFonts w:ascii="IRNazanin" w:hAnsi="IRNazanin" w:eastAsia="IRNazanin" w:cs="IRNazanin"/>
          <w:lang w:bidi="fa-IR"/>
          <w:color w:val="111111"/>
          <w:sz w:val="28"/>
          <w:szCs w:val="28"/>
          <w:rtl/>
        </w:rPr>
        <w:t xml:space="preserve">359- ما نزل من القرآن فی علیّ علیه السّلام: از حافظ بن ابونعیم اصفهانی.</w:t>
      </w:r>
    </w:p>
    <w:p>
      <w:pPr>
        <w:pStyle w:val="BookText"/>
      </w:pPr>
      <w:r>
        <w:rPr>
          <w:rFonts w:ascii="IRNazanin" w:hAnsi="IRNazanin" w:eastAsia="IRNazanin" w:cs="IRNazanin"/>
          <w:lang w:bidi="fa-IR"/>
          <w:color w:val="111111"/>
          <w:sz w:val="28"/>
          <w:szCs w:val="28"/>
          <w:rtl/>
        </w:rPr>
        <w:t xml:space="preserve">360- مناقب: از ابوبکر بن مردویه.</w:t>
      </w:r>
    </w:p>
    <w:p>
      <w:pPr>
        <w:pStyle w:val="BookText"/>
      </w:pPr>
      <w:r>
        <w:rPr>
          <w:rFonts w:ascii="IRNazanin" w:hAnsi="IRNazanin" w:eastAsia="IRNazanin" w:cs="IRNazanin"/>
          <w:lang w:bidi="fa-IR"/>
          <w:color w:val="111111"/>
          <w:sz w:val="28"/>
          <w:szCs w:val="28"/>
          <w:rtl/>
        </w:rPr>
        <w:t xml:space="preserve">361- المناقب: از مولی حسن کاشی مقری.</w:t>
      </w:r>
    </w:p>
    <w:p>
      <w:pPr>
        <w:pStyle w:val="BookText"/>
      </w:pPr>
      <w:r>
        <w:rPr>
          <w:rFonts w:ascii="IRNazanin" w:hAnsi="IRNazanin" w:eastAsia="IRNazanin" w:cs="IRNazanin"/>
          <w:lang w:bidi="fa-IR"/>
          <w:color w:val="111111"/>
          <w:sz w:val="28"/>
          <w:szCs w:val="28"/>
          <w:rtl/>
        </w:rPr>
        <w:t xml:space="preserve">362- مناقب علی: از علامه عینی حیدرآبادی.</w:t>
      </w:r>
    </w:p>
    <w:p>
      <w:pPr>
        <w:pStyle w:val="BookText"/>
      </w:pPr>
      <w:r>
        <w:rPr>
          <w:rFonts w:ascii="IRNazanin" w:hAnsi="IRNazanin" w:eastAsia="IRNazanin" w:cs="IRNazanin"/>
          <w:lang w:bidi="fa-IR"/>
          <w:color w:val="111111"/>
          <w:sz w:val="28"/>
          <w:szCs w:val="28"/>
          <w:rtl/>
        </w:rPr>
        <w:t xml:space="preserve">363- مناقب: از ابن مغازلی شافعی.</w:t>
      </w:r>
    </w:p>
    <w:p>
      <w:pPr>
        <w:pStyle w:val="BookText"/>
      </w:pPr>
      <w:r>
        <w:rPr>
          <w:rFonts w:ascii="IRNazanin" w:hAnsi="IRNazanin" w:eastAsia="IRNazanin" w:cs="IRNazanin"/>
          <w:lang w:bidi="fa-IR"/>
          <w:color w:val="111111"/>
          <w:sz w:val="28"/>
          <w:szCs w:val="28"/>
          <w:rtl/>
        </w:rPr>
        <w:t xml:space="preserve">364- مناقب: از ثعلبی.</w:t>
      </w:r>
    </w:p>
    <w:p>
      <w:pPr>
        <w:pStyle w:val="BookText"/>
      </w:pPr>
      <w:r>
        <w:rPr>
          <w:rFonts w:ascii="IRNazanin" w:hAnsi="IRNazanin" w:eastAsia="IRNazanin" w:cs="IRNazanin"/>
          <w:lang w:bidi="fa-IR"/>
          <w:color w:val="111111"/>
          <w:sz w:val="28"/>
          <w:szCs w:val="28"/>
          <w:rtl/>
        </w:rPr>
        <w:t xml:space="preserve">365- المناقب: از سید رضی.</w:t>
      </w:r>
    </w:p>
    <w:p>
      <w:pPr>
        <w:pStyle w:val="BookText"/>
      </w:pPr>
      <w:r>
        <w:rPr>
          <w:rFonts w:ascii="IRNazanin" w:hAnsi="IRNazanin" w:eastAsia="IRNazanin" w:cs="IRNazanin"/>
          <w:lang w:bidi="fa-IR"/>
          <w:color w:val="111111"/>
          <w:sz w:val="28"/>
          <w:szCs w:val="28"/>
          <w:rtl/>
        </w:rPr>
        <w:t xml:space="preserve">366- المناقب: از علامه حاکم نیشابوری.</w:t>
      </w:r>
    </w:p>
    <w:p>
      <w:pPr>
        <w:pStyle w:val="BookText"/>
      </w:pPr>
      <w:r>
        <w:rPr>
          <w:rFonts w:ascii="IRNazanin" w:hAnsi="IRNazanin" w:eastAsia="IRNazanin" w:cs="IRNazanin"/>
          <w:lang w:bidi="fa-IR"/>
          <w:color w:val="111111"/>
          <w:sz w:val="28"/>
          <w:szCs w:val="28"/>
          <w:rtl/>
        </w:rPr>
        <w:t xml:space="preserve">367- المناقب: از شافعی محمد بن اردیس قرشی.</w:t>
      </w:r>
    </w:p>
    <w:p>
      <w:pPr>
        <w:pStyle w:val="BookText"/>
      </w:pPr>
      <w:r>
        <w:rPr>
          <w:rFonts w:ascii="IRNazanin" w:hAnsi="IRNazanin" w:eastAsia="IRNazanin" w:cs="IRNazanin"/>
          <w:lang w:bidi="fa-IR"/>
          <w:color w:val="111111"/>
          <w:sz w:val="28"/>
          <w:szCs w:val="28"/>
          <w:rtl/>
        </w:rPr>
        <w:t xml:space="preserve">368- مائهْ منقبهْ: از محمد بن احمد شاذان قمی.</w:t>
      </w:r>
    </w:p>
    <w:p>
      <w:pPr>
        <w:pStyle w:val="BookText"/>
      </w:pPr>
      <w:r>
        <w:rPr>
          <w:rFonts w:ascii="IRNazanin" w:hAnsi="IRNazanin" w:eastAsia="IRNazanin" w:cs="IRNazanin"/>
          <w:lang w:bidi="fa-IR"/>
          <w:color w:val="111111"/>
          <w:sz w:val="28"/>
          <w:szCs w:val="28"/>
          <w:rtl/>
        </w:rPr>
        <w:t xml:space="preserve">369- مستدرک: از علامه حافظ حاکم.</w:t>
      </w:r>
    </w:p>
    <w:p>
      <w:pPr>
        <w:pStyle w:val="BookText"/>
      </w:pPr>
      <w:r>
        <w:rPr>
          <w:rFonts w:ascii="IRNazanin" w:hAnsi="IRNazanin" w:eastAsia="IRNazanin" w:cs="IRNazanin"/>
          <w:lang w:bidi="fa-IR"/>
          <w:color w:val="111111"/>
          <w:sz w:val="28"/>
          <w:szCs w:val="28"/>
          <w:rtl/>
        </w:rPr>
        <w:t xml:space="preserve">370- مستدرک: از علامه حاظم حاکم.</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371- المستدرک علی الصّحیحین: از حاکم نیشابوری.</w:t>
      </w:r>
    </w:p>
    <w:p>
      <w:pPr>
        <w:pStyle w:val="BookText"/>
      </w:pPr>
      <w:r>
        <w:rPr>
          <w:rFonts w:ascii="IRNazanin" w:hAnsi="IRNazanin" w:eastAsia="IRNazanin" w:cs="IRNazanin"/>
          <w:lang w:bidi="fa-IR"/>
          <w:color w:val="111111"/>
          <w:sz w:val="28"/>
          <w:szCs w:val="28"/>
          <w:rtl/>
        </w:rPr>
        <w:t xml:space="preserve">372- مستدرک: از ابوعبدالله نیشابوری.</w:t>
      </w:r>
    </w:p>
    <w:p>
      <w:pPr>
        <w:pStyle w:val="BookText"/>
      </w:pPr>
      <w:r>
        <w:rPr>
          <w:rFonts w:ascii="IRNazanin" w:hAnsi="IRNazanin" w:eastAsia="IRNazanin" w:cs="IRNazanin"/>
          <w:lang w:bidi="fa-IR"/>
          <w:color w:val="111111"/>
          <w:sz w:val="28"/>
          <w:szCs w:val="28"/>
          <w:rtl/>
        </w:rPr>
        <w:t xml:space="preserve">373- المناقب: از مولی حسن کاشی مقری.</w:t>
      </w:r>
    </w:p>
    <w:p>
      <w:pPr>
        <w:pStyle w:val="BookText"/>
      </w:pPr>
      <w:r>
        <w:rPr>
          <w:rFonts w:ascii="IRNazanin" w:hAnsi="IRNazanin" w:eastAsia="IRNazanin" w:cs="IRNazanin"/>
          <w:lang w:bidi="fa-IR"/>
          <w:color w:val="111111"/>
          <w:sz w:val="28"/>
          <w:szCs w:val="28"/>
          <w:rtl/>
        </w:rPr>
        <w:t xml:space="preserve">374- موضع اوهام الجمع و التفریق: از خطیب بغدادی.</w:t>
      </w:r>
    </w:p>
    <w:p>
      <w:pPr>
        <w:pStyle w:val="BookText"/>
      </w:pPr>
      <w:r>
        <w:rPr>
          <w:rFonts w:ascii="IRNazanin" w:hAnsi="IRNazanin" w:eastAsia="IRNazanin" w:cs="IRNazanin"/>
          <w:lang w:bidi="fa-IR"/>
          <w:color w:val="111111"/>
          <w:sz w:val="28"/>
          <w:szCs w:val="28"/>
          <w:rtl/>
        </w:rPr>
        <w:t xml:space="preserve">375- محاسن: از محدث برقی.</w:t>
      </w:r>
    </w:p>
    <w:p>
      <w:pPr>
        <w:pStyle w:val="BookText"/>
      </w:pPr>
      <w:r>
        <w:rPr>
          <w:rFonts w:ascii="IRNazanin" w:hAnsi="IRNazanin" w:eastAsia="IRNazanin" w:cs="IRNazanin"/>
          <w:lang w:bidi="fa-IR"/>
          <w:color w:val="111111"/>
          <w:sz w:val="28"/>
          <w:szCs w:val="28"/>
          <w:rtl/>
        </w:rPr>
        <w:t xml:space="preserve">376- محاسن و مساوی: از ابراهیم بن محمد بیهقی.</w:t>
      </w:r>
    </w:p>
    <w:p>
      <w:pPr>
        <w:pStyle w:val="BookText"/>
      </w:pPr>
      <w:r>
        <w:rPr>
          <w:rFonts w:ascii="IRNazanin" w:hAnsi="IRNazanin" w:eastAsia="IRNazanin" w:cs="IRNazanin"/>
          <w:lang w:bidi="fa-IR"/>
          <w:color w:val="111111"/>
          <w:sz w:val="28"/>
          <w:szCs w:val="28"/>
          <w:rtl/>
        </w:rPr>
        <w:t xml:space="preserve">377- مسند حنبل: از احمد بن حنبل.</w:t>
      </w:r>
    </w:p>
    <w:p>
      <w:pPr>
        <w:pStyle w:val="BookText"/>
      </w:pPr>
      <w:r>
        <w:rPr>
          <w:rFonts w:ascii="IRNazanin" w:hAnsi="IRNazanin" w:eastAsia="IRNazanin" w:cs="IRNazanin"/>
          <w:lang w:bidi="fa-IR"/>
          <w:color w:val="111111"/>
          <w:sz w:val="28"/>
          <w:szCs w:val="28"/>
          <w:rtl/>
        </w:rPr>
        <w:t xml:space="preserve">378- مسند: از ابی د اود طیالسی.</w:t>
      </w:r>
    </w:p>
    <w:p>
      <w:pPr>
        <w:pStyle w:val="BookText"/>
      </w:pPr>
      <w:r>
        <w:rPr>
          <w:rFonts w:ascii="IRNazanin" w:hAnsi="IRNazanin" w:eastAsia="IRNazanin" w:cs="IRNazanin"/>
          <w:lang w:bidi="fa-IR"/>
          <w:color w:val="111111"/>
          <w:sz w:val="28"/>
          <w:szCs w:val="28"/>
          <w:rtl/>
        </w:rPr>
        <w:t xml:space="preserve">379- مجمع الزوائد: از حافظ نورالدّین هیثمی.</w:t>
      </w:r>
    </w:p>
    <w:p>
      <w:pPr>
        <w:pStyle w:val="BookText"/>
      </w:pPr>
      <w:r>
        <w:rPr>
          <w:rFonts w:ascii="IRNazanin" w:hAnsi="IRNazanin" w:eastAsia="IRNazanin" w:cs="IRNazanin"/>
          <w:lang w:bidi="fa-IR"/>
          <w:color w:val="111111"/>
          <w:sz w:val="28"/>
          <w:szCs w:val="28"/>
          <w:rtl/>
        </w:rPr>
        <w:t xml:space="preserve">380- مشکل الاثار: از علامه طحاوی.</w:t>
      </w:r>
    </w:p>
    <w:p>
      <w:pPr>
        <w:pStyle w:val="BookText"/>
      </w:pPr>
      <w:r>
        <w:rPr>
          <w:rFonts w:ascii="IRNazanin" w:hAnsi="IRNazanin" w:eastAsia="IRNazanin" w:cs="IRNazanin"/>
          <w:lang w:bidi="fa-IR"/>
          <w:color w:val="111111"/>
          <w:sz w:val="28"/>
          <w:szCs w:val="28"/>
          <w:rtl/>
        </w:rPr>
        <w:t xml:space="preserve">381- مسند: از ابن عساکر دمشقی.</w:t>
      </w:r>
    </w:p>
    <w:p>
      <w:pPr>
        <w:pStyle w:val="BookText"/>
      </w:pPr>
      <w:r>
        <w:rPr>
          <w:rFonts w:ascii="IRNazanin" w:hAnsi="IRNazanin" w:eastAsia="IRNazanin" w:cs="IRNazanin"/>
          <w:lang w:bidi="fa-IR"/>
          <w:color w:val="111111"/>
          <w:sz w:val="28"/>
          <w:szCs w:val="28"/>
          <w:rtl/>
        </w:rPr>
        <w:t xml:space="preserve">382- المقاصد الحسنه: از شمس الدّین سخائی.</w:t>
      </w:r>
    </w:p>
    <w:p>
      <w:pPr>
        <w:pStyle w:val="BookText"/>
      </w:pPr>
      <w:r>
        <w:rPr>
          <w:rFonts w:ascii="IRNazanin" w:hAnsi="IRNazanin" w:eastAsia="IRNazanin" w:cs="IRNazanin"/>
          <w:lang w:bidi="fa-IR"/>
          <w:color w:val="111111"/>
          <w:sz w:val="28"/>
          <w:szCs w:val="28"/>
          <w:rtl/>
        </w:rPr>
        <w:t xml:space="preserve">383- مفتاح النّجا: از علامه بدخشی.</w:t>
      </w:r>
    </w:p>
    <w:p>
      <w:pPr>
        <w:pStyle w:val="BookText"/>
      </w:pPr>
      <w:r>
        <w:rPr>
          <w:rFonts w:ascii="IRNazanin" w:hAnsi="IRNazanin" w:eastAsia="IRNazanin" w:cs="IRNazanin"/>
          <w:lang w:bidi="fa-IR"/>
          <w:color w:val="111111"/>
          <w:sz w:val="28"/>
          <w:szCs w:val="28"/>
          <w:rtl/>
        </w:rPr>
        <w:t xml:space="preserve">384- منارالهدی فی الوقت و الابتداء: از احمد بن عبدالکریم مالکی.</w:t>
      </w:r>
    </w:p>
    <w:p>
      <w:pPr>
        <w:pStyle w:val="BookText"/>
      </w:pPr>
      <w:r>
        <w:rPr>
          <w:rFonts w:ascii="IRNazanin" w:hAnsi="IRNazanin" w:eastAsia="IRNazanin" w:cs="IRNazanin"/>
          <w:lang w:bidi="fa-IR"/>
          <w:color w:val="111111"/>
          <w:sz w:val="28"/>
          <w:szCs w:val="28"/>
          <w:rtl/>
        </w:rPr>
        <w:t xml:space="preserve">385- المعجم الکبیر: از حافظ طبرانی.</w:t>
      </w:r>
    </w:p>
    <w:p>
      <w:pPr>
        <w:pStyle w:val="BookText"/>
      </w:pPr>
      <w:r>
        <w:rPr>
          <w:rFonts w:ascii="IRNazanin" w:hAnsi="IRNazanin" w:eastAsia="IRNazanin" w:cs="IRNazanin"/>
          <w:lang w:bidi="fa-IR"/>
          <w:color w:val="111111"/>
          <w:sz w:val="28"/>
          <w:szCs w:val="28"/>
          <w:rtl/>
        </w:rPr>
        <w:t xml:space="preserve">386- معجم الاوسط: از علامه طبرانی.</w:t>
      </w:r>
    </w:p>
    <w:p>
      <w:pPr>
        <w:pStyle w:val="BookText"/>
      </w:pPr>
      <w:r>
        <w:rPr>
          <w:rFonts w:ascii="IRNazanin" w:hAnsi="IRNazanin" w:eastAsia="IRNazanin" w:cs="IRNazanin"/>
          <w:lang w:bidi="fa-IR"/>
          <w:color w:val="111111"/>
          <w:sz w:val="28"/>
          <w:szCs w:val="28"/>
          <w:rtl/>
        </w:rPr>
        <w:t xml:space="preserve">387- المعجم الصّغیر: از علامه طبرانی.</w:t>
      </w:r>
    </w:p>
    <w:p>
      <w:pPr>
        <w:pStyle w:val="BookText"/>
      </w:pPr>
      <w:r>
        <w:rPr>
          <w:rFonts w:ascii="IRNazanin" w:hAnsi="IRNazanin" w:eastAsia="IRNazanin" w:cs="IRNazanin"/>
          <w:lang w:bidi="fa-IR"/>
          <w:color w:val="111111"/>
          <w:sz w:val="28"/>
          <w:szCs w:val="28"/>
          <w:rtl/>
        </w:rPr>
        <w:t xml:space="preserve">388- مطالب العالیه: از ابن حجر عسقلانی.</w:t>
      </w:r>
    </w:p>
    <w:p>
      <w:pPr>
        <w:pStyle w:val="BookText"/>
      </w:pPr>
      <w:r>
        <w:rPr>
          <w:rFonts w:ascii="IRNazanin" w:hAnsi="IRNazanin" w:eastAsia="IRNazanin" w:cs="IRNazanin"/>
          <w:lang w:bidi="fa-IR"/>
          <w:color w:val="111111"/>
          <w:sz w:val="28"/>
          <w:szCs w:val="28"/>
          <w:rtl/>
        </w:rPr>
        <w:t xml:space="preserve">389- مطالب السّوؤن: از کمال الدّین محمد بن طلحه شامی.</w:t>
      </w:r>
    </w:p>
    <w:p>
      <w:pPr>
        <w:pStyle w:val="BookText"/>
      </w:pPr>
      <w:r>
        <w:rPr>
          <w:rFonts w:ascii="IRNazanin" w:hAnsi="IRNazanin" w:eastAsia="IRNazanin" w:cs="IRNazanin"/>
          <w:lang w:bidi="fa-IR"/>
          <w:color w:val="111111"/>
          <w:sz w:val="28"/>
          <w:szCs w:val="28"/>
          <w:rtl/>
        </w:rPr>
        <w:t xml:space="preserve">390- متفق المفترق: از خطیب بغدادی شافعی.</w:t>
      </w:r>
    </w:p>
    <w:p>
      <w:pPr>
        <w:pStyle w:val="BookText"/>
      </w:pPr>
      <w:r>
        <w:rPr>
          <w:rFonts w:ascii="IRNazanin" w:hAnsi="IRNazanin" w:eastAsia="IRNazanin" w:cs="IRNazanin"/>
          <w:lang w:bidi="fa-IR"/>
          <w:color w:val="111111"/>
          <w:sz w:val="28"/>
          <w:szCs w:val="28"/>
          <w:rtl/>
        </w:rPr>
        <w:t xml:space="preserve">391- مفحمات الاقران فی المبهمات القرآن: از جلال الدّین سیوطی.</w:t>
      </w:r>
    </w:p>
    <w:p>
      <w:pPr>
        <w:pStyle w:val="BookText"/>
      </w:pPr>
      <w:r>
        <w:rPr>
          <w:rFonts w:ascii="IRNazanin" w:hAnsi="IRNazanin" w:eastAsia="IRNazanin" w:cs="IRNazanin"/>
          <w:lang w:bidi="fa-IR"/>
          <w:color w:val="111111"/>
          <w:sz w:val="28"/>
          <w:szCs w:val="28"/>
          <w:rtl/>
        </w:rPr>
        <w:t xml:space="preserve">392- مقاتل الطّالبین: از ابوالفرج اصفهانی.</w:t>
      </w:r>
    </w:p>
    <w:p>
      <w:pPr>
        <w:pStyle w:val="BookText"/>
      </w:pPr>
      <w:r>
        <w:rPr>
          <w:rFonts w:ascii="IRNazanin" w:hAnsi="IRNazanin" w:eastAsia="IRNazanin" w:cs="IRNazanin"/>
          <w:lang w:bidi="fa-IR"/>
          <w:color w:val="111111"/>
          <w:sz w:val="28"/>
          <w:szCs w:val="28"/>
          <w:rtl/>
        </w:rPr>
        <w:t xml:space="preserve">393- مقتل الحسین: از موفق بن احمد خوارزمی.</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394- المواهب اللّدنیه: از علامه قسطانی.</w:t>
      </w:r>
    </w:p>
    <w:p>
      <w:pPr>
        <w:pStyle w:val="BookText"/>
      </w:pPr>
      <w:r>
        <w:rPr>
          <w:rFonts w:ascii="IRNazanin" w:hAnsi="IRNazanin" w:eastAsia="IRNazanin" w:cs="IRNazanin"/>
          <w:lang w:bidi="fa-IR"/>
          <w:color w:val="111111"/>
          <w:sz w:val="28"/>
          <w:szCs w:val="28"/>
          <w:rtl/>
        </w:rPr>
        <w:t xml:space="preserve">395- موّدهْ القربی: از سیدعلی بن شهاب الدّین همدانی.</w:t>
      </w:r>
    </w:p>
    <w:p>
      <w:pPr>
        <w:pStyle w:val="BookText"/>
      </w:pPr>
      <w:r>
        <w:rPr>
          <w:rFonts w:ascii="IRNazanin" w:hAnsi="IRNazanin" w:eastAsia="IRNazanin" w:cs="IRNazanin"/>
          <w:lang w:bidi="fa-IR"/>
          <w:color w:val="111111"/>
          <w:sz w:val="28"/>
          <w:szCs w:val="28"/>
          <w:rtl/>
        </w:rPr>
        <w:t xml:space="preserve">396- محاضرهْ الابرار وسامرهْ الاخیار: از محی الدّین بن عربی.</w:t>
      </w:r>
    </w:p>
    <w:p>
      <w:pPr>
        <w:pStyle w:val="BookText"/>
      </w:pPr>
      <w:r>
        <w:rPr>
          <w:rFonts w:ascii="IRNazanin" w:hAnsi="IRNazanin" w:eastAsia="IRNazanin" w:cs="IRNazanin"/>
          <w:lang w:bidi="fa-IR"/>
          <w:color w:val="111111"/>
          <w:sz w:val="28"/>
          <w:szCs w:val="28"/>
          <w:rtl/>
        </w:rPr>
        <w:t xml:space="preserve">397- معارج النبّوهْ: از علامه ملامعین کاشفی.</w:t>
      </w:r>
    </w:p>
    <w:p>
      <w:pPr>
        <w:pStyle w:val="BookText"/>
      </w:pPr>
      <w:r>
        <w:rPr>
          <w:rFonts w:ascii="IRNazanin" w:hAnsi="IRNazanin" w:eastAsia="IRNazanin" w:cs="IRNazanin"/>
          <w:lang w:bidi="fa-IR"/>
          <w:color w:val="111111"/>
          <w:sz w:val="28"/>
          <w:szCs w:val="28"/>
          <w:rtl/>
        </w:rPr>
        <w:t xml:space="preserve">398- معارج النبّوهْ: از شیخ عبدالحق بن یوسف الدین دهلوی.</w:t>
      </w:r>
    </w:p>
    <w:p>
      <w:pPr>
        <w:pStyle w:val="BookText"/>
      </w:pPr>
      <w:r>
        <w:rPr>
          <w:rFonts w:ascii="IRNazanin" w:hAnsi="IRNazanin" w:eastAsia="IRNazanin" w:cs="IRNazanin"/>
          <w:lang w:bidi="fa-IR"/>
          <w:color w:val="111111"/>
          <w:sz w:val="28"/>
          <w:szCs w:val="28"/>
          <w:rtl/>
        </w:rPr>
        <w:t xml:space="preserve">399- مصابیح السّنه: از حسین بن مسعود بغوی.</w:t>
      </w:r>
    </w:p>
    <w:p>
      <w:pPr>
        <w:pStyle w:val="BookText"/>
      </w:pPr>
      <w:r>
        <w:rPr>
          <w:rFonts w:ascii="IRNazanin" w:hAnsi="IRNazanin" w:eastAsia="IRNazanin" w:cs="IRNazanin"/>
          <w:lang w:bidi="fa-IR"/>
          <w:color w:val="111111"/>
          <w:sz w:val="28"/>
          <w:szCs w:val="28"/>
          <w:rtl/>
        </w:rPr>
        <w:t xml:space="preserve">400- مطالب السّؤول: از محمد بن طلحه شافی.</w:t>
      </w:r>
    </w:p>
    <w:p>
      <w:pPr>
        <w:pStyle w:val="BookText"/>
      </w:pPr>
      <w:r>
        <w:rPr>
          <w:rFonts w:ascii="IRNazanin" w:hAnsi="IRNazanin" w:eastAsia="IRNazanin" w:cs="IRNazanin"/>
          <w:lang w:bidi="fa-IR"/>
          <w:color w:val="111111"/>
          <w:sz w:val="28"/>
          <w:szCs w:val="28"/>
          <w:rtl/>
        </w:rPr>
        <w:t xml:space="preserve">401- معرفهْ علوم الحدیث: از علامه حافظ ابی عبدالله نیشابوری.</w:t>
      </w:r>
    </w:p>
    <w:p>
      <w:pPr>
        <w:pStyle w:val="BookText"/>
      </w:pPr>
      <w:r>
        <w:rPr>
          <w:rFonts w:ascii="IRNazanin" w:hAnsi="IRNazanin" w:eastAsia="IRNazanin" w:cs="IRNazanin"/>
          <w:lang w:bidi="fa-IR"/>
          <w:color w:val="111111"/>
          <w:sz w:val="28"/>
          <w:szCs w:val="28"/>
          <w:rtl/>
        </w:rPr>
        <w:t xml:space="preserve">402- منهاج الکرامهْ: از ابن مغازلی.</w:t>
      </w:r>
    </w:p>
    <w:p>
      <w:pPr>
        <w:pStyle w:val="BookText"/>
      </w:pPr>
      <w:r>
        <w:rPr>
          <w:rFonts w:ascii="IRNazanin" w:hAnsi="IRNazanin" w:eastAsia="IRNazanin" w:cs="IRNazanin"/>
          <w:lang w:bidi="fa-IR"/>
          <w:color w:val="111111"/>
          <w:sz w:val="28"/>
          <w:szCs w:val="28"/>
          <w:rtl/>
        </w:rPr>
        <w:t xml:space="preserve">403- المختار فی المناقب الاخیار: از علامه شیبانی.</w:t>
      </w:r>
    </w:p>
    <w:p>
      <w:pPr>
        <w:pStyle w:val="BookText"/>
      </w:pPr>
      <w:r>
        <w:rPr>
          <w:rFonts w:ascii="IRNazanin" w:hAnsi="IRNazanin" w:eastAsia="IRNazanin" w:cs="IRNazanin"/>
          <w:lang w:bidi="fa-IR"/>
          <w:color w:val="111111"/>
          <w:sz w:val="28"/>
          <w:szCs w:val="28"/>
          <w:rtl/>
        </w:rPr>
        <w:t xml:space="preserve">404- مختصر تاریخ دمشق: از علامه جمال الدّین.</w:t>
      </w:r>
    </w:p>
    <w:p>
      <w:pPr>
        <w:pStyle w:val="BookText"/>
      </w:pPr>
      <w:r>
        <w:rPr>
          <w:rFonts w:ascii="IRNazanin" w:hAnsi="IRNazanin" w:eastAsia="IRNazanin" w:cs="IRNazanin"/>
          <w:lang w:bidi="fa-IR"/>
          <w:color w:val="111111"/>
          <w:sz w:val="28"/>
          <w:szCs w:val="28"/>
          <w:rtl/>
        </w:rPr>
        <w:t xml:space="preserve">405- مختصر سیرهْ الرّسول صلّی الله علیه و آله: از شیخ عبدالله حنبل وهابی.</w:t>
      </w:r>
    </w:p>
    <w:p>
      <w:pPr>
        <w:pStyle w:val="BookText"/>
      </w:pPr>
      <w:r>
        <w:rPr>
          <w:rFonts w:ascii="IRNazanin" w:hAnsi="IRNazanin" w:eastAsia="IRNazanin" w:cs="IRNazanin"/>
          <w:lang w:bidi="fa-IR"/>
          <w:color w:val="111111"/>
          <w:sz w:val="28"/>
          <w:szCs w:val="28"/>
          <w:rtl/>
        </w:rPr>
        <w:t xml:space="preserve">406- مشارق الانوار: از برسی.</w:t>
      </w:r>
    </w:p>
    <w:p>
      <w:pPr>
        <w:pStyle w:val="BookText"/>
      </w:pPr>
      <w:r>
        <w:rPr>
          <w:rFonts w:ascii="IRNazanin" w:hAnsi="IRNazanin" w:eastAsia="IRNazanin" w:cs="IRNazanin"/>
          <w:lang w:bidi="fa-IR"/>
          <w:color w:val="111111"/>
          <w:sz w:val="28"/>
          <w:szCs w:val="28"/>
          <w:rtl/>
        </w:rPr>
        <w:t xml:space="preserve">407- مختلف الحدیث: از علامه ابن قتیبه.</w:t>
      </w:r>
    </w:p>
    <w:p>
      <w:pPr>
        <w:pStyle w:val="BookText"/>
      </w:pPr>
      <w:r>
        <w:rPr>
          <w:rFonts w:ascii="IRNazanin" w:hAnsi="IRNazanin" w:eastAsia="IRNazanin" w:cs="IRNazanin"/>
          <w:lang w:bidi="fa-IR"/>
          <w:color w:val="111111"/>
          <w:sz w:val="28"/>
          <w:szCs w:val="28"/>
          <w:rtl/>
        </w:rPr>
        <w:t xml:space="preserve">408- المعارف: از علامه ابن قتیبه.</w:t>
      </w:r>
    </w:p>
    <w:p>
      <w:pPr>
        <w:pStyle w:val="BookText"/>
      </w:pPr>
      <w:r>
        <w:rPr>
          <w:rFonts w:ascii="IRNazanin" w:hAnsi="IRNazanin" w:eastAsia="IRNazanin" w:cs="IRNazanin"/>
          <w:lang w:bidi="fa-IR"/>
          <w:color w:val="111111"/>
          <w:sz w:val="28"/>
          <w:szCs w:val="28"/>
          <w:rtl/>
        </w:rPr>
        <w:t xml:space="preserve">409- الملحمه: از علامه ابن عقب.</w:t>
      </w:r>
    </w:p>
    <w:p>
      <w:pPr>
        <w:pStyle w:val="BookText"/>
      </w:pPr>
      <w:r>
        <w:rPr>
          <w:rFonts w:ascii="IRNazanin" w:hAnsi="IRNazanin" w:eastAsia="IRNazanin" w:cs="IRNazanin"/>
          <w:lang w:bidi="fa-IR"/>
          <w:color w:val="111111"/>
          <w:sz w:val="28"/>
          <w:szCs w:val="28"/>
          <w:rtl/>
        </w:rPr>
        <w:t xml:space="preserve">410- معالم التّنزیل: از علامه بغوی شافعی.</w:t>
      </w:r>
    </w:p>
    <w:p>
      <w:pPr>
        <w:pStyle w:val="BookText"/>
      </w:pPr>
      <w:r>
        <w:rPr>
          <w:rFonts w:ascii="IRNazanin" w:hAnsi="IRNazanin" w:eastAsia="IRNazanin" w:cs="IRNazanin"/>
          <w:lang w:bidi="fa-IR"/>
          <w:color w:val="111111"/>
          <w:sz w:val="28"/>
          <w:szCs w:val="28"/>
          <w:rtl/>
        </w:rPr>
        <w:t xml:space="preserve">411- مشکاهْ المصابیح: از شیخ ولی الدّین خطیب تبریزی.</w:t>
      </w:r>
    </w:p>
    <w:p>
      <w:pPr>
        <w:pStyle w:val="BookText"/>
      </w:pPr>
      <w:r>
        <w:rPr>
          <w:rFonts w:ascii="IRNazanin" w:hAnsi="IRNazanin" w:eastAsia="IRNazanin" w:cs="IRNazanin"/>
          <w:lang w:bidi="fa-IR"/>
          <w:color w:val="111111"/>
          <w:sz w:val="28"/>
          <w:szCs w:val="28"/>
          <w:rtl/>
        </w:rPr>
        <w:t xml:space="preserve">412- مبارق الازهار: از عزالدّین ابن ملک حنفی.</w:t>
      </w:r>
    </w:p>
    <w:p>
      <w:pPr>
        <w:pStyle w:val="BookText"/>
      </w:pPr>
      <w:r>
        <w:rPr>
          <w:rFonts w:ascii="IRNazanin" w:hAnsi="IRNazanin" w:eastAsia="IRNazanin" w:cs="IRNazanin"/>
          <w:lang w:bidi="fa-IR"/>
          <w:color w:val="111111"/>
          <w:sz w:val="28"/>
          <w:szCs w:val="28"/>
          <w:rtl/>
        </w:rPr>
        <w:t xml:space="preserve">413- المواقف: از قاضی عضدالدّین ایجی.</w:t>
      </w:r>
    </w:p>
    <w:p>
      <w:pPr>
        <w:pStyle w:val="BookText"/>
      </w:pPr>
      <w:r>
        <w:rPr>
          <w:rFonts w:ascii="IRNazanin" w:hAnsi="IRNazanin" w:eastAsia="IRNazanin" w:cs="IRNazanin"/>
          <w:lang w:bidi="fa-IR"/>
          <w:color w:val="111111"/>
          <w:sz w:val="28"/>
          <w:szCs w:val="28"/>
          <w:rtl/>
        </w:rPr>
        <w:t xml:space="preserve">414- مجمع الامثال: از علامه میدانی.</w:t>
      </w:r>
    </w:p>
    <w:p>
      <w:pPr>
        <w:pStyle w:val="BookText"/>
      </w:pPr>
      <w:r>
        <w:rPr>
          <w:rFonts w:ascii="IRNazanin" w:hAnsi="IRNazanin" w:eastAsia="IRNazanin" w:cs="IRNazanin"/>
          <w:lang w:bidi="fa-IR"/>
          <w:color w:val="111111"/>
          <w:sz w:val="28"/>
          <w:szCs w:val="28"/>
          <w:rtl/>
        </w:rPr>
        <w:t xml:space="preserve">415- المفردات: از راغب اصفهانی.</w:t>
      </w:r>
    </w:p>
    <w:p>
      <w:pPr>
        <w:pStyle w:val="BookText"/>
      </w:pPr>
      <w:r>
        <w:rPr>
          <w:rFonts w:ascii="IRNazanin" w:hAnsi="IRNazanin" w:eastAsia="IRNazanin" w:cs="IRNazanin"/>
          <w:lang w:bidi="fa-IR"/>
          <w:color w:val="111111"/>
          <w:sz w:val="28"/>
          <w:szCs w:val="28"/>
          <w:rtl/>
        </w:rPr>
        <w:t xml:space="preserve">416- منتخب کنزالاعمال: از شیخ علی متقی هندی.</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417- مسند: از محمد بن ادریس قرشی.</w:t>
      </w:r>
    </w:p>
    <w:p>
      <w:pPr>
        <w:pStyle w:val="BookText"/>
      </w:pPr>
      <w:r>
        <w:rPr>
          <w:rFonts w:ascii="IRNazanin" w:hAnsi="IRNazanin" w:eastAsia="IRNazanin" w:cs="IRNazanin"/>
          <w:lang w:bidi="fa-IR"/>
          <w:color w:val="111111"/>
          <w:sz w:val="28"/>
          <w:szCs w:val="28"/>
          <w:rtl/>
        </w:rPr>
        <w:t xml:space="preserve">418- مناقب الصّحابه: از علامه سمعانی.</w:t>
      </w:r>
    </w:p>
    <w:p>
      <w:pPr>
        <w:pStyle w:val="BookText"/>
      </w:pPr>
      <w:r>
        <w:rPr>
          <w:rFonts w:ascii="IRNazanin" w:hAnsi="IRNazanin" w:eastAsia="IRNazanin" w:cs="IRNazanin"/>
          <w:lang w:bidi="fa-IR"/>
          <w:color w:val="111111"/>
          <w:sz w:val="28"/>
          <w:szCs w:val="28"/>
          <w:rtl/>
        </w:rPr>
        <w:t xml:space="preserve">419- مختصر جامع بیان العلم وفضله: از یوسف بن عبدالبر اندلسی.</w:t>
      </w:r>
    </w:p>
    <w:p>
      <w:pPr>
        <w:pStyle w:val="BookText"/>
      </w:pPr>
      <w:r>
        <w:rPr>
          <w:rFonts w:ascii="IRNazanin" w:hAnsi="IRNazanin" w:eastAsia="IRNazanin" w:cs="IRNazanin"/>
          <w:lang w:bidi="fa-IR"/>
          <w:color w:val="111111"/>
          <w:sz w:val="28"/>
          <w:szCs w:val="28"/>
          <w:rtl/>
        </w:rPr>
        <w:t xml:space="preserve">420- المحلی: از ابن حزم اندلسی ظاهری.</w:t>
      </w:r>
    </w:p>
    <w:p>
      <w:pPr>
        <w:pStyle w:val="BookText"/>
      </w:pPr>
      <w:r>
        <w:rPr>
          <w:rFonts w:ascii="IRNazanin" w:hAnsi="IRNazanin" w:eastAsia="IRNazanin" w:cs="IRNazanin"/>
          <w:lang w:bidi="fa-IR"/>
          <w:color w:val="111111"/>
          <w:sz w:val="28"/>
          <w:szCs w:val="28"/>
          <w:rtl/>
        </w:rPr>
        <w:t xml:space="preserve">421- المواهب: از علامه مولی حسین کاشفی.</w:t>
      </w:r>
    </w:p>
    <w:p>
      <w:pPr>
        <w:pStyle w:val="BookText"/>
      </w:pPr>
      <w:r>
        <w:rPr>
          <w:rFonts w:ascii="IRNazanin" w:hAnsi="IRNazanin" w:eastAsia="IRNazanin" w:cs="IRNazanin"/>
          <w:lang w:bidi="fa-IR"/>
          <w:color w:val="111111"/>
          <w:sz w:val="28"/>
          <w:szCs w:val="28"/>
          <w:rtl/>
        </w:rPr>
        <w:t xml:space="preserve">422- الموضوعات: از محمدطاهر فتنی هندی.</w:t>
      </w:r>
    </w:p>
    <w:p>
      <w:pPr>
        <w:pStyle w:val="BookText"/>
      </w:pPr>
      <w:r>
        <w:rPr>
          <w:rFonts w:ascii="IRNazanin" w:hAnsi="IRNazanin" w:eastAsia="IRNazanin" w:cs="IRNazanin"/>
          <w:lang w:bidi="fa-IR"/>
          <w:color w:val="111111"/>
          <w:sz w:val="28"/>
          <w:szCs w:val="28"/>
          <w:rtl/>
        </w:rPr>
        <w:t xml:space="preserve">423- المختصر: از صاحب قاموس.</w:t>
      </w:r>
    </w:p>
    <w:p>
      <w:pPr>
        <w:pStyle w:val="BookText"/>
      </w:pPr>
      <w:r>
        <w:rPr>
          <w:rFonts w:ascii="IRNazanin" w:hAnsi="IRNazanin" w:eastAsia="IRNazanin" w:cs="IRNazanin"/>
          <w:lang w:bidi="fa-IR"/>
          <w:color w:val="111111"/>
          <w:sz w:val="28"/>
          <w:szCs w:val="28"/>
          <w:rtl/>
        </w:rPr>
        <w:t xml:space="preserve">424- منتهی المقال: از شیخ عبدالله ممقانی نجفی.</w:t>
      </w:r>
    </w:p>
    <w:p>
      <w:pPr>
        <w:pStyle w:val="BookText"/>
      </w:pPr>
      <w:r>
        <w:rPr>
          <w:rFonts w:ascii="IRNazanin" w:hAnsi="IRNazanin" w:eastAsia="IRNazanin" w:cs="IRNazanin"/>
          <w:lang w:bidi="fa-IR"/>
          <w:color w:val="111111"/>
          <w:sz w:val="28"/>
          <w:szCs w:val="28"/>
          <w:rtl/>
        </w:rPr>
        <w:t xml:space="preserve">425- مستصفی: از علامه غزالی.</w:t>
      </w:r>
    </w:p>
    <w:p>
      <w:pPr>
        <w:pStyle w:val="BookText"/>
      </w:pPr>
      <w:r>
        <w:rPr>
          <w:rFonts w:ascii="IRNazanin" w:hAnsi="IRNazanin" w:eastAsia="IRNazanin" w:cs="IRNazanin"/>
          <w:lang w:bidi="fa-IR"/>
          <w:color w:val="111111"/>
          <w:sz w:val="28"/>
          <w:szCs w:val="28"/>
          <w:rtl/>
        </w:rPr>
        <w:t xml:space="preserve">426- منهاج العابدین: از علامه غزالی.</w:t>
      </w:r>
    </w:p>
    <w:p>
      <w:pPr>
        <w:pStyle w:val="BookText"/>
      </w:pPr>
      <w:r>
        <w:rPr>
          <w:rFonts w:ascii="IRNazanin" w:hAnsi="IRNazanin" w:eastAsia="IRNazanin" w:cs="IRNazanin"/>
          <w:lang w:bidi="fa-IR"/>
          <w:color w:val="111111"/>
          <w:sz w:val="28"/>
          <w:szCs w:val="28"/>
          <w:rtl/>
        </w:rPr>
        <w:t xml:space="preserve">427- مشجرات: از ابن زهره، نسابه صادقی حلبی.</w:t>
      </w:r>
    </w:p>
    <w:p>
      <w:pPr>
        <w:pStyle w:val="BookText"/>
      </w:pPr>
      <w:r>
        <w:rPr>
          <w:rFonts w:ascii="IRNazanin" w:hAnsi="IRNazanin" w:eastAsia="IRNazanin" w:cs="IRNazanin"/>
          <w:lang w:bidi="fa-IR"/>
          <w:color w:val="111111"/>
          <w:sz w:val="28"/>
          <w:szCs w:val="28"/>
          <w:rtl/>
        </w:rPr>
        <w:t xml:space="preserve">428- المستخرج من التّفاسیر الاثنی عشر: از حافظ محمد بن مؤمن شیرازی.</w:t>
      </w:r>
    </w:p>
    <w:p>
      <w:pPr>
        <w:pStyle w:val="BookText"/>
      </w:pPr>
      <w:r>
        <w:rPr>
          <w:rFonts w:ascii="IRNazanin" w:hAnsi="IRNazanin" w:eastAsia="IRNazanin" w:cs="IRNazanin"/>
          <w:lang w:bidi="fa-IR"/>
          <w:color w:val="111111"/>
          <w:sz w:val="28"/>
          <w:szCs w:val="28"/>
          <w:rtl/>
        </w:rPr>
        <w:t xml:space="preserve">429- معارج: از محقق صاحب شرایع.</w:t>
      </w:r>
    </w:p>
    <w:p>
      <w:pPr>
        <w:pStyle w:val="BookText"/>
      </w:pPr>
      <w:r>
        <w:rPr>
          <w:rFonts w:ascii="IRNazanin" w:hAnsi="IRNazanin" w:eastAsia="IRNazanin" w:cs="IRNazanin"/>
          <w:lang w:bidi="fa-IR"/>
          <w:color w:val="111111"/>
          <w:sz w:val="28"/>
          <w:szCs w:val="28"/>
          <w:rtl/>
        </w:rPr>
        <w:t xml:space="preserve">430- معالم: از شیخ حسن صاحب معالم.</w:t>
      </w:r>
    </w:p>
    <w:p>
      <w:pPr>
        <w:pStyle w:val="BookText"/>
      </w:pPr>
      <w:r>
        <w:rPr>
          <w:rFonts w:ascii="IRNazanin" w:hAnsi="IRNazanin" w:eastAsia="IRNazanin" w:cs="IRNazanin"/>
          <w:lang w:bidi="fa-IR"/>
          <w:color w:val="111111"/>
          <w:sz w:val="28"/>
          <w:szCs w:val="28"/>
          <w:rtl/>
        </w:rPr>
        <w:t xml:space="preserve">431- محلّی: از ابن حزم اندلسی ظاهری.</w:t>
      </w:r>
    </w:p>
    <w:p>
      <w:pPr>
        <w:pStyle w:val="BookText"/>
      </w:pPr>
      <w:r>
        <w:rPr>
          <w:rFonts w:ascii="IRNazanin" w:hAnsi="IRNazanin" w:eastAsia="IRNazanin" w:cs="IRNazanin"/>
          <w:lang w:bidi="fa-IR"/>
          <w:color w:val="111111"/>
          <w:sz w:val="28"/>
          <w:szCs w:val="28"/>
          <w:rtl/>
        </w:rPr>
        <w:t xml:space="preserve">432- المغنی: از قا ضی عبدالجبار معتزلی.</w:t>
      </w:r>
    </w:p>
    <w:p>
      <w:pPr>
        <w:pStyle w:val="BookText"/>
      </w:pPr>
      <w:r>
        <w:rPr>
          <w:rFonts w:ascii="IRNazanin" w:hAnsi="IRNazanin" w:eastAsia="IRNazanin" w:cs="IRNazanin"/>
          <w:lang w:bidi="fa-IR"/>
          <w:color w:val="111111"/>
          <w:sz w:val="28"/>
          <w:szCs w:val="28"/>
          <w:rtl/>
        </w:rPr>
        <w:t xml:space="preserve">433- مقاصد الحسنهْ: از حافظ شمس الدّین محمد سخاوی.</w:t>
      </w:r>
    </w:p>
    <w:p>
      <w:pPr>
        <w:pStyle w:val="BookText"/>
      </w:pPr>
      <w:r>
        <w:rPr>
          <w:rFonts w:ascii="IRNazanin" w:hAnsi="IRNazanin" w:eastAsia="IRNazanin" w:cs="IRNazanin"/>
          <w:lang w:bidi="fa-IR"/>
          <w:color w:val="111111"/>
          <w:sz w:val="28"/>
          <w:szCs w:val="28"/>
          <w:rtl/>
        </w:rPr>
        <w:t xml:space="preserve">434- مدارک التّنزیل: از علامه نسفی.</w:t>
      </w:r>
    </w:p>
    <w:p>
      <w:pPr>
        <w:pStyle w:val="BookText"/>
      </w:pPr>
      <w:r>
        <w:rPr>
          <w:rFonts w:ascii="IRNazanin" w:hAnsi="IRNazanin" w:eastAsia="IRNazanin" w:cs="IRNazanin"/>
          <w:lang w:bidi="fa-IR"/>
          <w:color w:val="111111"/>
          <w:sz w:val="28"/>
          <w:szCs w:val="28"/>
          <w:rtl/>
        </w:rPr>
        <w:t xml:space="preserve">435- الموطأ: از مالک بن انس.</w:t>
      </w:r>
    </w:p>
    <w:p>
      <w:pPr>
        <w:pStyle w:val="BookText"/>
      </w:pPr>
      <w:r>
        <w:rPr>
          <w:rFonts w:ascii="IRNazanin" w:hAnsi="IRNazanin" w:eastAsia="IRNazanin" w:cs="IRNazanin"/>
          <w:lang w:bidi="fa-IR"/>
          <w:color w:val="111111"/>
          <w:sz w:val="28"/>
          <w:szCs w:val="28"/>
          <w:rtl/>
        </w:rPr>
        <w:t xml:space="preserve">436- نظم دررالسّمطین: از جمال الدّین زرندی حنفی.</w:t>
      </w:r>
    </w:p>
    <w:p>
      <w:pPr>
        <w:pStyle w:val="BookText"/>
      </w:pPr>
      <w:r>
        <w:rPr>
          <w:rFonts w:ascii="IRNazanin" w:hAnsi="IRNazanin" w:eastAsia="IRNazanin" w:cs="IRNazanin"/>
          <w:lang w:bidi="fa-IR"/>
          <w:color w:val="111111"/>
          <w:sz w:val="28"/>
          <w:szCs w:val="28"/>
          <w:rtl/>
        </w:rPr>
        <w:t xml:space="preserve">437- نهایهْ الارب: از احمد بن عبدالوهاب نویری.</w:t>
      </w:r>
    </w:p>
    <w:p>
      <w:pPr>
        <w:pStyle w:val="BookText"/>
      </w:pPr>
      <w:r>
        <w:rPr>
          <w:rFonts w:ascii="IRNazanin" w:hAnsi="IRNazanin" w:eastAsia="IRNazanin" w:cs="IRNazanin"/>
          <w:lang w:bidi="fa-IR"/>
          <w:color w:val="111111"/>
          <w:sz w:val="28"/>
          <w:szCs w:val="28"/>
          <w:rtl/>
        </w:rPr>
        <w:t xml:space="preserve">438- نزههْ المجالس: از عبدالرّحمان صفوری.</w:t>
      </w:r>
    </w:p>
    <w:p>
      <w:pPr>
        <w:pStyle w:val="BookText"/>
      </w:pPr>
      <w:r>
        <w:rPr>
          <w:rFonts w:ascii="IRNazanin" w:hAnsi="IRNazanin" w:eastAsia="IRNazanin" w:cs="IRNazanin"/>
          <w:lang w:bidi="fa-IR"/>
          <w:color w:val="111111"/>
          <w:sz w:val="28"/>
          <w:szCs w:val="28"/>
          <w:rtl/>
        </w:rPr>
        <w:t xml:space="preserve">439- نزل الابرار بماصح من مناقب اهل البیت الاطهار: از حافظ محمد بن</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معتمد خان بدخشانی حارث.</w:t>
      </w:r>
    </w:p>
    <w:p>
      <w:pPr>
        <w:pStyle w:val="BookText"/>
      </w:pPr>
      <w:r>
        <w:rPr>
          <w:rFonts w:ascii="IRNazanin" w:hAnsi="IRNazanin" w:eastAsia="IRNazanin" w:cs="IRNazanin"/>
          <w:lang w:bidi="fa-IR"/>
          <w:color w:val="111111"/>
          <w:sz w:val="28"/>
          <w:szCs w:val="28"/>
          <w:rtl/>
        </w:rPr>
        <w:t xml:space="preserve">440- نزول القرآن: از ابونعیم اصفهانی.</w:t>
      </w:r>
    </w:p>
    <w:p>
      <w:pPr>
        <w:pStyle w:val="BookText"/>
      </w:pPr>
      <w:r>
        <w:rPr>
          <w:rFonts w:ascii="IRNazanin" w:hAnsi="IRNazanin" w:eastAsia="IRNazanin" w:cs="IRNazanin"/>
          <w:lang w:bidi="fa-IR"/>
          <w:color w:val="111111"/>
          <w:sz w:val="28"/>
          <w:szCs w:val="28"/>
          <w:rtl/>
        </w:rPr>
        <w:t xml:space="preserve">441- نهج الحق و کشف الصّدق: از علامه حلی.</w:t>
      </w:r>
    </w:p>
    <w:p>
      <w:pPr>
        <w:pStyle w:val="BookText"/>
      </w:pPr>
      <w:r>
        <w:rPr>
          <w:rFonts w:ascii="IRNazanin" w:hAnsi="IRNazanin" w:eastAsia="IRNazanin" w:cs="IRNazanin"/>
          <w:lang w:bidi="fa-IR"/>
          <w:color w:val="111111"/>
          <w:sz w:val="28"/>
          <w:szCs w:val="28"/>
          <w:rtl/>
        </w:rPr>
        <w:t xml:space="preserve">442- نواردر الاثر: از ابومحمد جعفر بن احمد بن علی قمی.</w:t>
      </w:r>
    </w:p>
    <w:p>
      <w:pPr>
        <w:pStyle w:val="BookText"/>
      </w:pPr>
      <w:r>
        <w:rPr>
          <w:rFonts w:ascii="IRNazanin" w:hAnsi="IRNazanin" w:eastAsia="IRNazanin" w:cs="IRNazanin"/>
          <w:lang w:bidi="fa-IR"/>
          <w:color w:val="111111"/>
          <w:sz w:val="28"/>
          <w:szCs w:val="28"/>
          <w:rtl/>
        </w:rPr>
        <w:t xml:space="preserve">443- نیل الابتهاج: از احمد بن احمد.</w:t>
      </w:r>
    </w:p>
    <w:p>
      <w:pPr>
        <w:pStyle w:val="BookText"/>
      </w:pPr>
      <w:r>
        <w:rPr>
          <w:rFonts w:ascii="IRNazanin" w:hAnsi="IRNazanin" w:eastAsia="IRNazanin" w:cs="IRNazanin"/>
          <w:lang w:bidi="fa-IR"/>
          <w:color w:val="111111"/>
          <w:sz w:val="28"/>
          <w:szCs w:val="28"/>
          <w:rtl/>
        </w:rPr>
        <w:t xml:space="preserve">444- النقودوالردود: از شمس الدّین هروی الاصل.</w:t>
      </w:r>
    </w:p>
    <w:p>
      <w:pPr>
        <w:pStyle w:val="BookText"/>
      </w:pPr>
      <w:r>
        <w:rPr>
          <w:rFonts w:ascii="IRNazanin" w:hAnsi="IRNazanin" w:eastAsia="IRNazanin" w:cs="IRNazanin"/>
          <w:lang w:bidi="fa-IR"/>
          <w:color w:val="111111"/>
          <w:sz w:val="28"/>
          <w:szCs w:val="28"/>
          <w:rtl/>
        </w:rPr>
        <w:t xml:space="preserve">445- نزول القرآن فی شأن امیرالمؤمنین علیّ علیه السّلام: علامه ابی بکر شیرازی.</w:t>
      </w:r>
    </w:p>
    <w:p>
      <w:pPr>
        <w:pStyle w:val="BookText"/>
      </w:pPr>
      <w:r>
        <w:rPr>
          <w:rFonts w:ascii="IRNazanin" w:hAnsi="IRNazanin" w:eastAsia="IRNazanin" w:cs="IRNazanin"/>
          <w:lang w:bidi="fa-IR"/>
          <w:color w:val="111111"/>
          <w:sz w:val="28"/>
          <w:szCs w:val="28"/>
          <w:rtl/>
        </w:rPr>
        <w:t xml:space="preserve">446- نورالابصار: از سید محمد مؤمن شبلنجی.</w:t>
      </w:r>
    </w:p>
    <w:p>
      <w:pPr>
        <w:pStyle w:val="BookText"/>
      </w:pPr>
      <w:r>
        <w:rPr>
          <w:rFonts w:ascii="IRNazanin" w:hAnsi="IRNazanin" w:eastAsia="IRNazanin" w:cs="IRNazanin"/>
          <w:lang w:bidi="fa-IR"/>
          <w:color w:val="111111"/>
          <w:sz w:val="28"/>
          <w:szCs w:val="28"/>
          <w:rtl/>
        </w:rPr>
        <w:t xml:space="preserve">447- النّاسخ و المنسوخ: از علامه شیخ هبهْ الله.</w:t>
      </w:r>
    </w:p>
    <w:p>
      <w:pPr>
        <w:pStyle w:val="BookText"/>
      </w:pPr>
      <w:r>
        <w:rPr>
          <w:rFonts w:ascii="IRNazanin" w:hAnsi="IRNazanin" w:eastAsia="IRNazanin" w:cs="IRNazanin"/>
          <w:lang w:bidi="fa-IR"/>
          <w:color w:val="111111"/>
          <w:sz w:val="28"/>
          <w:szCs w:val="28"/>
          <w:rtl/>
        </w:rPr>
        <w:t xml:space="preserve">448- نهج البلاغه: از محقق شریف رضی.</w:t>
      </w:r>
    </w:p>
    <w:p>
      <w:pPr>
        <w:pStyle w:val="BookText"/>
      </w:pPr>
      <w:r>
        <w:rPr>
          <w:rFonts w:ascii="IRNazanin" w:hAnsi="IRNazanin" w:eastAsia="IRNazanin" w:cs="IRNazanin"/>
          <w:lang w:bidi="fa-IR"/>
          <w:color w:val="111111"/>
          <w:sz w:val="28"/>
          <w:szCs w:val="28"/>
          <w:rtl/>
        </w:rPr>
        <w:t xml:space="preserve">449- نظم العقیان: از علامه سیوطی.</w:t>
      </w:r>
    </w:p>
    <w:p>
      <w:pPr>
        <w:pStyle w:val="BookText"/>
      </w:pPr>
      <w:r>
        <w:rPr>
          <w:rFonts w:ascii="IRNazanin" w:hAnsi="IRNazanin" w:eastAsia="IRNazanin" w:cs="IRNazanin"/>
          <w:lang w:bidi="fa-IR"/>
          <w:color w:val="111111"/>
          <w:sz w:val="28"/>
          <w:szCs w:val="28"/>
          <w:rtl/>
        </w:rPr>
        <w:t xml:space="preserve">450- نفحات الانس: از عبدالرّحمان جامی.</w:t>
      </w:r>
    </w:p>
    <w:p>
      <w:pPr>
        <w:pStyle w:val="BookText"/>
      </w:pPr>
      <w:r>
        <w:rPr>
          <w:rFonts w:ascii="IRNazanin" w:hAnsi="IRNazanin" w:eastAsia="IRNazanin" w:cs="IRNazanin"/>
          <w:lang w:bidi="fa-IR"/>
          <w:color w:val="111111"/>
          <w:sz w:val="28"/>
          <w:szCs w:val="28"/>
          <w:rtl/>
        </w:rPr>
        <w:t xml:space="preserve">451- نخب المناقب: از علامه حسین بن جبیر.</w:t>
      </w:r>
    </w:p>
    <w:p>
      <w:pPr>
        <w:pStyle w:val="BookText"/>
      </w:pPr>
      <w:r>
        <w:rPr>
          <w:rFonts w:ascii="Amiri" w:hAnsi="Amiri" w:eastAsia="Amiri" w:cs="Amiri"/>
          <w:lang w:bidi="ar-SA"/>
          <w:color w:val="111111"/>
          <w:sz w:val="28"/>
          <w:szCs w:val="28"/>
          <w:rtl/>
        </w:rPr>
        <w:t xml:space="preserve">452- وسیلهْ النّجاهْ: از حنفی.</w:t>
      </w:r>
    </w:p>
    <w:p>
      <w:pPr>
        <w:pStyle w:val="BookText"/>
      </w:pPr>
      <w:r>
        <w:rPr>
          <w:rFonts w:ascii="IRNazanin" w:hAnsi="IRNazanin" w:eastAsia="IRNazanin" w:cs="IRNazanin"/>
          <w:lang w:bidi="fa-IR"/>
          <w:color w:val="111111"/>
          <w:sz w:val="28"/>
          <w:szCs w:val="28"/>
          <w:rtl/>
        </w:rPr>
        <w:t xml:space="preserve">453- الوسیط: از علامه واحدی نیشابوری.</w:t>
      </w:r>
    </w:p>
    <w:p>
      <w:pPr>
        <w:pStyle w:val="BookText"/>
      </w:pPr>
      <w:r>
        <w:rPr>
          <w:rFonts w:ascii="IRNazanin" w:hAnsi="IRNazanin" w:eastAsia="IRNazanin" w:cs="IRNazanin"/>
          <w:lang w:bidi="fa-IR"/>
          <w:color w:val="111111"/>
          <w:sz w:val="28"/>
          <w:szCs w:val="28"/>
          <w:rtl/>
        </w:rPr>
        <w:t xml:space="preserve">454- وسیلهْ المآل: از علامه حضرمی.</w:t>
      </w:r>
    </w:p>
    <w:p>
      <w:pPr>
        <w:pStyle w:val="BookText"/>
      </w:pPr>
      <w:r>
        <w:rPr>
          <w:rFonts w:ascii="IRNazanin" w:hAnsi="IRNazanin" w:eastAsia="IRNazanin" w:cs="IRNazanin"/>
          <w:lang w:bidi="fa-IR"/>
          <w:color w:val="111111"/>
          <w:sz w:val="28"/>
          <w:szCs w:val="28"/>
          <w:rtl/>
        </w:rPr>
        <w:t xml:space="preserve">455- وفیات الاعیان: از قاضی شمس الدّین ابن خلکان.</w:t>
      </w:r>
    </w:p>
    <w:p>
      <w:pPr>
        <w:pStyle w:val="BookText"/>
      </w:pPr>
      <w:r>
        <w:rPr>
          <w:rFonts w:ascii="IRNazanin" w:hAnsi="IRNazanin" w:eastAsia="IRNazanin" w:cs="IRNazanin"/>
          <w:lang w:bidi="fa-IR"/>
          <w:color w:val="111111"/>
          <w:sz w:val="28"/>
          <w:szCs w:val="28"/>
          <w:rtl/>
        </w:rPr>
        <w:t xml:space="preserve">456- هدایهْ السّائل: از سید صدیق حسن خان ملک.</w:t>
      </w:r>
    </w:p>
    <w:p>
      <w:pPr>
        <w:pStyle w:val="BookText"/>
      </w:pPr>
      <w:r>
        <w:rPr>
          <w:rFonts w:ascii="IRNazanin" w:hAnsi="IRNazanin" w:eastAsia="IRNazanin" w:cs="IRNazanin"/>
          <w:lang w:bidi="fa-IR"/>
          <w:color w:val="111111"/>
          <w:sz w:val="28"/>
          <w:szCs w:val="28"/>
          <w:rtl/>
        </w:rPr>
        <w:t xml:space="preserve">457- یقین: از سید بن طاووس.</w:t>
      </w:r>
    </w:p>
    <w:p>
      <w:pPr>
        <w:pStyle w:val="BookText"/>
      </w:pPr>
      <w:r>
        <w:rPr>
          <w:rFonts w:ascii="IRNazanin" w:hAnsi="IRNazanin" w:eastAsia="IRNazanin" w:cs="IRNazanin"/>
          <w:lang w:bidi="fa-IR"/>
          <w:color w:val="111111"/>
          <w:sz w:val="28"/>
          <w:szCs w:val="28"/>
          <w:rtl/>
        </w:rPr>
        <w:t xml:space="preserve">458- الیوافیت و الجواهر: از شیخ عارف شعرانی.</w:t>
      </w:r>
    </w:p>
    <w:p>
      <w:pPr>
        <w:pStyle w:val="BookText"/>
      </w:pPr>
      <w:r>
        <w:rPr>
          <w:rFonts w:ascii="IRNazanin" w:hAnsi="IRNazanin" w:eastAsia="IRNazanin" w:cs="IRNazanin"/>
          <w:lang w:bidi="fa-IR"/>
          <w:color w:val="111111"/>
          <w:sz w:val="28"/>
          <w:szCs w:val="28"/>
          <w:rtl/>
        </w:rPr>
        <w:t xml:space="preserve">459- و همین طور مانند: تفسیر اللوامع، طیب الفطره فی حب العترهْ، مناقب الکاشی، کفایهْ الخصوم، انوار تنزیل، قرب الاسناد، الکلمهْ الغراء فی تفضیل فاطمهْ الزّهراء صلوات الله علیها، ترجمان القرآن و...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344" w:name="pg4582_32653"/>
    <w:bookmarkEnd w:id="344"/>
    <w:p>
      <w:pPr>
        <w:pStyle w:val="Heading2"/>
      </w:pPr>
      <w:bookmarkStart w:id="1013" w:name="_Toc663"/>
      <w:r>
        <w:t>فهرست آیات شریفه و اسناد آنها</w:t>
      </w:r>
      <w:bookmarkEnd w:id="1013"/>
    </w:p>
    <w:p>
      <w:pPr>
        <w:pStyle w:val="Heading3"/>
      </w:pPr>
      <w:bookmarkStart w:id="1014" w:name="_Toc664"/>
      <w:r>
        <w:t>شماره سوره سوره مبارکه شماره صفحه شعر شماره صفحه سند</w:t>
      </w:r>
      <w:bookmarkEnd w:id="1014"/>
    </w:p>
    <w:p>
      <w:pPr>
        <w:pStyle w:val="BookText"/>
      </w:pPr>
      <w:r>
        <w:rPr>
          <w:rFonts w:ascii="IRNazanin" w:hAnsi="IRNazanin" w:eastAsia="IRNazanin" w:cs="IRNazanin"/>
          <w:lang w:bidi="fa-IR"/>
          <w:color w:val="111111"/>
          <w:sz w:val="28"/>
          <w:szCs w:val="28"/>
          <w:rtl/>
        </w:rPr>
        <w:t xml:space="preserve">1 فاتحهْ الکتاب 22 485</w:t>
      </w:r>
    </w:p>
    <w:p>
      <w:pPr>
        <w:pStyle w:val="BookText"/>
      </w:pPr>
      <w:r>
        <w:rPr>
          <w:rFonts w:ascii="IRNazanin" w:hAnsi="IRNazanin" w:eastAsia="IRNazanin" w:cs="IRNazanin"/>
          <w:lang w:bidi="fa-IR"/>
          <w:color w:val="111111"/>
          <w:sz w:val="28"/>
          <w:szCs w:val="28"/>
          <w:rtl/>
        </w:rPr>
        <w:t xml:space="preserve">2 بقره 24 487</w:t>
      </w:r>
    </w:p>
    <w:p>
      <w:pPr>
        <w:pStyle w:val="BookText"/>
      </w:pPr>
      <w:r>
        <w:rPr>
          <w:rFonts w:ascii="IRNazanin" w:hAnsi="IRNazanin" w:eastAsia="IRNazanin" w:cs="IRNazanin"/>
          <w:lang w:bidi="fa-IR"/>
          <w:color w:val="111111"/>
          <w:sz w:val="28"/>
          <w:szCs w:val="28"/>
          <w:rtl/>
        </w:rPr>
        <w:t xml:space="preserve">3 آل‌عمران 41 499</w:t>
      </w:r>
    </w:p>
    <w:p>
      <w:pPr>
        <w:pStyle w:val="BookText"/>
      </w:pPr>
      <w:r>
        <w:rPr>
          <w:rFonts w:ascii="IRNazanin" w:hAnsi="IRNazanin" w:eastAsia="IRNazanin" w:cs="IRNazanin"/>
          <w:lang w:bidi="fa-IR"/>
          <w:color w:val="111111"/>
          <w:sz w:val="28"/>
          <w:szCs w:val="28"/>
          <w:rtl/>
        </w:rPr>
        <w:t xml:space="preserve">4 نساء 67 510</w:t>
      </w:r>
    </w:p>
    <w:p>
      <w:pPr>
        <w:pStyle w:val="BookText"/>
      </w:pPr>
      <w:r>
        <w:rPr>
          <w:rFonts w:ascii="IRNazanin" w:hAnsi="IRNazanin" w:eastAsia="IRNazanin" w:cs="IRNazanin"/>
          <w:lang w:bidi="fa-IR"/>
          <w:color w:val="111111"/>
          <w:sz w:val="28"/>
          <w:szCs w:val="28"/>
          <w:rtl/>
        </w:rPr>
        <w:t xml:space="preserve">5 مائده 73 517</w:t>
      </w:r>
    </w:p>
    <w:p>
      <w:pPr>
        <w:pStyle w:val="BookText"/>
      </w:pPr>
      <w:r>
        <w:rPr>
          <w:rFonts w:ascii="IRNazanin" w:hAnsi="IRNazanin" w:eastAsia="IRNazanin" w:cs="IRNazanin"/>
          <w:lang w:bidi="fa-IR"/>
          <w:color w:val="111111"/>
          <w:sz w:val="28"/>
          <w:szCs w:val="28"/>
          <w:rtl/>
        </w:rPr>
        <w:t xml:space="preserve">6 انعام 83 524</w:t>
      </w:r>
    </w:p>
    <w:p>
      <w:pPr>
        <w:pStyle w:val="BookText"/>
      </w:pPr>
      <w:r>
        <w:rPr>
          <w:rFonts w:ascii="Amiri" w:hAnsi="Amiri" w:eastAsia="Amiri" w:cs="Amiri"/>
          <w:lang w:bidi="ar-SA"/>
          <w:color w:val="111111"/>
          <w:sz w:val="28"/>
          <w:szCs w:val="28"/>
          <w:rtl/>
        </w:rPr>
        <w:t xml:space="preserve">7 اَعْراف 89 527</w:t>
      </w:r>
    </w:p>
    <w:p>
      <w:pPr>
        <w:pStyle w:val="BookText"/>
      </w:pPr>
      <w:r>
        <w:rPr>
          <w:rFonts w:ascii="Amiri" w:hAnsi="Amiri" w:eastAsia="Amiri" w:cs="Amiri"/>
          <w:lang w:bidi="ar-SA"/>
          <w:color w:val="111111"/>
          <w:sz w:val="28"/>
          <w:szCs w:val="28"/>
          <w:rtl/>
        </w:rPr>
        <w:t xml:space="preserve">8 اَنْفال 93 531</w:t>
      </w:r>
    </w:p>
    <w:p>
      <w:pPr>
        <w:pStyle w:val="BookText"/>
      </w:pPr>
      <w:r>
        <w:rPr>
          <w:rFonts w:ascii="IRNazanin" w:hAnsi="IRNazanin" w:eastAsia="IRNazanin" w:cs="IRNazanin"/>
          <w:lang w:bidi="fa-IR"/>
          <w:color w:val="111111"/>
          <w:sz w:val="28"/>
          <w:szCs w:val="28"/>
          <w:rtl/>
        </w:rPr>
        <w:t xml:space="preserve">9 توبه 99 537</w:t>
      </w:r>
    </w:p>
    <w:p>
      <w:pPr>
        <w:pStyle w:val="BookText"/>
      </w:pPr>
      <w:r>
        <w:rPr>
          <w:rFonts w:ascii="IRNazanin" w:hAnsi="IRNazanin" w:eastAsia="IRNazanin" w:cs="IRNazanin"/>
          <w:lang w:bidi="fa-IR"/>
          <w:color w:val="111111"/>
          <w:sz w:val="28"/>
          <w:szCs w:val="28"/>
          <w:rtl/>
        </w:rPr>
        <w:t xml:space="preserve">10 یونس 104 543</w:t>
      </w:r>
    </w:p>
    <w:p>
      <w:pPr>
        <w:pStyle w:val="BookText"/>
      </w:pPr>
      <w:r>
        <w:rPr>
          <w:rFonts w:ascii="IRNazanin" w:hAnsi="IRNazanin" w:eastAsia="IRNazanin" w:cs="IRNazanin"/>
          <w:lang w:bidi="fa-IR"/>
          <w:color w:val="111111"/>
          <w:sz w:val="28"/>
          <w:szCs w:val="28"/>
          <w:rtl/>
        </w:rPr>
        <w:t xml:space="preserve">11 هود 107 547</w:t>
      </w:r>
    </w:p>
    <w:p>
      <w:pPr>
        <w:pStyle w:val="BookText"/>
      </w:pPr>
      <w:r>
        <w:rPr>
          <w:rFonts w:ascii="IRNazanin" w:hAnsi="IRNazanin" w:eastAsia="IRNazanin" w:cs="IRNazanin"/>
          <w:lang w:bidi="fa-IR"/>
          <w:color w:val="111111"/>
          <w:sz w:val="28"/>
          <w:szCs w:val="28"/>
          <w:rtl/>
        </w:rPr>
        <w:t xml:space="preserve">12 یوسف 109 550</w:t>
      </w:r>
    </w:p>
    <w:p>
      <w:pPr>
        <w:pStyle w:val="BookText"/>
      </w:pPr>
      <w:r>
        <w:rPr>
          <w:rFonts w:ascii="IRNazanin" w:hAnsi="IRNazanin" w:eastAsia="IRNazanin" w:cs="IRNazanin"/>
          <w:lang w:bidi="fa-IR"/>
          <w:color w:val="111111"/>
          <w:sz w:val="28"/>
          <w:szCs w:val="28"/>
          <w:rtl/>
        </w:rPr>
        <w:t xml:space="preserve">13 رعد 112 551</w:t>
      </w:r>
    </w:p>
    <w:p>
      <w:pPr>
        <w:pStyle w:val="BookText"/>
      </w:pPr>
      <w:r>
        <w:rPr>
          <w:rFonts w:ascii="IRNazanin" w:hAnsi="IRNazanin" w:eastAsia="IRNazanin" w:cs="IRNazanin"/>
          <w:lang w:bidi="fa-IR"/>
          <w:color w:val="111111"/>
          <w:sz w:val="28"/>
          <w:szCs w:val="28"/>
          <w:rtl/>
        </w:rPr>
        <w:t xml:space="preserve">14 ابراهیم 115 557</w:t>
      </w:r>
    </w:p>
    <w:p>
      <w:pPr>
        <w:pStyle w:val="BookText"/>
      </w:pPr>
      <w:r>
        <w:rPr>
          <w:rFonts w:ascii="IRNazanin" w:hAnsi="IRNazanin" w:eastAsia="IRNazanin" w:cs="IRNazanin"/>
          <w:lang w:bidi="fa-IR"/>
          <w:color w:val="111111"/>
          <w:sz w:val="28"/>
          <w:szCs w:val="28"/>
          <w:rtl/>
        </w:rPr>
        <w:t xml:space="preserve">15 حجر 117 560</w:t>
      </w:r>
    </w:p>
    <w:p>
      <w:pPr>
        <w:pStyle w:val="BookText"/>
      </w:pPr>
      <w:r>
        <w:rPr>
          <w:rFonts w:ascii="IRNazanin" w:hAnsi="IRNazanin" w:eastAsia="IRNazanin" w:cs="IRNazanin"/>
          <w:lang w:bidi="fa-IR"/>
          <w:color w:val="111111"/>
          <w:sz w:val="28"/>
          <w:szCs w:val="28"/>
          <w:rtl/>
        </w:rPr>
        <w:t xml:space="preserve">16 نحل 147 562</w:t>
      </w:r>
    </w:p>
    <w:p>
      <w:pPr>
        <w:pStyle w:val="BookText"/>
      </w:pPr>
      <w:r>
        <w:rPr>
          <w:rFonts w:ascii="Amiri" w:hAnsi="Amiri" w:eastAsia="Amiri" w:cs="Amiri"/>
          <w:lang w:bidi="ar-SA"/>
          <w:color w:val="111111"/>
          <w:sz w:val="28"/>
          <w:szCs w:val="28"/>
          <w:rtl/>
        </w:rPr>
        <w:t xml:space="preserve">17 اَسْراء 149 567</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345" w:name="pg4582_32654"/>
    <w:bookmarkEnd w:id="345"/>
    <w:p>
      <w:pPr>
        <w:pStyle w:val="Heading3"/>
      </w:pPr>
      <w:bookmarkStart w:id="1015" w:name="_Toc665"/>
      <w:r>
        <w:t>شماره سوره سوره مبارکه شماره صفحه شعر شماره صفحه سند</w:t>
      </w:r>
      <w:bookmarkEnd w:id="1015"/>
    </w:p>
    <w:p>
      <w:pPr>
        <w:pStyle w:val="BookText"/>
      </w:pPr>
      <w:r>
        <w:rPr>
          <w:rFonts w:ascii="Amiri" w:hAnsi="Amiri" w:eastAsia="Amiri" w:cs="Amiri"/>
          <w:lang w:bidi="ar-SA"/>
          <w:color w:val="111111"/>
          <w:sz w:val="28"/>
          <w:szCs w:val="28"/>
          <w:rtl/>
        </w:rPr>
        <w:t xml:space="preserve">18 کَهْف 156 573</w:t>
      </w:r>
    </w:p>
    <w:p>
      <w:pPr>
        <w:pStyle w:val="BookText"/>
      </w:pPr>
      <w:r>
        <w:rPr>
          <w:rFonts w:ascii="IRNazanin" w:hAnsi="IRNazanin" w:eastAsia="IRNazanin" w:cs="IRNazanin"/>
          <w:lang w:bidi="fa-IR"/>
          <w:color w:val="111111"/>
          <w:sz w:val="28"/>
          <w:szCs w:val="28"/>
          <w:rtl/>
        </w:rPr>
        <w:t xml:space="preserve">19 مریم 161 575</w:t>
      </w:r>
    </w:p>
    <w:p>
      <w:pPr>
        <w:pStyle w:val="BookText"/>
      </w:pPr>
      <w:r>
        <w:rPr>
          <w:rFonts w:ascii="IRNazanin" w:hAnsi="IRNazanin" w:eastAsia="IRNazanin" w:cs="IRNazanin"/>
          <w:lang w:bidi="fa-IR"/>
          <w:color w:val="111111"/>
          <w:sz w:val="28"/>
          <w:szCs w:val="28"/>
          <w:rtl/>
        </w:rPr>
        <w:t xml:space="preserve">20 طاها 167 579</w:t>
      </w:r>
    </w:p>
    <w:p>
      <w:pPr>
        <w:pStyle w:val="BookText"/>
      </w:pPr>
      <w:r>
        <w:rPr>
          <w:rFonts w:ascii="IRNazanin" w:hAnsi="IRNazanin" w:eastAsia="IRNazanin" w:cs="IRNazanin"/>
          <w:lang w:bidi="fa-IR"/>
          <w:color w:val="111111"/>
          <w:sz w:val="28"/>
          <w:szCs w:val="28"/>
          <w:rtl/>
        </w:rPr>
        <w:t xml:space="preserve">21 انبیاء 169 581</w:t>
      </w:r>
    </w:p>
    <w:p>
      <w:pPr>
        <w:pStyle w:val="BookText"/>
      </w:pPr>
      <w:r>
        <w:rPr>
          <w:rFonts w:ascii="IRNazanin" w:hAnsi="IRNazanin" w:eastAsia="IRNazanin" w:cs="IRNazanin"/>
          <w:lang w:bidi="fa-IR"/>
          <w:color w:val="111111"/>
          <w:sz w:val="28"/>
          <w:szCs w:val="28"/>
          <w:rtl/>
        </w:rPr>
        <w:t xml:space="preserve">22 حج 172 583</w:t>
      </w:r>
    </w:p>
    <w:p>
      <w:pPr>
        <w:pStyle w:val="BookText"/>
      </w:pPr>
      <w:r>
        <w:rPr>
          <w:rFonts w:ascii="IRNazanin" w:hAnsi="IRNazanin" w:eastAsia="IRNazanin" w:cs="IRNazanin"/>
          <w:lang w:bidi="fa-IR"/>
          <w:color w:val="111111"/>
          <w:sz w:val="28"/>
          <w:szCs w:val="28"/>
          <w:rtl/>
        </w:rPr>
        <w:t xml:space="preserve">23 مؤمنون 177 586</w:t>
      </w:r>
    </w:p>
    <w:p>
      <w:pPr>
        <w:pStyle w:val="BookText"/>
      </w:pPr>
      <w:r>
        <w:rPr>
          <w:rFonts w:ascii="IRNazanin" w:hAnsi="IRNazanin" w:eastAsia="IRNazanin" w:cs="IRNazanin"/>
          <w:lang w:bidi="fa-IR"/>
          <w:color w:val="111111"/>
          <w:sz w:val="28"/>
          <w:szCs w:val="28"/>
          <w:rtl/>
        </w:rPr>
        <w:t xml:space="preserve">24 نور 179 587</w:t>
      </w:r>
    </w:p>
    <w:p>
      <w:pPr>
        <w:pStyle w:val="BookText"/>
      </w:pPr>
      <w:r>
        <w:rPr>
          <w:rFonts w:ascii="Amiri" w:hAnsi="Amiri" w:eastAsia="Amiri" w:cs="Amiri"/>
          <w:lang w:bidi="ar-SA"/>
          <w:color w:val="111111"/>
          <w:sz w:val="28"/>
          <w:szCs w:val="28"/>
          <w:rtl/>
        </w:rPr>
        <w:t xml:space="preserve">25 فُرقان 184 590</w:t>
      </w:r>
    </w:p>
    <w:p>
      <w:pPr>
        <w:pStyle w:val="BookText"/>
      </w:pPr>
      <w:r>
        <w:rPr>
          <w:rFonts w:ascii="IRNazanin" w:hAnsi="IRNazanin" w:eastAsia="IRNazanin" w:cs="IRNazanin"/>
          <w:lang w:bidi="fa-IR"/>
          <w:color w:val="111111"/>
          <w:sz w:val="28"/>
          <w:szCs w:val="28"/>
          <w:rtl/>
        </w:rPr>
        <w:t xml:space="preserve">26 شعراء 186 592</w:t>
      </w:r>
    </w:p>
    <w:p>
      <w:pPr>
        <w:pStyle w:val="BookText"/>
      </w:pPr>
      <w:r>
        <w:rPr>
          <w:rFonts w:ascii="IRNazanin" w:hAnsi="IRNazanin" w:eastAsia="IRNazanin" w:cs="IRNazanin"/>
          <w:lang w:bidi="fa-IR"/>
          <w:color w:val="111111"/>
          <w:sz w:val="28"/>
          <w:szCs w:val="28"/>
          <w:rtl/>
        </w:rPr>
        <w:t xml:space="preserve">27 نمل 190 595</w:t>
      </w:r>
    </w:p>
    <w:p>
      <w:pPr>
        <w:pStyle w:val="BookText"/>
      </w:pPr>
      <w:r>
        <w:rPr>
          <w:rFonts w:ascii="IRNazanin" w:hAnsi="IRNazanin" w:eastAsia="IRNazanin" w:cs="IRNazanin"/>
          <w:lang w:bidi="fa-IR"/>
          <w:color w:val="111111"/>
          <w:sz w:val="28"/>
          <w:szCs w:val="28"/>
          <w:rtl/>
        </w:rPr>
        <w:t xml:space="preserve">28 قصص 192 597</w:t>
      </w:r>
    </w:p>
    <w:p>
      <w:pPr>
        <w:pStyle w:val="BookText"/>
      </w:pPr>
      <w:r>
        <w:rPr>
          <w:rFonts w:ascii="IRNazanin" w:hAnsi="IRNazanin" w:eastAsia="IRNazanin" w:cs="IRNazanin"/>
          <w:lang w:bidi="fa-IR"/>
          <w:color w:val="111111"/>
          <w:sz w:val="28"/>
          <w:szCs w:val="28"/>
          <w:rtl/>
        </w:rPr>
        <w:t xml:space="preserve">29 عنکبوت 194 599</w:t>
      </w:r>
    </w:p>
    <w:p>
      <w:pPr>
        <w:pStyle w:val="BookText"/>
      </w:pPr>
      <w:r>
        <w:rPr>
          <w:rFonts w:ascii="IRNazanin" w:hAnsi="IRNazanin" w:eastAsia="IRNazanin" w:cs="IRNazanin"/>
          <w:lang w:bidi="fa-IR"/>
          <w:color w:val="111111"/>
          <w:sz w:val="28"/>
          <w:szCs w:val="28"/>
          <w:rtl/>
        </w:rPr>
        <w:t xml:space="preserve">30 روم 198 601</w:t>
      </w:r>
    </w:p>
    <w:p>
      <w:pPr>
        <w:pStyle w:val="BookText"/>
      </w:pPr>
      <w:r>
        <w:rPr>
          <w:rFonts w:ascii="IRNazanin" w:hAnsi="IRNazanin" w:eastAsia="IRNazanin" w:cs="IRNazanin"/>
          <w:lang w:bidi="fa-IR"/>
          <w:color w:val="111111"/>
          <w:sz w:val="28"/>
          <w:szCs w:val="28"/>
          <w:rtl/>
        </w:rPr>
        <w:t xml:space="preserve">31 لقمان 217 603</w:t>
      </w:r>
    </w:p>
    <w:p>
      <w:pPr>
        <w:pStyle w:val="BookText"/>
      </w:pPr>
      <w:r>
        <w:rPr>
          <w:rFonts w:ascii="IRNazanin" w:hAnsi="IRNazanin" w:eastAsia="IRNazanin" w:cs="IRNazanin"/>
          <w:lang w:bidi="fa-IR"/>
          <w:color w:val="111111"/>
          <w:sz w:val="28"/>
          <w:szCs w:val="28"/>
          <w:rtl/>
        </w:rPr>
        <w:t xml:space="preserve">32 سجده 220 604</w:t>
      </w:r>
    </w:p>
    <w:p>
      <w:pPr>
        <w:pStyle w:val="BookText"/>
      </w:pPr>
      <w:r>
        <w:rPr>
          <w:rFonts w:ascii="IRNazanin" w:hAnsi="IRNazanin" w:eastAsia="IRNazanin" w:cs="IRNazanin"/>
          <w:lang w:bidi="fa-IR"/>
          <w:color w:val="111111"/>
          <w:sz w:val="28"/>
          <w:szCs w:val="28"/>
          <w:rtl/>
        </w:rPr>
        <w:t xml:space="preserve">33 احزاب 222 606</w:t>
      </w:r>
    </w:p>
    <w:p>
      <w:pPr>
        <w:pStyle w:val="BookText"/>
      </w:pPr>
      <w:r>
        <w:rPr>
          <w:rFonts w:ascii="IRNazanin" w:hAnsi="IRNazanin" w:eastAsia="IRNazanin" w:cs="IRNazanin"/>
          <w:lang w:bidi="fa-IR"/>
          <w:color w:val="111111"/>
          <w:sz w:val="28"/>
          <w:szCs w:val="28"/>
          <w:rtl/>
        </w:rPr>
        <w:t xml:space="preserve">34 سبا 243 619</w:t>
      </w:r>
    </w:p>
    <w:p>
      <w:pPr>
        <w:pStyle w:val="BookText"/>
      </w:pPr>
      <w:r>
        <w:rPr>
          <w:rFonts w:ascii="IRNazanin" w:hAnsi="IRNazanin" w:eastAsia="IRNazanin" w:cs="IRNazanin"/>
          <w:lang w:bidi="fa-IR"/>
          <w:color w:val="111111"/>
          <w:sz w:val="28"/>
          <w:szCs w:val="28"/>
          <w:rtl/>
        </w:rPr>
        <w:t xml:space="preserve">35 فاطر 246 620</w:t>
      </w:r>
    </w:p>
    <w:p>
      <w:pPr>
        <w:pStyle w:val="BookText"/>
      </w:pPr>
      <w:r>
        <w:rPr>
          <w:rFonts w:ascii="IRNazanin" w:hAnsi="IRNazanin" w:eastAsia="IRNazanin" w:cs="IRNazanin"/>
          <w:lang w:bidi="fa-IR"/>
          <w:color w:val="111111"/>
          <w:sz w:val="28"/>
          <w:szCs w:val="28"/>
          <w:rtl/>
        </w:rPr>
        <w:t xml:space="preserve">36 یاسین 255 623</w:t>
      </w:r>
    </w:p>
    <w:p>
      <w:pPr>
        <w:pStyle w:val="BookText"/>
      </w:pPr>
      <w:r>
        <w:rPr>
          <w:rFonts w:ascii="IRNazanin" w:hAnsi="IRNazanin" w:eastAsia="IRNazanin" w:cs="IRNazanin"/>
          <w:lang w:bidi="fa-IR"/>
          <w:color w:val="111111"/>
          <w:sz w:val="28"/>
          <w:szCs w:val="28"/>
          <w:rtl/>
        </w:rPr>
        <w:t xml:space="preserve">37 صافات 258 625</w:t>
      </w:r>
    </w:p>
    <w:p>
      <w:pPr>
        <w:pStyle w:val="BookText"/>
      </w:pPr>
      <w:r>
        <w:rPr>
          <w:rFonts w:ascii="IRNazanin" w:hAnsi="IRNazanin" w:eastAsia="IRNazanin" w:cs="IRNazanin"/>
          <w:lang w:bidi="fa-IR"/>
          <w:color w:val="111111"/>
          <w:sz w:val="28"/>
          <w:szCs w:val="28"/>
          <w:rtl/>
        </w:rPr>
        <w:t xml:space="preserve">38 ص 260 628</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346" w:name="pg4582_32655"/>
    <w:bookmarkEnd w:id="346"/>
    <w:p>
      <w:pPr>
        <w:pStyle w:val="Heading3"/>
      </w:pPr>
      <w:bookmarkStart w:id="1016" w:name="_Toc666"/>
      <w:r>
        <w:t>شماره سوره سوره مبارکه شماره صفحه شعر شماره صفحه سند</w:t>
      </w:r>
      <w:bookmarkEnd w:id="1016"/>
    </w:p>
    <w:p>
      <w:pPr>
        <w:pStyle w:val="BookText"/>
      </w:pPr>
      <w:r>
        <w:rPr>
          <w:rFonts w:ascii="Amiri" w:hAnsi="Amiri" w:eastAsia="Amiri" w:cs="Amiri"/>
          <w:lang w:bidi="ar-SA"/>
          <w:color w:val="111111"/>
          <w:sz w:val="28"/>
          <w:szCs w:val="28"/>
          <w:rtl/>
        </w:rPr>
        <w:t xml:space="preserve">39 زُمَر 261 628</w:t>
      </w:r>
    </w:p>
    <w:p>
      <w:pPr>
        <w:pStyle w:val="BookText"/>
      </w:pPr>
      <w:r>
        <w:rPr>
          <w:rFonts w:ascii="IRNazanin" w:hAnsi="IRNazanin" w:eastAsia="IRNazanin" w:cs="IRNazanin"/>
          <w:lang w:bidi="fa-IR"/>
          <w:color w:val="111111"/>
          <w:sz w:val="28"/>
          <w:szCs w:val="28"/>
          <w:rtl/>
        </w:rPr>
        <w:t xml:space="preserve">40 مؤمن 267 633</w:t>
      </w:r>
    </w:p>
    <w:p>
      <w:pPr>
        <w:pStyle w:val="BookText"/>
      </w:pPr>
      <w:r>
        <w:rPr>
          <w:rFonts w:ascii="Amiri" w:hAnsi="Amiri" w:eastAsia="Amiri" w:cs="Amiri"/>
          <w:lang w:bidi="ar-SA"/>
          <w:color w:val="111111"/>
          <w:sz w:val="28"/>
          <w:szCs w:val="28"/>
          <w:rtl/>
        </w:rPr>
        <w:t xml:space="preserve">41 فُصِّلَت 270 634</w:t>
      </w:r>
    </w:p>
    <w:p>
      <w:pPr>
        <w:pStyle w:val="BookText"/>
      </w:pPr>
      <w:r>
        <w:rPr>
          <w:rFonts w:ascii="Amiri" w:hAnsi="Amiri" w:eastAsia="Amiri" w:cs="Amiri"/>
          <w:lang w:bidi="ar-SA"/>
          <w:color w:val="111111"/>
          <w:sz w:val="28"/>
          <w:szCs w:val="28"/>
          <w:rtl/>
        </w:rPr>
        <w:t xml:space="preserve">42 شُوری 270 634</w:t>
      </w:r>
    </w:p>
    <w:p>
      <w:pPr>
        <w:pStyle w:val="BookText"/>
      </w:pPr>
      <w:r>
        <w:rPr>
          <w:rFonts w:ascii="Amiri" w:hAnsi="Amiri" w:eastAsia="Amiri" w:cs="Amiri"/>
          <w:lang w:bidi="ar-SA"/>
          <w:color w:val="111111"/>
          <w:sz w:val="28"/>
          <w:szCs w:val="28"/>
          <w:rtl/>
        </w:rPr>
        <w:t xml:space="preserve">43 زُخْرُفْ 272 636</w:t>
      </w:r>
    </w:p>
    <w:p>
      <w:pPr>
        <w:pStyle w:val="BookText"/>
      </w:pPr>
      <w:r>
        <w:rPr>
          <w:rFonts w:ascii="Amiri" w:hAnsi="Amiri" w:eastAsia="Amiri" w:cs="Amiri"/>
          <w:lang w:bidi="ar-SA"/>
          <w:color w:val="111111"/>
          <w:sz w:val="28"/>
          <w:szCs w:val="28"/>
          <w:rtl/>
        </w:rPr>
        <w:t xml:space="preserve">44 دُخان 279 642</w:t>
      </w:r>
    </w:p>
    <w:p>
      <w:pPr>
        <w:pStyle w:val="BookText"/>
      </w:pPr>
      <w:r>
        <w:rPr>
          <w:rFonts w:ascii="Amiri" w:hAnsi="Amiri" w:eastAsia="Amiri" w:cs="Amiri"/>
          <w:lang w:bidi="ar-SA"/>
          <w:color w:val="111111"/>
          <w:sz w:val="28"/>
          <w:szCs w:val="28"/>
          <w:rtl/>
        </w:rPr>
        <w:t xml:space="preserve">45 جاثِیَه 281 643</w:t>
      </w:r>
    </w:p>
    <w:p>
      <w:pPr>
        <w:pStyle w:val="BookText"/>
      </w:pPr>
      <w:r>
        <w:rPr>
          <w:rFonts w:ascii="Amiri" w:hAnsi="Amiri" w:eastAsia="Amiri" w:cs="Amiri"/>
          <w:lang w:bidi="ar-SA"/>
          <w:color w:val="111111"/>
          <w:sz w:val="28"/>
          <w:szCs w:val="28"/>
          <w:rtl/>
        </w:rPr>
        <w:t xml:space="preserve">46 اَحْقاف 282 644</w:t>
      </w:r>
    </w:p>
    <w:p>
      <w:pPr>
        <w:pStyle w:val="BookText"/>
      </w:pPr>
      <w:r>
        <w:rPr>
          <w:rFonts w:ascii="Amiri" w:hAnsi="Amiri" w:eastAsia="Amiri" w:cs="Amiri"/>
          <w:lang w:bidi="ar-SA"/>
          <w:color w:val="111111"/>
          <w:sz w:val="28"/>
          <w:szCs w:val="28"/>
          <w:rtl/>
        </w:rPr>
        <w:t xml:space="preserve">47 محمّد 283 644</w:t>
      </w:r>
    </w:p>
    <w:p>
      <w:pPr>
        <w:pStyle w:val="BookText"/>
      </w:pPr>
      <w:r>
        <w:rPr>
          <w:rFonts w:ascii="IRNazanin" w:hAnsi="IRNazanin" w:eastAsia="IRNazanin" w:cs="IRNazanin"/>
          <w:lang w:bidi="fa-IR"/>
          <w:color w:val="111111"/>
          <w:sz w:val="28"/>
          <w:szCs w:val="28"/>
          <w:rtl/>
        </w:rPr>
        <w:t xml:space="preserve">48 فتح 285 646</w:t>
      </w:r>
    </w:p>
    <w:p>
      <w:pPr>
        <w:pStyle w:val="BookText"/>
      </w:pPr>
      <w:r>
        <w:rPr>
          <w:rFonts w:ascii="Amiri" w:hAnsi="Amiri" w:eastAsia="Amiri" w:cs="Amiri"/>
          <w:lang w:bidi="ar-SA"/>
          <w:color w:val="111111"/>
          <w:sz w:val="28"/>
          <w:szCs w:val="28"/>
          <w:rtl/>
        </w:rPr>
        <w:t xml:space="preserve">49 حُجُرات 287 648</w:t>
      </w:r>
    </w:p>
    <w:p>
      <w:pPr>
        <w:pStyle w:val="BookText"/>
      </w:pPr>
      <w:r>
        <w:rPr>
          <w:rFonts w:ascii="IRNazanin" w:hAnsi="IRNazanin" w:eastAsia="IRNazanin" w:cs="IRNazanin"/>
          <w:lang w:bidi="fa-IR"/>
          <w:color w:val="111111"/>
          <w:sz w:val="28"/>
          <w:szCs w:val="28"/>
          <w:rtl/>
        </w:rPr>
        <w:t xml:space="preserve">50 ق 289 650</w:t>
      </w:r>
    </w:p>
    <w:p>
      <w:pPr>
        <w:pStyle w:val="BookText"/>
      </w:pPr>
      <w:r>
        <w:rPr>
          <w:rFonts w:ascii="Amiri" w:hAnsi="Amiri" w:eastAsia="Amiri" w:cs="Amiri"/>
          <w:lang w:bidi="ar-SA"/>
          <w:color w:val="111111"/>
          <w:sz w:val="28"/>
          <w:szCs w:val="28"/>
          <w:rtl/>
        </w:rPr>
        <w:t xml:space="preserve">51 اَلذّاریات 292 651</w:t>
      </w:r>
    </w:p>
    <w:p>
      <w:pPr>
        <w:pStyle w:val="BookText"/>
      </w:pPr>
      <w:r>
        <w:rPr>
          <w:rFonts w:ascii="IRNazanin" w:hAnsi="IRNazanin" w:eastAsia="IRNazanin" w:cs="IRNazanin"/>
          <w:lang w:bidi="fa-IR"/>
          <w:color w:val="111111"/>
          <w:sz w:val="28"/>
          <w:szCs w:val="28"/>
          <w:rtl/>
        </w:rPr>
        <w:t xml:space="preserve">52 طور 294 652</w:t>
      </w:r>
    </w:p>
    <w:p>
      <w:pPr>
        <w:pStyle w:val="BookText"/>
      </w:pPr>
      <w:r>
        <w:rPr>
          <w:rFonts w:ascii="IRNazanin" w:hAnsi="IRNazanin" w:eastAsia="IRNazanin" w:cs="IRNazanin"/>
          <w:lang w:bidi="fa-IR"/>
          <w:color w:val="111111"/>
          <w:sz w:val="28"/>
          <w:szCs w:val="28"/>
          <w:rtl/>
        </w:rPr>
        <w:t xml:space="preserve">53 نجم 295 652</w:t>
      </w:r>
    </w:p>
    <w:p>
      <w:pPr>
        <w:pStyle w:val="BookText"/>
      </w:pPr>
      <w:r>
        <w:rPr>
          <w:rFonts w:ascii="IRNazanin" w:hAnsi="IRNazanin" w:eastAsia="IRNazanin" w:cs="IRNazanin"/>
          <w:lang w:bidi="fa-IR"/>
          <w:color w:val="111111"/>
          <w:sz w:val="28"/>
          <w:szCs w:val="28"/>
          <w:rtl/>
        </w:rPr>
        <w:t xml:space="preserve">54 قمر 298 654</w:t>
      </w:r>
    </w:p>
    <w:p>
      <w:pPr>
        <w:pStyle w:val="BookText"/>
      </w:pPr>
      <w:r>
        <w:rPr>
          <w:rFonts w:ascii="Amiri" w:hAnsi="Amiri" w:eastAsia="Amiri" w:cs="Amiri"/>
          <w:lang w:bidi="ar-SA"/>
          <w:color w:val="111111"/>
          <w:sz w:val="28"/>
          <w:szCs w:val="28"/>
          <w:rtl/>
        </w:rPr>
        <w:t xml:space="preserve">55 اَلرَّحْمن 300 655</w:t>
      </w:r>
    </w:p>
    <w:p>
      <w:pPr>
        <w:pStyle w:val="BookText"/>
      </w:pPr>
      <w:r>
        <w:rPr>
          <w:rFonts w:ascii="Amiri" w:hAnsi="Amiri" w:eastAsia="Amiri" w:cs="Amiri"/>
          <w:lang w:bidi="ar-SA"/>
          <w:color w:val="111111"/>
          <w:sz w:val="28"/>
          <w:szCs w:val="28"/>
          <w:rtl/>
        </w:rPr>
        <w:t xml:space="preserve">56 واقِعَه 302 659</w:t>
      </w:r>
    </w:p>
    <w:p>
      <w:pPr>
        <w:pStyle w:val="BookText"/>
      </w:pPr>
      <w:r>
        <w:rPr>
          <w:rFonts w:ascii="IRNazanin" w:hAnsi="IRNazanin" w:eastAsia="IRNazanin" w:cs="IRNazanin"/>
          <w:lang w:bidi="fa-IR"/>
          <w:color w:val="111111"/>
          <w:sz w:val="28"/>
          <w:szCs w:val="28"/>
          <w:rtl/>
        </w:rPr>
        <w:t xml:space="preserve">57 حدید 310 663</w:t>
      </w:r>
    </w:p>
    <w:p>
      <w:pPr>
        <w:pStyle w:val="BookText"/>
      </w:pPr>
      <w:r>
        <w:rPr>
          <w:rFonts w:ascii="Amiri" w:hAnsi="Amiri" w:eastAsia="Amiri" w:cs="Amiri"/>
          <w:lang w:bidi="ar-SA"/>
          <w:color w:val="111111"/>
          <w:sz w:val="28"/>
          <w:szCs w:val="28"/>
          <w:rtl/>
        </w:rPr>
        <w:t xml:space="preserve">58 مُجادِلَه 315 665</w:t>
      </w:r>
    </w:p>
    <w:p>
      <w:pPr>
        <w:pStyle w:val="BookText"/>
      </w:pPr>
      <w:r>
        <w:rPr>
          <w:rFonts w:ascii="Amiri" w:hAnsi="Amiri" w:eastAsia="Amiri" w:cs="Amiri"/>
          <w:lang w:bidi="ar-SA"/>
          <w:color w:val="111111"/>
          <w:sz w:val="28"/>
          <w:szCs w:val="28"/>
          <w:rtl/>
        </w:rPr>
        <w:t xml:space="preserve">59 حَشْر 317 668</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347" w:name="pg4582_32656"/>
    <w:bookmarkEnd w:id="347"/>
    <w:p>
      <w:pPr>
        <w:pStyle w:val="Heading3"/>
      </w:pPr>
      <w:bookmarkStart w:id="1017" w:name="_Toc667"/>
      <w:r>
        <w:t>شماره سوره سوره مبارکه شماره صفحه شعر شماره صفحه سند</w:t>
      </w:r>
      <w:bookmarkEnd w:id="1017"/>
    </w:p>
    <w:p>
      <w:pPr>
        <w:pStyle w:val="BookText"/>
      </w:pPr>
      <w:r>
        <w:rPr>
          <w:rFonts w:ascii="Amiri" w:hAnsi="Amiri" w:eastAsia="Amiri" w:cs="Amiri"/>
          <w:lang w:bidi="ar-SA"/>
          <w:color w:val="111111"/>
          <w:sz w:val="28"/>
          <w:szCs w:val="28"/>
          <w:rtl/>
        </w:rPr>
        <w:t xml:space="preserve">60 مُمْتَحَنَه 323 669</w:t>
      </w:r>
    </w:p>
    <w:p>
      <w:pPr>
        <w:pStyle w:val="BookText"/>
      </w:pPr>
      <w:r>
        <w:rPr>
          <w:rFonts w:ascii="IRNazanin" w:hAnsi="IRNazanin" w:eastAsia="IRNazanin" w:cs="IRNazanin"/>
          <w:lang w:bidi="fa-IR"/>
          <w:color w:val="111111"/>
          <w:sz w:val="28"/>
          <w:szCs w:val="28"/>
          <w:rtl/>
        </w:rPr>
        <w:t xml:space="preserve">61 صف 324 670</w:t>
      </w:r>
    </w:p>
    <w:p>
      <w:pPr>
        <w:pStyle w:val="BookText"/>
      </w:pPr>
      <w:r>
        <w:rPr>
          <w:rFonts w:ascii="IRNazanin" w:hAnsi="IRNazanin" w:eastAsia="IRNazanin" w:cs="IRNazanin"/>
          <w:lang w:bidi="fa-IR"/>
          <w:color w:val="111111"/>
          <w:sz w:val="28"/>
          <w:szCs w:val="28"/>
          <w:rtl/>
        </w:rPr>
        <w:t xml:space="preserve">62 جمعه 327 671</w:t>
      </w:r>
    </w:p>
    <w:p>
      <w:pPr>
        <w:pStyle w:val="BookText"/>
      </w:pPr>
      <w:r>
        <w:rPr>
          <w:rFonts w:ascii="Amiri" w:hAnsi="Amiri" w:eastAsia="Amiri" w:cs="Amiri"/>
          <w:lang w:bidi="ar-SA"/>
          <w:color w:val="111111"/>
          <w:sz w:val="28"/>
          <w:szCs w:val="28"/>
          <w:rtl/>
        </w:rPr>
        <w:t xml:space="preserve">63 مُنافقون 329 672</w:t>
      </w:r>
    </w:p>
    <w:p>
      <w:pPr>
        <w:pStyle w:val="BookText"/>
      </w:pPr>
      <w:r>
        <w:rPr>
          <w:rFonts w:ascii="Amiri" w:hAnsi="Amiri" w:eastAsia="Amiri" w:cs="Amiri"/>
          <w:lang w:bidi="ar-SA"/>
          <w:color w:val="111111"/>
          <w:sz w:val="28"/>
          <w:szCs w:val="28"/>
          <w:rtl/>
        </w:rPr>
        <w:t xml:space="preserve">64 تَغابُن 330 672</w:t>
      </w:r>
    </w:p>
    <w:p>
      <w:pPr>
        <w:pStyle w:val="BookText"/>
      </w:pPr>
      <w:r>
        <w:rPr>
          <w:rFonts w:ascii="IRNazanin" w:hAnsi="IRNazanin" w:eastAsia="IRNazanin" w:cs="IRNazanin"/>
          <w:lang w:bidi="fa-IR"/>
          <w:color w:val="111111"/>
          <w:sz w:val="28"/>
          <w:szCs w:val="28"/>
          <w:rtl/>
        </w:rPr>
        <w:t xml:space="preserve">65 طلاق 331 673</w:t>
      </w:r>
    </w:p>
    <w:p>
      <w:pPr>
        <w:pStyle w:val="BookText"/>
      </w:pPr>
      <w:r>
        <w:rPr>
          <w:rFonts w:ascii="IRNazanin" w:hAnsi="IRNazanin" w:eastAsia="IRNazanin" w:cs="IRNazanin"/>
          <w:lang w:bidi="fa-IR"/>
          <w:color w:val="111111"/>
          <w:sz w:val="28"/>
          <w:szCs w:val="28"/>
          <w:rtl/>
        </w:rPr>
        <w:t xml:space="preserve">66 تحریم 333 673</w:t>
      </w:r>
    </w:p>
    <w:p>
      <w:pPr>
        <w:pStyle w:val="BookText"/>
      </w:pPr>
      <w:r>
        <w:rPr>
          <w:rFonts w:ascii="Amiri" w:hAnsi="Amiri" w:eastAsia="Amiri" w:cs="Amiri"/>
          <w:lang w:bidi="ar-SA"/>
          <w:color w:val="111111"/>
          <w:sz w:val="28"/>
          <w:szCs w:val="28"/>
          <w:rtl/>
        </w:rPr>
        <w:t xml:space="preserve">67 مُلک 334 675</w:t>
      </w:r>
    </w:p>
    <w:p>
      <w:pPr>
        <w:pStyle w:val="BookText"/>
      </w:pPr>
      <w:r>
        <w:rPr>
          <w:rFonts w:ascii="IRNazanin" w:hAnsi="IRNazanin" w:eastAsia="IRNazanin" w:cs="IRNazanin"/>
          <w:lang w:bidi="fa-IR"/>
          <w:color w:val="111111"/>
          <w:sz w:val="28"/>
          <w:szCs w:val="28"/>
          <w:rtl/>
        </w:rPr>
        <w:t xml:space="preserve">68 قلم 335 676</w:t>
      </w:r>
    </w:p>
    <w:p>
      <w:pPr>
        <w:pStyle w:val="BookText"/>
      </w:pPr>
      <w:r>
        <w:rPr>
          <w:rFonts w:ascii="Amiri" w:hAnsi="Amiri" w:eastAsia="Amiri" w:cs="Amiri"/>
          <w:lang w:bidi="ar-SA"/>
          <w:color w:val="111111"/>
          <w:sz w:val="28"/>
          <w:szCs w:val="28"/>
          <w:rtl/>
        </w:rPr>
        <w:t xml:space="preserve">69 حاقَّه 339 678</w:t>
      </w:r>
    </w:p>
    <w:p>
      <w:pPr>
        <w:pStyle w:val="BookText"/>
      </w:pPr>
      <w:r>
        <w:rPr>
          <w:rFonts w:ascii="Amiri" w:hAnsi="Amiri" w:eastAsia="Amiri" w:cs="Amiri"/>
          <w:lang w:bidi="ar-SA"/>
          <w:color w:val="111111"/>
          <w:sz w:val="28"/>
          <w:szCs w:val="28"/>
          <w:rtl/>
        </w:rPr>
        <w:t xml:space="preserve">70 مَعارِج 340 680</w:t>
      </w:r>
    </w:p>
    <w:p>
      <w:pPr>
        <w:pStyle w:val="BookText"/>
      </w:pPr>
      <w:r>
        <w:rPr>
          <w:rFonts w:ascii="IRNazanin" w:hAnsi="IRNazanin" w:eastAsia="IRNazanin" w:cs="IRNazanin"/>
          <w:lang w:bidi="fa-IR"/>
          <w:color w:val="111111"/>
          <w:sz w:val="28"/>
          <w:szCs w:val="28"/>
          <w:rtl/>
        </w:rPr>
        <w:t xml:space="preserve">71 نوح 341 681</w:t>
      </w:r>
    </w:p>
    <w:p>
      <w:pPr>
        <w:pStyle w:val="BookText"/>
      </w:pPr>
      <w:r>
        <w:rPr>
          <w:rFonts w:ascii="Amiri" w:hAnsi="Amiri" w:eastAsia="Amiri" w:cs="Amiri"/>
          <w:lang w:bidi="ar-SA"/>
          <w:color w:val="111111"/>
          <w:sz w:val="28"/>
          <w:szCs w:val="28"/>
          <w:rtl/>
        </w:rPr>
        <w:t xml:space="preserve">72 جِنّ 344 682</w:t>
      </w:r>
    </w:p>
    <w:p>
      <w:pPr>
        <w:pStyle w:val="BookText"/>
      </w:pPr>
      <w:r>
        <w:rPr>
          <w:rFonts w:ascii="Amiri" w:hAnsi="Amiri" w:eastAsia="Amiri" w:cs="Amiri"/>
          <w:lang w:bidi="ar-SA"/>
          <w:color w:val="111111"/>
          <w:sz w:val="28"/>
          <w:szCs w:val="28"/>
          <w:rtl/>
        </w:rPr>
        <w:t xml:space="preserve">73 مُزَّمّل 346 683</w:t>
      </w:r>
    </w:p>
    <w:p>
      <w:pPr>
        <w:pStyle w:val="BookText"/>
      </w:pPr>
      <w:r>
        <w:rPr>
          <w:rFonts w:ascii="Amiri" w:hAnsi="Amiri" w:eastAsia="Amiri" w:cs="Amiri"/>
          <w:lang w:bidi="ar-SA"/>
          <w:color w:val="111111"/>
          <w:sz w:val="28"/>
          <w:szCs w:val="28"/>
          <w:rtl/>
        </w:rPr>
        <w:t xml:space="preserve">74 مدّثّر 346 683</w:t>
      </w:r>
    </w:p>
    <w:p>
      <w:pPr>
        <w:pStyle w:val="BookText"/>
      </w:pPr>
      <w:r>
        <w:rPr>
          <w:rFonts w:ascii="IRNazanin" w:hAnsi="IRNazanin" w:eastAsia="IRNazanin" w:cs="IRNazanin"/>
          <w:lang w:bidi="fa-IR"/>
          <w:color w:val="111111"/>
          <w:sz w:val="28"/>
          <w:szCs w:val="28"/>
          <w:rtl/>
        </w:rPr>
        <w:t xml:space="preserve">75 قیامت 348 684</w:t>
      </w:r>
    </w:p>
    <w:p>
      <w:pPr>
        <w:pStyle w:val="BookText"/>
      </w:pPr>
      <w:r>
        <w:rPr>
          <w:rFonts w:ascii="IRNazanin" w:hAnsi="IRNazanin" w:eastAsia="IRNazanin" w:cs="IRNazanin"/>
          <w:lang w:bidi="fa-IR"/>
          <w:color w:val="111111"/>
          <w:sz w:val="28"/>
          <w:szCs w:val="28"/>
          <w:rtl/>
        </w:rPr>
        <w:t xml:space="preserve">76 انسان 349 685</w:t>
      </w:r>
    </w:p>
    <w:p>
      <w:pPr>
        <w:pStyle w:val="BookText"/>
      </w:pPr>
      <w:r>
        <w:rPr>
          <w:rFonts w:ascii="Amiri" w:hAnsi="Amiri" w:eastAsia="Amiri" w:cs="Amiri"/>
          <w:lang w:bidi="ar-SA"/>
          <w:color w:val="111111"/>
          <w:sz w:val="28"/>
          <w:szCs w:val="28"/>
          <w:rtl/>
        </w:rPr>
        <w:t xml:space="preserve">77 مُرْسَلات 352 687</w:t>
      </w:r>
    </w:p>
    <w:p>
      <w:pPr>
        <w:pStyle w:val="BookText"/>
      </w:pPr>
      <w:r>
        <w:rPr>
          <w:rFonts w:ascii="Amiri" w:hAnsi="Amiri" w:eastAsia="Amiri" w:cs="Amiri"/>
          <w:lang w:bidi="ar-SA"/>
          <w:color w:val="111111"/>
          <w:sz w:val="28"/>
          <w:szCs w:val="28"/>
          <w:rtl/>
        </w:rPr>
        <w:t xml:space="preserve">78 نَبَاءْ 353 688</w:t>
      </w:r>
    </w:p>
    <w:p>
      <w:pPr>
        <w:pStyle w:val="BookText"/>
      </w:pPr>
      <w:r>
        <w:rPr>
          <w:rFonts w:ascii="Amiri" w:hAnsi="Amiri" w:eastAsia="Amiri" w:cs="Amiri"/>
          <w:lang w:bidi="ar-SA"/>
          <w:color w:val="111111"/>
          <w:sz w:val="28"/>
          <w:szCs w:val="28"/>
          <w:rtl/>
        </w:rPr>
        <w:t xml:space="preserve">79 نازِعات 360 690</w:t>
      </w:r>
    </w:p>
    <w:p>
      <w:pPr>
        <w:pStyle w:val="BookText"/>
      </w:pPr>
      <w:r>
        <w:rPr>
          <w:rFonts w:ascii="Amiri" w:hAnsi="Amiri" w:eastAsia="Amiri" w:cs="Amiri"/>
          <w:lang w:bidi="ar-SA"/>
          <w:color w:val="111111"/>
          <w:sz w:val="28"/>
          <w:szCs w:val="28"/>
          <w:rtl/>
        </w:rPr>
        <w:t xml:space="preserve">80 عَبَس 363 691</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348" w:name="pg4582_32657"/>
    <w:bookmarkEnd w:id="348"/>
    <w:p>
      <w:pPr>
        <w:pStyle w:val="Heading3"/>
      </w:pPr>
      <w:bookmarkStart w:id="1018" w:name="_Toc668"/>
      <w:r>
        <w:t>شماره سوره سوره مبارکه شماره صفحه شعر شماره صفحه سند</w:t>
      </w:r>
      <w:bookmarkEnd w:id="1018"/>
    </w:p>
    <w:p>
      <w:pPr>
        <w:pStyle w:val="BookText"/>
      </w:pPr>
      <w:r>
        <w:rPr>
          <w:rFonts w:ascii="Amiri" w:hAnsi="Amiri" w:eastAsia="Amiri" w:cs="Amiri"/>
          <w:lang w:bidi="ar-SA"/>
          <w:color w:val="111111"/>
          <w:sz w:val="28"/>
          <w:szCs w:val="28"/>
          <w:rtl/>
        </w:rPr>
        <w:t xml:space="preserve">81 تَکْویر 364 692</w:t>
      </w:r>
    </w:p>
    <w:p>
      <w:pPr>
        <w:pStyle w:val="BookText"/>
      </w:pPr>
      <w:r>
        <w:rPr>
          <w:rFonts w:ascii="Amiri" w:hAnsi="Amiri" w:eastAsia="Amiri" w:cs="Amiri"/>
          <w:lang w:bidi="ar-SA"/>
          <w:color w:val="111111"/>
          <w:sz w:val="28"/>
          <w:szCs w:val="28"/>
          <w:rtl/>
        </w:rPr>
        <w:t xml:space="preserve">82 اِنْفِطار 368 693</w:t>
      </w:r>
    </w:p>
    <w:p>
      <w:pPr>
        <w:pStyle w:val="BookText"/>
      </w:pPr>
      <w:r>
        <w:rPr>
          <w:rFonts w:ascii="Amiri" w:hAnsi="Amiri" w:eastAsia="Amiri" w:cs="Amiri"/>
          <w:lang w:bidi="ar-SA"/>
          <w:color w:val="111111"/>
          <w:sz w:val="28"/>
          <w:szCs w:val="28"/>
          <w:rtl/>
        </w:rPr>
        <w:t xml:space="preserve">83 مُطَفِّفین 369 693</w:t>
      </w:r>
    </w:p>
    <w:p>
      <w:pPr>
        <w:pStyle w:val="BookText"/>
      </w:pPr>
      <w:r>
        <w:rPr>
          <w:rFonts w:ascii="Amiri" w:hAnsi="Amiri" w:eastAsia="Amiri" w:cs="Amiri"/>
          <w:lang w:bidi="ar-SA"/>
          <w:color w:val="111111"/>
          <w:sz w:val="28"/>
          <w:szCs w:val="28"/>
          <w:rtl/>
        </w:rPr>
        <w:t xml:space="preserve">84 اِنْشِقاق 373 696</w:t>
      </w:r>
    </w:p>
    <w:p>
      <w:pPr>
        <w:pStyle w:val="BookText"/>
      </w:pPr>
      <w:r>
        <w:rPr>
          <w:rFonts w:ascii="Amiri" w:hAnsi="Amiri" w:eastAsia="Amiri" w:cs="Amiri"/>
          <w:lang w:bidi="ar-SA"/>
          <w:color w:val="111111"/>
          <w:sz w:val="28"/>
          <w:szCs w:val="28"/>
          <w:rtl/>
        </w:rPr>
        <w:t xml:space="preserve">85 بُرُوج 375 697</w:t>
      </w:r>
    </w:p>
    <w:p>
      <w:pPr>
        <w:pStyle w:val="BookText"/>
      </w:pPr>
      <w:r>
        <w:rPr>
          <w:rFonts w:ascii="Amiri" w:hAnsi="Amiri" w:eastAsia="Amiri" w:cs="Amiri"/>
          <w:lang w:bidi="ar-SA"/>
          <w:color w:val="111111"/>
          <w:sz w:val="28"/>
          <w:szCs w:val="28"/>
          <w:rtl/>
        </w:rPr>
        <w:t xml:space="preserve">86 طارِق 378 698</w:t>
      </w:r>
    </w:p>
    <w:p>
      <w:pPr>
        <w:pStyle w:val="BookText"/>
      </w:pPr>
      <w:r>
        <w:rPr>
          <w:rFonts w:ascii="Amiri" w:hAnsi="Amiri" w:eastAsia="Amiri" w:cs="Amiri"/>
          <w:lang w:bidi="ar-SA"/>
          <w:color w:val="111111"/>
          <w:sz w:val="28"/>
          <w:szCs w:val="28"/>
          <w:rtl/>
        </w:rPr>
        <w:t xml:space="preserve">87 اَعْلی 380 699</w:t>
      </w:r>
    </w:p>
    <w:p>
      <w:pPr>
        <w:pStyle w:val="BookText"/>
      </w:pPr>
      <w:r>
        <w:rPr>
          <w:rFonts w:ascii="IRNazanin" w:hAnsi="IRNazanin" w:eastAsia="IRNazanin" w:cs="IRNazanin"/>
          <w:lang w:bidi="fa-IR"/>
          <w:color w:val="111111"/>
          <w:sz w:val="28"/>
          <w:szCs w:val="28"/>
          <w:rtl/>
        </w:rPr>
        <w:t xml:space="preserve">88 غاشیه 382 699</w:t>
      </w:r>
    </w:p>
    <w:p>
      <w:pPr>
        <w:pStyle w:val="BookText"/>
      </w:pPr>
      <w:r>
        <w:rPr>
          <w:rFonts w:ascii="IRNazanin" w:hAnsi="IRNazanin" w:eastAsia="IRNazanin" w:cs="IRNazanin"/>
          <w:lang w:bidi="fa-IR"/>
          <w:color w:val="111111"/>
          <w:sz w:val="28"/>
          <w:szCs w:val="28"/>
          <w:rtl/>
        </w:rPr>
        <w:t xml:space="preserve">89 فجر 391 700</w:t>
      </w:r>
    </w:p>
    <w:p>
      <w:pPr>
        <w:pStyle w:val="BookText"/>
      </w:pPr>
      <w:r>
        <w:rPr>
          <w:rFonts w:ascii="Amiri" w:hAnsi="Amiri" w:eastAsia="Amiri" w:cs="Amiri"/>
          <w:lang w:bidi="ar-SA"/>
          <w:color w:val="111111"/>
          <w:sz w:val="28"/>
          <w:szCs w:val="28"/>
          <w:rtl/>
        </w:rPr>
        <w:t xml:space="preserve">90 بَلَد 398 701</w:t>
      </w:r>
    </w:p>
    <w:p>
      <w:pPr>
        <w:pStyle w:val="BookText"/>
      </w:pPr>
      <w:r>
        <w:rPr>
          <w:rFonts w:ascii="IRNazanin" w:hAnsi="IRNazanin" w:eastAsia="IRNazanin" w:cs="IRNazanin"/>
          <w:lang w:bidi="fa-IR"/>
          <w:color w:val="111111"/>
          <w:sz w:val="28"/>
          <w:szCs w:val="28"/>
          <w:rtl/>
        </w:rPr>
        <w:t xml:space="preserve">91 شمس 402 703</w:t>
      </w:r>
    </w:p>
    <w:p>
      <w:pPr>
        <w:pStyle w:val="BookText"/>
      </w:pPr>
      <w:r>
        <w:rPr>
          <w:rFonts w:ascii="IRNazanin" w:hAnsi="IRNazanin" w:eastAsia="IRNazanin" w:cs="IRNazanin"/>
          <w:lang w:bidi="fa-IR"/>
          <w:color w:val="111111"/>
          <w:sz w:val="28"/>
          <w:szCs w:val="28"/>
          <w:rtl/>
        </w:rPr>
        <w:t xml:space="preserve">92 لیل 405 705</w:t>
      </w:r>
    </w:p>
    <w:p>
      <w:pPr>
        <w:pStyle w:val="BookText"/>
      </w:pPr>
      <w:r>
        <w:rPr>
          <w:rFonts w:ascii="Amiri" w:hAnsi="Amiri" w:eastAsia="Amiri" w:cs="Amiri"/>
          <w:lang w:bidi="ar-SA"/>
          <w:color w:val="111111"/>
          <w:sz w:val="28"/>
          <w:szCs w:val="28"/>
          <w:rtl/>
        </w:rPr>
        <w:t xml:space="preserve">93 ضُحی 408 707</w:t>
      </w:r>
    </w:p>
    <w:p>
      <w:pPr>
        <w:pStyle w:val="BookText"/>
      </w:pPr>
      <w:r>
        <w:rPr>
          <w:rFonts w:ascii="Amiri" w:hAnsi="Amiri" w:eastAsia="Amiri" w:cs="Amiri"/>
          <w:lang w:bidi="ar-SA"/>
          <w:color w:val="111111"/>
          <w:sz w:val="28"/>
          <w:szCs w:val="28"/>
          <w:rtl/>
        </w:rPr>
        <w:t xml:space="preserve">94 اِنْشِراح 410 708</w:t>
      </w:r>
    </w:p>
    <w:p>
      <w:pPr>
        <w:pStyle w:val="BookText"/>
      </w:pPr>
      <w:r>
        <w:rPr>
          <w:rFonts w:ascii="IRNazanin" w:hAnsi="IRNazanin" w:eastAsia="IRNazanin" w:cs="IRNazanin"/>
          <w:lang w:bidi="fa-IR"/>
          <w:color w:val="111111"/>
          <w:sz w:val="28"/>
          <w:szCs w:val="28"/>
          <w:rtl/>
        </w:rPr>
        <w:t xml:space="preserve">95 تین 412 709</w:t>
      </w:r>
    </w:p>
    <w:p>
      <w:pPr>
        <w:pStyle w:val="BookText"/>
      </w:pPr>
      <w:r>
        <w:rPr>
          <w:rFonts w:ascii="Amiri" w:hAnsi="Amiri" w:eastAsia="Amiri" w:cs="Amiri"/>
          <w:lang w:bidi="ar-SA"/>
          <w:color w:val="111111"/>
          <w:sz w:val="28"/>
          <w:szCs w:val="28"/>
          <w:rtl/>
        </w:rPr>
        <w:t xml:space="preserve">96 عَلَق 414 710</w:t>
      </w:r>
    </w:p>
    <w:p>
      <w:pPr>
        <w:pStyle w:val="BookText"/>
      </w:pPr>
      <w:r>
        <w:rPr>
          <w:rFonts w:ascii="Amiri" w:hAnsi="Amiri" w:eastAsia="Amiri" w:cs="Amiri"/>
          <w:lang w:bidi="ar-SA"/>
          <w:color w:val="111111"/>
          <w:sz w:val="28"/>
          <w:szCs w:val="28"/>
          <w:rtl/>
        </w:rPr>
        <w:t xml:space="preserve">97 قَدْر 418 711</w:t>
      </w:r>
    </w:p>
    <w:p>
      <w:pPr>
        <w:pStyle w:val="BookText"/>
      </w:pPr>
      <w:r>
        <w:rPr>
          <w:rFonts w:ascii="Amiri" w:hAnsi="Amiri" w:eastAsia="Amiri" w:cs="Amiri"/>
          <w:lang w:bidi="ar-SA"/>
          <w:color w:val="111111"/>
          <w:sz w:val="28"/>
          <w:szCs w:val="28"/>
          <w:rtl/>
        </w:rPr>
        <w:t xml:space="preserve">98 بَیِّنَه 424 712</w:t>
      </w:r>
    </w:p>
    <w:p>
      <w:pPr>
        <w:pStyle w:val="BookText"/>
      </w:pPr>
      <w:r>
        <w:rPr>
          <w:rFonts w:ascii="Amiri" w:hAnsi="Amiri" w:eastAsia="Amiri" w:cs="Amiri"/>
          <w:lang w:bidi="ar-SA"/>
          <w:color w:val="111111"/>
          <w:sz w:val="28"/>
          <w:szCs w:val="28"/>
          <w:rtl/>
        </w:rPr>
        <w:t xml:space="preserve">99 زَلْزَلَه 428 716</w:t>
      </w:r>
    </w:p>
    <w:p>
      <w:pPr>
        <w:pStyle w:val="BookText"/>
      </w:pPr>
      <w:r>
        <w:rPr>
          <w:rFonts w:ascii="Amiri" w:hAnsi="Amiri" w:eastAsia="Amiri" w:cs="Amiri"/>
          <w:lang w:bidi="ar-SA"/>
          <w:color w:val="111111"/>
          <w:sz w:val="28"/>
          <w:szCs w:val="28"/>
          <w:rtl/>
        </w:rPr>
        <w:t xml:space="preserve">100 عادِیات 430 717</w:t>
      </w:r>
    </w:p>
    <w:p>
      <w:pPr>
        <w:pStyle w:val="BookText"/>
      </w:pPr>
      <w:r>
        <w:rPr>
          <w:rFonts w:ascii="Amiri" w:hAnsi="Amiri" w:eastAsia="Amiri" w:cs="Amiri"/>
          <w:lang w:bidi="ar-SA"/>
          <w:color w:val="111111"/>
          <w:sz w:val="28"/>
          <w:szCs w:val="28"/>
          <w:rtl/>
        </w:rPr>
        <w:t xml:space="preserve">101 قارِعَه 437 718</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349" w:name="pg4582_32658"/>
    <w:bookmarkEnd w:id="349"/>
    <w:p>
      <w:pPr>
        <w:pStyle w:val="Heading3"/>
      </w:pPr>
      <w:bookmarkStart w:id="1019" w:name="_Toc669"/>
      <w:r>
        <w:t>شماره سوره سوره مبارکه شماره صفحه شعر شماره صفحه سند</w:t>
      </w:r>
      <w:bookmarkEnd w:id="1019"/>
    </w:p>
    <w:p>
      <w:pPr>
        <w:pStyle w:val="BookText"/>
      </w:pPr>
      <w:r>
        <w:rPr>
          <w:rFonts w:ascii="Amiri" w:hAnsi="Amiri" w:eastAsia="Amiri" w:cs="Amiri"/>
          <w:lang w:bidi="ar-SA"/>
          <w:color w:val="111111"/>
          <w:sz w:val="28"/>
          <w:szCs w:val="28"/>
          <w:rtl/>
        </w:rPr>
        <w:t xml:space="preserve">102 تَکاثُر 439 719</w:t>
      </w:r>
    </w:p>
    <w:p>
      <w:pPr>
        <w:pStyle w:val="BookText"/>
      </w:pPr>
      <w:r>
        <w:rPr>
          <w:rFonts w:ascii="IRNazanin" w:hAnsi="IRNazanin" w:eastAsia="IRNazanin" w:cs="IRNazanin"/>
          <w:lang w:bidi="fa-IR"/>
          <w:color w:val="111111"/>
          <w:sz w:val="28"/>
          <w:szCs w:val="28"/>
          <w:rtl/>
        </w:rPr>
        <w:t xml:space="preserve">103 عصر</w:t>
      </w:r>
    </w:p>
    <w:p>
      <w:pPr>
        <w:pStyle w:val="BookText"/>
      </w:pPr>
      <w:r>
        <w:rPr>
          <w:rFonts w:ascii="Times New Roman" w:hAnsi="Times New Roman" w:eastAsia="Times New Roman" w:cs="Times New Roman"/>
          <w:lang w:val="en-US" w:bidi="en-US"/>
          <w:color w:val="111111"/>
          <w:sz w:val="28"/>
          <w:szCs w:val="28"/>
          <w:rtl/>
        </w:rPr>
        <w:t xml:space="preserve">441 720</w:t>
      </w:r>
    </w:p>
    <w:p>
      <w:pPr>
        <w:pStyle w:val="BookText"/>
      </w:pPr>
      <w:r>
        <w:rPr>
          <w:rFonts w:ascii="Amiri" w:hAnsi="Amiri" w:eastAsia="Amiri" w:cs="Amiri"/>
          <w:lang w:bidi="ar-SA"/>
          <w:color w:val="111111"/>
          <w:sz w:val="28"/>
          <w:szCs w:val="28"/>
          <w:rtl/>
        </w:rPr>
        <w:t xml:space="preserve">104 هُمَزَه 443 721</w:t>
      </w:r>
    </w:p>
    <w:p>
      <w:pPr>
        <w:pStyle w:val="BookText"/>
      </w:pPr>
      <w:r>
        <w:rPr>
          <w:rFonts w:ascii="IRNazanin" w:hAnsi="IRNazanin" w:eastAsia="IRNazanin" w:cs="IRNazanin"/>
          <w:lang w:bidi="fa-IR"/>
          <w:color w:val="111111"/>
          <w:sz w:val="28"/>
          <w:szCs w:val="28"/>
          <w:rtl/>
        </w:rPr>
        <w:t xml:space="preserve">105 فیل</w:t>
      </w:r>
    </w:p>
    <w:p>
      <w:pPr>
        <w:pStyle w:val="BookText"/>
      </w:pPr>
      <w:r>
        <w:rPr>
          <w:rFonts w:ascii="Times New Roman" w:hAnsi="Times New Roman" w:eastAsia="Times New Roman" w:cs="Times New Roman"/>
          <w:lang w:val="en-US" w:bidi="en-US"/>
          <w:color w:val="111111"/>
          <w:sz w:val="28"/>
          <w:szCs w:val="28"/>
          <w:rtl/>
        </w:rPr>
        <w:t xml:space="preserve">444 721</w:t>
      </w:r>
    </w:p>
    <w:p>
      <w:pPr>
        <w:pStyle w:val="BookText"/>
      </w:pPr>
      <w:r>
        <w:rPr>
          <w:rFonts w:ascii="Amiri" w:hAnsi="Amiri" w:eastAsia="Amiri" w:cs="Amiri"/>
          <w:lang w:bidi="ar-SA"/>
          <w:color w:val="111111"/>
          <w:sz w:val="28"/>
          <w:szCs w:val="28"/>
          <w:rtl/>
        </w:rPr>
        <w:t xml:space="preserve">106 قُرَیْش 445 721</w:t>
      </w:r>
    </w:p>
    <w:p>
      <w:pPr>
        <w:pStyle w:val="BookText"/>
      </w:pPr>
      <w:r>
        <w:rPr>
          <w:rFonts w:ascii="Amiri" w:hAnsi="Amiri" w:eastAsia="Amiri" w:cs="Amiri"/>
          <w:lang w:bidi="ar-SA"/>
          <w:color w:val="111111"/>
          <w:sz w:val="28"/>
          <w:szCs w:val="28"/>
          <w:rtl/>
        </w:rPr>
        <w:t xml:space="preserve">107 ماعُون 446 722</w:t>
      </w:r>
    </w:p>
    <w:p>
      <w:pPr>
        <w:pStyle w:val="BookText"/>
      </w:pPr>
      <w:r>
        <w:rPr>
          <w:rFonts w:ascii="IRNazanin" w:hAnsi="IRNazanin" w:eastAsia="IRNazanin" w:cs="IRNazanin"/>
          <w:lang w:bidi="fa-IR"/>
          <w:color w:val="111111"/>
          <w:sz w:val="28"/>
          <w:szCs w:val="28"/>
          <w:rtl/>
        </w:rPr>
        <w:t xml:space="preserve">108 کوثر 448 723</w:t>
      </w:r>
    </w:p>
    <w:p>
      <w:pPr>
        <w:pStyle w:val="BookText"/>
      </w:pPr>
      <w:r>
        <w:rPr>
          <w:rFonts w:ascii="IRNazanin" w:hAnsi="IRNazanin" w:eastAsia="IRNazanin" w:cs="IRNazanin"/>
          <w:lang w:bidi="fa-IR"/>
          <w:color w:val="111111"/>
          <w:sz w:val="28"/>
          <w:szCs w:val="28"/>
          <w:rtl/>
        </w:rPr>
        <w:t xml:space="preserve">109 کافرون 456</w:t>
      </w:r>
    </w:p>
    <w:p>
      <w:pPr>
        <w:pStyle w:val="BookText"/>
      </w:pPr>
      <w:r>
        <w:rPr>
          <w:rFonts w:ascii="Amiri" w:hAnsi="Amiri" w:eastAsia="Amiri" w:cs="Amiri"/>
          <w:lang w:bidi="ar-SA"/>
          <w:color w:val="111111"/>
          <w:sz w:val="28"/>
          <w:szCs w:val="28"/>
          <w:rtl/>
        </w:rPr>
        <w:t xml:space="preserve">110 نَصْر 457 724</w:t>
      </w:r>
    </w:p>
    <w:p>
      <w:pPr>
        <w:pStyle w:val="BookText"/>
      </w:pPr>
      <w:r>
        <w:rPr>
          <w:rFonts w:ascii="Amiri" w:hAnsi="Amiri" w:eastAsia="Amiri" w:cs="Amiri"/>
          <w:lang w:bidi="ar-SA"/>
          <w:color w:val="111111"/>
          <w:sz w:val="28"/>
          <w:szCs w:val="28"/>
          <w:rtl/>
        </w:rPr>
        <w:t xml:space="preserve">111 مَسَد 460 725</w:t>
      </w:r>
    </w:p>
    <w:p>
      <w:pPr>
        <w:pStyle w:val="BookText"/>
      </w:pPr>
      <w:r>
        <w:rPr>
          <w:rFonts w:ascii="Amiri" w:hAnsi="Amiri" w:eastAsia="Amiri" w:cs="Amiri"/>
          <w:lang w:bidi="ar-SA"/>
          <w:color w:val="111111"/>
          <w:sz w:val="28"/>
          <w:szCs w:val="28"/>
          <w:rtl/>
        </w:rPr>
        <w:t xml:space="preserve">112 اِخْلاص 461 725</w:t>
      </w:r>
    </w:p>
    <w:p>
      <w:pPr>
        <w:pStyle w:val="BookText"/>
      </w:pPr>
      <w:r>
        <w:rPr>
          <w:rFonts w:ascii="Amiri" w:hAnsi="Amiri" w:eastAsia="Amiri" w:cs="Amiri"/>
          <w:lang w:bidi="ar-SA"/>
          <w:color w:val="111111"/>
          <w:sz w:val="28"/>
          <w:szCs w:val="28"/>
          <w:rtl/>
        </w:rPr>
        <w:t xml:space="preserve">113 فَلَق 471 726</w:t>
      </w:r>
    </w:p>
    <w:p>
      <w:pPr>
        <w:pStyle w:val="BookText"/>
      </w:pPr>
      <w:r>
        <w:rPr>
          <w:rFonts w:ascii="IRNazanin" w:hAnsi="IRNazanin" w:eastAsia="IRNazanin" w:cs="IRNazanin"/>
          <w:lang w:bidi="fa-IR"/>
          <w:color w:val="111111"/>
          <w:sz w:val="28"/>
          <w:szCs w:val="28"/>
          <w:rtl/>
        </w:rPr>
        <w:t xml:space="preserve">114 ناس 474</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350" w:name="pg4582_32659"/>
    <w:bookmarkEnd w:id="350"/>
    <w:p>
      <w:pPr>
        <w:pStyle w:val="Heading2"/>
      </w:pPr>
      <w:bookmarkStart w:id="1020" w:name="_Toc670"/>
      <w:r>
        <w:t>دیگر آثار به چاپ رسیده از نگارنده</w:t>
      </w:r>
      <w:bookmarkEnd w:id="1020"/>
    </w:p>
    <w:p>
      <w:pPr>
        <w:pStyle w:val="BookText"/>
      </w:pPr>
      <w:r>
        <w:rPr>
          <w:rFonts w:ascii="IRNazanin" w:hAnsi="IRNazanin" w:eastAsia="IRNazanin" w:cs="IRNazanin"/>
          <w:lang w:bidi="fa-IR"/>
          <w:color w:val="111111"/>
          <w:sz w:val="28"/>
          <w:szCs w:val="28"/>
          <w:rtl/>
        </w:rPr>
        <w:t xml:space="preserve">بیان رسا: شرح و تفسیر دعاهای ایام ماه مبارک رمضان (2جلد).</w:t>
      </w:r>
    </w:p>
    <w:p>
      <w:pPr>
        <w:pStyle w:val="BookText"/>
      </w:pPr>
      <w:r>
        <w:rPr>
          <w:rFonts w:ascii="IRNazanin" w:hAnsi="IRNazanin" w:eastAsia="IRNazanin" w:cs="IRNazanin"/>
          <w:lang w:bidi="fa-IR"/>
          <w:color w:val="111111"/>
          <w:sz w:val="28"/>
          <w:szCs w:val="28"/>
          <w:rtl/>
        </w:rPr>
        <w:t xml:space="preserve">سیر سالک: عرفان عملی و رسیدن به خدای تبارک و تعالی (3جلد).</w:t>
      </w:r>
    </w:p>
    <w:p>
      <w:pPr>
        <w:pStyle w:val="BookText"/>
      </w:pPr>
      <w:r>
        <w:rPr>
          <w:rFonts w:ascii="IRNazanin" w:hAnsi="IRNazanin" w:eastAsia="IRNazanin" w:cs="IRNazanin"/>
          <w:lang w:bidi="fa-IR"/>
          <w:color w:val="111111"/>
          <w:sz w:val="28"/>
          <w:szCs w:val="28"/>
          <w:rtl/>
        </w:rPr>
        <w:t xml:space="preserve">غنچه‌های نشکفته: روش زندگی و کمالات آن.</w:t>
      </w:r>
    </w:p>
    <w:p>
      <w:pPr>
        <w:pStyle w:val="BookText"/>
      </w:pPr>
      <w:r>
        <w:rPr>
          <w:rFonts w:ascii="IRNazanin" w:hAnsi="IRNazanin" w:eastAsia="IRNazanin" w:cs="IRNazanin"/>
          <w:lang w:bidi="fa-IR"/>
          <w:color w:val="111111"/>
          <w:sz w:val="28"/>
          <w:szCs w:val="28"/>
          <w:rtl/>
        </w:rPr>
        <w:t xml:space="preserve">زیارت انوار اعلی: زیارت حضرات معصومین علیه السّلام؛ در معنا و خصوصیات زیارت.</w:t>
      </w:r>
    </w:p>
    <w:p>
      <w:pPr>
        <w:pStyle w:val="BookText"/>
      </w:pPr>
      <w:r>
        <w:rPr>
          <w:rFonts w:ascii="IRNazanin" w:hAnsi="IRNazanin" w:eastAsia="IRNazanin" w:cs="IRNazanin"/>
          <w:lang w:bidi="fa-IR"/>
          <w:color w:val="111111"/>
          <w:sz w:val="28"/>
          <w:szCs w:val="28"/>
          <w:rtl/>
        </w:rPr>
        <w:t xml:space="preserve">دیوان عشق: شامل غزلیات، مسمّطات، ترکیب بند، ترجیع بند، ساقی‌نامه، مثنویات، قصائد، قطعه‌ها، مستزاد، دو بیتی‌ها و رباعیات.</w:t>
      </w:r>
    </w:p>
    <w:p>
      <w:pPr>
        <w:pStyle w:val="BookText"/>
      </w:pPr>
      <w:r>
        <w:rPr>
          <w:rFonts w:ascii="IRNazanin" w:hAnsi="IRNazanin" w:eastAsia="IRNazanin" w:cs="IRNazanin"/>
          <w:lang w:bidi="fa-IR"/>
          <w:color w:val="111111"/>
          <w:sz w:val="28"/>
          <w:szCs w:val="28"/>
          <w:rtl/>
        </w:rPr>
        <w:t xml:space="preserve">دیوان حبّ: شامل مدح، نوحه و مصیبت حضرات چهارده معصوم علیه السّلام و بعضی از معصوم زادگان محترم (3جلد)</w:t>
      </w:r>
    </w:p>
    <w:p>
      <w:pPr>
        <w:pStyle w:val="BookText"/>
      </w:pPr>
      <w:r>
        <w:rPr>
          <w:rFonts w:ascii="IRNazanin" w:hAnsi="IRNazanin" w:eastAsia="IRNazanin" w:cs="IRNazanin"/>
          <w:lang w:bidi="fa-IR"/>
          <w:color w:val="111111"/>
          <w:sz w:val="28"/>
          <w:szCs w:val="28"/>
          <w:rtl/>
        </w:rPr>
        <w:t xml:space="preserve">زیارت انوار الهی: زیارت معصومان پاک علیه السّلام در دو زیارت جامع و کوتاه.</w:t>
      </w:r>
    </w:p>
    <w:p>
      <w:pPr>
        <w:pStyle w:val="BookText"/>
      </w:pPr>
      <w:r>
        <w:rPr>
          <w:rFonts w:ascii="IRNazanin" w:hAnsi="IRNazanin" w:eastAsia="IRNazanin" w:cs="IRNazanin"/>
          <w:lang w:bidi="fa-IR"/>
          <w:color w:val="111111"/>
          <w:sz w:val="28"/>
          <w:szCs w:val="28"/>
          <w:rtl/>
        </w:rPr>
        <w:t xml:space="preserve">صحیفه‌ی حبّ: شرح و تفسیر دعای مکارم الاخلاق.</w:t>
      </w:r>
    </w:p>
    <w:p>
      <w:pPr>
        <w:pStyle w:val="BookText"/>
      </w:pPr>
      <w:r>
        <w:rPr>
          <w:rFonts w:ascii="IRNazanin" w:hAnsi="IRNazanin" w:eastAsia="IRNazanin" w:cs="IRNazanin"/>
          <w:lang w:bidi="fa-IR"/>
          <w:color w:val="111111"/>
          <w:sz w:val="28"/>
          <w:szCs w:val="28"/>
          <w:rtl/>
        </w:rPr>
        <w:t xml:space="preserve">سلام و صلوات خدای سلام: دو واژه مقدّس در رابطه با خدای تعالی.</w:t>
      </w:r>
    </w:p>
    <w:p>
      <w:pPr>
        <w:pStyle w:val="BookText"/>
      </w:pPr>
      <w:r>
        <w:rPr>
          <w:rFonts w:ascii="IRNazanin" w:hAnsi="IRNazanin" w:eastAsia="IRNazanin" w:cs="IRNazanin"/>
          <w:lang w:bidi="fa-IR"/>
          <w:color w:val="111111"/>
          <w:sz w:val="28"/>
          <w:szCs w:val="28"/>
          <w:rtl/>
        </w:rPr>
        <w:t xml:space="preserve">صحیفه‌ی ولایت: شرح و تفسیر مناجات شریف شعبانیه.</w:t>
      </w:r>
    </w:p>
    <w:p>
      <w:pPr>
        <w:pStyle w:val="BookText"/>
      </w:pPr>
      <w:r>
        <w:rPr>
          <w:rFonts w:ascii="IRNazanin" w:hAnsi="IRNazanin" w:eastAsia="IRNazanin" w:cs="IRNazanin"/>
          <w:lang w:bidi="fa-IR"/>
          <w:color w:val="111111"/>
          <w:sz w:val="28"/>
          <w:szCs w:val="28"/>
          <w:rtl/>
        </w:rPr>
        <w:t xml:space="preserve">و آثار در حال چاپ...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«أبو الفتح».</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قفل: رجع من السفر خاصّة.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 الظاهره، ص829؛ و رواه یوسف بن حاتم الشامی فی الدر النظیم، ص321 مفصلا.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 آیه 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آیه 18.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اخلاص، آیه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59.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قرآن می‌توانند آنها را زیارت نمایند نه کسانی که نمی‌دانند قرآن با قاف است یا غین و فرق قاف و غین چه باشد.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149.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(ص) صفحه است و عدد بعد از آن، عدد صفحات قسمت شعر کتاب می‌باشد.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آیه‌ی شریفه پیرامون حدیث شریف کسا آمده است و این حدیث در آخر بعضی از مفاتیح الجنان‌ها ثبت گردیده است. صاحب مفاتیح الجنان آن را از کتاب عوالم گرفته است.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این یک کتاب تفسیر این آیه‌ی شریفه می‌باشد.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23F1CC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دیوان ولایت تفسیر موضوعی و منظوم آیات ولایت در قرآن مبین</dc:title>
  <dc:description/>
  <dc:subject/>
  <cp:keywords/>
  <cp:category/>
  <cp:lastModifiedBy/>
  <dcterms:created xsi:type="dcterms:W3CDTF">2026-08-18T18:23:19+03:30</dcterms:created>
  <dcterms:modified xsi:type="dcterms:W3CDTF">2026-08-18T18:23:19+03:30</dcterms:modified>
</cp:coreProperties>
</file>

<file path=docProps/custom.xml><?xml version="1.0" encoding="utf-8"?>
<Properties xmlns="http://schemas.openxmlformats.org/officeDocument/2006/custom-properties" xmlns:vt="http://schemas.openxmlformats.org/officeDocument/2006/docPropsVTypes"/>
</file>