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1.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عصمت کبری فاطمه ی زهرا سلام الله علیها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07786_364456609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807788_364456609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807790_3644566090">
            <w:r>
              <w:rPr>
                <w:webHidden/>
                <w:rStyle w:val="IndexLink"/>
                <w:rtl w:val="true"/>
              </w:rPr>
              <w:t>«</w:t>
            </w:r>
            <w:r>
              <w:rPr>
                <w:rStyle w:val="IndexLink"/>
                <w:rtl w:val="true"/>
              </w:rPr>
              <w:t>متن اجازه نامه ی مؤلف از آیت الله سید محمّد علی موحد ابطحی</w:t>
            </w:r>
            <w:r>
              <w:rPr>
                <w:rStyle w:val="IndexLink"/>
                <w:rtl w:val="true"/>
              </w:rPr>
              <w:t>»</w:t>
              <w:tab/>
            </w:r>
            <w:r>
              <w:rPr>
                <w:rStyle w:val="IndexLink"/>
              </w:rPr>
              <w:t>10</w:t>
            </w:r>
          </w:hyperlink>
        </w:p>
        <w:p>
          <w:pPr>
            <w:pStyle w:val="Contents2"/>
            <w:tabs>
              <w:tab w:val="clear" w:pos="8743"/>
              <w:tab w:val="right" w:pos="9026" w:leader="dot"/>
            </w:tabs>
            <w:rPr/>
          </w:pPr>
          <w:hyperlink w:anchor="__RefHeading___Toc807792_3644566090">
            <w:r>
              <w:rPr>
                <w:webHidden/>
                <w:rStyle w:val="IndexLink"/>
                <w:rtl w:val="true"/>
              </w:rPr>
              <w:t>مقدمه</w:t>
            </w:r>
            <w:r>
              <w:rPr>
                <w:rStyle w:val="IndexLink"/>
                <w:rtl w:val="true"/>
              </w:rPr>
              <w:t>:</w:t>
              <w:tab/>
            </w:r>
            <w:r>
              <w:rPr>
                <w:rStyle w:val="IndexLink"/>
              </w:rPr>
              <w:t>11</w:t>
            </w:r>
          </w:hyperlink>
        </w:p>
        <w:p>
          <w:pPr>
            <w:pStyle w:val="Contents2"/>
            <w:tabs>
              <w:tab w:val="clear" w:pos="8743"/>
              <w:tab w:val="right" w:pos="9026" w:leader="dot"/>
            </w:tabs>
            <w:rPr/>
          </w:pPr>
          <w:hyperlink w:anchor="__RefHeading___Toc807794_3644566090">
            <w:r>
              <w:rPr>
                <w:webHidden/>
                <w:rStyle w:val="IndexLink"/>
                <w:rtl w:val="true"/>
              </w:rPr>
              <w:t>موضوع اول</w:t>
            </w:r>
            <w:r>
              <w:rPr>
                <w:rStyle w:val="IndexLink"/>
                <w:rtl w:val="true"/>
              </w:rPr>
              <w:t xml:space="preserve">: </w:t>
            </w:r>
            <w:r>
              <w:rPr>
                <w:rStyle w:val="IndexLink"/>
                <w:rtl w:val="true"/>
              </w:rPr>
              <w:t>معنای لغوی عصمت</w:t>
            </w:r>
            <w:r>
              <w:rPr>
                <w:rStyle w:val="IndexLink"/>
                <w:rtl w:val="true"/>
              </w:rPr>
              <w:tab/>
            </w:r>
            <w:r>
              <w:rPr>
                <w:rStyle w:val="IndexLink"/>
              </w:rPr>
              <w:t>14</w:t>
            </w:r>
          </w:hyperlink>
        </w:p>
        <w:p>
          <w:pPr>
            <w:pStyle w:val="Contents3"/>
            <w:tabs>
              <w:tab w:val="clear" w:pos="8459"/>
              <w:tab w:val="right" w:pos="9026" w:leader="dot"/>
            </w:tabs>
            <w:rPr/>
          </w:pPr>
          <w:hyperlink w:anchor="__RefHeading___Toc807796_3644566090">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807798_3644566090">
            <w:r>
              <w:rPr>
                <w:webHidden/>
                <w:rStyle w:val="IndexLink"/>
                <w:rtl w:val="true"/>
              </w:rPr>
              <w:t>معنای لغوی عصمت</w:t>
            </w:r>
            <w:r>
              <w:rPr>
                <w:rStyle w:val="IndexLink"/>
                <w:rtl w:val="true"/>
              </w:rPr>
              <w:tab/>
            </w:r>
            <w:r>
              <w:rPr>
                <w:rStyle w:val="IndexLink"/>
              </w:rPr>
              <w:t>15</w:t>
            </w:r>
          </w:hyperlink>
        </w:p>
        <w:p>
          <w:pPr>
            <w:pStyle w:val="Contents3"/>
            <w:tabs>
              <w:tab w:val="clear" w:pos="8459"/>
              <w:tab w:val="right" w:pos="9026" w:leader="dot"/>
            </w:tabs>
            <w:rPr/>
          </w:pPr>
          <w:hyperlink w:anchor="__RefHeading___Toc807800_3644566090">
            <w:r>
              <w:rPr>
                <w:webHidden/>
                <w:rStyle w:val="IndexLink"/>
                <w:rtl w:val="true"/>
              </w:rPr>
              <w:t>دلیل لزوم عصمت پیغمبران از گناهان چیست؟</w:t>
            </w:r>
            <w:r>
              <w:rPr>
                <w:rStyle w:val="IndexLink"/>
                <w:rtl w:val="true"/>
              </w:rPr>
              <w:tab/>
            </w:r>
            <w:r>
              <w:rPr>
                <w:rStyle w:val="IndexLink"/>
              </w:rPr>
              <w:t>20</w:t>
            </w:r>
          </w:hyperlink>
        </w:p>
        <w:p>
          <w:pPr>
            <w:pStyle w:val="Contents3"/>
            <w:tabs>
              <w:tab w:val="clear" w:pos="8459"/>
              <w:tab w:val="right" w:pos="9026" w:leader="dot"/>
            </w:tabs>
            <w:rPr/>
          </w:pPr>
          <w:hyperlink w:anchor="__RefHeading___Toc807802_3644566090">
            <w:r>
              <w:rPr>
                <w:webHidden/>
                <w:rStyle w:val="IndexLink"/>
                <w:rtl w:val="true"/>
              </w:rPr>
              <w:t>فلسفه ی عصمت انبیا علیهم السلام از زبان حضرت رضا علیه السلام</w:t>
            </w:r>
            <w:r>
              <w:rPr>
                <w:rStyle w:val="IndexLink"/>
                <w:rtl w:val="true"/>
              </w:rPr>
              <w:tab/>
            </w:r>
            <w:r>
              <w:rPr>
                <w:rStyle w:val="IndexLink"/>
              </w:rPr>
              <w:t>22</w:t>
            </w:r>
          </w:hyperlink>
        </w:p>
        <w:p>
          <w:pPr>
            <w:pStyle w:val="Contents3"/>
            <w:tabs>
              <w:tab w:val="clear" w:pos="8459"/>
              <w:tab w:val="right" w:pos="9026" w:leader="dot"/>
            </w:tabs>
            <w:rPr/>
          </w:pPr>
          <w:hyperlink w:anchor="__RefHeading___Toc807804_3644566090">
            <w:r>
              <w:rPr>
                <w:webHidden/>
                <w:rStyle w:val="IndexLink"/>
                <w:rtl w:val="true"/>
              </w:rPr>
              <w:t>اعتقاد شیخ صدوق در مورد عصمت</w:t>
            </w:r>
            <w:r>
              <w:rPr>
                <w:rStyle w:val="IndexLink"/>
                <w:rtl w:val="true"/>
              </w:rPr>
              <w:t>:</w:t>
              <w:tab/>
            </w:r>
            <w:r>
              <w:rPr>
                <w:rStyle w:val="IndexLink"/>
              </w:rPr>
              <w:t>28</w:t>
            </w:r>
          </w:hyperlink>
        </w:p>
        <w:p>
          <w:pPr>
            <w:pStyle w:val="Contents3"/>
            <w:tabs>
              <w:tab w:val="clear" w:pos="8459"/>
              <w:tab w:val="right" w:pos="9026" w:leader="dot"/>
            </w:tabs>
            <w:rPr/>
          </w:pPr>
          <w:hyperlink w:anchor="__RefHeading___Toc807806_3644566090">
            <w:r>
              <w:rPr>
                <w:webHidden/>
                <w:rStyle w:val="IndexLink"/>
                <w:rtl w:val="true"/>
              </w:rPr>
              <w:t>گفتار شیخ مفید</w:t>
            </w:r>
            <w:r>
              <w:rPr>
                <w:rStyle w:val="IndexLink"/>
                <w:rtl w:val="true"/>
              </w:rPr>
              <w:t>:</w:t>
              <w:tab/>
            </w:r>
            <w:r>
              <w:rPr>
                <w:rStyle w:val="IndexLink"/>
              </w:rPr>
              <w:t>29</w:t>
            </w:r>
          </w:hyperlink>
        </w:p>
        <w:p>
          <w:pPr>
            <w:pStyle w:val="Contents3"/>
            <w:tabs>
              <w:tab w:val="clear" w:pos="8459"/>
              <w:tab w:val="right" w:pos="9026" w:leader="dot"/>
            </w:tabs>
            <w:rPr/>
          </w:pPr>
          <w:hyperlink w:anchor="__RefHeading___Toc807808_3644566090">
            <w:r>
              <w:rPr>
                <w:webHidden/>
                <w:rStyle w:val="IndexLink"/>
                <w:rtl w:val="true"/>
              </w:rPr>
              <w:t>مقام راضی بودن حضرت صدیقه ی طاهره علیها السلام</w:t>
            </w:r>
            <w:r>
              <w:rPr>
                <w:rStyle w:val="IndexLink"/>
                <w:rtl w:val="true"/>
              </w:rPr>
              <w:tab/>
            </w:r>
            <w:r>
              <w:rPr>
                <w:rStyle w:val="IndexLink"/>
              </w:rPr>
              <w:t>31</w:t>
            </w:r>
          </w:hyperlink>
        </w:p>
        <w:p>
          <w:pPr>
            <w:pStyle w:val="Contents3"/>
            <w:tabs>
              <w:tab w:val="clear" w:pos="8459"/>
              <w:tab w:val="right" w:pos="9026" w:leader="dot"/>
            </w:tabs>
            <w:rPr/>
          </w:pPr>
          <w:hyperlink w:anchor="__RefHeading___Toc807810_3644566090">
            <w:r>
              <w:rPr>
                <w:webHidden/>
                <w:rStyle w:val="IndexLink"/>
                <w:rtl w:val="true"/>
              </w:rPr>
              <w:t>چند روایت در مورد فضیلت حضرت زهرا علیها السلام از طریق عامه</w:t>
            </w:r>
            <w:r>
              <w:rPr>
                <w:rStyle w:val="IndexLink"/>
                <w:rtl w:val="true"/>
              </w:rPr>
              <w:tab/>
            </w:r>
            <w:r>
              <w:rPr>
                <w:rStyle w:val="IndexLink"/>
              </w:rPr>
              <w:t>31</w:t>
            </w:r>
          </w:hyperlink>
        </w:p>
        <w:p>
          <w:pPr>
            <w:pStyle w:val="Contents3"/>
            <w:tabs>
              <w:tab w:val="clear" w:pos="8459"/>
              <w:tab w:val="right" w:pos="9026" w:leader="dot"/>
            </w:tabs>
            <w:rPr/>
          </w:pPr>
          <w:hyperlink w:anchor="__RefHeading___Toc807812_3644566090">
            <w:r>
              <w:rPr>
                <w:webHidden/>
                <w:rStyle w:val="IndexLink"/>
                <w:rtl w:val="true"/>
              </w:rPr>
              <w:t>روایات</w:t>
            </w:r>
            <w:r>
              <w:rPr>
                <w:rStyle w:val="IndexLink"/>
                <w:rtl w:val="true"/>
              </w:rPr>
              <w:t>:</w:t>
              <w:tab/>
            </w:r>
            <w:r>
              <w:rPr>
                <w:rStyle w:val="IndexLink"/>
              </w:rPr>
              <w:t>34</w:t>
            </w:r>
          </w:hyperlink>
        </w:p>
        <w:p>
          <w:pPr>
            <w:pStyle w:val="Contents2"/>
            <w:tabs>
              <w:tab w:val="clear" w:pos="8743"/>
              <w:tab w:val="right" w:pos="9026" w:leader="dot"/>
            </w:tabs>
            <w:rPr/>
          </w:pPr>
          <w:hyperlink w:anchor="__RefHeading___Toc807814_3644566090">
            <w:r>
              <w:rPr>
                <w:webHidden/>
                <w:rStyle w:val="IndexLink"/>
                <w:rtl w:val="true"/>
              </w:rPr>
              <w:t>موضوع دوم</w:t>
            </w:r>
            <w:r>
              <w:rPr>
                <w:rStyle w:val="IndexLink"/>
                <w:rtl w:val="true"/>
              </w:rPr>
              <w:t xml:space="preserve">: </w:t>
            </w:r>
            <w:r>
              <w:rPr>
                <w:rStyle w:val="IndexLink"/>
                <w:rtl w:val="true"/>
              </w:rPr>
              <w:t>پیرامون آیه ی تطهیر</w:t>
            </w:r>
            <w:r>
              <w:rPr>
                <w:rStyle w:val="IndexLink"/>
                <w:rtl w:val="true"/>
              </w:rPr>
              <w:tab/>
            </w:r>
            <w:r>
              <w:rPr>
                <w:rStyle w:val="IndexLink"/>
              </w:rPr>
              <w:t>41</w:t>
            </w:r>
          </w:hyperlink>
        </w:p>
        <w:p>
          <w:pPr>
            <w:pStyle w:val="Contents3"/>
            <w:tabs>
              <w:tab w:val="clear" w:pos="8459"/>
              <w:tab w:val="right" w:pos="9026" w:leader="dot"/>
            </w:tabs>
            <w:rPr/>
          </w:pPr>
          <w:hyperlink w:anchor="__RefHeading___Toc807816_3644566090">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807818_3644566090">
            <w:r>
              <w:rPr>
                <w:webHidden/>
                <w:rStyle w:val="IndexLink"/>
                <w:rtl w:val="true"/>
              </w:rPr>
              <w:t>طهارت از نظر لغوی</w:t>
            </w:r>
            <w:r>
              <w:rPr>
                <w:rStyle w:val="IndexLink"/>
                <w:rtl w:val="true"/>
              </w:rPr>
              <w:tab/>
            </w:r>
            <w:r>
              <w:rPr>
                <w:rStyle w:val="IndexLink"/>
              </w:rPr>
              <w:t>42</w:t>
            </w:r>
          </w:hyperlink>
        </w:p>
        <w:p>
          <w:pPr>
            <w:pStyle w:val="Contents3"/>
            <w:tabs>
              <w:tab w:val="clear" w:pos="8459"/>
              <w:tab w:val="right" w:pos="9026" w:leader="dot"/>
            </w:tabs>
            <w:rPr/>
          </w:pPr>
          <w:hyperlink w:anchor="__RefHeading___Toc807820_3644566090">
            <w:r>
              <w:rPr>
                <w:webHidden/>
                <w:rStyle w:val="IndexLink"/>
                <w:rtl w:val="true"/>
              </w:rPr>
              <w:t>اصطلاح فقهی و ادبی طهارت</w:t>
            </w:r>
            <w:r>
              <w:rPr>
                <w:rStyle w:val="IndexLink"/>
                <w:rtl w:val="true"/>
              </w:rPr>
              <w:tab/>
            </w:r>
            <w:r>
              <w:rPr>
                <w:rStyle w:val="IndexLink"/>
              </w:rPr>
              <w:t>42</w:t>
            </w:r>
          </w:hyperlink>
        </w:p>
        <w:p>
          <w:pPr>
            <w:pStyle w:val="Contents3"/>
            <w:tabs>
              <w:tab w:val="clear" w:pos="8459"/>
              <w:tab w:val="right" w:pos="9026" w:leader="dot"/>
            </w:tabs>
            <w:rPr/>
          </w:pPr>
          <w:hyperlink w:anchor="__RefHeading___Toc807822_3644566090">
            <w:r>
              <w:rPr>
                <w:webHidden/>
                <w:rStyle w:val="IndexLink"/>
                <w:rtl w:val="true"/>
              </w:rPr>
              <w:t>آیات طهارت در قرآن</w:t>
            </w:r>
            <w:r>
              <w:rPr>
                <w:rStyle w:val="IndexLink"/>
                <w:rtl w:val="true"/>
              </w:rPr>
              <w:t xml:space="preserve">: </w:t>
            </w:r>
            <w:r>
              <w:rPr>
                <w:rStyle w:val="IndexLink"/>
                <w:rtl w:val="true"/>
              </w:rPr>
              <w:t xml:space="preserve">کلمه ی طهارت </w:t>
            </w:r>
            <w:r>
              <w:rPr>
                <w:rStyle w:val="IndexLink"/>
              </w:rPr>
              <w:t>29</w:t>
            </w:r>
            <w:r>
              <w:rPr>
                <w:rStyle w:val="IndexLink"/>
                <w:rtl w:val="true"/>
              </w:rPr>
              <w:t xml:space="preserve"> </w:t>
            </w:r>
            <w:r>
              <w:rPr>
                <w:rStyle w:val="IndexLink"/>
                <w:rtl w:val="true"/>
              </w:rPr>
              <w:t>مرتبه در قرآن آمده است</w:t>
            </w:r>
            <w:r>
              <w:rPr>
                <w:rStyle w:val="IndexLink"/>
                <w:rtl w:val="true"/>
              </w:rPr>
              <w:tab/>
            </w:r>
            <w:r>
              <w:rPr>
                <w:rStyle w:val="IndexLink"/>
              </w:rPr>
              <w:t>43</w:t>
            </w:r>
          </w:hyperlink>
        </w:p>
        <w:p>
          <w:pPr>
            <w:pStyle w:val="Contents3"/>
            <w:tabs>
              <w:tab w:val="clear" w:pos="8459"/>
              <w:tab w:val="right" w:pos="9026" w:leader="dot"/>
            </w:tabs>
            <w:rPr/>
          </w:pPr>
          <w:hyperlink w:anchor="__RefHeading___Toc807824_3644566090">
            <w:r>
              <w:rPr>
                <w:webHidden/>
                <w:rStyle w:val="IndexLink"/>
                <w:rtl w:val="true"/>
              </w:rPr>
              <w:t>اهل بیت چه کسانی هستند</w:t>
            </w:r>
            <w:r>
              <w:rPr>
                <w:rStyle w:val="IndexLink"/>
                <w:rtl w:val="true"/>
              </w:rPr>
              <w:tab/>
            </w:r>
            <w:r>
              <w:rPr>
                <w:rStyle w:val="IndexLink"/>
              </w:rPr>
              <w:t>48</w:t>
            </w:r>
          </w:hyperlink>
        </w:p>
        <w:p>
          <w:pPr>
            <w:pStyle w:val="Contents3"/>
            <w:tabs>
              <w:tab w:val="clear" w:pos="8459"/>
              <w:tab w:val="right" w:pos="9026" w:leader="dot"/>
            </w:tabs>
            <w:rPr/>
          </w:pPr>
          <w:hyperlink w:anchor="__RefHeading___Toc807826_3644566090">
            <w:r>
              <w:rPr>
                <w:webHidden/>
                <w:rStyle w:val="IndexLink"/>
                <w:rtl w:val="true"/>
              </w:rPr>
              <w:t>دفع سه اشکال دیگر</w:t>
            </w:r>
            <w:r>
              <w:rPr>
                <w:rStyle w:val="IndexLink"/>
                <w:rtl w:val="true"/>
              </w:rPr>
              <w:tab/>
            </w:r>
            <w:r>
              <w:rPr>
                <w:rStyle w:val="IndexLink"/>
              </w:rPr>
              <w:t>50</w:t>
            </w:r>
          </w:hyperlink>
        </w:p>
        <w:p>
          <w:pPr>
            <w:pStyle w:val="Contents3"/>
            <w:tabs>
              <w:tab w:val="clear" w:pos="8459"/>
              <w:tab w:val="right" w:pos="9026" w:leader="dot"/>
            </w:tabs>
            <w:rPr/>
          </w:pPr>
          <w:hyperlink w:anchor="__RefHeading___Toc807828_3644566090">
            <w:r>
              <w:rPr>
                <w:webHidden/>
                <w:rStyle w:val="IndexLink"/>
                <w:rtl w:val="true"/>
              </w:rPr>
              <w:t>سخنی فی ما بین سلطان الواعظین شیرازی و علمای سنی</w:t>
            </w:r>
            <w:r>
              <w:rPr>
                <w:rStyle w:val="IndexLink"/>
                <w:rtl w:val="true"/>
              </w:rPr>
              <w:t>:</w:t>
              <w:tab/>
            </w:r>
            <w:r>
              <w:rPr>
                <w:rStyle w:val="IndexLink"/>
              </w:rPr>
              <w:t>52</w:t>
            </w:r>
          </w:hyperlink>
        </w:p>
        <w:p>
          <w:pPr>
            <w:pStyle w:val="Contents3"/>
            <w:tabs>
              <w:tab w:val="clear" w:pos="8459"/>
              <w:tab w:val="right" w:pos="9026" w:leader="dot"/>
            </w:tabs>
            <w:rPr/>
          </w:pPr>
          <w:hyperlink w:anchor="__RefHeading___Toc807830_3644566090">
            <w:r>
              <w:rPr>
                <w:webHidden/>
                <w:rStyle w:val="IndexLink"/>
                <w:rtl w:val="true"/>
              </w:rPr>
              <w:t>روایات در ذیل آیه ی تطهیر</w:t>
            </w:r>
            <w:r>
              <w:rPr>
                <w:rStyle w:val="IndexLink"/>
                <w:rtl w:val="true"/>
              </w:rPr>
              <w:tab/>
            </w:r>
            <w:r>
              <w:rPr>
                <w:rStyle w:val="IndexLink"/>
              </w:rPr>
              <w:t>59</w:t>
            </w:r>
          </w:hyperlink>
        </w:p>
        <w:p>
          <w:pPr>
            <w:pStyle w:val="Contents3"/>
            <w:tabs>
              <w:tab w:val="clear" w:pos="8459"/>
              <w:tab w:val="right" w:pos="9026" w:leader="dot"/>
            </w:tabs>
            <w:rPr/>
          </w:pPr>
          <w:hyperlink w:anchor="__RefHeading___Toc807832_3644566090">
            <w:r>
              <w:rPr>
                <w:webHidden/>
                <w:rStyle w:val="IndexLink"/>
                <w:rtl w:val="true"/>
              </w:rPr>
              <w:t>طهارت ظاهری و باطنی ائمه ی اطهار علیهم السلام</w:t>
            </w:r>
            <w:r>
              <w:rPr>
                <w:rStyle w:val="IndexLink"/>
                <w:rtl w:val="true"/>
              </w:rPr>
              <w:tab/>
            </w:r>
            <w:r>
              <w:rPr>
                <w:rStyle w:val="IndexLink"/>
              </w:rPr>
              <w:t>66</w:t>
            </w:r>
          </w:hyperlink>
        </w:p>
        <w:p>
          <w:pPr>
            <w:pStyle w:val="Contents3"/>
            <w:tabs>
              <w:tab w:val="clear" w:pos="8459"/>
              <w:tab w:val="right" w:pos="9026" w:leader="dot"/>
            </w:tabs>
            <w:rPr/>
          </w:pPr>
          <w:hyperlink w:anchor="__RefHeading___Toc807834_3644566090">
            <w:r>
              <w:rPr>
                <w:webHidden/>
                <w:rStyle w:val="IndexLink"/>
                <w:rtl w:val="true"/>
              </w:rPr>
              <w:t>نزد بعضی، نجاسات بر چهار قسم است</w:t>
            </w:r>
            <w:r>
              <w:rPr>
                <w:rStyle w:val="IndexLink"/>
                <w:rtl w:val="true"/>
              </w:rPr>
              <w:tab/>
            </w:r>
            <w:r>
              <w:rPr>
                <w:rStyle w:val="IndexLink"/>
              </w:rPr>
              <w:t>69</w:t>
            </w:r>
          </w:hyperlink>
        </w:p>
        <w:p>
          <w:pPr>
            <w:pStyle w:val="Contents3"/>
            <w:tabs>
              <w:tab w:val="clear" w:pos="8459"/>
              <w:tab w:val="right" w:pos="9026" w:leader="dot"/>
            </w:tabs>
            <w:rPr/>
          </w:pPr>
          <w:hyperlink w:anchor="__RefHeading___Toc807836_3644566090">
            <w:r>
              <w:rPr>
                <w:webHidden/>
                <w:rStyle w:val="IndexLink"/>
                <w:rtl w:val="true"/>
              </w:rPr>
              <w:t>علائم امام در روایات</w:t>
            </w:r>
            <w:r>
              <w:rPr>
                <w:rStyle w:val="IndexLink"/>
                <w:rtl w:val="true"/>
              </w:rPr>
              <w:tab/>
            </w:r>
            <w:r>
              <w:rPr>
                <w:rStyle w:val="IndexLink"/>
              </w:rPr>
              <w:t>71</w:t>
            </w:r>
          </w:hyperlink>
        </w:p>
        <w:p>
          <w:pPr>
            <w:pStyle w:val="Contents3"/>
            <w:tabs>
              <w:tab w:val="clear" w:pos="8459"/>
              <w:tab w:val="right" w:pos="9026" w:leader="dot"/>
            </w:tabs>
            <w:rPr/>
          </w:pPr>
          <w:hyperlink w:anchor="__RefHeading___Toc807838_3644566090">
            <w:r>
              <w:rPr>
                <w:webHidden/>
                <w:rStyle w:val="IndexLink"/>
                <w:rtl w:val="true"/>
              </w:rPr>
              <w:t>عصمت صدیقه ی طاهره علیها السلام در خطبه ی خود</w:t>
            </w:r>
            <w:r>
              <w:rPr>
                <w:rStyle w:val="IndexLink"/>
                <w:rtl w:val="true"/>
              </w:rPr>
              <w:tab/>
            </w:r>
            <w:r>
              <w:rPr>
                <w:rStyle w:val="IndexLink"/>
              </w:rPr>
              <w:t>73</w:t>
            </w:r>
          </w:hyperlink>
        </w:p>
        <w:p>
          <w:pPr>
            <w:pStyle w:val="Contents3"/>
            <w:tabs>
              <w:tab w:val="clear" w:pos="8459"/>
              <w:tab w:val="right" w:pos="9026" w:leader="dot"/>
            </w:tabs>
            <w:rPr/>
          </w:pPr>
          <w:hyperlink w:anchor="__RefHeading___Toc807840_3644566090">
            <w:r>
              <w:rPr>
                <w:webHidden/>
                <w:rStyle w:val="IndexLink"/>
                <w:rtl w:val="true"/>
              </w:rPr>
              <w:t>ادامه ی خطبه ی حضرت زهرا</w:t>
            </w:r>
            <w:r>
              <w:rPr>
                <w:rStyle w:val="IndexLink"/>
                <w:rtl w:val="true"/>
              </w:rPr>
              <w:tab/>
            </w:r>
            <w:r>
              <w:rPr>
                <w:rStyle w:val="IndexLink"/>
              </w:rPr>
              <w:t>79</w:t>
            </w:r>
          </w:hyperlink>
        </w:p>
        <w:p>
          <w:pPr>
            <w:pStyle w:val="Contents3"/>
            <w:tabs>
              <w:tab w:val="clear" w:pos="8459"/>
              <w:tab w:val="right" w:pos="9026" w:leader="dot"/>
            </w:tabs>
            <w:rPr/>
          </w:pPr>
          <w:hyperlink w:anchor="__RefHeading___Toc807842_3644566090">
            <w:r>
              <w:rPr>
                <w:webHidden/>
                <w:rStyle w:val="IndexLink"/>
                <w:rtl w:val="true"/>
              </w:rPr>
              <w:t>اینجا در حرمت قول اشتباه دو مسئله است</w:t>
            </w:r>
            <w:r>
              <w:rPr>
                <w:rStyle w:val="IndexLink"/>
                <w:rtl w:val="true"/>
              </w:rPr>
              <w:tab/>
            </w:r>
            <w:r>
              <w:rPr>
                <w:rStyle w:val="IndexLink"/>
              </w:rPr>
              <w:t>80</w:t>
            </w:r>
          </w:hyperlink>
        </w:p>
        <w:p>
          <w:pPr>
            <w:pStyle w:val="Contents3"/>
            <w:tabs>
              <w:tab w:val="clear" w:pos="8459"/>
              <w:tab w:val="right" w:pos="9026" w:leader="dot"/>
            </w:tabs>
            <w:rPr/>
          </w:pPr>
          <w:hyperlink w:anchor="__RefHeading___Toc807844_3644566090">
            <w:r>
              <w:rPr>
                <w:webHidden/>
                <w:rStyle w:val="IndexLink"/>
                <w:rtl w:val="true"/>
              </w:rPr>
              <w:t>خلاصه ی کلام تجاوز از حق دو جهت دارد</w:t>
            </w:r>
            <w:r>
              <w:rPr>
                <w:rStyle w:val="IndexLink"/>
                <w:rtl w:val="true"/>
              </w:rPr>
              <w:tab/>
            </w:r>
            <w:r>
              <w:rPr>
                <w:rStyle w:val="IndexLink"/>
              </w:rPr>
              <w:t>81</w:t>
            </w:r>
          </w:hyperlink>
        </w:p>
        <w:p>
          <w:pPr>
            <w:pStyle w:val="Contents3"/>
            <w:tabs>
              <w:tab w:val="clear" w:pos="8459"/>
              <w:tab w:val="right" w:pos="9026" w:leader="dot"/>
            </w:tabs>
            <w:rPr/>
          </w:pPr>
          <w:hyperlink w:anchor="__RefHeading___Toc807846_3644566090">
            <w:r>
              <w:rPr>
                <w:webHidden/>
                <w:rStyle w:val="IndexLink"/>
                <w:rtl w:val="true"/>
              </w:rPr>
              <w:t>احتجاج امیرالمؤمنین علیه السلام با ابی بکر و عمر</w:t>
            </w:r>
            <w:r>
              <w:rPr>
                <w:rStyle w:val="IndexLink"/>
                <w:rtl w:val="true"/>
              </w:rPr>
              <w:tab/>
            </w:r>
            <w:r>
              <w:rPr>
                <w:rStyle w:val="IndexLink"/>
              </w:rPr>
              <w:t>81</w:t>
            </w:r>
          </w:hyperlink>
        </w:p>
        <w:p>
          <w:pPr>
            <w:pStyle w:val="Contents3"/>
            <w:tabs>
              <w:tab w:val="clear" w:pos="8459"/>
              <w:tab w:val="right" w:pos="9026" w:leader="dot"/>
            </w:tabs>
            <w:rPr/>
          </w:pPr>
          <w:hyperlink w:anchor="__RefHeading___Toc807848_3644566090">
            <w:r>
              <w:rPr>
                <w:webHidden/>
                <w:rStyle w:val="IndexLink"/>
                <w:rtl w:val="true"/>
              </w:rPr>
              <w:t>برخلاف عصمت کبری علیها السلام حکم کردن</w:t>
            </w:r>
            <w:r>
              <w:rPr>
                <w:rStyle w:val="IndexLink"/>
                <w:rtl w:val="true"/>
              </w:rPr>
              <w:tab/>
            </w:r>
            <w:r>
              <w:rPr>
                <w:rStyle w:val="IndexLink"/>
              </w:rPr>
              <w:t>84</w:t>
            </w:r>
          </w:hyperlink>
        </w:p>
        <w:p>
          <w:pPr>
            <w:pStyle w:val="Contents3"/>
            <w:tabs>
              <w:tab w:val="clear" w:pos="8459"/>
              <w:tab w:val="right" w:pos="9026" w:leader="dot"/>
            </w:tabs>
            <w:rPr/>
          </w:pPr>
          <w:hyperlink w:anchor="__RefHeading___Toc807850_3644566090">
            <w:r>
              <w:rPr>
                <w:webHidden/>
                <w:rStyle w:val="IndexLink"/>
                <w:rtl w:val="true"/>
              </w:rPr>
              <w:t>عصمت صدیقه ی طاهره علیها السلام از دیدگاه رسول اکرم صلی الله علیه و آله و سلم</w:t>
            </w:r>
            <w:r>
              <w:rPr>
                <w:rStyle w:val="IndexLink"/>
                <w:rtl w:val="true"/>
              </w:rPr>
              <w:tab/>
            </w:r>
            <w:r>
              <w:rPr>
                <w:rStyle w:val="IndexLink"/>
              </w:rPr>
              <w:t>86</w:t>
            </w:r>
          </w:hyperlink>
        </w:p>
        <w:p>
          <w:pPr>
            <w:pStyle w:val="Contents2"/>
            <w:tabs>
              <w:tab w:val="clear" w:pos="8743"/>
              <w:tab w:val="right" w:pos="9026" w:leader="dot"/>
            </w:tabs>
            <w:rPr/>
          </w:pPr>
          <w:hyperlink w:anchor="__RefHeading___Toc807852_3644566090">
            <w:r>
              <w:rPr>
                <w:webHidden/>
                <w:rStyle w:val="IndexLink"/>
                <w:rtl w:val="true"/>
              </w:rPr>
              <w:t>موضوع سوم</w:t>
            </w:r>
            <w:r>
              <w:rPr>
                <w:rStyle w:val="IndexLink"/>
                <w:rtl w:val="true"/>
              </w:rPr>
              <w:t xml:space="preserve">: </w:t>
            </w:r>
            <w:r>
              <w:rPr>
                <w:rStyle w:val="IndexLink"/>
                <w:rtl w:val="true"/>
              </w:rPr>
              <w:t>عصمت صدیقه ی طاهره علیها السلام در القابش</w:t>
            </w:r>
            <w:r>
              <w:rPr>
                <w:rStyle w:val="IndexLink"/>
                <w:rtl w:val="true"/>
              </w:rPr>
              <w:tab/>
            </w:r>
            <w:r>
              <w:rPr>
                <w:rStyle w:val="IndexLink"/>
              </w:rPr>
              <w:t>89</w:t>
            </w:r>
          </w:hyperlink>
        </w:p>
        <w:p>
          <w:pPr>
            <w:pStyle w:val="Contents3"/>
            <w:tabs>
              <w:tab w:val="clear" w:pos="8459"/>
              <w:tab w:val="right" w:pos="9026" w:leader="dot"/>
            </w:tabs>
            <w:rPr/>
          </w:pPr>
          <w:hyperlink w:anchor="__RefHeading___Toc807854_3644566090">
            <w:r>
              <w:rPr>
                <w:webHidden/>
                <w:rStyle w:val="IndexLink"/>
                <w:rtl w:val="true"/>
              </w:rPr>
              <w:t>اشاره</w:t>
            </w:r>
            <w:r>
              <w:rPr>
                <w:rStyle w:val="IndexLink"/>
                <w:rtl w:val="true"/>
              </w:rPr>
              <w:tab/>
            </w:r>
            <w:r>
              <w:rPr>
                <w:rStyle w:val="IndexLink"/>
              </w:rPr>
              <w:t>89</w:t>
            </w:r>
          </w:hyperlink>
        </w:p>
        <w:p>
          <w:pPr>
            <w:pStyle w:val="Contents3"/>
            <w:tabs>
              <w:tab w:val="clear" w:pos="8459"/>
              <w:tab w:val="right" w:pos="9026" w:leader="dot"/>
            </w:tabs>
            <w:rPr/>
          </w:pPr>
          <w:hyperlink w:anchor="__RefHeading___Toc807856_3644566090">
            <w:r>
              <w:rPr>
                <w:webHidden/>
                <w:rStyle w:val="IndexLink"/>
                <w:rtl w:val="true"/>
              </w:rPr>
              <w:t>معنای بتول و طاهره</w:t>
            </w:r>
            <w:r>
              <w:rPr>
                <w:rStyle w:val="IndexLink"/>
                <w:rtl w:val="true"/>
              </w:rPr>
              <w:tab/>
            </w:r>
            <w:r>
              <w:rPr>
                <w:rStyle w:val="IndexLink"/>
              </w:rPr>
              <w:t>91</w:t>
            </w:r>
          </w:hyperlink>
        </w:p>
        <w:p>
          <w:pPr>
            <w:pStyle w:val="Contents3"/>
            <w:tabs>
              <w:tab w:val="clear" w:pos="8459"/>
              <w:tab w:val="right" w:pos="9026" w:leader="dot"/>
            </w:tabs>
            <w:rPr/>
          </w:pPr>
          <w:hyperlink w:anchor="__RefHeading___Toc807858_3644566090">
            <w:r>
              <w:rPr>
                <w:webHidden/>
                <w:rStyle w:val="IndexLink"/>
                <w:rtl w:val="true"/>
              </w:rPr>
              <w:t>نور عصمت او می درخشید</w:t>
            </w:r>
            <w:r>
              <w:rPr>
                <w:rStyle w:val="IndexLink"/>
                <w:rtl w:val="true"/>
              </w:rPr>
              <w:tab/>
            </w:r>
            <w:r>
              <w:rPr>
                <w:rStyle w:val="IndexLink"/>
              </w:rPr>
              <w:t>92</w:t>
            </w:r>
          </w:hyperlink>
        </w:p>
        <w:p>
          <w:pPr>
            <w:pStyle w:val="Contents3"/>
            <w:tabs>
              <w:tab w:val="clear" w:pos="8459"/>
              <w:tab w:val="right" w:pos="9026" w:leader="dot"/>
            </w:tabs>
            <w:rPr/>
          </w:pPr>
          <w:hyperlink w:anchor="__RefHeading___Toc807860_3644566090">
            <w:r>
              <w:rPr>
                <w:webHidden/>
                <w:rStyle w:val="IndexLink"/>
                <w:rtl w:val="true"/>
              </w:rPr>
              <w:t xml:space="preserve">* </w:t>
            </w:r>
            <w:r>
              <w:rPr>
                <w:rStyle w:val="IndexLink"/>
                <w:rtl w:val="true"/>
              </w:rPr>
              <w:t>احصان به چهار معنی تفسیر شده</w:t>
            </w:r>
            <w:r>
              <w:rPr>
                <w:rStyle w:val="IndexLink"/>
                <w:rtl w:val="true"/>
              </w:rPr>
              <w:tab/>
            </w:r>
            <w:r>
              <w:rPr>
                <w:rStyle w:val="IndexLink"/>
              </w:rPr>
              <w:t>103</w:t>
            </w:r>
          </w:hyperlink>
        </w:p>
        <w:p>
          <w:pPr>
            <w:pStyle w:val="Contents3"/>
            <w:tabs>
              <w:tab w:val="clear" w:pos="8459"/>
              <w:tab w:val="right" w:pos="9026" w:leader="dot"/>
            </w:tabs>
            <w:rPr/>
          </w:pPr>
          <w:hyperlink w:anchor="__RefHeading___Toc807862_3644566090">
            <w:r>
              <w:rPr>
                <w:webHidden/>
                <w:rStyle w:val="IndexLink"/>
                <w:rtl w:val="true"/>
              </w:rPr>
              <w:t xml:space="preserve">* </w:t>
            </w:r>
            <w:r>
              <w:rPr>
                <w:rStyle w:val="IndexLink"/>
                <w:rtl w:val="true"/>
              </w:rPr>
              <w:t>زکّیه</w:t>
            </w:r>
            <w:r>
              <w:rPr>
                <w:rStyle w:val="IndexLink"/>
                <w:rtl w:val="true"/>
              </w:rPr>
              <w:tab/>
            </w:r>
            <w:r>
              <w:rPr>
                <w:rStyle w:val="IndexLink"/>
              </w:rPr>
              <w:t>104</w:t>
            </w:r>
          </w:hyperlink>
        </w:p>
        <w:p>
          <w:pPr>
            <w:pStyle w:val="Contents3"/>
            <w:tabs>
              <w:tab w:val="clear" w:pos="8459"/>
              <w:tab w:val="right" w:pos="9026" w:leader="dot"/>
            </w:tabs>
            <w:rPr/>
          </w:pPr>
          <w:hyperlink w:anchor="__RefHeading___Toc807864_3644566090">
            <w:r>
              <w:rPr>
                <w:webHidden/>
                <w:rStyle w:val="IndexLink"/>
                <w:rtl w:val="true"/>
              </w:rPr>
              <w:t xml:space="preserve">* </w:t>
            </w:r>
            <w:r>
              <w:rPr>
                <w:rStyle w:val="IndexLink"/>
                <w:rtl w:val="true"/>
              </w:rPr>
              <w:t>در زیارت آن بزرگوار چنین آمده است</w:t>
            </w:r>
            <w:r>
              <w:rPr>
                <w:rStyle w:val="IndexLink"/>
                <w:rtl w:val="true"/>
              </w:rPr>
              <w:t>:</w:t>
              <w:tab/>
            </w:r>
            <w:r>
              <w:rPr>
                <w:rStyle w:val="IndexLink"/>
              </w:rPr>
              <w:t>105</w:t>
            </w:r>
          </w:hyperlink>
        </w:p>
        <w:p>
          <w:pPr>
            <w:pStyle w:val="Contents3"/>
            <w:tabs>
              <w:tab w:val="clear" w:pos="8459"/>
              <w:tab w:val="right" w:pos="9026" w:leader="dot"/>
            </w:tabs>
            <w:rPr/>
          </w:pPr>
          <w:hyperlink w:anchor="__RefHeading___Toc807866_3644566090">
            <w:r>
              <w:rPr>
                <w:webHidden/>
                <w:rStyle w:val="IndexLink"/>
                <w:rtl w:val="true"/>
              </w:rPr>
              <w:t xml:space="preserve">* </w:t>
            </w:r>
            <w:r>
              <w:rPr>
                <w:rStyle w:val="IndexLink"/>
                <w:rtl w:val="true"/>
              </w:rPr>
              <w:t>دلیل دیگر بر عصمت زنان برگزیده شده</w:t>
            </w:r>
            <w:r>
              <w:rPr>
                <w:rStyle w:val="IndexLink"/>
                <w:rtl w:val="true"/>
              </w:rPr>
              <w:tab/>
            </w:r>
            <w:r>
              <w:rPr>
                <w:rStyle w:val="IndexLink"/>
              </w:rPr>
              <w:t>106</w:t>
            </w:r>
          </w:hyperlink>
        </w:p>
        <w:p>
          <w:pPr>
            <w:pStyle w:val="Contents3"/>
            <w:tabs>
              <w:tab w:val="clear" w:pos="8459"/>
              <w:tab w:val="right" w:pos="9026" w:leader="dot"/>
            </w:tabs>
            <w:rPr/>
          </w:pPr>
          <w:hyperlink w:anchor="__RefHeading___Toc807868_3644566090">
            <w:r>
              <w:rPr>
                <w:webHidden/>
                <w:rStyle w:val="IndexLink"/>
                <w:rtl w:val="true"/>
              </w:rPr>
              <w:t xml:space="preserve">* </w:t>
            </w:r>
            <w:r>
              <w:rPr>
                <w:rStyle w:val="IndexLink"/>
                <w:rtl w:val="true"/>
              </w:rPr>
              <w:t>صدیقه ی طاهره، معصومه است باید معصوم او را غسل دهد</w:t>
            </w:r>
            <w:r>
              <w:rPr>
                <w:rStyle w:val="IndexLink"/>
                <w:rtl w:val="true"/>
              </w:rPr>
              <w:tab/>
            </w:r>
            <w:r>
              <w:rPr>
                <w:rStyle w:val="IndexLink"/>
              </w:rPr>
              <w:t>109</w:t>
            </w:r>
          </w:hyperlink>
        </w:p>
        <w:p>
          <w:pPr>
            <w:pStyle w:val="Contents3"/>
            <w:tabs>
              <w:tab w:val="clear" w:pos="8459"/>
              <w:tab w:val="right" w:pos="9026" w:leader="dot"/>
            </w:tabs>
            <w:rPr/>
          </w:pPr>
          <w:hyperlink w:anchor="__RefHeading___Toc807870_3644566090">
            <w:r>
              <w:rPr>
                <w:webHidden/>
                <w:rStyle w:val="IndexLink"/>
                <w:rtl w:val="true"/>
              </w:rPr>
              <w:t xml:space="preserve">* </w:t>
            </w:r>
            <w:r>
              <w:rPr>
                <w:rStyle w:val="IndexLink"/>
                <w:rtl w:val="true"/>
              </w:rPr>
              <w:t>اما روایات</w:t>
            </w:r>
            <w:r>
              <w:rPr>
                <w:rStyle w:val="IndexLink"/>
                <w:rtl w:val="true"/>
              </w:rPr>
              <w:tab/>
            </w:r>
            <w:r>
              <w:rPr>
                <w:rStyle w:val="IndexLink"/>
              </w:rPr>
              <w:t>109</w:t>
            </w:r>
          </w:hyperlink>
        </w:p>
        <w:p>
          <w:pPr>
            <w:pStyle w:val="Contents3"/>
            <w:tabs>
              <w:tab w:val="clear" w:pos="8459"/>
              <w:tab w:val="right" w:pos="9026" w:leader="dot"/>
            </w:tabs>
            <w:rPr/>
          </w:pPr>
          <w:hyperlink w:anchor="__RefHeading___Toc807872_3644566090">
            <w:r>
              <w:rPr>
                <w:webHidden/>
                <w:rStyle w:val="IndexLink"/>
                <w:rtl w:val="true"/>
              </w:rPr>
              <w:t xml:space="preserve">* </w:t>
            </w:r>
            <w:r>
              <w:rPr>
                <w:rStyle w:val="IndexLink"/>
                <w:rtl w:val="true"/>
              </w:rPr>
              <w:t>فاطمه علیها السلام علت غائی است</w:t>
            </w:r>
            <w:r>
              <w:rPr>
                <w:rStyle w:val="IndexLink"/>
                <w:rtl w:val="true"/>
              </w:rPr>
              <w:tab/>
            </w:r>
            <w:r>
              <w:rPr>
                <w:rStyle w:val="IndexLink"/>
              </w:rPr>
              <w:t>111</w:t>
            </w:r>
          </w:hyperlink>
        </w:p>
        <w:p>
          <w:pPr>
            <w:pStyle w:val="Contents3"/>
            <w:tabs>
              <w:tab w:val="clear" w:pos="8459"/>
              <w:tab w:val="right" w:pos="9026" w:leader="dot"/>
            </w:tabs>
            <w:rPr/>
          </w:pPr>
          <w:hyperlink w:anchor="__RefHeading___Toc807874_3644566090">
            <w:r>
              <w:rPr>
                <w:webHidden/>
                <w:rStyle w:val="IndexLink"/>
                <w:rtl w:val="true"/>
              </w:rPr>
              <w:t xml:space="preserve">* </w:t>
            </w:r>
            <w:r>
              <w:rPr>
                <w:rStyle w:val="IndexLink"/>
                <w:rtl w:val="true"/>
              </w:rPr>
              <w:t>شبهه ی اوّل</w:t>
            </w:r>
            <w:r>
              <w:rPr>
                <w:rStyle w:val="IndexLink"/>
                <w:rtl w:val="true"/>
              </w:rPr>
              <w:tab/>
            </w:r>
            <w:r>
              <w:rPr>
                <w:rStyle w:val="IndexLink"/>
              </w:rPr>
              <w:t>114</w:t>
            </w:r>
          </w:hyperlink>
        </w:p>
        <w:p>
          <w:pPr>
            <w:pStyle w:val="Contents3"/>
            <w:tabs>
              <w:tab w:val="clear" w:pos="8459"/>
              <w:tab w:val="right" w:pos="9026" w:leader="dot"/>
            </w:tabs>
            <w:rPr/>
          </w:pPr>
          <w:hyperlink w:anchor="__RefHeading___Toc807876_3644566090">
            <w:r>
              <w:rPr>
                <w:webHidden/>
                <w:rStyle w:val="IndexLink"/>
                <w:rtl w:val="true"/>
              </w:rPr>
              <w:t xml:space="preserve">* </w:t>
            </w:r>
            <w:r>
              <w:rPr>
                <w:rStyle w:val="IndexLink"/>
                <w:rtl w:val="true"/>
              </w:rPr>
              <w:t>جواب شبهه</w:t>
            </w:r>
            <w:r>
              <w:rPr>
                <w:rStyle w:val="IndexLink"/>
                <w:rtl w:val="true"/>
              </w:rPr>
              <w:tab/>
            </w:r>
            <w:r>
              <w:rPr>
                <w:rStyle w:val="IndexLink"/>
              </w:rPr>
              <w:t>115</w:t>
            </w:r>
          </w:hyperlink>
        </w:p>
        <w:p>
          <w:pPr>
            <w:pStyle w:val="Contents3"/>
            <w:tabs>
              <w:tab w:val="clear" w:pos="8459"/>
              <w:tab w:val="right" w:pos="9026" w:leader="dot"/>
            </w:tabs>
            <w:rPr/>
          </w:pPr>
          <w:hyperlink w:anchor="__RefHeading___Toc807878_3644566090">
            <w:r>
              <w:rPr>
                <w:webHidden/>
                <w:rStyle w:val="IndexLink"/>
                <w:rtl w:val="true"/>
              </w:rPr>
              <w:t xml:space="preserve">* </w:t>
            </w:r>
            <w:r>
              <w:rPr>
                <w:rStyle w:val="IndexLink"/>
                <w:rtl w:val="true"/>
              </w:rPr>
              <w:t>شبهه ی دوم</w:t>
            </w:r>
            <w:r>
              <w:rPr>
                <w:rStyle w:val="IndexLink"/>
                <w:rtl w:val="true"/>
              </w:rPr>
              <w:tab/>
            </w:r>
            <w:r>
              <w:rPr>
                <w:rStyle w:val="IndexLink"/>
              </w:rPr>
              <w:t>118</w:t>
            </w:r>
          </w:hyperlink>
        </w:p>
        <w:p>
          <w:pPr>
            <w:pStyle w:val="Contents3"/>
            <w:tabs>
              <w:tab w:val="clear" w:pos="8459"/>
              <w:tab w:val="right" w:pos="9026" w:leader="dot"/>
            </w:tabs>
            <w:rPr/>
          </w:pPr>
          <w:hyperlink w:anchor="__RefHeading___Toc807880_3644566090">
            <w:r>
              <w:rPr>
                <w:webHidden/>
                <w:rStyle w:val="IndexLink"/>
                <w:rtl w:val="true"/>
              </w:rPr>
              <w:t xml:space="preserve">* </w:t>
            </w:r>
            <w:r>
              <w:rPr>
                <w:rStyle w:val="IndexLink"/>
                <w:rtl w:val="true"/>
              </w:rPr>
              <w:t>جواب شبهه ی دوم</w:t>
            </w:r>
            <w:r>
              <w:rPr>
                <w:rStyle w:val="IndexLink"/>
                <w:rtl w:val="true"/>
              </w:rPr>
              <w:tab/>
            </w:r>
            <w:r>
              <w:rPr>
                <w:rStyle w:val="IndexLink"/>
              </w:rPr>
              <w:t>120</w:t>
            </w:r>
          </w:hyperlink>
        </w:p>
        <w:p>
          <w:pPr>
            <w:pStyle w:val="Contents3"/>
            <w:tabs>
              <w:tab w:val="clear" w:pos="8459"/>
              <w:tab w:val="right" w:pos="9026" w:leader="dot"/>
            </w:tabs>
            <w:rPr/>
          </w:pPr>
          <w:hyperlink w:anchor="__RefHeading___Toc807882_3644566090">
            <w:r>
              <w:rPr>
                <w:webHidden/>
                <w:rStyle w:val="IndexLink"/>
                <w:rtl w:val="true"/>
              </w:rPr>
              <w:t xml:space="preserve">* </w:t>
            </w:r>
            <w:r>
              <w:rPr>
                <w:rStyle w:val="IndexLink"/>
                <w:rtl w:val="true"/>
              </w:rPr>
              <w:t>اشکال ها</w:t>
            </w:r>
            <w:r>
              <w:rPr>
                <w:rStyle w:val="IndexLink"/>
                <w:rtl w:val="true"/>
              </w:rPr>
              <w:t>:</w:t>
              <w:tab/>
            </w:r>
            <w:r>
              <w:rPr>
                <w:rStyle w:val="IndexLink"/>
              </w:rPr>
              <w:t>120</w:t>
            </w:r>
          </w:hyperlink>
        </w:p>
        <w:p>
          <w:pPr>
            <w:pStyle w:val="Contents3"/>
            <w:tabs>
              <w:tab w:val="clear" w:pos="8459"/>
              <w:tab w:val="right" w:pos="9026" w:leader="dot"/>
            </w:tabs>
            <w:rPr/>
          </w:pPr>
          <w:hyperlink w:anchor="__RefHeading___Toc807884_3644566090">
            <w:r>
              <w:rPr>
                <w:webHidden/>
                <w:rStyle w:val="IndexLink"/>
                <w:rtl w:val="true"/>
              </w:rPr>
              <w:t xml:space="preserve">* </w:t>
            </w:r>
            <w:r>
              <w:rPr>
                <w:rStyle w:val="IndexLink"/>
                <w:rtl w:val="true"/>
              </w:rPr>
              <w:t>چند روایت در این باره</w:t>
            </w:r>
            <w:r>
              <w:rPr>
                <w:rStyle w:val="IndexLink"/>
                <w:rtl w:val="true"/>
              </w:rPr>
              <w:tab/>
            </w:r>
            <w:r>
              <w:rPr>
                <w:rStyle w:val="IndexLink"/>
              </w:rPr>
              <w:t>123</w:t>
            </w:r>
          </w:hyperlink>
        </w:p>
        <w:p>
          <w:pPr>
            <w:pStyle w:val="Contents3"/>
            <w:tabs>
              <w:tab w:val="clear" w:pos="8459"/>
              <w:tab w:val="right" w:pos="9026" w:leader="dot"/>
            </w:tabs>
            <w:rPr/>
          </w:pPr>
          <w:hyperlink w:anchor="__RefHeading___Toc807886_3644566090">
            <w:r>
              <w:rPr>
                <w:webHidden/>
                <w:rStyle w:val="IndexLink"/>
              </w:rPr>
              <w:t>1</w:t>
            </w:r>
            <w:r>
              <w:rPr>
                <w:rStyle w:val="IndexLink"/>
                <w:rtl w:val="true"/>
              </w:rPr>
              <w:t xml:space="preserve">- </w:t>
            </w:r>
            <w:r>
              <w:rPr>
                <w:rStyle w:val="IndexLink"/>
                <w:rtl w:val="true"/>
              </w:rPr>
              <w:t>سخن طنبور چیست؟</w:t>
            </w:r>
            <w:r>
              <w:rPr>
                <w:rStyle w:val="IndexLink"/>
                <w:rtl w:val="true"/>
              </w:rPr>
              <w:tab/>
            </w:r>
            <w:r>
              <w:rPr>
                <w:rStyle w:val="IndexLink"/>
              </w:rPr>
              <w:t>124</w:t>
            </w:r>
          </w:hyperlink>
        </w:p>
        <w:p>
          <w:pPr>
            <w:pStyle w:val="Contents3"/>
            <w:tabs>
              <w:tab w:val="clear" w:pos="8459"/>
              <w:tab w:val="right" w:pos="9026" w:leader="dot"/>
            </w:tabs>
            <w:rPr/>
          </w:pPr>
          <w:hyperlink w:anchor="__RefHeading___Toc807888_3644566090">
            <w:r>
              <w:rPr>
                <w:webHidden/>
                <w:rStyle w:val="IndexLink"/>
              </w:rPr>
              <w:t>2</w:t>
            </w:r>
            <w:r>
              <w:rPr>
                <w:rStyle w:val="IndexLink"/>
                <w:rtl w:val="true"/>
              </w:rPr>
              <w:t xml:space="preserve">- </w:t>
            </w:r>
            <w:r>
              <w:rPr>
                <w:rStyle w:val="IndexLink"/>
                <w:rtl w:val="true"/>
              </w:rPr>
              <w:t>حرمت غناء</w:t>
            </w:r>
            <w:r>
              <w:rPr>
                <w:rStyle w:val="IndexLink"/>
                <w:rtl w:val="true"/>
              </w:rPr>
              <w:tab/>
            </w:r>
            <w:r>
              <w:rPr>
                <w:rStyle w:val="IndexLink"/>
              </w:rPr>
              <w:t>124</w:t>
            </w:r>
          </w:hyperlink>
        </w:p>
        <w:p>
          <w:pPr>
            <w:pStyle w:val="Contents3"/>
            <w:tabs>
              <w:tab w:val="clear" w:pos="8459"/>
              <w:tab w:val="right" w:pos="9026" w:leader="dot"/>
            </w:tabs>
            <w:rPr/>
          </w:pPr>
          <w:hyperlink w:anchor="__RefHeading___Toc807890_3644566090">
            <w:r>
              <w:rPr>
                <w:webHidden/>
                <w:rStyle w:val="IndexLink"/>
              </w:rPr>
              <w:t>3</w:t>
            </w:r>
            <w:r>
              <w:rPr>
                <w:rStyle w:val="IndexLink"/>
                <w:rtl w:val="true"/>
              </w:rPr>
              <w:t xml:space="preserve">- </w:t>
            </w:r>
            <w:r>
              <w:rPr>
                <w:rStyle w:val="IndexLink"/>
                <w:rtl w:val="true"/>
              </w:rPr>
              <w:t>مسئولیت گوش و چشم و دل</w:t>
            </w:r>
            <w:r>
              <w:rPr>
                <w:rStyle w:val="IndexLink"/>
                <w:rtl w:val="true"/>
              </w:rPr>
              <w:tab/>
            </w:r>
            <w:r>
              <w:rPr>
                <w:rStyle w:val="IndexLink"/>
              </w:rPr>
              <w:t>124</w:t>
            </w:r>
          </w:hyperlink>
        </w:p>
        <w:p>
          <w:pPr>
            <w:pStyle w:val="Contents3"/>
            <w:tabs>
              <w:tab w:val="clear" w:pos="8459"/>
              <w:tab w:val="right" w:pos="9026" w:leader="dot"/>
            </w:tabs>
            <w:rPr/>
          </w:pPr>
          <w:hyperlink w:anchor="__RefHeading___Toc807892_3644566090">
            <w:r>
              <w:rPr>
                <w:webHidden/>
                <w:rStyle w:val="IndexLink"/>
              </w:rPr>
              <w:t>4</w:t>
            </w:r>
            <w:r>
              <w:rPr>
                <w:rStyle w:val="IndexLink"/>
                <w:rtl w:val="true"/>
              </w:rPr>
              <w:t xml:space="preserve">- </w:t>
            </w:r>
            <w:r>
              <w:rPr>
                <w:rStyle w:val="IndexLink"/>
                <w:rtl w:val="true"/>
              </w:rPr>
              <w:t>نشانه های افراد پست و فرو مایه</w:t>
            </w:r>
            <w:r>
              <w:rPr>
                <w:rStyle w:val="IndexLink"/>
                <w:rtl w:val="true"/>
              </w:rPr>
              <w:t>:</w:t>
              <w:tab/>
            </w:r>
            <w:r>
              <w:rPr>
                <w:rStyle w:val="IndexLink"/>
              </w:rPr>
              <w:t>125</w:t>
            </w:r>
          </w:hyperlink>
        </w:p>
        <w:p>
          <w:pPr>
            <w:pStyle w:val="Contents3"/>
            <w:tabs>
              <w:tab w:val="clear" w:pos="8459"/>
              <w:tab w:val="right" w:pos="9026" w:leader="dot"/>
            </w:tabs>
            <w:rPr/>
          </w:pPr>
          <w:hyperlink w:anchor="__RefHeading___Toc807894_3644566090">
            <w:r>
              <w:rPr>
                <w:webHidden/>
                <w:rStyle w:val="IndexLink"/>
              </w:rPr>
              <w:t>5</w:t>
            </w:r>
            <w:r>
              <w:rPr>
                <w:rStyle w:val="IndexLink"/>
                <w:rtl w:val="true"/>
              </w:rPr>
              <w:t xml:space="preserve">- </w:t>
            </w:r>
            <w:r>
              <w:rPr>
                <w:rStyle w:val="IndexLink"/>
                <w:rtl w:val="true"/>
              </w:rPr>
              <w:t>نخستین آوازه خوان</w:t>
            </w:r>
            <w:r>
              <w:rPr>
                <w:rStyle w:val="IndexLink"/>
                <w:rtl w:val="true"/>
              </w:rPr>
              <w:t>:</w:t>
              <w:tab/>
            </w:r>
            <w:r>
              <w:rPr>
                <w:rStyle w:val="IndexLink"/>
              </w:rPr>
              <w:t>125</w:t>
            </w:r>
          </w:hyperlink>
        </w:p>
        <w:p>
          <w:pPr>
            <w:pStyle w:val="Contents3"/>
            <w:tabs>
              <w:tab w:val="clear" w:pos="8459"/>
              <w:tab w:val="right" w:pos="9026" w:leader="dot"/>
            </w:tabs>
            <w:rPr/>
          </w:pPr>
          <w:hyperlink w:anchor="__RefHeading___Toc807896_3644566090">
            <w:r>
              <w:rPr>
                <w:webHidden/>
                <w:rStyle w:val="IndexLink"/>
              </w:rPr>
              <w:t>6</w:t>
            </w:r>
            <w:r>
              <w:rPr>
                <w:rStyle w:val="IndexLink"/>
                <w:rtl w:val="true"/>
              </w:rPr>
              <w:t xml:space="preserve">- </w:t>
            </w:r>
            <w:r>
              <w:rPr>
                <w:rStyle w:val="IndexLink"/>
                <w:rtl w:val="true"/>
              </w:rPr>
              <w:t>سرگرمی به آلات موسیقی</w:t>
            </w:r>
            <w:r>
              <w:rPr>
                <w:rStyle w:val="IndexLink"/>
                <w:rtl w:val="true"/>
              </w:rPr>
              <w:t>:</w:t>
              <w:tab/>
            </w:r>
            <w:r>
              <w:rPr>
                <w:rStyle w:val="IndexLink"/>
              </w:rPr>
              <w:t>125</w:t>
            </w:r>
          </w:hyperlink>
        </w:p>
        <w:p>
          <w:pPr>
            <w:pStyle w:val="Contents3"/>
            <w:tabs>
              <w:tab w:val="clear" w:pos="8459"/>
              <w:tab w:val="right" w:pos="9026" w:leader="dot"/>
            </w:tabs>
            <w:rPr/>
          </w:pPr>
          <w:hyperlink w:anchor="__RefHeading___Toc807898_3644566090">
            <w:r>
              <w:rPr>
                <w:webHidden/>
                <w:rStyle w:val="IndexLink"/>
              </w:rPr>
              <w:t>7</w:t>
            </w:r>
            <w:r>
              <w:rPr>
                <w:rStyle w:val="IndexLink"/>
                <w:rtl w:val="true"/>
              </w:rPr>
              <w:t xml:space="preserve">- </w:t>
            </w:r>
            <w:r>
              <w:rPr>
                <w:rStyle w:val="IndexLink"/>
                <w:rtl w:val="true"/>
              </w:rPr>
              <w:t>کیفر مطربان و نوازندگان</w:t>
            </w:r>
            <w:r>
              <w:rPr>
                <w:rStyle w:val="IndexLink"/>
                <w:rtl w:val="true"/>
              </w:rPr>
              <w:t>:</w:t>
              <w:tab/>
            </w:r>
            <w:r>
              <w:rPr>
                <w:rStyle w:val="IndexLink"/>
              </w:rPr>
              <w:t>125</w:t>
            </w:r>
          </w:hyperlink>
        </w:p>
        <w:p>
          <w:pPr>
            <w:pStyle w:val="Contents3"/>
            <w:tabs>
              <w:tab w:val="clear" w:pos="8459"/>
              <w:tab w:val="right" w:pos="9026" w:leader="dot"/>
            </w:tabs>
            <w:rPr/>
          </w:pPr>
          <w:hyperlink w:anchor="__RefHeading___Toc807900_3644566090">
            <w:r>
              <w:rPr>
                <w:webHidden/>
                <w:rStyle w:val="IndexLink"/>
              </w:rPr>
              <w:t>8</w:t>
            </w:r>
            <w:r>
              <w:rPr>
                <w:rStyle w:val="IndexLink"/>
                <w:rtl w:val="true"/>
              </w:rPr>
              <w:t xml:space="preserve">- </w:t>
            </w:r>
            <w:r>
              <w:rPr>
                <w:rStyle w:val="IndexLink"/>
                <w:rtl w:val="true"/>
              </w:rPr>
              <w:t>نواختن و گوش دادن به سازهایی از قبیل تار و کمانچه و پیانو و طنبور و دف و نظائر آن از گناهان کبیره به حساب آمده است</w:t>
            </w:r>
            <w:r>
              <w:rPr>
                <w:rStyle w:val="IndexLink"/>
                <w:rtl w:val="true"/>
              </w:rPr>
              <w:t>.</w:t>
              <w:tab/>
            </w:r>
            <w:r>
              <w:rPr>
                <w:rStyle w:val="IndexLink"/>
              </w:rPr>
              <w:t>126</w:t>
            </w:r>
          </w:hyperlink>
        </w:p>
        <w:p>
          <w:pPr>
            <w:pStyle w:val="Contents3"/>
            <w:tabs>
              <w:tab w:val="clear" w:pos="8459"/>
              <w:tab w:val="right" w:pos="9026" w:leader="dot"/>
            </w:tabs>
            <w:rPr/>
          </w:pPr>
          <w:hyperlink w:anchor="__RefHeading___Toc807902_3644566090">
            <w:r>
              <w:rPr>
                <w:webHidden/>
                <w:rStyle w:val="IndexLink"/>
                <w:rtl w:val="true"/>
              </w:rPr>
              <w:t>یک سئوال</w:t>
            </w:r>
            <w:r>
              <w:rPr>
                <w:rStyle w:val="IndexLink"/>
                <w:rtl w:val="true"/>
              </w:rPr>
              <w:t xml:space="preserve">: </w:t>
            </w:r>
            <w:r>
              <w:rPr>
                <w:rStyle w:val="IndexLink"/>
                <w:rtl w:val="true"/>
              </w:rPr>
              <w:t>در اینجا باید از این آقای محترم پرسید با این ادله ی قوی و مستند و مستدل که از قول پیغمبر و اهل بیت عصمت و عترت علیهم السلام گفته شد، آیا می توان گفت کسی که مقام عصمت دارد، به خصوص حضرت صدیقه ی طاهره، فاطمه ی زهرا علیها السلام که خداوند متعال او را از جمیع گناه و معاصی و لغزش ها و حتی از ترک اولی، منزّه و پاک و مطهر قرار داده، العیاذُ بالله در عروسی او دف و آلات لهوی که در قرآن از گناهان کبیره شناخته شده است به کار ببرند</w:t>
            </w:r>
            <w:r>
              <w:rPr>
                <w:rStyle w:val="IndexLink"/>
                <w:rtl w:val="true"/>
              </w:rPr>
              <w:t xml:space="preserve">. </w:t>
            </w:r>
            <w:r>
              <w:rPr>
                <w:rStyle w:val="IndexLink"/>
                <w:rtl w:val="true"/>
              </w:rPr>
              <w:t xml:space="preserve">همانند سوره ی لقمان آیه ی </w:t>
            </w:r>
            <w:r>
              <w:rPr>
                <w:rStyle w:val="IndexLink"/>
              </w:rPr>
              <w:t>6</w:t>
            </w:r>
            <w:r>
              <w:rPr>
                <w:rStyle w:val="IndexLink"/>
                <w:rtl w:val="true"/>
              </w:rPr>
              <w:t xml:space="preserve"> </w:t>
            </w:r>
            <w:r>
              <w:rPr>
                <w:rStyle w:val="IndexLink"/>
                <w:rtl w:val="true"/>
              </w:rPr>
              <w:t>که می فرماید</w:t>
            </w:r>
            <w:r>
              <w:rPr>
                <w:rStyle w:val="IndexLink"/>
                <w:rtl w:val="true"/>
              </w:rPr>
              <w:t>:</w:t>
              <w:tab/>
            </w:r>
            <w:r>
              <w:rPr>
                <w:rStyle w:val="IndexLink"/>
              </w:rPr>
              <w:t>127</w:t>
            </w:r>
          </w:hyperlink>
        </w:p>
        <w:p>
          <w:pPr>
            <w:pStyle w:val="Contents2"/>
            <w:tabs>
              <w:tab w:val="clear" w:pos="8743"/>
              <w:tab w:val="right" w:pos="9026" w:leader="dot"/>
            </w:tabs>
            <w:rPr/>
          </w:pPr>
          <w:hyperlink w:anchor="__RefHeading___Toc807904_3644566090">
            <w:r>
              <w:rPr>
                <w:webHidden/>
                <w:rStyle w:val="IndexLink"/>
                <w:rtl w:val="true"/>
              </w:rPr>
              <w:t>موضوع چهارم</w:t>
            </w:r>
            <w:r>
              <w:rPr>
                <w:rStyle w:val="IndexLink"/>
                <w:rtl w:val="true"/>
              </w:rPr>
              <w:t xml:space="preserve">: </w:t>
            </w:r>
            <w:r>
              <w:rPr>
                <w:rStyle w:val="IndexLink"/>
                <w:rtl w:val="true"/>
              </w:rPr>
              <w:t>فضائل حضرت زهرا علیها السلام</w:t>
            </w:r>
            <w:r>
              <w:rPr>
                <w:rStyle w:val="IndexLink"/>
                <w:rtl w:val="true"/>
              </w:rPr>
              <w:tab/>
            </w:r>
            <w:r>
              <w:rPr>
                <w:rStyle w:val="IndexLink"/>
              </w:rPr>
              <w:t>128</w:t>
            </w:r>
          </w:hyperlink>
        </w:p>
        <w:p>
          <w:pPr>
            <w:pStyle w:val="Contents3"/>
            <w:tabs>
              <w:tab w:val="clear" w:pos="8459"/>
              <w:tab w:val="right" w:pos="9026" w:leader="dot"/>
            </w:tabs>
            <w:rPr/>
          </w:pPr>
          <w:hyperlink w:anchor="__RefHeading___Toc807906_3644566090">
            <w:r>
              <w:rPr>
                <w:webHidden/>
                <w:rStyle w:val="IndexLink"/>
                <w:rtl w:val="true"/>
              </w:rPr>
              <w:t>اشاره</w:t>
            </w:r>
            <w:r>
              <w:rPr>
                <w:rStyle w:val="IndexLink"/>
                <w:rtl w:val="true"/>
              </w:rPr>
              <w:tab/>
            </w:r>
            <w:r>
              <w:rPr>
                <w:rStyle w:val="IndexLink"/>
              </w:rPr>
              <w:t>128</w:t>
            </w:r>
          </w:hyperlink>
        </w:p>
        <w:p>
          <w:pPr>
            <w:pStyle w:val="Contents3"/>
            <w:tabs>
              <w:tab w:val="clear" w:pos="8459"/>
              <w:tab w:val="right" w:pos="9026" w:leader="dot"/>
            </w:tabs>
            <w:rPr/>
          </w:pPr>
          <w:hyperlink w:anchor="__RefHeading___Toc807908_3644566090">
            <w:r>
              <w:rPr>
                <w:webHidden/>
                <w:rStyle w:val="IndexLink"/>
                <w:rtl w:val="true"/>
              </w:rPr>
              <w:t xml:space="preserve">* </w:t>
            </w:r>
            <w:r>
              <w:rPr>
                <w:rStyle w:val="IndexLink"/>
                <w:rtl w:val="true"/>
              </w:rPr>
              <w:t>بعضی از آیات قرآن در مورد حضرت صدیقه ی طاهره علیها السلام</w:t>
            </w:r>
            <w:r>
              <w:rPr>
                <w:rStyle w:val="IndexLink"/>
                <w:rtl w:val="true"/>
              </w:rPr>
              <w:tab/>
            </w:r>
            <w:r>
              <w:rPr>
                <w:rStyle w:val="IndexLink"/>
              </w:rPr>
              <w:t>129</w:t>
            </w:r>
          </w:hyperlink>
        </w:p>
        <w:p>
          <w:pPr>
            <w:pStyle w:val="Contents3"/>
            <w:tabs>
              <w:tab w:val="clear" w:pos="8459"/>
              <w:tab w:val="right" w:pos="9026" w:leader="dot"/>
            </w:tabs>
            <w:rPr/>
          </w:pPr>
          <w:hyperlink w:anchor="__RefHeading___Toc807910_3644566090">
            <w:r>
              <w:rPr>
                <w:webHidden/>
                <w:rStyle w:val="IndexLink"/>
                <w:rtl w:val="true"/>
              </w:rPr>
              <w:t xml:space="preserve">* </w:t>
            </w:r>
            <w:r>
              <w:rPr>
                <w:rStyle w:val="IndexLink"/>
                <w:rtl w:val="true"/>
              </w:rPr>
              <w:t xml:space="preserve">حضرت زهرا علیها السلام در </w:t>
            </w:r>
            <w:r>
              <w:rPr>
                <w:rStyle w:val="IndexLink"/>
              </w:rPr>
              <w:t>97</w:t>
            </w:r>
            <w:r>
              <w:rPr>
                <w:rStyle w:val="IndexLink"/>
                <w:rtl w:val="true"/>
              </w:rPr>
              <w:t xml:space="preserve"> </w:t>
            </w:r>
            <w:r>
              <w:rPr>
                <w:rStyle w:val="IndexLink"/>
                <w:rtl w:val="true"/>
              </w:rPr>
              <w:t>فضیلت مشترک با سایر اهل کساء</w:t>
            </w:r>
            <w:r>
              <w:rPr>
                <w:rStyle w:val="IndexLink"/>
                <w:rtl w:val="true"/>
              </w:rPr>
              <w:tab/>
            </w:r>
            <w:r>
              <w:rPr>
                <w:rStyle w:val="IndexLink"/>
              </w:rPr>
              <w:t>132</w:t>
            </w:r>
          </w:hyperlink>
        </w:p>
        <w:p>
          <w:pPr>
            <w:pStyle w:val="Contents3"/>
            <w:tabs>
              <w:tab w:val="clear" w:pos="8459"/>
              <w:tab w:val="right" w:pos="9026" w:leader="dot"/>
            </w:tabs>
            <w:rPr/>
          </w:pPr>
          <w:hyperlink w:anchor="__RefHeading___Toc807912_3644566090">
            <w:r>
              <w:rPr>
                <w:webHidden/>
                <w:rStyle w:val="IndexLink"/>
                <w:rtl w:val="true"/>
              </w:rPr>
              <w:t xml:space="preserve">* </w:t>
            </w:r>
            <w:r>
              <w:rPr>
                <w:rStyle w:val="IndexLink"/>
                <w:rtl w:val="true"/>
              </w:rPr>
              <w:t>مناقب مشترک</w:t>
            </w:r>
            <w:r>
              <w:rPr>
                <w:rStyle w:val="IndexLink"/>
                <w:rtl w:val="true"/>
              </w:rPr>
              <w:tab/>
            </w:r>
            <w:r>
              <w:rPr>
                <w:rStyle w:val="IndexLink"/>
              </w:rPr>
              <w:t>184</w:t>
            </w:r>
          </w:hyperlink>
        </w:p>
        <w:p>
          <w:pPr>
            <w:pStyle w:val="Contents4"/>
            <w:tabs>
              <w:tab w:val="clear" w:pos="8176"/>
              <w:tab w:val="right" w:pos="9026" w:leader="dot"/>
            </w:tabs>
            <w:rPr/>
          </w:pPr>
          <w:hyperlink w:anchor="__RefHeading___Toc807914_3644566090">
            <w:r>
              <w:rPr>
                <w:webHidden/>
                <w:rStyle w:val="IndexLink"/>
                <w:rtl w:val="true"/>
              </w:rPr>
              <w:t>اشاره</w:t>
            </w:r>
            <w:r>
              <w:rPr>
                <w:rStyle w:val="IndexLink"/>
                <w:rtl w:val="true"/>
              </w:rPr>
              <w:tab/>
            </w:r>
            <w:r>
              <w:rPr>
                <w:rStyle w:val="IndexLink"/>
              </w:rPr>
              <w:t>184</w:t>
            </w:r>
          </w:hyperlink>
        </w:p>
        <w:p>
          <w:pPr>
            <w:pStyle w:val="Contents4"/>
            <w:tabs>
              <w:tab w:val="clear" w:pos="8176"/>
              <w:tab w:val="right" w:pos="9026" w:leader="dot"/>
            </w:tabs>
            <w:rPr/>
          </w:pPr>
          <w:hyperlink w:anchor="__RefHeading___Toc807916_3644566090">
            <w:r>
              <w:rPr>
                <w:webHidden/>
                <w:rStyle w:val="IndexLink"/>
                <w:rtl w:val="true"/>
              </w:rPr>
              <w:t>اوّل</w:t>
            </w:r>
            <w:r>
              <w:rPr>
                <w:rStyle w:val="IndexLink"/>
                <w:rtl w:val="true"/>
              </w:rPr>
              <w:t xml:space="preserve">: </w:t>
            </w:r>
            <w:r>
              <w:rPr>
                <w:rStyle w:val="IndexLink"/>
                <w:rtl w:val="true"/>
              </w:rPr>
              <w:t>زهرای مرضیه یکی از علل آفرینش است</w:t>
            </w:r>
            <w:r>
              <w:rPr>
                <w:rStyle w:val="IndexLink"/>
                <w:rtl w:val="true"/>
              </w:rPr>
              <w:tab/>
            </w:r>
            <w:r>
              <w:rPr>
                <w:rStyle w:val="IndexLink"/>
              </w:rPr>
              <w:t>184</w:t>
            </w:r>
          </w:hyperlink>
        </w:p>
        <w:p>
          <w:pPr>
            <w:pStyle w:val="Contents4"/>
            <w:tabs>
              <w:tab w:val="clear" w:pos="8176"/>
              <w:tab w:val="right" w:pos="9026" w:leader="dot"/>
            </w:tabs>
            <w:rPr/>
          </w:pPr>
          <w:hyperlink w:anchor="__RefHeading___Toc807918_3644566090">
            <w:r>
              <w:rPr>
                <w:webHidden/>
                <w:rStyle w:val="IndexLink"/>
                <w:rtl w:val="true"/>
              </w:rPr>
              <w:t>دوم</w:t>
            </w:r>
            <w:r>
              <w:rPr>
                <w:rStyle w:val="IndexLink"/>
                <w:rtl w:val="true"/>
              </w:rPr>
              <w:t xml:space="preserve">: </w:t>
            </w:r>
            <w:r>
              <w:rPr>
                <w:rStyle w:val="IndexLink"/>
                <w:rtl w:val="true"/>
              </w:rPr>
              <w:t>نام پنج تن بر ساق و بر در بهشت نوشته شده است</w:t>
            </w:r>
            <w:r>
              <w:rPr>
                <w:rStyle w:val="IndexLink"/>
                <w:rtl w:val="true"/>
              </w:rPr>
              <w:tab/>
            </w:r>
            <w:r>
              <w:rPr>
                <w:rStyle w:val="IndexLink"/>
              </w:rPr>
              <w:t>185</w:t>
            </w:r>
          </w:hyperlink>
        </w:p>
        <w:p>
          <w:pPr>
            <w:pStyle w:val="Contents4"/>
            <w:tabs>
              <w:tab w:val="clear" w:pos="8176"/>
              <w:tab w:val="right" w:pos="9026" w:leader="dot"/>
            </w:tabs>
            <w:rPr/>
          </w:pPr>
          <w:hyperlink w:anchor="__RefHeading___Toc807920_3644566090">
            <w:r>
              <w:rPr>
                <w:webHidden/>
                <w:rStyle w:val="IndexLink"/>
                <w:rtl w:val="true"/>
              </w:rPr>
              <w:t>سوم</w:t>
            </w:r>
            <w:r>
              <w:rPr>
                <w:rStyle w:val="IndexLink"/>
                <w:rtl w:val="true"/>
              </w:rPr>
              <w:t xml:space="preserve">: </w:t>
            </w:r>
            <w:r>
              <w:rPr>
                <w:rStyle w:val="IndexLink"/>
                <w:rtl w:val="true"/>
              </w:rPr>
              <w:t>فاطمه علیها السلام خیرة الله است</w:t>
            </w:r>
            <w:r>
              <w:rPr>
                <w:rStyle w:val="IndexLink"/>
                <w:rtl w:val="true"/>
              </w:rPr>
              <w:tab/>
            </w:r>
            <w:r>
              <w:rPr>
                <w:rStyle w:val="IndexLink"/>
              </w:rPr>
              <w:t>186</w:t>
            </w:r>
          </w:hyperlink>
        </w:p>
        <w:p>
          <w:pPr>
            <w:pStyle w:val="Contents4"/>
            <w:tabs>
              <w:tab w:val="clear" w:pos="8176"/>
              <w:tab w:val="right" w:pos="9026" w:leader="dot"/>
            </w:tabs>
            <w:rPr/>
          </w:pPr>
          <w:hyperlink w:anchor="__RefHeading___Toc807922_3644566090">
            <w:r>
              <w:rPr>
                <w:webHidden/>
                <w:rStyle w:val="IndexLink"/>
                <w:rtl w:val="true"/>
              </w:rPr>
              <w:t>چهارم</w:t>
            </w:r>
            <w:r>
              <w:rPr>
                <w:rStyle w:val="IndexLink"/>
                <w:rtl w:val="true"/>
              </w:rPr>
              <w:t xml:space="preserve">: </w:t>
            </w:r>
            <w:r>
              <w:rPr>
                <w:rStyle w:val="IndexLink"/>
                <w:rtl w:val="true"/>
              </w:rPr>
              <w:t>بهشت با تصویر فاطمه علیها السلام منور است</w:t>
            </w:r>
            <w:r>
              <w:rPr>
                <w:rStyle w:val="IndexLink"/>
                <w:rtl w:val="true"/>
              </w:rPr>
              <w:tab/>
            </w:r>
            <w:r>
              <w:rPr>
                <w:rStyle w:val="IndexLink"/>
              </w:rPr>
              <w:t>186</w:t>
            </w:r>
          </w:hyperlink>
        </w:p>
        <w:p>
          <w:pPr>
            <w:pStyle w:val="Contents4"/>
            <w:tabs>
              <w:tab w:val="clear" w:pos="8176"/>
              <w:tab w:val="right" w:pos="9026" w:leader="dot"/>
            </w:tabs>
            <w:rPr/>
          </w:pPr>
          <w:hyperlink w:anchor="__RefHeading___Toc807924_3644566090">
            <w:r>
              <w:rPr>
                <w:webHidden/>
                <w:rStyle w:val="IndexLink"/>
                <w:rtl w:val="true"/>
              </w:rPr>
              <w:t>پنجم</w:t>
            </w:r>
            <w:r>
              <w:rPr>
                <w:rStyle w:val="IndexLink"/>
                <w:rtl w:val="true"/>
              </w:rPr>
              <w:t xml:space="preserve">: </w:t>
            </w:r>
            <w:r>
              <w:rPr>
                <w:rStyle w:val="IndexLink"/>
                <w:rtl w:val="true"/>
              </w:rPr>
              <w:t>اهتدا و اقتداء و تمسک</w:t>
            </w:r>
            <w:r>
              <w:rPr>
                <w:rStyle w:val="IndexLink"/>
                <w:rtl w:val="true"/>
              </w:rPr>
              <w:tab/>
            </w:r>
            <w:r>
              <w:rPr>
                <w:rStyle w:val="IndexLink"/>
              </w:rPr>
              <w:t>187</w:t>
            </w:r>
          </w:hyperlink>
        </w:p>
        <w:p>
          <w:pPr>
            <w:pStyle w:val="Contents4"/>
            <w:tabs>
              <w:tab w:val="clear" w:pos="8176"/>
              <w:tab w:val="right" w:pos="9026" w:leader="dot"/>
            </w:tabs>
            <w:rPr/>
          </w:pPr>
          <w:hyperlink w:anchor="__RefHeading___Toc807926_3644566090">
            <w:r>
              <w:rPr>
                <w:webHidden/>
                <w:rStyle w:val="IndexLink"/>
                <w:rtl w:val="true"/>
              </w:rPr>
              <w:t>ششم</w:t>
            </w:r>
            <w:r>
              <w:rPr>
                <w:rStyle w:val="IndexLink"/>
                <w:rtl w:val="true"/>
              </w:rPr>
              <w:t xml:space="preserve">: </w:t>
            </w:r>
            <w:r>
              <w:rPr>
                <w:rStyle w:val="IndexLink"/>
                <w:rtl w:val="true"/>
              </w:rPr>
              <w:t>در مقام ولایت با سایر معصومین علیهم السلام شریک است</w:t>
            </w:r>
            <w:r>
              <w:rPr>
                <w:rStyle w:val="IndexLink"/>
                <w:rtl w:val="true"/>
              </w:rPr>
              <w:tab/>
            </w:r>
            <w:r>
              <w:rPr>
                <w:rStyle w:val="IndexLink"/>
              </w:rPr>
              <w:t>188</w:t>
            </w:r>
          </w:hyperlink>
        </w:p>
        <w:p>
          <w:pPr>
            <w:pStyle w:val="Contents4"/>
            <w:tabs>
              <w:tab w:val="clear" w:pos="8176"/>
              <w:tab w:val="right" w:pos="9026" w:leader="dot"/>
            </w:tabs>
            <w:rPr/>
          </w:pPr>
          <w:hyperlink w:anchor="__RefHeading___Toc807928_3644566090">
            <w:r>
              <w:rPr>
                <w:webHidden/>
                <w:rStyle w:val="IndexLink"/>
                <w:rtl w:val="true"/>
              </w:rPr>
              <w:t>هفتم</w:t>
            </w:r>
            <w:r>
              <w:rPr>
                <w:rStyle w:val="IndexLink"/>
                <w:rtl w:val="true"/>
              </w:rPr>
              <w:t xml:space="preserve">: </w:t>
            </w:r>
            <w:r>
              <w:rPr>
                <w:rStyle w:val="IndexLink"/>
                <w:rtl w:val="true"/>
              </w:rPr>
              <w:t>منقبت حضرت صدّیقه طاهره علیها السلام با سایر معصومین علیهم السلام</w:t>
            </w:r>
            <w:r>
              <w:rPr>
                <w:rStyle w:val="IndexLink"/>
                <w:rtl w:val="true"/>
              </w:rPr>
              <w:tab/>
            </w:r>
            <w:r>
              <w:rPr>
                <w:rStyle w:val="IndexLink"/>
              </w:rPr>
              <w:t>188</w:t>
            </w:r>
          </w:hyperlink>
        </w:p>
        <w:p>
          <w:pPr>
            <w:pStyle w:val="Contents4"/>
            <w:tabs>
              <w:tab w:val="clear" w:pos="8176"/>
              <w:tab w:val="right" w:pos="9026" w:leader="dot"/>
            </w:tabs>
            <w:rPr/>
          </w:pPr>
          <w:hyperlink w:anchor="__RefHeading___Toc807930_3644566090">
            <w:r>
              <w:rPr>
                <w:webHidden/>
                <w:rStyle w:val="IndexLink"/>
                <w:rtl w:val="true"/>
              </w:rPr>
              <w:t>هشتم</w:t>
            </w:r>
            <w:r>
              <w:rPr>
                <w:rStyle w:val="IndexLink"/>
                <w:rtl w:val="true"/>
              </w:rPr>
              <w:t xml:space="preserve">: </w:t>
            </w:r>
            <w:r>
              <w:rPr>
                <w:rStyle w:val="IndexLink"/>
                <w:rtl w:val="true"/>
              </w:rPr>
              <w:t>فاطمه علیها السلام محدّث است یعنی حدیث فرشتگان را می شنود</w:t>
            </w:r>
            <w:r>
              <w:rPr>
                <w:rStyle w:val="IndexLink"/>
                <w:rtl w:val="true"/>
              </w:rPr>
              <w:tab/>
            </w:r>
            <w:r>
              <w:rPr>
                <w:rStyle w:val="IndexLink"/>
              </w:rPr>
              <w:t>189</w:t>
            </w:r>
          </w:hyperlink>
        </w:p>
        <w:p>
          <w:pPr>
            <w:pStyle w:val="Contents4"/>
            <w:tabs>
              <w:tab w:val="clear" w:pos="8176"/>
              <w:tab w:val="right" w:pos="9026" w:leader="dot"/>
            </w:tabs>
            <w:rPr/>
          </w:pPr>
          <w:hyperlink w:anchor="__RefHeading___Toc807932_3644566090">
            <w:r>
              <w:rPr>
                <w:webHidden/>
                <w:rStyle w:val="IndexLink"/>
                <w:rtl w:val="true"/>
              </w:rPr>
              <w:t>نهم</w:t>
            </w:r>
            <w:r>
              <w:rPr>
                <w:rStyle w:val="IndexLink"/>
                <w:rtl w:val="true"/>
              </w:rPr>
              <w:t xml:space="preserve">: </w:t>
            </w:r>
            <w:r>
              <w:rPr>
                <w:rStyle w:val="IndexLink"/>
                <w:rtl w:val="true"/>
              </w:rPr>
              <w:t>برای شیعیان فاطمه علیها السلام هم بشارت بهشت وجود دارد</w:t>
            </w:r>
            <w:r>
              <w:rPr>
                <w:rStyle w:val="IndexLink"/>
                <w:rtl w:val="true"/>
              </w:rPr>
              <w:tab/>
            </w:r>
            <w:r>
              <w:rPr>
                <w:rStyle w:val="IndexLink"/>
              </w:rPr>
              <w:t>190</w:t>
            </w:r>
          </w:hyperlink>
        </w:p>
        <w:p>
          <w:pPr>
            <w:pStyle w:val="Contents4"/>
            <w:tabs>
              <w:tab w:val="clear" w:pos="8176"/>
              <w:tab w:val="right" w:pos="9026" w:leader="dot"/>
            </w:tabs>
            <w:rPr/>
          </w:pPr>
          <w:hyperlink w:anchor="__RefHeading___Toc807934_3644566090">
            <w:r>
              <w:rPr>
                <w:webHidden/>
                <w:rStyle w:val="IndexLink"/>
                <w:rtl w:val="true"/>
              </w:rPr>
              <w:t>دهم</w:t>
            </w:r>
            <w:r>
              <w:rPr>
                <w:rStyle w:val="IndexLink"/>
                <w:rtl w:val="true"/>
              </w:rPr>
              <w:t xml:space="preserve">: </w:t>
            </w:r>
            <w:r>
              <w:rPr>
                <w:rStyle w:val="IndexLink"/>
                <w:rtl w:val="true"/>
              </w:rPr>
              <w:t>مبدأ خلقت در خوی و سرشت و شئون دیگر آفرینش است</w:t>
            </w:r>
            <w:r>
              <w:rPr>
                <w:rStyle w:val="IndexLink"/>
                <w:rtl w:val="true"/>
              </w:rPr>
              <w:tab/>
            </w:r>
            <w:r>
              <w:rPr>
                <w:rStyle w:val="IndexLink"/>
              </w:rPr>
              <w:t>190</w:t>
            </w:r>
          </w:hyperlink>
        </w:p>
        <w:p>
          <w:pPr>
            <w:pStyle w:val="Contents2"/>
            <w:tabs>
              <w:tab w:val="clear" w:pos="8743"/>
              <w:tab w:val="right" w:pos="9026" w:leader="dot"/>
            </w:tabs>
            <w:rPr/>
          </w:pPr>
          <w:hyperlink w:anchor="__RefHeading___Toc807936_3644566090">
            <w:r>
              <w:rPr>
                <w:webHidden/>
                <w:rStyle w:val="IndexLink"/>
                <w:rtl w:val="true"/>
              </w:rPr>
              <w:t>موضوع پنجم</w:t>
            </w:r>
            <w:r>
              <w:rPr>
                <w:rStyle w:val="IndexLink"/>
                <w:rtl w:val="true"/>
              </w:rPr>
              <w:t xml:space="preserve">: </w:t>
            </w:r>
            <w:r>
              <w:rPr>
                <w:rStyle w:val="IndexLink"/>
                <w:rtl w:val="true"/>
              </w:rPr>
              <w:t>افضلیت حضرت زهرا علیها السلام از انبیاء به جز پدر بزرگوارش و امیر مؤمنان علیهما السلام</w:t>
            </w:r>
            <w:r>
              <w:rPr>
                <w:rStyle w:val="IndexLink"/>
                <w:rtl w:val="true"/>
              </w:rPr>
              <w:tab/>
            </w:r>
            <w:r>
              <w:rPr>
                <w:rStyle w:val="IndexLink"/>
              </w:rPr>
              <w:t>196</w:t>
            </w:r>
          </w:hyperlink>
        </w:p>
        <w:p>
          <w:pPr>
            <w:pStyle w:val="Contents3"/>
            <w:tabs>
              <w:tab w:val="clear" w:pos="8459"/>
              <w:tab w:val="right" w:pos="9026" w:leader="dot"/>
            </w:tabs>
            <w:rPr/>
          </w:pPr>
          <w:hyperlink w:anchor="__RefHeading___Toc807938_3644566090">
            <w:r>
              <w:rPr>
                <w:webHidden/>
                <w:rStyle w:val="IndexLink"/>
                <w:rtl w:val="true"/>
              </w:rPr>
              <w:t>اشاره</w:t>
            </w:r>
            <w:r>
              <w:rPr>
                <w:rStyle w:val="IndexLink"/>
                <w:rtl w:val="true"/>
              </w:rPr>
              <w:tab/>
            </w:r>
            <w:r>
              <w:rPr>
                <w:rStyle w:val="IndexLink"/>
              </w:rPr>
              <w:t>196</w:t>
            </w:r>
          </w:hyperlink>
        </w:p>
        <w:p>
          <w:pPr>
            <w:pStyle w:val="Contents3"/>
            <w:tabs>
              <w:tab w:val="clear" w:pos="8459"/>
              <w:tab w:val="right" w:pos="9026" w:leader="dot"/>
            </w:tabs>
            <w:rPr/>
          </w:pPr>
          <w:hyperlink w:anchor="__RefHeading___Toc807940_3644566090">
            <w:r>
              <w:rPr>
                <w:webHidden/>
                <w:rStyle w:val="IndexLink"/>
                <w:rtl w:val="true"/>
              </w:rPr>
              <w:t xml:space="preserve">* </w:t>
            </w:r>
            <w:r>
              <w:rPr>
                <w:rStyle w:val="IndexLink"/>
                <w:rtl w:val="true"/>
              </w:rPr>
              <w:t xml:space="preserve">اشتراک حضرت زهرا علیها السلام با ائمّه اطهار علیهم السلام در فضائل </w:t>
            </w:r>
            <w:r>
              <w:rPr>
                <w:rStyle w:val="IndexLink"/>
                <w:rtl w:val="true"/>
              </w:rPr>
              <w:t>(</w:t>
            </w:r>
            <w:r>
              <w:rPr>
                <w:rStyle w:val="IndexLink"/>
                <w:rtl w:val="true"/>
              </w:rPr>
              <w:t>به جز امامت</w:t>
            </w:r>
            <w:r>
              <w:rPr>
                <w:rStyle w:val="IndexLink"/>
                <w:rtl w:val="true"/>
              </w:rPr>
              <w:t>)</w:t>
              <w:tab/>
            </w:r>
            <w:r>
              <w:rPr>
                <w:rStyle w:val="IndexLink"/>
              </w:rPr>
              <w:t>197</w:t>
            </w:r>
          </w:hyperlink>
        </w:p>
        <w:p>
          <w:pPr>
            <w:pStyle w:val="Contents3"/>
            <w:tabs>
              <w:tab w:val="clear" w:pos="8459"/>
              <w:tab w:val="right" w:pos="9026" w:leader="dot"/>
            </w:tabs>
            <w:rPr/>
          </w:pPr>
          <w:hyperlink w:anchor="__RefHeading___Toc807942_3644566090">
            <w:r>
              <w:rPr>
                <w:webHidden/>
                <w:rStyle w:val="IndexLink"/>
                <w:rtl w:val="true"/>
              </w:rPr>
              <w:t xml:space="preserve">* </w:t>
            </w:r>
            <w:r>
              <w:rPr>
                <w:rStyle w:val="IndexLink"/>
                <w:rtl w:val="true"/>
              </w:rPr>
              <w:t>نبوّت هیچ پیامبری تکمیل نشد</w:t>
            </w:r>
            <w:r>
              <w:rPr>
                <w:rStyle w:val="IndexLink"/>
                <w:rtl w:val="true"/>
              </w:rPr>
              <w:tab/>
            </w:r>
            <w:r>
              <w:rPr>
                <w:rStyle w:val="IndexLink"/>
              </w:rPr>
              <w:t>198</w:t>
            </w:r>
          </w:hyperlink>
        </w:p>
        <w:p>
          <w:pPr>
            <w:pStyle w:val="Contents3"/>
            <w:tabs>
              <w:tab w:val="clear" w:pos="8459"/>
              <w:tab w:val="right" w:pos="9026" w:leader="dot"/>
            </w:tabs>
            <w:rPr/>
          </w:pPr>
          <w:hyperlink w:anchor="__RefHeading___Toc807944_3644566090">
            <w:r>
              <w:rPr>
                <w:webHidden/>
                <w:rStyle w:val="IndexLink"/>
                <w:rtl w:val="true"/>
              </w:rPr>
              <w:t xml:space="preserve">* </w:t>
            </w:r>
            <w:r>
              <w:rPr>
                <w:rStyle w:val="IndexLink"/>
                <w:rtl w:val="true"/>
              </w:rPr>
              <w:t>اگر امیر المؤمنین علیه السلام نبود همسری برای فاطمه علیها السلام یافت نمی شد</w:t>
            </w:r>
            <w:r>
              <w:rPr>
                <w:rStyle w:val="IndexLink"/>
                <w:rtl w:val="true"/>
              </w:rPr>
              <w:tab/>
            </w:r>
            <w:r>
              <w:rPr>
                <w:rStyle w:val="IndexLink"/>
              </w:rPr>
              <w:t>199</w:t>
            </w:r>
          </w:hyperlink>
        </w:p>
        <w:p>
          <w:pPr>
            <w:pStyle w:val="Contents3"/>
            <w:tabs>
              <w:tab w:val="clear" w:pos="8459"/>
              <w:tab w:val="right" w:pos="9026" w:leader="dot"/>
            </w:tabs>
            <w:rPr/>
          </w:pPr>
          <w:hyperlink w:anchor="__RefHeading___Toc807946_3644566090">
            <w:r>
              <w:rPr>
                <w:webHidden/>
                <w:rStyle w:val="IndexLink"/>
                <w:rtl w:val="true"/>
              </w:rPr>
              <w:t xml:space="preserve">* </w:t>
            </w:r>
            <w:r>
              <w:rPr>
                <w:rStyle w:val="IndexLink"/>
                <w:rtl w:val="true"/>
              </w:rPr>
              <w:t>سخن قوشجی</w:t>
            </w:r>
            <w:r>
              <w:rPr>
                <w:rStyle w:val="IndexLink"/>
                <w:rtl w:val="true"/>
              </w:rPr>
              <w:tab/>
            </w:r>
            <w:r>
              <w:rPr>
                <w:rStyle w:val="IndexLink"/>
              </w:rPr>
              <w:t>200</w:t>
            </w:r>
          </w:hyperlink>
        </w:p>
        <w:p>
          <w:pPr>
            <w:pStyle w:val="Contents3"/>
            <w:tabs>
              <w:tab w:val="clear" w:pos="8459"/>
              <w:tab w:val="right" w:pos="9026" w:leader="dot"/>
            </w:tabs>
            <w:rPr/>
          </w:pPr>
          <w:hyperlink w:anchor="__RefHeading___Toc807948_3644566090">
            <w:r>
              <w:rPr>
                <w:webHidden/>
                <w:rStyle w:val="IndexLink"/>
                <w:rtl w:val="true"/>
              </w:rPr>
              <w:t xml:space="preserve">* </w:t>
            </w:r>
            <w:r>
              <w:rPr>
                <w:rStyle w:val="IndexLink"/>
                <w:rtl w:val="true"/>
              </w:rPr>
              <w:t>نظر شیعه درباره خواستگاری معصومه علیها السلام</w:t>
            </w:r>
            <w:r>
              <w:rPr>
                <w:rStyle w:val="IndexLink"/>
                <w:rtl w:val="true"/>
              </w:rPr>
              <w:tab/>
            </w:r>
            <w:r>
              <w:rPr>
                <w:rStyle w:val="IndexLink"/>
              </w:rPr>
              <w:t>203</w:t>
            </w:r>
          </w:hyperlink>
        </w:p>
        <w:p>
          <w:pPr>
            <w:pStyle w:val="Contents3"/>
            <w:tabs>
              <w:tab w:val="clear" w:pos="8459"/>
              <w:tab w:val="right" w:pos="9026" w:leader="dot"/>
            </w:tabs>
            <w:rPr/>
          </w:pPr>
          <w:hyperlink w:anchor="__RefHeading___Toc807950_3644566090">
            <w:r>
              <w:rPr>
                <w:webHidden/>
                <w:rStyle w:val="IndexLink"/>
                <w:rtl w:val="true"/>
              </w:rPr>
              <w:t xml:space="preserve">* </w:t>
            </w:r>
            <w:r>
              <w:rPr>
                <w:rStyle w:val="IndexLink"/>
                <w:rtl w:val="true"/>
              </w:rPr>
              <w:t>افضیلت حضرت فاطمه زهرا علیها السلام بر حضرت آدم علیه السلام</w:t>
            </w:r>
            <w:r>
              <w:rPr>
                <w:rStyle w:val="IndexLink"/>
                <w:rtl w:val="true"/>
              </w:rPr>
              <w:tab/>
            </w:r>
            <w:r>
              <w:rPr>
                <w:rStyle w:val="IndexLink"/>
              </w:rPr>
              <w:t>206</w:t>
            </w:r>
          </w:hyperlink>
        </w:p>
        <w:p>
          <w:pPr>
            <w:pStyle w:val="Contents3"/>
            <w:tabs>
              <w:tab w:val="clear" w:pos="8459"/>
              <w:tab w:val="right" w:pos="9026" w:leader="dot"/>
            </w:tabs>
            <w:rPr/>
          </w:pPr>
          <w:hyperlink w:anchor="__RefHeading___Toc807952_3644566090">
            <w:r>
              <w:rPr>
                <w:webHidden/>
                <w:rStyle w:val="IndexLink"/>
                <w:rtl w:val="true"/>
              </w:rPr>
              <w:t xml:space="preserve">* </w:t>
            </w:r>
            <w:r>
              <w:rPr>
                <w:rStyle w:val="IndexLink"/>
                <w:rtl w:val="true"/>
              </w:rPr>
              <w:t>افضلیت حضرت فاطمه زهرا علیها السلام بر حضرت نوح علیه السلام</w:t>
            </w:r>
            <w:r>
              <w:rPr>
                <w:rStyle w:val="IndexLink"/>
                <w:rtl w:val="true"/>
              </w:rPr>
              <w:tab/>
            </w:r>
            <w:r>
              <w:rPr>
                <w:rStyle w:val="IndexLink"/>
              </w:rPr>
              <w:t>209</w:t>
            </w:r>
          </w:hyperlink>
        </w:p>
        <w:p>
          <w:pPr>
            <w:pStyle w:val="Contents3"/>
            <w:tabs>
              <w:tab w:val="clear" w:pos="8459"/>
              <w:tab w:val="right" w:pos="9026" w:leader="dot"/>
            </w:tabs>
            <w:rPr/>
          </w:pPr>
          <w:hyperlink w:anchor="__RefHeading___Toc807954_3644566090">
            <w:r>
              <w:rPr>
                <w:webHidden/>
                <w:rStyle w:val="IndexLink"/>
                <w:rtl w:val="true"/>
              </w:rPr>
              <w:t xml:space="preserve">* </w:t>
            </w:r>
            <w:r>
              <w:rPr>
                <w:rStyle w:val="IndexLink"/>
                <w:rtl w:val="true"/>
              </w:rPr>
              <w:t>افضلیت حضرت فاطمه زهرا علیها السلام بر حضرت ابراهیم علیه السلام</w:t>
            </w:r>
            <w:r>
              <w:rPr>
                <w:rStyle w:val="IndexLink"/>
                <w:rtl w:val="true"/>
              </w:rPr>
              <w:tab/>
            </w:r>
            <w:r>
              <w:rPr>
                <w:rStyle w:val="IndexLink"/>
              </w:rPr>
              <w:t>211</w:t>
            </w:r>
          </w:hyperlink>
        </w:p>
        <w:p>
          <w:pPr>
            <w:pStyle w:val="Contents3"/>
            <w:tabs>
              <w:tab w:val="clear" w:pos="8459"/>
              <w:tab w:val="right" w:pos="9026" w:leader="dot"/>
            </w:tabs>
            <w:rPr/>
          </w:pPr>
          <w:hyperlink w:anchor="__RefHeading___Toc807956_3644566090">
            <w:r>
              <w:rPr>
                <w:webHidden/>
                <w:rStyle w:val="IndexLink"/>
                <w:rtl w:val="true"/>
              </w:rPr>
              <w:t xml:space="preserve">* </w:t>
            </w:r>
            <w:r>
              <w:rPr>
                <w:rStyle w:val="IndexLink"/>
                <w:rtl w:val="true"/>
              </w:rPr>
              <w:t>افضلیت حضرت فاطمه زهرا علیها السلام بر حضرت موسی علیه السلام</w:t>
            </w:r>
            <w:r>
              <w:rPr>
                <w:rStyle w:val="IndexLink"/>
                <w:rtl w:val="true"/>
              </w:rPr>
              <w:tab/>
            </w:r>
            <w:r>
              <w:rPr>
                <w:rStyle w:val="IndexLink"/>
              </w:rPr>
              <w:t>213</w:t>
            </w:r>
          </w:hyperlink>
        </w:p>
        <w:p>
          <w:pPr>
            <w:pStyle w:val="Contents3"/>
            <w:tabs>
              <w:tab w:val="clear" w:pos="8459"/>
              <w:tab w:val="right" w:pos="9026" w:leader="dot"/>
            </w:tabs>
            <w:rPr/>
          </w:pPr>
          <w:hyperlink w:anchor="__RefHeading___Toc807958_3644566090">
            <w:r>
              <w:rPr>
                <w:webHidden/>
                <w:rStyle w:val="IndexLink"/>
                <w:rtl w:val="true"/>
              </w:rPr>
              <w:t xml:space="preserve">* </w:t>
            </w:r>
            <w:r>
              <w:rPr>
                <w:rStyle w:val="IndexLink"/>
                <w:rtl w:val="true"/>
              </w:rPr>
              <w:t>افضلیت حضرت فاطمه زهرا علیها السلام بر حضرت عیسی علیه السلام</w:t>
            </w:r>
            <w:r>
              <w:rPr>
                <w:rStyle w:val="IndexLink"/>
                <w:rtl w:val="true"/>
              </w:rPr>
              <w:tab/>
            </w:r>
            <w:r>
              <w:rPr>
                <w:rStyle w:val="IndexLink"/>
              </w:rPr>
              <w:t>215</w:t>
            </w:r>
          </w:hyperlink>
        </w:p>
        <w:p>
          <w:pPr>
            <w:pStyle w:val="Contents3"/>
            <w:tabs>
              <w:tab w:val="clear" w:pos="8459"/>
              <w:tab w:val="right" w:pos="9026" w:leader="dot"/>
            </w:tabs>
            <w:rPr/>
          </w:pPr>
          <w:hyperlink w:anchor="__RefHeading___Toc807960_3644566090">
            <w:r>
              <w:rPr>
                <w:webHidden/>
                <w:rStyle w:val="IndexLink"/>
                <w:rtl w:val="true"/>
              </w:rPr>
              <w:t xml:space="preserve">* </w:t>
            </w:r>
            <w:r>
              <w:rPr>
                <w:rStyle w:val="IndexLink"/>
                <w:rtl w:val="true"/>
              </w:rPr>
              <w:t>تفسیر یک آیه از قرآن</w:t>
            </w:r>
            <w:r>
              <w:rPr>
                <w:rStyle w:val="IndexLink"/>
                <w:rtl w:val="true"/>
              </w:rPr>
              <w:tab/>
            </w:r>
            <w:r>
              <w:rPr>
                <w:rStyle w:val="IndexLink"/>
              </w:rPr>
              <w:t>217</w:t>
            </w:r>
          </w:hyperlink>
        </w:p>
        <w:p>
          <w:pPr>
            <w:pStyle w:val="Contents3"/>
            <w:tabs>
              <w:tab w:val="clear" w:pos="8459"/>
              <w:tab w:val="right" w:pos="9026" w:leader="dot"/>
            </w:tabs>
            <w:rPr/>
          </w:pPr>
          <w:hyperlink w:anchor="__RefHeading___Toc807962_3644566090">
            <w:r>
              <w:rPr>
                <w:webHidden/>
                <w:rStyle w:val="IndexLink"/>
                <w:rtl w:val="true"/>
              </w:rPr>
              <w:t xml:space="preserve">* </w:t>
            </w:r>
            <w:r>
              <w:rPr>
                <w:rStyle w:val="IndexLink"/>
                <w:rtl w:val="true"/>
              </w:rPr>
              <w:t>اخبار و روایات طهارت و عصمت</w:t>
            </w:r>
            <w:r>
              <w:rPr>
                <w:rStyle w:val="IndexLink"/>
                <w:rtl w:val="true"/>
              </w:rPr>
              <w:tab/>
            </w:r>
            <w:r>
              <w:rPr>
                <w:rStyle w:val="IndexLink"/>
              </w:rPr>
              <w:t>220</w:t>
            </w:r>
          </w:hyperlink>
        </w:p>
        <w:p>
          <w:pPr>
            <w:pStyle w:val="Contents3"/>
            <w:tabs>
              <w:tab w:val="clear" w:pos="8459"/>
              <w:tab w:val="right" w:pos="9026" w:leader="dot"/>
            </w:tabs>
            <w:rPr/>
          </w:pPr>
          <w:hyperlink w:anchor="__RefHeading___Toc807964_3644566090">
            <w:r>
              <w:rPr>
                <w:webHidden/>
                <w:rStyle w:val="IndexLink"/>
                <w:rtl w:val="true"/>
              </w:rPr>
              <w:t xml:space="preserve">* </w:t>
            </w:r>
            <w:r>
              <w:rPr>
                <w:rStyle w:val="IndexLink"/>
                <w:rtl w:val="true"/>
              </w:rPr>
              <w:t>اما روایات</w:t>
            </w:r>
            <w:r>
              <w:rPr>
                <w:rStyle w:val="IndexLink"/>
                <w:rtl w:val="true"/>
              </w:rPr>
              <w:tab/>
            </w:r>
            <w:r>
              <w:rPr>
                <w:rStyle w:val="IndexLink"/>
              </w:rPr>
              <w:t>220</w:t>
            </w:r>
          </w:hyperlink>
        </w:p>
        <w:p>
          <w:pPr>
            <w:pStyle w:val="Contents3"/>
            <w:tabs>
              <w:tab w:val="clear" w:pos="8459"/>
              <w:tab w:val="right" w:pos="9026" w:leader="dot"/>
            </w:tabs>
            <w:rPr/>
          </w:pPr>
          <w:hyperlink w:anchor="__RefHeading___Toc807966_3644566090">
            <w:r>
              <w:rPr>
                <w:webHidden/>
                <w:rStyle w:val="IndexLink"/>
                <w:rtl w:val="true"/>
              </w:rPr>
              <w:t xml:space="preserve">* </w:t>
            </w:r>
            <w:r>
              <w:rPr>
                <w:rStyle w:val="IndexLink"/>
                <w:rtl w:val="true"/>
              </w:rPr>
              <w:t>قصائدی که بر فضائل، طهارت و عصمت حضرت زهرا علیها السلام دلالت دارد</w:t>
            </w:r>
            <w:r>
              <w:rPr>
                <w:rStyle w:val="IndexLink"/>
                <w:rtl w:val="true"/>
              </w:rPr>
              <w:t>.</w:t>
              <w:tab/>
            </w:r>
            <w:r>
              <w:rPr>
                <w:rStyle w:val="IndexLink"/>
              </w:rPr>
              <w:t>232</w:t>
            </w:r>
          </w:hyperlink>
        </w:p>
        <w:p>
          <w:pPr>
            <w:pStyle w:val="Contents2"/>
            <w:tabs>
              <w:tab w:val="clear" w:pos="8743"/>
              <w:tab w:val="right" w:pos="9026" w:leader="dot"/>
            </w:tabs>
            <w:rPr/>
          </w:pPr>
          <w:hyperlink w:anchor="__RefHeading___Toc807968_3644566090">
            <w:r>
              <w:rPr>
                <w:webHidden/>
                <w:rStyle w:val="IndexLink"/>
                <w:rtl w:val="true"/>
              </w:rPr>
              <w:t>منابع و مأخذ</w:t>
            </w:r>
            <w:r>
              <w:rPr>
                <w:rStyle w:val="IndexLink"/>
                <w:rtl w:val="true"/>
              </w:rPr>
              <w:tab/>
            </w:r>
            <w:r>
              <w:rPr>
                <w:rStyle w:val="IndexLink"/>
              </w:rPr>
              <w:t>256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522_23978"/>
      <w:bookmarkStart w:id="1" w:name="pg4522_23978"/>
      <w:bookmarkEnd w:id="1"/>
    </w:p>
    <w:p>
      <w:pPr>
        <w:pStyle w:val="Heading2"/>
        <w:numPr>
          <w:ilvl w:val="1"/>
          <w:numId w:val="1"/>
        </w:numPr>
        <w:rPr/>
      </w:pPr>
      <w:bookmarkStart w:id="2" w:name="pg4522_23978"/>
      <w:bookmarkStart w:id="3" w:name="__RefHeading___Toc807786_36445660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ویسی، فیض‌الله، </w:t>
      </w:r>
      <w:r>
        <w:rPr>
          <w:rFonts w:ascii="IRNazanin" w:hAnsi="IRNazanin" w:eastAsia="IRNazanin"/>
          <w:color w:val="111111"/>
          <w:sz w:val="28"/>
          <w:sz w:val="28"/>
          <w:szCs w:val="28"/>
          <w:lang w:bidi="fa-IR"/>
        </w:rPr>
        <w:t>۱۳۳۳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کبری فاطمه‌ی زهرا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در مورد طهارت عصمت کبری حضرت صدیقه طاهره فاطمه‌الزهرا 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نویسنده فیض‌الله ویسی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لیالی،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7829</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۲۵۷</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مباحثی در مورد طهارت عصمت کبری حضرت صدیقه طاهره فاطمه‌الزهرا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۹۷۳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۳۰۲۱۹۳۱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07788_364456609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فیض الله ویسی</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اللّهُ لاَ إِلَهَ إِلاَّ هُوَ الْحَیُّ الْقَیُّومُ لاَ تَأْخُذُهُ سِنَهٌ وَلاَ نَوْمٌ لَّهُ مَا فِی السَّمَاوَاتِ وَمَا فِی الأَرْضِ مَن ذَا الَّذِی یَشْفَعُ عِنْدَهُ إِلاَّ بِإِذْنِهِ یَعْلَمُ مَا بَیْنَ أَیْدِیهِمْ وَمَا خَلْفَهُمْ وَلاَ یُحِیطُونَ بِشَیْءٍ مِّنْ عِلْمِهِ إِلاَّ بِمَا شَاء وَسِعَ کُرْسِیُّهُ السَّمَاوَاتِ وَالأَرْضَ وَلاَ یَؤُودُهُ حِفْظُهُمَا وَهُوَ الْعَلِیُّ الْعَظِیمُ لاَ إِکْرَاهَ فِی الدِّینِ قَد تَّبَیَّنَ الرُّشْدُ مِنَ الْغَیِّ فَمَنْ یَکْفُرْ بِالطَّاغُوتِ وَیُؤْمِن بِاللّهِ فَقَدِ اسْتَمْسَکَ بِالْعُرْوَهِ الْوُثْقَیَ لاَ انفِصَامَ لَهَا وَاللّهُ سَمِیعٌ عَلِیمٌ اللّهُ وَلِیُّ الَّذِینَ آمَنُواْ یُخْرِجُهُم مِّنَ الظُّلُمَاتِ إِلَی النُّوُرِ وَالَّذِینَ کَفَرُواْ أَوْلِیَآؤُهُمُ الطَّاغُوتُ یُخْرِجُونَهُم مِّنَ النُّورِ إِلَی الظُّلُمَاتِ أُوْلَئِکَ أَصْحَابُ النَّارِ هُمْ فِیهَا خَالِدُونَ</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این کتاب شریف به یاد پدر گرامیم مرحوم حاج ابراهیم رضی زاده و مادر ارجمندم که رحمت خدا بر ایشان باد چاپ و اهداء گردید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امیدوارم خوانندگان گرامی با قرائت فاتحه و نثار صلوات، روح ایشان را شاد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فاطمة الزهرا علیها السلام</w:t>
      </w:r>
    </w:p>
    <w:p>
      <w:pPr>
        <w:pStyle w:val="BookText"/>
        <w:rPr/>
      </w:pPr>
      <w:r>
        <w:rPr>
          <w:rFonts w:ascii="IRNazanin" w:hAnsi="IRNazanin" w:eastAsia="IRNazanin"/>
          <w:color w:val="111111"/>
          <w:sz w:val="28"/>
          <w:sz w:val="28"/>
          <w:szCs w:val="28"/>
          <w:rtl w:val="true"/>
          <w:lang w:bidi="fa-IR"/>
        </w:rPr>
        <w:t>عصمت کبری فاطمه ی زهرا علیها السلام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مباحثی در مورد طهارت عصمت کبری حضرت صدّیقه طاهره فاطمة الزهرا علیها السلام</w:t>
      </w:r>
    </w:p>
    <w:p>
      <w:pPr>
        <w:pStyle w:val="BookText"/>
        <w:rPr/>
      </w:pPr>
      <w:r>
        <w:rPr>
          <w:rFonts w:ascii="IRNazanin" w:hAnsi="IRNazanin" w:eastAsia="IRNazanin"/>
          <w:color w:val="111111"/>
          <w:sz w:val="28"/>
          <w:sz w:val="28"/>
          <w:szCs w:val="28"/>
          <w:rtl w:val="true"/>
          <w:lang w:bidi="fa-IR"/>
        </w:rPr>
        <w:t>مشخصات کتاب</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کبری فاطمه ی زهرا علیها السلام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الله ویسی</w:t>
      </w:r>
    </w:p>
    <w:p>
      <w:pPr>
        <w:pStyle w:val="BookText"/>
        <w:rPr/>
      </w:pPr>
      <w:r>
        <w:rPr>
          <w:rFonts w:ascii="IRNazanin" w:hAnsi="IRNazanin" w:eastAsia="IRNazanin"/>
          <w:color w:val="111111"/>
          <w:sz w:val="28"/>
          <w:sz w:val="28"/>
          <w:szCs w:val="28"/>
          <w:rtl w:val="true"/>
          <w:lang w:bidi="fa-IR"/>
        </w:rPr>
        <w:t>حروف نگاری و طراحی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فرهنگی غصب فدک اصفهان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همای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همکار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لیالی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تلفن مرکز پخش</w:t>
      </w:r>
      <w:r>
        <w:rPr>
          <w:rFonts w:eastAsia="IRNazanin" w:cs="IRNazanin"/>
          <w:color w:val="111111"/>
          <w:sz w:val="28"/>
          <w:szCs w:val="28"/>
          <w:rtl w:val="true"/>
          <w:lang w:bidi="fa-IR"/>
        </w:rPr>
        <w:t xml:space="preserve">: </w:t>
      </w:r>
      <w:r>
        <w:rPr>
          <w:rFonts w:eastAsia="IRNazanin" w:cs="IRNazanin"/>
          <w:color w:val="111111"/>
          <w:sz w:val="28"/>
          <w:szCs w:val="28"/>
          <w:lang w:bidi="fa-IR"/>
        </w:rPr>
        <w:t>03132281200</w:t>
      </w:r>
      <w:r>
        <w:rPr>
          <w:rFonts w:eastAsia="IRNazanin" w:cs="IRNazanin"/>
          <w:color w:val="111111"/>
          <w:sz w:val="28"/>
          <w:szCs w:val="28"/>
          <w:rtl w:val="true"/>
          <w:lang w:bidi="fa-IR"/>
        </w:rPr>
        <w:t xml:space="preserve">- </w:t>
      </w:r>
      <w:r>
        <w:rPr>
          <w:rFonts w:eastAsia="IRNazanin" w:cs="IRNazanin"/>
          <w:color w:val="111111"/>
          <w:sz w:val="28"/>
          <w:szCs w:val="28"/>
          <w:lang w:bidi="fa-IR"/>
        </w:rPr>
        <w:t>09138152589</w:t>
      </w:r>
    </w:p>
    <w:p>
      <w:pPr>
        <w:pStyle w:val="BookText"/>
        <w:rPr/>
      </w:pPr>
      <w:r>
        <w:rPr>
          <w:rFonts w:ascii="IRNazanin" w:hAnsi="IRNazanin" w:eastAsia="IRNazanin"/>
          <w:color w:val="111111"/>
          <w:sz w:val="28"/>
          <w:sz w:val="28"/>
          <w:szCs w:val="28"/>
          <w:rtl w:val="true"/>
          <w:lang w:bidi="fa-IR"/>
        </w:rPr>
        <w:t>تمامی حقوق برای مؤلف محفوظ می باشد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7829</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bookmarkStart w:id="7" w:name="pg4522_23982"/>
    </w:p>
    <w:p>
      <w:pPr>
        <w:pStyle w:val="Heading2"/>
        <w:numPr>
          <w:ilvl w:val="1"/>
          <w:numId w:val="1"/>
        </w:numPr>
        <w:rPr/>
      </w:pPr>
      <w:bookmarkStart w:id="8" w:name="__RefHeading___Toc807790_3644566090"/>
      <w:bookmarkStart w:id="9" w:name="_Toc3"/>
      <w:bookmarkEnd w:id="7"/>
      <w:bookmarkEnd w:id="8"/>
      <w:r>
        <w:rPr>
          <w:rtl w:val="true"/>
        </w:rPr>
        <w:t>«</w:t>
      </w:r>
      <w:r>
        <w:rPr>
          <w:rtl w:val="true"/>
        </w:rPr>
        <w:t>متن اجازه نامه ی مؤلف از آیت الله سید محمّد علی موحد ابطحی</w:t>
      </w:r>
      <w:r>
        <w:rPr>
          <w:rtl w:val="true"/>
        </w:rPr>
        <w:t>»</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والصلوة والسلام علی سیّد الأنبیاء و خاتم المرسلین محمّد رسول الله و آله الطّیبین الطاهرین و اللعن علی اعدائهم الی یوم الدین امّا بعد فقد استجازنی فی الروایة الشیخ الثقة فیض الله الویسی دام توفیقه فأجزته علی شرط الروایة أن یروی عنّی کلما صلحت لی روایته من کتب الحدیث المعتبرة للامامیّة بطرقی المسندة الی النبی الاکرم والأئمة علیهم عن مشاینهی الکرام، منهم من سمیناهم فی اجازتنا لآیة الله السید شهاب الدین النجفی المرعشی قده و أوصبه</w:t>
      </w:r>
    </w:p>
    <w:p>
      <w:pPr>
        <w:pStyle w:val="BookText"/>
        <w:rPr/>
      </w:pP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علی الموحد الابطحی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ذیقعده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bookmarkStart w:id="10" w:name="pg4522_23984"/>
    </w:p>
    <w:p>
      <w:pPr>
        <w:pStyle w:val="BookText"/>
        <w:rPr/>
      </w:pPr>
      <w:bookmarkEnd w:id="10"/>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و صلّی الله علی محمّد و آله الطّیّبین الطّاهرین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سیّما بقّیة الله فی الارضین و لعن الدّائم علی اَعدائهم و مخالفیهم و معاندیهم و منکری فضائلهم اجمعین من الان الی قیام یوم الدّین</w:t>
      </w:r>
    </w:p>
    <w:p>
      <w:pPr>
        <w:pStyle w:val="BookText"/>
        <w:rPr/>
      </w:pPr>
      <w:r>
        <w:rPr>
          <w:rFonts w:ascii="IRNazanin" w:hAnsi="IRNazanin" w:eastAsia="IRNazanin"/>
          <w:color w:val="111111"/>
          <w:sz w:val="28"/>
          <w:sz w:val="28"/>
          <w:szCs w:val="28"/>
          <w:rtl w:val="true"/>
          <w:lang w:bidi="fa-IR"/>
        </w:rPr>
        <w:t>اللّهم صلّ علی فاطمة و اَبیها و بَعلها و بَنیها و سرّ المستودع فیه ابعدد ما اَحاط به علمک</w:t>
      </w:r>
    </w:p>
    <w:p>
      <w:pPr>
        <w:pStyle w:val="Heading2"/>
        <w:numPr>
          <w:ilvl w:val="1"/>
          <w:numId w:val="1"/>
        </w:numPr>
        <w:rPr/>
      </w:pPr>
      <w:bookmarkStart w:id="11" w:name="__RefHeading___Toc807792_3644566090"/>
      <w:bookmarkStart w:id="12" w:name="_Toc4"/>
      <w:bookmarkEnd w:id="11"/>
      <w:r>
        <w:rPr>
          <w:rtl w:val="true"/>
        </w:rPr>
        <w:t>مقدمه</w:t>
      </w:r>
      <w:r>
        <w:rPr>
          <w:rtl w:val="true"/>
        </w:rPr>
        <w:t>:</w:t>
      </w:r>
      <w:bookmarkEnd w:id="12"/>
    </w:p>
    <w:p>
      <w:pPr>
        <w:pStyle w:val="BookText"/>
        <w:rPr/>
      </w:pPr>
      <w:r>
        <w:rPr>
          <w:rFonts w:ascii="Amiri" w:hAnsi="Amiri" w:eastAsia="Amiri" w:cs="Amiri"/>
          <w:color w:val="111111"/>
          <w:sz w:val="28"/>
          <w:sz w:val="28"/>
          <w:szCs w:val="28"/>
          <w:rtl w:val="true"/>
          <w:lang w:bidi="ar-SA"/>
        </w:rPr>
        <w:t>فَالرَّاغِبُ عَنکُم مَارِقٌ وَاللَّازِمُ لَکُم لَاحِقٌ وَ المُقَصِّرُ فِی حَقِّکُم زَاهِقٌ وَالحَقُّ مَعَکُم وَ فِیکُم وَ مِنکُم وَ إِلَیکُم وَ أَنتُم أَهلُهُ وَ مَعدِنُهُ وَ مِیرَاثُ النُّبُوَّةِ عِندَکُم وَ إِیَابُ الخَلقِ إِلَیکُم وَ حِسابُهُ عَلَیکُم وَ فَصلُ الخِطَابِ عِندَکُم وَ آیَاتُ اللهِ لَدَیکُم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عَصَمَکُمُ اللهُ مِنَ الزَّلَلِ وَ آمَنَکُم مِنَ الفِتَنِ وَ طَهَّرَکُم مِنَ الدَّنَسِ وَ أَذهَبَ عَنکُمُ الرِّجسَ وَ طَهَّرَکُم تَطهِیراً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 وَ اللهِ مَن والاکُم وَ هَلَکَ مَن عَادَاکُم وَ خَابَ مَن جَحَدَکُم وَ ضَلَّ مَن فَارَقَکُم وَ فَازَ مَن تَمَسَّکَ بِکُم وَ أَمِنَ مَن لَجَأَ إِلَیکُم وَ سَلِمَ مَن صَدَّقَکُم وَ هُدِیَ مَنِ اعتَصَمَ بِکُم وَ مَنِ اتَّبَعَکُم فَالجَنَّةُ مَأوَاهُ وَ مَن خَالَفَکُم فَالنَّارُ مَثوَاهُ وَ مَن جَحَدَکُم کَافِرٌ وَ مَن حَارَبَکُم مُشرِکٌ وَ مَن رَدَّ عَلَیکُم فَهُوَ فِی أَسفَلِ دَرکٍ مِنَ الجَحِیم</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أَروَاحَکُم وَ نُورَکُم وَ طِینَتَکُم وَاحِدَةٌ طَابَت وَ طَهُرَت بَعضُها مِن بَعضٍ خَلَقَکُمُ اللهُ أَنوَاراً فَجَعَلَکُم بِعَرشِهِ مُحدِقِینَ حَتَّی مَنَّ عَلَینَا فَجَعَلَکُمُ اللهُ فِی بُیُوتٍ أَذِنَ اللهُ أشن تُرفَعَ وَ یُذکَرَ فِیهَا اسمُهُ وَ جَعَلَ صَلَاتَنَا عَلَیکُم وَ مَا خَصَّنا بِهِ مِن وَلَایَتِکُم طِیباً لِخَلقِنَا وَ طَهَارَةٌ لِأَنفُسِنَا وَ تَزکِیَةً لَنَا وَ کَفّارَةً لِذُنُوبِنَا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کَیفَ أَصِفُ حُسنَ ثَنَائِکُم وَ کَیفَ أُحصِی جَمِیلَ بَلَائِکُم وَ بِکُم أَخرَجَنَا اللهُ مِنَ الذُّلِّ وَ فَرَّجَ عَنَّا غَمَرَاتِ الکُرُوبِ وَ أَنقَذَنَا مِن شَفَا جُرُفِ الهَلَکَاتِ وَ مِنَ النَّارِ بِأَبِی أَنتُم وَ أُمّی وَ نَفسِی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قَرَنَ طَاعَتَکُم بِطَاعَتَهِ لَمَّا استَوهَبتُم ذُنُوبِی وَ کُنتُم شُفَعَائِی إِنِّی لَکُم مُطِیعٌ مَن أَطَاعَکُم فَقَد أَطاعَ اللهَ وَ مَن عَصَاکُم فَقَد عَصَی اللهَ وَ مَن أَحَبَّکُم فَقَد أَحَبَّ اللهَ وَ مَن أَبغَضَکُم فَقَد أَبغَضَ الله</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الحمدلله که از شناخت معصومین و مطهرین از آل رسول صلی الله علیه و آله و سلّم نقطه ی ابهامی در جهان نمانده، مگر اینکه خدای متعال اولیای خود را در آسمان ها و ملکوت اعلی و نزد جمیع ملائکه و همه ی مخلوقات جهان معرفی نموده و بلکه اسامی مطهر آنان در حضور صد و پنجاه عالم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حضرت زینب علیها السلام که به امام زین العابدین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ناراحت و محزون مباش، سوگند به خدا که این عهد را رسول خدا صلی الله علیه و آله و سلّم با جد و پدر و عمّ تو استوار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در این امّت با جماعتی پیمان بسته است و ایشان را فراعنه ی زمان ها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 ستمکاران مانند یزید و یزیدیان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ایشان در نزد اهل آسمان ها و فرشتگان معروفند و همین فرشتگان هستند که این اعضای تکه تکه را فراهم می آورند و این جسدهای خون آلود را می پوشانند و در زمین طف بر قبر پدرت سیدالشهدا علیه السلام علامتی نصب می شود که تا قیام قیامت باقی است و محو نخواهد شد و هرچند ستم کاران و کفار و گمراهان بخواهند آن را کهنه و مندرس کنند و از بین ببرند نخواهند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قرآن</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أَن یُطفِؤُا نُورَ اللهِ بِأَفواهِهِم وَ یَأبَی اللهُ إِلاّ أَن یُتِمَّ نُورَهُ وَ لَو کَرِهَ الکافِرُون</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و واقعاً مضحک است که کسی بخواهد نور آفتاب را با فوت دهان خاموش کند، تا چه رسد به این که بخواهد نور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و آل اطهرش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خاموش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بنا بر تکلیف و توصیه ی بعضی از دوستان، ما را بر آن داشت که کتابی به نام طهارت عصمت کبری، حضرت صدیقه ی کبری فاطمه ی زهرا علیها السلام به رشته ی تحریر درآوریم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کتاب های زیادی راجع به حضرت زهرا علیها السلام در همه ی ابعاد زندگی آن بزرگوار، چه از طریق شیعه و چه از طریق عامّه نوشته شده است، اما در خصوص طهارت آن حضرت کمتر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شاءالله به استعانت از پروردگار متعال و توجه خاصّه ی حضرت زهرای مرضیه علیها السلام و لطف حضرت حجت عجل الله تعالی فرجه الشّریف از کتب خاصّه و عامّه مطالب ارزنده ای در این کتاب خواهیم آورد و در خدمت علاقمندان به ساحت قدسیه ی آن حضرت قرار می دهیم تا قطره ای از فضایل بی کران حضرت صدیقه ی طاهره علیها السلام را مورد مطالعه قرار دهند و در پایان این کمترین بنده، امیدوارم که خدای تبارک و تعالی و حضرت رسول صلی الله علیه و آله و سلّم و بی بی دو عالم حضرت صدیقه ی طاهره فاطمه ی زهرا علیها السلام و فرزند برومندش حضرت حجت عجل الله تعالی فرجه الشّریف مرا در این امر کمک و یاری دهند و این کتاب مورد رضایت آنان قرار گیرد ان 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1428</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فیض الله ویسی</w:t>
      </w:r>
      <w:bookmarkStart w:id="13" w:name="pg4522_23988"/>
    </w:p>
    <w:p>
      <w:pPr>
        <w:pStyle w:val="Heading2"/>
        <w:numPr>
          <w:ilvl w:val="1"/>
          <w:numId w:val="1"/>
        </w:numPr>
        <w:rPr/>
      </w:pPr>
      <w:bookmarkStart w:id="14" w:name="__RefHeading___Toc807794_3644566090"/>
      <w:bookmarkStart w:id="15" w:name="_Toc5"/>
      <w:bookmarkEnd w:id="13"/>
      <w:bookmarkEnd w:id="14"/>
      <w:r>
        <w:rPr>
          <w:rtl w:val="true"/>
        </w:rPr>
        <w:t>موضوع اول</w:t>
      </w:r>
      <w:r>
        <w:rPr>
          <w:rtl w:val="true"/>
        </w:rPr>
        <w:t xml:space="preserve">: </w:t>
      </w:r>
      <w:r>
        <w:rPr>
          <w:rtl w:val="true"/>
        </w:rPr>
        <w:t>معنای لغوی عصمت</w:t>
      </w:r>
      <w:bookmarkEnd w:id="15"/>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807796_3644566090"/>
      <w:bookmarkStart w:id="17" w:name="_Toc6"/>
      <w:bookmarkEnd w:id="16"/>
      <w:r>
        <w:rPr>
          <w:rtl w:val="true"/>
        </w:rPr>
        <w:t>اشاره</w:t>
      </w:r>
      <w:bookmarkStart w:id="18" w:name="pg4522_23989"/>
      <w:bookmarkEnd w:id="17"/>
    </w:p>
    <w:p>
      <w:pPr>
        <w:pStyle w:val="Heading3"/>
        <w:numPr>
          <w:ilvl w:val="2"/>
          <w:numId w:val="1"/>
        </w:numPr>
        <w:rPr/>
      </w:pPr>
      <w:bookmarkStart w:id="19" w:name="__RefHeading___Toc807798_3644566090"/>
      <w:bookmarkStart w:id="20" w:name="_Toc7"/>
      <w:bookmarkEnd w:id="18"/>
      <w:bookmarkEnd w:id="19"/>
      <w:r>
        <w:rPr>
          <w:rtl w:val="true"/>
        </w:rPr>
        <w:t>معنای لغوی عصمت</w:t>
      </w:r>
      <w:bookmarkEnd w:id="20"/>
    </w:p>
    <w:p>
      <w:pPr>
        <w:pStyle w:val="BookText"/>
        <w:rPr/>
      </w:pPr>
      <w:r>
        <w:rPr>
          <w:rFonts w:ascii="IRNazanin" w:hAnsi="IRNazanin" w:eastAsia="IRNazanin"/>
          <w:color w:val="111111"/>
          <w:sz w:val="28"/>
          <w:sz w:val="28"/>
          <w:szCs w:val="28"/>
          <w:rtl w:val="true"/>
          <w:lang w:bidi="fa-IR"/>
        </w:rPr>
        <w:t>کلمه ی عصمت به معنای منع، بازداشتن، نگاهداری نفس از گناه، قلاده ی گردن، آن ملکه ی اجتناب از معاصی و حافظت، که در نمایندگان پروردگار وجود دارد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عَصَمَ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 اَلإمساک وَ الاِعتِصام اَلاِستِمساک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عصمت به معنی امساک و بازداشتن است و اعتصام یعنی چنگ زدن به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اِستَمسَک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به آن زد و تعلق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حکایت پسر نوح علیه السلام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عاصِمَ الْیَوْمَ مِنْ أمْرِ اللهِ إلاً مَنْ رَحِمَ</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ای پسر امروز نگهدارنده ای نیست که تو را از عذاب پروردگار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نیست که انسان به او چنگ بزند و از عذاب خدا، خود را برهاند مگر لطف و رحمت او</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خلاصه معنی عصمت یعنی چیزی که انسان را از گناه و کار خلاف نگهداری و حفظ نماید و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اعتصام یعنی دست انداختن به چیزی و چنگ زدن، خود را از گناه و خطا و خطر بازداشتن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نیروی کنترل کننده ی نفس از گناهان و خطایا و لغزش ها،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معنی بازداشته شده از گناه، کسی که در عمر خود گناه نکرده باشد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اصطلاحاً عصمت، محفوظ بودن معصوم، پیامبر یا امام از تمام خطاها و گناهان و لغزش هاست چه ظاهری و چه باطنی و معنوی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چنین خواسته است و اراده اش بر این شده است که رجس و هر آلودگی و آلایش را از شما خانواده ی نبوت دور سازد و شما را از هر عیب و نقص پاک و منزه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از اول خداوند با اراده ی تکوینی خود، شما خانواده را پاک و منزه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نعوذبالله گناهی بوده و حال بخواهد رفع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عیب و گناه و رجسی نبوده است و اراده ی الهی بر این شد که شما را از هر آلودگی، پاک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جامعه ی کبیره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أَنَّکُمُ الأئِمَّةُ الرَّاشِدُونَ الْمَهْدِیُّونَ الْمَعْصُومُونَ الْمُکَرَّمُونَ الْمُقَرَّبُونَ الْمُتَّقُونَ الصَّادِقُونَ الْمُصْطَفَوْنَ الْمُطِیعُونَ لِلَّهِ الْقَوَّامُونَ بِأَمْرِهِ الْعَامِلُونَ بِإِرَادَتِهِ الْفَائِزُونَ بِکَرَامَتِه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گواهی می دهیم که شما خاندان نبوت، پیشوایان، راه یافته شدگان، هدایت شدگان، نگاهداشته شدگان، گرامی شدگان، مقربین درگاه خداوند، پرهیز کنندگان، راستگویان، برگزیده شدگان، فرمان بردار خدای متعال به فرمان او، عمل کنندگان به اراده ی او، رستگاران به کرامت او می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قسمت دیگر این زیارت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عَصَمَکُمُ اللهُ مِنَ الزَّلَلِ وَ آمَنَکُمْ مِنَ الْفِتَنِ وَ طَهَّرَکُمْ مِنَ الدَّنَسِ وَ أَذْهَبَ عَنْکُمُ الرِّجْسَ وَ طَهِّرَکُمْ تَطْهِیراً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شما را از لغزش نگاهداشت و شما را از آشوب و فتنه ایمن داشت و شما را از چرک گناه پاک داشت و از شما پلیدی را دور کرد و پاکیزه نمود شما را پاکیزه داشتنی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معنای معصوم از امام صادق علیه السلام پرسیده شد و حضرت در جواب چنین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الْمَعْصُومُ هُوَ الْمُمْتَنِعُ بِاللهِ مِنْ جَمِیعِ مَحَارِمِ اللهِ وَ قَدْ قَالَ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یَعْتَصِمْ بِاللهِ فَقَدْ هُدِی إِلی صِراطٍ مُسْتَقِیم</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کسی است که از جوانب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امر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جمیع گناهان بازداشته شده و خداوند در این باره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دین خدا چنگ زند، پس به حقیقت به راه راست هدایت شده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به طور کلی علت معصوم بودن پیامبران یا ائمه هدی علیهم السلام آیا صرفاً بر موهبت مخصوص الهی است یا خودشان این حالت را در پرتو اعمالشان تحصیل می کردند؟</w:t>
      </w:r>
    </w:p>
    <w:p>
      <w:pPr>
        <w:pStyle w:val="BookText"/>
        <w:rPr/>
      </w:pP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بودن پیامبران الهی و دور بودن از گناه و خطا و اشتباه و سهو، از کمالات معنوی و روحی پیامبران سرچشمه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منشأ اعمال خوب یا بد انسان حالات روحی و معنوی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روحی و پلیدی هایی همچون جهل، عدم عقیده به مبدأ و معاد، طغیان تمایلات سرکش و مانند این ها، منشأ گناه و انحراف و آلودگی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علوّ دانش، ایمان، اعتدال تمایلات و نیروی پرهیزکاری انسان را از گناه و آلودگی باز می دارد و منشأ یک سلسله اعمال نیک و انسانی می گردد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از نظر روحی و معنوی از نیروی ایمان فوق العاده ای و علم و دانش سرشار بهره مند بودند و بیش از هر چیز این دو عامل روحی بود که عوامل گناه و انحراف را در وجود آن ها محکوم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انسان به زشتی گناه و عواقب وخیم آن نسبت به سعادت ابدی خود کاملاً آگاه باشد و از طرفی نیروی ایمان و پرهیزکاری در او به اندازه ای باشد که عوامل برونی و درونی گناه نتواند در وجود او مؤثر باشد، چنین فردی در هنگام عمل ممکن نیست مرتکب گناه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عصمت نیروی مرموزی است که به انسان در برابر هر نوع گناه و انحراف و خطا مصونیت می بخشد، بنابراین یک چنین فردی با توجه به این نیروی نهفته قادر به گناه نیست و سرانجام، پاکی و قداست آنان افتخاری نخواهد بود، پس 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مصونیت پیامبران در برابر گناه هرگز یک مصونیت غیر ارادی و غیر اختیاری نیست بلکه عصمت آنان از گناه کاملاً یک حالت ارادی و اختیاری است که سرچشمه ی آن علم و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مطلب این است که عصمت و مصونیت در برابر گناه از شئون و لوازم علم و ایمان به فساد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مطلب نه به این معنی است که هر نوع علم به لوازم گناه پدید آورنده ی مصونیت و عصمت می باشد، بلکه باید واقع نمایی علم به قدری شدید و نیرومند باشد که لوازم و آثار گناه آن چنان در نظر وی مجسم و روشن گردد که آن ها را با دیده ی دل موجود و محقق ببینند و در این موقع صدور گناه از وی به صورت یک محال عادی و نه محال عقلی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ما در برابر یک سلسله اعمال خارجی که به قیمت جان ما تمام می شود یک نوع عصمت و مصونیت داریم و این نوع مصونیت زاییده ی علم ما به لوازم این گونه اعمال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دو کشور متعاصم که با یک دیگر هم مرز می باشند و سربازان هر دو طرف با فاصله ای کوتاه به وسیله ی دوربین های صوتی و نورافکن های نیرومند مراقب اوضاع و امور مرزی و بالاخص عبور افراد به طرف افراد دیگر باشند، به طوری که یک گام تجاوز از خطوط مرزی باعث مرگ و کشته شدن قطعی افراد می گردد، در این صورت هیچ انسان عاقلی فکر عبور از آن مرز را در مغز خود نمی پرورد تا چه رسد که عملاً به ان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نسبت به این عمل یک نوع عصمت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هر فرد عاقل و خردمندی در برابر زهر کشنده ای که نوشیدن آن به قیمت جان او تمام می شود و سیم بدون روکش که تماس با آن انسان را خشک و سیاه می سازد یا باقی مانده ی غذای بیمار مبتلا به مرض جذام و سل، با علم به اینکه</w:t>
      </w:r>
    </w:p>
    <w:p>
      <w:pPr>
        <w:pStyle w:val="BookText"/>
        <w:rPr/>
      </w:pPr>
      <w:r>
        <w:rPr>
          <w:rFonts w:ascii="IRNazanin" w:hAnsi="IRNazanin" w:eastAsia="IRNazanin"/>
          <w:color w:val="111111"/>
          <w:sz w:val="28"/>
          <w:sz w:val="28"/>
          <w:szCs w:val="28"/>
          <w:rtl w:val="true"/>
          <w:lang w:bidi="fa-IR"/>
        </w:rPr>
        <w:t>خوردن آن موجب سرایت بیماری های مزبور می گردد، یک نوع مصونیت و عصمت دارد، یعنی هرگز به هیچ قیمت این اعمال را انجام نمی دهد و صدور این اعمال از وی یک محال عادی می باشد و عامل این مصونیت همان تجسم لوازم این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لوازم آن چنان در نظر وی مجسم و محقق و از نظر دیده ی عقل آن چنان مسلم می باشد که در پرتو آن فکر به چنین کارها را در مغز نمی پروراند تا چه رسد که عملاً به این کار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درباره ی معصوم باید نظری بالاتر از حد اعلی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ایمان و علم معصوم با ایمان و علم دیگران به مراتب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ایمان معصوم، به دلیل شناخت کامل خدا مسلماً در جایگاهی است که دیگران به آن راه نمی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همان حدیث معروف و مشهور که رسول خدا صلی الله علیه و آله و سلم به امیرالمومنین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آن چنان که حق شناخت او باشد نشناخت مگر من و تو و مرا کسی نشناخت مگر خداوند و تو و تو را کسی نشناخت مگر خداوند و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ایمان به خدا در میان بندگان درجات و مراتبی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معصومین که از برگزیدگان می باشند با کسی قابل قیاس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شود دیگران را با معصومین 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حضرات معصومین نیز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یُقَاسُ بِنَا أَحَد</w:t>
      </w:r>
    </w:p>
    <w:p>
      <w:pPr>
        <w:pStyle w:val="BookText"/>
        <w:rPr/>
      </w:pPr>
      <w:r>
        <w:rPr>
          <w:rFonts w:ascii="IRNazanin" w:hAnsi="IRNazanin" w:eastAsia="IRNazanin"/>
          <w:color w:val="111111"/>
          <w:sz w:val="28"/>
          <w:sz w:val="28"/>
          <w:szCs w:val="28"/>
          <w:rtl w:val="true"/>
          <w:lang w:bidi="fa-IR"/>
        </w:rPr>
        <w:t>کسی را با ما نباید قیاس کرد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علم اهل بیت هم که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مردم، اکتسابی و اجتهادی و با زحمت به دست می آید و خیلی از علوم آن ها نیز به واقع نمی رسد و بسیاری از علوم ایشان قابل خدشه و اشتباه و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طریق میزان و وحی الهی به دست نیامده است، چرا که از ناحیه ی معصومین به دست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علوم معصومین علیهم السلام علوم لدنی و افاضله از جانب پروردگار متعال است، لذا در عصمت انبیا علیهم السلام مخصوصاً وجود پر برکت رسول گرامی صلی الله علیه و آله و سلم چند شرط است</w:t>
      </w:r>
      <w:r>
        <w:rPr>
          <w:rFonts w:eastAsia="IRNazanin" w:cs="IRNazanin"/>
          <w:color w:val="111111"/>
          <w:sz w:val="28"/>
          <w:szCs w:val="28"/>
          <w:rtl w:val="true"/>
          <w:lang w:bidi="fa-IR"/>
        </w:rPr>
        <w:t>:</w:t>
      </w:r>
      <w:bookmarkStart w:id="21" w:name="pg4522_23994"/>
    </w:p>
    <w:p>
      <w:pPr>
        <w:pStyle w:val="BookText"/>
        <w:rPr/>
      </w:pPr>
      <w:bookmarkEnd w:id="21"/>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دارای عصمت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همه ی گناهان در همه ی عمر بَری و پاک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پیامبر و امام فکر گناه را هم در ذهنشان خطور نمی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خطا و سهو و فراموش و اشتباه و شک مصون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شرط را می توان تحت یک عنوان یعنی عصمت مطلقه ذکر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جمیع آن چه امت در امور دینی محتاج است علم و به زبان مردم آگاه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اخلاق پسندیده را دارا و از همه ی اخلاق زشت مبرّا و در جمیع کمالات نفسانی از همه ی افراد امت افضل و والاتر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دو شرط را می توان تحت عنوان اکملیت جمع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این دو شرط دیگر کمال مطلق ائمه بیان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نسب او پاک و جسمش شریف و بدنش از امراض خلقی و امراضی که موجب نفرت مردم است، مانند برص و جذام و امثال آن و همچنین زشتی صورت خالی باشد و به طور کلی باید از جمیع اموری که موجب تنفر مردم است منزّه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علوم و کمالات وی موهبتی باشد، یعنی از راه های عادی تحصیل و اکتساب نکرده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معجزه یا یک دلیل قطعی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پیغمبری که نبوّت او ثابت یا معصومی که عصمت وی مسلم باشد بر نبوّت او خبر دهد</w:t>
      </w:r>
      <w:r>
        <w:rPr>
          <w:rFonts w:eastAsia="IRNazanin" w:cs="IRNazanin"/>
          <w:color w:val="111111"/>
          <w:sz w:val="28"/>
          <w:szCs w:val="28"/>
          <w:rtl w:val="true"/>
          <w:lang w:bidi="fa-IR"/>
        </w:rPr>
        <w:t>.</w:t>
      </w:r>
    </w:p>
    <w:p>
      <w:pPr>
        <w:pStyle w:val="Heading3"/>
        <w:numPr>
          <w:ilvl w:val="2"/>
          <w:numId w:val="1"/>
        </w:numPr>
        <w:rPr/>
      </w:pPr>
      <w:bookmarkStart w:id="22" w:name="__RefHeading___Toc807800_3644566090"/>
      <w:bookmarkStart w:id="23" w:name="_Toc8"/>
      <w:bookmarkEnd w:id="22"/>
      <w:r>
        <w:rPr>
          <w:rtl w:val="true"/>
        </w:rPr>
        <w:t>دلیل لزوم عصمت پیغمبران از گناهان چیست؟</w:t>
      </w:r>
      <w:bookmarkEnd w:id="23"/>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 بر عصمت پیامبران این است که پیغمبر انسان کاملی است که خداوند برای تکمیل بشر و راهنمایی آنان به طریق ثواب و سداد و راه معرفت و اطاعت و احتراز از عصمت و دارا نمودن آنان با آنچه صلاح دنیا و آخرت است و بازداشتن آنان از آنچه موجب زیان هر دو عالم می باشد و بیدار کردن آن ها از خواب غفلت و رها نمودنشان از قید هوی و هوس و شهوت و بالجمله برای برخوردار نمودن بشر از سعادت دنیا و آخرت مبعوث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گناه یا فعل قبیح و خلاف شریعت از پیغمبر یا امام صادر شود نقض غرض لازم آید، زیرا که معصوم مجری</w:t>
      </w:r>
    </w:p>
    <w:p>
      <w:pPr>
        <w:pStyle w:val="BookText"/>
        <w:rPr/>
      </w:pPr>
      <w:r>
        <w:rPr>
          <w:rFonts w:ascii="IRNazanin" w:hAnsi="IRNazanin" w:eastAsia="IRNazanin"/>
          <w:color w:val="111111"/>
          <w:sz w:val="28"/>
          <w:sz w:val="28"/>
          <w:szCs w:val="28"/>
          <w:rtl w:val="true"/>
          <w:lang w:bidi="fa-IR"/>
        </w:rPr>
        <w:t>قانون الهی است اگر خودش به قوانین عمل نکند، نمی تواند از سایرین جلوگیری نماید و مخالفتش با قانون موجب جرئت دیگران بر نافرمانی بلکه عذر آن ها می شود و از این جهت گفته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فَسَدَ الْعَالِم فَسَدَ الْعَالَم</w:t>
      </w:r>
    </w:p>
    <w:p>
      <w:pPr>
        <w:pStyle w:val="BookText"/>
        <w:rPr/>
      </w:pPr>
      <w:r>
        <w:rPr>
          <w:rFonts w:ascii="IRNazanin" w:hAnsi="IRNazanin" w:eastAsia="IRNazanin"/>
          <w:color w:val="111111"/>
          <w:sz w:val="28"/>
          <w:sz w:val="28"/>
          <w:szCs w:val="28"/>
          <w:rtl w:val="true"/>
          <w:lang w:bidi="fa-IR"/>
        </w:rPr>
        <w:t>هر گاه دانشمندی فاسد شد دنیایی فاسد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بر لزوم عصمت این است که معصوم بودن پیغمبر یا امام بدون شک دارای مصلحت برای امت و خالی از هر مفسده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مقتضای عدل بر خداوند متعال لازم است که پیغمبر یا امام را معصوم قرار دهند برای اینکه صدور فعلی که دارای مصلحت و خالی از مفسده باشد بر خداوند کریم لازم است زیرا در سرکشی مفسده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آیه ی شریفه 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ابْتَلی إِبْراهیمَ رَبُّهُ بِکَلِماتٍ فَأَتَمَّهُنَّ قالَ إِنِّی جاعِلُکَ لِلنَّاسِ إِماماً قالَ وَ مِنْ ذِرِّیَّتی قالَ لا یَنالُ عَهْدِی الظَّالِمین</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یاد کن وقتی را که پروردگارش ابراهیم را با کلماتی امتحان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و قربانی اسماعیل علیه السلام و مطیع بودن در امر و دستور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ابراهیم آن ها را به اتمام رسانید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امتحانات را با موفقیت پشت سر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پیشوای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ذریه ی من را نیز پیشوا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من به ستم کاران نمی رسد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استدلال به ای آیه این است که وقتی خداوند متعال منصب امامت و پیشوایی مردم را به حضرت ابراهیم علیه السلام عنایت فرمود،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منصب را به ذریه و اولاد من نیز مرحمت فرمای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ظالمین و ستم کاران به عهد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نایل نخواهند شد</w:t>
      </w:r>
      <w:r>
        <w:rPr>
          <w:rFonts w:eastAsia="IRNazanin" w:cs="IRNazanin"/>
          <w:color w:val="111111"/>
          <w:sz w:val="28"/>
          <w:szCs w:val="28"/>
          <w:rtl w:val="true"/>
          <w:lang w:bidi="fa-IR"/>
        </w:rPr>
        <w:t>.</w:t>
      </w:r>
      <w:bookmarkStart w:id="24" w:name="pg4522_23996"/>
    </w:p>
    <w:p>
      <w:pPr>
        <w:pStyle w:val="BookText"/>
        <w:rPr/>
      </w:pPr>
      <w:bookmarkEnd w:id="24"/>
      <w:r>
        <w:rPr>
          <w:rFonts w:ascii="IRNazanin" w:hAnsi="IRNazanin" w:eastAsia="IRNazanin"/>
          <w:color w:val="111111"/>
          <w:sz w:val="28"/>
          <w:sz w:val="28"/>
          <w:szCs w:val="28"/>
          <w:rtl w:val="true"/>
          <w:lang w:bidi="fa-IR"/>
        </w:rPr>
        <w:t>ظلم عبارت است از ظلم به نفس و ظلم به غیر و هر معصیتی هر چند کوچک باشد ظلم به نفس است و بر مرتکب شونده ی آن اطلاق ظالم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آیات و اخبار زیادی به گناهکار اطلاق ظالم و ستم کار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 آیه ی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ظَلَمْناهُمْ وَ لکِنْ ظَلَمُوا أَنْفُسَهُم</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ما به ایشان ستم نکردیم بلکه خودشان به خویشتن ستم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کسی قابلیت پیشوایی مردم را دارد که از جمیع اقسام ظلم منزّه باشد یعنی از هر گناهی پاک بوده و دامنش به هیچ معصیتی آلوده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عصمت نیز همین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تنها گناه نیست و ممکن است بعضی از اولیاء الله و تالی تلو معصوم حتی یک مکروه هم انجام نداده باشند، اما این ها برای عصمت کافی نیست، علاوه بر این حکمت و مصلحت و مشیت و اراده ی خداوند متعال هم مدخلیت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اعتقاد ما بر این است که نصب و تعیین امامت و انتخاب او همه به دست خود پروردگار متعال است و دست هیچ کس از مخلوقین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پیامبران، چه فرشتگان و چه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غیر از این باشد شخص انتخاب شده نه پیامبر است و نه امام، بلکه ستم کاران و ظالمان بر مردم مسلط می شوند که تاریخ مملو از این نمونه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سقیفه ی بنی ساعده و خلفای بنی امیّه و بنی عباس از مصادیق اتم و اکمل آن می باشد</w:t>
      </w:r>
      <w:r>
        <w:rPr>
          <w:rFonts w:eastAsia="IRNazanin" w:cs="IRNazanin"/>
          <w:color w:val="111111"/>
          <w:sz w:val="28"/>
          <w:szCs w:val="28"/>
          <w:rtl w:val="true"/>
          <w:lang w:bidi="fa-IR"/>
        </w:rPr>
        <w:t>.</w:t>
      </w:r>
    </w:p>
    <w:p>
      <w:pPr>
        <w:pStyle w:val="Heading3"/>
        <w:numPr>
          <w:ilvl w:val="2"/>
          <w:numId w:val="1"/>
        </w:numPr>
        <w:rPr/>
      </w:pPr>
      <w:bookmarkStart w:id="25" w:name="__RefHeading___Toc807802_3644566090"/>
      <w:bookmarkStart w:id="26" w:name="_Toc9"/>
      <w:bookmarkEnd w:id="25"/>
      <w:r>
        <w:rPr>
          <w:rtl w:val="true"/>
        </w:rPr>
        <w:t>فلسفه ی عصمت انبیا علیهم السلام از زبان حضرت رضا علیه السلام</w:t>
      </w:r>
      <w:bookmarkEnd w:id="2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ابوصلت هروی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عباسی علمای فرق مختلف اسلامی و نیز علمای یهود و نصاری و مجوس و صابئین</w:t>
      </w:r>
      <w:r>
        <w:rPr>
          <w:rStyle w:val="FootnoteAnchor"/>
          <w:rtl w:val="true"/>
        </w:rPr>
        <w:footnoteReference w:id="12"/>
      </w:r>
      <w:r>
        <w:rPr>
          <w:rFonts w:ascii="IRNazanin" w:hAnsi="IRNazanin" w:eastAsia="IRNazanin"/>
          <w:color w:val="111111"/>
          <w:sz w:val="28"/>
          <w:sz w:val="28"/>
          <w:szCs w:val="28"/>
          <w:rtl w:val="true"/>
          <w:lang w:bidi="fa-IR"/>
        </w:rPr>
        <w:t>و سایر اهل علم و کلام را نزد حضرت رضا علیه السلام گرد آورد و هر کس از جای برخاسته و سخنی گفت و جواب قاطعی گرفت و ساکت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کار، علی بن محمد بن جهم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w:t>
      </w:r>
    </w:p>
    <w:p>
      <w:pPr>
        <w:pStyle w:val="BookText"/>
        <w:rPr/>
      </w:pPr>
      <w:r>
        <w:rPr>
          <w:rFonts w:ascii="IRNazanin" w:hAnsi="IRNazanin" w:eastAsia="IRNazanin"/>
          <w:color w:val="111111"/>
          <w:sz w:val="28"/>
          <w:sz w:val="28"/>
          <w:szCs w:val="28"/>
          <w:rtl w:val="true"/>
          <w:lang w:bidi="fa-IR"/>
        </w:rPr>
        <w:t>قائل به عصمت انبیا هستید؟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قائلم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مورد این آیه چه می گویید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عَصی آدَمُ رَبَّهُ فَغَوی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 طه آیه ی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آدم پروردگار خود را نافرمانی کرد و بی راهه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آیه 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ذَا النُّونِ إِذْ ذَهَبَ مُغاضِباً فَظَنَّ أَنْ لَنْ نَقْدِرَ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 انبیا آیه ی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و یونس با خشم قوم خود را ترک کرد و مطمئن بود که ما بر او سخت نخواهیم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حضرت یوسف علیه السلام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هَمَّتْ بِهِ وَ 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 یوسف آیه ی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زلیخا قصد یوسف کرد و یوسف نیز قصد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ی حضرت داوود علیه السلام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ظَنَّ داوُدُ أَنَّما فَتَنَّاه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 ص آیه ی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داود فهمید که ما او را آزمایش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ی حضرت محمد صلی الله علیه و آله و سلم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تُخْفی فی نَفْسِکَ مَا اللهُ مُبْدیه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 احزاب آیه ی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در خود چیزی پنهان می کنی که خدا آن را آشکار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بیچاره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جهم از خدا بترس و زشتی ها را به انبیای خدا نسبت نده و کتاب خدا را با رأی خودت تأویل و تفسیر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یَعْلَمُ تَأْویلَهُ إِلاَّ اللهُ وَ الرَّاسِخُونَ فِی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 آل عمران آیه ی </w:t>
      </w:r>
      <w:r>
        <w:rPr>
          <w:rFonts w:eastAsia="Amiri" w:cs="Amiri" w:ascii="Amiri" w:hAnsi="Amiri"/>
          <w:color w:val="111111"/>
          <w:sz w:val="28"/>
          <w:szCs w:val="28"/>
          <w:lang w:bidi="ar-SA"/>
        </w:rPr>
        <w:t>7</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تأویل آن را جز خدا و راسخون در علم نمی 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آیه ی شریفه ی وَ عَصی آدَمُ رَبَّهُ فَغَوی در مورد آدم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عزوجل حضرت آدم علیه السلام را به عنوان حجت خود بر روی زمین و جانشین در شهرها آفرید و آن حضرت را برای بهشت نیافریده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این عمل آدم در بهشت واقع شد نه در روی زمین و عصمت در زمین لازم است تا اندازه ها و میزان های امر خدا یا تقدیرات امر خداوند به اتمام برسد و آنگاه که به زمین آورده شد و حجت و خلیفه گردید معصوم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اصْطَفی آدَمَ وَ نُوحاً وَ آلَ إِبْراهیمَ وَ آلَ عِمْرانَ عَلَی الْعالَمین</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خداوند، آدم، نوح، آل ابراهیم و آل عمران را بر عالمیان برگزید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آیه ی وَ ذَا النُّونِ إِذْ ذَهَبَ مُغاضِباً فَظَنَّ أَنْ لَنْ نَقْدِرَ عَلَیْه</w:t>
      </w:r>
    </w:p>
    <w:p>
      <w:pPr>
        <w:pStyle w:val="BookText"/>
        <w:rPr/>
      </w:pPr>
      <w:r>
        <w:rPr>
          <w:rFonts w:ascii="IRNazanin" w:hAnsi="IRNazanin" w:eastAsia="IRNazanin"/>
          <w:color w:val="111111"/>
          <w:sz w:val="28"/>
          <w:sz w:val="28"/>
          <w:szCs w:val="28"/>
          <w:rtl w:val="true"/>
          <w:lang w:bidi="fa-IR"/>
        </w:rPr>
        <w:t>ظن در این جا به معنی یقین است نه صرف 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لَن نَقدِرَ عَلَیه یعنی روزی اش را بر او تنگ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فَقَدَرَ عَلَیْهِ رِزْقَه</w:t>
      </w:r>
      <w:r>
        <w:rPr>
          <w:rStyle w:val="FootnoteAnchor"/>
          <w:rtl w:val="true"/>
        </w:rPr>
        <w:footnoteReference w:id="14"/>
      </w:r>
      <w:r>
        <w:rPr>
          <w:rFonts w:ascii="IRNazanin" w:hAnsi="IRNazanin" w:eastAsia="IRNazanin"/>
          <w:color w:val="111111"/>
          <w:sz w:val="28"/>
          <w:sz w:val="28"/>
          <w:szCs w:val="28"/>
          <w:rtl w:val="true"/>
          <w:lang w:bidi="fa-IR"/>
        </w:rPr>
        <w:t>یعنی روزیش را بر او تنگ کند و اگر یونس گمان کرده بود که خدا بر او توانایی ندارد قطعاً کافر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آیه درباره ی حضرت یوسف علیه السلام وَ لَقَدْ هَمَّتْ بِهِ وَ هَمَّ بِها زلیخا قصد گناه کرد و یوسف از ناراحتی تصمیم گرفت که اگر زلیخا او را مجبور کند او را بکشد این بود که خداوند او را از ارتکاب قتل و عمل منافی عفت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لِنَصْرِفَ عَنْهُ السُّوءَ وَ الْفَحْشاء</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این چنین عمل کردیم تا سوء و فحشا را از او دور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همین مطلب دارد و سوء یعنی قتل و فحشا یعنی 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داوود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طرف شما هستند در این باره چه می گویند؟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جهم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داوود علیه السلام در محرابش مشغول نماز بود که ابلیس به شکل پرنده ای بسیار زیبا در مقابلش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علیه السلام نماز خود را شکست</w:t>
      </w:r>
    </w:p>
    <w:p>
      <w:pPr>
        <w:pStyle w:val="BookText"/>
        <w:rPr/>
      </w:pPr>
      <w:r>
        <w:rPr>
          <w:rFonts w:ascii="IRNazanin" w:hAnsi="IRNazanin" w:eastAsia="IRNazanin"/>
          <w:color w:val="111111"/>
          <w:sz w:val="28"/>
          <w:sz w:val="28"/>
          <w:szCs w:val="28"/>
          <w:rtl w:val="true"/>
          <w:lang w:bidi="fa-IR"/>
        </w:rPr>
        <w:t>برخاست تا پرنده را بگیرد، پرنده به حیاط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هم به دنبالش از اطاق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به پشت بام رفت و از آن جا به داخل حیاط خانه ی اوریا بن حنان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علیه السلام با نگاه خود پرنده را دنبال کرد و در این جا چشمش به همسر اوریا که مشغول غسل بود، افتاد و به او علاقمند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قبلاً اوریا را به جنگ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به فرمانده ی لشگر نامه ای نوشت که اوریا را جلوتر از تابوت عهد</w:t>
      </w:r>
      <w:r>
        <w:rPr>
          <w:rStyle w:val="FootnoteAnchor"/>
          <w:rtl w:val="true"/>
        </w:rPr>
        <w:footnoteReference w:id="16"/>
      </w:r>
      <w:r>
        <w:rPr>
          <w:rFonts w:ascii="IRNazanin" w:hAnsi="IRNazanin" w:eastAsia="IRNazanin"/>
          <w:color w:val="111111"/>
          <w:sz w:val="28"/>
          <w:sz w:val="28"/>
          <w:szCs w:val="28"/>
          <w:rtl w:val="true"/>
          <w:lang w:bidi="fa-IR"/>
        </w:rPr>
        <w:t>بفرست، فرمانده نیز چنین کرد، اوریا بر مشرکین پیروز شد و این مطلب بر داوود خیلی گران آمد، لذا مجدداً نامه ای نوشت و دستور داد تا او را جلوتر از تابوت بفرستند، فرمانده نیز این بار اوریا را جلوتر فرستاد و اوریا کشته شد و داوود با همسر او ازدواج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دست بر پیشانی خود زدند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إِلَیهِ راجِعُون</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شما به پیامبری از پیامبران خدا تهاون و سبک شمردن نماز را نسبت دادید به گونه ای که می گویید نماز را رها کرده به دنبال پرنده ای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به فاحشه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منافی 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نسبت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خطای داوود چه بوده است که به خاطر آن استغفار کرد؟</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گمان کرد خداوند کسی را داناتر از او خلق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دو فرشته را به سوی او فرستاد و آنان از دیوار محراب بالا رفته و در مقابل داوود حاضر 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نفر با هم اختلاف داریم و یکی از ما بر دیگری ظلم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بین ما حکم کن و خلاف حق نگو و ما را به راه راست راهنمایی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برادر من است 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دارد و من فقط یک گوسفند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دارم و با این حال به من گفته است آن یکی را هم به من بسپار و در این بحث و گفت و گو من حریف او نشدم</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داوود علیه السلام عجله کرد و بر علیه مدعی علیه حکم داده و چنین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ظَلَمَکَ بِسُؤََالِ نَعْجَتِکَ إِلی‌ََ نِعََاجِهِ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 ص آیه ی </w:t>
      </w:r>
      <w:r>
        <w:rPr>
          <w:rFonts w:ascii="Amiri" w:hAnsi="Amiri" w:eastAsia="Amiri" w:cs="Amiri"/>
          <w:color w:val="111111"/>
          <w:sz w:val="28"/>
          <w:sz w:val="28"/>
          <w:szCs w:val="28"/>
          <w:lang w:bidi="ar-SA"/>
        </w:rPr>
        <w:t>۲۴</w:t>
      </w:r>
    </w:p>
    <w:p>
      <w:pPr>
        <w:pStyle w:val="BookText"/>
        <w:rPr/>
      </w:pPr>
      <w:r>
        <w:rPr>
          <w:rFonts w:ascii="IRNazanin" w:hAnsi="IRNazanin" w:eastAsia="IRNazanin"/>
          <w:color w:val="111111"/>
          <w:sz w:val="28"/>
          <w:sz w:val="28"/>
          <w:szCs w:val="28"/>
          <w:rtl w:val="true"/>
          <w:lang w:bidi="fa-IR"/>
        </w:rPr>
        <w:t>با این درخواست به تو ظلم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مدعی دلیل و شاهدی بر مدّعایش نطلبید و حال آن که قاضی باید از شخص مدعی دلیل و شاهد بخواهد، و حتی به مدعی علیه هم نگفت که تو چه می گویی؟ این خطا، خطای راه و رسم داوری بود نه آن خطایی که شما معتقد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 ای که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داوُدَ إنَّا جَعَلْناکَ خَلیفَة فِی الْأَرْضِ فَاحْکُمْ بَیْنَ النَّاسِ بِالْحَقِّ وَ لا تَتَّبِعِ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 ص آیه ی </w:t>
      </w:r>
      <w:r>
        <w:rPr>
          <w:rFonts w:ascii="Amiri" w:hAnsi="Amiri" w:eastAsia="Amiri" w:cs="Amiri"/>
          <w:color w:val="111111"/>
          <w:sz w:val="28"/>
          <w:sz w:val="28"/>
          <w:szCs w:val="28"/>
          <w:lang w:bidi="ar-SA"/>
        </w:rPr>
        <w:t>۲۶</w:t>
      </w:r>
    </w:p>
    <w:p>
      <w:pPr>
        <w:pStyle w:val="BookText"/>
        <w:rPr/>
      </w:pP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در زمین خلیفه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مردم به حق حکم کن و از هوای نفس پیروی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قضیه ی او با اوریا چه بوده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حضرت داوود علیه السلام حکم خدا چنین بود که هر گاه زنی شوهرش می مرد یا کشته می شد، بعد از او هرگز ازدواج نمی کرد و اولین کسی که خداوند برایش مباح کرد که با زنی که شوهرش کشته شده ازدواج کند داوود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 پس از کشته شدن اوریا و تمام شدن عده ی همسرش با آن زن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چیزی است که در مورد اوریا بر مردم گران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حضرت محمد صلی الله علیه و آله و سلم و این آیه که می فرماید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تُخْفی فی نَفْسِکَ مَا اللهُ مُبْدیهِ وَ تَخْشَی النَّاسَ وَ اللهُ أَحَقُّ أَنْ تَخْشاه</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در دل خویش چیزی را پنهان می کنی که خداوند آن را آشکار خواهد کرد و از مردم می ترسی و حال آنکه خداوند سزاوارتر است که از او بترسی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اسامی همسران آن حضرت در دنیا و همسرانش در آخرت را به اطلاع آن حضرت رساند و نیز اعلام کرد که آنان ام المؤمنین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زینب دختر جحش بود که در آن ایام همسر زید بن حارثه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نام او را در دل نهان فرمود و آشکار نکرد تا مبادا منافقین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 شوهر داری را یکی از همسران خود می داند و از این گفته ی احتمالی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تَخْشَی النَّاسَ وَ اللهُ أَحَقُّ أَنْ تَخْشاه یعنی در دل از این گفته بیم داری و خداوند عزوجل هیچ زوجی را، عهده دار عقدشان نبوده است جز آدم علیه السلام و حوا و حضرت محمد صلی الله علیه و آله و سلم و زینب که این آیه قرآن هم به همین عقد اشاره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قَضی زَیْدً مِنْها وَ طَراً زَوَّجْناکَها</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 آن گاه که زید کام خویش را از او برگرفت و طلاقش داد او را به عقد تو در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جهم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توبه می کنم از این که از این به بعد درباره ی انبیای خدا به غیر از آنچه شما گفتید سخنی بگویم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طور خلاصه می توان گفت، معصوم دارای یک نوع شایستگی اکتسابی از طریق اعمال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لیاقت ذاتی و موهبتی از سوی پروردگار دارند تا بتوانند الگو و اسوه ی مردم بوده و باشند و به تعبیر دیگر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معصومین علیهم السلام به خاطر تأییدات الهی و اعمال پاک خویش، چنان هستند که در عین دانش و قدرت و اختیار برای گناه کردن به سراغ گناه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همانگونه که هیچ فرد عاقلی حاضر نیست قطعه ی آتشی را بردارد و به دهان خویش بگذارد با اینکه نه اجباری در این کار است و نه اکراهی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حالتی است که از درون وجود خود انسان بر اثر آگاهی ها و مبادی فطری و طبیعی می جوشد بی آنکه جبری در کار باشد</w:t>
      </w:r>
      <w:r>
        <w:rPr>
          <w:rFonts w:eastAsia="IRNazanin" w:cs="IRNazanin"/>
          <w:color w:val="111111"/>
          <w:sz w:val="28"/>
          <w:szCs w:val="28"/>
          <w:rtl w:val="true"/>
          <w:lang w:bidi="fa-IR"/>
        </w:rPr>
        <w:t xml:space="preserve">. </w:t>
      </w:r>
      <w:r>
        <w:rPr>
          <w:rStyle w:val="FootnoteAnchor"/>
          <w:rtl w:val="true"/>
        </w:rPr>
        <w:footnoteReference w:id="21"/>
      </w:r>
      <w:bookmarkStart w:id="27" w:name="pg4522_24002"/>
    </w:p>
    <w:p>
      <w:pPr>
        <w:pStyle w:val="Heading3"/>
        <w:numPr>
          <w:ilvl w:val="2"/>
          <w:numId w:val="1"/>
        </w:numPr>
        <w:rPr/>
      </w:pPr>
      <w:bookmarkStart w:id="28" w:name="__RefHeading___Toc807804_3644566090"/>
      <w:bookmarkStart w:id="29" w:name="_Toc10"/>
      <w:bookmarkEnd w:id="27"/>
      <w:bookmarkEnd w:id="28"/>
      <w:r>
        <w:rPr>
          <w:rtl w:val="true"/>
        </w:rPr>
        <w:t>اعتقاد شیخ صدوق در مورد عصمت</w:t>
      </w:r>
      <w:r>
        <w:rPr>
          <w:rtl w:val="true"/>
        </w:rPr>
        <w:t>:</w:t>
      </w:r>
      <w:bookmarkEnd w:id="29"/>
    </w:p>
    <w:p>
      <w:pPr>
        <w:pStyle w:val="BookText"/>
        <w:rPr/>
      </w:pPr>
      <w:r>
        <w:rPr>
          <w:rFonts w:ascii="IRNazanin" w:hAnsi="IRNazanin" w:eastAsia="IRNazanin"/>
          <w:color w:val="111111"/>
          <w:sz w:val="28"/>
          <w:sz w:val="28"/>
          <w:szCs w:val="28"/>
          <w:rtl w:val="true"/>
          <w:lang w:bidi="fa-IR"/>
        </w:rPr>
        <w:t>مرحوم شیخ صدوق در کتاب الاعتقادات چنین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اعْتِقَادُنَا فِی الْأَنْبِیَاءِ وَ الرُّسُلِ وَ الْأَئِمَّةِ علیهم السلام أَنَّهُمْ مَعْصُومُونَ مُطَهَّرُونَ مِنْ کُلِّ دَنَسٍ وَ أَنَّهُمْ لَا یُذْنِبُونَ ذَنْباً صَغِیراً وَ لَا کَبِیراً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یَعْصوُنَ اللهَ ما أَمَرَهُمْ وَ یَفْعَلُونَ ما یُؤْمَرُون</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 مَنْ نَفَی الْعِصْمَةَ عَنْهُمْ فِی شَیْءٍ مِنْ أَحْوَالِهِمْ فَقَدْ جَهِلَهُمْ وَ اعْتِقَادُنَا فِیهِمْ أَنَّهُمُ الْمَوْصُوفُونَ بِالْکَمَالِ وَ التَّمَامِ وَ الْعِلْمِ مِنْ أَوَائِلِ أُمُورِهِمْ إِلَی آخِرِهَا لَا یُوصَفُونَ فِی شَیْءٍ مِنْ أَحْوَالِهِمْ بِنَقْصٍ وَ لَا عِصْیَانٍ وَ لَا جَهْل</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ی شیعه این است که انبیا و رسولان و امامان و ملائکه علیهم السلام از هر دنس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چرک و پلیدی ظاهری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و پاکند و آنان به هیچ وجه گناه، چه صغیره یا کبیره انجام نمی دهند و قرآن در بیان صفت ملائکه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فرشتگانی دل سخت مأمورند، که هرگز نافرمانی خدا را نمی کنند و آنچه به آن ها حکم شود فوراً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عصمت را از آنان نفی کند، در این صورت آنان را جاهل قرار داده است و اعتقاد ما در مورد آنان این است که متصف به صفات کمال و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و علم از امور اولیه و آخرشان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اگر علم به اوضاع مخلوقات، مردم، احوالشان و مصالح دینشان نداشته باشند معصوم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از علائم اولیه ی عصمتشان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خداوند بر مردم هستند و به هیچ وجه متصف به نقص و عصیان و جهل و نادانی نمی شوند، بلکه منزّه از این صفات هستند و دارای صفات کمالند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علیهم السلام کمال و تمام دین را به وراثت کسب کرده ایم</w:t>
      </w:r>
      <w:r>
        <w:rPr>
          <w:rFonts w:eastAsia="IRNazanin" w:cs="IRNazanin"/>
          <w:color w:val="111111"/>
          <w:sz w:val="28"/>
          <w:szCs w:val="28"/>
          <w:rtl w:val="true"/>
          <w:lang w:bidi="fa-IR"/>
        </w:rPr>
        <w:t>.</w:t>
      </w:r>
      <w:r>
        <w:rPr>
          <w:rStyle w:val="FootnoteAnchor"/>
          <w:rtl w:val="true"/>
        </w:rPr>
        <w:footnoteReference w:id="24"/>
      </w:r>
      <w:bookmarkStart w:id="30" w:name="pg4522_24003"/>
    </w:p>
    <w:p>
      <w:pPr>
        <w:pStyle w:val="Heading3"/>
        <w:numPr>
          <w:ilvl w:val="2"/>
          <w:numId w:val="1"/>
        </w:numPr>
        <w:rPr/>
      </w:pPr>
      <w:bookmarkStart w:id="31" w:name="__RefHeading___Toc807806_3644566090"/>
      <w:bookmarkStart w:id="32" w:name="_Toc11"/>
      <w:bookmarkEnd w:id="30"/>
      <w:bookmarkEnd w:id="31"/>
      <w:r>
        <w:rPr>
          <w:rtl w:val="true"/>
        </w:rPr>
        <w:t>گفتار شیخ مفید</w:t>
      </w:r>
      <w:r>
        <w:rPr>
          <w:rtl w:val="true"/>
        </w:rPr>
        <w:t>:</w:t>
      </w:r>
      <w:bookmarkEnd w:id="32"/>
    </w:p>
    <w:p>
      <w:pPr>
        <w:pStyle w:val="BookText"/>
        <w:rPr/>
      </w:pPr>
      <w:r>
        <w:rPr>
          <w:rFonts w:ascii="IRNazanin" w:hAnsi="IRNazanin" w:eastAsia="IRNazanin"/>
          <w:color w:val="111111"/>
          <w:sz w:val="28"/>
          <w:sz w:val="28"/>
          <w:szCs w:val="28"/>
          <w:rtl w:val="true"/>
          <w:lang w:bidi="fa-IR"/>
        </w:rPr>
        <w:t>مرحوم شیخ مفید رحمه الله سخن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از جانب خداوند بر حجت هایش یک توفیق و لطف و اعتصام از آلوده شدن به گناهان و غلط و اشتباه در دین خداوند می باشند و عصمت خود تفضلی از جانب باری تعالی می باشد که مانع از قدرت بر قبیح و عمل زشت و این یک چیزی است که وقتی خداوند به بنده ی خاص و صالح خود می دهد می داند که معصیت در او اثر و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مرتکب گناه و عصیان هرگز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قدرت بر گناه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همه ی مخلوقین عصمت ندارند، بلکه فقط افرادی که از میان خلق با این صفات عالیه که در وجودشان می باشد برگزیده شده اند دارا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که حق تعالی در حقشان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سَبَقَتْ لَهُمْ مِنَّا الْحُسْنی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 انبیا آیه ی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به درستی مؤمنان، کسانی که وعده ی نیکو و توفیق طاعت بر آن ها سبقت گرفته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اخْتَرْناهُمْ عَلی عِلْمٍ عَلَی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 دخان آیه ی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به درستی که ایشان را برگزیدم در حالی که به برگزیده شدن ایشان بر دیگران عالم و دانا بودیم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إِنَّهُمْ عِنْدَنا لَمِنَ الْمُصْطَفَیْنَ الْأَخْیار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ص آیه ی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یعنی به درستی که ایشان در نزد ما از برگزیدگان و خوبان هستند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انبیا و ائمه از کبائر و صغائر معصومند و در امور مستحبات تقصیر و کوتاهی عمدی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به هر علتی یا به خاطر گرفتاری و زحماتی که در امر ارشاد مردم و امور زندگی و عبادات طاقت فرسا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اما باز هم جایز نیست که واجبات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نبیّ مکرم ما صلی الله علیه و آله و سلم و ائمه ی هدی علیهم السلام بعد از انبیا چنین نیستند و نه تنها واجبات، بلکه مستحبات را نیز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حالتی غافل نیستند و تمام امور را مواظبند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و مستحبات که سهل است حتی یک ترک اولی نیز در زندگیشان ندارند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امیرمؤمنان علیه السلام در نامه ای به عثمان بن حنیف انصاری که فرماندار بصره بود چنین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 پسر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گزارش داده شده که مردی از متمکنان اهل بصره تو را به خوان میهمانیش دعوت کرده و تو به سرعت به سوی آن شتافته ای، در حالی که طعام های رنگارنگ و ظرف های بزرگ غذا یکی بعد از دیگری پیش تو قرار داده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گمان نمی کردم تو دعوت جمعیتی را قبول کنی که نیازمندان از آن ممنوع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ثروتمندان به آن دعوت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آنچه می خوری بنگر،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حلال است یا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آنچه حلال بودنش برای تو مشتبه بود از دهان بینداز و آنچه را یقین به پاکیزگی و حلّیتش داری تناول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مأمومی امام و پیشوایی دارد که باید به او اقتدا کند و از نور دانشش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امام شما از دنیایش به همین دو جامه ی کهنه و از غذاها به دو قرص نان اکتفا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توانایی آن را ندارید که چنین باشید اما مرا با ورع، تلاش، عفت، پاکی و پیمودن راه صحیح یاری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از دنیای شما طلا و نقره ای نیندوخته ام و از غنائم و ثروت های آن مالی ذخیره نکرده ام و برای این لباس کهنه ام بدلی مهیا نساخته ام و از زمین آن حتی یک وجب در اختیار نگرفته ام و از این دنیا پیش از خوراک مختصر و ناچیزی نگرفته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 در چشم من بی ارزش و خوارتر از دانه ی تلخی است که بر شاخه ی درخت بلوطی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آنچه آسمان بر آن سایه افکنده تنها فدک در اختیار ما بود که آن هم گروهی بر آن بخل و حسادت ورزیدند و گروهی دیگر آن را سخاوتمندانه رها کردند و از دست ما خارج شد و بهترین حاکم خداوند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با فدک و غیر فدک چه کار؟ در حالی که جایگاه فردای هر کس قبر اوست که در تاریکی آن آثارش محو و اخبارش ناپدید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حفره ای است که هر چه بر وسعت آن افزوده شود و دست حفر کننده بازتر باشد، سرانجام سنگ و کلوخ آن را پر می کند و جاهای خالی آن را خاک های انباشته مسدود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نفس سرکش را با تقوی تمرین می دهم و رام می سازم، تا در آن روز بزرگ و خوفناک که</w:t>
      </w:r>
      <w:bookmarkStart w:id="33" w:name="pg4522_24005"/>
    </w:p>
    <w:p>
      <w:pPr>
        <w:pStyle w:val="BookText"/>
        <w:rPr/>
      </w:pPr>
      <w:bookmarkEnd w:id="33"/>
      <w:r>
        <w:rPr>
          <w:rFonts w:ascii="IRNazanin" w:hAnsi="IRNazanin" w:eastAsia="IRNazanin"/>
          <w:color w:val="111111"/>
          <w:sz w:val="28"/>
          <w:sz w:val="28"/>
          <w:szCs w:val="28"/>
          <w:rtl w:val="true"/>
          <w:lang w:bidi="fa-IR"/>
        </w:rPr>
        <w:t>وارد صحنه ی قیامت شود و همه در آنجا می لغزند او ثابت و بی تزلزل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می خواستم می توانستم از عسل مصفا و مغز گندم و بافته های این ابریشم برای خود خوراک و لباس تهیه کنم، اما هیهات که هوا و هوس بر من غلبه کند و حرص مرا وادار کند تا طعام های لذیذ را برگزینم در حالی که ممکن است در سرزمین حجاز و یا یمامه کسی باشد که حتی امید به دست آوردن یک قرص نان را هم نداشته باشد و نه هرگز شکمی سیر 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با شکمی سیر بخوابم در حالی که در اطرافم شکم های گرسنه و کبدهای سوزانی باشند</w:t>
      </w:r>
      <w:r>
        <w:rPr>
          <w:rFonts w:eastAsia="IRNazanin" w:cs="IRNazanin"/>
          <w:color w:val="111111"/>
          <w:sz w:val="28"/>
          <w:szCs w:val="28"/>
          <w:rtl w:val="true"/>
          <w:lang w:bidi="fa-IR"/>
        </w:rPr>
        <w:t>.</w:t>
      </w:r>
      <w:r>
        <w:rPr>
          <w:rStyle w:val="FootnoteAnchor"/>
          <w:rtl w:val="true"/>
        </w:rPr>
        <w:footnoteReference w:id="26"/>
      </w:r>
    </w:p>
    <w:p>
      <w:pPr>
        <w:pStyle w:val="Heading3"/>
        <w:numPr>
          <w:ilvl w:val="2"/>
          <w:numId w:val="1"/>
        </w:numPr>
        <w:rPr/>
      </w:pPr>
      <w:bookmarkStart w:id="34" w:name="__RefHeading___Toc807808_3644566090"/>
      <w:bookmarkStart w:id="35" w:name="_Toc12"/>
      <w:bookmarkEnd w:id="34"/>
      <w:r>
        <w:rPr>
          <w:rtl w:val="true"/>
        </w:rPr>
        <w:t>مقام راضی بودن حضرت صدیقه ی طاهره علیها السلام</w:t>
      </w:r>
      <w:bookmarkEnd w:id="35"/>
    </w:p>
    <w:p>
      <w:pPr>
        <w:pStyle w:val="BookText"/>
        <w:rPr/>
      </w:pPr>
      <w:r>
        <w:rPr>
          <w:rFonts w:ascii="IRNazanin" w:hAnsi="IRNazanin" w:eastAsia="IRNazanin"/>
          <w:color w:val="111111"/>
          <w:sz w:val="28"/>
          <w:sz w:val="28"/>
          <w:szCs w:val="28"/>
          <w:rtl w:val="true"/>
          <w:lang w:bidi="fa-IR"/>
        </w:rPr>
        <w:t>از امام صادق علیه السلام روایت شده است که روزی رسول اکرم صلی الله علیه و آله و سلم به خانه ی فاطمه ی زهرا علیها السلام آمد دید که گلیمی از پشم شتر پوشیده و به دست مبارک خود آرد خمیر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آسیای دستی گندم یا جو خورد می کند و دست های ایشان در اثر زحمت زیاد پینه زده و زخم شده است و فرزند خود را شیر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از چشم مبارک رسول اکرم صلی الله علیه و آله و سلم روان شد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بِتْنَاهْ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تَعَجَّلِی مَرَارَةَ الدُّنْیَا بِحَلَاوَةِ الْآخِرَةِ فَقَدْ أَنْزَلَ اللهُ عَلَیَّ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لَسَوْفَ یُعْطِیکَ رَبُّکَ فَتَرْضی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 ضحی آیه ی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تلخی و سختی دنیا عجله کن تا به شیرینی آخرت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سبحانه این آیه را بر من نازل گردانیده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پروردگارت آنقدر به تو عطا کند تا راضی شوی</w:t>
      </w:r>
      <w:r>
        <w:rPr>
          <w:rFonts w:eastAsia="IRNazanin" w:cs="IRNazanin"/>
          <w:color w:val="111111"/>
          <w:sz w:val="28"/>
          <w:szCs w:val="28"/>
          <w:rtl w:val="true"/>
          <w:lang w:bidi="fa-IR"/>
        </w:rPr>
        <w:t>».</w:t>
      </w:r>
      <w:r>
        <w:rPr>
          <w:rStyle w:val="FootnoteAnchor"/>
          <w:rtl w:val="true"/>
        </w:rPr>
        <w:footnoteReference w:id="27"/>
      </w:r>
    </w:p>
    <w:p>
      <w:pPr>
        <w:pStyle w:val="Heading3"/>
        <w:numPr>
          <w:ilvl w:val="2"/>
          <w:numId w:val="1"/>
        </w:numPr>
        <w:rPr/>
      </w:pPr>
      <w:bookmarkStart w:id="36" w:name="__RefHeading___Toc807810_3644566090"/>
      <w:bookmarkStart w:id="37" w:name="_Toc13"/>
      <w:bookmarkEnd w:id="36"/>
      <w:r>
        <w:rPr>
          <w:rtl w:val="true"/>
        </w:rPr>
        <w:t>چند روایت در مورد فضیلت حضرت زهرا علیها السلام از طریق عامه</w:t>
      </w:r>
      <w:bookmarkEnd w:id="3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فاطمه دختر رسول خدا وارد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رسول الله کسی در میان مردم، نزد من عزیزتر از تو نیست</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روایت می کند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شادمانی قلب از است و پسران او میوه ی دل من و شوهرش نور چشمان من است، و ائمه ی بعد از فرزندان آن حضرت، امینان من بر خلق هستند و آن حضرت ریسمانی کشیده است بین خداوند و خلقش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چنگ به این ریسمان بزند اهل نجات است و هر که تخلف کند نابود خواهد شد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ایوب نقل می کند که رسول خدا صلی الله علیه و آله و سلم هنگامی که در آخر عمر بیمار شد، فاطمه علیها السلام به عیادت آن حضرت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 وضع، پدر را دید که ضعف و ناتوانی بر او مسلط شده بود، گریه کرد و اشک ها بر صورتش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خداوند شامل تو و شوهرت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نظر اسلام، مقدم است و از نظر علم، عالم تر و از نظر حلم،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نظری به اهل زمین افکند، پس مرا اختیار و انتخاب نمود و مرا نبی مرسل مبعوث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نظری انداخت و شوهرت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وحی نمود تا تو را به ازدواج علی در بیاورم و دستور داد که علی را وصی خود کنم</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فاطمه، حوراء 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ای در قالب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مبتلا به عادت زنانه نخواهد شد و همانا فاطمه نام گذاری شده، زیرا خداوند فاطمه و محبین آن حضرت را از جهنم و آتش قطع نموده</w:t>
      </w:r>
      <w:r>
        <w:rPr>
          <w:rFonts w:eastAsia="IRNazanin" w:cs="IRNazanin"/>
          <w:color w:val="111111"/>
          <w:sz w:val="28"/>
          <w:szCs w:val="28"/>
          <w:rtl w:val="true"/>
          <w:lang w:bidi="fa-IR"/>
        </w:rPr>
        <w:t>.</w:t>
      </w:r>
      <w:r>
        <w:rPr>
          <w:rStyle w:val="FootnoteAnchor"/>
          <w:rtl w:val="true"/>
        </w:rPr>
        <w:footnoteReference w:id="31"/>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و ریشه ی درخت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فاطمه علیها السلام فرع و شاخه ی اوست و علی علیه السلام لقاح و بارورنده ی اوست و حسن و حسین علیهما السلام میوه های آن و شیعیان برگ هایش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درخت اصلش، در</w:t>
      </w:r>
    </w:p>
    <w:p>
      <w:pPr>
        <w:pStyle w:val="BookText"/>
        <w:rPr/>
      </w:pPr>
      <w:r>
        <w:rPr>
          <w:rFonts w:ascii="IRNazanin" w:hAnsi="IRNazanin" w:eastAsia="IRNazanin"/>
          <w:color w:val="111111"/>
          <w:sz w:val="28"/>
          <w:sz w:val="28"/>
          <w:szCs w:val="28"/>
          <w:rtl w:val="true"/>
          <w:lang w:bidi="fa-IR"/>
        </w:rPr>
        <w:t>بهشت عدن و دارای اصل و فرع و لقاح و ثمر و ورق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بهشت نبوت، ولایت، امامت، و افراد متمسک به آن ها در بهشتند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صلی الله علیه و آله و سلم در ذیل آیه 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احزاب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پنج تن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من و علی و فاطمه و حسن و حسین علیهم السلام</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حُسَیْنُ الْأَشْقَرُ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لِهِشَامِ بْنِ الْحَکَمِ مَا مَعْنَی قَوْلِکُمْ إِنَّ الْإِمَامَ لَا یَکُونُ إِلَّا مَعْصُوماً فَقَالَ سَأَلْتُ أَبَا عَبْدِاللهِ علیه السلام عَنْ ذَلِکَ فَقَالَ الْمَعْصُومُ هُوَ الْمُمْتَنِعُ بِاللهِ مِنْ جَمِیعِ مَحَارِمِ اللهِ وَ قَالَ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یَعْتَصِمْ بِاللهِ فَقَدْ هُدِی إِلی صِراطٍ مُسْتَقِیم</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هشام بن حکم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اینکه شما می گویید امام باید معصوم باشد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این حدیث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آن کسی است که از جمیع حرام های الهی ممتنع و بازدارنده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دین اسلام چنگ زند حقیقتاً به راه راست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مردم باید از امام معصوم پیروی کنند تا به هدف اصلی و نهایی برسند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العِصمَة تَعَذُّرَ المَعاصی</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نیافتن به گناه نوعی از عصمت است</w:t>
      </w:r>
      <w:r>
        <w:rPr>
          <w:rFonts w:eastAsia="IRNazanin" w:cs="IRNazanin"/>
          <w:color w:val="111111"/>
          <w:sz w:val="28"/>
          <w:szCs w:val="28"/>
          <w:rtl w:val="true"/>
          <w:lang w:bidi="fa-IR"/>
        </w:rPr>
        <w:t>.</w:t>
      </w:r>
      <w:r>
        <w:rPr>
          <w:rStyle w:val="FootnoteAnchor"/>
          <w:rtl w:val="true"/>
        </w:rPr>
        <w:footnoteReference w:id="36"/>
      </w:r>
      <w:bookmarkStart w:id="38" w:name="pg4522_24008"/>
    </w:p>
    <w:p>
      <w:pPr>
        <w:pStyle w:val="Heading3"/>
        <w:numPr>
          <w:ilvl w:val="2"/>
          <w:numId w:val="1"/>
        </w:numPr>
        <w:rPr/>
      </w:pPr>
      <w:bookmarkStart w:id="39" w:name="__RefHeading___Toc807812_3644566090"/>
      <w:bookmarkStart w:id="40" w:name="_Toc14"/>
      <w:bookmarkEnd w:id="38"/>
      <w:bookmarkEnd w:id="39"/>
      <w:r>
        <w:rPr>
          <w:rtl w:val="true"/>
        </w:rPr>
        <w:t>روایات</w:t>
      </w:r>
      <w:r>
        <w:rPr>
          <w:rtl w:val="true"/>
        </w:rPr>
        <w:t>:</w:t>
      </w:r>
      <w:bookmarkEnd w:id="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الْأَنْبِیاءُ وَ الْأَوْصِیَاءُ لَا ذُنُوبَ لَهُمْ لِأَنَّهُمْ مَعْصُومُونَ مُطَهَّرُون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اوصیا به هیچ وجه گناه ندارند زیرا که ایشان معصوم و پاکند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طُهِّرُوا مِنْ کُلِّ دَنَسٍ وَ وَسَخ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کثیف و پلیدی پاک شده اند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الحَکَم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أَعْصَمَهُمْ مِنَ الذُنُوبِ صَغیِرِهَا وَ کَبیرِها لَمْ تُصِبْهُ فَتْرَةٌ وَ لَا جَاهِلِیَّةٌ وَ لَا بُدَّ مِنْ أَنْ یَکُونَ فِی کُلِّ زَمَانٍ قَائِمٌ بِهَذِهِ الصِّفَةِ إِلَی أَنْ تَقُومَ 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هشام بن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صفات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 مردم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گناهان چه گناه کوچک و چه بزرگ پاک تر و معصوم تر باشند و سستی و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بعضی از نظر اخلاقی و اعتقادی در زمان جاهلیت به آن آلوده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راه نیابد و ناچار باید در هر زمانی دارای این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ترین مردم، نیکوترین مردم از نظر خَلق و خُلق و با سخاوت ترین مردم، شجاع ترین مردم، عفیف ترین مردم و معصوم و پاک از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قیامت باشند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الْحُسَیْنِ علیه السلام قَالَ الْإِمَامُ مِنَّا لَا یَکُونُ إِلَّا مَعْصُوما</w:t>
      </w:r>
      <w:r>
        <w:rPr>
          <w:rFonts w:eastAsia="Amiri" w:cs="Amiri" w:ascii="Amiri" w:hAnsi="Amiri"/>
          <w:color w:val="111111"/>
          <w:sz w:val="28"/>
          <w:szCs w:val="28"/>
          <w:rtl w:val="true"/>
          <w:lang w:bidi="ar-SA"/>
        </w:rPr>
        <w:t>...</w:t>
      </w:r>
      <w:r>
        <w:rPr>
          <w:rStyle w:val="FootnoteAnchor"/>
          <w:rtl w:val="true"/>
        </w:rPr>
        <w:footnoteReference w:id="40"/>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خاندان ما نیست مگر اینکه معصوم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ابی عبدالله علیه السلام نَحْنُ خُزَّانُ عِلْمِ اللهِ نَحْنُ تَرَاجِمَةُ أَمْرِ اللهِ نَحْنُ قَوْمٌ مَعْصُومُونَ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تَبَارَکَ وَ تَعَالَی بِطَاعَتِنَا وَ نَهَی عَنْ مَعْصِیَتِنَا نَحْنُ الْحُجَّةُ الْبَالِغَةُ عَلَی مَنْ دُونَ السَّمَاءِ وَ فَوْقَ الْأَرْض</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خزانه دار علم خداییم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مترجم امر خداییم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مردمی معصوم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مردم را به فرمان برداری از ما امر فرموده و از نافرمانی ما نهی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حجت رساییم بر هر که زیر آسمان و روی زمین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أَمِینُ اللهِ فِی خَلْقِهِ وَ حُجَّتُهُ عَلَی عِبَادِهِ وَ خَلِیفَتُهُ فِی بِلَادِهِ وَ الدَّاعِی إِلَی اللهِ وَ الذَّابُّ عَنْ حُرَمِ اللهِ الْإِمَامُ الْمُطَهَّرُ مِنَ الذُّنُوبِ وَ الْمُبَرَّأُ عَنِ الْعُیُوب</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امین خداست در میان خلقش و حجت اوست بر بندگانش و خلیفه ی اوست در بلادش و دعوت کننده به سوی او و دفاع کننده از حقوق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گناهان پاک و از عیب ها برکنار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ی مجلسی رحمه الله در عین الحیوة در مورد عصمت امام چنین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ی ناجیه ی امامیه اعتقادشان این است که امام باید از اول تا آخر عمر از جمیع گناهان صغیره و کبیره معصوم باشد و اهل سنت چون می دانند که هر گاه عصمت شرط امامت باشد، حقیقت امامت خلفای ایشان بر هم می خورد، می گویند عصمت در امامت شرط نیست و بر بطلان این قول دلایل عقلی و سمعی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است و بر صاحب عقل سلیم پوشیده نیست که شخصی که واجب الاطاعة است و همه ی امور دین و دنیای امت به او وابسته است، باید در علم و عمل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فواید مترتبه بر امامت آن طور که باید به ظهور نخواهد آمد و آن شخص غیر معصوم نیز به امام و راهنما محتاج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شخص غیر معصوم امام شود، از</w:t>
      </w:r>
    </w:p>
    <w:p>
      <w:pPr>
        <w:pStyle w:val="BookText"/>
        <w:rPr/>
      </w:pPr>
      <w:r>
        <w:rPr>
          <w:rFonts w:ascii="IRNazanin" w:hAnsi="IRNazanin" w:eastAsia="IRNazanin"/>
          <w:color w:val="111111"/>
          <w:sz w:val="28"/>
          <w:sz w:val="28"/>
          <w:szCs w:val="28"/>
          <w:rtl w:val="true"/>
          <w:lang w:bidi="fa-IR"/>
        </w:rPr>
        <w:t>امامت و فتاوایش خلل بسیاری در دین به وجود خواهد آمد، زیرا که از فتاوی غلطش ممکن است بدعت ها منتشر گردد و احکام حقه ی دین متروک شود و مفاسد بزرگی ظاهر می شود که به هیچ نحو اصلاًح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شخص غیر معصوم در تعیین خلیفه ی بعد از خود اشتباه کند به گمان اینکه قابلیت خلافت و امامت را دارد و از او اموری بر خلاف امامت دیده شود، دین به فساد و تباهی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امت متعرض او نشوند موجب انهدام دین است و اگر قصد برکناریش را داشته باشند منازعه و مشاجره ای بزرگ در میان امت به وجود می آید که حتی در این میان ضایع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واقعه ی کشتن عثمان و خروج عایشه و طلحه و زبیر و معاویه و خوارج به ظهور آمد تا آنکه کار امامت و نیایت خدا و رسول به معاویه و یزید و امثال آن ظالمان بی دین رسید و آن ظلم‌ها را بر اهل بیت رسالت و مسلمانان و شیعیان کردند و هم چنین قبیح است که امامی به آنچه که مردم را به آن امر می کند خودش عمل نکند و آنچه که مردم را از آن نهی می کند خودش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حق تعالی در قرآن مرتب کسانی را که این چنین هستند توبیخ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أَتَأْمُرُونَ النَّاسَ بِالْبِرِّ وَ تَنْسَوْنَ أَنْفُسَکُمْ وَ أَنْتُمْ تَتْلُونَ الْکِتابَ أَفَلا تَعْقِلُون</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آیا مردم را به نیکی امر می کنید و خودتان را فراموش می کنید در حالی که شما کتاب را تلاوت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کتاب هستید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خود مردم نیز از اطاعت چنین شخصی متنفر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فخر رازی در تفسیر آیه ی اولی الامر آیه 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نساء گفته است که این آیه دلالت می کند بر عصمت و عدم جواز خطای اولوالامر و اِلّا لازم می آید که هم امر به اطاعتشان شده باشد و هم نهی از اطاعتشان زیرا اگر دستورات حرام از جانب ایشان صادر شود حرام است که آنان را اطاعت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تفسیر آیه 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کُونُوا مَعَ الصَّادِقین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 توبه آیه ی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گفته است که مراد از صادقین معصومین می باشند و خدا در آیه ی تطهیر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عصمتشان خبر داده و اکثر مفسرین در آیه 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یَنالُ عَهْدِی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آیه ی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اعتراف کرده اند که این آیه دلالت بر عصمت امام دارد زیرا که خداوند متعال به حضرت ابراهیم وحی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 بقره آیه ی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تو را برای مردم امام گردانیدم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درخواست نمود که به بعضی از فرزندان من نیز این شرف را کرامت فرما، خطاب رسید که عهد امامت به ظالمان نمی رسد و هر فاسقی، بر نفس خویش ظلم می کند چنانچه خداوند مکرر فاسقان را به ظلم وصف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بدانکه احادیث از طریق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 تواتر رسیده و آیه ی تطهیر در شأن اهل بیت رسالت علیهم السلام نازل شده که آل عبا باشند و بر طبق احادیث ما جمیع ائمه علیهم السلام و داخل در این آیه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آیه ی عصمت شامل همه ی دوازده امام می شود و همه را در بر می گیرد، چون در وقت نزول آیه ی شریفه فقط پنج نفر از معصومین در دنیا حضور داشتند و بقیه بعد پا به عرصه ی حضور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شامل همه ی چهارده معصوم علیهم السلام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صاحب کشاف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متعصبین علمای اهل سنت است، در جریان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حَاجَّکَ فیهِ مِنْ بَعْدِ ما جاءَکَ مِنَ الْعِلْمِ فَقُلْ تَعالَوْا نَدْعُ أَبْناءَنا وَ أَبْناءَکُمْ وَ نِساءَنا وَ نِساءَکُمْ وَ أَنْفُسَنا وَ أَنْفُسَکُمْ ثُمَّ نَبْتَهِلْ فَنَجْعَلْ لَعْنَتَ اللهِ عَلَی الْکاذِبین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هرگاه بعد از علم و دانشی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 حضرت مسیح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رسیده باز هم با تو به محاجه و ستیز برخیزند به آن 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ما فرزندان خود را دعوت می کنیم شما هم فرزندان خود را دعوت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زنان خویش را دعوت می کنیم شما هم زنان خود را دعوت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نفوس خود را دعوت می کنیم شما هم نفوس خود را دعوت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تضرع و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نابودی باطل می کنیم و لعنت خدا را بر دروغگویان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کرده است که چون حضرت رسول الله صلی الله علیه و آله و سلم نصارای نجران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مباهله خواند، ایشان مهلت خواستند و چون با یکدیگر خلوت کردند، به پیشوای خود که صاحب رأی و نظر ایشان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مصلحت می 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ای گروه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دانید که محمد پیغمبر و فرستاده ی خداست و در بیان احوال عیسی علیه السلام حق را بر شما ظاهر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که هیچ قومی با پیغمبر خود مباهله نکردند مگر پیر و جوان ایشان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مباهله کنید البته هلاک خواهید شد و اگر اصرار می ورزید در نگاه داشتن دین خود و از مسلمان شدن ابا و منع دارید با او مصالحه کنید و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رسول خدا صلی الله علیه و آله و سلم حضرت امام حسین علیه السلام را در بر گرفت و دست حضرت امام حسن علیه السلام را گرفت و فاطمه و علی علیهما السلام را از پی خود حرکت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دعا کنم شما آمین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اسقُف </w:t>
      </w:r>
      <w:r>
        <w:rPr>
          <w:rStyle w:val="FootnoteAnchor"/>
          <w:rtl w:val="true"/>
        </w:rPr>
        <w:footnoteReference w:id="44"/>
      </w:r>
      <w:r>
        <w:rPr>
          <w:rFonts w:ascii="IRNazanin" w:hAnsi="IRNazanin" w:eastAsia="IRNazanin"/>
          <w:color w:val="111111"/>
          <w:sz w:val="28"/>
          <w:sz w:val="28"/>
          <w:szCs w:val="28"/>
          <w:rtl w:val="true"/>
          <w:lang w:bidi="fa-IR"/>
        </w:rPr>
        <w:t>نجران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صورت می بینم که خدا به این روها و صورت ها کوه را از جا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مباهله نکنید که هلاک خواهید شد و روی زمین یک نصرانی تا قیامت نخواهد بود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به خدمت رسول اکرم صلی الله علیه و آله و سلم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تو مباهله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دین خود باش ما بر دین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مباهله نمی کنید مسلمان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ابا کردند و قبول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شما جنگ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طاقت جنگ با عرب را نداریم و لیکن با تو صلح می کنیم که با ما جنگ نکنی و به دین ما</w:t>
      </w:r>
    </w:p>
    <w:p>
      <w:pPr>
        <w:pStyle w:val="BookText"/>
        <w:rPr/>
      </w:pPr>
      <w:r>
        <w:rPr>
          <w:rFonts w:ascii="IRNazanin" w:hAnsi="IRNazanin" w:eastAsia="IRNazanin"/>
          <w:color w:val="111111"/>
          <w:sz w:val="28"/>
          <w:sz w:val="28"/>
          <w:szCs w:val="28"/>
          <w:rtl w:val="true"/>
          <w:lang w:bidi="fa-IR"/>
        </w:rPr>
        <w:t>کاری نداشته باشی و ما به تو هر سال دو هزار حُلّه در ماه صفر و دو هزار حُله در ماه رجب به همراه سی زره نفیس جنگی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این نحو با ایشان مصالحه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که قوم نجران هلاک می شدند و اگر مباهله می کردند همه ی آن ها مسخ می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صورت میمون و بوزینه و خوک در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صحرا همه بر ایشان آتش می شد و خدا همه ی اهل نجران را هلاک می کرد و حتی مرغی که بر روی درختانشان بود و حیوانات و مرغانشان همه هلاک می شدند و یک سال نمی گذشت که همه ی نصاری به هلاکت می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نیز در کشاف خود از عایشه روایت کرده است که روزی حضرت رسول خدا صلی الله علیه و آله و سلم بیرون آمد و عبایی پوشیده بود که از موی سیاه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حسن علیه السلام 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آن حضرت را داخل عبا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حسین علیه السلام آمد و حضرت او را داخل عبا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فاطمه و حضرت علی بن ابی طالب علیهم السلام آمدند و هر دو را داخل عبا کرد و آیه 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احزاب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آن زمخشری در تفسیر کشاف خود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 افراد را برای مباهله همراه خود برد؟ در جواب می گوییم برای آن که این دلالت بر حقیقت و اعتماد به راستی او بیشتر می کرد تا آنکه دیگران را داخل کند زیرا که عزیزترین خلق در نزد خود و پاره های جگر خود و محبوب ترین مردم در نزد خدا را برای مباهله و نفرین آورد و به تنهایی بر خود اکتفا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موطاب مالک که پیشوای اهل سنت است از انس بن مالک روایت شده است که چون آیه ی تطهیر نازل شد نزدیک به شش ماه رسول خدا صلی الله علیه و آله و سلم در هنگام رفتن به نماز صبح بر در خانه ی فاطمه علیها السلام می آمد و می گفت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الصَّلَاةَ یَا أَهْلَ الْبَیْتِ إنما یُریدُ اللهُ لیُذْهِبَ عَنْکُمُ الرِّجْسَ أهْلَ الْبَیْتِ وَ یُطَّهِرُکُمُ تَطْهیرا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صحیح ابی داوود سجستانی که از اهل تسنن است نیز به همین طریق از انس روایت شده و در صحیح مسلم و در صحیح ابی داوود و در جمع بین صحیحین حمیدی هم به این مضمون از عایشه روایت کرده است و در صحیح مسلم در جلد چهارم در باب فضایل امیرالمؤمنین علیه السلام از سعد وقاص چنین روایت کرده که چون آیه ی مباهله نازل شد، رسول خدا صلی الله علیه و آله و سلم علی و فاطمه و حسن و حسین علیهم السلام 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ها اهل بیت من هستند و در جای دیگر نیز همین را روایت کرده و ابو داوود در صحیح خود از ام سلمه همسر پیامبر صلی الله علیه و آله و سلم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تطهیر در خانه ی من نازل شد و در آن خانه پیامبر صلی الله علیه و آله و سلم و علی بن ابی طالب و فاطمه و حسن و حسین علیهم السلام بودند و من بر در خانه نشسته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رسول علاوه بر ایشان گلیمی پوشانید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ها اهل 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رجس و گناه را دور گردان و برطرف کن و پاکیزه گردان ایشان را از بدی ها، پاکیزه کردنی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اهل بیت نیستم؟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از زنان منی و عاقبت تو به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مضمون و قریب به آن در اکثر کتب ایشان به طرق متعدد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 آن ها موجب طولانی شدن بحث است و دلالت این آیه ی شریفه بر عصمت ایشان بسی ظاهر است که چه عامه ی محققین و مفسرین رجس را در این آیه به گناه تفسیر کرده اند و منظور از تطهیر جمیع بدی ها و عیب ها و قبایح و زشتی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اراده ای که در آیه وارد شده است اراده ی حتمی خداوند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اراده ی تکلیفی به ایشان اختصاصی ندارد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عصمت ایشان ثابت است و هر گاه عصمت ثابت شد، دروغ بر ایشان روا نیست و این ثابت شده است که ایشان دعوی امامت کردند پس دعوی ایشان بر حق باشد</w:t>
      </w:r>
      <w:r>
        <w:rPr>
          <w:rFonts w:eastAsia="IRNazanin" w:cs="IRNazanin"/>
          <w:color w:val="111111"/>
          <w:sz w:val="28"/>
          <w:szCs w:val="28"/>
          <w:rtl w:val="true"/>
          <w:lang w:bidi="fa-IR"/>
        </w:rPr>
        <w:t>.</w:t>
      </w:r>
      <w:r>
        <w:rPr>
          <w:rStyle w:val="FootnoteAnchor"/>
          <w:rtl w:val="true"/>
        </w:rPr>
        <w:footnoteReference w:id="45"/>
      </w:r>
      <w:bookmarkStart w:id="41" w:name="pg4522_24016"/>
    </w:p>
    <w:p>
      <w:pPr>
        <w:pStyle w:val="Heading2"/>
        <w:numPr>
          <w:ilvl w:val="1"/>
          <w:numId w:val="1"/>
        </w:numPr>
        <w:rPr/>
      </w:pPr>
      <w:bookmarkStart w:id="42" w:name="__RefHeading___Toc807814_3644566090"/>
      <w:bookmarkStart w:id="43" w:name="_Toc15"/>
      <w:bookmarkEnd w:id="41"/>
      <w:bookmarkEnd w:id="42"/>
      <w:r>
        <w:rPr>
          <w:rtl w:val="true"/>
        </w:rPr>
        <w:t>موضوع دوم</w:t>
      </w:r>
      <w:r>
        <w:rPr>
          <w:rtl w:val="true"/>
        </w:rPr>
        <w:t xml:space="preserve">: </w:t>
      </w:r>
      <w:r>
        <w:rPr>
          <w:rtl w:val="true"/>
        </w:rPr>
        <w:t>پیرامون آیه ی تطهیر</w:t>
      </w:r>
      <w:bookmarkEnd w:id="4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 w:name="__RefHeading___Toc807816_3644566090"/>
      <w:bookmarkStart w:id="45" w:name="_Toc16"/>
      <w:bookmarkEnd w:id="44"/>
      <w:r>
        <w:rPr>
          <w:rtl w:val="true"/>
        </w:rPr>
        <w:t>اشاره</w:t>
      </w:r>
      <w:bookmarkStart w:id="46" w:name="pg4522_24017"/>
      <w:bookmarkEnd w:id="45"/>
    </w:p>
    <w:p>
      <w:pPr>
        <w:pStyle w:val="Heading3"/>
        <w:numPr>
          <w:ilvl w:val="2"/>
          <w:numId w:val="1"/>
        </w:numPr>
        <w:rPr/>
      </w:pPr>
      <w:bookmarkStart w:id="47" w:name="__RefHeading___Toc807818_3644566090"/>
      <w:bookmarkStart w:id="48" w:name="_Toc17"/>
      <w:bookmarkEnd w:id="46"/>
      <w:bookmarkEnd w:id="47"/>
      <w:r>
        <w:rPr>
          <w:rtl w:val="true"/>
        </w:rPr>
        <w:t>طهارت از نظر لغوی</w:t>
      </w:r>
      <w:bookmarkEnd w:id="48"/>
    </w:p>
    <w:p>
      <w:pPr>
        <w:pStyle w:val="BookText"/>
        <w:rPr/>
      </w:pPr>
      <w:r>
        <w:rPr>
          <w:rFonts w:ascii="IRNazanin" w:hAnsi="IRNazanin" w:eastAsia="IRNazanin"/>
          <w:color w:val="111111"/>
          <w:sz w:val="28"/>
          <w:sz w:val="28"/>
          <w:szCs w:val="28"/>
          <w:rtl w:val="true"/>
          <w:lang w:bidi="fa-IR"/>
        </w:rPr>
        <w:t xml:space="preserve">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لغت به معنای پاک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 بضم طا و سکون هاء به معنای پاک شدن، پاکی، پاک شدن زن از حیض و طَهُور به معنای پاک، پاک کننده، آنچه با آن چیزی را بشویند و پاک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آب</w:t>
      </w:r>
      <w:r>
        <w:rPr>
          <w:rFonts w:eastAsia="IRNazanin" w:cs="IRNazanin"/>
          <w:color w:val="111111"/>
          <w:sz w:val="28"/>
          <w:szCs w:val="28"/>
          <w:rtl w:val="true"/>
          <w:lang w:bidi="fa-IR"/>
        </w:rPr>
        <w:t>).</w:t>
      </w:r>
      <w:r>
        <w:rPr>
          <w:rStyle w:val="FootnoteAnchor"/>
          <w:rtl w:val="true"/>
        </w:rPr>
        <w:footnoteReference w:id="46"/>
      </w:r>
    </w:p>
    <w:p>
      <w:pPr>
        <w:pStyle w:val="Heading3"/>
        <w:numPr>
          <w:ilvl w:val="2"/>
          <w:numId w:val="1"/>
        </w:numPr>
        <w:rPr/>
      </w:pPr>
      <w:bookmarkStart w:id="49" w:name="__RefHeading___Toc807820_3644566090"/>
      <w:bookmarkStart w:id="50" w:name="_Toc18"/>
      <w:bookmarkEnd w:id="49"/>
      <w:r>
        <w:rPr>
          <w:rtl w:val="true"/>
        </w:rPr>
        <w:t>اصطلاح فقهی و ادبی طهارت</w:t>
      </w:r>
      <w:bookmarkEnd w:id="50"/>
    </w:p>
    <w:p>
      <w:pPr>
        <w:pStyle w:val="BookText"/>
        <w:rPr/>
      </w:pPr>
      <w:r>
        <w:rPr>
          <w:rFonts w:ascii="IRNazanin" w:hAnsi="IRNazanin" w:eastAsia="IRNazanin"/>
          <w:color w:val="111111"/>
          <w:sz w:val="28"/>
          <w:sz w:val="28"/>
          <w:szCs w:val="28"/>
          <w:rtl w:val="true"/>
          <w:lang w:bidi="fa-IR"/>
        </w:rPr>
        <w:t>آقایان فقها در تعریف طهارت چنین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الطّهارة علی ما عُلِمَ من تعریفها، اِسْمٌ للوضوء و الغُسل و التیمم الرافع للحدث او المبیح للصلاة علی المشهور</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یعنی طهارت بر آنچه که از تعریفش معلوم شده است اسم است برای سه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 و غسل و تیمم که رافع حدث یا مبیح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قول 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هی لغة النظافة و شرعاً استعمال طهور مشروط بالنیة و الطهور هو الماء و التراب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مِنَ السَّماءِ ماءٌ طَهُورا</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و قال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لِی الْأَرْضُ مَسْجِداً وَ طَهُوراً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لحاظ لغوی؛ طهارت نظافت و پاکیزگی از چرکی هاست و شرعاً استعمال طهور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طهور صیغه ی مبالغه ی طاهر است و در اینجا مقصود این است که آب ذاتاً پاک است و چیزهای دیگر غیر از خودش را هم پاک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طهور به حسب استعمال، متعدی است ولو به حسب وضع لغوی لازم است</w:t>
      </w:r>
      <w:r>
        <w:rPr>
          <w:rFonts w:eastAsia="IRNazanin" w:cs="IRNazanin"/>
          <w:color w:val="111111"/>
          <w:sz w:val="28"/>
          <w:szCs w:val="28"/>
          <w:rtl w:val="true"/>
          <w:lang w:bidi="fa-IR"/>
        </w:rPr>
        <w:t>.</w:t>
      </w:r>
      <w:bookmarkStart w:id="51" w:name="pg4522_24018"/>
    </w:p>
    <w:p>
      <w:pPr>
        <w:pStyle w:val="BookText"/>
        <w:rPr/>
      </w:pPr>
      <w:bookmarkEnd w:id="51"/>
      <w:r>
        <w:rPr>
          <w:rFonts w:ascii="IRNazanin" w:hAnsi="IRNazanin" w:eastAsia="IRNazanin"/>
          <w:color w:val="111111"/>
          <w:sz w:val="28"/>
          <w:sz w:val="28"/>
          <w:szCs w:val="28"/>
          <w:rtl w:val="true"/>
          <w:lang w:bidi="fa-IR"/>
        </w:rPr>
        <w:t>طهارت عبارت است از وضو و غسل و 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برطرف کردن زن نجاست از جامه و بدن و غیر این ها از تعریف طهارت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نیت شرط تحقق آن 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طَهور آب و خاک است، پس آب مطهر است از حدث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اثری که دنبال یکی از اسباب وضو و غسل برای شخص مکلف پیدا می شود و شبه آن و آن اثر مانع از نماز است و رفع آن اثر بر نیت متوقف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خَبث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همه ی اقسام آب مطلقاً به سبب نجاست نجس می شود و گاهی طهور مصدر و گاهی غیر مصدر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عبارت مفردات راغب اصفهانی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طهارت دو نوع است؛ یک نوع طهارت جسم و نوع دیگر طهارت نفس که ان شاء الله در تقسیم بندی طهارت خواهد آمد</w:t>
      </w:r>
      <w:r>
        <w:rPr>
          <w:rFonts w:eastAsia="IRNazanin" w:cs="IRNazanin"/>
          <w:color w:val="111111"/>
          <w:sz w:val="28"/>
          <w:szCs w:val="28"/>
          <w:rtl w:val="true"/>
          <w:lang w:bidi="fa-IR"/>
        </w:rPr>
        <w:t>.</w:t>
      </w:r>
    </w:p>
    <w:p>
      <w:pPr>
        <w:pStyle w:val="Heading3"/>
        <w:numPr>
          <w:ilvl w:val="2"/>
          <w:numId w:val="1"/>
        </w:numPr>
        <w:rPr/>
      </w:pPr>
      <w:bookmarkStart w:id="52" w:name="__RefHeading___Toc807822_3644566090"/>
      <w:bookmarkStart w:id="53" w:name="_Toc19"/>
      <w:bookmarkEnd w:id="52"/>
      <w:r>
        <w:rPr>
          <w:rtl w:val="true"/>
        </w:rPr>
        <w:t>آیات طهارت در قرآن</w:t>
      </w:r>
      <w:r>
        <w:rPr>
          <w:rtl w:val="true"/>
        </w:rPr>
        <w:t xml:space="preserve">: </w:t>
      </w:r>
      <w:r>
        <w:rPr>
          <w:rtl w:val="true"/>
        </w:rPr>
        <w:t xml:space="preserve">کلمه ی طهارت </w:t>
      </w:r>
      <w:r>
        <w:rPr/>
        <w:t>29</w:t>
      </w:r>
      <w:r>
        <w:rPr>
          <w:rtl w:val="true"/>
        </w:rPr>
        <w:t xml:space="preserve"> </w:t>
      </w:r>
      <w:r>
        <w:rPr>
          <w:rtl w:val="true"/>
        </w:rPr>
        <w:t>مرتبه در قرآن آمده است</w:t>
      </w:r>
      <w:bookmarkEnd w:id="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آیات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آیات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آیه ی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آیات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آیه ی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آیه ی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آیات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آیه ی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آیه ی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آیه ی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نمل آیه ی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آیات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آیه ی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مجادله آیه ی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مدثر آیه ی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آیه ی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عبس آیه ی </w:t>
      </w:r>
      <w:r>
        <w:rPr>
          <w:rFonts w:eastAsia="IRNazanin" w:cs="IRNazanin"/>
          <w:color w:val="111111"/>
          <w:sz w:val="28"/>
          <w:szCs w:val="28"/>
          <w:lang w:bidi="fa-IR"/>
        </w:rPr>
        <w:t>14</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بیّنه آیه ی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یُهَطِّرَکُمْ تَطْهیراً</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جز این نیست که خدا 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پلیدی گناه را از شما اهل بیت پیغمبر صلی الله علیه و آله و سلم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از معاصی پاک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اتفاق جمیع امت منظور از اهل بیت، آل پیغمبر صلی الله علیه و آله و سلم و الف لام البیت برای عهد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بیت نبوّت و رسالت و خلاصه معنی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بیت پیغمبر صلی الله علیه و آله و سلم اراده ی الهی تعلق گرفته به اینکه خطیئات و سیئات و آثام را از شما دور دارد تا اَذیال و دامن های عصمت شما به گرد عصیان آلوده و آغشته نشود و از کبیره و صغیره منزّه و معصوم باشید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اما اراده در تشریعات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اراده کردن و خواستن نماز و روزه و سایر عبادات و طاعات از بندگان و این اراده گاهی از مراد تخلف می پذیرد، زیرا متعلق این اراده فعل بنده است و هر گاه به مجرد اراده ی پروردگار فعل بنده تحقق پیدا کند لازمه ی جبر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تکوینات پس متعلق اراده، فعل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ارادته فعله و اذا اراد الله شیئاً اَن یقول له کن فیکون</w:t>
      </w:r>
    </w:p>
    <w:p>
      <w:pPr>
        <w:pStyle w:val="BookText"/>
        <w:rPr/>
      </w:pPr>
      <w:r>
        <w:rPr>
          <w:rFonts w:ascii="IRNazanin" w:hAnsi="IRNazanin" w:eastAsia="IRNazanin"/>
          <w:color w:val="111111"/>
          <w:sz w:val="28"/>
          <w:sz w:val="28"/>
          <w:szCs w:val="28"/>
          <w:rtl w:val="true"/>
          <w:lang w:bidi="fa-IR"/>
        </w:rPr>
        <w:t>مخفی نماند که اراده ی تطهیر در این آیه ی مبارکه از قبیل دوم است، به معنی اینکه اصلاً گناه و معصیت و رجسی وجود ندارد تا بخواهد رفع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ابتدا از زمان عالم ذر تا قیام قیامت پاک و مطهرند از تمام آلودگی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یرید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 الرجس عمل الشیطان و ما لیس لله فیه رضی و البیت التعریف فیه للعهد و المراد به بیت النبوة و الرسالة و العرب تسمی ما یلتجا الیه بیتا و لهذا سموّا الانساب بیوتا و قالوا بیوتات العرب یریدون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یا بَیْتُ بِالْعَلْیا 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حُبُّ اَهْلِکَ ما اَتَیْتُ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یا بَیْتُ اَهْلُکَ اَوْ عَدوُنی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کَأَنِّی کُلّ ذنبِهِمْ جَنَیْتُ</w:t>
      </w:r>
    </w:p>
    <w:p>
      <w:pPr>
        <w:pStyle w:val="BookText"/>
        <w:rPr/>
      </w:pPr>
      <w:r>
        <w:rPr>
          <w:rFonts w:ascii="IRNazanin" w:hAnsi="IRNazanin" w:eastAsia="IRNazanin"/>
          <w:color w:val="111111"/>
          <w:sz w:val="28"/>
          <w:sz w:val="28"/>
          <w:szCs w:val="28"/>
          <w:rtl w:val="true"/>
          <w:lang w:bidi="fa-IR"/>
        </w:rPr>
        <w:t>و قیل البیت بیت الحرام و أهله هم المتقون علی الاطلاق لقوله ان اولیاء الا المتقون و قیل البیت مسجد رسول الله صلی الله علیه و آله و سلم و اَهله من مَکّنة رسول الله صلی الله علیه و آله و سلم فیه و لم یخرجه و لم سیّد بابه و قد اتفقت الامة بأَجمعها علی أن المراد بأهل البیت فی الآیة اَهل بیت نبیّنا صلی الله علیه و آله و سلم</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احمد حنبل در مسند خود از عطا بن رباح نقل کرده که 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فاطمه علیها السلام غذایی پخته و در ظرف گلی به نزد رسول خدا صلی الله علیه و آله و سلم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آن روز در خانه ی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فاطمه علیها السلام غذا را حاضر کرد، حضرت رسول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دیده ی من، به علی علیه السلام و به دو فرزند خود بگو بیایند تا با من این غذا را 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همه را حاضر کرد و همه از آن غذا میل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طرف پروردگار متعال نازل شد و این آیه را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پس پیامبر صلی الله علیه و آله و سلم چه کسانی را بر ایشان انداخت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هَؤُلَاءِ أَهْلُ بَیْتِی وَ خَاصَّتِی اللَّهُمَّ فَأَذْهِبْ عَنْهُمُ الرِّجْسَ وَ طَهِّرَهُمْ تَطْهِیرا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چون من این دعا را از آن حضرت شنیدم،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معکم؟ من با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عَلَی خَیْر یعنی تو در رتبه ی اهل بیت من نیستی، اما زنی نیکو کرداری و به صفات حمیده و خصال پسندیده موصوفی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مضمون این خبر را ابوالحسن اُندلسی در جامع خود به نام جامع صحاح آورده است و ابوعبدالله محمد بن عمران مرزبانی که یکی از فضلای اهل سنت است از ابو الحمراء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 ماه ملازم حضرت رسول خدا صلی الله علیه و آله و سلم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می دیدم که آن بزرگوار در وقت صبح می آمد و دست مبارک را بر در سرای شاه اولیا و فاطمه ی زهرا علیهما السلام می گذاشت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وَ رَحْمَهُ اللهِ وَ بَرَکَاتُه</w:t>
      </w:r>
    </w:p>
    <w:p>
      <w:pPr>
        <w:pStyle w:val="BookText"/>
        <w:rPr/>
      </w:pPr>
      <w:r>
        <w:rPr>
          <w:rFonts w:ascii="IRNazanin" w:hAnsi="IRNazanin" w:eastAsia="IRNazanin"/>
          <w:color w:val="111111"/>
          <w:sz w:val="28"/>
          <w:sz w:val="28"/>
          <w:szCs w:val="28"/>
          <w:rtl w:val="true"/>
          <w:lang w:bidi="fa-IR"/>
        </w:rPr>
        <w:t>و ایشان هم در جواب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یَا رَسُولَ اللهِ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رسول اکرم صلی الله علیه و آله و سلم جواب ایشان را می شنید،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از تلاوت این آیه ی شریفه باز می گشت و به مصلای خود می رفت و مشغول نماز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البیان نیز از ابوسعید خدری، انس بن مالک، واثلة ابن الاسقع، ام سلمه و عایشه روایت شده که آیه مختص است به رسول خدا و علی و فاطمه و حسن و حسین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ی ثمالی در تفسیر خود و ثعلبی که از بزرگان اهل سنت است نیز در تفسیر خود از ام سلمه این روایت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سعید خدری نیز از قول رسول خدا صلی الله علیه و آله و سلم این روایت را بیان کرده و گفته است که پیامبر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نَزَلَتْ هَذِهِ الْآیَةُ فِی خَمْسَةٍ؛ فِی وَ عَلِی وَ حَسَنٍ وَ حُسَیْنٍ وَ 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این آیه در حق من و علی و فاطمه و حسن و حسین علیهم السلام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کشف الغمه آورده که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مُسْنَدِ أَحْمَدَ بْنُ حَنْبَلٍ عَنْ أُمِّ سَلَمَةَ قَالَتْ بَیْنَمَا رَسُولُ اللَّهِ صَلَّی اللَّهُ عَلَیْهِ وَ آلِهِ وَ سلّم فِی بَیْتِی یَوْماً إِذْ قَالَ الْخَادِمُ إِنَّ عَلِیّاً وَ فَاطِمَةُ فِی السُّدَّةِ قَالَتْ فَقَالَ لِی قُومِی فَتَنَحَّیْ لِی عَنْ أَهْلِ بَیْتِی قَالَتْ فَقُمْتُ فَتَنَحَّیْتُ فِی الْبَیْتِ قَرِیباً فَدَخَلَ عَلِیٌّ وَ فَاطِمَةَ وَ الْحَسَنُ وَ الْحُسَیْنُ وَ هُمَا صَبِیَّانِ صَغِیرَانِ قَالَتْ فَأَخَذَ الصَّبِیَّیْنِ فَوَضَعَهُمَا</w:t>
      </w:r>
    </w:p>
    <w:p>
      <w:pPr>
        <w:pStyle w:val="BookText"/>
        <w:rPr/>
      </w:pPr>
      <w:r>
        <w:rPr>
          <w:rFonts w:ascii="Amiri" w:hAnsi="Amiri" w:eastAsia="Amiri" w:cs="Amiri"/>
          <w:color w:val="111111"/>
          <w:sz w:val="28"/>
          <w:sz w:val="28"/>
          <w:szCs w:val="28"/>
          <w:rtl w:val="true"/>
          <w:lang w:bidi="ar-SA"/>
        </w:rPr>
        <w:t>فِی حَجْرِهِ وَ قَبَّلَهُمَا وَ اعْتَنَقَ عَلِیّاً بإحدی یَدَیْهِ وَ فَاطِمَةَ بِالْیَدِ الأخری وَ قَبَّلَ فَاطِمَةَ وَ أَغْدَفَ عَلَیْهِمْ خَمِیصَةً سَوْدَاءَ ثُمَّ قَالَ اللَّهُمَّ إلیک لاَ إِلَیَّ النَّارِ أَنَا وَ أَهْلَ بَیْتِی قَالَتْ فَقُلْتُ فَإِنَّا یَا رَسُولَ اللَّهِ قَالَ وَ أَنْتَ عَلِیٌّ خَیْرُ</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در مسند احمد حنبل از ام سلمه نقل کرده که روزی رسول خدا صلی الله علیه و آله و سلم در خانه ی من بود، که خادم گفت علی و فاطمه علیهما السلام بر در خانه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 و اهل بیت مرا با من تنها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از آن خانه اندکی دور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و فاطمه و حسن و حسین علیهم السلام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حسین در آن زمان طفل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هر دو را در دامن خود نشاند و پیوسته علی علیه السلام را با یک دست در بر خود می گرفت و با دست دیگر فاطمه علیها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یک از ایشان را می بوسید و گلیم سیاه علمدار را به ایشان پوشانید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مرا و اهل بیت مرا به رحمت خود رسان که آن بهشت است و از آتش دوزخ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نیز داخل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اهل بیت من نیستی، اما بر راه خیری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شأن نزول این حدیث أم سلمه این چنین آورده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آله و سلم در خانه ی من بر گلیمی که برای فرش انداخته بودم نشسته بود و فاطمه وارد شد و برای پدر سبوساب</w:t>
      </w:r>
      <w:r>
        <w:rPr>
          <w:rStyle w:val="FootnoteAnchor"/>
          <w:rtl w:val="true"/>
        </w:rPr>
        <w:footnoteReference w:id="54"/>
      </w:r>
      <w:r>
        <w:rPr>
          <w:rFonts w:ascii="IRNazanin" w:hAnsi="IRNazanin" w:eastAsia="IRNazanin"/>
          <w:color w:val="111111"/>
          <w:sz w:val="28"/>
          <w:sz w:val="28"/>
          <w:szCs w:val="28"/>
          <w:rtl w:val="true"/>
          <w:lang w:bidi="fa-IR"/>
        </w:rPr>
        <w:t>با گوشت پخته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علی و هر دو فرزندت را بخوان تا همگی بر سر این سفره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غذا خوردند، رسول خدا صلی الله علیه و آله و سلم پارچه ای را روی ایشان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اینها اهل بیت من هستند، رجس را از ایشان بیر و ایشان را پاکیزه گردان و این آیه نازل 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نیز سر خود را در زیر پارچه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از اهل بیت توام؟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علی خیر</w:t>
      </w:r>
      <w:r>
        <w:rPr>
          <w:rFonts w:eastAsia="IRNazanin" w:cs="IRNazanin"/>
          <w:color w:val="111111"/>
          <w:sz w:val="28"/>
          <w:szCs w:val="28"/>
          <w:rtl w:val="true"/>
          <w:lang w:bidi="fa-IR"/>
        </w:rPr>
        <w:t>.</w:t>
      </w:r>
      <w:bookmarkStart w:id="54" w:name="pg4522_24023"/>
    </w:p>
    <w:p>
      <w:pPr>
        <w:pStyle w:val="Heading3"/>
        <w:numPr>
          <w:ilvl w:val="2"/>
          <w:numId w:val="1"/>
        </w:numPr>
        <w:rPr/>
      </w:pPr>
      <w:bookmarkStart w:id="55" w:name="__RefHeading___Toc807824_3644566090"/>
      <w:bookmarkStart w:id="56" w:name="_Toc20"/>
      <w:bookmarkEnd w:id="54"/>
      <w:bookmarkEnd w:id="55"/>
      <w:r>
        <w:rPr>
          <w:rtl w:val="true"/>
        </w:rPr>
        <w:t>اهل بیت چه کسانی هستند</w:t>
      </w:r>
      <w:bookmarkEnd w:id="56"/>
    </w:p>
    <w:p>
      <w:pPr>
        <w:pStyle w:val="BookText"/>
        <w:rPr/>
      </w:pPr>
      <w:r>
        <w:rPr>
          <w:rFonts w:ascii="IRNazanin" w:hAnsi="IRNazanin" w:eastAsia="IRNazanin"/>
          <w:color w:val="111111"/>
          <w:sz w:val="28"/>
          <w:sz w:val="28"/>
          <w:szCs w:val="28"/>
          <w:rtl w:val="true"/>
          <w:lang w:bidi="fa-IR"/>
        </w:rPr>
        <w:t>همان طوری که اشاره شد مراد از اهل بیت، اهل بیت پیغمبرند، یعنی فقط کسانی که مقام عصمت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همه ی علمای اسلام و مفسران، اهل بیت در این آیه ظاهر آیه اشاره دارد به اهل بیت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چیزی است که از ظاهر این آیه نیز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به صورت مطلق در اینجا ذکر شده، اما به قرینه ی آیات قبل و بعد منظور از آن بیت، خانه ی پیامبر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رسول خدا سؤال می کند که یا رسول الله آیا من هم داخل در اصحاب کسا بشوم؟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نیستی، اما زن نیکوکاری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در عرب افراد نزدیک، مسئول خانه هستند، مانند فرزندان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گرچه در خانه هستند ولی از اقربای مرد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زنان پیامبر اکرم صلی الله علیه و آله و سلم از اهل بیت حساب نمی شوند ولو بسیار هم نیک باشند مثل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زهرا علیها السلام که فرزند پیامبر صلی الله علیه و آله و سلم است و دامادش که از ابتدا اعلام برادری ایشان را برای مردم کرده بودند و نوه های ایشان جزو اهل بیت ایشان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ضمیرهایی که در آیات قبل و بعد آمده عموماً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ضمائر این قسمت از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خود نشان می دهد که معنای دیگری در نظر بوده است و زنان پیامبر صلی الله علیه و آله و سلم را در بر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روایات بسیاری است که شمول همه ی خاندان پیامبر صلی الله علیه و آله و سلم را نفی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در آیه ی مبارکه منحصراً پنج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و علی و فاطمه و حسن و حسین علیهم السلام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اختصاص به خمسه ی طیبه دارد و البته سایر ائمه ی هدی علیهم السلام مسلماً داخل در اهل بیتند و تنها سؤالی که در این جا آمده است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لابلای بحث از وظایف زنان پیامبر صلی الله علیه و آله و سلم مطالبی گفته شده است که شامل زنان پیامبر صلی الله علیه و آله و سلم نمی شود؟</w:t>
      </w:r>
    </w:p>
    <w:p>
      <w:pPr>
        <w:pStyle w:val="BookText"/>
        <w:rPr/>
      </w:pPr>
      <w:r>
        <w:rPr>
          <w:rFonts w:ascii="IRNazanin" w:hAnsi="IRNazanin" w:eastAsia="IRNazanin"/>
          <w:color w:val="111111"/>
          <w:sz w:val="28"/>
          <w:sz w:val="28"/>
          <w:szCs w:val="28"/>
          <w:rtl w:val="true"/>
          <w:lang w:bidi="fa-IR"/>
        </w:rPr>
        <w:t>پاسخ این سؤال را مفسران شیعه من جمله مرحوم طبرسی در مجمع البیان داده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این جا نیست که در آیات قرآن، به آیاتی برخورد می کنیم که در کنار هم قرار دارند، اما از موضوعات مختلفی سخن می گویند و قرآن پر است از این گونه بحث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کلام فصحای عرب و اشعار آنان نیز نمونه های فراوانی به این شکل موجود است و بعضی دیگر از مفسرین شیعه گفته اند، ما هیچ دلیلی در دست نداریم که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یرید الله لیذهب عنکم الرجس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این آیات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روایات به خوبی استفاده می شود که این قسمت جداگانه نازل گردیده، اما به هنگام جمع آوری آیات قرآن در عصر پیامبر اکرم صلی الله علیه و آله و سلم یا بعد از آن در کنار این آیات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پاسخ دیگر اینکه قرآن می خواهد به همسران پیامبر خدا صلی الله علیه و آله و سلم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میان خانواده ای قرار دارید که گروهی از آنان معصومند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زیر سایه ی درخت عصمت و در کانون معصومان قرار گرفته سزاوار است که بیش از دیگران مراقب رفتار خود باشد و فراموش نکند که انتساب او به خانواده ای که پنج معصوم پاک در آن است مسئولیت های سنگین برای او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هدف از جمع کردن آنها در زیر کسا گویا این بوده که رسول خدا صلی الله علیه و آله و سلم می خواسته کاملاً آن ها را مشخص کند و بگوید آیه ی مذکور تنها درباره ی این گروه پنج نفره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کسی مخاطب را در این آیه، تمام بیوتات پیامبر و همه ی کسانی که جزء خاندان او هستند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بعضی از روایات آمده است که رسول خدا سه بار این جمله را تکرار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اهل بیت من این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پلیدی را از آنها دور کن</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هَؤُلَاءِ أَهْلُ بَیْتِی وَ خَاصَّتِی فَأَذْهِبْ عَنْهُمُ الرِّجْسَ وَ طَهِّرْهُمْ تَطْهِیرا</w:t>
      </w:r>
      <w:r>
        <w:rPr>
          <w:rStyle w:val="FootnoteAnchor"/>
          <w:rtl w:val="true"/>
        </w:rPr>
        <w:footnoteReference w:id="55"/>
      </w:r>
      <w:bookmarkStart w:id="57" w:name="pg4522_24025"/>
    </w:p>
    <w:p>
      <w:pPr>
        <w:pStyle w:val="Heading3"/>
        <w:numPr>
          <w:ilvl w:val="2"/>
          <w:numId w:val="1"/>
        </w:numPr>
        <w:rPr/>
      </w:pPr>
      <w:bookmarkStart w:id="58" w:name="__RefHeading___Toc807826_3644566090"/>
      <w:bookmarkStart w:id="59" w:name="_Toc21"/>
      <w:bookmarkEnd w:id="57"/>
      <w:bookmarkEnd w:id="58"/>
      <w:r>
        <w:rPr>
          <w:rtl w:val="true"/>
        </w:rPr>
        <w:t>دفع سه اشکال دیگر</w:t>
      </w:r>
      <w:bookmarkEnd w:id="59"/>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این آیه راجع به همسران پیامبر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نزول قرآن از سوره ها و آیات مسلماً به ترتیب نزول نیست، چنانچه بسیاری از سوره ها مدنی و بسیاری مکّی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سوره ها قسمتی از آن مکی است و قسمتی از آن مدنی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در این نوع از آیات تعهد بوده، مثل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الرسول بَلِغْ ما انزل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محل خود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گویند شما معتقدید که سایر ائمه ی هدی علیهم السلام از امام سجاد علیه السلام تا امام زمان عجل الله تعالی فرجه الشریف همه معصوم هستند و هم چنین انبیای سلف و اوصیای آن ها نیز مشمول این آیه می شوند در حالی که این آیه منحصر به خمسه ی طیبه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نزول این آیه و خطاب کُمْ منحصراً همین پنج نفر بودند و ششمی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انبیای سلف و نه اوصیای آن ها و نه سایر ائمه ی هدی علیهم السلام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حسب ظاهر در خطاب کردن حضور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عصمت آن ها ادلّه ی نقلیه و عقلیه ی دیگر است که در باب شرائط نبوّت و امامت موجود و مذکور است و حتی تک تک آن ها به اسم و اسم پدر و تمام مشخصات آنها در روایات فراوان از طریقین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فعلاً بحث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شیعه معتقدید به اینکه این ها در تمام عمر از اول تا آخر معصوم بودند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یکی از اسمای الهی طاهر است و ذهاب فرع ثبوت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سگی یا دشمنی نزدیک شما باشد و او را دفع کنید این به معنای ذهاب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نفسانیه مثل قوه ی شهویه و غضبیه و وهمیه اقتضایی دارند، لکن قوه ی ایمان و تقوی و اراده ی باری تعالی آن ها را دفع می کند پس این به اصطلاح دفع است، نه رفع و خداوند در همان عالم نورانی و عالم ذرّ، ارواح ایشان را پاک و پاکیزه خلق</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همه ی ابعاد زندگی، قبل از آمدن در دنیا امتحان شده و پاک و مطهّر از همه ی آلودگی های ظاهری و باطنی و مادی و معنوی و منزّه از رجس و ناپاکی های اخلاقی و غیره و از پلیدی ها و از شرک و کفر و ضلالت و جهالت و تمام صفات خبیثه و اخلاق رذیله و ملکات قبیحه و تمام معاصی از کبائر و صفائر و مکرومات و منامیات مروت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ترک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ی این ها مصون و محفوظ شده اند و معصوم و پاک بوده اند و از نظر نواقص خلقت مبرّا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عَصَمَکُمُ اللهُ مِنَ الزَّلَلِ وَ آمَنَکُمْ مِنَ الْفِتَنِ وَ طَهَّرَکُمْ مِنَ الدَّنَسِ وَ إَذْهَبَ عَنْکُمُ الرِّجْسَ وَ طَهَّرَکُمْ تَطْهِیرا</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خدا شما را از لغزش ها نگاه داشت و شما از آشوب ها ایمن داشت و شما را از چرکی گناه پاک داشت و از شما پلیدی را دور کرد و پاکیزه کرد شما را پاکیزه داشتنی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مُمْتَحَنَةُ اِمْتَحَنَکِ الَّذی خَلَقَکِ قبل اَنْ یَخْلُقَکِ وَ کُنْتِ لِما امْتَحَنَکِ بِه صابِرَةً وَ نَحْنُ لَکِ اَوْلِیاءُ</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درود بر تو ای آزموده شده در مودت، خدا آفریدت پیش از آنکه تو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کرد تو را در آنچه امتحان کرد شکیبا یافت و ما دوستان شما هستیم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اَشْهَدُ اَنَّکَ کُنْتَ نُوراً فِی الاصلاًبِ الشّامِخَه وَ الأَرْحامِ المُطَهَّرَةِ لَمْ تُنَجِّسْکَ الجاهِلِیَّةُ بَأَنْجاسِها وَ لَمْ تُلْبِسْکَ مِنْ مُدْلَهّمّاتِ ثیابِها</w:t>
      </w:r>
      <w:r>
        <w:rPr>
          <w:rFonts w:eastAsia="Amiri" w:cs="Amiri" w:ascii="Amiri" w:hAnsi="Amiri"/>
          <w:color w:val="111111"/>
          <w:sz w:val="28"/>
          <w:szCs w:val="28"/>
          <w:rtl w:val="true"/>
          <w:lang w:bidi="ar-SA"/>
        </w:rPr>
        <w:t>.</w:t>
      </w:r>
      <w:r>
        <w:rPr>
          <w:rStyle w:val="FootnoteAnchor"/>
          <w:rtl w:val="true"/>
        </w:rPr>
        <w:footnoteReference w:id="58"/>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گواهی می دهیم که شما در صلب های عالی و پاک پدران و ارحام مطهّر مادران؛ نور پاک الهی بودید و هرگز مقام توحید کامل شما آلوده به ناپاکی های جاهلیت نگردید و غباری از شرک های عصر شرک و جهالت بر دامان شما ننشست</w:t>
      </w:r>
      <w:r>
        <w:rPr>
          <w:rFonts w:eastAsia="IRNazanin" w:cs="IRNazanin"/>
          <w:color w:val="111111"/>
          <w:sz w:val="28"/>
          <w:szCs w:val="28"/>
          <w:rtl w:val="true"/>
          <w:lang w:bidi="fa-IR"/>
        </w:rPr>
        <w:t>.</w:t>
      </w:r>
      <w:bookmarkStart w:id="60" w:name="pg4522_24027"/>
    </w:p>
    <w:p>
      <w:pPr>
        <w:pStyle w:val="Heading3"/>
        <w:numPr>
          <w:ilvl w:val="2"/>
          <w:numId w:val="1"/>
        </w:numPr>
        <w:rPr/>
      </w:pPr>
      <w:bookmarkStart w:id="61" w:name="__RefHeading___Toc807828_3644566090"/>
      <w:bookmarkStart w:id="62" w:name="_Toc22"/>
      <w:bookmarkEnd w:id="60"/>
      <w:bookmarkEnd w:id="61"/>
      <w:r>
        <w:rPr>
          <w:rtl w:val="true"/>
        </w:rPr>
        <w:t>سخنی فی ما بین سلطان الواعظین شیرازی و علمای سنی</w:t>
      </w:r>
      <w:r>
        <w:rPr>
          <w:rtl w:val="true"/>
        </w:rPr>
        <w:t>:</w:t>
      </w:r>
      <w:bookmarkEnd w:id="62"/>
    </w:p>
    <w:p>
      <w:pPr>
        <w:pStyle w:val="BookText"/>
        <w:rPr/>
      </w:pPr>
      <w:r>
        <w:rPr>
          <w:rFonts w:ascii="IRNazanin" w:hAnsi="IRNazanin" w:eastAsia="IRNazanin"/>
          <w:color w:val="111111"/>
          <w:sz w:val="28"/>
          <w:sz w:val="28"/>
          <w:szCs w:val="28"/>
          <w:rtl w:val="true"/>
          <w:lang w:bidi="fa-IR"/>
        </w:rPr>
        <w:t xml:space="preserve">داعی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تطیر صراحت دارد در عصمت و پاکی پنج نفر که مشمولین آیه ی تطهیر محمد، علی، فاطمه، حسن و حسین علیهم السلام بودند به علاوه اکابر علمای خودتان تصدیق صداقت و راستگویی آن ها را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مولا امیرالمؤمنین علی علیه السلام قبلاً عرض کردم که رسول اکرم صلی الله علیه و آله و سلم را صدّیق و راستگوی این امت معرفی فرموده و خداوند هم در قران مجید او را صادق خوانده و اما درباره ی حضرت صدیقه ی کبری فاطمه علیها السلام اخبار بسیار است از آن جمله حافظ ابونعیم اصفهانی در صفحه 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حلیة الاولیاء از عایشه روایت می کند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رَأَیْتُ أَحَداً قَطُّ أَصْدَقَ مِنْ فَاطِمَةَ غَیْرَ أَبِیهَا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هرگز احدی را راستگوتر از فاطمه ندیدم غیر از پدر بزرگوارش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ادعای شما درباره ی نزول آیه ی تطهیر در شأن آن پنج بزرگوار نامشخص است، چون در این جلسات برای ما روشن شده که شما با کتاب های ما کاملاً مأنوس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کنید که راجع به این موضوع اشتباه کردید، چون عقیده ی مفسرین از قبیل قاضی بیضاوی و زمخشری این است که این آیه ی شریفه در شأن زوجات رسول الله صلی الله علیه و آله و سلم نازل گردیده و اگر قولی در مورد نزول آیه درباره ی آن پنج تن باشد قطعاً ضعیف است، برای آنکه خود آیه دلالت بر خلاف این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آیات قبلی و بعدی آیه ی تطهیر مربوط به همسران پیامبر است لذا نمی توان وسط آیه را به دیگران نسبت داد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ادعای جناب عالی به جهاتی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اینکه فرمودید چون ابتدا و انتهای آیه مربوط به همسران پیامبر است پس علی و فاطمه علیهما السلام از شمول آیه ی شریفه خارجند؛ جوابش آن است که در عُرف عام بسیار اتفاق می افتد که در</w:t>
      </w:r>
    </w:p>
    <w:p>
      <w:pPr>
        <w:pStyle w:val="BookText"/>
        <w:rPr/>
      </w:pPr>
      <w:r>
        <w:rPr>
          <w:rFonts w:ascii="IRNazanin" w:hAnsi="IRNazanin" w:eastAsia="IRNazanin"/>
          <w:color w:val="111111"/>
          <w:sz w:val="28"/>
          <w:sz w:val="28"/>
          <w:szCs w:val="28"/>
          <w:rtl w:val="true"/>
          <w:lang w:bidi="fa-IR"/>
        </w:rPr>
        <w:t>اثنای کلام روی سخن را به طرف دیگری نموده و خطاب به غیر می کند و بعد از آن به کلام اول بر می گردد، علاوه بر اینکه در اشعار فصحا و بلغا و ادبای عرب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خود قرآن کریم نظیر آن بسیار است، مخصوصاً در خود همین سوره ی احزاب دقت کنید که در حین خطاب به همسران پیامبر صلی الله علیه و آله و سلم، خطاب به مؤمنان شده است و بعد روی خطاب به آن ها برگشته که وقت مجلس مقتضی نیست شواهد را مفصلاً در معرض فکر شما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اگر این آیه درباره ی همسران رسول الله صلی الله علیه و آله و سلم بود بایستی ضمیر تأنیث مربوط به آن ها آورده می شد یعنی باید می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لیذهب عنکنّ و یطهرکنّ</w:t>
      </w:r>
    </w:p>
    <w:p>
      <w:pPr>
        <w:pStyle w:val="BookText"/>
        <w:rPr/>
      </w:pPr>
      <w:r>
        <w:rPr>
          <w:rFonts w:ascii="IRNazanin" w:hAnsi="IRNazanin" w:eastAsia="IRNazanin"/>
          <w:color w:val="111111"/>
          <w:sz w:val="28"/>
          <w:sz w:val="28"/>
          <w:szCs w:val="28"/>
          <w:rtl w:val="true"/>
          <w:lang w:bidi="fa-IR"/>
        </w:rPr>
        <w:t>چون به صیغه ی تذکیر آمده معلوم می شود که منظور عترت و اهل بیت پیغمبر می باشند نه زوجات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علمای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گفته ی شما فاطمه رضی الله عنها داخل آن جمع نیست، پس چرا خداوند او را لحاظ نکرده و ضمیر تأنیث در آیه نیامده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علمای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که صیغه ی مذکر در این آیه ی شریفه با بودن فاطمه علیها السلام در جمعیت به اعتبار تغلیب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تغلیب در جایی است که افراد جمع، بعضی مذکر و بعضی مؤنث باشند، آنگاه مذکر را بر مؤنث غالب گردانند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شأن نزول آیه ی تطهیر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صیغه ی تذکیر در این آیه خود دلیل قاطعی است که این قول ضعیف نیست بلکه کاملاً قوی است و اگر آیه درباره ی زوجات رسول الله صلی الله علیه و آله و سلم نازل شده بود، آوردن صیغه ی مذکر در جمع مؤنث به کلی غلط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ها روایات صحیحه در کتب معتبره ی خودتان حکم می کند که این آیه می کند که این آیه در شأن عترت و اهل بیت آن حضرت است نه همسران ایشان</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ابن حجر مکی با کمال تعصبّی که دارد در ذیل همین آیه در صواعق محرقه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ی اکثر مفسرین آن است که این آیه در شأن علی و فاطمه و</w:t>
      </w:r>
    </w:p>
    <w:p>
      <w:pPr>
        <w:pStyle w:val="BookText"/>
        <w:rPr/>
      </w:pPr>
      <w:r>
        <w:rPr>
          <w:rFonts w:ascii="IRNazanin" w:hAnsi="IRNazanin" w:eastAsia="IRNazanin"/>
          <w:color w:val="111111"/>
          <w:sz w:val="28"/>
          <w:sz w:val="28"/>
          <w:szCs w:val="28"/>
          <w:rtl w:val="true"/>
          <w:lang w:bidi="fa-IR"/>
        </w:rPr>
        <w:t>حسن و حسین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آنکه ضمیر عنکم و یطهرّکم ضمیر جمع مذکر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دلایل واضحه، همسران رسول الله صلی الله علیه و آله و سلم داخل اهل بیت نیستند، چنانچه حصین بن سمره در صحیح مسلم و جامع الاصول از زید بن ارقم سؤال کرده است که آیا زنان رسول الله صلی الله علیه و آله و سلم از اهل بیتند؟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زن مدتی با شوهر خود می باشد، چون طلاقش داد به خانه ی پدرش می رود و به قوم و طایفه ی پدری ملحق می شود و از شوهر به کلّی جدا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او خویشان او می باشند که صدقه بر ایشان حرام است و به هر خانه ای که بروند از اهل بیت او جدا نمی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گذشته از اجماع شیعه ی امامیه، نقلاً از عترت و اهل بیت طهارت، اخبار متکاثره از طرق خودتان بر خلاف این معنی حکم می کند</w:t>
      </w:r>
      <w:r>
        <w:rPr>
          <w:rFonts w:eastAsia="IRNazanin" w:cs="IRNazanin"/>
          <w:color w:val="111111"/>
          <w:sz w:val="28"/>
          <w:szCs w:val="28"/>
          <w:rtl w:val="true"/>
          <w:lang w:bidi="fa-IR"/>
        </w:rPr>
        <w:t>.</w:t>
      </w:r>
      <w:r>
        <w:rPr>
          <w:rStyle w:val="FootnoteAnchor"/>
          <w:rtl w:val="true"/>
        </w:rPr>
        <w:footnoteReference w:id="60"/>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ابن حجر مکی با کمال تعصبی که دارد در صفحات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صواعق از هفت طریق با اعتراف به صحت این واقعه ی مهمّه آن را نقل کرده و گفته این آیه در شأن محمد و علی و فاطمه و حسن و حسین علیهم السلام نازل گردیده و فقط این پنج تن مقدس بودند که مشمول طهارت در این آیه ی شریفه واقع گردیدند و سید ابی بکر</w:t>
      </w:r>
    </w:p>
    <w:p>
      <w:pPr>
        <w:pStyle w:val="BookText"/>
        <w:rPr/>
      </w:pPr>
      <w:r>
        <w:rPr>
          <w:rFonts w:ascii="IRNazanin" w:hAnsi="IRNazanin" w:eastAsia="IRNazanin"/>
          <w:color w:val="111111"/>
          <w:sz w:val="28"/>
          <w:sz w:val="28"/>
          <w:szCs w:val="28"/>
          <w:rtl w:val="true"/>
          <w:lang w:bidi="fa-IR"/>
        </w:rPr>
        <w:t xml:space="preserve">بن شهاب الدین علوی در صفحات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رشقة الصّادی من بحر فضائل بنی النبی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مطبعه اعلانیه ی مصر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باب اول از ترمذی و ابن جریر و ابن منذر و حاکم و ابن مردویه و بیهقی و ابن حاتم و طبرانی و احمد بن حنبل و ابن کثیر و مسلم بن حجّاج و ابن ابی شیبه و سمهودی با تحقیقات فراوان از اکابر علمای خودتان روایت کرده که این آیه ی شریفه در شأن پنج تن مقدس آل عبا نازل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استدلالاً ثابت می کند که تمام ذراری و اهل بیت رسول اکرم صلی الله علیه و آله و سلم صدقه بر آن ها حرام است و تا قیام قیامت مشمول این آیه ی شریفه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جمع بین الصحاح الستّه عن موطأ مالک بن انس الاصبحی و صحاح بخاری و مسلم و سنن ابی داود و سجستانی و ترمذی و جامع الاصول بالاخره عموم علما و محدثین و مورخین فقها شما اقرار دارند که این آیه ی شریفه در شأن این پنج تن آل عبا نازل گردیده و در نزد شما قریب به تواتر آمده، اگر چند نفری هم عناد ورزیده و حق کشی کرده و خبر را ضعیف دانسته اند، لطمه به این همه اخبار متکاثر معتبره ی مندرجه در کتب اکابر علمای خودتان نمی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 خُفاشک عدوی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عدوی خویش آمد در حجاب</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منتهی بعضی مبسوطاً با نقل حریره نوشته اند و بعضی به اختصار نقل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ثعلبی در تفسیر و احمد بن حنبل در مسند و ابن اثیر در جامع الاصول از صحیح ترمذی و مسلم با مختصر اختلافی در الفاظ از ام المؤمنین ام سلمه همسر پیغمبر اکرم صلی الله علیه و آله و سلم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منزل من بود که فاطمه علیها السلام ظرف حریره ای برای آن حضرت آورد در حالی که حضرت در صُفّه که خوابگاه آن حضرت بود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پای مبارکش عبای خیبری گسترده بود و من در حجره نماز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به فاطمه 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شوهر و پسرهایت را با خود بیاور، طولی نکشید علی و حسنین علیهم السلام آمدند و مشغول خوردن حریره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جبرئیل نازل و این آیه ی شریفه را بر آن حضرت قرائت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ی پروردگار است که هر آلایش را از شما خانواده ی نبوّت ببرد و شما را از هر عیب پاک و منزّه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سرم را داخل عبا کرده و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مَعَکُمْ یَا رَسُولَ اللهِ قَالَ إِنَّکِ عَلَی خَیْر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هم با شمایم؟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زن نیکویی هستی و بر خیر و خوبی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معنی که رتبه ی اهل بیت من را نداری و در زمره ی آن ها نیستی ولی عاقبت بخیری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ی شریفه دلالت تام دارد بر این که این پنج تن بزرگوار، از کفر و شقاق و شرک و نفاق و تردید و کذب و ریا و هر گناه کبیره یا صغیره معصوم و پاکند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فخر رازی در تفسیر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لیذهب عنکم الرُّجس یعنی جمیع گناهان را از شما زایل گردانید و یطهرکم تطهیرا یعنی خلعت های کرامت خود را به شما پوشانید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جای تعجب است از علمای بی انصاف که در کتب معتبر خود نقل می نمایند که علی و فاطمه علیهم السلام مشمول آیه ی تطهیر بودند و مُعّری و مُبّری از هر رجس بودند که مهم تر از همه پلیدی دروغ می باشد، مع ذلک دعوی امامت آن حضرت را تکذیب می نمایند و شهادت آن بزرگوار را درباره ی فاطمه ی زهرا علیها السلام تکذیب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بی بی دو عالم حضرت صدیقه ی طاهره علیها السلام را در باب فدک تکذیب نمودند؟ نمی دانیم مردان با انصاف در این جا چگونه قضاوت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برگردیم سر مقصود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منصفانه قضاوت نمایید آیا سزاوار بود، ادّعای علی علیه السلام و فاطمه ای را که خداوند درباره ی آن ها می فرماید که از پلیدی های ظاهری و باطنی پاک و منزّه هستند، یعنی معصوم از کبائر و صغائر می باشند رد نمایند، ولی ادعای جابر را که یک فرد مسلمان مؤمن عادی است قبول نمایند و حتی ثابت آن خاندان جلیل را از میان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 توان باور کرد که خلیفه ی پیغمبر و فرد مؤمن صحابی با کمال قربی که به رسول خدا داشته عمداً غصب فدک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انسان هر عملی که انجام می دهد برای مقصودی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ای که تمام بیت المال مسلمین تحت تصرف او بوده است، چه احتیاجی به باغ و قریه ی فدک داشته که آن را غصب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موضوع احتیاج نبوده، بلکه مستأصل نمودن خاندان پیغمبر صلی الله علیه و آله و سلم و عترت طاهره ی آن حضرت در نظر سیاسیون وقت بوده که چون خاندان پیغمبر اولویت مقام خلافت را داشتند، باید به طریقی به خود مشغول و با فقر و تهی دستی گرفتار باشند که خیال خلافت به فکرشان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که مردمان دنیا طلب، به جایی می روند که دنیای آن ها اداره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 کردند اگر آن خاندان جلیل علم و فضل و ادب و تقوی که جامعیت کامل داشتند، دستشان از مال دنیا پر باشد، قطعاً مردم رو به آن ها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نه تنها فدک را سیاستاً غصب نمودند بلکه تمام طرقی که منتهی به جلب اموال دنیوی می شد بر آن ها مسدود نمودند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بنابراین حضرت صدّیقه ی طاهره فاطمه ی زهرا علیها السلام یکی از مصادیق کامل آیه ی تطهیر است که عصمت ایشان را خداوند متعال ثابت و ظاهر کرده و هر چه در حق آن چهار بزرگوار است در حق آن حضرت وجود دارد و خدای تبارک و تعالی همه ی عوالم و آسمان ها و زمین ملائکه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آل عبا پدید آورد و لذا معصومین علیهم السلام علّت غایی و نهایی اند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مَلائِکَتی وَ یا سُکانَ سَمواتی اِنّی ما خَلَقْتُ سَمآءً مَبْنِّةً وَ لا اَرْضاً مَدْحیَّةً وَ لا قَمَراً مُنیراً وَ لا شَمْساً مُضیئةً وَ لا فَلَکاً یَدوُرُ وَ لا بَحْراً یَجْری وَ لا فُلْکاً یَسْری اِلّا فی مَحَبَّةِ هؤلاءِ الخَمْسَةِ الَّذیْنَ هم تَحْتَ الکِسآءِ فقالَ الأَمینُ جَبْرائیلُ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وَ مَنْ تَحْتَ الکِسآءِ فقالَ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اَهْلُ بَیْتِ النُّبُوَّةِ وَ مَعْدِنُ الرِّسَالَةِ هُمْ فَاطِمَةَ وَ أَبُوهَا وَ بَعْلِهَا وَ بَنَوْهَا فَقَالَ جَبْرَائِیلُ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أَتَأْذَنُ لِی أَنْ اهْبِطْ إِلَیَّ الْأَرْضِ لأکون مَعَهُمْ سَادِسًا فَقَالَ اللَّهِ نَعَمْ قَدْ أَذِنْتُ لک فَهَبَطَ الدَّمَیْنِ جَبْرَائِیلُ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رَسُولَ اللَّهِ الْعَلِیُّ الأعلی یقرئک السَّلَامُ وَ یخصک بِالتَّحِیَّةِ وَ الاکرام وَ یَقُولُ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عِزَّتِی وَ جَلَالِی إِنِّی مَا خَلَقْتُ سمآء مَبْنِیَّةٌ وَ لَا أَرْضاً مَدْحِیَّةً وَ لَا قَمَراً مُنِیراً وَ لَا شَمْساً مُضِیئَةٌ وَ لاَ فلکا یَدُورُ وَ لَا بَحْراً یَجْرِی وَ فلکا یَسْرِی إلَّا لاجلکم وَ محبتکم وَ قَدْ أَذِنَ لِی أَنْ أُدْخِلَ معکم فَهَلْ تَأْذَنُ لِی یَا رَسُولَ اللَّهِ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علیک السَّلَامُ یَا أَمِینَ وَحْیِ اللَّهِ أَنَّهُ نَعَمْ قَدْ أَذِنْتُ لک فَدَخَلَ جبرآئیل مَعَنَا تَحْتَ الکسآء فَقَالَ لِأَبِی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أُوحِیَ الیکم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خداوند عزیز و عظیم الشّأن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 و ای ساکنان آسمان های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نیافریدم آسمان بنا شده و نه زمین کشیده و نه ماه روشنی دهنده و نه خورشید درخشنده و تابان و نه فلکی را که دور می زند و نه دریای جاری و نه کشتی که سیر می کند را جز در دوستی این پنج تن که آنان در زیر کساء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کساء چه کسانی هستند؟ پس خداوند عزیز و بزرگ فرمود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اهل بیت پیغمبر و معدن رسالت ایشانند فاطمه و پدر فاطمه و شوهر فاطمه و فرزندان فاطمه، جبرائیل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 دهی که به سوی زمین بروم تا ششمین آن ها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به تحقیق به تو اجازه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امین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والای برتر به تو سلام می رساند و تو را با تحیت و اکرام مخصوص می گرداند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عزت و جلالم که من خلق نکردم آسمان بنا شده و زمین کشیده شده و نه</w:t>
      </w:r>
      <w:bookmarkStart w:id="63" w:name="pg4522_24034"/>
    </w:p>
    <w:p>
      <w:pPr>
        <w:pStyle w:val="BookText"/>
        <w:rPr/>
      </w:pPr>
      <w:bookmarkEnd w:id="63"/>
      <w:r>
        <w:rPr>
          <w:rFonts w:ascii="IRNazanin" w:hAnsi="IRNazanin" w:eastAsia="IRNazanin"/>
          <w:color w:val="111111"/>
          <w:sz w:val="28"/>
          <w:sz w:val="28"/>
          <w:szCs w:val="28"/>
          <w:rtl w:val="true"/>
          <w:lang w:bidi="fa-IR"/>
        </w:rPr>
        <w:t>ماه روشنی دهنده و نه خورشید تابنده و نه فلک دور زننده و نه دریای روان و نه کشتی که سیر کند جز برای شما و دوستی شما و همانا به من اجازه داده که با شما زیر کساء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سلام باد ای امین وحی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به تو اجازه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جبرائیل با ما در زیر کساء داخل شد و به پدر بزرگوارم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 به شما وحی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اراده فرمود که از شما خانواده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پلیدی را بر طرف نماید و شما را پاک گرداند پاک کردنی</w:t>
      </w:r>
      <w:r>
        <w:rPr>
          <w:rFonts w:eastAsia="IRNazanin" w:cs="IRNazanin"/>
          <w:color w:val="111111"/>
          <w:sz w:val="28"/>
          <w:szCs w:val="28"/>
          <w:rtl w:val="true"/>
          <w:lang w:bidi="fa-IR"/>
        </w:rPr>
        <w:t>.</w:t>
      </w:r>
      <w:r>
        <w:rPr>
          <w:rStyle w:val="FootnoteAnchor"/>
          <w:rtl w:val="true"/>
        </w:rPr>
        <w:footnoteReference w:id="63"/>
      </w:r>
    </w:p>
    <w:p>
      <w:pPr>
        <w:pStyle w:val="Heading3"/>
        <w:numPr>
          <w:ilvl w:val="2"/>
          <w:numId w:val="1"/>
        </w:numPr>
        <w:rPr/>
      </w:pPr>
      <w:bookmarkStart w:id="64" w:name="__RefHeading___Toc807830_3644566090"/>
      <w:bookmarkStart w:id="65" w:name="_Toc23"/>
      <w:bookmarkEnd w:id="64"/>
      <w:r>
        <w:rPr>
          <w:rtl w:val="true"/>
        </w:rPr>
        <w:t>روایات در ذیل آیه ی تطهیر</w:t>
      </w:r>
      <w:bookmarkEnd w:id="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أبی الجارود عن أبی جعفر علیه السلام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الآیة فی رسول الله صلی الله علیه و آله و سلم و علی بن أبی طالب و فاطمة و الحسن و الحسین علیهم السلام و ذلک فی بیت أم سلمة زوجة النبی صلی الله علیه و آله و سلم فدعا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 و فاطمة و الحسن و الحسین علیهم السلام ثم ألبسهم کساء خیبریا و دخل معهم فیه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أهل بیتی الذین وعدتنی فیهم ما وعدتنی اللهم أذهب عنهم الرجس و طهرهم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الآیة فقالت أم سلمة و أنا معهم یا رسول الله، قال أبشری یا أم سلمة إنک إلی خیر</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زید بن علی بن الحسین علیهما السلام إن جهالا من الناس یزعمون أنما أراد بهذه الآیة أزواج النبی و قد کذبوا و أثموا لو عنی بها أزواج النبی 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لیذهب عنکن الرجس و یطهرکن تطهیرا، و لکان الکلام مؤنثا کما قال و اذکرن ما یتلی فی بیوتکن و لا تبرجن و لستن کأحد من النساء</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ابی جارود در ذیل آیه ی تطهیر از قول امام باقر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حق رسول خدا صلی الله علیه و آله و سلم و علی بن ابی طالب و فاطمه و حسن و حسین علیهم السلام نازل شده و آن ها در خانه ی ام سلمه همسر گرامی رسول خدا صلی الله علیه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پیغمبر صلی الله علیه و آله و سلم علی علیه السلام و فاطمه و حسن و حسین علیهم السلام را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گلیم خیبری را بر آنان پوشاند و خودش هم در میان آن ها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اهل 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به من وعده دادی در حق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رجس و پلیدی را از آنان دور کن و آنان را پاک و پاکیزه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هم با این اهل بیت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خیر بشارت می دهم، ولی با اهل بیت من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الجارود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بن حسین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نادانان خیال می کنند که مقصود از این آیه زنان پیغمبرند و حال آنکه 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گناهکارند و به خدا قسم اگر مقصود زنان پیامبر صلی الله علیه و آله و سلم بود، باید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لیذهب عنکن الرجس و یطهرکن تطهیرا و ضمیر مؤنث می آورد نه مذکر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سلیم بن قیس عن أمیر المؤمنین علیه السلام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قال فی اثناء کلام له فی جمع من المهاجرین و الانصار فی المسجد ایام خلافة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ایها النَّاسُ أَتَعْلَمُونَ أَنَّ اللهَ عَزَّوَجَلَّ أَنْزَلَ فِی کِتَابِهَ إِنَّما یُرِیدُ اللهُ لِیُذْهِبَ عَنْکُمُ الرِّجْسَ أَهْلَ الْبَیْتِ وَ وَ یُطَهِّرَکُمْ تَطْهِیراً فَجَمَعَنِی وَ فَاطِمَةَ وَ ابْنَ حَسَناً وَ حُسَیْناً ثُمَّ أُلْقِیَ عَلَیْنَا کساء وَ قَالَ الْهَمُّ إِنَّ هَؤُلَاءِ أَهْلُ بَیْتِی وَ لحمتی یُؤْلِمُنِی مَا یُؤْلِمُهُمْ وَ بجرحنی مَا یَجْرَحُهُمْ فَأَذْهِبْ عَنْهُمُ الرِّجْسَ وَ طَهِّرْهُمْ تَطْهِیراً فَقَالَتْ أُمُّ سَلَمَةَ وَ أَنَا یَا رَسُولَ اللَّهِ فَقَالَ أَنْتِ عَلَیَّ خَیْرُ إِنَّمَا أُنْزِلَتْ فِی وَ فِی أَخِی وَ ابْنِی وَ فِی تِسْعَةٍ مِنْ وُلْدِ ابْنِیَ الْحُسَیْنِ خَاصَّةً لَیْسَ</w:t>
      </w:r>
    </w:p>
    <w:p>
      <w:pPr>
        <w:pStyle w:val="BookText"/>
        <w:rPr/>
      </w:pPr>
      <w:r>
        <w:rPr>
          <w:rFonts w:ascii="Amiri" w:hAnsi="Amiri" w:eastAsia="Amiri" w:cs="Amiri"/>
          <w:color w:val="111111"/>
          <w:sz w:val="28"/>
          <w:sz w:val="28"/>
          <w:szCs w:val="28"/>
          <w:rtl w:val="true"/>
          <w:lang w:bidi="ar-SA"/>
        </w:rPr>
        <w:t>مَعَنَا فِیهَا أَحَدٌ غَیْرُنَا فَقَالُوا کلهم نَشْهَدُ أَنَّ أُمَّ سَلَمَةَ حَدَّثَتْنَا بذلک فَسَأَلْنَا رَسُولَ اللَّهِ صَلَّی اللَّهُ عَلَیْهِ وَ آلِهِ وَ سلّم فَحَدَّثَنَا کما حَدَّثَتْنَا أُمُّ سَلَمَةَ رَضِیَ اللَّهُ عَنْهَا</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سلیم بن قیس از امیرالمؤمنین روایت می کند که حضرت در میان جمعی از مهاجر و انصار در زمان خلافت عثمان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می دانید که خداوند در کتابش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اراده فرموده که از شما اهل بیت رجس و پلیدی را دور کند و شما را پاک و پاکیزه گرداند یک نوع پاکیزگی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و دو فرزند خود حسن و حسین علیهم السلام را در زیر کساء جمع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افراد اهل بیت من هستند و گوشت آنان گوشت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می کند مرا هر که آنان را خشنود کنند و ناراحت می کند مرا کسی که آنان را ناراحت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رجس و پلیدی را از آنان دور کن و آنان را پاک و پاکیزه گردان یک نوع پاکیزگی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آنان هستم؟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زن نیکویی هستی اما با اهل بیت من نیستی و همانا این آیه در حق من و برادرم علی و دو فرزندم حسن و حسین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از فرزندان حسین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از ما اهل بیت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دیگری را شامل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آنان گویند ما شهادت می دهیم که ام سلمه برای ما روایت کرد و ما از رسول خدا سؤال کردیم حضرت همچنان که ام سلمه خبر داد ما را به آن آگاهی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عَبْدِاللهِ علیه السلام ِفی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یُهَطِّرَکُمْ تَطْهیراً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الرُّجْسُ هُوَ الشَّک</w:t>
      </w:r>
      <w:r>
        <w:rPr>
          <w:rFonts w:eastAsia="Amiri" w:cs="Amiri" w:ascii="Amiri" w:hAnsi="Amiri"/>
          <w:color w:val="111111"/>
          <w:sz w:val="28"/>
          <w:szCs w:val="28"/>
          <w:rtl w:val="true"/>
          <w:lang w:bidi="ar-SA"/>
        </w:rPr>
        <w:t>.</w:t>
      </w:r>
      <w:r>
        <w:rPr>
          <w:rStyle w:val="FootnoteAnchor"/>
          <w:rtl w:val="true"/>
        </w:rPr>
        <w:footnoteReference w:id="66"/>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در مورد قول خداوند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اراده کرده که رجس و پلیدی را از شما اهل بیت دور گرداند و شما را پاک و پاکیزه کند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به معنی شک است یعنی در هیچ چیزی شک ندارد چون خود شک رجس و پلیدی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جَعْفَرٍ عَلَیْهِ السَّلَامُ قَالَ لَیْسَ شَیْ‌ءٌ أَبْعَدَ مِنْ عُقُولِ الرِّجَالِ مِنْ تَفْسِیرِ الْقُرْآنِ إِنَّ الْآیَةَ أَوَّلُهَا فِی شَیْ‌ءٍ وَ أَوْسَطُهَا فِی شَیْ‌ءٍ وَ آخِرُهَا فِی شَیْ‌ءٍ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 یطهرکم تَطْهِیراً مِنْ مِیلَادِ الْجَاهِلِیَّةِ</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از امام باقر علیه السلام روایت شده است که هیچ چیزی دورتر از عقل های مردم از تفسیر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آیه اولش درباره ی یک چیزی، وسط آن درباره ی چیز دیگری و آخر آن هم درباره ی چیز دیگری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رجس و پلیدی را از شما دور کرده و شما را پاک و پاکیزه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ائمه ی هدی علیهم السلام و ولایت آنان است و کسی که در ولایت آنان وارد شد در خانه ی پیامبر صلی الله علیه و آله و سلم وارد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ابی عبدالله علیه السلام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یُهَطِّرَکُمْ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الائمّة علیهم السلام و ولایتهم من دَخَلَ فیها دخل فی بیت النبی صلی الله علیه و آله و سلم</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از امام صادق علیه السلام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رجس و پلیدی را از شما دور کرده و شما را پاک و پاکیزه قرار داده که منظور ائمه ی هدی علیهم السلام و ولایت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ولایت آنان وارد شد در خانه ی پیامبر صلی الله علیه و آله و سلم وارد شده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رَسُولُ اللَّهِ صَلَّی اللَّهُ عَلَیْهِ وَ آلِهِ وَ سلّم فِی بَیْتِ أُمِّ سَلَمَةَ وَ قَدْ نَزَلَتْ عَلَیْهِ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هَذِهِ الْآیَةَ نَزَلَتْ فیک وَ فِی سِبْطَیَّ وَ الْأَئِمَّةِ مِنْ ولدک قُلْتُ یَا رَسُولَ اللَّهِ وَ کم الْأَئِمَّةِ بعدک قَالَ أَنْتَ یَا عَلِیُّ ثُمَّ ابناک الْحَسَنِ وَ الْحُسَیْنُ وَ بَعْدَ الْحُسَیْنِ عَلِیٌّ ابْنُهُ وَ بَعْدَ عَلِیٍّ مُحَمَّدٌ ابْنُهُ وَ بَعْدَ مُحَمَّدٍ جَعْفَرٌ ابْنُهُ وَ بَعْدَ جَعْفَرٍ موسی ابْنِهِ وَ</w:t>
      </w:r>
    </w:p>
    <w:p>
      <w:pPr>
        <w:pStyle w:val="BookText"/>
        <w:rPr/>
      </w:pPr>
      <w:r>
        <w:rPr>
          <w:rFonts w:ascii="Amiri" w:hAnsi="Amiri" w:eastAsia="Amiri" w:cs="Amiri"/>
          <w:color w:val="111111"/>
          <w:sz w:val="28"/>
          <w:sz w:val="28"/>
          <w:szCs w:val="28"/>
          <w:rtl w:val="true"/>
          <w:lang w:bidi="ar-SA"/>
        </w:rPr>
        <w:t>بَعْدَ مُوسَی عَلِی ابْنُهُ وَ بَعْدَ عَلِی مُحَمَّدٌ ابْنُهُ وَ بَعْدَ مُحَمَّدٍ عَلِی ابْنُهُ وَ بَعْدَ عَلِی الْحَسَنُ ابْنُهُ وَ بَعْدَ الْحَسَنِ ابْنُهُ الْحُجَّةُ مِنْ وُلْدِ الْحَسَنِ هَکَذَا وَجَدْتُ أَسَامِیَهُمْ مَکْتُوبَةً عَلَی سَاقِ الْعَرْشِ فَسَأَلْتُ اللَّهَ عَزَّوَجَلَّ عَنْ ذَلِکَ فَقَالَ یَا مُحَمَّدُ هُمُ الْأَئِمَّةُ بَعْدَکَ مُطَهَّرُونَ مَعْصُومُونَ وَ أَعْدَاؤُهُمْ مَلْعُونُونَ</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خانه ی ام سلمه رضی الله عنها بر پیامبر خدا صلی الله علیه و آله و سلم وارد شدم و آیه ی تطهیر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حق تو و دو فرزندت حسن و حسین و در حق ائمه ی دیگر از نسل فرزندت حسین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بعد از شما چند نفرند؟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یا علی، سپس فرزندت حسن، پس فرزند حسین و بعد از او علی بن حسین و بعد از او محمد بن علی یعنی امام باقر و بعد از او امام صادق و بعد از او موسی کاظم و بعد از او فرزندش امام رضا و بعد از فرزندش امام جواد و بعد از او فرزندش امام هادی و بعد از او فرزندش امام حسن عسکری و بعد از او حضرت حجت از فرزندان حسین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اسامی آنان را بر ساق عرش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صورت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اسامی آنان را از خداوند پرسیدم، جواب آمد که ای محمد آنان ائمه ی هدی علیهم السلام بعد از تو هستند که پاک و معصومند و دشمنانشان ملعونند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مَالِکٍ أَنَّ رَسُولَ اللَّهِ صَلَّی اللَّهُ عَلَیْهِ وَ آلِهِ وَ سلّم کَانَ یَمُرُّ بِبَابِ فَاطِمَةَ سِتَّةَ أَشْهُرٍ إذَا خَرَجَ إِلَیَّ صَلَاةِ الْفَجْرِ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یَا أَهْلَ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r>
        <w:rPr>
          <w:rStyle w:val="FootnoteAnchor"/>
          <w:rtl w:val="true"/>
        </w:rPr>
        <w:footnoteReference w:id="70"/>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مالک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به در خانه ی فاطمه علیها السلام می آمد و وقت نماز صبح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ای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اراده فرموده که رجس را از شما دور کند و شما را پاک و پاکیزه قرار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زَیْدٍ الْأَنْصَارِیِّ عَنْ الْبَرَاءِ بْنِ عَازِبٍ قَالَ جَاءَ عَلِیُّ بْنِ أَبِی طَالِبٍ إِلَیَّ رَسُولُ اللَّهِ صَلَّی اللَّهُ عَلَیْهِ وَ آلِهِ وَ سلّم وَ فَاطِمَةَ وَ الْحَسَنُ وَ الْحُسَیْنُ فَخَرَجَ رَسُولُ اللَّهِ وَ هُوَ عِرْقٌ فَقَالَ یردائه وَ طَرَحَهُ عَلَیْهِمْ وَ قَالَ اللَّهُمَّ هَؤُلَاءِ عِتْرَتِی</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اسحاق بن زید انصاری از براء بن عازب روایت کند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به همراه فاطمه و حسن و حسین بر در خانه ی پیامبر خدا پیامبر صلی الله علیه و آله و سلم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و سلم بیرون آمد در حالی که عرق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کساء و گلیم را بر سرشان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ها عترت من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عبدالله أَنَّ رَسُولَ اللَّهِ صَلَّی اللَّهُ عَلَیْهِ وَ آلِهِ وَ سلّم دَعَا عَلِیّاً وَ ابْنَیْهِ وَ فَاطِمَةَ فَأَلْبَسَهُمْ مِنْ ثَوْبِهِ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أَهْلِی هَؤُلَاءِ أَهْلِی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جابر بن عبدالله انصاری روایت می کند، رسول خدا صلی الله علیه و آله و سلم علی و دو فرزندش و فاطمه علیها السلام را دعوت کرد و از لباس خود بر آنان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افراد اهل 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اهل بیت من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عَطِیَّةَ عَنْ أَبِی سَعِیدٍ فِی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الْآیَةَ قَالَ نَزَلَتْ فِی خَمْسَةٍ فِی رَسُولِ اللَّهِ وَ عَلِیٍّ وَ فَاطِمَةَ وَ الْحَسَنُ وَ الْحُسَیْنُ عَلَیْهِمُ السَّلَامُ</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عطیه از ابی سعید راجع به این آیه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پنج نفر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رسول خدا و علی و فاطمه و حسن و حسین علیهم السلام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عَلَیْهِ السَّلَامُ قَالَ جَمَعَنَا رَسُولُ اللَّهِ فِی بَیْتِ أُمِّ سَلَمَةَ أَنَا وَ فَاطِمَةَ وَ حَسَناً وَ حُسَیْناً ثُمَّ دَخَلَ رَسُولُ اللَّهِ صَلَّی اللَّهُ عَلَیْهِ وَ آلِهِ وَ سلّم فِی کساء لَهُ، وَ أَدْخِلْنَا مَعَهُ ثُمَّ ضَمَّنَّا ثُمَّ قَالَ اللَّهُمَّ هَؤُلَاءِ أَهْلُ بَیْتِی فَأَذْهِبْ عَنْهُمُ الرِّجْسَ وَ طَهِّرْهُمْ تَطْهِیراً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فَإِنَّا وَ دَنَتْ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مِمَّنْ أَنْتَ مِنْهُ وَ أَنْتَ عَلِیٌّ خَیْرُ، أَعَادَهَا رَسُولُ اللَّهِ ثَلَاثاً یَصْنَعُ ذلک</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من و فاطمه حسن و حسین را در خانه ی ام سلمه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و سلم ما را با کساء و گلیم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ها اهل 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رجس و پلیدی را از آنان دور کن و آنان را از هر آلودگی پاک و پاکیزه گردان، یک نوع پاکیزگی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شما هستم و خود را نزدیک ما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زن نیکویی هستی و تا سه بار این جمله را تکرار کردند ولی از ما اهل بیت نیستی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سَعِیدٍ قَالَ قَالَتْ أُمُّ سَلَمَةَ إِنَّ هَذِهِ الْآیَةَ نَزَلَتْ فِی بَیْتِی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أِنَّما یُرِیدُ اللهُ لِیُذْهِبَ عَنْکُمُ الرِّجْسَ أَهْلَ الْبَیْتِ وَ یُطَهِّرَکُمْ تَطْهِیراً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الْبَیْتِ رَسُولُ اللهِ وَ عَلِی وَ الْحَسَنُ وَ الْحُسَیْنُ وَ فَاطِمَةُ وَ أَنَا جَالِسَةٌ عَلَی بَابَ الْبَیْتِ،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أَلَسْتُ مِنْ أَهْلِ الْبَیْتِ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 أَزْوَاجِ رَسُولِ الله صلی الله علیه و آله و سلم</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ابی 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خانه ی من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ی من پیامبر خدا صلی الله علیه و آله و سلم و علی و فاطمه و حسن و حسین علیهم السلام بودند و من هم بر در خانه نشسته بودم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هم از اهل بیت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زنان رسول خدا صلی الله علیه و آله و سلم هستی، اما نه از اهل بیت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مورد روایات فراوانی در حد تواتر وجود دارد که ذکر آن ها، ما را از موضوع بحث بیرون می برد و به همین اندازه در مورد آیه ی تطهیر سخن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از ذکر این آیه ی شریفه این بود که آیه ی تطهیر در مقام عصمت آل عبا یعنی پیغمبر مکرم صلی الله علیه و آله و سلم و امیر المؤمنین علیه السلام و امام حسن و امام حسین علیهما السلام و خصوصاً حضرت</w:t>
      </w:r>
      <w:bookmarkStart w:id="66" w:name="pg4522_24041"/>
    </w:p>
    <w:p>
      <w:pPr>
        <w:pStyle w:val="BookText"/>
        <w:rPr/>
      </w:pPr>
      <w:bookmarkEnd w:id="66"/>
      <w:r>
        <w:rPr>
          <w:rFonts w:ascii="IRNazanin" w:hAnsi="IRNazanin" w:eastAsia="IRNazanin"/>
          <w:color w:val="111111"/>
          <w:sz w:val="28"/>
          <w:sz w:val="28"/>
          <w:szCs w:val="28"/>
          <w:rtl w:val="true"/>
          <w:lang w:bidi="fa-IR"/>
        </w:rPr>
        <w:t>صدیقه ی طاهره علیها السلام و یازده فرزند معصومشان می باشد و از جمیع جهات از جمیع</w:t>
      </w:r>
    </w:p>
    <w:p>
      <w:pPr>
        <w:pStyle w:val="BookText"/>
        <w:rPr/>
      </w:pPr>
      <w:r>
        <w:rPr>
          <w:rFonts w:ascii="IRNazanin" w:hAnsi="IRNazanin" w:eastAsia="IRNazanin"/>
          <w:color w:val="111111"/>
          <w:sz w:val="28"/>
          <w:sz w:val="28"/>
          <w:szCs w:val="28"/>
          <w:rtl w:val="true"/>
          <w:lang w:bidi="fa-IR"/>
        </w:rPr>
        <w:t>و بازده فرزند معصومشان می باشد و از جمیع جهات آلودگی های ظاهری و باطنی و غیر ذلک پاک و مطهرند</w:t>
      </w:r>
      <w:r>
        <w:rPr>
          <w:rFonts w:eastAsia="IRNazanin" w:cs="IRNazanin"/>
          <w:color w:val="111111"/>
          <w:sz w:val="28"/>
          <w:szCs w:val="28"/>
          <w:rtl w:val="true"/>
          <w:lang w:bidi="fa-IR"/>
        </w:rPr>
        <w:t>.</w:t>
      </w:r>
      <w:r>
        <w:rPr>
          <w:rStyle w:val="FootnoteAnchor"/>
          <w:rtl w:val="true"/>
        </w:rPr>
        <w:footnoteReference w:id="76"/>
      </w:r>
    </w:p>
    <w:p>
      <w:pPr>
        <w:pStyle w:val="Heading3"/>
        <w:numPr>
          <w:ilvl w:val="2"/>
          <w:numId w:val="1"/>
        </w:numPr>
        <w:rPr/>
      </w:pPr>
      <w:bookmarkStart w:id="67" w:name="__RefHeading___Toc807832_3644566090"/>
      <w:bookmarkStart w:id="68" w:name="_Toc24"/>
      <w:bookmarkEnd w:id="67"/>
      <w:r>
        <w:rPr>
          <w:rtl w:val="true"/>
        </w:rPr>
        <w:t>طهارت ظاهری و باطنی ائمه ی اطهار علیهم السلام</w:t>
      </w:r>
      <w:bookmarkEnd w:id="68"/>
    </w:p>
    <w:p>
      <w:pPr>
        <w:pStyle w:val="BookText"/>
        <w:rPr/>
      </w:pPr>
      <w:r>
        <w:rPr>
          <w:rFonts w:ascii="IRNazanin" w:hAnsi="IRNazanin" w:eastAsia="IRNazanin"/>
          <w:color w:val="111111"/>
          <w:sz w:val="28"/>
          <w:sz w:val="28"/>
          <w:szCs w:val="28"/>
          <w:rtl w:val="true"/>
          <w:lang w:bidi="fa-IR"/>
        </w:rPr>
        <w:t>مرحوم 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ی ائمه ی مؤمنین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بِأنّ الله قدْ طهِّرکُمْ مِن الْفواحِشِ ما ظهر مِنْها و ما بطن و مِنْ کُلِّ رِیبةٍ و نجاسةٍ و دنِیّةٍ و رجاسة</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و می دانم که خدا شما را از زشتی ها و پلیدی های آشکار و پنهان و از هر شک و شبهه و آلودگی و پستی و پلیدی و ناپسندی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سلب نجاست صوری و معنوی را از ائمه ی معصومین علیهم السلام ما کرده است و می توان گفت که جهت و اصل و منشأ نجاست، غالباً از جهت نفسانیت و تبعیت شهوات و مخالفت از اوامر و ارتکاب معاصی می باشد، در این انوار طیبه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یک بار ولو به اندازه ی مثقال ذره ای جهت نفسانیت و معصیت راه نداشت و ندارد به طور کلی طهارت بدن ائمه اطهار نسبت به اجزای ظاهری و باطنی آن ها محمول و مشکل است چرا که اگر مراد و منظور طهارت ظاهری اجساد آن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مسلمانی نیز چنین طهارتی را دارا می باشد پس این را نمی توان بر ائمه ی اطهار فضیلتی به حساب آورد چرا که همه مسلمان ها نیز این گونه طهارت می کنند که اخبار و روایات زیادی در این باب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اخبار است که بول و مانند آن از ائمه بوی بد نداشت و معطر بود و زمین مأمور به بلع آن بود و این خود یکی از ویژگی های ائمه ی معصومین علیهم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ایشان غسل از ابوال خود می کردند و امر به شستن هم داشتند و این احکام بر ایشان واجب بود؛ اما انجام این احکام با طهارت ابوال و عدم نجاست معروفه که مستلزم خباثت است منافاتی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نجاست به معنی وجوب غسل و نجاست شستن و لزوم احتراز به ملاحظه ی مصالح خارجیه است از نجاست و طهارت بالذات و در نهایت نظافت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اطلاق نجاست نیز در این صورت در انظار مستهجن است به جهت انصراف انظار از نجاست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الغلیه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خباثت است لیک ایشان از نجاسات و کثافات و جمیع عیوب بدون شک پاک و منزه اند و تمام وجودشان نور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بحر العلوم رحمه الله هم در منظومه ی خود درة النحفیه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السِّرُ فی فضْلِ صلوة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لِمعْصُومٍ بِه مُسْتشْهِد</w:t>
      </w:r>
    </w:p>
    <w:p>
      <w:pPr>
        <w:pStyle w:val="BookText"/>
        <w:rPr/>
      </w:pPr>
      <w:r>
        <w:rPr>
          <w:rFonts w:ascii="Amiri" w:hAnsi="Amiri" w:eastAsia="Amiri" w:cs="Amiri"/>
          <w:color w:val="111111"/>
          <w:sz w:val="28"/>
          <w:sz w:val="28"/>
          <w:szCs w:val="28"/>
          <w:rtl w:val="true"/>
          <w:lang w:bidi="ar-SA"/>
        </w:rPr>
        <w:t>بقطْرةٍ مِنْ دمِهِ 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طهّرهُ اللهُ بِعبْدٍ ذکرهُ</w:t>
      </w:r>
    </w:p>
    <w:p>
      <w:pPr>
        <w:pStyle w:val="BookText"/>
        <w:rPr/>
      </w:pPr>
      <w:r>
        <w:rPr>
          <w:rFonts w:ascii="Amiri" w:hAnsi="Amiri" w:eastAsia="Amiri" w:cs="Amiri"/>
          <w:color w:val="111111"/>
          <w:sz w:val="28"/>
          <w:sz w:val="28"/>
          <w:szCs w:val="28"/>
          <w:rtl w:val="true"/>
          <w:lang w:bidi="ar-SA"/>
        </w:rPr>
        <w:t>و هِی بُیوُتٌ اذِن اللهُ 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ترْفع حتّی یُذْکر اسْمُهُ الحسن</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 روایتی که مرحوم علامه مجلسی رحمه الله در بحار از راوندی در قصص الانبیا و حسن بن بسطام در طب الائمه از ابی طیبه ی حجام نقل می کند مؤید این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طیبه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 صلی الله علیه و آله و سلم را حجامت کردم و یک اشرفی به من داد و خون او را نوشیدم،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نوشیدی؟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بر آن داشت که آن را بخوری؟ گفتم بدان تبرک جستم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دردها و بیماری ها و فقر و فاقه در امان شدی، به خدا قسم هرگز آتش به تو نرسد</w:t>
      </w:r>
      <w:r>
        <w:rPr>
          <w:rFonts w:eastAsia="IRNazanin" w:cs="IRNazanin"/>
          <w:color w:val="111111"/>
          <w:sz w:val="28"/>
          <w:szCs w:val="28"/>
          <w:rtl w:val="true"/>
          <w:lang w:bidi="fa-IR"/>
        </w:rPr>
        <w:t>.</w:t>
      </w:r>
      <w:r>
        <w:rPr>
          <w:rStyle w:val="FootnoteAnchor"/>
          <w:rtl w:val="true"/>
        </w:rPr>
        <w:footnoteReference w:id="79"/>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از این بیانات آن است که امور ائمه ی طاهرین را نباید قیاس با سایرین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زهرا علیها السلام نیز از رجیس پلیدی ها طاهره و مطهره است و نباید ایشان را</w:t>
      </w:r>
    </w:p>
    <w:p>
      <w:pPr>
        <w:pStyle w:val="BookText"/>
        <w:rPr/>
      </w:pPr>
      <w:r>
        <w:rPr>
          <w:rFonts w:ascii="IRNazanin" w:hAnsi="IRNazanin" w:eastAsia="IRNazanin"/>
          <w:color w:val="111111"/>
          <w:sz w:val="28"/>
          <w:sz w:val="28"/>
          <w:szCs w:val="28"/>
          <w:rtl w:val="true"/>
          <w:lang w:bidi="fa-IR"/>
        </w:rPr>
        <w:t>جدا از دیگر ائمه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شخصیتی که امام پرور است هیچ گاه آلوده به گناه و کثافات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پاکان را قیاس از خود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باشد در نوشتن شیر، شیر</w:t>
      </w:r>
    </w:p>
    <w:p>
      <w:pPr>
        <w:pStyle w:val="BookText"/>
        <w:rPr/>
      </w:pPr>
      <w:r>
        <w:rPr>
          <w:rFonts w:ascii="IRNazanin" w:hAnsi="IRNazanin" w:eastAsia="IRNazanin"/>
          <w:color w:val="111111"/>
          <w:sz w:val="28"/>
          <w:sz w:val="28"/>
          <w:szCs w:val="28"/>
          <w:rtl w:val="true"/>
          <w:lang w:bidi="fa-IR"/>
        </w:rPr>
        <w:t>آن یکی شیر است کآدم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یکی شیر است کآدم می درد</w:t>
      </w:r>
    </w:p>
    <w:p>
      <w:pPr>
        <w:pStyle w:val="BookText"/>
        <w:rPr/>
      </w:pPr>
      <w:r>
        <w:rPr>
          <w:rFonts w:ascii="IRNazanin" w:hAnsi="IRNazanin" w:eastAsia="IRNazanin"/>
          <w:color w:val="111111"/>
          <w:sz w:val="28"/>
          <w:sz w:val="28"/>
          <w:szCs w:val="28"/>
          <w:rtl w:val="true"/>
          <w:lang w:bidi="fa-IR"/>
        </w:rPr>
        <w:t>چنانچه آن مخدره، مطهره است، فرزند او هم طاهر و مطمر است و گوشت او از گوشت پیغمبر صلی الله علیه و آله و سلم و پوست او از پوست پیغمبر صلی الله علیه و آله و سلم است و طهارت ظاهری و معنوی گوشت و پوست و خون پیغمبر واضح است و منافاتی با وجوب تطهیر آن بزرگوار از خون خود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صدوق در اعتقادات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امام علیه السلام سایه ندارد این است که هیکل مبارکش از عالم نور است لهذا سایه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ثامن الائمه علائم معینه ای برای امام نقل شده، که یکی از آن ها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یکُونُ لهُ ظِل و فی خبر آخر لا یری له ظل</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یعنی سایه ندارد و در خبر دیگر است که سایه ای برای او دیده نمی شود چون در این عالم مقام نورانی ائمه علیهم السلام محرز گردید و اشرفیت آن ها از ملک تعقل گردید تصور این که چگونه خون و ما یخرج منهم طاهر است و سهل و آسان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زیارت جامعه ی کبیره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عصمکُمُ اللهُ مِن الزّللِ و آمنکُمْ مِن الْفِتنِ و طهّرکُمْ مِن الدّنسِ و أذْهب عنْکُمُ الرِّجْس و طهِّرکُمْ تطْهِیراً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شما را از لغزش نگاه داشت و از آشوب ایمن داشت و از چرک گناه پاک داشت و از شما پلیدی را برد و شما را پاکیزه کرد پاکیزه کردنی</w:t>
      </w:r>
      <w:r>
        <w:rPr>
          <w:rFonts w:eastAsia="IRNazanin" w:cs="IRNazanin"/>
          <w:color w:val="111111"/>
          <w:sz w:val="28"/>
          <w:szCs w:val="28"/>
          <w:rtl w:val="true"/>
          <w:lang w:bidi="fa-IR"/>
        </w:rPr>
        <w:t>.</w:t>
      </w:r>
      <w:bookmarkStart w:id="69" w:name="pg4522_24044"/>
    </w:p>
    <w:p>
      <w:pPr>
        <w:pStyle w:val="Heading3"/>
        <w:numPr>
          <w:ilvl w:val="2"/>
          <w:numId w:val="1"/>
        </w:numPr>
        <w:rPr/>
      </w:pPr>
      <w:bookmarkStart w:id="70" w:name="__RefHeading___Toc807834_3644566090"/>
      <w:bookmarkStart w:id="71" w:name="_Toc25"/>
      <w:bookmarkEnd w:id="69"/>
      <w:bookmarkEnd w:id="70"/>
      <w:r>
        <w:rPr>
          <w:rtl w:val="true"/>
        </w:rPr>
        <w:t>نزد بعضی، نجاسات بر چهار قسم است</w:t>
      </w:r>
      <w:bookmarkEnd w:id="71"/>
    </w:p>
    <w:p>
      <w:pPr>
        <w:pStyle w:val="BookText"/>
        <w:rPr/>
      </w:pPr>
      <w:r>
        <w:rPr>
          <w:rFonts w:ascii="IRNazanin" w:hAnsi="IRNazanin" w:eastAsia="IRNazanin"/>
          <w:color w:val="111111"/>
          <w:sz w:val="28"/>
          <w:sz w:val="28"/>
          <w:szCs w:val="28"/>
          <w:rtl w:val="true"/>
          <w:lang w:bidi="fa-IR"/>
        </w:rPr>
        <w:t>اول – نجاسات حدث و خبث</w:t>
      </w:r>
    </w:p>
    <w:p>
      <w:pPr>
        <w:pStyle w:val="BookText"/>
        <w:rPr/>
      </w:pPr>
      <w:r>
        <w:rPr>
          <w:rFonts w:ascii="IRNazanin" w:hAnsi="IRNazanin" w:eastAsia="IRNazanin"/>
          <w:color w:val="111111"/>
          <w:sz w:val="28"/>
          <w:sz w:val="28"/>
          <w:szCs w:val="28"/>
          <w:rtl w:val="true"/>
          <w:lang w:bidi="fa-IR"/>
        </w:rPr>
        <w:t>دوم – نجاست معصیت</w:t>
      </w:r>
    </w:p>
    <w:p>
      <w:pPr>
        <w:pStyle w:val="BookText"/>
        <w:rPr/>
      </w:pPr>
      <w:r>
        <w:rPr>
          <w:rFonts w:ascii="IRNazanin" w:hAnsi="IRNazanin" w:eastAsia="IRNazanin"/>
          <w:color w:val="111111"/>
          <w:sz w:val="28"/>
          <w:sz w:val="28"/>
          <w:szCs w:val="28"/>
          <w:rtl w:val="true"/>
          <w:lang w:bidi="fa-IR"/>
        </w:rPr>
        <w:t>سوم – نجاست صفات رذیله</w:t>
      </w:r>
    </w:p>
    <w:p>
      <w:pPr>
        <w:pStyle w:val="BookText"/>
        <w:rPr/>
      </w:pPr>
      <w:r>
        <w:rPr>
          <w:rFonts w:ascii="IRNazanin" w:hAnsi="IRNazanin" w:eastAsia="IRNazanin"/>
          <w:color w:val="111111"/>
          <w:sz w:val="28"/>
          <w:sz w:val="28"/>
          <w:szCs w:val="28"/>
          <w:rtl w:val="true"/>
          <w:lang w:bidi="fa-IR"/>
        </w:rPr>
        <w:t>چهارم – اسباب انصراف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نجاست و پلیدی از او ازّول هم از او منصرف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آیه ی تطهیر که در مورد عصمت آن بزرگوار و سایر معصومین علیهم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نجاسات چه اخلاقی چه غیر اخلاقی، چه ظاهری، چه باطنی، چه معنوی، چه غیر معنوی، همه از آن حضرت بدورند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یعنی خلاصه از تمام نجاسات و آلودگی های ظاهری و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و از او انصراف از اوّل امر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موانع چون در این عالم چهار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کردن از وی هم چهار است</w:t>
      </w:r>
    </w:p>
    <w:p>
      <w:pPr>
        <w:pStyle w:val="BookText"/>
        <w:rPr/>
      </w:pPr>
      <w:r>
        <w:rPr>
          <w:rFonts w:ascii="IRNazanin" w:hAnsi="IRNazanin" w:eastAsia="IRNazanin"/>
          <w:color w:val="111111"/>
          <w:sz w:val="28"/>
          <w:sz w:val="28"/>
          <w:szCs w:val="28"/>
          <w:rtl w:val="true"/>
          <w:lang w:bidi="fa-IR"/>
        </w:rPr>
        <w:t>نخستین پاکی از احداث و انجاس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از معصیت و از شر وسواس</w:t>
      </w:r>
    </w:p>
    <w:p>
      <w:pPr>
        <w:pStyle w:val="BookText"/>
        <w:rPr/>
      </w:pPr>
      <w:r>
        <w:rPr>
          <w:rFonts w:ascii="IRNazanin" w:hAnsi="IRNazanin" w:eastAsia="IRNazanin"/>
          <w:color w:val="111111"/>
          <w:sz w:val="28"/>
          <w:sz w:val="28"/>
          <w:szCs w:val="28"/>
          <w:rtl w:val="true"/>
          <w:lang w:bidi="fa-IR"/>
        </w:rPr>
        <w:t>سومی پاکی از اخلاق ذمیمه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وی آدمی همچون بهیمهاست</w:t>
      </w:r>
    </w:p>
    <w:p>
      <w:pPr>
        <w:pStyle w:val="BookText"/>
        <w:rPr/>
      </w:pPr>
      <w:r>
        <w:rPr>
          <w:rFonts w:ascii="IRNazanin" w:hAnsi="IRNazanin" w:eastAsia="IRNazanin"/>
          <w:color w:val="111111"/>
          <w:sz w:val="28"/>
          <w:sz w:val="28"/>
          <w:szCs w:val="28"/>
          <w:rtl w:val="true"/>
          <w:lang w:bidi="fa-IR"/>
        </w:rPr>
        <w:t>چهارم پاکی سرّ است از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جا منتهی می گرددش سیر</w:t>
      </w:r>
    </w:p>
    <w:p>
      <w:pPr>
        <w:pStyle w:val="BookText"/>
        <w:rPr/>
      </w:pPr>
      <w:r>
        <w:rPr>
          <w:rFonts w:ascii="IRNazanin" w:hAnsi="IRNazanin" w:eastAsia="IRNazanin"/>
          <w:color w:val="111111"/>
          <w:sz w:val="28"/>
          <w:sz w:val="28"/>
          <w:szCs w:val="28"/>
          <w:rtl w:val="true"/>
          <w:lang w:bidi="fa-IR"/>
        </w:rPr>
        <w:t>هر آن کس کرد حاصل این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بی شک سزاوار مناجات</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در واقع پلیدی ها از نفس اماره و لوامه نشأت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پلیدی های نفس در وجود آدمی از بین برود، بر شئونات عقل و آثار نفس غلبه می کند و مانند ملائکه صاحب نفس قدسیه خواهد گردید و طاهر و مطهر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به حسب ظاهر خون بدن و آنچه از بدن خارج می شود را بشویند یا آنکه امر به تطهیر آن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است که در باب غسل روایتی نقل شده که راوی از معصوم علیه السلام سؤال کرد، زمانی که امام علیه السلام از دار دنیا رفت و هنوز بدن مبارکش را غسل نداده اند، اگر شخصی آن بدن شریف را لمس کند غسل دارد یا نه؟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بدن و تن امام شهید را مسّ کند غسل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دهم بحار عمار از ابن عباس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ظهر روز عاشورا حضرت رسول الله صلی الله علیه و آله و سلم را در خواب غبار آلود دیدم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یدِهِ قارُورةٌ فِیها دمٌ فقال یا رسُول اللهِ ما هذا الدّمُ؟ قال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الْحُسیْنِ علیه السلام</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 در جای دیگر ام سلمه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پیغمبر صلی الله علیه و آله و سلم از دار دنیا رفته بود او را در خواب زیارت نکرده بودم، تا ظهر عاشورا در خواب دیدم ژولیده مو و گردآلود و به دو دست مبارکش شیشه ای بود که در آن ها چیز سرخی جلوه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شیشه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شیشه ای که در دست راست من است خون گلوی حسین علیه السلام است و در شیشه ای که در دست چپ من است خون گلوی شهدا است و در ذیل خبر جمال است که حضرت صدیقه ی طاهره علیها السلام 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رسُول اللهِ أما تری ما فعلتْ أُمّتُک بِولدِی؟ أتأْذنُ لِی أنْ آخُذ مِنْ دمِ شیْبِهِ و أُخضِّب بِهِ ناصِیتِی و ألْقی الله عزّوجلّ و أنا مُخْتضِبةٌ بِدمِ ولدِی الْحُسیْن؟</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یا رسول الله آیا نمی بینی امت تو با فرزندان من چه عملی انجام داده اند؟ آیا به من اجازه می دهی من از خون محاسن حسینم بگیرم و پیشانی خود را به وسیله آن خضاب نمایم؛ و خدا را در حالی ملاقات نمایم که با خون فرزندم خضاب کرده باشم؟</w:t>
      </w:r>
    </w:p>
    <w:p>
      <w:pPr>
        <w:pStyle w:val="BookText"/>
        <w:rPr/>
      </w:pPr>
      <w:r>
        <w:rPr>
          <w:rFonts w:ascii="IRNazanin" w:hAnsi="IRNazanin" w:eastAsia="IRNazanin"/>
          <w:color w:val="111111"/>
          <w:sz w:val="28"/>
          <w:sz w:val="28"/>
          <w:szCs w:val="28"/>
          <w:rtl w:val="true"/>
          <w:lang w:bidi="fa-IR"/>
        </w:rPr>
        <w:t>و در زیارتی که از ناحیه ی مقدسه ی حضرت امام حسن عسگری علیه السلام است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عبْدِ اللهِ بْنِ الْحُسیْنِ الطِّفْلِ الرّضِیعِ الْمرْمِی الصّرِیعِ الْمُتشحِّطِ دماً الْمُصعّدِ دمُهُ فِی السّماء</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قال الْباقِر علیه السلام فلمْ یسْقُطْ مِنْ ذلِک الدّمِ قطْرةٌ إِلی الْأرْضِ</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 روز عاشورا سیدالشهدا علیه السلام چند قطره خون را به آسمان ریختند که به زمین برگشت نکند و در زیارت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دمک سکن فِی الْخُلْدِ و اقْشعرّتْ لهُ أظِلّةُ الْعرْش</w:t>
      </w:r>
      <w:r>
        <w:rPr>
          <w:rFonts w:eastAsia="Amiri" w:cs="Amiri" w:ascii="Amiri" w:hAnsi="Amiri"/>
          <w:color w:val="111111"/>
          <w:sz w:val="28"/>
          <w:szCs w:val="28"/>
          <w:rtl w:val="true"/>
          <w:lang w:bidi="ar-SA"/>
        </w:rPr>
        <w:t>.</w:t>
      </w:r>
      <w:r>
        <w:rPr>
          <w:rStyle w:val="FootnoteAnchor"/>
          <w:rtl w:val="true"/>
        </w:rPr>
        <w:footnoteReference w:id="86"/>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همان طور که حالات و صفات و ذوات و ابدان و اجسام ائمه با سایر امت فرق دارد خون و بول و آنچه از ایشان بیرون می آید نیز با دیگران فرق دارد، اما به حسب ظاهر تطهیر می فرمودند و در باطن مطهر و طاهر می باشند</w:t>
      </w:r>
      <w:r>
        <w:rPr>
          <w:rFonts w:eastAsia="IRNazanin" w:cs="IRNazanin"/>
          <w:color w:val="111111"/>
          <w:sz w:val="28"/>
          <w:szCs w:val="28"/>
          <w:rtl w:val="true"/>
          <w:lang w:bidi="fa-IR"/>
        </w:rPr>
        <w:t>.</w:t>
      </w:r>
      <w:bookmarkStart w:id="72" w:name="pg4522_24046"/>
    </w:p>
    <w:p>
      <w:pPr>
        <w:pStyle w:val="BookText"/>
        <w:rPr/>
      </w:pPr>
      <w:bookmarkEnd w:id="72"/>
      <w:r>
        <w:rPr>
          <w:rFonts w:ascii="Amiri" w:hAnsi="Amiri" w:eastAsia="Amiri" w:cs="Amiri"/>
          <w:color w:val="111111"/>
          <w:sz w:val="28"/>
          <w:sz w:val="28"/>
          <w:szCs w:val="28"/>
          <w:rtl w:val="true"/>
          <w:lang w:bidi="ar-SA"/>
        </w:rPr>
        <w:t>و أسْماؤُکُمْ فِی الْأسْماءِ و أجْسادُکُمْ فِی الْأجْسادِ و أرْواحُکُمْ فِی الْأرْواحِ و أنْفُسُکُمْ فِی النُّفُوسِ و آثارُکُمْ فِی الْآثارِ و قُبُورُکُمْ فِی الْقُبُورِ فما أحْلی أسْماءکُم</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و نام های شما در نام ها و جسدها ی شما در جسدها است و روح های شما در ارواح و نفس های شما در نفس ها و علامات شما در علامت و قبرهای شما در قبرها است پس چه شیرین است نام های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می توان گفت هر کس پاک باشد و هر چیز پاکیزه گردد از برکت وجود این پاکان است و حتی آثار مترتبه بر وجود پاکان از آثار آفتاب و باران و آب و دریا بیشتر و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قابل قیاس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باید خون امام علیه السلام پاک باشد که ملائکه در آسمان و حورالعین در بهشت ذخیره نمایند چگونه از نظر باطنی طاهر نباشد و حال آنکه به هر کجا اگر قطره ای از آن چکید برای شفای دردهای مزمن و قبولی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تربت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استفاده می باشد</w:t>
      </w:r>
      <w:r>
        <w:rPr>
          <w:rFonts w:eastAsia="IRNazanin" w:cs="IRNazanin"/>
          <w:color w:val="111111"/>
          <w:sz w:val="28"/>
          <w:szCs w:val="28"/>
          <w:rtl w:val="true"/>
          <w:lang w:bidi="fa-IR"/>
        </w:rPr>
        <w:t>.</w:t>
      </w:r>
    </w:p>
    <w:p>
      <w:pPr>
        <w:pStyle w:val="Heading3"/>
        <w:numPr>
          <w:ilvl w:val="2"/>
          <w:numId w:val="1"/>
        </w:numPr>
        <w:rPr/>
      </w:pPr>
      <w:bookmarkStart w:id="73" w:name="__RefHeading___Toc807836_3644566090"/>
      <w:bookmarkStart w:id="74" w:name="_Toc26"/>
      <w:bookmarkEnd w:id="73"/>
      <w:r>
        <w:rPr>
          <w:rtl w:val="true"/>
        </w:rPr>
        <w:t>علائم امام در روایات</w:t>
      </w:r>
      <w:bookmarkEnd w:id="74"/>
    </w:p>
    <w:p>
      <w:pPr>
        <w:pStyle w:val="BookText"/>
        <w:rPr/>
      </w:pPr>
      <w:r>
        <w:rPr>
          <w:rFonts w:ascii="IRNazanin" w:hAnsi="IRNazanin" w:eastAsia="IRNazanin"/>
          <w:color w:val="111111"/>
          <w:sz w:val="28"/>
          <w:sz w:val="28"/>
          <w:szCs w:val="28"/>
          <w:rtl w:val="true"/>
          <w:lang w:bidi="fa-IR"/>
        </w:rPr>
        <w:t>در کشف الغمه درباره ی علائم امام علیه السلام حدیث مفصلی از حضرت رضا علیه السلام نقل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علیه السلام لِلْإِمامِ علاماتُ یُولد مخْتُوناً و یکُونُ مُطهّراً و إِذا وقع علی الْأرْضِ مِنْ بطْنِ أُمّهِ وقع علی راحتیْهِ رافِعاً صوْتهُ بِالشّهادتیْن</w:t>
      </w:r>
      <w:r>
        <w:rPr>
          <w:rFonts w:eastAsia="Amiri" w:cs="Amiri" w:ascii="Amiri" w:hAnsi="Amiri"/>
          <w:color w:val="111111"/>
          <w:sz w:val="28"/>
          <w:szCs w:val="28"/>
          <w:rtl w:val="true"/>
          <w:lang w:bidi="ar-SA"/>
        </w:rPr>
        <w:t>.</w:t>
      </w:r>
      <w:r>
        <w:rPr>
          <w:rStyle w:val="FootnoteAnchor"/>
          <w:rtl w:val="true"/>
        </w:rPr>
        <w:footnoteReference w:id="88"/>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ختنه کرده و پاک و پاکیزه متولد می شود و چون از رحم مادر بیرون می آید با دو دست به روی زمین آید در خبر دیگر است که با دو پا به زمین آید در حالی که صدای خود را به گفتن شهادتین بلند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آمده است از ران راست مادر متولد می شود و در خبر دیگر است که دست چپ خود را بر زمین می گذارد و با انگشت سبابه ی دست راست اشاره به آسمان و لبیک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تولد امام از معصوم علیه السلام سؤال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متولد می شود هاتفی از آسمان اسم امام و اسم پدر و مادر امام را ندا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امام در جواب آن هاتف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خیر دیگری آمده است که بر بازوی راست امام زمان علیه السلام نوشته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الْحقُّ و زهق الْباطِل</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و بر بازوی چپ نوشته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تمّتْ کلِمةُ ربِّک صِدْقاً و عدْلاً لا مُبدِّل لِکلِماتِه</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 بنابر روایتی هنگامی که متولد می شود سجده کرده و نوری از او ساطع گردد همه ی دندان های او روئیده شده است و به عبارت دیگر امام هنگام تولد تام الخلقه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در اصول کافی چنین آمده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زراره عنْ أبِی جعْفرٍ علیْهِ السّلامُ قال لِلْإِمامِ عشْرُ علاماتٍ یُولدُ مُطهّراً مخْتُوناً و إذا وقع علیّ الْأرْضُ وقع علیّ راحتِهِ رافِعاً صوْتهُ بِالشّهادتیْنِ و لا یُجْنِبُ و تنامُ عیْناهُ و لا ینامُ قلْبُهُ و لا یتثاءبُ و لا یتمطی و یُرِی مِنْ خلْفِهِ کما یُرِی مِنْ أمامِهِ و نجْوُهُ کرائحه المسک و الْأرْضِ موکله بِستْرِهِ و ابْتِلاعِهِ و إِذا لیْس دِرْع رسُولِ اللّهِ صلّی اللّهُ علیْهِ و آلِهِ و سلّم کانت علیْهِ وفْقاً و إِذا لبِسها غیْرُهُ مِنْ النّاسِ طوِیلُهُمْ و قصِیرُهُمْ زادتْ علیْهِ شِبْراً و هُو مُحْدِثٌ إِلیّ أنْ تنْقضِی أیّامُهُ</w:t>
      </w:r>
      <w:r>
        <w:rPr>
          <w:rFonts w:eastAsia="Amiri" w:cs="Amiri" w:ascii="Amiri" w:hAnsi="Amiri"/>
          <w:color w:val="111111"/>
          <w:sz w:val="28"/>
          <w:szCs w:val="28"/>
          <w:rtl w:val="true"/>
          <w:lang w:bidi="ar-SA"/>
        </w:rPr>
        <w:t>.</w:t>
      </w:r>
      <w:r>
        <w:rPr>
          <w:rStyle w:val="FootnoteAnchor"/>
          <w:rtl w:val="true"/>
        </w:rPr>
        <w:footnoteReference w:id="91"/>
      </w:r>
      <w:bookmarkStart w:id="75" w:name="pg4522_24048"/>
    </w:p>
    <w:p>
      <w:pPr>
        <w:pStyle w:val="BookText"/>
        <w:rPr/>
      </w:pPr>
      <w:bookmarkEnd w:id="75"/>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ده علامت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و ختنه شده متولد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دنیا آید کف دست به زمین نهاده و شهادتین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محتلم نشود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بخوابد، ولی قلبش بیدار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خمیازه نمی کشد و دهانش را باز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سرش را ببیند همان طور که از پیش رویش می 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مدفوعش بوی مشک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وظیفه دارد مدفوعش را بپوشاند و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زره رسول خدا صلی الله علیه و آله و سلم را بپوشد اندازه ی قامتش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زره مرد دیگری را بپوشد خواه کوتاه قد یا بلند قد باشد یک وجب برای امام بلندتر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حیاتش محدث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فرشته به او خبر دهد</w:t>
      </w:r>
      <w:r>
        <w:rPr>
          <w:rFonts w:eastAsia="IRNazanin" w:cs="IRNazanin"/>
          <w:color w:val="111111"/>
          <w:sz w:val="28"/>
          <w:szCs w:val="28"/>
          <w:rtl w:val="true"/>
          <w:lang w:bidi="fa-IR"/>
        </w:rPr>
        <w:t>]</w:t>
      </w:r>
    </w:p>
    <w:p>
      <w:pPr>
        <w:pStyle w:val="Heading3"/>
        <w:numPr>
          <w:ilvl w:val="2"/>
          <w:numId w:val="1"/>
        </w:numPr>
        <w:rPr/>
      </w:pPr>
      <w:bookmarkStart w:id="76" w:name="__RefHeading___Toc807838_3644566090"/>
      <w:bookmarkStart w:id="77" w:name="_Toc27"/>
      <w:bookmarkEnd w:id="76"/>
      <w:r>
        <w:rPr>
          <w:rtl w:val="true"/>
        </w:rPr>
        <w:t>عصمت صدیقه ی طاهره علیها السلام در خطبه ی خود</w:t>
      </w:r>
      <w:bookmarkEnd w:id="77"/>
    </w:p>
    <w:p>
      <w:pPr>
        <w:pStyle w:val="BookText"/>
        <w:rPr/>
      </w:pPr>
      <w:r>
        <w:rPr>
          <w:rFonts w:ascii="IRNazanin" w:hAnsi="IRNazanin" w:eastAsia="IRNazanin"/>
          <w:color w:val="111111"/>
          <w:sz w:val="28"/>
          <w:sz w:val="28"/>
          <w:szCs w:val="28"/>
          <w:rtl w:val="true"/>
          <w:lang w:bidi="fa-IR"/>
        </w:rPr>
        <w:t>هنگامی که ابوبکر و همکارانش دست عمال فاطمه ی زهرا علیها السلام را از فدک کوتاه نمود و خبر به آن بزرگوار رسید، آن بضعه ی رسول صلی الله علیه و آله و سلم مقنعه و خمار بر سر پیچید و چادر به سر انداخت و لباس دادخواهی پوشید و با فرزندان خود و زنان نزدیک و بنی هاشم و قریش و بسیاری دیگر از خدمتگزاران و زنان صحابه به طرف مسجد رسول الله صلی الله علیه و آله و سلم حرکت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آن بانوی عظمی با وقار و سکینه راه می رفت که چادرش روی زمین می کشید و پاهای مبارکش به هم می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کسانی که او را می دیدند گمان می کردند پیغمبر است که گام بر می دارد و وارد مسجد می شود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در میان مهاجر و انصار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درنگ پرده ی بین مردان و زنان را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ی زهرا علیها السلام نخستین باری بود که پس از پدر قدم به مسجد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 جمعیت به احترام او ازدحام را شکافته و راهی باز نمودند و گذرگاهش را هموار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ی زهرا علیها السلام با اندوه فراوان به طرف قبر پدر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اشک ریزان صدای ناله ی سوزناک او بلند شد و همه ی جمعیت را به گریه درآورد و ضجه ی زنان و مردان لرزه بر اندام همه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صدیقه ی طاهره علیها السلام لحظه ای آرام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از جای برخاست و لب به سخن گشود و حمد و ثنای الهی گفت، اما فریاد و شیون زن و مرد تا سه بار رشته ی سخن و خطابه ی او را کوتاه کرد و به امواج ضجه و نعره و جزع و فزع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گرامی پیغمبر اکرم صلی الله علیه و آله و سلم با ولایت مطلقه ی خود امر به سکوت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ها در سینه ها حبس شد و فرصت مناسبی برای سخنرانی ایجاد شد و آن گاه خطبه ی مهیج خود را شروع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ی آن حضرت مفصل است و در اکثر کتب اعم از شیعه و سنی آمده است ما چند جمله ای که با بحث و موضوع مناسبت دارد از کتاب احتجاج طبرسی رحمه الله نقل می کنیم و عصمت آن بزرگوار را از خطبه ی خود ایشان استخراج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جملاتی که مورد نظر است عبارت است از</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اللّهُ الْإِیمان تطْهِیراً لکم مِنْ الشرک و الصّلاة تنْزِیهاً لکم عنْ الکبر و الزکاة تزکیة لِلنّفْسِ و نماءً فِی الرِّزْقِ و الصِّیام تثْبِیتاً لِلْإِخْلاصِ و الْحجّ تشْیِیداً لِلدِّینِ و الْعدْل تنْسِیقاً لِلْقُلُوبِ و طاعتنا نِظاماً لِلْمِلّةِ و إِمامتنا أماناً مِن الْفُرْقةِ و الْجِهاد عِزّاً لِلْإِسْلامِ و الصّبْر معُونةً علِیِّ اسْتِیجابِ الْأجْرِ و الْأمْرِ بِالْمعْرُوفِ مصْلحةً لِلْعامّةِ و بِرُّ الْوالِدیْنِ وِقایةً مِن السُّخْطِ و صِلةِ الْأرْحامِ منْسأةً فِی الْعُمُرِ و منْماةً لِلْعددِ و الْقِصاص حقْناً لِلدِّماءِ و الْوفاء بِالنّذْرِ تعْرِیضاً لِلْمغْفِرةِ و توْفِیة المکاییل و الْموازِینِ تغْیِیراً لِلْبخْسِ و النّهْیِ عنِ شرِّ بِالْخمْرِ تنْزِیهًا عنِ الرِّجْسِ و اجْتِناب الْقذْفِ حِجاباً عنِ اللّعْنةِ و ترک السّرِقةِ إِیجاباً لِلْعِفّةِ و حرّم اللّهُ الشرک إِخْلاصاً لهُ بِالرُّبُوبِیّةِ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w:t>
      </w:r>
    </w:p>
    <w:p>
      <w:pPr>
        <w:pStyle w:val="BookText"/>
        <w:rPr/>
      </w:pPr>
      <w:r>
        <w:rPr>
          <w:rFonts w:ascii="Amiri" w:hAnsi="Amiri" w:eastAsia="Amiri" w:cs="Amiri"/>
          <w:color w:val="111111"/>
          <w:sz w:val="28"/>
          <w:sz w:val="28"/>
          <w:szCs w:val="28"/>
          <w:rtl w:val="true"/>
          <w:lang w:bidi="ar-SA"/>
        </w:rPr>
        <w:t>حقّ تُقَاتِهِ و لَا تمُوتُنّ إِلَّا و أنْتُمْ مُسْلِمُون</w:t>
      </w:r>
      <w:r>
        <w:rPr>
          <w:rStyle w:val="FootnoteAnchor"/>
          <w:rtl w:val="true"/>
        </w:rPr>
        <w:footnoteReference w:id="92"/>
      </w:r>
      <w:r>
        <w:rPr>
          <w:rFonts w:ascii="Amiri" w:hAnsi="Amiri" w:eastAsia="Amiri" w:cs="Amiri"/>
          <w:color w:val="111111"/>
          <w:sz w:val="28"/>
          <w:sz w:val="28"/>
          <w:szCs w:val="28"/>
          <w:rtl w:val="true"/>
          <w:lang w:bidi="ar-SA"/>
        </w:rPr>
        <w:t xml:space="preserve">و أطیعو اللّهِ فِیما أمرکم بِهِ و نهاکم عنْهُ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این کلمات جز از زبان معصوم خارج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پاک و مطهره است و سخنانش هم نور است که می فرماید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متعال ایمان را برای شما باعث تطهیر و پاکیزگی از شرک و کفر و پلیدی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برای تنزیه دل از کبر و نخوت و زکات را برای تزکیه ی نفس و مال و جان و افزونی قوت ها و روزی مقرر فرمود و روزه را برای ثبات در اخلاص و حج را برای تشیید و محکم کردن مبانی دین و اعلام و تعظیم کلمه ی توحید و عدل را برای ارتباط و تألیف قلوب و اطاعت ما خاندان را برای حسن انتظام امور اجتماعی ملت ها و امامت ما اهل بیت را برای ایمنی و امان از اختلاف و تفرقه و لغزش و جهاد را برای عزت و ارجمندی و سربلندی ملت اسلام و صبر را برای استحقاق اجر و امر به معروف را مصالح عامه ی مردم و نیکی به والدین را برای مصونیت از غضب خداوند و صله رحم را برای پیوستگی ارحام و اقارب و تکثیر نسل وحدت ملی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آیین مقدس، رشد ملی و ارتقای عقلی انسانیت است که به شما آموخته تا به کمال مطلوب و لایق خود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صله ی رحم را برای زیاد شدن نفوس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عمر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پیوستگی افراد اجتماع و اقارب و خویشان قرار داد و قصاص را برای حفظ خون های مردم و وفای به نذر را برای رسیدن به مغفرت و نیل به آمرزش الهی و تمام پیمودن کیل و وزن را برای اعتماد و حفظ اموال از نقص و زیان و نهی از شرب خمر و می را برای دوری از رجس و پلیدی و خود داری از فحاشی و دشنام را برای مصونیت از لعنت مردمان و دزدی نکردن را برای حفظ عفت و پاکدامنی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این شرک را حرام نمود تا همه با اخلاص او را بپرستند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تقوی الهی را به خوبی رعایت کنید به گونه ای که از این سرای با حال تسلیم خارج</w:t>
      </w:r>
    </w:p>
    <w:p>
      <w:pPr>
        <w:pStyle w:val="BookText"/>
        <w:rPr/>
      </w:pP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 در اوامر و نواهیش اطاعت کنید زیرا در میان بندگان تنها دانشمندان هستند که در برابر خدا خاشعند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مورد نظر ما شاهد مثال این جمله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طاعتنا نِظاماً لِلْمِلّةِ و إِمامتنا أماناً لِلْفُرْقة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لزوم اطاعت و امامت ما را موجب امان از تفرقه و جدایی مؤمنان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خداوند تبارک و تعالی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 اللّهِ و أطیعو الرّسُول و أُولِی الْأمْرِ مِنْکُم</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ای کسانی که ایمان آورده اید از خدا و پیامبر خدا و صاحبان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هدی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رسول اکرم صلی الله علیه و آله و سلم و اطاعت ائمه معصومین علیهم السلام را در ردیف اطاعت خود قرار داده؛ یعنی اطاعت معصوم اطاعت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جمله اثبات می کند که اطاعت آنان از طرف خداوند است و خود خدا، فقط ایشان را برای پیشوای مردم قرار داده و شخص گناه کار نمی تواند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سوره ی بقره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اُبْتُلِی إِبْراهِیم ربُّهُ بکلمات فأتمّهُنّ قال إِنِّی جاعلک لِلنّاسِ إِمَاماً قال و مِنْ ذُرِّیّتِی قال لها ینَالُ عهْدِی الظَّالِمِین</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ابراهیم را با طرق گوناگونی آزمود و او به خوبی از عهده ی آزمایش 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امام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دودمان من نیز امامانی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ستمکاران نمی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تنها آن دسته از فرزندان تو که پاک و معصوم باشند شایسته ی این مقام اند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و روایات فراوانی فوق تواتر در این زمینه می باشد و در این که حضرت فاطمه ی زهرا علیها السلام حجت خداست و همانند پدر بزرگوار و شوهر و فرزندان معصومش</w:t>
      </w:r>
    </w:p>
    <w:p>
      <w:pPr>
        <w:pStyle w:val="BookText"/>
        <w:rPr/>
      </w:pPr>
      <w:r>
        <w:rPr>
          <w:rFonts w:ascii="IRNazanin" w:hAnsi="IRNazanin" w:eastAsia="IRNazanin"/>
          <w:color w:val="111111"/>
          <w:sz w:val="28"/>
          <w:sz w:val="28"/>
          <w:szCs w:val="28"/>
          <w:rtl w:val="true"/>
          <w:lang w:bidi="fa-IR"/>
        </w:rPr>
        <w:t>در حجت بودنشان شریکست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تردیدی نیست همان هدایت و ارشاد و انذاری را که سایر معصومین علیهم السلام دارند، ایشان هم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در ضمن حدیثی طولانی درباره ی حضرت صدیقه ی طاهره علیها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ایشان بر تمامی افریدگان خداوند از جن و انس، پرندگان و حیوانات وحشی و پیامبران و فرشتگان واجب بود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محمد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جواد الائمه علیه السلام بودم و سخن از اختلاف شیعه به میان آمد،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پیوسته در وحدانیت خود یکتا بود، آن گاه محمد و علی و فاطمه علیهم السلام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دوران زیادی درنگ کردند و پس از آن خداوند تمامی موجودات را آفرید و آنان را بر آفرینش موجودات گواه گرفت و اطاعت آنان را بر موجودات لازم فرمود و امور موجودات را به آنان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 آنچه را که خواستند حلال و هر آنچه را که خواستند حرام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هیچ چیزی جز آنچه را که خداوند خواسته بود نمی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آیینی است که هر کس از آن پیشی گیرد از دین خارج شده و هر کس عقب بماند نابود می گردد و هر کس ملازم و همراه آن باشد به حق پیوسته است</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این مطلب را غنیمت بشمار ای محمد</w:t>
      </w:r>
      <w:r>
        <w:rPr>
          <w:rFonts w:eastAsia="IRNazanin" w:cs="IRNazanin"/>
          <w:color w:val="111111"/>
          <w:sz w:val="28"/>
          <w:szCs w:val="28"/>
          <w:rtl w:val="true"/>
          <w:lang w:bidi="fa-IR"/>
        </w:rPr>
        <w:t>.</w:t>
      </w:r>
      <w:r>
        <w:rPr>
          <w:rStyle w:val="FootnoteAnchor"/>
          <w:rtl w:val="true"/>
        </w:rPr>
        <w:footnoteReference w:id="98"/>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ی مجلسی رحمه الله در شرح این حدیث چنین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 آفرینش موجودات گواه گرفت یعنی در حضور و پیش روی آنان موجودات را آفرید و آنان بر کیفیت خلقت و رموز آن اشراف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آنان را بر تمام موجودات حتی جمادات و موجودات آسمانی و زمینی واجب ساخت و امور موجودات را به آنان</w:t>
      </w:r>
    </w:p>
    <w:p>
      <w:pPr>
        <w:pStyle w:val="BookText"/>
        <w:rPr/>
      </w:pPr>
      <w:r>
        <w:rPr>
          <w:rFonts w:ascii="IRNazanin" w:hAnsi="IRNazanin" w:eastAsia="IRNazanin"/>
          <w:color w:val="111111"/>
          <w:sz w:val="28"/>
          <w:sz w:val="28"/>
          <w:szCs w:val="28"/>
          <w:rtl w:val="true"/>
          <w:lang w:bidi="fa-IR"/>
        </w:rPr>
        <w:t>واگذار کرد، یعنی حلال و حرام کردن و بخشیدن و نبخشیدن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ظاهر عبارت این معنی را می رساند که حتی تدبیر موجودات از حرکات و سکنات و ارزاق و عمرها و امثال آن را به آنان واگذار کرد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ابو سعید خدری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رسول خدا صلی الله علیه و آله و سلم نشسته بودیم مردی از راه رسید و از حضرت درخواست کرد که درباره بیان خداوند که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إسْتکْبرْت أمْ کُنْت مِن الْعالین</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که در خطاب به شیطان است، توضیح دهد که اینان چه کسانی هستند که از ملائکه ی مقربین برتر و والاترند؟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آنان من، علی، فاطمه، حسن و حسین علیهم السلام می باشیم که در سُرادق عرش بودیم و دو هزار سال پیش از آنکه خداوند آدم علیه السلام را بیافریند خداوند را تسبیح می کردیم و ملائکه با تسبیح ما خدا را تسبیح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آدم را آفرید به ملائکه دستور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سجده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خاطر وجود ما مأمور به سجده ی بر آدم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ابلیس همه ی فرشتگان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بازداشت از اینکه بر آنچه که من با دست قدرت خود آفریده ام سجده کنی؟ آیا استکبار ورزیدی یا از موجودات عالی و برتر بودی؟ یعنی از این پنج تنی که اسامی آنان در سُرادق</w:t>
      </w:r>
      <w:r>
        <w:rPr>
          <w:rStyle w:val="FootnoteAnchor"/>
          <w:rtl w:val="true"/>
        </w:rPr>
        <w:footnoteReference w:id="101"/>
      </w:r>
      <w:r>
        <w:rPr>
          <w:rFonts w:ascii="IRNazanin" w:hAnsi="IRNazanin" w:eastAsia="IRNazanin"/>
          <w:color w:val="111111"/>
          <w:sz w:val="28"/>
          <w:sz w:val="28"/>
          <w:szCs w:val="28"/>
          <w:rtl w:val="true"/>
          <w:lang w:bidi="fa-IR"/>
        </w:rPr>
        <w:t>عرش نوشته شده بود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هستیم آن باب خدایی که از آن در وارد می شوند و هدایت یافتگان به وسیله ی ما هدایت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 را دوست داشته باشد خداوند او را دوست داشته و به بهشت خود واردش می سازد و هر کس با ما دشمنی کند خداوند او را دشمن داشته و به آتش داخلش می کند و دوست ندارد ما را مگر کسی که از دامان پاک و پاکیزه زاده شده باشد</w:t>
      </w:r>
      <w:r>
        <w:rPr>
          <w:rFonts w:eastAsia="IRNazanin" w:cs="IRNazanin"/>
          <w:color w:val="111111"/>
          <w:sz w:val="28"/>
          <w:szCs w:val="28"/>
          <w:rtl w:val="true"/>
          <w:lang w:bidi="fa-IR"/>
        </w:rPr>
        <w:t>.</w:t>
      </w:r>
      <w:r>
        <w:rPr>
          <w:rStyle w:val="FootnoteAnchor"/>
          <w:rtl w:val="true"/>
        </w:rPr>
        <w:footnoteReference w:id="102"/>
      </w:r>
      <w:bookmarkStart w:id="78" w:name="pg4522_24054"/>
    </w:p>
    <w:p>
      <w:pPr>
        <w:pStyle w:val="Heading3"/>
        <w:numPr>
          <w:ilvl w:val="2"/>
          <w:numId w:val="1"/>
        </w:numPr>
        <w:rPr/>
      </w:pPr>
      <w:bookmarkStart w:id="79" w:name="__RefHeading___Toc807840_3644566090"/>
      <w:bookmarkStart w:id="80" w:name="_Toc28"/>
      <w:bookmarkEnd w:id="78"/>
      <w:bookmarkEnd w:id="79"/>
      <w:r>
        <w:rPr>
          <w:rtl w:val="true"/>
        </w:rPr>
        <w:t>ادامه ی خطبه ی حضرت زهرا</w:t>
      </w:r>
      <w:bookmarkEnd w:id="80"/>
    </w:p>
    <w:p>
      <w:pPr>
        <w:pStyle w:val="BookText"/>
        <w:rPr/>
      </w:pPr>
      <w:r>
        <w:rPr>
          <w:rFonts w:ascii="Amiri" w:hAnsi="Amiri" w:eastAsia="Amiri" w:cs="Amiri"/>
          <w:color w:val="111111"/>
          <w:sz w:val="28"/>
          <w:sz w:val="28"/>
          <w:szCs w:val="28"/>
          <w:rtl w:val="true"/>
          <w:lang w:bidi="ar-SA"/>
        </w:rPr>
        <w:t>ثُمّ قالتْ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اعلمو أنِّی فاطِمةُ و أبِی مُحمّدٍ صلّی اللّهُ علیْهِ و آلِهِ و سلّم أقُولُ عوْداً و بدْواً و لا أقُولُ ما أقُولُ غلطاً و لا أفْعلُ ما أفْعلُ شططاً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جاءکم رسُولٌ مِنْ أنفسکم عزِیزٌ علیْهِ مَا عنِتُّمْ حرِیصٌ علکم بِالْمُؤْمِنِین رؤُفٌ رحِیمٌ</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فاطمه ی زهرا هستم و پدرم محمد مصطفی صلی الله علیه و آله و سلم خاتم النبیین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اول گفتم آخر هم همان سخن را می گویم و آنچه می گویم حساب شده است و اشتباه نمی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آنچه می گویم بر اساس حق و عدالت است آنگاه این آیه را تلاوت نمود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جاءکُمْ رسُولٌ</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پیغمبری از جنس خود شما فرستاد که عزیز و بزرگوار است و سختی های زندگی شما و نابسامانی اجتماع شما بر او سخت و دشوار می نمود و او بر هدایت و ارشاد و خلاصی شما از این مشکلات طاقت فرسا حریص و بر مؤمنین رئوف و مهربان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ما این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 عوْداً و بدْواً و لا أقُولُ ما أقُولُ غلطاً و لا أفْعلُ ما أفْعلُ شططاً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گفتارم تماما یکنواخت از سر صدق بوده و از غلط و نادرستی به دور است و از من هرگز کلام بیجا و کردار بی ربط سر نمی زند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همان مدرکی که در آیه ی تطهیر ذکر شده، معصوم از همه ی الودگی های ظاهری و باطنی پاک و مبراست و معصوم از نسیان و فراموشی و غلط گویی و اشتباه گویی با کلام بیجا و غیره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کلام بیجایی نمی گویم چه نادرست، چه دروغ و بی ربط، یعنی این صفات نادرست از من به دور است و کلامی از من صادر نمی شود، مگر از روی بصیرت و حکمت و آن مطابق با</w:t>
      </w:r>
      <w:bookmarkStart w:id="81" w:name="pg4522_24055"/>
    </w:p>
    <w:p>
      <w:pPr>
        <w:pStyle w:val="BookText"/>
        <w:rPr/>
      </w:pPr>
      <w:bookmarkEnd w:id="81"/>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بسیار می شود که گوینده ای یک چیز را می گوید، سپس یک اشتباه در سخن خود می بیند که می گویند در کلامش خطا کرد و گفتارش به خطا رفت و این از مقام عصمت به دور است</w:t>
      </w:r>
      <w:r>
        <w:rPr>
          <w:rFonts w:eastAsia="IRNazanin" w:cs="IRNazanin"/>
          <w:color w:val="111111"/>
          <w:sz w:val="28"/>
          <w:szCs w:val="28"/>
          <w:rtl w:val="true"/>
          <w:lang w:bidi="fa-IR"/>
        </w:rPr>
        <w:t>.</w:t>
      </w:r>
    </w:p>
    <w:p>
      <w:pPr>
        <w:pStyle w:val="Heading3"/>
        <w:numPr>
          <w:ilvl w:val="2"/>
          <w:numId w:val="1"/>
        </w:numPr>
        <w:rPr/>
      </w:pPr>
      <w:bookmarkStart w:id="82" w:name="__RefHeading___Toc807842_3644566090"/>
      <w:bookmarkStart w:id="83" w:name="_Toc29"/>
      <w:bookmarkEnd w:id="82"/>
      <w:r>
        <w:rPr>
          <w:rtl w:val="true"/>
        </w:rPr>
        <w:t>اینجا در حرمت قول اشتباه دو مسئله است</w:t>
      </w:r>
      <w:bookmarkEnd w:id="8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و گفتار غلط گاهی حرام می باشد و گاهی مکروه که مانع از نقیضش نیست و گاهی غیر این می باشد، مانند خطا و سهوی که احکام خمسه منطبق بر او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آن مقسم خارج می شود و صحبت غلط گاهی عمداً و گاهی سهواً گفته می شود اما قول غلط هنگامی که عمد 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در احکام شریعت اسلام یا در عقائد دینیه یا مانند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 مکروه است مانند جایی که شارع مقدس اسلام برای معرفت او موضوعیتی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 شئون اعتقادیه نیست و از شئون اعتقادیه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آن قول غلط گفته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عنوان حرام بر آن بار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امر به فعل دور از حقیقت و تجاوز از حد و بی ربط که از مصادیق ظلم به نفس یا به دیگران است چه عمداً باشد و چه 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اشاره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ی شططا به معنی ظلم و تجاوز از حد است شطّ شطّا و شُطوُطا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 شططاً تجاوز کرد از حد آن و دور شد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 علیه فی حکمه به او در حکم ظلم و ستم کرد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فعل در گفتار مبارکش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افعل ما افعل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من هرگز کلام بی جا و بی ربط سر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این گفتار علی بن ابی طالب علیه السلام شاهد قول و فعل من و یاور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همانند امیرالمؤمنین علیه السلام در تمام گفته هایم صادقم چون مقام عصمت دارم و همانند شوهرم هیچ وقت سخن بی ربط و بیهوده و گزاف و دروغ و خلاف واقع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مسجد رسول الله صلی الله علیه و آله و سلم که دفاع از حقم می کنم، فدک مال پدرم بود که به دستور خداوند به من واگذار شد و شما خلفای ناحق غصب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ناچارم حقم را طلب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همانند پدرم در</w:t>
      </w:r>
      <w:bookmarkStart w:id="84" w:name="pg4522_24056"/>
    </w:p>
    <w:p>
      <w:pPr>
        <w:pStyle w:val="BookText"/>
        <w:rPr/>
      </w:pPr>
      <w:bookmarkEnd w:id="84"/>
      <w:r>
        <w:rPr>
          <w:rFonts w:ascii="IRNazanin" w:hAnsi="IRNazanin" w:eastAsia="IRNazanin"/>
          <w:color w:val="111111"/>
          <w:sz w:val="28"/>
          <w:sz w:val="28"/>
          <w:szCs w:val="28"/>
          <w:rtl w:val="true"/>
          <w:lang w:bidi="fa-IR"/>
        </w:rPr>
        <w:t>مقام عصمت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صفات عصمتی که برای پدرم است عیناً برای من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هرگز حرف بی ربط و گزاف و خلاف حقیقت و کذب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 بلکه هر چه می گوید از ناحیه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قال الله تبارک و تعالی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ینْطِقُ عنِ الْهوی، إِنْ هُو إِلاّ وحْی یُوحی</w:t>
      </w:r>
      <w:r>
        <w:rPr>
          <w:rFonts w:eastAsia="Amiri" w:cs="Amiri" w:ascii="Amiri" w:hAnsi="Amiri"/>
          <w:color w:val="111111"/>
          <w:sz w:val="28"/>
          <w:szCs w:val="28"/>
          <w:rtl w:val="true"/>
          <w:lang w:bidi="ar-SA"/>
        </w:rPr>
        <w:t>»</w:t>
      </w:r>
      <w:r>
        <w:rPr>
          <w:rStyle w:val="FootnoteAnchor"/>
          <w:rtl w:val="true"/>
        </w:rPr>
        <w:footnoteReference w:id="105"/>
      </w:r>
    </w:p>
    <w:p>
      <w:pPr>
        <w:pStyle w:val="Heading3"/>
        <w:numPr>
          <w:ilvl w:val="2"/>
          <w:numId w:val="1"/>
        </w:numPr>
        <w:rPr/>
      </w:pPr>
      <w:bookmarkStart w:id="85" w:name="__RefHeading___Toc807844_3644566090"/>
      <w:bookmarkStart w:id="86" w:name="_Toc30"/>
      <w:bookmarkEnd w:id="85"/>
      <w:r>
        <w:rPr>
          <w:rtl w:val="true"/>
        </w:rPr>
        <w:t>خلاصه ی کلام تجاوز از حق دو جهت دارد</w:t>
      </w:r>
      <w:bookmarkEnd w:id="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راه خطا برود، ولی قصد صواب داشته باشد و از آن تعبیر به قصور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افرادی که در جستجوی حق هستند اما به خطا دچار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عهدش تجاوز از حق نماید و بر انگیزه ی هوای نفس حق را نادیده گیرد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است که صدیقه ی طاهره علیها السلام تأکید می کند که گفتارم نه از روی جهت اولی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اقول ما اقول غلطاً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از جهت دومی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بلکه مبین حق و محض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عصمت صدیقه ی طاهره علیها السلام از بیان امیر المؤمنین علیه السلام</w:t>
      </w:r>
    </w:p>
    <w:p>
      <w:pPr>
        <w:pStyle w:val="Heading3"/>
        <w:numPr>
          <w:ilvl w:val="2"/>
          <w:numId w:val="1"/>
        </w:numPr>
        <w:rPr/>
      </w:pPr>
      <w:bookmarkStart w:id="87" w:name="__RefHeading___Toc807846_3644566090"/>
      <w:bookmarkStart w:id="88" w:name="_Toc31"/>
      <w:bookmarkEnd w:id="87"/>
      <w:r>
        <w:rPr>
          <w:rtl w:val="true"/>
        </w:rPr>
        <w:t>احتجاج امیرالمؤمنین علیه السلام با ابی بکر و عمر</w:t>
      </w:r>
      <w:bookmarkEnd w:id="88"/>
    </w:p>
    <w:p>
      <w:pPr>
        <w:pStyle w:val="BookText"/>
        <w:rPr/>
      </w:pPr>
      <w:r>
        <w:rPr>
          <w:rFonts w:ascii="IRNazanin" w:hAnsi="IRNazanin" w:eastAsia="IRNazanin"/>
          <w:color w:val="111111"/>
          <w:sz w:val="28"/>
          <w:sz w:val="28"/>
          <w:szCs w:val="28"/>
          <w:rtl w:val="true"/>
          <w:lang w:bidi="fa-IR"/>
        </w:rPr>
        <w:t>در آن موقعی که فدک که حق صدیقه ی طاهره علیها السلام بود دریغ کردند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حمّادِ بْنِ عُثْمان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بُویِع أبوبکر و اسْتقام لهُ الْأمْرُ علیّ جمِیعُ الْمُهاجِرِین و الْأنْصارِ بعث إِلیّ فدک مِنْ أخْرج وکیل فاطِمة علیْها السّلامُ بِنْتِ رسُولِ اللّهِ صلّی اللّهُ علیْهِ و آلِهِ و سلّم مِنْها فجاءتْ فاطِمةُ الزهرا علیْها السّلامُ إِلیّ أبِی بکر ثُمّ قالتْ لِم تمْنعُنِی مِیراثِی مِنْ أبِی رسُولِ اللّهِ صلّی اللّهُ علیْهِ و آلِهِ و سلّم و أخْرجتِ وکیلی مِنْ فدک و قدْ جعلها لِی رسُولُ اللّهِ صلّی اللّهُ علیْهِ و آلِهِ و سلّم بِأمْرِ اللّهِ تعالیْ؟</w:t>
      </w:r>
    </w:p>
    <w:p>
      <w:pPr>
        <w:pStyle w:val="BookText"/>
        <w:rPr/>
      </w:pPr>
      <w:r>
        <w:rPr>
          <w:rFonts w:ascii="IRNazanin" w:hAnsi="IRNazanin" w:eastAsia="IRNazanin"/>
          <w:color w:val="111111"/>
          <w:sz w:val="28"/>
          <w:sz w:val="28"/>
          <w:szCs w:val="28"/>
          <w:rtl w:val="true"/>
          <w:lang w:bidi="fa-IR"/>
        </w:rPr>
        <w:t>از حماد بن عثمان نقل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ابوبکر بیعت شد و خلافت او بر همه ی مهاجر و انصار محقق و ثابت گردید، فردی را از جانب خود به سرزمین فدک فرستاده و دستور داد تا نماینده ی حضرت زهرا علیها السلام را از آنجا اخراج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اقدام حضرت فاطمه علیها السلام نزد ابوبکر آمده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از ارث پدرم محروم نموده و نماینده و وکیل مرا از آنجا بیرون کردی، حال اینکه پدرم آنجا را به دستور خدای متعال برای من قرار داده بود؟</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هاتِی علِیِّ ذلک بِشُهُودٍ فجاءتْ بِأُمِّ أیْمن فقالتْ لهُ أُمُّ أیْمن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دشهد یا أبابکر حتی احْتجّ علیک بِما قال رسُولُ اللّهِ صلّی اللّهُ علیْهِ و آلِهِ و سلّم أنشدک بِاللّهِ ألسْت تعْلمُ أنّ رسُول اللّهِ صلّی اللّهُ علیْهِ و آلِهِ و سلّم قال أُمُّ أیْ مِنْ أمراهُ مِنْ أهْلِ الْجنّةِ؟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 قالتْ فأشْهدُ أنّ اللّه عزوجل أُوحِی إِلیّ رسُولُ اللّهِ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 ذا الْقُرْبِیُّ حقّهُ</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فجعل فدکا لها طِعْمةً بِأمْرِ اللّهِ فجاء علِیٌّ علیْهِ السّلامُ فشهِد بِمِثْلِ ذلک فکتب لها کتابا و دفعهُ إِلیْها فدخل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الکتاب؟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علیْها السّلامُ ادّعتْ فِی فدک و شهِدتْ لها أُمُّ أیْمن و علِیٌّ علیْهِ السّلامُ فکتبته لها فأخذ عُمرُ الکتاب مِنْ فاطِمة فتفل فِیهِ و مزّقهُ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فاطِمةُ علیْها السّلامُ باکیة و هِی تقُولُ مرق اللّهِ بطنک کما مزّقتْ کتابی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مطلب شاهد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نیز ام ایمن را آورد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اینکه شهادت و گواهی بدهم باید از تو ای ابوبکر بپرسم تو را به خدا قسم آیا این فرمایش پیامبر اکرم صلی الله علیه و آله و سلم را قبول داری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ایمن یکی از زنان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قبول دارم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ایمن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نیز شهادت می دهم که خداوند متعال بر پیامبر صلی الله علیه و آله و سلم وحی فرستاد که حق نزدیکانت را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گرامی صلی الله علیه و آله و سلم نیز فدک را به دستور خداوند برای فاطمه علیها السلام قرار داد پس از ام ایمن حضرت علی علیه السلام آمد و به نفع حضرت فاطمه علیها السلام شهادت و گواهی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با شنیدن این گفتگوها راضی شد و نامه ای نوشت و فدک را به حضرت فاطمه ی زهرا علیها 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بین عمر بن خطاب رسید و گفت این نامه چیست؟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فدک را ادعا نمود و ام ایمن و علی علیه السلام برای او گواهی دادند من هم فدک را پس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نامه را از دست حضرت فاطمه علیها السلام گرفته و پاره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گریان شد و با این حال از مجلس ابوبکر خارج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نامه ی مرا پاره کردی، خداوند شکمت را پاره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طور هم شد و خداوند شکم او را پاره کرد و این اثر نفرین آن برگزیده ی خدا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کان بعْد ذلک جاء علِیٌّ علیْهِ السّلامُ إِلیّ أبِی بکر و هُو فِی الْمسْجِدِ و حوْلهُ الْمُهاجِرُون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أبابکر لمْ منعْت فاطِمة مِیراثها مِنْ رسُولِ اللّهِ صلّی اللّهُ علیْهِ و آلِهِ و سلّم و قدْ ملکته فِی حیاةِ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أبوبکر هذا فیْ‌ءٌ لِلْمُسْلِمِین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أقامتْ شُهُوداً أنّ رسُول اللّهِ جعلهُ لها و إِلاّ فلا حقّ لها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أمیرالمؤمنین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تحکم فِینا بِخِلافِ حکم اللّهِ تعالیْ فِی الْمُسْلِمِین؟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فِی یدِ الْمُسْلِمِین شیْ‌ءٌ یملکونه ثُمّ ادّعیْتُ أنا فِیهِ منْ تسْألُ البینه؟ قال ایاک أسْألُ البینه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أمیرالمؤمنین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فاطِمة سألْتها الْبیِّنة علیّ ما فِی یدیْها و قدْ ملکته فِی حیاةِ رسُولِ اللّهِ صلّی اللّهُ علیْهِ و آلِهِ و سلّم و بعْدهُ و لمْ تسْألِ الْمُسْلِمِین بیِّنةً علیّ ما ادّعوْها شُهُوداً کما سألْتنِی علیّ ما ادّعیْتُ علیْهِمْ؟ فسکت أبوبکر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مِنْ کلامک فإِنّا لا نُقوِّی علِیِّ حجتک فإِنْ أتیْت بِشُهُودٍ عُدُولٍ و إِلاّ فهُو فیْ‌ءٌ لِلْمُسْلِمِین لا حقّ لک و لا لِفاطِمة فِیهِ</w:t>
      </w:r>
      <w:r>
        <w:rPr>
          <w:rFonts w:eastAsia="Amiri" w:cs="Amiri" w:ascii="Amiri" w:hAnsi="Amiri"/>
          <w:color w:val="111111"/>
          <w:sz w:val="28"/>
          <w:szCs w:val="28"/>
          <w:rtl w:val="true"/>
          <w:lang w:bidi="ar-SA"/>
        </w:rPr>
        <w:t>.</w:t>
      </w:r>
      <w:bookmarkStart w:id="89" w:name="pg4522_24059"/>
    </w:p>
    <w:p>
      <w:pPr>
        <w:pStyle w:val="BookText"/>
        <w:rPr/>
      </w:pPr>
      <w:bookmarkEnd w:id="89"/>
      <w:r>
        <w:rPr>
          <w:rFonts w:ascii="IRNazanin" w:hAnsi="IRNazanin" w:eastAsia="IRNazanin"/>
          <w:color w:val="111111"/>
          <w:sz w:val="28"/>
          <w:sz w:val="28"/>
          <w:szCs w:val="28"/>
          <w:rtl w:val="true"/>
          <w:lang w:bidi="fa-IR"/>
        </w:rPr>
        <w:t>پس از آن امیرالمؤمنین علیه السلام به مسجد آمد و خطاب به ابوبکر که میان جماعت مهاجر و انصار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فاطمه را از میراث پدرش محروم ساختی در حالی که او در زمان حیات رسول خدا صلی الله علیه و آله و سلم مالک آن شده بود؟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همه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شاهد بیاوری که رسول خدا صلی الله علیه و آله و سلم در زمان حیاتش به او بخشید، قبول است و گرنه او هیچ حقی در فدک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و مسلمانان خلاف دستور خداوند حکم می کنیم؟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دست یکی از مسلمانان چیزی باشد و من ادعا کنم که مالک آن هستم، تو از کدام یک از ما درخواست شهود می نمائی؟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فقط از تو طلب شاهد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از فاطمه طلب شاهد می کنی اما از مسلمانان دیگر که مدعی هستند درخواست شاهد نمی کنی؟</w:t>
      </w:r>
    </w:p>
    <w:p>
      <w:pPr>
        <w:pStyle w:val="BookText"/>
        <w:rPr/>
      </w:pPr>
      <w:r>
        <w:rPr>
          <w:rFonts w:ascii="IRNazanin" w:hAnsi="IRNazanin" w:eastAsia="IRNazanin"/>
          <w:color w:val="111111"/>
          <w:sz w:val="28"/>
          <w:sz w:val="28"/>
          <w:szCs w:val="28"/>
          <w:rtl w:val="true"/>
          <w:lang w:bidi="fa-IR"/>
        </w:rPr>
        <w:t>ابوبکر ساکت شده و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این سخنان بردار که ما قادر به بحث و احتجاج با تو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اثبات این مالکیت شاهدانی آوردید قبول است وگرنه فدک مال همه ی مسلمین بوده و نه تو و نه فاطمه هیچ حقی در آن ندارید</w:t>
      </w:r>
      <w:r>
        <w:rPr>
          <w:rFonts w:eastAsia="IRNazanin" w:cs="IRNazanin"/>
          <w:color w:val="111111"/>
          <w:sz w:val="28"/>
          <w:szCs w:val="28"/>
          <w:rtl w:val="true"/>
          <w:lang w:bidi="fa-IR"/>
        </w:rPr>
        <w:t>!!</w:t>
      </w:r>
    </w:p>
    <w:p>
      <w:pPr>
        <w:pStyle w:val="Heading3"/>
        <w:numPr>
          <w:ilvl w:val="2"/>
          <w:numId w:val="1"/>
        </w:numPr>
        <w:rPr/>
      </w:pPr>
      <w:bookmarkStart w:id="90" w:name="__RefHeading___Toc807848_3644566090"/>
      <w:bookmarkStart w:id="91" w:name="_Toc32"/>
      <w:bookmarkEnd w:id="90"/>
      <w:r>
        <w:rPr>
          <w:rtl w:val="true"/>
        </w:rPr>
        <w:t>برخلاف عصمت کبری علیها السلام حکم کردن</w:t>
      </w:r>
      <w:bookmarkEnd w:id="91"/>
    </w:p>
    <w:p>
      <w:pPr>
        <w:pStyle w:val="BookText"/>
        <w:rPr/>
      </w:pPr>
      <w:r>
        <w:rPr>
          <w:rFonts w:ascii="Amiri" w:hAnsi="Amiri" w:eastAsia="Amiri" w:cs="Amiri"/>
          <w:color w:val="111111"/>
          <w:sz w:val="28"/>
          <w:sz w:val="28"/>
          <w:szCs w:val="28"/>
          <w:rtl w:val="true"/>
          <w:lang w:bidi="ar-SA"/>
        </w:rPr>
        <w:t>فقال أمیرالمؤمین علیْهِ السّلامُ یا أبابکر تقْرأُ کتاب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أخْبِرْنِی عنْ قوْلِ اللّهِ عزوجل إِنّمَا یُرِیدُ اللَّهُ لِیُذْهِب عنکم الرِّجْس أهْل الْبیْتِ و یطهرکم تطْهِیراً </w:t>
      </w:r>
      <w:r>
        <w:rPr>
          <w:rStyle w:val="FootnoteAnchor"/>
          <w:rtl w:val="true"/>
        </w:rPr>
        <w:footnoteReference w:id="107"/>
      </w:r>
      <w:r>
        <w:rPr>
          <w:rFonts w:ascii="Amiri" w:hAnsi="Amiri" w:eastAsia="Amiri" w:cs="Amiri"/>
          <w:color w:val="111111"/>
          <w:sz w:val="28"/>
          <w:sz w:val="28"/>
          <w:szCs w:val="28"/>
          <w:rtl w:val="true"/>
          <w:lang w:bidi="ar-SA"/>
        </w:rPr>
        <w:t>فِیمنْ نزلتْ فِینا أمْ فِی غیْرِنا؟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شُهُوداً شهِدُوا علیّ فاطِمة بِنْتِ رسُولِ اللّهِ صلّی اللّهُ علیْهِ و آلِهِ و سلّم بِفاحِشةٍ ما کنت صانِعاً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أُقِیم علیْها الْحدُّ کما أُقِیمُهُ علیّ نِساءٌ الْمُسْلِمِین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إِذنْ کنت عندالله مِنْ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لأنک رددْت شهادة اللّهِ لها بِالطّهارةِ و قبِلْت شهادة النّاسِ علیْها کما رددْتُ حکم اللّهِ و حکم رسُولِهِ أنْ جعل لها فدکا قدْ قبضتْهُ فِی حیاتِهِ ثُمّ قبِلْت شهادة أعْرابِیٍّ بائِلٍ علِیِّ عقِبیْهِ علها و أخذْت مِنْها فدکا و زعمْت أنّهُ فیْ‌ءٌ لِلْمُسْلِمِین و قدْ قال رسُولُ اللّهِ صلّی اللّهُ علیْهِ و آلِهِ و سلّم البینه علِیِّ الْمُدّعِی و الْیمِینُ علِیُّ الْمُدّعِی علیْهِ فرددْت قوْل رسُولِ اللّهِ صلّی اللّهُ علیْهِ و آلِهِ و سلّم الْبیِّنةُ علیّ مِنْ ادُّعِی و الْیمِینُ علِیُّ منِ ادُّعِی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فدمْدم النّاسُ و أنکروا و نظر بعْضُهُمْ إِلیّ بعْضٍ و قالُوا صدق و اللّهِ علِیُّ بْنِ أبِی طالِبٍ علیْهِ السّلامُ و رجع علِیٌّ علیْهِ السّلامُ إِلیّ منْزِلِهِ</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حضرت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را خوانده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آیا آیه ی شریفه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 لیذهب عنکم الرجس اهل البیت و 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ما نازل شده یا دیگران؟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درباره ی شما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جماعتی گرد آمده و شهادت دهند که فاطمه علیها السلام دخت گرامی پیامبر اکرم صلی الله علیه و آله و سلم العیاذ بالله مرتکب فاحشه ای شده است، تو چه خواهی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زنان دیگر مسلمان حد را بر او جاری می سازم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در نزد خداوند از کافران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منکر گواهی خداوند بر طهارت او شده و شهادت گروهی از مردمان را پذیرفته ای به همین ترتیب حکم خدا و رسول را در مسئله ی فدک که آن را در زمان حیات پیامبر صلی الله علیه و اله و سلم تصاحب نموده، رد کرده و در مقابل، شهادت فردی اعرابی دور از</w:t>
      </w:r>
      <w:bookmarkStart w:id="92" w:name="pg4522_24061"/>
    </w:p>
    <w:p>
      <w:pPr>
        <w:pStyle w:val="BookText"/>
        <w:rPr/>
      </w:pPr>
      <w:bookmarkEnd w:id="92"/>
      <w:r>
        <w:rPr>
          <w:rFonts w:ascii="IRNazanin" w:hAnsi="IRNazanin" w:eastAsia="IRNazanin"/>
          <w:color w:val="111111"/>
          <w:sz w:val="28"/>
          <w:sz w:val="28"/>
          <w:szCs w:val="28"/>
          <w:rtl w:val="true"/>
          <w:lang w:bidi="fa-IR"/>
        </w:rPr>
        <w:t xml:space="preserve">تمدن را پذیرفته ای و فدک را از او غصب نموده ای و پنداشته ای که آن فیئ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همه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است، حال اینکه پیامبر صلی الله علیه و آله و سلم خود فرموده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البیِّنه علی المُدّعی و الیمینُ علی المُدّعی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و اثبات بر عهده ی شخصی است که ادعایی مخالف دارد و دیگر تنها باید سوگند 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از این فرمایش پیامبر صلی الله علیه و آله و سلم نیز غافل شده و درست عکس آن عمل نموده ای و از فاطمه علیها السلام که فدک را تصاحب نموده، اقامه ی شاهد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کلام بی نقص و سر تا سر منطقی جماعت حاضر متأثر و متحیر شده و به یکدیگر خیره شدند و یک صدا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علی راست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امیر برخاسته و به خانه ی خود بازگشت</w:t>
      </w:r>
      <w:r>
        <w:rPr>
          <w:rFonts w:eastAsia="IRNazanin" w:cs="IRNazanin"/>
          <w:color w:val="111111"/>
          <w:sz w:val="28"/>
          <w:szCs w:val="28"/>
          <w:rtl w:val="true"/>
          <w:lang w:bidi="fa-IR"/>
        </w:rPr>
        <w:t>...</w:t>
      </w:r>
    </w:p>
    <w:p>
      <w:pPr>
        <w:pStyle w:val="Heading3"/>
        <w:numPr>
          <w:ilvl w:val="2"/>
          <w:numId w:val="1"/>
        </w:numPr>
        <w:rPr/>
      </w:pPr>
      <w:bookmarkStart w:id="93" w:name="__RefHeading___Toc807850_3644566090"/>
      <w:bookmarkStart w:id="94" w:name="_Toc33"/>
      <w:bookmarkEnd w:id="93"/>
      <w:r>
        <w:rPr>
          <w:rtl w:val="true"/>
        </w:rPr>
        <w:t>عصمت صدیقه ی طاهره علیها السلام از دیدگاه رسول اکرم صلی الله علیه و آله و سلم</w:t>
      </w:r>
      <w:bookmarkEnd w:id="94"/>
    </w:p>
    <w:p>
      <w:pPr>
        <w:pStyle w:val="BookText"/>
        <w:rPr/>
      </w:pPr>
      <w:r>
        <w:rPr>
          <w:rFonts w:ascii="IRNazanin" w:hAnsi="IRNazanin" w:eastAsia="IRNazanin"/>
          <w:color w:val="111111"/>
          <w:sz w:val="28"/>
          <w:sz w:val="28"/>
          <w:szCs w:val="28"/>
          <w:rtl w:val="true"/>
          <w:lang w:bidi="fa-IR"/>
        </w:rPr>
        <w:t>پیش از هر نماز رسول خدا صلی الله علیه و آله و سلم به اهل بیت علیهم السلام سلام می کرد</w:t>
      </w:r>
    </w:p>
    <w:p>
      <w:pPr>
        <w:pStyle w:val="BookText"/>
        <w:rPr/>
      </w:pPr>
      <w:r>
        <w:rPr>
          <w:rFonts w:ascii="IRNazanin" w:hAnsi="IRNazanin" w:eastAsia="IRNazanin"/>
          <w:color w:val="111111"/>
          <w:sz w:val="28"/>
          <w:sz w:val="28"/>
          <w:szCs w:val="28"/>
          <w:rtl w:val="true"/>
          <w:lang w:bidi="fa-IR"/>
        </w:rPr>
        <w:t>عبدالله بن حسن از پدرش از جدش نقل می کند که ابوالحمراء خادم رسول خدا صلی الله علیه و آله و سلم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این آیه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أهْلک بِالصّلاةِ و اصْطبِرْ علیْها</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و نزدیکان خود را به نماز امر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پیش از هر نماز بر در خانه ی علی و فاطمه علیهما السلام می ایستاد و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الصّلواةُ رحمکُمُ اللهُ إنما یُریدُ اللهُ لیُذْهِب عنْکُمُ الرِّجْس أهْل الْبیْتِ و یُطّهِرُکُمُ تطْهیراً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ابی سعید خدری روایت است که هنگامی که این آیه نازل شد رسول اکرم صلی الله علیه و آله و سلم که تا مدت نه ماه هر سه وعده ی نماز را به در خانه ی فاطمه و امیرالمؤمنین علیهما السلام می آمد و با صدای بلند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عبدالله بْنِ الْحسنِ، 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الْحمْراءِ خادِمُ النّبِیِّ صلّی اللّهُ علیْهِ و آلِهِ و سلّم لمّا نزلتْ هذِهِ الْآیة و أمر أهلک باصلاة و اصْطبِرْ علیْهَا کان النّبِیِّ صلّی اللّهُ علیْهِ و آلِهِ و سلّم یأْتِی باب علِیٍّ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صلاةٍ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رحمکم اللّهُ إِنّمَا یُرِیدُ اللَّهُ لِیُذْهِب عنکم الرِّجْس أهْل الْبیْتِ الْآیة</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در روایتی از امیرالمؤمنین علی 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آمدن فاطمه علیها السلام به خانه ی من، سه روز گذشت که پیامبر صلی الله علیه و آله و سلم نزد ما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چهارشنبه به خانه ی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اسماء بنت عُمیس در منزل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به اسماء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که مرد هست پس چرا نرفته ای؟</w:t>
      </w:r>
    </w:p>
    <w:p>
      <w:pPr>
        <w:pStyle w:val="BookText"/>
        <w:rPr/>
      </w:pPr>
      <w:r>
        <w:rPr>
          <w:rFonts w:ascii="IRNazanin" w:hAnsi="IRNazanin" w:eastAsia="IRNazanin"/>
          <w:color w:val="111111"/>
          <w:sz w:val="28"/>
          <w:sz w:val="28"/>
          <w:szCs w:val="28"/>
          <w:rtl w:val="true"/>
          <w:lang w:bidi="fa-IR"/>
        </w:rPr>
        <w:t>اسماء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دختر به خانه ی شوهر می رود و مرحله ی زفاف را می گذراند نیاز به زنی دارد تا نیازهای او را برآورد من به این خاطر در اینجا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حاجت دنیا و آخرت تو را برآورد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 سردی بود من و فاطمه علیه السلام خود را با عبا پوشانده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صدای رسول خدا صلی الله علیه و آله و سلم را شنیدیم خواستیم برخیزیم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 که من بر شما دارم بلند نشوید تا من بر شما وارد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وارد شد و در بالای سر ما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 خود را با عبا پوشاند و من و فاطمه پاهای آن حضرت را گرم کردیم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کوزه ی آبی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کوزه ی آبی به حضورش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سه بار بر آن آب فوت کرد و چند آیه از قرآن را قرائت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آب را بیاشام و در ته آن اندکی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آن حضرت عمل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باقی مانده ی آب را به سر و سینه ی من پاشید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أذْهب اللهُ عنْک الرُّجْس یا أبا الْحسنِ و طهّرک تطْهِیرا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ناپاکی را از تو ای ابو الحسن دور ساخت و تو را پاک و پاکیزه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تازه ای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آبی به حضورش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آیه از قرآن را قرائت کرد و سه بار بر آن فوت کرد و آنگاه آن آب را به دخترش فاطمه علیها السلام داد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بیاشام و مقداری از آن را باقی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باقی مانده ی آن را بر سر و سینه ی حضرت زهرا علیها السلام پاشید و 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أذْهب اللهُ عنْکِ الرُّجْس و طهّرکِ تطْهِیراً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ناپاکی را از تو دور سازد و تو را پاک و پاکیزه نماید</w:t>
      </w:r>
      <w:r>
        <w:rPr>
          <w:rFonts w:eastAsia="IRNazanin" w:cs="IRNazanin"/>
          <w:color w:val="111111"/>
          <w:sz w:val="28"/>
          <w:szCs w:val="28"/>
          <w:rtl w:val="true"/>
          <w:lang w:bidi="fa-IR"/>
        </w:rPr>
        <w:t>.</w:t>
      </w:r>
      <w:r>
        <w:rPr>
          <w:rStyle w:val="FootnoteAnchor"/>
          <w:rtl w:val="true"/>
        </w:rPr>
        <w:footnoteReference w:id="112"/>
      </w:r>
      <w:bookmarkStart w:id="95" w:name="pg4522_24064"/>
    </w:p>
    <w:p>
      <w:pPr>
        <w:pStyle w:val="Heading2"/>
        <w:numPr>
          <w:ilvl w:val="1"/>
          <w:numId w:val="1"/>
        </w:numPr>
        <w:rPr/>
      </w:pPr>
      <w:bookmarkStart w:id="96" w:name="__RefHeading___Toc807852_3644566090"/>
      <w:bookmarkStart w:id="97" w:name="_Toc34"/>
      <w:bookmarkEnd w:id="95"/>
      <w:bookmarkEnd w:id="96"/>
      <w:r>
        <w:rPr>
          <w:rtl w:val="true"/>
        </w:rPr>
        <w:t>موضوع سوم</w:t>
      </w:r>
      <w:r>
        <w:rPr>
          <w:rtl w:val="true"/>
        </w:rPr>
        <w:t xml:space="preserve">: </w:t>
      </w:r>
      <w:r>
        <w:rPr>
          <w:rtl w:val="true"/>
        </w:rPr>
        <w:t>عصمت صدیقه ی طاهره علیها السلام در القابش</w:t>
      </w:r>
      <w:bookmarkEnd w:id="9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8" w:name="__RefHeading___Toc807854_3644566090"/>
      <w:bookmarkStart w:id="99" w:name="_Toc35"/>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اکثر القاب آن حضرت که علما جمع آوری کرده اند از این قبیل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القاب بنت المطفی کثیره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نظمت منها نبذة یسیرة</w:t>
      </w:r>
    </w:p>
    <w:p>
      <w:pPr>
        <w:pStyle w:val="BookText"/>
        <w:rPr/>
      </w:pPr>
      <w:r>
        <w:rPr>
          <w:rFonts w:ascii="IRNazanin" w:hAnsi="IRNazanin" w:eastAsia="IRNazanin"/>
          <w:color w:val="111111"/>
          <w:sz w:val="28"/>
          <w:sz w:val="28"/>
          <w:szCs w:val="28"/>
          <w:rtl w:val="true"/>
          <w:lang w:bidi="fa-IR"/>
        </w:rPr>
        <w:t>نفسی فداها و فدا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بعلها الولی مع بنیها</w:t>
      </w:r>
    </w:p>
    <w:p>
      <w:pPr>
        <w:pStyle w:val="BookText"/>
        <w:rPr/>
      </w:pPr>
      <w:r>
        <w:rPr>
          <w:rFonts w:ascii="IRNazanin" w:hAnsi="IRNazanin" w:eastAsia="IRNazanin"/>
          <w:color w:val="111111"/>
          <w:sz w:val="28"/>
          <w:sz w:val="28"/>
          <w:szCs w:val="28"/>
          <w:rtl w:val="true"/>
          <w:lang w:bidi="fa-IR"/>
        </w:rPr>
        <w:t>سیدة انسیة حوراء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نوریة حانیة عذراء</w:t>
      </w:r>
    </w:p>
    <w:p>
      <w:pPr>
        <w:pStyle w:val="BookText"/>
        <w:rPr/>
      </w:pPr>
      <w:r>
        <w:rPr>
          <w:rFonts w:ascii="IRNazanin" w:hAnsi="IRNazanin" w:eastAsia="IRNazanin"/>
          <w:color w:val="111111"/>
          <w:sz w:val="28"/>
          <w:sz w:val="28"/>
          <w:szCs w:val="28"/>
          <w:rtl w:val="true"/>
          <w:lang w:bidi="fa-IR"/>
        </w:rPr>
        <w:t>کریمة رحیمة شهیدة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عفیفة قانعة رشیدة</w:t>
      </w:r>
    </w:p>
    <w:p>
      <w:pPr>
        <w:pStyle w:val="BookText"/>
        <w:rPr/>
      </w:pPr>
      <w:r>
        <w:rPr>
          <w:rFonts w:ascii="IRNazanin" w:hAnsi="IRNazanin" w:eastAsia="IRNazanin"/>
          <w:color w:val="111111"/>
          <w:sz w:val="28"/>
          <w:sz w:val="28"/>
          <w:szCs w:val="28"/>
          <w:rtl w:val="true"/>
          <w:lang w:bidi="fa-IR"/>
        </w:rPr>
        <w:t>شریفة حبیبة محترمة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صابرة سلیمة مکرمة</w:t>
      </w:r>
    </w:p>
    <w:p>
      <w:pPr>
        <w:pStyle w:val="BookText"/>
        <w:rPr/>
      </w:pPr>
      <w:r>
        <w:rPr>
          <w:rFonts w:ascii="IRNazanin" w:hAnsi="IRNazanin" w:eastAsia="IRNazanin"/>
          <w:color w:val="111111"/>
          <w:sz w:val="28"/>
          <w:sz w:val="28"/>
          <w:szCs w:val="28"/>
          <w:rtl w:val="true"/>
          <w:lang w:bidi="fa-IR"/>
        </w:rPr>
        <w:t>صفیة عالمة علیمة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معصومة مغصوبة مظلومة</w:t>
      </w:r>
    </w:p>
    <w:p>
      <w:pPr>
        <w:pStyle w:val="BookText"/>
        <w:rPr/>
      </w:pPr>
      <w:r>
        <w:rPr>
          <w:rFonts w:ascii="IRNazanin" w:hAnsi="IRNazanin" w:eastAsia="IRNazanin"/>
          <w:color w:val="111111"/>
          <w:sz w:val="28"/>
          <w:sz w:val="28"/>
          <w:szCs w:val="28"/>
          <w:rtl w:val="true"/>
          <w:lang w:bidi="fa-IR"/>
        </w:rPr>
        <w:t>میمومة منصورة محتشمة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جمیلة جلیلة معظمة</w:t>
      </w:r>
    </w:p>
    <w:p>
      <w:pPr>
        <w:pStyle w:val="BookText"/>
        <w:rPr/>
      </w:pPr>
      <w:r>
        <w:rPr>
          <w:rFonts w:ascii="IRNazanin" w:hAnsi="IRNazanin" w:eastAsia="IRNazanin"/>
          <w:color w:val="111111"/>
          <w:sz w:val="28"/>
          <w:sz w:val="28"/>
          <w:szCs w:val="28"/>
          <w:rtl w:val="true"/>
          <w:lang w:bidi="fa-IR"/>
        </w:rPr>
        <w:t>حاملة البلوی بغیر شکوی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حلیفة العبادة و التقوی</w:t>
      </w:r>
    </w:p>
    <w:p>
      <w:pPr>
        <w:pStyle w:val="BookText"/>
        <w:rPr/>
      </w:pPr>
      <w:r>
        <w:rPr>
          <w:rFonts w:ascii="IRNazanin" w:hAnsi="IRNazanin" w:eastAsia="IRNazanin"/>
          <w:color w:val="111111"/>
          <w:sz w:val="28"/>
          <w:sz w:val="28"/>
          <w:szCs w:val="28"/>
          <w:rtl w:val="true"/>
          <w:lang w:bidi="fa-IR"/>
        </w:rPr>
        <w:t>حبیبة الله و بِنتُ الصّفوةِ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الهدی و آیة النبوة</w:t>
      </w:r>
    </w:p>
    <w:p>
      <w:pPr>
        <w:pStyle w:val="BookText"/>
        <w:rPr/>
      </w:pPr>
      <w:r>
        <w:rPr>
          <w:rFonts w:ascii="IRNazanin" w:hAnsi="IRNazanin" w:eastAsia="IRNazanin"/>
          <w:color w:val="111111"/>
          <w:sz w:val="28"/>
          <w:sz w:val="28"/>
          <w:szCs w:val="28"/>
          <w:rtl w:val="true"/>
          <w:lang w:bidi="fa-IR"/>
        </w:rPr>
        <w:t>شفیعة العصاة امّ الخیرة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تفّاحة الجنة و المطهّرة</w:t>
      </w:r>
    </w:p>
    <w:p>
      <w:pPr>
        <w:pStyle w:val="BookText"/>
        <w:rPr/>
      </w:pPr>
      <w:r>
        <w:rPr>
          <w:rFonts w:ascii="IRNazanin" w:hAnsi="IRNazanin" w:eastAsia="IRNazanin"/>
          <w:color w:val="111111"/>
          <w:sz w:val="28"/>
          <w:sz w:val="28"/>
          <w:szCs w:val="28"/>
          <w:rtl w:val="true"/>
          <w:lang w:bidi="fa-IR"/>
        </w:rPr>
        <w:t>سیدة النساء بنت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صفوة ربها و موطن الهدی</w:t>
      </w:r>
    </w:p>
    <w:p>
      <w:pPr>
        <w:pStyle w:val="BookText"/>
        <w:rPr/>
      </w:pPr>
      <w:r>
        <w:rPr>
          <w:rFonts w:ascii="IRNazanin" w:hAnsi="IRNazanin" w:eastAsia="IRNazanin"/>
          <w:color w:val="111111"/>
          <w:sz w:val="28"/>
          <w:sz w:val="28"/>
          <w:szCs w:val="28"/>
          <w:rtl w:val="true"/>
          <w:lang w:bidi="fa-IR"/>
        </w:rPr>
        <w:t>قرة عین المصطفی و بضعته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مهجة قلبه کذا بقیته</w:t>
      </w:r>
    </w:p>
    <w:p>
      <w:pPr>
        <w:pStyle w:val="BookText"/>
        <w:rPr/>
      </w:pPr>
      <w:r>
        <w:rPr>
          <w:rFonts w:ascii="IRNazanin" w:hAnsi="IRNazanin" w:eastAsia="IRNazanin"/>
          <w:color w:val="111111"/>
          <w:sz w:val="28"/>
          <w:sz w:val="28"/>
          <w:szCs w:val="28"/>
          <w:rtl w:val="true"/>
          <w:lang w:bidi="fa-IR"/>
        </w:rPr>
        <w:t>حکیمة فهیمة عقیلة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محزونة مکروبة علیلة</w:t>
      </w:r>
    </w:p>
    <w:p>
      <w:pPr>
        <w:pStyle w:val="BookText"/>
        <w:rPr/>
      </w:pPr>
      <w:r>
        <w:rPr>
          <w:rFonts w:ascii="IRNazanin" w:hAnsi="IRNazanin" w:eastAsia="IRNazanin"/>
          <w:color w:val="111111"/>
          <w:sz w:val="28"/>
          <w:sz w:val="28"/>
          <w:szCs w:val="28"/>
          <w:rtl w:val="true"/>
          <w:lang w:bidi="fa-IR"/>
        </w:rPr>
        <w:t>عابدة زاهدة قوامة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باکیة صابرة صوّامة</w:t>
      </w:r>
    </w:p>
    <w:p>
      <w:pPr>
        <w:pStyle w:val="BookText"/>
        <w:rPr/>
      </w:pPr>
      <w:r>
        <w:rPr>
          <w:rFonts w:ascii="IRNazanin" w:hAnsi="IRNazanin" w:eastAsia="IRNazanin"/>
          <w:color w:val="111111"/>
          <w:sz w:val="28"/>
          <w:sz w:val="28"/>
          <w:szCs w:val="28"/>
          <w:rtl w:val="true"/>
          <w:lang w:bidi="fa-IR"/>
        </w:rPr>
        <w:t>عطوفة رئوفة حنّانة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البرّة الشفیة الأنانة</w:t>
      </w:r>
    </w:p>
    <w:p>
      <w:pPr>
        <w:pStyle w:val="BookText"/>
        <w:rPr/>
      </w:pPr>
      <w:r>
        <w:rPr>
          <w:rFonts w:ascii="IRNazanin" w:hAnsi="IRNazanin" w:eastAsia="IRNazanin"/>
          <w:color w:val="111111"/>
          <w:sz w:val="28"/>
          <w:sz w:val="28"/>
          <w:szCs w:val="28"/>
          <w:rtl w:val="true"/>
          <w:lang w:bidi="fa-IR"/>
        </w:rPr>
        <w:t>والدة السبطین دوحة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سماوی و زوجة الوصی</w:t>
      </w:r>
    </w:p>
    <w:p>
      <w:pPr>
        <w:pStyle w:val="BookText"/>
        <w:rPr/>
      </w:pPr>
      <w:r>
        <w:rPr>
          <w:rFonts w:ascii="IRNazanin" w:hAnsi="IRNazanin" w:eastAsia="IRNazanin"/>
          <w:color w:val="111111"/>
          <w:sz w:val="28"/>
          <w:sz w:val="28"/>
          <w:szCs w:val="28"/>
          <w:rtl w:val="true"/>
          <w:lang w:bidi="fa-IR"/>
        </w:rPr>
        <w:t>بدر تمام غرّة 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أبیة درّة بیضاء</w:t>
      </w:r>
    </w:p>
    <w:p>
      <w:pPr>
        <w:pStyle w:val="BookText"/>
        <w:rPr/>
      </w:pPr>
      <w:r>
        <w:rPr>
          <w:rFonts w:ascii="Amiri" w:hAnsi="Amiri" w:eastAsia="Amiri" w:cs="Amiri"/>
          <w:color w:val="111111"/>
          <w:sz w:val="28"/>
          <w:sz w:val="28"/>
          <w:szCs w:val="28"/>
          <w:rtl w:val="true"/>
          <w:lang w:bidi="ar-SA"/>
        </w:rPr>
        <w:t>واسطة قلادة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جوهرة العزّة و الجلال</w:t>
      </w:r>
    </w:p>
    <w:p>
      <w:pPr>
        <w:pStyle w:val="BookText"/>
        <w:rPr/>
      </w:pPr>
      <w:r>
        <w:rPr>
          <w:rFonts w:ascii="IRNazanin" w:hAnsi="IRNazanin" w:eastAsia="IRNazanin"/>
          <w:color w:val="111111"/>
          <w:sz w:val="28"/>
          <w:sz w:val="28"/>
          <w:szCs w:val="28"/>
          <w:rtl w:val="true"/>
          <w:lang w:bidi="fa-IR"/>
        </w:rPr>
        <w:t>ولیّة الله و سرّ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درّة بحر الشرف و الجود</w:t>
      </w:r>
    </w:p>
    <w:p>
      <w:pPr>
        <w:pStyle w:val="BookText"/>
        <w:rPr/>
      </w:pPr>
      <w:r>
        <w:rPr>
          <w:rFonts w:ascii="IRNazanin" w:hAnsi="IRNazanin" w:eastAsia="IRNazanin"/>
          <w:color w:val="111111"/>
          <w:sz w:val="28"/>
          <w:sz w:val="28"/>
          <w:szCs w:val="28"/>
          <w:rtl w:val="true"/>
          <w:lang w:bidi="fa-IR"/>
        </w:rPr>
        <w:t>مکینة فی عالم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أمینة الوحی و عین الله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درّة بحر العلم و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الآباء شرف الأبناء</w:t>
      </w:r>
      <w:bookmarkStart w:id="100" w:name="pg4522_24066"/>
    </w:p>
    <w:p>
      <w:pPr>
        <w:pStyle w:val="BookText"/>
        <w:rPr/>
      </w:pPr>
      <w:bookmarkEnd w:id="100"/>
      <w:r>
        <w:rPr>
          <w:rFonts w:ascii="IRNazanin" w:hAnsi="IRNazanin" w:eastAsia="IRNazanin"/>
          <w:color w:val="111111"/>
          <w:sz w:val="28"/>
          <w:sz w:val="28"/>
          <w:szCs w:val="28"/>
          <w:rtl w:val="true"/>
          <w:lang w:bidi="fa-IR"/>
        </w:rPr>
        <w:t>قطب رحی المفاخر السنیة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المآثر العلیة</w:t>
      </w:r>
    </w:p>
    <w:p>
      <w:pPr>
        <w:pStyle w:val="BookText"/>
        <w:rPr/>
      </w:pPr>
      <w:r>
        <w:rPr>
          <w:rFonts w:ascii="IRNazanin" w:hAnsi="IRNazanin" w:eastAsia="IRNazanin"/>
          <w:color w:val="111111"/>
          <w:sz w:val="28"/>
          <w:sz w:val="28"/>
          <w:szCs w:val="28"/>
          <w:rtl w:val="true"/>
          <w:lang w:bidi="fa-IR"/>
        </w:rPr>
        <w:t>مشکاة نورالله و الزجاجة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کعبة الامال لأهل الحاجة</w:t>
      </w:r>
    </w:p>
    <w:p>
      <w:pPr>
        <w:pStyle w:val="BookText"/>
        <w:rPr/>
      </w:pPr>
      <w:r>
        <w:rPr>
          <w:rFonts w:ascii="IRNazanin" w:hAnsi="IRNazanin" w:eastAsia="IRNazanin"/>
          <w:color w:val="111111"/>
          <w:sz w:val="28"/>
          <w:sz w:val="28"/>
          <w:szCs w:val="28"/>
          <w:rtl w:val="true"/>
          <w:lang w:bidi="fa-IR"/>
        </w:rPr>
        <w:t>لیلة قدر لیلة 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ابنة من صلّت به الملائکة</w:t>
      </w:r>
    </w:p>
    <w:p>
      <w:pPr>
        <w:pStyle w:val="BookText"/>
        <w:rPr/>
      </w:pPr>
      <w:r>
        <w:rPr>
          <w:rFonts w:ascii="IRNazanin" w:hAnsi="IRNazanin" w:eastAsia="IRNazanin"/>
          <w:color w:val="111111"/>
          <w:sz w:val="28"/>
          <w:sz w:val="28"/>
          <w:szCs w:val="28"/>
          <w:rtl w:val="true"/>
          <w:lang w:bidi="fa-IR"/>
        </w:rPr>
        <w:t>قرار قلب امها المعظمة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عالیة المحل سر العظمة</w:t>
      </w:r>
    </w:p>
    <w:p>
      <w:pPr>
        <w:pStyle w:val="BookText"/>
        <w:rPr/>
      </w:pPr>
      <w:r>
        <w:rPr>
          <w:rFonts w:ascii="IRNazanin" w:hAnsi="IRNazanin" w:eastAsia="IRNazanin"/>
          <w:color w:val="111111"/>
          <w:sz w:val="28"/>
          <w:sz w:val="28"/>
          <w:szCs w:val="28"/>
          <w:rtl w:val="true"/>
          <w:lang w:bidi="fa-IR"/>
        </w:rPr>
        <w:t>مکسورة الضلع رضیض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مغصوبة الحق خفی القبر</w:t>
      </w:r>
    </w:p>
    <w:p>
      <w:pPr>
        <w:pStyle w:val="BookText"/>
        <w:rPr/>
      </w:pPr>
      <w:r>
        <w:rPr>
          <w:rFonts w:ascii="IRNazanin" w:hAnsi="IRNazanin" w:eastAsia="IRNazanin"/>
          <w:color w:val="111111"/>
          <w:sz w:val="28"/>
          <w:sz w:val="28"/>
          <w:szCs w:val="28"/>
          <w:rtl w:val="true"/>
          <w:lang w:bidi="fa-IR"/>
        </w:rPr>
        <w:t>البته القاب آن بزرگوار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ی آن ها این القاب بود که در منظومه ذکر شد</w:t>
      </w:r>
      <w:r>
        <w:rPr>
          <w:rFonts w:eastAsia="IRNazanin" w:cs="IRNazanin"/>
          <w:color w:val="111111"/>
          <w:sz w:val="28"/>
          <w:szCs w:val="28"/>
          <w:rtl w:val="true"/>
          <w:lang w:bidi="fa-IR"/>
        </w:rPr>
        <w:t>.</w:t>
      </w:r>
      <w:r>
        <w:rPr>
          <w:rStyle w:val="FootnoteAnchor"/>
          <w:rtl w:val="true"/>
        </w:rPr>
        <w:footnoteReference w:id="113"/>
      </w:r>
    </w:p>
    <w:p>
      <w:pPr>
        <w:pStyle w:val="Heading3"/>
        <w:numPr>
          <w:ilvl w:val="2"/>
          <w:numId w:val="1"/>
        </w:numPr>
        <w:rPr/>
      </w:pPr>
      <w:bookmarkStart w:id="101" w:name="__RefHeading___Toc807856_3644566090"/>
      <w:bookmarkStart w:id="102" w:name="_Toc36"/>
      <w:bookmarkEnd w:id="101"/>
      <w:r>
        <w:rPr>
          <w:rtl w:val="true"/>
        </w:rPr>
        <w:t>معنای بتول و طاهره</w:t>
      </w:r>
      <w:bookmarkEnd w:id="102"/>
    </w:p>
    <w:p>
      <w:pPr>
        <w:pStyle w:val="BookText"/>
        <w:rPr/>
      </w:pPr>
      <w:r>
        <w:rPr>
          <w:rFonts w:ascii="IRNazanin" w:hAnsi="IRNazanin" w:eastAsia="IRNazanin"/>
          <w:color w:val="111111"/>
          <w:sz w:val="28"/>
          <w:sz w:val="28"/>
          <w:szCs w:val="28"/>
          <w:rtl w:val="true"/>
          <w:lang w:bidi="fa-IR"/>
        </w:rPr>
        <w:t>حضرت امیرالمؤمنین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پرسیده شد، معنای بتول چیست؟ زیرا ما از تو شنیدیم که می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و فاطمه هر دو بتول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بتول آن زنی است که هرگز سرخی نبیند،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خون حیض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خون حیض از برای دختران انبیا مکروه و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حضرت صدیقه ی طاهره فاطمه ی زهرا علیها السلام را طاهره گفته اند این است که آن بانوی بزرگوار از چرک و خون حیض و خون نفاس پاک بوده و در تمام مدت عمر خود هرگز خون حیض و نفاس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رحمه الله در جلاء العیون چنین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به سند معتبر از حضرت صادق علیه السلام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علیه السلام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نام در نزد حق تعالی دارد که عبارتند از</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صدیقه، مبارکه، طاهره، زکیه، راضیه، مرضیه، محدثه و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که تفسیر فاطمه چیست؟ 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 شما برای من بگویید</w:t>
      </w:r>
      <w:r>
        <w:rPr>
          <w:rFonts w:eastAsia="IRNazanin" w:cs="IRNazanin"/>
          <w:color w:val="111111"/>
          <w:sz w:val="28"/>
          <w:szCs w:val="28"/>
          <w:rtl w:val="true"/>
          <w:lang w:bidi="fa-IR"/>
        </w:rPr>
        <w:t>.</w:t>
      </w:r>
      <w:bookmarkStart w:id="103" w:name="pg4522_24067"/>
    </w:p>
    <w:p>
      <w:pPr>
        <w:pStyle w:val="BookText"/>
        <w:rPr/>
      </w:pPr>
      <w:bookmarkEnd w:id="103"/>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بدی ها بریده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امیرالمؤمنین علیه السلام با فاطمه علیها السلام ازدواج نمی نمود برای او تا روز قیامت روی زمین هیچ کفوی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فاطمه ی زهرا علیها السلام معصومه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صدیقه به معنی بسیار راستگو که لقب آن بزرگوار است و مبارکه به صاحب برکت در علم، فضل، کمالات، معجزات و اولاد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طاهره، پاکیزه از صفات نقص و زکیه، نمو کننده در کمالات و خیرات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راضیه، راضی به قضای الهی و مرضیه، پسندیده ی خدا و دوستان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محدثه، یعنی ملک با او می گفت و زهرا یعنی نورانی به نور صوری و معنوی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پس از آن علامه ی مجلسی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شریف دلالت می کند بر آنکه علی علیه السلام از جمیع پیغمبران و اوصیای ایشان به غیر از پیغمبر آخرالزمان صلی الله علیه و آله و سلم افضل است، بلکه بعضی استدلال بر افضلیت فاطمه ی زهرا بر ایشان نیز کرده اند</w:t>
      </w:r>
      <w:r>
        <w:rPr>
          <w:rFonts w:eastAsia="IRNazanin" w:cs="IRNazanin"/>
          <w:color w:val="111111"/>
          <w:sz w:val="28"/>
          <w:szCs w:val="28"/>
          <w:rtl w:val="true"/>
          <w:lang w:bidi="fa-IR"/>
        </w:rPr>
        <w:t>.</w:t>
      </w:r>
      <w:r>
        <w:rPr>
          <w:rStyle w:val="FootnoteAnchor"/>
          <w:rtl w:val="true"/>
        </w:rPr>
        <w:footnoteReference w:id="115"/>
      </w:r>
    </w:p>
    <w:p>
      <w:pPr>
        <w:pStyle w:val="Heading3"/>
        <w:numPr>
          <w:ilvl w:val="2"/>
          <w:numId w:val="1"/>
        </w:numPr>
        <w:rPr/>
      </w:pPr>
      <w:bookmarkStart w:id="104" w:name="__RefHeading___Toc807858_3644566090"/>
      <w:bookmarkStart w:id="105" w:name="_Toc37"/>
      <w:bookmarkEnd w:id="104"/>
      <w:r>
        <w:rPr>
          <w:rtl w:val="true"/>
        </w:rPr>
        <w:t>نور عصمت او می درخشید</w:t>
      </w:r>
      <w:bookmarkEnd w:id="10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ی مجلسی رحمه الله از کتاب علل الشرایع به سند معتبر از ابان بن تغلب روایت کرده است که از حضرت صادق علیه السلام پرسیدند که چرا فاطمه ی زهرا علیها السلام زهرا نامیده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نور فاطمه علیها السلام روزی سه مرتبه برای امیرالمؤمنین علیه السلام ظاهر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روز هنگامی که فاطمه علیها السلام نماز صبح می خواند و مردم در میان رختخواب های خود بودند، نور سفیدی از آن خورشید فلک عصمت ساطع می گردید و در همه ی خانه های مدینه داخل می شد و دیوارهای آنها سفید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مشاهده ی آن حالت تعجب می کردند و به خدمت پیامبر صلی الله علیه و آله و سلم می شتافتند و علت آن نور را سؤال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ی دخترم فاطمه علیها السلام بروید تا بفهمید آن نور از کجا ساطع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خانه ی آن حضرت می آمدند می دیدند که آن</w:t>
      </w:r>
    </w:p>
    <w:p>
      <w:pPr>
        <w:pStyle w:val="BookText"/>
        <w:rPr/>
      </w:pPr>
      <w:r>
        <w:rPr>
          <w:rFonts w:ascii="IRNazanin" w:hAnsi="IRNazanin" w:eastAsia="IRNazanin"/>
          <w:color w:val="111111"/>
          <w:sz w:val="28"/>
          <w:sz w:val="28"/>
          <w:szCs w:val="28"/>
          <w:rtl w:val="true"/>
          <w:lang w:bidi="fa-IR"/>
        </w:rPr>
        <w:t>حضرت در محراب عبادت نشسته و مشغول نماز است و از صورت انورش آن نور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فهمیدند آن نوری که مشاهده کرده اند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ظهر می شد و فاطمه علیها السلام مهیای نماز ظهر می شد نور زردی از پیشانی مبارکش می درخشید و در خانه های مدینه می تابید و از آن نور در و دیوار و جام ها و حتی رنگ صورت ایشان زرد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پیامبر صلی الله علیه و آله و سلم علت آن را سؤال کردند، حضرت آن ها را به خانه ی فاطمه علیها السلام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آنجا می رفتند او را در محراب عبادت می یافتند که مشغول نماز است و نور زردی از صورت منورش ساطع است پس می فهمیدند که این نور از صورت آن حضرت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آخر روز می شد و آفتاب غروب می کرد، صورت منورش سرخ می شد و نور سرخی از فرح و شادی و شکر الهی از صورت آن بزرگوار می درخشید و داخل خانه های مدینه می شد و دیوارهای آنها سرخ رنگ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مشاهده ی آن حالت تعجب کرده و به خدمت رسول خدا صلی الله علیه و آله و سلم می آمدند و از علت آن سؤال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ایشان را به خانه ی فاطمه علیها السلام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حضرت زهرا را می دیدند که در محراب نماز نشسته و به تسبیح و تمجید الهی مشغول است و از گونه ی لطیفش نور سرخی ساطع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فهمیدند که آنچه دیده اند از آثار نور آن حضرت است و پیوسته آن نور در پیشانی انور آن حضرت بود تا آنکه حضرت امام حسین علیه السلام متولد شد و آن نور به پیشانی امام حسین علیه السلام منتقل شد و پیوسته آن نور با ما هست و تا قیامت از امامی به امامی دیگر منتقل می شود</w:t>
      </w:r>
      <w:r>
        <w:rPr>
          <w:rFonts w:eastAsia="IRNazanin" w:cs="IRNazanin"/>
          <w:color w:val="111111"/>
          <w:sz w:val="28"/>
          <w:szCs w:val="28"/>
          <w:rtl w:val="true"/>
          <w:lang w:bidi="fa-IR"/>
        </w:rPr>
        <w:t>.</w:t>
      </w:r>
      <w:r>
        <w:rPr>
          <w:rStyle w:val="FootnoteAnchor"/>
          <w:rtl w:val="true"/>
        </w:rPr>
        <w:footnoteReference w:id="116"/>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سند معتبر از حضرت امام محمد باقر علیه السلام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زهرا علیها السلام متولد شد، حق تعالی ملکی فرستاد تا بر زبان سید انبیاء نام فاطمه علیها السلام را جاری گردانید و به فاطمه علیها السلام خطاب کرد که تو را به واسطه ی علم از جهل بریدم و هم چنین تو را از حایض شدن بریدم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حق تعالی او را در روز الست به علم خود برگزید و از کثافت حیض و آلودگی ها مطهر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صلی الله علیه و آله و سلم نیز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فاطمه علیها السلام علت ها و کثافت های زنانه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به سند معتبر از ابن عباس روایت کرده است که روزی رسول خدا صلی الله علیه و آله و سلم نشسته بود و امیر المؤمنین و فاطمه و حسن و حسین علیهم السلام نزد رسول خدا صلی الله علیه و آله و سلم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می دانی که این ها اهل بیت من و گرامیترین مردم نزد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دوست بدار هر که ایشان را دوست دارد و دشمن دار ایشان را دشمن دارد و دوستی کن با هر که با ایشان دوستی کند و دشمنی کن با هر که با ایشان دشمنی کند و یاری کن هر که ایشان را یاری می کند و ایشان را پاکیزه و مطهر گردان از هر شک و شبهه و معصوم گردان از هر گناهی و ایشان را از جانب خود با روح القدس تقویت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بعد از من پیشوا و خلیفه ی من بر امت من هستی و تو کشاننده ی مؤمنان به سوی بهشت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دخترم فاطمه نگاه می کنم گویا آن لحظه ای را می بینم که به صحرای محشر می آید در حالی که بر شتری از نور سوار شده و در طرف راست و چپ و پیش روی و پشت سر او هر یک هفتاد هزار ملک باشند و زنان مؤمن امت من را به دنبال خود به سوی بهشت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زنی که در شبانه روز پنج نماز واجب را ادا کرده باشد و زکات مال خود را داده و از شوهر خود اطاعت کرده و اقرار به امامت علی علیه السلام بعد از من کرده باشد، به شفاعت دختر من فاطمه داخل بهشت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دختر من فاطمه علیها السلام بهترین زنان عالمیان است</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بهترین زنان زمان خود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مریم دختر عمران است که بهترین زنان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من فاطمه علیها السلام بهترین زنان عالمیان از گذشتگان و آیندگان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در محراب عبادت خود می ایستد هفتاد هزار ملک از ملائکه ی مقربین بر او سلام می کنند و به او می گویند آنچه را که ملائکه به مریم دختر عمران می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فاطِمةُ إِنّ الله اصْطفاکِ و طهّرکِ و اصْطفاکِ علی نِساءِ الْعالمِین</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حق تعالی تو را برگزید و مطهر و پاکیزه گردانید و تو را از میان زنان عالمیان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متوجه امیرالمؤمنین علیه السلام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پاره ی تن و نور دیده و میوه ی دل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او را آزرده می کند مرا نیز آزرده می کند و هر چه او را شاد می کند مرا نیز شاد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از اهل بیت من به من ملحق می شود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من با او نیکویی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و امام حسین علیهما السلام پسران من و دو گل بوستان من و بهترین جوانان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ایشان را مانند چشم و گوش خود گرامی بداری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جناب دست به جانب آسمان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را گواه می گیرم که من دوست می دارم کسی را که ایشان را دوست دارد و دشمن می دارم کسی را که ایشان را دشمن دارد و صلحم با کسی که با ایشان صلح است و می جنگم با کسی که با ایشان می جنگد و یارم با کسی که با ایشان یار 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یونس بن ظبیان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در پیشگاه خدا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صدیقه، مبارکه، طاهره، زکیه، راضیه، مرضیه، محدثه و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معنی فاطمه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 معنی آن را برای من بیان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فُطِمتْ من الشّرِ به خاطر اینکه از هرگونه بدی جدا و بریده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امیرمؤمنان علی علیه السلام نبود برای فاطمه علیها السلام تا روز قیامت در سراسر روی زمین همتایی نبود از زمان حضرت آدم علیه السلام تا پایان دنیا</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آن حضرت را از این رو طاهره می گویند که از هر گونه زشتی و پلیدی پاک بود و هرگز خون حیض و نفاس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زهرا نامیده شد که در هر روز سه بار نور جمالش برای امیرمؤمنان علی جلوه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نام های دیگر آن بزرگوار حِصان، حُرّه، سیّده، عُذرا، حورا، مریم، کبری و بتول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از این رو آن حضرت را بتول گویند که هرگز عادت قاعدگی ندید چنانکه مریم مادر حضرت عیسی نیز به همین خاطر بتول نامیده شد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از امام باقر علیه السلام روایت است هنگامی که فاطمه علیها السلام متولد شد خداوند عزوجل به یکی از فرشتگان دستور داد که زبان محمد صلی الله علیه و آله و سلم را به کلمه ی فاطمه گویا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پیامبر صلی الله علیه و آله و سلم او را فاطمه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علم و دانش ممتاز نموده و از ناپاکی و خون حیض به دور نگه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خداوند او را در عالم ذر و میثاق به علم مفطوم ساخت و از ناپاک دور نمود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ی مجلسی رحمه الله در ذیل این حدیث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مفطوم شدن به علم، یعنی کسی را از پستان دانش شیر دادن تا آنجا که بی نیاز و مستغنی شود و یا اینکه از جهل و نادانی به وسیله ی علم و دانش دور گردد و یا این که کسی را از شیر گرفتن و به جای آن علم به او خورانیدن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آنکه در آغاز آفرینش تمام علوم الهی را می دانست و به هر یک از این معانی آگاه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 فاعل که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معنای اسم مفعول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مفطوم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مانند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و یا اینکه بر معنای صیغه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که فعل متعدی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را قطع کننده ی مردم از جهل و نادانی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w:t>
      </w:r>
    </w:p>
    <w:p>
      <w:pPr>
        <w:pStyle w:val="BookText"/>
        <w:rPr/>
      </w:pPr>
      <w:r>
        <w:rPr>
          <w:rFonts w:ascii="IRNazanin" w:hAnsi="IRNazanin" w:eastAsia="IRNazanin"/>
          <w:color w:val="111111"/>
          <w:sz w:val="28"/>
          <w:sz w:val="28"/>
          <w:szCs w:val="28"/>
          <w:rtl w:val="true"/>
          <w:lang w:bidi="fa-IR"/>
        </w:rPr>
        <w:t>معنی چنین باشد که چون خداوند او را از جهل بریده، او هم مردم را از جهل و نادانی بریده و دور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دو معنی را در جمله ی فطمْتُکِ عنِ الطّمْثِ نمی توان اجرا کرد، مگر با زحمت و تکلف یعنی کلمه ی طمث را به معنای دیگری بگیریم و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من تو را از ناپاکی های جسمی و روحی پاک نگه داشتم تو مردم را از ناپاکی های معنوی به دور نگه می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عایشه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هنگامی که فاطمه علیها السلام از جلو می آمد، راه رفتنش باید مانند راه رفتن رسول خدا صلی الله علیه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مانند دیگر زنان خون حیض ندید، زیرا از سیب بهشتی آفریده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و سلم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دخترم فاطمه علیها السلام حوریه است زیرا خون حیض نمی بیند و عادت ماهانه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حضرت زهرا علیها السلام زنده بود خداوند دیگر زنان را بر علی علیه السلام حرام کرده بود، زیرا حضرت فاطمه علیها السلام همیشه پاک بود و خون حیض نمی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بزرگوارش فرموده اند که فاطمه علیها السلام دختر پیامبر اکرم صلی الله علیه و آله و سلم از آن جهت طاهره نامیده شد که از هر پلیدی و ناپاکی برکنار و از هر آلودگی پاک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 گاه خون حیض و نفاس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حضرت فاطمه علیها السلام زنده بود، خداوند عالم تمام زنان را بر علی علیه السلام حرام کرده بود زیرا او طاهره بود و خون حیض نمی دید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امینی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درهای ورودی به مسجد پیامبر صلی الله علیه و آله و سلم از خانه ی مردم بسته شد، آن بود که می خواستند از پلیدی های ظاهری و باطنی پاک باشد و کسانی که جنب هستند از آن عبور نکرده و کسی در آنجا جنب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علت آنکه در خانه ی حضرت رسول صلی الله علیه و آله و سلم و همچنین در خانه حضرت علی علیه السلام بسته نشد آن بود که آن دو بزرگوار به نص آیه ی تطهیر از هر گونه پلیدی پاک بودند، حتی جنابت، آن ناپاکی معنوی که در دیگران ایجاد می شود در آنها به وجود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مسجد من بر هر زن حائض و هر مرد جنب حرام است مگر بر محمد و خاندانش علی و فاطمه و حسن و حسین علیهم السلام و فرمایش آن حضرت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این مسجد برای جنب و حائض حلال نیست، مگر برای محمد و علی و فاطمه و حسن و حسین علیهم السلام آگاه باشید من برای شما نام های این افراد را گفتم که گمراه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ی مطلب اینکه این فرموده های رسول خدا صلی الله علیه و آله و سلم این را می رساند که باز گذاشتن در آن خانه و اجازه دادن برای اهل آن از اختصاصات کسانی است که آیه ی تطهیر در شأن آن ها نازل شده و خداوند هر گونه پلیدی را از آنان دور ساخته است</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طاهره این لقب شریف از اوصاف ذاتیه ی حضرت زهرا علیها السلام است و مشتق از طُهر و آن پاکی از حیض است و طهارت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معنی پاک شدن و اصل آن نظافت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نزاهت کما فی المجمع و المطهر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المنزّه و الطّهوریْن الماء و التراب و طهارت جمعی است، بدون 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لغت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طاهر من الحیض و طاهرة من النجاسة و العیوب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طهور پاک کننده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مِن السّماءِ ماءً طهُورا</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 ثعلبی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طهُورٌ طاهِرٌ بِنفْسِهِ و مُطهِّرٌ لِغیْرِهِ است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یُحِبُّون أنْ یتطهّرُوا و اللهُ یُحِبُّ الْمُطّهِّرین</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یا طهارت از نجاست است علی ما هو الاکثر یا طهارت از گناهان است بر طبق فرمایش خداوند که می فرماید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ازْواجٌ مُطهّرةٌ</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مطهّرة من الحیض و الحدث و دنس الطبع و سوء الخلق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صُحُفاً مُطهّرةً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یمسّها الّا الملائکة المطهّرون و قیل مطهرة عن الباطل و الکذب و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الطهوُر شرط الایمان و الطهّر بالضّم نقیض الحیض و الاطهار ایام طهارة المرئة</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شیخ کفعمی رحمه الله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از اسماء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منزّه از اشیاء و امثال و اضداد و انداد و از صفات ممکنات و حالات مخلوقات از حدوث و زوال و سکون و انتقال و تطهُر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التنزّه عما لا یحل و چون در این عالم اسماء خداوند به گونه ای ظاهر است، مظهر اسم طاهر، فاطمه ی طاهره بود که در مخلوق مانندی نداشت و از زنان دیگر امتیاز یافت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علامه ی مجلسی رحمه الله در کتاب مصباح الانوار از حضرت امام باقر علیه السلام روایت کرده</w:t>
      </w:r>
    </w:p>
    <w:p>
      <w:pPr>
        <w:pStyle w:val="BookText"/>
        <w:rPr/>
      </w:pPr>
      <w:r>
        <w:rPr>
          <w:rFonts w:ascii="IRNazanin" w:hAnsi="IRNazanin" w:eastAsia="IRNazanin"/>
          <w:color w:val="111111"/>
          <w:sz w:val="28"/>
          <w:sz w:val="28"/>
          <w:szCs w:val="28"/>
          <w:rtl w:val="true"/>
          <w:lang w:bidi="fa-IR"/>
        </w:rPr>
        <w:t>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محمد صلی الله علیه و آله و سلم را طاهره نامیدند،</w:t>
      </w:r>
    </w:p>
    <w:p>
      <w:pPr>
        <w:pStyle w:val="BookText"/>
        <w:rPr/>
      </w:pPr>
      <w:r>
        <w:rPr>
          <w:rFonts w:ascii="Amiri" w:hAnsi="Amiri" w:eastAsia="Amiri" w:cs="Amiri"/>
          <w:color w:val="111111"/>
          <w:sz w:val="28"/>
          <w:sz w:val="28"/>
          <w:szCs w:val="28"/>
          <w:rtl w:val="true"/>
          <w:lang w:bidi="ar-SA"/>
        </w:rPr>
        <w:t>لِطهارتِها مِنْ کلِّ دنسٍ و طهارتِها مِنْ کلِّ رفثٍ و مارأت یوماً قطّ حُمرة و لا نفاساً</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شریفه 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رفث و لا فُسُوق</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دشنام دادن است و در این حدیث اشاره شده است به این که فاطمه علیها السلام غیر از طهارت از پلیدی های ظاهری بدنی، طهارت از اخلاق ذمیمه ی قبیحه ی باطنیه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امام علیه السلام بیان از ادناس ظاهره نموده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مخدره ی عظمی آنچه را که زنان دیدند از نفاس و غیره ندیده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لقب طاهره را از القاب خاصه اش خوانده و حضرت اقدس نبوی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أهْلُ بیْتٍ قدْ أذْهب الهُن عنّا الْفواحِش ما ظهر مِنْها و ما بطن</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و در ذیل آیه ی تطبیر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به معنی تنزیه از هر عمل قبیح و متعلق طهارت یا طهارت ظاهر است از پلیدی ها یا طهارت اعضای بدن است از جرایم و گناهان یا طهارت نفس است از اخلاق رذیله با طهارت سِرّ است از ما سوی اله – و تمام این مراتب اربعه در آن طاهره ی مطهّره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مورد اخیر که آن اقبال قلبی و توجه کلی به سوی خدا و انقطاع صرف از خلق و اتصال کامل به خالق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موانع چون در این عالم چهار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کردن از وی هم چهار است</w:t>
      </w:r>
    </w:p>
    <w:p>
      <w:pPr>
        <w:pStyle w:val="BookText"/>
        <w:rPr/>
      </w:pPr>
      <w:r>
        <w:rPr>
          <w:rFonts w:ascii="IRNazanin" w:hAnsi="IRNazanin" w:eastAsia="IRNazanin"/>
          <w:color w:val="111111"/>
          <w:sz w:val="28"/>
          <w:sz w:val="28"/>
          <w:szCs w:val="28"/>
          <w:rtl w:val="true"/>
          <w:lang w:bidi="fa-IR"/>
        </w:rPr>
        <w:t>نخستین پاکی از احداث و انجاس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از معصیت و از شر وسواس</w:t>
      </w:r>
    </w:p>
    <w:p>
      <w:pPr>
        <w:pStyle w:val="BookText"/>
        <w:rPr/>
      </w:pPr>
      <w:r>
        <w:rPr>
          <w:rFonts w:ascii="IRNazanin" w:hAnsi="IRNazanin" w:eastAsia="IRNazanin"/>
          <w:color w:val="111111"/>
          <w:sz w:val="28"/>
          <w:sz w:val="28"/>
          <w:szCs w:val="28"/>
          <w:rtl w:val="true"/>
          <w:lang w:bidi="fa-IR"/>
        </w:rPr>
        <w:t>سوم پاکی از اخلاق ذمیمه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وی آدمی همچون بهیمه است</w:t>
      </w:r>
    </w:p>
    <w:p>
      <w:pPr>
        <w:pStyle w:val="BookText"/>
        <w:rPr/>
      </w:pPr>
      <w:r>
        <w:rPr>
          <w:rFonts w:ascii="IRNazanin" w:hAnsi="IRNazanin" w:eastAsia="IRNazanin"/>
          <w:color w:val="111111"/>
          <w:sz w:val="28"/>
          <w:sz w:val="28"/>
          <w:szCs w:val="28"/>
          <w:rtl w:val="true"/>
          <w:lang w:bidi="fa-IR"/>
        </w:rPr>
        <w:t>چهارم پاکی سر است از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آنجا منتهی می گرددش سیر</w:t>
      </w:r>
    </w:p>
    <w:p>
      <w:pPr>
        <w:pStyle w:val="BookText"/>
        <w:rPr/>
      </w:pPr>
      <w:r>
        <w:rPr>
          <w:rFonts w:ascii="IRNazanin" w:hAnsi="IRNazanin" w:eastAsia="IRNazanin"/>
          <w:color w:val="111111"/>
          <w:sz w:val="28"/>
          <w:sz w:val="28"/>
          <w:szCs w:val="28"/>
          <w:rtl w:val="true"/>
          <w:lang w:bidi="fa-IR"/>
        </w:rPr>
        <w:t>هر آن کس کرد حاصل این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بی شک سزاوار مناجات</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شیخ صدوق در امالی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رسول خدا صلی الله علیه و آله و سلم نشسته بود و علی و فاطمه و حسن و حسین علیهم السلام نزد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می دانی که این ها اهل بیت من و گرامی ترین مردم نزد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آن ها را دوست می دارد، دوست بدار و هر کس که با آن ها دشمنی می کند، دشمن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کسانی که با آن ها مهربانی می کنند مهربانی کن و با کسانی که به آن ها بدی می کنند بدی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به آن ها کمک می کند کمک کن و آن ها را از پلیدی و گناهان پاک و معصوم بدار و آن ها را به روح القدس مؤید دار</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 تو امام امت من و بر آن ها پس از من خلیفه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پیشروی اهل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 می نگرم که دخترم فاطمه روز قیامت بر اسبی از نور سوار است و در طرف</w:t>
      </w:r>
    </w:p>
    <w:p>
      <w:pPr>
        <w:pStyle w:val="BookText"/>
        <w:rPr/>
      </w:pPr>
      <w:r>
        <w:rPr>
          <w:rFonts w:ascii="IRNazanin" w:hAnsi="IRNazanin" w:eastAsia="IRNazanin"/>
          <w:color w:val="111111"/>
          <w:sz w:val="28"/>
          <w:sz w:val="28"/>
          <w:szCs w:val="28"/>
          <w:rtl w:val="true"/>
          <w:lang w:bidi="fa-IR"/>
        </w:rPr>
        <w:t>راستش هفتاد هزار فرشته و در طرف چیش هفتاد هزار و جلو رویش و پشت سرش هر کدام هفتاد هزار فرشته باشد و زنان امتم را به بهشت رهبری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زنی در شبانه روز پنج نماز بخواند و ماه رمضان را روزه بدارد و حج خانه ی خدا را به جا آورد و زکات مالش را بپردازد و از شوهرش اطاعت کند و پس از من پیرو علی باشد، به شفاعت دخترم فاطمه علیها السلام به بهشت رود و که دخترم فاطمه سیده ی زنان عالمیان است</w:t>
      </w:r>
    </w:p>
    <w:p>
      <w:pPr>
        <w:pStyle w:val="BookText"/>
        <w:rPr/>
      </w:pPr>
      <w:r>
        <w:rPr>
          <w:rFonts w:ascii="IRNazanin" w:hAnsi="IRNazanin" w:eastAsia="IRNazanin"/>
          <w:color w:val="111111"/>
          <w:sz w:val="28"/>
          <w:sz w:val="28"/>
          <w:szCs w:val="28"/>
          <w:rtl w:val="true"/>
          <w:lang w:bidi="fa-IR"/>
        </w:rPr>
        <w:t>عرض شد یا رسول الله او سیده ی زنان عالم خود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مریم دختر عمران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دخترم فاطمه علیها السلام بانوی زنان عالم از اولین و آخرین است و اوست که چون در محرابش بایستد هفتاد هزار فرشته ی مقرب بر او سلام دهند و ندائی که به مریم کردند به او کنند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به راستی خدا تو را برگزید و پاک کرد و برگزید بر زنان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علی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ی تن من است و نور دیده ی من و میوه ی دلم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او را ناراحت کند من را ناراحت کرده است و او اول کسی از خاندان من است که به من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به او خوبی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دو پسر و دو ریحان منند و هر دو سید جوانان اهل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پیش تو چون گوش و چشمت عزیز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به آسمان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گواه باش که من دوستدار دوست آن ها و دشمن با دشمن آن ها و سازش کار با سازش کننده ی آن ها و در نبرد با نبرد کننده ی آن هایم و دشمنم با هر که بدخواه آن ها است و دوستم با هر که آن ها را دوست دارد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مضمون این خبر شریف معلوم است روح القدس همراه و ملازم صدیقه ی 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ممکن است حضرت زهرا علیها السلام به زشتی ها و پلیدی ها آلوده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آنکه با خداست حتماً دور از آلایش مردم عادی و زمینیان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شاهد است که فاطمه ی طاهره علیها السلام از همه ی قید و بندهای دنیایی منزهه و جوهر ذاتی و قلب ملکوتی او از همه ی ذوات مقدسه پاک تر و به عبارت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طاب ما طهُر مِنْها و طهُر ما طاب مِنْها مِن العِللِ و العادات علی حسب الفِطْرةِ الاُولی و عنِ الأقْذار و ادْناسِ الغواشی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معلوم 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 سلف زن را طاهر و طاهره می نامیدند یعنی از پلیدی های ظاهری و باطنی پاک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لقب مخصوص زنی است که در زمان او زنی بهتر و بالاتر از جهت قدس و زهد و علم و فضل و حسب و نسب و اصالت و عطا و بخشش و عصمت و عفت از او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لقب شریف از برترین القاب حضرت صدیقه ی طاهره علیها السلام است و حصنا زنی است که پارسایی و عفت خود را نگاه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حصنُتِ المرْأةُ حُصْناً ای عفّت فهی خاصن احْصنتِ المرأة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 پارسا گردید یا شوهر کرد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خداوند در حق مریم علیها السلام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الّتی أحْصنتْ فرْجها فنفخْنا فیها مِنْ رُوحِنا و جعلْناها و ابْنها آیةً لِلْعالمین</w:t>
      </w:r>
      <w:r>
        <w:rPr>
          <w:rFonts w:eastAsia="Amiri" w:cs="Amiri" w:ascii="Amiri" w:hAnsi="Amiri"/>
          <w:color w:val="111111"/>
          <w:sz w:val="28"/>
          <w:szCs w:val="28"/>
          <w:rtl w:val="true"/>
          <w:lang w:bidi="ar-SA"/>
        </w:rPr>
        <w:t>»</w:t>
      </w:r>
      <w:r>
        <w:rPr>
          <w:rStyle w:val="FootnoteAnchor"/>
          <w:rtl w:val="true"/>
        </w:rPr>
        <w:footnoteReference w:id="132"/>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مریم علیها السلام از روی عفت و پاکدامنی نفس خود را حفظ و نگهداری کرده و خداوند سبحان به او حضرت عیسی علیه السلام را مانند ماه تابان در شب تاریک ظلمانی مرحمت فرمود و بعد از مریم علیها السلام حضرت صدیقه ی طاهره علیها السلام از روی عفت نفسانیه و عصمت ذاتیه ی خود دو پسر که نوه ی پیغمبر صلی الها علیه و آله و سلم بودند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معصومه و شوهرش معصوم و یازده فرزندش هم از معصومین</w:t>
      </w:r>
      <w:r>
        <w:rPr>
          <w:rFonts w:eastAsia="IRNazanin" w:cs="IRNazanin"/>
          <w:color w:val="111111"/>
          <w:sz w:val="28"/>
          <w:szCs w:val="28"/>
          <w:rtl w:val="true"/>
          <w:lang w:bidi="fa-IR"/>
        </w:rPr>
        <w:t>]</w:t>
      </w:r>
      <w:bookmarkStart w:id="106" w:name="pg4522_24078"/>
    </w:p>
    <w:p>
      <w:pPr>
        <w:pStyle w:val="BookText"/>
        <w:rPr/>
      </w:pPr>
      <w:bookmarkEnd w:id="106"/>
      <w:r>
        <w:rPr>
          <w:rFonts w:ascii="IRNazanin" w:hAnsi="IRNazanin" w:eastAsia="IRNazanin"/>
          <w:color w:val="111111"/>
          <w:sz w:val="28"/>
          <w:sz w:val="28"/>
          <w:szCs w:val="28"/>
          <w:rtl w:val="true"/>
          <w:lang w:bidi="fa-IR"/>
        </w:rPr>
        <w:t>در کتاب مناقب محمد بن شهر آشوب مازندرانی رحمه الله و کتاب خرائج و جرایح روایت شده است که پیغمبر صلی الله علیه و آله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فَاطِمَةَ أَحصَنَت فَرجَهَا فَحَرَّمَ اللهُ ذُرِّیَّتَهَا عَلَی النَّار</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همانا فاطمه پاکدامن بود پس خداوند ذریه اش را بر آتش حرام کرد</w:t>
      </w:r>
      <w:r>
        <w:rPr>
          <w:rFonts w:eastAsia="IRNazanin" w:cs="IRNazanin"/>
          <w:color w:val="111111"/>
          <w:sz w:val="28"/>
          <w:szCs w:val="28"/>
          <w:rtl w:val="true"/>
          <w:lang w:bidi="fa-IR"/>
        </w:rPr>
        <w:t>.</w:t>
      </w:r>
    </w:p>
    <w:p>
      <w:pPr>
        <w:pStyle w:val="Heading3"/>
        <w:numPr>
          <w:ilvl w:val="2"/>
          <w:numId w:val="1"/>
        </w:numPr>
        <w:rPr/>
      </w:pPr>
      <w:bookmarkStart w:id="107" w:name="__RefHeading___Toc807860_3644566090"/>
      <w:bookmarkStart w:id="108" w:name="_Toc38"/>
      <w:bookmarkEnd w:id="107"/>
      <w:r>
        <w:rPr>
          <w:rtl w:val="true"/>
        </w:rPr>
        <w:t xml:space="preserve">* </w:t>
      </w:r>
      <w:r>
        <w:rPr>
          <w:rtl w:val="true"/>
        </w:rPr>
        <w:t>احصان به چهار معنی تفسیر شده</w:t>
      </w:r>
      <w:bookmarkEnd w:id="1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عصمت،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أحصَنَت فَرجَها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ازدواج،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المُحصَنَاتُ مِنَ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آزاد،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یَستَطِع مِنکُم طَولاً أَن یَنکِحَ المُحصَنات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أُحصِنَّ فَإِن أَتَینَ بِفاحِشَة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تمام این مراتب به طور کامل در وجود مقدسه ی حضرت زهرا علیها السلام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بناتٌ طاهرات و بنین مطهّرین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کمالات و موصوفات که در مورد وجود حضرت زهرا علیها السلام است در مورد مردان این خانواده و قوم نیز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عَلَمتَ قُرَیشُ غَیر 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بِانّا نَحنُ اَجوَدُهُم حضاناً</w:t>
      </w:r>
    </w:p>
    <w:p>
      <w:pPr>
        <w:pStyle w:val="BookText"/>
        <w:rPr/>
      </w:pPr>
      <w:r>
        <w:rPr>
          <w:rFonts w:ascii="Amiri" w:hAnsi="Amiri" w:eastAsia="Amiri" w:cs="Amiri"/>
          <w:color w:val="111111"/>
          <w:sz w:val="28"/>
          <w:sz w:val="28"/>
          <w:szCs w:val="28"/>
          <w:rtl w:val="true"/>
          <w:lang w:bidi="ar-SA"/>
        </w:rPr>
        <w:t>وَ اَکثَرَهُم دُرُوعاً سابِغاتٍ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اَمضاهُم اِذا طَعَنوا سَناناً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اَرفَعُهُم عَن الضّراءِ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أَبنیهُم اِذا انطَلقُوا لِسانا</w:t>
      </w:r>
      <w:bookmarkStart w:id="109" w:name="pg4522_24079"/>
    </w:p>
    <w:p>
      <w:pPr>
        <w:pStyle w:val="Heading3"/>
        <w:numPr>
          <w:ilvl w:val="2"/>
          <w:numId w:val="1"/>
        </w:numPr>
        <w:rPr/>
      </w:pPr>
      <w:bookmarkStart w:id="110" w:name="__RefHeading___Toc807862_3644566090"/>
      <w:bookmarkStart w:id="111" w:name="_Toc39"/>
      <w:bookmarkEnd w:id="109"/>
      <w:bookmarkEnd w:id="110"/>
      <w:r>
        <w:rPr>
          <w:rtl w:val="true"/>
        </w:rPr>
        <w:t xml:space="preserve">* </w:t>
      </w:r>
      <w:r>
        <w:rPr>
          <w:rtl w:val="true"/>
        </w:rPr>
        <w:t>زکّیه</w:t>
      </w:r>
      <w:bookmarkEnd w:id="111"/>
    </w:p>
    <w:p>
      <w:pPr>
        <w:pStyle w:val="BookText"/>
        <w:rPr/>
      </w:pPr>
      <w:r>
        <w:rPr>
          <w:rFonts w:ascii="IRNazanin" w:hAnsi="IRNazanin" w:eastAsia="IRNazanin"/>
          <w:color w:val="111111"/>
          <w:sz w:val="28"/>
          <w:sz w:val="28"/>
          <w:szCs w:val="28"/>
          <w:rtl w:val="true"/>
          <w:lang w:bidi="fa-IR"/>
        </w:rPr>
        <w:t>این لقب مبارک نیز دلالت بر طهارت ذات کثیر البرکات حضرت فاطمه ی زهرا علیها السلام می کند و از صفات خاصّه ی معصومین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تزکیه در لغت به معنی تطهیر است و زکاة چون پاک کننده ی اموال است به این اسم موسوم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زَکَّاها</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اهل تفسیر گفته اند، تزکیه به معنای تطهیر از اخلاق ذمیمه است، که ناشی از غضب و حسد و بخل و حبّ جاه و حبّ دنیا و کبر و عجب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فرقی که بین طاهره و زکیّه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زکیّه، تزکیه شده است، اما طاهره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قدر بماند طاهر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تزکیه هم نکند طاهر و منزّه است از اخلاق رذیله و اما زکیّه، تزکیه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زاکیه و زکیه این است که زکیه به معنی طاهره است یعنی کسی که پاک است از جنایت کردن و نباید موجب قتل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را زاکیه قرائت کرده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قَتَلتَ نَفساً زَکِیَّةً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بین زاکیه و زکیه فرق گذاشته اند و گفته اند که زاکیه هرگز گناه نکرده و زکیه کسی است که گناه کند و آمرزیده شود و 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ی تزکیه طهارت است و طاهره خود نفس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طاهره قوی تر از زکیه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بزرگی مقام و صفت حضرت صدیقه ی طاهره علیها السلام به زکیه آن است که گفته می شود آن بزرگوار فلاح و رستگاری یافت از زکات و طهارت فطریه ی ذاتیه و از اخلاق زشت و ناپسند دور بود و از آن چه که موجب نجات از عقوبات قیامت است رستگار است</w:t>
      </w:r>
      <w:r>
        <w:rPr>
          <w:rStyle w:val="FootnoteAnchor"/>
          <w:rtl w:val="true"/>
        </w:rPr>
        <w:footnoteReference w:id="135"/>
      </w:r>
      <w:bookmarkStart w:id="112" w:name="pg4522_24080"/>
    </w:p>
    <w:p>
      <w:pPr>
        <w:pStyle w:val="Heading3"/>
        <w:numPr>
          <w:ilvl w:val="2"/>
          <w:numId w:val="1"/>
        </w:numPr>
        <w:rPr/>
      </w:pPr>
      <w:bookmarkStart w:id="113" w:name="__RefHeading___Toc807864_3644566090"/>
      <w:bookmarkStart w:id="114" w:name="_Toc40"/>
      <w:bookmarkEnd w:id="112"/>
      <w:bookmarkEnd w:id="113"/>
      <w:r>
        <w:rPr>
          <w:rtl w:val="true"/>
        </w:rPr>
        <w:t xml:space="preserve">* </w:t>
      </w:r>
      <w:r>
        <w:rPr>
          <w:rtl w:val="true"/>
        </w:rPr>
        <w:t>در زیارت آن بزرگوار چنین آمده است</w:t>
      </w:r>
      <w:r>
        <w:rPr>
          <w:rtl w:val="true"/>
        </w:rPr>
        <w:t>:</w:t>
      </w:r>
      <w:bookmarkEnd w:id="114"/>
    </w:p>
    <w:p>
      <w:pPr>
        <w:pStyle w:val="BookText"/>
        <w:rPr/>
      </w:pPr>
      <w:r>
        <w:rPr>
          <w:rFonts w:ascii="Amiri" w:hAnsi="Amiri" w:eastAsia="Amiri" w:cs="Amiri"/>
          <w:color w:val="111111"/>
          <w:sz w:val="28"/>
          <w:sz w:val="28"/>
          <w:szCs w:val="28"/>
          <w:rtl w:val="true"/>
          <w:lang w:bidi="ar-SA"/>
        </w:rPr>
        <w:t xml:space="preserve">اللَّهُمَّ صَلِّ عَلَی مُحَمَّدٍ وَ أَهْلِ بَیْتِهِ وَ صَلِّ عَلَی الْبَتُولِ الطَّاهِرَةِ الصِّدِّیقَةِ الْمَعْصُومَةِ التَّقِیَّةِ النَّقِیَّةِ الرَّضِیَّةِ الْمَرْضِیَّةِ الزَّکِیَّةِ الرَّشِیدَةِ الْمَظْلُومَةِ الْمَقْهُورَةِ الْمَغْصُوبَةِ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الْمَغْضُوبِ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حَقُّهَا الْمَمْنُوعَةِ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إِرْثُهَا الْمَکْسُورَةِ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الْمَکْسُورِ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ضِلْعُهَا الْمَظْلُومِ بَعْلُهَا الْمَقْتُولِ وَلَدُهَا فَاطِمَةَ بِنْتِ رَسُولِکَ وَ بَضْعَةِ لَحْمِهِ وَ صَمِیمِ قَلْبِهِ وَ فِلْذَةِ کَبِدِهِ وَ النُّخْبَةِ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التَّحِیَّةِ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مِنْکَ لَهُ وَ التُّحْفَةِ خَصَصْتَ بِهَا وَصِیَّهُ وَ حَبِیبَةِ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حَبِیبَهُ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الْمُصْطَفَی وَ قَرِینَةِ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قَرِینَهُ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الْمُرْتَضَی وَ سَیِّدَةِ النِّسَاءِ وَ مُبَشِّرَةِ الْأَوْلِیَاءِ حَلِیفَةِ الْوَرَعِ وَ الزُّهْدِ وَ تُفَّاحَةِ الْفِرْدَوْسِ وَ الْخُلْدِ الَّتِی شَرَّفْتَ مَوْلِدَهَا بِنِسَاءِ الْجَنَّةِ وَ سَلَلْتَ مِنْهَا أَنْوَارَ الْأَئِمَّةِ وَ أَرْخَیْتَ دُونَهَا حِجَابَ النُّبُوَّةِ</w:t>
      </w:r>
      <w:r>
        <w:rPr>
          <w:rStyle w:val="FootnoteAnchor"/>
          <w:rtl w:val="true"/>
        </w:rPr>
        <w:footnoteReference w:id="136"/>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اهل بیت او رحمت فرست و بر بتول، طاهره، صدّیقه، معصومه، تقیّه، نقیّه، رضیّه، مرضیّه، زکیّه، رشیده، ستم دیده و مقهوره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او غصب شد و ارثش را بردند و دنده اش را شکستند و بر شوهرش ستم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کشته شد فاطمه دختر گرامی پیغمبر صلی الله علیه و آله و سلّم پاره ی تن رسول خدا صلی الله علیه و آله و سلّم و سویدای قلب او و پاره ی جگر او و انتخاب شده ی تو برای او است و تحفه و هدیه ای که مخصوص وصیّتش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ساختی و محبوبه ی مصطفی صلی الله علیه و آله و سلّم و همسر گرامی مرتضی علیه السلام و سیده ی زنان عالمیان و مژده گیر به امامان و حلیف ورع و زهد و سیب بهشت و خلودی که میلادش را به زنان بهشت مشرّف گردانیدی و انوار امامان را از او به وجود آوردی و برابر او پرده ی نبوّت افکندی</w:t>
      </w:r>
      <w:r>
        <w:rPr>
          <w:rFonts w:eastAsia="IRNazanin" w:cs="IRNazanin"/>
          <w:color w:val="111111"/>
          <w:sz w:val="28"/>
          <w:szCs w:val="28"/>
          <w:rtl w:val="true"/>
          <w:lang w:bidi="fa-IR"/>
        </w:rPr>
        <w:t>...</w:t>
      </w:r>
      <w:bookmarkStart w:id="115" w:name="pg4522_24081"/>
    </w:p>
    <w:p>
      <w:pPr>
        <w:pStyle w:val="BookText"/>
        <w:rPr/>
      </w:pPr>
      <w:bookmarkEnd w:id="115"/>
      <w:r>
        <w:rPr>
          <w:rFonts w:ascii="IRNazanin" w:hAnsi="IRNazanin" w:eastAsia="IRNazanin"/>
          <w:color w:val="111111"/>
          <w:sz w:val="28"/>
          <w:sz w:val="28"/>
          <w:szCs w:val="28"/>
          <w:rtl w:val="true"/>
          <w:lang w:bidi="fa-IR"/>
        </w:rPr>
        <w:t>هی و الله آیة لرسول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رَحمتُه بها أهداها</w:t>
      </w:r>
    </w:p>
    <w:p>
      <w:pPr>
        <w:pStyle w:val="BookText"/>
        <w:rPr/>
      </w:pPr>
      <w:r>
        <w:rPr>
          <w:rFonts w:ascii="IRNazanin" w:hAnsi="IRNazanin" w:eastAsia="IRNazanin"/>
          <w:color w:val="111111"/>
          <w:sz w:val="28"/>
          <w:sz w:val="28"/>
          <w:szCs w:val="28"/>
          <w:rtl w:val="true"/>
          <w:lang w:bidi="fa-IR"/>
        </w:rPr>
        <w:t>هی عند الاله اعظم خلقاً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 دار فی القرآن رحاها</w:t>
      </w:r>
    </w:p>
    <w:p>
      <w:pPr>
        <w:pStyle w:val="BookText"/>
        <w:rPr/>
      </w:pPr>
      <w:r>
        <w:rPr>
          <w:rFonts w:ascii="IRNazanin" w:hAnsi="IRNazanin" w:eastAsia="IRNazanin"/>
          <w:color w:val="111111"/>
          <w:sz w:val="28"/>
          <w:sz w:val="28"/>
          <w:szCs w:val="28"/>
          <w:rtl w:val="true"/>
          <w:lang w:bidi="fa-IR"/>
        </w:rPr>
        <w:t>هی مشکوة عصمة علقت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سماء الوجود مثل رکاها</w:t>
      </w:r>
    </w:p>
    <w:p>
      <w:pPr>
        <w:pStyle w:val="BookText"/>
        <w:rPr/>
      </w:pPr>
      <w:r>
        <w:rPr>
          <w:rFonts w:ascii="Amiri" w:hAnsi="Amiri" w:eastAsia="Amiri" w:cs="Amiri"/>
          <w:color w:val="111111"/>
          <w:sz w:val="28"/>
          <w:sz w:val="28"/>
          <w:szCs w:val="28"/>
          <w:rtl w:val="true"/>
          <w:lang w:bidi="ar-SA"/>
        </w:rPr>
        <w:t>اُمّ آل الرّسول عُصبَتُهم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لولاها لم یکن آل طه</w:t>
      </w:r>
    </w:p>
    <w:p>
      <w:pPr>
        <w:pStyle w:val="BookText"/>
        <w:rPr/>
      </w:pPr>
      <w:r>
        <w:rPr>
          <w:rFonts w:ascii="Amiri" w:hAnsi="Amiri" w:eastAsia="Amiri" w:cs="Amiri"/>
          <w:color w:val="111111"/>
          <w:sz w:val="28"/>
          <w:sz w:val="28"/>
          <w:szCs w:val="28"/>
          <w:rtl w:val="true"/>
          <w:lang w:bidi="ar-SA"/>
        </w:rPr>
        <w:t>بابی ثمّ اُرتی ثمّ اَهلی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مالی و من سواها فداها</w:t>
      </w:r>
    </w:p>
    <w:p>
      <w:pPr>
        <w:pStyle w:val="BookText"/>
        <w:rPr/>
      </w:pPr>
      <w:r>
        <w:rPr>
          <w:rFonts w:ascii="IRNazanin" w:hAnsi="IRNazanin" w:eastAsia="IRNazanin"/>
          <w:color w:val="111111"/>
          <w:sz w:val="28"/>
          <w:sz w:val="28"/>
          <w:szCs w:val="28"/>
          <w:rtl w:val="true"/>
          <w:lang w:bidi="fa-IR"/>
        </w:rPr>
        <w:t>بأبی فاطماً و قد فطمت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باسمها نار حشرها و لظاها</w:t>
      </w:r>
    </w:p>
    <w:p>
      <w:pPr>
        <w:pStyle w:val="BookText"/>
        <w:rPr/>
      </w:pPr>
      <w:r>
        <w:rPr>
          <w:rFonts w:ascii="Amiri" w:hAnsi="Amiri" w:eastAsia="Amiri" w:cs="Amiri"/>
          <w:color w:val="111111"/>
          <w:sz w:val="28"/>
          <w:sz w:val="28"/>
          <w:szCs w:val="28"/>
          <w:rtl w:val="true"/>
          <w:lang w:bidi="ar-SA"/>
        </w:rPr>
        <w:t>باَبی فاطماً شَفیعة 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بابی من بحکمها شفعاها</w:t>
      </w:r>
    </w:p>
    <w:p>
      <w:pPr>
        <w:pStyle w:val="BookText"/>
        <w:rPr/>
      </w:pPr>
      <w:r>
        <w:rPr>
          <w:rFonts w:ascii="IRNazanin" w:hAnsi="IRNazanin" w:eastAsia="IRNazanin"/>
          <w:color w:val="111111"/>
          <w:sz w:val="28"/>
          <w:sz w:val="28"/>
          <w:szCs w:val="28"/>
          <w:rtl w:val="true"/>
          <w:lang w:bidi="fa-IR"/>
        </w:rPr>
        <w:t>باَبی من تکون خالصة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میولات نفسها و هواها</w:t>
      </w:r>
    </w:p>
    <w:p>
      <w:pPr>
        <w:pStyle w:val="BookText"/>
        <w:rPr/>
      </w:pPr>
      <w:r>
        <w:rPr>
          <w:rFonts w:ascii="Amiri" w:hAnsi="Amiri" w:eastAsia="Amiri" w:cs="Amiri"/>
          <w:color w:val="111111"/>
          <w:sz w:val="28"/>
          <w:sz w:val="28"/>
          <w:szCs w:val="28"/>
          <w:rtl w:val="true"/>
          <w:lang w:bidi="ar-SA"/>
        </w:rPr>
        <w:t>شمس امّ القری و امّ ابیها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امّها و امّی ایاها</w:t>
      </w:r>
    </w:p>
    <w:p>
      <w:pPr>
        <w:pStyle w:val="BookText"/>
        <w:rPr/>
      </w:pPr>
      <w:r>
        <w:rPr>
          <w:rFonts w:ascii="IRNazanin" w:hAnsi="IRNazanin" w:eastAsia="IRNazanin"/>
          <w:color w:val="111111"/>
          <w:sz w:val="28"/>
          <w:sz w:val="28"/>
          <w:szCs w:val="28"/>
          <w:rtl w:val="true"/>
          <w:lang w:bidi="fa-IR"/>
        </w:rPr>
        <w:t>و لقد قلت انّها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الکاینات من مبداها</w:t>
      </w:r>
    </w:p>
    <w:p>
      <w:pPr>
        <w:pStyle w:val="BookText"/>
        <w:rPr/>
      </w:pPr>
      <w:r>
        <w:rPr>
          <w:rFonts w:ascii="IRNazanin" w:hAnsi="IRNazanin" w:eastAsia="IRNazanin"/>
          <w:color w:val="111111"/>
          <w:sz w:val="28"/>
          <w:sz w:val="28"/>
          <w:szCs w:val="28"/>
          <w:rtl w:val="true"/>
          <w:lang w:bidi="fa-IR"/>
        </w:rPr>
        <w:t>کلّ من یجتنی ثمار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والله امّها و مناها</w:t>
      </w:r>
    </w:p>
    <w:p>
      <w:pPr>
        <w:pStyle w:val="BookText"/>
        <w:rPr/>
      </w:pPr>
      <w:r>
        <w:rPr>
          <w:rFonts w:ascii="Amiri" w:hAnsi="Amiri" w:eastAsia="Amiri" w:cs="Amiri"/>
          <w:color w:val="111111"/>
          <w:sz w:val="28"/>
          <w:sz w:val="28"/>
          <w:szCs w:val="28"/>
          <w:rtl w:val="true"/>
          <w:lang w:bidi="ar-SA"/>
        </w:rPr>
        <w:t>کیف اُحصی ثنائها وَ لَعَمری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 النّاس عن اداء ثناها</w:t>
      </w:r>
      <w:r>
        <w:rPr>
          <w:rStyle w:val="FootnoteAnchor"/>
          <w:rtl w:val="true"/>
        </w:rPr>
        <w:footnoteReference w:id="137"/>
      </w:r>
    </w:p>
    <w:p>
      <w:pPr>
        <w:pStyle w:val="Heading3"/>
        <w:numPr>
          <w:ilvl w:val="2"/>
          <w:numId w:val="1"/>
        </w:numPr>
        <w:rPr/>
      </w:pPr>
      <w:bookmarkStart w:id="116" w:name="__RefHeading___Toc807866_3644566090"/>
      <w:bookmarkStart w:id="117" w:name="_Toc41"/>
      <w:bookmarkEnd w:id="116"/>
      <w:r>
        <w:rPr>
          <w:rtl w:val="true"/>
        </w:rPr>
        <w:t xml:space="preserve">* </w:t>
      </w:r>
      <w:r>
        <w:rPr>
          <w:rtl w:val="true"/>
        </w:rPr>
        <w:t>دلیل دیگر بر عصمت زنان برگزیده شده</w:t>
      </w:r>
      <w:bookmarkEnd w:id="117"/>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قالَتِ المَلائِکَةُ یا مَریَمُ إِنَّ اللهَ اصطَفاکِ وَ طَهَّرَکِ وَ اصطَفاکِ عَلی نِساءِ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مَریَمُ اقنُتی لِرَبِّکِ وَ اسجُدی وَ ارکَعی مَعَ الرَّاکِعین</w:t>
      </w:r>
      <w:r>
        <w:rPr>
          <w:rFonts w:eastAsia="Amiri" w:cs="Amiri" w:ascii="Amiri" w:hAnsi="Amiri"/>
          <w:color w:val="111111"/>
          <w:sz w:val="28"/>
          <w:szCs w:val="28"/>
          <w:rtl w:val="true"/>
          <w:lang w:bidi="ar-SA"/>
        </w:rPr>
        <w:t>)</w:t>
      </w:r>
      <w:r>
        <w:rPr>
          <w:rStyle w:val="FootnoteAnchor"/>
          <w:rtl w:val="true"/>
        </w:rPr>
        <w:footnoteReference w:id="138"/>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 خدا تو را برگزیده و پاک ساخته و بر تمام زنان جهان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شکرانه ی این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پروردگار خود خضوع کن و سجده به جا بیاور و با رکوع کنندگان رکوع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همچنان که مریم را از زنان زمان خودش برگزیدم، فاطمه ی زهرا علیها السلام را از بانوان عالمیان انتخاب کردم و برگزیده ی ماست و معلوم است که پیغمبر صلی الله علیه و آله و سلّم افضل از عمران است و فرزندان فاطمه علیها السلام از حضرت عیسی علیه السلام افضلند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است که حسان بن ثابت در شعر خود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اَحصَنَت مَریَمُ فَرجَها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فَجائَت بِعَینی کَبَدرِ الدُّجی</w:t>
      </w:r>
    </w:p>
    <w:p>
      <w:pPr>
        <w:pStyle w:val="BookText"/>
        <w:rPr/>
      </w:pPr>
      <w:r>
        <w:rPr>
          <w:rFonts w:ascii="Amiri" w:hAnsi="Amiri" w:eastAsia="Amiri" w:cs="Amiri"/>
          <w:color w:val="111111"/>
          <w:sz w:val="28"/>
          <w:sz w:val="28"/>
          <w:szCs w:val="28"/>
          <w:rtl w:val="true"/>
          <w:lang w:bidi="ar-SA"/>
        </w:rPr>
        <w:t>لَقَد اَحصَنَت فاطِمُ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فَجائَت بسبطی نَبی الهُدی</w:t>
      </w:r>
    </w:p>
    <w:p>
      <w:pPr>
        <w:pStyle w:val="BookText"/>
        <w:rPr/>
      </w:pPr>
      <w:r>
        <w:rPr>
          <w:rFonts w:ascii="IRNazanin" w:hAnsi="IRNazanin" w:eastAsia="IRNazanin"/>
          <w:color w:val="111111"/>
          <w:sz w:val="28"/>
          <w:sz w:val="28"/>
          <w:szCs w:val="28"/>
          <w:rtl w:val="true"/>
          <w:lang w:bidi="fa-IR"/>
        </w:rPr>
        <w:t>و حضرت مریم علیها السلام بزرگترین شخصیت زن در جهان خود بوده است، اما حضرت صدیقه ی کبری علیها السلام افضل بانوان دو عالم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کتاب علل شرایع باسناد الی اَبی عبدالله علیه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سُمِّیَت فَاطِمَةُ علیها السلام مُحَدَّثَةً لِأَنَّ المَلَائِکَةَ کَانَت تَهبِطُ مِنَ السَّمَاءِ فُتُنَادِیهَا کَمَا تُنَادِی مَریَمَ بِنتَ عِمرَانَ، فَتَقُولُ یَا فَاطِمَةُ إِنَّ اللهَ اصطَفاکِ وَ طَهَّرَکِ وَ اصطَفاکِ عَلی نِساءِ العالَمِینَ</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یَا فَاطِمَةُ اقنُتِی لِرَبِّکِ وَ اسجُدِی وَ ارکَعِی مَعَ الرَّاکِعِینَ فَتُحَدِّثُهُم وَ یُحَدِّثُونَهَا فَقَالَت لَهُم ذَاتَ لَیلَةٍ أَ لَیسَتِ المُفَضَّلَةُ عَلَی نِسَاءِ العَالَمِینَ مَریَمَ بِنتَ عِمرَانَ فَقَالُوا إِنَّ مَریَمَ کَانَت سَیِّدَةَ نِسَاءِ عَالَمِهَا وَ إِنَّ اللهَ عَزَّوَجَلَّ جَعَلَکِ سَیِّدَةَ نِسَاءِ عَالَمِکِ وَ عَالَمِهَا وَ سَیِّدَةَ نِسَاءِ الأَوَّلِینَ وَ الآخِرِین</w:t>
      </w:r>
      <w:r>
        <w:rPr>
          <w:rStyle w:val="FootnoteAnchor"/>
          <w:rtl w:val="true"/>
        </w:rPr>
        <w:footnoteReference w:id="140"/>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فاطمه علیها السلام محدثه نامیده شده چون که ملائکه از آسمان پایین می آمدند و او را صدا می زدند، همان طوری که مریم علیها السلام را صدا می زدند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برگزید و طاهر و پاکیزه خلق کرده و بر زنان عالمیان برتری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پروردگارت عبادت کن و سجده بنما و رکوع کن با رکوع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فاطمه علیها السلام با آنان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شبی حضرت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مریم دختر عمران سرور زنان جهانیان نیست؟ ملائکه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سرور زنان عالم خود بود و خداوند تو را سرور زنان اولین و آخرین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عَبَّاسٍ قَالَ خَطَّ رَسُولُ اللهِ صلی الله علیه و آله و سلّم أَربَعَ خِطَطٍ فِی الأَرضِ وَ قَالَ أَتَدرُونَ مَا هَذَا؟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صلی الله علیه و آله و سلّم أَفضَلُ نِسَاءِ أَهلِ الجَنَّةِ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خَدِیجَةُ بِنتُ خُوَیلِدٍ وَ فَاطِمَةُ بِنتُ مُحَمَّدٍ صلی الله علیه و آله و سلّم وَ مَریَمُ بِنتُ عِمرَانَ و آسِیَةُ بِنتُ مُزَاحِمٍ امرَأَةُ فِرعَون</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و سلّم چهار خط روی زمین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خط ها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آگاه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زنان بهشتی چهار زنند، خدیجه دختر خویلد، فاطمه دختر محمد صلی الله علیه و آله و سلّم، مریم دختر عمران و آسیه زن فرعون دختر مزاحم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صلی الله علیه و آله و سلّم فِی وَصِیَّتِهِ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أَشرَفَ عَلَی الدُّنیَا فَاختَارَنِی مِنهَا عَلَی رِجَالِ العَالَمِینَ، ثُمَّ اطَّلَعَ الثَّانِیَةَ فَاختَارَکَ عَلَی رِجَالِ العَالَمِینَ بَعدِی، ثُمَّ اطَّلَعَ الثَّالِثَةَ فَاختَارَ الأَئِمَّةَ ِن وُلدِکَ عَلَی رِجَالِ العَالَمِینَ بَعدَکَ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اطَّلَعَ الرَّابِعَةَ فَاختَارَ فَاطِمَةَ عَلَی نِسَاءِ العَالَمِین</w:t>
      </w:r>
      <w:r>
        <w:rPr>
          <w:rStyle w:val="FootnoteAnchor"/>
          <w:rtl w:val="true"/>
        </w:rPr>
        <w:footnoteReference w:id="142"/>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در وصیت خود به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خداوند عزوجل بر دنیا نگریست مرا بر اهل عالم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بار دوم تو را بر مردان عالم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بار سوم ائمه ی هدی علیهم السلام از فرزندان تو را برگزید و بر مردان عالم اختیار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بار چهارم فاطمه علیها السلام را برگزید و بر زنان دو عالم برتری داد</w:t>
      </w:r>
      <w:r>
        <w:rPr>
          <w:rFonts w:eastAsia="IRNazanin" w:cs="IRNazanin"/>
          <w:color w:val="111111"/>
          <w:sz w:val="28"/>
          <w:szCs w:val="28"/>
          <w:rtl w:val="true"/>
          <w:lang w:bidi="fa-IR"/>
        </w:rPr>
        <w:t>.</w:t>
      </w:r>
      <w:bookmarkStart w:id="118" w:name="pg4522_24084"/>
    </w:p>
    <w:p>
      <w:pPr>
        <w:pStyle w:val="Heading3"/>
        <w:numPr>
          <w:ilvl w:val="2"/>
          <w:numId w:val="1"/>
        </w:numPr>
        <w:rPr/>
      </w:pPr>
      <w:bookmarkStart w:id="119" w:name="__RefHeading___Toc807868_3644566090"/>
      <w:bookmarkStart w:id="120" w:name="_Toc42"/>
      <w:bookmarkEnd w:id="118"/>
      <w:bookmarkEnd w:id="119"/>
      <w:r>
        <w:rPr>
          <w:rtl w:val="true"/>
        </w:rPr>
        <w:t xml:space="preserve">* </w:t>
      </w:r>
      <w:r>
        <w:rPr>
          <w:rtl w:val="true"/>
        </w:rPr>
        <w:t>صدیقه ی طاهره، معصومه است باید معصوم او را غسل دهد</w:t>
      </w:r>
      <w:bookmarkEnd w:id="120"/>
    </w:p>
    <w:p>
      <w:pPr>
        <w:pStyle w:val="BookText"/>
        <w:rPr/>
      </w:pP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فاطمه علیها السلام را غسل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فرمایش او دلگیر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این جمله دلگیر شدی؟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دلگیر نشو او صدیقه است و جز صدیق کسی نباید او را غسل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مریم علیها السلام را کسی جز حضرت عیسی علیه السلام غسل نداد</w:t>
      </w:r>
      <w:r>
        <w:rPr>
          <w:rStyle w:val="FootnoteAnchor"/>
          <w:rtl w:val="true"/>
        </w:rPr>
        <w:footnoteReference w:id="143"/>
      </w:r>
    </w:p>
    <w:p>
      <w:pPr>
        <w:pStyle w:val="Heading3"/>
        <w:numPr>
          <w:ilvl w:val="2"/>
          <w:numId w:val="1"/>
        </w:numPr>
        <w:rPr/>
      </w:pPr>
      <w:bookmarkStart w:id="121" w:name="__RefHeading___Toc807870_3644566090"/>
      <w:bookmarkStart w:id="122" w:name="_Toc43"/>
      <w:bookmarkEnd w:id="121"/>
      <w:r>
        <w:rPr>
          <w:rtl w:val="true"/>
        </w:rPr>
        <w:t xml:space="preserve">* </w:t>
      </w:r>
      <w:r>
        <w:rPr>
          <w:rtl w:val="true"/>
        </w:rPr>
        <w:t>اما روایات</w:t>
      </w:r>
      <w:bookmarkEnd w:id="1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علیه السلام أَنَّ النَّبِیَّ صلی الله علیه و آله و سلّم سُئِلَ مَا البَتُولُ؟ فَإِنَّا سَمِعنَاکَ یَا رَسُولَ اللهِ تَقُولُ إِنَّ مَریَمَ بَتُولٌ وَ فَاطِمَةَ بَتُولٌ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البَتُولُ الَّتِی لَم تَرَ حُمرَةً قَطُّ أَی لَم تَحِض فَإِنَّ الحَیضَ مَکرُوهٌ فِی بَنَاتِ الأَنبِیَاء</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در مباحث قبل گذشت که دختران انبیا خصوصاً حضرت صدیقه ی طاهره علیها السلام آلوده به خون حیض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آیه ی تطهیر نیز گذشت و این آیه ثابت می کرد که فاطمه ی زهرا علیها السلام از هر نظر معصومه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 تَدرِی أَی شَیءٍ تَفسِیرُ فَاطِمَةَ علیها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فُطِمَت مِنَ الشَّرِّ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سُمِّیَت فَاطِمَةَ لِأَنَّهَا فُطِمَت عَنِ الطَّمث</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تفسیر فاطمه چیست؟ معنی فاطمه این است که از بدی و شر بریده شده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به خاطر این فاطمه نامیده شد که آن حضرت از طمث بریده شده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 ی طَمث در لغت عرب به معنی حیض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طَمثاً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حائض شدن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خون، شک و ریبه</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پس حضرت صدیقه ی طاهره علیها السلام از تمام بدی ها و شرها و نواقص و کمبودها و آلودگی های ظاهری و باطنی و هرچه که باشد بریده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غیر این صورت با مقام عصمتش منافات دارد و قوی ترین دلیل بر عصمت آن بزرگوار همان آیه ی تطهیر است که مفصل توضیح داده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صلی الله علیه و آله و سلّم مَا البَتُولُ؟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لَم تَرَ حُمرَةً قَطُّ وَ لَم تَحِض فَإِنَّ الحَیضَ مَکرُوهٌ فِی بَنَاتِ الأَنبِیَاءِ وَ قَالَ صلی الله علیه و آله و سلّم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حُمَیرَاءُ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لَیسَت کَنِسَاءِ الآدَمِیِّینَ لَا تَعتَلُّ کَمَا تعتلن</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از رسول خدا صلی الله علیه و آله و سلّم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بتول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بتول آن زنی است که هرگز سرخی نبیند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حیض در دختران انبیا ناپسند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قبیح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جواب عایشه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فاطمه همانند زنان دیگر نیست که خون حیض ببیند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معصومه و مطهره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ی لا تعتل علت است و علت، یعنی بیماری و مرض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خون حیض که خود علت است که در میان زنان وجود دارد اَعِّلَةُ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بیمار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تَعَلَّلتِ المَرئَة مِن نِفاسِها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ایام نفاس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داشتن به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 شدن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گردیدن</w:t>
      </w:r>
      <w:r>
        <w:rPr>
          <w:rStyle w:val="FootnoteAnchor"/>
          <w:rtl w:val="true"/>
        </w:rPr>
        <w:footnoteReference w:id="14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حَرَّمَ اللهُ النِّسَاءَ عَلَی عَلِی مَا دَامَت فَاطِمَةُ حَیَّةً لِأَنَّهَا طَاهِرَةٌ لَا تَحِیض</w:t>
      </w:r>
      <w:r>
        <w:rPr>
          <w:rStyle w:val="FootnoteAnchor"/>
          <w:rtl w:val="true"/>
        </w:rPr>
        <w:footnoteReference w:id="149"/>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تا زمانی که فاطمه علیها السلام زنده بود، زنان دیگر رابر علی بن ابی طالب علیه السلام حرام کرد زیرا فاطمه علیها السلام حیض نمی شد</w:t>
      </w:r>
      <w:r>
        <w:rPr>
          <w:rFonts w:eastAsia="IRNazanin" w:cs="IRNazanin"/>
          <w:color w:val="111111"/>
          <w:sz w:val="28"/>
          <w:szCs w:val="28"/>
          <w:rtl w:val="true"/>
          <w:lang w:bidi="fa-IR"/>
        </w:rPr>
        <w:t>.</w:t>
      </w:r>
      <w:bookmarkStart w:id="123" w:name="pg4522_24086"/>
    </w:p>
    <w:p>
      <w:pPr>
        <w:pStyle w:val="Heading3"/>
        <w:numPr>
          <w:ilvl w:val="2"/>
          <w:numId w:val="1"/>
        </w:numPr>
        <w:rPr/>
      </w:pPr>
      <w:bookmarkStart w:id="124" w:name="__RefHeading___Toc807872_3644566090"/>
      <w:bookmarkStart w:id="125" w:name="_Toc44"/>
      <w:bookmarkEnd w:id="123"/>
      <w:bookmarkEnd w:id="124"/>
      <w:r>
        <w:rPr>
          <w:rtl w:val="true"/>
        </w:rPr>
        <w:t xml:space="preserve">* </w:t>
      </w:r>
      <w:r>
        <w:rPr>
          <w:rtl w:val="true"/>
        </w:rPr>
        <w:t>فاطمه علیها السلام علت غائی است</w:t>
      </w:r>
      <w:bookmarkEnd w:id="125"/>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سبب روشنی دادن به عوالم و ملائکه ی آسمان است و کسی که چندین میلیون سال قبل از خلقت آدم علیه السلام و غیره بوده و تمام عوالم دنیا و آخرت به وجود او پا به عرصه ی حیات گذاشته اند و اگر او نبود هیچ مخلوقی وجود پیدا نمی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روایات بسیاری در این مورد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کسی باشد که از تمام نواقص بشری و آلودگی های ظاهری و معنوی مبرا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رحمه الله از کتاب ارشاد القلوب دیلمی از سلمان فارسی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حضور رسول الله صلی الله علیه و آله و سلّم نشسته بودم در این هنگام عباس عموی پیغمبر صلی الله علیه و آله و سلّم وارد شد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 سلّم او را جواب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خداوند اهل بیت علی بن ابی طالب علیه السلام را بر ما فضیلت داد با اینکه اصل و ریشه ی ما یکی است؟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تو را آگاه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خداوند تبارک و تعالی من و علی را در وقتی آفرید که نه آسمان و نه زمینی و نه بهشتی و نه جهنمی و نه لوحی و نه قلمی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هنگامی که خداوند عزوجل اراده نمود آدمی را خلق کند ما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ای گفت و آن کلمه نور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بار دوم کلمه ای دیگر گفت و آن 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ممزوج و مخلوط کرد و من و علی را از آن دو بیافرید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نور من عرش را خلق کرد، پس مقام من از عرش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نور علی علیه السلام آسمان ها را خلق کرد، پس علی علیه السلام از آسمان ها والاتر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نور حسن علیه السلام نور خورشید و از نور حسین علیه السلام نور ماه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بزرگوار از خورشید و ماه بزرگتر و بالاتر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 سبب به وجود آمدن خورشید و ماه حسن و حسین علیهم السلام بوده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ملائکه خداوند متعال را تسبیح می گفتند، و در تسبیحشان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سبوح قدوس از انواری که خداوند آن ها را گرامی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خداوند متعال اراده فرمود تا ملائکه را بیازماید، ابری از ظلمت و تاریکی بر آنان فرستاد که ملائکه هیچ جا را نمی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اول و نه آخر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 و سیّدا از زمانی که ما را آفریده ای هرگز چنین ظلمتی ندیده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به حق این انوار طیبه ای که خلق کردی و آن ها را بر همه چیز فضیلت و برتری داده ای قسم می دهیم تا این پرده ی تاریکی و ظلمت را از ما برطرف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جلالم سوگند این کار را انجام می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شما بفهمید که من موجودی بهتر از این انوار مقدسه نیافریدم و مطیع آن ها گردید و در مقابل آنان تواضع نشان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نور فاطمه علیها السلام را آفرید و مطیع آن ها گردید و در مقابل آنان تواضع نشان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نور فاطمه علیها السلام را آفرید و آن را مانند قندیل به عرش معلق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آسمان ها و زمین های هفت گانه به واسطه ی نور فاطمه ی زهرا علیها السلام روشن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خاطر فاطمه علیها السلام زهرا 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ملائکه نیز تسبیح خدا را گفتند و خداوند را ستایش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ثواب تسبیح و تقدیس شما را تا روز قیامت برای محبین فاطمه و پدر و شوهر و فرزندانش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عبدالمطلب بیرون آمد و در راه علی بن ابی طالب علیه السلام را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سینه ی خود چسباند و میان دو چشم او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فدای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صلی الله علیه و آله و سلّم شوم که خداوند شما اهل بیت و عترت پیغمبر صلی الله علیه و آله و سلّم را اکرام فرمود</w:t>
      </w:r>
      <w:r>
        <w:rPr>
          <w:rStyle w:val="FootnoteAnchor"/>
          <w:rtl w:val="true"/>
        </w:rPr>
        <w:footnoteReference w:id="150"/>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قبیل روایات صدها مورد چه در کتب شیعه و چه کتب عامه وجود دارد که دائر مدار افضل و اشرف بودن چهارده معصوم علیهم السلام می باشند و علت غایی همه ی مخلوقات این بزرگوارانند که در حدیث شریف کساء اشاره شد و سابقاً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اهل بیت رسول اکرم صلی الله علیه و آله و سلّم معصوم نبودند خصوصاً حضرت صدیقه ی طاهره علیها السلام خداوند این همه تشریفات را در احادیث قدسی و قرآنش بیان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p>
    <w:p>
      <w:pPr>
        <w:pStyle w:val="BookText"/>
        <w:rPr/>
      </w:pPr>
      <w:r>
        <w:rPr>
          <w:rFonts w:ascii="IRNazanin" w:hAnsi="IRNazanin" w:eastAsia="IRNazanin"/>
          <w:color w:val="111111"/>
          <w:sz w:val="28"/>
          <w:sz w:val="28"/>
          <w:szCs w:val="28"/>
          <w:rtl w:val="true"/>
          <w:lang w:bidi="fa-IR"/>
        </w:rPr>
        <w:t>بزرگان و انبیا از آدم علیه السلام تا انبیای اولوالعزم را به بهانه ای دچار بلا و گرفتاری کرد و به برکت توسل به پیامبر صلی الله علیه و آله و سلّم و اهل بیت معصومش آنان را نجات می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کِتَابِ مَولِدِ فَاطِمَةَ علیها السلام لِابنِ بَابَوَیهِ یَرفَعُهُ إِلَی أَسمَاءَ بِنتِ عُمَیسٍ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رَسُولُ اللهِ صلی الله علیه و آله و سلّم وَ قَد کُنتُ شَهِدتُ فَاطِمَةَ علیها السلام وَ قَد وَلَدَت بَعضَ وُلدِهَا فَلَم أَرَ لَهَا دَماً فَقَالَ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خُلِقَت حُورِیَّةً فِی صُورَةِ إِنسِیَّة</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اسماء بنت عمیس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بچه های خود را که به دنیا آورد و من از او قطره ی خونی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به پیغمبر صلی الله علیه و آله و سلّم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خود در بعضی از ولادت بچه های او حاضر بودم اما خونی از او ندیدم، رسول خدا صلی الله علیه و آله و سلّم در جواب اسماء بنت عمیس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حوریّه ای در صورت انسان است یعنی فاطمه به ظاهر انسان است ولی در حقیقت، او حوریه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خلاصه خون و آلودگی در او راه ندارد و همانند زنان دیگر نیست که سرخی ببیند و آلوده به خون حیض یا نفاس گردد، چون خدا او را پاک و مطهر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مِصبَاحُ الأَنوَارِ، عَن أَبِی جَعفَرٍ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سُمِّیَت فَاطِمَةُ بِنتُ مُحَمَّدٍ الطَّاهِرَةَ، لِطَهَارَتِهَا مِن کُلِّ دَنَسٍ وَ طَهَارَتِهَا مِن کُلِّ رَفَثٍ وَ مَا رَأَت قَطُّ یَوماً حُمرَةً وَ لَا نِفَاساً</w:t>
      </w:r>
      <w:r>
        <w:rPr>
          <w:rStyle w:val="FootnoteAnchor"/>
          <w:rtl w:val="true"/>
        </w:rPr>
        <w:footnoteReference w:id="152"/>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از پدران گرامیشان روایت فرموده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فاطمه علیها السلام دختر محمد صلی الله علیه و آله و سلّم طاهره نامیده شده به خاطر اینکه از هر دنس طاهر و پاک است و به خاطر اینکه از هر رفث پاک و پاکیزه می باشد و هرگز یک روز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یک لحظه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خون حیض دید و نه نفاس</w:t>
      </w:r>
      <w:r>
        <w:rPr>
          <w:rFonts w:eastAsia="IRNazanin" w:cs="IRNazanin"/>
          <w:color w:val="111111"/>
          <w:sz w:val="28"/>
          <w:szCs w:val="28"/>
          <w:rtl w:val="true"/>
          <w:lang w:bidi="fa-IR"/>
        </w:rPr>
        <w:t>.</w:t>
      </w:r>
      <w:bookmarkStart w:id="126" w:name="pg4522_24089"/>
    </w:p>
    <w:p>
      <w:pPr>
        <w:pStyle w:val="BookText"/>
        <w:rPr/>
      </w:pPr>
      <w:bookmarkEnd w:id="126"/>
      <w:r>
        <w:rPr>
          <w:rFonts w:ascii="IRNazanin" w:hAnsi="IRNazanin" w:eastAsia="IRNazanin"/>
          <w:color w:val="111111"/>
          <w:sz w:val="28"/>
          <w:sz w:val="28"/>
          <w:szCs w:val="28"/>
          <w:rtl w:val="true"/>
          <w:lang w:bidi="fa-IR"/>
        </w:rPr>
        <w:t>کلمه ی دنس به معنی چرک و پلیدی است و کلمه ی رفث به معنی کلام قبیح و زشت و هم به معنی جماع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این جا کنایه از عدم جنابت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معصوم این حالت را که سایر مردم دارند، ندارد و پاک و مطهره است که سابقاً اشاره شد</w:t>
      </w:r>
      <w:r>
        <w:rPr>
          <w:rFonts w:eastAsia="IRNazanin" w:cs="IRNazanin"/>
          <w:color w:val="111111"/>
          <w:sz w:val="28"/>
          <w:szCs w:val="28"/>
          <w:rtl w:val="true"/>
          <w:lang w:bidi="fa-IR"/>
        </w:rPr>
        <w:t>.</w:t>
      </w:r>
    </w:p>
    <w:p>
      <w:pPr>
        <w:pStyle w:val="Heading3"/>
        <w:numPr>
          <w:ilvl w:val="2"/>
          <w:numId w:val="1"/>
        </w:numPr>
        <w:rPr/>
      </w:pPr>
      <w:bookmarkStart w:id="127" w:name="__RefHeading___Toc807874_3644566090"/>
      <w:bookmarkStart w:id="128" w:name="_Toc45"/>
      <w:bookmarkEnd w:id="127"/>
      <w:r>
        <w:rPr>
          <w:rtl w:val="true"/>
        </w:rPr>
        <w:t xml:space="preserve">* </w:t>
      </w:r>
      <w:r>
        <w:rPr>
          <w:rtl w:val="true"/>
        </w:rPr>
        <w:t>شبهه ی اوّل</w:t>
      </w:r>
      <w:bookmarkEnd w:id="128"/>
    </w:p>
    <w:p>
      <w:pPr>
        <w:pStyle w:val="BookText"/>
        <w:rPr/>
      </w:pPr>
      <w:r>
        <w:rPr>
          <w:rFonts w:ascii="IRNazanin" w:hAnsi="IRNazanin" w:eastAsia="IRNazanin"/>
          <w:color w:val="111111"/>
          <w:sz w:val="28"/>
          <w:sz w:val="28"/>
          <w:szCs w:val="28"/>
          <w:rtl w:val="true"/>
          <w:lang w:bidi="fa-IR"/>
        </w:rPr>
        <w:t>بعضی ها از روی ناآگاهی به بعضی روایات اشکال گرفته و روایت معروف و مشهور نبوی صلی الله علیه و آله و سلّم را زیر سئوال آورده و به او خدشه وارد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روایت این است که از حضرت رسول اکرم صلی الله علیه و آله و سلّم نقل شده که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زهرا علیها السلام را بتول ملقب گردیده است؟</w:t>
      </w:r>
    </w:p>
    <w:p>
      <w:pPr>
        <w:pStyle w:val="BookText"/>
        <w:rPr/>
      </w:pPr>
      <w:r>
        <w:rPr>
          <w:rFonts w:ascii="IRNazanin" w:hAnsi="IRNazanin" w:eastAsia="IRNazanin"/>
          <w:color w:val="111111"/>
          <w:sz w:val="28"/>
          <w:sz w:val="28"/>
          <w:szCs w:val="28"/>
          <w:rtl w:val="true"/>
          <w:lang w:bidi="fa-IR"/>
        </w:rPr>
        <w:t>آن حضرت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او مانند زنان دیگر حیض نمی بیند و هرگز از او خون حیض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مذکور روایت را نپذیرفته و گفته است همان طوری که شخص پیامبر اکرم صلی الله علیه و آله و سلّم به مقتضای آیه ی کریمه 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أَنَا بَشَرٌ مِثلُکُم</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مانند دیگر افراد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خواب و خوراک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 xml:space="preserve">بی تردید چه خدیجه ی کبری علیها السلام و چه فاطمه ی زهرا علیها السلام و چه مادران سایر ائمه ی معصومین علیهم السلام را نمی توان از غرائز بشری و عروض عادات عمومی زن ها مستثنی ساخت، مگر اینکه آن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صحّت صدورشان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و تفسیر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گفته شود مثلاً هنگام به دنیا آمدن امامان، مادرانشان پاک و پاکیزه بوده اند و یا مطلقاً خون حیض و نفاس و استحاضه از آن ها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مورد پیامبر اکرم صلی الله علیه و آله و سلّم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یُرَ علی بَولٍ وَ لا غائطٍ قَطُّ</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هرگز او را در حال بول و غائط ندیده اند</w:t>
      </w:r>
      <w:r>
        <w:rPr>
          <w:rFonts w:eastAsia="IRNazanin" w:cs="IRNazanin"/>
          <w:color w:val="111111"/>
          <w:sz w:val="28"/>
          <w:szCs w:val="28"/>
          <w:rtl w:val="true"/>
          <w:lang w:bidi="fa-IR"/>
        </w:rPr>
        <w:t>.</w:t>
      </w:r>
      <w:bookmarkStart w:id="129" w:name="pg4522_24090"/>
    </w:p>
    <w:p>
      <w:pPr>
        <w:pStyle w:val="Heading3"/>
        <w:numPr>
          <w:ilvl w:val="2"/>
          <w:numId w:val="1"/>
        </w:numPr>
        <w:rPr/>
      </w:pPr>
      <w:bookmarkStart w:id="130" w:name="__RefHeading___Toc807876_3644566090"/>
      <w:bookmarkStart w:id="131" w:name="_Toc46"/>
      <w:bookmarkEnd w:id="129"/>
      <w:bookmarkEnd w:id="130"/>
      <w:r>
        <w:rPr>
          <w:rtl w:val="true"/>
        </w:rPr>
        <w:t xml:space="preserve">* </w:t>
      </w:r>
      <w:r>
        <w:rPr>
          <w:rtl w:val="true"/>
        </w:rPr>
        <w:t>جواب شبهه</w:t>
      </w:r>
      <w:bookmarkEnd w:id="131"/>
    </w:p>
    <w:p>
      <w:pPr>
        <w:pStyle w:val="BookText"/>
        <w:rPr/>
      </w:pPr>
      <w:r>
        <w:rPr>
          <w:rFonts w:ascii="IRNazanin" w:hAnsi="IRNazanin" w:eastAsia="IRNazanin"/>
          <w:color w:val="111111"/>
          <w:sz w:val="28"/>
          <w:sz w:val="28"/>
          <w:szCs w:val="28"/>
          <w:rtl w:val="true"/>
          <w:lang w:bidi="fa-IR"/>
        </w:rPr>
        <w:t>با کمال تأسف این آقا با روایات آشنایی ندارد و نه تنها روایات، بلکه با قرآن هم آشنایی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نصّ قرآن و روایات نبوی و روایات ائمّه علیهم السلام را سابقاً بیان کردیم و مفصل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ی تطهیر و غیره ثابت کردیم که حضرت صدیقه ی طاهره علیها السلام مقام عصمت دارد و در رتبه سوم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از تفاسیر شیعه و سنی گفته شد که آیه ی تطهیر را بیان کرده اند و آن حضرت، از همه جهات از تمام آلودگی های ظاهری و باطنی پاک و مطهر است که بیانش گذشت و آیات دیگر همچون آیه ی شریفه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مبارکه ی آل عمران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قَالَتِ المَلَائِکَةُ یا مَریَمُ إِنَّ اللهَ اصطَفاکِ وَ طَهَّرَکِ وَ اصطَفاکِ عَلی نِساءِ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افضلیت حضرت صدیقه ی کبری فاطمه ی زهرا علیها السلام را بر مریم علیها السلام توضیح دادیم و گفتیم تفسیر ظاهری این آیه مربوط به مریم علیها السلام بود ولی تفسیر معنوی و تأویل آن مربوط به حضرت صدیقه ی طاهره علیها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روایات عدیده ای در بحار و کتب دیگر راجع به عصمت و طهارت حضرت صدیقه ی طاهره علیها السلام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از نظر سند هیچ اشکالی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یک روایت بلکه روایات متعددی بالاتر از تواتر در کتب شیعه و سنی در فضائل و مناقب و عصمت و طهارت آن بزرگوار داریم و خلاصه در حق کسی که رسول اکرم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اَللّهُمَّ اِنَّ هؤُلاَّءِ اَهْلُ بَیْتی وَخاَّصَّتی وَحاَّمَّتی لَحْمُهُمْ لَحْمی وَدَمُهُمْ دَمی یُؤْلِمُنی ما یُؤْلِمُهُمْ وَ یَحْزُنُنی ما یَحْزُنُهُمْ اَنَا حَرْبٌ لِمَنْ حارَبَهُمْ وَ سِلْمٌ لِمَنْ سالَمَهُمْ وَ عَدُوُّ لِمَنْ عاداهُمْ وَ مُحِبُّ لِمَنْ اَحَبَّهُمْ اِنَّهُمْ مِنّی وَ اَنَا مِنْهُمْ فَاجْعَلْ صَلَواتِکَ وَ بَرَکاتِکَ وَ رَحْمَتَکَ وَ غُفْرانَکَ وَ رِضْوانَکَ عَلَیَّ وَ عَلَیْهِمْ وَ اَذْهِبْ عَنْهُمُ الرِّجْسَ وَ طَهِّرْهُمْ تَطْهیراً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حق کسی که خدای تبارک و تعالی به ملائکه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اللَّهُ عَزَّوَجَلَّ یا مَلاَّئِکَتی وَ یا سُکّانَ سَمواتی اِنّی ما خَلَقْتُ سَماَّءً مَبْنِیَّهً وَلا اَرْضاً مَدْحِیَّهً وَلا قَمَراً مُنیراً وَلا شَمْساً مُضِیَّئَهً وَلا فَلَکاً یَدُورُ وَلا بَحْراً یَجْری وَلا فُلْکاً یَسْری اِلاّ فی مَحَبَّهِ هؤُلاَّءِ الْخَمْسَهِ الَّذینَ هُمْ تَحْتَ الْکِساَّءِ فَقالَ الاْمینُ جِبْراَّئیلُ یا رَبِّ وَ مَنْ تَحْتَ الْکِساَّءِ فَقالَ عَزَّوَجَلَّ هُمْ اَهْلُ بَیْتِ النُّبُوَّهِ وَمَعْدِنُ الرِّسالَهِ هُمْ فاطِمَهُ وَ اَبُوها وَ بَعْلُها وَ بَنُوها</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به قدری ما دلیل بر عصمت و طهارت صدّیقه ی طاهره داریم که ریب و شک و ابهام و جهل برای کسی 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کلام حق شناخت و معرفت به ساحت مقدسه حضرت صدیقه ی طاهره علیها السلام همانند منزلت شب قدر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معرفت به ساحت آن بزرگوار قابل قیاس با این منزلت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از باب تمثل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پذیرفت و اقرار نمود که معرفت کامل به حبیبه ی رسول خدا صلی الله علیه و آله و سلّم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جواب آیه شریفه که درسوره ی کهف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أَنَا بَشَرٌ مِثلُکُم یُوحی إِلَیَّ أَنَّما إِلهُکُم إِلهٌ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باید گفت که در فرمایشات اهل بیت علیهم السلام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علی بن ابراهیم قمی جَعفَرُ بنُ أَحمَدَ عَن عُبَیدِ اللهِ بنِ مُوسَی عَنِ الحَسَنِ بِن عَلِیِّ بنِ أَبِی حَمزَةَ عَن أَبِیهِ وَ الحُسَینِ بنِ أَبِی العَلَاءِ وَ عَبدِ اللهِ بنِ وَضَّاحٍ وَ شُعَیبٍ العَقَرقُوفِیِّ جَمِیعُهُم عَن أَبِی بَصِیرٍ عَن أَبِی عَبدٍ اللهِ علیه السلام فِی قَولِهِ إِنَّما أَنَا بَشَرٌ مِثلُکُم یعنی فِی الخَلقِ أَنَّهُ مِثلُهُم مَخلُوق</w:t>
      </w:r>
      <w:r>
        <w:rPr>
          <w:rFonts w:eastAsia="Amiri" w:cs="Amiri" w:ascii="Amiri" w:hAnsi="Amiri"/>
          <w:color w:val="111111"/>
          <w:sz w:val="28"/>
          <w:szCs w:val="28"/>
          <w:rtl w:val="true"/>
          <w:lang w:bidi="ar-SA"/>
        </w:rPr>
        <w:t>...</w:t>
      </w:r>
      <w:r>
        <w:rPr>
          <w:rStyle w:val="FootnoteAnchor"/>
          <w:rtl w:val="true"/>
        </w:rPr>
        <w:footnoteReference w:id="156"/>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خلقت مانند شما آفریده شده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آفریننده نیستم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تَغلِبَ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 إِنَّما أَنَا بَشَرٌ مِثلُکُم أَتَزَوَّجُ فِیکُم وَ أُزَوِّجُکُم إِلَّا فَاطِمَةَ علیها السلام فَإِنَّ تَزوِیجَهَا نَزَلَ مِنَ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ابان بن تغلب از ابی جعفر علیه السلام روایت کرده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نیز مثل شما بشر هستم و مانند شما ازدواج می کنم ولی فاطمه مانند شما نیست زیرا ازدواج او براساس فرمانی که از آسمان نازل شد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بشرٌ مثلکم در آیه ی شریفه چیست؟ آیا معنی آن این است که من بشری در صورت، مثل شما هستم؟ یا آنکه بشری به صورت و سیرت و جنس و ذات و بدن و حقیقت مانند شمایم؟ یعنی آثار و خصوصیات بدن های شما و بدن من یکی است؟ مورد دوم که اشتباه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صدها روایات و اخبار، درباره ی طینت پیغمبر و ائمه هدی طیّب علیین و خالص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ولادت و ایام شیر خوارگی و احوال ایشان و سایه نداشتن و از جلو و پشت سر دیدن و روایات خلقت ارواح و قلوب شیعه از زیادی گِل پاکیزه 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روایات که از حد تواتر افزون است که بیشتر آن ها در کتاب شریف کافی و بصائر الدرجات و غیره موجود می باشند</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و اختصاصاتی دارد چه در احکام تشریعی و چه تکوینی و چه شخصی و از جمله ی آن ها طهارت از انواع نجاسات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نجاسات اند و نه مولد آن و نه منتهی به آن می شوند و آنچه ولایت دارند در تشریع و تکوین همه ی این ها از جانب خداوند متعال به اهل بیت عصمت و طهارت اضافه شده است و هیچ کدام از آن ها را مستقل ندارند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ای که در بعضی از مقالات خود می نویسد چه خدیجه ی کبری علیها السلام و چه فاطمه علیها السلام و چه مادران سایر ائمه را نمی توان از غرائز بشری و عروض عادات عمومی زن ها مستثنی ساخت، در جوابش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این عالم استثنا وجود</w:t>
      </w:r>
      <w:bookmarkStart w:id="132" w:name="pg4522_24093"/>
    </w:p>
    <w:p>
      <w:pPr>
        <w:pStyle w:val="BookText"/>
        <w:rPr/>
      </w:pPr>
      <w:bookmarkEnd w:id="132"/>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اینکه در همین مورد عادت ماهانه اختلاف وجود دارد بعضی از زن ها مدت عادت ماهانه شان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است و بعضی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حداکثر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اینکه صریحاً آیات قرآن است که باردار شدن حضرت مریم علیها السلام بدون شوهر است؟ مگر نه اینکه همسر بعضی پیامبران در حالیکه نازا بودند و در سن یائسگی به سر می بردند بشارت فرزند دار شدن به فرزندانی همچون یحیی به آن ها داده شده؟ معنای این حرف یعنی چه که فاطمه علیها السلام را نمی شود از عادات زنانه مستثنی کرد؟ یعنی همانند زنان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 مقام عصمت آن بزرگوار توهین است پس معصومه بودن آن حضرت چه می شود؟</w:t>
      </w:r>
    </w:p>
    <w:p>
      <w:pPr>
        <w:pStyle w:val="BookText"/>
        <w:rPr/>
      </w:pPr>
      <w:r>
        <w:rPr>
          <w:rFonts w:ascii="IRNazanin" w:hAnsi="IRNazanin" w:eastAsia="IRNazanin"/>
          <w:color w:val="111111"/>
          <w:sz w:val="28"/>
          <w:sz w:val="28"/>
          <w:szCs w:val="28"/>
          <w:rtl w:val="true"/>
          <w:lang w:bidi="fa-IR"/>
        </w:rPr>
        <w:t>خلاصه ما حق نداریم که تفسیر و توجیه کلام اهل بیت علیهم السلام را به دلخواه خود و بدون دلیل و مجوز شرعی تغییر 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روایات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حَدِیثَنَا صَعبٌ مُستَصعَب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فهم و درک حدیث ما سخت و مشکل است و دانستن آن کار هر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قرآن آیات ناسخ و منسوخ و متشابه و محکم دارد روایات اهل بیت علیهم السلام نیز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حرف این شخص برخلاف صریح قرآن و گفتار حضرات معصومین علیهم السلام است و باید به عدم فهم و عقل و فکر خود اقرار و اعتراف کند</w:t>
      </w:r>
      <w:r>
        <w:rPr>
          <w:rFonts w:eastAsia="IRNazanin" w:cs="IRNazanin"/>
          <w:color w:val="111111"/>
          <w:sz w:val="28"/>
          <w:szCs w:val="28"/>
          <w:rtl w:val="true"/>
          <w:lang w:bidi="fa-IR"/>
        </w:rPr>
        <w:t>.</w:t>
      </w:r>
    </w:p>
    <w:p>
      <w:pPr>
        <w:pStyle w:val="Heading3"/>
        <w:numPr>
          <w:ilvl w:val="2"/>
          <w:numId w:val="1"/>
        </w:numPr>
        <w:rPr/>
      </w:pPr>
      <w:bookmarkStart w:id="133" w:name="__RefHeading___Toc807878_3644566090"/>
      <w:bookmarkStart w:id="134" w:name="_Toc47"/>
      <w:bookmarkEnd w:id="133"/>
      <w:r>
        <w:rPr>
          <w:rtl w:val="true"/>
        </w:rPr>
        <w:t xml:space="preserve">* </w:t>
      </w:r>
      <w:r>
        <w:rPr>
          <w:rtl w:val="true"/>
        </w:rPr>
        <w:t>شبهه ی دوم</w:t>
      </w:r>
      <w:bookmarkEnd w:id="134"/>
    </w:p>
    <w:p>
      <w:pPr>
        <w:pStyle w:val="BookText"/>
        <w:rPr/>
      </w:pPr>
      <w:r>
        <w:rPr>
          <w:rFonts w:ascii="IRNazanin" w:hAnsi="IRNazanin" w:eastAsia="IRNazanin"/>
          <w:color w:val="111111"/>
          <w:sz w:val="28"/>
          <w:sz w:val="28"/>
          <w:szCs w:val="28"/>
          <w:rtl w:val="true"/>
          <w:lang w:bidi="fa-IR"/>
        </w:rPr>
        <w:t>این آقای محترم همان طوری که ذکر کردیم با مبانی دین آشنایی نداشته، در نتیجه شبهاتی را مطرح می کند تا عده ای که فهم و درک دینشان ضعیف است درب گناه را باز دیده و هر کاری که انجام می دهند منتسب به دین بدانند و خلاصه حربه و بهانه ای دست بگیرند و به نام دین تمام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همگی نا آگاهی نسبت به مبانی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آقا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ازدواج حضرت زهرا علیها السلام تمسک به روایتی پیدا کردیم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انصَرَفَ رَسُولُ اللهِ صلی الله علیه و آله و سلّم إِلَی أَزوَاجِهِ فَأَمَرَهُنَّ أَن یُدَفِّفنَ لِفَاطِمَةَ فَضَرَبنَ بِالدُّفُوف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پس از انجام مراسم عقد کنان رسول خدا صلی الله علیه و آله و سلّم به سوی همسران خود توجه کرده و آن ها را امر کرد تا اظهار سرور و شادمانی نمایند و طبق معمول زمان دف بزنند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 ظاهراً به معنای وسیله ی موسیقی آن زمان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 زدن و شادی کردن در عروسی ها از واقعه ی مذکوره در مورد عروسی حضرت زهرا علیها السلام که استعمال دف که وسیله ی تفریح آن زمان بوده و به امر شخص رسول خدا صلی الله علیه و آله و سلّم انجام گردید، دریافت می شود که به کار بردن وسیله ی موسیقی زمان در مراسم عروسی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در کتاب امالی صفحه ی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جدید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الدف عند العرس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بودن دف زدن در مجلس عروسی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یکی از عناوین کتاب مزبور قرار داده که عیناً نقل و ترجمه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 اسناد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اسنادی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ضیعی بن عبد الرحمن بن محمّد بن علی بن هیار نقل می کند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حَدَّثِنی أَبِی عَن أَبِیهِ عَن جَدِّهِ عَلِیِّ بنِ هَبَّارٍ قَالَ اجتَازَ النَّبِیُّ صلی الله علیه و آله و سلّم بِدَارِ عَلِیِّ بنِ هَبَّارٍ فَسَمِعَ صَوتَ 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هَبَّارٍ عَرَّسَ بِأَهلِهِ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هَذَا النِّکَاحُ لَا السِّفَاحُ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أَسنِدُوا النِّکَاحَ وَ أَعلِنُوهُ بَینَکُم وَ اضرِبُوا عَلَیهِ بِالدَّفِّ فَجَرَتِ السُّنَّةُ فِی النِّکَاحِ بِذَلِک</w:t>
      </w:r>
      <w:r>
        <w:rPr>
          <w:rStyle w:val="FootnoteAnchor"/>
          <w:rtl w:val="true"/>
        </w:rPr>
        <w:footnoteReference w:id="158"/>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خانه ی علی بن هبار که یکی از صحابه بود عبور کرد و صدای دفی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و چه خبر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 عروسی علی بن هبار است و به همین مناسبت اظهار شادمانی و استعمال دف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طرز نکاح خود را استوار سازید و به آن رو آور شوید و در بین خود این قبیل مجالس نکاح را اعلان کنید و برای شرکت در آن از مسلمانان دعوت نمایید و بر چنین نکاح و ازدواجی دف بزنید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شادی و مسرت ابراز دارید</w:t>
      </w:r>
      <w:r>
        <w:rPr>
          <w:rFonts w:eastAsia="IRNazanin" w:cs="IRNazanin"/>
          <w:color w:val="111111"/>
          <w:sz w:val="28"/>
          <w:szCs w:val="28"/>
          <w:rtl w:val="true"/>
          <w:lang w:bidi="fa-IR"/>
        </w:rPr>
        <w:t>).</w:t>
      </w:r>
      <w:bookmarkStart w:id="135" w:name="pg4522_24095"/>
    </w:p>
    <w:p>
      <w:pPr>
        <w:pStyle w:val="BookText"/>
        <w:rPr/>
      </w:pPr>
      <w:bookmarkEnd w:id="135"/>
      <w:r>
        <w:rPr>
          <w:rFonts w:ascii="IRNazanin" w:hAnsi="IRNazanin" w:eastAsia="IRNazanin"/>
          <w:color w:val="111111"/>
          <w:sz w:val="28"/>
          <w:sz w:val="28"/>
          <w:szCs w:val="28"/>
          <w:rtl w:val="true"/>
          <w:lang w:bidi="fa-IR"/>
        </w:rPr>
        <w:t>شیخ طوسی در دنباله ی روایت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سنت اسلامی در این جاری شد که در نکاح ها دف زده شود و در کتاب مجمع البحرین و در کتاب المنجد است که دف وسیله ای است که در شادی ها زده می شود و موجب برانگیختگی شادی و نشاط و سرور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 و در هر محل و استان آلات موسیقی که در مراسم شادی و عروسی به کار برده می شود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مسلم است که هرگاه محرمات دیگر مانند اختلاط زن و مرد بیگانه و کشف حجاب از نامحرم و نظیر آن ها نباشد اصل استعمال دف و انواع شادی مناسب با زمان و مکان و عرف جامعه اشکال شرعی نخواهد داشت و یکی از مستندات اینکه استعمال آلات موسیقی در مراسم عقد کنان به فتوای بسیاری از علما بی اشکال می باشد همین روایت است</w:t>
      </w:r>
      <w:r>
        <w:rPr>
          <w:rFonts w:eastAsia="IRNazanin" w:cs="IRNazanin"/>
          <w:color w:val="111111"/>
          <w:sz w:val="28"/>
          <w:szCs w:val="28"/>
          <w:rtl w:val="true"/>
          <w:lang w:bidi="fa-IR"/>
        </w:rPr>
        <w:t>.</w:t>
      </w:r>
    </w:p>
    <w:p>
      <w:pPr>
        <w:pStyle w:val="Heading3"/>
        <w:numPr>
          <w:ilvl w:val="2"/>
          <w:numId w:val="1"/>
        </w:numPr>
        <w:rPr/>
      </w:pPr>
      <w:bookmarkStart w:id="136" w:name="__RefHeading___Toc807880_3644566090"/>
      <w:bookmarkStart w:id="137" w:name="_Toc48"/>
      <w:bookmarkEnd w:id="136"/>
      <w:r>
        <w:rPr>
          <w:rtl w:val="true"/>
        </w:rPr>
        <w:t xml:space="preserve">* </w:t>
      </w:r>
      <w:r>
        <w:rPr>
          <w:rtl w:val="true"/>
        </w:rPr>
        <w:t>جواب شبهه ی دوم</w:t>
      </w:r>
      <w:bookmarkEnd w:id="137"/>
    </w:p>
    <w:p>
      <w:pPr>
        <w:pStyle w:val="BookText"/>
        <w:rPr/>
      </w:pPr>
      <w:r>
        <w:rPr>
          <w:rFonts w:ascii="IRNazanin" w:hAnsi="IRNazanin" w:eastAsia="IRNazanin"/>
          <w:color w:val="111111"/>
          <w:sz w:val="28"/>
          <w:sz w:val="28"/>
          <w:szCs w:val="28"/>
          <w:rtl w:val="true"/>
          <w:lang w:bidi="fa-IR"/>
        </w:rPr>
        <w:t xml:space="preserve">در امالی صفحه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جدید مؤسسه ی بعثت قم چنین گفتاری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کتاب امالی، املاء شیخ طوسی است، ولی عنوان گذاری ها توسط نویسنده و راوی بوده است نخ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امالی کتاب فقهی نیست که اظهار نظر فقهی شیخ باشد بلکه شیخ تنها متن احادیث و اخبار را روایت می کند و اظهار نظر شخصی ندارد و جمله ی خاتمه ی خبر، کلام راوی است، نه اظهار نظر شیخ طوسی رحمه الله</w:t>
      </w:r>
      <w:r>
        <w:rPr>
          <w:rFonts w:eastAsia="IRNazanin" w:cs="IRNazanin"/>
          <w:color w:val="111111"/>
          <w:sz w:val="28"/>
          <w:szCs w:val="28"/>
          <w:rtl w:val="true"/>
          <w:lang w:bidi="fa-IR"/>
        </w:rPr>
        <w:t>.</w:t>
      </w:r>
    </w:p>
    <w:p>
      <w:pPr>
        <w:pStyle w:val="Heading3"/>
        <w:numPr>
          <w:ilvl w:val="2"/>
          <w:numId w:val="1"/>
        </w:numPr>
        <w:rPr/>
      </w:pPr>
      <w:bookmarkStart w:id="138" w:name="__RefHeading___Toc807882_3644566090"/>
      <w:bookmarkStart w:id="139" w:name="_Toc49"/>
      <w:bookmarkEnd w:id="138"/>
      <w:r>
        <w:rPr>
          <w:rtl w:val="true"/>
        </w:rPr>
        <w:t xml:space="preserve">* </w:t>
      </w:r>
      <w:r>
        <w:rPr>
          <w:rtl w:val="true"/>
        </w:rPr>
        <w:t>اشکال ها</w:t>
      </w:r>
      <w:r>
        <w:rPr>
          <w:rtl w:val="true"/>
        </w:rPr>
        <w:t>:</w:t>
      </w:r>
      <w:bookmarkEnd w:id="1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به روایتی که در یکی از کتاب های غیر فقهی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اشکال سندی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اشکال متنی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با احادیث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نظر شخصی نویسنده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 مسلم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حرمت موسیقی خود عنوان خاص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استعمال دف و انواع شادی مناسب با زمان و مکان و عرف جامعه اشکال شرعی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اظهار نظر ایشان مستند شرعی ندارد، زیرا احکام شرعی ثابتند و تغییر نمی کنند و الا این اشکال رد خاتمیت و کامل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رسالت خاتم الانبیاء صلی الله علیه و آله و سلّم می باشد چرا که رسول الله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ایها النَّاسُ حَلَالِی حَلَالٌ إلَی یَومِ القِیَامَةِ وَ حَرَامِی حَرَامٌ إِلَی یَومِ القِیَامَةِ أَلَا وَ قَد بَیَّنَهُمَا اللهُ عَزَّ وَ جَلَّ فِی الکِتَابِ وَ بَیَّنتُهُمَا لَکُم فِی سِیرَتِی وَ سُنَّتِی</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و احکام شرع تابع زمان و مکان و 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 جامعه و مقبولیت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تُطِع أَکثَرَ مَن فِی الأَرضِ یُضِلُّوکَ عَن سَبیلِ اللهِ إِن یَتَّبِعُونَ إِلاَّ الظَّنَّ وَ إِن هُم إِلاَّ یَخرُصُون</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به گفته ایشان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مستندات اینکه استعمال آلات موسیقی در مراسم عقد کنان به فتوای بسیاری از علما بی اشکال می باشد همین روایت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رحمه الله در کتاب فقهی خود المبسوط</w:t>
      </w:r>
      <w:r>
        <w:rPr>
          <w:rStyle w:val="FootnoteAnchor"/>
          <w:rtl w:val="true"/>
        </w:rPr>
        <w:footnoteReference w:id="161"/>
      </w:r>
      <w:r>
        <w:rPr>
          <w:rFonts w:ascii="IRNazanin" w:hAnsi="IRNazanin" w:eastAsia="IRNazanin"/>
          <w:color w:val="111111"/>
          <w:sz w:val="28"/>
          <w:sz w:val="28"/>
          <w:szCs w:val="28"/>
          <w:rtl w:val="true"/>
          <w:lang w:bidi="fa-IR"/>
        </w:rPr>
        <w:t>بعد از نقل خبر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مذهبنا لا یصح لان ذلک محضور استعماله</w:t>
      </w:r>
    </w:p>
    <w:p>
      <w:pPr>
        <w:pStyle w:val="BookText"/>
        <w:rPr/>
      </w:pPr>
      <w:r>
        <w:rPr>
          <w:rFonts w:ascii="IRNazanin" w:hAnsi="IRNazanin" w:eastAsia="IRNazanin"/>
          <w:color w:val="111111"/>
          <w:sz w:val="28"/>
          <w:sz w:val="28"/>
          <w:szCs w:val="28"/>
          <w:rtl w:val="true"/>
          <w:lang w:bidi="fa-IR"/>
        </w:rPr>
        <w:t>یعنی بنابر مذهب ما شیعه صحیح نیست زیرا استعمال دف نامشروع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الصراط المستقیم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از کتاب های سنی ها اخباری را هم چون خبر امالی نقل می کند و در نهایت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گوییم این اخبار از اخبار فاسد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حضرت آیت الله خوئی رحمه الله و همچنین مرحوم حضرت آیت الله گلپایگانی این خبر را ضعیف و بی اعتبار می دانند و زدن دف را نیز مانند دیگر وسیله های موسیقی حرام و نامشروع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صراط النجاة آیت الله میرزا جواد ملکی تبریزی رحمه الله، این سئوال ها از ایشان شده است و پاسخش را مرحوم آیت الله خوئی رحمه الله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صفحه ی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در عروسی ها و ولادت های اهل بیت علیهم السلام دف بزنیم و آیا صحیح است که در ازدواج حضرت زهرا علیها السلام دف زده اند؟</w:t>
      </w:r>
    </w:p>
    <w:p>
      <w:pPr>
        <w:pStyle w:val="BookText"/>
        <w:rPr/>
      </w:pPr>
      <w:r>
        <w:rPr>
          <w:rFonts w:ascii="IRNazanin" w:hAnsi="IRNazanin" w:eastAsia="IRNazanin"/>
          <w:color w:val="111111"/>
          <w:sz w:val="28"/>
          <w:sz w:val="28"/>
          <w:szCs w:val="28"/>
          <w:rtl w:val="true"/>
          <w:lang w:bidi="fa-IR"/>
        </w:rPr>
        <w:t>پاسخ حضرت آیت الله خوئی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زیرا آن ها از وسیله های لهو است و برای زنان در عروسی جایز نیست که دف بزنند مگر آواز تنها و در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شنیدن غنا و موسیقی حرام است و چه دلیلی بر حرام بودن آن است؟</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پاسخ حضرت آیت الله خوئی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غنا و موسی حرام است به اتفاق همه ی علما و دلیل بر حرام بودنش آن است که پیامبر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طنبور روز قیامت رو سیاه محشور می شود در حالی که در دست او طنبوری از آتش است و بر سر او هفتاد هزار فرشته و در دست هر فرشته پُتکی است که با آن به سر و صورتش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ترانه خوان از قبر خود کور و کر و لال محشور می شود و صاحب و زننده ی دف مانند او محشور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صراط النجاة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ی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در بعضی از روایات آمده است که پیامبر صلی الله علیه و آله و سلّم از مکانی می گذشتند که صدای دف شنیدند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با همسرش عروسی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سفاح است نه نکاح</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نکاح با سفاح جمع نمی شود چون نکاح سنت رسول الله است و باید کار خلاف شرع در آن انجام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سفاح به معنی فساد و کار بیهوده و بی عقلان است</w:t>
      </w:r>
      <w:r>
        <w:rPr>
          <w:rFonts w:eastAsia="IRNazanin" w:cs="IRNazanin"/>
          <w:color w:val="111111"/>
          <w:sz w:val="28"/>
          <w:szCs w:val="28"/>
          <w:rtl w:val="true"/>
          <w:lang w:bidi="fa-IR"/>
        </w:rPr>
        <w:t>.</w:t>
      </w:r>
      <w:bookmarkStart w:id="140" w:name="pg4522_24098"/>
    </w:p>
    <w:p>
      <w:pPr>
        <w:pStyle w:val="BookText"/>
        <w:rPr/>
      </w:pPr>
      <w:bookmarkEnd w:id="140"/>
      <w:r>
        <w:rPr>
          <w:rFonts w:ascii="IRNazanin" w:hAnsi="IRNazanin" w:eastAsia="IRNazanin"/>
          <w:color w:val="111111"/>
          <w:sz w:val="28"/>
          <w:sz w:val="28"/>
          <w:szCs w:val="28"/>
          <w:rtl w:val="true"/>
          <w:lang w:bidi="fa-IR"/>
        </w:rPr>
        <w:t>و در روایت دیگری از امام صادق علیه السلام است که رسول خدا صلی الله علیه و آله و سلّم از محله ی بنی زریق گذشت و صدای عروسی شنید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عروسی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خود را کامل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نکاح نه سِفاح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پنهانی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پنهانی بود ولیمه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باید دیده شود و یا صدای دف شنیده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ی این دو خبر چیست؟</w:t>
      </w:r>
    </w:p>
    <w:p>
      <w:pPr>
        <w:pStyle w:val="BookText"/>
        <w:rPr/>
      </w:pPr>
      <w:r>
        <w:rPr>
          <w:rFonts w:ascii="IRNazanin" w:hAnsi="IRNazanin" w:eastAsia="IRNazanin"/>
          <w:color w:val="111111"/>
          <w:sz w:val="28"/>
          <w:sz w:val="28"/>
          <w:szCs w:val="28"/>
          <w:rtl w:val="true"/>
          <w:lang w:bidi="fa-IR"/>
        </w:rPr>
        <w:t>پاسخ حضرت آیت الله خوئی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جایز دانستن زدن دف، نزد ما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آن ها متروک هستند به دلایلی که در جای خود توضیح داده ایم و در جواب مسئله ی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حرام بودن استعمال دف و غیر آن از وسیله های غنا در عروسی ها و غیر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تفاوتی بین انواع دف ها نیست و به کار بردن همه ی آن 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آیت الله گلپایگانی رحمه الله در کتاب الشهادات الاول صفحه ی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در حرام بودن لهو و لعب جای هیچ گونه اشکالی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خبر ذکر شده در جواز و یا امر به دف زدن در عروسی، سند آن دو تمام نیست و تحقق شهرتی که جُبران کننده ی مبنا باشد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وسیله ی موسیقی در زمان پیامبر اکرم صلی الله علیه و آله و سلّم منحصر به دف نبوده است و در روایات متعددی از آن ها نام برده شده است و روایت نقل شده در بعضی از منابع سنی ها نیز ذکر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الخفاء عجلونی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از عایشه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تضعیف کرده است</w:t>
      </w:r>
      <w:r>
        <w:rPr>
          <w:rFonts w:eastAsia="IRNazanin" w:cs="IRNazanin"/>
          <w:color w:val="111111"/>
          <w:sz w:val="28"/>
          <w:szCs w:val="28"/>
          <w:rtl w:val="true"/>
          <w:lang w:bidi="fa-IR"/>
        </w:rPr>
        <w:t>...</w:t>
      </w:r>
    </w:p>
    <w:p>
      <w:pPr>
        <w:pStyle w:val="Heading3"/>
        <w:numPr>
          <w:ilvl w:val="2"/>
          <w:numId w:val="1"/>
        </w:numPr>
        <w:rPr/>
      </w:pPr>
      <w:bookmarkStart w:id="141" w:name="__RefHeading___Toc807884_3644566090"/>
      <w:bookmarkStart w:id="142" w:name="_Toc50"/>
      <w:bookmarkEnd w:id="141"/>
      <w:r>
        <w:rPr>
          <w:rtl w:val="true"/>
        </w:rPr>
        <w:t xml:space="preserve">* </w:t>
      </w:r>
      <w:r>
        <w:rPr>
          <w:rtl w:val="true"/>
        </w:rPr>
        <w:t>چند روایت در این باره</w:t>
      </w:r>
      <w:bookmarkEnd w:id="14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چند روایت در مورد موسیقی و آلات لهو و لعب مزیداً بر دلیل ذکر می کنیم تا اهل خرد بر این بیندیشند و عمر خود را صرف باطل و ابزار شیطان نکند و خود را مستغنی از قرآن و روایات عترت پیامبر اکرم صلی الله علیه و آله و سلّم ندانند و فریب دیگران را نخورند و عصمت و طهارت معصوم علیهم السلام را زیر سئوال نبرند</w:t>
      </w:r>
      <w:r>
        <w:rPr>
          <w:rFonts w:eastAsia="IRNazanin" w:cs="IRNazanin"/>
          <w:color w:val="111111"/>
          <w:sz w:val="28"/>
          <w:szCs w:val="28"/>
          <w:rtl w:val="true"/>
          <w:lang w:bidi="fa-IR"/>
        </w:rPr>
        <w:t>.</w:t>
      </w:r>
      <w:bookmarkStart w:id="143" w:name="pg4522_24099"/>
    </w:p>
    <w:p>
      <w:pPr>
        <w:pStyle w:val="Heading3"/>
        <w:numPr>
          <w:ilvl w:val="2"/>
          <w:numId w:val="1"/>
        </w:numPr>
        <w:rPr/>
      </w:pPr>
      <w:bookmarkStart w:id="144" w:name="__RefHeading___Toc807886_3644566090"/>
      <w:bookmarkStart w:id="145" w:name="_Toc51"/>
      <w:bookmarkEnd w:id="143"/>
      <w:bookmarkEnd w:id="144"/>
      <w:r>
        <w:rPr/>
        <w:t>1</w:t>
      </w:r>
      <w:r>
        <w:rPr>
          <w:rtl w:val="true"/>
        </w:rPr>
        <w:t xml:space="preserve">- </w:t>
      </w:r>
      <w:r>
        <w:rPr>
          <w:rtl w:val="true"/>
        </w:rPr>
        <w:t>سخن طنبور چیست؟</w:t>
      </w:r>
      <w:bookmarkEnd w:id="145"/>
    </w:p>
    <w:p>
      <w:pPr>
        <w:pStyle w:val="BookText"/>
        <w:rPr/>
      </w:pPr>
      <w:r>
        <w:rPr>
          <w:rFonts w:ascii="IRNazanin" w:hAnsi="IRNazanin" w:eastAsia="IRNazanin"/>
          <w:color w:val="111111"/>
          <w:sz w:val="28"/>
          <w:sz w:val="28"/>
          <w:szCs w:val="28"/>
          <w:rtl w:val="true"/>
          <w:lang w:bidi="fa-IR"/>
        </w:rPr>
        <w:t>در کتاب روضات الجنّات نقل شده است که امیر المؤمنین علیه السلام شنید مردی طنبور می نوازد آن حضرت او را از این کار بازداشت و طنبورش را شکست و از آن مرد خواست که از کارش توبه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توبه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که طنبور در هنگامی که نواخته می شود چه می گوید؟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رسول خدا داناتر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طنبور در آن حالت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سَتَندِمُ سَتَندِمُ اَیا صاحبی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سَتَدخُلُ جَهَنَّمَ اَیا ضاربی</w:t>
      </w:r>
    </w:p>
    <w:p>
      <w:pPr>
        <w:pStyle w:val="BookText"/>
        <w:rPr/>
      </w:pPr>
      <w:r>
        <w:rPr>
          <w:rFonts w:ascii="IRNazanin" w:hAnsi="IRNazanin" w:eastAsia="IRNazanin"/>
          <w:color w:val="111111"/>
          <w:sz w:val="28"/>
          <w:sz w:val="28"/>
          <w:szCs w:val="28"/>
          <w:rtl w:val="true"/>
          <w:lang w:bidi="fa-IR"/>
        </w:rPr>
        <w:t>ای صاحب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پشیمان می شوی، به زودی پشیمان می شوی، ای نوازنده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به دوزخ می روی</w:t>
      </w:r>
      <w:r>
        <w:rPr>
          <w:rStyle w:val="FootnoteAnchor"/>
          <w:rtl w:val="true"/>
        </w:rPr>
        <w:footnoteReference w:id="164"/>
      </w:r>
    </w:p>
    <w:p>
      <w:pPr>
        <w:pStyle w:val="Heading3"/>
        <w:numPr>
          <w:ilvl w:val="2"/>
          <w:numId w:val="1"/>
        </w:numPr>
        <w:rPr/>
      </w:pPr>
      <w:bookmarkStart w:id="146" w:name="__RefHeading___Toc807888_3644566090"/>
      <w:bookmarkStart w:id="147" w:name="_Toc52"/>
      <w:bookmarkEnd w:id="146"/>
      <w:r>
        <w:rPr/>
        <w:t>2</w:t>
      </w:r>
      <w:r>
        <w:rPr>
          <w:rtl w:val="true"/>
        </w:rPr>
        <w:t xml:space="preserve">- </w:t>
      </w:r>
      <w:r>
        <w:rPr>
          <w:rtl w:val="true"/>
        </w:rPr>
        <w:t>حرمت غناء</w:t>
      </w:r>
      <w:bookmarkEnd w:id="147"/>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یَحِلُّ بَیعُ الغِناءِ وَ لا شِراؤُهُ وَ استِماعُهُ نِفاقٌ وَ تَعَلُّمُهُ کُفرٌ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آلات غنا حرام، شنیدنش دوروئی و یاد گرفتنش کفر است</w:t>
      </w:r>
      <w:r>
        <w:rPr>
          <w:rStyle w:val="FootnoteAnchor"/>
          <w:rtl w:val="true"/>
        </w:rPr>
        <w:footnoteReference w:id="165"/>
      </w:r>
    </w:p>
    <w:p>
      <w:pPr>
        <w:pStyle w:val="Heading3"/>
        <w:numPr>
          <w:ilvl w:val="2"/>
          <w:numId w:val="1"/>
        </w:numPr>
        <w:rPr/>
      </w:pPr>
      <w:bookmarkStart w:id="148" w:name="__RefHeading___Toc807890_3644566090"/>
      <w:bookmarkStart w:id="149" w:name="_Toc53"/>
      <w:bookmarkEnd w:id="148"/>
      <w:r>
        <w:rPr/>
        <w:t>3</w:t>
      </w:r>
      <w:r>
        <w:rPr>
          <w:rtl w:val="true"/>
        </w:rPr>
        <w:t xml:space="preserve">- </w:t>
      </w:r>
      <w:r>
        <w:rPr>
          <w:rtl w:val="true"/>
        </w:rPr>
        <w:t>مسئولیت گوش و چشم و دل</w:t>
      </w:r>
      <w:bookmarkEnd w:id="149"/>
    </w:p>
    <w:p>
      <w:pPr>
        <w:pStyle w:val="BookText"/>
        <w:rPr/>
      </w:pPr>
      <w:r>
        <w:rPr>
          <w:rFonts w:ascii="IRNazanin" w:hAnsi="IRNazanin" w:eastAsia="IRNazanin"/>
          <w:color w:val="111111"/>
          <w:sz w:val="28"/>
          <w:sz w:val="28"/>
          <w:szCs w:val="28"/>
          <w:rtl w:val="true"/>
          <w:lang w:bidi="fa-IR"/>
        </w:rPr>
        <w:t xml:space="preserve">شخصی از امام صادق علیه السلام از غنا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 آوای طرب 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خدای تعالی را نشنیده ای که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السَّمعَ وَ البَصَرَ وَ الفُؤادَ کُلُّ أُولئِکَ کانَ عَنهُ مَسؤُلاً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گوش و چشم و دل همه مسئولند و 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یُسأَلُ السَّمعُ عَمَّا سَمِعَ وَ الفُؤَادُ عَمَّا عُقِدَ وَ البَصَرُ عَمَّا اَبصَر</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 از آنچه که شنیده، دل از آنچه که به آن معتقد شده و چشم از آنچه که دیده، پرسش می شوند</w:t>
      </w:r>
      <w:r>
        <w:rPr>
          <w:rStyle w:val="FootnoteAnchor"/>
          <w:rtl w:val="true"/>
        </w:rPr>
        <w:footnoteReference w:id="166"/>
      </w:r>
      <w:bookmarkStart w:id="150" w:name="pg4522_24100"/>
    </w:p>
    <w:p>
      <w:pPr>
        <w:pStyle w:val="Heading3"/>
        <w:numPr>
          <w:ilvl w:val="2"/>
          <w:numId w:val="1"/>
        </w:numPr>
        <w:rPr/>
      </w:pPr>
      <w:bookmarkStart w:id="151" w:name="__RefHeading___Toc807892_3644566090"/>
      <w:bookmarkStart w:id="152" w:name="_Toc54"/>
      <w:bookmarkEnd w:id="150"/>
      <w:bookmarkEnd w:id="151"/>
      <w:r>
        <w:rPr/>
        <w:t>4</w:t>
      </w:r>
      <w:r>
        <w:rPr>
          <w:rtl w:val="true"/>
        </w:rPr>
        <w:t xml:space="preserve">- </w:t>
      </w:r>
      <w:r>
        <w:rPr>
          <w:rtl w:val="true"/>
        </w:rPr>
        <w:t>نشانه های افراد پست و فرو مایه</w:t>
      </w:r>
      <w:r>
        <w:rPr>
          <w:rtl w:val="true"/>
        </w:rPr>
        <w:t>:</w:t>
      </w:r>
      <w:bookmarkEnd w:id="152"/>
    </w:p>
    <w:p>
      <w:pPr>
        <w:pStyle w:val="BookText"/>
        <w:rPr/>
      </w:pPr>
      <w:r>
        <w:rPr>
          <w:rFonts w:ascii="IRNazanin" w:hAnsi="IRNazanin" w:eastAsia="IRNazanin"/>
          <w:color w:val="111111"/>
          <w:sz w:val="28"/>
          <w:sz w:val="28"/>
          <w:szCs w:val="28"/>
          <w:rtl w:val="true"/>
          <w:lang w:bidi="fa-IR"/>
        </w:rPr>
        <w:t>شخصی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فرومایه کیست؟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یَشرَبُ الخَمرَ وَ یَضرِبُ بِالطُّنبُور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فرومایه کسی است که شراب بنوشد و طنبور بنوازد</w:t>
      </w:r>
      <w:r>
        <w:rPr>
          <w:rStyle w:val="FootnoteAnchor"/>
          <w:rtl w:val="true"/>
        </w:rPr>
        <w:footnoteReference w:id="167"/>
      </w:r>
    </w:p>
    <w:p>
      <w:pPr>
        <w:pStyle w:val="Heading3"/>
        <w:numPr>
          <w:ilvl w:val="2"/>
          <w:numId w:val="1"/>
        </w:numPr>
        <w:rPr/>
      </w:pPr>
      <w:bookmarkStart w:id="153" w:name="__RefHeading___Toc807894_3644566090"/>
      <w:bookmarkStart w:id="154" w:name="_Toc55"/>
      <w:bookmarkEnd w:id="153"/>
      <w:r>
        <w:rPr/>
        <w:t>5</w:t>
      </w:r>
      <w:r>
        <w:rPr>
          <w:rtl w:val="true"/>
        </w:rPr>
        <w:t xml:space="preserve">- </w:t>
      </w:r>
      <w:r>
        <w:rPr>
          <w:rtl w:val="true"/>
        </w:rPr>
        <w:t>نخستین آوازه خوان</w:t>
      </w:r>
      <w:r>
        <w:rPr>
          <w:rtl w:val="true"/>
        </w:rPr>
        <w:t>:</w:t>
      </w:r>
      <w:bookmarkEnd w:id="154"/>
    </w:p>
    <w:p>
      <w:pPr>
        <w:pStyle w:val="BookText"/>
        <w:rPr/>
      </w:pPr>
      <w:r>
        <w:rPr>
          <w:rFonts w:ascii="Amiri" w:hAnsi="Amiri" w:eastAsia="Amiri" w:cs="Amiri"/>
          <w:color w:val="111111"/>
          <w:sz w:val="28"/>
          <w:sz w:val="28"/>
          <w:szCs w:val="28"/>
          <w:rtl w:val="true"/>
          <w:lang w:bidi="ar-SA"/>
        </w:rPr>
        <w:t>قال رسول الله صلی الله علیه و آله و سلّم کَانَ إِبلِیسُ أَوَّلَ مَن تَغَنَّی</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نخستین کسی بود که آوازه خوانی نمود</w:t>
      </w:r>
      <w:r>
        <w:rPr>
          <w:rFonts w:eastAsia="IRNazanin" w:cs="IRNazanin"/>
          <w:color w:val="111111"/>
          <w:sz w:val="28"/>
          <w:szCs w:val="28"/>
          <w:rtl w:val="true"/>
          <w:lang w:bidi="fa-IR"/>
        </w:rPr>
        <w:t>.</w:t>
      </w:r>
    </w:p>
    <w:p>
      <w:pPr>
        <w:pStyle w:val="Heading3"/>
        <w:numPr>
          <w:ilvl w:val="2"/>
          <w:numId w:val="1"/>
        </w:numPr>
        <w:rPr/>
      </w:pPr>
      <w:bookmarkStart w:id="155" w:name="__RefHeading___Toc807896_3644566090"/>
      <w:bookmarkStart w:id="156" w:name="_Toc56"/>
      <w:bookmarkEnd w:id="155"/>
      <w:r>
        <w:rPr/>
        <w:t>6</w:t>
      </w:r>
      <w:r>
        <w:rPr>
          <w:rtl w:val="true"/>
        </w:rPr>
        <w:t xml:space="preserve">- </w:t>
      </w:r>
      <w:r>
        <w:rPr>
          <w:rtl w:val="true"/>
        </w:rPr>
        <w:t>سرگرمی به آلات موسیقی</w:t>
      </w:r>
      <w:r>
        <w:rPr>
          <w:rtl w:val="true"/>
        </w:rPr>
        <w:t>:</w:t>
      </w:r>
      <w:bookmarkEnd w:id="156"/>
    </w:p>
    <w:p>
      <w:pPr>
        <w:pStyle w:val="BookText"/>
        <w:rPr/>
      </w:pPr>
      <w:r>
        <w:rPr>
          <w:rFonts w:ascii="IRNazanin" w:hAnsi="IRNazanin" w:eastAsia="IRNazanin"/>
          <w:color w:val="111111"/>
          <w:sz w:val="28"/>
          <w:sz w:val="28"/>
          <w:szCs w:val="28"/>
          <w:rtl w:val="true"/>
          <w:lang w:bidi="fa-IR"/>
        </w:rPr>
        <w:t>حضرت امام رضا علیه السلام در بیان گناهان کبیره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اجتِنَابُ الکَبَائِرِ وَ هِی قَتلُ النَّفسِ الَّتِی حَرَّمَ اللهُ عَزَّوَجَلَّ وَ الزِّنَا وَ السَّرِقَةُ وَ شُربُ الخَمرِ وَ عُقُوقُ الوَالِدَینِ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الاِشتِغَالُ بِالمَلَاهِی وَ الإِصرَارُ عَلَی الذُّنّوب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دوری از گناهان کبیره عبارت است از کشتن کسی که خدا ریختن خون او را حرام کرده است، زنا و دزدی، نوشیدن خمر، نارضایتی پدر و مادر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سرگرم شدن به آلات موسیقی و پافشاری بر گناهان</w:t>
      </w:r>
      <w:r>
        <w:rPr>
          <w:rStyle w:val="FootnoteAnchor"/>
          <w:rtl w:val="true"/>
        </w:rPr>
        <w:footnoteReference w:id="169"/>
      </w:r>
    </w:p>
    <w:p>
      <w:pPr>
        <w:pStyle w:val="Heading3"/>
        <w:numPr>
          <w:ilvl w:val="2"/>
          <w:numId w:val="1"/>
        </w:numPr>
        <w:rPr/>
      </w:pPr>
      <w:bookmarkStart w:id="157" w:name="__RefHeading___Toc807898_3644566090"/>
      <w:bookmarkStart w:id="158" w:name="_Toc57"/>
      <w:bookmarkEnd w:id="157"/>
      <w:r>
        <w:rPr/>
        <w:t>7</w:t>
      </w:r>
      <w:r>
        <w:rPr>
          <w:rtl w:val="true"/>
        </w:rPr>
        <w:t xml:space="preserve">- </w:t>
      </w:r>
      <w:r>
        <w:rPr>
          <w:rtl w:val="true"/>
        </w:rPr>
        <w:t>کیفر مطربان و نوازندگان</w:t>
      </w:r>
      <w:r>
        <w:rPr>
          <w:rtl w:val="true"/>
        </w:rPr>
        <w:t>:</w:t>
      </w:r>
      <w:bookmarkEnd w:id="15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یُحشَرُ صَاحِبُ الطُّنبُورِ یَومَ القِیَامَةِ أَسوَدَ الوَجهِ وَ بِیَدِهِ طُنبُورٌ مِن نَارٍ وَ فَوقَ رَأسِهِ سَبعُونَ أَلفَ مَلَکٍ بِیَدِ کُلِّ مَلَکٍ مِقمَعَةٌ یَضرِبُونَ</w:t>
      </w:r>
      <w:bookmarkStart w:id="159" w:name="pg4522_24101"/>
    </w:p>
    <w:p>
      <w:pPr>
        <w:pStyle w:val="BookText"/>
        <w:rPr/>
      </w:pPr>
      <w:bookmarkEnd w:id="159"/>
      <w:r>
        <w:rPr>
          <w:rFonts w:ascii="Amiri" w:hAnsi="Amiri" w:eastAsia="Amiri" w:cs="Amiri"/>
          <w:color w:val="111111"/>
          <w:sz w:val="28"/>
          <w:sz w:val="28"/>
          <w:szCs w:val="28"/>
          <w:rtl w:val="true"/>
          <w:lang w:bidi="ar-SA"/>
        </w:rPr>
        <w:t>رَأسَهُ وَ وَجهَهُ وَ یُحشَرُ صَاحِبُ الغِنَاءِ مِن قَبرِهِ أَعمَی وَ أَخرَسَ وَ أَبکَمَ وَ یُحشَرُ الزَّانی مِثلَ ذَلِکَ وَ صَاحِبُ المِزمَارِ مِثلَ ذَلِکَ وَ صَاحِبُ الدَّفِّ مِثلَ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نوازنده ی طنبور در روز قیامت در حالی محشور می شود که صورتش سیاه است و طنبوری از آتش به دست دارد و هفتاد هزار فرشته از بالای سرش با عمود آهنین بر سر و صورت او می زنند و آوازه خوان کور و کر و گنگ و زنا کار از قبرش محشور می شود و نوازنده ی نی</w:t>
      </w:r>
      <w:r>
        <w:rPr>
          <w:rStyle w:val="FootnoteAnchor"/>
          <w:rtl w:val="true"/>
        </w:rPr>
        <w:footnoteReference w:id="170"/>
      </w:r>
      <w:r>
        <w:rPr>
          <w:rFonts w:ascii="IRNazanin" w:hAnsi="IRNazanin" w:eastAsia="IRNazanin"/>
          <w:color w:val="111111"/>
          <w:sz w:val="28"/>
          <w:sz w:val="28"/>
          <w:szCs w:val="28"/>
          <w:rtl w:val="true"/>
          <w:lang w:bidi="fa-IR"/>
        </w:rPr>
        <w:t>و نوازنده ی دایره نیز به این شکل محشور می شوند</w:t>
      </w:r>
      <w:r>
        <w:rPr>
          <w:rStyle w:val="FootnoteAnchor"/>
          <w:rtl w:val="true"/>
        </w:rPr>
        <w:footnoteReference w:id="171"/>
      </w:r>
    </w:p>
    <w:p>
      <w:pPr>
        <w:pStyle w:val="Heading3"/>
        <w:numPr>
          <w:ilvl w:val="2"/>
          <w:numId w:val="1"/>
        </w:numPr>
        <w:rPr/>
      </w:pPr>
      <w:bookmarkStart w:id="160" w:name="__RefHeading___Toc807900_3644566090"/>
      <w:bookmarkStart w:id="161" w:name="_Toc58"/>
      <w:bookmarkEnd w:id="160"/>
      <w:r>
        <w:rPr/>
        <w:t>8</w:t>
      </w:r>
      <w:r>
        <w:rPr>
          <w:rtl w:val="true"/>
        </w:rPr>
        <w:t xml:space="preserve">- </w:t>
      </w:r>
      <w:r>
        <w:rPr>
          <w:rtl w:val="true"/>
        </w:rPr>
        <w:t>نواختن و گوش دادن به سازهایی از قبیل تار و کمانچه و پیانو و طنبور و دف و نظائر آن از گناهان کبیره به حساب آمده است</w:t>
      </w:r>
      <w:r>
        <w:rPr>
          <w:rtl w:val="true"/>
        </w:rPr>
        <w:t>.</w:t>
      </w:r>
      <w:bookmarkEnd w:id="161"/>
    </w:p>
    <w:p>
      <w:pPr>
        <w:pStyle w:val="BookText"/>
        <w:rPr/>
      </w:pPr>
      <w:r>
        <w:rPr>
          <w:rFonts w:ascii="IRNazanin" w:hAnsi="IRNazanin" w:eastAsia="IRNazanin"/>
          <w:color w:val="111111"/>
          <w:sz w:val="28"/>
          <w:sz w:val="28"/>
          <w:szCs w:val="28"/>
          <w:rtl w:val="true"/>
          <w:lang w:bidi="fa-IR"/>
        </w:rPr>
        <w:t>فضل بن شاذان از حضرت رضا علیه السلام در ضمن گناهان کبیره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الاِشتِغَالُ بِالمَلَاهِی</w:t>
      </w:r>
    </w:p>
    <w:p>
      <w:pPr>
        <w:pStyle w:val="BookText"/>
        <w:rPr/>
      </w:pPr>
      <w:r>
        <w:rPr>
          <w:rFonts w:ascii="IRNazanin" w:hAnsi="IRNazanin" w:eastAsia="IRNazanin"/>
          <w:color w:val="111111"/>
          <w:sz w:val="28"/>
          <w:sz w:val="28"/>
          <w:szCs w:val="28"/>
          <w:rtl w:val="true"/>
          <w:lang w:bidi="fa-IR"/>
        </w:rPr>
        <w:t>به اتفاق جمیع فقها ساختن و خرید و فروش آلات لهو و لعب معامله اش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شیخ حر عاملی در فصول روایت می کند که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دادن، یاد گرفتن، با آن کار کردن، اجرت گرفتن و جمیع تصرفات در صنعتی که هیچ جهت حلالی در آن نباشد و جز شر و فساد چیزی بر آن مترتب نیست مانند بربط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 موسیقی که شبیه به عود است و با آن می نوازند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شطرنج، صلیب نصارا، بت ها و هرچه شبیه آن باشد حرام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إِنَّمَا حَرَّمَ اللهُ الصِّنَاعَةَ الَّتِی حَرَامٌ هِیَ کُلُّهَا الَّتِی یَجِیءُ مِنهَا الفَسَادُ مَحضاً نَظِیرَ البَرَابِطِ وَ المَزَامِیرِ وَ الشِّطرَنجِ وَ کُلِّ مَلهُوٍّ بِهِ وَ الصُّلبَانِ وَ الأَصنَامِ وَ مَا أَشبَهَ ذَلِکَ مِن صِنَاعَاتِ الأَشرِبَةِ الحَرَامِ وَ مَا یَکُونُ مِنهُ وَ فِیهِ الفَسَادُ مَحضاً وَ لَا یَکُونُ فِیهِ وَ لَا مِنهُ شَیءٌ مِن وُجُوهِ الصَّلَاحِ فَحَرَامٌ تَعلِیمُهُ</w:t>
      </w:r>
      <w:bookmarkStart w:id="162" w:name="pg4522_24102"/>
    </w:p>
    <w:p>
      <w:pPr>
        <w:pStyle w:val="BookText"/>
        <w:rPr/>
      </w:pPr>
      <w:bookmarkEnd w:id="162"/>
      <w:r>
        <w:rPr>
          <w:rFonts w:ascii="Amiri" w:hAnsi="Amiri" w:eastAsia="Amiri" w:cs="Amiri"/>
          <w:color w:val="111111"/>
          <w:sz w:val="28"/>
          <w:sz w:val="28"/>
          <w:szCs w:val="28"/>
          <w:rtl w:val="true"/>
          <w:lang w:bidi="ar-SA"/>
        </w:rPr>
        <w:t>وَ تَعَلُّمُهُ وَ العَمَلُ بِهِ وَ أَخذُ الأَجرِ عَلَیهِ وَ جَمِیعُ التَّقَلُّبِ فِیهِ مِن جَمِیعِ وُجُوهِ الحَرَکَاتِ کُلِّهَا</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در این مورد روایات فراوانی است که برای حقانیت و اثبات مطلب کفایت می کند</w:t>
      </w:r>
      <w:r>
        <w:rPr>
          <w:rFonts w:eastAsia="IRNazanin" w:cs="IRNazanin"/>
          <w:color w:val="111111"/>
          <w:sz w:val="28"/>
          <w:szCs w:val="28"/>
          <w:rtl w:val="true"/>
          <w:lang w:bidi="fa-IR"/>
        </w:rPr>
        <w:t>.</w:t>
      </w:r>
    </w:p>
    <w:p>
      <w:pPr>
        <w:pStyle w:val="Heading3"/>
        <w:numPr>
          <w:ilvl w:val="2"/>
          <w:numId w:val="1"/>
        </w:numPr>
        <w:rPr/>
      </w:pPr>
      <w:bookmarkStart w:id="163" w:name="__RefHeading___Toc807902_3644566090"/>
      <w:bookmarkStart w:id="164" w:name="_Toc59"/>
      <w:bookmarkEnd w:id="163"/>
      <w:r>
        <w:rPr>
          <w:rtl w:val="true"/>
        </w:rPr>
        <w:t>یک سئوال</w:t>
      </w:r>
      <w:r>
        <w:rPr>
          <w:rtl w:val="true"/>
        </w:rPr>
        <w:t xml:space="preserve">: </w:t>
      </w:r>
      <w:r>
        <w:rPr>
          <w:rtl w:val="true"/>
        </w:rPr>
        <w:t>در اینجا باید از این آقای محترم پرسید با این ادله ی قوی و مستند و مستدل که از قول پیغمبر و اهل بیت عصمت و عترت علیهم السلام گفته شد، آیا می توان گفت کسی که مقام عصمت دارد، به خصوص حضرت صدیقه ی طاهره، فاطمه ی زهرا علیها السلام که خداوند متعال او را از جمیع گناه و معاصی و لغزش ها و حتی از ترک اولی، منزّه و پاک و مطهر قرار داده، العیاذُ بالله در عروسی او دف و آلات لهوی که در قرآن از گناهان کبیره شناخته شده است به کار ببرند</w:t>
      </w:r>
      <w:r>
        <w:rPr>
          <w:rtl w:val="true"/>
        </w:rPr>
        <w:t xml:space="preserve">. </w:t>
      </w:r>
      <w:r>
        <w:rPr>
          <w:rtl w:val="true"/>
        </w:rPr>
        <w:t xml:space="preserve">همانند سوره ی لقمان آیه ی </w:t>
      </w:r>
      <w:r>
        <w:rPr/>
        <w:t>6</w:t>
      </w:r>
      <w:r>
        <w:rPr>
          <w:rtl w:val="true"/>
        </w:rPr>
        <w:t xml:space="preserve"> </w:t>
      </w:r>
      <w:r>
        <w:rPr>
          <w:rtl w:val="true"/>
        </w:rPr>
        <w:t>که می فرماید</w:t>
      </w:r>
      <w:r>
        <w:rPr>
          <w:rtl w:val="true"/>
        </w:rPr>
        <w:t>:</w:t>
      </w:r>
      <w:bookmarkEnd w:id="1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یَشتَری لَهوَ الحَدیثِ لِیُضِلَّ عَن سَبیلِ اللهِ بِغَیرِ عِلمٍ وَ یَتَّخِذَها هُزُواً أُولئِکَ لَهُم عَذابٌ مُهین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مردم کسانی هستند که حدیث لهو و لعب خرید و فروش می کنند تا مردم را بی هیچ دانشی از راه خدا گمراه کنند و آیات الهی را به مسخره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عذابی خوار کننده خواهد بود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متواتری هم در کتاب اخبار از پیغمبر و اهلبیت علیهم السلام وارد شده است که تعدادی را به عنوان دلیل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بده و قدری در اندیشه ی خود تدبر کن</w:t>
      </w:r>
      <w:r>
        <w:rPr>
          <w:rFonts w:eastAsia="IRNazanin" w:cs="IRNazanin"/>
          <w:color w:val="111111"/>
          <w:sz w:val="28"/>
          <w:szCs w:val="28"/>
          <w:rtl w:val="true"/>
          <w:lang w:bidi="fa-IR"/>
        </w:rPr>
        <w:t>.</w:t>
      </w:r>
      <w:bookmarkStart w:id="165" w:name="pg4522_24104"/>
    </w:p>
    <w:p>
      <w:pPr>
        <w:pStyle w:val="Heading2"/>
        <w:numPr>
          <w:ilvl w:val="1"/>
          <w:numId w:val="1"/>
        </w:numPr>
        <w:rPr/>
      </w:pPr>
      <w:bookmarkStart w:id="166" w:name="__RefHeading___Toc807904_3644566090"/>
      <w:bookmarkStart w:id="167" w:name="_Toc60"/>
      <w:bookmarkEnd w:id="165"/>
      <w:bookmarkEnd w:id="166"/>
      <w:r>
        <w:rPr>
          <w:rtl w:val="true"/>
        </w:rPr>
        <w:t>موضوع چهارم</w:t>
      </w:r>
      <w:r>
        <w:rPr>
          <w:rtl w:val="true"/>
        </w:rPr>
        <w:t xml:space="preserve">: </w:t>
      </w:r>
      <w:r>
        <w:rPr>
          <w:rtl w:val="true"/>
        </w:rPr>
        <w:t>فضائل حضرت زهرا علیها السلام</w:t>
      </w:r>
      <w:bookmarkEnd w:id="167"/>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8" w:name="__RefHeading___Toc807906_3644566090"/>
      <w:bookmarkStart w:id="169" w:name="_Toc61"/>
      <w:bookmarkEnd w:id="168"/>
      <w:r>
        <w:rPr>
          <w:rtl w:val="true"/>
        </w:rPr>
        <w:t>اشاره</w:t>
      </w:r>
      <w:bookmarkStart w:id="170" w:name="pg4522_24105"/>
      <w:bookmarkEnd w:id="169"/>
    </w:p>
    <w:p>
      <w:pPr>
        <w:pStyle w:val="Heading3"/>
        <w:numPr>
          <w:ilvl w:val="2"/>
          <w:numId w:val="1"/>
        </w:numPr>
        <w:rPr/>
      </w:pPr>
      <w:bookmarkStart w:id="171" w:name="__RefHeading___Toc807908_3644566090"/>
      <w:bookmarkStart w:id="172" w:name="_Toc62"/>
      <w:bookmarkEnd w:id="170"/>
      <w:bookmarkEnd w:id="171"/>
      <w:r>
        <w:rPr>
          <w:rtl w:val="true"/>
        </w:rPr>
        <w:t xml:space="preserve">* </w:t>
      </w:r>
      <w:r>
        <w:rPr>
          <w:rtl w:val="true"/>
        </w:rPr>
        <w:t>بعضی از آیات قرآن در مورد حضرت صدیقه ی طاهره علیها السلام</w:t>
      </w:r>
      <w:bookmarkEnd w:id="1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فَاسْتَجَابَ لَهُمْ رَبُّهُمْ أَنِّی لَا أُضِیعُ عَمَلَ عَامِلٍ مِنْکُمْ مِنْ ذَکَرٍ أَوْ أُنْثَی</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خداوند درخواست آن ها را پذیرفت و فرمود من عمل هیچ عمل کننده ای از شما را، خواه زن باشد یا مرد ضایع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روایت کرده که منظور از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علیه السلام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ی زهرا علیها السلام است</w:t>
      </w:r>
      <w:r>
        <w:rPr>
          <w:rStyle w:val="FootnoteAnchor"/>
          <w:rtl w:val="true"/>
        </w:rPr>
        <w:footnoteReference w:id="17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البَحرَینِ یَلتَقِیان</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دو دریا را در هم آمیخت تا به هم پیوستند و در یک جا جمع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 در کتاب تفسیر خود از حضرت رضا علیه السلام در ذیل این آیه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دو دریا حضرت علی و فاطمه علیهما السلام هستند و مراد از برزخ که به معنی فاصله ی بین دو چیز است در آیه 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بَینَهُما 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 الله علیه و آله و سلّم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مقصود از لؤلؤ و مرجان که به معنای مروارید است و از آن دو دریا خارج می شود، در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مِنهُمَا اللُّؤلُؤُ وَ المَرجان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 علیهما السلام هستند</w:t>
      </w:r>
      <w:r>
        <w:rPr>
          <w:rStyle w:val="FootnoteAnchor"/>
          <w:rtl w:val="true"/>
        </w:rPr>
        <w:footnoteReference w:id="17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 الذَّکَرَ وَ الأُنثی</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سوگند به خدا که بیافرید مرد و زن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فَالذَّکَرُ أَمِیرُ المُؤمِنِینَ علیه السلام وَ الأُنثَی فَاطِمَة علیها السلام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لفظ ذکر امیر المؤمنین علیه السلام و منظور از لفظ انثی فاطمه علیها السلام است</w:t>
      </w:r>
      <w:r>
        <w:rPr>
          <w:rStyle w:val="FootnoteAnchor"/>
          <w:rtl w:val="true"/>
        </w:rPr>
        <w:footnoteReference w:id="17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اَبی جعفر علیه السلام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لَإِحدَی الکُبَر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نَذیراً لِلبَشَر</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به درستی که سقر هر آینه یکی از دواهی و بلایای بزرگ است که برای انسان انذار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 یکی از بلایای عظیمه ای است برای ترسانیدن آدمیان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فَاطِمَة علیها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فاطمه یکی از آیات بزرگ الهی و داهیه ی عظیمی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از عذاب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ترساند</w:t>
      </w:r>
      <w:r>
        <w:rPr>
          <w:rStyle w:val="FootnoteAnchor"/>
          <w:rtl w:val="true"/>
        </w:rPr>
        <w:footnoteReference w:id="18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اَنّ فاطمة تمنت وکیلاً عند غزة علّی علیه السلام 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المَشرِقِ وَ المَغرِبِ لا إِلهَ إِلَّا هُوَ فَاتَّخِذهُ وَکیلا</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فاطمه علیها السلام در هنگام جنگ های علی علیه السلام با دشمنان آرزو می کرد که ای کاش شخصی بود که بین امیر المؤمنین علیه السلام و دشمنانش به حق حکم می کرد که این آیه نازل شد</w:t>
      </w:r>
      <w:r>
        <w:rPr>
          <w:rStyle w:val="FootnoteAnchor"/>
          <w:rtl w:val="true"/>
        </w:rPr>
        <w:footnoteReference w:id="18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روی کنایه نام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در قرآن آورده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اسکُن أَنتَ وَ زَوجُکَ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لِلَّذینَ کَفَرُوا امرَأَتَ نُوحٍ وَامرَأَت لُوط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تحریم آیه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 فَرعَونَ إِذ قالَت رَبِّ ابنِ لی عِندَک بَیتاً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تحریم آیه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امرَأَتُهُ قائِمَةٌ فَضَحِکَت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هود آیه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لابراهیم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حَصحَصَ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یوسف آیه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أَصلَحنا لَهُ زَوجَه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انبیاء آیه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زکریا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آتَیناهُ أَهلَهُ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انبیاء آیه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وَجَدتُ امرَأَةً تَملِکُهُم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نمل آیه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بلقیس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إِنِّی أُریدُ أَن أُنکِحَکَ إِحدَی ابنَتَیَّ هاتَین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قصص آیه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لموسی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أَسَرَّ النَّبِیُّ إِلی بَعضِ أَزواجِهِ حَدیثا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تحریم آیه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حفصه و عایشه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وَجَدَکَ عائِلاً فَأَغنی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ضحی آیه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خدیجه علیها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البَحرَینِ یَلتَقِیان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الرحمن آیه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فاطمه علیها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خصلت های آن ها را ذکر می کند</w:t>
      </w:r>
    </w:p>
    <w:p>
      <w:pPr>
        <w:pStyle w:val="BookText"/>
        <w:rPr/>
      </w:pPr>
      <w:r>
        <w:rPr>
          <w:rFonts w:ascii="Amiri" w:hAnsi="Amiri" w:eastAsia="Amiri" w:cs="Amiri"/>
          <w:color w:val="111111"/>
          <w:sz w:val="28"/>
          <w:sz w:val="28"/>
          <w:szCs w:val="28"/>
          <w:rtl w:val="true"/>
          <w:lang w:bidi="ar-SA"/>
        </w:rPr>
        <w:t xml:space="preserve">التَّوبَةِ مِن حَوَّاءَ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 رَبَّنا ظَلَمنا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اعراف آیه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الشَّوقِ مِن آسِیَِةَ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ابنِ لی عِندَکَ بَیتاً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تحریم آیه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الضِّیَافَةِ مِن سَارَةَ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امرَأَتُهُ قائِمَةٌ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هود آیه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العَقلِ مِن بِلقِیسِ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إِنَّ المُلُوکَ إِذا دَخَلُوا قَریَةً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نمل آیه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الحَیَاءِ مِنِ امرَأَةِ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فَجاءَتهُ إِحداهُما تَمشی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قصص آیه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الإِحسَانِ مِن خَدِیجَةَ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وَجَدَکَ عائِلاً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ضحی آیه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النَّصِیحَةِ لِعَائِشَةَ وَ حَفصَةَ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نِساءَ النَّبِیِّ لَستُنَّ کَأَحَدٍ مِنَ النِّساءِ إِنِ اتَّقَیتُنَّ فَلا تَخضَعنَ بِالقَولِ فَیَطمَعَ الَّذی فی قَلبِهِ مَرَضٌ وَ قُلنَ قَولاً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قَرنَ فی بُیُوتِکُنَّ وَلا تَبَرَّجنَ تَبَرُّجَ الجاهِلِیَّةِ الأُولی وَ أَقِمنَ الصَّلاةَ وَ آتینَ الزَّکاةَ وَ أَطِعنَ اللهَ وَ 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احزاب آیات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العِصمَةِ مِن فَاطِمَةَ 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نِساءَنا وَ نِساءَکُم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آل عمران آیه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اللهَ تَعَالَی أَعطَی عَشَرَةَ أَشیَاءَ لِعَشَرَةٍ مِنَ النِّسَاءِ</w:t>
      </w:r>
    </w:p>
    <w:p>
      <w:pPr>
        <w:pStyle w:val="BookText"/>
        <w:rPr/>
      </w:pPr>
      <w:r>
        <w:rPr>
          <w:rFonts w:ascii="Amiri" w:hAnsi="Amiri" w:eastAsia="Amiri" w:cs="Amiri"/>
          <w:color w:val="111111"/>
          <w:sz w:val="28"/>
          <w:sz w:val="28"/>
          <w:szCs w:val="28"/>
          <w:rtl w:val="true"/>
          <w:lang w:bidi="ar-SA"/>
        </w:rPr>
        <w:t>التَّوبَةَ لِحَوَّاءَ زَوجَةِ آدَمَ علیه السلام</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الجَمَالَ لِسَارَةَ زَوجَةِ إِبرَاهِیمَ علیه السلام</w:t>
      </w:r>
      <w:bookmarkStart w:id="173" w:name="pg4522_24108"/>
    </w:p>
    <w:p>
      <w:pPr>
        <w:pStyle w:val="BookText"/>
        <w:rPr/>
      </w:pPr>
      <w:bookmarkEnd w:id="173"/>
      <w:r>
        <w:rPr>
          <w:rFonts w:ascii="Amiri" w:hAnsi="Amiri" w:eastAsia="Amiri" w:cs="Amiri"/>
          <w:color w:val="111111"/>
          <w:sz w:val="28"/>
          <w:sz w:val="28"/>
          <w:szCs w:val="28"/>
          <w:rtl w:val="true"/>
          <w:lang w:bidi="ar-SA"/>
        </w:rPr>
        <w:t>وَ الحِفَاظِ لِرَحمَةَ زَوجَةِ ایوبَ علیه السلام</w:t>
      </w:r>
    </w:p>
    <w:p>
      <w:pPr>
        <w:pStyle w:val="BookText"/>
        <w:rPr/>
      </w:pPr>
      <w:r>
        <w:rPr>
          <w:rFonts w:ascii="Amiri" w:hAnsi="Amiri" w:eastAsia="Amiri" w:cs="Amiri"/>
          <w:color w:val="111111"/>
          <w:sz w:val="28"/>
          <w:sz w:val="28"/>
          <w:szCs w:val="28"/>
          <w:rtl w:val="true"/>
          <w:lang w:bidi="ar-SA"/>
        </w:rPr>
        <w:t>وَ الحُرمَةَ لِآسِیَةَ زَوجَةِ فِرعَونَ</w:t>
      </w:r>
    </w:p>
    <w:p>
      <w:pPr>
        <w:pStyle w:val="BookText"/>
        <w:rPr/>
      </w:pPr>
      <w:r>
        <w:rPr>
          <w:rFonts w:ascii="Amiri" w:hAnsi="Amiri" w:eastAsia="Amiri" w:cs="Amiri"/>
          <w:color w:val="111111"/>
          <w:sz w:val="28"/>
          <w:sz w:val="28"/>
          <w:szCs w:val="28"/>
          <w:rtl w:val="true"/>
          <w:lang w:bidi="ar-SA"/>
        </w:rPr>
        <w:t>وَ الحِکمَةَ لِزَلِیخَا زَوجَةِ یُوسُفَ علیه السلام</w:t>
      </w:r>
    </w:p>
    <w:p>
      <w:pPr>
        <w:pStyle w:val="BookText"/>
        <w:rPr/>
      </w:pPr>
      <w:r>
        <w:rPr>
          <w:rFonts w:ascii="Amiri" w:hAnsi="Amiri" w:eastAsia="Amiri" w:cs="Amiri"/>
          <w:color w:val="111111"/>
          <w:sz w:val="28"/>
          <w:sz w:val="28"/>
          <w:szCs w:val="28"/>
          <w:rtl w:val="true"/>
          <w:lang w:bidi="ar-SA"/>
        </w:rPr>
        <w:t>وَ العَقلَ لِبِلقِیس زَوجَةِ سُلَیمانَ علیه السلام</w:t>
      </w:r>
    </w:p>
    <w:p>
      <w:pPr>
        <w:pStyle w:val="BookText"/>
        <w:rPr/>
      </w:pPr>
      <w:r>
        <w:rPr>
          <w:rFonts w:ascii="Amiri" w:hAnsi="Amiri" w:eastAsia="Amiri" w:cs="Amiri"/>
          <w:color w:val="111111"/>
          <w:sz w:val="28"/>
          <w:sz w:val="28"/>
          <w:szCs w:val="28"/>
          <w:rtl w:val="true"/>
          <w:lang w:bidi="ar-SA"/>
        </w:rPr>
        <w:t>وَ الصَّبرَ لبرخانة أُمِّ مُوسَی علیه السلام</w:t>
      </w:r>
    </w:p>
    <w:p>
      <w:pPr>
        <w:pStyle w:val="BookText"/>
        <w:rPr/>
      </w:pPr>
      <w:r>
        <w:rPr>
          <w:rFonts w:ascii="Amiri" w:hAnsi="Amiri" w:eastAsia="Amiri" w:cs="Amiri"/>
          <w:color w:val="111111"/>
          <w:sz w:val="28"/>
          <w:sz w:val="28"/>
          <w:szCs w:val="28"/>
          <w:rtl w:val="true"/>
          <w:lang w:bidi="ar-SA"/>
        </w:rPr>
        <w:t>وَ الصَّفوَةَ لِمَریَمَ أُمِّ عِیسَی علیه السلام</w:t>
      </w:r>
    </w:p>
    <w:p>
      <w:pPr>
        <w:pStyle w:val="BookText"/>
        <w:rPr/>
      </w:pPr>
      <w:r>
        <w:rPr>
          <w:rFonts w:ascii="Amiri" w:hAnsi="Amiri" w:eastAsia="Amiri" w:cs="Amiri"/>
          <w:color w:val="111111"/>
          <w:sz w:val="28"/>
          <w:sz w:val="28"/>
          <w:szCs w:val="28"/>
          <w:rtl w:val="true"/>
          <w:lang w:bidi="ar-SA"/>
        </w:rPr>
        <w:t>وَ الرِّضَی لِخَدیجَةَ زَوجَةِ المُصطَفَی صلی الله علیه و آله و سلّم</w:t>
      </w:r>
    </w:p>
    <w:p>
      <w:pPr>
        <w:pStyle w:val="BookText"/>
        <w:rPr/>
      </w:pPr>
      <w:r>
        <w:rPr>
          <w:rFonts w:ascii="Amiri" w:hAnsi="Amiri" w:eastAsia="Amiri" w:cs="Amiri"/>
          <w:color w:val="111111"/>
          <w:sz w:val="28"/>
          <w:sz w:val="28"/>
          <w:szCs w:val="28"/>
          <w:rtl w:val="true"/>
          <w:lang w:bidi="ar-SA"/>
        </w:rPr>
        <w:t>وَ العِلمَ لِفَاطِمَةَ زَوجَةِ المُرتَضَی علیه السلام</w:t>
      </w:r>
    </w:p>
    <w:p>
      <w:pPr>
        <w:pStyle w:val="Heading3"/>
        <w:numPr>
          <w:ilvl w:val="2"/>
          <w:numId w:val="1"/>
        </w:numPr>
        <w:rPr/>
      </w:pPr>
      <w:bookmarkStart w:id="174" w:name="__RefHeading___Toc807910_3644566090"/>
      <w:bookmarkStart w:id="175" w:name="_Toc63"/>
      <w:bookmarkEnd w:id="174"/>
      <w:r>
        <w:rPr>
          <w:rtl w:val="true"/>
        </w:rPr>
        <w:t xml:space="preserve">* </w:t>
      </w:r>
      <w:r>
        <w:rPr>
          <w:rtl w:val="true"/>
        </w:rPr>
        <w:t xml:space="preserve">حضرت زهرا علیها السلام در </w:t>
      </w:r>
      <w:r>
        <w:rPr/>
        <w:t>97</w:t>
      </w:r>
      <w:r>
        <w:rPr>
          <w:rtl w:val="true"/>
        </w:rPr>
        <w:t xml:space="preserve"> </w:t>
      </w:r>
      <w:r>
        <w:rPr>
          <w:rtl w:val="true"/>
        </w:rPr>
        <w:t>فضیلت مشترک با سایر اهل کساء</w:t>
      </w:r>
      <w:bookmarkEnd w:id="1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الصِّراطَ المُستَقیم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فاتحه آیه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عَلِیّاً وَ زَوجَتَهُ وَ أَبنَاءَهُ حُجَجَ اللهِ عَلَی خَلقِهِ وَ هُم أَبوَابُ العِلمِ فِی أُمَّتِی مَنِ اهتَدَی بِهِم هُدِیَ إِلی صِراطٍ مُستَقِیمٍ</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گفتار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راست</w:t>
      </w:r>
    </w:p>
    <w:p>
      <w:pPr>
        <w:pStyle w:val="BookText"/>
        <w:rPr/>
      </w:pPr>
      <w:r>
        <w:rPr>
          <w:rFonts w:ascii="IRNazanin" w:hAnsi="IRNazanin" w:eastAsia="IRNazanin"/>
          <w:color w:val="111111"/>
          <w:sz w:val="28"/>
          <w:sz w:val="28"/>
          <w:szCs w:val="28"/>
          <w:rtl w:val="true"/>
          <w:lang w:bidi="fa-IR"/>
        </w:rPr>
        <w:t>رسول گرامی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خداوند متعال علی و همسر گرامیش و فرزندانش را حجت های خدا بر خلقش قرار داده و آنان در میان امتم درهای علم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ایشان اقتدا و اهتدا کند به راه راست هدایت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عَلَّمَ آدَمَ الأَسماءَ کُلَّها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أَسمَاءَ أَنبِیَاءِ اللهِ، وَ أَسمَاءُ مُحَمَّدٍ صلی الله علیه و آله و سلّم وَ عَلِیٍّ وَ فَاطِمَةَ وَ الحَسَنِ وَ الحُسَینِ، وَ الطَّیِّبِینَ مِن آلِهِمَا، وَ أَسمَاءِ خِیَارِ شِیعَتِهِم وَ عُتَاةِ أَعدَائِهِم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در اسامی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عالم همه ی اسماء را به آدم تعلیم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اسماء و نام ها، اسامی پیامبران الهی و نام های معصومین محمد صلی الله علیه و آله و سلّم و علی و فاطمه و حسن و حسین علیهم السلام و پاکان از آل آنان و اسامی خوبان شیعیانشان و دشمنان گمراهشان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اُسجُدُوا 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قُلنا لِلمَلَائِکَةِ اسجُدُوا لِآدَمَ فَسَجَدُوا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 اللهُ تَعَالَی المَلَائِکَةَ بِالسُّجُودِ لِآدَمَ، تَعظِیماً لَهُ أَنَّهُ قَد فَضَّلَهُ بِأَن جَعَلَهُ وِعَاءً لِتِلکَ الأَشبَاحِ الَّتِی قَد عَمَّ أَنوَارُهَا الآفَاقَ</w:t>
      </w:r>
      <w:r>
        <w:rPr>
          <w:rStyle w:val="FootnoteAnchor"/>
          <w:rtl w:val="true"/>
        </w:rPr>
        <w:footnoteReference w:id="1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در سجده کردن ملائکه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گفتم فرشتگان را که همه بر آدم سجده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ملائکه امر کرد که برای آدم سجده کنند و این سجده از برای تعظیم آدم بود که آن را فضیلت داده بر ملائکه به خاطر اینکه حضرت آدم علیه السلام ظرفی برای اشباح نورانی ائمه ی اطهار بود که نورشان همه ی آفاق را در بر گرفته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نور اهل بیت علیهم السلام در صلب حضرت آدم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الشَّجَرَةَ فَتَکُونا مِنَ 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شَجَرَةَ العِلمِ فَإِنَّهَا لِمُحَمَّدٍ وَ آلِهِ خَاصَّةً دُونَ غَیرِهِم وَ لَا یَتَنَاوَلُ مِنهَا بِأَمرِ اللهِ إِلَّا هُم وَ مِنهَا مَا کَانَ یَتَنَاوَلُهُ النَّبِیُّ صلی الله علیه و آله و سلّم وَ عَلِیٌّ وَ فَاطِمَةُ وَ الحَسَنُ وَ الحُسَین علیهم السلام</w:t>
      </w:r>
      <w:r>
        <w:rPr>
          <w:rStyle w:val="FootnoteAnchor"/>
          <w:rtl w:val="true"/>
        </w:rPr>
        <w:footnoteReference w:id="1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اشتراک آن درخت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خداوند کریم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این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یا 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درخت نزدیک شوید از جمله ی ستمکاران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آن درخت که خداوند آدم و حوا را از خوردن آن نهی فرموده بود درخت 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درخت برای محمد صلی الله علیه و آله و سلّم بود، نه برای آن ها و خداوند امر فرمود که کسی از آن درخت تناول نکند مگر آنان و از آن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و علی و فاطمه و حسن و حسین علیهم السلام تناول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فَتَلَقَّی آدَمُ مِن رَبِّهِ کَلِماتٍ فَتابَ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وَ عَلِیٍّ وَ فَاطِمَةَ وَ الحَسَنِ وَ الحُسَین علیهم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در کلمات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از خدای خود کلماتی آموخت که خداوند توبه ی او را پذیرفت و خداوند توبه پذیر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آن کلمات محمد و علی و فاطمه و حسن و حسین علیهم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فتاب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فَتابَ عَلَیکُم إِنَّهُ هُوَ التَّوَّابُ الرَّحیم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استَمَرَّ القَتلُ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فَاجتَمِعُوا وَ ضَجُّوا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رَبَّنَا بِجَاهُ مُحَمَّدٍ الأَکرَمِ، وَ بِجَاهِ عَلِیٍّ الأَفضَلِ الأَعظَمِ، وَ بِجَاهِ فَاطِمَةَ الفُضلَی، وَ بِجَاهِ الحَسَنِ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غَفَرتَ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عَنهُمُ القَتل</w:t>
      </w:r>
      <w:r>
        <w:rPr>
          <w:rStyle w:val="FootnoteAnchor"/>
          <w:rtl w:val="true"/>
        </w:rPr>
        <w:footnoteReference w:id="1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بخشیدن بنی اسرائیل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خداوند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توبه ی شما را پذیرفت که خداوند توبه پذیر و مهربان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هنگامی که قتل و کشتار در میانشان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پیدا کرد همگی جمع شده و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 به جاه و مقام محمد گرامی و به جاه و مقام علی برتر و عظیم و به جاه و مقام فاطمه دارای</w:t>
      </w:r>
    </w:p>
    <w:p>
      <w:pPr>
        <w:pStyle w:val="BookText"/>
        <w:rPr/>
      </w:pPr>
      <w:r>
        <w:rPr>
          <w:rFonts w:ascii="IRNazanin" w:hAnsi="IRNazanin" w:eastAsia="IRNazanin"/>
          <w:color w:val="111111"/>
          <w:sz w:val="28"/>
          <w:sz w:val="28"/>
          <w:szCs w:val="28"/>
          <w:rtl w:val="true"/>
          <w:lang w:bidi="fa-IR"/>
        </w:rPr>
        <w:t xml:space="preserve">فضیلت والا و به جها و مقام حسن و حسین ما را بیامرز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برکت این اسامی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و کشتار از میان آن ها برطرف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استسقی موسی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استَسقی مُوسی لِقَومِهِ فَقُلنَا اضرِب بِعَصاکَ الحَجَر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بِحَقِّ مُحَمَّدٍ سَیِّدِ الأَنبِیَاءِ، وَ بِحَقِّ عَلِیٍّ سَیِّدِ الأَوصِیَاءِ وَ بِحَقِّ فَاطِمَةَ سَیِّدَةِ النِّسَاءِ، وَ بِحَقِّ الحَسَنِ سَیِّدِ الأَولِیَاءِ، وَ بِحَقِّ الحُسَینِ سَیِّدِ الشُّهَدَاءِ وَ بِحَقِّ عِترَتِهِم وَ خُلَفَائِهِم سَادَةِ الأَزکِیَاءِ لَمَّا سَقَیتَ عِبَادَکَ هَؤُلَاءِ</w:t>
      </w:r>
      <w:r>
        <w:rPr>
          <w:rStyle w:val="FootnoteAnchor"/>
          <w:rtl w:val="true"/>
        </w:rPr>
        <w:footnoteReference w:id="1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در استجابت دعا برای طلب آب و باران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 که موسی برای قوم خود به جستجوی آب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سرور پیامبران و به حق علی سرور اوصیا و به حق فاطمه سرور زنان و به حق حسن سرور اوصیا و به حق حسین سرور شهیدان و به حق عترتشان سرور پاکان که برای این بندگان خود آب فرست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ابتَلی إِبراهِیم رَبُّهُ بِکَلِمات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وَ عَلِیٍّ وَ فَاطِمَةَ وَ الحَسَنِ وَ الحُسَین علیهم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در کلمات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خداوند کریم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 هنگامی که خداوند ابراهیم را به اموری چند امتحان فرمود و او همه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پیشوایی خلق برگزینم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این کلمات محمد و علی و فاطمه و حسن و حسین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آمنا بالله و ما اُنزل الینا و آمنتم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آمَنَّا بِاللَّهِ وَ ما أُنزِلَ إِلَینا وَ ما أُنزِلَ إِلی إِبراهِیمَ وَ إِسماعِیل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بقره آیات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عَنَی بِذَلِکَ عَلِیّاً وَ فَاطِمَةَ وَ الحَسَنَ وَ الحُسَین علیهم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در ایمان آوردن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خداوند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که ما مسلمین ایمان به خدا آورده ایم و به آن کتابی که بر پیغمبر ما فرستادند و به آن چه بر پیغمبران گذشته چون ابراهیم و اسماعیل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ایمان آوردن به علی و فاطمه و حسن و حسین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عَلَی الصَّلَواتِ وَ الصَّلاةِ الوُسطی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وَ عَلِیٌّ وَ فَاطِمَةُ وَ الحَسَنُ وَ الحُسَین علیهم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در صلات وسطی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نماز باید توجه و مواظبت کامل داشته باشید خصوص نماز وسطی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نماز وسطی رسول الله و امیر المؤمنین و فاطمه و حسن و حسین علیهم السلام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أَموالَهُم فِی سَبِیلِ اللهِ کَمَثَلِ حَبَّة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حبّة فاطمة 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 بودن حضرت فاطمه علیها السلام با سایر معصومین علیهم السلام در 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آنان که مالشان را در راه خدا انفاق می کند مانند دانه ای است که از یک دانه هفت خوشه بروید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آن 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مبارک حضرت فاطمه علیها السلام است که درّ گران بها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اصطَفی آدَمَ وَ نُوحاً وَ آلَ إِبراهیمَ وَ آلَ عِمرانَ عَلَی 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آل عمران آیه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النَّبِیُّ صلی الله علیه و آله و سلّم عَلَی فَاطِمَةَ الزَّهرَاءِ علیها السلام وَ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النَّبِیُّ صلی الله علیه و آله و سلّم یَا عَائِشَةُ أَ وَ مَا عَلِمتِ أَنَّ اللهَ اصطَفی آدَمَ وَ نُوحاً وَ آلَ إِبراهِیمَ وَ آلَ عِمرانَ وَ علِیّاً وَ الحَسَنَ وَ الحُسَینَ وَ حَمزَةَ وَ جَعفَراً وَ فَاطِمَةَ وَ خَدِیجَةَ عَلَی العالَمِین</w:t>
      </w:r>
      <w:r>
        <w:rPr>
          <w:rStyle w:val="FootnoteAnchor"/>
          <w:rtl w:val="true"/>
        </w:rPr>
        <w:footnoteReference w:id="1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در برگزیدن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که خدا آدم و نوح و خاندان ابراهیم و خاندان عمران را بر جهانیان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وارد بر فاطمه زهرا علیها السلام و عایشه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عایشه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خداوند آدم و نوح و آل ابراهیم و آل عمران و علی و حسن و حسین و حمزه و جعفر و فاطمه و خدیجه علیها السلام را بر همه ی جهانیان برگزید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اصطفاک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قالَتِ المَلائِکَةُ یا مَریَمُ إِنَّ اللهَ اصطَفاکِ وَ طَهَّرَکِ وَ اصطَفاکِ عَلی نِساءِ 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آل عمران آیه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نسآء عالمی زمانک لأنّ فاطمة بنت رسول الله صلی الله علیه و آله و سلّم سیّدة نساء العالمین</w:t>
      </w:r>
      <w:r>
        <w:rPr>
          <w:rStyle w:val="FootnoteAnchor"/>
          <w:rtl w:val="true"/>
        </w:rPr>
        <w:footnoteReference w:id="1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برگزیدن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مریم خداوند تو را برگزید و پاکیزه گردانید و برتری بخشید بر زنان جهانیان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را بر زنان زمان خود برگزید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فاطمه علیها السلام سرور زنان دو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مریم برگزیده ی زنان زمان خودش بود ولی فاطمه علیها السلام را بر زنان دو عالم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w:t>
      </w:r>
    </w:p>
    <w:p>
      <w:pPr>
        <w:pStyle w:val="BookText"/>
        <w:rPr/>
      </w:pPr>
      <w:r>
        <w:rPr>
          <w:rFonts w:ascii="IRNazanin" w:hAnsi="IRNazanin" w:eastAsia="IRNazanin"/>
          <w:color w:val="111111"/>
          <w:sz w:val="28"/>
          <w:sz w:val="28"/>
          <w:szCs w:val="28"/>
          <w:rtl w:val="true"/>
          <w:lang w:bidi="fa-IR"/>
        </w:rPr>
        <w:t>اینکه حضرت فاطمه علیها السلام از مادر خود خدیجه علیها السلام و مریم و آسیه افضل و برتر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 تَعالَوا نَدعُ أَبناءَنا وَ أَبناءَکُم وَ نِساءَنا وَ نِساءَکُم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آل عمران آیه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کلمه ی نسائنا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زنانمان را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خداوند متعال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فرزندان و همسرانتان را بیاورید ما نیز فرزندان و همسرانمان را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زنان، حضرت فاطمه علیها السلام می باشد، که قرار شد پیامبر با نصارای مدینه به مباهله و نفرین بپردازند تا از خدا درخواست کنند که هرکدام بر حق است خداوند بر سر دیگری عذاب فرستد و آن ها را نابود کند که گروه نصاری پشیمان گشته و حاضر به مباهله نشدند، چون می دانستند که صد درصد هلاک خواهند شد و لذا قبول کردند با پیامبر صلی الله علیه و آله و سلّم صلح کنند و جزیه و مالیات بدهند تا آنان را آزاد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خلاصه از عظمت پیامبر و علی و فاطمه و حسن و حسین علیهم السلام جرئت نکردند به مباهله برخیزند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 کلمه ی نسائنا حضرت فاطمه علیها السلام بود که در میان چهار معصوم بود و برای مباهله و نفرین و دعا آماده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اِنَّما تُوَفَّونَ اُجُورَکُم یَومَ القِیامَةِ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آل عمران آیه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وَ فَاطِمَةُ وَ الحَسَنُ وَ الحُسَین علیهم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همه ی شما به مزد اعمال خود کاملاً خواهید رسید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علی و فاطمه و حسن و حسین علیهم السلام می باشند که روز قیامت به اجر و پاداش عظیم نزد پروردگارشان خواهند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فَاستَجابَ لَهُم رَبُّهُم أَنِّی لا أُضیعُ عَمَلَ عامِلٍ مِنکُم مِن ذَکَرٍ أَو أُنثی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آل عمران آیه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الفَوَاطِمِ الثَّلَاث المهاجرات مَعَ عَلِی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در پاداش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دعاهای ایشان را اجابت کرد که البته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هیچ کس از مرد و زن را بی مزد نگذارم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مقصود از کلمه ی انثی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است و اعمال آن بزرگوار نزد خداوند محفوظ است و در حد اعلی اجر و پاداش داده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یُطِعِ اللهَ وَ الرَّسُولَ فَأُولئِکَ مَعَ الَّذینَ أَنعَمَ اللهُ عَلَیهِم مِنَ النَّبِیِّینَ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الصّالِحینَ وَ حَسُنَ أَولئِکَ رَفیقا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نساء آیه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 الحَسَنُ وَ الحُسَین علیهم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با 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خدا و رسول را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رفیقانی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صالحین و خوبان فاطمه و حسن و حسین علیهم السلام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ابتَغُوا إِلَیهِ الوَسیلَةَ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مائده آیه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 آله و سلّم فِی الجَنَّةِ دَرَجَةٌ تُسَمَّی الوَسِیلَةَ وَ هِیَ لِنَبِیٍّ وَ أَرجُو أَن أَکُونَ أَنَا فَإِذَا سَأَلتُمُوهَا فَاسأَلُوهَا لِی فَقَالُوا مَن یَسکُنُ مَعَکَ فِیهَا یَا رَسُولَ اللهِ صلی الله علیه و آله و سلّم قَالَ فَاطِمَةُ وَ بَعلُهَا وَ الحَسَنُ وَ الحُسَین علیهم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در وسیله بودن</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ایمان از خدا بترسید و به وسیله ی ایمان و پیروی از اولیای حق به خدا توسل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منظور از وسیله محمد و آل محمد 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درجه ای است به نام وسیله، پس وقتی شما حاجتی را از خداوند درخواست کنید، به آن وسیله متصل شوید، که آن وسیله من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 شما در بهشت ساکن می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حسن و حسین علیهم السلام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 دین و دنیا ما را در نزد پروردگار واسطه قرار دهید تا خداوند به برکات ما امور شما را اصلاح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عَلَی الأَعرافِ رِجالٌ یَعرِفُونَ کُلًّا بِسیماهُم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النَّبِیِّ وَ عَلِیٍّ وَ فَاطِمَةَ وَ الحَسَنِ وَ الحُسَین علیهم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الاعراف 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هستند که همه به سیمایشان شناخته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افراد اعراف، افرادی هستند با نفوذ و صاحب قدرت که دوزخیان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کفر و شرک و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مؤاخذه و سرزنش می کنند و به واماندگان در اعراف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محلی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می کنند که از آن سرزمین عبور کنند و به سر منزل سعادت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که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الأَعرَاف</w:t>
      </w:r>
    </w:p>
    <w:p>
      <w:pPr>
        <w:pStyle w:val="BookText"/>
        <w:rPr/>
      </w:pPr>
      <w:r>
        <w:rPr>
          <w:rFonts w:ascii="IRNazanin" w:hAnsi="IRNazanin" w:eastAsia="IRNazanin"/>
          <w:color w:val="111111"/>
          <w:sz w:val="28"/>
          <w:sz w:val="28"/>
          <w:szCs w:val="28"/>
          <w:rtl w:val="true"/>
          <w:lang w:bidi="fa-IR"/>
        </w:rPr>
        <w:t>ماییم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خاندان پیامبر خدا صلی الله علیه و آله و سلّم اعرافند که واماندگان را کمک می کنند تا به بهشت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اعراف رسول خدا صلی الله علیه و آله و سلّم و علی و فاطمه و حسن و حسین علیهم السلام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کانَ هذا هُوَ الحَقَّ مِن عِندِک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انفال آیه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کُنتَ رَسُولَ اللهِ وَ عَلِیٌّ وَصِیُِّکَ مِن بَعدِکَ وَ فَاطِمَةُ بِنتُکَ سَیِّدَةُ نِسَاءِ العَالَمِینَ وَ الحَسَنُ وَ الحُسَینُ ابنَاکَ سَیِّدَا شَبَابِ أَهلِ الجَنَّةِ وَ حَمزَةُ عَمُّکَ سَیِّدُ</w:t>
      </w:r>
    </w:p>
    <w:p>
      <w:pPr>
        <w:pStyle w:val="BookText"/>
        <w:rPr/>
      </w:pPr>
      <w:r>
        <w:rPr>
          <w:rFonts w:ascii="Amiri" w:hAnsi="Amiri" w:eastAsia="Amiri" w:cs="Amiri"/>
          <w:color w:val="111111"/>
          <w:sz w:val="28"/>
          <w:sz w:val="28"/>
          <w:szCs w:val="28"/>
          <w:rtl w:val="true"/>
          <w:lang w:bidi="ar-SA"/>
        </w:rPr>
        <w:t>الشُّهَدَاءِ وَ جَعفَرٌ الطَّیَّارُ ابنُ عَمِّکَ یَطِیرُ مَعَ المَلَائِکَةِ فِی الجَنَّةِ وَ السِّقَایَةُ لِلعَبَّاسِ عَمِّکَ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هذا هُوَ الحَقَّ مِن عِندِکَ فَأَمطِر عَلَینا حِجارَةً مِنَ السَّماء</w:t>
      </w:r>
      <w:r>
        <w:rPr>
          <w:rStyle w:val="FootnoteAnchor"/>
          <w:rtl w:val="true"/>
        </w:rPr>
        <w:footnoteReference w:id="1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لجاجت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این قرآن به راستی حق و از جانب توست پس با این حال بر سرمان سنگی از آسمان ببار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ابی بصیر روایت شده که این آیه راجع به نصب امیر مؤمنان از جانب رسول خدا صلی الله علیه و آله و سلّم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عداوت علی علیه السلام را در دل داشتند از پیامبر صلی الله علیه و آله و سلّم سئوال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علی از جانب شما امامت و وصایت دلخواه شما بوده یا فرمان الهی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مصداق کامل آن در جریان غدیر خم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معرفی امیر المؤمنین علیه السلام به امامت و وصایت برای همه، شخصی طاغی قبول نکرد و خدمت پیامبر صلی الله علیه و آله و 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 نماز بخوانید، ایمان بیاورید، حج انجام دهید، زکات دهید و روزه بگیرید قبول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نصب پسر عمویت به امامت و وصایت از جانب خودت بود یا از جانب خدا؟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عناد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محمد آنچه می گوید راست است عذابی بر من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همان لحظه سنگی از آسمان یا صاعقه ای آمد و او را هلاک کرد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این آیه شخصی به رسول خدا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رسولی و علی وصی توست بعد از تو و فاطمه دخترت سرور زنان عالمیان و حسن و حسین دو پسر تو سرور جوانان اهل بهشتند و حمزه عمویت سرور شهیدان و جعفر طیار پسر عمویت با ملائکه در بهشت پرواز می کند و سقایت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حاجیان برای عمویت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در این امور نزد تو حق است، پس</w:t>
      </w:r>
    </w:p>
    <w:p>
      <w:pPr>
        <w:pStyle w:val="BookText"/>
        <w:rPr/>
      </w:pPr>
      <w:r>
        <w:rPr>
          <w:rFonts w:ascii="IRNazanin" w:hAnsi="IRNazanin" w:eastAsia="IRNazanin"/>
          <w:color w:val="111111"/>
          <w:sz w:val="28"/>
          <w:sz w:val="28"/>
          <w:szCs w:val="28"/>
          <w:rtl w:val="true"/>
          <w:lang w:bidi="fa-IR"/>
        </w:rPr>
        <w:t>بر من سنگی از آسمان ببار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علیها السلام حق است و انکار او موجب عذاب الهی در دنیا و آخرت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لِذِی القُربی وَ الیَتامی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انفال آیه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علیها السلام و من یلی أمرها من بعدها من ذرّیتها الحجج علی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در ذی القربی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خداوند متعال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خویشان او و یتیمان و فقیران و در راه سفر ماندگان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راجع به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بدانید ای گروه مؤمنان آنچه غنیمت و فایده به دست آوردید پس محققاً یک پنجم آن از برای خدا و برای رسول و برای ذوی القربی که ائمه علیهم السلام باشند و یتیمان و فقرا و در راه ماندگان از سادات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ایمان آورده باشید و به آنچه نازل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 در هفت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معادن و ذخایر زیرزمینی از فلزات و جواهرات و نفت و نمک و امثال آن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و آن چیزهایی که در زیر زمین دفن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غوث، چیزهایی که از ته دریا استخراج می شود مثل مروارید و مرجان و امثال آن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که اهل ذمه ی یهود و نصاری و مجوس از مسلمین خریداری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حلال مخلوط به حرام که مقدار حرامش و صاحبانش معلوم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غنائم دار الحرب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به شرائطی که در کتب فقهیه مانند کتاب جهاد مطرح شده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سودی که مکاسب از تجارت و صناعات و زراعات و غیر آن ها از کلیه ی استفادات بعد از مصرف مؤونه ی سالیانه ی خود و عیالات و معارف مشروعه مثل زیارات و ضیافات و توسلات و امثال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لذی القربی که مذهب امامیه است که به امام وقت باید داد و در زمان غیبت به نایب عام، یعنی مجتهد جامع الشرایط و</w:t>
      </w:r>
    </w:p>
    <w:p>
      <w:pPr>
        <w:pStyle w:val="BookText"/>
        <w:rPr/>
      </w:pPr>
      <w:r>
        <w:rPr>
          <w:rFonts w:ascii="IRNazanin" w:hAnsi="IRNazanin" w:eastAsia="IRNazanin"/>
          <w:color w:val="111111"/>
          <w:sz w:val="28"/>
          <w:sz w:val="28"/>
          <w:szCs w:val="28"/>
          <w:rtl w:val="true"/>
          <w:lang w:bidi="fa-IR"/>
        </w:rPr>
        <w:t>سهم الفرض و مراد از ذوی القربی خویشان رسول خدا صلی الله علیه و آله و سلّم است، اعم از ائمه ی هدی علیهم السلام و سادات ذو العزّ و الاحترام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ذوی القربی فاطمه و کسانی که بعد از آن حضرت هستند از ذراری آن بزرگوار و فرزندان معصومش که بر مردم حجت خدای متعال هستند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یکی از مصادیق اکمل ذوی القربی و دخت گرامی رسول خدا صلی الله علیه و آله و سلّم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اتَّقُوا اللهَ وَ کُونُوا مَعَ الصَّادِقِینَ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توبه آیه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فاطمة و الحسن و الحسین علیهم السلام و ذرّیتهم الطاهرون الی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با صادقین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ایمان خدا ترس باشید و به مردان راستگوی با ایمان بپیوندید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 علی و فاطمه و حسن و حسین علیهم السلام و فرزندان و ذراری پاک آنان باشید تا روز قیامت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اُولوا الارحام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الاأَرحامِ بَعضُهُم أَولی بِبَعض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انفال آیه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النَّبِیِّ وَ عَلِیٍّ وَ فَاطِمَةَ وَ الحَسَنِ وَ الحُسَین علیهم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ی زهرا علیها السلام از اولی الارحام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صاحبان ارحام یعنی صاحبان و وارثان در کتاب خدا بعضی مقدم بر بعضی دیگر مقرر شده اند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این ولایت و اولویت در مورد خویشاوندان به صورت قوی تر و جامع 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خویشاوندان مسلمان علاوه بر ولایت ایمان و</w:t>
      </w:r>
    </w:p>
    <w:p>
      <w:pPr>
        <w:pStyle w:val="BookText"/>
        <w:rPr/>
      </w:pPr>
      <w:r>
        <w:rPr>
          <w:rFonts w:ascii="IRNazanin" w:hAnsi="IRNazanin" w:eastAsia="IRNazanin"/>
          <w:color w:val="111111"/>
          <w:sz w:val="28"/>
          <w:sz w:val="28"/>
          <w:szCs w:val="28"/>
          <w:rtl w:val="true"/>
          <w:lang w:bidi="fa-IR"/>
        </w:rPr>
        <w:t>هجرت، ولایت خویشاوندی نیز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آن ها از یکدیگر ارث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غیر خویشاوندان از یکدیگر ارث نمی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ثمالی از امام زین العابدین علیه السلام روایت نموده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ی ما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حسن با سند خود از پدران بزرگوارش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ابوبکر فدک را از حضرت فاطمه علیها السلام منع و دریغ نمود و خبرش به آن حضرت رسید، آمد و فرمود پسر ابی قحافه آیا در کتاب خداوند است که تو از پدرت ارث ببری و من از پدرم ارث نبرم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چیز عجیبی گفته ای و بر خداوند افترا بسته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روی عمد کتاب خداوند متعال را پشت سر انداخته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کتاب خداوند نیست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رحم بعضشان بر بعضی دیگر برتری دارند در ارث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مراد از اولی الارحام بعضهم اولی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افرادند پیامبر اکرم و علی و فاطمه و حسن و حسین علیهم السلام</w:t>
      </w:r>
      <w:r>
        <w:rPr>
          <w:rStyle w:val="FootnoteAnchor"/>
          <w:rtl w:val="true"/>
        </w:rPr>
        <w:footnoteReference w:id="191"/>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رَحمَتُ اللهِ وَ بَرَکاتُهُ عَلَیکُم أَهلَ البَیتِ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هود آیه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النَّبِیِّ وَ عَلِیٍّ وَ فَاطِمَةَ وَ الحَسَنِ وَ الحُسَین علیهم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از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کار خدا عجب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برکات خدا مخصوص شما اهل بیت است زیرا خدا بسیار ستوده صفات و بزرگوار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اهل بیت پیامبر اکرم و علی و فاطمه و حسن و حسین علیهم السلام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امیر المؤمنین علیه السلام بر جمعی می گذشت و بر ایشان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و رحمة الله و برکاته و مغفرته و رضوانه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تُجَاوِزُوا مَا قَالَتِ المَلَائِکَةُ لِأَبِینَا إِبرَاهِیمَ علیه السلام وَ رَحمَتُ اللهِ وَ بَرَکَاتُهُ عَلَیکُم أَهلَ البَیتِ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ما تجاوز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اهل بیت، ما هستیم نه غیر ما، در آن هنگامی که ملائکه به پدر ما ابراهیم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و برکاته علیکم اهل البیت</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پس خلاصه مراد از اهل بیت پیامبر اکرم و علی و فاطمه و حسن و حسین علیهم السلام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فاطمه علیها السلام یکی از اعضای اصلی اهل بیت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طوبی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طُوبی لَهُم وَ حُسنُ مَآب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رعد آیه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شَهِدَ إِملَاکَ فَاطِمَةَ جَبرَئِیلُ وَ مِیکَائِیلُ وَ إِسرَافِیلُ فِی أُلُوفٍ مِن مَلَائِکَةٍ وَ لَقَد أَمَرَ اللهُ طُوبَی فَنَثَرَت عَلَیهِم مِن حُلَلِهَا وَ </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 طوبی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خدا ایمان آورده و به کار نیکو پرداختند خوشا بر احوال آن ها و مقام نیکوی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حقیقت ملائکه و جبرئیل و میکائیل و اسرافیل در میان هزاران ملائکه، در حق فاطمه علیها السلام شهادت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شب عروسی حضرت فاطمه علیها السلام به عنوان شاهد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به درخت طوبی امر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جشن عروسی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نثار کند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رسم است که وقتی عروس را به خانه ی داماد می برند از زیور آلات خود بر سر مردم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از آن حضرت تعبیر به طوبی شده است، یعنی در شب عروسی، آن بزرگوار، درخت طوبی بوده و حلل و زیور آلات خود را بر سر مردم پخش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کشجرة طیّبه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کَیفَ ضَرَبَ اللهُ مَثَلاً کَلِمَةً طَیِّبَةً کَشَجَرَةٍ طَیِّبَةٍ أَصلُها ثابِتٌ وَ فَرعُها فِی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ابراهیم آیه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جَبرَئِیلُ لِلنَّبِی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الشَّجَرَة وَ عَلِیُّ غَصنُهَا وَ فَاطِمَةَ وَرَقُهَا وَ الحَسَنُ وَ الحُسَینُ ثِمَارُهَا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در شجره ی طیبه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مگر ندانستی که چگونه خدا کلمه ی پاکیزه را به درخت زیبایی مثل زده که اصل ساقه ی آن برقرار باشد و شاخه ی آن به آسمان رفعت و سعادت بالا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به رسول اکرم صلی الله علیه و آله و 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اصل درختی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ی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شاخه و فاطمه برگ و حسن و حسین علیهم السلام میوه ی آن درختند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امام باقر درباره ی قول خداوند عز و جل سئوال کردم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درخت پاک که اصلش ثابت و شاخه اش در آسمان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درخت رسول اکرم صلی الله علیه و آله و سلّم و علی تنه ی آن و فاطمه شاخه ی آن و اولاد آن حضرت میوه های آن و شیعیان ما برگ های آن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مصداق درخت طیبه و پاک می باشد که در قرآن آمده است</w:t>
      </w:r>
      <w:r>
        <w:rPr>
          <w:rStyle w:val="FootnoteAnchor"/>
          <w:rtl w:val="true"/>
        </w:rPr>
        <w:footnoteReference w:id="194"/>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فَسئَلُوا أَهلَ الذِّکرِ إِن کُنتُم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نحل آیه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عَلِیٍّ وَ فَاطِمَةَ وَ الحَسَنِ وَ الحُسَین علیهم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با اهل ذکر</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رجال مؤید به وحی خود کسی را به رسالت نفرستادیم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از اهل ذکر سئوال کنید اگر نمی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اهل ذکر یعنی محمد و علی و فاطمه و حسن و حسین علیهم السلام هستند که از خاندان وحی و نبوتند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إِیتاءِ ذِی القُربی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نحل آیه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 أَولَادُهَا علیهم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با ذی القربی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به عدل و احسان می دهد و به بذل و عطای خویشاوندان امر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ذوی القربی حضرت فاطمه علیها السلام و اولاد آن بزرگوار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الَّذی أَسری بِعَبدِهِ لَیلاً مِنَ المَسجِدِ الحَرامِ إِلَی المَسجِدِ الأَقصَی الَّذی بارَکنا حَولَهُ لِنُرِیَهُ مِن آیاتِنا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اسراء آیه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وَ فَاطِمَةُ وَ الحَسَنُ وَ الحُسَین علیهم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در آیاتنا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و منزّه است خدایی که در مبارک شبی بنده 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ی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الاقصایی که پیرامونش را مبارک و پر نعمت ساخت سیر داد تا آیات خود را به او بنماید که خدا به حقیقت شنوا و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آیاتنا علی و فاطمه حسن و حسین علیهم السلام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فراوانی است که در شب معراج راجع به اهل بیت آن حضرت خصوصاً وجود مبارک مولی الموحدین علی بن ابی طالب علیه السلام سفارش زیاد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آیات الهی وجود پر برکت حضرت صدیقه ی طاهره فاطمه ی زهرا علیها السلام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القُربی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اسراء آیه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 ذا القربی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خویشاوندان را ادا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فرمان مربوط به فدک است که حق حضرت صدیقه ی طاهره فاطمه زهرا علیها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پیامبر حق فاطمه را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فدک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آیه ی شریفه نازل شد، رسول خدا صلی الله علیه و آله و سلّم فدک را به حضرت فاطمه علیها السلام بخشید و در مدت حیات پیامبر صلی الله علیه و آله و سلّم در دست آن بزرگوار بود، و منافع آن را صرف فرزندان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و سلّم به شهادت رسید، حق دخت گرامیش را با زور و عدوان گرفتند و حتی وقتی که برای دفاع از حقش نزد ابی بکر رفت و با دلیل حقش را ثابت نمود، او بهانه آورد و حدیث جعل کرد که پیامبر صلی الله علیه و آله و سلّم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تَرَکنَاهُ صَدَقَة آنچه من می گذارم صدقه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همه ی علمای شیعه و سنی روایت کرده اند، فدک که سرزمین بسیار وسیعی بود، از آن فاطمه ی زهرا علیها السلام بوده است و رسول خدا صلی الله علیه و آله و سلّم در زمان حیات خود به آن حضرت بخشید، اما حق آن حضرت را منع کردند و تصاحب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قضیه را مفصل در کتاب فدک ذکر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مطالعه به آن جا رکوع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ذا القربی وجود مقدسه ی حضرت فاطمه علیها السلام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إِمَّا تُعرِضَنَّ عَنهُمُ ابتِغاءَ رَحمَةٍ مِن رَبِّکَ تَرجُوها فَقُل لَهُم قَولاً مَیسُورا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اسراء آیه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نزلت فی علیّ و فاطمة حیث أهدی ملک حبشة الی رسول الله صلی الله علیه و آله و سلّم عشرة اِماء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از ارحام چون فعلاً نادار هستی و در آینده به لطف خدا امیدواری اکنون اعراض کرده و توجه به حقوقشان نتوانی کرد باز به گفتار خوش آن ها را از خود دل شاد کن</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ی شریفه در حق علی و فاطمه علیها السلام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 حبشه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کنیز برای رسول خدا صلی الله علیه و آله و سلّم هدیه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شیرازی عالم سنی در کتابش ذکر کرده هنگامی که حضرت زهرا علیها السلام از رسول خدا صلی الله علیه و آله و سلّم درخواست کرد یکی از آن ده کنیز را برای کارهای منزل به ایشان بدهند، پیامبر خدا صلی الله علیه و آله و سلّم گریه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 که مرا به حق برای پیامبری فرستاد در مسجد چهارصد مرد وجود دارد که نه طعامی و لباسی دارند و اگر نمی ترسیدم آنچه را که خواستی به تو می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 خواهم به تو کنیز ندهم، اما می ترسم که علی بن ابی طالب علیه السلام در روز قیامت با تو مخاصمه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و تسبیح را یاد آن حضرت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تسبیحات اربعه باشد که معروف و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آن قدر با مشک آب آورد که اثر آن در سینه ی مبارکش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گندم آسیا کرد که دست هایش پینه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خانه را جارو کرد که لباس هایش سیاه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فشار اینگونه زخم ها دچار ضعف شدیدی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روزها حضرت علی علیه السلام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پدر خود تقاضای کنیزی کن تا در کار خانه به تو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حضرت فاطمه ی زهرا علیها السلام به حضور رسول اکرم صلی الله علیه و آله و سلّم آمد، دید عده ای در خدمت پیغمبر صلی الله علیه و آله و سلّم مشغول گفت و 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ی زهرا علیها السلام خجالت کشید با آن حضرت صحبت کند، لذا به طرف خانه ی خود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متوجه شدند که زهرا علیها السلام حاجتی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روز دیگر صبح زود نزد آن دو بزرگوار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حاجتی داشتی که دیروز پیش من آمدی؟ حضرت فاطمه خجالت کشید و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جریان را به عرض آن حضرت رسانید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خواهید که چیزی بهتر از کنیز را به شما تعلیم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می خواهید بخوابید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سبحان الله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الحمدلله 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الله اکبر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پس از شنیدن این موضوع سه مرتبه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رسول راضی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پیامبر خدا صلی الله علیه و آله و سلّم کنیزی خواستی پس خداوند به ما ثواب آخرت را عنایت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صلی الله علیه و آله و سلّم از نزد فاطمه بیرون رفت، این آیه نازل شد</w:t>
      </w:r>
      <w:r>
        <w:rPr>
          <w:rStyle w:val="FootnoteAnchor"/>
          <w:rtl w:val="true"/>
        </w:rPr>
        <w:footnoteReference w:id="195"/>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یَبتَغُونَ إِلی رَبِّهِمُ الوَسِیلَة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اسراء آیه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النَّبِیُّ وَ عَلِیٌّ وَ فَاطِمَةُ وَ الحَسَنُ وَ الحُسَین علیهم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در وسیله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بت هایی که کافران آن ها را به خدایی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درگاه خدا وسیله ی تقرب می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مراد از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مردم به توسط آن وسیله تقرب می جویند در کارهای دنیا و آخرتی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پیامبر اکرم و علی و فاطمه و حسن و حسین اند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فاطمه علیها السلام یکی از آن وسایلی است که مردم توسط آن بزرگوار در کارهای دینی و دنیایی خودشان به خداوند متعال تقرب می جویند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یُبَّشِرُ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فَیِّماً لِیُنذِرَ بَأساً شَدِیداً مِن لَدُنهُ وَ یُبَشِّرَ المُؤمِنِینَ الَّذِینَ یَعمَلُونَ الصَّالِحاتِ أَنَّ لَهُم أَجراً حَسَناً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کهف آیه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یُبَشِّرُ مُحَمَّدٌ صلی الله علیه و آله و سلّم بِالجَنَّةِ عَلِیّاً وَ جَعفَراً وَ عَقِیلاً وَ حَمزَةَ وَ فَاطِمَةَ وَ الحَسَنَ وَ الحُسَین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در بشارت مؤمنین</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و فرمایش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ایمان را که اعمال آن ها نیکوست با اجرا بسیار نیکو بشارت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محمد صلی الله علیه و آله و سلّم علی و جعفر و عقیل و حمزه و فاطمه و حسن و حسین علیهم السلام را به بهشت بشارت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عَهِدنا إِلی آدَمَ مِن قَبلُ فَنَسِیَ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طه آیه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کَلِمَاتٍ فِی مُحَمَّدٍ وَ عَلِیٍّ وَ فَاطِمَةَ وَ الحَسَنِ وَ الحُسَین علیهم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در عهدی که خدا با آدم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 آدم عهد کردیم او را استوار و ثابت قدم نیافتیم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به او امر کردیم که گرد شجره ی نهی شده نگردد و از آن نخورد، پس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 ما را ترک نمود و از آن درخت نهی شده تناول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این نهی، نهی تنزیهی و ترک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بهتر بود که جناب آدم علیه السلام از آن درخت نهی شده میل نمی فرمود و نسیان و فراموشی به معنای ترک و عدم عزم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جناب آدم ترک اولی نمود و از آن درخت تناول نمود و عزمش را برای آنکه از آن درخت نخورد جزم نکرد، بلکه عمداً آن را تناول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حق محمد و علی و فاطمه و حسن و حسین علیهم السلام با کلماتی از جناب آدم علیه السلام عهد گرفتیم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نسیان در اینجا شاید عزیمت نهی است به طوری که تأویل و رخصت را 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انجام کار رخصت و اجازه نمی دهد و غیر منسی و نسیان یعنی فراموشی اصل 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بگوئیم منسی آن چیزی که فراموش شده است، فضیلت پیامبر اکرم صلی الله علیه و آله و سلّم وصی آن حضرت و فرزندان آن دو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معصومین علیهم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نسیان در اینجا به معنی ترک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قول امام صادق علیه السلام در ذیل آیه ی شریفه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عَهِدنا إِلی آدَمَ مِن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از قبل به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را در حق محمّد و علی و فاطمه و حسن و حسین و ائمه هدی علیهم السلام از فرزندان آن ها عهد کردیم، ولی آدم این عهد ما را فراموش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قول امام باقر علیه السلام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آدم در حق محمد صلی الله علیه و آله و سلّم و ائمه بعد از پیامبر صلی الله علیه و آله و سلّم عهد گرفت، ولی آدم به طور محکم به این عهد وفا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آنان دارای چنان صفاتی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دیگر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صاحبان عزم و جزم عهد و پیمان گرفت، به اینکه من پروردگار شما و محمد صلی الله علیه و آله و سلّم رسول من است و علی علیه السلام امیر المؤمنین و اوصیایش بعد از آن صاحبان امر و خزینه دار علم من می باشند و اینکه مهدی عجل الله تعالی فرجه الشریف دین مرا یاری می دهد و دولت مرا ظاهر می سازد و از دشمنان من انتقام 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این ها اقرار می کنیم و گواهی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جناب آدم اقرار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عزمیت و قصد برای این پنج تن آل عبا ثابت شد در مورد حضرت مهدی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 شاء الله در وقت ظهور پیاده خواهد شد</w:t>
      </w:r>
      <w:r>
        <w:rPr>
          <w:rFonts w:eastAsia="IRNazanin" w:cs="IRNazanin"/>
          <w:color w:val="111111"/>
          <w:sz w:val="28"/>
          <w:szCs w:val="28"/>
          <w:rtl w:val="true"/>
          <w:lang w:bidi="fa-IR"/>
        </w:rPr>
        <w:t>)</w:t>
      </w:r>
      <w:r>
        <w:rPr>
          <w:rStyle w:val="FootnoteAnchor"/>
          <w:rtl w:val="true"/>
        </w:rPr>
        <w:footnoteReference w:id="196"/>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منظور این باشد که آنچه در حق پنج تن آل عبا، از اظهار فضایل و مناقب به عهده جناب آدم بود، به مرحله ظهور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زمان مهلت نداد آن چنان فضایل و مناقب آنان را برای مردم معرّفی کند و این فضیلت برای حضرت مهدی عجل الله تعالی فرجه الشریف ماند، که با ظهور خود ان شاء الله آن چنان که حق مطلب است در حق پنج تن را به مرحله ظهور برساند تا بر همه عالم، مقام و فضایل و مناقب آن بزرگواران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بسیاری از علوم هنوز برای بشر کشف نشده که با ظهور ایشان ان شاء الله همگی آشکار می شود، همان طور هم فضایل ایشان مو به مو برای مردم آشکار می شود و هیچ کاری را در حق آنان وا نمی گذارد و ترک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عمق مطلب خوب برای ما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باید به اهلش یعنی به معصومین علیهم السلام ارجاع داد تا برای ما معنا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حَدِیثَنَا صَعبٌ مُستَصعَب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فهم حدیث ما قدری سخت است، همچنان که بعضی از آیات قرآن مانند آیات متشابه درک و فهمش مشکل است و باید به معصومین علیهم السلام علم او را ارجاع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أَهلَکَ بِالصَّلاةِ وَ اصطَبِر عَلَیها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طه آیه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فِی عَلِیٍّ وَ فاطِمَةَ وَ الحَسَنِ وَ الحُسَین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یَأتِی بَابَ فَاطِمَةَ کُلَّ سُحرَةٍ فَیَقُولُ السَّۀَامُ عَلَیکُم أَهلَ البَیتِ وَ رَحمَةُ اللهِ وَ بَرَکاتُهُ الصَّلَاةَ یَرحَمُکُمُ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اهل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اهل بیت خود را به نماز امر کن و خود نیز بر نماز و ذکر حق صبور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حق علی و فاطمه و حسن و حسین علیهم السلام نازل شده است، که پیامبر صلی الله علیه و آله و سلّم هر بامداد بر در خانه حضرت زهرا سلام الله علیها می آمد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علیکم اهل البیت و رحمة الله و برکاته الصلاة یرحمکم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شما اهل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و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و برکات خدا بر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مرا به پای دارید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آیه شریفه نازل شد، رسول خدا صلی الله علیه و آله و سلّم تا مدت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هر وعده نماز به در خانه فاطمه و امیر مؤمنان علیهما السلام می آمد و به آواز بلند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الصَّلَاةَ رَحِمَکُمُ اللهُ الصَّلَاةَ إِنَّما یُرِیدُ اللهُ لِیُذهِبَ عَنکُمُ الرِّجسَ أَهلَ البَیتِ وَ یُطَهِّرَکُم تَطهِیراً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اراده فرموده که از شما اهل بیت رجس و پلیدی و هر آلودگی ظاهری و باطنی را دور کرده و شما را پاک و پاکیزه قرار داده است</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و ضمناض این مطلب را هم ثابت می کند که امر کردن اهل بیت علیهم السلام به خصوص بر نماز باعث می شود تا مردم عظمت این فریضه الهی را لمس کنند و شبانه روز به یاد آل پیامبر صلی الله علیه و آله و سلّم باشند و در زندگی خودشان این کار را نقش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بِقَطعِ لِصٍّ فَقَالَ اللِّصُّ یَا رَسُولُ اللهِ قَدَّمتُهُ فِی الإِسلَامِ وَ تَأمُرُهُ بِالقَطعِ فَقَالَ لَو کَانَتِ ابنَتِی فَاطِمَةُ فَسَمِعَت فَاطِمَةُ فَحَزِنَت فَنَزَلَ جَبرَئِیلُ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أَشرَکتَ لَیَحبَطَنَّ عَمَلُکَ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زمر آیه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فَحَزِنَ رَسُولُ اللهِ صلی الله علیه و آله و سلّم 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کانَ فِیهِما آلِهَةٌ إِلاَّ اللهُ لَفَسَدَتا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انبیاء آیه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 النَّبِیُّ مِن ذَلِکَ فَنَزَلَ جَبرَئِیلُ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حَزِنَت مِن قَولِکَ فَهَذِهِ الآیاتُ لِمُوَافَقَتِهَا لِتَرضَی</w:t>
      </w:r>
      <w:r>
        <w:rPr>
          <w:rStyle w:val="FootnoteAnchor"/>
          <w:rtl w:val="true"/>
        </w:rPr>
        <w:footnoteReference w:id="1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 فاطمه علیها السلام حزن خداوند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دستور دادند تا دست دزدی را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را در اسلام تقدیم کرده ام ولی اکنون فرمان به قطع آن می دهی؟ 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فاطمه علیها السلام هم که باشد این کار را انجام می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بی بی دو عالم که معصومه است و هرگز این کار را انجام نمی دهند اما این صحبت از جانب پیامبر صلی الله علیه و آله و سلّم برای مردم است که حق الناس و خیانت به مال مردم نکنند و فکر سرقت به سرشان نزند که احکام خداوند در حق او جاری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گوش</w:t>
      </w:r>
    </w:p>
    <w:p>
      <w:pPr>
        <w:pStyle w:val="BookText"/>
        <w:rPr/>
      </w:pPr>
      <w:r>
        <w:rPr>
          <w:rFonts w:ascii="IRNazanin" w:hAnsi="IRNazanin" w:eastAsia="IRNazanin"/>
          <w:color w:val="111111"/>
          <w:sz w:val="28"/>
          <w:sz w:val="28"/>
          <w:szCs w:val="28"/>
          <w:rtl w:val="true"/>
          <w:lang w:bidi="fa-IR"/>
        </w:rPr>
        <w:t>حضرت فاطمه علیها السلام رسید و از صحبت پیامبر صلی الله علیه و آله و سلّم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 و از جانب خداوند تبارک و تعالی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شرکت آوری عملت را محو و نابود می گرداند، پس پیامبر صلی الله علیه و آله و سلّم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نازل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جز خدای یکتا خدایانی وجود داشت همانا خلل در آسمان راه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غیر از خداوند متعال که مستحق عبودیت است نه غیر او خدای دیگری بود هر آینه آسمان و زمین تباه می شدند و نظام کارهای آن درهم می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و معبودی غیر از خدای یگانه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از این مطلب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از گفتار تو محزون و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آیات کریمه برای دلداری حضرت زهرا علیها السلام آمد تا راضی و خشنود گردد و از محزونیت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خطاب به پیامبر صلی الله علیه و آله و سلّم از باب کنایه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عرف به در می زنند که دیوار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که مقام عصمت دارد و منزّه از چنین صفات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ربط این مطلب این است که حزن و ناراحتی حضرت فاطمه علیها السلام همانند حزن و ناراحتی پیامبر گرامی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جمله همان روایتی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فَاطِمَةُ بَضعَةٌ مِنِّی مَن آذَاهَا فَقَد آذَانِی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فاطمه پاره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 را اذیت کند مرا اذیت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مکرمون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سُبحانَهُ بَل عِبادٌ مُکرَمُون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انبیاء آیه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عَلِیٌّ وَ فَاطِمَةَ علیهم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با بندگان گرامی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 خدای رحمان دارای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پاک و منزّه از آن است، بلکه همه بندگان مقرب خدا هستند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منظور از عباد مکرمون و بندگان خاص و مقرب خداوند محمد و علی و فاطمه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فاطمه علیها السلام یکی از بندگان خاص و مقرب خداوند، بعد از پیامبر و امیر مؤمنان علیهما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هُم فی مَا اشتَهَت أَنفُسُهُم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یَحزُنُهُمُ الفَزَعُ الأَکبَرُ وَ تَتَلَقَّاهُمُ المَلائِکَةُ هذا یَومُکُمُ الَّذی کُنتُم تُوعَدُون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انبیاء آیات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علیها السلام وَ ذُرِّیَّتُهَا وَ شِیعَتُهَا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اهل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هرگز آواز جهنم را نخواهند شنید و به آنچه مشتاق و مایل آنند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متنعمند و هیچ گاه فزع و فریاد هنگامه بزرگ قیامت آن ها را محزون نخواهد ساخت و فرشتگان رحمت با آنان ملاقات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در دنیا به شما وعده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فاطمه علیها السلام و ذراری و شیعیان آن حضرت از روز فزع بزرگ قیامت در امان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صدوق در امالی خود روایت مفصلی از رسول گرامی صلی الله علیه و آله و سلّم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تو و شیعیان تو بر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کسی را که تو را اجابت کرده و پیروی نموده و در خط و مشی تو بوده آب می دهی و کسی را که نمی پسندی و در خط و مشی تو نبوده آب نمی دهی و شماها روز قیامت از فزع و ترس بزرگ قیامت در امان هستید</w:t>
      </w:r>
      <w:r>
        <w:rPr>
          <w:rStyle w:val="FootnoteAnchor"/>
          <w:rtl w:val="true"/>
        </w:rPr>
        <w:footnoteReference w:id="199"/>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أُخرِجُوا مِن دِیارِهِم بِغَیرِ 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حج آیه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أَمِیرِ المُؤمِنِینَ علیه السلام وَ ذُرِّیَّتِهِ وَ مَا ارتَکَبَ مِن أَمرِ فَاطِمَةَ علیهم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مظلوم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مؤمنانی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ظلم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ناحق از خانه هایشان آواره شدند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امیر مؤمنان علیه السلام و فرزندان آن حضرت و آن مصائبی که درباره فاطمه علیها السلام از دشمنان دیدند و آزار و اذیت هایی که در حق آن بزرگوار لمس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مطلب کلی است و درباره سایر معصومین علیهم السلام که از دشمنان انواع آزار و اذیت ها دیدند مانند مصائب امام حسین علیه السلام و دیگر معصومین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حق ما نازل شده است</w:t>
      </w:r>
      <w:r>
        <w:rPr>
          <w:rStyle w:val="FootnoteAnchor"/>
          <w:rtl w:val="true"/>
        </w:rPr>
        <w:footnoteReference w:id="200"/>
      </w:r>
      <w:r>
        <w:rPr>
          <w:rFonts w:ascii="IRNazanin" w:hAnsi="IRNazanin" w:eastAsia="IRNazanin"/>
          <w:color w:val="111111"/>
          <w:sz w:val="28"/>
          <w:sz w:val="28"/>
          <w:szCs w:val="28"/>
          <w:rtl w:val="true"/>
          <w:lang w:bidi="fa-IR"/>
        </w:rPr>
        <w:t>و در اینجا خاصه درباره وجود مقدسه حضرت زهرا علیها السلام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بِئرٍ مُعَطَّلَةٍ وَ قَصرٍ مَشید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حج آیه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 وُلدُهَا علیهم السلام مُعَطَّلِینَ مِنَ المِلک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 فدک فاطمه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چه چاه و قنات های آب که معطل بماند و چه قصرهای عالی که بی صاحب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فاطمه علیها السلام و فرزندان آن بزرگوار که از ملک بی نصیب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اموال منقول و غیر منقول که به غارت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زمین هایی که دشمن به غصب و تصاحب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منازل و خانه ها که به وسیله دشمن تخریب شد و خصوصاً فدک که به دست دشمن دست به دست گشت و به دست صاحب اصلی آن نرسید، که حضرت فاطمه علیها السلام و فرزندانش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فدک سالم می بود و به دست صاحبان اصلی آن می رسید، جهان را آباد و گلستان می کردند و همه جهان از فقر نجات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پرتو آن بزرگواران دولت مند می گشتند و همه امور دنیا و آخرت اصلاح 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قَبلِکَ مِن رَسُولٍ وَ لا نَبِی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حج آیه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خَصَاصَةٌ فَجاءَ إِلَی رَجُلٍ مِنَ الأَنصَارِ فَقَالَ لَهُ هَل عِندَکَ مِن طَعَامٍ؟ فَقَال نَعَم یَا رَسُولَ اللهِ وَ ذَبَحَ لَهُ عَنَاقاً وَ شَوَاهُ فَلَمَّا أَدنَاهُ</w:t>
      </w:r>
    </w:p>
    <w:p>
      <w:pPr>
        <w:pStyle w:val="BookText"/>
        <w:rPr/>
      </w:pPr>
      <w:r>
        <w:rPr>
          <w:rFonts w:ascii="Amiri" w:hAnsi="Amiri" w:eastAsia="Amiri" w:cs="Amiri"/>
          <w:color w:val="111111"/>
          <w:sz w:val="28"/>
          <w:sz w:val="28"/>
          <w:szCs w:val="28"/>
          <w:rtl w:val="true"/>
          <w:lang w:bidi="ar-SA"/>
        </w:rPr>
        <w:t>مِنهُ تَمَنَّی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مَعَهُ عَلِیٌّ وَ فَاطِمَةُ وَ الحَسَنُ وَ الحُسَینُ علیهم السلام فَجَاءَ أَبُوبَکرٍ وَ عُمَر</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پیش از تو هیچ رسول و پیغمبری نفرستادیم جز آنکه چون آیاتی برای هدایت خلق تلاوت کرد،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الهی القای دسیسه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نزد مردی از انصار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طعامی نزد تو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و برای آن حضرت بزغاله ای ذبح کرد و آن را بریان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را نزد حضرت آورد، رسول خدا صلی الله علیه و آله و سلّم آرزو می کرد که ای کاش علی و فاطمه و حسن و حسین نیز با او بودند تا از آن گوشت با هم میل می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مؤمنون آیه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آله و سلّم وَ أَمِیرِ المُؤمِنِینَ وَ فَاطِمَةَ وَ الحَسَنِ وَ الحُسَینِ علیهم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جزو رستگاران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اهل ایمان به پیروزی و رستگاری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رسول خدا و امیر مؤمنان و فاطمه و حسن و حسین علیهم السلام مصداق کامل این آیه هستند و مؤمن واقعی و کامل می باشند که رستگار و پیروز مندند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الیَومَ بِما صَبَرُوا أَنَّهُم هُمُ الفائِزُون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مؤمنون آیه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بِصَبرِ عَلِیِّ بنِ أَبِی طَالِبٍ وَ فَاطِمَةَ وَ الحَسَنِ وَ الحُسَینِ علیهم السلام فِی الدُّنیَا عَلَی الطَّاعَاتِ وَ عَلَی الجُوعِ وَ الفَقرِ، وَ بِمَا صَبَرُوا عَلَی المَعَاصِی وَ صَبَرُوا عَلَی البَلَاءِ لِلّهِ فِی الدُّنیَا</w:t>
      </w:r>
      <w:r>
        <w:rPr>
          <w:rStyle w:val="FootnoteAnchor"/>
          <w:rtl w:val="true"/>
        </w:rPr>
        <w:footnoteReference w:id="2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جزو رستگاران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پروردگار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امروز جزای خیر به آن بندگان خود خواهم داد و آن ها امروز رستگاران عالمند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علی بن ابی طالب و فاطمه و حسن و حسین علیهم السلام در دنیا بر طاعات و بر گرسنگی و فقر و بلا به خاطر خداوند صبر می کردند و روز قیامت جزا و پاداش این امور را به نحو اکمل در نزد خداوند دارا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فَضلُ اللهِ عَلَیکُم وَ رَحمَتُه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نور آیه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مصداق فضل و رحمت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فضل و رحمت خدا شامل حال شما مؤمنان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حضرت فاطمه علیها السلام فضل و رحمت خداوند است بر بندگان همانند معصومین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وَالأَرضِ مَثَلُ نُورِه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نور آیه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مصداق نور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نور آسمان 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نورش به مشکاتی می ماند که در آن چراغی روشن باشد و آن چراغ در میان شیشه ای که تلألؤ آن گویی ستاره ایست درخشان و روشن از درخت مبارک زیتون که با آن که شرقی و غربی نیست شرق و غرب جهان بدان فروزان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منظور از مشکات حضرت فاطمه علیها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نور آمده که در رابطه با این آیه در میان مفسران چند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نور خدا که آن را به مؤمنان داده همان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نور، مثل من آمن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ایمان به او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نور خداوند، قرآن است که در قلب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نور محمد صلی الله علیه و آله و سلّم است و اضافه این نور به ذات خود به خاطر شرافت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 نور محمد صلی الله علیه و آله و سلّم چون مشکاتی است که از غایت وضوح و ظهور مثل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نور 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 مصباح چراغی است که در آن فتیله و روغن باشد و سراج فتیله ای است که روشنی می دهد</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کمشکات فاطمه علیها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 از قول امام صادق علیه السلام روایت کرده که در گفتار خداوند عزوجل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نُورُ السَّماواتِ وَالأَرضِ مَثَلُ نُورِه کَمِشکاةٍ مقصود حضرت فاطمه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امام حسن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 فی زُجاجَة مقصود امام حسین علیه السلام، کَأَنَّها کَوکَبٌ دُرِّی حضرت فاطمه علیها السلام ستاره ای است که در میان زنان اهل دنیا می درخشد</w:t>
      </w:r>
      <w:r>
        <w:rPr>
          <w:rStyle w:val="FootnoteAnchor"/>
          <w:rtl w:val="true"/>
        </w:rPr>
        <w:footnoteReference w:id="204"/>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بُیُوتٍ أَذِنَ اللهُ أَن تُرفَعَ وَ یُذکَرَ فیهَا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نور آیه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بِبُیُوتُ الأَنبِیَاءِ وَ بَیتُ عَلِیٍّ وَ فَاطِمَةَ مِن أَفَاضِلِهَا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فاطمه علیها السلام نورانی ترین خانه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های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معابد و مساجد و منازل انبیاء و 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رخصت داده که آن جا رفعت یابد و در آن ذکر نام خدا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مقصود از بیوت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 پیامبران است و خانه علی و فاطمه علیها السلام از بهترین خانه ها هستند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 علیه السلام روایت شده که در ذیل آیه شریفه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ها، خانه های انبیاء است و خانه علی نیز جزو آن خانه 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ابی بصیر از امام صادق علیه السلام در این مورد سئوال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خانه های پیامبر اکرم صلی الله علیه و آله و سلّم است</w:t>
      </w:r>
      <w:r>
        <w:rPr>
          <w:rStyle w:val="FootnoteAnchor"/>
          <w:rtl w:val="true"/>
        </w:rPr>
        <w:footnoteReference w:id="205"/>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تُلهیهِم تِجارَةٌ وَلا بَیعٌ عَن ذِکرِ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نور آیه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وَالحَسَنُ وَالحُسَینُ وَ فَاطِمَة علیهم السلام وَ أَبُوذَرٍّ وَ سَلمَانُ وَ الِقدَادُ وَ صُهَیبٌ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هیچ گاه از یاد خدا غافل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مردانی که هیچ کسب و تجارت آنان را از یاد خداوند غافل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منظور علی و حسن و حسین و فاطمه علیهم السلام ابوذر و سلمان و مقداد و صهیب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جَعَلنا بَعضَکُم لِبَعضٍ فِتنَة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فرقان آیه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 مردم به وسیله دشمنی با فاطمه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بعضی شما بندگان را سبب آزمایش بعضی دیگر قرار دادیم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ما برخی شما را برای برخی دیگر آزمایش قرار دادیم و از جمله این ابتلاها فقر است به اغنیا و امت های پیغمبران و دشمنی ایشان با پیامبران و چاره جز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آنان را می آزماییم تا اهل صبر و شکر از افراد جزع و کافران ممتاز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حضرت رسول صلی الله علیه و آله و سلّم به آن چه کفار در حق آن حضرت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بعضی از شما را برای دشمنی با علی و فاطمه و حسن و حسین علیهم السلام مورد آزمایش قرار می دهیم که ببینیم شما با این بزرگواران چه می کنید؟ آیا دوستشان دارید یا با آنان دشمنی می ورزید و صبر آنان هم در مقابل آزار و اذیت و دشمنی شما هم متقابلاً معلوم است</w:t>
      </w:r>
      <w:r>
        <w:rPr>
          <w:rStyle w:val="FootnoteAnchor"/>
          <w:rtl w:val="true"/>
        </w:rPr>
        <w:footnoteReference w:id="206"/>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خَلَقَ مِنَ الماءِ بَشَراً فَجَعَلَهُ نَسَباً وَ صِهراً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فرقان آیه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فِی النَّبِیِّ وَ عَلِیُّ بنُ أَبِی طَالِب ابنُ عَمِّ النَّبِیِّ وَ زَوجُ فَاطِمَةَ علیهم السلام</w:t>
      </w:r>
      <w:r>
        <w:rPr>
          <w:rStyle w:val="FootnoteAnchor"/>
          <w:rtl w:val="true"/>
        </w:rPr>
        <w:footnoteReference w:id="2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در خلقت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خدایی است که از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را آفرید و بین آن ها خویشاوندی و هم بستگی و ازدواج را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حق رسول خدا صلی الله علیه و آله و سلّم و علی بن ابی طالب پسر عمّ رسول خدا و همسر او فاطمه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رَبَّنا هَب لَنا مِن أَزواجِنا وَ ذُرِّیَّاتِنا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فرقان آیه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از یک نسل طیب و پاک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فرمایش خداوند متعال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هستند که هنگام دعا با خدای خود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از جفتمان فرزندانی مرحمت فرما که مایه چشم روشنی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مراد از ازواجنا حضرت خدیجه علیها السلام است و مراد از ذریاتنا حضرت فاطمه علیها السلام و از قرة اعین حسن و حسین علیهما السلام و اجعلنا للمتقین اماماً علی بن ابی طالب و ائمه علیهم السلام می باشد</w:t>
      </w:r>
      <w:r>
        <w:rPr>
          <w:rStyle w:val="FootnoteAnchor"/>
          <w:rtl w:val="true"/>
        </w:rPr>
        <w:footnoteReference w:id="208"/>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اُولئِکَ یُجزَونَ الغُرفَةَ بِما صَبَرُوا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فرقان آیه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 وَ الحَسَنَ وَ الحُسَینَ وَ فَاطِمَة علیهم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در غرفه های بهشتی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پاداش صبرشان غرفه های جنت و قصرهای بهشتی یابند که در آن جا با تحیت و سلام برخورد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این افراد علی بن ابی طالب و حسن و حسین و فاطمه علیهم السلام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تَقَلُّبَکَ فِی السَّاجِدین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شعراء آیه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وَ فَاطِمَةَ وَ الحَسَنِ وَ الحُسَین علیهم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از یک نسل پاک و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انتقال تو در اهل سجود آگاهست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آیه آن افرادی است که در اصلاب و پشت انبیا می باشند</w:t>
      </w:r>
      <w:r>
        <w:rPr>
          <w:rStyle w:val="FootnoteAnchor"/>
          <w:rtl w:val="true"/>
        </w:rPr>
        <w:footnoteReference w:id="209"/>
      </w:r>
      <w:r>
        <w:rPr>
          <w:rFonts w:ascii="IRNazanin" w:hAnsi="IRNazanin" w:eastAsia="IRNazanin"/>
          <w:color w:val="111111"/>
          <w:sz w:val="28"/>
          <w:sz w:val="28"/>
          <w:szCs w:val="28"/>
          <w:rtl w:val="true"/>
          <w:lang w:bidi="fa-IR"/>
        </w:rPr>
        <w:t>که مقصود علی و فاطمه و حسن و حسین علیهم السلام هستند که از پدران و مادران پاک و طاهر به وجود آمده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بِنَصرِ اللهِ یَنصُرُ مَن یَشاء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روم آیه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فَاطِمَةَ لِمُحِبِّیهَا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 فاطمه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خدا که هر که را بخواهد نصرت و پیروزی می بخشد یعنی حضرت فاطمه علیها السلام محبینش را یاری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فَآتِ ذَا القُربی حَقَّهُ وَالمِسکین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روم آیه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فَدَک لِفَاطِمَةَ بِأَمرِ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مصداق ذا القربی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نزدیکانت را بده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فدک را برای فاطمه علیها السلام قرار داد و ملک شخصی آن حضرت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تَتَجافی جُنُوبُهُم عَنِ المَضاجِعِ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سجده آیه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حَدِیثِ تَزویجِ فَاطِمَةَ علیها السلام مِن عَلِی علیه السلام فَدَعَا لَهَا النَّبِیُّ صلی الله علیه و آله و سلّم فِی دُنیَاهَا وَ آخِرَتِهَا ثُمَّ أَتَاهُمَا فِی صَبِیحَتِهِمَا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عَلَیکُم أَدخُلُ رَحِمَکُمُ اللهُ؟ فَفَتَحَت أَسمَاءُ البَابَ وَ کَانَا نَائِمَینِ تَحتَ کِسَاءٍ فَقَالَ عَلَی حَالِکُمَا فَأَدخَلَ رِجلَیهِ بَینَ أَرجُلِهِمَا فَأَخبَرَ اللهُ عَن أَورَادِهِمَا تَتَجافی جُنُوبُهُم عَنِ المَضاجِعِ الآیَة</w:t>
      </w:r>
      <w:r>
        <w:rPr>
          <w:rStyle w:val="FootnoteAnchor"/>
          <w:rtl w:val="true"/>
        </w:rPr>
        <w:footnoteReference w:id="2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نماز شب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 از بستر خواب حرکت دهند و با بیم و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خود را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تزویج فاطمه علیها السلام به علی علیه السلام رسول خدا صلی الله علیه و آله و سلّم فاطمه علیها السلام را خواند و برای دین و آخرتش دعا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صبح همان روز حضور فاطمه علیها السلام رسید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کند وارد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بنت عمیس در را باز کرد و علی و فاطمه علیها السلام در زیر کساء خواب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حال آن دو بزرگوار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پایین پای علی علیه السلام وارد اتاق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آن حضرت را خبر داد از اوراد و اذکاری که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شبانه روز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را برای آنان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 از بستر خواب حرکت دهند و با بیم و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خود را بخوانند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مِنهُم أَئِمَّةً یَهدُونَ بِأَمرِنا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سجده آیه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فِی وُلدِ فَاطِمَةَ علیهم السلام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فاطمه علیها السلام ائمه هدی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آن بنی اسرائیل را امام و پیشوایانی که خلق را به امر هدایت کنند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مورد فرزندان حضرت فاطمه علیها السلام نازل شده که ائمه هدی علیهم السلام باشند که مردم را به سوی خدا هدایت می کنند و حجت های پروردگارند بر مردم و خلق در اثر پرتوی هدایت آن بزرگواران به سعادت ابدی می 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یُریدُ اللهُ لِیُذهِبَ عَنکُمُ الرِّجسَ أَهلَ البَیت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احزاب آیه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وَ عَلِیٌّ وَ فَاطِمَةُ وَ الحَسَنُ وَ الحُسَین علیهم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با اهل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چنین می خواهد که رجس و هر آلایش را از شما خانواده نبوّت ببرد و شما را از هر عیب پاکیزه و منزّه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اهل بیت پیامبر صلی الله علیه و آله و سلّم علی و فاطمه و حسن و حسین علیهم السلام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سایر ائمه معصومین را نیز در بر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اذکُرُوا اللهَ ذِکراً کَثیرا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احزاب آیه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تَسبِیحُ فَاطِمَةَ الزَّهرَاءِ علیها السلام مِنَ الذِّکرِ الکَثِیر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فاطمه علیها السلام ذکر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 اید ذکر حق و یاد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 و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مقصود از ذکر زیاد تسبیح حضرت زهرا علیها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تسبیح حضرت صدیقه طاهره علیها السلام از ذکر کثیر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یُؤذُونَ اللهَ وَ رَسُولَهُ لَعَنَهُمُ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احزاب آیه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فِیمَن غَصَبَ أَمِیرَ المُؤمِنِینَ علیه السلام حَقَّهُ وَ أَخَذَ حَقَّ فَاطِمَةَ علیها السلام وَ آذَاهَا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دشمنان فاطمه علیها السلام را لعن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خدا و رسول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عصیان و 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و اذیت می کنند، خدا آن ها را در دنیا و آخرت لعن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در حق کسانی نازل شده که حق امیرمؤمنان علیه السلام را غصب کردندو حق حضرت فاطمه علیها السلام اعم از فدک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زور و عدوان و غصب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عَلَی السَّماواتِ وَالأَرضِ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احزاب آیه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أَروَاحَ مُحَمَّدٍ وَ عَلِیٍّ وَ فَاطِمَةَ وَالحَسَنِ وَ الحُسَینِ علیهم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امانت عظمی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آسمان ها و زمین و کوه های عالم عرض امانت کردیم، همه از تحمل آن امتناع ورزیدند و اندیشه کردند تا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بپذیرفت و ایشان هم در ادای امانت بسیار ستم کار و نادان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 است که ارواح محمد و علی و فاطمه و حسن و حسین علیهم السلام را بر ایشان عرضه داشت و انسان قدرت تحمل این بار گران را نداشت و در حق آن ظلم و ستم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یَستَوِی الأَحیاءُ وَ لاَ الأَموات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فاطر آیه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فَالأَحیَاءُ عَلِیٌّ وَ حَمزَةُ وَ جَعفَرٌ وَ الحَسَنُ وَ الحُسَینُ وَ فَاطِمَةُ وَ خَدِیجَةُ علیهم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برای همیشه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ابداً زندگان با مردگان برابر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در این جا این است که علی و حمزه و جعفر و حسن و حسین و فاطمه و خدیجه علیهم السلام برای همیشه در نزد خداوند از احیا و زندگانند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مقابل آنان بنی امیه و امثال آن برای همیشه مردگانند و هیچ درک و شعوری جز ظلم و ستم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الکِتابَ الَّذینَ اصطَفَینا مِن عِبادِنا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فاطر آیه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لِوُلدِ فَاطِمَة علیها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فاطمه علیها السلام بندگان برگزیده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پیامبران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خاندان را که از بندگان خود برگزیدیم، وارث علم قرآن گردانیدیم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مقصود از عباد و بندگان برگزیده، فرزندان حضرت فاطمه علیها السلام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الحَمدُ لِلَّهِ الَّذی أَذهَب عَنَّا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أَحَلَّنا دارَ المُقامَةِ مِن فَضلِهِ لا یَمَسُّنا فیها نَصَبٌ وَ لا یَمَسُّنا فیها لُغُوب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فاطر آیه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دَخَلَتِ الجَنَّةَ وَ نَظَرَت إِلَی مَا أَعَدَّ اللهُ لَهَا مِنَ الکَرَامَةِ قَرَأَت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 الحَمدُ لِلّهِ الَّذِی أَذهَبَ عَنَّا الحَزَنَ إِنَّ رَبَّنا لَغَفُورٌ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لُغُوب</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در روز قیامت غرق در نعمت های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 را گویند که حزن و اندوه ما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ما بسیار بخشنده و پاداش دهنده سپاس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آن خدایی را که از لطف و کرم ما را به منزل دائمی بهشت وارد کرد که در این جا هیچ رنج و المی به ما نرسد و ابداً ضعف و خستگی نخواهیم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زهرا علیها السلام وارد بهشت می شود و به آن چه خداوند منان از کرامت هایی که برای آن بزرگوار مهیا فرموده می نگرد این را می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إِبلیسُ ما مَنَعَک أَن تَسجُدَ لِما خَلَقتُ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ص آیه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عَلِیٌّ وَ فَاطِمَةُ وَ الحَسَنُ وَ الحُسَین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 ابلیس در سجده به فاطمه علیها السلام و دیگر اهل کسا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ابلیس تو را چه مانع شد که به موجودی که من به دو دست خود آفریدم سجده کنی؟ آیا تکبر کردی یا از بلند رتبگان بودی؟</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گرامی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من و علی و فاطمه و حسن و حسین علیهم السلام هستیم که به خاطر ما تکبر کرد و کرنش نشان نداد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وَ فَاطِمَةُ وَ ابنَاهُما علیهم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با نزدیکان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از شما اجر رسالت نخواهم، جز این که مودت و محبت مرا در حق خویشاوندان منظور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مقصود از قربی، علی و فاطمه و فرزندان آن بزرگوار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لیلة مبارکة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اَنزَلناهُ فی لَیلَةٍ مُبارَکَةٍ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دخان آیه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فهی فاطمة 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لیله مبارکه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قرآن را در شب مبارک فرستادیم تا خلق را از عذاب قیامت آگاه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مقصود از لیله مبارکه وجود مقدسه حضرت زهرا علیها السلام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حَمَلَتهُ أُمُّهُ وَ وَضَعَتهُ کُرها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احقاف آیه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حَمَلَت فَاطِمَةُ علیها السلام بِالحُسَینِ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کَرِهَت 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لَکِنَّهَا کَرِهَتهُ لِأَنَّهَا عَلِمَت أَنَّهُ سَیُقتَلُ وَ فِیهِ نَزَلَت هَذِهِ الآیَة</w:t>
      </w:r>
      <w:r>
        <w:rPr>
          <w:rStyle w:val="FootnoteAnchor"/>
          <w:rtl w:val="true"/>
        </w:rPr>
        <w:footnoteReference w:id="2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مصداق مادر فداکار</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ایشان را به احسان در حق پدر و مادر سفارش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با رنج و زحمت بار حمل کشید و باز با درد و مشقت وضع حمل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مورد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زهرا علیها السلام به امام حسین علیه السلام باردار شد، حمل آن حضرت برای حضرت زهرا علیها السلام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کراهت و رنج و زحمت به خاطر این بود که خبر شهادت آن بزرگوار را شنید و دانست که به زودی ستم کاران آن حضرت را شهید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در مورد این مطلب نازل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بِأَنَّ اللهَ مَولَی الَّذینَ آمَنُوا وَ أَنَّ الکافِرینَ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محمّد آیه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 عَلِیٍّ وَ حَمزَةَ وَ جَعفَرٍ وَ فَاطِمَةَ وَ الحَسَنِ وَ الحُسَین 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 روست که خدا یار مؤمنان است و کافران هیچ مولا و یاوری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خداوند یاور علی و حمزه و جعفر و فاطمه و حسن و حسین علیهم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یُبایِعُونَکَ إِنَّما یُبایِعُونَ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فتح آیه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عَلِیّاً وَ حَمزَةَ وَ فَاطِمَةَ علیهم السلام فَقَالَ لَهُم بَایِعُونِی بِیعَةَ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فاطمه علیها السلام با رسول اکرم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مؤمنانی که با تو بیعت کردند به حقیقت با خدا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و علی و حمزه و فاطمه علیهم السلام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بیعت کنید این بیعت رضا و خشنودی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قرائت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مَنَّاعٍ لِلخَیرِ مُعتَدٍ مُریب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ق آیه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کَتَبَ الأَوَّلُ کِتَابَ فَدَکَ یَرُدُّهَا عَلَی فَاطِمَةَ علیها السلام مَنَعَهُ الثَّانِی،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مُعتَدٍ مُرِیب</w:t>
      </w:r>
      <w:r>
        <w:rPr>
          <w:rFonts w:eastAsia="Amiri" w:cs="Amiri" w:ascii="Amiri" w:hAnsi="Amiri"/>
          <w:color w:val="111111"/>
          <w:sz w:val="28"/>
          <w:szCs w:val="28"/>
          <w:rtl w:val="true"/>
          <w:lang w:bidi="ar-SA"/>
        </w:rPr>
        <w:t>»</w:t>
      </w:r>
      <w:r>
        <w:rPr>
          <w:rStyle w:val="FootnoteAnchor"/>
          <w:rtl w:val="true"/>
        </w:rPr>
        <w:footnoteReference w:id="213"/>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فاطمه علیها السلام معتد مریب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کار خیر مانع می گشت و به حق خلق ستم می کرد و همیشه شکاک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نامه ای نوشت تا فدک را به فاطمه علیها السلام بدهند اما عمر مانع شد و او را از این کار منع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معتد مریب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گر بود و در دین شک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صلح حدیبیه که بنابر مصالحی پیامبر اکرم صلی الله علیه و آله و سلّم صلح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نبوّت محمد شک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با مشرکان مکه صلح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کانُوا قَلیلاً مِنَ اللَّیلِ ما یَهجَعُون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بِالأَسحارِ هُم یَستَغفِرُون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ذاریات آیات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فِی عَلِیِّ بنِ أَبِی طَالِبٍ وَ الحَسَنِ وَ الحُسَینِ وَ فَاطِمَةَ علیهم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نماز شب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شب اندکی را می خوابند و سحرگاهان از درگاه خدا طلب آمرزش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در حق علی بن ابی طالب و حسن و حسین و فاطمه علیهم السلام نازل شده که شب ها کم می خوابیدند و مشغول عبادت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بعضشان با ریشمانی به گردن شب را نمی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زهرا علیها السلام در شب جمعه ها در محراب عبادت تا صبح مشغول عبادت و دعا برای مؤمنان و همسایگان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من که هرچه می بینم، شما برای همسایگان و مؤمنین و مؤمنات دعا می کنید و برای خودتان دعا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الجَارَ ثُمَّ الدَّار</w:t>
      </w:r>
    </w:p>
    <w:p>
      <w:pPr>
        <w:pStyle w:val="BookText"/>
        <w:rPr/>
      </w:pP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همسایه بعد خودمان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المُتَّقینَ فی جَنّاتٍ وَ نَعیمٍ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طور آیه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نَزَلَت خَاصَّةً فِی عَلِیٍّ وَ حَمزَةَ وَ جَعفَرٍ وَ فَاطِمَةَ علیهم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با 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هم امروز در باغ های بهشت پر نعمتند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حق علی و حمزه و جعفر و فاطمه علیهم السلام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اتَّبَعَتهُم ذُرِّیَّتُهُم بِإیمانٍ أَلحَقنا بِهِم ذُرِّیَّتَهُم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طور آیه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فَفَاطِمَةُ علیها السلام مَعَ رَسُولِ اللهِ صلی الله علیه و آله و سلّم فِی دَرَجَتِهِ وَ عَلِیٌّ علیه السلام مَعَهُمَا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در بهشت به پیامبر اکرم ملحق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به خدا ایمان آوردند و فرزندانشان هم در ایمان پیرو ایشان شدند، ما فرزندانشان را به آن ها می 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فاطمه علیها السلام را با پیامبر صلی الله علیه و آله و سلّم در درجه آن حضرت و علی علیه السلام را با آن دو بزرگوار در یک درجه قرار می دهیم و فرزندانشان هم به آن ها ملحق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فَأَوحی إِلی عَبدِهِ ما أَوحی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نجم آیه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فَأَوحَی اللهُ إِلَیهِ أَن زَوَّجَهُ فَاطِمَةُ وَ أَتَّخِذَهُ وَصِیّاً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فاطمه علیها السلام به دستور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به بنده خود وحی کرد که هیچ کس درک آن وحی را نتوان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خداوند وحی فرمود به سوی بنده اش رسول گرامی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فاطمه علیها السلام را به ازدواج علی علیه السلام در بیاورد و علی علیه السلام را به عنوان وصی اتخاذ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سِدرَةِ المُنتَهی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نجم آیه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 فَرعُهَا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شاخه درخت سدرة المنتهی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سدرة المنتهی</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فاطمه علیها السلام فرع و شاخه آن درخت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 سدرة المنتهی درختی است بر بالای آسمان هفتم و اعمال همه مخلوقات و علم ملائکه و سایر مخلوقین به آن جا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صلی الله علیه و آله و سلّم روایت شده که در شب معراج چون به سدرة المنتهی رسیدم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سدرة المنتهی است که هرکس از امت تو به هر کیفیتی که بمیرد به اینجا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نگاه کردم دیدم که چهار جوی از زیر آن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نهری از آب، نهری از عسل مصفی، نهری از شیر و نهری از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عظمت آن درخت به طوری بود که اگر سوار تندرو در سایه او هزار سال می رفت به آخر آن نمی رسید</w:t>
      </w:r>
      <w:r>
        <w:rPr>
          <w:rStyle w:val="FootnoteAnchor"/>
          <w:rtl w:val="true"/>
        </w:rPr>
        <w:footnoteReference w:id="214"/>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حَمَلناهُ عَلی ذاتِ أَلواحٍ وَ دُسُر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قمر آیه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الدُّسُرُ لَولَانَا مَا سَارَتِ السَّفِینَةُ بِأَهلِهَا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اشتراک با دُسُر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نوح را در کشتی که اساسش محکم بود نشاندیم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دسر به معنای میخ آهنی است که کشتی را با آن اصلاح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میخ هایی که کشتی را با آن می بندند، دسار است به معنی مسمار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دسر هستیم اگر ما نبودیم کشتی جناب نوح حرکت نمی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انشَقَّتِ السَّماءُ فَکانَت وَردةً کَالدِّهان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الرحمن آیه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أَجلَسَ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علیها السلام عَن یَسارِهِ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أَنَّکِ یَا فَاطِمَةُ عَن یَمِینِ العَرشِ وَ أَنَّ اللهَ کَسَاکِ ثَوبَِینِ أَحَدُهُمَا أَخضَرُ وَالآخَرُ وَردِیٌّ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انشَقَّتِ السَّماءُ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در طرف راست عرش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آسمان شکافته شود و همچون گل، سرخ گون و چون روغن روان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صلی الله علیه و آله و سلّم فاطمه علیها السلام را طرف چپ خود نشانید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فاطمه در طرف راست عرش هستی و خداوند متعال دو جامه به تو می پوشاند که یکی از آن دو جامه سبز و دیگری گلگون سرخ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آسمان شکافته شود و همچون گل، سرخ گون و چون، روغن روان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سَمِعَ اللهُ قَولَ الَّتی تُجادِلُکَ فی زَوجِها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مجادله آیه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النَّبِیُّ صلی الله علیه و آله و سلّم قَالَ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زَوجَکَ یُلَاقِی بَعدِی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أَلَا تَدعُو اللهَ أَن یَصرِفَ ذَلِکَ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جَبرَئِیلُ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سَمِعَ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سخن فاطمه را می 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سخن آن زن را که درباره شوهرش با تو به مجادله برخاسته و شکوه به خدا می برد محققاً شنید و گفت و گوی شما را نیز می 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صلی الله علیه و آله و سلّم به حضرت فاطمه 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تو بعد از من مرا ملاقات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نمی خواهی تا آن را از او دور و منصرف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 و این آیه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سخن آن زن را که درباره شوهرش با تو به مجادله برخاسته و شکوه او را به خدا می برد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تفسیر دیگری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به نور الثقلین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النَّجوی مِنَ الشَّیطانِ لِیَحزُنَ الَّذینَ آمَنُوا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مجادله آیه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روایة اَن فاطمة علیها السلام رَأَت فَاطِمَةَ الرُّؤیَا مُعَیَّنَة وَ بَعدَ اِخبارَهَا الرَّسُول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الله الآیة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 خداوند به فاطمه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نجوی و راز گفتن از شیطان و عمل منافقان است که می خواهد مؤمنان را دل تنگ و پریشان خاطر کند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آمده است که حضرت فاطمه علیها السلام خوابی دید و به رسول گرامی صلی الله علیه و آله و سلّم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نازل شد که همیشه نجوی و راز گفتن از شیطان است</w:t>
      </w:r>
    </w:p>
    <w:p>
      <w:pPr>
        <w:pStyle w:val="BookText"/>
        <w:rPr/>
      </w:pPr>
      <w:r>
        <w:rPr>
          <w:rFonts w:ascii="IRNazanin" w:hAnsi="IRNazanin" w:eastAsia="IRNazanin"/>
          <w:color w:val="111111"/>
          <w:sz w:val="28"/>
          <w:sz w:val="28"/>
          <w:szCs w:val="28"/>
          <w:rtl w:val="true"/>
          <w:lang w:bidi="fa-IR"/>
        </w:rPr>
        <w:t>که می خواهند مؤمنان را دل تنگ و پریشان خاطر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روایت مفصلی دارد که علاقمندان می توانند رجوع کنند به نور الثقلین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یُؤثِرُونَ عَلی أَنفُسِهِم وَ لَو کانَ بِهِم خَصاصَة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حشر آیه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فِی عَلِیٍّ وَ فَاطِمَةَ وَ الحَسَنِ وَ الحُسَین علیهم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 فاطمه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را بر خویش مقدم می دارند و هرچند به آن نیازمند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در حق علی و فاطمه و حسن و حسین علیهم السلام نازل شده که مسلّم است ایثار آن چهار بزرگوار و فضه خادمه که سه روز روزه گرفتند و در هر سه شب غذای خود را به اسیر و یتیم و مسکین دادند و با آب افطار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رَأَوا تِجارَةً أَو لَهواً انفَضُّوا إِلَیها وَ تَرَکُوکَ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جمعه آیه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دِحیَةَ الکَلبِیِّ جَاءَ یَومَ الجُمُعَةِ مِنَ الشَّامِ بِالمِیرَةِ فَنَزَلَ عِندَ أَحجَارِ الزَّیتِ ثُمَّ ضَرَبَ بِالطُّبُولِ لِیُؤذِنَ النَّاسَ بِقُدُومِهِ فَتَفَرَّقَ النَّاسُ إِلَیهِ إِلَّا عَلِیٌّ وَ الحَسَنُ وَ الحُسَینُ وَ فَاطِمَةُ وَ سَلمَانُ وَ أَبُوذَرٍّ وَ المِقدَادُ وَ صُهَیبٌ وَ تَرَکُوا النَّبِیَّ صلی الله علیه و آله و سلّم قَائِماً یَخطُبُ عَلَی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 فِیهِم رِجالٌ لا تُلهِیهِم تِجارَةٌ الآیة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با مردان خدا جوی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مردم چون تجارت یا لهو و لعب و بازیچه ای ببینند بدان شتابند و تو را در نماز تنها گذارند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که روز جمعه پیامبر صلی الله علیه و آله و سلّم در حال خواندن خطبه نماز جمعه بود که دحیه کلبی که برای تجارت شام رفته بود، به مدینه رسید و پشت سر او بنی خزرج و از پشت سر او زید بن متاب نیز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نوبت که دحیه به مدینه می آمد انواع طعام از گندم و جو و آرد و برنج و روغن زیتون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 و در احجار الزیت در بازار مدینه فرود می آمد و آغاز به طبل زدن</w:t>
      </w:r>
    </w:p>
    <w:p>
      <w:pPr>
        <w:pStyle w:val="BookText"/>
        <w:rPr/>
      </w:pPr>
      <w:r>
        <w:rPr>
          <w:rFonts w:ascii="IRNazanin" w:hAnsi="IRNazanin" w:eastAsia="IRNazanin"/>
          <w:color w:val="111111"/>
          <w:sz w:val="28"/>
          <w:sz w:val="28"/>
          <w:szCs w:val="28"/>
          <w:rtl w:val="true"/>
          <w:lang w:bidi="fa-IR"/>
        </w:rPr>
        <w:t>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 خبردار می شدند برای خرید متاع و کالا متوجه او می شدند و حتی به استقبال او بیرون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هم که او رسید طبل زدند و مردم آواز طبل را شنیده و از مسجد بیرون دویدند و غیر از دوازده نفر کسی در مسجد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چون این حال را مشاهده کرد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هؤلاء لسومت لهم الحجارة من السماء</w:t>
      </w:r>
    </w:p>
    <w:p>
      <w:pPr>
        <w:pStyle w:val="BookText"/>
        <w:rPr/>
      </w:pPr>
      <w:r>
        <w:rPr>
          <w:rFonts w:ascii="IRNazanin" w:hAnsi="IRNazanin" w:eastAsia="IRNazanin"/>
          <w:color w:val="111111"/>
          <w:sz w:val="28"/>
          <w:sz w:val="28"/>
          <w:szCs w:val="28"/>
          <w:rtl w:val="true"/>
          <w:lang w:bidi="fa-IR"/>
        </w:rPr>
        <w:t>اگر این جماعت نیز بیرون می رفتند، سنگ ها از آسمان برای هرکدام از ایشان نازل می گشت و همه را هلاک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سبحانه این آیه را نازل فرمود و ایشان را مورد عتاب قرار داد</w:t>
      </w:r>
      <w:r>
        <w:rPr>
          <w:rStyle w:val="FootnoteAnchor"/>
          <w:rtl w:val="true"/>
        </w:rPr>
        <w:footnoteReference w:id="215"/>
      </w:r>
      <w:r>
        <w:rPr>
          <w:rFonts w:ascii="IRNazanin" w:hAnsi="IRNazanin" w:eastAsia="IRNazanin"/>
          <w:color w:val="111111"/>
          <w:sz w:val="28"/>
          <w:sz w:val="28"/>
          <w:szCs w:val="28"/>
          <w:rtl w:val="true"/>
          <w:lang w:bidi="fa-IR"/>
        </w:rPr>
        <w:t>خلاصه کسی باقی نماند مگر این چند نفر علی و حسن و حسین و فاطمه علیهم السلام و سلمان و ابوذر و مقداد و صهیب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گرامی صلی الله علیه و آله و سلّم را رها کردن در حالی که پیامبر صلی الله علیه و آله و سلّم خطبه نماز جمعه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نیز در حق این چند بزرگوار نام برده نازل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رِجالٌ لا تُلهیهِم تِجارَةٌ وَ لا بَیعٌ عَن ذِکرِ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پاک مردانی که هیچ کسب و تجارت آنان را از یاد خدا غافل نگرداند و نماز به پاداشته و زکات به فقیران دهند و از روزی که دل و دیده ها در آن روز حیران و مضطرب است ترسان و هراسانند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یَومَ لا یُخزِی اللهُ النَّبِیَّ وَالَّذینَ آمَنُوا 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تحریم آیه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یُعَذِّبُ اللهُ مُحَمَّداً وَ الَّذِینَ آمَنُوا مَعَهُ لَا یُعَذَّبُ عَلِیُّ بنُ أَبِی طَالِبٍ وَ فَاطِمَةُ وَ الحَسَنُ وَ الحُسَینُ وَ حَمزَةُ وَ جَعفَر</w:t>
      </w:r>
      <w:r>
        <w:rPr>
          <w:rStyle w:val="FootnoteAnchor"/>
          <w:rtl w:val="true"/>
        </w:rPr>
        <w:footnoteReference w:id="2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جزو ایمان آورندگان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روزی که خدا پیغمبر خود و گروه با ایمان و گرویدگان به او را ذلیل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پیش رو و سمت راست ایشان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خداوند هرگز محمد صلی الله علیه و آله و سلّم علی بن ابی طالب و فاطمه و حسن و حسین و حمزه و جعفر را عذاب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نُورُهُم یَسعی بَینَ أَیدیهِم وَ بِأَیمانِهِم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تحریم آیه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یُضیِءُ عَلی الصِّرَاطِ لِعَلِیٍّ وَ فَاطِمَةَ مِثلَ الدُّنیَا سُبعِینَ مَرَّة</w:t>
      </w:r>
      <w:r>
        <w:rPr>
          <w:rStyle w:val="FootnoteAnchor"/>
          <w:rtl w:val="true"/>
        </w:rPr>
        <w:footnoteReference w:id="2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فاطمه علیها السلام روشن کننده محشر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آن ها در پیش رو و پشت سر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علی و فاطمه برای مردم در محشر و عبور از صراط هفتاد برابر دنیا روشنی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این بزرگواران قابل قیاس با نور صراط یا انوار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همه مخلوقات به نور ولایت این بزرگواران و فرزندان معصوم و پاکشان محتاج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محتاج به نور ولایت و نبوّت آن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نیازی به دیگران ندارند چون هم هادیند و هم هدایت شده از جانب خداوند سبحان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مَریَمَ ابنَتَ عِمرانَ الَّتی أَحصَنَت فَرجَها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تحریم آیه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مثل ضرب الله لفاطمة 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رحمش را پاکیزه نگه داشت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یادآور حال مریم دختر عمران را که رحمش را پاکیزه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خداوند برای عصمت و پاکی و عفت حضرت فاطمه علیها السلام مثال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تأویلاً رسول گرامی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رحمش را پاکیزه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فرزندان و ذراری آن بزرگوار را بر آتش جهنم حرام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فاطمه زهرا علیها السلام جزو چهار زنی است که خداوند آن ها را نمونه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مقام آن بزرگوار از آن سه نفر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مردان نمونه ها زیاد است ولی از میان زنان کامل نشد مگر چهار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دختر مزاحم زن فرعون، مریم دختر عمران و خدیجه دختر خویلد و فاطمه علیها السلام دخت گرامی رسول اکرم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رسول خدا صلی الله علیه و آله و سلّم چهار خط روی زمین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چرا این خط ها را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عالمند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زنان عالم چهار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دختر خویلد، فاطمه دختر محمد صلی الله علیه و آله و سلّم، مریم دختر عمران و آسیه دختر مزاحم زن فرعون</w:t>
      </w:r>
      <w:r>
        <w:rPr>
          <w:rStyle w:val="FootnoteAnchor"/>
          <w:rtl w:val="true"/>
        </w:rPr>
        <w:footnoteReference w:id="218"/>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اغفِر لی وَ لِوالِدَیَّ وَ لِمَن دَخَلَ بَیتِی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نوح آیه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کَانَ قَبرُ عَلِیِّ بنِ أَبِی طَالِبٍ علیه السلام مَعَ نُوحٍ فِی السَّفِینَةِ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مِنَ السَّفِینَةِ تَرَکَ قَبرَهُ خَارِجَ الکُوفَةِ فَسَأَلَ نُوحٌ رَبَّهُ المَغفِرَةَ لِعَلِیٍّ وَ فَاطِمَةَ علیها السلام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لِلمُؤمِنِینَ وَ المُؤمِنات</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مشمول دعای حضرت 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 در مورد سخن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مرا و پدر و مادر و هر که با ایمان به خانه من داخل شود و همه مردان و زنان با ایمان عالم را ببخش</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سخن حضرت نوح، اهل بیت پیامبر صلی الله علیه و آله و سلّم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داخل در ولایت اهل بیت علیهم السلام و داخل در بیت انبیا شده باشد، دعای نوح در حق او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علی بن ابی طالب علیه السلام با نوح در کشتی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حضرت را کشتی، خارج از کوفه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جناب نوح از خداوند</w:t>
      </w:r>
    </w:p>
    <w:p>
      <w:pPr>
        <w:pStyle w:val="BookText"/>
        <w:rPr/>
      </w:pPr>
      <w:r>
        <w:rPr>
          <w:rFonts w:ascii="IRNazanin" w:hAnsi="IRNazanin" w:eastAsia="IRNazanin"/>
          <w:color w:val="111111"/>
          <w:sz w:val="28"/>
          <w:sz w:val="28"/>
          <w:szCs w:val="28"/>
          <w:rtl w:val="true"/>
          <w:lang w:bidi="fa-IR"/>
        </w:rPr>
        <w:t>درخواست مغفرت برای مؤمنین و مؤمنات کرد که مؤمن حقیقی علی بن ابی طالب علیه السلام و مؤمنه حقیقی حضرت صدیقه طاهره علیها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الأَبرارَ یَشرَبُونَ مِن کَأسٍ کانَ مِزاجُها کافُورا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کانَ لَکُم جَزاءً وَ کانَ سَعیُکُم مَشکُوراً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انسان آیات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عَلِیٍّ وَ فَاطِمَةَ وَ الحَسَنِ وَ الحُسَین علیهم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نوشنده شراب کافور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نیکوکاران عالم در بهشت از شرابی نوشند که طبعش کافور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سوره در حق علی و فاطمه و حسن و حسین علیهم السلام نازل شده که جریانش در حق آن سه نفر یتیم و اسیر و مسکین اشاره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یَرَونَ فیها شَمساً وَ لا زَمهَریرا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انسان آیه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أهل الجنّة فی نعیمهم اِذ سطع لهم نور فظّنّوه شمساً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ربّنا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یرون فیها شمسا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فاطمة و علی ضحکا فأشرقت الجنان من نور ضحکهما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خنده فاطمه و علی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جا نه آفتابی سوزان بیند و نه سرمای زمهریر</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وقتی که اهل بهشت در ناز و نعمت به سر می برند، نوری برای آن ها نور افشانی می کند که خیال می کنند آن نور، نور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پرورگار ما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آفتابی ببینند و نه سرمای زمهریر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چه نوری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رضوان خازن بهشت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ولای فاطمه و علی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یَومَئِذٍ مُسفِرَة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ضاحِکَةٌ مُستَبشِرَة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عبس آیات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أَنَسِ بنِ مَالِکٍ قَالَ سَأَلتُ رَسُولَ اللهِ صلی الله علیه و آله و سلّم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یَومَئِذٍ مُسفِرَةٌ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أَنَسُ هِیَ وُجُوهُنَا بَنِی عَبدِ المُطَّلِبِ أَنَا وَ عَلِیٌّ وَ حَمزَةُ وَ جَعفَرٌ وَ الحَسَنُ وَ الحُسَینُ وَ فَاطِمَةُ، نَخرُجُ مِن قُبُورِنَا وَ نُورُ وُجُوهِنَا کَالشَّمسِ الضَّاحِیَةِ یَومَ القِیَامَة</w:t>
      </w:r>
      <w:r>
        <w:rPr>
          <w:rStyle w:val="FootnoteAnchor"/>
          <w:rtl w:val="true"/>
        </w:rPr>
        <w:footnoteReference w:id="2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با چهره های خندان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طایفه ای رخسارشان فروزان و خندان و شادمانند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صلی الله علیه و آله و سلّم سئوال ردم منظور خداوند متعال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رخسارشان فروزان و خندان و شادند چیست و چه افرادی اند؟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 این چهره های ما فرزندان عبدالمطلب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و حمزه و جعفر و حسن و حسین 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قبرها و چهره های ما نور خارج می شود و مانند خورشید فروزان، روز قیامت خندانیم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إِنَّ کِتابَ الأَبرارِ لَفی عِلِّیِّین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أَدرئکَ ما عِلیّوُن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مَرقُوم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رَسُولُ اللهِ وَ عَلِیٌّ وَ فَاطِمَةُ وَ الحَسَنُ وَ الحُسَین علیهم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با نیکوکاران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نیکوکاران با نامه اعمالشان در بهشت علیین بروند و چگونه به حقیقت علیین آگاه توانی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نوشته شده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 علیه السلام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ابرار و نیکان منظور علی و فاطمه و حسن و حسین علیهم السلام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یَکیدُونَ کَیدا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طارق آیه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کَادُوا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کَادُوا عَلِیّاً علیه السلام وَ کَادُوا فَاطِمَة علیها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 خداوند بر علیه دشمنان فاطمه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بتواند مکر می کنند و ما هم در مقابل مکرشان مکر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در حق رسول الله و علی و فاطمه مکر کردند و خدا هم مکرشان را به خودشان برگردانید و عذاب سخت بر ایشان مهیا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سزای اعمال دنیایی خود رسیدند ولی به سزای اعمالشان در آخرت نیز باید برسند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الشَّفعِ وَ الوَتر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فجر آیه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أَمِیرُ المُؤمِنِینَ وَ فَاطِمَة علیها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جفت و 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شفع و وتر امیر مؤمنان و فاطمه زهرا علیها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این دو به نماز جفت و طاق یا روز نحر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ترویه و عرفه گفته شده، ولی در روایتی است که الشفع، حسن و حسین و وتر، حضرت علی علیهم السلام هستند</w:t>
      </w:r>
      <w:r>
        <w:rPr>
          <w:rStyle w:val="FootnoteAnchor"/>
          <w:rtl w:val="true"/>
        </w:rPr>
        <w:footnoteReference w:id="221"/>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أَیَّتُهَا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ارجِعِی إِلی رَبِّک راضِیَةً مَرضِیَّة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فجر آیات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اَبی عبدالله علیه السلام فی المؤمن حین یقبض روحه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یُمَثَّلُ لَهُ رَسُولُ اللهِ صلی الله علیه و آله و سلّم وَ أَمِیرُ المُؤمِنِینَ وَ فَاطِمَةُ وَ الحَسَنُ وَ الحُسَینُ وَ الأَئِمَّةُ مِن ذُرِّیَّتِهِم علیهم السلام فَیُقَالُ لَهُ هَذَا رَسُولُ اللهِ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فَیَفتَحُ عَینَیهِ فَیَنظُرُ فَیُنَادِی رَوحَهُ</w:t>
      </w:r>
    </w:p>
    <w:p>
      <w:pPr>
        <w:pStyle w:val="BookText"/>
        <w:rPr/>
      </w:pPr>
      <w:r>
        <w:rPr>
          <w:rFonts w:ascii="Amiri" w:hAnsi="Amiri" w:eastAsia="Amiri" w:cs="Amiri"/>
          <w:color w:val="111111"/>
          <w:sz w:val="28"/>
          <w:sz w:val="28"/>
          <w:szCs w:val="28"/>
          <w:rtl w:val="true"/>
          <w:lang w:bidi="ar-SA"/>
        </w:rPr>
        <w:t>مُنَادٍ مِن قِبَلِ رَبِّ العِزَّةِ فَیَقُولُ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أَیَّتُهَا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مُحَمَّدٍ وَ أَهلِ بَیتِهِ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ارجِعِی إِلی رَبِّکِ راضِیَةً بِالوَلَایَة</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حضرت فاطمه علیها السلام بر بالین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نفس مطمئن به حضور پروردگارت باز آی گر تو خوشنود و او راضی از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موقع قبض روح مؤمن می شود رسول الله و امیرمؤمنان و فاطمه زهرا و حسن و حسین و ائمه از فرزندان آن بزرگواران در حضور او ظاهر می شوند، سپس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رسول الله است و این آقا امیر مؤمنان و این بانوی بزرگوار فاطمه زهرا علیها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چشمان خود را باز می کند و از جانب پروردگار متعال روح آن مؤمن را ندا می دهند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نفس مطمئن و آرمیده بیا به سوی محمّد و اهل بیت محمد علیهم السلام و در حالی که خشنودی باز گردد به ولایت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لَلآخِرَةُ خَیرٌ لَکَ مِنَ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لَسَوفَ یُعطِیکَ رَبُّکَ فَتَرضی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ضحی آیات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رَسُولُ اللهِ صلی الله علیه و آله و سلّم عَلَی فَاطِمَةَ وَ هِیَ تَطحَنُ بِالرَّحَی وَ عَلَیهَا کِسَاءٌ مِن أَجِلَّةِ الإِبِلِ فَلَمَّا نَظَرَ إِلَیهَا قَالَ یَا فَاطِمَةُ تَعَجَّلِی مَرَارَةَ الدُّنیَا الیَومَ لِنَعِیمِ الآخِرَةِ غَداً فَأَنزَلَ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لَسَوفَ یُعطِیکَ رَبُّکَ فَتَرضی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اعطای خداوند به فاطمه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عالم آخرت برای تو بهتر از دنیاست و پروردگار تو به زودی به تو چندان عطا کند که تو راضی شوی</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فاطمه زهرا علیها السلام وارد شد و دید دخت گرامیش مشغول آسیاب کردن گندم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از پشم شتر پوشیده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نگاهش به دخت گرامی خود افتاد گریه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مرارت چند 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برای نعمت های فردای آخرت تحمّل کن و خداوند این آیه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خواهیم بخشید تا راضی شوی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فَاطِمَةَ علیها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القُدُسِ وَ هُوَ فِی فَاطِمَةَ علیها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قدر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لیلة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قرآن عظیم الشأن را در شب قدر نازل کردیم و چه تو را به عظمت این شب قدر آگاه تواند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مقام و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هزار ماه بهتر و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لَیلَةُ القَدرِ وجود مقدسه حضرت زهرا علیها السلام می باشد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که در مورد آن وجود پر برکت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یُقیمُوا الصَّلاةَ وَ یُؤتُوا الزَّکاة وَ ذلِکَ دینُ القَیِّمَة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بیّنه آیه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فَاطِمَة علیها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قیّمه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دین درست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قیّمه وجود مقدسه حضرت صدیقه طاهره علیها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قیّمه یعنی کسی که مستقیم است در دین و راه عوج و کجی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به باطل نگراید و از باطل و کذب و زور، پاک و منزّه است که مصداق کامل و اتمّ آن حضرت فاطمه علیها السلام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أَعطَیناکَ الکَوثَر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کوثر آیه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أَمَّا المُنَادِی فَجَبرَئِیلُ وَ المَاءُ مِن نَهَرٍ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لِی وَ لَکَ وَ لِفَاطِمَةَ وَ الحَسَنِ وَ الحُسَینِ وَ لَیسَ لِأَحَدٍ فِیهِ شَیء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خیر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اعطای بسیار بخشیدیم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نحری است که کوثر گفته می شود و برای من و تو و فاطمه و حسن و حسین است نه برای کسی دیگر و دیگران بهره ای از او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روایت دیگری چنین آمده که 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این سوره مبارکه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اعطیناک الکوثر ما به تو کوثر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به رسول خدا صلی الله علیه و آله و 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نحری است که خداوند با آن مرا گرامی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نحر شریفی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ما توصیف فرما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 نحری است که زیر عرش آبش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شیر سفیدتر، از عسل شیرین تر و از کره نرم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ریزه آن از زمرد و یاقوت و مرجان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او زعفران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خاکش مشک خوش بوست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پایه او در زیر عرش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شانه علی علیه السلام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نحر برای من و تو و محبین تو بعد از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نَصرُ اللهِ وَ 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نصر آیه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أقبل رسول الله صلی الله علیه و آله و سلّم وَ اَنزَل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 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 و سلّم یا علی بن ابی طالب و یا فاطمة قولا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نصر الله و الفتح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و پیروزی برای فاطمه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هنگامه فتح و پیروزی با یاری خدا فرا رسد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آیه شریفه بر پیامبر اکرم صلی الله علیه و آله و سلّم نازل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بن ابی طالب و یا فاطمه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جاء نصر الله والفتح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و پیروزی خداوند آمد</w:t>
      </w:r>
      <w:r>
        <w:rPr>
          <w:rStyle w:val="FootnoteAnchor"/>
          <w:rtl w:val="true"/>
        </w:rPr>
        <w:footnoteReference w:id="223"/>
      </w:r>
      <w:bookmarkStart w:id="176" w:name="pg4522_24160"/>
    </w:p>
    <w:p>
      <w:pPr>
        <w:pStyle w:val="Heading3"/>
        <w:numPr>
          <w:ilvl w:val="2"/>
          <w:numId w:val="1"/>
        </w:numPr>
        <w:rPr/>
      </w:pPr>
      <w:bookmarkStart w:id="177" w:name="__RefHeading___Toc807912_3644566090"/>
      <w:bookmarkStart w:id="178" w:name="_Toc64"/>
      <w:bookmarkEnd w:id="176"/>
      <w:bookmarkEnd w:id="177"/>
      <w:r>
        <w:rPr>
          <w:rtl w:val="true"/>
        </w:rPr>
        <w:t xml:space="preserve">* </w:t>
      </w:r>
      <w:r>
        <w:rPr>
          <w:rtl w:val="true"/>
        </w:rPr>
        <w:t>مناقب مشترک</w:t>
      </w:r>
      <w:bookmarkEnd w:id="178"/>
    </w:p>
    <w:p>
      <w:pPr>
        <w:pStyle w:val="Heading4"/>
        <w:numPr>
          <w:ilvl w:val="3"/>
          <w:numId w:val="1"/>
        </w:numPr>
        <w:rPr/>
      </w:pPr>
      <w:bookmarkStart w:id="179" w:name="__RefHeading___Toc807914_3644566090"/>
      <w:bookmarkStart w:id="180" w:name="_Toc65"/>
      <w:bookmarkEnd w:id="179"/>
      <w:r>
        <w:rPr>
          <w:rtl w:val="true"/>
        </w:rPr>
        <w:t>اشاره</w:t>
      </w:r>
      <w:bookmarkEnd w:id="180"/>
    </w:p>
    <w:p>
      <w:pPr>
        <w:pStyle w:val="BookText"/>
        <w:rPr/>
      </w:pPr>
      <w:r>
        <w:rPr>
          <w:rFonts w:ascii="IRNazanin" w:hAnsi="IRNazanin" w:eastAsia="IRNazanin"/>
          <w:color w:val="111111"/>
          <w:sz w:val="28"/>
          <w:sz w:val="28"/>
          <w:szCs w:val="28"/>
          <w:rtl w:val="true"/>
          <w:lang w:bidi="fa-IR"/>
        </w:rPr>
        <w:t>علامه امینی رحمه فرموده است که حضرت صدیقه طاهره علیها السلام در پانزده منقبت با سایر معصومین علیهم السلام مشترک است که ما به ذکر چند مورد می پردازیم</w:t>
      </w:r>
      <w:r>
        <w:rPr>
          <w:rFonts w:eastAsia="IRNazanin" w:cs="IRNazanin"/>
          <w:color w:val="111111"/>
          <w:sz w:val="28"/>
          <w:szCs w:val="28"/>
          <w:rtl w:val="true"/>
          <w:lang w:bidi="fa-IR"/>
        </w:rPr>
        <w:t>:</w:t>
      </w:r>
    </w:p>
    <w:p>
      <w:pPr>
        <w:pStyle w:val="Heading4"/>
        <w:numPr>
          <w:ilvl w:val="3"/>
          <w:numId w:val="1"/>
        </w:numPr>
        <w:rPr/>
      </w:pPr>
      <w:bookmarkStart w:id="181" w:name="__RefHeading___Toc807916_3644566090"/>
      <w:bookmarkStart w:id="182" w:name="_Toc66"/>
      <w:bookmarkEnd w:id="181"/>
      <w:r>
        <w:rPr>
          <w:rtl w:val="true"/>
        </w:rPr>
        <w:t>اوّل</w:t>
      </w:r>
      <w:r>
        <w:rPr>
          <w:rtl w:val="true"/>
        </w:rPr>
        <w:t xml:space="preserve">: </w:t>
      </w:r>
      <w:r>
        <w:rPr>
          <w:rtl w:val="true"/>
        </w:rPr>
        <w:t>زهرای مرضیه یکی از علل آفرینش است</w:t>
      </w:r>
      <w:bookmarkEnd w:id="182"/>
    </w:p>
    <w:p>
      <w:pPr>
        <w:pStyle w:val="BookText"/>
        <w:rPr/>
      </w:pPr>
      <w:r>
        <w:rPr>
          <w:rFonts w:ascii="IRNazanin" w:hAnsi="IRNazanin" w:eastAsia="IRNazanin"/>
          <w:color w:val="111111"/>
          <w:sz w:val="28"/>
          <w:sz w:val="28"/>
          <w:szCs w:val="28"/>
          <w:rtl w:val="true"/>
          <w:lang w:bidi="fa-IR"/>
        </w:rPr>
        <w:t xml:space="preserve">روایات بسیاری در این مورد از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من جمله ابوهریره از رسول خدا صلی الله علیه و آله و سلّم روایت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تَعالی آدَمَ و نَفَخَ فِیهِ مِن رُوحِهِ اِلتَفَت آدَمُ یَمنَةَ العَرشِ فَإِذَا فِی النّور خَمسَةُ سُجَّداً وَ رُکَعا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خَلَقتَ أَحَداً مِن طِین قَبلِی؟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هَؤُلَاءِ الخَمسَة الاَشباح الَّذِینَ أَرَاهُم فِی هِیئَتِی و صُورَتی؟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خَمسَةٌ مِن وُلدِکَ لَولَاهُم مَا خَلَقتُکَ وَ لَا خَلَقتُ الجَنَّةَ وَ النَّارَ وَلَا العَرشَ وَ لَا الکُرسِیَّ وَلَا السَّمَاءَ وَلَا الأَرضَ وَ لَا المَلَائِکَةَ وَلَا الجِنَّ وَلَا 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شَقَقتُ لَهُم اسماً مِن أَسمَائِی فَأَنَا المَحمُودُ وَ هَذَا مُحَمَّدٌ وَ أَنَا العالَی وَ هَذَا عَلِیٌّ وَ أَنَا الفَاطِرُ وَ هَذِهِ فَاطِمَةُ وَ أَنَا ذُو الإِحسَانِ وَ هَذَا الحَسَنُ وَ أَنَا المُحسِنُ وَ هَذَا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آلَیتُ بِعِزَّتِی أَنَّهُ لَا یَأتِینِی أَحَدٌ بِمِثقَالُ ذَرَّةٍ مِن خَردَلٍ مِن بُغضِ أَحَدِهِم إِلَّا أَدخَلتُهُ نَارِی وَ لا أُبالِی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آدَمُ هَؤُلَاءِ صَفوَتِی مِن خَلقِی بِهِم أُنجِیهِم وَ بِهِم أُهلِکَهُم فَإِذا کانَ لَکَ اِلَیَّ حاجَةً فَبِهؤلاءِ تَوَسَّل</w:t>
      </w:r>
      <w:r>
        <w:rPr>
          <w:rStyle w:val="FootnoteAnchor"/>
          <w:rtl w:val="true"/>
        </w:rPr>
        <w:footnoteReference w:id="224"/>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فرمود هنگامی که خدای تعالی حضرت آدم ابوالبشر را آفرید و از روح خود در او بدمید آدم به سمت راست عرض نگاه کرد و آن جا پنج شبح غرق در نور به حال سجده و رکوع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خدایا قبل از من کسی را از خاک خلق کرده ای؟ جواب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نیافریده ام</w:t>
      </w:r>
      <w:r>
        <w:rPr>
          <w:rFonts w:eastAsia="IRNazanin" w:cs="IRNazanin"/>
          <w:color w:val="111111"/>
          <w:sz w:val="28"/>
          <w:szCs w:val="28"/>
          <w:rtl w:val="true"/>
          <w:lang w:bidi="fa-IR"/>
        </w:rPr>
        <w:t>.</w:t>
      </w:r>
      <w:bookmarkStart w:id="183" w:name="pg4522_24161"/>
    </w:p>
    <w:p>
      <w:pPr>
        <w:pStyle w:val="BookText"/>
        <w:rPr/>
      </w:pPr>
      <w:bookmarkEnd w:id="183"/>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پنج شبح که آن ها را در هیئت و صورت همانند خود می بینیم چه کسانی هستند؟ 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تن از نسل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ها نبودند تو را نمی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های آنان را از اسامی خود مشتق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پنج تن نبودند، نه بهشت و دوزخ را می آفریدم نه عرش و کرسی، نه آسمان و زمین را خلق می کردم و نه فرشتگان و انس و جن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عزتم سوگند هر بشری به مقدار ذره بسیار کوچکی کینه و دشمنی آن ها را در دل داشته باشد، او را در آتش دوزخ می افکنم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تن برگزیدگان من هستند و نجات و هلاکت هرکس، وابسته به حبّ و بغضی است که نسبت به آن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از من حاجتی می خواهی به آنان توسل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در ادامه سخن خود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سَفینَةُ النَّجاة، مَن تَعَلَّقَ بِها نَجی وَ مَن هادَ عَنها هَلَکَ، فَمَن کانَ لَهُ اِلَی اللهِ حاجَةٌ فَلیَسئَل بِنا اَهلَ البَیت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نجاتیم هرکس با ما باشد نجات یابد و هرکس که از ما رو گردان شود هلاک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حاجتی از خدا می خواهد پس به وسیله ما اهل بیت از حضرت حق تبارک و تعالی مسئلت نماید</w:t>
      </w:r>
      <w:r>
        <w:rPr>
          <w:rFonts w:eastAsia="IRNazanin" w:cs="IRNazanin"/>
          <w:color w:val="111111"/>
          <w:sz w:val="28"/>
          <w:szCs w:val="28"/>
          <w:rtl w:val="true"/>
          <w:lang w:bidi="fa-IR"/>
        </w:rPr>
        <w:t>.</w:t>
      </w:r>
    </w:p>
    <w:p>
      <w:pPr>
        <w:pStyle w:val="Heading4"/>
        <w:numPr>
          <w:ilvl w:val="3"/>
          <w:numId w:val="1"/>
        </w:numPr>
        <w:rPr/>
      </w:pPr>
      <w:bookmarkStart w:id="184" w:name="__RefHeading___Toc807918_3644566090"/>
      <w:bookmarkStart w:id="185" w:name="_Toc67"/>
      <w:bookmarkEnd w:id="184"/>
      <w:r>
        <w:rPr>
          <w:rtl w:val="true"/>
        </w:rPr>
        <w:t>دوم</w:t>
      </w:r>
      <w:r>
        <w:rPr>
          <w:rtl w:val="true"/>
        </w:rPr>
        <w:t xml:space="preserve">: </w:t>
      </w:r>
      <w:r>
        <w:rPr>
          <w:rtl w:val="true"/>
        </w:rPr>
        <w:t>نام پنج تن بر ساق و بر در بهشت نوشته شده است</w:t>
      </w:r>
      <w:bookmarkEnd w:id="185"/>
    </w:p>
    <w:p>
      <w:pPr>
        <w:pStyle w:val="BookText"/>
        <w:rPr/>
      </w:pPr>
      <w:r>
        <w:rPr>
          <w:rFonts w:ascii="IRNazanin" w:hAnsi="IRNazanin" w:eastAsia="IRNazanin"/>
          <w:color w:val="111111"/>
          <w:sz w:val="28"/>
          <w:sz w:val="28"/>
          <w:szCs w:val="28"/>
          <w:rtl w:val="true"/>
          <w:lang w:bidi="fa-IR"/>
        </w:rPr>
        <w:t>ابن عباس از رسول اکرم صلی الله علیه و آله و سلّم روایت کرده است که فرمود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لَیلَةَ عُرِجَ بِی إِلَی السَّمَاءِ رَأَیهمتُ عَلَی بَابِ الجَنَّةِ مَکتُوباً لَا إِلَهَ إِلَّا اللهُ مُحَمَّدٌ رَسُولُ اللهِ عَلِیٌّ حَبِیبُ اللهِ الحَسَنُ وَ الحُسَینُ صَفوَةُ اللهِ فَاطِمَةُ أَمَةُ اللهِ عَلَی مُبغِضِیهِم لَعنَةُ الله</w:t>
      </w:r>
      <w:r>
        <w:rPr>
          <w:rFonts w:eastAsia="Amiri" w:cs="Amiri" w:ascii="Amiri" w:hAnsi="Amiri"/>
          <w:color w:val="111111"/>
          <w:sz w:val="28"/>
          <w:szCs w:val="28"/>
          <w:rtl w:val="true"/>
          <w:lang w:bidi="ar-SA"/>
        </w:rPr>
        <w:t>.</w:t>
      </w:r>
      <w:bookmarkStart w:id="186" w:name="pg4522_24162"/>
    </w:p>
    <w:p>
      <w:pPr>
        <w:pStyle w:val="BookText"/>
        <w:rPr/>
      </w:pPr>
      <w:bookmarkEnd w:id="186"/>
      <w:r>
        <w:rPr>
          <w:rFonts w:ascii="IRNazanin" w:hAnsi="IRNazanin" w:eastAsia="IRNazanin"/>
          <w:color w:val="111111"/>
          <w:sz w:val="28"/>
          <w:sz w:val="28"/>
          <w:szCs w:val="28"/>
          <w:rtl w:val="true"/>
          <w:lang w:bidi="fa-IR"/>
        </w:rPr>
        <w:t>در شب معراج به سمت آسمان این کلمات را دیدم که بر در بهشت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خدای بی همتا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برگزیدگان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کسانی که کینه و دشمنی آنان را دارند</w:t>
      </w:r>
      <w:r>
        <w:rPr>
          <w:rFonts w:eastAsia="IRNazanin" w:cs="IRNazanin"/>
          <w:color w:val="111111"/>
          <w:sz w:val="28"/>
          <w:szCs w:val="28"/>
          <w:rtl w:val="true"/>
          <w:lang w:bidi="fa-IR"/>
        </w:rPr>
        <w:t>.</w:t>
      </w:r>
    </w:p>
    <w:p>
      <w:pPr>
        <w:pStyle w:val="Heading4"/>
        <w:numPr>
          <w:ilvl w:val="3"/>
          <w:numId w:val="1"/>
        </w:numPr>
        <w:rPr/>
      </w:pPr>
      <w:bookmarkStart w:id="187" w:name="__RefHeading___Toc807920_3644566090"/>
      <w:bookmarkStart w:id="188" w:name="_Toc68"/>
      <w:bookmarkEnd w:id="187"/>
      <w:r>
        <w:rPr>
          <w:rtl w:val="true"/>
        </w:rPr>
        <w:t>سوم</w:t>
      </w:r>
      <w:r>
        <w:rPr>
          <w:rtl w:val="true"/>
        </w:rPr>
        <w:t xml:space="preserve">: </w:t>
      </w:r>
      <w:r>
        <w:rPr>
          <w:rtl w:val="true"/>
        </w:rPr>
        <w:t>فاطمه علیها السلام خیرة الله است</w:t>
      </w:r>
      <w:bookmarkEnd w:id="188"/>
    </w:p>
    <w:p>
      <w:pPr>
        <w:pStyle w:val="BookText"/>
        <w:rPr/>
      </w:pPr>
      <w:r>
        <w:rPr>
          <w:rFonts w:ascii="IRNazanin" w:hAnsi="IRNazanin" w:eastAsia="IRNazanin"/>
          <w:color w:val="111111"/>
          <w:sz w:val="28"/>
          <w:sz w:val="28"/>
          <w:szCs w:val="28"/>
          <w:rtl w:val="true"/>
          <w:lang w:bidi="fa-IR"/>
        </w:rPr>
        <w:t xml:space="preserve">حافظ عاصمی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پیغمبر صلی الله علیه و آله و سلّم خطاب به حضرت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 وَ جَلَّ أَشرَفَ عَلَی الدُّنیَا فَاختَارَنِی مِنهَا عَلَی رِجَالِ العَالَمِینَ ثُمَّ اطَّلَعَ الثَّانِیَةَ فَاختَارَکَ عَلَی رِجَالِ العَالَمِینَ بَعدِی ثُمَّ اطَّلَعَ الثَّالِثَةَ فَاختَارَ الأَئِمَّةَ مِن وُلدِکَ عَلَی رِجَالِ العَالَمِینَ بَعدَکَ ثُمَّ اطَّلَعَ الرَّابِعَةَ فَاختَارَ فَاطِمَةَ عَلَی نِسَاءِ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خدای تبارک و تعالی به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جمیع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افکند و از همه مردان عالم مرا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بار دوم نظر فرمود و از جمیع مردان جهان تو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سوّم ائمه ای که از فرزندان تو هستند انتخاب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بار چهارم از جمیع زن های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w:t>
      </w:r>
      <w:r>
        <w:rPr>
          <w:rFonts w:eastAsia="IRNazanin" w:cs="IRNazanin"/>
          <w:color w:val="111111"/>
          <w:sz w:val="28"/>
          <w:szCs w:val="28"/>
          <w:rtl w:val="true"/>
          <w:lang w:bidi="fa-IR"/>
        </w:rPr>
        <w:t>.</w:t>
      </w:r>
    </w:p>
    <w:p>
      <w:pPr>
        <w:pStyle w:val="Heading4"/>
        <w:numPr>
          <w:ilvl w:val="3"/>
          <w:numId w:val="1"/>
        </w:numPr>
        <w:rPr/>
      </w:pPr>
      <w:bookmarkStart w:id="189" w:name="__RefHeading___Toc807922_3644566090"/>
      <w:bookmarkStart w:id="190" w:name="_Toc69"/>
      <w:bookmarkEnd w:id="189"/>
      <w:r>
        <w:rPr>
          <w:rtl w:val="true"/>
        </w:rPr>
        <w:t>چهارم</w:t>
      </w:r>
      <w:r>
        <w:rPr>
          <w:rtl w:val="true"/>
        </w:rPr>
        <w:t xml:space="preserve">: </w:t>
      </w:r>
      <w:r>
        <w:rPr>
          <w:rtl w:val="true"/>
        </w:rPr>
        <w:t>بهشت با تصویر فاطمه علیها السلام منور است</w:t>
      </w:r>
      <w:bookmarkEnd w:id="190"/>
    </w:p>
    <w:p>
      <w:pPr>
        <w:pStyle w:val="BookText"/>
        <w:rPr/>
      </w:pPr>
      <w:r>
        <w:rPr>
          <w:rFonts w:ascii="IRNazanin" w:hAnsi="IRNazanin" w:eastAsia="IRNazanin"/>
          <w:color w:val="111111"/>
          <w:sz w:val="28"/>
          <w:sz w:val="28"/>
          <w:szCs w:val="28"/>
          <w:rtl w:val="true"/>
          <w:lang w:bidi="fa-IR"/>
        </w:rPr>
        <w:t>انس از حضرت رسول صلی الله علیه و آله و سلّم روایت می کند که آن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آدَمَ صلوات اللهِ عَلَیهِ نَظَرَ فی الجَنَّةِ فَلَم یَرَ صُورَةٌ مِثلَ صُورَتِهِ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 لَیسَ فِی الجَنَّةِ صُورَةٌ مِثلَ صُورَتی؟</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فَأَخبرَهُ اللهِ تعالی وَ اَشارَ اِلی الجَنَّةِ الفِردوس فَرأی قَصراً مِن یاقُوتَةٍ بَیضاءِ فَدَخَلَها فَرأِ خَمسَ صُوَرٍ مَکتوبٌ عَلی کُلِّ صُورَةِ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مَحمود و هذا اَحمَد، اَنَا الأعلی و هذا علّی، اَنَا الفاطر و هذه فاطِمَة، اَنَا المُحسِن وَ هذا حسن، اَنَا ذُو الأِحسان و هذا حُسین</w:t>
      </w:r>
      <w:r>
        <w:rPr>
          <w:rFonts w:eastAsia="Amiri" w:cs="Amiri" w:ascii="Amiri" w:hAnsi="Amiri"/>
          <w:color w:val="111111"/>
          <w:sz w:val="28"/>
          <w:szCs w:val="28"/>
          <w:rtl w:val="true"/>
          <w:lang w:bidi="ar-SA"/>
        </w:rPr>
        <w:t>.</w:t>
      </w:r>
      <w:bookmarkStart w:id="191" w:name="pg4522_24163"/>
    </w:p>
    <w:p>
      <w:pPr>
        <w:pStyle w:val="BookText"/>
        <w:rPr/>
      </w:pPr>
      <w:bookmarkEnd w:id="191"/>
      <w:r>
        <w:rPr>
          <w:rFonts w:ascii="IRNazanin" w:hAnsi="IRNazanin" w:eastAsia="IRNazanin"/>
          <w:color w:val="111111"/>
          <w:sz w:val="28"/>
          <w:sz w:val="28"/>
          <w:szCs w:val="28"/>
          <w:rtl w:val="true"/>
          <w:lang w:bidi="fa-IR"/>
        </w:rPr>
        <w:t>حضرت آدم علیه السلام چون در بهشت به هر سو نگریست و صورتی را به شکل و قیافه خود نیافت،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صورتی نظیر چهره من نیافریده ای؟ خدای متعال او را متوجه بهشت فردوس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علیه السلام در آنجا قصری از یاقوت سفید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آن قصر شد پنج تصویر مشاهده کرد که اسامی هر یک از آن ها به این شرح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محمودم و این احمد است، من اعلی هستم و این علی است، من فاطرم و این فاطمه است، من محسنم و این حسن است، من ذوالاحسانم و این حسین است</w:t>
      </w:r>
      <w:r>
        <w:rPr>
          <w:rFonts w:eastAsia="IRNazanin" w:cs="IRNazanin"/>
          <w:color w:val="111111"/>
          <w:sz w:val="28"/>
          <w:szCs w:val="28"/>
          <w:rtl w:val="true"/>
          <w:lang w:bidi="fa-IR"/>
        </w:rPr>
        <w:t>.</w:t>
      </w:r>
    </w:p>
    <w:p>
      <w:pPr>
        <w:pStyle w:val="Heading4"/>
        <w:numPr>
          <w:ilvl w:val="3"/>
          <w:numId w:val="1"/>
        </w:numPr>
        <w:rPr/>
      </w:pPr>
      <w:bookmarkStart w:id="192" w:name="__RefHeading___Toc807924_3644566090"/>
      <w:bookmarkStart w:id="193" w:name="_Toc70"/>
      <w:bookmarkEnd w:id="192"/>
      <w:r>
        <w:rPr>
          <w:rtl w:val="true"/>
        </w:rPr>
        <w:t>پنجم</w:t>
      </w:r>
      <w:r>
        <w:rPr>
          <w:rtl w:val="true"/>
        </w:rPr>
        <w:t xml:space="preserve">: </w:t>
      </w:r>
      <w:r>
        <w:rPr>
          <w:rtl w:val="true"/>
        </w:rPr>
        <w:t>اهتدا و اقتداء و تمسک</w:t>
      </w:r>
      <w:bookmarkEnd w:id="193"/>
    </w:p>
    <w:p>
      <w:pPr>
        <w:pStyle w:val="BookText"/>
        <w:rPr/>
      </w:pPr>
      <w:r>
        <w:rPr>
          <w:rFonts w:ascii="IRNazanin" w:hAnsi="IRNazanin" w:eastAsia="IRNazanin"/>
          <w:color w:val="111111"/>
          <w:sz w:val="28"/>
          <w:sz w:val="28"/>
          <w:szCs w:val="28"/>
          <w:rtl w:val="true"/>
          <w:lang w:bidi="fa-IR"/>
        </w:rPr>
        <w:t>که آن عبارت است از هدایت یافتن و پیروی کردن مردم از آنان و در موقع نیاز متوسل شدن به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از رسول اکرم صلی الله علیه و آله و سلّم روایت می کند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صَلَّی رَسُولُ اللهِ صلی الله علیه و آله و سلّم صَلَاةَ الفَجرِ فَلَمَّا انفَتَلَ مِن صَلَاتِهِ أَقبَلَ عَلَینَا بِوَجهِهِ الکَرِیمِ عَلَی اللهِ عَزَّوَجَلَّ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مَنِ افتَقَدَ الشَّمسَ فَلیَستَمسِک بِالقَمَرِ وَ مَنِ افتَقَدِ القَمَرَ فَلیَستَمسِک بِالزُّهَرَةِ فَمَنِ افتَقَدَ الزُّهَرَةَ فَلیَستَمسِک بِالفَرقَدَینِ ثُمَّ قَالَ رَسُولُ اللهِ صلی الله علیه و آله و سلّم أَنَا الشَّمسُ وَ عَلِیٌّ القَمَرُ وَ فَاطِمَةُ الزُّهَرَةُ وَ الحَسَنُ وَ الحُسَینُ الفَرقَدَانِ وَ کِتَابُ اللهِ لَا یَفتَرِقَانِ حَتَّی یَرِدَا عَلَیَّ الحَوض</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پیامبر اکرم صلی الله علیه و آله و سلّم با ما نماز صبح به جای آورد و پس از فراغت از نماز روی مبارکش را به سوی ما گردانید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جماعت مسلمان هرکس که آفتاب را از دست بدهد پس باید به ماه تمسک جوید و در فقدان ماه دست به دامان زهره شود و اگر زهره را نیابد به دو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آورد</w:t>
      </w:r>
      <w:r>
        <w:rPr>
          <w:rFonts w:eastAsia="IRNazanin" w:cs="IRNazanin"/>
          <w:color w:val="111111"/>
          <w:sz w:val="28"/>
          <w:szCs w:val="28"/>
          <w:rtl w:val="true"/>
          <w:lang w:bidi="fa-IR"/>
        </w:rPr>
        <w:t>.</w:t>
      </w:r>
      <w:bookmarkStart w:id="194" w:name="pg4522_24164"/>
    </w:p>
    <w:p>
      <w:pPr>
        <w:pStyle w:val="BookText"/>
        <w:rPr/>
      </w:pPr>
      <w:bookmarkEnd w:id="194"/>
      <w:r>
        <w:rPr>
          <w:rFonts w:ascii="IRNazanin" w:hAnsi="IRNazanin" w:eastAsia="IRNazanin"/>
          <w:color w:val="111111"/>
          <w:sz w:val="28"/>
          <w:sz w:val="28"/>
          <w:szCs w:val="28"/>
          <w:rtl w:val="true"/>
          <w:lang w:bidi="fa-IR"/>
        </w:rPr>
        <w:t xml:space="preserve">از پیامبر اکرم صلی الله علیه و آله و سلّم سئوال شد که یا رسول الله مقصود از آفتاب و ماه و زهره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ستاره نور افشان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آفتابم، علی ماه و فاطمه، زهره و دو ستاره حسنین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کتاب خدا، دو دستاویز بشرند و همواره به هم پیوسته اند و هرگز از یک دیگر جدا نمی شوند تا در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ملحق شوند</w:t>
      </w:r>
      <w:r>
        <w:rPr>
          <w:rFonts w:eastAsia="IRNazanin" w:cs="IRNazanin"/>
          <w:color w:val="111111"/>
          <w:sz w:val="28"/>
          <w:szCs w:val="28"/>
          <w:rtl w:val="true"/>
          <w:lang w:bidi="fa-IR"/>
        </w:rPr>
        <w:t>.</w:t>
      </w:r>
    </w:p>
    <w:p>
      <w:pPr>
        <w:pStyle w:val="Heading4"/>
        <w:numPr>
          <w:ilvl w:val="3"/>
          <w:numId w:val="1"/>
        </w:numPr>
        <w:rPr/>
      </w:pPr>
      <w:bookmarkStart w:id="195" w:name="__RefHeading___Toc807926_3644566090"/>
      <w:bookmarkStart w:id="196" w:name="_Toc71"/>
      <w:bookmarkEnd w:id="195"/>
      <w:r>
        <w:rPr>
          <w:rtl w:val="true"/>
        </w:rPr>
        <w:t>ششم</w:t>
      </w:r>
      <w:r>
        <w:rPr>
          <w:rtl w:val="true"/>
        </w:rPr>
        <w:t xml:space="preserve">: </w:t>
      </w:r>
      <w:r>
        <w:rPr>
          <w:rtl w:val="true"/>
        </w:rPr>
        <w:t>در مقام ولایت با سایر معصومین علیهم السلام شریک است</w:t>
      </w:r>
      <w:bookmarkEnd w:id="196"/>
    </w:p>
    <w:p>
      <w:pPr>
        <w:pStyle w:val="BookText"/>
        <w:rPr/>
      </w:pPr>
      <w:r>
        <w:rPr>
          <w:rFonts w:ascii="IRNazanin" w:hAnsi="IRNazanin" w:eastAsia="IRNazanin"/>
          <w:color w:val="111111"/>
          <w:sz w:val="28"/>
          <w:sz w:val="28"/>
          <w:szCs w:val="28"/>
          <w:rtl w:val="true"/>
          <w:lang w:bidi="fa-IR"/>
        </w:rPr>
        <w:t>جنگ و یا صلح با فاطمه علیها السلام و دوستی یا دشمنی نسبت به او عیناً همانند جنگ و یا صلح با علی و حسنین علیهم السلام و حبّ و یا بغض نسبت به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ارقم از رسول خدا صلی الله علیه و آله و سلّم چنین روایت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 و سلّم لِعَلِیٍّ وَ فَاطِمَةَ وَ الحَسَنِ وَ الحُسَینِ أَنَا حَربٌ لِمَن حَارَبَکُم وَ سِلمٌ لِمَن سَالَمَکُم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خطاب به علی و فاطمه و حسن و حسین علیهم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که با شما از در صلح و آشتی در آید من نیز با او در صلح و صفا خواهم بود</w:t>
      </w:r>
      <w:r>
        <w:rPr>
          <w:rFonts w:eastAsia="IRNazanin" w:cs="IRNazanin"/>
          <w:color w:val="111111"/>
          <w:sz w:val="28"/>
          <w:szCs w:val="28"/>
          <w:rtl w:val="true"/>
          <w:lang w:bidi="fa-IR"/>
        </w:rPr>
        <w:t>.</w:t>
      </w:r>
    </w:p>
    <w:p>
      <w:pPr>
        <w:pStyle w:val="Heading4"/>
        <w:numPr>
          <w:ilvl w:val="3"/>
          <w:numId w:val="1"/>
        </w:numPr>
        <w:rPr/>
      </w:pPr>
      <w:bookmarkStart w:id="197" w:name="__RefHeading___Toc807928_3644566090"/>
      <w:bookmarkStart w:id="198" w:name="_Toc72"/>
      <w:bookmarkEnd w:id="197"/>
      <w:r>
        <w:rPr>
          <w:rtl w:val="true"/>
        </w:rPr>
        <w:t>هفتم</w:t>
      </w:r>
      <w:r>
        <w:rPr>
          <w:rtl w:val="true"/>
        </w:rPr>
        <w:t xml:space="preserve">: </w:t>
      </w:r>
      <w:r>
        <w:rPr>
          <w:rtl w:val="true"/>
        </w:rPr>
        <w:t>منقبت حضرت صدّیقه طاهره علیها السلام با سایر معصومین علیهم السلام</w:t>
      </w:r>
      <w:bookmarkEnd w:id="198"/>
    </w:p>
    <w:p>
      <w:pPr>
        <w:pStyle w:val="BookText"/>
        <w:rPr/>
      </w:pPr>
      <w:r>
        <w:rPr>
          <w:rFonts w:ascii="IRNazanin" w:hAnsi="IRNazanin" w:eastAsia="IRNazanin"/>
          <w:color w:val="111111"/>
          <w:sz w:val="28"/>
          <w:sz w:val="28"/>
          <w:szCs w:val="28"/>
          <w:rtl w:val="true"/>
          <w:lang w:bidi="fa-IR"/>
        </w:rPr>
        <w:t>حضرت زهرا علیها السلام در مقام رکن بود با رسول الله صلی الله علیه و آله و سلّم نسبت به علی بن ابی طالب علیه السلام جابر بن عبدالله انصاری رحمه الله چنین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به حضرت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عَلَیکَ یَا أَبَا الرَّیحَانَتَینِ أُوصِیکَ بِرَیحَانَتَیَّ مِنَ الدُّنیَا فَعَن قَلِیلٍ یَنهَدُّ رُکنَاکَ وَ اللهُ خَلِیفَتِی عَلَیکَ فَلَمَّا قُبِضَ رَسُولُ اللهِ صلی الله علیه و آله و سلّم قَالَ عَلِیٌّ علیه السلام هَذَا أَحَدُ رُکنَیَّ الَّذِی قَالَ لِی رَسُولُ اللهِ صلی الله علیه و آله و سلّم فَلَمَّا مَاتَت فَاطِمَةُ علیها السلام، قَالَ عَلِیٌّ هَذَا الرُّکنُ الثَّانِی الَّذِی قَالَ رَسُولُ الله صلی الله علیه و آله و سلّم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پدر دو ریحانه من یا علی؛ محافظت کردن از آن دو را به تو سفارش می کنم، قبل از آن که هر دو رکن تو از بین برود، تو را به خدا می سپارم که او نگهدارنده توست</w:t>
      </w:r>
      <w:r>
        <w:rPr>
          <w:rFonts w:eastAsia="IRNazanin" w:cs="IRNazanin"/>
          <w:color w:val="111111"/>
          <w:sz w:val="28"/>
          <w:szCs w:val="28"/>
          <w:rtl w:val="true"/>
          <w:lang w:bidi="fa-IR"/>
        </w:rPr>
        <w:t>.</w:t>
      </w:r>
      <w:bookmarkStart w:id="199" w:name="pg4522_24165"/>
    </w:p>
    <w:p>
      <w:pPr>
        <w:pStyle w:val="BookText"/>
        <w:rPr/>
      </w:pPr>
      <w:bookmarkEnd w:id="199"/>
      <w:r>
        <w:rPr>
          <w:rFonts w:ascii="IRNazanin" w:hAnsi="IRNazanin" w:eastAsia="IRNazanin"/>
          <w:color w:val="111111"/>
          <w:sz w:val="28"/>
          <w:sz w:val="28"/>
          <w:szCs w:val="28"/>
          <w:rtl w:val="true"/>
          <w:lang w:bidi="fa-IR"/>
        </w:rPr>
        <w:t>جابر بن عبدالله روایت را چنین ادامه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پیامبر اکرم صلی الله علیه و آله و سلّم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یکی از آن دو رکن من که رسول خدا صلی الله علیه و آله و سلّم می فرمود و اینک منهدم گردید و هنگامی که فاطمه علیها السلام چشم از جهان فرو بست،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همان رکن دوّمی که به قول پیامبر اکرم صلی الله علیه و آله و سلّم امروز از دست دادم</w:t>
      </w:r>
      <w:r>
        <w:rPr>
          <w:rFonts w:eastAsia="IRNazanin" w:cs="IRNazanin"/>
          <w:color w:val="111111"/>
          <w:sz w:val="28"/>
          <w:szCs w:val="28"/>
          <w:rtl w:val="true"/>
          <w:lang w:bidi="fa-IR"/>
        </w:rPr>
        <w:t>.</w:t>
      </w:r>
    </w:p>
    <w:p>
      <w:pPr>
        <w:pStyle w:val="Heading4"/>
        <w:numPr>
          <w:ilvl w:val="3"/>
          <w:numId w:val="1"/>
        </w:numPr>
        <w:rPr/>
      </w:pPr>
      <w:bookmarkStart w:id="200" w:name="__RefHeading___Toc807930_3644566090"/>
      <w:bookmarkStart w:id="201" w:name="_Toc73"/>
      <w:bookmarkEnd w:id="200"/>
      <w:r>
        <w:rPr>
          <w:rtl w:val="true"/>
        </w:rPr>
        <w:t>هشتم</w:t>
      </w:r>
      <w:r>
        <w:rPr>
          <w:rtl w:val="true"/>
        </w:rPr>
        <w:t xml:space="preserve">: </w:t>
      </w:r>
      <w:r>
        <w:rPr>
          <w:rtl w:val="true"/>
        </w:rPr>
        <w:t>فاطمه علیها السلام محدّث است یعنی حدیث فرشتگان را می شنود</w:t>
      </w:r>
      <w:bookmarkEnd w:id="201"/>
    </w:p>
    <w:p>
      <w:pPr>
        <w:pStyle w:val="BookText"/>
        <w:rPr/>
      </w:pPr>
      <w:r>
        <w:rPr>
          <w:rFonts w:ascii="IRNazanin" w:hAnsi="IRNazanin" w:eastAsia="IRNazanin"/>
          <w:color w:val="111111"/>
          <w:sz w:val="28"/>
          <w:sz w:val="28"/>
          <w:szCs w:val="28"/>
          <w:rtl w:val="true"/>
          <w:lang w:bidi="fa-IR"/>
        </w:rPr>
        <w:t xml:space="preserve">مرحوم کلینی در این باره در اصول کافی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 توضیح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در این مورد آمده است که در این منقبت حضرت صدّیقه طاهره علیها السلام با علی علیه السلام و اولاد معصومین او شریک است و او نیز محدّثه بوده چنانکه امامان دوازده گانه محدّث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فَاطِمَةَ بِنتَ رَسُولِ الله صلی الله علیه و آله و سلّم کَانَت مُحَدَّثَةً وَ لَم تَکُن نَبِیَّة، إِنَّمَا سُمِّیَت فَاطِمَةُ مُحَدَّثَةً لِأَنَّ المَلَائِکَةَ کَانَت تَهبِطُ مِنَ السَّمَاءِ فُتُنَادِیهَا کَمَا تُنَادِی مَریَمَ بِنتَ عِمرَانَ فَتَقُولُ یَا فَاطِمَةُ إِنَّ اللهَ اصطَفاکِ وَ طَهَّرَکِ وَ اصطَفاکِ عَلی نِساءِ العالَمِینَ یَا فَاطِمَةُ اقنُتِی لِرَبِّکِ وَ اسجُدِی وَ ارکَعِی مَعَ الرَّاکِعِینَ فَتُحَدِّثُهُم وَ یُحَدِّثُونَهَا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دختر رسول خدا صلی الله علیه و آله و سلّم محدّثه بود ولی پیامبر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را از این جهت محدّثه نامیده اند که فرشتگان از آسمان بر او نازل می شدند و با او سخن می گفتند، همان گونه که با مریم دختر عمران گفتگو می کردند که فاطمه به درستی که خدای تعالی تو را پاک و منزّه گردانید و از تمام زنان عالم تو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برای پروردگارت قنوت و سجده به جای آور و با رکوع کنندگان رکوع کن و با آنان گفتگو می کرد و آنان نیز با او گفتگو می کردند</w:t>
      </w:r>
      <w:r>
        <w:rPr>
          <w:rFonts w:eastAsia="IRNazanin" w:cs="IRNazanin"/>
          <w:color w:val="111111"/>
          <w:sz w:val="28"/>
          <w:szCs w:val="28"/>
          <w:rtl w:val="true"/>
          <w:lang w:bidi="fa-IR"/>
        </w:rPr>
        <w:t>.</w:t>
      </w:r>
      <w:bookmarkStart w:id="202" w:name="pg4522_24166"/>
    </w:p>
    <w:p>
      <w:pPr>
        <w:pStyle w:val="Heading4"/>
        <w:numPr>
          <w:ilvl w:val="3"/>
          <w:numId w:val="1"/>
        </w:numPr>
        <w:rPr/>
      </w:pPr>
      <w:bookmarkStart w:id="203" w:name="__RefHeading___Toc807932_3644566090"/>
      <w:bookmarkStart w:id="204" w:name="_Toc74"/>
      <w:bookmarkEnd w:id="202"/>
      <w:bookmarkEnd w:id="203"/>
      <w:r>
        <w:rPr>
          <w:rtl w:val="true"/>
        </w:rPr>
        <w:t>نهم</w:t>
      </w:r>
      <w:r>
        <w:rPr>
          <w:rtl w:val="true"/>
        </w:rPr>
        <w:t xml:space="preserve">: </w:t>
      </w:r>
      <w:r>
        <w:rPr>
          <w:rtl w:val="true"/>
        </w:rPr>
        <w:t>برای شیعیان فاطمه علیها السلام هم بشارت بهشت وجود دارد</w:t>
      </w:r>
      <w:bookmarkEnd w:id="204"/>
    </w:p>
    <w:p>
      <w:pPr>
        <w:pStyle w:val="BookText"/>
        <w:rPr/>
      </w:pPr>
      <w:r>
        <w:rPr>
          <w:rFonts w:ascii="IRNazanin" w:hAnsi="IRNazanin" w:eastAsia="IRNazanin"/>
          <w:color w:val="111111"/>
          <w:sz w:val="28"/>
          <w:sz w:val="28"/>
          <w:szCs w:val="28"/>
          <w:rtl w:val="true"/>
          <w:lang w:bidi="fa-IR"/>
        </w:rPr>
        <w:t xml:space="preserve">چنانکه پیامبر صلی الله علیه و آله و سلّم به شیعیان امیر المؤمنین علیه السلام و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بهشت را داده است، شیعه فاطمه علیها السلام نیز در اخبار عیناً در ردیف شیعیان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پیامبر اکرم صلی الله علیه و آله و سلّم در مدح شیعیان امیر المؤمنین علیه السلام سخن می گوید و گاه در منقبت شیعیان فاطمه علیها السلام و همین روش رسول خدا صلی الله علیه و آله و سلّم نشان گر این است که حضرت زهرا علیها السلام خود استقلال دارد و دارای کرامات و مقام والا و صاحب ولایت کبری می باشد که روایت مفصلی در مورد ثواب الاعمال و فاطمه زهرا مرحوم علامه امینی و دیگر کتب اخبار از شیعه و سنّی است</w:t>
      </w:r>
      <w:r>
        <w:rPr>
          <w:rFonts w:eastAsia="IRNazanin" w:cs="IRNazanin"/>
          <w:color w:val="111111"/>
          <w:sz w:val="28"/>
          <w:szCs w:val="28"/>
          <w:rtl w:val="true"/>
          <w:lang w:bidi="fa-IR"/>
        </w:rPr>
        <w:t>.</w:t>
      </w:r>
    </w:p>
    <w:p>
      <w:pPr>
        <w:pStyle w:val="Heading4"/>
        <w:numPr>
          <w:ilvl w:val="3"/>
          <w:numId w:val="1"/>
        </w:numPr>
        <w:rPr/>
      </w:pPr>
      <w:bookmarkStart w:id="205" w:name="__RefHeading___Toc807934_3644566090"/>
      <w:bookmarkStart w:id="206" w:name="_Toc75"/>
      <w:bookmarkEnd w:id="205"/>
      <w:r>
        <w:rPr>
          <w:rtl w:val="true"/>
        </w:rPr>
        <w:t>دهم</w:t>
      </w:r>
      <w:r>
        <w:rPr>
          <w:rtl w:val="true"/>
        </w:rPr>
        <w:t xml:space="preserve">: </w:t>
      </w:r>
      <w:r>
        <w:rPr>
          <w:rtl w:val="true"/>
        </w:rPr>
        <w:t>مبدأ خلقت در خوی و سرشت و شئون دیگر آفرینش است</w:t>
      </w:r>
      <w:bookmarkEnd w:id="206"/>
    </w:p>
    <w:p>
      <w:pPr>
        <w:pStyle w:val="BookText"/>
        <w:rPr/>
      </w:pPr>
      <w:r>
        <w:rPr>
          <w:rFonts w:ascii="IRNazanin" w:hAnsi="IRNazanin" w:eastAsia="IRNazanin"/>
          <w:color w:val="111111"/>
          <w:sz w:val="28"/>
          <w:sz w:val="28"/>
          <w:szCs w:val="28"/>
          <w:rtl w:val="true"/>
          <w:lang w:bidi="fa-IR"/>
        </w:rPr>
        <w:t>قضیه ولادت آن بزرگوار نمونه بارز این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از امام صادق علیه السلام سئوال می کند که ولادت فاطمه علیها السلام چگونه بوده است؟ آن حضرت در ابتدای کلام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کلمه 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شروع سخن نشانگر عظمت موضوع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إِنَّ خَدِیجَةَ عَلَیْهَا السلام لَمَّا تَزَوَّجَ بِهَا رَسُولُ اللَّهِ صلی الله علیه و آله و سلّم هَجَرَتْهَا نِسْوَةُ مَکَّةَ فَکُنَّ لَا یَدْخُلْنَ عَلَیْهَا وَ لَا یُسَلِّمْنَ عَلَیْهَا وَ لَا یَتْرُکْنَ امْرَأَةً تَدْخُلُ عَلَیْهَا فَاسْتَوْحَشَتْ خَدِیجَةُ لِذَلِکَ وَ کَانَ جَزَعُهَا وَ غَمُّهَا حَذَراً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حَمَلَتْ بِفَاطِمَةَ کَانَت فَاطِمَةُ علیها السلام تُحَدِّثُهَا مِن بَطْنِهَا وَ تُصَبِّرُهَا وَ کَانَتْ تَکْتُمُ ذَلِکَ مِنْ رَسُولِ اللَّهِ صلی الله علیه و آله و سلّم فَدَخَلَ رَسُولُ اللهِ یَوْماً فَسَمِعَ خَدِیجَةَ تُحَدِّثُ فَاطِمَةَ علیها السلام فَقَالَ لَهَا یَا خَدِیجَةُ مَنْ تُحَدِّثِینَ قَالَتِ الْجَنِینُ الَّذِی فِی بَطْنِی یُحَدِّثُنِی وَ یُؤْنِسُنِی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خَدِیجَةُ هَذَا جَبْرَئِیلُ یُخْبِرُنِی أَنَّهَا أُنْثَی وَ أَنَّهَا النَّسْلَةُ الطَّاهِرَةُ الْمَیْمُونَةُ وَ أَنَّ اللَّهَ تَبَارَکَ وَ تَعَالَی سَیَجْعَلُ نَسْلِی مِنْهَا وَ سَیَجْعَلُ مِنْ نَسْلِهَا أَئِمَّةً وَ یَجْعَلُهُمْ خُلَفَاءَهُ فِی أَرْضِهِ بَعْدَ انْقِضَاءِ وَحْیِهِ فَلَمْ تَزَلْ خَدِیجَةُ علیها السلام عَلَی ذَلِکَ إِلَی أَنْ حَضَرَتْ وِلادَتُهَا فَوَجَّهَتْ إِلَی نِسَاءِ قُرَیْشٍ وَ بَنِی هَاشِمٍ أَنْ تَعَالَیْنَ لِتَلِینَ مِنِّی</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تَلِی النِّسَاءُ مِنَ النِّسَاءِ فَأَرْسَلْنَ إِلَیْهَا أَنْتَ عَصَیْتِنَا وَ لَمْ تَقْبَلِی قَوْلَنَا وَ تَزَوَّجْتِ مُحَمَّداً یَتِیمَ أَبِی طَالِبٍ فَقِیراً لا مَالَ لَهُ فَلَسْنَا نَجِی‌ءُ وَ لا نَلِی مِنْ أَمْرِکِ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فَاغْتَمَّتْ خَدِیجَةُ علیها السلام لِذَلِکَ فَبَیْنَا هِیَ کَذَلِکَ إِذْ دَخَلَ عَلَیْهَا أَرْبَعُ نِسْوَةٍ سُمْرٍ طِوَالٍ کَأَنَّهُنَّ مِنْ نِسَاءِ بَنِی هَاشِمٍ فَفَزِعَتْ مِنْهُنَّ لَمَّا رَأَتْهُنَّ فَقَالَتْ إِحْدَاهُنَّ لا تَحْزَنِی یَا خَدِیجَةُ فَإِنَّا رُسُلُ رَبِّکِ إِلَیْکِ وَ نَحْنُ أَخَوَاتُکِ أَنَا سَارَةُ وَ هَذِهِ آسِیَةُ بِنْتُ مُزَاحِمٍ وَ هِیَ رَفِیقَتُکِ فِی الْجَنَّةِ وَ هَذِهِ مَرْیَمُ بِنْتُ عِمْرَانَ وَ هَذِهِ کُلْثُمُ أُخْتُ مُوسَی بْنِ عِمْرَانَ بَعَثَنَا اللَّهُ إِلَیْکِ لِنَلِیَ مِنْکِ مَا تَلِی النِّسَاءُ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وَاحِدَةٌ عَنْ یَمِینِهَا وَ أُخْرَی عَنْ یَسَارِهَا وَ الثَّالِثَةُ بَیْنَ یَدَیْهَا وَ الرَّابِعَةُ مِنْ خَلْفِهَا فَوَضَعَتْ فَاطِمَةَ علیها السلام طَاهِرَةً مُطَهَّرَةً فَلَمَّا سَقَطَتْ إِلَی الْأَرْضِ أَشْرَقَ مِنْهَا النُّورُ حَتَّی دَخَلَ بُیُوتَاتِ مَکَّةَ وَ لَمْ یَبْقَ فِی شَرْقِ الْأَرْضِ وَ لا غَرْبِهَا مَوْضِعٌ إِلا أَشْرَقَ فِیهِ ذَلِکَ النُّورُ وَ دَخَلَ عَشْرٌ مِنَ الْحُورِ الْعِینِ کُلُّ وَاحِدَةٍ مِنْهُنَّ مَعَهَا طَسْتٌ مِنَ الْجَنَّةِ وَ إِبْرِیقٌ مِنَ الْجَنَّةِ وَ فِی الْإِبْرِیقِ مَاءٌ مِنَ الْکَوْثَرِ فَتَنَاوَلَتْهَا الْمَرْأَةُ الَّتِی کَانَتْ بَیْنَ یَدَیْهَا فَغَسَلَتْهَا بِمَاءِ الْکَوْثَرِ وَ أَخْرَجَتْ خِرْقَتَیْنِ بَیْضَاوَیْنِ أَشَدَّ بَیَاضاً مِنَ اللَّبَنِ وَ أَطْیَبَ رِیحاً مِنَ الْمِسْکِ وَ الْعَنْبَرِ فَلَفَّتْهَا بِوَاحِدَةٍ وَ قَنَّعَتْهَا بِالثَّانِیَةِ ثُمَّ اسْتَنْطَقَتْهَا فَنَطَقَتْ فَاطِمَةُ علیها السلام بِالشَّهَادَتَیْنِ وَ قَالَتْ أَشْهَدُ أَنْ لا إِلَهَ إِلا اللَّهُ وَ أَنَّ أَبِی رَسُولُ اللَّهِ سَیِّدُ الْأَنْبِیَاءِ وَ أَنَّ بَعْلِی سَیِّدُ الْأَوْصِیَاءِ وَ وُلْدِی سَادَةُ الْأَسْبَاطِ ثُمَّ سَلَّمَتْ عَلَیْهِنَّ وَ سَمَّتْ کُلَّ وَاحِدَةٍ مِنْهُنَّ بِاسْمِهَا وَ أَقْبَلْنَ یَضْحَکْنَ إِلَیْهَا وَ تَبَاشَرَتِ الْحُورُ الْعِینُ وَ بَشَّرَ أَهْلُ السَّمَاءِ بَعْضُهُمْ بَعْضاً بِوِلادَةِ فَاطِمَةَ علیها السلام وَ حَدَثَ فِی السَّمَاءِ نُورٌ زَاهِرٌ لَمْ تَرَهُ الْمَلائِکَةُ قَبْلَ ذَلِکَ وَ قَالَتِ النِّسْوَةُ خُذِیهَا یَا خَدِیجَةُ</w:t>
      </w:r>
    </w:p>
    <w:p>
      <w:pPr>
        <w:pStyle w:val="BookText"/>
        <w:rPr/>
      </w:pPr>
      <w:r>
        <w:rPr>
          <w:rFonts w:ascii="Amiri" w:hAnsi="Amiri" w:eastAsia="Amiri" w:cs="Amiri"/>
          <w:color w:val="111111"/>
          <w:sz w:val="28"/>
          <w:sz w:val="28"/>
          <w:szCs w:val="28"/>
          <w:rtl w:val="true"/>
          <w:lang w:bidi="ar-SA"/>
        </w:rPr>
        <w:t>طَاهِرَةً مُطَهَّرَةً زَکِیَّةً مَیْمُونَةً بُورِکَ فِیهَا وَ فِی نَسْلِهَا فَتَنَاوَلَتْهَا فَرِحَةً مُسْتَبْشِرَةً وَ أَلْقَمَتْهَا ثَدْیَهَا فَدَرَّ عَلَیْهَا</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بعد از آنکه خدیجه علیها السلام با پیامبر اکرم صلی الله علیه و آله و سلّم ازدواج کرد، زن های مکه از او دوری جسته و دیگر به خانه او نمی آمدند و در هنگام ملاقات با خدیجه علیها السلام از سلام کردن به او خودداری می کردند و از ورود زنان به خانه او جلوگیری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قلب خدیجه علیها السلام را غم و وحشت فرا گرفت البتّه نه از ترس جان خودش، بلکه برای خطری که جان پیامبر اکرم صلی الله علیه و آله و سلّم را تهدید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خدیجه علیها السلام به فاطمه علیها السلام باردار بود، حضرت فاطمه علیها السلام در شکم او مونس و هم صحبت مادر بود و با او سخن می گفت و خدیجه را به صبر و بردباری دعوت می کرد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خدیجه علیها السلام این موضوع را از پیامبر اکرم صلی الله علیه و آله و سلّم مخفی می داشت تا اینکه یک روز غفلتاً رسول خدا صلی الله علیه و آله و سلّم وارد خانه شد و سخن گفتن فاطمه را با خدیجه علیها السلام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 سخن می گفتی؟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کودکی که در شکم من است هم صحبت و مونس تنهائی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جبرئیل به من خبر می دهد که این کودک دختر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او اصل و ریشه نسب مبارک و پاکیزه من است که خدای تبارک و تعالی سلسله اولاد مرا از او قرار داده است و از ائمه طاهرین و خلفای روی زمین بعد از انقضای دوران وحی من از نسل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تا هنگام ولادتش با خدیجه علیها السلام سخن می گفت و مونس و هم صحبت مادر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میلادش نزدیک شد خدیجه علیها السلام به زنان قریش و بنی هاشم پیغام داد که زمان وضع حمل من نزدیک است به نزد من آیید و مرا در ولادت نوزادم یاری و مساعدت نمائید، ولی آنان چنین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در امر ازدواجت گفتار ما را قبول نکردی و از سخنان ما سرپیچی نمودی و محمّد یتیم آل ابی طالب را که فقیری تهیدست است</w:t>
      </w:r>
    </w:p>
    <w:p>
      <w:pPr>
        <w:pStyle w:val="BookText"/>
        <w:rPr/>
      </w:pPr>
      <w:r>
        <w:rPr>
          <w:rFonts w:ascii="IRNazanin" w:hAnsi="IRNazanin" w:eastAsia="IRNazanin"/>
          <w:color w:val="111111"/>
          <w:sz w:val="28"/>
          <w:sz w:val="28"/>
          <w:szCs w:val="28"/>
          <w:rtl w:val="true"/>
          <w:lang w:bidi="fa-IR"/>
        </w:rPr>
        <w:t>به همسری برگزیدی ما نیز هرگز نزد تو نمی آئیم و در هنگام وضع حمل یار و پرستارت نخواهیم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خدیجه علیها السلام از جواب آنان بسیار غمگین و آزرده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بین ناگهان چهار زن همانند زنان بنی هاشم به خانه جناب خدجه علیها السلام وارد شدند، در حالی که خدیجه علیها السلام از دیدار آنان هراسان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چهار زن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مخور، پروردگار تو ما را برای یاری تو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خواهران و یاوران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ساره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آسیه دختر مزاحم، رفیق بهشتی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مریم دختر عمران و این کلثوم خواهر موسی بن 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ما را برای کمک تو فرستاده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حالت که هر زنی معمولاً به کمک زنان دیگر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و پرستار تو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از آن چهار زن در سمت راست خدیجه علیها السلام، دوّمی در طرف چپ او، سوّمی در پیش رویش و چهارمی در پشت 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ترتیبی که برای تولّد نوزاد مرسوم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علیها السلام پاک و پاکیزه تولد یافت و چون آن مولود مقدّس به زمین فرود آمد، نوری از طلعت او ساطع شد که پرتو آن در تمام خانه های مکّه وارد گردید و در شرق و غرب زمین محلّی نماند که از آن نور بی بهره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ده نفر از حور العین که در دست هر یک ظرف بهشتی پر از آب کوثر و یک طشت بهشتی بود وارد شدند و آن ها را به آن بانویی که در پیش روی حضرت خدیجه علیها السلام نشسته بود دادند و آن بانو حضرت فاطمه علیها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 آب های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آب کوثر شست و شو نمود و سپس در میان پارچه ای که از شیر سفیدتر و از مشک و عنبر خوشبوتر بود پیچید و از همان پارچه مقنعه ای برای سر مبارک او ترتیب داد و قبل از این که او سخن بگوید، فاطمه علیها السلام چنین سخن را آغاز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 دهم که خدایی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این که پدرم پیام آور از جانب خدا و سیّد و سالار پیمبران است و این که همسرم سیّد الاوصیا و فرزندانم سیّد و سالار نوادگان رسول خدا صلی الله علیه و آله و سلّم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نخستین سخن حضرت صدّیقه طاهره علیها السلام بعد از تو اوست و سپس</w:t>
      </w:r>
    </w:p>
    <w:p>
      <w:pPr>
        <w:pStyle w:val="BookText"/>
        <w:rPr/>
      </w:pPr>
      <w:r>
        <w:rPr>
          <w:rFonts w:ascii="IRNazanin" w:hAnsi="IRNazanin" w:eastAsia="IRNazanin"/>
          <w:color w:val="111111"/>
          <w:sz w:val="28"/>
          <w:sz w:val="28"/>
          <w:szCs w:val="28"/>
          <w:rtl w:val="true"/>
          <w:lang w:bidi="fa-IR"/>
        </w:rPr>
        <w:t>فاطمه علیها السلام به هریک از آن چهار زن با ذکر نامشان سلام فرمود و آنان شاد و خندان به سلام او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حوران بهشتی که در آن جا حضور داشتند ولادت حضرت زهرا علیها السلام را به یک دیگر مبارک باد گفتند و دامنه این شور و سرور به آسمان ها کشیده شد و اهالی آسمان هر یک در بشارت و تهنیت بر دیگران پیشی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نور بسیار درخشانی که در میلاد حضرت فاطمه علیها السلام در آسمان ها درخشید، نوری که قبل از آن هرگز فرشتگان نظیر آن را مشاهده نکرده بودند، بشارت دهنده این مطلب بود که عالم از طلعت این نوزاد چراغان است و جهان از پرتو رحمت این بانو نورباران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زن نوزاد را به خدمت خدیجه علیها السلام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خود را بگیر که پاک و پاکیزه و مطهّر و مبارک است و برکات بی پایان الهی در وجود او و نسل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اشتراک در فضائل و مناقب بود که هر چه خدای متعال بر سایر معصومین افاضه کرده است به حضرت فاطمه علیها السلام هم افاضه کرده، به استثنای نبوّت و امامت که آن هم وجهش برای ما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آن دست پروردگار متعال است و نظر این بنده حقیر این است که حضرت صدّیقه طاهره علیها السلام به غیر از پدر و شوهر بزرگوارشان، از همه فرزندانشان بلکه از همه انبیا افضلند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ائمه هدی از همه انبیا به غیر از وجود مقدس رسول خدا صلی الله علیه و آله و سلّم افضلند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که حضرت بقیّة الله عجل الله تعالی فرجه الشّریف در یک روایتی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ابنَةِ رَسُولِ اللهِ صلی الله علیه و آله و سلّم لِی أُسوَةٌ 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دختر رسول خدا صلی الله علیه و آله و سلّم برای من اسوه حسنه است و افضل از انبیای عظام هم می باشد، غیر از پدر بزرگوارش که موضوع بحث افضلیت آن بزرگوار از انبیای عظام هم ان شاء الله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دلیل قوی بر عصمت و طهارت آن پاره تن پیغمبر صلی الله علیه و آله و سلّم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موضوع طهارت و عصمت و فضائل و مناقب آن حضرت را اجمالاً بیان می کنیم، فقط برای افراد ناآگاه یا جاهل و یا مغرض، تا معرفت خود را به ساحت</w:t>
      </w:r>
    </w:p>
    <w:p>
      <w:pPr>
        <w:pStyle w:val="BookText"/>
        <w:rPr/>
      </w:pPr>
      <w:r>
        <w:rPr>
          <w:rFonts w:ascii="IRNazanin" w:hAnsi="IRNazanin" w:eastAsia="IRNazanin"/>
          <w:color w:val="111111"/>
          <w:sz w:val="28"/>
          <w:sz w:val="28"/>
          <w:szCs w:val="28"/>
          <w:rtl w:val="true"/>
          <w:lang w:bidi="fa-IR"/>
        </w:rPr>
        <w:t>مقدّس حضرت صدیقه طاهره علیها السلام کامل کنند و از تقصیر و کوتاهی خود یا خدای ناکرده اگر جسارت و توهین بی ادبانه ای از خود نشان داده اند، عذر تقصیر خود را به پیشگاه آن ولیّ الله العظمی ببرند و طلب عفو کنند تا خدای منّان به وجود برکت آن بزرگوار، ایشان را ببخشد و افرادی که معرفت خوبی به بی بی دو عالم حضرت فاطمه زهرا علیها السلام دارند اعتقاد و ایمانشان بیشتر گردد و ضمناً دلیل محکمی باشد برای معاندین و دشمنان آن بزرگوار و فرزندان و شوهر و پدر معصومش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ادله ای که ما در این کتاب اقامه می کنیم و به رشته تحریر در آوردیم از مدارک و مآخذ خود معاندین و دشمنان است، امّا خداوند متعال دلشان را کور گردانیده تا در هر دو جهان به قول قرآن کور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قال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کانَ فی هذِهِ أَعمی فَهُوَ فِی الآخِرَةِ أَعمی وَ أَضَلُّ سَبیلا</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و در واقع امر، اینان نه دنیا را دارند و نه آخرت را بلکه از هر دو جهان به خاطر اعمال ننگین خود زیان و خسران می بینند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خَسِرَ الدُّنیا وَ الآخِرَةَ ذلِکَ هُوَ الخُسرانُ المُبین</w:t>
      </w:r>
      <w:r>
        <w:rPr>
          <w:rFonts w:eastAsia="Amiri" w:cs="Amiri" w:ascii="Amiri" w:hAnsi="Amiri"/>
          <w:color w:val="111111"/>
          <w:sz w:val="28"/>
          <w:szCs w:val="28"/>
          <w:rtl w:val="true"/>
          <w:lang w:bidi="ar-SA"/>
        </w:rPr>
        <w:t>)</w:t>
      </w:r>
      <w:r>
        <w:rPr>
          <w:rStyle w:val="FootnoteAnchor"/>
          <w:rtl w:val="true"/>
        </w:rPr>
        <w:footnoteReference w:id="227"/>
      </w:r>
      <w:bookmarkStart w:id="207" w:name="pg4522_24172"/>
    </w:p>
    <w:p>
      <w:pPr>
        <w:pStyle w:val="Heading2"/>
        <w:numPr>
          <w:ilvl w:val="1"/>
          <w:numId w:val="1"/>
        </w:numPr>
        <w:rPr/>
      </w:pPr>
      <w:bookmarkStart w:id="208" w:name="__RefHeading___Toc807936_3644566090"/>
      <w:bookmarkStart w:id="209" w:name="_Toc76"/>
      <w:bookmarkEnd w:id="207"/>
      <w:bookmarkEnd w:id="208"/>
      <w:r>
        <w:rPr>
          <w:rtl w:val="true"/>
        </w:rPr>
        <w:t>موضوع پنجم</w:t>
      </w:r>
      <w:r>
        <w:rPr>
          <w:rtl w:val="true"/>
        </w:rPr>
        <w:t xml:space="preserve">: </w:t>
      </w:r>
      <w:r>
        <w:rPr>
          <w:rtl w:val="true"/>
        </w:rPr>
        <w:t>افضلیت حضرت زهرا علیها السلام از انبیاء به جز پدر بزرگوارش و امیر مؤمنان علیهما السلام</w:t>
      </w:r>
      <w:bookmarkEnd w:id="209"/>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0" w:name="__RefHeading___Toc807938_3644566090"/>
      <w:bookmarkStart w:id="211" w:name="_Toc77"/>
      <w:bookmarkEnd w:id="210"/>
      <w:r>
        <w:rPr>
          <w:rtl w:val="true"/>
        </w:rPr>
        <w:t>اشاره</w:t>
      </w:r>
      <w:bookmarkStart w:id="212" w:name="pg4522_24173"/>
      <w:bookmarkEnd w:id="211"/>
    </w:p>
    <w:p>
      <w:pPr>
        <w:pStyle w:val="Heading3"/>
        <w:numPr>
          <w:ilvl w:val="2"/>
          <w:numId w:val="1"/>
        </w:numPr>
        <w:rPr/>
      </w:pPr>
      <w:bookmarkStart w:id="213" w:name="__RefHeading___Toc807940_3644566090"/>
      <w:bookmarkStart w:id="214" w:name="_Toc78"/>
      <w:bookmarkEnd w:id="212"/>
      <w:bookmarkEnd w:id="213"/>
      <w:r>
        <w:rPr>
          <w:rtl w:val="true"/>
        </w:rPr>
        <w:t xml:space="preserve">* </w:t>
      </w:r>
      <w:r>
        <w:rPr>
          <w:rtl w:val="true"/>
        </w:rPr>
        <w:t xml:space="preserve">اشتراک حضرت زهرا علیها السلام با ائمّه اطهار علیهم السلام در فضائل </w:t>
      </w:r>
      <w:r>
        <w:rPr>
          <w:rtl w:val="true"/>
        </w:rPr>
        <w:t>(</w:t>
      </w:r>
      <w:r>
        <w:rPr>
          <w:rtl w:val="true"/>
        </w:rPr>
        <w:t>به جز امامت</w:t>
      </w:r>
      <w:r>
        <w:rPr>
          <w:rtl w:val="true"/>
        </w:rPr>
        <w:t>)</w:t>
      </w:r>
      <w:bookmarkEnd w:id="214"/>
    </w:p>
    <w:p>
      <w:pPr>
        <w:pStyle w:val="BookText"/>
        <w:rPr/>
      </w:pPr>
      <w:r>
        <w:rPr>
          <w:rFonts w:ascii="IRNazanin" w:hAnsi="IRNazanin" w:eastAsia="IRNazanin"/>
          <w:color w:val="111111"/>
          <w:sz w:val="28"/>
          <w:sz w:val="28"/>
          <w:szCs w:val="28"/>
          <w:rtl w:val="true"/>
          <w:lang w:bidi="fa-IR"/>
        </w:rPr>
        <w:t>حضرت صدیقه طاهره علیها السلام جوهره آفرینش میوه نبوّت و گزیده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بانوی دو جهان بر تمامی افراد، بشر حتی پیامبران و مرسلین غیر از پدر بزرگوار و شوهر گرامی اش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ما آیاتی از قرآن مجید و روایات فراوانی از ائمه معصومین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دلیلی که برتری پیامبر اکرم و امیر المؤمنین علیهما السلام را بر دیگران اثبات می کند، همان دلیل گواه برتری آن حضرت نیز می باشد، که مقداری از این ادله گذشت و در این جا هم مطالبی را خواهیم آورد که برتری آن حضرت را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جمله آیه تطهیر که مفصلاً بحث شد و خلاصه مطلب اینکه خداوند متعال در این آیه شریفه بر عصمت و طهارت آن بزرگوار گواهی داده است زیرا که خداوند هر گونه پلیدی و ناپاکی ظاهری و باطنی و هرگونه معصیت و گناه کوچک و بزرگ حتی حدیث نفس به آنچه که ناروا باشد و خدا را خوش نیاید و یا آنکه چیزی از آن ها به خاطرش بگذرد همه را از آن بزرگ بانوی آفرینش به دور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حضرتش به نصّ این آیه و صراحت آن از هرگونه عیب و نقصی به طور مطلق پاک و پاکیزه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هرگونه وسوسه و حدیث نفس و خطورات ناروای قلبی، 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رود و آن حضرت از هرگونه رجسی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بزرگوار که در بالاترین رتبه عصمت و طهارت قرار دارد و در آیات قرآن چیزی که دلیل بر عصمت و طهارت دیگر پیامبران تا حد چهارده معصوم علیهم السلام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عصمت هیچ یک از پیامبران برابر با عصمت حضرت زهرا علیها السلام نیست و بدین جهت شرافت و برتری ویژه آن حضرت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در این رابطه وجود دارد عبارتند از</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روایتی است که علامه مجلسی رحمه الله از حضرت صادق علیه السلام نقل کرده است که فرمود</w:t>
      </w:r>
      <w:r>
        <w:rPr>
          <w:rFonts w:eastAsia="IRNazanin" w:cs="IRNazanin"/>
          <w:color w:val="111111"/>
          <w:sz w:val="28"/>
          <w:szCs w:val="28"/>
          <w:rtl w:val="true"/>
          <w:lang w:bidi="fa-IR"/>
        </w:rPr>
        <w:t>:</w:t>
      </w:r>
      <w:bookmarkStart w:id="215" w:name="pg4522_24174"/>
    </w:p>
    <w:p>
      <w:pPr>
        <w:pStyle w:val="BookText"/>
        <w:rPr/>
      </w:pPr>
      <w:bookmarkEnd w:id="215"/>
      <w:r>
        <w:rPr>
          <w:rFonts w:ascii="Amiri" w:hAnsi="Amiri" w:eastAsia="Amiri" w:cs="Amiri"/>
          <w:color w:val="111111"/>
          <w:sz w:val="28"/>
          <w:sz w:val="28"/>
          <w:szCs w:val="28"/>
          <w:rtl w:val="true"/>
          <w:lang w:bidi="ar-SA"/>
        </w:rPr>
        <w:t>وَ هِیَ الصِّدِّیقَةُ الکُبرَی وَ عَلَی مَعرِفَتِهَا دَارَتِ القُرُونُ الأُولَی</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ابوالحسن نجفی در کتاب ارزنده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ملتقی البحرین صفحه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قرون نخستین، دوران زندگی تمام پیامبران و اوصیا و امت های آنان از حضرت آدم علیه السلام تا حضرت خاتم الانبیاء صلی الله علیه و آله و سلّم است یعنی خداوند هیچ یک از پیامبران را مبعوث نکرد، مگر اینکه به فضیلت و محبت حضرت صدیقه طاهره علیها السلام اقرار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این مطلب روایتی است که سید هاشم بحرانی رحمه الله صاحب تفسیر برهان از آن حضرت آورده است که فرمود</w:t>
      </w:r>
      <w:r>
        <w:rPr>
          <w:rFonts w:eastAsia="IRNazanin" w:cs="IRNazanin"/>
          <w:color w:val="111111"/>
          <w:sz w:val="28"/>
          <w:szCs w:val="28"/>
          <w:rtl w:val="true"/>
          <w:lang w:bidi="fa-IR"/>
        </w:rPr>
        <w:t>:</w:t>
      </w:r>
    </w:p>
    <w:p>
      <w:pPr>
        <w:pStyle w:val="Heading3"/>
        <w:numPr>
          <w:ilvl w:val="2"/>
          <w:numId w:val="1"/>
        </w:numPr>
        <w:rPr/>
      </w:pPr>
      <w:bookmarkStart w:id="216" w:name="__RefHeading___Toc807942_3644566090"/>
      <w:bookmarkStart w:id="217" w:name="_Toc79"/>
      <w:bookmarkEnd w:id="216"/>
      <w:r>
        <w:rPr>
          <w:rtl w:val="true"/>
        </w:rPr>
        <w:t xml:space="preserve">* </w:t>
      </w:r>
      <w:r>
        <w:rPr>
          <w:rtl w:val="true"/>
        </w:rPr>
        <w:t>نبوّت هیچ پیامبری تکمیل نشد</w:t>
      </w:r>
      <w:bookmarkEnd w:id="217"/>
    </w:p>
    <w:p>
      <w:pPr>
        <w:pStyle w:val="BookText"/>
        <w:rPr/>
      </w:pPr>
      <w:r>
        <w:rPr>
          <w:rFonts w:ascii="IRNazanin" w:hAnsi="IRNazanin" w:eastAsia="IRNazanin"/>
          <w:color w:val="111111"/>
          <w:sz w:val="28"/>
          <w:sz w:val="28"/>
          <w:szCs w:val="28"/>
          <w:rtl w:val="true"/>
          <w:lang w:bidi="fa-IR"/>
        </w:rPr>
        <w:t>مگر اینکه به فضیلت و محبت آن حضرت اقرار کرد</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علامه مجلسی رحمه الله در باب میلاد پیامبر اکرم صلی الله علیه و آله و سلّم از محمد بن سنان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جواد الائمه علیه السلام بودم و از اختلاف شیعیان در باب معرفت ائمه علیهم السلام و حالات و صفاتشان صحبت به میان آوردم حضرت فرمود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تبارک و تعالی همیشه و پیوسته در وحدانیت خود تنها و یکتا بود، آنگاه محمد و علی و فاطمه علیهم السلام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روزگاری طولانی در همان حالت بودند و سپس دیگر مخلوقات را آفریده و آنان را بر آفرینش ایشان گواه گرفت و اطاعت از آنان را واجب نمود و امور موجودات را به اینان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 آنچه را که بخواهند حلال کرده و هرچه را که نخواهند حرام می نمایند و البته هرگز اراده و خواستی، مگر اینکه خداوند تبارک و تعالی اراده کرده باشد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دیانتی است که هرکس از آن جلو افتد از مرز تجاوز کرده هرکس نسبت به آنان تخلف ورزد نابود شود و هرکس به آنان پیوندد به حق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کاملاً متوجه باش</w:t>
      </w:r>
      <w:r>
        <w:rPr>
          <w:rStyle w:val="FootnoteAnchor"/>
          <w:rtl w:val="true"/>
        </w:rPr>
        <w:footnoteReference w:id="230"/>
      </w:r>
      <w:bookmarkStart w:id="218" w:name="pg4522_24175"/>
    </w:p>
    <w:p>
      <w:pPr>
        <w:pStyle w:val="Heading3"/>
        <w:numPr>
          <w:ilvl w:val="2"/>
          <w:numId w:val="1"/>
        </w:numPr>
        <w:rPr/>
      </w:pPr>
      <w:bookmarkStart w:id="219" w:name="__RefHeading___Toc807944_3644566090"/>
      <w:bookmarkStart w:id="220" w:name="_Toc80"/>
      <w:bookmarkEnd w:id="218"/>
      <w:bookmarkEnd w:id="219"/>
      <w:r>
        <w:rPr>
          <w:rtl w:val="true"/>
        </w:rPr>
        <w:t xml:space="preserve">* </w:t>
      </w:r>
      <w:r>
        <w:rPr>
          <w:rtl w:val="true"/>
        </w:rPr>
        <w:t>اگر امیر المؤمنین علیه السلام نبود همسری برای فاطمه علیها السلام یافت نمی شد</w:t>
      </w:r>
      <w:bookmarkEnd w:id="220"/>
    </w:p>
    <w:p>
      <w:pPr>
        <w:pStyle w:val="BookText"/>
        <w:rPr/>
      </w:pPr>
      <w:r>
        <w:rPr>
          <w:rFonts w:ascii="Amiri" w:hAnsi="Amiri" w:eastAsia="Amiri" w:cs="Amiri"/>
          <w:color w:val="111111"/>
          <w:sz w:val="28"/>
          <w:sz w:val="28"/>
          <w:szCs w:val="28"/>
          <w:rtl w:val="true"/>
          <w:lang w:bidi="ar-SA"/>
        </w:rPr>
        <w:t>عن المُفَضَّلُ عَن أَبِی عَبدِ اللهِ علیه السلام قَالَ لَو لَا أَنَّ اللهَ تَعَالَی خَلَقَ أَمِیرَ المُؤمِنِینَ لَم یَکُن لِفَاطِمَةَ کُفوٌ عَلَی وَجهِ الأَرضِ آدَمُ فَمَن دُونَ</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بن ابی طالب علیه السلام با آن حضرت ازدواج نمی کرد تا روز قیامت بر روی زمین از آدم به بعد همسری برای او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روایات می توان برتری علی و فاطمه علیهما السلام را بر عموم پیامبران غیر از رسول اکرم صلی الله علیه و آله و سلّم استدلال کرد</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محدث بزرگ مرحوم طبری رحمه الله شیعه، از حضرت صادق علیه السلام روایت کرده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حضرت زهرا علیها السلام بر همه مخلوقات از جن و انس و پرندگان و وحوش و پیامبران و فرشتگان واجب است</w:t>
      </w:r>
      <w:r>
        <w:rPr>
          <w:rStyle w:val="FootnoteAnchor"/>
          <w:rtl w:val="true"/>
        </w:rPr>
        <w:footnoteReference w:id="233"/>
      </w:r>
      <w:r>
        <w:rPr>
          <w:rFonts w:ascii="IRNazanin" w:hAnsi="IRNazanin" w:eastAsia="IRNazanin"/>
          <w:color w:val="111111"/>
          <w:sz w:val="28"/>
          <w:sz w:val="28"/>
          <w:szCs w:val="28"/>
          <w:rtl w:val="true"/>
          <w:lang w:bidi="fa-IR"/>
        </w:rPr>
        <w:t>و در حق آن بزرگوار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اِنَّها رُوحی وَ نَفسی وَ قَلبی وَ بَضعَتی وَ ثَمَرَةُ فُؤادی وَ نُورُ بَصَری وَ فَلذَةُ کَبِدی وَ شَجنَتی وَ اِنَّها مِنّی وَ اَنَا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که نظائر آن در کتب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موجود است</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هرچه کمالات امیر المؤمنین علیه السلام دارد، مگر امامت در ایشان نیست که آن هم خواست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امیر المؤمنین علیه السلام تساوی با پیغمبر صلی الله علیه و آله و سلّم داشت مگر از جهت نبوت، همین طور حضرت صدیقه طاهره علیها السلام هم برابر و کفو امیر المؤمنین علیه السلام بود، مگر از جهت امامت و زوجیت مطاعه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قرآن کریم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قَوَّامُونَ عَلَی النِّساءِ</w:t>
      </w:r>
      <w:r>
        <w:rPr>
          <w:rFonts w:eastAsia="Amiri" w:cs="Amiri" w:ascii="Amiri" w:hAnsi="Amiri"/>
          <w:color w:val="111111"/>
          <w:sz w:val="28"/>
          <w:szCs w:val="28"/>
          <w:rtl w:val="true"/>
          <w:lang w:bidi="ar-SA"/>
        </w:rPr>
        <w:t>)</w:t>
      </w:r>
      <w:r>
        <w:rPr>
          <w:rStyle w:val="FootnoteAnchor"/>
          <w:rtl w:val="true"/>
        </w:rPr>
        <w:footnoteReference w:id="235"/>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لِلرِّجالِ عَلَیهِنَّ دَرَجَة</w:t>
      </w:r>
      <w:r>
        <w:rPr>
          <w:rFonts w:eastAsia="Amiri" w:cs="Amiri" w:ascii="Amiri" w:hAnsi="Amiri"/>
          <w:color w:val="111111"/>
          <w:sz w:val="28"/>
          <w:szCs w:val="28"/>
          <w:rtl w:val="true"/>
          <w:lang w:bidi="ar-SA"/>
        </w:rPr>
        <w:t>)</w:t>
      </w:r>
      <w:r>
        <w:rPr>
          <w:rStyle w:val="FootnoteAnchor"/>
          <w:rtl w:val="true"/>
        </w:rPr>
        <w:footnoteReference w:id="236"/>
      </w:r>
      <w:bookmarkStart w:id="221" w:name="pg4522_24176"/>
    </w:p>
    <w:p>
      <w:pPr>
        <w:pStyle w:val="BookText"/>
        <w:rPr/>
      </w:pPr>
      <w:bookmarkEnd w:id="221"/>
      <w:r>
        <w:rPr>
          <w:rFonts w:ascii="IRNazanin" w:hAnsi="IRNazanin" w:eastAsia="IRNazanin"/>
          <w:color w:val="111111"/>
          <w:sz w:val="28"/>
          <w:sz w:val="28"/>
          <w:szCs w:val="28"/>
          <w:rtl w:val="true"/>
          <w:lang w:bidi="fa-IR"/>
        </w:rPr>
        <w:t>رتبه فاضله و درجه راجحه که برای حضرت علی علیه السلام است و آن هم در کنار اطاعت صاحب مقام امامت و ولایت مرجوح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اتحاد معنوی نبوی و علوی در وجود ذی جود حضرت با عصمت فاطمه جاری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شَکَّ اَنَّ فاطِمَةَ خُلِقَت لِاَجلِ عَلی وَ اَنَّ عَلیاً لِأَجلِها وَ اَنَّهما کُفوانَ وَ مُتَّحِدان لا یَفتِرقان فی عالَمِ الأَبَدیَّةِ بِلا شائِبَةٍ وَ رَیبَةٍ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حدیث دیگری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النّبی صلی الله علیه و آله و سلّم یا عَلّی اَنتَ نَفسی الّتی بَینَ جَنَبی وَ فاطِمَةُ رُوحی الَّتی بَینَ جَنَبیَّ</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پس جناب امیر المؤمنین علیه السلام نفس پیغمبر اکرم صلی الله علیه و آله و سلّم و حضرت صدیقه طاهره علیها السلم روح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گفته شود منزلت روح بالاتر از منزلت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نفس و روح از جهتی متحدند و بر معنی واحد یا آن که این مقالات از امور اعتباریه و اضافیه است بر حسب موارد و مواقع اطلاق می شود</w:t>
      </w:r>
      <w:r>
        <w:rPr>
          <w:rFonts w:eastAsia="IRNazanin" w:cs="IRNazanin"/>
          <w:color w:val="111111"/>
          <w:sz w:val="28"/>
          <w:szCs w:val="28"/>
          <w:rtl w:val="true"/>
          <w:lang w:bidi="fa-IR"/>
        </w:rPr>
        <w:t>.</w:t>
      </w:r>
    </w:p>
    <w:p>
      <w:pPr>
        <w:pStyle w:val="Heading3"/>
        <w:numPr>
          <w:ilvl w:val="2"/>
          <w:numId w:val="1"/>
        </w:numPr>
        <w:rPr/>
      </w:pPr>
      <w:bookmarkStart w:id="222" w:name="__RefHeading___Toc807946_3644566090"/>
      <w:bookmarkStart w:id="223" w:name="_Toc81"/>
      <w:bookmarkEnd w:id="222"/>
      <w:r>
        <w:rPr>
          <w:rtl w:val="true"/>
        </w:rPr>
        <w:t xml:space="preserve">* </w:t>
      </w:r>
      <w:r>
        <w:rPr>
          <w:rtl w:val="true"/>
        </w:rPr>
        <w:t>سخن قوشجی</w:t>
      </w:r>
      <w:bookmarkEnd w:id="223"/>
    </w:p>
    <w:p>
      <w:pPr>
        <w:pStyle w:val="BookText"/>
        <w:rPr/>
      </w:pPr>
      <w:r>
        <w:rPr>
          <w:rFonts w:ascii="IRNazanin" w:hAnsi="IRNazanin" w:eastAsia="IRNazanin"/>
          <w:color w:val="111111"/>
          <w:sz w:val="28"/>
          <w:sz w:val="28"/>
          <w:szCs w:val="28"/>
          <w:rtl w:val="true"/>
          <w:lang w:bidi="fa-IR"/>
        </w:rPr>
        <w:t xml:space="preserve">ملّا علی قوشجی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این فرقه علیله ذلیله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قائل به عصمت زنی شده اند، با آن که همه اهل سنت و جماعت اعتقاد به عصمت همه انبیا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قوشجی از طرف عبد الحمید بن ابی الحدید معتزلی از مفضلّه بغداد، فضیلت فاطمه طاهره علیها السلام را بر حضرت امیر علیه السلام و خلفای دیگر نقل می کند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مورد جناب امیر علیه السلام غالی و مقصر و محب به افراط رسیده اند و این دو طایفه در معرض هلاکتند و ما طایفه مفضله بر راه استوار و طریق مستقیم اعتدال می باشیم که علی بن ابی طالب را بعد از نبی خیر خلق الله می دانیم</w:t>
      </w:r>
      <w:r>
        <w:rPr>
          <w:rStyle w:val="FootnoteAnchor"/>
          <w:rtl w:val="true"/>
        </w:rPr>
        <w:footnoteReference w:id="238"/>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ذلک می گویند حکمت بر تقدیم خلفا و نصب بر خلافت ایشان بود و عبارت ایشان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فَضَّلَ المَفضُولَ عَلی الفاضِلِ لِحِکمَةٍ اِقتِضاها التَکلیف</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حمد و ستایش از خدایی است که مفضول را بر فاضل فضیلت داده است به خاطر حکمتی است که اقتضای تکلیف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این بود که خلفای سه گانه بر علی بن ابی طالب مقدم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نصب و خلافت و امامت حق امیر المؤمنین علیه السلام است نه ابی بکر و خلفای سه 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منصف عاقلی از این عبارت سست و اعتقادات پست، حقیقت عقیده فرقه ناجیه شیعه امامیه را می فهمد و آنان که حضرت صدیقه طاهره علیها السلام را افضل دانسته اند، خواسته اند شرافت حضرت شاه ولایت را محو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شیعه چنین چیزی را نگفته است و این از افتراهای این افراد است که ما را متهم به غلو و افراط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اهل غلو هستیم و نه اهل افراط و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اهل تفریط آنان هستند که در حق امامان کوتاهی می کنند و بلکه گمراه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ابیات در تقدیم و تفضیل حضرت صدیقه طاهره علیها السلام بر جناب شاه اولیا از ابن ابی الحدید مشهور و مذکور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خَیرُ خَلقِ اللهِ بَعدَ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اَعظَمُهُم یَومَ الفِخار شَرَفاً</w:t>
      </w:r>
    </w:p>
    <w:p>
      <w:pPr>
        <w:pStyle w:val="BookText"/>
        <w:rPr/>
      </w:pPr>
      <w:r>
        <w:rPr>
          <w:rFonts w:ascii="Amiri" w:hAnsi="Amiri" w:eastAsia="Amiri" w:cs="Amiri"/>
          <w:color w:val="111111"/>
          <w:sz w:val="28"/>
          <w:sz w:val="28"/>
          <w:szCs w:val="28"/>
          <w:rtl w:val="true"/>
          <w:lang w:bidi="ar-SA"/>
        </w:rPr>
        <w:t>السیّد المُعَظَّم الوَصیّ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البَتوُل المُرتَضی عَلّی</w:t>
      </w:r>
    </w:p>
    <w:p>
      <w:pPr>
        <w:pStyle w:val="BookText"/>
        <w:rPr/>
      </w:pPr>
      <w:r>
        <w:rPr>
          <w:rFonts w:ascii="Amiri" w:hAnsi="Amiri" w:eastAsia="Amiri" w:cs="Amiri"/>
          <w:color w:val="111111"/>
          <w:sz w:val="28"/>
          <w:sz w:val="28"/>
          <w:szCs w:val="28"/>
          <w:rtl w:val="true"/>
          <w:lang w:bidi="ar-SA"/>
        </w:rPr>
        <w:t>والناهُ ثُمَّ حَمزَة 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عَتیقُ بَعدَهُم لا یُنکَرُ</w:t>
      </w:r>
    </w:p>
    <w:p>
      <w:pPr>
        <w:pStyle w:val="BookText"/>
        <w:rPr/>
      </w:pPr>
      <w:r>
        <w:rPr>
          <w:rFonts w:ascii="Amiri" w:hAnsi="Amiri" w:eastAsia="Amiri" w:cs="Amiri"/>
          <w:color w:val="111111"/>
          <w:sz w:val="28"/>
          <w:sz w:val="28"/>
          <w:szCs w:val="28"/>
          <w:rtl w:val="true"/>
          <w:lang w:bidi="ar-SA"/>
        </w:rPr>
        <w:t>المُخلِصُ الصِّدیقُ ثُمَّ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فارُوق دینِ اللهِ ذاکَ القَسوَرُ</w:t>
      </w:r>
    </w:p>
    <w:p>
      <w:pPr>
        <w:pStyle w:val="BookText"/>
        <w:rPr/>
      </w:pPr>
      <w:r>
        <w:rPr>
          <w:rFonts w:ascii="Amiri" w:hAnsi="Amiri" w:eastAsia="Amiri" w:cs="Amiri"/>
          <w:color w:val="111111"/>
          <w:sz w:val="28"/>
          <w:sz w:val="28"/>
          <w:szCs w:val="28"/>
          <w:rtl w:val="true"/>
          <w:lang w:bidi="ar-SA"/>
        </w:rPr>
        <w:t>وَ بَعدَهُ عُثمان ذُو النّورَین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الحَقُّ بِغَیرِ مَبینِ</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ابیات را ابن ابی الحدید معتزلی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انس النفوس و غیره از اهل سنت، در تفضیل حضرت فاطمه بر حضرت امیر ادله سخیفه ای اقامه شده و تمام آن ها ناشی از اعراض فاسده و خیالات واهی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الاَمرُ بِیَدِ اللهِ تعالی یُفضِّلُ بَعضَ عِبادِه مِن اولیائِهِ علی بَعض وَ هُوَ المُعِزُّ وَ المُذِلُّ وَ 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الرُّسُلُ فَضَّلنا بَعضَهُم عَلی بَعضٍ</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ای الأنبیاء وَ الأَولیاء لکِنَّ الَّذینَ خالَفُوهُم اضدادهم فی الدّین وَ اَعداءهُم فی الآخِرَةِ وَ الاوُلی عَلی نحو الیقین و انّهم مِنَ الفِرقَةِ الطّاغیة وَ الفِئَة الباغیة نحو الیهود و نصاری و بنی الاُمّیة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الشّیعة مِن هؤلاء بُرَآد فَویل لِمَن شُفعائه خصماء</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امر به دست خداست که بعضی از بندگان را بر بعضی دیگر فضیلت داده و خداوند عزت می دهد و ذلیل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رسولان را ما فضیلت دادیم بعضی را بر بعضی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آن هایی که با انبیا مخالفت می کنند ضد انبیا هستند و دشمنان آن هایند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یقین اینها از سرکشان هستند و جزء فرقه ستمگران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یهود و نصاری و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شیعه از این حرف ها به دور است و وای به حال آن ها که شیعه با این ها روز قیامت مخاصمه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دلیلی برای جواب شیعه قطعاً ندارند و در آخر کار محکوم و مخذول و محروم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مسئولند که در آیات صریح قرآن که در مورد عصمت معصومین علیهم السلام و آیات امامت و ولایت خدشه وارد می کنند و بر طبق هوای نفس خود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ها رافضی هستند که از ائمه هدی علیهم السلام کناره گیری می کنند و به ولایت افرادی چنگ زده اند که خودشان انتخاب کرده اند نه خداوند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روز قیامت هم باید از آنان یاری بخواهند که هر دو در خسران مبین هستند</w:t>
      </w:r>
      <w:r>
        <w:rPr>
          <w:rFonts w:eastAsia="IRNazanin" w:cs="IRNazanin"/>
          <w:color w:val="111111"/>
          <w:sz w:val="28"/>
          <w:szCs w:val="28"/>
          <w:rtl w:val="true"/>
          <w:lang w:bidi="fa-IR"/>
        </w:rPr>
        <w:t>.</w:t>
      </w:r>
      <w:bookmarkStart w:id="224" w:name="pg4522_24179"/>
    </w:p>
    <w:p>
      <w:pPr>
        <w:pStyle w:val="Heading3"/>
        <w:numPr>
          <w:ilvl w:val="2"/>
          <w:numId w:val="1"/>
        </w:numPr>
        <w:rPr/>
      </w:pPr>
      <w:bookmarkStart w:id="225" w:name="__RefHeading___Toc807948_3644566090"/>
      <w:bookmarkStart w:id="226" w:name="_Toc82"/>
      <w:bookmarkEnd w:id="224"/>
      <w:bookmarkEnd w:id="225"/>
      <w:r>
        <w:rPr>
          <w:rtl w:val="true"/>
        </w:rPr>
        <w:t xml:space="preserve">* </w:t>
      </w:r>
      <w:r>
        <w:rPr>
          <w:rtl w:val="true"/>
        </w:rPr>
        <w:t>نظر شیعه درباره خواستگاری معصومه علیها السلام</w:t>
      </w:r>
      <w:bookmarkEnd w:id="226"/>
    </w:p>
    <w:p>
      <w:pPr>
        <w:pStyle w:val="BookText"/>
        <w:rPr/>
      </w:pPr>
      <w:r>
        <w:rPr>
          <w:rFonts w:ascii="IRNazanin" w:hAnsi="IRNazanin" w:eastAsia="IRNazanin"/>
          <w:color w:val="111111"/>
          <w:sz w:val="28"/>
          <w:sz w:val="28"/>
          <w:szCs w:val="28"/>
          <w:rtl w:val="true"/>
          <w:lang w:bidi="fa-IR"/>
        </w:rPr>
        <w:t>مذهب ما بر آن است که معصومه را معصوم باید بخواهد و جز معصوم خواستن او را نشاید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چیزی جایز باشد، باید گفت که شخص فاسقی معصومه را تحت حکومت خود می گیرد و او را برخلاف رضای خداوند متعال امر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منّان نیز ابا دارد که زن مطیع و مؤمنه ای که همه کارهایش مورد رضایت اوست، تحت حکم و فرمان مردی فاسق و گنه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عکس آن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همه ائمه، معصوم بودند اما زنان ایشان معصوم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زنان فقط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معصوم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مریم علیها السلام و دوم صدیقه طاهره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می گوییم علت اینکه زن معصومه نباید همسر مرد غیر معصوم 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معصوم درست کار و نیک رفتار است و مرد غیر معصوم خطاکار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آنکه دارای مقام عصمت است البته بر غیر معصوم شرف دارد و جایز نیست، اهل صواب در اطاعت اهل خطا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عقیده ما این است که معصومه و شخصی که عمرش را در راه اطاعت پروردگار صرف کرده و یا حتی کسی هم که معصوم نیست اما ممکن است یک گناه مرتکب نشده باشد باز لیاقت درخواست ازدواج با معصومه را ندارد تا چه رسد به اینکه آن شخص فاسق و گناه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اصلاً حکمت خدا بر این نیست که زن معصوم در تحت فرمان غیر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زن معصوم از این قاعده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بزرگان و سران قریش برای خواستگاری آن بزرگوار آمده بودند و رسول اکرم صلی الله علیه و آله و سلّم در پاسخ می فرمودند ازدواج فاطمه دست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به عقد علی علیه السلام درآورده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خداوند در قرآن در ذیل آیه شریفه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قَوَّامُونَ عَلَی النِّساء</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نیز به این نکته اشاره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بر زنان مسلط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 معصوم تحت تسلط فرد غیر معصوم نمی تواند قرار بگیرد، بلکه باید تحت تسلط شخصی باشد که یا هم تراز خود او باشد یا از او بالاتر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گاه مرد غیر معصوم حرف زن معصوم را نمی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 معصوم به راحتی زن غیر معصوم را تحت تسلط خود قرار می دهد چه آن که مرد غیر معصوم نیز زن غیر معصوم خود را طبق صریح قرآن تحت تسلط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لحاظ قانون طبیعت هم عاقلانه نیست که زن معصوم تحت تسلط مرد غیر معصوم قرار بگیرد چرا که از لحاظ درک و شعور و عقل از آن مرد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آن مرد زن خود را به فساد اخلاقی فرا بخواند و یک چنین چیزی اصلاً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مخفی نماند که طبق روایت عوالم العلوم، خداوند متعال هیچ زنی را با مردی مساوی قرار نداده و برابر نکرده جز فاطمه علیها السلام، که در آیه مباهله او را مساوی با امیر المؤمنین علیه السلام ذکر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جهت خاصه کانّه این عموم تخصیص یافته به نحوی که می توان از خصایص آن بزرگوار شمرد و شاهد بر این صحبت روایات معتبر از ائمّه هدی علیهم السلام می باشد از آن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یُطِیعُهَا فِی جَمِیعِ مَا تَأمُرُهُ</w:t>
      </w:r>
      <w:r>
        <w:rPr>
          <w:rStyle w:val="FootnoteAnchor"/>
          <w:rtl w:val="true"/>
        </w:rPr>
        <w:footnoteReference w:id="243"/>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اخبار دیگر دارد که گاهی رسول اکرم صلی الله علیه و آله و سلّم به امیر المؤمنین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اطاعت کن و گاهی به فاطمه علیها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اطاعت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آن بود که بفهماند فاطمه علیها السلام به خطا نمی رود و رأی او رأی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همین بود که 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نُه سال نه فاطمه، من را به غضب آورد و نه من او را به غضب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علی علیه السلام کفو فاطمه علیها السلام شد و فاطمه علیها السلام کفو علی علیه السلام، پس بر علی علیه السلام حرام بود که زنی اختیار کند با آن که در اسلام چنین کاری ممنوعیت نداشت</w:t>
      </w:r>
      <w:r>
        <w:rPr>
          <w:rStyle w:val="FootnoteAnchor"/>
          <w:rtl w:val="true"/>
        </w:rPr>
        <w:footnoteReference w:id="24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روایت شده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حَرَّمَ اللهُ النِّسَاءَ عَلَی عَلِیٍّ مَا دَامَت فَاطِمَةُ حَیَّةً لِأَنَّهَا طَاهِرَةٌ لَا تَحِیض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خداوند زنان را بر امیر المؤمنین علیه السلام حرام کرد تا زمانی که فاطمه علیها السلام زنده بود، برای آنکه آن بزرگوار حیض نمی شدند</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علاوه بر این یکی از ویژگی هایی که آن بانوی عظمی داشت در هر شب عذراء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معنی هم کفو بودن این دو بزرگوار در این مورد، خاصّه عصمت است یعنی فاطمه زهرا علیها السلام معصومه بوده و باید با معصوم ازدواج کند و اگر یقیناً امیر المؤمنین علیه السلام نبود، کفو و همسری برای حضرت صدیقه طاهره فاطمه زهرا علیها السلام نبود که روایت او گذشت و این خود برهان واضح و روشنی بر عصمت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وَالمعصُومَة لا یَنکَحُها اِلّا المَعصوم و الصّدیقة لا یَغسِلُها اِلّا الصّدیق</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سئوال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عصمت حضرت صدیقه طاهره علیها السلام افضلیت ایشان از انبیای اولوالعزم به غیر از پدر و شوهرش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سئوال اینجاست که به چه دلیل ایشان از انبیای اولوالعزم افضل هستند؟</w:t>
      </w:r>
      <w:bookmarkStart w:id="227" w:name="pg4522_24182"/>
    </w:p>
    <w:p>
      <w:pPr>
        <w:pStyle w:val="Heading3"/>
        <w:numPr>
          <w:ilvl w:val="2"/>
          <w:numId w:val="1"/>
        </w:numPr>
        <w:rPr/>
      </w:pPr>
      <w:bookmarkStart w:id="228" w:name="__RefHeading___Toc807950_3644566090"/>
      <w:bookmarkStart w:id="229" w:name="_Toc83"/>
      <w:bookmarkEnd w:id="227"/>
      <w:bookmarkEnd w:id="228"/>
      <w:r>
        <w:rPr>
          <w:rtl w:val="true"/>
        </w:rPr>
        <w:t xml:space="preserve">* </w:t>
      </w:r>
      <w:r>
        <w:rPr>
          <w:rtl w:val="true"/>
        </w:rPr>
        <w:t>افضیلت حضرت فاطمه زهرا علیها السلام بر حضرت آدم علیه السلام</w:t>
      </w:r>
      <w:bookmarkEnd w:id="229"/>
    </w:p>
    <w:p>
      <w:pPr>
        <w:pStyle w:val="BookText"/>
        <w:rPr/>
      </w:pPr>
      <w:r>
        <w:rPr>
          <w:rFonts w:ascii="IRNazanin" w:hAnsi="IRNazanin" w:eastAsia="IRNazanin"/>
          <w:color w:val="111111"/>
          <w:sz w:val="28"/>
          <w:sz w:val="28"/>
          <w:szCs w:val="28"/>
          <w:rtl w:val="true"/>
          <w:lang w:bidi="fa-IR"/>
        </w:rPr>
        <w:t>اگر حضرت آدم ابوالبشر علیه السلام صفّی الله و آفریده از خاک و مسجود ملائکه و پدر آدمیان و برگزیده ای از بندگان خدا بود که رشته انسان به او منتهی می شود و او اصل اصیل این فروع ثابته است همان طوری که قرآن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اصطَفی آدَمَ وَ نُوحاً وَ آلَ إِبراهیمَ وَ آلَ عِمرانَ عَلَی العالَمین</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از او به عنوان برگزیده یاد نموده و در زیارت آن جناب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صَفِیُّ الله</w:t>
      </w:r>
    </w:p>
    <w:p>
      <w:pPr>
        <w:pStyle w:val="BookText"/>
        <w:rPr/>
      </w:pPr>
      <w:r>
        <w:rPr>
          <w:rFonts w:ascii="IRNazanin" w:hAnsi="IRNazanin" w:eastAsia="IRNazanin"/>
          <w:color w:val="111111"/>
          <w:sz w:val="28"/>
          <w:sz w:val="28"/>
          <w:szCs w:val="28"/>
          <w:rtl w:val="true"/>
          <w:lang w:bidi="fa-IR"/>
        </w:rPr>
        <w:t>و او را صفوة الله می نامند و در کوه صفا نیز خلعت اصطفا به او پوشیده گردید، لیکن حضرت صدّیقه کبری علیها السلام از روز نخست با صفوت و صفا بود، بلکه صفوت آدمیت از آن منبع عصمت و طهارت و از پرتو آن بزرگوار به آدم علیه السلام عنایت و مرحمت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نیز ادله فوق تواتر داریم که مجال ذکرشان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مقداری از آن ها بیان شده به اضافه حدیث شریف کساء و آیه اِنَّ اللهَ اصطَفاکِ</w:t>
      </w:r>
      <w:r>
        <w:rPr>
          <w:rStyle w:val="FootnoteAnchor"/>
          <w:rtl w:val="true"/>
        </w:rPr>
        <w:footnoteReference w:id="247"/>
      </w:r>
      <w:r>
        <w:rPr>
          <w:rFonts w:ascii="IRNazanin" w:hAnsi="IRNazanin" w:eastAsia="IRNazanin"/>
          <w:color w:val="111111"/>
          <w:sz w:val="28"/>
          <w:sz w:val="28"/>
          <w:szCs w:val="28"/>
          <w:rtl w:val="true"/>
          <w:lang w:bidi="fa-IR"/>
        </w:rPr>
        <w:t xml:space="preserve">را که ملائکه مَلَاِ اَعلی در وقت نماز و غیر آن بر وی عرضه داشتند و به جای نام شریف مریم، فاطمه علیها السلام را خطاب می نمودند، و آن بزرگوار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الائِمّة و الذّرّیة المصطفویة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گردید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حضرت آدم علیه السلام را در بدو خلقت به مفاد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آدَمَ الأَسماءَ کُلَّها</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 xml:space="preserve">تعلیم اسماء کردند، حضرت صدّیقه طاهره فاطمه 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عالم به حقایق و مسلمیات اشیا از اوّل دنیا تا آخر بوده و خود اسمی از اسماء حُسنی که به آن اسم بلند مرتبه حضرت آدم علیه السلام توسّل جست و نجات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حضرت آدم علیه السلام از خاک خلق گردید، حضرت صدّیقه علیها السلام طینت مرضیه و نطفه زکیه اش از میوه بهشتی بود و چقدر فرق است بین کسی که از خاک آفریده شود با کسی که از نور پاک محمّدی صلی الله علیه و آله و سلّم آفریده شود و شوهرش حضرت امیر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الارض و ابوتراب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البته نسبت به خاک داشتن یا نسبت با صاحب مقام لولاک امتیاز بی اندازه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حضرت آدم علیه السلام شرف پدری بر فرزندان خود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اَبُو الادَمیین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صدّیقه طاهره علیها السلام شرف مادری بر ائمّه معصومین علیهم السلام و ذریّه فاطمیین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اُمُّ الائِمَّة الخِیَرَة البَرَرَة وَ لذُرّیَة الطَّیّبَةَ الطّاهِرَة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علاوه کثرت نسل آن مکرّمه مطهّره تا روز قیامت موهبت بزرگ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حضرت آدم علیه السلام از خوردن گندم از بهشت بیرون آمد و به زمین هبوط نمود، حضرت زهرا علیها السلام از ایثار و بذل چند قرص نان تمام بهشت های هشتگانه را متصرف شد و آیات کریمه در سوره هل اتی و غیر آن در شأن آن حضرت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بهشت مخصوصی از برای ایشان بنیان و بنیاد گشت و به انواع قصرهای عالی و بناهای رفیع و خیمه ها و جنات عالیات سلطنت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حضرت آدم علیه السلام پس از اکمال خلقت و تحفه روح، عطسه کرد و الحمدلله گفت و تحمید نمود، حضرت صدیقه طاهره علیها السلام پس از ولادت، شهادتین گفت و بعد از نام پدر و شوهر بزرگوارشان نام تک تک از فرزندان معصوم خود را برده و یاد کردند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حضرت آدم علیه السلام بنا به روایتی از خدا خواست تا مقام خمسه طیّبه را به او دهد و حوّا تمنّای جایگاه والای حضرت زهرا علیها السلام را برای خود کرد و پس از این خواسته ها از نعمت های بهشتی مهجور و محروم شدند، و پس از طلب کردن مقام ایشان، در کامشان زهر حرمان و هجران ریخته شد و از دارالسّرور به دار الغرور و از</w:t>
      </w:r>
    </w:p>
    <w:p>
      <w:pPr>
        <w:pStyle w:val="BookText"/>
        <w:rPr/>
      </w:pPr>
      <w:r>
        <w:rPr>
          <w:rFonts w:ascii="IRNazanin" w:hAnsi="IRNazanin" w:eastAsia="IRNazanin"/>
          <w:color w:val="111111"/>
          <w:sz w:val="28"/>
          <w:sz w:val="28"/>
          <w:szCs w:val="28"/>
          <w:rtl w:val="true"/>
          <w:lang w:bidi="fa-IR"/>
        </w:rPr>
        <w:t>دار القرار به دار البوار</w:t>
      </w:r>
      <w:r>
        <w:rPr>
          <w:rStyle w:val="FootnoteAnchor"/>
          <w:rtl w:val="true"/>
        </w:rPr>
        <w:footnoteReference w:id="249"/>
      </w:r>
      <w:r>
        <w:rPr>
          <w:rFonts w:ascii="IRNazanin" w:hAnsi="IRNazanin" w:eastAsia="IRNazanin"/>
          <w:color w:val="111111"/>
          <w:sz w:val="28"/>
          <w:sz w:val="28"/>
          <w:szCs w:val="28"/>
          <w:rtl w:val="true"/>
          <w:lang w:bidi="fa-IR"/>
        </w:rPr>
        <w:t>هبوط کردند، لیکن عاقبت از تمسّک و توسّل به آن بزرگوار به جایگاه اولیّه خود بازگشت نمودند و توبه ایشان قبول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هابیل را از آدم علیه السلام گرفتند و شیث هبة الله را که پدر ثانی انبیای مرسلین و اولیای کاملین است، در عوض به او بخشیدند، در حالی که شیث افضل از هابیل بود و پیغمبری بزرگوار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یَفتَخِرُ آدَمَ فی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خداوند سبحان از وی خواست فخر دودمان آدم علیه السلام بماند، اما ابراهیم از ماریه قبطیه گرفته شد و فدای جناب امام حسین علیه السلام گردید</w:t>
      </w:r>
      <w:r>
        <w:rPr>
          <w:rStyle w:val="FootnoteAnchor"/>
          <w:rtl w:val="true"/>
        </w:rPr>
        <w:footnoteReference w:id="250"/>
      </w:r>
      <w:r>
        <w:rPr>
          <w:rFonts w:ascii="IRNazanin" w:hAnsi="IRNazanin" w:eastAsia="IRNazanin"/>
          <w:color w:val="111111"/>
          <w:sz w:val="28"/>
          <w:sz w:val="28"/>
          <w:szCs w:val="28"/>
          <w:rtl w:val="true"/>
          <w:lang w:bidi="fa-IR"/>
        </w:rPr>
        <w:t>و امام حسین علیه السلام افضل از ابراهیم بود تا برای ائمّه پدر ثانی باشد و از آن بزرگوار نسل کثیر در خانمان رسالت بماند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یَفتَخِرُ النَّبی یَومَ القِیامَةِ وَ هُوَ مِن مَواهِب الله علی هذه الائمَّة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حضرت آدم ابوالبشر علیه السلام یک صد سال برای ترک اولی یا دوری از بهشت یا فراق حوّا گریست، به نحوی که مرغان هوا از اشک دیدگانش سیراب می شدند و از این کار حضرت آدم متعجب بودند و رقّت می نمودند، جناب صدیقه طاهره علیها السلام نیز از خوف خدا و فراق حضرت خاتم الانبیا صلی الله علیه و آله و سلّم و گمراهی این امّت و مظلومی شوهرش چندان گریست که در شمار پیغمبران بزرگ و گریه کن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رسول اکرم صلی الله علیه و آله و سلّم و پس از شهادت آن حضرت از خوف پروردگار و از دست دادن پدر بزرگوارش، دیده مبارکش خشک نشد و اهل مدینه بلکه اهل زمین و آسمان را به فزع و جزع آورد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حدیث البکائون خمسة</w:t>
      </w:r>
      <w:r>
        <w:rPr>
          <w:rStyle w:val="FootnoteAnchor"/>
          <w:rtl w:val="true"/>
        </w:rPr>
        <w:footnoteReference w:id="251"/>
      </w:r>
      <w:bookmarkStart w:id="230" w:name="pg4522_24185"/>
    </w:p>
    <w:p>
      <w:pPr>
        <w:pStyle w:val="BookText"/>
        <w:rPr/>
      </w:pPr>
      <w:bookmarkEnd w:id="230"/>
      <w:r>
        <w:rPr>
          <w:rFonts w:ascii="IRNazanin" w:hAnsi="IRNazanin" w:eastAsia="IRNazanin"/>
          <w:color w:val="111111"/>
          <w:sz w:val="28"/>
          <w:sz w:val="28"/>
          <w:szCs w:val="28"/>
          <w:rtl w:val="true"/>
          <w:lang w:bidi="fa-IR"/>
        </w:rPr>
        <w:t>در کتب مناقب و مصائب مشهور است اگر جناب حضرت آدم ابوالبشر علیه السلام از حضرت احدیّت منزل و مکان اولیه را می خواست، و از پروردگار خود تمنّای بهشت می نمود، حضرت فاطمه زهرا علیها السلام پیوسته رضای خدای خود را می خواست و حدیث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و سلّم به خانه فاطمه زهرا علیها السلام رفت، دید که گلیمی از پشم پوشیده و با دست مبارک خود آرد خمیر می کند و فرزند خود را شیر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از چشم مبارکش جاری شد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بِنتَاه تَعَجَّلِی مَرَارَةَ الدُّنیَا بِحَلَاوَةِ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أَنزَلَ اللهُ وَ لَسَوفَ یُعطِیکَ رَبُّکَ فَتَرضی</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ای دخترم مرارت دنیا را برای رسیدن به شیرینی آخرت تحمل کن همانا که خداوند بر من نازل کرده که آنقدر به تو می دهد که تو راضی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نیز حمد و شکر خدا را به جا آورد</w:t>
      </w:r>
      <w:r>
        <w:rPr>
          <w:rFonts w:eastAsia="IRNazanin" w:cs="IRNazanin"/>
          <w:color w:val="111111"/>
          <w:sz w:val="28"/>
          <w:szCs w:val="28"/>
          <w:rtl w:val="true"/>
          <w:lang w:bidi="fa-IR"/>
        </w:rPr>
        <w:t>.</w:t>
      </w:r>
    </w:p>
    <w:p>
      <w:pPr>
        <w:pStyle w:val="Heading3"/>
        <w:numPr>
          <w:ilvl w:val="2"/>
          <w:numId w:val="1"/>
        </w:numPr>
        <w:rPr/>
      </w:pPr>
      <w:bookmarkStart w:id="231" w:name="__RefHeading___Toc807952_3644566090"/>
      <w:bookmarkStart w:id="232" w:name="_Toc84"/>
      <w:bookmarkEnd w:id="231"/>
      <w:r>
        <w:rPr>
          <w:rtl w:val="true"/>
        </w:rPr>
        <w:t xml:space="preserve">* </w:t>
      </w:r>
      <w:r>
        <w:rPr>
          <w:rtl w:val="true"/>
        </w:rPr>
        <w:t>افضلیت حضرت فاطمه زهرا علیها السلام بر حضرت نوح علیه السلام</w:t>
      </w:r>
      <w:bookmarkEnd w:id="232"/>
    </w:p>
    <w:p>
      <w:pPr>
        <w:pStyle w:val="BookText"/>
        <w:rPr/>
      </w:pPr>
      <w:r>
        <w:rPr>
          <w:rFonts w:ascii="IRNazanin" w:hAnsi="IRNazanin" w:eastAsia="IRNazanin"/>
          <w:color w:val="111111"/>
          <w:sz w:val="28"/>
          <w:sz w:val="28"/>
          <w:szCs w:val="28"/>
          <w:rtl w:val="true"/>
          <w:lang w:bidi="fa-IR"/>
        </w:rPr>
        <w:t xml:space="preserve">اگر جناب نوح علیه السلام برای هلاک قوم و خسران عاقبت ایشان آن قدر گریه کرد که معروف به نوح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از نیاحه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فاطمه زهرا علیها السلام نیز از برای ضلالت این امت مرحومه و سوء عاقبت ایشان چنان گریان بود که عالم امکان را بیت الاحزان خود نمود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نوح علیه السلام از طول عمر و زیادی سن، شیخ الانبیاء نامیده شد، و از آن جهت احترامی فوق العاده یافت و تا روز قیامت شهرت فوق العاده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صدیقه طاهره علیها السلام نیز در مدت کمی که در دنیا زندگی کرد، نزد خدا و رسول حرمتی بی پایان و فضیلتی روشن و واضح یافت که در آن خردسالی بر چنین شیخ سالخورده ای که اولوالعزم نیز بود برتری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حضرت نوح علیه السلام برای خود و یاران اندکش کشتی نجات از طوفان ساخت، آخر کشتی نجات او دست به دامان ولایت و دوستی فاطمه زهرا علیها السلام و پدر و شوهر و فرزندانش علیهم السلام شد و به ایشان پناه جسته از طوفان خلاص شدند و حدیث مسمار و احادیث دیگر در توسل حضرت نوح علیه السلام در کتب شیعه و سنی موجود است</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اگر دعای حضرت نوح علیه السلام مستجاب گردید، چنانکه قرآن مجید بشارت اجابتش را خبر داد، حضرت فاطمه علیها السلام در دفعات عدیده قرین اجابت آمد و آنچه در حق ابن حنتمه فرمود مستجاب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حضرت نوح علیه السلام مکرر در آیات کریمه قرآن به طور صحیح یاد شده، جناب عصمت کبری علیها السلام در اغلب آیات مبارکه تلویحاً یاد شده، بلکه ثلث قرآن در حق خمسه طیّبه و عترت معصومین ایشان نازل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حضرت نوح علیه السلام هلاکت قوم خود را خواست و همه را به طوفان بلا داد جناب صدّیقه طاهره علیها السلام صبر بر اذیّت های این امت کرده و لب به نفرین نگشود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حضرت نوح علیه السلام خواست از فرزندان ناخلف خود شفاعت نماید و به ساحل نجاتش برسانند مقبول نشد همان طور که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لَیسَ مِن أَهلِک</w:t>
      </w:r>
      <w:r>
        <w:rPr>
          <w:rFonts w:eastAsia="Amiri" w:cs="Amiri" w:ascii="Amiri" w:hAnsi="Amiri"/>
          <w:color w:val="111111"/>
          <w:sz w:val="28"/>
          <w:szCs w:val="28"/>
          <w:rtl w:val="true"/>
          <w:lang w:bidi="ar-SA"/>
        </w:rPr>
        <w:t>)</w:t>
      </w:r>
      <w:r>
        <w:rPr>
          <w:rStyle w:val="FootnoteAnchor"/>
          <w:rtl w:val="true"/>
        </w:rPr>
        <w:footnoteReference w:id="255"/>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صدیقه طاهره علیها السلام در روز جزاء شفیعه کبری می باشد و قطعاً بعد از پدر بزرگوار و شوهرش امیر المؤمنین علیه السلام شفاعت خواهد کرد</w:t>
      </w:r>
      <w:r>
        <w:rPr>
          <w:rFonts w:eastAsia="IRNazanin" w:cs="IRNazanin"/>
          <w:color w:val="111111"/>
          <w:sz w:val="28"/>
          <w:szCs w:val="28"/>
          <w:rtl w:val="true"/>
          <w:lang w:bidi="fa-IR"/>
        </w:rPr>
        <w:t>.</w:t>
      </w:r>
      <w:bookmarkStart w:id="233" w:name="pg4522_24187"/>
    </w:p>
    <w:p>
      <w:pPr>
        <w:pStyle w:val="Heading3"/>
        <w:numPr>
          <w:ilvl w:val="2"/>
          <w:numId w:val="1"/>
        </w:numPr>
        <w:rPr/>
      </w:pPr>
      <w:bookmarkStart w:id="234" w:name="__RefHeading___Toc807954_3644566090"/>
      <w:bookmarkStart w:id="235" w:name="_Toc85"/>
      <w:bookmarkEnd w:id="233"/>
      <w:bookmarkEnd w:id="234"/>
      <w:r>
        <w:rPr>
          <w:rtl w:val="true"/>
        </w:rPr>
        <w:t xml:space="preserve">* </w:t>
      </w:r>
      <w:r>
        <w:rPr>
          <w:rtl w:val="true"/>
        </w:rPr>
        <w:t>افضلیت حضرت فاطمه زهرا علیها السلام بر حضرت ابراهیم علیه السلام</w:t>
      </w:r>
      <w:bookmarkEnd w:id="235"/>
    </w:p>
    <w:p>
      <w:pPr>
        <w:pStyle w:val="BookText"/>
        <w:rPr/>
      </w:pPr>
      <w:r>
        <w:rPr>
          <w:rFonts w:ascii="IRNazanin" w:hAnsi="IRNazanin" w:eastAsia="IRNazanin"/>
          <w:color w:val="111111"/>
          <w:sz w:val="28"/>
          <w:sz w:val="28"/>
          <w:szCs w:val="28"/>
          <w:rtl w:val="true"/>
          <w:lang w:bidi="fa-IR"/>
        </w:rPr>
        <w:t>اگر حضرت ابراهیم علیه السلام در میان خاندانش برگزیده شد، طبق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اصطَفی آدَمَ وَ نُوحاً وَ آلَ إِبراهیمَ</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جزو آل ابراهیم جناب صدیقه طاهره فاطمه زهرا علیها السلام است، که خداوند آیه اِنَّ اللهَ اصطَفاکِ را که ظاهراً در حق مریم علیها السلام اما در باطن در حق آن بزرگوار نازل شده است را در قرآن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قرآن بر ابراهیم علیه السلام سلام داده شده است بر آل یس هم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 حضرت رسول خدا صلی الله علیه و آله و سلّم است و نزدیکترین از نزدیکان آل یس، حضرت فاطمه 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حضرت ابراهیم علیه السلام با گفتن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آتَیناهُ فِی الدُّنیا حَسَنَة</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یک حسنه دادند، به حضرت فاطمه زهرا علیها السلام حسنات دادند و آیات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آتِنا فِی الدُّنیا حَسَنَةً وَ فِی الآخِرَةِ حَسَنَة</w:t>
      </w:r>
      <w:r>
        <w:rPr>
          <w:rFonts w:eastAsia="Amiri" w:cs="Amiri" w:ascii="Amiri" w:hAnsi="Amiri"/>
          <w:color w:val="111111"/>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یَقتَرِف حَسَنَةً</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در شأن آن بزرگوار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ملوک روم از اسحاق نبی از نسل ابراهیم علیه السلام بودند، یازده نفر از ائمّه معصومین از ذریّه فاطمه علیها السلام نیز اوصیای مرضیین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حق حضرت ابراهیم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طَهِّرا بَیتِیَ لِلطَّائِفینَ وَ العاکِفین</w:t>
      </w:r>
      <w:r>
        <w:rPr>
          <w:rFonts w:eastAsia="Amiri" w:cs="Amiri" w:ascii="Amiri" w:hAnsi="Amiri"/>
          <w:color w:val="111111"/>
          <w:sz w:val="28"/>
          <w:szCs w:val="28"/>
          <w:rtl w:val="true"/>
          <w:lang w:bidi="ar-SA"/>
        </w:rPr>
        <w:t>)</w:t>
      </w:r>
      <w:r>
        <w:rPr>
          <w:rStyle w:val="FootnoteAnchor"/>
          <w:rtl w:val="true"/>
        </w:rPr>
        <w:footnoteReference w:id="261"/>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 حضرت فاطمه علیها السلام آیه تطهیر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اگر حضرت ابراهیم علیه السلام به دستور خداوند عزوجل فرزند خود اسماعیل علیه السلام را خواست قربانی کند، حضرت صدیقه طاهره علیها السلام در زمان حمل و شیر دادن فرزندش از شهادت ایشان آگاه بود و با آنکه قدرت بر دفع آن داشت ایشان را فدا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حق حضرت ابراهیم علیه السلام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أَولَی النَّاسِ بِإِبراهیمَ لَلَّذینَ اتَّبَعُوهُ وَ هذَا النَّبِیُّ وَ الَّذینَ آمَنُوا</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نازل شد حضرت صدیقه طاهره علیها السلام بنا به آیه اقرب تابعین و اشرف مؤمنات به رسول خدا صلی الله علیه و آله و سلّم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تَبِعَنی فَإِنَّهُ مِنِّی</w:t>
      </w:r>
      <w:r>
        <w:rPr>
          <w:rStyle w:val="FootnoteAnchor"/>
          <w:rtl w:val="true"/>
        </w:rPr>
        <w:footnoteReference w:id="264"/>
      </w:r>
      <w:r>
        <w:rPr>
          <w:rFonts w:ascii="Amiri" w:hAnsi="Amiri" w:eastAsia="Amiri" w:cs="Amiri"/>
          <w:color w:val="111111"/>
          <w:sz w:val="28"/>
          <w:sz w:val="28"/>
          <w:szCs w:val="28"/>
          <w:rtl w:val="true"/>
          <w:lang w:bidi="ar-SA"/>
        </w:rPr>
        <w:t>و نهایت متابعت را از رسول خدا صلی الله علیه و آله و سلّم کرد که خاصّه و خلاصه نبوّت شد و به مقام فاطمة مِنّی وَ اَنَا مِن فاطِمَة</w:t>
      </w:r>
      <w:r>
        <w:rPr>
          <w:rStyle w:val="FootnoteAnchor"/>
          <w:rtl w:val="true"/>
        </w:rPr>
        <w:footnoteReference w:id="265"/>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حضرت ابراهیم علیه السلام را خداوند به لشکر یاد فرمود حضرت فاطمه زهرا علیها السلام را به ذکر یاد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یَذکُرُونَ اللهَ قِیاماً وَ قُعُوداً</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اگر به حضرت ابراهیم علیه السلام ملکوت سماوات نشان داده شد همان طور که در قرآن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نُری إِبراهیمَ مَلَکُوتَ السَّماوات</w:t>
      </w:r>
      <w:r>
        <w:rPr>
          <w:rFonts w:eastAsia="Amiri" w:cs="Amiri" w:ascii="Amiri" w:hAnsi="Amiri"/>
          <w:color w:val="111111"/>
          <w:sz w:val="28"/>
          <w:szCs w:val="28"/>
          <w:rtl w:val="true"/>
          <w:lang w:bidi="ar-SA"/>
        </w:rPr>
        <w:t>)</w:t>
      </w:r>
      <w:r>
        <w:rPr>
          <w:rStyle w:val="FootnoteAnchor"/>
          <w:rtl w:val="true"/>
        </w:rPr>
        <w:footnoteReference w:id="267"/>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خانه حضرت صدیقه طاهره علیها السلام دریچه ای بود تا به عرش اعظم که از آن هر چیز را مشاهده می فرمود</w:t>
      </w:r>
      <w:r>
        <w:rPr>
          <w:rFonts w:eastAsia="IRNazanin" w:cs="IRNazanin"/>
          <w:color w:val="111111"/>
          <w:sz w:val="28"/>
          <w:szCs w:val="28"/>
          <w:rtl w:val="true"/>
          <w:lang w:bidi="fa-IR"/>
        </w:rPr>
        <w:t>.</w:t>
      </w:r>
      <w:bookmarkStart w:id="236" w:name="pg4522_24189"/>
    </w:p>
    <w:p>
      <w:pPr>
        <w:pStyle w:val="BookText"/>
        <w:rPr/>
      </w:pPr>
      <w:bookmarkEnd w:id="236"/>
      <w:r>
        <w:rPr>
          <w:rFonts w:ascii="IRNazanin" w:hAnsi="IRNazanin" w:eastAsia="IRNazanin"/>
          <w:color w:val="111111"/>
          <w:sz w:val="28"/>
          <w:sz w:val="28"/>
          <w:szCs w:val="28"/>
          <w:rtl w:val="true"/>
          <w:lang w:bidi="fa-IR"/>
        </w:rPr>
        <w:t>اگر حضرت ابراهیم علیه السلام از شام به مکّه معظّمه هجرت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برگزیده خدا حضرت زهرا علیها السلام نیز از مکّه مکرّمه به مدینه طیّبه مهاجرت کرد و هر یک مأموریت مهاجرت داشتند</w:t>
      </w:r>
      <w:r>
        <w:rPr>
          <w:rFonts w:eastAsia="IRNazanin" w:cs="IRNazanin"/>
          <w:color w:val="111111"/>
          <w:sz w:val="28"/>
          <w:szCs w:val="28"/>
          <w:rtl w:val="true"/>
          <w:lang w:bidi="fa-IR"/>
        </w:rPr>
        <w:t>.</w:t>
      </w:r>
    </w:p>
    <w:p>
      <w:pPr>
        <w:pStyle w:val="Heading3"/>
        <w:numPr>
          <w:ilvl w:val="2"/>
          <w:numId w:val="1"/>
        </w:numPr>
        <w:rPr/>
      </w:pPr>
      <w:bookmarkStart w:id="237" w:name="__RefHeading___Toc807956_3644566090"/>
      <w:bookmarkStart w:id="238" w:name="_Toc86"/>
      <w:bookmarkEnd w:id="237"/>
      <w:r>
        <w:rPr>
          <w:rtl w:val="true"/>
        </w:rPr>
        <w:t xml:space="preserve">* </w:t>
      </w:r>
      <w:r>
        <w:rPr>
          <w:rtl w:val="true"/>
        </w:rPr>
        <w:t>افضلیت حضرت فاطمه زهرا علیها السلام بر حضرت موسی علیه السلام</w:t>
      </w:r>
      <w:bookmarkEnd w:id="238"/>
    </w:p>
    <w:p>
      <w:pPr>
        <w:pStyle w:val="BookText"/>
        <w:rPr/>
      </w:pPr>
      <w:r>
        <w:rPr>
          <w:rFonts w:ascii="IRNazanin" w:hAnsi="IRNazanin" w:eastAsia="IRNazanin"/>
          <w:color w:val="111111"/>
          <w:sz w:val="28"/>
          <w:sz w:val="28"/>
          <w:szCs w:val="28"/>
          <w:rtl w:val="true"/>
          <w:lang w:bidi="fa-IR"/>
        </w:rPr>
        <w:t xml:space="preserve">اگر حضرت موسی علیه السلام معجزات زاهره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و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آن صدیقه طاهره علیها السلام کرامات روشنی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حضرت موسی علیه السلام مَنّ و سَلوی</w:t>
      </w:r>
      <w:r>
        <w:rPr>
          <w:rStyle w:val="FootnoteAnchor"/>
          <w:rtl w:val="true"/>
        </w:rPr>
        <w:footnoteReference w:id="268"/>
      </w:r>
      <w:r>
        <w:rPr>
          <w:rFonts w:ascii="IRNazanin" w:hAnsi="IRNazanin" w:eastAsia="IRNazanin"/>
          <w:color w:val="111111"/>
          <w:sz w:val="28"/>
          <w:sz w:val="28"/>
          <w:szCs w:val="28"/>
          <w:rtl w:val="true"/>
          <w:lang w:bidi="fa-IR"/>
        </w:rPr>
        <w:t>نازل شد، از دعای آن حضرت نیز مائده آسمانی و میوه های بهشتی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جناب حضرت موسی علیه السلام در زمان کوتاهی تورات نازل شد، بر حضرت صدیقه طاهره علیها السلام در زمان اندکی سه برابر قرآن مجید، مصحف نازل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موسی علیه السلام عصایی از بادام تلخ دادند، حضرت صدیقه طاهره علیها السلام را شجره طوبی مرحمت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خداوند در آن زمان از میان همه مردمان جناب موسی علیه السلام را به مفاد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اختَرتُک</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 xml:space="preserve">اختیار فرمود، جناب حضرت صدیقه طاهره علیها السلام را هم به مفاد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همه زنان عالمیان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حضرت موسی علیه السلام زمان مناجات با قاضی الحاجات به طور سینا می رفت و با حضور خداوند اعلی راز و نیاز داشت، جناب حضرت صدیقه طاهره علیها السلام در اوقات نمازهای پنج گانه به محراب عبادت رفته و چندان قیام به وظائف و آداب طاعات می نمود که پای مبارکش ورم کرده کما اینکه در خبر است که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تَوَرَّمَت قَدَمَاه مِن کَثرة العِبادة</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اگر در طور سینا از تجلی حق از جبین جناب موسی علیه السلام نوری ساطع و لامع شد و از هوش رفت از رخساره حضرت صدیقه طاهره علیها السلام نیز در صبح و ظهر و عصر انواری خاصه به رنگ های مختلف همیشه درخشنده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حضرت موسی علیه السلام در ایام حمل و پس از ولادت و ایام شیر خوارگی معجزات و خارق عاداتی ظاهر گردید از خفای حمل و داخل شدن در تنور آتش و حرکت در دریا و آنچه در خانواده فرعون کرد از جناب حضرت صدیقه طاهره علیها السلام نیز در ایام حمل و ولادت و ایام شیر خوارگی به اتفاق فریقین کرامات و معجزات و خارق عادات زیادی ظاهر گردید</w:t>
      </w:r>
      <w:r>
        <w:rPr>
          <w:rStyle w:val="FootnoteAnchor"/>
          <w:rtl w:val="true"/>
        </w:rPr>
        <w:footnoteReference w:id="271"/>
      </w:r>
      <w:r>
        <w:rPr>
          <w:rFonts w:ascii="IRNazanin" w:hAnsi="IRNazanin" w:eastAsia="IRNazanin"/>
          <w:color w:val="111111"/>
          <w:sz w:val="28"/>
          <w:sz w:val="28"/>
          <w:szCs w:val="28"/>
          <w:rtl w:val="true"/>
          <w:lang w:bidi="fa-IR"/>
        </w:rPr>
        <w:t>همانند صحبت کردن در شکم مادر و شهادت دادن به هنگام تولد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فرعون از احضار قبطیان و ساحران و دیگران، حضرت موسی علیه السلام را طلب کرده و خواست او را مغلوب نماید، و خداوند او را به واسطه عصا و غیره یاری کرد، چند تن بازرگان، حضرت زهرا علیها السلام را به مجامع عامّه خودشان از عروسی و غیره دعوت نمودند، تا آن بزرگوار را خجالت زده و آزرده نمایند و زینت های خودشان را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متعال از بهشت جامه های زیبا برای او فرستاد و دیده و دل آن ها را ربود که بسیاری از زنان ایمان آورده به شرف اسلام فائز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حضرت موسی علیه السلام علاوه بر مرتبه فخیمه رسالت، عصا و ید بیضا و آیات نُه گانه داشته، فاطمه زهرا علیها السلام و حضرت امیر المؤمنین علیه السلام، امام حسن علیه السلام و امام حسین و نه نفر از آیات شیعه الهیه از صُلب مطهّر فرزندش جناب امام حسین علیه السلام از دامن پاک ایشان بوده اند، علاوه بر این همگی ارتباط و انتساب به شجره نبوّت محمدیه داشتند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حضرت موسی علیه السلام دریا را شکافت و گمراهان امت خود را غرق نمود، در حضرت امیر مؤمنان و جناب فاطمه علیها السلام امور خارق العاده ای به چشم می خورد که</w:t>
      </w:r>
      <w:bookmarkStart w:id="239" w:name="pg4522_24191"/>
    </w:p>
    <w:p>
      <w:pPr>
        <w:pStyle w:val="BookText"/>
        <w:rPr/>
      </w:pPr>
      <w:bookmarkEnd w:id="239"/>
      <w:r>
        <w:rPr>
          <w:rFonts w:ascii="IRNazanin" w:hAnsi="IRNazanin" w:eastAsia="IRNazanin"/>
          <w:color w:val="111111"/>
          <w:sz w:val="28"/>
          <w:sz w:val="28"/>
          <w:szCs w:val="28"/>
          <w:rtl w:val="true"/>
          <w:lang w:bidi="fa-IR"/>
        </w:rPr>
        <w:t>انبیای سلف از اولوالعزم و غیر آن ها روی حاجت همیشه به سوی این بزرگواران داشتند و نجات از مهالک را از توسل به ایشان می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کتب امامیه از حالات موسویه و التجاء او به این خانواده زکیّه اخبار زیادی وارد است</w:t>
      </w:r>
      <w:r>
        <w:rPr>
          <w:rStyle w:val="FootnoteAnchor"/>
          <w:rtl w:val="true"/>
        </w:rPr>
        <w:footnoteReference w:id="272"/>
      </w:r>
    </w:p>
    <w:p>
      <w:pPr>
        <w:pStyle w:val="Heading3"/>
        <w:numPr>
          <w:ilvl w:val="2"/>
          <w:numId w:val="1"/>
        </w:numPr>
        <w:rPr/>
      </w:pPr>
      <w:bookmarkStart w:id="240" w:name="__RefHeading___Toc807958_3644566090"/>
      <w:bookmarkStart w:id="241" w:name="_Toc87"/>
      <w:bookmarkEnd w:id="240"/>
      <w:r>
        <w:rPr>
          <w:rtl w:val="true"/>
        </w:rPr>
        <w:t xml:space="preserve">* </w:t>
      </w:r>
      <w:r>
        <w:rPr>
          <w:rtl w:val="true"/>
        </w:rPr>
        <w:t>افضلیت حضرت فاطمه زهرا علیها السلام بر حضرت عیسی علیه السلام</w:t>
      </w:r>
      <w:bookmarkEnd w:id="241"/>
    </w:p>
    <w:p>
      <w:pPr>
        <w:pStyle w:val="BookText"/>
        <w:rPr/>
      </w:pPr>
      <w:r>
        <w:rPr>
          <w:rFonts w:ascii="IRNazanin" w:hAnsi="IRNazanin" w:eastAsia="IRNazanin"/>
          <w:color w:val="111111"/>
          <w:sz w:val="28"/>
          <w:sz w:val="28"/>
          <w:szCs w:val="28"/>
          <w:rtl w:val="true"/>
          <w:lang w:bidi="fa-IR"/>
        </w:rPr>
        <w:t>اگر حضرت عیسی علیه السلام از نفخه روح الامین خلق شد، جناب حضرت صدیقه طاهره علیها السلام از نور پروردگار و میوه بهشت و عرق و پر و موی</w:t>
      </w:r>
      <w:r>
        <w:rPr>
          <w:rStyle w:val="FootnoteAnchor"/>
          <w:rtl w:val="true"/>
        </w:rPr>
        <w:footnoteReference w:id="273"/>
      </w:r>
      <w:r>
        <w:rPr>
          <w:rFonts w:ascii="IRNazanin" w:hAnsi="IRNazanin" w:eastAsia="IRNazanin"/>
          <w:color w:val="111111"/>
          <w:sz w:val="28"/>
          <w:sz w:val="28"/>
          <w:szCs w:val="28"/>
          <w:rtl w:val="true"/>
          <w:lang w:bidi="fa-IR"/>
        </w:rPr>
        <w:t>بال جبرئیل خلق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حضرت عیسی علیه السلام در شکم مادر سخن گفت و پس از ولادت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عَبدُ اللهِ آتانِیَ الکِتابَ وَ جَعَلَنی نَبِیًّا</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جناب حضرت صدیقه طاهره علیها السلام نیز در رحم مادرش خدیجه علیها السلام و بعد از ولادت سخن گفت و خدا را به وحدانیّت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حضرت عیسی علیه السلام را خداوند در قرآن مبارک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صدیقه طاهره فاطمه زهرا علیها السلام را در اسفار انجیل مبارکه اش نامید و او را به کثرت نسل و ذریّه اش مژده داد و خبر از شهادت دو فرزند و اولاد گرامیش را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حضرت عیسی علیه السلام خبر از خوردنی ها و ذخائر بنی اسرائیل می داد، آن بزرگوار از علم ما کان و ما یکون خبر می داد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مادران انبیای عظام، شرافت و عظمت شأن مریم، مادر حضرت عیسی علیه السلام را ندارند هیچ یک از زنان شرافت فضل و علوّ قدر و سُمُوّ مقام خدیجه سیّد النسوان مادر جناب فاطمه زهرا علیها السلام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شایسته و سزاوار است فاطمه زهرا با این عصمت ذاتی و جلالت قدر، از چنین مادری کریمه فخر مادران و از اقدس سیّد کاینات یعنی محمد مصطفی صلی الله علیه و آله و سلّم به دنیا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جمعی از نصاری مشهور به مریمیّه اند و مریم علیها السلام را از کبار پیغمبران می دانند، این امّت مرحومه نیز همگی فاطمیه اند، با آنکه او را پیغمبر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پیغمبرانش برتر و بالاترش می دانند و حضرت عیسی علیه السلام را در آخر الزّمان ملازم رکاب آخرین فرزند برومندش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شأن حضرت عیسی علیه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أَیَّدناهُ بِرُوحِ القُدُس</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در شأن حضرت امیر المؤمنین و فاطمه و حسن و حسین علیهم السلام است که حضرت مقدّس نبوّی صلی الله علیه و آله و سلّم مکرر خبر داد که اینان مؤیّد به روح القدس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 حضرت عیسی علیه السلام جبرئیل و ملائکه رحمت نازل می شدند و او را به تعلیم کتاب آسمانی پیوسته مژده می دادند، بر حضرت صدّیقه طاهره علیها السلام نیز جبرئیل و ملائکه نازل شده و او را به عنایات رحمانیّه و افاضات سبحانیه مژده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حضرت عیسی علیه السلام در زمره پیغمبران کم سن بود بیشتر از سی و سه سال نداشت و از پیغمبران دیگر زودتر رخت از عالم خاک به افلاک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علیها السلام نیز در زمره حِسان نِسوان عالمیان در دنیا زمان اندکی زیست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هجده سال از این دار الزّوال توجه به حظیرة القدس و اعلی علیین فرمود و به جوار پروردگار و پدر بزرگوارش ملحق شد و از مِحَن و فِتَن و شدائد زمان رحل اقامت دائمه انداخت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صلوات الله علیها و علی ابیها و علی بعلها و علی بنیها و علی شیعتها و محبیها</w:t>
      </w:r>
      <w:bookmarkStart w:id="242" w:name="pg4522_24193"/>
    </w:p>
    <w:p>
      <w:pPr>
        <w:pStyle w:val="Heading3"/>
        <w:numPr>
          <w:ilvl w:val="2"/>
          <w:numId w:val="1"/>
        </w:numPr>
        <w:rPr/>
      </w:pPr>
      <w:bookmarkStart w:id="243" w:name="__RefHeading___Toc807960_3644566090"/>
      <w:bookmarkStart w:id="244" w:name="_Toc88"/>
      <w:bookmarkEnd w:id="242"/>
      <w:bookmarkEnd w:id="243"/>
      <w:r>
        <w:rPr>
          <w:rtl w:val="true"/>
        </w:rPr>
        <w:t xml:space="preserve">* </w:t>
      </w:r>
      <w:r>
        <w:rPr>
          <w:rtl w:val="true"/>
        </w:rPr>
        <w:t>تفسیر یک آیه از قرآن</w:t>
      </w:r>
      <w:bookmarkEnd w:id="2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الْمُسْلِمِینَ وَ الْمُسْلِماتِ وَ الْمُؤْمِنِینَ وَ الْمُؤْمِناتِ وَ الْقانِتِینَ وَ الْقانِتاتِ وَ الصّادِقِینَ وَ الصّادِقاتِ وَ الصّابِرِینَ وَ الصّابِراتِ وَ الْخاشِعِینَ وَ الْخاشِعاتِ وَ الْمُتَصَدِّقِینَ وَ الْمُتَصَدِّقاتِ وَ الصّائِمِینَ وَ الصّائِماتِ وَ الْحافِظِینَ فُرُوجَهُمْ وَ الْحافِظاتِ وَ الذّاکِرِینَ اللّهَ کَثِیراً وَ الذّاکِراتِ أَعَدَّ اللّهُ لَهُمْ مَغْفِرَةً وَ أَجْراً عَظِیماً</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به درستی که مردان و زنان مسلمان و مردان و زنان مؤمن و مردان و زنانی که در طاعت و وظایف خود ثبات ورزند و راستگویان در قول و عمل و صبر کنندگان در طاعت ها و معاصی و تواضع کنندگان از برای خدا و صدقه دهندگان از هر دو طائفه به آن چه واجب است در مالشان از زکوات و خمس ها و روزه داران از برای خدا از مردان و زنان و مردان و زنانی که عفت خود را حفظ می کنند و مردان و زنانی که بسیار یاد خدا می کنند خدا برای ایشان آمرزش گناهان و مزد بزرگ بر طاعت ایشان آماده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مقاتل بن حیان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رجعت أسماء بنت عمیس من الحبشة مع زوجها جعفر بن أبی طالب علیه السلام دخلت علی نساء النبی صلی الله علیه و آله و سلّم فقالت هل نزل فینا شیء من القرآن قلن لا فأتت رسول الله صلی الله علیه و آله و سلّم فقالت یا رسول الله إن النساء لفی خیبة و خسار فقال و مم ذلک قالت لأنهن لا یذکرن بخیر کما یذکر الرجال فأنزل الله تعالی هذه الآیة</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کریمه خداوند سبحان زنان را با مردان این امّت به ده صفت به طریق مقابله برابری داده و ستوده و آنچه از مردان خواسته از زنان هم خواسته است و در این ده چیز حکم به مساوات فرموده و آن هم بر حسب استدعای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بنت عمیس خثعمیّه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اسماء بنت عمیس از حبشه بازگشت به رسول خدا صلی الله علیه و آله و سلّم عرضه داشت که زنان مرا ناامید می کنند و به من زیان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زنان مرا به خیر یاد نمی کنند، همچنان که مردان یاد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مبارکه در مدح این صنف زن که دارای عمل خیرند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اگر در اخبار اسلام و آثار اهل بیت علیهم السلام و تفاسیر ایشان ملاحظه شود می بینید در زمره مردان و زنان از جهت اسلام و ایمان و قنوت و صدق و صبر و خضوع و انفاق و روزه و حفظ ذکر دوام کسی بالاتر و کاملتر از این مرد و زن یعنی شاه اولیا و سیّدة النّساء در این عالم و عوالم دیگر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هریک از این مراتب به قدری که حضرت امیر المؤمنین علیه السلام به اعلی درجه کمال رسیده بود، فاطمه زهرا علیها السلام هم اقتداء کرده و از موافقت و برابری با آن بزرگوار باز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کفو گذشت که خداوند سبحان آن جناب را برای حضرت صدیقه کبری فاطمه زهرا علیها السلام خلق فرمود تا شوهر او باشد و هم کفو او گردد و اگر خلق نمی شد برای آن بزرگوار کفوی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دلیل محکمی است بر جلالت قدر و عصمت فاطمه زهرا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چنان که امیر المؤمنین علیه السلام شخص اوّل مسلمین است تا آخر آیه، فاطمه زهرا علیها السلام نیز شخص اول مسلمات است تا آخر آیه وگرنه برتری نسبت به دیگران زنان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همین دوازده زنی که خداوند در قرآن یاد کرده و هریک را با صراحت و با کنایه توصیف به صفتی کرد، تمام آن ها راجع به صدیقه طاهره علیها السلام است و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خواه حوّا به توبه و ساره به جمال و رحمت و زن ایوب را به حفظ و آسیه را به حرمت و زلیخا را به حکمت و بلقیس را به عقل و برحانه مادر موسی را به صبر و مریم را به صفوت و خدیجه علیها السلام را به رضا و فاطمه علیها السلام را به علم تمجید کرد، همه آن ها برای حضرت زهرا علیها السلام با نهایت کمال صادق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این صفات و مقامات با آثارش به دلالت علم و روشنایی آن در انسان کامل جمع می شود و چنین کسی از علم، به مقام رضا و درجه برگزیدگی از جانب خدا</w:t>
      </w:r>
    </w:p>
    <w:p>
      <w:pPr>
        <w:pStyle w:val="BookText"/>
        <w:rPr/>
      </w:pPr>
      <w:r>
        <w:rPr>
          <w:rFonts w:ascii="IRNazanin" w:hAnsi="IRNazanin" w:eastAsia="IRNazanin"/>
          <w:color w:val="111111"/>
          <w:sz w:val="28"/>
          <w:sz w:val="28"/>
          <w:szCs w:val="28"/>
          <w:rtl w:val="true"/>
          <w:lang w:bidi="fa-IR"/>
        </w:rPr>
        <w:t>می رسد و از علم در بلاها صابر و در مسلک عقل سالک و به حکمت حقه ادراک خیر کثیر می کند و در عوالم علویه محترم و به حفظ حق می آید و به جمال معنوی و صوری آراسته می گردد و پیوسته در اکثار توبه و انابه الی الله گوی سبقت از همگان می 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وصف علم و طهارت از همه صفات اشرف و افضل است و علم و دانایی از همه مقامات بالاتر و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رحمه الله در اجابت دعا، فاطمه زهرا علیها السلام را در زمره پیغمبران بزرگ، یعنی آدم و نوح و یوسف و موسی و هارون و ایّوب و زکریا علیهم السلام و جناب خاتم انبیای پیامبر صلی الله علیه و آله و سلّم به شمار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چنانکه خداوند دعوت این انبیای عظام را اجابت کرد، دعوت حضرت زهرا علیها السلام را هم اجابت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آدم علیه السلام سلسله رجال و بندگان از مردان خدا منتهی به حضرت امیر المؤمنین علیه السلام شد و از حوّا امّ البشر سلسله زنان و کنیزان خدا منتهی به جناب فاطمه کبری علیها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امیر المؤمنین علیه السلام کسی بهتر نیامد و بعد از فاطمه زهرا علیها السلام هم زنی همانند آن بزرگوار مادر دهر نزاده و به عقیده اهل اسلام، حضرت ابراهیم علیه السلام خلیل شیعه است و حضرت امیر المؤمنین علیه السلام افضل از او است و در زنان فرد کامل مریم علیها السلام است که معصومه بود و فاطمه زهرا علیها السلام افضل از اوست چنان که پیغمبران اولوالعزم افضل از رسل و غیر رسل هستند، با آنکه در جهت روح القدس و عصمت مساوات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دو زن معصومه باشند و یکی بر دیگری برتری داشته باشد و شرف هر زمانی به واسطه اهل اوست و هر قدر از آدم علیه السلام تا خاتم، زمان ها به وجود پیغمبران مشرف شد و سعادت یافت، زمان پیغمبر رحمت هم، به واسطه وجود مبارکش و چهار نفر دیگر از اهل عصمت همان مقدار شرف گرفت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هذا شرافت شریعت و امّت هر پیغمبر و ذریّه طاهره اش بر حسب علوّ و قدر و مکانت صاحب آن است و علاوه بر اصالت ذاتیه از جهت اصل و نسب فضیلت و مزیت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مغفرت و اجر عظیم برای آن مرد و زنی است که به این اوصاف ده گانه موصوف بوده باشد و هم چنین برای آن زنی است که به صفات این</w:t>
      </w:r>
      <w:bookmarkStart w:id="245" w:name="pg4522_24196"/>
    </w:p>
    <w:p>
      <w:pPr>
        <w:pStyle w:val="BookText"/>
        <w:rPr/>
      </w:pPr>
      <w:bookmarkEnd w:id="245"/>
      <w:r>
        <w:rPr>
          <w:rFonts w:ascii="IRNazanin" w:hAnsi="IRNazanin" w:eastAsia="IRNazanin"/>
          <w:color w:val="111111"/>
          <w:sz w:val="28"/>
          <w:sz w:val="28"/>
          <w:szCs w:val="28"/>
          <w:rtl w:val="true"/>
          <w:lang w:bidi="fa-IR"/>
        </w:rPr>
        <w:t>دوازده زن متصف گردد، بله کسی که دارای مرتبه جلیله عصمت است، البته احاطه کافی به این مراتب و مقامات دارد و خود بدیهی است که اجر عظیم، در مقابل عمل عظیم است و مغفرت مخصوص جهت بزرگان دین و نیکان از بندگان معصوم است</w:t>
      </w:r>
      <w:r>
        <w:rPr>
          <w:rFonts w:eastAsia="IRNazanin" w:cs="IRNazanin"/>
          <w:color w:val="111111"/>
          <w:sz w:val="28"/>
          <w:szCs w:val="28"/>
          <w:rtl w:val="true"/>
          <w:lang w:bidi="fa-IR"/>
        </w:rPr>
        <w:t>.</w:t>
      </w:r>
    </w:p>
    <w:p>
      <w:pPr>
        <w:pStyle w:val="Heading3"/>
        <w:numPr>
          <w:ilvl w:val="2"/>
          <w:numId w:val="1"/>
        </w:numPr>
        <w:rPr/>
      </w:pPr>
      <w:bookmarkStart w:id="246" w:name="__RefHeading___Toc807962_3644566090"/>
      <w:bookmarkStart w:id="247" w:name="_Toc89"/>
      <w:bookmarkEnd w:id="246"/>
      <w:r>
        <w:rPr>
          <w:rtl w:val="true"/>
        </w:rPr>
        <w:t xml:space="preserve">* </w:t>
      </w:r>
      <w:r>
        <w:rPr>
          <w:rtl w:val="true"/>
        </w:rPr>
        <w:t>اخبار و روایات طهارت و عصمت</w:t>
      </w:r>
      <w:bookmarkEnd w:id="247"/>
    </w:p>
    <w:p>
      <w:pPr>
        <w:pStyle w:val="BookText"/>
        <w:rPr/>
      </w:pPr>
      <w:r>
        <w:rPr>
          <w:rFonts w:ascii="IRNazanin" w:hAnsi="IRNazanin" w:eastAsia="IRNazanin"/>
          <w:color w:val="111111"/>
          <w:sz w:val="28"/>
          <w:sz w:val="28"/>
          <w:szCs w:val="28"/>
          <w:rtl w:val="true"/>
          <w:lang w:bidi="fa-IR"/>
        </w:rPr>
        <w:t>سابقاً روایات و اخباری که بر طهارت و عصمت حضرت صدیقه طاهره علیها السلام دلالت می کرد را علاوه بر آیه تطهیر که دلیل محکمی بر عصمت آن حضرت بود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الان خود روایات را برای دسته بندی و نظم موضوع در آخر کار می آوریم</w:t>
      </w:r>
      <w:r>
        <w:rPr>
          <w:rFonts w:eastAsia="IRNazanin" w:cs="IRNazanin"/>
          <w:color w:val="111111"/>
          <w:sz w:val="28"/>
          <w:szCs w:val="28"/>
          <w:rtl w:val="true"/>
          <w:lang w:bidi="fa-IR"/>
        </w:rPr>
        <w:t>.</w:t>
      </w:r>
    </w:p>
    <w:p>
      <w:pPr>
        <w:pStyle w:val="Heading3"/>
        <w:numPr>
          <w:ilvl w:val="2"/>
          <w:numId w:val="1"/>
        </w:numPr>
        <w:rPr/>
      </w:pPr>
      <w:bookmarkStart w:id="248" w:name="__RefHeading___Toc807964_3644566090"/>
      <w:bookmarkStart w:id="249" w:name="_Toc90"/>
      <w:bookmarkEnd w:id="248"/>
      <w:r>
        <w:rPr>
          <w:rtl w:val="true"/>
        </w:rPr>
        <w:t xml:space="preserve">* </w:t>
      </w:r>
      <w:r>
        <w:rPr>
          <w:rtl w:val="true"/>
        </w:rPr>
        <w:t>اما روایات</w:t>
      </w:r>
      <w:bookmarkEnd w:id="2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و سلّم سُئِلَ مَا البَتُولُ؟ فَإِنَّا سَمِعنَاکَ یَا رَسُولَ اللهِ تَقُولُ إِنَّ مَریَمَ بَتُولٌ وَ فَاطِمَةَ بَتُولٌ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البَتُولُ الَّتِی لَم تَرَ حُمرَةً قَطُّ أَی لَم تَحِض فَإِنَّ الحَیض مَکرُوهٌ فِی بَنَاتِ الأَنبِیَاء</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گرامی صلی الله علیه و آله و سلّم سئوال شد که ما از شما شنیدیم که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و فاطمه علیها السلام بتول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بتول یعنی 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بتول آن زنی است که خون حیض نمی بیند هرگز خون حیض در دختران انبیاء پسندیده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مقام عصمت دارند مانند حضرت فاطمه علیها السلام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صلی الله علیه و آله و سلّم مَا البَتُولُ؟ قَالَ الَّتِی لَم تَرَ حُمرَةً قَطُّ وَ لَم تَحِض فَإِنَّ الحَیضَ مَکرُوهٌ فِی بَنَاتِ الأَنبِیَاءِ وَ قَالَ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لِعَائِشةَ یَا حُمَیرَاءُ إِنَّ فَاطِمَةَ لَیسَت کَنِسَاءِ الآدَمِیِّینَ لَا تَعتَلُّ کَمَا تعتلن</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از رسول خدا صلی الله علیه و آله و سلّم سئوال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بتول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بتول زنی است که هرگز سرخی نمی بیند و هرگز حیض نمی شود، زیرا حیض در دختران انبیاء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رسول خدا صلی الله علیه و آله و سلّم به عایشه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عایشه می گفتند حمیرا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فاطمه مانند زنان آدمیان نیست که خون ببیند و علّت در او باشد و علّت و نقص در فاطمه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او معصومه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جَعفَرٍ علیه السلام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سُمِّیَت فَاطِمَةُ بِنتُ مُحَمَّدٍ الطَّاهِرَةَ لِطَهَارَتِهَا مِن کُلِّ دَنَسٍ وَ طَهَارَتِهَا مِن کُلِّ رَفَثٍ وَ مَا رَأَت قَطُّ یَوماً حُمرَةً وَ لَا نِفَاسا</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از امام باقر علیه السلام از پدر بزرگوارشان نقل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فاطمه علیها السلام دختر محمد صلی الله علیه و آله و سلّم طاهر و پاک است به خاطر طهارت و عصمتش هرگز خون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خون نفاس ندیده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و سلّم إِنَّ فَاطِمَةَ أَحصَنَت فَرجَهَا فَحَرَّمَ اللهُ ذُرِّیَّتَهَا عَلَی النَّار</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فاطمه علیها السلام عفت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خداوند ذراری و فرزندان آن بزرگوار را بر جهنم حرام فرموده است و بدنشان از آتش دوزخ نمی سوزد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مَالِکٍ عَن أُمِّهِ قَالَت مَا رَأَت فَاطِمَةُ علیها السلام دَماً فِی حَیضٍ وَ لَا فَی نِفَاس</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انس بن مالک از مادرش نقل می کند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فاطمه علیها السلام خون ندید، نه خون حیض و نه نفاس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غیره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فَأَیُّمَا امرَأَةٍ صَلَّت فِی الیَومِ وَ اللَّیلَةِ خَمسَ صَلَوَاتٍ وَ صَامَت شَهرَ رَمضَانَ وَ حَجَّت بَیتَ اللهِ الحَرَامَ وَ زَکَّت مَالَهَا وَ أَطَاعَت زَوجَهَا وَ</w:t>
      </w:r>
    </w:p>
    <w:p>
      <w:pPr>
        <w:pStyle w:val="BookText"/>
        <w:rPr/>
      </w:pPr>
      <w:r>
        <w:rPr>
          <w:rFonts w:ascii="Amiri" w:hAnsi="Amiri" w:eastAsia="Amiri" w:cs="Amiri"/>
          <w:color w:val="111111"/>
          <w:sz w:val="28"/>
          <w:sz w:val="28"/>
          <w:szCs w:val="28"/>
          <w:rtl w:val="true"/>
          <w:lang w:bidi="ar-SA"/>
        </w:rPr>
        <w:t>وَ وَالَتْ عَلِیّاً بَعْدِی دَخَلَتِ الْجَنَّةَ بِشَفَاعَةِ ابْنَتِی فَاطِمَةَ وَ إِنَّهَا لَسَیِّدَةُ نِسَاءِ العَالَمِینَ فَقِیلَ یَا رَسُولَ اللهِ أَ هِیَ سَیِّدَةُ نِسَاءِ عَالَمِهَا فَقَالَ صلی الله علیه و آله و سلّم ذَاکَ لِمَریَمَ بِنتِ عِمرَانَ فَأَمَّا ابنَتِی فَاطِمَةُ فَهِیَ سَیِّدَةُ نِسَاءِ العَالَمِینَ مِنَ الأَوَّلِینَ وَ الآخِرِینَ وَ إِنَّهَا لَتَقُومُ فِی مِحرَابِهَا فَیُسَلِّمُ عَلَیهَا سَبعُونَ أَلفَ مَلَکٍ مِنَ المَلَائِکَةِ المُقَرَّبِینَ وَ یُنَادُونَهَا بِمَا نَادَت بِهِ المَلَائِکَةُ مَریَمَ فَیَقُولُونَ یَا فَاطِمَةُ إِنَّ اللهَ اصطَفَاکِ وَ طَهَّرَکِ وَ اصطَفَاکِ عَلی نِساءِ العالَمِین</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این روایت ترجمه اش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بَنَاتِ الأَنبِیَاءِ صلی الله علیه و آله و سلّم لَا یَطمَثنَ إِنَّمَا الطَّمثٌ عُقَوبَة عقوبَة</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از امام باقر علیه السلام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دختران انبیا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حیض و آلودگی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بینند، چون طَمث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یک نوع کم عقلی است و یک نوع نقصان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طَمث خود یک نوع عقوبت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آذَاهَا فِی حَیَاتِی کَمَن آذَاهَا بَعدَ مَوتِی وَ مَن آذَاهَا بَعدَ مَوتِی کَمَن آذَاهَا فِی حَیَاتِی وَ مَن آذَاهَا فَقَد آذَانِی وَ مَن آذَانِی فَقَد آذَی اللهَ وَ 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یُؤذُونَ اللهَ وَ رَسُولَهُ لَعَنَهُمُ اللهُ فِی الدُّنیا وَ الآخِرَةِ وَ أَعَدَّ لَهُم عَذاباً مُهینا</w:t>
      </w:r>
      <w:r>
        <w:rPr>
          <w:rFonts w:eastAsia="Amiri" w:cs="Amiri" w:ascii="Amiri" w:hAnsi="Amiri"/>
          <w:color w:val="111111"/>
          <w:sz w:val="28"/>
          <w:szCs w:val="28"/>
          <w:rtl w:val="true"/>
          <w:lang w:bidi="ar-SA"/>
        </w:rPr>
        <w:t>)</w:t>
      </w:r>
      <w:r>
        <w:rPr>
          <w:rStyle w:val="FootnoteAnchor"/>
          <w:rtl w:val="true"/>
        </w:rPr>
        <w:footnoteReference w:id="284"/>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فاطمه علیها السلام را در زمان حیات من آزار دهد انگار مرا آزار داده و کسی که مرا اذیّت کند خداوند را آزار داده است و این قول خداوند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خدا و رسولش را آزار دهند، خداوند آن ها را در دنیا و</w:t>
      </w:r>
    </w:p>
    <w:p>
      <w:pPr>
        <w:pStyle w:val="BookText"/>
        <w:rPr/>
      </w:pPr>
      <w:r>
        <w:rPr>
          <w:rFonts w:ascii="IRNazanin" w:hAnsi="IRNazanin" w:eastAsia="IRNazanin"/>
          <w:color w:val="111111"/>
          <w:sz w:val="28"/>
          <w:sz w:val="28"/>
          <w:szCs w:val="28"/>
          <w:rtl w:val="true"/>
          <w:lang w:bidi="fa-IR"/>
        </w:rPr>
        <w:t>آخرت لعنت کرده است و عذاب مهین و خوار کننده ای برای آن ها مهیا و آماده است و اذیت رسول خدا صلی الله علیه و آله و سلّم اذیت خداوند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شِجنَةٌ مِنِّی یُؤذِینِی مَا آذَاهَا وَ یَسُرُّنِی مَا سَرَّهَا وَ إِنَّ اللهَ تَبَارَکَ وَ تَعَالَی لَیَغضَبُ لِغَضَبِ فَاطِمَةَ وَ یَرضَی لِرِضَاهَا</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شادی من است، هرکس فاطمه را اذیت و آزار دهد مرا آزار و اذیت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به خاطر غضب فاطمه غضب می کند و برای خوشنودی آن حضرت خوشنود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 أَبشِرِی فَإِنَّ اللهَ تَعَالَی اصطَفاکِ عَلی نِساءِ العالَمِینَ وَ عَلَی نِسَاءِ الإِسلَامِ وَ هُوَ خَیرُ دِین</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رسول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می دهم تو را به اینکه خداوند متعال تو را بر زنان عالم و بر زنان اسلام برگزیده و این بهترین دین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حَسبُکَ مِن نِسَاءِ العَالَمِینَ مَریَمُ بِنتُ عِمرَانَ وَ خَدِیجَةُ بِنتُ خُوَیلِدٍ وَ فَاطِمَةُ بِنتِ مُحَمَّدٍ وَ آسِیَةُ امرَأَةُ فِرعَونَ وَ فِی رِوَایَةِ مُقَاتِلٍ وَ الضَّحَّاکِ وَ عِکرِمَةَ عَنِ ابنِ عَبَّاسٍ وَ أَفضَلُهُنَّ فَاطِمَة</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بس که خداوند تو را برتر از زنان دو عالم قرار داده مریم علیها السلام دختر عمران و خدیجه دختر خویلد و فاطمه دختر محمد و آسیه زن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از ضحاک و عکرمة از ابن عباس دارد که بهترین آن چهار زن فاطمه علیها السلام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نَافِعِ بنِ أَبِی الحَمرَاءِ قَالَ شَهِدتُ رَسُولَ اللهِ صلی الله علیه و آله و سلّم ثَمَانِیَةَ أشهُرٍ إِذَا خَرَجَ إِلَی صَلَاةِ الغَدَاةِ مَرَّ بِبَابِ فَاطِمَةَ علیها السلام فَقَالَ السَّلَامُ عَلَیکُم أَهلَ البَیتِ وَ</w:t>
      </w:r>
    </w:p>
    <w:p>
      <w:pPr>
        <w:pStyle w:val="BookText"/>
        <w:rPr/>
      </w:pPr>
      <w:r>
        <w:rPr>
          <w:rFonts w:ascii="Amiri" w:hAnsi="Amiri" w:eastAsia="Amiri" w:cs="Amiri"/>
          <w:color w:val="111111"/>
          <w:sz w:val="28"/>
          <w:sz w:val="28"/>
          <w:szCs w:val="28"/>
          <w:rtl w:val="true"/>
          <w:lang w:bidi="ar-SA"/>
        </w:rPr>
        <w:t>رَحمَةُ اللهِ وَ بَرَکَاتُهُ الصَّلَاةَ إِنَّما یُرِیدُ اللهُ لِیُذهِبَ عَنکُمُ الرِّجسَ أَهلَ البَیتِ وَ یُطَهِّرَکُم تَطهِیرا</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نافع بن ابی حَمراء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شاهد بودیم که رسول اکرم صلی الله علیه و آله و سلّم به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هنگامی که برای نماز صبح بیرون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خانه فاطمه علیها السلام می گذشت و می ایستاد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اهل خانه و رحمت و برکت خداوند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اراده فرموده که پلیدی و رجس را از شما اهل بیت ببرد و شما را پاک و طاهر قرار دهد از هر جهت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 به این آیه مفصل توضیح داده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اللهَ خَلَقَ أَمِیرَ المُؤمِنِینَ لِفَاطِمَةَ مَا کَانَ لَهَا کُفوٌ عَلَی الأَرض</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و قال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لَولَاکَ لَمَّا کَانَ لَهَا کُفوٌ عَلَی وَجهِ الأَرض</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متعال امیر مؤمنان علیه السلام را نمی آفرید برای فاطمه علیها السلام ابداً هم کفو و هم شأنی بر روی زمین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خطاب به امیر مؤمنان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نبودی هم کفو و همسری برای فاطمه علیها السلام بر روی زمین نمی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بَارِک فِیهِمَا وَ بَارِک عَلَیهِمَا وَ بَارِک لَهُمَا فِی شِبلَیهِمَا وَ رُوِیَ أَنَّهُ قَالَ اللَّهُمَّ إِنَّهُمَا أَحَبُّ خَلقِکَ إِلَیَّ فَأَحِبَّهُمَا وَ بَارِک فِی ذُرِّیَّتِهِمَا وَ اجعَل عَلَیهِمَا مِنکَ حَافِظاً وَ إِنِّی أُعِیذُهُمَا بِکَ وَ ذُرِّیَّتَهُمَا مِنَ الشَّیطَانِ الرَّحِیمِ وَ رُوِیَ أَنَّهُ دَعَا لَهَا فَقَالَ أَذهَبَ اللهُ عَنکِ الرِّجسَ وَ طَهَّرَکِ تَطهِیرا</w:t>
      </w:r>
      <w:r>
        <w:rPr>
          <w:rStyle w:val="FootnoteAnchor"/>
          <w:rtl w:val="true"/>
        </w:rPr>
        <w:footnoteReference w:id="291"/>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مبارک گردان آن دو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فاطمه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مبارک گردان بر آن دو و مبارک گردان آن دو را در مورد دو پسرشان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و امام 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علی و فاطمه علیهما السلام محبوب ترین خلق نزد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دوستشان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دو و ذریّه شان را از شرّ شیطان رجیم به تو پناه می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 از شر</w:t>
      </w:r>
    </w:p>
    <w:p>
      <w:pPr>
        <w:pStyle w:val="BookText"/>
        <w:rPr/>
      </w:pPr>
      <w:r>
        <w:rPr>
          <w:rFonts w:ascii="IRNazanin" w:hAnsi="IRNazanin" w:eastAsia="IRNazanin"/>
          <w:color w:val="111111"/>
          <w:sz w:val="28"/>
          <w:sz w:val="28"/>
          <w:szCs w:val="28"/>
          <w:rtl w:val="true"/>
          <w:lang w:bidi="fa-IR"/>
        </w:rPr>
        <w:t>شیطان حفظ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رجس و پلیدی را از تو ببرد و تو را پاک قرار دهد پاک شدنی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أَسمَاءُ ائتِینِی بِالمِخضَبِ فَمَلَأتُهُ مَاءً فَمَجَّ النَّبِیُّ صلی الله علیه و آله و سلّم فِیهِ وَ غَسَّلَ قَدَمَیهِ وَ وَجهَهُ ثُمَّ دَعَا بِفَاطِمَةَ فَأَخَذَ کَفّاً مِن مَاءٍ فَضَرَبَ بِهِ عَلَی رَأسِهَا وَ کَفّاً بَینَ یَدَیهَا ثُمَّ رَشَّ جِلدَهُ وَ جِلدَهَا ثُمَّ التَزَمَهَا فَقَالَ اللَّهُمَّ إِنَّهَا مِنِّی وَ أَنَا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کَمَا أَذهَبتَ عَنِّی الرِّجسَ وَ طَهَّرتَنِی فَطَهِّرهَا ثُمَّ دَعَا بِمِخضَبٍ آخَرَ ثُمَّ دَعَا عَلِیّاً علیه السلام فَصَنَعَ بِهِ کَمَا صَنَعَ بِهَا ثُمَّ دَعَا لَهُ کَمَا دَعَا لَهَا ثُمَّ قَالَ قُومَا إِلَی بَیتِکُمَا جَمَعَ اللهُ بَینَکُمَا وَ بَارَکَ فِی نَسلِکُمَا وَ أَصلَحَ بَالَکُمَا ثُمَّ قَامَ فَأَغلَقَ عَلَیهِ بَابَهُ قَالَ ابنُ عَبَّاسٍ فَأَخبَرتِنِی أَسمَاءُ بِنتُ عُمَیسٍ أَنَّهَا رَمَقَت رَسُولَ اللهِ صلی الله علیه و آله و سلّم فَلَم یَزَل یَدعُو لَهُمَا خَاصَّةً وَلَا یُشرِکُهُمَا فِی دُعائِهِ أَحَداً حَتَّی تَوَارَی فِی حُجرَتِه</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 آب تازه ای بیاور، ظرف آبی به حضور ایشان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بار بر آن آب فوت کرد و چند آیه از قرآن را قرائت فرمود و به حضرت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آن را بیاشام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 مانده آب را به سر و سینه آن حضرت پاشید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ناپاکی را از تو ای ابوالحسن دور سازد و تو را پاک و پاکیزه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اسماء آب تازه ای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به حضورش آوردم چند آیه قرآن را قرائت کرد و سه بار بر آن فوت کرد و آنگاه آن آب را به دخترش فاطمه علیها السلام داد و به او فرمود بیاشام و اندکی بگذار حضرت فاطمه علیها السلام چنین کرد پیامبر اکرم صلی الله علیه و آله و سلّم باقی مانده آب را بر سر و سینه حضرت زهرا علیها السلام پاشید و به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ناپاکی را از تو دور سازد و تو را پاک و پاکیزه نماید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 اسماء بنت عمیس که پیوسته رسول خدا صلی الله علیه و آله و سلّم برای علی و فاطمه علیهما السلام دعا می کرد و کسی را شریک دعای آنان قرار نمی داد تا او را اهل خانه 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تا داخل خانه اش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عَن أَبِی عَبدِ اللهِ علیه السلام قَالَ حَرَّمَ اللهُ عَزَّ وَ جَلَّ عَلَی عَلِیٍّ النِّسَاءَ مَا دَامَت فَاطِمَةُ حَیَّةً قُلتُ وَ کَیفَ قَالَ لِأَنَّهَا طَاهِرَةٌ لَا تَحِیض</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بر علی علیه السلام زنان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کردن با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کرد تا هنگامی که فاطمه علیها السلام زنده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کردم 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فاطمه علیها السلام طاهر است و هرگز خون نمی بیند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أَسمَاءَ بِنتِ عُمَیسٍ قَالَت قَالَ لِی رَسُولُ اللهِ صلی الله علیه و آله و سلّم وَ قَد کُنتُ شَهِدتُ فَاطِمَةَ وَ قَد وَلَدَت بَعضَ وُلدِهَا فَلَم نَرَ لَهَا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وَلَدَت فَلَم نَرَ لَهَا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أَسمَاءُ إِنَّ فَاطِمَةَ خُلِقَت حُورِیَّةً إِنسِیَّة</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اسماء بنت عمیس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در ولادت فرزندان خود خون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فاطمه علیها السلام در به دنیا آوردن فرزندان خود خون ندید؟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فاطمه علیها السلام حوریّه ای است که به صورت انسان خلق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این، چون مقام عصمت دارد و معصومه از پلیدی و رجس به دور است، از هر عیب و نقص و آلودگی های ظاهری و باطنی منزّه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خُلِقَت حُورِیَّةً فِی صُورَةِ إِنسِیَّةٍ وَ إِنَّ بَنَاتِ الأَنبِیَاءِ لَا یَحِضن</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حوریّه ای است که به صورت انسان آفریده شده است و به درستی دختران انبیا حیض نمی بینند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اِبنتی فاطمة حوراء آدمیّة لم تحض و لم تطمث و انّما 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فطمها و محبّیها عن النار</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فاطمه علیها السلام حوراء آدمیّه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حیض نمی شود و هرگز این صفت را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حیض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فاطمه نامیده شده است به خاطر اینکه خداوند فاطمه و دوستان آن حضرت را از آتش قطع کرده و بریده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 أتَدرِی أَیُّ شَیءٍ تَفسِیرُ فَاطِمَةَ قُلتُ أَخبِرنِی یَا سَیِّدِی قَالَ فُطِمَت مِنَ الشَّر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سُمِّیَت فَاطِمَةَ لِأَنَّهَا فُطِمَت عَنِ الطَّمث</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معنا و تفسیر فاطمه علیها السلام چیست؟ راوی 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 ای سرور من و آقای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و بدی بریده شده است و فاطمه نامیده شده است زیرا از خون بریده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نخیط و نغزل و الأبرة باللّیل فی ضوء وجه فاطمة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اَقبلت فاطمة کانت مشیتها مشیة رسول الله صلی الله علیه و آله و سلّم و کانت لا تحیض قطّ خلقت من تفّاحة الجنّة و لقد وضعت الحسن بعد العصر و طهارت من نفاسها فاغتسلت و صلّت المغرب و لذلک سمّیت الزهراء</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شب که خیاطی می کردیم و با سوزن لباس می دوختیم از نور چهره فاطمه علیها السلام استفاده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زهرا نامیده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نور چهره اش منوّر بود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 که فاطمه علیها السلام به طرف ما آمد، منش و رفتار آن حضرت شبیه منش و رفتار پیامبر صلی الله علیه و آله و سلّم بود و هرگز حیض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از سیب بهشتی خلق شده است و بعد از عصری بود که امام حسن علیه السلام را به دنیا آورد، از نفاس پاک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هرگز خون نفاس ندید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الحافظ 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خصائص فاطمة علیها السلام أنّها کانت لا تحیض و کانت اِذا ولدت طهرت من نفاسها بعد ساعة حتّی لا تفوتها صلاة و لذلک سمّیة الزهراء</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حافظ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خصائص فاطمه علیها السلام این بود که حیض نمی دید و هنگامی که امام حسن علیه السلام را به دنیا آورد یا امام حسین علیه السلام را، نفاس ندید و پاک و مطهّر بود و همان ساعت نمازش فوت نشد بلکه نمازش را همان ساعت خواند به خاطر این زهرا نامیده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 آله و سلّم و انّما سمّیت فاطمة البتول لانّها تبتّلت من الحیض و النفاس لأنّ ذلک عنب فی بنات الانبیاء اَو قال نقصان</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عالم سنی در کتاب ینابیع المودة از قول رسول خدا صلی الله علیه و آله و سلّم روایت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فاطمه علیها السلام بتول نامیده شد زیرا آن حضرت تَبتل و بریده و جدا است از حیض و نفاس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خود یک نقصان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حیض و نفاس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عیب است و دختران انبیاء از این نقص مُبرّاء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صلی الله علیه و آله و سلّم و سمّیت فاطمة بتولاً لأنّها تبتّلت کل لیلة معناه ترجع کل لیلة بکراً</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نامیده شد بتول به خاطر اینکه او هر شب بکر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خون حیض بریده بود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صلی الله علیه و آله و سلّم و سمّیت فاطمة بتولاً لأنّها تبتّلت و تقطعت عما هو معتاد العورات فی کلّ شهر و لانّها ترجع کل لیلة بکراً</w:t>
      </w:r>
      <w:r>
        <w:rPr>
          <w:rStyle w:val="FootnoteAnchor"/>
          <w:rtl w:val="true"/>
        </w:rPr>
        <w:footnoteReference w:id="302"/>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جَعفَرِ بنِ مُحَمَّدِ بنِ عِیسَی بنِ زَیدِ بنِ عَلِیٍّ قَالَ سَمِعتُ أَبَا عَبدِ اللهِ علیه السلام یَقُولُ إِنَّمَا سُمِّیَت فَاطِمَةُ مُحَدَّثَةً لِأَنَّ المَلَائِکَةَ کَانَت تَهبِطُ مِنَ السَّمَاءِ فَتُنَادِیهَا کَمَا تُنَادِی مَریَمَ بِنتَ عِمرَانَ فَتَقُولُ یَا فَاطِمَةُ إِنَّ اللهَ اصطَفاکِ وَ طَهَّرَکِ وَ اصطَفاکِ عَلی نِساءِ العالَمِینَ یَا فَاطِمَةُ اقنُتِی لِرَبِّکَ وَ اسجُدِی وَ ارکَعِی مَعَ الرَّاکِعِینَ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فَتُحَدِّثُهُم وَ یُحَدِّثُونَهَا فَقَالَت لَهُم ذَات لَیلَةٍ أَلَیسَتِ المُفَضَّلَةُ عَلَی نِسَاءِ العَالَمِینَ مَریَمَ بِنتَ عِمرَانَ فَقَالُوا إِنَّ مَریَمَ کَانَت سَیِّدَةَ نِسَاءِ عَالَمِهَا وَ إِنَّ اللهَ عَزَّوَجَلَّ جَعَلَکِ سَیِّدَةَ نِسَاءِ عَالَمِکِ وَ عَالَمِهَا وَ سَیِّدَةَ نِسَاءِ الأَوَّلِینَ وَ الآخِرِین</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اسحاق بن جعفر بن عیسی بن زید بن 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فاطمه علیها السلام مُحَدّثه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ملائکه از آسمان پائین می آمدند و آن حضرت را خطاب می کردند به همان خطابی که مریم علیها السلام را دادند که ای مریم دختر عمران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برگزید و پاک قرار داده و بر زنان عالم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کن برای پروردگارت و سجده کن و رکوع بنما با رکوع کنندگان پس ملائکه با آن حضرت گفتگو و حدیث می کردند و سخن می گفتند و در مقابل، فاطمه زهرا علیها السلام نیز با آن ها سخن می گفتند و شبی با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مریم بنت عمران بر زنان عالم برتر نیست؟</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ملائکه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بزرگ زنان زمان خودش بود و خداوند عزّ و جل تو را بزرگ زنان عالم خود و بزرگ زنان دو عالم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مقامت از همه زنان دو عالم برتر است چه از آسیه چه مریم چه حتی مادرت حضرت خدیجه علیها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 لِفَاطِمَةَ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أُبَشِّرُکِ أَنِّی سَمِعتُ رَسُولَ اللهِ صلی الله علیه و آله و سلّم یَقُولُ لَسَیِّدَاتُ نِسَاءِ أَهلِ الجَنَّةِ أَربَعٌ مَریَمُ بِنتُ عِمرَانَ وَ فَاطِمَةُ بِنتُ مُحَمَّدٍ وَ خَدِیجَةُ بِنتُ خُوَیلِدٍ وَ آسِیَةُ بِنتُ مُزَاحِمٍ امرَأَةُ فِرعَون</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روزی عایشه به حضرت زهرا علیها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بشارت می دهم تو را به این که شنیدم از رسول خدا صلی الله علیه و آله و سلّم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سرور و بزرگ زنان بهشت چهار نفر اند مریم بنت عمران و فاطمه بنت محمد و خدیجه بنت خویلد و آسیه بنت مزاحم که زن فرعون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قطّ اَحَداً أفضل من فاطمة غیر اَبیها</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از عایشه روایت شده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احدی را برتر از فاطمه ندیدم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مَلَکٌ فَبَشَّرَنِی أَنَّ فَاطِمَةَ سَیِّدَةُ نِسَاءِ أَهلِ الجَنَّةِ أَو نِسَاءِ أُمَّتِی</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نزدیک من آمد و مرا بشارت داد که فاطمه بزرگ زنان اهل بهشت و زنان اُمّتَم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 روی اَنّ الله تعالی لمّا خلق الحور العین فی نهایة الحسن و الجمال قالت الملائکة الهنا و مولانا و سیّدنا هل خلقت خلقاً أحسن منهنّ فجاءهم النداء من العلی الأعلی اِنّی خلقت سیّدات نساء العالمین و فضّلتهنّ علی الحور العین کفضل الشمس علی الکواکب و هنّ آسیة بنت مزاحم و مریم ابنة عمران و خدیجة بنت خویلد و فاطمة بنت رسول الله</w:t>
      </w:r>
      <w:r>
        <w:rPr>
          <w:rStyle w:val="FootnoteAnchor"/>
          <w:rtl w:val="true"/>
        </w:rPr>
        <w:footnoteReference w:id="307"/>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است که خداوند متعال هنگامی که حور العین آفرید در نهایت حُسن و زیبایی و جمال ملائکه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و مولای ما و سیّد ما آیا خلقی از آفریده ای که از حور العین زیباتر باشد؟</w:t>
      </w:r>
    </w:p>
    <w:p>
      <w:pPr>
        <w:pStyle w:val="BookText"/>
        <w:rPr/>
      </w:pPr>
      <w:r>
        <w:rPr>
          <w:rFonts w:ascii="IRNazanin" w:hAnsi="IRNazanin" w:eastAsia="IRNazanin"/>
          <w:color w:val="111111"/>
          <w:sz w:val="28"/>
          <w:sz w:val="28"/>
          <w:szCs w:val="28"/>
          <w:rtl w:val="true"/>
          <w:lang w:bidi="fa-IR"/>
        </w:rPr>
        <w:t>ندا آمد از جانب خداوند علی اَعلی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زنان دو جهان را خلق کرده ام و آن ها را بر حُور العین فضیلت داده ام همانند فضیلت خورشید بر سایر کواکب و آن ها آسیه دختر مُزاحم و مریم دختر عمران و خدیجه دختر خُویلَد و فاطمه دختر رسول الله صلی الله علیه و آله و سلّم می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علیه السلام أَنَّهُ قَالَ إِنَّا أَنزَلناهُ فِی لَیلَةِ القَدرِ اللَّیلَةُ فَاطِمَةُ وَ القَدرُ اللهُ فَمَن عَرَفَ فَاطِمَةَ حَقَّ مَعرِفَتِهَا فَقَد أَدرَکَ لَیلَةَ القَدرِ وَ إِنَّمَا سُمِّیَت فَاطِمَةَ لِأَنَّ الخَلقَ فُطِمُوا عَن مَعرِفَتِهَا</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انزلنا فی لیلة القدر منظور از لیله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و از قدر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حق فاطمه علیها السلام را شناخت حقیقتاً شب قدر را درک کرده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فاطمه علیها السلام فاطمه نامیده شد چون خلق از معرفتش درمانده اند و بریده اند و معرفتش و درک معرفتش را ندارند</w:t>
      </w:r>
      <w:r>
        <w:rPr>
          <w:rFonts w:eastAsia="IRNazanin" w:cs="IRNazanin"/>
          <w:color w:val="111111"/>
          <w:sz w:val="28"/>
          <w:szCs w:val="28"/>
          <w:rtl w:val="true"/>
          <w:lang w:bidi="fa-IR"/>
        </w:rPr>
        <w:t>.</w:t>
      </w:r>
      <w:bookmarkStart w:id="250" w:name="pg4522_24208"/>
    </w:p>
    <w:p>
      <w:pPr>
        <w:pStyle w:val="Heading3"/>
        <w:numPr>
          <w:ilvl w:val="2"/>
          <w:numId w:val="1"/>
        </w:numPr>
        <w:rPr/>
      </w:pPr>
      <w:bookmarkStart w:id="251" w:name="__RefHeading___Toc807966_3644566090"/>
      <w:bookmarkStart w:id="252" w:name="_Toc91"/>
      <w:bookmarkEnd w:id="250"/>
      <w:bookmarkEnd w:id="251"/>
      <w:r>
        <w:rPr>
          <w:rtl w:val="true"/>
        </w:rPr>
        <w:t xml:space="preserve">* </w:t>
      </w:r>
      <w:r>
        <w:rPr>
          <w:rtl w:val="true"/>
        </w:rPr>
        <w:t>قصائدی که بر فضائل، طهارت و عصمت حضرت زهرا علیها السلام دلالت دارد</w:t>
      </w:r>
      <w:r>
        <w:rPr>
          <w:rtl w:val="true"/>
        </w:rPr>
        <w:t>.</w:t>
      </w:r>
      <w:bookmarkEnd w:id="252"/>
    </w:p>
    <w:p>
      <w:pPr>
        <w:pStyle w:val="BookText"/>
        <w:rPr/>
      </w:pPr>
      <w:r>
        <w:rPr>
          <w:rFonts w:ascii="Amiri" w:hAnsi="Amiri" w:eastAsia="Amiri" w:cs="Amiri"/>
          <w:color w:val="111111"/>
          <w:sz w:val="28"/>
          <w:sz w:val="28"/>
          <w:szCs w:val="28"/>
          <w:rtl w:val="true"/>
          <w:lang w:bidi="ar-SA"/>
        </w:rPr>
        <w:t>وَ إِنَّ مَریَمَ أَحصَنَت فَرجَهَا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بِعِیسَی کَبَدرِ الدُّجَی</w:t>
      </w:r>
    </w:p>
    <w:p>
      <w:pPr>
        <w:pStyle w:val="BookText"/>
        <w:rPr/>
      </w:pPr>
      <w:r>
        <w:rPr>
          <w:rFonts w:ascii="Amiri" w:hAnsi="Amiri" w:eastAsia="Amiri" w:cs="Amiri"/>
          <w:color w:val="111111"/>
          <w:sz w:val="28"/>
          <w:sz w:val="28"/>
          <w:szCs w:val="28"/>
          <w:rtl w:val="true"/>
          <w:lang w:bidi="ar-SA"/>
        </w:rPr>
        <w:t>فَقَد أَحصَنَت فَاطِمُ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بِسِبطَی نَبِیِّ الُهدَی</w:t>
      </w:r>
      <w:r>
        <w:rPr>
          <w:rStyle w:val="FootnoteAnchor"/>
          <w:rtl w:val="true"/>
        </w:rPr>
        <w:footnoteReference w:id="3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رُزِئنَا بِهِ مَحضاً خَلِیقَتُه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صَافِی الضَّرَائِبِ وَ الأَعرَاقِ وَ النَّسَب</w:t>
      </w:r>
    </w:p>
    <w:p>
      <w:pPr>
        <w:pStyle w:val="BookText"/>
        <w:rPr/>
      </w:pPr>
      <w:r>
        <w:rPr>
          <w:rFonts w:ascii="Amiri" w:hAnsi="Amiri" w:eastAsia="Amiri" w:cs="Amiri"/>
          <w:color w:val="111111"/>
          <w:sz w:val="28"/>
          <w:sz w:val="28"/>
          <w:szCs w:val="28"/>
          <w:rtl w:val="true"/>
          <w:lang w:bidi="ar-SA"/>
        </w:rPr>
        <w:t>وَ کُنتَ بَدراً وَ نُوراً یُستَضَاءُ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تَنزِلُ مِن ذِی العِزَّةِ الکُتُب</w:t>
      </w:r>
    </w:p>
    <w:p>
      <w:pPr>
        <w:pStyle w:val="BookText"/>
        <w:rPr/>
      </w:pPr>
      <w:r>
        <w:rPr>
          <w:rFonts w:ascii="Amiri" w:hAnsi="Amiri" w:eastAsia="Amiri" w:cs="Amiri"/>
          <w:color w:val="111111"/>
          <w:sz w:val="28"/>
          <w:sz w:val="28"/>
          <w:szCs w:val="28"/>
          <w:rtl w:val="true"/>
          <w:lang w:bidi="ar-SA"/>
        </w:rPr>
        <w:t>وَ کَانَ جَبرَئِیلُ رُوحُ القُدُسِ زَائِرَنَا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فَغَابَ عَنَّا وَ کُلُّ الخَیرِ مُحتَجَب</w:t>
      </w:r>
    </w:p>
    <w:p>
      <w:pPr>
        <w:pStyle w:val="BookText"/>
        <w:rPr/>
      </w:pPr>
      <w:r>
        <w:rPr>
          <w:rFonts w:ascii="Amiri" w:hAnsi="Amiri" w:eastAsia="Amiri" w:cs="Amiri"/>
          <w:color w:val="111111"/>
          <w:sz w:val="28"/>
          <w:sz w:val="28"/>
          <w:szCs w:val="28"/>
          <w:rtl w:val="true"/>
          <w:lang w:bidi="ar-SA"/>
        </w:rPr>
        <w:t>فَلَیتَ قَبلَکَ کَانَ المَوتُ صَادَفَنَا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مَضَیتَ وَ حَالَت دُونَکَ الحُجُب</w:t>
      </w:r>
      <w:r>
        <w:rPr>
          <w:rStyle w:val="FootnoteAnchor"/>
          <w:rtl w:val="true"/>
        </w:rPr>
        <w:footnoteReference w:id="3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بنای وجود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ز جودت وجود امکانی</w:t>
      </w:r>
    </w:p>
    <w:p>
      <w:pPr>
        <w:pStyle w:val="BookText"/>
        <w:rPr/>
      </w:pPr>
      <w:r>
        <w:rPr>
          <w:rFonts w:ascii="IRNazanin" w:hAnsi="IRNazanin" w:eastAsia="IRNazanin"/>
          <w:color w:val="111111"/>
          <w:sz w:val="28"/>
          <w:sz w:val="28"/>
          <w:szCs w:val="28"/>
          <w:rtl w:val="true"/>
          <w:lang w:bidi="fa-IR"/>
        </w:rPr>
        <w:t>فاطمه، ای ز نور رخسارت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و کرسی و فرش نورانی</w:t>
      </w:r>
    </w:p>
    <w:p>
      <w:pPr>
        <w:pStyle w:val="BookText"/>
        <w:rPr/>
      </w:pPr>
      <w:r>
        <w:rPr>
          <w:rFonts w:ascii="IRNazanin" w:hAnsi="IRNazanin" w:eastAsia="IRNazanin"/>
          <w:color w:val="111111"/>
          <w:sz w:val="28"/>
          <w:sz w:val="28"/>
          <w:szCs w:val="28"/>
          <w:rtl w:val="true"/>
          <w:lang w:bidi="fa-IR"/>
        </w:rPr>
        <w:t>آنچه بر طور تافت نور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 از هوش پور عمرانی</w:t>
      </w:r>
    </w:p>
    <w:p>
      <w:pPr>
        <w:pStyle w:val="BookText"/>
        <w:rPr/>
      </w:pPr>
      <w:r>
        <w:rPr>
          <w:rFonts w:ascii="IRNazanin" w:hAnsi="IRNazanin" w:eastAsia="IRNazanin"/>
          <w:color w:val="111111"/>
          <w:sz w:val="28"/>
          <w:sz w:val="28"/>
          <w:szCs w:val="28"/>
          <w:rtl w:val="true"/>
          <w:lang w:bidi="fa-IR"/>
        </w:rPr>
        <w:t>تو همان نور سرمدی که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محتجب در حجاب جسمانی</w:t>
      </w:r>
    </w:p>
    <w:p>
      <w:pPr>
        <w:pStyle w:val="BookText"/>
        <w:rPr/>
      </w:pPr>
      <w:r>
        <w:rPr>
          <w:rFonts w:ascii="IRNazanin" w:hAnsi="IRNazanin" w:eastAsia="IRNazanin"/>
          <w:color w:val="111111"/>
          <w:sz w:val="28"/>
          <w:sz w:val="28"/>
          <w:szCs w:val="28"/>
          <w:rtl w:val="true"/>
          <w:lang w:bidi="fa-IR"/>
        </w:rPr>
        <w:t>به خدا در مشیمه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چون تو درّ پنهانی</w:t>
      </w:r>
    </w:p>
    <w:p>
      <w:pPr>
        <w:pStyle w:val="BookText"/>
        <w:rPr/>
      </w:pPr>
      <w:r>
        <w:rPr>
          <w:rFonts w:ascii="IRNazanin" w:hAnsi="IRNazanin" w:eastAsia="IRNazanin"/>
          <w:color w:val="111111"/>
          <w:sz w:val="28"/>
          <w:sz w:val="28"/>
          <w:szCs w:val="28"/>
          <w:rtl w:val="true"/>
          <w:lang w:bidi="fa-IR"/>
        </w:rPr>
        <w:t>عفت و عصمت و شرف ز 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قدوم تو سود پیشانی</w:t>
      </w:r>
    </w:p>
    <w:p>
      <w:pPr>
        <w:pStyle w:val="BookText"/>
        <w:rPr/>
      </w:pPr>
      <w:r>
        <w:rPr>
          <w:rFonts w:ascii="IRNazanin" w:hAnsi="IRNazanin" w:eastAsia="IRNazanin"/>
          <w:color w:val="111111"/>
          <w:sz w:val="28"/>
          <w:sz w:val="28"/>
          <w:szCs w:val="28"/>
          <w:rtl w:val="true"/>
          <w:lang w:bidi="fa-IR"/>
        </w:rPr>
        <w:t>ای که در صحنه 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نشدی غافل از خدا آنی</w:t>
      </w:r>
    </w:p>
    <w:p>
      <w:pPr>
        <w:pStyle w:val="BookText"/>
        <w:rPr/>
      </w:pPr>
      <w:r>
        <w:rPr>
          <w:rFonts w:ascii="IRNazanin" w:hAnsi="IRNazanin" w:eastAsia="IRNazanin"/>
          <w:color w:val="111111"/>
          <w:sz w:val="28"/>
          <w:sz w:val="28"/>
          <w:szCs w:val="28"/>
          <w:rtl w:val="true"/>
          <w:lang w:bidi="fa-IR"/>
        </w:rPr>
        <w:t>به نماز تو بر ملائکه 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ذات پاک سبحانی</w:t>
      </w:r>
    </w:p>
    <w:p>
      <w:pPr>
        <w:pStyle w:val="BookText"/>
        <w:rPr/>
      </w:pPr>
      <w:r>
        <w:rPr>
          <w:rFonts w:ascii="IRNazanin" w:hAnsi="IRNazanin" w:eastAsia="IRNazanin"/>
          <w:color w:val="111111"/>
          <w:sz w:val="28"/>
          <w:sz w:val="28"/>
          <w:szCs w:val="28"/>
          <w:rtl w:val="true"/>
          <w:lang w:bidi="fa-IR"/>
        </w:rPr>
        <w:t>شد نبوّت به انبیای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شناسایی تو ارزانی</w:t>
      </w:r>
    </w:p>
    <w:p>
      <w:pPr>
        <w:pStyle w:val="BookText"/>
        <w:rPr/>
      </w:pPr>
      <w:r>
        <w:rPr>
          <w:rFonts w:ascii="IRNazanin" w:hAnsi="IRNazanin" w:eastAsia="IRNazanin"/>
          <w:color w:val="111111"/>
          <w:sz w:val="28"/>
          <w:sz w:val="28"/>
          <w:szCs w:val="28"/>
          <w:rtl w:val="true"/>
          <w:lang w:bidi="fa-IR"/>
        </w:rPr>
        <w:t>اسوه صاحب الزمان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حجج حجّتی و برهانی</w:t>
      </w:r>
    </w:p>
    <w:p>
      <w:pPr>
        <w:pStyle w:val="BookText"/>
        <w:rPr/>
      </w:pPr>
      <w:r>
        <w:rPr>
          <w:rFonts w:ascii="IRNazanin" w:hAnsi="IRNazanin" w:eastAsia="IRNazanin"/>
          <w:color w:val="111111"/>
          <w:sz w:val="28"/>
          <w:sz w:val="28"/>
          <w:szCs w:val="28"/>
          <w:rtl w:val="true"/>
          <w:lang w:bidi="fa-IR"/>
        </w:rPr>
        <w:t>گفت در مدح تو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کل عالی و دانی</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و خوبی اگر مجسم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به شکل انسانی</w:t>
      </w:r>
    </w:p>
    <w:p>
      <w:pPr>
        <w:pStyle w:val="BookText"/>
        <w:rPr/>
      </w:pPr>
      <w:r>
        <w:rPr>
          <w:rFonts w:ascii="IRNazanin" w:hAnsi="IRNazanin" w:eastAsia="IRNazanin"/>
          <w:color w:val="111111"/>
          <w:sz w:val="28"/>
          <w:sz w:val="28"/>
          <w:szCs w:val="28"/>
          <w:rtl w:val="true"/>
          <w:lang w:bidi="fa-IR"/>
        </w:rPr>
        <w:t>آن وجود شریف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نباشد دگر وِرا ثانی</w:t>
      </w:r>
    </w:p>
    <w:p>
      <w:pPr>
        <w:pStyle w:val="BookText"/>
        <w:rPr/>
      </w:pPr>
      <w:r>
        <w:rPr>
          <w:rFonts w:ascii="IRNazanin" w:hAnsi="IRNazanin" w:eastAsia="IRNazanin"/>
          <w:color w:val="111111"/>
          <w:sz w:val="28"/>
          <w:sz w:val="28"/>
          <w:szCs w:val="28"/>
          <w:rtl w:val="true"/>
          <w:lang w:bidi="fa-IR"/>
        </w:rPr>
        <w:t>بلکه تو برتری از آن به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مدح را، تو شایانی</w:t>
      </w:r>
    </w:p>
    <w:p>
      <w:pPr>
        <w:pStyle w:val="BookText"/>
        <w:rPr/>
      </w:pPr>
      <w:r>
        <w:rPr>
          <w:rFonts w:ascii="IRNazanin" w:hAnsi="IRNazanin" w:eastAsia="IRNazanin"/>
          <w:color w:val="111111"/>
          <w:sz w:val="28"/>
          <w:sz w:val="28"/>
          <w:szCs w:val="28"/>
          <w:rtl w:val="true"/>
          <w:lang w:bidi="fa-IR"/>
        </w:rPr>
        <w:t>ای که در عرصه گاه توحیدت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را نیست جای جولانی</w:t>
      </w:r>
    </w:p>
    <w:p>
      <w:pPr>
        <w:pStyle w:val="BookText"/>
        <w:rPr/>
      </w:pPr>
      <w:r>
        <w:rPr>
          <w:rFonts w:ascii="IRNazanin" w:hAnsi="IRNazanin" w:eastAsia="IRNazanin"/>
          <w:color w:val="111111"/>
          <w:sz w:val="28"/>
          <w:sz w:val="28"/>
          <w:szCs w:val="28"/>
          <w:rtl w:val="true"/>
          <w:lang w:bidi="fa-IR"/>
        </w:rPr>
        <w:t>چیست باغ فدک که خصم زبون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حقّت کند به نادانی</w:t>
      </w:r>
    </w:p>
    <w:p>
      <w:pPr>
        <w:pStyle w:val="BookText"/>
        <w:rPr/>
      </w:pPr>
      <w:r>
        <w:rPr>
          <w:rFonts w:ascii="IRNazanin" w:hAnsi="IRNazanin" w:eastAsia="IRNazanin"/>
          <w:color w:val="111111"/>
          <w:sz w:val="28"/>
          <w:sz w:val="28"/>
          <w:szCs w:val="28"/>
          <w:rtl w:val="true"/>
          <w:lang w:bidi="fa-IR"/>
        </w:rPr>
        <w:t>به در خانه ی تو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افتخار دربانی</w:t>
      </w:r>
    </w:p>
    <w:p>
      <w:pPr>
        <w:pStyle w:val="BookText"/>
        <w:rPr/>
      </w:pPr>
      <w:r>
        <w:rPr>
          <w:rFonts w:ascii="IRNazanin" w:hAnsi="IRNazanin" w:eastAsia="IRNazanin"/>
          <w:color w:val="111111"/>
          <w:sz w:val="28"/>
          <w:sz w:val="28"/>
          <w:szCs w:val="28"/>
          <w:rtl w:val="true"/>
          <w:lang w:bidi="fa-IR"/>
        </w:rPr>
        <w:t>ای تو اُمّ الائمّة النُّجَباء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نبی را فروغ چشمانی</w:t>
      </w:r>
    </w:p>
    <w:p>
      <w:pPr>
        <w:pStyle w:val="BookText"/>
        <w:rPr/>
      </w:pPr>
      <w:r>
        <w:rPr>
          <w:rFonts w:ascii="IRNazanin" w:hAnsi="IRNazanin" w:eastAsia="IRNazanin"/>
          <w:color w:val="111111"/>
          <w:sz w:val="28"/>
          <w:sz w:val="28"/>
          <w:szCs w:val="28"/>
          <w:rtl w:val="true"/>
          <w:lang w:bidi="fa-IR"/>
        </w:rPr>
        <w:t>هر چه در شأن تو سخن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تو برتر از آنی</w:t>
      </w:r>
    </w:p>
    <w:p>
      <w:pPr>
        <w:pStyle w:val="BookText"/>
        <w:rPr/>
      </w:pPr>
      <w:r>
        <w:rPr>
          <w:rFonts w:ascii="IRNazanin" w:hAnsi="IRNazanin" w:eastAsia="IRNazanin"/>
          <w:color w:val="111111"/>
          <w:sz w:val="28"/>
          <w:sz w:val="28"/>
          <w:szCs w:val="28"/>
          <w:rtl w:val="true"/>
          <w:lang w:bidi="fa-IR"/>
        </w:rPr>
        <w:t>پایگاهت به عرصه ی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مسحور عالی و دانی</w:t>
      </w:r>
    </w:p>
    <w:p>
      <w:pPr>
        <w:pStyle w:val="BookText"/>
        <w:rPr/>
      </w:pPr>
      <w:r>
        <w:rPr>
          <w:rFonts w:ascii="IRNazanin" w:hAnsi="IRNazanin" w:eastAsia="IRNazanin"/>
          <w:color w:val="111111"/>
          <w:sz w:val="28"/>
          <w:sz w:val="28"/>
          <w:szCs w:val="28"/>
          <w:rtl w:val="true"/>
          <w:lang w:bidi="fa-IR"/>
        </w:rPr>
        <w:t>چون شب قدر، قدر تو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علوم انسانی</w:t>
      </w:r>
    </w:p>
    <w:p>
      <w:pPr>
        <w:pStyle w:val="BookText"/>
        <w:rPr/>
      </w:pPr>
      <w:r>
        <w:rPr>
          <w:rFonts w:ascii="IRNazanin" w:hAnsi="IRNazanin" w:eastAsia="IRNazanin"/>
          <w:color w:val="111111"/>
          <w:sz w:val="28"/>
          <w:sz w:val="28"/>
          <w:szCs w:val="28"/>
          <w:rtl w:val="true"/>
          <w:lang w:bidi="fa-IR"/>
        </w:rPr>
        <w:t>سرو جانم فدای عصمت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قبولم کنی به قربانی</w:t>
      </w:r>
    </w:p>
    <w:p>
      <w:pPr>
        <w:pStyle w:val="BookText"/>
        <w:rPr/>
      </w:pPr>
      <w:r>
        <w:rPr>
          <w:rFonts w:ascii="IRNazanin" w:hAnsi="IRNazanin" w:eastAsia="IRNazanin"/>
          <w:color w:val="111111"/>
          <w:sz w:val="28"/>
          <w:sz w:val="28"/>
          <w:szCs w:val="28"/>
          <w:rtl w:val="true"/>
          <w:lang w:bidi="fa-IR"/>
        </w:rPr>
        <w:t>دامن عفت تو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مرا از عذاب برهانی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کند بر در تو دربانی</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فاطِمَةُ الزَّهراءِ عَن عِصمَتِها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یَعیی بَیانُ الوَصفِ مَهما وَصفا</w:t>
      </w:r>
    </w:p>
    <w:p>
      <w:pPr>
        <w:pStyle w:val="BookText"/>
        <w:rPr/>
      </w:pPr>
      <w:r>
        <w:rPr>
          <w:rFonts w:ascii="IRNazanin" w:hAnsi="IRNazanin" w:eastAsia="IRNazanin"/>
          <w:color w:val="111111"/>
          <w:sz w:val="28"/>
          <w:sz w:val="28"/>
          <w:szCs w:val="28"/>
          <w:rtl w:val="true"/>
          <w:lang w:bidi="fa-IR"/>
        </w:rPr>
        <w:t>هرکه درباره عصمت فاطمه زهرا وصف کند در بیان آن عاجز و خسته خواهد شد</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وَلی الفَخر فاطِمَ وَ اَبیها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فَخری برَسُولِ اللهِ اِذ زَوَّجنیها</w:t>
      </w:r>
      <w:r>
        <w:rPr>
          <w:rStyle w:val="FootnoteAnchor"/>
          <w:rtl w:val="true"/>
        </w:rPr>
        <w:footnoteReference w:id="313"/>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بَرَّةٌ طَیِّبَةٌ 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 الکُبری عِفافاً وَ وَرَعَ</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صدّیقةٌ خِلِقَت لِصِدِّ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 شَریفٍ فِی المَناسِب</w:t>
      </w:r>
    </w:p>
    <w:p>
      <w:pPr>
        <w:pStyle w:val="BookText"/>
        <w:rPr/>
      </w:pPr>
      <w:r>
        <w:rPr>
          <w:rFonts w:ascii="Amiri" w:hAnsi="Amiri" w:eastAsia="Amiri" w:cs="Amiri"/>
          <w:color w:val="111111"/>
          <w:sz w:val="28"/>
          <w:sz w:val="28"/>
          <w:szCs w:val="28"/>
          <w:rtl w:val="true"/>
          <w:lang w:bidi="ar-SA"/>
        </w:rPr>
        <w:t>اِختارَهُ وَ اختارَها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طُهرَینِ مِن دَنَسِ المعایب</w:t>
      </w:r>
    </w:p>
    <w:p>
      <w:pPr>
        <w:pStyle w:val="BookText"/>
        <w:rPr/>
      </w:pPr>
      <w:r>
        <w:rPr>
          <w:rFonts w:ascii="Amiri" w:hAnsi="Amiri" w:eastAsia="Amiri" w:cs="Amiri"/>
          <w:color w:val="111111"/>
          <w:sz w:val="28"/>
          <w:sz w:val="28"/>
          <w:szCs w:val="28"/>
          <w:rtl w:val="true"/>
          <w:lang w:bidi="ar-SA"/>
        </w:rPr>
        <w:t>اَسماهُما قُرِنا عَلی 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بِظِلِّ العَرشِ راتِبٍ</w:t>
      </w:r>
    </w:p>
    <w:p>
      <w:pPr>
        <w:pStyle w:val="BookText"/>
        <w:rPr/>
      </w:pPr>
      <w:r>
        <w:rPr>
          <w:rFonts w:ascii="Amiri" w:hAnsi="Amiri" w:eastAsia="Amiri" w:cs="Amiri"/>
          <w:color w:val="111111"/>
          <w:sz w:val="28"/>
          <w:sz w:val="28"/>
          <w:szCs w:val="28"/>
          <w:rtl w:val="true"/>
          <w:lang w:bidi="ar-SA"/>
        </w:rPr>
        <w:t>کانَ الاِلهَ وَلیَّهُما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امیِنه جَبریلُ خاطِبٌ</w:t>
      </w:r>
    </w:p>
    <w:p>
      <w:pPr>
        <w:pStyle w:val="BookText"/>
        <w:rPr/>
      </w:pPr>
      <w:r>
        <w:rPr>
          <w:rFonts w:ascii="Amiri" w:hAnsi="Amiri" w:eastAsia="Amiri" w:cs="Amiri"/>
          <w:color w:val="111111"/>
          <w:sz w:val="28"/>
          <w:sz w:val="28"/>
          <w:szCs w:val="28"/>
          <w:rtl w:val="true"/>
          <w:lang w:bidi="ar-SA"/>
        </w:rPr>
        <w:t>وَ المَهرُ خُمسُ الأَرضِ 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هِبَةٌ تَعالَت فِی المَواهِب</w:t>
      </w:r>
    </w:p>
    <w:p>
      <w:pPr>
        <w:pStyle w:val="BookText"/>
        <w:rPr/>
      </w:pPr>
      <w:r>
        <w:rPr>
          <w:rFonts w:ascii="Amiri" w:hAnsi="Amiri" w:eastAsia="Amiri" w:cs="Amiri"/>
          <w:color w:val="111111"/>
          <w:sz w:val="28"/>
          <w:sz w:val="28"/>
          <w:szCs w:val="28"/>
          <w:rtl w:val="true"/>
          <w:lang w:bidi="ar-SA"/>
        </w:rPr>
        <w:t>وَ تَهابُها مِن حَملِ طوُبی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طُیِّبتَ تِلکَ المَناهِبُ</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صدّیقه ای که برای صدیق شریف در نسب، آفریده شده است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بانو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های آنان در یک سطر قرین و همسان شده در زیر سایه عرش و در ردیف یک دیگر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ولیّ آن دو و جبرائیل امین خطبه خوان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او خمس روی زمین موهبتی که خداوند در بین دیگر موهبت ها ارزانی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نثار او از بار درخت طوبی است که نثار بس پاکیزه ای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اَیَّها السّائِلُ المسائِلُ دُونی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ذی جَوهرٍَ عَزیزٌ ثَمینٌ</w:t>
      </w:r>
    </w:p>
    <w:p>
      <w:pPr>
        <w:pStyle w:val="BookText"/>
        <w:rPr/>
      </w:pPr>
      <w:r>
        <w:rPr>
          <w:rFonts w:ascii="IRNazanin" w:hAnsi="IRNazanin" w:eastAsia="IRNazanin"/>
          <w:color w:val="111111"/>
          <w:sz w:val="28"/>
          <w:sz w:val="28"/>
          <w:szCs w:val="28"/>
          <w:rtl w:val="true"/>
          <w:lang w:bidi="fa-IR"/>
        </w:rPr>
        <w:t>ای پرسش گر سئوالات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کس که دارای گوهر است ارزشمند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اَنَا ذامِنَ الثَّری اَخرِجُونی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دُرٌّ مِنَ السَّمآءِ نَثَروُنی</w:t>
      </w:r>
    </w:p>
    <w:p>
      <w:pPr>
        <w:pStyle w:val="BookText"/>
        <w:rPr/>
      </w:pPr>
      <w:r>
        <w:rPr>
          <w:rFonts w:ascii="IRNazanin" w:hAnsi="IRNazanin" w:eastAsia="IRNazanin"/>
          <w:color w:val="111111"/>
          <w:sz w:val="28"/>
          <w:sz w:val="28"/>
          <w:szCs w:val="28"/>
          <w:rtl w:val="true"/>
          <w:lang w:bidi="fa-IR"/>
        </w:rPr>
        <w:t>مرا از خاک بیرون نیاورده اند من درّی از آسمانم که نثارم کردند</w:t>
      </w:r>
    </w:p>
    <w:p>
      <w:pPr>
        <w:pStyle w:val="BookText"/>
        <w:rPr/>
      </w:pPr>
      <w:r>
        <w:rPr>
          <w:rFonts w:ascii="Amiri" w:hAnsi="Amiri" w:eastAsia="Amiri" w:cs="Amiri"/>
          <w:color w:val="111111"/>
          <w:sz w:val="28"/>
          <w:sz w:val="28"/>
          <w:szCs w:val="28"/>
          <w:rtl w:val="true"/>
          <w:lang w:bidi="ar-SA"/>
        </w:rPr>
        <w:t>یَومَ تَزوِیج وَالِدِ السِّبطَینِ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مِن جَوهَرِ وَ لا اَعراضاً</w:t>
      </w:r>
    </w:p>
    <w:p>
      <w:pPr>
        <w:pStyle w:val="BookText"/>
        <w:rPr/>
      </w:pPr>
      <w:r>
        <w:rPr>
          <w:rFonts w:ascii="IRNazanin" w:hAnsi="IRNazanin" w:eastAsia="IRNazanin"/>
          <w:color w:val="111111"/>
          <w:sz w:val="28"/>
          <w:sz w:val="28"/>
          <w:szCs w:val="28"/>
          <w:rtl w:val="true"/>
          <w:lang w:bidi="fa-IR"/>
        </w:rPr>
        <w:t xml:space="preserve">روز عروسی پدر سبطین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جنس جواهر بودم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مَوضِعی فِی السَّمآءِ وَ لَیسَ انخِفاضاً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حُمرَتی اَتَتنی اعتِراضاً</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جایگاهم در آسمان بود نه در پایین، سرخی ام رنگی است که بر من عارض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کُنتُ اَصفی مِنَ اللُجَینِ بَیاضاً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صَغَبتنی دِماءٌ نَحرِ الحُسَینِ</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من از آب سفید تر بودم ولی خون گلوی حسین رنگینم ساخت</w:t>
      </w:r>
    </w:p>
    <w:p>
      <w:pPr>
        <w:pStyle w:val="BookText"/>
        <w:rPr/>
      </w:pPr>
      <w:r>
        <w:rPr>
          <w:rFonts w:ascii="IRNazanin" w:hAnsi="IRNazanin" w:eastAsia="IRNazanin"/>
          <w:color w:val="111111"/>
          <w:sz w:val="28"/>
          <w:sz w:val="28"/>
          <w:szCs w:val="28"/>
          <w:rtl w:val="true"/>
          <w:lang w:bidi="fa-IR"/>
        </w:rPr>
        <w:t>ریزدم ز درج دهن گوهر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ثنای دختر پیغمبر</w:t>
      </w:r>
    </w:p>
    <w:p>
      <w:pPr>
        <w:pStyle w:val="BookText"/>
        <w:rPr/>
      </w:pPr>
      <w:r>
        <w:rPr>
          <w:rFonts w:ascii="IRNazanin" w:hAnsi="IRNazanin" w:eastAsia="IRNazanin"/>
          <w:color w:val="111111"/>
          <w:sz w:val="28"/>
          <w:sz w:val="28"/>
          <w:szCs w:val="28"/>
          <w:rtl w:val="true"/>
          <w:lang w:bidi="fa-IR"/>
        </w:rPr>
        <w:t>فاطمه که یذهب عنکم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در طهارت او داور</w:t>
      </w:r>
    </w:p>
    <w:p>
      <w:pPr>
        <w:pStyle w:val="BookText"/>
        <w:rPr/>
      </w:pPr>
      <w:r>
        <w:rPr>
          <w:rFonts w:ascii="IRNazanin" w:hAnsi="IRNazanin" w:eastAsia="IRNazanin"/>
          <w:color w:val="111111"/>
          <w:sz w:val="28"/>
          <w:sz w:val="28"/>
          <w:szCs w:val="28"/>
          <w:rtl w:val="true"/>
          <w:lang w:bidi="fa-IR"/>
        </w:rPr>
        <w:t>فاطمه که شخص پیمبر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پاک آمده در پیکر</w:t>
      </w:r>
    </w:p>
    <w:p>
      <w:pPr>
        <w:pStyle w:val="BookText"/>
        <w:rPr/>
      </w:pPr>
      <w:r>
        <w:rPr>
          <w:rFonts w:ascii="IRNazanin" w:hAnsi="IRNazanin" w:eastAsia="IRNazanin"/>
          <w:color w:val="111111"/>
          <w:sz w:val="28"/>
          <w:sz w:val="28"/>
          <w:szCs w:val="28"/>
          <w:rtl w:val="true"/>
          <w:lang w:bidi="fa-IR"/>
        </w:rPr>
        <w:t>فاطمه که سینه و دستش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زد ز مرتبه پیغمبر</w:t>
      </w:r>
    </w:p>
    <w:p>
      <w:pPr>
        <w:pStyle w:val="BookText"/>
        <w:rPr/>
      </w:pPr>
      <w:r>
        <w:rPr>
          <w:rFonts w:ascii="IRNazanin" w:hAnsi="IRNazanin" w:eastAsia="IRNazanin"/>
          <w:color w:val="111111"/>
          <w:sz w:val="28"/>
          <w:sz w:val="28"/>
          <w:szCs w:val="28"/>
          <w:rtl w:val="true"/>
          <w:lang w:bidi="fa-IR"/>
        </w:rPr>
        <w:t>زهره ای که سینه ی آن 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جنّتی که چشمه ی آن کوثر</w:t>
      </w:r>
    </w:p>
    <w:p>
      <w:pPr>
        <w:pStyle w:val="BookText"/>
        <w:rPr/>
      </w:pPr>
      <w:r>
        <w:rPr>
          <w:rFonts w:ascii="IRNazanin" w:hAnsi="IRNazanin" w:eastAsia="IRNazanin"/>
          <w:color w:val="111111"/>
          <w:sz w:val="28"/>
          <w:sz w:val="28"/>
          <w:szCs w:val="28"/>
          <w:rtl w:val="true"/>
          <w:lang w:bidi="fa-IR"/>
        </w:rPr>
        <w:t>مادری که دختر او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که بر پدرش مادر</w:t>
      </w:r>
    </w:p>
    <w:p>
      <w:pPr>
        <w:pStyle w:val="BookText"/>
        <w:rPr/>
      </w:pPr>
      <w:r>
        <w:rPr>
          <w:rFonts w:ascii="IRNazanin" w:hAnsi="IRNazanin" w:eastAsia="IRNazanin"/>
          <w:color w:val="111111"/>
          <w:sz w:val="28"/>
          <w:sz w:val="28"/>
          <w:szCs w:val="28"/>
          <w:rtl w:val="true"/>
          <w:lang w:bidi="fa-IR"/>
        </w:rPr>
        <w:t>کاخ عصمتش به زمین بر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عزّتش به فلک بر سر</w:t>
      </w:r>
    </w:p>
    <w:p>
      <w:pPr>
        <w:pStyle w:val="BookText"/>
        <w:rPr/>
      </w:pPr>
      <w:r>
        <w:rPr>
          <w:rFonts w:ascii="IRNazanin" w:hAnsi="IRNazanin" w:eastAsia="IRNazanin"/>
          <w:color w:val="111111"/>
          <w:sz w:val="28"/>
          <w:sz w:val="28"/>
          <w:szCs w:val="28"/>
          <w:rtl w:val="true"/>
          <w:lang w:bidi="fa-IR"/>
        </w:rPr>
        <w:t>نور او به ارض و سما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او به نور خدا مظهر</w:t>
      </w:r>
    </w:p>
    <w:p>
      <w:pPr>
        <w:pStyle w:val="BookText"/>
        <w:rPr/>
      </w:pPr>
      <w:r>
        <w:rPr>
          <w:rFonts w:ascii="IRNazanin" w:hAnsi="IRNazanin" w:eastAsia="IRNazanin"/>
          <w:color w:val="111111"/>
          <w:sz w:val="28"/>
          <w:sz w:val="28"/>
          <w:szCs w:val="28"/>
          <w:rtl w:val="true"/>
          <w:lang w:bidi="fa-IR"/>
        </w:rPr>
        <w:t>چون خدا نبود و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علی نبود بر او همسر</w:t>
      </w:r>
    </w:p>
    <w:p>
      <w:pPr>
        <w:pStyle w:val="BookText"/>
        <w:rPr/>
      </w:pPr>
      <w:r>
        <w:rPr>
          <w:rFonts w:ascii="IRNazanin" w:hAnsi="IRNazanin" w:eastAsia="IRNazanin"/>
          <w:color w:val="111111"/>
          <w:sz w:val="28"/>
          <w:sz w:val="28"/>
          <w:szCs w:val="28"/>
          <w:rtl w:val="true"/>
          <w:lang w:bidi="fa-IR"/>
        </w:rPr>
        <w:t>زن مگوی و از همه ی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بنگرش به مرتبه بالاتر</w:t>
      </w:r>
    </w:p>
    <w:p>
      <w:pPr>
        <w:pStyle w:val="BookText"/>
        <w:rPr/>
      </w:pPr>
      <w:r>
        <w:rPr>
          <w:rFonts w:ascii="IRNazanin" w:hAnsi="IRNazanin" w:eastAsia="IRNazanin"/>
          <w:color w:val="111111"/>
          <w:sz w:val="28"/>
          <w:sz w:val="28"/>
          <w:szCs w:val="28"/>
          <w:rtl w:val="true"/>
          <w:lang w:bidi="fa-IR"/>
        </w:rPr>
        <w:t>عصمت حق فاطمه صدیقه ی کبری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 ختم الانبیا کفو علی زهرا منم</w:t>
      </w:r>
    </w:p>
    <w:p>
      <w:pPr>
        <w:pStyle w:val="BookText"/>
        <w:rPr/>
      </w:pPr>
      <w:r>
        <w:rPr>
          <w:rFonts w:ascii="IRNazanin" w:hAnsi="IRNazanin" w:eastAsia="IRNazanin"/>
          <w:color w:val="111111"/>
          <w:sz w:val="28"/>
          <w:sz w:val="28"/>
          <w:szCs w:val="28"/>
          <w:rtl w:val="true"/>
          <w:lang w:bidi="fa-IR"/>
        </w:rPr>
        <w:t>طاهره منصوره صدیقه زکیّه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راضیه مرضیه امّ انسیه حورا منم</w:t>
      </w:r>
    </w:p>
    <w:p>
      <w:pPr>
        <w:pStyle w:val="BookText"/>
        <w:rPr/>
      </w:pPr>
      <w:r>
        <w:rPr>
          <w:rFonts w:ascii="IRNazanin" w:hAnsi="IRNazanin" w:eastAsia="IRNazanin"/>
          <w:color w:val="111111"/>
          <w:sz w:val="28"/>
          <w:sz w:val="28"/>
          <w:szCs w:val="28"/>
          <w:rtl w:val="true"/>
          <w:lang w:bidi="fa-IR"/>
        </w:rPr>
        <w:t>آنکه از پیدایش هستی میان هست 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هر دو سرا ریحانه ی طاها منم</w:t>
      </w:r>
    </w:p>
    <w:p>
      <w:pPr>
        <w:pStyle w:val="BookText"/>
        <w:rPr/>
      </w:pPr>
      <w:r>
        <w:rPr>
          <w:rFonts w:ascii="IRNazanin" w:hAnsi="IRNazanin" w:eastAsia="IRNazanin"/>
          <w:color w:val="111111"/>
          <w:sz w:val="28"/>
          <w:sz w:val="28"/>
          <w:szCs w:val="28"/>
          <w:rtl w:val="true"/>
          <w:lang w:bidi="fa-IR"/>
        </w:rPr>
        <w:t>شمسه ی برج حیا چشم و چراغ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قدر و عزّتش پیوسته ناپیدا منم</w:t>
      </w:r>
    </w:p>
    <w:p>
      <w:pPr>
        <w:pStyle w:val="BookText"/>
        <w:rPr/>
      </w:pPr>
      <w:r>
        <w:rPr>
          <w:rFonts w:ascii="IRNazanin" w:hAnsi="IRNazanin" w:eastAsia="IRNazanin"/>
          <w:color w:val="111111"/>
          <w:sz w:val="28"/>
          <w:sz w:val="28"/>
          <w:szCs w:val="28"/>
          <w:rtl w:val="true"/>
          <w:lang w:bidi="fa-IR"/>
        </w:rPr>
        <w:t>پاک بانویی که در قرآن به وصف پاکی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تطهیر گفته داور دانا منم</w:t>
      </w:r>
    </w:p>
    <w:p>
      <w:pPr>
        <w:pStyle w:val="BookText"/>
        <w:rPr/>
      </w:pPr>
      <w:r>
        <w:rPr>
          <w:rFonts w:ascii="IRNazanin" w:hAnsi="IRNazanin" w:eastAsia="IRNazanin"/>
          <w:color w:val="111111"/>
          <w:sz w:val="28"/>
          <w:sz w:val="28"/>
          <w:szCs w:val="28"/>
          <w:rtl w:val="true"/>
          <w:lang w:bidi="fa-IR"/>
        </w:rPr>
        <w:t>هست در من آنچه آمد از خدا بر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منم قرآن منم ایمان منم تقوا منم</w:t>
      </w:r>
    </w:p>
    <w:p>
      <w:pPr>
        <w:pStyle w:val="BookText"/>
        <w:rPr/>
      </w:pPr>
      <w:r>
        <w:rPr>
          <w:rFonts w:ascii="IRNazanin" w:hAnsi="IRNazanin" w:eastAsia="IRNazanin"/>
          <w:color w:val="111111"/>
          <w:sz w:val="28"/>
          <w:sz w:val="28"/>
          <w:szCs w:val="28"/>
          <w:rtl w:val="true"/>
          <w:lang w:bidi="fa-IR"/>
        </w:rPr>
        <w:t>وحی می گویی منم توحید می جویی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مرآت جمال حق ز سر تا پا منم</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آخر رسول و همسر اوّل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 منم دنیا منم و عُقبی منم</w:t>
      </w:r>
    </w:p>
    <w:p>
      <w:pPr>
        <w:pStyle w:val="BookText"/>
        <w:rPr/>
      </w:pPr>
      <w:r>
        <w:rPr>
          <w:rFonts w:ascii="IRNazanin" w:hAnsi="IRNazanin" w:eastAsia="IRNazanin"/>
          <w:color w:val="111111"/>
          <w:sz w:val="28"/>
          <w:sz w:val="28"/>
          <w:szCs w:val="28"/>
          <w:rtl w:val="true"/>
          <w:lang w:bidi="fa-IR"/>
        </w:rPr>
        <w:t>آنچه می جویند پاکان یافت در من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مشام او شمیم جنة المأوی منم</w:t>
      </w:r>
    </w:p>
    <w:p>
      <w:pPr>
        <w:pStyle w:val="BookText"/>
        <w:rPr/>
      </w:pPr>
      <w:r>
        <w:rPr>
          <w:rFonts w:ascii="IRNazanin" w:hAnsi="IRNazanin" w:eastAsia="IRNazanin"/>
          <w:color w:val="111111"/>
          <w:sz w:val="28"/>
          <w:sz w:val="28"/>
          <w:szCs w:val="28"/>
          <w:rtl w:val="true"/>
          <w:lang w:bidi="fa-IR"/>
        </w:rPr>
        <w:t>دختری را کز جلال و عزّت و مجد و 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زد بر سینه و بر دست او بابا منم</w:t>
      </w:r>
    </w:p>
    <w:p>
      <w:pPr>
        <w:pStyle w:val="BookText"/>
        <w:rPr/>
      </w:pPr>
      <w:r>
        <w:rPr>
          <w:rFonts w:ascii="IRNazanin" w:hAnsi="IRNazanin" w:eastAsia="IRNazanin"/>
          <w:color w:val="111111"/>
          <w:sz w:val="28"/>
          <w:sz w:val="28"/>
          <w:szCs w:val="28"/>
          <w:rtl w:val="true"/>
          <w:lang w:bidi="fa-IR"/>
        </w:rPr>
        <w:t>مادر پاکی که در دامان پاک 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دختی پرورد چون زینب کبری منم</w:t>
      </w:r>
    </w:p>
    <w:p>
      <w:pPr>
        <w:pStyle w:val="BookText"/>
        <w:rPr/>
      </w:pPr>
      <w:r>
        <w:rPr>
          <w:rFonts w:ascii="IRNazanin" w:hAnsi="IRNazanin" w:eastAsia="IRNazanin"/>
          <w:color w:val="111111"/>
          <w:sz w:val="28"/>
          <w:sz w:val="28"/>
          <w:szCs w:val="28"/>
          <w:rtl w:val="true"/>
          <w:lang w:bidi="fa-IR"/>
        </w:rPr>
        <w:t>گر به یک عیسی کند مریم به گیتی افتخار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والا مقام یازده عیسی منم</w:t>
      </w:r>
    </w:p>
    <w:p>
      <w:pPr>
        <w:pStyle w:val="BookText"/>
        <w:rPr/>
      </w:pPr>
      <w:r>
        <w:rPr>
          <w:rFonts w:ascii="IRNazanin" w:hAnsi="IRNazanin" w:eastAsia="IRNazanin"/>
          <w:color w:val="111111"/>
          <w:sz w:val="28"/>
          <w:sz w:val="28"/>
          <w:szCs w:val="28"/>
          <w:rtl w:val="true"/>
          <w:lang w:bidi="fa-IR"/>
        </w:rPr>
        <w:t>بانویی کز خاک پایش دست لطف کبریا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انسان نهاده تاج کَرَّمنا منم</w:t>
      </w:r>
    </w:p>
    <w:p>
      <w:pPr>
        <w:pStyle w:val="BookText"/>
        <w:rPr/>
      </w:pPr>
      <w:r>
        <w:rPr>
          <w:rFonts w:ascii="IRNazanin" w:hAnsi="IRNazanin" w:eastAsia="IRNazanin"/>
          <w:color w:val="111111"/>
          <w:sz w:val="28"/>
          <w:sz w:val="28"/>
          <w:szCs w:val="28"/>
          <w:rtl w:val="true"/>
          <w:lang w:bidi="fa-IR"/>
        </w:rPr>
        <w:t>هر که دارد فخر بر آبا و بر اجداد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خود فخر است بر اجداد و بر آبا منم</w:t>
      </w:r>
    </w:p>
    <w:p>
      <w:pPr>
        <w:pStyle w:val="BookText"/>
        <w:rPr/>
      </w:pPr>
      <w:r>
        <w:rPr>
          <w:rFonts w:ascii="IRNazanin" w:hAnsi="IRNazanin" w:eastAsia="IRNazanin"/>
          <w:color w:val="111111"/>
          <w:sz w:val="28"/>
          <w:sz w:val="28"/>
          <w:szCs w:val="28"/>
          <w:rtl w:val="true"/>
          <w:lang w:bidi="fa-IR"/>
        </w:rPr>
        <w:t>فخر بر آبا و بر اجداد تنها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ذات پاک خالق یکتا منم</w:t>
      </w:r>
    </w:p>
    <w:p>
      <w:pPr>
        <w:pStyle w:val="BookText"/>
        <w:rPr/>
      </w:pPr>
      <w:r>
        <w:rPr>
          <w:rFonts w:ascii="IRNazanin" w:hAnsi="IRNazanin" w:eastAsia="IRNazanin"/>
          <w:color w:val="111111"/>
          <w:sz w:val="28"/>
          <w:sz w:val="28"/>
          <w:szCs w:val="28"/>
          <w:rtl w:val="true"/>
          <w:lang w:bidi="fa-IR"/>
        </w:rPr>
        <w:t>هست سِرّی اینکه حق خورده قسم بر مهر و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والشمس واللّیل اذا یغشی منم</w:t>
      </w:r>
    </w:p>
    <w:p>
      <w:pPr>
        <w:pStyle w:val="BookText"/>
        <w:rPr/>
      </w:pPr>
      <w:r>
        <w:rPr>
          <w:rFonts w:ascii="IRNazanin" w:hAnsi="IRNazanin" w:eastAsia="IRNazanin"/>
          <w:color w:val="111111"/>
          <w:sz w:val="28"/>
          <w:sz w:val="28"/>
          <w:szCs w:val="28"/>
          <w:rtl w:val="true"/>
          <w:lang w:bidi="fa-IR"/>
        </w:rPr>
        <w:t>ذکر و تسبیح خدا با مهر من گردد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بخش سبّح اسم ربّک الاعلی منم</w:t>
      </w:r>
    </w:p>
    <w:p>
      <w:pPr>
        <w:pStyle w:val="BookText"/>
        <w:rPr/>
      </w:pPr>
      <w:r>
        <w:rPr>
          <w:rFonts w:ascii="IRNazanin" w:hAnsi="IRNazanin" w:eastAsia="IRNazanin"/>
          <w:color w:val="111111"/>
          <w:sz w:val="28"/>
          <w:sz w:val="28"/>
          <w:szCs w:val="28"/>
          <w:rtl w:val="true"/>
          <w:lang w:bidi="fa-IR"/>
        </w:rPr>
        <w:t>دین و قرآن و ولایت زنده با خون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ی راه علی عالی اعلا منم</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ای کتاب ثنای تو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ثنا گسترت خدای جهان</w:t>
      </w:r>
    </w:p>
    <w:p>
      <w:pPr>
        <w:pStyle w:val="BookText"/>
        <w:rPr/>
      </w:pPr>
      <w:r>
        <w:rPr>
          <w:rFonts w:ascii="IRNazanin" w:hAnsi="IRNazanin" w:eastAsia="IRNazanin"/>
          <w:color w:val="111111"/>
          <w:sz w:val="28"/>
          <w:sz w:val="28"/>
          <w:szCs w:val="28"/>
          <w:rtl w:val="true"/>
          <w:lang w:bidi="fa-IR"/>
        </w:rPr>
        <w:t>حسن یزدان به چهره ات پیدا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هستی به سینه ات پنهان</w:t>
      </w:r>
    </w:p>
    <w:p>
      <w:pPr>
        <w:pStyle w:val="BookText"/>
        <w:rPr/>
      </w:pPr>
      <w:r>
        <w:rPr>
          <w:rFonts w:ascii="IRNazanin" w:hAnsi="IRNazanin" w:eastAsia="IRNazanin"/>
          <w:color w:val="111111"/>
          <w:sz w:val="28"/>
          <w:sz w:val="28"/>
          <w:szCs w:val="28"/>
          <w:rtl w:val="true"/>
          <w:lang w:bidi="fa-IR"/>
        </w:rPr>
        <w:t>دشمنی با تو تلخ تر از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 تو خوش تر از ایمان</w:t>
      </w:r>
    </w:p>
    <w:p>
      <w:pPr>
        <w:pStyle w:val="BookText"/>
        <w:rPr/>
      </w:pPr>
      <w:r>
        <w:rPr>
          <w:rFonts w:ascii="IRNazanin" w:hAnsi="IRNazanin" w:eastAsia="IRNazanin"/>
          <w:color w:val="111111"/>
          <w:sz w:val="28"/>
          <w:sz w:val="28"/>
          <w:szCs w:val="28"/>
          <w:rtl w:val="true"/>
          <w:lang w:bidi="fa-IR"/>
        </w:rPr>
        <w:t>بارِش رحمت تو بی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مدحت تو بی پایان</w:t>
      </w:r>
    </w:p>
    <w:p>
      <w:pPr>
        <w:pStyle w:val="BookText"/>
        <w:rPr/>
      </w:pPr>
      <w:r>
        <w:rPr>
          <w:rFonts w:ascii="IRNazanin" w:hAnsi="IRNazanin" w:eastAsia="IRNazanin"/>
          <w:color w:val="111111"/>
          <w:sz w:val="28"/>
          <w:sz w:val="28"/>
          <w:szCs w:val="28"/>
          <w:rtl w:val="true"/>
          <w:lang w:bidi="fa-IR"/>
        </w:rPr>
        <w:t>دل شیر خدا ز تو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ختم رسل تو را قربان</w:t>
      </w:r>
    </w:p>
    <w:p>
      <w:pPr>
        <w:pStyle w:val="BookText"/>
        <w:rPr/>
      </w:pPr>
      <w:r>
        <w:rPr>
          <w:rFonts w:ascii="IRNazanin" w:hAnsi="IRNazanin" w:eastAsia="IRNazanin"/>
          <w:color w:val="111111"/>
          <w:sz w:val="28"/>
          <w:sz w:val="28"/>
          <w:szCs w:val="28"/>
          <w:rtl w:val="true"/>
          <w:lang w:bidi="fa-IR"/>
        </w:rPr>
        <w:t>خانه ی خاکی تو قبله 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ی کوچک تو کعبه ی جان</w:t>
      </w:r>
    </w:p>
    <w:p>
      <w:pPr>
        <w:pStyle w:val="BookText"/>
        <w:rPr/>
      </w:pPr>
      <w:r>
        <w:rPr>
          <w:rFonts w:ascii="IRNazanin" w:hAnsi="IRNazanin" w:eastAsia="IRNazanin"/>
          <w:color w:val="111111"/>
          <w:sz w:val="28"/>
          <w:sz w:val="28"/>
          <w:szCs w:val="28"/>
          <w:rtl w:val="true"/>
          <w:lang w:bidi="fa-IR"/>
        </w:rPr>
        <w:t>خادم کوی فضّه ات 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روی قنبرت غِلمان</w:t>
      </w:r>
    </w:p>
    <w:p>
      <w:pPr>
        <w:pStyle w:val="BookText"/>
        <w:rPr/>
      </w:pPr>
      <w:r>
        <w:rPr>
          <w:rFonts w:ascii="IRNazanin" w:hAnsi="IRNazanin" w:eastAsia="IRNazanin"/>
          <w:color w:val="111111"/>
          <w:sz w:val="28"/>
          <w:sz w:val="28"/>
          <w:szCs w:val="28"/>
          <w:rtl w:val="true"/>
          <w:lang w:bidi="fa-IR"/>
        </w:rPr>
        <w:t>قصه ی عصمتت نه حدّ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مدحتت نه کار بیان</w:t>
      </w:r>
    </w:p>
    <w:p>
      <w:pPr>
        <w:pStyle w:val="BookText"/>
        <w:rPr/>
      </w:pPr>
      <w:r>
        <w:rPr>
          <w:rFonts w:ascii="IRNazanin" w:hAnsi="IRNazanin" w:eastAsia="IRNazanin"/>
          <w:color w:val="111111"/>
          <w:sz w:val="28"/>
          <w:sz w:val="28"/>
          <w:szCs w:val="28"/>
          <w:rtl w:val="true"/>
          <w:lang w:bidi="fa-IR"/>
        </w:rPr>
        <w:t>بذل یک نان تو کُند 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هل اتی علی الانسان</w:t>
      </w:r>
    </w:p>
    <w:p>
      <w:pPr>
        <w:pStyle w:val="BookText"/>
        <w:rPr/>
      </w:pPr>
      <w:r>
        <w:rPr>
          <w:rFonts w:ascii="IRNazanin" w:hAnsi="IRNazanin" w:eastAsia="IRNazanin"/>
          <w:color w:val="111111"/>
          <w:sz w:val="28"/>
          <w:sz w:val="28"/>
          <w:szCs w:val="28"/>
          <w:rtl w:val="true"/>
          <w:lang w:bidi="fa-IR"/>
        </w:rPr>
        <w:t>کیستی تو که مصطفی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بابا فدات فاطمه جان</w:t>
      </w:r>
    </w:p>
    <w:p>
      <w:pPr>
        <w:pStyle w:val="BookText"/>
        <w:rPr/>
      </w:pPr>
      <w:r>
        <w:rPr>
          <w:rFonts w:ascii="IRNazanin" w:hAnsi="IRNazanin" w:eastAsia="IRNazanin"/>
          <w:color w:val="111111"/>
          <w:sz w:val="28"/>
          <w:sz w:val="28"/>
          <w:szCs w:val="28"/>
          <w:rtl w:val="true"/>
          <w:lang w:bidi="fa-IR"/>
        </w:rPr>
        <w:t>کیستی ای تجلی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ای حقیقت ایمان</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کیستی ای ملک به تو مبهوت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ای بشر ز تو حیران</w:t>
      </w:r>
    </w:p>
    <w:p>
      <w:pPr>
        <w:pStyle w:val="BookText"/>
        <w:rPr/>
      </w:pPr>
      <w:r>
        <w:rPr>
          <w:rFonts w:ascii="IRNazanin" w:hAnsi="IRNazanin" w:eastAsia="IRNazanin"/>
          <w:color w:val="111111"/>
          <w:sz w:val="28"/>
          <w:sz w:val="28"/>
          <w:szCs w:val="28"/>
          <w:rtl w:val="true"/>
          <w:lang w:bidi="fa-IR"/>
        </w:rPr>
        <w:t>کیستی ای محبتت 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ای عداوتت نِیران</w:t>
      </w:r>
    </w:p>
    <w:p>
      <w:pPr>
        <w:pStyle w:val="BookText"/>
        <w:rPr/>
      </w:pPr>
      <w:r>
        <w:rPr>
          <w:rFonts w:ascii="IRNazanin" w:hAnsi="IRNazanin" w:eastAsia="IRNazanin"/>
          <w:color w:val="111111"/>
          <w:sz w:val="28"/>
          <w:sz w:val="28"/>
          <w:szCs w:val="28"/>
          <w:rtl w:val="true"/>
          <w:lang w:bidi="fa-IR"/>
        </w:rPr>
        <w:t>کیستی ای فراق تو همه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ای وصال تو درمان</w:t>
      </w:r>
    </w:p>
    <w:p>
      <w:pPr>
        <w:pStyle w:val="BookText"/>
        <w:rPr/>
      </w:pPr>
      <w:r>
        <w:rPr>
          <w:rFonts w:ascii="IRNazanin" w:hAnsi="IRNazanin" w:eastAsia="IRNazanin"/>
          <w:color w:val="111111"/>
          <w:sz w:val="28"/>
          <w:sz w:val="28"/>
          <w:szCs w:val="28"/>
          <w:rtl w:val="true"/>
          <w:lang w:bidi="fa-IR"/>
        </w:rPr>
        <w:t>کیستی تو که در هجوم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حافظ امام زمان</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زهرا که بود ما حصل هستی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دختر خاتم بود و مادر خاتم</w:t>
      </w:r>
    </w:p>
    <w:p>
      <w:pPr>
        <w:pStyle w:val="BookText"/>
        <w:rPr/>
      </w:pPr>
      <w:r>
        <w:rPr>
          <w:rFonts w:ascii="IRNazanin" w:hAnsi="IRNazanin" w:eastAsia="IRNazanin"/>
          <w:color w:val="111111"/>
          <w:sz w:val="28"/>
          <w:sz w:val="28"/>
          <w:szCs w:val="28"/>
          <w:rtl w:val="true"/>
          <w:lang w:bidi="fa-IR"/>
        </w:rPr>
        <w:t>گویم چه به وصفش که توصیف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کند مدح وی را خالق اعظم</w:t>
      </w:r>
    </w:p>
    <w:p>
      <w:pPr>
        <w:pStyle w:val="BookText"/>
        <w:rPr/>
      </w:pPr>
      <w:r>
        <w:rPr>
          <w:rFonts w:ascii="IRNazanin" w:hAnsi="IRNazanin" w:eastAsia="IRNazanin"/>
          <w:color w:val="111111"/>
          <w:sz w:val="28"/>
          <w:sz w:val="28"/>
          <w:szCs w:val="28"/>
          <w:rtl w:val="true"/>
          <w:lang w:bidi="fa-IR"/>
        </w:rPr>
        <w:t>بی او به خدای خدا خلق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و فلک و مهر و مه و هستی عالم</w:t>
      </w:r>
    </w:p>
    <w:p>
      <w:pPr>
        <w:pStyle w:val="BookText"/>
        <w:rPr/>
      </w:pPr>
      <w:r>
        <w:rPr>
          <w:rFonts w:ascii="IRNazanin" w:hAnsi="IRNazanin" w:eastAsia="IRNazanin"/>
          <w:color w:val="111111"/>
          <w:sz w:val="28"/>
          <w:sz w:val="28"/>
          <w:szCs w:val="28"/>
          <w:rtl w:val="true"/>
          <w:lang w:bidi="fa-IR"/>
        </w:rPr>
        <w:t>با بودن او کرد خدا خلقت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بودن او حقّ علی گشت مسلم</w:t>
      </w:r>
    </w:p>
    <w:p>
      <w:pPr>
        <w:pStyle w:val="BookText"/>
        <w:rPr/>
      </w:pPr>
      <w:r>
        <w:rPr>
          <w:rFonts w:ascii="IRNazanin" w:hAnsi="IRNazanin" w:eastAsia="IRNazanin"/>
          <w:color w:val="111111"/>
          <w:sz w:val="28"/>
          <w:sz w:val="28"/>
          <w:szCs w:val="28"/>
          <w:rtl w:val="true"/>
          <w:lang w:bidi="fa-IR"/>
        </w:rPr>
        <w:t>هنگام ندامت چو به او شد متوسل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نزد خدا واسطه ی توبه ی آدم</w:t>
      </w:r>
    </w:p>
    <w:p>
      <w:pPr>
        <w:pStyle w:val="BookText"/>
        <w:rPr/>
      </w:pPr>
      <w:r>
        <w:rPr>
          <w:rFonts w:ascii="IRNazanin" w:hAnsi="IRNazanin" w:eastAsia="IRNazanin"/>
          <w:color w:val="111111"/>
          <w:sz w:val="28"/>
          <w:sz w:val="28"/>
          <w:szCs w:val="28"/>
          <w:rtl w:val="true"/>
          <w:lang w:bidi="fa-IR"/>
        </w:rPr>
        <w:t>میلاد ورا نوح نبی جشن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نام خوش فاطمه شد ناجیش از یم</w:t>
      </w:r>
    </w:p>
    <w:p>
      <w:pPr>
        <w:pStyle w:val="BookText"/>
        <w:rPr/>
      </w:pPr>
      <w:r>
        <w:rPr>
          <w:rFonts w:ascii="IRNazanin" w:hAnsi="IRNazanin" w:eastAsia="IRNazanin"/>
          <w:color w:val="111111"/>
          <w:sz w:val="28"/>
          <w:sz w:val="28"/>
          <w:szCs w:val="28"/>
          <w:rtl w:val="true"/>
          <w:lang w:bidi="fa-IR"/>
        </w:rPr>
        <w:t>شد باغ گل از یک نگهش آتش 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منزل نمرود شود نار جهنم</w:t>
      </w:r>
    </w:p>
    <w:p>
      <w:pPr>
        <w:pStyle w:val="BookText"/>
        <w:rPr/>
      </w:pPr>
      <w:r>
        <w:rPr>
          <w:rFonts w:ascii="IRNazanin" w:hAnsi="IRNazanin" w:eastAsia="IRNazanin"/>
          <w:color w:val="111111"/>
          <w:sz w:val="28"/>
          <w:sz w:val="28"/>
          <w:szCs w:val="28"/>
          <w:rtl w:val="true"/>
          <w:lang w:bidi="fa-IR"/>
        </w:rPr>
        <w:t>در سینه ی او سینه ی سینا متجلّی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به تن، حضرت موسی شده محرم</w:t>
      </w:r>
    </w:p>
    <w:p>
      <w:pPr>
        <w:pStyle w:val="BookText"/>
        <w:rPr/>
      </w:pPr>
      <w:r>
        <w:rPr>
          <w:rFonts w:ascii="IRNazanin" w:hAnsi="IRNazanin" w:eastAsia="IRNazanin"/>
          <w:color w:val="111111"/>
          <w:sz w:val="28"/>
          <w:sz w:val="28"/>
          <w:szCs w:val="28"/>
          <w:rtl w:val="true"/>
          <w:lang w:bidi="fa-IR"/>
        </w:rPr>
        <w:t>ز انفاس خوشش صاحب دم گشته مسیحا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می زند از فاطمه در عرش دما دم</w:t>
      </w:r>
    </w:p>
    <w:p>
      <w:pPr>
        <w:pStyle w:val="BookText"/>
        <w:rPr/>
      </w:pPr>
      <w:r>
        <w:rPr>
          <w:rFonts w:ascii="IRNazanin" w:hAnsi="IRNazanin" w:eastAsia="IRNazanin"/>
          <w:color w:val="111111"/>
          <w:sz w:val="28"/>
          <w:sz w:val="28"/>
          <w:szCs w:val="28"/>
          <w:rtl w:val="true"/>
          <w:lang w:bidi="fa-IR"/>
        </w:rPr>
        <w:t>در مکه قدم زد که ز یمن قدم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علی شد به بر دیده مجسم</w:t>
      </w:r>
    </w:p>
    <w:p>
      <w:pPr>
        <w:pStyle w:val="BookText"/>
        <w:rPr/>
      </w:pPr>
      <w:r>
        <w:rPr>
          <w:rFonts w:ascii="IRNazanin" w:hAnsi="IRNazanin" w:eastAsia="IRNazanin"/>
          <w:color w:val="111111"/>
          <w:sz w:val="28"/>
          <w:sz w:val="28"/>
          <w:szCs w:val="28"/>
          <w:rtl w:val="true"/>
          <w:lang w:bidi="fa-IR"/>
        </w:rPr>
        <w:t>بر ختم رسل داده خدا سوره ی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کوثر او آب خورد چشمه ی زمزم</w:t>
      </w:r>
    </w:p>
    <w:p>
      <w:pPr>
        <w:pStyle w:val="BookText"/>
        <w:rPr/>
      </w:pPr>
      <w:r>
        <w:rPr>
          <w:rFonts w:ascii="IRNazanin" w:hAnsi="IRNazanin" w:eastAsia="IRNazanin"/>
          <w:color w:val="111111"/>
          <w:sz w:val="28"/>
          <w:sz w:val="28"/>
          <w:szCs w:val="28"/>
          <w:rtl w:val="true"/>
          <w:lang w:bidi="fa-IR"/>
        </w:rPr>
        <w:t>از تیغ علی راست شده قامت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قامت او قامت کفار کند ختم</w:t>
      </w:r>
    </w:p>
    <w:p>
      <w:pPr>
        <w:pStyle w:val="BookText"/>
        <w:rPr/>
      </w:pPr>
      <w:r>
        <w:rPr>
          <w:rFonts w:ascii="IRNazanin" w:hAnsi="IRNazanin" w:eastAsia="IRNazanin"/>
          <w:color w:val="111111"/>
          <w:sz w:val="28"/>
          <w:sz w:val="28"/>
          <w:szCs w:val="28"/>
          <w:rtl w:val="true"/>
          <w:lang w:bidi="fa-IR"/>
        </w:rPr>
        <w:t>از عصمت او شرح دهد آیه ی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عزت او دم زده پیغمبر اکرم</w:t>
      </w:r>
    </w:p>
    <w:p>
      <w:pPr>
        <w:pStyle w:val="BookText"/>
        <w:rPr/>
      </w:pPr>
      <w:r>
        <w:rPr>
          <w:rFonts w:ascii="IRNazanin" w:hAnsi="IRNazanin" w:eastAsia="IRNazanin"/>
          <w:color w:val="111111"/>
          <w:sz w:val="28"/>
          <w:sz w:val="28"/>
          <w:szCs w:val="28"/>
          <w:rtl w:val="true"/>
          <w:lang w:bidi="fa-IR"/>
        </w:rPr>
        <w:t>در صلح و صفا داده حسن را به جهان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نهضت خون، شیر حسینش شده توام</w:t>
      </w:r>
    </w:p>
    <w:p>
      <w:pPr>
        <w:pStyle w:val="BookText"/>
        <w:rPr/>
      </w:pPr>
      <w:r>
        <w:rPr>
          <w:rFonts w:ascii="IRNazanin" w:hAnsi="IRNazanin" w:eastAsia="IRNazanin"/>
          <w:color w:val="111111"/>
          <w:sz w:val="28"/>
          <w:sz w:val="28"/>
          <w:szCs w:val="28"/>
          <w:rtl w:val="true"/>
          <w:lang w:bidi="fa-IR"/>
        </w:rPr>
        <w:t>در ورع به ما سید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شده در مکتب او عالم اعلم</w:t>
      </w:r>
    </w:p>
    <w:p>
      <w:pPr>
        <w:pStyle w:val="BookText"/>
        <w:rPr/>
      </w:pPr>
      <w:r>
        <w:rPr>
          <w:rFonts w:ascii="IRNazanin" w:hAnsi="IRNazanin" w:eastAsia="IRNazanin"/>
          <w:color w:val="111111"/>
          <w:sz w:val="28"/>
          <w:sz w:val="28"/>
          <w:szCs w:val="28"/>
          <w:rtl w:val="true"/>
          <w:lang w:bidi="fa-IR"/>
        </w:rPr>
        <w:t>صادق شده در مدسه اش فارغ 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شده از مرحمتش کاظم عالم</w:t>
      </w:r>
    </w:p>
    <w:p>
      <w:pPr>
        <w:pStyle w:val="BookText"/>
        <w:rPr/>
      </w:pPr>
      <w:r>
        <w:rPr>
          <w:rFonts w:ascii="IRNazanin" w:hAnsi="IRNazanin" w:eastAsia="IRNazanin"/>
          <w:color w:val="111111"/>
          <w:sz w:val="28"/>
          <w:sz w:val="28"/>
          <w:szCs w:val="28"/>
          <w:rtl w:val="true"/>
          <w:lang w:bidi="fa-IR"/>
        </w:rPr>
        <w:t>از دولت او گشته رضا ضامن آهو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 جوادش شده صد زاده ی اکثم</w:t>
      </w:r>
    </w:p>
    <w:p>
      <w:pPr>
        <w:pStyle w:val="BookText"/>
        <w:rPr/>
      </w:pPr>
      <w:r>
        <w:rPr>
          <w:rFonts w:ascii="IRNazanin" w:hAnsi="IRNazanin" w:eastAsia="IRNazanin"/>
          <w:color w:val="111111"/>
          <w:sz w:val="28"/>
          <w:sz w:val="28"/>
          <w:szCs w:val="28"/>
          <w:rtl w:val="true"/>
          <w:lang w:bidi="fa-IR"/>
        </w:rPr>
        <w:t>از همت او شمع هدایت شده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حسن از حُسن رخش گشته مجسم</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 کند از بهر براندازی بیداد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ظهور پسر خویش فراهم</w:t>
      </w:r>
    </w:p>
    <w:p>
      <w:pPr>
        <w:pStyle w:val="BookText"/>
        <w:rPr/>
      </w:pPr>
      <w:r>
        <w:rPr>
          <w:rFonts w:ascii="IRNazanin" w:hAnsi="IRNazanin" w:eastAsia="IRNazanin"/>
          <w:color w:val="111111"/>
          <w:sz w:val="28"/>
          <w:sz w:val="28"/>
          <w:szCs w:val="28"/>
          <w:rtl w:val="true"/>
          <w:lang w:bidi="fa-IR"/>
        </w:rPr>
        <w:t>ز بهر سرافرازی اسلام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هستی خود دیده فرو بست به عالم</w:t>
      </w:r>
    </w:p>
    <w:p>
      <w:pPr>
        <w:pStyle w:val="BookText"/>
        <w:rPr/>
      </w:pPr>
      <w:r>
        <w:rPr>
          <w:rFonts w:ascii="IRNazanin" w:hAnsi="IRNazanin" w:eastAsia="IRNazanin"/>
          <w:color w:val="111111"/>
          <w:sz w:val="28"/>
          <w:sz w:val="28"/>
          <w:szCs w:val="28"/>
          <w:rtl w:val="true"/>
          <w:lang w:bidi="fa-IR"/>
        </w:rPr>
        <w:t>ایثار وی از لطف خدا گشت تلافی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داد به او هستی و شد بر همه اقدم</w:t>
      </w:r>
    </w:p>
    <w:p>
      <w:pPr>
        <w:pStyle w:val="BookText"/>
        <w:rPr/>
      </w:pPr>
      <w:r>
        <w:rPr>
          <w:rFonts w:ascii="IRNazanin" w:hAnsi="IRNazanin" w:eastAsia="IRNazanin"/>
          <w:color w:val="111111"/>
          <w:sz w:val="28"/>
          <w:sz w:val="28"/>
          <w:szCs w:val="28"/>
          <w:rtl w:val="true"/>
          <w:lang w:bidi="fa-IR"/>
        </w:rPr>
        <w:t>از ختم رسل فاطمه را حامله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همدم او آسیه و ساره و مریم</w:t>
      </w:r>
    </w:p>
    <w:p>
      <w:pPr>
        <w:pStyle w:val="BookText"/>
        <w:rPr/>
      </w:pPr>
      <w:r>
        <w:rPr>
          <w:rFonts w:ascii="IRNazanin" w:hAnsi="IRNazanin" w:eastAsia="IRNazanin"/>
          <w:color w:val="111111"/>
          <w:sz w:val="28"/>
          <w:sz w:val="28"/>
          <w:szCs w:val="28"/>
          <w:rtl w:val="true"/>
          <w:lang w:bidi="fa-IR"/>
        </w:rPr>
        <w:t>شد خادمه ی خدمت او خواهر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چاکریش بر جبرئیل مصمم</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ای آنکه تویی واسطه ی خلقت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محبوبه ی حق، نور دل حضرت خاتم</w:t>
      </w:r>
    </w:p>
    <w:p>
      <w:pPr>
        <w:pStyle w:val="BookText"/>
        <w:rPr/>
      </w:pPr>
      <w:r>
        <w:rPr>
          <w:rFonts w:ascii="IRNazanin" w:hAnsi="IRNazanin" w:eastAsia="IRNazanin"/>
          <w:color w:val="111111"/>
          <w:sz w:val="28"/>
          <w:sz w:val="28"/>
          <w:szCs w:val="28"/>
          <w:rtl w:val="true"/>
          <w:lang w:bidi="fa-IR"/>
        </w:rPr>
        <w:t>ای صدر نشین شرف و عصمت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ی هستی شده در هست تو متغم</w:t>
      </w:r>
    </w:p>
    <w:p>
      <w:pPr>
        <w:pStyle w:val="BookText"/>
        <w:rPr/>
      </w:pPr>
      <w:r>
        <w:rPr>
          <w:rFonts w:ascii="IRNazanin" w:hAnsi="IRNazanin" w:eastAsia="IRNazanin"/>
          <w:color w:val="111111"/>
          <w:sz w:val="28"/>
          <w:sz w:val="28"/>
          <w:szCs w:val="28"/>
          <w:rtl w:val="true"/>
          <w:lang w:bidi="fa-IR"/>
        </w:rPr>
        <w:t>جایی که خدا وصف تو را کرده به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دما دم بزند دم ز تو آدم</w:t>
      </w:r>
    </w:p>
    <w:p>
      <w:pPr>
        <w:pStyle w:val="BookText"/>
        <w:rPr/>
      </w:pPr>
      <w:r>
        <w:rPr>
          <w:rFonts w:ascii="IRNazanin" w:hAnsi="IRNazanin" w:eastAsia="IRNazanin"/>
          <w:color w:val="111111"/>
          <w:sz w:val="28"/>
          <w:sz w:val="28"/>
          <w:szCs w:val="28"/>
          <w:rtl w:val="true"/>
          <w:lang w:bidi="fa-IR"/>
        </w:rPr>
        <w:t>جایی که تو را مدح کند آیه ی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پدر خوانده تو را ام پدر هم</w:t>
      </w:r>
    </w:p>
    <w:p>
      <w:pPr>
        <w:pStyle w:val="BookText"/>
        <w:rPr/>
      </w:pPr>
      <w:r>
        <w:rPr>
          <w:rFonts w:ascii="IRNazanin" w:hAnsi="IRNazanin" w:eastAsia="IRNazanin"/>
          <w:color w:val="111111"/>
          <w:sz w:val="28"/>
          <w:sz w:val="28"/>
          <w:szCs w:val="28"/>
          <w:rtl w:val="true"/>
          <w:lang w:bidi="fa-IR"/>
        </w:rPr>
        <w:t>گویم چه به توصیف تو ای نادره ی 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نتوان قطره کند منقبت یم</w:t>
      </w:r>
    </w:p>
    <w:p>
      <w:pPr>
        <w:pStyle w:val="BookText"/>
        <w:rPr/>
      </w:pPr>
      <w:r>
        <w:rPr>
          <w:rFonts w:ascii="IRNazanin" w:hAnsi="IRNazanin" w:eastAsia="IRNazanin"/>
          <w:color w:val="111111"/>
          <w:sz w:val="28"/>
          <w:sz w:val="28"/>
          <w:szCs w:val="28"/>
          <w:rtl w:val="true"/>
          <w:lang w:bidi="fa-IR"/>
        </w:rPr>
        <w:t>آنقدر بگویم که تویی فوق 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بود از آنکه کند درک تو را هم</w:t>
      </w:r>
    </w:p>
    <w:p>
      <w:pPr>
        <w:pStyle w:val="BookText"/>
        <w:rPr/>
      </w:pPr>
      <w:r>
        <w:rPr>
          <w:rFonts w:ascii="IRNazanin" w:hAnsi="IRNazanin" w:eastAsia="IRNazanin"/>
          <w:color w:val="111111"/>
          <w:sz w:val="28"/>
          <w:sz w:val="28"/>
          <w:szCs w:val="28"/>
          <w:rtl w:val="true"/>
          <w:lang w:bidi="fa-IR"/>
        </w:rPr>
        <w:t>حق خوانده تو را طاهره در مجمع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تویی پاکتر از پاکی شبنم</w:t>
      </w:r>
    </w:p>
    <w:p>
      <w:pPr>
        <w:pStyle w:val="BookText"/>
        <w:rPr/>
      </w:pPr>
      <w:r>
        <w:rPr>
          <w:rFonts w:ascii="IRNazanin" w:hAnsi="IRNazanin" w:eastAsia="IRNazanin"/>
          <w:color w:val="111111"/>
          <w:sz w:val="28"/>
          <w:sz w:val="28"/>
          <w:szCs w:val="28"/>
          <w:rtl w:val="true"/>
          <w:lang w:bidi="fa-IR"/>
        </w:rPr>
        <w:t>در عرش به منصوره تویی شُهره ی 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فرش تو را نام فراوان شده توأم</w:t>
      </w:r>
    </w:p>
    <w:p>
      <w:pPr>
        <w:pStyle w:val="BookText"/>
        <w:rPr/>
      </w:pPr>
      <w:r>
        <w:rPr>
          <w:rFonts w:ascii="IRNazanin" w:hAnsi="IRNazanin" w:eastAsia="IRNazanin"/>
          <w:color w:val="111111"/>
          <w:sz w:val="28"/>
          <w:sz w:val="28"/>
          <w:szCs w:val="28"/>
          <w:rtl w:val="true"/>
          <w:lang w:bidi="fa-IR"/>
        </w:rPr>
        <w:t>یک فوج تو را فاطمه خوانند که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تو را راضیه دانند مسلّم</w:t>
      </w:r>
    </w:p>
    <w:p>
      <w:pPr>
        <w:pStyle w:val="BookText"/>
        <w:rPr/>
      </w:pPr>
      <w:r>
        <w:rPr>
          <w:rFonts w:ascii="IRNazanin" w:hAnsi="IRNazanin" w:eastAsia="IRNazanin"/>
          <w:color w:val="111111"/>
          <w:sz w:val="28"/>
          <w:sz w:val="28"/>
          <w:szCs w:val="28"/>
          <w:rtl w:val="true"/>
          <w:lang w:bidi="fa-IR"/>
        </w:rPr>
        <w:t>هم فاطمه و عالمه و عاطفه 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همه اسماء تو زهرا شده اقدم</w:t>
      </w:r>
    </w:p>
    <w:p>
      <w:pPr>
        <w:pStyle w:val="BookText"/>
        <w:rPr/>
      </w:pPr>
      <w:r>
        <w:rPr>
          <w:rFonts w:ascii="IRNazanin" w:hAnsi="IRNazanin" w:eastAsia="IRNazanin"/>
          <w:color w:val="111111"/>
          <w:sz w:val="28"/>
          <w:sz w:val="28"/>
          <w:szCs w:val="28"/>
          <w:rtl w:val="true"/>
          <w:lang w:bidi="fa-IR"/>
        </w:rPr>
        <w:t>از شوق تو در مروه کند هروله 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در هدفش آسیه بهر تو مصمّم</w:t>
      </w:r>
    </w:p>
    <w:p>
      <w:pPr>
        <w:pStyle w:val="BookText"/>
        <w:rPr/>
      </w:pPr>
      <w:r>
        <w:rPr>
          <w:rFonts w:ascii="IRNazanin" w:hAnsi="IRNazanin" w:eastAsia="IRNazanin"/>
          <w:color w:val="111111"/>
          <w:sz w:val="28"/>
          <w:sz w:val="28"/>
          <w:szCs w:val="28"/>
          <w:rtl w:val="true"/>
          <w:lang w:bidi="fa-IR"/>
        </w:rPr>
        <w:t>سارا و صفورا زده اند دست 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دامن پر مهر تو ای بانوی عالم</w:t>
      </w:r>
    </w:p>
    <w:p>
      <w:pPr>
        <w:pStyle w:val="BookText"/>
        <w:rPr/>
      </w:pPr>
      <w:r>
        <w:rPr>
          <w:rFonts w:ascii="IRNazanin" w:hAnsi="IRNazanin" w:eastAsia="IRNazanin"/>
          <w:color w:val="111111"/>
          <w:sz w:val="28"/>
          <w:sz w:val="28"/>
          <w:szCs w:val="28"/>
          <w:rtl w:val="true"/>
          <w:lang w:bidi="fa-IR"/>
        </w:rPr>
        <w:t>ام النجبا ام اب و ام 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ناموس خدا هستی و هم همسر ابن عم</w:t>
      </w:r>
    </w:p>
    <w:p>
      <w:pPr>
        <w:pStyle w:val="BookText"/>
        <w:rPr/>
      </w:pPr>
      <w:r>
        <w:rPr>
          <w:rFonts w:ascii="IRNazanin" w:hAnsi="IRNazanin" w:eastAsia="IRNazanin"/>
          <w:color w:val="111111"/>
          <w:sz w:val="28"/>
          <w:sz w:val="28"/>
          <w:szCs w:val="28"/>
          <w:rtl w:val="true"/>
          <w:lang w:bidi="fa-IR"/>
        </w:rPr>
        <w:t>گنجینه ی اسراری و در خلوت لاهوت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نیست به اسرار خدا غیر تو محرم</w:t>
      </w:r>
    </w:p>
    <w:p>
      <w:pPr>
        <w:pStyle w:val="BookText"/>
        <w:rPr/>
      </w:pPr>
      <w:r>
        <w:rPr>
          <w:rFonts w:ascii="IRNazanin" w:hAnsi="IRNazanin" w:eastAsia="IRNazanin"/>
          <w:color w:val="111111"/>
          <w:sz w:val="28"/>
          <w:sz w:val="28"/>
          <w:szCs w:val="28"/>
          <w:rtl w:val="true"/>
          <w:lang w:bidi="fa-IR"/>
        </w:rPr>
        <w:t>از شرم تو شرمنده بود تا ابدالدّهر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و زحل و مشتری و نیّر اعظم</w:t>
      </w:r>
    </w:p>
    <w:p>
      <w:pPr>
        <w:pStyle w:val="BookText"/>
        <w:rPr/>
      </w:pPr>
      <w:r>
        <w:rPr>
          <w:rFonts w:ascii="IRNazanin" w:hAnsi="IRNazanin" w:eastAsia="IRNazanin"/>
          <w:color w:val="111111"/>
          <w:sz w:val="28"/>
          <w:sz w:val="28"/>
          <w:szCs w:val="28"/>
          <w:rtl w:val="true"/>
          <w:lang w:bidi="fa-IR"/>
        </w:rPr>
        <w:t>از چشمه ی جوشان تو شد ساری و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کعبه و در باغ جنان کوثر و زمزم</w:t>
      </w:r>
    </w:p>
    <w:p>
      <w:pPr>
        <w:pStyle w:val="BookText"/>
        <w:rPr/>
      </w:pPr>
      <w:r>
        <w:rPr>
          <w:rFonts w:ascii="IRNazanin" w:hAnsi="IRNazanin" w:eastAsia="IRNazanin"/>
          <w:color w:val="111111"/>
          <w:sz w:val="28"/>
          <w:sz w:val="28"/>
          <w:szCs w:val="28"/>
          <w:rtl w:val="true"/>
          <w:lang w:bidi="fa-IR"/>
        </w:rPr>
        <w:t>از جود و سخای تو زبانم شده الکن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ریزه خور خوان و گدایت شده حاتم</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یمن قدوم تو زمین، خلد برین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مقدم تو باغ ولایت شده خرّم</w:t>
      </w:r>
    </w:p>
    <w:p>
      <w:pPr>
        <w:pStyle w:val="BookText"/>
        <w:rPr/>
      </w:pPr>
      <w:r>
        <w:rPr>
          <w:rFonts w:ascii="IRNazanin" w:hAnsi="IRNazanin" w:eastAsia="IRNazanin"/>
          <w:color w:val="111111"/>
          <w:sz w:val="28"/>
          <w:sz w:val="28"/>
          <w:szCs w:val="28"/>
          <w:rtl w:val="true"/>
          <w:lang w:bidi="fa-IR"/>
        </w:rPr>
        <w:t>از بس که مقام تو عظیم است و رفیع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آینه دار حرمت حضرت مریم</w:t>
      </w:r>
    </w:p>
    <w:p>
      <w:pPr>
        <w:pStyle w:val="BookText"/>
        <w:rPr/>
      </w:pPr>
      <w:r>
        <w:rPr>
          <w:rFonts w:ascii="IRNazanin" w:hAnsi="IRNazanin" w:eastAsia="IRNazanin"/>
          <w:color w:val="111111"/>
          <w:sz w:val="28"/>
          <w:sz w:val="28"/>
          <w:szCs w:val="28"/>
          <w:rtl w:val="true"/>
          <w:lang w:bidi="fa-IR"/>
        </w:rPr>
        <w:t>ای مام حسین و حسن ای شافعه ی 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نسوان جهانند مؤخّر تو مقدّم</w:t>
      </w:r>
    </w:p>
    <w:p>
      <w:pPr>
        <w:pStyle w:val="BookText"/>
        <w:rPr/>
      </w:pPr>
      <w:r>
        <w:rPr>
          <w:rFonts w:ascii="IRNazanin" w:hAnsi="IRNazanin" w:eastAsia="IRNazanin"/>
          <w:color w:val="111111"/>
          <w:sz w:val="28"/>
          <w:sz w:val="28"/>
          <w:szCs w:val="28"/>
          <w:rtl w:val="true"/>
          <w:lang w:bidi="fa-IR"/>
        </w:rPr>
        <w:t>با این همه قدر و عظمت بعد پیمبر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جوانی ز چه شد قامت تو خم</w:t>
      </w:r>
    </w:p>
    <w:p>
      <w:pPr>
        <w:pStyle w:val="BookText"/>
        <w:rPr/>
      </w:pPr>
      <w:r>
        <w:rPr>
          <w:rFonts w:ascii="IRNazanin" w:hAnsi="IRNazanin" w:eastAsia="IRNazanin"/>
          <w:color w:val="111111"/>
          <w:sz w:val="28"/>
          <w:sz w:val="28"/>
          <w:szCs w:val="28"/>
          <w:rtl w:val="true"/>
          <w:lang w:bidi="fa-IR"/>
        </w:rPr>
        <w:t>جا دارد اگر شهپر جبریل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ماتم جانسوز تو مظلومه ی عالم</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اَیکبَرُ عَن قَدرِ البَتُولَةِ 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تُلامِسُ ما فِی القَدرِ وَ هِی تَفورُ</w:t>
      </w:r>
    </w:p>
    <w:p>
      <w:pPr>
        <w:pStyle w:val="BookText"/>
        <w:rPr/>
      </w:pPr>
      <w:r>
        <w:rPr>
          <w:rFonts w:ascii="IRNazanin" w:hAnsi="IRNazanin" w:eastAsia="IRNazanin"/>
          <w:color w:val="111111"/>
          <w:sz w:val="28"/>
          <w:sz w:val="28"/>
          <w:szCs w:val="28"/>
          <w:rtl w:val="true"/>
          <w:lang w:bidi="fa-IR"/>
        </w:rPr>
        <w:t>آیا مقام و منزلت حضرت زهرا علیها السلام بالاتر از این که آن حضرت آنچه را که در دیگ می جوشد دست می 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هِی البِنتُ المُصطَفی طابَعَ الحِصی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بِخاتَمِه وَ المُسلِمُونَ حَضُورٌ</w:t>
      </w:r>
    </w:p>
    <w:p>
      <w:pPr>
        <w:pStyle w:val="BookText"/>
        <w:rPr/>
      </w:pPr>
      <w:r>
        <w:rPr>
          <w:rFonts w:ascii="IRNazanin" w:hAnsi="IRNazanin" w:eastAsia="IRNazanin"/>
          <w:color w:val="111111"/>
          <w:sz w:val="28"/>
          <w:sz w:val="28"/>
          <w:szCs w:val="28"/>
          <w:rtl w:val="true"/>
          <w:lang w:bidi="fa-IR"/>
        </w:rPr>
        <w:t>آیا او دختر مصطفی صلی الله علیه و آله و سلّم نیست که بر روی ریگ ها با انگشتری خود مهر زد در حالی که مسلمانان حاضر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مَظهَرُ اَسرارِ الاِله الَّتی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باطِنِ السِّرِ الخفِّی ظَهُورٌ</w:t>
      </w:r>
    </w:p>
    <w:p>
      <w:pPr>
        <w:pStyle w:val="BookText"/>
        <w:rPr/>
      </w:pPr>
      <w:r>
        <w:rPr>
          <w:rFonts w:ascii="IRNazanin" w:hAnsi="IRNazanin" w:eastAsia="IRNazanin"/>
          <w:color w:val="111111"/>
          <w:sz w:val="28"/>
          <w:sz w:val="28"/>
          <w:szCs w:val="28"/>
          <w:rtl w:val="true"/>
          <w:lang w:bidi="fa-IR"/>
        </w:rPr>
        <w:t>او مظهر اسرار خداوندی است و همان کسی است که باطن به سرّ پنهان بر او آشکار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کانَ الحُورُ الحِسانُ تَزوُرُها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 لَدَیها غَیطَةٌ وَ سَرورٌ</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کسی است که حوریه های زیبا به زیارتش می آیند و نسبت به حضرتش غبطه خورده و شادمانند</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یا حبَّذا مِن لَیلَةِ المیلادِ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اللَّیلَةِ العِشرینَ مِن جُمادی</w:t>
      </w:r>
    </w:p>
    <w:p>
      <w:pPr>
        <w:pStyle w:val="BookText"/>
        <w:rPr/>
      </w:pPr>
      <w:r>
        <w:rPr>
          <w:rFonts w:ascii="IRNazanin" w:hAnsi="IRNazanin" w:eastAsia="IRNazanin"/>
          <w:color w:val="111111"/>
          <w:sz w:val="28"/>
          <w:sz w:val="28"/>
          <w:szCs w:val="28"/>
          <w:rtl w:val="true"/>
          <w:lang w:bidi="fa-IR"/>
        </w:rPr>
        <w:t>چه خوش است میلاد شب بیستم جمادی</w:t>
      </w:r>
    </w:p>
    <w:p>
      <w:pPr>
        <w:pStyle w:val="BookText"/>
        <w:rPr/>
      </w:pPr>
      <w:r>
        <w:rPr>
          <w:rFonts w:ascii="Amiri" w:hAnsi="Amiri" w:eastAsia="Amiri" w:cs="Amiri"/>
          <w:color w:val="111111"/>
          <w:sz w:val="28"/>
          <w:sz w:val="28"/>
          <w:szCs w:val="28"/>
          <w:rtl w:val="true"/>
          <w:lang w:bidi="ar-SA"/>
        </w:rPr>
        <w:t>میلادِ بِنتِ المُصطَفی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صِدّیقةٍ طاهِرَةٍ بَتُولٍ</w:t>
      </w:r>
    </w:p>
    <w:p>
      <w:pPr>
        <w:pStyle w:val="BookText"/>
        <w:rPr/>
      </w:pPr>
      <w:r>
        <w:rPr>
          <w:rFonts w:ascii="IRNazanin" w:hAnsi="IRNazanin" w:eastAsia="IRNazanin"/>
          <w:color w:val="111111"/>
          <w:sz w:val="28"/>
          <w:sz w:val="28"/>
          <w:szCs w:val="28"/>
          <w:rtl w:val="true"/>
          <w:lang w:bidi="fa-IR"/>
        </w:rPr>
        <w:t>میلاد دختر حضرت مصطفی پیامبر خدا صلی الله علیه و آله و سلّم صدّیقه و طاهره و بتول</w:t>
      </w:r>
    </w:p>
    <w:p>
      <w:pPr>
        <w:pStyle w:val="BookText"/>
        <w:rPr/>
      </w:pPr>
      <w:r>
        <w:rPr>
          <w:rFonts w:ascii="Amiri" w:hAnsi="Amiri" w:eastAsia="Amiri" w:cs="Amiri"/>
          <w:color w:val="111111"/>
          <w:sz w:val="28"/>
          <w:sz w:val="28"/>
          <w:szCs w:val="28"/>
          <w:rtl w:val="true"/>
          <w:lang w:bidi="ar-SA"/>
        </w:rPr>
        <w:t>سَیِّدَةٌ اِنسیَِةٌ حَوراءُ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زکیَّةٌ زَهراء</w:t>
      </w:r>
    </w:p>
    <w:p>
      <w:pPr>
        <w:pStyle w:val="BookText"/>
        <w:rPr/>
      </w:pPr>
      <w:r>
        <w:rPr>
          <w:rFonts w:ascii="IRNazanin" w:hAnsi="IRNazanin" w:eastAsia="IRNazanin"/>
          <w:color w:val="111111"/>
          <w:sz w:val="28"/>
          <w:sz w:val="28"/>
          <w:szCs w:val="28"/>
          <w:rtl w:val="true"/>
          <w:lang w:bidi="fa-IR"/>
        </w:rPr>
        <w:t>بانوی انسانی و حوریّه ای بهشتی، فاطمه ای پاک و درخشنده چهره</w:t>
      </w:r>
    </w:p>
    <w:p>
      <w:pPr>
        <w:pStyle w:val="BookText"/>
        <w:rPr/>
      </w:pPr>
      <w:r>
        <w:rPr>
          <w:rFonts w:ascii="Amiri" w:hAnsi="Amiri" w:eastAsia="Amiri" w:cs="Amiri"/>
          <w:color w:val="111111"/>
          <w:sz w:val="28"/>
          <w:sz w:val="28"/>
          <w:szCs w:val="28"/>
          <w:rtl w:val="true"/>
          <w:lang w:bidi="ar-SA"/>
        </w:rPr>
        <w:t>یا لَیلَةٌ سَرَّ بِها مُحَمَّدٌ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وُلِدَت بِنتُ النَّبی اَحمَد صلی الله علیه و آله و سلّم</w:t>
      </w:r>
    </w:p>
    <w:p>
      <w:pPr>
        <w:pStyle w:val="BookText"/>
        <w:rPr/>
      </w:pPr>
      <w:r>
        <w:rPr>
          <w:rFonts w:ascii="IRNazanin" w:hAnsi="IRNazanin" w:eastAsia="IRNazanin"/>
          <w:color w:val="111111"/>
          <w:sz w:val="28"/>
          <w:sz w:val="28"/>
          <w:szCs w:val="28"/>
          <w:rtl w:val="true"/>
          <w:lang w:bidi="fa-IR"/>
        </w:rPr>
        <w:t>چه خوش آن شبی که محمد صلی الله علیه و آله و سلّم در آن خشنود شد هنگامی که دختر احمد پیامبر زاده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میلادُها سَرَّ قُلُوبَ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شَفیعَةٌ فِی المَحشَرِ</w:t>
      </w:r>
    </w:p>
    <w:p>
      <w:pPr>
        <w:pStyle w:val="BookText"/>
        <w:rPr/>
      </w:pPr>
      <w:r>
        <w:rPr>
          <w:rFonts w:ascii="IRNazanin" w:hAnsi="IRNazanin" w:eastAsia="IRNazanin"/>
          <w:color w:val="111111"/>
          <w:sz w:val="28"/>
          <w:sz w:val="28"/>
          <w:szCs w:val="28"/>
          <w:rtl w:val="true"/>
          <w:lang w:bidi="fa-IR"/>
        </w:rPr>
        <w:t>تولد او دل انسان ها را شاد کرد زیرا او شفیعه ی روز محشر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قَرَّتِ العُیُونُ مِن اَبناها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کَذاکَ قَرَّت عَینُ مَن وَالاها</w:t>
      </w:r>
    </w:p>
    <w:p>
      <w:pPr>
        <w:pStyle w:val="BookText"/>
        <w:rPr/>
      </w:pPr>
      <w:r>
        <w:rPr>
          <w:rFonts w:ascii="IRNazanin" w:hAnsi="IRNazanin" w:eastAsia="IRNazanin"/>
          <w:color w:val="111111"/>
          <w:sz w:val="28"/>
          <w:sz w:val="28"/>
          <w:szCs w:val="28"/>
          <w:rtl w:val="true"/>
          <w:lang w:bidi="fa-IR"/>
        </w:rPr>
        <w:t>دیدگان از فرزندانش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دیده ی هر که او را دوست دارد و به ولایت پذیرفته است روشن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خَدیجَةٌ بِمَکَةً مَلیکَةٌ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عَلی العَریشِ وَ الأَریکَةِ</w:t>
      </w:r>
    </w:p>
    <w:p>
      <w:pPr>
        <w:pStyle w:val="BookText"/>
        <w:rPr/>
      </w:pPr>
      <w:r>
        <w:rPr>
          <w:rFonts w:ascii="IRNazanin" w:hAnsi="IRNazanin" w:eastAsia="IRNazanin"/>
          <w:color w:val="111111"/>
          <w:sz w:val="28"/>
          <w:sz w:val="28"/>
          <w:szCs w:val="28"/>
          <w:rtl w:val="true"/>
          <w:lang w:bidi="fa-IR"/>
        </w:rPr>
        <w:t>خدیجه ملکه ی مکّه است که بر روی تخت و سریر نشسته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حَقَّت لَها لَو فَخَرت مَدَیَ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بِبنتها اُمِّ الحُسَینَ وَ الحَسَنِ</w:t>
      </w:r>
    </w:p>
    <w:p>
      <w:pPr>
        <w:pStyle w:val="BookText"/>
        <w:rPr/>
      </w:pPr>
      <w:r>
        <w:rPr>
          <w:rFonts w:ascii="IRNazanin" w:hAnsi="IRNazanin" w:eastAsia="IRNazanin"/>
          <w:color w:val="111111"/>
          <w:sz w:val="28"/>
          <w:sz w:val="28"/>
          <w:szCs w:val="28"/>
          <w:rtl w:val="true"/>
          <w:lang w:bidi="fa-IR"/>
        </w:rPr>
        <w:t>شایسته اوست که همواره به دخترش که مادر حسین و حسن است مباهات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نُورُ الاِلَه قَد ضَحی وَ اَشرَقَ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غُصنُ النَّبی قَد عَلاوَ اَورَقَ</w:t>
      </w:r>
    </w:p>
    <w:p>
      <w:pPr>
        <w:pStyle w:val="BookText"/>
        <w:rPr/>
      </w:pPr>
      <w:r>
        <w:rPr>
          <w:rFonts w:ascii="IRNazanin" w:hAnsi="IRNazanin" w:eastAsia="IRNazanin"/>
          <w:color w:val="111111"/>
          <w:sz w:val="28"/>
          <w:sz w:val="28"/>
          <w:szCs w:val="28"/>
          <w:rtl w:val="true"/>
          <w:lang w:bidi="fa-IR"/>
        </w:rPr>
        <w:t>نور خداوند درخشید و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ی وجود پیامبر بالا رفته و به برگ و بار نشسته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اَشرَقَت مَکَّةُ بِالأَنوارِ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طَیِّبَةُ کَذاکَ بِا الأَزهارِ</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مکّه با نورها درخشیدن گرفت و مدینه ی پاک با شکوفه هی او روشن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بِکُّلِ الآفاقِ ضِیاؤُها ضَحی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اَنارَ اَطباقَ السَّمواتِ العُلی</w:t>
      </w:r>
    </w:p>
    <w:p>
      <w:pPr>
        <w:pStyle w:val="BookText"/>
        <w:rPr/>
      </w:pPr>
      <w:r>
        <w:rPr>
          <w:rFonts w:ascii="IRNazanin" w:hAnsi="IRNazanin" w:eastAsia="IRNazanin"/>
          <w:color w:val="111111"/>
          <w:sz w:val="28"/>
          <w:sz w:val="28"/>
          <w:szCs w:val="28"/>
          <w:rtl w:val="true"/>
          <w:lang w:bidi="fa-IR"/>
        </w:rPr>
        <w:t>در تمام کرانه های گیتی نورش پرتو افکنده و طبقات آسمان های بالا را روشن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نُورُها قَد کانَ قِندیلُ الضِّیاءِ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مُعَلَّقاً فی ساقِ عَرشِ الکِبریاء</w:t>
      </w:r>
    </w:p>
    <w:p>
      <w:pPr>
        <w:pStyle w:val="BookText"/>
        <w:rPr/>
      </w:pPr>
      <w:r>
        <w:rPr>
          <w:rFonts w:ascii="IRNazanin" w:hAnsi="IRNazanin" w:eastAsia="IRNazanin"/>
          <w:color w:val="111111"/>
          <w:sz w:val="28"/>
          <w:sz w:val="28"/>
          <w:szCs w:val="28"/>
          <w:rtl w:val="true"/>
          <w:lang w:bidi="fa-IR"/>
        </w:rPr>
        <w:t>نور و چراغدان و قندیل روشن است که بر ساق عرش خداوند بزرگ آویخته شده است</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هِی قُطبُ دائِرَةِ الوُجُودِ وَ نُقطَةُ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تَنَزَّلَت اَکثَرَتِ کَثَراتُها</w:t>
      </w:r>
    </w:p>
    <w:p>
      <w:pPr>
        <w:pStyle w:val="BookText"/>
        <w:rPr/>
      </w:pPr>
      <w:r>
        <w:rPr>
          <w:rFonts w:ascii="IRNazanin" w:hAnsi="IRNazanin" w:eastAsia="IRNazanin"/>
          <w:color w:val="111111"/>
          <w:sz w:val="28"/>
          <w:sz w:val="28"/>
          <w:szCs w:val="28"/>
          <w:rtl w:val="true"/>
          <w:lang w:bidi="fa-IR"/>
        </w:rPr>
        <w:t>او قطب و نقطه ی مرکزی دایره ی هستی است که به هنگام فرود آمدنش فزونی هایش را فزونی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هی اَحمَدُ الثانی وَ اَحمَدُ عَصرِها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عُنصُرُ التَّوحیدِ فی عَرَصاتِها</w:t>
      </w:r>
    </w:p>
    <w:p>
      <w:pPr>
        <w:pStyle w:val="BookText"/>
        <w:rPr/>
      </w:pPr>
      <w:r>
        <w:rPr>
          <w:rFonts w:ascii="IRNazanin" w:hAnsi="IRNazanin" w:eastAsia="IRNazanin"/>
          <w:color w:val="111111"/>
          <w:sz w:val="28"/>
          <w:sz w:val="28"/>
          <w:szCs w:val="28"/>
          <w:rtl w:val="true"/>
          <w:lang w:bidi="fa-IR"/>
        </w:rPr>
        <w:t>او احمد دوم و احمد دوران خویش است او در میدان های یکتا شناسی اساس و عنصر اولیه است</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هِی مِشکاةُ نُورِ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زَیتُونَةُ عَمَّ الوَری بَرَکاتُها</w:t>
      </w:r>
    </w:p>
    <w:p>
      <w:pPr>
        <w:pStyle w:val="BookText"/>
        <w:rPr/>
      </w:pPr>
      <w:r>
        <w:rPr>
          <w:rFonts w:ascii="IRNazanin" w:hAnsi="IRNazanin" w:eastAsia="IRNazanin"/>
          <w:color w:val="111111"/>
          <w:sz w:val="28"/>
          <w:sz w:val="28"/>
          <w:szCs w:val="28"/>
          <w:rtl w:val="true"/>
          <w:lang w:bidi="fa-IR"/>
        </w:rPr>
        <w:t>او چراغدان نور خداوند متعال و درخت زیتونی است که برکاتش همگان را در بر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مِن بارِی السَّمواتِ 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کَرِهنا وُجُودَها ما بَراها</w:t>
      </w:r>
    </w:p>
    <w:p>
      <w:pPr>
        <w:pStyle w:val="BookText"/>
        <w:rPr/>
      </w:pPr>
      <w:r>
        <w:rPr>
          <w:rFonts w:ascii="IRNazanin" w:hAnsi="IRNazanin" w:eastAsia="IRNazanin"/>
          <w:color w:val="111111"/>
          <w:sz w:val="28"/>
          <w:sz w:val="28"/>
          <w:szCs w:val="28"/>
          <w:rtl w:val="true"/>
          <w:lang w:bidi="fa-IR"/>
        </w:rPr>
        <w:t>ما سرّی از آفریدگار آسمان ها هستیم که اگر از پیدایش آن ها خوشمان نمی آمد آن ها را نمی آفرید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بِآ ثارِنا وَ لُطفِ رِضانا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سَطَحَ الأَرضَ وَ السَّمآءَ بَناها</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به آثار و لطافت خشنودی ماست که زمین را گسترده و آسمان را برافراشته است</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فِی الذَّرِّ کَوَّنَها الباری وَ صَوَّرَها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ایجادِ خَلقِ اللَّوحِ وَ القَلَمِ</w:t>
      </w:r>
    </w:p>
    <w:p>
      <w:pPr>
        <w:pStyle w:val="BookText"/>
        <w:rPr/>
      </w:pPr>
      <w:r>
        <w:rPr>
          <w:rFonts w:ascii="IRNazanin" w:hAnsi="IRNazanin" w:eastAsia="IRNazanin"/>
          <w:color w:val="111111"/>
          <w:sz w:val="28"/>
          <w:sz w:val="28"/>
          <w:szCs w:val="28"/>
          <w:rtl w:val="true"/>
          <w:lang w:bidi="fa-IR"/>
        </w:rPr>
        <w:t>در عالم ذر خداوند متعال او را به وجود آورد و پیش از ایجاد لوح و قلم به آن صورت بخشید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تَوَجَّت تاجَ نُورِ حَولَهُ 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یُضیئ کَالشَّمسِ اَو کَالنَّجمِ فِی الظُّلَمِ</w:t>
      </w:r>
    </w:p>
    <w:p>
      <w:pPr>
        <w:pStyle w:val="BookText"/>
        <w:rPr/>
      </w:pPr>
      <w:r>
        <w:rPr>
          <w:rFonts w:ascii="IRNazanin" w:hAnsi="IRNazanin" w:eastAsia="IRNazanin"/>
          <w:color w:val="111111"/>
          <w:sz w:val="28"/>
          <w:sz w:val="28"/>
          <w:szCs w:val="28"/>
          <w:rtl w:val="true"/>
          <w:lang w:bidi="fa-IR"/>
        </w:rPr>
        <w:t>تاجی از نور بر سرش نهاده که اطرافش گوهرهایی می درخشد همانند خورشید یا ستاره ای در تاریکی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لله اَباحُ نُورِ طالَما سَکَنُو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الغُیُوب قَادوا سائِرَ الاَمِم</w:t>
      </w:r>
    </w:p>
    <w:p>
      <w:pPr>
        <w:pStyle w:val="BookText"/>
        <w:rPr/>
      </w:pPr>
      <w:r>
        <w:rPr>
          <w:rFonts w:ascii="IRNazanin" w:hAnsi="IRNazanin" w:eastAsia="IRNazanin"/>
          <w:color w:val="111111"/>
          <w:sz w:val="28"/>
          <w:sz w:val="28"/>
          <w:szCs w:val="28"/>
          <w:rtl w:val="true"/>
          <w:lang w:bidi="fa-IR"/>
        </w:rPr>
        <w:t>خدا شبح های از نور دارد که از مدّت ها قبل در سراپرده ی غیب ساکن بودند و بر دیگر امّت ها آقایی و سادات داشتند</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محمد بن منصور السرخس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اراد رب العرش ان یلقی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 کریم العرق و الاغصان</w:t>
      </w:r>
    </w:p>
    <w:p>
      <w:pPr>
        <w:pStyle w:val="BookText"/>
        <w:rPr/>
      </w:pPr>
      <w:r>
        <w:rPr>
          <w:rFonts w:ascii="IRNazanin" w:hAnsi="IRNazanin" w:eastAsia="IRNazanin"/>
          <w:color w:val="111111"/>
          <w:sz w:val="28"/>
          <w:sz w:val="28"/>
          <w:szCs w:val="28"/>
          <w:rtl w:val="true"/>
          <w:lang w:bidi="fa-IR"/>
        </w:rPr>
        <w:t>فقضی فزوجها علیاً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الکفی لها بلا نقصان</w:t>
      </w:r>
    </w:p>
    <w:p>
      <w:pPr>
        <w:pStyle w:val="BookText"/>
        <w:rPr/>
      </w:pPr>
      <w:r>
        <w:rPr>
          <w:rFonts w:ascii="IRNazanin" w:hAnsi="IRNazanin" w:eastAsia="IRNazanin"/>
          <w:color w:val="111111"/>
          <w:sz w:val="28"/>
          <w:sz w:val="28"/>
          <w:szCs w:val="28"/>
          <w:rtl w:val="true"/>
          <w:lang w:bidi="fa-IR"/>
        </w:rPr>
        <w:t>و قضی الاله بان تولد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ولدان کالقمرین یلتقیان</w:t>
      </w:r>
    </w:p>
    <w:p>
      <w:pPr>
        <w:pStyle w:val="BookText"/>
        <w:rPr/>
      </w:pPr>
      <w:r>
        <w:rPr>
          <w:rFonts w:ascii="IRNazanin" w:hAnsi="IRNazanin" w:eastAsia="IRNazanin"/>
          <w:color w:val="111111"/>
          <w:sz w:val="28"/>
          <w:sz w:val="28"/>
          <w:szCs w:val="28"/>
          <w:rtl w:val="true"/>
          <w:lang w:bidi="fa-IR"/>
        </w:rPr>
        <w:t>سبطا محمد الرسول و فلذتا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کبد البتول کذلک یعتلقان</w:t>
      </w:r>
    </w:p>
    <w:p>
      <w:pPr>
        <w:pStyle w:val="BookText"/>
        <w:rPr/>
      </w:pPr>
      <w:r>
        <w:rPr>
          <w:rFonts w:ascii="IRNazanin" w:hAnsi="IRNazanin" w:eastAsia="IRNazanin"/>
          <w:color w:val="111111"/>
          <w:sz w:val="28"/>
          <w:sz w:val="28"/>
          <w:szCs w:val="28"/>
          <w:rtl w:val="true"/>
          <w:lang w:bidi="fa-IR"/>
        </w:rPr>
        <w:t>فَبنی الامامة و الخلافة و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الرسالة ذانک الولدان</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مهیار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ابنة المختار من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الاذی روحی فداک</w:t>
      </w:r>
    </w:p>
    <w:p>
      <w:pPr>
        <w:pStyle w:val="BookText"/>
        <w:rPr/>
      </w:pPr>
      <w:r>
        <w:rPr>
          <w:rFonts w:ascii="IRNazanin" w:hAnsi="IRNazanin" w:eastAsia="IRNazanin"/>
          <w:color w:val="111111"/>
          <w:sz w:val="28"/>
          <w:sz w:val="28"/>
          <w:szCs w:val="28"/>
          <w:rtl w:val="true"/>
          <w:lang w:bidi="fa-IR"/>
        </w:rPr>
        <w:t>یا ابنة المختار 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بالفضل اجتباک</w:t>
      </w:r>
    </w:p>
    <w:p>
      <w:pPr>
        <w:pStyle w:val="BookText"/>
        <w:rPr/>
      </w:pPr>
      <w:r>
        <w:rPr>
          <w:rFonts w:ascii="IRNazanin" w:hAnsi="IRNazanin" w:eastAsia="IRNazanin"/>
          <w:color w:val="111111"/>
          <w:sz w:val="28"/>
          <w:sz w:val="28"/>
          <w:szCs w:val="28"/>
          <w:rtl w:val="true"/>
          <w:lang w:bidi="fa-IR"/>
        </w:rPr>
        <w:t>و ارتضی بعلک للخلق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جمیعا و ارتضاک</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الامة جمعاً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 اباک</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البشنوی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الندافی فی موضع 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البتول عیونکم غضوا</w:t>
      </w:r>
    </w:p>
    <w:p>
      <w:pPr>
        <w:pStyle w:val="BookText"/>
        <w:rPr/>
      </w:pPr>
      <w:r>
        <w:rPr>
          <w:rFonts w:ascii="IRNazanin" w:hAnsi="IRNazanin" w:eastAsia="IRNazanin"/>
          <w:color w:val="111111"/>
          <w:sz w:val="28"/>
          <w:sz w:val="28"/>
          <w:szCs w:val="28"/>
          <w:rtl w:val="true"/>
          <w:lang w:bidi="fa-IR"/>
        </w:rPr>
        <w:t>فتغض و الابصار خاشعة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بنان الظالم العض</w:t>
      </w:r>
    </w:p>
    <w:p>
      <w:pPr>
        <w:pStyle w:val="BookText"/>
        <w:rPr/>
      </w:pPr>
      <w:r>
        <w:rPr>
          <w:rFonts w:ascii="IRNazanin" w:hAnsi="IRNazanin" w:eastAsia="IRNazanin"/>
          <w:color w:val="111111"/>
          <w:sz w:val="28"/>
          <w:sz w:val="28"/>
          <w:szCs w:val="28"/>
          <w:rtl w:val="true"/>
          <w:lang w:bidi="fa-IR"/>
        </w:rPr>
        <w:t>تسود حینئذ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وجوه اهل الحق تبیض</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خطیب منیح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توافی فی النشور علی نجیب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املاک ربک مُحدقونا</w:t>
      </w:r>
    </w:p>
    <w:p>
      <w:pPr>
        <w:pStyle w:val="BookText"/>
        <w:rPr/>
      </w:pPr>
      <w:r>
        <w:rPr>
          <w:rFonts w:ascii="IRNazanin" w:hAnsi="IRNazanin" w:eastAsia="IRNazanin"/>
          <w:color w:val="111111"/>
          <w:sz w:val="28"/>
          <w:sz w:val="28"/>
          <w:szCs w:val="28"/>
          <w:rtl w:val="true"/>
          <w:lang w:bidi="fa-IR"/>
        </w:rPr>
        <w:t>و یسمع من خلال العرش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ینادی و الخلائق شاخصونا</w:t>
      </w:r>
    </w:p>
    <w:p>
      <w:pPr>
        <w:pStyle w:val="BookText"/>
        <w:rPr/>
      </w:pPr>
      <w:r>
        <w:rPr>
          <w:rFonts w:ascii="IRNazanin" w:hAnsi="IRNazanin" w:eastAsia="IRNazanin"/>
          <w:color w:val="111111"/>
          <w:sz w:val="28"/>
          <w:sz w:val="28"/>
          <w:szCs w:val="28"/>
          <w:rtl w:val="true"/>
          <w:lang w:bidi="fa-IR"/>
        </w:rPr>
        <w:t>اَلا ان البتول تجوز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فغضّوا من مهابتها العیونا</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ابوالحسن البونسجی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 المصطفی فیما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 و هو نور یقتبس</w:t>
      </w:r>
    </w:p>
    <w:p>
      <w:pPr>
        <w:pStyle w:val="BookText"/>
        <w:rPr/>
      </w:pPr>
      <w:r>
        <w:rPr>
          <w:rFonts w:ascii="IRNazanin" w:hAnsi="IRNazanin" w:eastAsia="IRNazanin"/>
          <w:color w:val="111111"/>
          <w:sz w:val="28"/>
          <w:sz w:val="28"/>
          <w:szCs w:val="28"/>
          <w:rtl w:val="true"/>
          <w:lang w:bidi="fa-IR"/>
        </w:rPr>
        <w:t>نادی مناد من وراء الحجب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القیامة و الخلائق ارکسوا</w:t>
      </w:r>
    </w:p>
    <w:p>
      <w:pPr>
        <w:pStyle w:val="BookText"/>
        <w:rPr/>
      </w:pPr>
      <w:r>
        <w:rPr>
          <w:rFonts w:ascii="IRNazanin" w:hAnsi="IRNazanin" w:eastAsia="IRNazanin"/>
          <w:color w:val="111111"/>
          <w:sz w:val="28"/>
          <w:sz w:val="28"/>
          <w:szCs w:val="28"/>
          <w:rtl w:val="true"/>
          <w:lang w:bidi="fa-IR"/>
        </w:rPr>
        <w:t>هاتیک فاطمة سلیلة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تهوی تجوز علی الصراط و نکسوا</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مسعود بن عبدالله القاینی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لابد ان ترد القیامة فاطم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قمیصها بدم الحسین ملطخ</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ولیل لمن شفعاؤه خصماؤه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الصور فی یوم القیامة ینفخ</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العبدی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اولیس الاله 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شمس فیها یری و لا زمهریرا</w:t>
      </w:r>
    </w:p>
    <w:p>
      <w:pPr>
        <w:pStyle w:val="BookText"/>
        <w:rPr/>
      </w:pPr>
      <w:r>
        <w:rPr>
          <w:rFonts w:ascii="IRNazanin" w:hAnsi="IRNazanin" w:eastAsia="IRNazanin"/>
          <w:color w:val="111111"/>
          <w:sz w:val="28"/>
          <w:sz w:val="28"/>
          <w:szCs w:val="28"/>
          <w:rtl w:val="true"/>
          <w:lang w:bidi="fa-IR"/>
        </w:rPr>
        <w:t>و اذا بالنداء یا ساکن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امنتم التغییرا</w:t>
      </w:r>
    </w:p>
    <w:p>
      <w:pPr>
        <w:pStyle w:val="BookText"/>
        <w:rPr/>
      </w:pPr>
      <w:r>
        <w:rPr>
          <w:rFonts w:ascii="IRNazanin" w:hAnsi="IRNazanin" w:eastAsia="IRNazanin"/>
          <w:color w:val="111111"/>
          <w:sz w:val="28"/>
          <w:sz w:val="28"/>
          <w:szCs w:val="28"/>
          <w:rtl w:val="true"/>
          <w:lang w:bidi="fa-IR"/>
        </w:rPr>
        <w:t>ذا علی الوصی داعب مولاتکم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فأبدت سروراً</w:t>
      </w:r>
    </w:p>
    <w:p>
      <w:pPr>
        <w:pStyle w:val="BookText"/>
        <w:rPr/>
      </w:pPr>
      <w:r>
        <w:rPr>
          <w:rFonts w:ascii="IRNazanin" w:hAnsi="IRNazanin" w:eastAsia="IRNazanin"/>
          <w:color w:val="111111"/>
          <w:sz w:val="28"/>
          <w:sz w:val="28"/>
          <w:szCs w:val="28"/>
          <w:rtl w:val="true"/>
          <w:lang w:bidi="fa-IR"/>
        </w:rPr>
        <w:t>فبدا اذ تبسمت ذلک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فزادت کرامة و حبورا</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منصور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فخرت بنو الاسلام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لیس من آل الرسول</w:t>
      </w:r>
    </w:p>
    <w:p>
      <w:pPr>
        <w:pStyle w:val="BookText"/>
        <w:rPr/>
      </w:pPr>
      <w:r>
        <w:rPr>
          <w:rFonts w:ascii="IRNazanin" w:hAnsi="IRNazanin" w:eastAsia="IRNazanin"/>
          <w:color w:val="111111"/>
          <w:sz w:val="28"/>
          <w:sz w:val="28"/>
          <w:szCs w:val="28"/>
          <w:rtl w:val="true"/>
          <w:lang w:bidi="fa-IR"/>
        </w:rPr>
        <w:t>قضیت لها کما أقضی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خیارها ولد البتول</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الصاحب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قلت قولا صادقاً بنیاً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لیست النفس به آثمه</w:t>
      </w:r>
    </w:p>
    <w:p>
      <w:pPr>
        <w:pStyle w:val="BookText"/>
        <w:rPr/>
      </w:pPr>
      <w:r>
        <w:rPr>
          <w:rFonts w:ascii="IRNazanin" w:hAnsi="IRNazanin" w:eastAsia="IRNazanin"/>
          <w:color w:val="111111"/>
          <w:sz w:val="28"/>
          <w:sz w:val="28"/>
          <w:szCs w:val="28"/>
          <w:rtl w:val="true"/>
          <w:lang w:bidi="fa-IR"/>
        </w:rPr>
        <w:t>لکل شیء فاضل 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 الناس بنو فاطمه</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الزاهی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بمدح فاطمة البتول تنیر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القیامة یوم ینفخ صورها</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قال ابن الحجاج فی رده علی مروان بن ابی حفصة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اکان قولک فی الزهراء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امریء لهج بالنصب مفتون</w:t>
      </w:r>
    </w:p>
    <w:p>
      <w:pPr>
        <w:pStyle w:val="BookText"/>
        <w:rPr/>
      </w:pPr>
      <w:r>
        <w:rPr>
          <w:rFonts w:ascii="IRNazanin" w:hAnsi="IRNazanin" w:eastAsia="IRNazanin"/>
          <w:color w:val="111111"/>
          <w:sz w:val="28"/>
          <w:sz w:val="28"/>
          <w:szCs w:val="28"/>
          <w:rtl w:val="true"/>
          <w:lang w:bidi="fa-IR"/>
        </w:rPr>
        <w:t>عیرتها بالرحی والحب تطحنه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زال زادک حباً غیر مطحون</w:t>
      </w:r>
    </w:p>
    <w:p>
      <w:pPr>
        <w:pStyle w:val="BookText"/>
        <w:rPr/>
      </w:pPr>
      <w:r>
        <w:rPr>
          <w:rFonts w:ascii="IRNazanin" w:hAnsi="IRNazanin" w:eastAsia="IRNazanin"/>
          <w:color w:val="111111"/>
          <w:sz w:val="28"/>
          <w:sz w:val="28"/>
          <w:szCs w:val="28"/>
          <w:rtl w:val="true"/>
          <w:lang w:bidi="fa-IR"/>
        </w:rPr>
        <w:t>و قلت ان رسول الله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مسکینة بنت مسکین لمسکین</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 النسّاء غداً فی الشحر یخدمها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الجنان بحور الحر وَ المعین</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ابن حماد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 ام یمن جئت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الزهراء فی وقت الهجیر</w:t>
      </w:r>
    </w:p>
    <w:p>
      <w:pPr>
        <w:pStyle w:val="BookText"/>
        <w:rPr/>
      </w:pPr>
      <w:r>
        <w:rPr>
          <w:rFonts w:ascii="IRNazanin" w:hAnsi="IRNazanin" w:eastAsia="IRNazanin"/>
          <w:color w:val="111111"/>
          <w:sz w:val="28"/>
          <w:sz w:val="28"/>
          <w:szCs w:val="28"/>
          <w:rtl w:val="true"/>
          <w:lang w:bidi="fa-IR"/>
        </w:rPr>
        <w:t>فلما أن دنوت سمعت صوتاً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طحناً فی الرحاء له الهدیر</w:t>
      </w:r>
    </w:p>
    <w:p>
      <w:pPr>
        <w:pStyle w:val="BookText"/>
        <w:rPr/>
      </w:pPr>
      <w:r>
        <w:rPr>
          <w:rFonts w:ascii="IRNazanin" w:hAnsi="IRNazanin" w:eastAsia="IRNazanin"/>
          <w:color w:val="111111"/>
          <w:sz w:val="28"/>
          <w:sz w:val="28"/>
          <w:szCs w:val="28"/>
          <w:rtl w:val="true"/>
          <w:lang w:bidi="fa-IR"/>
        </w:rPr>
        <w:t>فجئت الی الباب أقرعه ملیاً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 سامع او من مجیر</w:t>
      </w:r>
    </w:p>
    <w:p>
      <w:pPr>
        <w:pStyle w:val="BookText"/>
        <w:rPr/>
      </w:pPr>
      <w:r>
        <w:rPr>
          <w:rFonts w:ascii="IRNazanin" w:hAnsi="IRNazanin" w:eastAsia="IRNazanin"/>
          <w:color w:val="111111"/>
          <w:sz w:val="28"/>
          <w:sz w:val="28"/>
          <w:szCs w:val="28"/>
          <w:rtl w:val="true"/>
          <w:lang w:bidi="fa-IR"/>
        </w:rPr>
        <w:t>اذ الزهراء نائمة 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طحن للرحاء بلا مدیر</w:t>
      </w:r>
    </w:p>
    <w:p>
      <w:pPr>
        <w:pStyle w:val="BookText"/>
        <w:rPr/>
      </w:pPr>
      <w:r>
        <w:rPr>
          <w:rFonts w:ascii="IRNazanin" w:hAnsi="IRNazanin" w:eastAsia="IRNazanin"/>
          <w:color w:val="111111"/>
          <w:sz w:val="28"/>
          <w:sz w:val="28"/>
          <w:szCs w:val="28"/>
          <w:rtl w:val="true"/>
          <w:lang w:bidi="fa-IR"/>
        </w:rPr>
        <w:t>فجئت المصطفی فقصصت 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عانیت من أمر دُعور</w:t>
      </w:r>
    </w:p>
    <w:p>
      <w:pPr>
        <w:pStyle w:val="BookText"/>
        <w:rPr/>
      </w:pPr>
      <w:r>
        <w:rPr>
          <w:rFonts w:ascii="IRNazanin" w:hAnsi="IRNazanin" w:eastAsia="IRNazanin"/>
          <w:color w:val="111111"/>
          <w:sz w:val="28"/>
          <w:sz w:val="28"/>
          <w:szCs w:val="28"/>
          <w:rtl w:val="true"/>
          <w:lang w:bidi="fa-IR"/>
        </w:rPr>
        <w:t>فقال المصطفی شکراً لربّی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باتمام الحباء لها جدیر</w:t>
      </w:r>
    </w:p>
    <w:p>
      <w:pPr>
        <w:pStyle w:val="BookText"/>
        <w:rPr/>
      </w:pPr>
      <w:r>
        <w:rPr>
          <w:rFonts w:ascii="IRNazanin" w:hAnsi="IRNazanin" w:eastAsia="IRNazanin"/>
          <w:color w:val="111111"/>
          <w:sz w:val="28"/>
          <w:sz w:val="28"/>
          <w:szCs w:val="28"/>
          <w:rtl w:val="true"/>
          <w:lang w:bidi="fa-IR"/>
        </w:rPr>
        <w:t>رآها الله متعبه فألقی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النوم ذو المن الکبیر</w:t>
      </w:r>
    </w:p>
    <w:p>
      <w:pPr>
        <w:pStyle w:val="BookText"/>
        <w:rPr/>
      </w:pPr>
      <w:r>
        <w:rPr>
          <w:rFonts w:ascii="IRNazanin" w:hAnsi="IRNazanin" w:eastAsia="IRNazanin"/>
          <w:color w:val="111111"/>
          <w:sz w:val="28"/>
          <w:sz w:val="28"/>
          <w:szCs w:val="28"/>
          <w:rtl w:val="true"/>
          <w:lang w:bidi="fa-IR"/>
        </w:rPr>
        <w:t>و وکل بالرحی ملکا مدیراً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فعدت و قد ملئت من السرور</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ابن حماد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زوجه بفاطم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رب العالم</w:t>
      </w:r>
    </w:p>
    <w:p>
      <w:pPr>
        <w:pStyle w:val="BookText"/>
        <w:rPr/>
      </w:pPr>
      <w:r>
        <w:rPr>
          <w:rFonts w:ascii="IRNazanin" w:hAnsi="IRNazanin" w:eastAsia="IRNazanin"/>
          <w:color w:val="111111"/>
          <w:sz w:val="28"/>
          <w:sz w:val="28"/>
          <w:szCs w:val="28"/>
          <w:rtl w:val="true"/>
          <w:lang w:bidi="fa-IR"/>
        </w:rPr>
        <w:t>علی اغترام الراغم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ابریء الی الله انا</w:t>
      </w:r>
    </w:p>
    <w:p>
      <w:pPr>
        <w:pStyle w:val="BookText"/>
        <w:rPr/>
      </w:pPr>
      <w:r>
        <w:rPr>
          <w:rFonts w:ascii="IRNazanin" w:hAnsi="IRNazanin" w:eastAsia="IRNazanin"/>
          <w:color w:val="111111"/>
          <w:sz w:val="28"/>
          <w:sz w:val="28"/>
          <w:szCs w:val="28"/>
          <w:rtl w:val="true"/>
          <w:lang w:bidi="fa-IR"/>
        </w:rPr>
        <w:t>و الله لم یرض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الخلق الا شکلها</w:t>
      </w:r>
    </w:p>
    <w:p>
      <w:pPr>
        <w:pStyle w:val="BookText"/>
        <w:rPr/>
      </w:pPr>
      <w:r>
        <w:rPr>
          <w:rFonts w:ascii="IRNazanin" w:hAnsi="IRNazanin" w:eastAsia="IRNazanin"/>
          <w:color w:val="111111"/>
          <w:sz w:val="28"/>
          <w:sz w:val="28"/>
          <w:szCs w:val="28"/>
          <w:rtl w:val="true"/>
          <w:lang w:bidi="fa-IR"/>
        </w:rPr>
        <w:t>و من یضاهی فعلها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علی ذو الحجی</w:t>
      </w:r>
    </w:p>
    <w:p>
      <w:pPr>
        <w:pStyle w:val="BookText"/>
        <w:rPr/>
      </w:pPr>
      <w:r>
        <w:rPr>
          <w:rFonts w:ascii="IRNazanin" w:hAnsi="IRNazanin" w:eastAsia="IRNazanin"/>
          <w:color w:val="111111"/>
          <w:sz w:val="28"/>
          <w:sz w:val="28"/>
          <w:szCs w:val="28"/>
          <w:rtl w:val="true"/>
          <w:lang w:bidi="fa-IR"/>
        </w:rPr>
        <w:t>طیبة 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تفرغا لمنصب</w:t>
      </w:r>
    </w:p>
    <w:p>
      <w:pPr>
        <w:pStyle w:val="BookText"/>
        <w:rPr/>
      </w:pPr>
      <w:r>
        <w:rPr>
          <w:rFonts w:ascii="IRNazanin" w:hAnsi="IRNazanin" w:eastAsia="IRNazanin"/>
          <w:color w:val="111111"/>
          <w:sz w:val="28"/>
          <w:sz w:val="28"/>
          <w:szCs w:val="28"/>
          <w:rtl w:val="true"/>
          <w:lang w:bidi="fa-IR"/>
        </w:rPr>
        <w:t>مطهر 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شرفا علی الوری</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قالت ام سلمه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سرن بعون الله جاراتی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اشکرنه فی کل حالات</w:t>
      </w:r>
    </w:p>
    <w:p>
      <w:pPr>
        <w:pStyle w:val="BookText"/>
        <w:rPr/>
      </w:pPr>
      <w:r>
        <w:rPr>
          <w:rFonts w:ascii="IRNazanin" w:hAnsi="IRNazanin" w:eastAsia="IRNazanin"/>
          <w:color w:val="111111"/>
          <w:sz w:val="28"/>
          <w:sz w:val="28"/>
          <w:szCs w:val="28"/>
          <w:rtl w:val="true"/>
          <w:lang w:bidi="fa-IR"/>
        </w:rPr>
        <w:t>و اذکرن ما انعم رب 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کشف مکروه و آفات</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هدانا بعد کفر و 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انعشنا رب السماوات</w:t>
      </w:r>
    </w:p>
    <w:p>
      <w:pPr>
        <w:pStyle w:val="BookText"/>
        <w:rPr/>
      </w:pPr>
      <w:r>
        <w:rPr>
          <w:rFonts w:ascii="IRNazanin" w:hAnsi="IRNazanin" w:eastAsia="IRNazanin"/>
          <w:color w:val="111111"/>
          <w:sz w:val="28"/>
          <w:sz w:val="28"/>
          <w:szCs w:val="28"/>
          <w:rtl w:val="true"/>
          <w:lang w:bidi="fa-IR"/>
        </w:rPr>
        <w:t>و سرن مع خیر نساء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تفدی بعمات و خالات</w:t>
      </w:r>
    </w:p>
    <w:p>
      <w:pPr>
        <w:pStyle w:val="BookText"/>
        <w:rPr/>
      </w:pPr>
      <w:r>
        <w:rPr>
          <w:rFonts w:ascii="IRNazanin" w:hAnsi="IRNazanin" w:eastAsia="IRNazanin"/>
          <w:color w:val="111111"/>
          <w:sz w:val="28"/>
          <w:sz w:val="28"/>
          <w:szCs w:val="28"/>
          <w:rtl w:val="true"/>
          <w:lang w:bidi="fa-IR"/>
        </w:rPr>
        <w:t>یا بنت من فضله ذو 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بالوحی منه والرسالات</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نسوة استرن بالمعاجر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اذکرن ما یحسن فی المحاضر</w:t>
      </w:r>
    </w:p>
    <w:p>
      <w:pPr>
        <w:pStyle w:val="BookText"/>
        <w:rPr/>
      </w:pPr>
      <w:r>
        <w:rPr>
          <w:rFonts w:ascii="IRNazanin" w:hAnsi="IRNazanin" w:eastAsia="IRNazanin"/>
          <w:color w:val="111111"/>
          <w:sz w:val="28"/>
          <w:sz w:val="28"/>
          <w:szCs w:val="28"/>
          <w:rtl w:val="true"/>
          <w:lang w:bidi="fa-IR"/>
        </w:rPr>
        <w:t>و اذکرن رب الناس اذ خصنا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یدنیه مع کل عبد شاکر</w:t>
      </w:r>
    </w:p>
    <w:p>
      <w:pPr>
        <w:pStyle w:val="BookText"/>
        <w:rPr/>
      </w:pPr>
      <w:r>
        <w:rPr>
          <w:rFonts w:ascii="IRNazanin" w:hAnsi="IRNazanin" w:eastAsia="IRNazanin"/>
          <w:color w:val="111111"/>
          <w:sz w:val="28"/>
          <w:sz w:val="28"/>
          <w:szCs w:val="28"/>
          <w:rtl w:val="true"/>
          <w:lang w:bidi="fa-IR"/>
        </w:rPr>
        <w:t>فالحمد لله علی افضاله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الشکر لله العزیز القادر</w:t>
      </w:r>
    </w:p>
    <w:p>
      <w:pPr>
        <w:pStyle w:val="BookText"/>
        <w:rPr/>
      </w:pPr>
      <w:r>
        <w:rPr>
          <w:rFonts w:ascii="IRNazanin" w:hAnsi="IRNazanin" w:eastAsia="IRNazanin"/>
          <w:color w:val="111111"/>
          <w:sz w:val="28"/>
          <w:sz w:val="28"/>
          <w:szCs w:val="28"/>
          <w:rtl w:val="true"/>
          <w:lang w:bidi="fa-IR"/>
        </w:rPr>
        <w:t>سرن بها فالله اعطی 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خصها منه بطهر طاهر</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سلامة الموصلی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نفسی ان تلتقی ظلماً فقد 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النبی رسول الله و ابناها</w:t>
      </w:r>
    </w:p>
    <w:p>
      <w:pPr>
        <w:pStyle w:val="BookText"/>
        <w:rPr/>
      </w:pPr>
      <w:r>
        <w:rPr>
          <w:rFonts w:ascii="IRNazanin" w:hAnsi="IRNazanin" w:eastAsia="IRNazanin"/>
          <w:color w:val="111111"/>
          <w:sz w:val="28"/>
          <w:sz w:val="28"/>
          <w:szCs w:val="28"/>
          <w:rtl w:val="true"/>
          <w:lang w:bidi="fa-IR"/>
        </w:rPr>
        <w:t>تلک التی أحمد المختار والدها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اَمین الله رباها</w:t>
      </w:r>
    </w:p>
    <w:p>
      <w:pPr>
        <w:pStyle w:val="BookText"/>
        <w:rPr/>
      </w:pPr>
      <w:r>
        <w:rPr>
          <w:rFonts w:ascii="IRNazanin" w:hAnsi="IRNazanin" w:eastAsia="IRNazanin"/>
          <w:color w:val="111111"/>
          <w:sz w:val="28"/>
          <w:sz w:val="28"/>
          <w:szCs w:val="28"/>
          <w:rtl w:val="true"/>
          <w:lang w:bidi="fa-IR"/>
        </w:rPr>
        <w:t>الله طهرها من کل 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ریب و صفاها وَ زکاها</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لما قضت فاطمة الزهراء غسلها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امرها بعلها الهادی و سبطاها</w:t>
      </w:r>
    </w:p>
    <w:p>
      <w:pPr>
        <w:pStyle w:val="BookText"/>
        <w:rPr/>
      </w:pPr>
      <w:r>
        <w:rPr>
          <w:rFonts w:ascii="IRNazanin" w:hAnsi="IRNazanin" w:eastAsia="IRNazanin"/>
          <w:color w:val="111111"/>
          <w:sz w:val="28"/>
          <w:sz w:val="28"/>
          <w:szCs w:val="28"/>
          <w:rtl w:val="true"/>
          <w:lang w:bidi="fa-IR"/>
        </w:rPr>
        <w:t>و قام حتی اتی بطن البقیع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 فصلی علیها ثم و اراها</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یصل علیها منهم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لها من صلاة القوم حاشاها</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زد لیلی حسن قِدم در بزم حدوث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سینه ی سینا زد از سرّ انا الله دم</w:t>
      </w:r>
    </w:p>
    <w:p>
      <w:pPr>
        <w:pStyle w:val="BookText"/>
        <w:rPr/>
      </w:pPr>
      <w:r>
        <w:rPr>
          <w:rFonts w:ascii="IRNazanin" w:hAnsi="IRNazanin" w:eastAsia="IRNazanin"/>
          <w:color w:val="111111"/>
          <w:sz w:val="28"/>
          <w:sz w:val="28"/>
          <w:szCs w:val="28"/>
          <w:rtl w:val="true"/>
          <w:lang w:bidi="fa-IR"/>
        </w:rPr>
        <w:t>یا شاهد هستی شد در جلوه ز غیب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افق عصمت رخشان شده بدر أتّم</w:t>
      </w:r>
    </w:p>
    <w:p>
      <w:pPr>
        <w:pStyle w:val="BookText"/>
        <w:rPr/>
      </w:pPr>
      <w:r>
        <w:rPr>
          <w:rFonts w:ascii="IRNazanin" w:hAnsi="IRNazanin" w:eastAsia="IRNazanin"/>
          <w:color w:val="111111"/>
          <w:sz w:val="28"/>
          <w:sz w:val="28"/>
          <w:szCs w:val="28"/>
          <w:rtl w:val="true"/>
          <w:lang w:bidi="fa-IR"/>
        </w:rPr>
        <w:t>یا زهره ی زهرا زد بر قبّه ی عرش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ملک حشمت خاتون ملوک خدم</w:t>
      </w:r>
    </w:p>
    <w:p>
      <w:pPr>
        <w:pStyle w:val="BookText"/>
        <w:rPr/>
      </w:pPr>
      <w:r>
        <w:rPr>
          <w:rFonts w:ascii="IRNazanin" w:hAnsi="IRNazanin" w:eastAsia="IRNazanin"/>
          <w:color w:val="111111"/>
          <w:sz w:val="28"/>
          <w:sz w:val="28"/>
          <w:szCs w:val="28"/>
          <w:rtl w:val="true"/>
          <w:lang w:bidi="fa-IR"/>
        </w:rPr>
        <w:t>ناموس جمال ازل طاوس ریاض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کاندر حرم لاهوت جز او نبود محرم</w:t>
      </w:r>
    </w:p>
    <w:p>
      <w:pPr>
        <w:pStyle w:val="BookText"/>
        <w:rPr/>
      </w:pPr>
      <w:r>
        <w:rPr>
          <w:rFonts w:ascii="IRNazanin" w:hAnsi="IRNazanin" w:eastAsia="IRNazanin"/>
          <w:color w:val="111111"/>
          <w:sz w:val="28"/>
          <w:sz w:val="28"/>
          <w:szCs w:val="28"/>
          <w:rtl w:val="true"/>
          <w:lang w:bidi="fa-IR"/>
        </w:rPr>
        <w:t>امّ الخلفا که بود پیوسته پناه 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قبله ی اهل دعا هم کعبه ی اهل همم</w:t>
      </w:r>
    </w:p>
    <w:p>
      <w:pPr>
        <w:pStyle w:val="BookText"/>
        <w:rPr/>
      </w:pPr>
      <w:r>
        <w:rPr>
          <w:rFonts w:ascii="IRNazanin" w:hAnsi="IRNazanin" w:eastAsia="IRNazanin"/>
          <w:color w:val="111111"/>
          <w:sz w:val="28"/>
          <w:sz w:val="28"/>
          <w:szCs w:val="28"/>
          <w:rtl w:val="true"/>
          <w:lang w:bidi="fa-IR"/>
        </w:rPr>
        <w:t>مشکات نبوّت را مصباح منیر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ولایت را چرخ فلک اعظم</w:t>
      </w:r>
    </w:p>
    <w:p>
      <w:pPr>
        <w:pStyle w:val="BookText"/>
        <w:rPr/>
      </w:pPr>
      <w:r>
        <w:rPr>
          <w:rFonts w:ascii="IRNazanin" w:hAnsi="IRNazanin" w:eastAsia="IRNazanin"/>
          <w:color w:val="111111"/>
          <w:sz w:val="28"/>
          <w:sz w:val="28"/>
          <w:szCs w:val="28"/>
          <w:rtl w:val="true"/>
          <w:lang w:bidi="fa-IR"/>
        </w:rPr>
        <w:t>افلاک امامت را او محور مستحکم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حقایق را سرچشمه و بحر خضم</w:t>
      </w:r>
    </w:p>
    <w:p>
      <w:pPr>
        <w:pStyle w:val="BookText"/>
        <w:rPr/>
      </w:pPr>
      <w:r>
        <w:rPr>
          <w:rFonts w:ascii="IRNazanin" w:hAnsi="IRNazanin" w:eastAsia="IRNazanin"/>
          <w:color w:val="111111"/>
          <w:sz w:val="28"/>
          <w:sz w:val="28"/>
          <w:szCs w:val="28"/>
          <w:rtl w:val="true"/>
          <w:lang w:bidi="fa-IR"/>
        </w:rPr>
        <w:t>هم معدن صدق و صفا هم گنج علوم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انسیّه ی حورا او، نی آسیه و مریم</w:t>
      </w:r>
    </w:p>
    <w:p>
      <w:pPr>
        <w:pStyle w:val="BookText"/>
        <w:rPr/>
      </w:pPr>
      <w:r>
        <w:rPr>
          <w:rFonts w:ascii="IRNazanin" w:hAnsi="IRNazanin" w:eastAsia="IRNazanin"/>
          <w:color w:val="111111"/>
          <w:sz w:val="28"/>
          <w:sz w:val="28"/>
          <w:szCs w:val="28"/>
          <w:rtl w:val="true"/>
          <w:lang w:bidi="fa-IR"/>
        </w:rPr>
        <w:t>صدّیقه ی کبری او، او سیّده 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یسترّ و عفاف و حیا با سرّ قِدم توأم</w:t>
      </w:r>
      <w:r>
        <w:rPr>
          <w:rStyle w:val="FootnoteAnchor"/>
          <w:rtl w:val="true"/>
        </w:rPr>
        <w:footnoteReference w:id="3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وهم به اوج قدس ناموس اله کی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که نعت بانوی خلوت کبریا کند؟</w:t>
      </w:r>
    </w:p>
    <w:p>
      <w:pPr>
        <w:pStyle w:val="BookText"/>
        <w:rPr/>
      </w:pPr>
      <w:r>
        <w:rPr>
          <w:rFonts w:ascii="IRNazanin" w:hAnsi="IRNazanin" w:eastAsia="IRNazanin"/>
          <w:color w:val="111111"/>
          <w:sz w:val="28"/>
          <w:sz w:val="28"/>
          <w:szCs w:val="28"/>
          <w:rtl w:val="true"/>
          <w:lang w:bidi="fa-IR"/>
        </w:rPr>
        <w:t>ناطقه ی مرا مگر روح قدس کند مدد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ثنای حضرت سیّده ی نسا کند</w:t>
      </w:r>
    </w:p>
    <w:p>
      <w:pPr>
        <w:pStyle w:val="BookText"/>
        <w:rPr/>
      </w:pPr>
      <w:r>
        <w:rPr>
          <w:rFonts w:ascii="IRNazanin" w:hAnsi="IRNazanin" w:eastAsia="IRNazanin"/>
          <w:color w:val="111111"/>
          <w:sz w:val="28"/>
          <w:sz w:val="28"/>
          <w:szCs w:val="28"/>
          <w:rtl w:val="true"/>
          <w:lang w:bidi="fa-IR"/>
        </w:rPr>
        <w:t>فیض نخست و خاتمه نور جمال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دل از نظاره در مبدأ و منتهی کند</w:t>
      </w:r>
    </w:p>
    <w:p>
      <w:pPr>
        <w:pStyle w:val="BookText"/>
        <w:rPr/>
      </w:pPr>
      <w:r>
        <w:rPr>
          <w:rFonts w:ascii="IRNazanin" w:hAnsi="IRNazanin" w:eastAsia="IRNazanin"/>
          <w:color w:val="111111"/>
          <w:sz w:val="28"/>
          <w:sz w:val="28"/>
          <w:szCs w:val="28"/>
          <w:rtl w:val="true"/>
          <w:lang w:bidi="fa-IR"/>
        </w:rPr>
        <w:t>صورت شاهد ازل معنی حسن لم یزل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چگونه وصف آئینه ی حق نما کند</w:t>
      </w:r>
    </w:p>
    <w:p>
      <w:pPr>
        <w:pStyle w:val="BookText"/>
        <w:rPr/>
      </w:pPr>
      <w:r>
        <w:rPr>
          <w:rFonts w:ascii="IRNazanin" w:hAnsi="IRNazanin" w:eastAsia="IRNazanin"/>
          <w:color w:val="111111"/>
          <w:sz w:val="28"/>
          <w:sz w:val="28"/>
          <w:szCs w:val="28"/>
          <w:rtl w:val="true"/>
          <w:lang w:bidi="fa-IR"/>
        </w:rPr>
        <w:t>مطلع نور ایزدی، مبدأ فیض سرمدی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ی او حکایت از خاتم انبیا کند</w:t>
      </w:r>
    </w:p>
    <w:p>
      <w:pPr>
        <w:pStyle w:val="BookText"/>
        <w:rPr/>
      </w:pPr>
      <w:r>
        <w:rPr>
          <w:rFonts w:ascii="IRNazanin" w:hAnsi="IRNazanin" w:eastAsia="IRNazanin"/>
          <w:color w:val="111111"/>
          <w:sz w:val="28"/>
          <w:sz w:val="28"/>
          <w:szCs w:val="28"/>
          <w:rtl w:val="true"/>
          <w:lang w:bidi="fa-IR"/>
        </w:rPr>
        <w:t>بسمله ی صحیفه فضل و کمال و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گهی تجلّی از نقطه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دائره ی شهود را نقطه ی ملتقی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سزد که دعوی لو کشف الغطا کند</w:t>
      </w:r>
    </w:p>
    <w:p>
      <w:pPr>
        <w:pStyle w:val="BookText"/>
        <w:rPr/>
      </w:pPr>
      <w:r>
        <w:rPr>
          <w:rFonts w:ascii="IRNazanin" w:hAnsi="IRNazanin" w:eastAsia="IRNazanin"/>
          <w:color w:val="111111"/>
          <w:sz w:val="28"/>
          <w:sz w:val="28"/>
          <w:szCs w:val="28"/>
          <w:rtl w:val="true"/>
          <w:lang w:bidi="fa-IR"/>
        </w:rPr>
        <w:t>حامل سرّ مستسر حافظ غیب مستتر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او احاطه بر دانش ما سوی کند</w:t>
      </w:r>
    </w:p>
    <w:p>
      <w:pPr>
        <w:pStyle w:val="BookText"/>
        <w:rPr/>
      </w:pPr>
      <w:r>
        <w:rPr>
          <w:rFonts w:ascii="IRNazanin" w:hAnsi="IRNazanin" w:eastAsia="IRNazanin"/>
          <w:color w:val="111111"/>
          <w:sz w:val="28"/>
          <w:sz w:val="28"/>
          <w:szCs w:val="28"/>
          <w:rtl w:val="true"/>
          <w:lang w:bidi="fa-IR"/>
        </w:rPr>
        <w:t>لیله ی قدر اولیا نور نهار اصفیا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جمال او طلوع از افق علا کند</w:t>
      </w:r>
    </w:p>
    <w:p>
      <w:pPr>
        <w:pStyle w:val="BookText"/>
        <w:rPr/>
      </w:pPr>
      <w:r>
        <w:rPr>
          <w:rFonts w:ascii="IRNazanin" w:hAnsi="IRNazanin" w:eastAsia="IRNazanin"/>
          <w:color w:val="111111"/>
          <w:sz w:val="28"/>
          <w:sz w:val="28"/>
          <w:szCs w:val="28"/>
          <w:rtl w:val="true"/>
          <w:lang w:bidi="fa-IR"/>
        </w:rPr>
        <w:t>بضعه ی سیّد بشر امّ ائمّه ی 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جز او که همسری با شه لافتی کند</w:t>
      </w:r>
    </w:p>
    <w:p>
      <w:pPr>
        <w:pStyle w:val="BookText"/>
        <w:rPr/>
      </w:pPr>
      <w:r>
        <w:rPr>
          <w:rFonts w:ascii="IRNazanin" w:hAnsi="IRNazanin" w:eastAsia="IRNazanin"/>
          <w:color w:val="111111"/>
          <w:sz w:val="28"/>
          <w:sz w:val="28"/>
          <w:szCs w:val="28"/>
          <w:rtl w:val="true"/>
          <w:lang w:bidi="fa-IR"/>
        </w:rPr>
        <w:t>وحی نبوتش نسب، جود و فتوتّتش 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ای از مروّتش سوره ی هل اتی کند</w:t>
      </w:r>
    </w:p>
    <w:p>
      <w:pPr>
        <w:pStyle w:val="BookText"/>
        <w:rPr/>
      </w:pPr>
      <w:r>
        <w:rPr>
          <w:rFonts w:ascii="IRNazanin" w:hAnsi="IRNazanin" w:eastAsia="IRNazanin"/>
          <w:color w:val="111111"/>
          <w:sz w:val="28"/>
          <w:sz w:val="28"/>
          <w:szCs w:val="28"/>
          <w:rtl w:val="true"/>
          <w:lang w:bidi="fa-IR"/>
        </w:rPr>
        <w:t>دامن کبریای او، دسترس خیال 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ی قدر او بسی پایه به زیر پا کند</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لوح قدر به دست او کلک قضا به شصت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مشیت الهیّه چه اقتضا کند</w:t>
      </w:r>
    </w:p>
    <w:p>
      <w:pPr>
        <w:pStyle w:val="BookText"/>
        <w:rPr/>
      </w:pPr>
      <w:r>
        <w:rPr>
          <w:rFonts w:ascii="IRNazanin" w:hAnsi="IRNazanin" w:eastAsia="IRNazanin"/>
          <w:color w:val="111111"/>
          <w:sz w:val="28"/>
          <w:sz w:val="28"/>
          <w:szCs w:val="28"/>
          <w:rtl w:val="true"/>
          <w:lang w:bidi="fa-IR"/>
        </w:rPr>
        <w:t>در جبروت حکمران در ملکوت 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نشأت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بماتشا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عصمت او حجاب او، عفت او نقاب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قدم حدیث از آن ستر و از آن حیا کند</w:t>
      </w:r>
    </w:p>
    <w:p>
      <w:pPr>
        <w:pStyle w:val="BookText"/>
        <w:rPr/>
      </w:pPr>
      <w:r>
        <w:rPr>
          <w:rFonts w:ascii="IRNazanin" w:hAnsi="IRNazanin" w:eastAsia="IRNazanin"/>
          <w:color w:val="111111"/>
          <w:sz w:val="28"/>
          <w:sz w:val="28"/>
          <w:szCs w:val="28"/>
          <w:rtl w:val="true"/>
          <w:lang w:bidi="fa-IR"/>
        </w:rPr>
        <w:t>قبله ی خلق روی او کعبه ی عشق کوی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او خبر ز لا ینطق عن هوی کند</w:t>
      </w:r>
    </w:p>
    <w:p>
      <w:pPr>
        <w:pStyle w:val="BookText"/>
        <w:rPr/>
      </w:pPr>
      <w:r>
        <w:rPr>
          <w:rFonts w:ascii="IRNazanin" w:hAnsi="IRNazanin" w:eastAsia="IRNazanin"/>
          <w:color w:val="111111"/>
          <w:sz w:val="28"/>
          <w:sz w:val="28"/>
          <w:szCs w:val="28"/>
          <w:rtl w:val="true"/>
          <w:lang w:bidi="fa-IR"/>
        </w:rPr>
        <w:t>بهر کنیزیش بود زهره کمینه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ی خور شود اگر چشم سوی سُها کند</w:t>
      </w:r>
    </w:p>
    <w:p>
      <w:pPr>
        <w:pStyle w:val="BookText"/>
        <w:rPr/>
      </w:pPr>
      <w:r>
        <w:rPr>
          <w:rFonts w:ascii="IRNazanin" w:hAnsi="IRNazanin" w:eastAsia="IRNazanin"/>
          <w:color w:val="111111"/>
          <w:sz w:val="28"/>
          <w:sz w:val="28"/>
          <w:szCs w:val="28"/>
          <w:rtl w:val="true"/>
          <w:lang w:bidi="fa-IR"/>
        </w:rPr>
        <w:t>مفتقرا متاب رو از در او به هیچ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مس وجود را فضّه ی او طلا کند</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جوهرة القدس من الکنز الخفی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 فابدت عالیات الأحرف</w:t>
      </w:r>
    </w:p>
    <w:p>
      <w:pPr>
        <w:pStyle w:val="BookText"/>
        <w:rPr/>
      </w:pPr>
      <w:r>
        <w:rPr>
          <w:rFonts w:ascii="IRNazanin" w:hAnsi="IRNazanin" w:eastAsia="IRNazanin"/>
          <w:color w:val="111111"/>
          <w:sz w:val="28"/>
          <w:sz w:val="28"/>
          <w:szCs w:val="28"/>
          <w:rtl w:val="true"/>
          <w:lang w:bidi="fa-IR"/>
        </w:rPr>
        <w:t>و قد تجلی من سماء العظمة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عالم الأسماء اسمی کلمة</w:t>
      </w:r>
    </w:p>
    <w:p>
      <w:pPr>
        <w:pStyle w:val="BookText"/>
        <w:rPr/>
      </w:pPr>
      <w:r>
        <w:rPr>
          <w:rFonts w:ascii="IRNazanin" w:hAnsi="IRNazanin" w:eastAsia="IRNazanin"/>
          <w:color w:val="111111"/>
          <w:sz w:val="28"/>
          <w:sz w:val="28"/>
          <w:szCs w:val="28"/>
          <w:rtl w:val="true"/>
          <w:lang w:bidi="fa-IR"/>
        </w:rPr>
        <w:t>بل هی أم الکلمات المحکمة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غیب ذاتها نکات مبهمة</w:t>
      </w:r>
    </w:p>
    <w:p>
      <w:pPr>
        <w:pStyle w:val="BookText"/>
        <w:rPr/>
      </w:pPr>
      <w:r>
        <w:rPr>
          <w:rFonts w:ascii="IRNazanin" w:hAnsi="IRNazanin" w:eastAsia="IRNazanin"/>
          <w:color w:val="111111"/>
          <w:sz w:val="28"/>
          <w:sz w:val="28"/>
          <w:szCs w:val="28"/>
          <w:rtl w:val="true"/>
          <w:lang w:bidi="fa-IR"/>
        </w:rPr>
        <w:t>أم ائمة العقول الغربل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ابیها و هو علة العلل</w:t>
      </w:r>
    </w:p>
    <w:p>
      <w:pPr>
        <w:pStyle w:val="BookText"/>
        <w:rPr/>
      </w:pPr>
      <w:r>
        <w:rPr>
          <w:rFonts w:ascii="IRNazanin" w:hAnsi="IRNazanin" w:eastAsia="IRNazanin"/>
          <w:color w:val="111111"/>
          <w:sz w:val="28"/>
          <w:sz w:val="28"/>
          <w:szCs w:val="28"/>
          <w:rtl w:val="true"/>
          <w:lang w:bidi="fa-IR"/>
        </w:rPr>
        <w:t>روح النبی فی عظیم المنزلة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الکفاء کفو من لا کفو له</w:t>
      </w:r>
    </w:p>
    <w:p>
      <w:pPr>
        <w:pStyle w:val="BookText"/>
        <w:rPr/>
      </w:pPr>
      <w:r>
        <w:rPr>
          <w:rFonts w:ascii="IRNazanin" w:hAnsi="IRNazanin" w:eastAsia="IRNazanin"/>
          <w:color w:val="111111"/>
          <w:sz w:val="28"/>
          <w:sz w:val="28"/>
          <w:szCs w:val="28"/>
          <w:rtl w:val="true"/>
          <w:lang w:bidi="fa-IR"/>
        </w:rPr>
        <w:t>تطورت فی افضل الاطوار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الأدوار و الأکوار</w:t>
      </w:r>
    </w:p>
    <w:p>
      <w:pPr>
        <w:pStyle w:val="BookText"/>
        <w:rPr/>
      </w:pPr>
      <w:r>
        <w:rPr>
          <w:rFonts w:ascii="IRNazanin" w:hAnsi="IRNazanin" w:eastAsia="IRNazanin"/>
          <w:color w:val="111111"/>
          <w:sz w:val="28"/>
          <w:sz w:val="28"/>
          <w:szCs w:val="28"/>
          <w:rtl w:val="true"/>
          <w:lang w:bidi="fa-IR"/>
        </w:rPr>
        <w:t>فانها الحوراء فی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الصعود محور العقول</w:t>
      </w:r>
    </w:p>
    <w:p>
      <w:pPr>
        <w:pStyle w:val="BookText"/>
        <w:rPr/>
      </w:pPr>
      <w:r>
        <w:rPr>
          <w:rFonts w:ascii="IRNazanin" w:hAnsi="IRNazanin" w:eastAsia="IRNazanin"/>
          <w:color w:val="111111"/>
          <w:sz w:val="28"/>
          <w:sz w:val="28"/>
          <w:szCs w:val="28"/>
          <w:rtl w:val="true"/>
          <w:lang w:bidi="fa-IR"/>
        </w:rPr>
        <w:t>یمثل الوجوب فی الامکان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عیانها با حسن البیان</w:t>
      </w:r>
    </w:p>
    <w:p>
      <w:pPr>
        <w:pStyle w:val="BookText"/>
        <w:rPr/>
      </w:pPr>
      <w:r>
        <w:rPr>
          <w:rFonts w:ascii="IRNazanin" w:hAnsi="IRNazanin" w:eastAsia="IRNazanin"/>
          <w:color w:val="111111"/>
          <w:sz w:val="28"/>
          <w:sz w:val="28"/>
          <w:szCs w:val="28"/>
          <w:rtl w:val="true"/>
          <w:lang w:bidi="fa-IR"/>
        </w:rPr>
        <w:t>فانها قطب رحی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قوسی النزول و الصعود</w:t>
      </w:r>
    </w:p>
    <w:p>
      <w:pPr>
        <w:pStyle w:val="BookText"/>
        <w:rPr/>
      </w:pPr>
      <w:r>
        <w:rPr>
          <w:rFonts w:ascii="IRNazanin" w:hAnsi="IRNazanin" w:eastAsia="IRNazanin"/>
          <w:color w:val="111111"/>
          <w:sz w:val="28"/>
          <w:sz w:val="28"/>
          <w:szCs w:val="28"/>
          <w:rtl w:val="true"/>
          <w:lang w:bidi="fa-IR"/>
        </w:rPr>
        <w:t>و لیس فی محیط تلک الدائرة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مدارها الاعظم الا الطاهره</w:t>
      </w:r>
    </w:p>
    <w:p>
      <w:pPr>
        <w:pStyle w:val="BookText"/>
        <w:rPr/>
      </w:pPr>
      <w:r>
        <w:rPr>
          <w:rFonts w:ascii="IRNazanin" w:hAnsi="IRNazanin" w:eastAsia="IRNazanin"/>
          <w:color w:val="111111"/>
          <w:sz w:val="28"/>
          <w:sz w:val="28"/>
          <w:szCs w:val="28"/>
          <w:rtl w:val="true"/>
          <w:lang w:bidi="fa-IR"/>
        </w:rPr>
        <w:t>مصونة عن کل رسم و 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مرموزة فی الصحف المکرمة</w:t>
      </w:r>
    </w:p>
    <w:p>
      <w:pPr>
        <w:pStyle w:val="BookText"/>
        <w:rPr/>
      </w:pPr>
      <w:r>
        <w:rPr>
          <w:rFonts w:ascii="IRNazanin" w:hAnsi="IRNazanin" w:eastAsia="IRNazanin"/>
          <w:color w:val="111111"/>
          <w:sz w:val="28"/>
          <w:sz w:val="28"/>
          <w:szCs w:val="28"/>
          <w:rtl w:val="true"/>
          <w:lang w:bidi="fa-IR"/>
        </w:rPr>
        <w:t>صدیقة لا مثلها صدیقة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تفرغ بالصدق عن الحقیقة</w:t>
      </w:r>
    </w:p>
    <w:p>
      <w:pPr>
        <w:pStyle w:val="BookText"/>
        <w:rPr/>
      </w:pPr>
      <w:r>
        <w:rPr>
          <w:rFonts w:ascii="IRNazanin" w:hAnsi="IRNazanin" w:eastAsia="IRNazanin"/>
          <w:color w:val="111111"/>
          <w:sz w:val="28"/>
          <w:sz w:val="28"/>
          <w:szCs w:val="28"/>
          <w:rtl w:val="true"/>
          <w:lang w:bidi="fa-IR"/>
        </w:rPr>
        <w:t>هی البتول الطهر و العذراء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کمریم الطهر و لا سواء</w:t>
      </w:r>
    </w:p>
    <w:p>
      <w:pPr>
        <w:pStyle w:val="BookText"/>
        <w:rPr/>
      </w:pPr>
      <w:r>
        <w:rPr>
          <w:rFonts w:ascii="IRNazanin" w:hAnsi="IRNazanin" w:eastAsia="IRNazanin"/>
          <w:color w:val="111111"/>
          <w:sz w:val="28"/>
          <w:sz w:val="28"/>
          <w:szCs w:val="28"/>
          <w:rtl w:val="true"/>
          <w:lang w:bidi="fa-IR"/>
        </w:rPr>
        <w:t>فانها سیّدة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مریم الکبری بلا خفاء</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وجها من الصفات العالیة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علیة دارت القرون الخالیة</w:t>
      </w:r>
    </w:p>
    <w:p>
      <w:pPr>
        <w:pStyle w:val="BookText"/>
        <w:rPr/>
      </w:pPr>
      <w:r>
        <w:rPr>
          <w:rFonts w:ascii="IRNazanin" w:hAnsi="IRNazanin" w:eastAsia="IRNazanin"/>
          <w:color w:val="111111"/>
          <w:sz w:val="28"/>
          <w:sz w:val="28"/>
          <w:szCs w:val="28"/>
          <w:rtl w:val="true"/>
          <w:lang w:bidi="fa-IR"/>
        </w:rPr>
        <w:t>تبتلت عن دنس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 لها من رتبة رفیعة</w:t>
      </w:r>
    </w:p>
    <w:p>
      <w:pPr>
        <w:pStyle w:val="BookText"/>
        <w:rPr/>
      </w:pPr>
      <w:r>
        <w:rPr>
          <w:rFonts w:ascii="IRNazanin" w:hAnsi="IRNazanin" w:eastAsia="IRNazanin"/>
          <w:color w:val="111111"/>
          <w:sz w:val="28"/>
          <w:sz w:val="28"/>
          <w:szCs w:val="28"/>
          <w:rtl w:val="true"/>
          <w:lang w:bidi="fa-IR"/>
        </w:rPr>
        <w:t>مرفوعة الهمة و العزیمة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نشأة الزخارف الذمیمة</w:t>
      </w:r>
    </w:p>
    <w:p>
      <w:pPr>
        <w:pStyle w:val="BookText"/>
        <w:rPr/>
      </w:pPr>
      <w:r>
        <w:rPr>
          <w:rFonts w:ascii="IRNazanin" w:hAnsi="IRNazanin" w:eastAsia="IRNazanin"/>
          <w:color w:val="111111"/>
          <w:sz w:val="28"/>
          <w:sz w:val="28"/>
          <w:szCs w:val="28"/>
          <w:rtl w:val="true"/>
          <w:lang w:bidi="fa-IR"/>
        </w:rPr>
        <w:t>فی افق المجد هی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للشمس من زهرتها الضیاء</w:t>
      </w:r>
    </w:p>
    <w:p>
      <w:pPr>
        <w:pStyle w:val="BookText"/>
        <w:rPr/>
      </w:pPr>
      <w:r>
        <w:rPr>
          <w:rFonts w:ascii="IRNazanin" w:hAnsi="IRNazanin" w:eastAsia="IRNazanin"/>
          <w:color w:val="111111"/>
          <w:sz w:val="28"/>
          <w:sz w:val="28"/>
          <w:szCs w:val="28"/>
          <w:rtl w:val="true"/>
          <w:lang w:bidi="fa-IR"/>
        </w:rPr>
        <w:t>بل هی نور عالم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مطلع الشموس والأقمار</w:t>
      </w:r>
    </w:p>
    <w:p>
      <w:pPr>
        <w:pStyle w:val="BookText"/>
        <w:rPr/>
      </w:pPr>
      <w:r>
        <w:rPr>
          <w:rFonts w:ascii="IRNazanin" w:hAnsi="IRNazanin" w:eastAsia="IRNazanin"/>
          <w:color w:val="111111"/>
          <w:sz w:val="28"/>
          <w:sz w:val="28"/>
          <w:szCs w:val="28"/>
          <w:rtl w:val="true"/>
          <w:lang w:bidi="fa-IR"/>
        </w:rPr>
        <w:t>رضیعة الوحی من الجلیل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خلیفة المحکم و التنزیل</w:t>
      </w:r>
    </w:p>
    <w:p>
      <w:pPr>
        <w:pStyle w:val="BookText"/>
        <w:rPr/>
      </w:pPr>
      <w:r>
        <w:rPr>
          <w:rFonts w:ascii="Amiri" w:hAnsi="Amiri" w:eastAsia="Amiri" w:cs="Amiri"/>
          <w:color w:val="111111"/>
          <w:sz w:val="28"/>
          <w:sz w:val="28"/>
          <w:szCs w:val="28"/>
          <w:rtl w:val="true"/>
          <w:lang w:bidi="ar-SA"/>
        </w:rPr>
        <w:t>مفطومة من زلل الأهواء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معصومة عن وصمة الأخطاء</w:t>
      </w:r>
    </w:p>
    <w:p>
      <w:pPr>
        <w:pStyle w:val="BookText"/>
        <w:rPr/>
      </w:pPr>
      <w:r>
        <w:rPr>
          <w:rFonts w:ascii="IRNazanin" w:hAnsi="IRNazanin" w:eastAsia="IRNazanin"/>
          <w:color w:val="111111"/>
          <w:sz w:val="28"/>
          <w:sz w:val="28"/>
          <w:szCs w:val="28"/>
          <w:rtl w:val="true"/>
          <w:lang w:bidi="fa-IR"/>
        </w:rPr>
        <w:t>معربة بالستر و الحیاء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غیب ذات بارئ الأشیاء</w:t>
      </w:r>
    </w:p>
    <w:p>
      <w:pPr>
        <w:pStyle w:val="BookText"/>
        <w:rPr/>
      </w:pPr>
      <w:r>
        <w:rPr>
          <w:rFonts w:ascii="IRNazanin" w:hAnsi="IRNazanin" w:eastAsia="IRNazanin"/>
          <w:color w:val="111111"/>
          <w:sz w:val="28"/>
          <w:sz w:val="28"/>
          <w:szCs w:val="28"/>
          <w:rtl w:val="true"/>
          <w:lang w:bidi="fa-IR"/>
        </w:rPr>
        <w:t>راضیة بکل ما قضی القضا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یضیق عنه واسع الفضا</w:t>
      </w:r>
    </w:p>
    <w:p>
      <w:pPr>
        <w:pStyle w:val="BookText"/>
        <w:rPr/>
      </w:pPr>
      <w:r>
        <w:rPr>
          <w:rFonts w:ascii="IRNazanin" w:hAnsi="IRNazanin" w:eastAsia="IRNazanin"/>
          <w:color w:val="111111"/>
          <w:sz w:val="28"/>
          <w:sz w:val="28"/>
          <w:szCs w:val="28"/>
          <w:rtl w:val="true"/>
          <w:lang w:bidi="fa-IR"/>
        </w:rPr>
        <w:t>زکیة من وصمة القیود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غنیة عن الحدود</w:t>
      </w:r>
    </w:p>
    <w:p>
      <w:pPr>
        <w:pStyle w:val="BookText"/>
        <w:rPr/>
      </w:pPr>
      <w:r>
        <w:rPr>
          <w:rFonts w:ascii="IRNazanin" w:hAnsi="IRNazanin" w:eastAsia="IRNazanin"/>
          <w:color w:val="111111"/>
          <w:sz w:val="28"/>
          <w:sz w:val="28"/>
          <w:szCs w:val="28"/>
          <w:rtl w:val="true"/>
          <w:lang w:bidi="fa-IR"/>
        </w:rPr>
        <w:t>یا قبلة الارواح و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کعبة الشهود و الوصول</w:t>
      </w:r>
    </w:p>
    <w:p>
      <w:pPr>
        <w:pStyle w:val="BookText"/>
        <w:rPr/>
      </w:pPr>
      <w:r>
        <w:rPr>
          <w:rFonts w:ascii="IRNazanin" w:hAnsi="IRNazanin" w:eastAsia="IRNazanin"/>
          <w:color w:val="111111"/>
          <w:sz w:val="28"/>
          <w:sz w:val="28"/>
          <w:szCs w:val="28"/>
          <w:rtl w:val="true"/>
          <w:lang w:bidi="fa-IR"/>
        </w:rPr>
        <w:t>من یقدومها تشرفت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بها تدرک غایة المنی</w:t>
      </w:r>
    </w:p>
    <w:p>
      <w:pPr>
        <w:pStyle w:val="BookText"/>
        <w:rPr/>
      </w:pPr>
      <w:r>
        <w:rPr>
          <w:rFonts w:ascii="IRNazanin" w:hAnsi="IRNazanin" w:eastAsia="IRNazanin"/>
          <w:color w:val="111111"/>
          <w:sz w:val="28"/>
          <w:sz w:val="28"/>
          <w:szCs w:val="28"/>
          <w:rtl w:val="true"/>
          <w:lang w:bidi="fa-IR"/>
        </w:rPr>
        <w:t>بابها و صحابها</w:t>
      </w:r>
    </w:p>
    <w:p>
      <w:pPr>
        <w:pStyle w:val="BookText"/>
        <w:rPr/>
      </w:pPr>
      <w:r>
        <w:rPr>
          <w:rFonts w:ascii="IRNazanin" w:hAnsi="IRNazanin" w:eastAsia="IRNazanin"/>
          <w:color w:val="111111"/>
          <w:sz w:val="28"/>
          <w:sz w:val="28"/>
          <w:szCs w:val="28"/>
          <w:rtl w:val="true"/>
          <w:lang w:bidi="fa-IR"/>
        </w:rPr>
        <w:t>و بابها الرفیع باب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مستجار کل ذی ملمه</w:t>
      </w:r>
    </w:p>
    <w:p>
      <w:pPr>
        <w:pStyle w:val="BookText"/>
        <w:rPr/>
      </w:pPr>
      <w:r>
        <w:rPr>
          <w:rFonts w:ascii="IRNazanin" w:hAnsi="IRNazanin" w:eastAsia="IRNazanin"/>
          <w:color w:val="111111"/>
          <w:sz w:val="28"/>
          <w:sz w:val="28"/>
          <w:szCs w:val="28"/>
          <w:rtl w:val="true"/>
          <w:lang w:bidi="fa-IR"/>
        </w:rPr>
        <w:t>و ما الحطیم عند باب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بنورها تطفأ نار الحاطمه</w:t>
      </w:r>
    </w:p>
    <w:p>
      <w:pPr>
        <w:pStyle w:val="BookText"/>
        <w:rPr/>
      </w:pPr>
      <w:r>
        <w:rPr>
          <w:rFonts w:ascii="IRNazanin" w:hAnsi="IRNazanin" w:eastAsia="IRNazanin"/>
          <w:color w:val="111111"/>
          <w:sz w:val="28"/>
          <w:sz w:val="28"/>
          <w:szCs w:val="28"/>
          <w:rtl w:val="true"/>
          <w:lang w:bidi="fa-IR"/>
        </w:rPr>
        <w:t>و بیتها المعمور کعبة السما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اضحی ثراه للثُریا ملثماً</w:t>
      </w:r>
    </w:p>
    <w:p>
      <w:pPr>
        <w:pStyle w:val="BookText"/>
        <w:rPr/>
      </w:pPr>
      <w:r>
        <w:rPr>
          <w:rFonts w:ascii="IRNazanin" w:hAnsi="IRNazanin" w:eastAsia="IRNazanin"/>
          <w:color w:val="111111"/>
          <w:sz w:val="28"/>
          <w:sz w:val="28"/>
          <w:szCs w:val="28"/>
          <w:rtl w:val="true"/>
          <w:lang w:bidi="fa-IR"/>
        </w:rPr>
        <w:t>و خدرها السامی رواق العظمه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مطاف الکعبة المعظمه</w:t>
      </w:r>
    </w:p>
    <w:p>
      <w:pPr>
        <w:pStyle w:val="BookText"/>
        <w:rPr/>
      </w:pPr>
      <w:r>
        <w:rPr>
          <w:rFonts w:ascii="IRNazanin" w:hAnsi="IRNazanin" w:eastAsia="IRNazanin"/>
          <w:color w:val="111111"/>
          <w:sz w:val="28"/>
          <w:sz w:val="28"/>
          <w:szCs w:val="28"/>
          <w:rtl w:val="true"/>
          <w:lang w:bidi="fa-IR"/>
        </w:rPr>
        <w:t>صحابها مثل حجاب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بارقة تذهب بالأبصار</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تمثل الواجب فی حجابها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بالأشراق من قبایها</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انوار المشرقة</w:t>
      </w:r>
    </w:p>
    <w:p>
      <w:pPr>
        <w:pStyle w:val="BookText"/>
        <w:rPr/>
      </w:pPr>
      <w:r>
        <w:rPr>
          <w:rFonts w:ascii="IRNazanin" w:hAnsi="IRNazanin" w:eastAsia="IRNazanin"/>
          <w:color w:val="111111"/>
          <w:sz w:val="28"/>
          <w:sz w:val="28"/>
          <w:szCs w:val="28"/>
          <w:rtl w:val="true"/>
          <w:lang w:bidi="fa-IR"/>
        </w:rPr>
        <w:t>یا درة العصمة و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صدف الحکمة و العنایة</w:t>
      </w:r>
    </w:p>
    <w:p>
      <w:pPr>
        <w:pStyle w:val="BookText"/>
        <w:rPr/>
      </w:pPr>
      <w:r>
        <w:rPr>
          <w:rFonts w:ascii="IRNazanin" w:hAnsi="IRNazanin" w:eastAsia="IRNazanin"/>
          <w:color w:val="111111"/>
          <w:sz w:val="28"/>
          <w:sz w:val="28"/>
          <w:szCs w:val="28"/>
          <w:rtl w:val="true"/>
          <w:lang w:bidi="fa-IR"/>
        </w:rPr>
        <w:t>ما الکوکب الدری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ضوء تلک الدرة البیضاء</w:t>
      </w:r>
    </w:p>
    <w:p>
      <w:pPr>
        <w:pStyle w:val="BookText"/>
        <w:rPr/>
      </w:pPr>
      <w:r>
        <w:rPr>
          <w:rFonts w:ascii="IRNazanin" w:hAnsi="IRNazanin" w:eastAsia="IRNazanin"/>
          <w:color w:val="111111"/>
          <w:sz w:val="28"/>
          <w:sz w:val="28"/>
          <w:szCs w:val="28"/>
          <w:rtl w:val="true"/>
          <w:lang w:bidi="fa-IR"/>
        </w:rPr>
        <w:t>والنیر الاعظم منها کالسها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 لا حد لها و منتهی</w:t>
      </w:r>
    </w:p>
    <w:p>
      <w:pPr>
        <w:pStyle w:val="BookText"/>
        <w:rPr/>
      </w:pPr>
      <w:r>
        <w:rPr>
          <w:rFonts w:ascii="IRNazanin" w:hAnsi="IRNazanin" w:eastAsia="IRNazanin"/>
          <w:color w:val="111111"/>
          <w:sz w:val="28"/>
          <w:sz w:val="28"/>
          <w:szCs w:val="28"/>
          <w:rtl w:val="true"/>
          <w:lang w:bidi="fa-IR"/>
        </w:rPr>
        <w:t>اشرقت العوالم العلویه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بنور تلک الدرة البهیة</w:t>
      </w:r>
    </w:p>
    <w:p>
      <w:pPr>
        <w:pStyle w:val="BookText"/>
        <w:rPr/>
      </w:pPr>
      <w:r>
        <w:rPr>
          <w:rFonts w:ascii="IRNazanin" w:hAnsi="IRNazanin" w:eastAsia="IRNazanin"/>
          <w:color w:val="111111"/>
          <w:sz w:val="28"/>
          <w:sz w:val="28"/>
          <w:szCs w:val="28"/>
          <w:rtl w:val="true"/>
          <w:lang w:bidi="fa-IR"/>
        </w:rPr>
        <w:t>یا دوحة جازت نسام الفلک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جاوز السدرة فرعها الزکی</w:t>
      </w:r>
    </w:p>
    <w:p>
      <w:pPr>
        <w:pStyle w:val="BookText"/>
        <w:rPr/>
      </w:pPr>
      <w:r>
        <w:rPr>
          <w:rFonts w:ascii="IRNazanin" w:hAnsi="IRNazanin" w:eastAsia="IRNazanin"/>
          <w:color w:val="111111"/>
          <w:sz w:val="28"/>
          <w:sz w:val="28"/>
          <w:szCs w:val="28"/>
          <w:rtl w:val="true"/>
          <w:lang w:bidi="fa-IR"/>
        </w:rPr>
        <w:t>یا دوحة اغصانها تدلت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بموضع فیه العقول ضلت</w:t>
      </w:r>
    </w:p>
    <w:p>
      <w:pPr>
        <w:pStyle w:val="BookText"/>
        <w:rPr/>
      </w:pPr>
      <w:r>
        <w:rPr>
          <w:rFonts w:ascii="IRNazanin" w:hAnsi="IRNazanin" w:eastAsia="IRNazanin"/>
          <w:color w:val="111111"/>
          <w:sz w:val="28"/>
          <w:sz w:val="28"/>
          <w:szCs w:val="28"/>
          <w:rtl w:val="true"/>
          <w:lang w:bidi="fa-IR"/>
        </w:rPr>
        <w:t>دنت الی مقام او ادنی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تتبع من ذلک اعلی مثلا</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الشجرة الطیبة و ثمارها</w:t>
      </w:r>
    </w:p>
    <w:p>
      <w:pPr>
        <w:pStyle w:val="BookText"/>
        <w:rPr/>
      </w:pPr>
      <w:r>
        <w:rPr>
          <w:rFonts w:ascii="IRNazanin" w:hAnsi="IRNazanin" w:eastAsia="IRNazanin"/>
          <w:color w:val="111111"/>
          <w:sz w:val="28"/>
          <w:sz w:val="28"/>
          <w:szCs w:val="28"/>
          <w:rtl w:val="true"/>
          <w:lang w:bidi="fa-IR"/>
        </w:rPr>
        <w:t>ما شجر الطور و این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دوحة المجد الاثیل المثمره</w:t>
      </w:r>
    </w:p>
    <w:p>
      <w:pPr>
        <w:pStyle w:val="BookText"/>
        <w:rPr/>
      </w:pPr>
      <w:r>
        <w:rPr>
          <w:rFonts w:ascii="IRNazanin" w:hAnsi="IRNazanin" w:eastAsia="IRNazanin"/>
          <w:color w:val="111111"/>
          <w:sz w:val="28"/>
          <w:sz w:val="28"/>
          <w:szCs w:val="28"/>
          <w:rtl w:val="true"/>
          <w:lang w:bidi="fa-IR"/>
        </w:rPr>
        <w:t>و انما السدرة و الزیتونه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تلک الدوحة المیمونة</w:t>
      </w:r>
    </w:p>
    <w:p>
      <w:pPr>
        <w:pStyle w:val="BookText"/>
        <w:rPr/>
      </w:pPr>
      <w:r>
        <w:rPr>
          <w:rFonts w:ascii="IRNazanin" w:hAnsi="IRNazanin" w:eastAsia="IRNazanin"/>
          <w:color w:val="111111"/>
          <w:sz w:val="28"/>
          <w:sz w:val="28"/>
          <w:szCs w:val="28"/>
          <w:rtl w:val="true"/>
          <w:lang w:bidi="fa-IR"/>
        </w:rPr>
        <w:t>اثمارها الغر مجالی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 الاسماء و الصفات</w:t>
      </w:r>
    </w:p>
    <w:p>
      <w:pPr>
        <w:pStyle w:val="BookText"/>
        <w:rPr/>
      </w:pPr>
      <w:r>
        <w:rPr>
          <w:rFonts w:ascii="IRNazanin" w:hAnsi="IRNazanin" w:eastAsia="IRNazanin"/>
          <w:color w:val="111111"/>
          <w:sz w:val="28"/>
          <w:sz w:val="28"/>
          <w:szCs w:val="28"/>
          <w:rtl w:val="true"/>
          <w:lang w:bidi="fa-IR"/>
        </w:rPr>
        <w:t>مبادی الحیاة فی البدایة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منتهی الغایات فی النهایة</w:t>
      </w:r>
    </w:p>
    <w:p>
      <w:pPr>
        <w:pStyle w:val="BookText"/>
        <w:rPr/>
      </w:pPr>
      <w:r>
        <w:rPr>
          <w:rFonts w:ascii="IRNazanin" w:hAnsi="IRNazanin" w:eastAsia="IRNazanin"/>
          <w:color w:val="111111"/>
          <w:sz w:val="28"/>
          <w:sz w:val="28"/>
          <w:szCs w:val="28"/>
          <w:rtl w:val="true"/>
          <w:lang w:bidi="fa-IR"/>
        </w:rPr>
        <w:t>اثمارها عزائم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صفحات مصحف الامکان</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اثمارها منابت للمعرفة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جنة الذات غدت مقتطفه</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تهنئة سید الرسل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 الهنا یا سید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نشأت الغیب و الشهود</w:t>
      </w:r>
    </w:p>
    <w:p>
      <w:pPr>
        <w:pStyle w:val="BookText"/>
        <w:rPr/>
      </w:pPr>
      <w:r>
        <w:rPr>
          <w:rFonts w:ascii="IRNazanin" w:hAnsi="IRNazanin" w:eastAsia="IRNazanin"/>
          <w:color w:val="111111"/>
          <w:sz w:val="28"/>
          <w:sz w:val="28"/>
          <w:szCs w:val="28"/>
          <w:rtl w:val="true"/>
          <w:lang w:bidi="fa-IR"/>
        </w:rPr>
        <w:t>بمن تعالی شأنها عن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 لا تکرار فی التجلی</w:t>
      </w:r>
    </w:p>
    <w:p>
      <w:pPr>
        <w:pStyle w:val="BookText"/>
        <w:rPr/>
      </w:pPr>
      <w:r>
        <w:rPr>
          <w:rFonts w:ascii="IRNazanin" w:hAnsi="IRNazanin" w:eastAsia="IRNazanin"/>
          <w:color w:val="111111"/>
          <w:sz w:val="28"/>
          <w:sz w:val="28"/>
          <w:szCs w:val="28"/>
          <w:rtl w:val="true"/>
          <w:lang w:bidi="fa-IR"/>
        </w:rPr>
        <w:t>لا یتثنی هیکل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بالنظیر و الندید</w:t>
      </w:r>
    </w:p>
    <w:p>
      <w:pPr>
        <w:pStyle w:val="BookText"/>
        <w:rPr/>
      </w:pPr>
      <w:r>
        <w:rPr>
          <w:rFonts w:ascii="IRNazanin" w:hAnsi="IRNazanin" w:eastAsia="IRNazanin"/>
          <w:color w:val="111111"/>
          <w:sz w:val="28"/>
          <w:sz w:val="28"/>
          <w:szCs w:val="28"/>
          <w:rtl w:val="true"/>
          <w:lang w:bidi="fa-IR"/>
        </w:rPr>
        <w:t>و ملتقی القوسین نقطة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لها ثانیة او بدلا</w:t>
      </w:r>
    </w:p>
    <w:p>
      <w:pPr>
        <w:pStyle w:val="BookText"/>
        <w:rPr/>
      </w:pPr>
      <w:r>
        <w:rPr>
          <w:rFonts w:ascii="IRNazanin" w:hAnsi="IRNazanin" w:eastAsia="IRNazanin"/>
          <w:color w:val="111111"/>
          <w:sz w:val="28"/>
          <w:sz w:val="28"/>
          <w:szCs w:val="28"/>
          <w:rtl w:val="true"/>
          <w:lang w:bidi="fa-IR"/>
        </w:rPr>
        <w:t>وحیدة فی مجدها 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فریدة فی أحسن التقویم</w:t>
      </w:r>
    </w:p>
    <w:p>
      <w:pPr>
        <w:pStyle w:val="BookText"/>
        <w:rPr/>
      </w:pPr>
      <w:r>
        <w:rPr>
          <w:rFonts w:ascii="IRNazanin" w:hAnsi="IRNazanin" w:eastAsia="IRNazanin"/>
          <w:color w:val="111111"/>
          <w:sz w:val="28"/>
          <w:sz w:val="28"/>
          <w:szCs w:val="28"/>
          <w:rtl w:val="true"/>
          <w:lang w:bidi="fa-IR"/>
        </w:rPr>
        <w:t>بشراک یا ابا العقول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بالبضعة الطاهرة المطهرة</w:t>
      </w:r>
    </w:p>
    <w:p>
      <w:pPr>
        <w:pStyle w:val="BookText"/>
        <w:rPr/>
      </w:pPr>
      <w:r>
        <w:rPr>
          <w:rFonts w:ascii="IRNazanin" w:hAnsi="IRNazanin" w:eastAsia="IRNazanin"/>
          <w:color w:val="111111"/>
          <w:sz w:val="28"/>
          <w:sz w:val="28"/>
          <w:szCs w:val="28"/>
          <w:rtl w:val="true"/>
          <w:lang w:bidi="fa-IR"/>
        </w:rPr>
        <w:t>مهجة قلب عالم الامکان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بهجة الفردوس و الجنان</w:t>
      </w:r>
    </w:p>
    <w:p>
      <w:pPr>
        <w:pStyle w:val="BookText"/>
        <w:rPr/>
      </w:pPr>
      <w:r>
        <w:rPr>
          <w:rFonts w:ascii="IRNazanin" w:hAnsi="IRNazanin" w:eastAsia="IRNazanin"/>
          <w:color w:val="111111"/>
          <w:sz w:val="28"/>
          <w:sz w:val="28"/>
          <w:szCs w:val="28"/>
          <w:rtl w:val="true"/>
          <w:lang w:bidi="fa-IR"/>
        </w:rPr>
        <w:t>عزتها الغراء 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حسن المنتهی بالمبتدا</w:t>
      </w:r>
    </w:p>
    <w:p>
      <w:pPr>
        <w:pStyle w:val="BookText"/>
        <w:rPr/>
      </w:pPr>
      <w:r>
        <w:rPr>
          <w:rFonts w:ascii="IRNazanin" w:hAnsi="IRNazanin" w:eastAsia="IRNazanin"/>
          <w:color w:val="111111"/>
          <w:sz w:val="28"/>
          <w:sz w:val="28"/>
          <w:szCs w:val="28"/>
          <w:rtl w:val="true"/>
          <w:lang w:bidi="fa-IR"/>
        </w:rPr>
        <w:t>و فی محیاها بعین الاولیا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عینان من ماء الحیاة و الحیا</w:t>
      </w:r>
    </w:p>
    <w:p>
      <w:pPr>
        <w:pStyle w:val="BookText"/>
        <w:rPr/>
      </w:pPr>
      <w:r>
        <w:rPr>
          <w:rFonts w:ascii="IRNazanin" w:hAnsi="IRNazanin" w:eastAsia="IRNazanin"/>
          <w:color w:val="111111"/>
          <w:sz w:val="28"/>
          <w:sz w:val="28"/>
          <w:szCs w:val="28"/>
          <w:rtl w:val="true"/>
          <w:lang w:bidi="fa-IR"/>
        </w:rPr>
        <w:t>بل وجهها الکریم وجه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قبلة العارف بالاسرار</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البشری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بشراک یا خلاصة الایجاد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بصفوة الامجاد و الانجاد</w:t>
      </w:r>
    </w:p>
    <w:p>
      <w:pPr>
        <w:pStyle w:val="BookText"/>
        <w:rPr/>
      </w:pPr>
      <w:r>
        <w:rPr>
          <w:rFonts w:ascii="IRNazanin" w:hAnsi="IRNazanin" w:eastAsia="IRNazanin"/>
          <w:color w:val="111111"/>
          <w:sz w:val="28"/>
          <w:sz w:val="28"/>
          <w:szCs w:val="28"/>
          <w:rtl w:val="true"/>
          <w:lang w:bidi="fa-IR"/>
        </w:rPr>
        <w:t>ام الکتاب و ابنة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ربة بیت العلم بالتأویل</w:t>
      </w:r>
    </w:p>
    <w:p>
      <w:pPr>
        <w:pStyle w:val="BookText"/>
        <w:rPr/>
      </w:pPr>
      <w:r>
        <w:rPr>
          <w:rFonts w:ascii="IRNazanin" w:hAnsi="IRNazanin" w:eastAsia="IRNazanin"/>
          <w:color w:val="111111"/>
          <w:sz w:val="28"/>
          <w:sz w:val="28"/>
          <w:szCs w:val="28"/>
          <w:rtl w:val="true"/>
          <w:lang w:bidi="fa-IR"/>
        </w:rPr>
        <w:t>بحر الندی و 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الهدی و مهجة الکونین</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الفلسفة العلیا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واحدة النبی اول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ثانیة الوصی نسخة الاحد</w:t>
      </w:r>
    </w:p>
    <w:p>
      <w:pPr>
        <w:pStyle w:val="BookText"/>
        <w:rPr/>
      </w:pPr>
      <w:r>
        <w:rPr>
          <w:rFonts w:ascii="IRNazanin" w:hAnsi="IRNazanin" w:eastAsia="IRNazanin"/>
          <w:color w:val="111111"/>
          <w:sz w:val="28"/>
          <w:sz w:val="28"/>
          <w:szCs w:val="28"/>
          <w:rtl w:val="true"/>
          <w:lang w:bidi="fa-IR"/>
        </w:rPr>
        <w:t>و مرکز الخمسة من اهل العبا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محور السبع علوا و ابا</w:t>
      </w:r>
    </w:p>
    <w:p>
      <w:pPr>
        <w:pStyle w:val="BookText"/>
        <w:rPr/>
      </w:pPr>
      <w:r>
        <w:rPr>
          <w:rFonts w:ascii="IRNazanin" w:hAnsi="IRNazanin" w:eastAsia="IRNazanin"/>
          <w:color w:val="111111"/>
          <w:sz w:val="28"/>
          <w:sz w:val="28"/>
          <w:szCs w:val="28"/>
          <w:rtl w:val="true"/>
          <w:lang w:bidi="fa-IR"/>
        </w:rPr>
        <w:t>لک الهنا یا سید البریه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باعظم المواهب السنیة</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اتاک طاووس ریاض الأنس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بنفحة من نفحات القدس</w:t>
      </w:r>
    </w:p>
    <w:p>
      <w:pPr>
        <w:pStyle w:val="BookText"/>
        <w:rPr/>
      </w:pPr>
      <w:r>
        <w:rPr>
          <w:rFonts w:ascii="IRNazanin" w:hAnsi="IRNazanin" w:eastAsia="IRNazanin"/>
          <w:color w:val="111111"/>
          <w:sz w:val="28"/>
          <w:sz w:val="28"/>
          <w:szCs w:val="28"/>
          <w:rtl w:val="true"/>
          <w:lang w:bidi="fa-IR"/>
        </w:rPr>
        <w:t>من جنة الاسماء و الأصفاء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جلت عن المدیح و الثناء</w:t>
      </w:r>
    </w:p>
    <w:p>
      <w:pPr>
        <w:pStyle w:val="BookText"/>
        <w:rPr/>
      </w:pPr>
      <w:r>
        <w:rPr>
          <w:rFonts w:ascii="IRNazanin" w:hAnsi="IRNazanin" w:eastAsia="IRNazanin"/>
          <w:color w:val="111111"/>
          <w:sz w:val="28"/>
          <w:sz w:val="28"/>
          <w:szCs w:val="28"/>
          <w:rtl w:val="true"/>
          <w:lang w:bidi="fa-IR"/>
        </w:rPr>
        <w:t>فارتاحت الأرواح من شمیمها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اهتزت النفوس من نسیمها</w:t>
      </w:r>
    </w:p>
    <w:p>
      <w:pPr>
        <w:pStyle w:val="BookText"/>
        <w:rPr/>
      </w:pPr>
      <w:r>
        <w:rPr>
          <w:rFonts w:ascii="IRNazanin" w:hAnsi="IRNazanin" w:eastAsia="IRNazanin"/>
          <w:color w:val="111111"/>
          <w:sz w:val="28"/>
          <w:sz w:val="28"/>
          <w:szCs w:val="28"/>
          <w:rtl w:val="true"/>
          <w:lang w:bidi="fa-IR"/>
        </w:rPr>
        <w:t>بها انتشی فی الکون کل 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طابت الأشباح بالأرواح</w:t>
      </w:r>
    </w:p>
    <w:p>
      <w:pPr>
        <w:pStyle w:val="BookText"/>
        <w:rPr/>
      </w:pPr>
      <w:r>
        <w:rPr>
          <w:rFonts w:ascii="IRNazanin" w:hAnsi="IRNazanin" w:eastAsia="IRNazanin"/>
          <w:color w:val="111111"/>
          <w:sz w:val="28"/>
          <w:sz w:val="28"/>
          <w:szCs w:val="28"/>
          <w:rtl w:val="true"/>
          <w:lang w:bidi="fa-IR"/>
        </w:rPr>
        <w:t>تحیی بها الارض و من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الامر غداً الیها</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الرزیة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لهفی لها لقد اضبع 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تواتری بالحجاب بدرها</w:t>
      </w:r>
    </w:p>
    <w:p>
      <w:pPr>
        <w:pStyle w:val="BookText"/>
        <w:rPr/>
      </w:pPr>
      <w:r>
        <w:rPr>
          <w:rFonts w:ascii="IRNazanin" w:hAnsi="IRNazanin" w:eastAsia="IRNazanin"/>
          <w:color w:val="111111"/>
          <w:sz w:val="28"/>
          <w:sz w:val="28"/>
          <w:szCs w:val="28"/>
          <w:rtl w:val="true"/>
          <w:lang w:bidi="fa-IR"/>
        </w:rPr>
        <w:t>تجرعت من غصص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جاوز الحد من البیان</w:t>
      </w:r>
    </w:p>
    <w:p>
      <w:pPr>
        <w:pStyle w:val="BookText"/>
        <w:rPr/>
      </w:pPr>
      <w:r>
        <w:rPr>
          <w:rFonts w:ascii="IRNazanin" w:hAnsi="IRNazanin" w:eastAsia="IRNazanin"/>
          <w:color w:val="111111"/>
          <w:sz w:val="28"/>
          <w:sz w:val="28"/>
          <w:szCs w:val="28"/>
          <w:rtl w:val="true"/>
          <w:lang w:bidi="fa-IR"/>
        </w:rPr>
        <w:t>و ما اصابها من المصاب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بابه حدیث الباب</w:t>
      </w:r>
    </w:p>
    <w:p>
      <w:pPr>
        <w:pStyle w:val="BookText"/>
        <w:rPr/>
      </w:pPr>
      <w:r>
        <w:rPr>
          <w:rFonts w:ascii="IRNazanin" w:hAnsi="IRNazanin" w:eastAsia="IRNazanin"/>
          <w:color w:val="111111"/>
          <w:sz w:val="28"/>
          <w:sz w:val="28"/>
          <w:szCs w:val="28"/>
          <w:rtl w:val="true"/>
          <w:lang w:bidi="fa-IR"/>
        </w:rPr>
        <w:t>ان حدیث الباب ذو شبحون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جنت به ید الخون</w:t>
      </w:r>
    </w:p>
    <w:p>
      <w:pPr>
        <w:pStyle w:val="BookText"/>
        <w:rPr/>
      </w:pPr>
      <w:r>
        <w:rPr>
          <w:rFonts w:ascii="IRNazanin" w:hAnsi="IRNazanin" w:eastAsia="IRNazanin"/>
          <w:color w:val="111111"/>
          <w:sz w:val="28"/>
          <w:sz w:val="28"/>
          <w:szCs w:val="28"/>
          <w:rtl w:val="true"/>
          <w:lang w:bidi="fa-IR"/>
        </w:rPr>
        <w:t>ایهجم العدی علی بیت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مهبط الوحی و منتدی الندی</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الضرم فی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ایضرم النار بباب 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آیة النور علی منارها</w:t>
      </w:r>
    </w:p>
    <w:p>
      <w:pPr>
        <w:pStyle w:val="BookText"/>
        <w:rPr/>
      </w:pPr>
      <w:r>
        <w:rPr>
          <w:rFonts w:ascii="IRNazanin" w:hAnsi="IRNazanin" w:eastAsia="IRNazanin"/>
          <w:color w:val="111111"/>
          <w:sz w:val="28"/>
          <w:sz w:val="28"/>
          <w:szCs w:val="28"/>
          <w:rtl w:val="true"/>
          <w:lang w:bidi="fa-IR"/>
        </w:rPr>
        <w:t>و بابها باب النبی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 ابواب نجاة الامة</w:t>
      </w:r>
    </w:p>
    <w:p>
      <w:pPr>
        <w:pStyle w:val="BookText"/>
        <w:rPr/>
      </w:pPr>
      <w:r>
        <w:rPr>
          <w:rFonts w:ascii="IRNazanin" w:hAnsi="IRNazanin" w:eastAsia="IRNazanin"/>
          <w:color w:val="111111"/>
          <w:sz w:val="28"/>
          <w:sz w:val="28"/>
          <w:szCs w:val="28"/>
          <w:rtl w:val="true"/>
          <w:lang w:bidi="fa-IR"/>
        </w:rPr>
        <w:t>بل بابها العلی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فثم وجه الله قد تجلی</w:t>
      </w:r>
    </w:p>
    <w:p>
      <w:pPr>
        <w:pStyle w:val="BookText"/>
        <w:rPr/>
      </w:pPr>
      <w:r>
        <w:rPr>
          <w:rFonts w:ascii="IRNazanin" w:hAnsi="IRNazanin" w:eastAsia="IRNazanin"/>
          <w:color w:val="111111"/>
          <w:sz w:val="28"/>
          <w:sz w:val="28"/>
          <w:szCs w:val="28"/>
          <w:rtl w:val="true"/>
          <w:lang w:bidi="fa-IR"/>
        </w:rPr>
        <w:t>ما اکتسبوا بالنار غیر العار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ورائه عذاب النار</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اجهل القوم فان النار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تطفیء نور الله جل و علا</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الضلع المکسور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کسر الضلع لیس ینجبر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بصمصام عزیز مقتدر</w:t>
      </w:r>
    </w:p>
    <w:p>
      <w:pPr>
        <w:pStyle w:val="BookText"/>
        <w:rPr/>
      </w:pPr>
      <w:r>
        <w:rPr>
          <w:rFonts w:ascii="IRNazanin" w:hAnsi="IRNazanin" w:eastAsia="IRNazanin"/>
          <w:color w:val="111111"/>
          <w:sz w:val="28"/>
          <w:sz w:val="28"/>
          <w:szCs w:val="28"/>
          <w:rtl w:val="true"/>
          <w:lang w:bidi="fa-IR"/>
        </w:rPr>
        <w:t>اذ رضُ تلک الاضلع الزکیه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رزیة لا مثلها رزیه</w:t>
      </w:r>
    </w:p>
    <w:p>
      <w:pPr>
        <w:pStyle w:val="BookText"/>
        <w:rPr/>
      </w:pPr>
      <w:r>
        <w:rPr>
          <w:rFonts w:ascii="IRNazanin" w:hAnsi="IRNazanin" w:eastAsia="IRNazanin"/>
          <w:color w:val="111111"/>
          <w:sz w:val="28"/>
          <w:sz w:val="28"/>
          <w:szCs w:val="28"/>
          <w:rtl w:val="true"/>
          <w:lang w:bidi="fa-IR"/>
        </w:rPr>
        <w:t>و من نبوع الدم من ثدیها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عظم ماجری علیها</w:t>
      </w:r>
    </w:p>
    <w:p>
      <w:pPr>
        <w:pStyle w:val="BookText"/>
        <w:rPr/>
      </w:pPr>
      <w:r>
        <w:rPr>
          <w:rFonts w:ascii="IRNazanin" w:hAnsi="IRNazanin" w:eastAsia="IRNazanin"/>
          <w:color w:val="111111"/>
          <w:sz w:val="28"/>
          <w:sz w:val="28"/>
          <w:szCs w:val="28"/>
          <w:rtl w:val="true"/>
          <w:lang w:bidi="fa-IR"/>
        </w:rPr>
        <w:t>و جاوزوا الحد بلطم الخد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شلت ید الطغیان و التعدی</w:t>
      </w:r>
    </w:p>
    <w:p>
      <w:pPr>
        <w:pStyle w:val="BookText"/>
        <w:rPr/>
      </w:pPr>
      <w:r>
        <w:rPr>
          <w:rFonts w:ascii="IRNazanin" w:hAnsi="IRNazanin" w:eastAsia="IRNazanin"/>
          <w:color w:val="111111"/>
          <w:sz w:val="28"/>
          <w:sz w:val="28"/>
          <w:szCs w:val="28"/>
          <w:rtl w:val="true"/>
          <w:lang w:bidi="fa-IR"/>
        </w:rPr>
        <w:t>یا لثارات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فاجرت العین و عین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تَذرِفُ بالدمع علی تلک الصفة</w:t>
      </w:r>
    </w:p>
    <w:p>
      <w:pPr>
        <w:pStyle w:val="BookText"/>
        <w:rPr/>
      </w:pPr>
      <w:r>
        <w:rPr>
          <w:rFonts w:ascii="IRNazanin" w:hAnsi="IRNazanin" w:eastAsia="IRNazanin"/>
          <w:color w:val="111111"/>
          <w:sz w:val="28"/>
          <w:sz w:val="28"/>
          <w:szCs w:val="28"/>
          <w:rtl w:val="true"/>
          <w:lang w:bidi="fa-IR"/>
        </w:rPr>
        <w:t>ولا تزیل حمرة العین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 السیوف یوم ینشر اللوی</w:t>
      </w:r>
    </w:p>
    <w:p>
      <w:pPr>
        <w:pStyle w:val="BookText"/>
        <w:rPr/>
      </w:pPr>
      <w:r>
        <w:rPr>
          <w:rFonts w:ascii="IRNazanin" w:hAnsi="IRNazanin" w:eastAsia="IRNazanin"/>
          <w:color w:val="111111"/>
          <w:sz w:val="28"/>
          <w:sz w:val="28"/>
          <w:szCs w:val="28"/>
          <w:rtl w:val="true"/>
          <w:lang w:bidi="fa-IR"/>
        </w:rPr>
        <w:t>و للسیاط رنة صداها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مسمع الدهر فما اشجاها</w:t>
      </w:r>
    </w:p>
    <w:p>
      <w:pPr>
        <w:pStyle w:val="BookText"/>
        <w:rPr/>
      </w:pPr>
      <w:r>
        <w:rPr>
          <w:rFonts w:ascii="IRNazanin" w:hAnsi="IRNazanin" w:eastAsia="IRNazanin"/>
          <w:color w:val="111111"/>
          <w:sz w:val="28"/>
          <w:sz w:val="28"/>
          <w:szCs w:val="28"/>
          <w:rtl w:val="true"/>
          <w:lang w:bidi="fa-IR"/>
        </w:rPr>
        <w:t>و الاثر الباقی کمثل الدملج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عضد الزهراء اقوی الحجج</w:t>
      </w:r>
    </w:p>
    <w:p>
      <w:pPr>
        <w:pStyle w:val="BookText"/>
        <w:rPr/>
      </w:pPr>
      <w:r>
        <w:rPr>
          <w:rFonts w:ascii="IRNazanin" w:hAnsi="IRNazanin" w:eastAsia="IRNazanin"/>
          <w:color w:val="111111"/>
          <w:sz w:val="28"/>
          <w:sz w:val="28"/>
          <w:szCs w:val="28"/>
          <w:rtl w:val="true"/>
          <w:lang w:bidi="fa-IR"/>
        </w:rPr>
        <w:t>و من سواد متنها اسود الفضا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ساعد الله الامام المرتضی</w:t>
      </w:r>
    </w:p>
    <w:p>
      <w:pPr>
        <w:pStyle w:val="BookText"/>
        <w:rPr/>
      </w:pPr>
      <w:r>
        <w:rPr>
          <w:rFonts w:ascii="IRNazanin" w:hAnsi="IRNazanin" w:eastAsia="IRNazanin"/>
          <w:color w:val="111111"/>
          <w:sz w:val="28"/>
          <w:sz w:val="28"/>
          <w:szCs w:val="28"/>
          <w:rtl w:val="true"/>
          <w:lang w:bidi="fa-IR"/>
        </w:rPr>
        <w:t>و وکز نعل السیف فی جبینها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بکل ما اتی علیها</w:t>
      </w:r>
    </w:p>
    <w:p>
      <w:pPr>
        <w:pStyle w:val="BookText"/>
        <w:rPr/>
      </w:pPr>
      <w:r>
        <w:rPr>
          <w:rFonts w:ascii="IRNazanin" w:hAnsi="IRNazanin" w:eastAsia="IRNazanin"/>
          <w:color w:val="111111"/>
          <w:sz w:val="28"/>
          <w:sz w:val="28"/>
          <w:szCs w:val="28"/>
          <w:rtl w:val="true"/>
          <w:lang w:bidi="fa-IR"/>
        </w:rPr>
        <w:t>و لست أدری خبر المسمار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صدرها خزانة الاسرار</w:t>
      </w:r>
    </w:p>
    <w:p>
      <w:pPr>
        <w:pStyle w:val="BookText"/>
        <w:rPr/>
      </w:pPr>
      <w:r>
        <w:rPr>
          <w:rFonts w:ascii="IRNazanin" w:hAnsi="IRNazanin" w:eastAsia="IRNazanin"/>
          <w:color w:val="111111"/>
          <w:sz w:val="28"/>
          <w:sz w:val="28"/>
          <w:szCs w:val="28"/>
          <w:rtl w:val="true"/>
          <w:lang w:bidi="fa-IR"/>
        </w:rPr>
        <w:t>و فی جنین المجد ما یدمی الحشاء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لهم أخفاء امر قد فشی</w:t>
      </w:r>
    </w:p>
    <w:p>
      <w:pPr>
        <w:pStyle w:val="BookText"/>
        <w:rPr/>
      </w:pPr>
      <w:r>
        <w:rPr>
          <w:rFonts w:ascii="IRNazanin" w:hAnsi="IRNazanin" w:eastAsia="IRNazanin"/>
          <w:color w:val="111111"/>
          <w:sz w:val="28"/>
          <w:sz w:val="28"/>
          <w:szCs w:val="28"/>
          <w:rtl w:val="true"/>
          <w:lang w:bidi="fa-IR"/>
        </w:rPr>
        <w:t>و الباب و الجدار و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 صدق ما به خفاء</w:t>
      </w:r>
    </w:p>
    <w:p>
      <w:pPr>
        <w:pStyle w:val="BookText"/>
        <w:rPr/>
      </w:pPr>
      <w:r>
        <w:rPr>
          <w:rFonts w:ascii="IRNazanin" w:hAnsi="IRNazanin" w:eastAsia="IRNazanin"/>
          <w:color w:val="111111"/>
          <w:sz w:val="28"/>
          <w:sz w:val="28"/>
          <w:szCs w:val="28"/>
          <w:rtl w:val="true"/>
          <w:lang w:bidi="fa-IR"/>
        </w:rPr>
        <w:t>لقد جنی الجانی علی جنینها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فاندکت الجبال من حنینها</w:t>
      </w:r>
    </w:p>
    <w:p>
      <w:pPr>
        <w:pStyle w:val="BookText"/>
        <w:rPr/>
      </w:pPr>
      <w:r>
        <w:rPr>
          <w:rFonts w:ascii="IRNazanin" w:hAnsi="IRNazanin" w:eastAsia="IRNazanin"/>
          <w:color w:val="111111"/>
          <w:sz w:val="28"/>
          <w:sz w:val="28"/>
          <w:szCs w:val="28"/>
          <w:rtl w:val="true"/>
          <w:lang w:bidi="fa-IR"/>
        </w:rPr>
        <w:t>اهکذا یصنع بابنة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حَرصا علی الملک فیا للعجب</w:t>
      </w:r>
    </w:p>
    <w:p>
      <w:pPr>
        <w:pStyle w:val="BookText"/>
        <w:rPr/>
      </w:pPr>
      <w:r>
        <w:rPr>
          <w:rFonts w:ascii="IRNazanin" w:hAnsi="IRNazanin" w:eastAsia="IRNazanin"/>
          <w:color w:val="111111"/>
          <w:sz w:val="28"/>
          <w:sz w:val="28"/>
          <w:szCs w:val="28"/>
          <w:rtl w:val="true"/>
          <w:lang w:bidi="fa-IR"/>
        </w:rPr>
        <w:t>اتمنع المکروبة المقروحه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البکا خوفا من الفضیحة</w:t>
      </w:r>
    </w:p>
    <w:p>
      <w:pPr>
        <w:pStyle w:val="BookText"/>
        <w:rPr/>
      </w:pPr>
      <w:r>
        <w:rPr>
          <w:rFonts w:ascii="IRNazanin" w:hAnsi="IRNazanin" w:eastAsia="IRNazanin"/>
          <w:color w:val="111111"/>
          <w:sz w:val="28"/>
          <w:sz w:val="28"/>
          <w:szCs w:val="28"/>
          <w:rtl w:val="true"/>
          <w:lang w:bidi="fa-IR"/>
        </w:rPr>
        <w:t>تالله یتبغی لها تبکی 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دامت الارض و دارت السماء</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لفقد عزها أبیها السامی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هتضامها و ذل الحامی</w:t>
      </w:r>
    </w:p>
    <w:p>
      <w:pPr>
        <w:pStyle w:val="BookText"/>
        <w:rPr/>
      </w:pPr>
      <w:r>
        <w:rPr>
          <w:rFonts w:ascii="IRNazanin" w:hAnsi="IRNazanin" w:eastAsia="IRNazanin"/>
          <w:color w:val="111111"/>
          <w:sz w:val="28"/>
          <w:sz w:val="28"/>
          <w:szCs w:val="28"/>
          <w:rtl w:val="true"/>
          <w:lang w:bidi="fa-IR"/>
        </w:rPr>
        <w:t>فاطمه علیها السلام و النحله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استبتاح نحلة الصدیقة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ارثها من اشرف الخلیفة</w:t>
      </w:r>
    </w:p>
    <w:p>
      <w:pPr>
        <w:pStyle w:val="BookText"/>
        <w:rPr/>
      </w:pPr>
      <w:r>
        <w:rPr>
          <w:rFonts w:ascii="IRNazanin" w:hAnsi="IRNazanin" w:eastAsia="IRNazanin"/>
          <w:color w:val="111111"/>
          <w:sz w:val="28"/>
          <w:sz w:val="28"/>
          <w:szCs w:val="28"/>
          <w:rtl w:val="true"/>
          <w:lang w:bidi="fa-IR"/>
        </w:rPr>
        <w:t>کیف یرد قولها بالزور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هو رد آیة التطهیر</w:t>
      </w:r>
    </w:p>
    <w:p>
      <w:pPr>
        <w:pStyle w:val="BookText"/>
        <w:rPr/>
      </w:pPr>
      <w:r>
        <w:rPr>
          <w:rFonts w:ascii="IRNazanin" w:hAnsi="IRNazanin" w:eastAsia="IRNazanin"/>
          <w:color w:val="111111"/>
          <w:sz w:val="28"/>
          <w:sz w:val="28"/>
          <w:szCs w:val="28"/>
          <w:rtl w:val="true"/>
          <w:lang w:bidi="fa-IR"/>
        </w:rPr>
        <w:t>ایؤخذ الدین من الاعرابی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یَنبذ المنصوص فی الکتاب</w:t>
      </w:r>
    </w:p>
    <w:p>
      <w:pPr>
        <w:pStyle w:val="BookText"/>
        <w:rPr/>
      </w:pPr>
      <w:r>
        <w:rPr>
          <w:rFonts w:ascii="IRNazanin" w:hAnsi="IRNazanin" w:eastAsia="IRNazanin"/>
          <w:color w:val="111111"/>
          <w:sz w:val="28"/>
          <w:sz w:val="28"/>
          <w:szCs w:val="28"/>
          <w:rtl w:val="true"/>
          <w:lang w:bidi="fa-IR"/>
        </w:rPr>
        <w:t>فاستلبوا ما ملکت یداها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ارتکبوا الخزیة منتها ها</w:t>
      </w:r>
    </w:p>
    <w:p>
      <w:pPr>
        <w:pStyle w:val="BookText"/>
        <w:rPr/>
      </w:pPr>
      <w:r>
        <w:rPr>
          <w:rFonts w:ascii="IRNazanin" w:hAnsi="IRNazanin" w:eastAsia="IRNazanin"/>
          <w:color w:val="111111"/>
          <w:sz w:val="28"/>
          <w:sz w:val="28"/>
          <w:szCs w:val="28"/>
          <w:rtl w:val="true"/>
          <w:lang w:bidi="fa-IR"/>
        </w:rPr>
        <w:t>یا ویلهم قد سألوها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خلاف السنة المبینة</w:t>
      </w:r>
    </w:p>
    <w:p>
      <w:pPr>
        <w:pStyle w:val="BookText"/>
        <w:rPr/>
      </w:pPr>
      <w:r>
        <w:rPr>
          <w:rFonts w:ascii="IRNazanin" w:hAnsi="IRNazanin" w:eastAsia="IRNazanin"/>
          <w:color w:val="111111"/>
          <w:sz w:val="28"/>
          <w:sz w:val="28"/>
          <w:szCs w:val="28"/>
          <w:rtl w:val="true"/>
          <w:lang w:bidi="fa-IR"/>
        </w:rPr>
        <w:t>وردهم نهادة الشهود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شاهد علی المقصود</w:t>
      </w:r>
    </w:p>
    <w:p>
      <w:pPr>
        <w:pStyle w:val="BookText"/>
        <w:rPr/>
      </w:pPr>
      <w:r>
        <w:rPr>
          <w:rFonts w:ascii="IRNazanin" w:hAnsi="IRNazanin" w:eastAsia="IRNazanin"/>
          <w:color w:val="111111"/>
          <w:sz w:val="28"/>
          <w:sz w:val="28"/>
          <w:szCs w:val="28"/>
          <w:rtl w:val="true"/>
          <w:lang w:bidi="fa-IR"/>
        </w:rPr>
        <w:t>و لم یکن سد الثغور غرضا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سَدَدَ بابها و باب المرتضی</w:t>
      </w:r>
    </w:p>
    <w:p>
      <w:pPr>
        <w:pStyle w:val="BookText"/>
        <w:rPr/>
      </w:pPr>
      <w:r>
        <w:rPr>
          <w:rFonts w:ascii="IRNazanin" w:hAnsi="IRNazanin" w:eastAsia="IRNazanin"/>
          <w:color w:val="111111"/>
          <w:sz w:val="28"/>
          <w:sz w:val="28"/>
          <w:szCs w:val="28"/>
          <w:rtl w:val="true"/>
          <w:lang w:bidi="fa-IR"/>
        </w:rPr>
        <w:t>صدوا عن الحق و سدوا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کأنّهم قد آمنوا عذابه</w:t>
      </w:r>
    </w:p>
    <w:p>
      <w:pPr>
        <w:pStyle w:val="BookText"/>
        <w:rPr/>
      </w:pPr>
      <w:r>
        <w:rPr>
          <w:rFonts w:ascii="IRNazanin" w:hAnsi="IRNazanin" w:eastAsia="IRNazanin"/>
          <w:color w:val="111111"/>
          <w:sz w:val="28"/>
          <w:sz w:val="28"/>
          <w:szCs w:val="28"/>
          <w:rtl w:val="true"/>
          <w:lang w:bidi="fa-IR"/>
        </w:rPr>
        <w:t>ابضعة الطهر العظیم 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تدفن لیلا و یعفی قبرها</w:t>
      </w:r>
    </w:p>
    <w:p>
      <w:pPr>
        <w:pStyle w:val="BookText"/>
        <w:rPr/>
      </w:pPr>
      <w:r>
        <w:rPr>
          <w:rFonts w:ascii="IRNazanin" w:hAnsi="IRNazanin" w:eastAsia="IRNazanin"/>
          <w:color w:val="111111"/>
          <w:sz w:val="28"/>
          <w:sz w:val="28"/>
          <w:szCs w:val="28"/>
          <w:rtl w:val="true"/>
          <w:lang w:bidi="fa-IR"/>
        </w:rPr>
        <w:t>ما دفنت لیلا بستر و خفا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لوجدها علی اهل الجفا</w:t>
      </w:r>
    </w:p>
    <w:p>
      <w:pPr>
        <w:pStyle w:val="BookText"/>
        <w:rPr/>
      </w:pPr>
      <w:r>
        <w:rPr>
          <w:rFonts w:ascii="IRNazanin" w:hAnsi="IRNazanin" w:eastAsia="IRNazanin"/>
          <w:color w:val="111111"/>
          <w:sz w:val="28"/>
          <w:sz w:val="28"/>
          <w:szCs w:val="28"/>
          <w:rtl w:val="true"/>
          <w:lang w:bidi="fa-IR"/>
        </w:rPr>
        <w:t>ما سمع السامع فیما سمعا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مجهولة بالقدر و القبر معا</w:t>
      </w:r>
    </w:p>
    <w:p>
      <w:pPr>
        <w:pStyle w:val="BookText"/>
        <w:rPr/>
      </w:pPr>
      <w:r>
        <w:rPr>
          <w:rFonts w:ascii="IRNazanin" w:hAnsi="IRNazanin" w:eastAsia="IRNazanin"/>
          <w:color w:val="111111"/>
          <w:sz w:val="28"/>
          <w:sz w:val="28"/>
          <w:szCs w:val="28"/>
          <w:rtl w:val="true"/>
          <w:lang w:bidi="fa-IR"/>
        </w:rPr>
        <w:t>یا ویلهم من غضب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بظلمهم ریحانة المختار</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فی رثاء الصدیقة الطاهرة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تتمة کتابنا نتوسل بحضرتها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افسرده ام از زندگی آمد بی 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بسکه به گوش دل من ناله ی زار</w:t>
      </w:r>
    </w:p>
    <w:p>
      <w:pPr>
        <w:pStyle w:val="BookText"/>
        <w:rPr/>
      </w:pPr>
      <w:r>
        <w:rPr>
          <w:rFonts w:ascii="IRNazanin" w:hAnsi="IRNazanin" w:eastAsia="IRNazanin"/>
          <w:color w:val="111111"/>
          <w:sz w:val="28"/>
          <w:sz w:val="28"/>
          <w:szCs w:val="28"/>
          <w:rtl w:val="true"/>
          <w:lang w:bidi="fa-IR"/>
        </w:rPr>
        <w:t>ناله وا ابتا می رسد از سوخته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دل مادر گیتی ببرد صبر و قرار</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 چو قمری کند از ناله ی او نوحه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چکد خون دل از دیده ز منقار هَزار</w:t>
      </w:r>
    </w:p>
    <w:p>
      <w:pPr>
        <w:pStyle w:val="BookText"/>
        <w:rPr/>
      </w:pPr>
      <w:r>
        <w:rPr>
          <w:rFonts w:ascii="IRNazanin" w:hAnsi="IRNazanin" w:eastAsia="IRNazanin"/>
          <w:color w:val="111111"/>
          <w:sz w:val="28"/>
          <w:sz w:val="28"/>
          <w:szCs w:val="28"/>
          <w:rtl w:val="true"/>
          <w:lang w:bidi="fa-IR"/>
        </w:rPr>
        <w:t>شرری زهره ی زهرا زده در خرمن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ثابت به فلک ماند و نه دیگر سیّار</w:t>
      </w:r>
    </w:p>
    <w:p>
      <w:pPr>
        <w:pStyle w:val="BookText"/>
        <w:rPr/>
      </w:pPr>
      <w:r>
        <w:rPr>
          <w:rFonts w:ascii="IRNazanin" w:hAnsi="IRNazanin" w:eastAsia="IRNazanin"/>
          <w:color w:val="111111"/>
          <w:sz w:val="28"/>
          <w:sz w:val="28"/>
          <w:szCs w:val="28"/>
          <w:rtl w:val="true"/>
          <w:lang w:bidi="fa-IR"/>
        </w:rPr>
        <w:t>جورها دید پس از دور پدر در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مساعد ز مهاجر نه معین از انصار</w:t>
      </w:r>
    </w:p>
    <w:p>
      <w:pPr>
        <w:pStyle w:val="BookText"/>
        <w:rPr/>
      </w:pPr>
      <w:r>
        <w:rPr>
          <w:rFonts w:ascii="IRNazanin" w:hAnsi="IRNazanin" w:eastAsia="IRNazanin"/>
          <w:color w:val="111111"/>
          <w:sz w:val="28"/>
          <w:sz w:val="28"/>
          <w:szCs w:val="28"/>
          <w:rtl w:val="true"/>
          <w:lang w:bidi="fa-IR"/>
        </w:rPr>
        <w:t>بت پرستی به در کعبه ی مقصود و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زد که برافروخته تا روز شمار</w:t>
      </w:r>
    </w:p>
    <w:p>
      <w:pPr>
        <w:pStyle w:val="BookText"/>
        <w:rPr/>
      </w:pPr>
      <w:r>
        <w:rPr>
          <w:rFonts w:ascii="IRNazanin" w:hAnsi="IRNazanin" w:eastAsia="IRNazanin"/>
          <w:color w:val="111111"/>
          <w:sz w:val="28"/>
          <w:sz w:val="28"/>
          <w:szCs w:val="28"/>
          <w:rtl w:val="true"/>
          <w:lang w:bidi="fa-IR"/>
        </w:rPr>
        <w:t>شرر آتش و آن صورت مهوش عجبست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حق کرد تجلّی مگر از شعله نار</w:t>
      </w:r>
    </w:p>
    <w:p>
      <w:pPr>
        <w:pStyle w:val="BookText"/>
        <w:rPr/>
      </w:pPr>
      <w:r>
        <w:rPr>
          <w:rFonts w:ascii="IRNazanin" w:hAnsi="IRNazanin" w:eastAsia="IRNazanin"/>
          <w:color w:val="111111"/>
          <w:sz w:val="28"/>
          <w:sz w:val="28"/>
          <w:szCs w:val="28"/>
          <w:rtl w:val="true"/>
          <w:lang w:bidi="fa-IR"/>
        </w:rPr>
        <w:t>طور سینای تجلّی متزلزل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بدان سینه ی بی کینه فرو شد مسمار</w:t>
      </w:r>
    </w:p>
    <w:p>
      <w:pPr>
        <w:pStyle w:val="BookText"/>
        <w:rPr/>
      </w:pPr>
      <w:r>
        <w:rPr>
          <w:rFonts w:ascii="IRNazanin" w:hAnsi="IRNazanin" w:eastAsia="IRNazanin"/>
          <w:color w:val="111111"/>
          <w:sz w:val="28"/>
          <w:sz w:val="28"/>
          <w:szCs w:val="28"/>
          <w:rtl w:val="true"/>
          <w:lang w:bidi="fa-IR"/>
        </w:rPr>
        <w:t>نه ز سیلی شده نیلی رخ صدیقه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از سیل سیه، روی جهان تیره و تار</w:t>
      </w:r>
    </w:p>
    <w:p>
      <w:pPr>
        <w:pStyle w:val="BookText"/>
        <w:rPr/>
      </w:pPr>
      <w:r>
        <w:rPr>
          <w:rFonts w:ascii="IRNazanin" w:hAnsi="IRNazanin" w:eastAsia="IRNazanin"/>
          <w:color w:val="111111"/>
          <w:sz w:val="28"/>
          <w:sz w:val="28"/>
          <w:szCs w:val="28"/>
          <w:rtl w:val="true"/>
          <w:lang w:bidi="fa-IR"/>
        </w:rPr>
        <w:t>بشنو از بازو و پهلو که چه دید آن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نگویم چه شد اینک در و اینک دیوار</w:t>
      </w:r>
    </w:p>
    <w:p>
      <w:pPr>
        <w:pStyle w:val="BookText"/>
        <w:rPr/>
      </w:pPr>
      <w:r>
        <w:rPr>
          <w:rFonts w:ascii="IRNazanin" w:hAnsi="IRNazanin" w:eastAsia="IRNazanin"/>
          <w:color w:val="111111"/>
          <w:sz w:val="28"/>
          <w:sz w:val="28"/>
          <w:szCs w:val="28"/>
          <w:rtl w:val="true"/>
          <w:lang w:bidi="fa-IR"/>
        </w:rPr>
        <w:t>دل سنگ آب شد از صدمه ی پهلو که 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گوهری از صدف بحر نبوّت به کنار</w:t>
      </w:r>
    </w:p>
    <w:p>
      <w:pPr>
        <w:pStyle w:val="BookText"/>
        <w:rPr/>
      </w:pPr>
      <w:r>
        <w:rPr>
          <w:rFonts w:ascii="IRNazanin" w:hAnsi="IRNazanin" w:eastAsia="IRNazanin"/>
          <w:color w:val="111111"/>
          <w:sz w:val="28"/>
          <w:sz w:val="28"/>
          <w:szCs w:val="28"/>
          <w:rtl w:val="true"/>
          <w:lang w:bidi="fa-IR"/>
        </w:rPr>
        <w:t>بس که خستند و شکستند ز ناموس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بازوی کفر قوی، پهلوی دین گشت نزار</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تمّت بعون الله تعالی کتاب عصمت حضرت صدیقه ی طاهره علیها السلام و ابیها و بعلها و بنیها و شیعتها و محبیها اللهم اغفر لنا بحرمتها عندک</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شنبه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1428</w:t>
      </w:r>
      <w:bookmarkStart w:id="253" w:name="pg4522_24232"/>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4" w:name="__RefHeading___Toc807968_3644566090"/>
      <w:bookmarkStart w:id="255" w:name="_Toc92"/>
      <w:bookmarkEnd w:id="253"/>
      <w:bookmarkEnd w:id="254"/>
      <w:r>
        <w:rPr>
          <w:rtl w:val="true"/>
        </w:rPr>
        <w:t>منابع و مأخذ</w:t>
      </w:r>
      <w:bookmarkEnd w:id="2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شهر بن آشوب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طبرسی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مجمع البیان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ی زهرا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الاحزان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الاخبار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کافی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الدّرة النجفیه</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صدوق</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الجنان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طبری دلائل الامامة</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الانوار</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فاطمیّه</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القدسیّه شیخ محمد حسین اصفهانی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فارسی کمپانی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ژولیده</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شیخ مفید</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جلاء العیون</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فرات</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برهان</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 راغب</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جامع</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عمید</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لمعه شهید</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الاثار عن النبی و الائمّة الاطهار</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های پیشاور</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صحاح 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البیان</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فخر رازی</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المنثور</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الکبری</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اصابه ابن حجر</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النظره</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ابن عساکر</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الطالب</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گلشن راز شبستری</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 الامین</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العقول</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الایات</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بهجة القلب المصطفی</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احقاق الحق</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الدوّل</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روضات الجنات</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اخبار الرضا علیه السلام</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 المعاجز</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السمطین</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 ابن ابی الحدید</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حدیقة الشیعه</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الصادقین</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کشکول شیخ بهائی</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المدح و الرثاء</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الکوکب الدرّی</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صافی</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حلیة الاولیاء</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نیشابوری و کتب دیگر از شیعه و سنی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 ی کبیره</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توبه آیه ی </w:t>
      </w:r>
      <w:r>
        <w:rPr>
          <w:rFonts w:eastAsia="IRNazanin" w:cs="IRNazanin"/>
          <w:b w:val="false"/>
          <w:bCs w:val="false"/>
          <w:i w:val="false"/>
          <w:iCs w:val="false"/>
          <w:color w:val="333333"/>
          <w:sz w:val="20"/>
          <w:szCs w:val="20"/>
        </w:rPr>
        <w:t>32</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عَصَمَ الرَّجُل عَصمَاً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کسب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عَصَمَ الشَیء عِصمَة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بازداشت آن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عَصَمَ اللهُ فُلانَاً مِنَ المَکرُوه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او را حفظ کرد و بازداشت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اِعتَصَمَ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چنگ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اِعتَصَمُوا بِحَبلِ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ریسمان خدا چنگ بزنید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اِعتَصَمَ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امید لطف پروردگار از گناه کناره گیری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اِعتَصَمَ مِنَ 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بدی امتناع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اِعتِصام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چنگ زدن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اَعصِمَة جمع عِصام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 مشک، سرمه، جای باریک، یک طرف، دم ریسمان، محمل که بر پشت شتر ببندند تا عقب نرود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عِصام جمع عِصَم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دسته آوند که بدان آویزند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جامع</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هود آیه ی </w:t>
      </w:r>
      <w:r>
        <w:rPr>
          <w:rFonts w:eastAsia="IRNazanin" w:cs="IRNazanin"/>
          <w:b w:val="false"/>
          <w:bCs w:val="false"/>
          <w:i w:val="false"/>
          <w:iCs w:val="false"/>
          <w:color w:val="333333"/>
          <w:sz w:val="20"/>
          <w:szCs w:val="20"/>
        </w:rPr>
        <w:t>43</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احزاب آیه ی </w:t>
      </w:r>
      <w:r>
        <w:rPr>
          <w:rFonts w:eastAsia="IRNazanin" w:cs="IRNazanin"/>
          <w:b w:val="false"/>
          <w:bCs w:val="false"/>
          <w:i w:val="false"/>
          <w:iCs w:val="false"/>
          <w:color w:val="333333"/>
          <w:sz w:val="20"/>
          <w:szCs w:val="20"/>
        </w:rPr>
        <w:t>33</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ی </w:t>
      </w:r>
      <w:r>
        <w:rPr>
          <w:rFonts w:eastAsia="IRNazanin" w:cs="IRNazanin"/>
          <w:b w:val="false"/>
          <w:bCs w:val="false"/>
          <w:i w:val="false"/>
          <w:iCs w:val="false"/>
          <w:color w:val="333333"/>
          <w:sz w:val="20"/>
          <w:szCs w:val="20"/>
        </w:rPr>
        <w:t>101</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124</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هود آیه ی </w:t>
      </w:r>
      <w:r>
        <w:rPr>
          <w:rFonts w:eastAsia="IRNazanin" w:cs="IRNazanin"/>
          <w:b w:val="false"/>
          <w:bCs w:val="false"/>
          <w:i w:val="false"/>
          <w:iCs w:val="false"/>
          <w:color w:val="333333"/>
          <w:sz w:val="20"/>
          <w:szCs w:val="20"/>
        </w:rPr>
        <w:t>101</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فرقه ی مذهبی که آن ها را مشرک یا ستاره پرست و یا بت پرست می دانند</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ی </w:t>
      </w:r>
      <w:r>
        <w:rPr>
          <w:rFonts w:eastAsia="IRNazanin" w:cs="IRNazanin"/>
          <w:b w:val="false"/>
          <w:bCs w:val="false"/>
          <w:i w:val="false"/>
          <w:iCs w:val="false"/>
          <w:color w:val="333333"/>
          <w:sz w:val="20"/>
          <w:szCs w:val="20"/>
        </w:rPr>
        <w:t>33</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فجر آیه ی </w:t>
      </w:r>
      <w:r>
        <w:rPr>
          <w:rFonts w:eastAsia="IRNazanin" w:cs="IRNazanin"/>
          <w:b w:val="false"/>
          <w:bCs w:val="false"/>
          <w:i w:val="false"/>
          <w:iCs w:val="false"/>
          <w:color w:val="333333"/>
          <w:sz w:val="20"/>
          <w:szCs w:val="20"/>
        </w:rPr>
        <w:t>16</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یوسف آیه ی </w:t>
      </w:r>
      <w:r>
        <w:rPr>
          <w:rFonts w:eastAsia="IRNazanin" w:cs="IRNazanin"/>
          <w:b w:val="false"/>
          <w:bCs w:val="false"/>
          <w:i w:val="false"/>
          <w:iCs w:val="false"/>
          <w:color w:val="333333"/>
          <w:sz w:val="20"/>
          <w:szCs w:val="20"/>
        </w:rPr>
        <w:t>24</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کریم سوره ی بقره آیه ی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تابوت بنی اسرائیل اشاره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تابوت صندوقی بوده است که مادر حضرت موسی علیه السلام او را در آن نهاده و آن حضرت نیز در هنگام وفات الواح، لباس و نشانه های نبوت را در آن نهاده و به جناب یوشع بن نون علیه السلام وصی و جانشین خود داد و بنی اسرائیل به این صندوق تبرک می جستند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گویند حضرت موسی علیه السلام در هنگام حرکت تابوت را جلوی افراد قرار می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که جلوتر از تابوت می رفت یا کشته می شد یا پیروز می گردید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156</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ص آیات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احزاب آیه ی </w:t>
      </w:r>
      <w:r>
        <w:rPr>
          <w:rFonts w:eastAsia="IRNazanin" w:cs="IRNazanin"/>
          <w:b w:val="false"/>
          <w:bCs w:val="false"/>
          <w:i w:val="false"/>
          <w:iCs w:val="false"/>
          <w:color w:val="333333"/>
          <w:sz w:val="20"/>
          <w:szCs w:val="20"/>
        </w:rPr>
        <w:t>37</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احزاب آیه ی </w:t>
      </w:r>
      <w:r>
        <w:rPr>
          <w:rFonts w:eastAsia="IRNazanin" w:cs="IRNazanin"/>
          <w:b w:val="false"/>
          <w:bCs w:val="false"/>
          <w:i w:val="false"/>
          <w:iCs w:val="false"/>
          <w:color w:val="333333"/>
          <w:sz w:val="20"/>
          <w:szCs w:val="20"/>
        </w:rPr>
        <w:t>37</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تحریم آیه ی </w:t>
      </w:r>
      <w:r>
        <w:rPr>
          <w:rFonts w:eastAsia="IRNazanin" w:cs="IRNazanin"/>
          <w:b w:val="false"/>
          <w:bCs w:val="false"/>
          <w:i w:val="false"/>
          <w:iCs w:val="false"/>
          <w:color w:val="333333"/>
          <w:sz w:val="20"/>
          <w:szCs w:val="20"/>
        </w:rPr>
        <w:t>6</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الاعتقادات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کتاب اعتقادات مجلسی، بحث عصمت پیامبران، امامان و ملائکه، صفحه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انتشارات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تابستان </w:t>
      </w:r>
      <w:r>
        <w:rPr>
          <w:rFonts w:eastAsia="IRNazanin" w:cs="IRNazanin"/>
          <w:b w:val="false"/>
          <w:bCs w:val="false"/>
          <w:i w:val="false"/>
          <w:iCs w:val="false"/>
          <w:color w:val="333333"/>
          <w:sz w:val="20"/>
          <w:szCs w:val="20"/>
        </w:rPr>
        <w:t>1394</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ی </w:t>
      </w:r>
      <w:r>
        <w:rPr>
          <w:rFonts w:eastAsia="IRNazanin" w:cs="IRNazanin"/>
          <w:b w:val="false"/>
          <w:bCs w:val="false"/>
          <w:i w:val="false"/>
          <w:iCs w:val="false"/>
          <w:color w:val="333333"/>
          <w:sz w:val="20"/>
          <w:szCs w:val="20"/>
        </w:rPr>
        <w:t>45</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الصادقین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تاریخ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المسطین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ی </w:t>
      </w:r>
      <w:r>
        <w:rPr>
          <w:rFonts w:eastAsia="IRNazanin" w:cs="IRNazanin"/>
          <w:b w:val="false"/>
          <w:bCs w:val="false"/>
          <w:i w:val="false"/>
          <w:iCs w:val="false"/>
          <w:color w:val="333333"/>
          <w:sz w:val="20"/>
          <w:szCs w:val="20"/>
        </w:rPr>
        <w:t>101</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باب معنی عصمة الامام</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 الاعتقادات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جزء دوم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155</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عصمت امام</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2/12</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2/287</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44</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پیشوا و خطیب و واعظ عیسوی که بالاتر از کشیش است</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 الحیوة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طَهَرَ طُهْراً و طَهُوراً و 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پاک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اَطهار، جمع 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طَهَرَتِ المراَةُ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حیض زن منقطع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طَهَّرَةُ تطهیرا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پاک گردانید آن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اَطْهار جمع طُهْر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ایام پاکی زن از حیض 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طهارت کردن آنچه به آن طهارت کنند پاک و پاک کننده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عمید و فرهنگ جامع</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لمعه شهید رحمه الله</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فرقان آیه ی </w:t>
      </w:r>
      <w:r>
        <w:rPr>
          <w:rFonts w:eastAsia="IRNazanin" w:cs="IRNazanin"/>
          <w:b w:val="false"/>
          <w:bCs w:val="false"/>
          <w:i w:val="false"/>
          <w:iCs w:val="false"/>
          <w:color w:val="333333"/>
          <w:sz w:val="20"/>
          <w:szCs w:val="20"/>
        </w:rPr>
        <w:t>48</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احزاب آیه ی </w:t>
      </w:r>
      <w:r>
        <w:rPr>
          <w:rFonts w:eastAsia="IRNazanin" w:cs="IRNazanin"/>
          <w:b w:val="false"/>
          <w:bCs w:val="false"/>
          <w:i w:val="false"/>
          <w:iCs w:val="false"/>
          <w:color w:val="333333"/>
          <w:sz w:val="20"/>
          <w:szCs w:val="20"/>
        </w:rPr>
        <w:t>33</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اراده ی حق تعالی بر دو 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اراده در تشریعات و اراده در تکنوینات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احزاب آیه ی </w:t>
      </w:r>
      <w:r>
        <w:rPr>
          <w:rFonts w:eastAsia="IRNazanin" w:cs="IRNazanin"/>
          <w:b w:val="false"/>
          <w:bCs w:val="false"/>
          <w:i w:val="false"/>
          <w:iCs w:val="false"/>
          <w:color w:val="333333"/>
          <w:sz w:val="20"/>
          <w:szCs w:val="20"/>
        </w:rPr>
        <w:t>33</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1/46</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سبوسه ی آرد است و سبوساب نوعی از حریره است که با آرد می زنند و به زبان معمولی کاچی گویند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 ی کبیره</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حضرت زهرا علیها السلام</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وارث</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حافظ، حافظ محمد رشید از علمای اهل تسنن می باشد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ثعلبی در تفسیر کشف البیان، فخر رازی در جلد ششم تفسیر کبیر ص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xml:space="preserve">، جلال الدین سیوطی در جلد پنجم درّ المنثور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خصائص کبری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نیشابوری در جلد سوم تفسیر، عبدالرزاق الرسعنی در تفسیر رموز الکنوز، ابن حجر عسقلانی در جلد چهارم اصابه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ابن عساکر در جلد چهارم تاریخش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احمد حنبل در جلد اول مسند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محب الدین طبری در جلد دوم ریاض النضره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مسلم بن حجّاج در جلد دوم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هفتم صحیح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بنهانی در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المؤبد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بن یوسف گنجی شافعی در 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با نقل شش خبر مسنداً و شیخ سلیمان بلخی حنفی در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از صحیح مسلم و شواهد حاکم از عایشه و ده خبر از ترمذی و حاکم علاء الدوله سمنانی و بیهقی و طبرانی و محمد بن جریر و احمد بن حنبل و ابن ابی شیبه و ابن منذر و ابن سعد و حافظ زرندی و حافظ ابن مردویه از ام المؤمنین ام سلمه و عمر بن ابی سلمه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البیت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انس بن مالک و سعد بن ابی وقّاص و واثلة بن اسقع و ابو سعید خدری نقل می نمایند که آیه ی تطهیر در شأن پنج تن آل عبا نازل گردیده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 های پیشاور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حدیث شریف کسا را مستقلاً در کتابی دیگر آورده ایم علاقمندان به آن جا رجوع کنند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شریف کساء</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Pr>
        <w:t>4/270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2/193</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Pr>
        <w:t>4/272</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w:t>
      </w:r>
      <w:r>
        <w:rPr>
          <w:rFonts w:eastAsia="IRNazanin" w:cs="IRNazanin"/>
          <w:b w:val="false"/>
          <w:bCs w:val="false"/>
          <w:i w:val="false"/>
          <w:iCs w:val="false"/>
          <w:color w:val="333333"/>
          <w:sz w:val="20"/>
          <w:szCs w:val="20"/>
        </w:rPr>
        <w:t>2/352</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Pr>
        <w:t>7/252</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Pr>
        <w:t>7/252</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2/18</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2/27</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2/28</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2/41</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2/52</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2/82</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کتاب شرح حدیث شریف کساء در مورد طهارت اهل بیت علیهم السلام بیشتر توضیح داده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علاقمندان توصیه می شود به آن کتاب شریف رجوع کنند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و زیارت جامعه ی ائمة المؤمنین</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النجفیة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17/33</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2/290</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راز شبستری ابیات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45/231</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98/270</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45/66</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98/152</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 ی کبیره</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2/290</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اسراء آیه ی </w:t>
      </w:r>
      <w:r>
        <w:rPr>
          <w:rFonts w:eastAsia="IRNazanin" w:cs="IRNazanin"/>
          <w:b w:val="false"/>
          <w:bCs w:val="false"/>
          <w:i w:val="false"/>
          <w:iCs w:val="false"/>
          <w:color w:val="333333"/>
          <w:sz w:val="20"/>
          <w:szCs w:val="20"/>
        </w:rPr>
        <w:t>81</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انعام آیه ی </w:t>
      </w:r>
      <w:r>
        <w:rPr>
          <w:rFonts w:eastAsia="IRNazanin" w:cs="IRNazanin"/>
          <w:b w:val="false"/>
          <w:bCs w:val="false"/>
          <w:i w:val="false"/>
          <w:iCs w:val="false"/>
          <w:color w:val="333333"/>
          <w:sz w:val="20"/>
          <w:szCs w:val="20"/>
        </w:rPr>
        <w:t>115</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2/231</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ی </w:t>
      </w:r>
      <w:r>
        <w:rPr>
          <w:rFonts w:eastAsia="IRNazanin" w:cs="IRNazanin"/>
          <w:b w:val="false"/>
          <w:bCs w:val="false"/>
          <w:i w:val="false"/>
          <w:iCs w:val="false"/>
          <w:color w:val="333333"/>
          <w:sz w:val="20"/>
          <w:szCs w:val="20"/>
        </w:rPr>
        <w:t>102</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فاطر آیه 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احتجاج طبرسی </w:t>
      </w:r>
      <w:r>
        <w:rPr>
          <w:rFonts w:eastAsia="IRNazanin" w:cs="IRNazanin"/>
          <w:b w:val="false"/>
          <w:bCs w:val="false"/>
          <w:i w:val="false"/>
          <w:iCs w:val="false"/>
          <w:color w:val="333333"/>
          <w:sz w:val="20"/>
          <w:szCs w:val="20"/>
        </w:rPr>
        <w:t>1/99</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نساء آیه ی </w:t>
      </w:r>
      <w:r>
        <w:rPr>
          <w:rFonts w:eastAsia="IRNazanin" w:cs="IRNazanin"/>
          <w:b w:val="false"/>
          <w:bCs w:val="false"/>
          <w:i w:val="false"/>
          <w:iCs w:val="false"/>
          <w:color w:val="333333"/>
          <w:sz w:val="20"/>
          <w:szCs w:val="20"/>
        </w:rPr>
        <w:t>59</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124</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فالرّاغِبُ عنْکُمْ مارِقٌ و اللّازِمُ لکُمْ لا حِقٌ و الْمُقصِّرُ فِی حقِّکُمْ زاهِق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زیارت جامعه ی کبیره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15/19</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5/192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ص آیه ی </w:t>
      </w:r>
      <w:r>
        <w:rPr>
          <w:rFonts w:eastAsia="IRNazanin" w:cs="IRNazanin"/>
          <w:b w:val="false"/>
          <w:bCs w:val="false"/>
          <w:i w:val="false"/>
          <w:iCs w:val="false"/>
          <w:color w:val="333333"/>
          <w:sz w:val="20"/>
          <w:szCs w:val="20"/>
        </w:rPr>
        <w:t>75</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 پرده، خیمه از جنس پنبه</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2/50</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حضرت زهرا علیها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توبه آیه ی </w:t>
      </w:r>
      <w:r>
        <w:rPr>
          <w:rFonts w:eastAsia="IRNazanin" w:cs="IRNazanin"/>
          <w:b w:val="false"/>
          <w:bCs w:val="false"/>
          <w:i w:val="false"/>
          <w:iCs w:val="false"/>
          <w:color w:val="333333"/>
          <w:sz w:val="20"/>
          <w:szCs w:val="20"/>
        </w:rPr>
        <w:t>128</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نجم 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روم آیه ی </w:t>
      </w:r>
      <w:r>
        <w:rPr>
          <w:rFonts w:eastAsia="IRNazanin" w:cs="IRNazanin"/>
          <w:b w:val="false"/>
          <w:bCs w:val="false"/>
          <w:i w:val="false"/>
          <w:iCs w:val="false"/>
          <w:color w:val="333333"/>
          <w:sz w:val="20"/>
          <w:szCs w:val="20"/>
        </w:rPr>
        <w:t>38</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احزاب آیه ی </w:t>
      </w:r>
      <w:r>
        <w:rPr>
          <w:rFonts w:eastAsia="IRNazanin" w:cs="IRNazanin"/>
          <w:b w:val="false"/>
          <w:bCs w:val="false"/>
          <w:i w:val="false"/>
          <w:iCs w:val="false"/>
          <w:color w:val="333333"/>
          <w:sz w:val="20"/>
          <w:szCs w:val="20"/>
        </w:rPr>
        <w:t>33</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طه آیه ی </w:t>
      </w:r>
      <w:r>
        <w:rPr>
          <w:rFonts w:eastAsia="IRNazanin" w:cs="IRNazanin"/>
          <w:b w:val="false"/>
          <w:bCs w:val="false"/>
          <w:i w:val="false"/>
          <w:iCs w:val="false"/>
          <w:color w:val="333333"/>
          <w:sz w:val="20"/>
          <w:szCs w:val="20"/>
        </w:rPr>
        <w:t>132</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احزاب آیه ی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1/497</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جا که اسما همسر جعفر طیار بود و در این هنگام شوهرش در حبشه به سر می بردند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معتقدند در آن جا اشتباه لفظی رخ داده است و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سلمی بنت عمیس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همسر حمزه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 نه اسماء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1/13</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بیت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جلد حضرت فاطمه ی زهرا 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کتاب بهجة قلب مصطفی لقب های حضرت را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ذکر کرده و خصائص فاطمیه از شیخ محمد باقر کجوری مازندرانی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آورده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جنة العاصمة لقب های حضرت را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ذکر کرده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جلاء 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افضلیت حضرت صدیقه ی طاهره به نظر ما از جمیع انبیا و اوصیا به جز پدر و شوهر بزرگوارشان مسلم است که بحث او ان شاء الله خواهد آمد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جلاء 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43/24</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1/461</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بیت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بهجة قلب المصطفی</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فرقان آیه ی </w:t>
      </w:r>
      <w:r>
        <w:rPr>
          <w:rFonts w:eastAsia="IRNazanin" w:cs="IRNazanin"/>
          <w:b w:val="false"/>
          <w:bCs w:val="false"/>
          <w:i w:val="false"/>
          <w:iCs w:val="false"/>
          <w:color w:val="333333"/>
          <w:sz w:val="20"/>
          <w:szCs w:val="20"/>
        </w:rPr>
        <w:t>48</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توبه آیه ی </w:t>
      </w:r>
      <w:r>
        <w:rPr>
          <w:rFonts w:eastAsia="IRNazanin" w:cs="IRNazanin"/>
          <w:b w:val="false"/>
          <w:bCs w:val="false"/>
          <w:i w:val="false"/>
          <w:iCs w:val="false"/>
          <w:color w:val="333333"/>
          <w:sz w:val="20"/>
          <w:szCs w:val="20"/>
        </w:rPr>
        <w:t>108</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ی </w:t>
      </w:r>
      <w:r>
        <w:rPr>
          <w:rFonts w:eastAsia="IRNazanin" w:cs="IRNazanin"/>
          <w:b w:val="false"/>
          <w:bCs w:val="false"/>
          <w:i w:val="false"/>
          <w:iCs w:val="false"/>
          <w:color w:val="333333"/>
          <w:sz w:val="20"/>
          <w:szCs w:val="20"/>
        </w:rPr>
        <w:t>15</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ذیل کلمه ی طهر</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43/19</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197</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23/116</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راز شبستری ابیات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جامع</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انبیا آیه ی </w:t>
      </w:r>
      <w:r>
        <w:rPr>
          <w:rFonts w:eastAsia="IRNazanin" w:cs="IRNazanin"/>
          <w:b w:val="false"/>
          <w:bCs w:val="false"/>
          <w:i w:val="false"/>
          <w:iCs w:val="false"/>
          <w:color w:val="333333"/>
          <w:sz w:val="20"/>
          <w:szCs w:val="20"/>
        </w:rPr>
        <w:t>91</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شمس آیه </w:t>
      </w:r>
      <w:r>
        <w:rPr>
          <w:rFonts w:eastAsia="IRNazanin" w:cs="IRNazanin"/>
          <w:b w:val="false"/>
          <w:bCs w:val="false"/>
          <w:i w:val="false"/>
          <w:iCs w:val="false"/>
          <w:color w:val="333333"/>
          <w:sz w:val="20"/>
          <w:szCs w:val="20"/>
        </w:rPr>
        <w:t>9</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مقام آن بزرگوار بالاتر از این حرف ها می باشد چون بهشت و جهنم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وجود ایشان خلق شده است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فاطمیه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آیات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جامع</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جامع</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ی </w:t>
      </w:r>
      <w:r>
        <w:rPr>
          <w:rFonts w:eastAsia="IRNazanin" w:cs="IRNazanin"/>
          <w:b w:val="false"/>
          <w:bCs w:val="false"/>
          <w:i w:val="false"/>
          <w:iCs w:val="false"/>
          <w:color w:val="333333"/>
          <w:sz w:val="20"/>
          <w:szCs w:val="20"/>
        </w:rPr>
        <w:t>110</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فصلت آیه ی </w:t>
      </w:r>
      <w:r>
        <w:rPr>
          <w:rFonts w:eastAsia="IRNazanin" w:cs="IRNazanin"/>
          <w:b w:val="false"/>
          <w:bCs w:val="false"/>
          <w:i w:val="false"/>
          <w:iCs w:val="false"/>
          <w:color w:val="333333"/>
          <w:sz w:val="20"/>
          <w:szCs w:val="20"/>
        </w:rPr>
        <w:t>6</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شریف کساء</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بحارالانوار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اینکه بر او وحی می شود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انعام آیه ی </w:t>
      </w:r>
      <w:r>
        <w:rPr>
          <w:rFonts w:eastAsia="IRNazanin" w:cs="IRNazanin"/>
          <w:b w:val="false"/>
          <w:bCs w:val="false"/>
          <w:i w:val="false"/>
          <w:iCs w:val="false"/>
          <w:color w:val="333333"/>
          <w:sz w:val="20"/>
          <w:szCs w:val="20"/>
        </w:rPr>
        <w:t>116</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نقل شده در بعضی از منابع اهل سنت نیز ذکر شده است که قابل اعتبار نیست و از درجه اعتبار ساقط است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آقایان گلپایگانی و تبریزی و آقای خمینی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به این سئوال همین پاسخ را داده اند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به نقل از مستدرک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تجارت 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مستدرک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تجارت</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مستدرک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تجارت</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 ی طنبور در لغت نوعی از آلات طرب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فارسی تَنبور یکی از آلات موسیقی که دارای دسته ی دراز و کاسه ی کوچک شبیه سه تار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عمید و جامع</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 الانوار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آلات موسیقی که با دهان نواخته می شود</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ی </w:t>
      </w:r>
      <w:r>
        <w:rPr>
          <w:rFonts w:eastAsia="IRNazanin" w:cs="IRNazanin"/>
          <w:b w:val="false"/>
          <w:bCs w:val="false"/>
          <w:i w:val="false"/>
          <w:iCs w:val="false"/>
          <w:color w:val="333333"/>
          <w:sz w:val="20"/>
          <w:szCs w:val="20"/>
        </w:rPr>
        <w:t>195</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شهر بن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الرحمن آیه ی </w:t>
      </w:r>
      <w:r>
        <w:rPr>
          <w:rFonts w:eastAsia="IRNazanin" w:cs="IRNazanin"/>
          <w:b w:val="false"/>
          <w:bCs w:val="false"/>
          <w:i w:val="false"/>
          <w:iCs w:val="false"/>
          <w:color w:val="333333"/>
          <w:sz w:val="20"/>
          <w:szCs w:val="20"/>
        </w:rPr>
        <w:t>19</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لیل آیه ی </w:t>
      </w:r>
      <w:r>
        <w:rPr>
          <w:rFonts w:eastAsia="IRNazanin" w:cs="IRNazanin"/>
          <w:b w:val="false"/>
          <w:bCs w:val="false"/>
          <w:i w:val="false"/>
          <w:iCs w:val="false"/>
          <w:color w:val="333333"/>
          <w:sz w:val="20"/>
          <w:szCs w:val="20"/>
        </w:rPr>
        <w:t>3</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شهر بن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مدثر آیات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مزمل آیه ی </w:t>
      </w:r>
      <w:r>
        <w:rPr>
          <w:rFonts w:eastAsia="IRNazanin" w:cs="IRNazanin"/>
          <w:b w:val="false"/>
          <w:bCs w:val="false"/>
          <w:i w:val="false"/>
          <w:iCs w:val="false"/>
          <w:color w:val="333333"/>
          <w:sz w:val="20"/>
          <w:szCs w:val="20"/>
        </w:rPr>
        <w:t>9</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شهر بن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جامع الآثار و الاخبار عن النبی و الائمة الاطهار</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لقواعد التفضیل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منهج و صافی</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الصادقین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الصادقین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لقواعد التفضیل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جلد حضرت صدیقه طاهره فاطمه زهرا علیها السلام</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72</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11</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ایران</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سید هاشم بحرانی</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الابصار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34</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228</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الابصار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253</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فاطمیه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34</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33</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42</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31</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بوار زمین نامزروع، ناآباد و خراب</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حدیقة الشیعه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ضحی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مجلس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46</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33</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122</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201</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26</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68</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68</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36</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191</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75</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و سلوی در سه جای قرآن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سوره اعراف آیه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طه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 سلوی دو نوع غذای آسمانی بوده که خداوند برای بنی اسرائیل نازل فرمود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13</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امالی شیخ صدوق مجلس </w:t>
      </w:r>
      <w:r>
        <w:rPr>
          <w:rFonts w:eastAsia="IRNazanin" w:cs="IRNazanin"/>
          <w:b w:val="false"/>
          <w:bCs w:val="false"/>
          <w:i w:val="false"/>
          <w:iCs w:val="false"/>
          <w:color w:val="333333"/>
          <w:sz w:val="20"/>
          <w:szCs w:val="20"/>
        </w:rPr>
        <w:t>39</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مجلس </w:t>
      </w:r>
      <w:r>
        <w:rPr>
          <w:rFonts w:eastAsia="IRNazanin" w:cs="IRNazanin"/>
          <w:b w:val="false"/>
          <w:bCs w:val="false"/>
          <w:i w:val="false"/>
          <w:iCs w:val="false"/>
          <w:color w:val="333333"/>
          <w:sz w:val="20"/>
          <w:szCs w:val="20"/>
        </w:rPr>
        <w:t>87</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30</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87</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35</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57</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جلد فاطمه زهرا 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حسان بن ثابت، 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حسان بن ثابت، 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قائمی همدانی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نائب همدانی</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محمد باقر ایروانی</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امیر المؤمنین</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عبدی کوفی</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کشکول شیخ بهایی به نقل از ریاض المدح و الرثاء شیخ سلیمان بلاذری 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سازگار</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ژولیده</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ژولیده</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بلاذی بحرانی</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الکوکب الدّرّی، شیخ مهدی مازندرانی</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بهجة قلب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بهجة قلب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بهجة قلب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فی تفضیلها علی سایر النساء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فی تفضیلها علی سایر النساء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کمپانی فارسی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الانوار القدسیة شیخ محمد الاصفهانی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الانوار القدسیة شیخ محمد الاصفهانی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الانوار القدسیة شیخ محمد الاصفهانی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الانوار القدسیة شیخ محمد الاصفهانی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فارسی کمپانی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image" Target="media/image2.jpeg"/><Relationship Id="rId260" Type="http://schemas.openxmlformats.org/officeDocument/2006/relationships/image" Target="media/image2.jpeg"/><Relationship Id="rId261" Type="http://schemas.openxmlformats.org/officeDocument/2006/relationships/footer" Target="footer254.xml"/><Relationship Id="rId262" Type="http://schemas.openxmlformats.org/officeDocument/2006/relationships/footnotes" Target="footnotes.xml"/><Relationship Id="rId263" Type="http://schemas.openxmlformats.org/officeDocument/2006/relationships/numbering" Target="numbering.xml"/><Relationship Id="rId264" Type="http://schemas.openxmlformats.org/officeDocument/2006/relationships/fontTable" Target="fontTable.xml"/><Relationship Id="rId265" Type="http://schemas.openxmlformats.org/officeDocument/2006/relationships/settings" Target="settings.xml"/><Relationship Id="rId2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260</Pages>
  <Words>69862</Words>
  <Characters>252091</Characters>
  <CharactersWithSpaces>319467</CharactersWithSpaces>
  <Paragraphs>2497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2026-08-18T13:26:57Z</dcterms:created>
  <dc:creator>ghaemiyeh.com</dc:creator>
  <dc:description/>
  <dc:language>en-US</dc:language>
  <cp:lastModifiedBy/>
  <dcterms:modified xsi:type="dcterms:W3CDTF">2026-08-18T16:57:14Z</dcterms:modified>
  <cp:revision>1</cp:revision>
  <dc:subject/>
  <dc:title>عصمت کبری فاطمه ی زهرا سلام الله علیها</dc:title>
</cp:coreProperties>
</file>

<file path=docProps/custom.xml><?xml version="1.0" encoding="utf-8"?>
<Properties xmlns="http://schemas.openxmlformats.org/officeDocument/2006/custom-properties" xmlns:vt="http://schemas.openxmlformats.org/officeDocument/2006/docPropsVTypes"/>
</file>