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تفسیر آیت الله العظمی عبدالله جوادی آملی </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8030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8032_1479056682">
            <w:r>
              <w:rPr>
                <w:webHidden/>
                <w:rStyle w:val="IndexLink"/>
                <w:rtl w:val="true"/>
              </w:rPr>
              <w:t xml:space="preserve">ایه </w:t>
            </w:r>
            <w:r>
              <w:rPr>
                <w:rStyle w:val="IndexLink"/>
              </w:rPr>
              <w:t>70</w:t>
            </w:r>
            <w:r>
              <w:rPr>
                <w:rStyle w:val="IndexLink"/>
                <w:rtl w:val="true"/>
              </w:rPr>
              <w:t xml:space="preserve"> </w:t>
            </w:r>
            <w:r>
              <w:rPr>
                <w:rStyle w:val="IndexLink"/>
                <w:rtl w:val="true"/>
              </w:rPr>
              <w:t xml:space="preserve">سوره اسراء </w:t>
            </w:r>
            <w:r>
              <w:rPr>
                <w:rStyle w:val="IndexLink"/>
              </w:rPr>
              <w:t>87/02/24</w:t>
            </w:r>
            <w:r>
              <w:rPr>
                <w:rStyle w:val="IndexLink"/>
                <w:rtl w:val="true"/>
              </w:rPr>
              <w:tab/>
            </w:r>
            <w:r>
              <w:rPr>
                <w:rStyle w:val="IndexLink"/>
              </w:rPr>
              <w:t>4</w:t>
            </w:r>
          </w:hyperlink>
        </w:p>
        <w:p>
          <w:pPr>
            <w:pStyle w:val="Contents2"/>
            <w:tabs>
              <w:tab w:val="clear" w:pos="8743"/>
              <w:tab w:val="right" w:pos="9026" w:leader="dot"/>
            </w:tabs>
            <w:rPr/>
          </w:pPr>
          <w:hyperlink w:anchor="__RefHeading___Toc1558034_1479056682">
            <w:r>
              <w:rPr>
                <w:webHidden/>
                <w:rStyle w:val="IndexLink"/>
                <w:rtl w:val="true"/>
              </w:rPr>
              <w:t xml:space="preserve">ایه </w:t>
            </w:r>
            <w:r>
              <w:rPr>
                <w:rStyle w:val="IndexLink"/>
              </w:rPr>
              <w:t>70</w:t>
            </w:r>
            <w:r>
              <w:rPr>
                <w:rStyle w:val="IndexLink"/>
                <w:rtl w:val="true"/>
              </w:rPr>
              <w:t xml:space="preserve"> </w:t>
            </w:r>
            <w:r>
              <w:rPr>
                <w:rStyle w:val="IndexLink"/>
                <w:rtl w:val="true"/>
              </w:rPr>
              <w:t xml:space="preserve">سوره اسراء </w:t>
            </w:r>
            <w:r>
              <w:rPr>
                <w:rStyle w:val="IndexLink"/>
              </w:rPr>
              <w:t>87/02/25</w:t>
            </w:r>
            <w:r>
              <w:rPr>
                <w:rStyle w:val="IndexLink"/>
                <w:rtl w:val="true"/>
              </w:rPr>
              <w:tab/>
            </w:r>
            <w:r>
              <w:rPr>
                <w:rStyle w:val="IndexLink"/>
              </w:rPr>
              <w:t>19</w:t>
            </w:r>
          </w:hyperlink>
        </w:p>
        <w:p>
          <w:pPr>
            <w:pStyle w:val="Contents2"/>
            <w:tabs>
              <w:tab w:val="clear" w:pos="8743"/>
              <w:tab w:val="right" w:pos="9026" w:leader="dot"/>
            </w:tabs>
            <w:rPr/>
          </w:pPr>
          <w:hyperlink w:anchor="__RefHeading___Toc1558036_1479056682">
            <w:r>
              <w:rPr>
                <w:webHidden/>
                <w:rStyle w:val="IndexLink"/>
                <w:rtl w:val="true"/>
              </w:rPr>
              <w:t xml:space="preserve">ایه </w:t>
            </w:r>
            <w:r>
              <w:rPr>
                <w:rStyle w:val="IndexLink"/>
              </w:rPr>
              <w:t>70</w:t>
            </w:r>
            <w:r>
              <w:rPr>
                <w:rStyle w:val="IndexLink"/>
                <w:rtl w:val="true"/>
              </w:rPr>
              <w:t xml:space="preserve"> </w:t>
            </w:r>
            <w:r>
              <w:rPr>
                <w:rStyle w:val="IndexLink"/>
                <w:rtl w:val="true"/>
              </w:rPr>
              <w:t xml:space="preserve">سوره اسراء </w:t>
            </w:r>
            <w:r>
              <w:rPr>
                <w:rStyle w:val="IndexLink"/>
              </w:rPr>
              <w:t>87/02/28</w:t>
            </w:r>
            <w:r>
              <w:rPr>
                <w:rStyle w:val="IndexLink"/>
                <w:rtl w:val="true"/>
              </w:rPr>
              <w:tab/>
            </w:r>
            <w:r>
              <w:rPr>
                <w:rStyle w:val="IndexLink"/>
              </w:rPr>
              <w:t>31</w:t>
            </w:r>
          </w:hyperlink>
        </w:p>
        <w:p>
          <w:pPr>
            <w:pStyle w:val="Contents2"/>
            <w:tabs>
              <w:tab w:val="clear" w:pos="8743"/>
              <w:tab w:val="right" w:pos="9026" w:leader="dot"/>
            </w:tabs>
            <w:rPr/>
          </w:pPr>
          <w:hyperlink w:anchor="__RefHeading___Toc1558038_1479056682">
            <w:r>
              <w:rPr>
                <w:webHidden/>
                <w:rStyle w:val="IndexLink"/>
                <w:rtl w:val="true"/>
              </w:rPr>
              <w:t xml:space="preserve">ایه </w:t>
            </w:r>
            <w:r>
              <w:rPr>
                <w:rStyle w:val="IndexLink"/>
              </w:rPr>
              <w:t>70</w:t>
            </w:r>
            <w:r>
              <w:rPr>
                <w:rStyle w:val="IndexLink"/>
                <w:rtl w:val="true"/>
              </w:rPr>
              <w:t xml:space="preserve"> </w:t>
            </w:r>
            <w:r>
              <w:rPr>
                <w:rStyle w:val="IndexLink"/>
                <w:rtl w:val="true"/>
              </w:rPr>
              <w:t xml:space="preserve">سوره اسراء </w:t>
            </w:r>
            <w:r>
              <w:rPr>
                <w:rStyle w:val="IndexLink"/>
              </w:rPr>
              <w:t>87/02/29</w:t>
            </w:r>
            <w:r>
              <w:rPr>
                <w:rStyle w:val="IndexLink"/>
                <w:rtl w:val="true"/>
              </w:rPr>
              <w:tab/>
            </w:r>
            <w:r>
              <w:rPr>
                <w:rStyle w:val="IndexLink"/>
              </w:rPr>
              <w:t>41</w:t>
            </w:r>
          </w:hyperlink>
        </w:p>
        <w:p>
          <w:pPr>
            <w:pStyle w:val="Contents2"/>
            <w:tabs>
              <w:tab w:val="clear" w:pos="8743"/>
              <w:tab w:val="right" w:pos="9026" w:leader="dot"/>
            </w:tabs>
            <w:rPr/>
          </w:pPr>
          <w:hyperlink w:anchor="__RefHeading___Toc1558040_1479056682">
            <w:r>
              <w:rPr>
                <w:webHidden/>
                <w:rStyle w:val="IndexLink"/>
                <w:rtl w:val="true"/>
              </w:rPr>
              <w:t xml:space="preserve">ایات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 xml:space="preserve"> </w:t>
            </w:r>
            <w:r>
              <w:rPr>
                <w:rStyle w:val="IndexLink"/>
                <w:rtl w:val="true"/>
              </w:rPr>
              <w:t xml:space="preserve">سوره اسراء </w:t>
            </w:r>
            <w:r>
              <w:rPr>
                <w:rStyle w:val="IndexLink"/>
              </w:rPr>
              <w:t>87/03/04</w:t>
            </w:r>
            <w:r>
              <w:rPr>
                <w:rStyle w:val="IndexLink"/>
                <w:rtl w:val="true"/>
              </w:rPr>
              <w:tab/>
            </w:r>
            <w:r>
              <w:rPr>
                <w:rStyle w:val="IndexLink"/>
              </w:rPr>
              <w:t>51</w:t>
            </w:r>
          </w:hyperlink>
        </w:p>
        <w:p>
          <w:pPr>
            <w:pStyle w:val="Contents2"/>
            <w:tabs>
              <w:tab w:val="clear" w:pos="8743"/>
              <w:tab w:val="right" w:pos="9026" w:leader="dot"/>
            </w:tabs>
            <w:rPr/>
          </w:pPr>
          <w:hyperlink w:anchor="__RefHeading___Toc1558042_1479056682">
            <w:r>
              <w:rPr>
                <w:webHidden/>
                <w:rStyle w:val="IndexLink"/>
                <w:rtl w:val="true"/>
              </w:rPr>
              <w:t xml:space="preserve">ایات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 xml:space="preserve"> </w:t>
            </w:r>
            <w:r>
              <w:rPr>
                <w:rStyle w:val="IndexLink"/>
                <w:rtl w:val="true"/>
              </w:rPr>
              <w:t xml:space="preserve">سوره اسراء </w:t>
            </w:r>
            <w:r>
              <w:rPr>
                <w:rStyle w:val="IndexLink"/>
              </w:rPr>
              <w:t>87/03/05</w:t>
            </w:r>
            <w:r>
              <w:rPr>
                <w:rStyle w:val="IndexLink"/>
                <w:rtl w:val="true"/>
              </w:rPr>
              <w:tab/>
            </w:r>
            <w:r>
              <w:rPr>
                <w:rStyle w:val="IndexLink"/>
              </w:rPr>
              <w:t>63</w:t>
            </w:r>
          </w:hyperlink>
        </w:p>
        <w:p>
          <w:pPr>
            <w:pStyle w:val="Contents2"/>
            <w:tabs>
              <w:tab w:val="clear" w:pos="8743"/>
              <w:tab w:val="right" w:pos="9026" w:leader="dot"/>
            </w:tabs>
            <w:rPr/>
          </w:pPr>
          <w:hyperlink w:anchor="__RefHeading___Toc1558044_1479056682">
            <w:r>
              <w:rPr>
                <w:webHidden/>
                <w:rStyle w:val="IndexLink"/>
                <w:rtl w:val="true"/>
              </w:rPr>
              <w:t xml:space="preserve">ایات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 xml:space="preserve"> </w:t>
            </w:r>
            <w:r>
              <w:rPr>
                <w:rStyle w:val="IndexLink"/>
                <w:rtl w:val="true"/>
              </w:rPr>
              <w:t xml:space="preserve">سوره اسراء </w:t>
            </w:r>
            <w:r>
              <w:rPr>
                <w:rStyle w:val="IndexLink"/>
              </w:rPr>
              <w:t>87/03/06</w:t>
            </w:r>
            <w:r>
              <w:rPr>
                <w:rStyle w:val="IndexLink"/>
                <w:rtl w:val="true"/>
              </w:rPr>
              <w:tab/>
            </w:r>
            <w:r>
              <w:rPr>
                <w:rStyle w:val="IndexLink"/>
              </w:rPr>
              <w:t>74</w:t>
            </w:r>
          </w:hyperlink>
        </w:p>
        <w:p>
          <w:pPr>
            <w:pStyle w:val="Contents2"/>
            <w:tabs>
              <w:tab w:val="clear" w:pos="8743"/>
              <w:tab w:val="right" w:pos="9026" w:leader="dot"/>
            </w:tabs>
            <w:rPr/>
          </w:pPr>
          <w:hyperlink w:anchor="__RefHeading___Toc1558046_1479056682">
            <w:r>
              <w:rPr>
                <w:webHidden/>
                <w:rStyle w:val="IndexLink"/>
                <w:rtl w:val="true"/>
              </w:rPr>
              <w:t xml:space="preserve">ایات </w:t>
            </w:r>
            <w:r>
              <w:rPr>
                <w:rStyle w:val="IndexLink"/>
              </w:rPr>
              <w:t>73</w:t>
            </w:r>
            <w:r>
              <w:rPr>
                <w:rStyle w:val="IndexLink"/>
                <w:rtl w:val="true"/>
              </w:rPr>
              <w:t xml:space="preserve"> </w:t>
            </w:r>
            <w:r>
              <w:rPr>
                <w:rStyle w:val="IndexLink"/>
                <w:rtl w:val="true"/>
              </w:rPr>
              <w:t xml:space="preserve">تا </w:t>
            </w:r>
            <w:r>
              <w:rPr>
                <w:rStyle w:val="IndexLink"/>
              </w:rPr>
              <w:t>75</w:t>
            </w:r>
            <w:r>
              <w:rPr>
                <w:rStyle w:val="IndexLink"/>
                <w:rtl w:val="true"/>
              </w:rPr>
              <w:t xml:space="preserve"> </w:t>
            </w:r>
            <w:r>
              <w:rPr>
                <w:rStyle w:val="IndexLink"/>
                <w:rtl w:val="true"/>
              </w:rPr>
              <w:t xml:space="preserve">سوره اسراء </w:t>
            </w:r>
            <w:r>
              <w:rPr>
                <w:rStyle w:val="IndexLink"/>
              </w:rPr>
              <w:t>87/03/07</w:t>
            </w:r>
            <w:r>
              <w:rPr>
                <w:rStyle w:val="IndexLink"/>
                <w:rtl w:val="true"/>
              </w:rPr>
              <w:tab/>
            </w:r>
            <w:r>
              <w:rPr>
                <w:rStyle w:val="IndexLink"/>
              </w:rPr>
              <w:t>86</w:t>
            </w:r>
          </w:hyperlink>
        </w:p>
        <w:p>
          <w:pPr>
            <w:pStyle w:val="Contents2"/>
            <w:tabs>
              <w:tab w:val="clear" w:pos="8743"/>
              <w:tab w:val="right" w:pos="9026" w:leader="dot"/>
            </w:tabs>
            <w:rPr/>
          </w:pPr>
          <w:hyperlink w:anchor="__RefHeading___Toc1558048_1479056682">
            <w:r>
              <w:rPr>
                <w:webHidden/>
                <w:rStyle w:val="IndexLink"/>
                <w:rtl w:val="true"/>
              </w:rPr>
              <w:t xml:space="preserve">ایات </w:t>
            </w:r>
            <w:r>
              <w:rPr>
                <w:rStyle w:val="IndexLink"/>
              </w:rPr>
              <w:t>73</w:t>
            </w:r>
            <w:r>
              <w:rPr>
                <w:rStyle w:val="IndexLink"/>
                <w:rtl w:val="true"/>
              </w:rPr>
              <w:t xml:space="preserve"> </w:t>
            </w:r>
            <w:r>
              <w:rPr>
                <w:rStyle w:val="IndexLink"/>
                <w:rtl w:val="true"/>
              </w:rPr>
              <w:t xml:space="preserve">تا </w:t>
            </w:r>
            <w:r>
              <w:rPr>
                <w:rStyle w:val="IndexLink"/>
              </w:rPr>
              <w:t>75</w:t>
            </w:r>
            <w:r>
              <w:rPr>
                <w:rStyle w:val="IndexLink"/>
                <w:rtl w:val="true"/>
              </w:rPr>
              <w:t xml:space="preserve"> </w:t>
            </w:r>
            <w:r>
              <w:rPr>
                <w:rStyle w:val="IndexLink"/>
                <w:rtl w:val="true"/>
              </w:rPr>
              <w:t xml:space="preserve">سوره اسراء </w:t>
            </w:r>
            <w:r>
              <w:rPr>
                <w:rStyle w:val="IndexLink"/>
              </w:rPr>
              <w:t>87/03/08</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10_40750"/>
      <w:bookmarkStart w:id="1" w:name="pg4410_40750"/>
      <w:bookmarkEnd w:id="1"/>
    </w:p>
    <w:p>
      <w:pPr>
        <w:pStyle w:val="Heading2"/>
        <w:numPr>
          <w:ilvl w:val="1"/>
          <w:numId w:val="1"/>
        </w:numPr>
        <w:rPr/>
      </w:pPr>
      <w:bookmarkStart w:id="2" w:name="pg4410_40750"/>
      <w:bookmarkStart w:id="3" w:name="__RefHeading___Toc155803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تفسیر آیت الله العظمی عبدالله جوادی آملی</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تفسیر</w:t>
      </w:r>
    </w:p>
    <w:p>
      <w:pPr>
        <w:pStyle w:val="Heading2"/>
        <w:numPr>
          <w:ilvl w:val="1"/>
          <w:numId w:val="1"/>
        </w:numPr>
        <w:rPr/>
      </w:pPr>
      <w:bookmarkStart w:id="5" w:name="__RefHeading___Toc1558032_1479056682"/>
      <w:bookmarkStart w:id="6" w:name="_Toc2"/>
      <w:bookmarkEnd w:id="5"/>
      <w:r>
        <w:rPr>
          <w:rtl w:val="true"/>
        </w:rPr>
        <w:t xml:space="preserve">ایه </w:t>
      </w:r>
      <w:r>
        <w:rPr/>
        <w:t>70</w:t>
      </w:r>
      <w:r>
        <w:rPr>
          <w:rtl w:val="true"/>
        </w:rPr>
        <w:t xml:space="preserve"> </w:t>
      </w:r>
      <w:r>
        <w:rPr>
          <w:rtl w:val="true"/>
        </w:rPr>
        <w:t xml:space="preserve">سوره اسراء </w:t>
      </w:r>
      <w:r>
        <w:rPr/>
        <w:t>87/02/24</w:t>
      </w:r>
      <w:bookmarkEnd w:id="6"/>
    </w:p>
    <w:p>
      <w:pPr>
        <w:pStyle w:val="BookText"/>
        <w:rPr/>
      </w:pP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اینکه بسیاری از نعمتهای الهی را نسبت به انسان برشمرد و اینکه اینها مسخّر انسان‌اند و تسخیرکنندهٴ اینها ذات اقدس الهی است نه خود انسان و خداوند موجودات آسمانی و زمینی را برای انسان مسخّر کرد و ضمناً هم اشاره فرمودند که توفیق بهره‌برداری از دریا و صحرا را خداوند به انسان عطا کرد انسان‌شناسی شفاف و روشنی را طرح کرد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انسان حقیقتی است جدای از همه حقایق موجود در عالم طبیعت از جماد که جداست، از نبات که جداست، از حیوانات هم کاملاً جداست یک چیز دیگری است این چیز دیگر را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آیه‌اش اشاره شد آنجا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دوازده به بعد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انسان، نسلش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آفرینش نسل انسان همانند نسل حیوانات دیگر است آنها که با توالد تکثیر نسل می‌کنند نطفه است و در قرار معیّنی آرام جا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حالا آن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در حیوانات هم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در حیوانات هم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الْمُضْغَةَ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 در حیوانات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در حیوانات هست، از آن به بعد تفاوت انسان از حیوانات روشن می‌شود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ما او را چیز دیگر کردیم آن چیز دیگر از سنخ این امور طبّی و طبیعی و فیزیکی و امثال ذلک نیست که بیان بکند آن یک چیز دیگر است پس انسان یک حقیقت دیگری است با اینها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یفسّر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معیار فضیلت انسان چیست و آن حقیقت چیست و اگر آن حقیقت را پاس ندارد چگونه سقوط می‌کند عمده آن است که اینجا فرمود انسان یک چیز دیگری است با موجودات دیگر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که تمام این ضمیرها به همان انسان برمی‌گردد نفرمود وقتی جنین شد ما به او چیز دیگر دادیم</w:t>
      </w:r>
    </w:p>
    <w:p>
      <w:pPr>
        <w:pStyle w:val="BookText"/>
        <w:rPr/>
      </w:pPr>
      <w:r>
        <w:rPr>
          <w:rFonts w:ascii="Amiri" w:hAnsi="Amiri" w:eastAsia="Amiri" w:cs="Amiri"/>
          <w:color w:val="111111"/>
          <w:sz w:val="28"/>
          <w:sz w:val="28"/>
          <w:szCs w:val="28"/>
          <w:rtl w:val="true"/>
          <w:lang w:bidi="ar-SA"/>
        </w:rPr>
        <w:t xml:space="preserve">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روایاتی که دارد ارواح قبل أبدان خلق شدند با آنها هماهنگ‌اند اما این آیه می‌فرماید ما همین انسان را چیز دیگر کردیم نه یک چیز دیگر به او دادیم اگر روح که چیز دیگری است از خارج به انسان افاضه و اضافه بشود با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اما این‌گونه از آیات می‌فرماید ما همین انسان را چیز دیگر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مبنای جسمانیةالحدوث و روحانیةالبقاء نزدیک خواهد بود آن آیات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الأرواح قبل الأجساد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نزدیک خواهد بود کسانی که قائل‌اند که نفس جسمانیةالحدوث و روحانیةالبقاست آن روایات را هم قبول دارند می‌گویند آن روایات ناظر به وجود عقلی نفس است این آیه ناظر به وجود نفسیِ نفس است جمعی بین این طایفهٴ از آیات با آن طایفه از روایات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تقدیر ظاهر این آیه این است که انسان چیز دیگر شد نه یک چیز دیگری به انسان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أتیناه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ما او را چیز دیگر کردیم آن چیز دیگر چیست به وسیله این آیه روشن نیست،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حیوانات هم نطفه‌هایشان با هم فرق می‌کند پرنده‌ها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بله،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وَشَارِکْهُمْ فِی الْأَمْوَالِ وَالْأَوْلاَدِ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مشخص شد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وَشَارِکْهُمْ فِی الْأَمْوَالِ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عندالنکاح اگر بسم‌الله بگویند، آیه بخوانند، روایت بخوانند، دعا بخوانند خیلی فرق می‌کند غذای طیّب و طاهر باشد خیلی فرق می‌کند آن بیان نورانی حضرت که مرحوم صاحب وسائل هم نقل کرده که 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فی الذریّه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که تا ذریّه آدم هم مال حرام اثر دارد آن روایت هم که قبلاً نقل کردیم ان هم اثر دارد اینها امور خارجیه است که منشأ تغییر در انسان است اما خود انسان را ذات اقدس الهی می‌فرماید ما این را چیز دیگر کردیم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 به انبیا و اولیا و امثال ذلک نیست این ناظر به خود حقیقت انسان است انسان اصولاً یک موجود کریم است یک سرمایه خوبی ما به او دادیم حالا اگر از این سرمایه استفادهٴ خوب کرد که مشمول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که گذشته از این کرامت ابتدایی که سرمایه است یک کرامت کسبی هم دارد و یک کرامت موهبتی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ممتازند دیگر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آنها علی العالمین افضل‌اند اینها آن سرمایه‌های اوّلی را حفظ کردند و راه فراوانی برای درآمد بر اساس آن سرمایه طی کردند بعد ذات اقدس الهی موهبتهای فراوانی هم به اینها عطا کرده است اینها صفوةالله‌اند، مجتبای الهی‌اند و مشمول همین آیه‌اند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محلّ بحث ناظر به کرامت خود انسان است یعنی این موجود گوهر گرانبهایی است حالا اگر خودش را به هدر دارد یک راه، خودش را کامل کرد راه دیگر این یک موجود گرانبهایی است و با حیوانات دیگر هم فرق می‌کند، با موجودات دیگر هم فرق می‌کند اصلاً چیز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است که تکریمی که تفضیل است تکریمی که در چند آیه قبل بود در مقابل تفضیل نیست این بیانی که سیدناالاستاد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المیزان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تکریم آن جنبهٴ نفسی است، تفضیل آن جنبهٴ نسبی است فرمایش‌شان در این‌باره است که تکریمی که در مقابل تفضیل قرار می‌گیرد تفاوتشان این است یکی امر نفسی است که این در ذات خودش یک گوهر گرانبهاست، یکی هم ناظر به آن است که نسبت به موجودات دیگر افضل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فرمایش ایشان این نیست که اصلاً تکریم امر نسبی نخواهد بود و در مورد فضیلتهای نسبی به کار نمی‌رود زیرا در همین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آیه قبل شیطان به ذات اقدس الهی عرض کرد همین 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أَرَأَیْتَکَ هذَا الَّذِی کَرَّمْتَ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انسان را بر من گرامی داشتی معلوم می‌شود تکریم با تفضیل هم همراه است می‌تواند امر قیاسی و نسبی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هذَا الَّذِی کَرَّمْتَ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فرمایش ایشان ناظر به این است که اگر تکریم در قبال تفضیل قرار بگیرد چون تفصیل قاطع شرکت است، تفضیل غیر از تکریم است، اگر در مقابل تفضیل قرار نگیرد شامل او هم می‌شود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هذَا الَّذِی کَرَّمْتَ عَلَیَّ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آن است که در آن نوبت قبل اشاره شد که کرامت از واژه‌های عربی مبین است که معادل فارسی او یا نیست یا بسیار کم است چون کریم غیر از سخیّ است، کریم غیر از جواد است چه اینکه کریم غیر از کبیر است و کریم غیر از عظیم است یک برجستگی و وارستگی و جلا و عظمتی در معنای کرامت نهفته شده که انسان موجودی است کریم و منشأ پیدایش کرامت انسان هم تعلیم خدای سبحان است که به اسم اکرم ظهور کرده است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نخستین‌اش این‌چنین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 ٭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مشابه همان بخشهای اوّلی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وَرَبُّکَ الْأَکْرَمُ ٭ الَّذِی عَلَّمَ بِالْقَلَمِ ٭ 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خدای اکرم تعلیم می‌دهد یعنی درس کرامت می‌دهد دیگر بر اساس تناسب حکم و موضوع و عنوان مُشیر اگر گفتند یک فقیه تدریس می‌کند یعنی درس فقه می‌دهد، اگر گفتند یک حکیم تدریس می‌کند یعنی درس حکمت می‌دهد، اگر گفتند اکرم تدریس می‌کند یعنی درس کرامت می‌دهد دیگر، خب خدای اکرم درس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اسمای حُسنای الهی گاهی در اول آیه است، گاهی در آخر آیه هر اسمی که در آیه ذکر شد خواه در صدر آیه، خواه در ساقهٴ آیه ضامن مضمون آن آیه است یعنی محتوای آن آیه را اگر کسی بخواهد تحلیل کند، تعلیل کند علّت این محتوا همان نام مبارک خداست اگر ذات اقدس الهی از پذیرش توبه و عفو و گذشت سخن گفته است آیه‌ای که محتوای آن بخشش و گذشت الهی است اول یا آخر آن آیه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چون یکی از اسمای حسنای خدا رحیم‌بودن است، غفوربودن است لذا از لغزشها می‌گذرد یا اگر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وَالسَّارِقَةُ فَاقْطَعُوا أَیْدِیَهُمَا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شد در پایانش عزّت خدا مطرح است، نه مغفرت خدا آنجا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آغاز آیه دارد که خدای اکرم تدریس می‌کند یعنی درس کرامت می‌دهد کرامتی که برای خودش است به انسان می‌دهد پس انسان در کریم‌شدن می‌شود خلیفهٴ خدا و سند کرامت انسان هم خلافت اوست، خب چرا انسان کریم است؟ برای اینکه خلیفةالکریم است و جانشین کریم است و خلیفهٴ کریم کرامت دارد دیگر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مطرح است و اگر انسان خلیفهٴ کریم است خلیفهٴ کریم کرامت خواهد داشت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کریمٌ لقوله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الانسان خلیفة الله وکلّ من کان خلیفة الله فهو کریم لأنّ الله کریم و خلیفة الکریم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پشتوانهٴ کرامت انسان خلافت اوست ولی هنوز بحث به پایان نرسیده پس انسان کریم است چون خلیفهٴ کریم است از این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آن است که حرف آن مستخلف‌عنه مطرح بشود فرمان او، حُکم او مطرح بشود خلیفه کسی است که کار مستخلف‌عنه را بکند، پیام مستخلف‌عنه را برساند، خب اگر کسی نانِ خلافت را خورد، احترام خلافت را مصادره کرد حرف خودش را زد این کار می‌شود غصب این دیگر خلیفه نیست وقتی خلیفه نبود کرامت ندارد، وقتی کرامت نبود می‌شود غاصب، وقتی غاصب بود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دیگر چون این آیه که مربوط به انبیا و اولیا نیست آیه‌ای که مربوط به انبیا و اولیاست همان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کسی را بیاورند جانشین یک مبدأ قُدسی قرار بدهند این به میل خود کار بکند این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دیگر خلافت را غصب کرده، کرامت را غصب کرده، پس انسان این‌چنین نیست که ذاتاً کریم باشد او را معلّم اکرم درس کرامت داده است این یک و این‌چنین نیست که کرامت را به او هِبه کرده باشد بی‌مسئولیت سندِ کرامت او خلافتِ اوست چون خلیفةالکریم است کریم است و خلافت هم معنایش این است که آن خلیفه کار مستخلف‌عنه را بکند، حرف مستخلف‌عنه را بزند، دستور مستخلف‌عنه را انجام بدهد سه، حالا اگر نان کرامت را خورد، احترام کرامت را غصب کرد و حرف خودش را زد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آن‌گاه به او تَشر می‌زنند همان‌طوری که به شیطان تَشر زدند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لَکَ أَنْ تَتَکَبَّرَ فِیهَا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منزلت جای تکبّر نیست برو پایین می‌خواهی به میل خودت رفتار بکنی برو پایین اینجا جای آدم بد نیست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لک أن تتکبّر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بالأخره ما اینجا آدمهای بد راه نمی‌دهیم جاهایی هستند که افراد بد مدّتی می‌توانند کار بد بکنند تا ما به حسابشان برسیم اما اینجا اصلاً جا برای کار بد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لَکَ أَنْ تَتَکَبَّرَ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در مقام تهدید است مفهوم دارد جاهای دیگر ممکن است انسان متکبّرانه و مستکبرانه رفتار بکند تا در معاد به حسابشان برسند اما اینجا که نشئهٴ کرامت است جا برای تکبّر نیست باید هبوط کنی، اگر کسی روی صندلی کرامت نشسته است باید بداند این صندلی کرامت روی میز خلافت است اگر کسی خلیفةالله است کریم است و اگر کسی خلیفةالله است باید حرفهای مستخلف‌عنه‌اش را بگوید اگر کسی قائم‌مقام یک مدیرکل است و امضای او خریدار دارد و محترم است باید مَنویات آن مدیرکل را انجاام بدهد نه اینکه میز مدیرکل را غصب بکند، مصادره بکند امضای از طرف مدیرکل بکند این حقوق را بگیرد آن وقت کار خودش را بکند، حرف خودش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است بالقول المطلق فرمود انسان یک حقیقت جدایی دارد اگر کسی این حقیقت را حفظ کرد کم‌کم یا در همان حدّ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به آن حدّ نائل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نزدیک به آنها و شاگردان آنها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این سرمایه را هدر می‌دهد چون سرمایه را هدر می‌دهد یا گرفتار اجوفین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یا خوردن و نوشیدن و پوشیدن و اینها برای او مهم نیست باند سیاسی و حزب سیاسی و فتنه‌های سیاسی و اینها برایش مهم است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الْإِنْسِ وَالْجِنِّ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نقشه‌کشیدن و باند سیاسی بودن و مَکر و حیله کردن و اینها برای او مهم است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طرف حیله یا از طرف اکل شُرب یا از طرف لذایذ دیگر به هر طرف برود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لَکَ أَنْ تَتَکَبَّرَ فِیهَا فَاخْرُجْ</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شَیَاطِینَ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 است و مانند آن، خب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کرامت، خلافت است و خلافت اگر درست عمل نشود این خطر را دارد اما اگر درست عمل شد چه چیزی درمی‌آید؟ ذات اقدس الهی انسان را خلیفهٴ خود قرار داد خلیفهٴ خود قرار داد در آسمانها، خلیفهٴ خود قرار داد در زمین، خلیفهٴ خود قرار داد در دریا، خلیفهٴ خود قرار داد در دنیا و مهم‌تر از همه و بالاتر از همه دو چیز دیگر است یکی اینکه خلیفهٴ خود قرار داد در اینکه معلم ملائکه بشود، یکی اینکه خلیفهٴ خود قرار داد در اینکه بهشت را بسازند ساخت و ساز دنیا و برج‌سازی و سدسازی این از هر کسی برمی‌آید اما بهشت‌سازی کار هر کسی نیست بهشت که ساخته نیست که در معراج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معروف است که وجود مبارک حضرت دید که این فرشته‌ها آجرهاهایی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لِبنة من ذهب ولِبنة من فضّه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 آن آجرها دارند این قصرها و غُرف مَبنیه را می‌چینند گاهی می‌چینند، گاهی آرام می‌شوند حضرت از فرشته‌ای که همراهش بود سؤال کرد که این ملائکه که خسته نمی‌شوند چرا گاهی می‌چینند، گاهی نمی‌چینند؟ عرض کرد اینها منتظر مصالح ساختمانی‌اند مصالح باید بیاید تا اینها بچینند فرمود مصالح چیست؟ عرض کرد اعمال صالح، اذکار،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خیر، نیّت خیر، اقدام خیر هر کار خیری که انسانِ مؤمن انجام می‌دهد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لِبنة من ذهب ولِبنة من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می‌شوند می‌دهند به ملائکه اینها غُرف مبنیه را می‌چینند و انسان خلیفةالله است در ساختن بهشت این مقام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هم هست</w:t>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قِیعان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عرصه را خدا داد ولی اعیان را انسان باید بسازد دیگر این طور نیست که آنجا ساختمانی باشد بیکار بعد به آدم بگویند برو آنجا می‌گویند خودتان باید بسازید اشجارش این طور است، غُرف مَبنیه‌اش این طور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بیابان 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قِیعان چنین بیابانی را می‌گویند فرمود سرزمین بهشت جای بازی است چیزی در آن نیست اگر اشجار است شما می‌سازید، اگر عیون است شما می‌جوشانید و اگر غُرف مبنیه است شما می‌سازید این می‌شود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خیلیها هم به مقصد می‌رسند دیگر این اوّلین و آخرینی که شما حساب می‌کنید عده‌ای در آن ظالم و فاسدند اما اکثری به طرف صلاح حرکت می‌کنند دیگر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 است که این بنی‌آدم اگر کرامت دارد به استناد خلافت اوست و خلافت او در کارهای جزیی مشخص است کارهایی جزیی همان 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بیان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بحثش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وَاسْتَعْمَرَکُمْ فِیَها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خدای سبحان شما را از زمین رویانید این یک، استعمار کرد این استعمار از بهترین، پاک‌ترین واژه‌های قرآنی است بعد وقتی به دست غاصبان و ظالمان افتاد از پلیدترین واژه‌ها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استعماری که قرآن به کار می‌برد و از مقدّس‌ترین واژه‌های الهی است این است که ذات اقدس الهی آسمان را با همه امکانات، زمین را با همه امکانات، دریا را با همه امکانات، سلسله جبال را با همه معادن نقد آفرید انسان را هم آفرید و به جِدّ از انسان خواست که این محدوده را آباد کند و آقای خود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طلب شدید را می‌فهماند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وَاسْتَعْمَرَکُمْ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مستعمِر است شما جزء مستعمَرهای خدایید از شما به جِدّ خواست که کار کنید و آباد کنید همهٴ نعمتها را رایگان داد آن عقل و هوش و مجاری ادراکی و تحریکی را هم رایگان داد کلاً انسان در کنار مائده و سفرهٴ الهی نشسته است فرمود این نعمت، این هم مجاری ادراک و عقد کار بکن، آباد بکن، آقای خود باش این معنی استعمار قرآنی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وَاسْتَعْمَرَکُمْ فِیَها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واژه پربرکت به صورت نحس‌ترین واژه درآمده این بیگانه از جای دور حرکت کرده یا از آن طرف آب حرکت کرده گفته همه این امکانات زمین برای شما، این منابع نفت و گاز برای شما، این دریا و صحرا برای شما، این هوش و عقل و خرد خدادادِ شما برای شما، برای من کار بکنید رایگان و بردهٴ من باشید این معنی استعمار این از پلیدترین واژه‌هاست، خب خدا به جدّ از ما خواست که ما زمین را آباد کنیم آقای خودمان باشیم نه محتاج کسی باشیم نه بیراهه برویم نه راه کسی را ببندیم او می‌گوید از امکانات خودت برای من رایگان کار کن منشأش هم زور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بخش ضعیفی از خلیفةاللهی است آبادکردن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دارای کرامت هست یک وقت است که هبوط می‌کند، سقوط می‌کند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 بَلْ هُمْ أَضَلُّ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نه، هبوط می‌کند، سقوط می‌کند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الْإِنْسِ وَالْجِنِّ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نه، هبوط می‌کند، سقوط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نه، این گوهر دست‌نخورده خلیفةالله هست این گوهر چون همه‌اش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هنوز آلوده نشد و خداوند هم از روح مربوط به خودش یعنی منصوب به خودش که اضافه، اضافهٴ تشریعیه است به او داد او هم یک چیز دیگر خلق کرد و کلّ این نظام را هم مسخّر کرده است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مَّا فِی السَّماواتِ وَمَا فِی الْأَرْضِ</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گوهر، گوهر کرامت است و گوهر خلافت اگر ان‌شاءالله راه صحیح رفت حالا به انبیا و اولیا و صدّیقین و صُلحا و شهدا نزدیک می‌شود خلافت او شکوفاتر می‌شود، نشد در حدّ مؤمنین عادی بود خلافت او در حدّ ضعف است این شخص هم زمین را آباد می‌کند، هم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وَرَبُّکَ الْأَکْرَمُ ٭ الَّذِی عَلَّمَ بِالْقَلَمِ ٭ عَلَّمَ الْإِنسَانَ مَا لَمْ یَعْلَمْ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می‌کند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لِیُنذِرُوا قَوْمَهُمْ إِذَا رَجَعُوا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جامعه را آباد می‌کند، کشور را اصلاح می‌کند یا مشکلات مالی مردم را حل می‌کند یا مشکلات فرهنگی مردم را حل می‌کند می‌شود خلیفةالله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در کلّ جهان وقتی شما حساب می‌کنید می‌بینید اکثری به مقصد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خوبهایشان که این طور نبودند که خوبهایشان همانها بودند که ماندند دیگر بعد هم برگشتند یک عده زیادی به برکت خود اهل‌بیت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این است که این گوهر را حالا آن آیاتی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آیات برسیم این اشکالات یا این سؤالها مربوط به آن آیات است اما اصل اینکه ذات اقدس الهی این گوهر را آفرید فرمود این گوهر خیلی گرانبهاست ما این گوهر گرانبها را دادیم این گوهر و این چراغ و نورافکن را دادیم حالا کسی مَست می‌شود این چراغ را می‌کشند خب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به دست او گوهر دادیم اگر ان‌شاءالله راه صحیح طی کرد این گوهر را به فعلیّت رساند هم خلیفةالله می‌شود در دنیا راه می‌سازد، مدرسه می‌سازد، سَد می‌سازد و دهها کار خیر انجام می‌دهد یا کارهای رهنگی و مانند آن، وقتی از اینجا منتقل شد به بهشت آنجا را هم می‌سازد آنجا تمام غُرف مبنیه را همین بهشتیها ساختند دیگر، همهٴ درختها را همین بهشتیها غَرس کردند دیگر معنای اینکه انسان خیلفةالله است این است حالا یک وقت است که از همه این مؤمنین شما سؤال بکنید شما چطور شدید که به این مقام خلافت باریافتید؟ همه می‌گویند ما حرف انبیا را گوش دادیم، حرف ائمه را گوش دادیم آن وقت آنها می‌شود معلّم این خُلفا اگر دربارهٴ نبوت گذشت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 بَعْضَ النَّبِیِّینَ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اگر دربارهٴ رسالت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دربارهٴ خلافت این‌چنین است، دربارهٴ ولایت این‌چنین است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خلفای ضعیف و متوسّط سؤال بکنید چه کسی شما را در مقام خلافت حفظ کرد یا به مقام خلافت رساند می‌گویند انبیا و اولیا آنها که آن چهار گروهی 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اینها ممتازان جهان بشریّت‌اند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شاگردان آنها هستند اینها اگر در دنیا باشند یا کار فرهنگی می‌کنند یا کار عمرانی می‌کنند و مانند آن خلیفةالله‌اند در آخرت هم این غُرف مبنیه را اینها ساختند، درختها را هم اینها ساختند می‌شود خلیفةالله هم در دنیا خلیفةالله‌اند، هم در آخرت خلیفةالله‌اند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این‌چنین شد شما می‌بینید الآن سخن از اخلاق پزشکی مطرح است، رعایت کردن شئون اسلامی در فنّ پزشکی مطرح است و امثال ذلک ما نباید فکر کنیم انسان روحی دارد که این روح از کرامت برخوردار است خلیفةالله هست و جدای از حقیقت انسان است خیر، این حقیقت بدنی دارد که مرحلهٴ نازلهٴ این حقیقت است، روحی دارد که مرحلهٴ والای این حقیقت است انسان دو حقیقت ندارد یک حقیقت دارد اگر یک حقیقت دارد باید مجاری ادراکی و تحریکی او، طبّ او چیزی باشد که به آن کرامت و خلاف او آسیب نرساند الآن آنچه که در غرب هست و هم آن سوغات به شرق هم سرازیر شده است این است که اینها منتظرند در آزمایشگاه موش چه جوابی می‌بینند هر چه دربارهٴ موشها جواب گرفتند دربارهٴ انسان پیاده می‌کنند اما خب با حقیقت انسان سازگار است، با روح او سازگار است، حلال و حرام برای او فرق می‌کند یا نه، در هوش او سازگار است یا نه، اینها برایشان مطرح نیست مشترکات دام و انسان می‌گویند فراوان است بیماریهای مشترک آیا واقعاً همین است یعنی روح انسان یک چیز جدایی است که بخش روانشناسی او را به عهده می‌گیرد و غذاها و امثال ذلک جدای از آن بخش روح است و مربوط به طبیعت است یا نه، طبّ اسلامی معنایش این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شفاء فی حرام</w:t>
      </w:r>
      <w:r>
        <w:rPr>
          <w:rFonts w:eastAsia="IRNazanin" w:cs="IRNazanin"/>
          <w:color w:val="111111"/>
          <w:sz w:val="28"/>
          <w:szCs w:val="28"/>
          <w:rtl w:val="true"/>
          <w:lang w:bidi="fa-IR"/>
        </w:rPr>
        <w:t>»</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الکل بپرهیزیم یا طبّ اسلامی معنایش این نیست که ما طبیبِ زن برای بیماران زن داشته باشیم، استاد زن برای شاگردان زن داشته باشیم اینها جزء شئون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اسلامی آن است که ما روح را بشناسیم حقیقتاً، بدن را بشناسیم حقیقتاً انسان یک حقیقت است نه دو حقیقت، بیماری طوری باید درمان بشود که با این یک حقیقت هماهنگ باشد، غذا باید طوری تغذیه بشود که با این یک حقیقت هماهنگ باشد این می‌شود طبّ اسلامی نه سر به نیست کردن آن سر نسخه‌ها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زنها از مردها اینها جزء وظایف مسلمین است نه علمِ اسلامی، علم اسلامی هم از مبدأ قابلی بحث می‌کند، هم از مبدأ فاعلی بحث می‌کند اگر سخن از زلزله است می‌گوید چگونه زلزله پیدا شد این بخارها یعنی چه؟ این گازها یعنی چه؟ این حبس ابخره یعنی چه؟ آزادسازی بخار یعنی چه؟ آیا راه همان است که حکیم سبزواری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زلزلة الأرض لحبس الأبخره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یا راهِ دیگری دارد؟</w:t>
      </w:r>
    </w:p>
    <w:p>
      <w:pPr>
        <w:pStyle w:val="BookText"/>
        <w:rPr/>
      </w:pPr>
      <w:r>
        <w:rPr>
          <w:rFonts w:ascii="IRNazanin" w:hAnsi="IRNazanin" w:eastAsia="IRNazanin"/>
          <w:color w:val="111111"/>
          <w:sz w:val="28"/>
          <w:sz w:val="28"/>
          <w:szCs w:val="28"/>
          <w:rtl w:val="true"/>
          <w:lang w:bidi="fa-IR"/>
        </w:rPr>
        <w:t xml:space="preserve">این چگونه‌ها را دقیقاً بحث می‌کند، چراها را هم بحث می‌کند هم در آن چگونه‌ها، هم در این چراها مبدأ فاعلی و قابلی را در نظر می‌گیرد یک و عقل را چراغ شرع می‌داند نمی‌گوید این علم، علم بشری است مرتّب می‌بیند کسی دارد هدایتش می‌کند دیگر نمی‌گوید من سی، چهل سال درس خواندم خودم زمین‌شناس شدم یک نطفه چطور می‌تواند زمین‌شناس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 نُطْفَةً مِن مَنیٍّ یُمْنَی</w:t>
      </w:r>
      <w:r>
        <w:rPr>
          <w:rFonts w:eastAsia="IRNazanin" w:cs="IRNazanin"/>
          <w:color w:val="111111"/>
          <w:sz w:val="28"/>
          <w:szCs w:val="28"/>
          <w:rtl w:val="true"/>
          <w:lang w:bidi="fa-IR"/>
        </w:rPr>
        <w:t>)</w:t>
      </w:r>
      <w:r>
        <w:rPr>
          <w:rStyle w:val="FootnoteAnchor"/>
          <w:rtl w:val="true"/>
        </w:rPr>
        <w:footnoteReference w:id="3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حادثه ضعیف پیش بیاید من هر چه خواندم همه از یاد من برود عقلْ حجّت شرعی است اگر کسی در روایات جستجو کند حُکمی را بفهمد می‌تواند بگوید من سی، چهل سال درس خواندم خودم فهمیدم، خب این روایات تو را هدایت کرده، این آیات تو را هدایت کرده تو قدم به قدم به وسیله این چراغ راه رفتی حالا می‌گویی من خودم فقیه شدم همان طوری که هیچ فقیهی، هیچ مفسّری، هیچ حکیم حق ندارد بگوید من خودم سی، چهل سال زحمت کشیدم فقیه شدم برای اینکه قدم به قدم این روایات تو را هدایت کردند، قدم به قدم این آیات تو را هدایت کردند هیچ طبیب هم حق ندارد بگوید من خودم سی، چهل سال زحمت کشیدم متخصّص شدم یا زمین‌شناس بگوید من سی، چهل سال زحمت کشیدم خودم زلزله‌شناس شدم گُسلها را می‌شناسم قدم به قدم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دارد تو را راهنمایی می‌کند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دینی هم چگونگی را در حوزه و قلمرو دین انجام می‌دهد هم چرایی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انسان این است و در این بخش از آیات ذات اقدس الهی بنی‌آدم را مطرح می‌کند این بنی‌آدم مطرح‌کردن صبغهٴ خلافت دارد یک وقت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تعلیق حُکم بر وصف نیست تا مُشعر به علیّت باشد اما یک وقت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تکریم بنی‌آدم است آن مُشعر به علیّت است که چون این صبغهٴ خلافت دارد، راه خلافت را طی می‌کند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قرآن می‌گوید انسان یک چیز دیگری است اگر کسی این گوهر را رعایت نکرد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الطَّعَامَ وَیَمْشِی فِی الْأَسْوَاقِ</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حَیَاتُنَا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نَمُوتُ وَنَحْیَا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الهی هم حساب او را از انسانها جدا می‌کند در مرز حیوانات قرار می‌دهد کم نیستند آیاتی که وقتی سخن از خور و خواب است به انسان می‌گوید که ما این میوه‌ها را آفریدیم قدری خودتان بخورید قدری به دامهایتان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وَلْأَنْعَامِکُمْ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این 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وَارْعَوْا أَنْعَامَکُمْ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را کنار هم ذکر می‌کند یا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بعضیها هستند که رنگهایشان با هم فرق می‌کند بعضی از کوهها هستند، بعضی از راهها هستند که اینها رنگهایشان فرق می‌کند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 اللَّهَ أَنزَلَ مِنَ السَّماءِ مَاءً فَأَخْرَجْنَا بِهِ ثَمَرَاتٍ مُخْتَلِفاً أَلْوَانُهَا وَمِنَ الْجِبَالِ جُدَدٌ بِیضٌ وَحُمْرٌ مُخْتَلِفٌ أَلْوَانُهَا وَغَرَابِیبُ سُودٌ ٭ وَمِنَ النَّاسِ وَالدَّوَابِّ وَالْأَنْعَامِ مُخْتَلِفٌ أَلْوَانُهُ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مردمهایی هستند که رنگهایشان فرق می‌کند، دامهایی هستند که رنگهایشان فرق می‌کند، سنگهایی هستند که رنگهایشان فرق می‌کند همین، اینها را که دیگر در ردیف ملائکه ذکر نمی‌کند شما در بحث علم باب بحارالأنوار می‌بینید وجود مبارک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انسان وقتی در فضای علم قدم گذاشت خدای سبحان نامِ علما را کنار ملائکه ذکر می‌کند</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این در بحارالأنوار در بحث فضیلت علم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وَأُولُوا الْعِلْمِ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بقیه که گفته شد دیگر در آن روایات نیست به استناد آ‌ن تحلیل روایی می‌شود از این آیات هم این مطالب را گرفت که گاهی مجاورت، پیامدار است آنجا مجاورت علما با ملائکه پیام خاص داشت، این آیات یادشده هم بی‌پیام نیست فرمود قدری خودتان بخورید، قدری به دامهایتان بدهید این همین است دیگر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وَلْأَنْعَامِکُمْ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وَارْعَوْا أَنْعَامَکُمْ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وَالدَّوَابِّ وَالْأَنْعَامِ مُخْتَلِفٌ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پس اگر آن کرامت را، آن گوهر را کسی حفظ کرد مشمول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در ردیف ملائکه قرار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 وَأُولُوا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قبل هم این بیان لطیف از بزرگان نقل شده است اینکه مرحوم کلینی نقل کرده، در مقدمه معالِم هم آمده در خیلی از جوامع روایی ما هست که ملائکه پَرهای خود را پهن می‌کنند زیر پای طالبان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لتضع أجنحتها لطلاّب العلم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این روایت معنا شده است فرشته‌ها پَر پهن می‌کنند، پَر پهن می‌کنند یعنی چه؟ یعنی شما هم مثل ما پَر دربیاورید، مثل ما پَر دربیاورید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إِذَا رَجَعُوا إِلَیْهِمْ</w:t>
      </w:r>
      <w:r>
        <w:rPr>
          <w:rFonts w:eastAsia="IRNazanin" w:cs="IRNazanin"/>
          <w:color w:val="111111"/>
          <w:sz w:val="28"/>
          <w:szCs w:val="28"/>
          <w:rtl w:val="true"/>
          <w:lang w:bidi="fa-IR"/>
        </w:rPr>
        <w:t>)</w:t>
      </w:r>
      <w:r>
        <w:rPr>
          <w:rStyle w:val="FootnoteAnchor"/>
          <w:rtl w:val="true"/>
        </w:rPr>
        <w:footnoteReference w:id="4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بروید دنبال پروانهٴ کسب و نان و آب؟ خب آن پَر، پَر همین مرغهایی است که به دنبال تالاب حرکت می‌کنند فرشته با پَرش چه کار می‌کند؟ این زمستان و تابستان مهاجرت می‌کند به طمع طمعهٴ تالاب حرکت می‌کند یا فرشته‌ها حرکت می‌کنند از جهت به بی‌جهتی، از طبیعت به فراطبیعت اینها زیر بال پاهای ما پَر پهن می‌کنند که به ما پَر درآوردن، پرواز کردن و جهت‌یابی یاد بدهند پَر دربیاور، پَر بکش، از طبیعت برو بیرون وگرنه لازم نیست که به مَلک پخش کنند دیگر، اذان است دیگر</w:t>
      </w:r>
      <w:r>
        <w:rPr>
          <w:rFonts w:eastAsia="IRNazanin" w:cs="IRNazanin"/>
          <w:color w:val="111111"/>
          <w:sz w:val="28"/>
          <w:szCs w:val="28"/>
          <w:rtl w:val="true"/>
          <w:lang w:bidi="fa-IR"/>
        </w:rPr>
        <w:t>.</w:t>
      </w:r>
      <w:bookmarkStart w:id="7" w:name="pg4410_40765"/>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1558034_1479056682"/>
      <w:bookmarkStart w:id="9" w:name="_Toc3"/>
      <w:bookmarkEnd w:id="8"/>
      <w:r>
        <w:rPr>
          <w:rtl w:val="true"/>
        </w:rPr>
        <w:t xml:space="preserve">ایه </w:t>
      </w:r>
      <w:r>
        <w:rPr/>
        <w:t>70</w:t>
      </w:r>
      <w:r>
        <w:rPr>
          <w:rtl w:val="true"/>
        </w:rPr>
        <w:t xml:space="preserve"> </w:t>
      </w:r>
      <w:r>
        <w:rPr>
          <w:rtl w:val="true"/>
        </w:rPr>
        <w:t xml:space="preserve">سوره اسراء </w:t>
      </w:r>
      <w:r>
        <w:rPr/>
        <w:t>87/02/25</w:t>
      </w:r>
      <w:bookmarkEnd w:id="9"/>
    </w:p>
    <w:p>
      <w:pPr>
        <w:pStyle w:val="BookText"/>
        <w:rPr/>
      </w:pP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اینکه برخی از نعمتهای دریایی و صحرایی را برشمردند و اینکه انسان به اذن خدا مسخّر بر این امور است و اگر خطری پیش آمد تنها راه نجات از خطر توجّه به ذات اقدس الهی است جریان آفرینش انسان را ذکر فرمود، فرمود ما انسان را گرامی داشتیم کرامت همان طوری که ملاحظه فرمودید یک معنای ارزشی را به همراه دارد بر خلاف کبیر، عظیم، کثیر، اینها گاهی بر جماد، گاهی بر نبات، گاهی بر حیوان اطلاق می‌شود، می‌شود گفت که سنگِ بزرگ، کوهِ بزرگ، درخت بزرگ اما سنگ کریم یا درخت کریم اینها کم گفته می‌شود مگر با قرینه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غیر از کبیر بودن، عظیم بودن و مانند آن، آن معنای ارزشی و معنوی را به همراه دارد هم جود و سخا را در درون خود نهادینه کرده دارد، هم عفو و بخشش و گذشت را دارد و هم معنویّتهای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ذات اقدس الهی عرش را به کرامت وصف کرد که عرشْ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الْکَرِیمِ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از اینکه قرآن را به کرامت ستود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از اینکه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را رزق کریم دانست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وَأَعْتَدْنَا لَهَا رِزْقاً کَرِیماً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اینکه ذات اقدس الهی ملائکه را به عنوان عبادِ مُکرَم معرّفی کرد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هرگز فرشته‌ها ادّعای ربوبیّتی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 ٭ لاَ یَسْبِقُونَهُ بِالْقَوْلِ وَهُم بِأَمْرِهِ یَعْمَلُونَ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ملائکه بندگان مکرّم الهی‌اند چه اینکه در آیات دیگر فرشتگانی که در مسیر وحی الهی‌اند آنها را هم به عنوان بندگان کریم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سَفَرَةٍ ٭ کِرَامٍ بَرَرَةٍ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فرشتگانی هم که مأمور ضبط اعمال ما و ثبت احوال ما هستند آنها را به کِرام وصف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عَلَیْکُمْ لَحَافِظِینَ ٭ کِرَاماً کَاتِبِینَ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ذات اقدس الهی عرش را، قرآن را، فرشته‌ها را به کَرم ستود معلوم می‌شود یک معنای ارزشی را به همراه دارد صِرف بزرگی و بلندی و امثال ذلک که بر احجام و اجسام هم اطلاق می‌شود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بود که این کرامت که گوهر گرانمایه است و به اولیای الهی اسناد داده می‌شود مخصوصاً دربارهٴ بعضی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کریمِ اهل‌بیت است یا دربارهٴ فاطمه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کریمهٴ اهل‌بیت است یا دربارهٴ وجود مبارک ثامن‌الحجج که او کریم است، امامِ کریم است در این‌گونه از موارد معنای سخا و جود و بخشش و عفو و گذشت و شفاعت و اینها تعبیه شده است قهراً یک واژهٴ عربیِ خاصّ است که اگر بخواهیم به فارسی ترجمه کنیم ناچاریم از چند کلمه کمک بگیریم بعضی از لغتهای عربی معادل فارسی به این معنا ندارند که یک کلمهٴ عربی را به یک کلمهٴ فارسی ما ترجمه بکنیم بلکه ناچاریم چند کلمه را مرکّب بکنیم از ترکیب چند کلمه بتوانیم ترجمهٴ آن کلمهٴ بسیط را حفظ کرده باشیم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مستحضرید که اگر یک کلمهٴ بسیطی یک معنای جامعی داشت ما خواستیم به وسیلهٴ چند کلمه و چند مفهوم آن معنای جامع را ارائه کنیم بالأخره موفق نمی‌شویم ریزشی هم خواهد داشت، چرا؟ برای اینکه آن معنا بسیط است و کلمهٴ واحد آن معنای بسیط را در لغت عرب تأمین می‌کند و می‌فهماند ولی ما اگر خواستیم به فارسی ترجمه کنیم چون ناچاریم از چند کلمه کمک بگیریم این کلمات همان طوری که از نظر لفظ از هم بُریده و جدای‌اند مفاهیم اینها هم از هم گسیخته است وقتی ما با پنج مفهوم یا شش مفهوم خواستیم یک معنای بسیطی را تفهیم کنیم این معانی و مفاهیم متعدّد هر کدام به اندازهٴ خود ظرفیّتی دارند که آن مفهوم بسیط را گوشه‌ای از آن را نشان می‌دهند با اینکه او بسیط است و چون این مفاهیم از هم جدای‌اند مثل این بَندهای غربال است که هر کدام یک نَم خاصّی را می‌گیرند این وسطها خالی است آن مفهوم می‌ریزد، بقیه مطالب می‌ریزند این است که می‌گویند در بعضی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ولا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ولا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آنچه را که انسان می‌یابد یک معنای جامع و بسیط است کلمه‌ای ندارد که آن معنا را تفهیم کند و منتقل کند ناچار از چند کلمه کمک می‌گیرد هر کدام از این کلمه مثل بَند غربال‌اند که به اندازهٴ خود نَم یا آب را حمل می‌کنند چون این کلمات از هم جدای‌اند یک، مفاهیم اینها از هم جدای‌اند دو، آن معنای بسیط که بخواهد تقسیم بشود در این بندهای غربال ریزشی هم دارد سه، لذا گاهی انسان یک معنای بسیط را می‌یابد ولی بخواهد تفهیم کند مقدورش نیست چهار، اگر ما معادل فارسی می‌داشتیم با همان یک کلمه آن معنا را تفهیم می‌کردیم ولی چون معادل فارسی نیست قهراً از چند کلمه باید کمک بگیریم همین مشکل را به همراه دارد کرامت ظاهراً از همین قبیل است یعنی واژه‌ای نیست که ما به وسیله کبیر، عظیم، سَخی، جواد و مانند آن بتوانیم او را تفهیم کنیم بلکه عصاره همه این مفاهیم در کرامت تأمین شده است،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که کریم‌اند منشأ کرامت آنها علم است و تقوا، عرش که کریم است برای اینکه مرکز علم است، قرآن که کریم است برای اینکه علم است و نزاهت از تحریف و مانند آن را به همراه دارد این مجموعه نشان می‌دهد که گوهری که از نقص از یک سو، از عیب از سوی دیگر منزّه باشد این گوهر را می‌گویند کریم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دربارهٴ انسان فرمود من او را با گوهرِ کریم آفریدم چه مؤمن، چه کافر انسان بی‌نقص خلق شده است روحی که ذات اقدس الهی به انسان داد این روح شرافت اضافهٴ به الله را به همراه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حالا بعد عده‌ای به سوء اختیار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خَابَ مَن دَسَّاهَا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گوهر کریم را دفن می‌کنند گاهی هم به حُسن اختیار خود این گوهر کریم را شکوفا می‌کنند آن کرامتهای کسبی با تقوا و مانند آن حاصل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5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کرامت نفسی و گوهر درونی این عطیهٴ الهی است ذات اقدس الهی این گوهر را آفرید و برای خلافت هم خلق کرد که بحث خلافت در دیروز گذشت، اگر جریان کرامت به این گوهر برمی‌گردد که این باید خلیفةالله باشد طبق تحلیل بحث دیروز خلیفه آن است که حرف مستخلَف‌عنه را بزند، پیام مستخلف‌عنه را ابلاغ کند و برابر فرمان مستخلف‌عنه عمل کند وگرنه این حیات او می‌شود غصب، این سِمتهای او می‌شود غصب، آن‌گاه استحقاق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را پیدا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الْإِنْسِ وَالْجِنِّ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شدن را پیدا می‌کند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کرامتی که برای انسان است آن گوهر نفسی است اولاً و این در تمام انسانها تعبیه شده است ثانیا و آنکه به وسیله تقوا حاصل می‌شود شکوفایی همان کرامت است و کرامت کسبی است ثالثاً و راه شکوفایی آن کرامت به وسیله تقوا این است که انسان صبغهٴ خلافةاللهی را حفظ بکند رابعاً و خلافت الهی هم اقتضا می‌کند که خلیف فقط مطیع دستور مستخلف‌عنه باشد خامساً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بحثهای قبلی از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شریف توحیدشان نقل می‌کنند که از حضرت سؤال کردند این جمله معنایش چیست؟ حضرت فرمود کسی که در رَحِم مادر هست ذات اقدس الهی می‌داند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سیعمل بسوء اختیاره عملاً طالحا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می‌داند این شخص با اینکه می‌تواند راهِ خوب برود دوستان او، برادر او، اعضای خانوادهٴ او راهِ صحیح را طی کردند این هم می‌تواند راه صحیح را طی کند به سوء اختیار خودش راه باطل را می‌رود یا آن کسی که در بَطن اُمّ است و سعید است یعنی ذات اقدس الهی می‌داند این شخص با اینکه می‌تواند راهِ باطل را طی کند بسیاری از دوستان او راه باطل را طی کردند اما او به حُسن اختیار خودش راه صحیح را طی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شخص بعد از میلاد راه سعادت یا راه شقاوت را طی می‌کند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اقدس الهی هم مشخص کرده است که من چگونه انسان را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جناب فخررازی ده وجه ذکر کرده برای گرامیداشت عقل و وجوه فراوانی از خودش و از دیگران نقل کرده که چرا انسان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دو، سه روز قبل اشاره شد که آن ساده‌ترین حرف همین حرفهای ابتدایی است که گاهی در ادبیات نثر، گاهی در ادبیات نظم آمده که انسان کریم است برای اینکه در دوران کودکی شیری که مادرش به او می‌دهد از بالای سینه به او شیر می‌دهد ولی حیوانات مثل گوسفند و امثال گوسفند وقتی شیر می‌خورند به تعبیر همین شعرا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زیرینه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انسان از سرِ سینه بوَد شیر حیوانات و اینها، خب اینها تعبیرات عادی است اینها باعث کرامت نیست انسان مستوی‌القامه است آنها منحنی‌القامه‌اند آنها سرشان را خم می‌کنند دهنشان را پیش غذا می‌برند، انسان غذا را پیش دهن می‌آورد اینها بد نیست اما اینها معیار کرامت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ولو در حدّ بلال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کریم است، از آن طرف طاوس و طیهو با آن زیبایی‌شان مثلاً این سِمت را ندارند یا آن رومیهای زیبا این سِمت را ندارند اینها جزء فروعات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ببینیم قرآن کریم منشأ کرامت انسان را چه چیزی می‌داند نه کرامتهای کسبی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نه، آن کرامتهای نفسی که این گوهر چرا کریم است؟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بی‌اثر نیست آن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وَشَارِکْهُمْ فِی الْأَمْوَالِ وَالْأَوْلاَدِ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اشاره شد که بی‌اثر نیست اما خدای سبحان آن نِصاب لازم را به همه داد حتی کسانی که از راه حرام به دنیا آمدند نصاب لازم را برای سعادت و ایمان دارد ممکن است به کمالات زاید دسترسی پیدا نکنند اما اصل اینکه می‌توانند مؤمن باشند، مسلمان باشند، شیعه باشند، پیرو اهل‌بیت باشند این نصاب را ذات اقدس الهی به آنها داده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خود عربی کرامت دارد دیگر، دیگر لازم نیست کسانی که به عربی مُبین آشنا هستند لازم نیست که ما از کلمات دیگر کمک بگیریم تا کرامت را معنا کنیم نعم، ممکن است کسی عرب باشد و درس‌نخوانده، اعرابی باشد و درس‌نخوانده و آشنا نباشد به این‌گونه معارف قرآنی باید برای او از چند کلمه کمک گرفت وگرنه کسی که به فقه‌اللغه عرب آشناست همین که گفتند کرامت معنایش را می‌فهمد می‌داند غیر از کبیر است، غیر از عظیم است، غیر از سَخی است، غیر از جواد است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یا جلوتر بنشینید یا بلندتر حرف بزنید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کرامت بار معنوی دارد باید ببینیم آن بار معنوی را قرآن کریم چه چیزی می‌داند اینها درست است که انسان شیر مادری که می‌خورد از بالای سینه است حیوانات از پایین شیر می‌خورند اینها هست انسان غذا را پیش دهنش می‌آورد دیگران سر پیش غذا می‌برند این هست، انسان مستوی‌القامه است و دیگران منحنی‌القامه‌اند اینها هست و این وجوه فراوانی که جناب فخررازی ذکر کرده هست یا درباره خط و هنر گفت نگارش و نگاریستن نگارستان داشتن و نگارگری و همه اینها جزء کرامتهای انسان است او اهل خط است و نگار است و هنر است اینهایش هست انسان می‌تواند مشکل خودش را بیان کند به طبیب مراجعه کند و درمان کند اما حیوان این‌چنین نیست توان آن را ندارد که مشکل خودش را بازگو کند اینها هست و حیوان را بَهیمه گفتند برای اینکه حرف او مُبهم است و انسان بهیمه نیست برای اینکه حرف او 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 عَلَّمَ الْقُرْآنَ ٭ خَلَقَ الْإِنسَانَ ٭ عَلَّمَهُ الْبَیَانَ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انسان دارای بیان است ولی بهیمه حرفهایش مُبهم است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چه چیزی دارند می‌گویند چه کار دارند می‌کنند اینهایش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انسان هم برای خودش معلوم است که چه چیزی دارد می‌گوید ولی می‌تواند به دیگری هم منتقل کند اما آنها نمی‌توانند این‌چنین نیست که آنها طبیبی داشته باشند به طبیب مراجعه کنند دردهای خودشان را بگویند اینها با اشارات بعضی از حرفها را می‌فهمانند اما حالا طبیبی داشته باشند که اگر بیمار شدند به طبیبشان مراجعه کنند مشکلاتشان را درمیان بگذارند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وجوه فراوانی است که فخررازی و امثال ایشان ذکر کردند برای شرافت انسان نسبت به غیر انسان اینها همه‌اش درست است اما اینها مطالب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عظمتی که برای خلفت انسان قائل است و از آن منظر انسان را کریم می‌داند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است عقلی که به او داد، علمی که به او داد، الهامی که نسبت به او روا داشت و مانند آن است آن‌گاه اگر خط و هنر و نگارگری است محصول همین عقل و علم است و کمالات دیگر هم هست از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ما هیچ کسی را بدون سرمایه خلق نکردیم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انسان که همان اضافهٴ تشریفی به ذات اقدس الهی دارد این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مُلهَم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w:t>
      </w:r>
      <w:r>
        <w:rPr>
          <w:rStyle w:val="FootnoteAnchor"/>
          <w:rtl w:val="true"/>
        </w:rPr>
        <w:footnoteReference w:id="5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جان آدمی به کسی که جان آدمی را مستوی‌الخِلقه آفرید تسویه نفس، مستوی‌الخلقه بودن نفس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تفسیریه مشخص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وَمَا سَوَّاهَا ٭ فَأَلْهَمَهَا فُجُورَهَا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انسان را با یک ظرف خالی خلق نکردم انسان را با سرمایه آفریدم یعنی روحی که در او هست در همان زادروزش این سرمایه را دارد که می‌داند چه چیزی بد است، چه چیزی خوب است دروغ بد است و صِدق خوب است، خیانت بد است و امانت خوب است، فجور بد است و تقوا خوب است این احتیاجی به درس و بحث ندارد این زبان مشترک بین همه انسانهاست و این را من الهام کردم به انسان موجودات دیگر این‌چنین نیستند که دارای نفس ملهمه باشند، پس هر کسی با این سرمایه به دنیا می‌آید چون این‌چنین است لازمهٴ آفرینش چنین گوهر گرانمایه‌ای و کریمی این است که خدا تعبیر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درباره موجودات دیگر می‌فرماید یا از خَلق تعبیر می‌کند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یَقُولُ لَهُ کُنْ فَیَکُونُ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تعبیر می‌کند و مانند آن ولی درباره انسان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ید جلال و جمال او را آفریدیم، با دو دست جلال و جمال او را خلق کردم با اینکه خدای سبحان منزّه از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وکِلتا یدیه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بی‌دستی‌اش راست است دستِ چپ ندارد برای اینکه مؤمن هم دست چپ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ابی‌ابراهیم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یَدیه یَمین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درباره مؤمن هم در روایات ما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اصلاً دست چپ ندارد با دست راست کار با یُمن و برکت و میمنت انجام می‌دهد، با دست چپ هم کار یُمن و میمنت و برکت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مشئمه، کافر با دست راست کار مشئوم و زشت انجام می‌دهد همان طوری که با دست چپ کار زشت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شِمال‌اند، بعضی اصحاب یمین‌اند و بعضیها مقرّب‌اند، 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یَدیه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بِیَدَیَّ</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این انسانی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او را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فُجُورَهَا وَتَقْوَاهَا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این شایسته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بشود، پس محور اصلی کرامت انسان، خلافت اوست که در بحث دیروز اشاره شد و خلافت او هم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شد و اگر خلیفهٴ خداست باید با سرمایه خلق شده باشد یعنی آن مستخلِف کسی را که می‌خواهد خلیفهٴ خود قرار بدهد به او راه و رسم خلافت را نشان می‌دهد راه و رسم خلافت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خلیفهٴ خود آموخت که چه چیزی فجور است و چه چیزی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که ما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انسان پی می‌بریم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است برای اینکه فرمود انسان علقه بود و مُضغه بود و جنین شد و عَظم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آن را یک چیز دیگر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اگر انسان را چیز دیگر کردیم معلوم می‌شود انسان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انسان پی می‌بریم که خالقش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کرامت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اکرم است، چرا؟ برای اینکه آفریدگارِ موجود کریم است اگر او کرامت‌بخش است، اگر کریم‌آفرین است پس اکرم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کریمٌ وخالق الکریم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باید از او بهتر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الإنسان وخالق الکریم أکرم فالله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از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استنتاج می‌شود در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فرمود،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خلق برای خداست در بین خلقت الهی که شامل همهٴ موجودات می‌شود خلقت انسان را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تفسیرش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از اکرم‌بودن خدا نیست سخن از خالق‌بودن خداست از خلقتِ مطلق به خلقت ویژه منتقل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سخن از اکرم‌بودن خدا مطرح نیست الآن طلیعهٴ طرح اکرم‌بودن خداست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اکرم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اکرم‌بودن الله مهفوف است به خلقت انسان و مهفوف است به علم انسان اول خلقت انسان مطرح است، سوم عالِم‌بودن انسان مطرح است، دوم اکرم‌بودن الله معلوم می‌شود که اکرم‌بودن الله به این دو حاشیه تکیه کرده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انسان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علم کرامت است این کرامت را به آن کریم دادن از یک مبدأ اکرم نشأت می‌گیرد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عَلَقٍ ٭ اقْرَأْ وَرَبُّکَ الْأَکْرَمُ ٭ الَّذِی عَلَّمَ بِالْقَلَمِ ٭ عَلَّمَ الْإِنسَانَ مَا لَمْ یَعْلَمْ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وگرنه اگر این نقش نداشت ممکن بود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وربک الأکرم الذی خلق السماوات السبع والأرضین وما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 و زمین ما را به اکرم بودن خدا هدایت نمی‌کند، خلقت کریم ما را به اکرم‌بودن الله منتقل می‌کند اگر خواستیم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کنیم چون خدا کریم است از کریم یک موجود باکرامت صادر می‌شود، اگر خواستیم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بگیریم چون انسان کریم است منشأ پیدایش انسان کریم خدای اکرم خواهد بود اینها عصارهٴ کرامتهای نفسی انسان است که انسان با آن علمِ الهی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می‌شود کرامت نفسی، کرامتهای کسبی هم با علمِ اضافی، با تقوای اضافی که اینها اضافه بر گوهر ذات است اینها منشأ پیدایش کرامت‌اند و ذات اقدس الهی عده‌ای را هم غیر از ملائکه و غیر از انبیا و اولیا به عنوان کریم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مستحضرید شهید را قرآن کریم، کریم می‌داند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 شهید را نقل می‌کند می‌فرماید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ادْخُلِ الْجَنَّةَ قَالَ یَا لَیْتَ قَوْمِی یَعْلَمُونَ ٭ بِمَا غَفَرَ لِی رَبِّی وَجَعَلَنِی مِنَ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این را شهید کردند این وارد بهشت شد بهشت برزخی همان طوری که ما در زیارت شهدا به اینها عرض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وارث و غیر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فأفوز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با شما شهدا بودیم و فوز عظیم نصیب ما می‌شد شهدا هم می‌گویند ای کاش با ما بودید می‌دید خدا با ما چه کرد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دو طرف است زائر به شهید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فأفوز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قَوْمِی یَعْلَمُونَ ٭ بِمَا غَفَرَ لِی رَبِّی وَجَعَلَنِی مِنَ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بازمانده‌ها، قبیلهٴ من، خانوادهٴ من اینها می‌دانستند که خدا با ما چه کرد، با ما چه کرد؟ ما را از مُکرَمین قرار داد، خب مکرمین در فرهنگ قرآن چه گروهی‌اند؟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 ٭ لاَ 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سایر سوَر هم داشتیم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عَلَیْکُمْ لَحَافِظِینَ ٭ کِرَاماً کَاتِبِینَ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مانند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بِأَیْدِی سَفَرَةٍ ٭ کِرَامٍ بَرَرَةٍ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مُکرمین در فرهنگ قرآن کریم همین ملائکه‌اند دیگر این شهید می‌گوید خدای سبحان ما را به ملائکه ملحق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وَجَعَلَنِی مِنَ الْمُکْرَمِینَ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یعنی از اینها قرار داد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من در ردیف ملائکه‌ام جزء ملائکه الآن به حساب می‌آیم، خب این مقام به وسیلهٴ همین شهادت حاصل شده است اول که نبود، پس یک کرامت نفسی است، یک کرامت کسبی آن کرامت کسبی اگر به صورت شهادت باشد انسان را در ردیف ملائکه قرار می‌دهد همان بیان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نهج‌البلاغه بود برای دربار اموی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الْمَرْءِ نَفْسَهُ لَذَکَرَ ذَاکِرٌ فَضَائِلَ جَمَّةً</w:t>
      </w:r>
      <w:r>
        <w:rPr>
          <w:rFonts w:eastAsia="IRNazanin" w:cs="IRNazanin"/>
          <w:color w:val="111111"/>
          <w:sz w:val="28"/>
          <w:szCs w:val="28"/>
          <w:rtl w:val="true"/>
          <w:lang w:bidi="fa-IR"/>
        </w:rPr>
        <w:t>»</w:t>
      </w:r>
      <w:r>
        <w:rPr>
          <w:rStyle w:val="FootnoteAnchor"/>
          <w:rtl w:val="true"/>
        </w:rPr>
        <w:footnoteReference w:id="7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خودستایی چیز بدی است و دین نهی کرده و اگر نهی شارع مقدس نبود ما می‌گفتیم که اهل‌بیت چه فضایلی دارند و ما چه هستیم ولی اجمالش این است که خیلیها به جبهه می‌روند شهید می‌شوند از خاندان ما کسی رفت شهید شد می‌شود سیدالشهداء این حمزه است که عموی من است، خیلیها به جبهه می‌روند جانباز می‌شوند اعضایشان را از دست می‌دهند از خاندان ما کسی برود جبهه جانباز بشود دستش را بدهد مثل برادرم جعفر ذات اقدس الهی به این دوتا بال می‌دهد این می‌شود جعفر طیّار در بعضی از نقلها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 بهما مع الملائکة فی الجنّة</w:t>
      </w:r>
      <w:r>
        <w:rPr>
          <w:rFonts w:eastAsia="IRNazanin" w:cs="IRNazanin"/>
          <w:color w:val="111111"/>
          <w:sz w:val="28"/>
          <w:szCs w:val="28"/>
          <w:rtl w:val="true"/>
          <w:lang w:bidi="fa-IR"/>
        </w:rPr>
        <w:t>»</w:t>
      </w:r>
      <w:r>
        <w:rPr>
          <w:rStyle w:val="FootnoteAnchor"/>
          <w:rtl w:val="true"/>
        </w:rPr>
        <w:footnoteReference w:id="78"/>
      </w:r>
      <w:bookmarkStart w:id="10" w:name="pg4410_40777"/>
    </w:p>
    <w:p>
      <w:pPr>
        <w:pStyle w:val="BookText"/>
        <w:rPr/>
      </w:pPr>
      <w:bookmarkEnd w:id="10"/>
      <w:r>
        <w:rPr>
          <w:rFonts w:ascii="IRNazanin" w:hAnsi="IRNazanin" w:eastAsia="IRNazanin"/>
          <w:color w:val="111111"/>
          <w:sz w:val="28"/>
          <w:sz w:val="28"/>
          <w:szCs w:val="28"/>
          <w:rtl w:val="true"/>
          <w:lang w:bidi="fa-IR"/>
        </w:rPr>
        <w:t xml:space="preserve">این می‌شود جعفر طیّار، اگر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أَجْنِحَةٍ مَّثْنَی وَثُلاَثَ وَرُبَاعَ</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اینها دارای جناح‌اند دارای بال‌اند نه پَر آن بالهایشان پر دارد اینها دارای بال‌اند فرمود برادرم جعفر طیّار هم دوتا بال پیدا کرده که با ملائکه همسفر است و هم‌پَرواست، خب این با ملائکه بودن یعنی با مُکرمین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کرامت یک بار ارزشی دارد که کبیر و عظیم و امثال ذلک فاقد آن هستند و انسان در گوهر ذات خودش این گوهر گرانمایه را به همراه دارد و اگر به وسیله تقوا یا شهادت یا علل و عوامل دیگر اینها را برجسته‌تر کند، پُر فروغ‌تر کند با ملائکه محشور خواهد شد اینها گوشه‌ای از اوصاف کرامت است و آنچه را که جناب امام رازی و دیگران ذکر کردند اینها جزء فروعات مسئله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1558036_1479056682"/>
      <w:bookmarkStart w:id="12" w:name="_Toc4"/>
      <w:bookmarkEnd w:id="11"/>
      <w:r>
        <w:rPr>
          <w:rtl w:val="true"/>
        </w:rPr>
        <w:t xml:space="preserve">ایه </w:t>
      </w:r>
      <w:r>
        <w:rPr/>
        <w:t>70</w:t>
      </w:r>
      <w:r>
        <w:rPr>
          <w:rtl w:val="true"/>
        </w:rPr>
        <w:t xml:space="preserve"> </w:t>
      </w:r>
      <w:r>
        <w:rPr>
          <w:rtl w:val="true"/>
        </w:rPr>
        <w:t xml:space="preserve">سوره اسراء </w:t>
      </w:r>
      <w:r>
        <w:rPr/>
        <w:t>87/02/28</w:t>
      </w:r>
      <w:bookmarkEnd w:id="12"/>
    </w:p>
    <w:p>
      <w:pPr>
        <w:pStyle w:val="BookText"/>
        <w:rPr/>
      </w:pPr>
      <w:r>
        <w:rPr>
          <w:rFonts w:ascii="Amiri" w:hAnsi="Amiri" w:eastAsia="Amiri" w:cs="Amiri"/>
          <w:color w:val="111111"/>
          <w:sz w:val="28"/>
          <w:sz w:val="28"/>
          <w:szCs w:val="28"/>
          <w:rtl w:val="true"/>
          <w:lang w:bidi="ar-SA"/>
        </w:rPr>
        <w:t>وَلَقَدْ کَرَّمْنَا بَنِی آدَمَ وَحَمَلْنَاهُمْ فِی الْبَرِّ وَالْبَحْرِ و َرَزَقْنَاهُم مِنَ الطَّیِّبَاتِ وَفَضَّلْنَاهُمْ عَلَی کَثِیرٍ مِمَّنْ خَلَقْنَا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بخشی از نعمتهای الهی را ذکر فرمود و اینکه در حال خطر انسان متوجّه ذات اقدس الهی می‌شود و خداوند را با چشم دل مشاهده می‌کند و بعد از شهود از او کمک می‌طلبد، 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کرده باشد زیرا از مفهوم کاری ساخته نیست تا انسان به او التجا پیدا کند آن‌گاه از سرشت انسان و حقیقت انسان خبر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که این مربوط به حقیقت انسان است اختصاصی به شخص معیّن ندارد این گوهرْ گرامی و گرانبهاست البته این حقیقت و این ذات ممکن است واجب نیست و فقیرِ الی‌الله است و غنی نیست لذا کرامت آن هم به تکریم الهی است نه برای خودش، اگر دربارهٴ ذات اقدس الهی آمد که خداوند کریم است چون هستیِ او عین ذات اوست کرامت او هم ذاتی است ولی اینجا اگر گفته می‌شود که این مربوط به حقیقت انسان است حقیقت انسان و ذات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إِلَی اللَّهِ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 ذاتی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مخلوق خداست خداوند این ذات را گرامی و نیکو آفرید معنای ذاتی‌بودن کرامت برای انسان همین است یعنی عین ذات اوست که ذات او ممکن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خداوند هم با تکریم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است که در این آیه پنج فضیلت برای انسان ذکر شده است که بعضیها نفسی‌اند، بعضیها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نفسی است یعنی این حقیقت یک حقیقت گرانمایه است چه اینکه فرشته یک حقیقت گرانمایه است که از فرشته‌ها به عنوان کِرام 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بِأَیْدِی سَفَرَةٍ ٭ کِرَامٍ بَرَرَةٍ</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عَلَیْکُمْ لَحَافِظِینَ ٭ کِرَاماً کَاتِبِینَ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گرامی است حالا اگر کسی با سوء اختیار خود این حقیقت را بیراهه مصرف بکند بیراه ببرد او خودش معاقب است وگرنه یک حقیقت گرامی را ذات اقدس الهی آفرید برای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او را با الهام خودش ملهم کرده است و فرشته‌ها یا موجودات دیگر دستور الهام نداد خودش الهامِ انسان را به فضیلت و رذیلت به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پس این می‌شود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کرامتهای تحصیلی که در سورهٴ مبارکهٴ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آنها به اختیار خود انسان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انسان ذاتاً گرامی داشته شد کمالات بعدی که خدای سبحان ذکر می‌کند به استناد همین کرامت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کمالات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وَحَمَلْنَاهُمْ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انسان در بَرّ یعنی ما به انسان توفیقی دادیم که صنایع برّی درست کند نظیر اتومبیل و امثال اتومبیل یا حیوانات را برای او ذلول و نَرم و مطیع قرار دادیم که از این حیوانات استفاده کند مستحبّ است که انسان وقتی سوار مرکب شد به استناد آن آیه معروف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وَمَا کُنَّا لَهُ مُقْرِنِینَ ٭ وَإِنَّا إِلَی رَبِّنَا لَمُنقَلِبُونَ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فرمود ما این وسیلهٴ نقلیه را در اختیار شما قرار دادیم حالا یا کشتی دریاست یا اسب و امثال اسب در صحراست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لِتَسْتَوُوا عَلَی ظُهُورِهِ ثُمَّ تَذْکُرُوا نِعْمَةَ رَبِّکُمْ إِذَا اسْتَوَیْتُمْ عَلَیْهِ وَتَقُولُوا سُبْحَانَ الَّذِی سَخَّرَ لَنَا هَذا وَمَا کُنَّا لَهُ مُقْرِنِینَ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الآن هم مستحب است کسی سوار اتومبیل می‌شود همین آیه را بخواند دیگر این اختصاصی به اسب ندارد فرمود این کار را ما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لِتَسْتَوُوا عَلَی ظُهُورِهِ ثُمَّ تَذْکُرُوا نِعْمَةَ رَبِّکُمْ إِذَا اسْتَوَیْتُمْ عَلَیْهِ وَتَقُولُوا سُبْحَانَ الَّذِی سَخَّرَ لَنَا هَذا وَمَا کُنَّا لَهُ مُقْرِنِینَ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این وسیلهٴ نقلیه را در اختیار انسان قرار داد اگر آن حیوان است او را مطیع انسان قرار داد و اگر وسیله نقلیه است توفیق ساخت و سازش را به انسان عطا کرد و این وسیله شده مسخّر در اختیار انسان و انسان به اذن الهی او را تسخیر کرده است یا ساخت و از او بهره‌برداری می‌کند گرچه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وَحَمَلْنَاهُمْ فِی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کشتی و وسایل سوارشدن مثل اسب و استر و امثال ذلک استفاده نمی‌شود لکن قبلاً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قرآن کریم یک سلسله مخلوقات را هم به نحو اجمال اشاره کرده است آیهٴ هشت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الآن شما نمی‌دانید بعداً خدا برای شما خلق می‌کند، خب این وسیله نقلیه‌ای که اسب و استر و حمار باشد این را که می‌دانستند، کشتی را هم که می‌دانستند، این جریان هواپیما و اتومبیل و سفینه‌های فضایی و امثال ذلک را نمی‌دانستند فرمود در آینده چیزهایی دیگری را هم خدا برای شما خلق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وَالْخَیْلَ وَالْبِغَالَ وَالْحَمِیرَ لِتَرْکَبُوهَا وَزِینَةً وَیَخْلُقُ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الآن هم اگر کسی سوار سفینهٴ فضایی شد مستحب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هواپیما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چون به نحو کلّی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است در آینده چیزهایی را ما خلق می‌کنیم که هم‌اکنون شما نمی‌دانید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وَحَمَلْنَاهُمْ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ناظر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صنایع برّی اعم از اتومبیل و هواپیما و سفینه‌های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اعم از کشتیهای گوناگونی که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وَحَمَلْنَاهُمْ فِی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جمعاً می‌شود 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وَحَمَلْنَاهُمْ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چیزها ما او را تأمین کردیم روزی دادیم غذاهای خوب، میوه‌های خوب، گوشتهای خوب آن خبایث را بر او حرام کردیم، طیّبات را بر او حلال کردیم و از طیّبات او را تأمین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خوردن هم در روایات تقریباً چهار صفحه روایات در همین تفسیر شریف کنزالدقائق روایاتی نقل شده است که لابد ملاحظه فرمودید درباره اینکه چگونه انسان از کرامت برخوردار است و ذات اقدس الهی او را کریم کرده از ابن‌عباس و از دیگران روایت شده است که منظور از این کرامت چیست چه اینکه منظور از این کثیر چیست و مفضَّل چه کسانی‌اند، مفضّل‌علیهم چه کسانی‌اند و مانند آن تقریباً چهار صفحه است این روایات نورانی ایشان نقل کردند که نافع است غالب مفسّران این نکته را از ابن‌عباس نقل کردند که فضیلت انسان یکی از فضایل انسان این است که این مستوی‌القامه است غذا را با دست به دهن می‌برد نه اینکه دهن را پیش غذا ببرد که حیوانات این کار را می‌کنند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خب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است خوب که انسان طوری خلق شده است که غذا را پیش دهن می‌برد نه اینکه سر خم کند دهن را پیش غذا ببرد مثل حیوانات لکن بهرهٴ صحیحی که از این آیه باید برد آن طور نیست که بعضی از فقها مثل ابویوسف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استفاده کردن از قاشق در غذا این در آسیا سابقه داشت حالا چنگال شاید سابقه‌ای نداشت ولی با قاشق غذا خوردن در آسیا سابقه داشت این طور نیست که از اروپا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بنی‌العباس حالا یا هارون‌الرشید یا مأمون عباسی وقتی سفره پهن شد دستور دادند که ملاقه‌ای، قاشقهایی بیاورند که با قاشق غذا بخورند ابویوسف از همین فقهای متحجّر اهل سنّت این به خلیفه گفته بود که چون اینها عباسیها بودند دیگر گفت که از جدّت ابن‌عباس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انسان با دست غذا می‌خورد و حیوانات با دهن لذا شایسته نیست که شما با قاشق غذا بخورید</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 غذا بخورید این رشید حالا یا هارون‌الرشید یا مأمون عباسی این ملاعق و این قاشقها را پس دادند با همان دست غذا خوردند، خب این دستی که انواع و اقسام برخوردها و آلودگیها در آن هست گاهی با بینی است، گاهی با گوش است، گاهی با چیزهای دیگر است با همان دست که نمی‌شود غذا خورد در محضر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خواست در محضر حضرت با حضرت هم‌غذا بشود حضرت فرمود دو وظیفه است یکی حقّ ماست، یکی حقّ خودت است آنکه حقّ ماست که می‌خواهی با ما هم‌غذا بشوی، هم‌کاسه بشوی، هم‌سفره بشوی باید دستت را بشویی شستن دست قبل از غذا این حقّ ماست نه حقّ خودت برای اینکه با ما می‌خواهی هم‌غذا بشوی آنکه بعد از غذاست حالا می‌خواهی بشویی می‌خواهی نشوی برای خودت است به خودت آسیب رساندی و اما وقتی بخواهی در کنار سفرهٴ ما با ما غذا بخوری باید دستت را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او گفته قبلاً حتماً باید دستت را بشویی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غذا خوردن در صورتی که آدم بشوید خب محذوری ندارد ولی معنای اینکه انسان با دست غذا می‌خورد در قبال با دهن غذا خوردنی است که حیوانات دارند نه معنایش این است که اگر کسی با قاشق غذا می‌خورد با دست غذا می‌خورد یعنی غذا را به دهن می‌برد نه دهن را پیش غذا ببرد این جناب ابویوسف الآن هم بعضی از همین اهل سنّت که متحجّرانه فکر می‌کنند مشکلاتشان همین است چه درباره توسّل، چه درباره شفاعت این طور متحجّرانه فکر می‌کنند همین است این خیال کرد که ابن‌عباس که می‌گوید کرامت انسان در این است که با دست غذا می‌خورد یعنی با قاشق نباید غذا بخورد در حالی که این با دست غذا خوردن در قبال با دهن غذا خوردن است نه مباشرتاً آدم با دست غذا بخورد نه با 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ابویوسف باعث شد که این هارون‌الرشید این قاشقها را پس داد و با دست غذا خورد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است که با قاشق غذا خوردن در آسیا سابقه داشت این طور نبود که مثلاً از اروپا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این معنای اینکه ما انسان را گرامی داشتیم آن فروعات و ریزشهای کرامت این است وگرنه اساس کرامت همان محورهای عقلی است که روایتش هم بعد می‌خوانیم، خب پس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حَمَلْنَاهُمْ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پنجمی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تفضیل گذشته از اینکه صیغهٴ باب تفعیل است و کثرت و مبالغه را به همراه دارد با مفعول مطلق خاص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فضیلت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بحث این آیه راجع به این است که آیا انسان بر کثیری از مخلوقات الهی فضیلت دارد آن وقت فضیلت انبیا بر ملائکه چه می‌شود اگر بر کثیر فضیلت دارد و ظاهرش این است که در مقام تحدید است مفهوم دارد یعنی بر بعضیها فضیلت ندارد حالا یا آن بعض فضیلت دارند یا اینها مماثلان‌اند هیچ‌کدام بر دیگری فضیلتی ندارد ولی از این آیه استفاده می‌شود که انسان بر همه فضیلت ندارد بر بعضی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عین حال که ادیب است ادبِ گفتار را هم رعایت می‌کند یعنی حرف مخالف را که نقل می‌کند، رَد می‌کند مؤدّبانه رَد می‌کند همان طوری که ادبیات نحوی و صرفی‌اش خوب است، ادبِ محاوره و ادبیات رَد و نقد و ایرادش هم خوب است حالا چطور شد که اینجا نسبت به اشاعره خیلی کندروی کرده برخی از اشاعره گفتند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اینکه ثابت کنند که انبیا بر ملائکه افضل‌اند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وَفَضَّلْنَاهُمْ عَلَی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محذوری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ثانیاً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جمیل گرفتید اگر عبارت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را شما چه 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معنایش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نقد ادبی است لکن در این نقد تعبیرات خیلی تند و بدی دارد می‌گوید اینها گاهی با بعضی از ملائکه دشمنی دارند می‌خواهند بگویند که حتماً انسان بالاتر از ملائکه است و هیچ فرشته‌ای بالاتر از انسان نیست، همسان انسان نیست من نمی‌دانم چرا این گروه اشاعره با ملائکه یا با بعضی از ملائکه عداوتی دارند آیا در اثر اینکه ملائکه بعضی از قُرا و آبادیهای آبادشان را ویران کردند حالا نام بدی را هم می‌برند به همان مناسبت است که اینها با ملائکه بدند، خب این تعبیر البته ملائکه به فرمان الهی بعضی از شهرها را ویران کردند اما آن شهرهایی که ویران شدند اجداد همینها بودند، اینها وابسته به آنها بودند این اصلاً شأن مفسّر نیست البته متأخّرین هم کم نیامدند اینها هم شروع به اهانت کردند ولی این اصلاً ادب گفتن و نوشتن نیست نه جناب زمخشری اینجا راه صحیح را طی کرده که این طور درباره اشاعره تندروی کرده، نه آنها هم البته آنها خب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الحجر من حیث جاء</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خودش است ولی آیه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انسان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بر بسیاری از حقایق افضل است اما در این حقیقت بعضی افراد پیدا بشوند که بر همه افضل باشند که منافاتی ندارد اینکه نفی نمی‌کند این می‌گوید حقیقت انسان نسبت به حقایق سایر اشیا بهتر است حقایق بسیاری از اشیا بهتر است یعنی این حقیقت، این حقیقت نسبت به سایر حقایق افضلیّت دارد، فضیلت دارد اما در حقیقت انسان افرادی پیدا نمی‌شوند که از همهٴ افراد افضل باشند این را که نفی نمی‌کند که پس اگر ادلّه‌ای دلالت کرد که در بین انسانها اوحدی‌شان مثل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افضل‌اند این آیه نفی نمی‌کند آن‌وقت آن روایت بی‌معارض می‌ماند اگر دلیلی داشتیم چه اینکه داریم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ما نبودیم، اهل‌بیت نبود خدا آدم و سماوات را نمی‌آفرید که معارض ندارد که فرمود ما بودیم که به ملائکه تسبیح و تحلیل و تقدیس آموختیم اینکه معارض ندارد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الْمَلاَئِکَةُ کُلُّهُمْ أَجْمَعُونَ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است برای مقام آدمیّت است نه برای شخص حضرت آدم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گذشته باشد الیوم هم فرشتگان در پیشگاه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خاضع‌اند این مقام انسانیّت انسانِ کاملِ معصوم معلّم ملائکه است آن شخص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حقیقت بود الیوم مصداقش وجود مبارک حضرت ولیّ‌عصر است این مقام انسانیّت است که مسجودٌ‌له ملائکه است این شخصیّت حقوقی انسان یعنی انسانیّت انسان است که مسجودٌله است نه شخص حضرت آدم، خب اگر این است روایات هم دلالت دارد مخالف آیه نیست که آیه می‌فرماید این حقیقت از بسیاری از حقایق بالاتر است اما در این حقیقت فردی پیدا نمی‌شود که از افراد حقایق دیگر بالاتر باشد اینکه آیه نفی نمی‌کند اگر هم اثبات نکند نفی هم نمی‌کند آن وقت آن روایات می‌شود بی‌معارض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خودش را دارد ما نمی‌خواهیم با این آیه ثابت کنیم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ملائکه بالاترند آن آیات سجده این‌چنین است،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أَنْبِئْهُمْ بِأَسْمَائِهِمْ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این‌چنین است و مانند آن، بنابراین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وَفَضَّلْنَاهُمْ عَلَی کَثِیرٍ مِمَّنْ خَلَقْنَا 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تبعیض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هم گاهی کثرت نفسی است، گاهی کثرت نسبی که این را در فقه در ماء کثیر و دِما کثیر و امثال ذلک آنجا ملاحظه فرمودید یک وقت می‌گویند خون قلیل، خون کثیر یک وقت می‌گویند نه، این کثیر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الی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است، خب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چیزی که مربوط به جریان خلقت انسان است اختصاصی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این است که دوتا روایت است در زمینهٴ خلقت انسان که من هر دو روایت را مرحوم ابن‌بابویه قمی در کتاب شریف توحید صدوق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خلق آدم علی صورته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خداوند آدم را بر صورت خود خلق کرده است این یعنی چه خداوند آدم را بر صورت خود خلق کرده است؟ این دوتا روایت را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توحیدشان نقل کردند در یک روایت حضرت می‌فرماید این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صدری دارد که اینها صدر روایت را حذف کردند کتاب شریف توحید مرحوم صدوق که طبع مکتبةالصدوق است صفحهٴ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صفحهٴ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صفحهٴ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تا صدر صفحهٴ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علی‌بن‌ابراهیم‌بن‌هاشم عن أبیه عن علی‌بن‌معبد عن الحسین‌بن‌خالد قال 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إنّ الناس یروون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چنین روایتی است این یعنی چه؟ درست است، درست نیست معنایش چیست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آدم را بر صورت خودش خلق کرد خدا که منزّه از صورت است آدم را بر صورت خود خلق کرد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حذفوا أوّل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صدری دارد اینها صدر حدیث را حذف کردند ذیل حدیث را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حذفوا أوّل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جریانش این است که این روایتی که از پیامبر نقل شد قصّه‌اش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برجلین یتاسابّان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کرد دید دو نفر دعوا دارند یکدیگر را سبّ می‌کنند فحش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أحدهما یقول لصاحبه قبّح الله وجهک ووجه مَن یُشبهک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شنید که یکی به دیگری می‌گوید خدا صورتت را زشت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کرده است و کسی است که صورت او شبیه صورت توست او را هم زشت کرده است یا نفرین است که فعل ماضی به معنی مضارع باشد در آینده خدا صورت تو را زشت بکند و صورت کسی که شبیه توست هم زشت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وجهک ووجه من یشبهک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صحنه‌ای که یکدیگر را سبّ می‌کردند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لا تَقُل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فحش نده صورت او را و صورت شبیه او را فحش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هذا لأخیک فإنّ الله عزّ وجلّ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بر صورت او خلق کرد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آدم برمی‌گردد یعنی هر کسی را به صورت مناسب خود برمی‌گرداند یا 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خداوند انسان را به صورت خودش خلق کرده است بنابراین صورةالرحمان دارد و صورت رحمان زشت نیست، خب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حدیث که خیلی شفّاف و گویا نیست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آن آدم برمی‌گردد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صفحهٴ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هیجده از باب شش، باب شش از ابواب توحید صدوق عنوان باب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عزّ وجل لیس بجسمٍ ولا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هیجده این باب صفحهٴ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صدوق این است که محمدبن‌مسلم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امام باقر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یروون أنّ الله عزّ وجل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 این روایتی که نقل می‌کنند خداوند آدم را بر صورت خود خلق کرد این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صورةٌ مُحدثةٌ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آدم قدیم و ازلی و اینها نیست حادث است یک، خالق دارد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اصطفاها الله واختارها علی سائر الصوَر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الهی صورت انسان را نسبت به سایر صوَر برگزید، اختیار کرد،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فأضافها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را به خودش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أضاف الکعبة الی نفسه والروح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منزّه از خانه و مسکن است به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طَهِّرَا بَیْتِیَ لِلطَّائِفِینَ وَالْعَاکِفِینَ</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و مانند آن با اینکه او منزّه از جزء و امثال ذلک است روح را به خودش اسناد داد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نه اینکه از روحِ خودم جزء روح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دادم روحِ انسان مخلوق خداست، کعبه مخلوق خداست بر اساس شرافتی که برای کعبه است آن را به خود اضافه کرد، اسناد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شرافتی که برای روح آدمی است آن را به خودش اضافه کرد، اسناد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انسان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شرافتی که دارد به خودش اسناد داد لذا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وتعالی خلق آدم علی صورته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همان طوری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بعضه بعضا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احادیث هم همین 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روایت هیجده باب شش که در صفحهٴ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روشن می‌شود که آن روایتی که قبلاً خوانده شد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صورت خودش با اینکه خدا منزّه از صورت است همان طوری که منزّه از خانه است ولی کعبه را بیت‌الله می‌گوییم منزّه از روح جزیی است در حالی که روح را به خودش اسناد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مُبرّای از صورت است ولی این صورت را با اضافهٴ تشریفی به خدای سبحان اسناد داده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اصطفاه الله واختارها علی سائر الصوَر المختلفة فأضافها الی نفسه کما أضاف الکعبة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والروح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این دو نمونه را در این دو آیه ذکر کرد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که شاهد نمونه اول است،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شاهد نمونهٴ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بنابراین انسان یک حقیقت گرانمایه است این حقیقت گرانمایه را اگر هدر داد خودش مسئول است این حقیقت بی‌سرمایه نیست ذات اقدس الهی با سرمایه این را خلق کرد بسیاری از علوم را به او داد و او را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آن مشهد این را حاضر کرده در آن صحنه پیمان گرفته از او خودش را به او نشان داده او نظیر این آینه اگر کسی در برابر آینه قرار بگیرد چون می‌دانید در آینه چیزی نیست فقط صورتی که انسان می‌بیند در حقیقت برای خود شخص است یعنی اگر درختی در برابر آینه باشد ما هم آنجا قرار بگیریم نور چشم ما می‌خورد به سطح آینه که جرم شفاف است یک، این نور برمی‌گردد به درخت دو، ما درخت را در زاویه عطف می‌بینیم سه، خیال می‌کنیم در آینه دیدیم چهار، وگرنه در آینه چیزی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مرآتی را که عُرف می‌گوید همین شیشه و جیوه و قاب است آینه‌ای که در بازار سخن از آینه‌فروشی است همین است ولی وقتی در کتاب معرفت می‌گویند مرآت به این شیشه و جیوه و قاب نمی‌گویند به آن صورت می‌گویند مرآت این شیشه مرآت است یعنی وسیله است که به سبب او ما آن صورت را می‌بینیم ولی آن صورت وسیله است که ما به سبب او صاحب صورت را می‌بینیم کلّ جهان طبق آن روایت نورانی که از همین توحید مرحوم صدوق قبلاً خواندیم کلّ جهان مثل صوَر مرئیه‌اند در یکی از خطبه‌های نورانی حضرت امیر هست که جهان مرائی خداست حالا مرائی را اختلاف کردند که جمع مرئی است یا جمع مرآت است کلّ عالم صورت مئاتیه است منتها صورت مئاتیه‌ای که ما عادت کردیم این باید شیشه و جیوه و جرم املس و شفّاف باشد حالا یا آینه است یا سنگ است یا آب است یک جرم شفّافی باید باشد آیا چنین صورتی بدون جرم شفّاف محال است یا نه؟ که ما دلیلی بر استحاله‌اش پیدا نکردیم کلّ این عالم صوَر مئاتیه حق‌تعالی است همه دارند او را نشان می‌دهند اگر همه دارند او را نشان می‌دهند انسان در چنین صحنه‌ای اگر کسی در برابر آینه قرار بگیرد هیچ کس هم نباشد فقط خود این شخص است و آینه سرِ آینه را خم بکند که آینه خودش را ببیند اگر سرِ آینه را خم کرد که آینه خودش را دید این صاحب صورت به آینه می‌گوید کیست؟ می‌گوید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برای گفتن ندارد که آینه که خودش را در آینه نمی‌بیند که ما چنین حالتی را گذراندیم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رَبُّکَ مِن بَنِی آدَمَ مِن ظُهُورِهِمْ ذُرِّیَّتَهُمْ وَأَشْهَدَهُمْ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را خم کرد گفت چه کسی را می‌بینید؟ ما گفتیم تو را، همین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ما چنین حقیقتی را به همراه داریم اگر این را گُم نکنیم البته در همان چهار صفحه روایاتی که هست این است که فرمودند فرشتگان خادمان مؤمنان‌اند مرحوم کلینی نقل کرده، دیگران هم نقل کردند در همین چهار صفحه بحث روایی هست که مؤمن اعزّ از کعبه است، مؤمن بالاتر از کعبه است</w:t>
      </w:r>
      <w:r>
        <w:rPr>
          <w:rStyle w:val="FootnoteAnchor"/>
          <w:rtl w:val="true"/>
        </w:rPr>
        <w:footnoteReference w:id="101"/>
      </w:r>
      <w:r>
        <w:rPr>
          <w:rFonts w:ascii="IRNazanin" w:hAnsi="IRNazanin" w:eastAsia="IRNazanin"/>
          <w:color w:val="111111"/>
          <w:sz w:val="28"/>
          <w:sz w:val="28"/>
          <w:szCs w:val="28"/>
          <w:rtl w:val="true"/>
          <w:lang w:bidi="fa-IR"/>
        </w:rPr>
        <w:t>این گوهرها را ما داریم حالا خود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حَملهٴ عرش بالاترند آنها روایات فراوانی است که بحث خاصّ خودش را دارد ولی انسان این حقیقت گرامی را دارد ما در مَشهَدی، در محضری حضور پیدا کردیم ما را آوردند تا خدا خودش را به ما نشان بدهد ما هم دیدیم و گفتیم تو ربّی و ما عبدیم و این صحنه هم‌اکنون با ما هست که خدا دارد احتجاج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صحنه را که اگر الآن هم غفلت نکنیم، غفلت‌زدایی کنیم یادمان می‌آید</w:t>
      </w:r>
      <w:r>
        <w:rPr>
          <w:rFonts w:eastAsia="IRNazanin" w:cs="IRNazanin"/>
          <w:color w:val="111111"/>
          <w:sz w:val="28"/>
          <w:szCs w:val="28"/>
          <w:rtl w:val="true"/>
          <w:lang w:bidi="fa-IR"/>
        </w:rPr>
        <w:t>.</w:t>
      </w:r>
      <w:bookmarkStart w:id="13" w:name="pg4410_40787"/>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1558038_1479056682"/>
      <w:bookmarkStart w:id="15" w:name="_Toc5"/>
      <w:bookmarkEnd w:id="14"/>
      <w:r>
        <w:rPr>
          <w:rtl w:val="true"/>
        </w:rPr>
        <w:t xml:space="preserve">ایه </w:t>
      </w:r>
      <w:r>
        <w:rPr/>
        <w:t>70</w:t>
      </w:r>
      <w:r>
        <w:rPr>
          <w:rtl w:val="true"/>
        </w:rPr>
        <w:t xml:space="preserve"> </w:t>
      </w:r>
      <w:r>
        <w:rPr>
          <w:rtl w:val="true"/>
        </w:rPr>
        <w:t xml:space="preserve">سوره اسراء </w:t>
      </w:r>
      <w:r>
        <w:rPr/>
        <w:t>87/02/29</w:t>
      </w:r>
      <w:bookmarkEnd w:id="15"/>
    </w:p>
    <w:p>
      <w:pPr>
        <w:pStyle w:val="BookText"/>
        <w:rPr/>
      </w:pPr>
      <w:r>
        <w:rPr>
          <w:rFonts w:ascii="Amiri" w:hAnsi="Amiri" w:eastAsia="Amiri" w:cs="Amiri"/>
          <w:color w:val="111111"/>
          <w:sz w:val="28"/>
          <w:sz w:val="28"/>
          <w:szCs w:val="28"/>
          <w:rtl w:val="true"/>
          <w:lang w:bidi="ar-SA"/>
        </w:rPr>
        <w:t>وَلَقَدْ کَرَّمْنَا بَنِی آدَمَ وَحَمَلْنَاهُمْ فِی الْبَرِّ وَالْبَحْرِ و َرَزَقْنَاهُم مِنَ الطَّیِّبَاتِ وَفَضَّلْنَاهُمْ عَلَی کَثِیرٍ مِمَّنْ خَلَقْنَا تَفْضِیلاً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کریم که در حقیقت برای هدایت انسان نازل شده است همان طوری که در بحثهای قبل ملاحظه فرمودید خود را به عنوان نور معرفی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پس اوّلین مطلب این است که قرآن در معرّفی خود از طرف ذات اقدس الهی خود را نور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که اوّلین کار نور تفسیر قلمرو خودش است وقتی نور می‌تابد اشیا را روشن می‌کند ما در تاریکی اشیا را تشخیص نمی‌دهیم وقتی شبِ تار کسی در بیابان قرار گرفت نه کوه را می‌بیند، نه درخت را، نه چاه را و نه راه را و نه آب را و نه خاک را جایی را تشخیص نمی‌دهد وقتی شمس طالع شد اوّلین کاری که آفتاب می‌کند این است که اشیا را تفسیر می‌کند که مشخص می‌کند چه چیزی آب است، چه چیزی خاک است، چه چیزی درخت است، چه چیزی سنگ است، چه چیزی کوه است، کجا راه است، کجا چاه است بعد از تفسیر، تکمیل می‌کند تغییر می‌دهد میوه‌ها را می‌پزاند، درختها را بارور می‌کند و مانند آن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 اوّلین کاری که کرده انسان را به انسان معرفی کرده چه اینکه جهان را هم به انسان معرفی کرده که فرمود آسمان و زمین خلقت‌اند، دریا و صحرا خلقت‌اند دیگر سخن از طبیعت نیست و انسان هم بدنی دارد و روحی دارد بدنش از راههای خاص به این صورت درآمده است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روح را هم تا حدودی اینجا که لازم بود مشخص کرد، گاهی هم انسان را با اجزای درونیِ او به خود او معرفی می‌کند که بدنی دارد مضغه و علقه و عظام و لَحم و جنین و گاهی هم از راه روح او را معرفی می‌کند، گاهی مجموعه را با لحاظ بیرونی معرفی می‌کند که این مجموعه نسبت به بیرون چه حُکمی دارد؟</w:t>
      </w:r>
    </w:p>
    <w:p>
      <w:pPr>
        <w:pStyle w:val="BookText"/>
        <w:rPr/>
      </w:pPr>
      <w:r>
        <w:rPr>
          <w:rFonts w:ascii="IRNazanin" w:hAnsi="IRNazanin" w:eastAsia="IRNazanin"/>
          <w:color w:val="111111"/>
          <w:sz w:val="28"/>
          <w:sz w:val="28"/>
          <w:szCs w:val="28"/>
          <w:rtl w:val="true"/>
          <w:lang w:bidi="fa-IR"/>
        </w:rPr>
        <w:t>در این آیه محلّ بحث که عنوان بنی‌آدم مطرح است معلوم می‌شود آن خصوصیّاتی که ذات اقدس الهی درباره حضرت آدم مطرح کرد که او خلیفةالله است، مسجود فرشته‌ها هست، از علم اسما باخبر است، توفیق اِنبا و گزارش آن معارف نسبت به فرشته‌ها را دارد همه این چند امر را ملحوظ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آنجا که خصوصیتهای آدم مطرح است از انسان به عنوان بنی‌آدم یاد می‌شود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است و مانند آن، ولی آ‌نجا که خصوصیّتهای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از انسان به عنوان بنی‌آدم یاد می‌کند چه اینکه در جریان عهدگیری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رَبُّکَ مِن بَنِی آدَمَ مِن ظُهُورِهِمْ ذُرِّیَّتَهُمْ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اینجا هم عنوان بنی‌آدم را مطرح کرده است، این هم یک مطلب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در جریان خلقت انسان، معرفی انسان به خود انسان آن بخش بدنی او را ذکر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 نُطْفَةً مِن مَنیٍّ یُمْنَی</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تا رساند به عظام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بخش، آن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یاد می‌کند و کرامتهایی که برای انسان قائل است به لحاظ همان جنبهٴ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این یک چیز دیگری است و موجودات عالم خلقت یک چیز دیگرند ما او را یک چیز دیگر کردیم یعنی از سنخ موجودات مشهود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خلقِ آخر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دارد اگر آن صبغهٴ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را حفظ کرد می‌تواند امانت الهی را تحمل بکند آنچه در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کاری از انسان ساخته است که از آسمانها و زمین و جبال ساخته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پس کاری از انسان ساخته است که از سماوات و ارض ساخته نیست و اگر آ‌ن جنبهٴ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نشمرد به تک‌تک این موجودات اشاره می‌کند دربارهٴ بسیاری از اینها می‌گوید همه اینها از انسان بالاتر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لَخَلْقُ السَّماوَاتِ وَالْأَرْضِ أَکْبَرُ مِنْ خَلْقِ النَّاسِ</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أَشَدُّ خَلْقاً أَمِ السَّماءُ بَنَاهَا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خب شما اگر با قدرتهای بدنی بخواهید خودتان را ارزیابی کنید این آسمانها که از شما سنگین‌ترند، زمین که از شما سنگین‌تر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تَخْرِقَ الْأَرْضَ وَلَن تَبْلُغَ الْجِبَالَ طُولاً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این کوهها از شما سنگین‌ترند، بلندترند و عظیم‌ترند پس اگر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کاری از انسان ساخته است که از هیچ کدام از سماوات و ارض ساخته نیست برابر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جنبه نبود جنبهٴ بدنی بود فرمود زمینی که از رویش راه می‌روی از شما سنگین‌تر است، کوهی که در دامنهٴ او به سر می‌بری از شما بالاتر است، آسمانی که سقف او بر شما سایه انداخت از شما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ءَأَنتُمْ أَشَدُّ خَلْقاً أَمِ السَّماءُ 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 السَّماوَاتِ وَالْأَرْضِ أَکْبَرُ مِنْ خَلْقِ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تَخْرِقَ الْأَرْضَ وَلَن تَبْلُغَ الْجِبَالَ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نسبت به حیوانات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پس اگر جنبهٴ بدنی باشد و آن حرمت خلافت و کرامت الهی رعایت نشود تک‌تک این موجودات را می‌شمارد می‌گوید از شما بهترند، بزرگ‌ترند، زخیم‌ترند، عظیم‌ترند و مانند آن، اگر آن جنبهٴ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بشود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 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بین انسان کسانی‌اند که نسبت به همه مخلوقات برترند برای اینکه آن امانتهای الهی را بدون ظلم و جهل حمل می‌کنند، خلافت الهی را بدون نقص حمل می‌کنند، تعلّم اسمای حسنای الهی را بدون جهل فرامی‌گیرند، گزارش آنها نسبت به ملائکه را بدون سهو به عهده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أَنْبِئُونِی بِأَسْمَاءِ هؤُلاَءِ</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هم می‌شوند معلّم ملائکه، هم می‌شوند متعلِّم ذات اقدس الهی و هم می‌شوند خلیفهٴ خدا، خلیفهٴ خدا در همان بحثهای اوایل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آن خلافتی که در کلام و حکمت مطرح است در حدّ نبوت مطرح است که انسان چون به اصطلاح مدنی بالطبع است زندگی‌اش زندگی جمعی است و زندگی جمعی بدون قانون نمی‌شود قانون را باید کسی وضع کند که به همه این مسائل احاطهٴ علمی داشته باشد یک و از غرض‌ورزی هم منزّه باشد دو، مبتلا به جهل و سهو و نسیان هم نشود سه، چنین کسی جز ذات اقدس الهی کس دیگری نیست و آن هم باید به وسیله پیامبر پیام خود را به مردم برساند این نیاز بشر به پیامبر است این همان برهان معروفی است که در کتابهای حکمت و کلام هست و در روایات ما هم قسمت مهم بر اساس همین جهت تکیه شده یعنی کتاب شریف اصولی کافی بخش اضطرار به حجّت که کتاب امامت است اوّلین حدیث و دوّمین حدیث همین است که وقتی از وجود مبارک امام رضا،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سایر ائمه سؤال می‌کنند به چه دلیل ما نیازمند به حجّتیم می‌فرمایند به همین دلیل که انسان بالأخره بدون قانون نمی‌شود قانون‌گذار باید عالِم باشد و منزّه از سهو و نسیان و جهل باشد همین برهان معروف را که در حقیقت اول انبیا و اولیا ارائه کردند بعد که حکما فهمیدند همین برهان معروف کلامی هست اما وقتی که سخن از خلافت است در فرهنگ قرآن انسان خلیفةالله هست نه تنها خلیفهٴ خداست که جامعه را اداره کند بلکه خلیفهٴ خداست هم اصلاح جامعه را به عهده بگیرد، هم تعلیم ملائکه را به عهده بگیرد مثل اینکه آنها هم یک آموزش و پرورشی دارند مسئول آموزش و پرورش فرشته‌ها هم باید انسان باشد و هم بهشت‌سازی را به عهده می‌گیرند آنچه که از قرآن برمی‌آید اضلاع سه‌گانهٴ این مثلث است که ما چرا به انسان کامل یا به عنوان ولیّ، وصیّ، نبیّ، خلیفةالله نیازمندیم؟ برای سه جهت یکی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 الْکِتَابَ وَالْحِکْمَةَ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که تأمین علمیِ جامعه به عهدهٴ انبیاست دربارهٴ فرشته‌ها هم هست فرشته‌ها هم معلّم می‌خواهند آن فصل خصومت ملأ اعلا هم به عهدهٴ انبیای الهی است نه تنها فصل خصومت در دستگاه قضایی به عهدهٴ انبیاست بلکه حلّ خصومت ملأ اعلا هم به عهدهٴ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نیازمند به نبیّ هستیم هم برای رفع نیازهای اجتماعی بشر، هم برای رفع نیازهای علمی فرشته‌ها، هم برای تأمین ساخت و ساز بهشت، خب بالأخره بهشت را چه کسی باید بسازد؟ باید بشر بسازد دیگر مهندسی‌اش چیست؟ معماری‌اش چیست؟ مصالح ساختمانی‌اش چیست؟ راه‌حلّش چیست؟ چطوری ما بهشت را بسازیم؟ چگونه ما غُرف مَبنیهٴ ابدی بسازیم که هرگز ویران نشود؟ چگونه درختی غرس کنیم که ابدالدهر از بین نرود و هر وقت خواستیم میوه بدهد؟ اینها باید به ما بگویند وگرنه بهشت طبق بیان نورانی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قیعان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زمین بهشت صاف است چیزی در آن نسیت این شما هستید که دارید برای آن بهشت خانه می‌سازید و درخت می‌کارید و چشمه می‌جوشانید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خب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که در کتابهای حکمت و کلام است یک سوم این مجموعهٴ عظیم است این دائرةالمعارفی است که قابل قیاس نیست با آنچه که در کتابهای حکمت و کلام است آنها می‌گویند بشر پیغمبر می‌خواهد برای اینکه مدنی بالطبع است و قانون می‌خواهد اما قرآن می‌گوید بشر پیغمبر می‌خواهد برای اینکه وجود پیغمبر لازم است برای اینکه هم بشر را تأمین کند، هم ملائکه را تأمین بکند هم به مردم یاد بدهد چطوری در دنیا زندگی کنید و چطوری بهشت را بسازید این کارها به وسیلهٴ خلیفةالله هست و این کار فقط از انسان ساخته است قهراً از ضمیمه‌کردن آیه محلّ بحث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وَفَضَّلْنَاهُمْ 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به تعبیر سیدناالاستاد ناظر به موجودات عالم کُوْن است یعنی نسبت به گیاهان و حیوانات و موجودات عالم مشهود و محسوس مادی و جِرمی و هم به شهادت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کلّ سماوات و ارض افضل است و هم نسبت به ملاحظهٴ بخشهای اوایل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أَنْبِئْهُمْ بِأَسْمَائِهِمْ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که آن می‌شود معلّم ملائکه قهراً انسان نه فردِ انسان در انسان حقیقتی هست، افرادی هستند که افضل علی الجمیع‌اند بالقول المطلق و آن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اهل‌بیت است، انبیای الهی‌اند، مرسلین‌اند، اولواالعزم‌اند این‌گونه از بزرگان اینهایی که معلم ملائکه‌اند، معماران بهشت‌اند و سازندگان عالم طبیعت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از خود این آیه به تنهایی ما بخواهیم استفاده کنیم که انسان از جمیع ما سوی‌الله بر جمیع ما سوی‌الله رُجحان دارد و افضل از همه است کار آسانی نیست اما وقتی تحلیل بکنیم بگوییم که این آیه ناظر به همان موجودات حیوانی و موجودات مکتوم و امثال ذلک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فِی الْأَرْضِ وَلاَ طَائِرٌ یَطِیرُ بِجَنَاحَیْهِ إِلَّا أُمَمٌ أَمْثَالُکُمْ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آنها هم مثل شما هستند اُممی هستند مثل شما آن وقت این آیه می‌خواهد بفرماید انسان از همه آنها بالاتر است ولی به ضمیمهٴ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مجموعهٴ سماوات و ارض بالاتر است به ملاحظهٴ بخش اوایل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همه ملائکه افضل است، بنابراین اگر روایاتی دارد که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ملائکه هستند این از مجموعه این آیات به خوبی برمی‌آید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ذات اقدس الهی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بخش را در قرآن ما زیاد می‌بینیم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این را تسویه کردم، بدن او را مستوی‌الخِلقه کردم و ساختار بدنی او را تأمین کردم اعضای درونی و بیرونی او را ساختم نه به صورت یک سرامیک دستی بلکه دستگاه گوارش به او دادم، مغز دادم، قلب دادم همه اعضا و ساختار درونی و بیرونی او را تأمین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در او دَمیدم و به او افاضه کردم برای او سجده کنید که این می‌شود مسجودٌله شما،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 آن روایاتی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الأرواح قبل الأجساد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با آنها هماهنگ است معلوم می‌شود روح انسان قبلاً بود و ذات اقدس الهی روح را که جدای از انسان است به انسان متعلّق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تطوّرات این خلقت را ذکر می‌کند ظاهرش این است که روح تکامل‌یافتهٴ همین نشئهٴ طبیعی بدن است آیه یازده به بعد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اصل انسان، نسلش از نطفه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جَعَلْنَاهُ نُطْفَةً فِی قَرَارٍ مَّکِینٍ ٭ ثُمَّ خَلَقْنَا النُّطْفَةَ عَلَقَةً فَخَلَقْنَا الْعَلَقَةَ مُضْغَةً فَخَلَقْنَا الْمُضْغَةَ عِظَاماً فَکَسَوْنَا الْعِظَامَ لَحْماً 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را ما چیز دیگر کردیم این با حرکت جوهری و جسمانیةالحدوث و روحانیةالبقاء هماهنگ است نه اینکه چیز دیگر از خارج آوردیم همان را چیز دیگر کردیم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أعطیناه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ضمیر به همان مخلوق قبلی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او را چیز دیگر کردیم نه اینکه چیز دیگر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آیه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الأرواح</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هماهنگ است، این آیه با جسمانیةالحدوث و روحانیةالبقا هماهنگ است که باید در مسئله معرفت نفس اینها جمع‌بندی بشود چه اینکه این کار را کردند آن روایات را حمل کردند بر نشئهٴ عقلی انسان که قبل از بدن بود، این را حمل کردند بر نشئهٴ لفظی خب، بنابراین همین را ما متحوّل کردیم به صورت چیز دیگر درآوردیم و همین می‌شود خلیفهٴ خدا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جریان خلافت است که ارزش انسان به همان خلیفةالله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خلافت ملاحظه فرمودید آن روایاتی که بخش‌اش در نهج‌البلاغه وجود مبارک حضرت امیر هست بخش‌اش هم در جای دیگر یک خلافت متقابلی بین خدا و بندهٴ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رسمی خلافت این است که انسان خلیفةالله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این معنا دارد محتاج به توضیح است که چگونه انسان خلیفةالله می‌شود و دشوار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که در نهج‌البلاغه و در بخشهای روایی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خدا خلیفهٴ انسان است خدا خلیفهٴ انسان باشد از بعضی از جهات قابل درک است یعنی انسان در خیلی از موارد حضور ندارد کسی باید باشد در غیاب او کار او را انجام بدهد این دعای سفری که در نهج‌البلاغه هست همین است که مستحب است مسافر هنگام سفر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الصَّاحِبُ فِی السَّفَرِ وَ أَنْتَ الْخَلِیفَةُ فِی الْأَهْلِ وَ لاَ یَجْمَعُهُما غَیْرُکَ لِأَنَّ الْمُسْتَخْلَفَ لا یَکُونُ مُسْتَصْحَباً وَ الْمُسْتَصْحَبَ لاَ یَکُونُ مُسْتَخْلَفاً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انسان مستحبّ است وقتی خواست سفر کند بگوید خدایا همراه من باش مرا در سفر حفظ کن، در غیاب من نزد بچه‌های من خلیفهٴ من باش که اینها را اینجا حفظ کنی و این کار فقط از تو ساخته است برای اینکه آنکه نزد بچه‌های ماست با ما نیست، آنکه با ماست نزد بچه‌های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یَجْمَعُهُما غَیْرُکَ لِأَنَّ الْمُسْتَخْلَفَ لا یَکُونُ مُسْتَصْحَباً وَ الْمُسْتَصْحَبَ لاَ یَکُونُ مُسْتَخْلَفاً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حالا یا تعارف هست یا تعبیرات دیگر بالأخره قابل درک هست برای اینکه انسان در بعضی از موارد غیبت دارد و چون حضور ندارد کسی باید باشد در غیاب کار او را انجام بدهد اما درباره ذات اقدس الهی ترسیم خلافتش بسیار دشوار است برای اینکه نه ذات اقدس الهی غیبت دارد و نه خِفایی دارد و نه در جایی عجزی دارد کجاست که او نیست تا انسان بتواند کار او را انجام بدهد او اگر غیبتی ندارد، اگر او خفایی ندارد، اگر او تعطیلی در کار او نیست در همه جا هست دیگر خلافت معنایش چیست؟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توضیحش می‌تواند این امر باشد او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مُحِیطٌ</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است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خلافت هم نظیر نبوّت، نظیر رسالت مقوله به تشکیک است درجاتی دارد دربارهٴ نبوّت و رسالت دو آیه بحثش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فَضَّلْنَا بَعْضَ النَّبِیِّینَ عَلَی بَعْضٍ</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دو، انبیا با هم متفاوت‌اند، مرسلین با هم متفاوت‌اند این یک تفاوت درون‌گروهی است بر خلاف فضیلت انسان نسبت به غیر انسان که یک فضیلت برون‌گروهی است یک وقت می‌گوییم این نوع نسبت به انواع دیگر افضل‌اند، یک وقت می‌گوییم در بین خود انبیا بعضهم نسبت به بعض افضل‌اند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نبوّت درجاتی دارد، رسالت درجاتی دارد خلافت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خلیفه‌اند در یک محدودهٴ خاصّی خلیفةالرازق‌اند، خلیفةالشافی‌اند، خلیفةالقابض‌اند، خلیفةالباسط‌اند بعضیها خلیفةالمحیط‌اند اگر خلیفةالمحیط شدند اگر ذات اقدس الهی همه جا حضور دارد این شخصی که خلیفهٴ محیط است هم باید همه جا حضور داشته باشد هم بتواند در ملأ اعلا فصل خصومت کند، هم در جوامع بشری فصل خصومت کند، هم در بهشت بهشتیها را باشد هم در صحنهٴ قیامت آنجا خلافت الهی را إعمال بکند هم در ملأ اعلا و این در انسان کاملی مثل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تصوّر است خلیفهٴ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مُحِیطٌ</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همه اشیا هست لا بالممازجه چنین انسان کاملی که همه جا حضور داشته باشد با انبیا باشد، با مرسلین باشد، با احیا باشد، با اموات باشد، با برزخیها باشد، با اهل دنیا باشد، با اهل آخرت باشد چنین انسان کاملی می‌شود خلیفهٴ مطلق، وگرنه خلیفهٴ مطلق نخواهد بود آنکه صادر اول است یا ظاهر اول است او می‌تواند خلیفهٴ خدا باشد بالقول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که انسان در بخش جسمش حُکم خاصّی دارد 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در بخش روحش حُکم خاصّی دارد که بخشی از اینها در همان سوره آمده، بخشی هم در سورهٴ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اینکه آیاتی که مربوط به روح است بخشی از اینها با خلقت روح قبل از بدن هماهنگ است، بخشی از اینها با تحوّل جوهری و جسمانیةالحدوث و روحانیةالبقاء بودن و مانند آن مناسبت‌تر است که دارد ما همان را چیز دیگر کردیم نه اینکه به انسان چیز دیگر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أعطیناه خلقاً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هم این شد که اگر انسان بر اساس همین جنبهٴ حیوانی‌اش فکر بکند خدای سبحان می‌فرماید که همه آنچه که می‌بینی از تو بزرگ‌تر و شریف‌تر و امثال ذلک، بر اساس جنبهٴ الهی‌اش و روحانی‌اش و مجرّد نفسش فکر بکند کاری از او ساخته است که از سماوات و ارض ساخته نیست در بین همین انسانها کسانی‌اند که نه تنها کاری از او ساخته است که از سماوات و ارض ساخته نیست از ملائکه هم ساخته نیست نه تنها از ملائکه ساخته نیست بلکه ملائکه باید از او فرابگیرند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أَنْبِئْهُمْ بِأَسْمَائِهِمْ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روایاتی وارد شده است که ملائکه افضل نسبت به انسان هستند این فی‌الجمله درست است نه بالجمله، اگر گفته شد انسانها افضل از ملائکه هستند این هم فی‌الجمله درست است نه بالجمله برای اینکه همه انسانها که از ملائکه بالاتر نیستند بعضی از انسانها همانهایی هستند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است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الْإِنْسِ وَالْجِنِّ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است و مانند آن اینها را ما باید هر کدام را در مقطع و موطن خاصّ خودشان ارزیابی بکنیم و نگوییم انسان بالقول المطلق افضل است و اینها و دربارهٴ هیچ مخلوقی هم ذات اقدس الهی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نفرمود مگر درباره انسان، اینکه دربارهٴ انسان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این به مناسبت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آن بخش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جَعَلْنَاهُ نُطْفَةً فِی قَرَارٍ مَّکِینٍ ٭ ثُمَّ خَلَقْنَا النُّطْفَةَ عَلَقَةً فَخَلَقْنَا الْعَلَقَةَ مُضْغَةً فَخَلَقْنَا الْمُضْغَةَ عِظَاماً فَکَسَوْنَا الْعِظَامَ لَحْماً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تا اینجا که در گوسفند و غیر گوسفند هم یکی است آنها هم همین را می‌گویند این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اما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این جملهٴ اخیر است نه بر آن قبیلها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انسان احسن‌المخلوقین نباشد خدای او هم احسن‌الخالقین نخواهد بود اگر ذات اقدس الهی احسن‌الخالقین می‌شود برای اینکه انسان را چیز دیگر کرده است آن قدر این حقیقت پیچیده است که نفرمود ما او را چه چیزی کردیم فرمود یک چیز دیگر کردیم آن همان است که اگر کسی خودش را بشناسد خدای خود را یقیناً می‌شناسد و ما در اضطرار و امثال ذلک مفهوم را درک نمی‌کنیم چون مفهوم را الآن هم درک می‌کنیم در حال عادی هم درک می‌کنیم التجا هم نداریم کسی به مفهوم دل نمی‌بندد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گُنگ هم متوسّل نمی‌شویم در آن حالت غرق و احساس خطر ما یک حقیقت شفّاف و روشنی را اول می‌بینیم بعد به او سر می‌ستاییم در آستان او سر می‌ساییم از او کمک می‌خواهیم به او امیدواریم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اللَّهَ مُخْلِصِینَ لَهُ الدِّینَ</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 xml:space="preserve">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عرفوه معرفة ایقانٍ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اللَّهَ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ثانیاً نه اینکه به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به درد آن انسان غریق نمی‌خورد او به مفهوم امیدوار نیست مفهوم در حال عادی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همه اینها در نشئهٴ دیگر بودند دیگر چون ذات اقدس الهی اول اشیا را علم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یَعْلَمُ مَنْ خَلَقَ</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بعد آفرید در همان نشئه که اشیا حضور داشتند ذات اقدس الهی به خصوصیّات همه مخصوصاً وجود مبارک صدیقهٴ کبرا آگاهی داشت آن نشئه طوری بود که اگر حضرت به هر اموری امتحان می‌شد پاسخ مثبت می‌داد و همان نشئه به عالم طبیعت و دنیا تنزّل کرده است اینجا هم همین طور شدند دیگر امتحان آن نشئه مناسب با همان نشئه است البته، وگرنه آنجا دار تکلیف نیست، امتحان مصطلح نیست امتحان مصطلح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وَنَبْلُوکُم بِالشَّرِّ وَالْخَیْرِ فِتْنَةً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آنجا چیز دیگر است اینکه مثلاً دارد ما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لَکُم مِنَ الْأَنْعَامِ ثَمَانِیَةَ أَزْوَاجٍ</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ما این هشت جُفت انعام را گاو وحشی و اهلی، مذکّر و مؤنّث، حلال و حرام، دریایی و صحرایی برای شما آفریدیم این را می‌فرماید ما از بالا برای شما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لَکُم مِنَ الْأَنْعَامِ 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الْحَدِیدَ فِیهِ بَأْسٌ شَدِیدٌ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اینکه در آنجا بود که همین آهن سنگین و وَزین نبود که اینکه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شَیْ‌ءٍ إِلَّا عِنْدَنَا خَزَائِنُهُ وَمَا نُنَزِّلُهُ إِلَّا بِقَدَرٍ مَعْلُومٍ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هر چیزی خزائنی دارد نه یک مخزن، نه یک خزینه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شیء إلاّ عندنا خزینته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 شیء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مجموع برای مجموع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مرحله هست از هر مرحله عبور می‌کند تا به اینجا برسد آهن از آنجا آمده، این حیوانات از آنجا آمدند آهن از آنجا آمده برابر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حیوانات از آنجا آمده برابر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معلوم می‌شود آنجا وجود داشتند مناسب با آنجا احکامی داشتند حِکَمی داشتند بعد وقتی تنزّل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هم همین طور هستند آنجا که هستند با وجود نوری موجودند که ذات اقدس الهی می‌داند که اینها اگر وارد نشئهٴ طبیعت بشوند به هر امری امتحان بشوند پیروزمندانه از امتحان سربرمی‌دارند، 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این نشان می‌دهد که احسن‌المخلوقین شدن انسان به مناسبت همین احسن‌الخالقین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همین است دیگر وگرنه این بلال حبشی با آن طاووس و تیهو که قابل قیاس نیست این انسان ولو به صورت بلال حبشی دربیاید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است که روحی که ذات اقدس الهی به او عطا کرده است همان احسن تقویم بودن او باعث می‌شود که احسن‌المخلوقین است و احسن‌المخلوقین بودن انسان کاشف از آن است که ذات اقدس الهی احسن‌الخالقین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احسن‌الخالقین، احسن‌المخلوقین دارد، احسن‌الصوَرکم دارد، احسن تقویم دارد و مانند آن،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اینکه گفته شد دشوار است برای اینکه غیبتی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خلافت الهی انسان محتاج است که خلیفهٴ خدا باشد نه خدا محتاج است که خدا خلیفهٴ او باشد در همین قُرب نوافل که این را هم مرحوم کلینی نقل کرد هم در کتب اهل سنّت آمده است انسان به جایی می‌رسد که ذات اقدس الهی زبان او می‌شود، چشم او می‌شود، گوش او می‌شود و در قرب فرایض گرچه این روایاتش در کافی و اینها نیست انسان به جایی می‌رسد که زبانِ بی‌زبانی خدا می‌شود درباره وجود مبارک حضرت امیر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روایات را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توحید صدوق نقل کرده از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جَنب الله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 فرایض انسان چشمِ بی‌چشمی خدا می‌شود در قُرب نوافل ذات اقدس الهی زبانِ انسان می‌شود ولی چه قُرب فرایض، چه قرب نوافل همه این بحثها در فصل سوم است چون آن دو فصل یعنی مقام هویّت مطلقهٴ ذات و مقام صفات ذات که عین ذات است بالقول المطلق منطقهٴ ممنوعه است احدی به آنجا راه ندارد در همین وجه‌الله است، فیض‌الله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است که مقام ظهور خدا، فیض خدا، عنایت خداست که همین دارای کرامت و شرافت و جلال است، همین که دارای کرامت و جلال است انسان را کریم کرده است اگر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مُکرّم کردیم به او کرامت دادیم برای آن است که وجه خدا کریم است در جریان کرامت وجه الهی ذات اقدس الهی هم وجه خدا را کریم می‌داند، هم خود مقام ربّ را مقام کریم می‌داند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می‌فرمایید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 وَیَبْقَی وَجْهُ رَبِّکَ ذُو الْجَلاَلِ وَالْإِکْرَامِ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ربّ ذی‌الجلال است، وجه ذی‌الجلال است و این صحیح نیست که بگوییم از سِنخ نعت مقطوع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ربّ برگردانیم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 ذو‌الجلال است، خیر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و متعلّق می‌شود مرتبط می‌شود به وجه چه وجه خدا دارای جلال اکرام است همین وجه جلیل و با جلال همین وجه کریم و با اکرام انسان را کریم کرده است البته این کرامتها به مقام بالاتر هم وابسته است که در همین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این‌چنین آمده است یعنی آیهٴ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مجرور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آن وجه دارای جلالت و اکرام است همان وجه‌الله انسان را کریم کرده است اگر کسی وجه‌الله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المقرّبین شد می‌شود کریم اگر دربارهٴ وجود مبارک امام مجتبی گفته می‌شود کریم اهل‌بیت است یا درباره وجود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کریم است یا دربارهٴ این 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کریمهٴ اهل‌بیت است برای اینکه اینها با وجیه عندالله‌اند، وجه‌الله‌اند و من المقرّبین‌اند اگر کسی وجه‌الله شد، وجیه عندالله شد چون وجه‌الله، ذوالجلال والاکرام است اینها هم جلیل‌اند، هم کریم اگر شدند و مثل آنکه درباره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 فِی الْدُّنْیَا وَالْآخِرَةِ وَمِنَ الْمُقَرَّبِینَ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که اینها وقتی وجیه شدند وجه‌الله با جلالت همراه است، وجه‌الله با اکرام همراه است اینها می‌شوند کریم آن وقت کرامت اینها در فضایل علمی و عملی اینها تعبیه شده است و منشأ پیدایش کرامتهای دیگر هم خواهد بود</w:t>
      </w:r>
      <w:r>
        <w:rPr>
          <w:rFonts w:eastAsia="IRNazanin" w:cs="IRNazanin"/>
          <w:color w:val="111111"/>
          <w:sz w:val="28"/>
          <w:szCs w:val="28"/>
          <w:rtl w:val="true"/>
          <w:lang w:bidi="fa-IR"/>
        </w:rPr>
        <w:t>.</w:t>
      </w:r>
      <w:bookmarkStart w:id="16" w:name="pg4410_40796"/>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1558040_1479056682"/>
      <w:bookmarkStart w:id="18" w:name="_Toc6"/>
      <w:bookmarkEnd w:id="17"/>
      <w:r>
        <w:rPr>
          <w:rtl w:val="true"/>
        </w:rPr>
        <w:t xml:space="preserve">ایات </w:t>
      </w:r>
      <w:r>
        <w:rPr/>
        <w:t>71</w:t>
      </w:r>
      <w:r>
        <w:rPr>
          <w:rtl w:val="true"/>
        </w:rPr>
        <w:t xml:space="preserve"> </w:t>
      </w:r>
      <w:r>
        <w:rPr>
          <w:rtl w:val="true"/>
        </w:rPr>
        <w:t xml:space="preserve">تا </w:t>
      </w:r>
      <w:r>
        <w:rPr/>
        <w:t>72</w:t>
      </w:r>
      <w:r>
        <w:rPr>
          <w:rtl w:val="true"/>
        </w:rPr>
        <w:t xml:space="preserve"> </w:t>
      </w:r>
      <w:r>
        <w:rPr>
          <w:rtl w:val="true"/>
        </w:rPr>
        <w:t xml:space="preserve">سوره اسراء </w:t>
      </w:r>
      <w:r>
        <w:rPr/>
        <w:t>87/03/04</w:t>
      </w:r>
      <w:bookmarkEnd w:id="18"/>
    </w:p>
    <w:p>
      <w:pPr>
        <w:pStyle w:val="BookText"/>
        <w:rPr/>
      </w:pP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یَقْرَءُونَ کِتَابَهُمْ وَلاَ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هذِهِ أَعْمَی فَهُوَ فِی الْآخِرَةِ أَعْمَی وَأَضَلُّ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 و عناصر محوری سُوَر مکّی اصول اعتقادی و همچنین خطوط کلی اخلاق و فقه و حقوق است نه جزئیات و فرعیّات فقهی و حقوقی و مانند آن و جریان معاد هم از اصول کلّی اعتقاد هست لذا همان طوری که در بخشی از آیات قبل راجع به معاد مطالبی فرمودند الآن هم درباره معاد مطلبی را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که خلقت انسان در دنیا با خلقت انسان در آخرت فرق می‌کند در دنیا انسان اصلی دارد و نسلی هم اصلش با وضع خاص پدید آمد، هم نسلش با وضع مخصوص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اصل انسان فرمود اول تراب بود، بعد طین شد،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حَمَإٍ مَّسْنُونٍ</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شد،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 کَالْفَخَّارِ</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شد،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نسل هم فرمود نطفه بود عَلقه شد، مضغه شد، استخوان شد استخوان را گوشت پوشاندیم به صورت جنین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آن دربارهٴ اصل انسان، این هم دربارهٴ نسل انسان ولی درباره معاد نه اصلش نظیر اصل دنیاست، نه نسلی نظیر نسل دنیا دارد آنجا اصلاً سخن از نسل نیست که با توالد و تولید افراد به دنیا بیایند همه دفعتاً از خاک سر برمی‌دارند لذا مسئلهٴ نَسَب و مسئله نژاد و قبیله و خانواده در قیامت اصلاً مطرح نیست برای اینکه همه دفعتاً از خاک زنده می‌شوند و اگر دربارهٴ آیات معاد آمده است که پدر از پسر فرار می‌کند یا برادر از برادر فرار می‌کند این به علاقهٴ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در دنیا برادر دیگری بود امروز از او فرار می‌کند، کسی که در دنیا پدر بود امروز از پسر فرار می‌کند و بالعکس نه اینکه در آنجا پدری و پسری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لحاظ کسانی که در دنیا اهلشان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 إِلَی أَهْلِهِ مَسْرُوراً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وگرنه در آخرت نسلی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پیدایش افراد در معاد به سبک پیدایش افراد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آن است که اینها با دعوت الهی ذات اقدس الهی همین که بخواند، دعوت کند اینها زنده می‌شوند دعوت هم دو قِسم است یک دعوت تشریعی است که فرمود خدا افراد را به هدایت دعوت می‌کند یا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وَالْمَوْعِظَةِ الْحَسَنَةِ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دعوتهای تعلیمی، تدریسی، دعوتهای تشریعی است اینها با اختیار مخاطب همراه است گاهی اطاعت است، گاهی عصیان است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این بعد از ورود در بهشت و جهنم است اما الآن در طلیعهٴ معاد که افراد می‌خواهند زنده بشوند محور بحث است، خب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می‌خواهند افراد این دعوتی که در معاد هست دعوت تکوینی است نه دعوت تشریعی و اعتباری دعوت تشریعی این است کسی را هدایت می‌کنند، راهنمایی می‌کنند اختیار این شخص فاصله است می‌خواهد بپذیرد، می‌خواهد نپذیرد خداوند هدایت می‌کند، دعوت می‌کند انبیا دعوت می‌کنند بعضی می‌پذیرند بعضی نمی‌پذیرند چون دعوت تشریعی است اما دعوت تکوینی دیگر عصیان‌پذیر نیست ذات اقدس الهی وقتی کسی را دعوت کرد او حتماً باید اجابت بکند و اجابت هم می‌کند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تکوینی است نه دعوت تشریعی لذا عصیان‌پذیر نیست همگان سر از قبر برمی‌دارند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دعوت به چه نام است یک، دعوت به چه سوی است این دو، حالا مراحل بعدی را قرآن ذکر می‌کند اما در این مرحله که دعوت به چه نام است و دعوت به کدام سَمت است اینها را در همین بخش از آیات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ذات اقدس الهی دفعتاً هر کسی را به نام مخصوص او صدا بزند که زید است، عمرو است، بَکر است، خالد است، ولید است هر چه هست هیچ محذوری ندارد که دفعتاً واحده افراد را به اسامی آنها صدا بزند و آنها زنده بشوند لکن در این کریمه فرمود ما افراد را به امامشان دعوت می‌کنیم می‌گوییم علوی بیاید، حَسنی بیاید، حسینی بیاید، آنهایی که این راه را رفته‌اند بیایند اما اگر عده‌ای جزء ائمه کفر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به اسم آنها صدا می‌زنیم آنها که کافر و منافق بودند در آن ردیف صف می‌بندند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آن است که جناب زمخشری در کشّاف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بِدَع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بدیع و نکات تازه تفسیری این است که اینها می‌گویند این امام جمع 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ما گروه گروه دعوت می‌کنیم هر فردی را به اسم امام جمع اُمّ است به اسم مادرش می‌خوانیم این بر اساس سه نکته ایشان ذکر می‌کند حرف خود ایشان نیست نقل می‌کند می‌گویند که یکی به احترام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افراد را به اسم پدر بخوانند در جریان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پیش می‌آید لذا افراد را به اسم مادر می‌خوانند احترام مریم محفوظ بماند، احترام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این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برای اظهار شرف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را به احترام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اسم مادرشان می‌خوانند، این 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جهت مقابل این نکته اول و دوم است آنهایی که بالأخره بی‌گناهند، بی‌تقصیرند پدری ندارند فقط مادر دارند برای اینکه آنها شرمنده نشوند به نام مادر اینها را می‌خوانند، خب بعد می‌گوید من حالا این نکتهٴ بدیع است که از لفظی که امام جمع اُم باشد این خودش محتاج به تأمّل است یکی اینکه آن لطافتی که در این معنا هست آن هم محتاج به تأمّل است ولی بالأخره اثبات اینکه امام جمع اُمّ است و این نکات را هم به همراه دارد محتاج به دلیل است بالأخره</w:t>
      </w:r>
      <w:r>
        <w:rPr>
          <w:rStyle w:val="FootnoteAnchor"/>
          <w:rtl w:val="true"/>
        </w:rPr>
        <w:footnoteReference w:id="162"/>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بعدیها رَد می‌کنند 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به آن فرمایشات مرحوم علامه و دیگران می‌رسیم ان‌شاءالله ولی زمخشری در کشّاف این را رد نمی‌کند این حرف زمخشری در کشّاف تا اینجا همین مقدار است بعدیها مثل البحرالمحیط ابوحیّان اندلسی مرتّب بر فرمایشات زمخشری نقدی دارند بلافاصله و امام رازی نقد دارد تا نوبت به سیدناالاستاد برسد این فرمایشات را یکی پس از دیگری ان‌شاءالله نقل می‌کنیم هم آنچه که ابوحیّان در البحرالمحیط دارد چون غالباً ابوحیّان نسبت به حرفهای زمخشری نقد دارند و امام رازی هم سخنان ایشان را نقد می‌کند سیدناالاستاد هم بی‌نقد نیست این فرمایشات را یکی پس از دیگری ان‌شاءالله نقل می‌کنیم ولی خود زمخشری تا اینجا رَد نکردند،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کشّاف نیست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اشکالی است دیگران کردند وگرنه خود زمخشری در کشّاف این حرفها را ندارد که این کشّاف و این هم زمخشری حالا می‌رسیم به فرمایشات بحر ابوحیّان و امام رازی و سیدناالاستاد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افراد را به امامشان دعوت می‌کنیم یا به اُمّ دعوت می‌کنیم لکن این دعوت کردنِ افراد به امام نشان آن است که هر کسی تابع رأس خودش است گرچه در خود قرآن کریم از این مطلب سخنی به میان نیامده ولی به ضمیمهٴ روایت این مسئله بازگو می‌شود، طرح می‌شود در جریان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نموداری از احیای افراد به اسم رأس و رئیسشان مطرح شده خدای سبحان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این چهار مرغ را می‌گیری ذبح می‌کنی اجزایش را متفرّق می‌کنی تا شبههٴ اینکه چگونه اجزای پراکنده دوباره به هم مرتبط می‌شوند و حالت اوّلی ظهور می‌کند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إِبْرَاهِیمُ رَبَّ أَرِنِی کَیْفَ تُحْیِی الْمَوْتَی قَالَ أَوَلَمْ تُؤْمِن قَالَ بَلَی وَلکِن لِیَطْمَئِنَّ قَلْبِی قَالَ فَخُذْ أَرْبَعَةً مِنَ الطَّیْرِ فَصُرْهُنَّ إِلَیْکَ ثُمَّ اجْعَلْ عَلَی کُلِّ جَبَلٍ مِنْهُنَّ جُزْءاً ثُمَّ ادْعُهُنَّ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 تاریخ آمده است که سَرهای این چهار حیوان را نزد خودت نگه بدار و اینها را با داشتن این سر به اسمشان بخوان که هر بدنی تابع رأس خودش است یعنی کنایه از اینکه هر جمعیّتی تابع رئیس خودش است، هر امّتی تابع امام خودش است اینکه سر نزد تو باشد و با داشتن سر اینها را بخوانی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می‌شود و این دعوت، دعوت تکوینی است دیگران اگر این صدا را می‌زدند و دعوت می‌کردند که مرغها زنده نمی‌شدند وجود مبارک ابراهیم خلیل است که وقتی اینها را این سرها را نزد خود نگه می‌دارد و آن ابدان پراکنده و متفرّق‌شده را به اسم این سر می‌خواند به اسمشان می‌خواند و سر در دست اوست اینها حرکت می‌کنند، زنده می‌شوند، برمی‌گردند این هم نمودار است که این امام همان رئیس است و رأس است و امثال ذلک،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نام رئیس می‌خوانند اما در اینکه اینها فوراً اجابت می‌کنند در بخشی از آیات قرآن کریم آمده است که اینها بلافاصله تابع آن دعوت‌کننده‌اند و هیچ ترقّبی و انتظار در این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یَتَّبِعُونَ الدَّاعِیَ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یعنی همین که دعوت‌کننده اینها را خواست اینها منتشر می‌شوند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آیَاتِهِ أَن تَقُومَ السَّماءُ وَالْأَرْضُ بِأَمْرِهِ ثُمَّ إِذَا دَعَاکُمْ دَعْوَةً مِنَ الْأَرْضِ إِذَا أَنتُمْ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شما را دعوت کرد شما از قبرهایتان بیرون می‌آیید حالا به چه نام دعوت می‌کند این در آیه محلّ بحث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اصل دعوت را ذات اقدس الهی به عهده دارد، اجابت اینها را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کرده است، نام دعوت هم در همین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دعوت هم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دعوت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اینکه در بخشی از آیات دارد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مضاعف است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فَذالِکَ الَّذِی یَدُعُّ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مضاعف است و افرادی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آن هم از همین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یُدفعون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بحث کنونی کاملاً بیرون است و جداست این دارد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نار جهنّم دفع می‌شوند از همین قبیل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سیزده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نَارِ جَهَنَّمَ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رأساً از بحث کنونی بیرون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دعوتی هم هست که خود جهنم دعوت می‌کند که این مربوط به طلیعهٴ قیامت نیست در قیامت ذات اقدس الهی همه را از قبر برمی‌خیزاند با یک دعوت عمومی اینها منتشر می‌شوند وقتی صحنهٴ قیامت، ساهرهٴ قیامت تشکیل شد و تطایر کتاب و انطاق جوارح و حساب و صراط و کتاب همه مشخص شد اگر کسی بعد از روشن شدن حساب بخواهد از جهنم فرار بکند مقدورش نیست برای اینکه خود آتش جهنم او را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مَنْ أَدْبَرَ وَتَوَلَّی</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 است دیگر جهنّم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او بتواند از دست جهنم نجات پیدا کند گاهی ذات اقدس الهی به مأموران قیامت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 ٭ ثُمَّ الْجَحِیمَ صَلُّوهُ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گاهی خود نارِ جهنم اینها را دعوت می‌کند یعنی جذب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مَنْ أَدْبَرَ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فاصله گرفت، جدا شد، بخواهد فرار کند این مقدورش نیست کاملاً جهنم او را به سَمت خود جذب می‌کند مقدورش نیست که از جهنم بتواند فرار کند که آن آیه را هم حالا ان‌شاءالله اشاره می‌کنیم،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آیات فرمود ما افراد را به نام امامشان می‌خوانیم تا معلوم بشود اینها تابع چه دینی‌اند، تابع چه ملتی‌اند، خب به کدام سَمت می‌خوانیم؟ همه جمع شده‌اند به نام امام دعوت شدند حالا زنده شدند دعوت می‌کنید به سوی چه چیزی؟ حالا اینها جمع شدند و زنده شدند فرمود اینها به کتابشان دعوت می‌شوند ما اینها را به نامهٴ اعمالشان دعوت می‌کنیم آن را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بیان شد فرمود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کُلَّ أُمَّةٍ جَاثِیَةً کُلُّ أُمَّةٍ تُدْعَی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را به نامهٴ اعمالشان دعوت می‌کنیم اینها حالا شدند امّت، چرا؟ برای اینکه ما تک‌تک اینها را که دعوت نکردیم اینها را به اسم امامشان دعوت کردیم وقتی به اسم امامشان دعوت کردیم اینها می‌شوند اُمم حالا که اُمم شدند اینها را به نامهایشان دعوت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جَاثِیَةً کُلُّ أُمَّةٍ تُدْعَی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اینها را دعوت کردیم برای چه کاری؟ کجا می‌خواهیم ببریم؟ به نامهٴ اعمالشان که اینها مهمان سفرهٴ خودشان‌اند بالأخره ما از مهمانها باید پذیرایی کنیم اینها را کجا می‌بریم؟ به کدام سالن و اتاق می‌بریم؟ هر کسی را به سالن و اتاق نامهٴ اعمالش می‌بریم این مهمان اعمال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 تُدْعَی إِلَی کِتَابِهَا الْیَوْمَ تُجْزَوْنَ مَا کُنتُمْ تَعْمَلُونَ ٭ هذَا کِتَابُنَا یَنطِقُ عَلَیْکُم بِالْحَقِّ إِنَّا کُنَّا نَسْتَنسِخُ مَا کُنتُمْ تَعْمَلُونَ ٭ فَأَمَّا الَّذِینَ آمَنُوا وَعَمِلُوا الصَّالِحَاتِ فَیُدْخِلُهُمْ رَبُّهُمْ فِی رَحْمَتِهِ ذلِکَ هُوَ الْفَوْزُ الْمُبِینُ ٭ وَأَمَّا الَّذِینَ کَفَرُوْا أَفَلَمْ تَکُنْ آیَاتِی تُتْلَی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خب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جَاثِیَةً کُلُّ أُمَّةٍ تُدْعَی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چه کسی نوشت؟ ما نوشتیم ما از روی چه نسخه نوشتیم؟ آنچه در جان شما بود نوشتیم ما از نزد خودمان ننوشتیم این نظیر کتابهای آسمانی نیست که ذات اقدس الهی بنگارد با وحی و امثال وحی این کتاب اعمال است این کتاب را اعمال را بر اساس نسخه اصل نوشتیم ما، ما از درون شما درآوردیم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أُمَّةٍ جَاثِیَةً کُلُّ أُمَّةٍ تُدْعَی إِلَی کِتَابِهَا الْیَوْمَ تُجْزَوْنَ مَا کُنتُمْ تَعْمَلُونَ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ظاهر این طایفه از آیات است که جزا را عین عمل می‌داند آن طایفه آیاتی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تجزون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وسیلهٴ همین آیاتی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تُجْزَوْنَ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تفسیر می‌شود که جزا عینِ عمل است، خب و هر کسی هم وقتی نامهٴ اعمالش را ببیند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هذَا الْکِتَابِ لاَ یُغَادِرُ صَغِیرَةً وَلاَ کَبِیرَةً إِلَّا أَحْصَاهَا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همهٴ اعمال را یکجا حاضر می‌بیند می‌گوید اینها اعمال من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دوتا مطلب مهم در آیهٴ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الآن مقدماتش حاصل نیست و ظرفیّتش هم نیست که بیان بشود ولی اجمالاً اشاره می‌شود که در فرصت مناسب ان‌شاءالله وقتی به آن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حل بشود و آن یک مطلب اول این است که ظاهرش این است که همان طوری که هر فردی کتابی دارد امّت هم کتابی دارد، جامعه کتابی دارد جامعه حیاتی دارد، وجودی دارد، حیاتی دارد، کتابی دارد قهراً مسائل سیاسی جامعه، مسائل اجتماعی جامعه، مسائلی که مربوط به عموم است اینها در نامهٴ جامعه نوشته می‌شود هر کسی یک حیثیّت فردی دارد که در نامهٴ فردی او آن اعمال نوشته می‌شود، یک حیثیّت جمعی و اجتماعی و سیاسی دارد که این کارها در نامه‌های اجتماعی نوشته می‌شود برای اینکه فرمود ما هر کسی را به نام امامش دعوت می‌کنیم حالا که امّت شدند اینها را به کتابِ خود اینها دعوت می‌کنیم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شخص یُدعیٰ الی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 تُدْعَی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 که اجتماع وجودی دارد و کتابی دارد و احکام و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بر این حرف هست این است که وحدت مساوق با وجود است اگر چیزی واحد نباشد وجود نیست، وحدت نداشته باشد وجود ندارد جامعه وحدت ندارد وحدتش اعتباری است قهراً وجود ندارد وجودش اعتباری است که ان‌شاءالله پاسخش باید در ذیل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آن هم مهم است البته بحثهای آن اهمّ از این مطلب است منتها بحثهای اول عمیق و علمی است بر اساس آن کتابها نوشته شده که آیا جامعه وجود دارد یا وجود ندارد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مطلب دوم که اهمّ از مطلب اول است چون یک مطلب ناآشنایی است و آن مطلب ناآشنا این است که چون مربوط به جریان معاد است و محلّ ابتلای خیلیها نیست نظیر وجود جامعه کتابی نوشته بشود بحثی شده باشد این نیست آن مطلب این است که ما یک نامهٴ معهود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عَلَیْکُمْ لَحَافِظِینَ ٭ کِرَاماً کَاتِبِینَ ٭ یَعْلَمُونَ مَا تَفْعَلُونَ</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 لَدَیْهِمْ یَکْتُبُونَ</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بِمَا لَدَیْهِمْ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 مانند آن هر کاری که ما می‌کنیم اینها می‌نویسند این درست است این درکش هم آسان است سخت نیست و ظاهر بخشی از ادلّه هم همین است اما این آیه سورهٴ مبارکهٴ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ما استنساخ می‌کنیم نه کتابت، کتابت این کسی که دارد حرف می‌زند یا کار انجام می‌دهد کسی همین حرفها را یا کارهای او را می‌نویسد این آسان است اما استنساخ یعنی ما یک نسخهٴ اصل داریم که بر اساس این نسخهٴ اصل آن نسخهٴ فرع را تنظیم می‌کنند از روی این نسخهٴ اصل پس یک نسخهٴ اصل لازم است، یک نسخهٴ فرع که این نسخه‌نویسی را می‌گویند استنساخ</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آن است که اگر اعمال ما نسخهٴ اصل باشد آنها که می‌نویسند می‌شود گفت استنساخ است یعنی رفتار ما و گفتار ما بشود نسخهٴ اصل آنها یعنی فرشتگان از روی این نُسَخ اصلی مطالبی را یادداشت می‌کنند این هم قابل تطبیق است که بپذیریم این استنساخ است اما آیه می‌فرماید آنچه را که شما عمل می‌کنید ما استنساخ می‌کنیم یک روایت نورانی در ذیل این آیه است که وجود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لستمُ عُرُبا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مگر شما عرب نیستید فصاحت عربی نمی‌دانید و قوانین و ادبیات عرب را نمی‌دانید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استنساخ می‌کنیم نه نَسخ، نه نسخه‌نویسی می‌کنیم، نه آنچه را که شما انجام می‌دهید ما برابر او می‌نویسیم خیر، آنچه را که شما انجام می‌دهید این استنساخ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نَسْتَنسِخُ مَا کُنتُمْ تَعْمَلُونَ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بر اساس کار شما، کار شما را ما استنساخ می‌کنیم پس یک نسخهٴ اصلی لازم است که این کاری که شما انجام می‌دهید ما یکی پس از دیگری بیرون می‌کشیم و این مطابق با آن نسخهٴ اصل است این جریان قضا و قدر را ثابت می‌کند، جریان علم پیشین خدا را ثابت می‌کند منتها با حفظ مبادی و اختیار که خدای سبحان می‌داند زید با مِیل و ارادهٴ و اختیار خود به طرف صلاح می‌رود با اینکه می‌تواند به طرف فساد برود هر چه هم او را به طرف فساد دعوت می‌کنند او با میل و اختیار خودش به طرف صلاح گرایش دارد دیگری می‌تواند به طرف صلاح برود و هر چه او را دعوت می‌کنند به طرف صلاح ولی او به سوء اختیار خود به طرف فساد می‌رود ما آنچه در نهان و درونِ اوست استنساخ می‌کنیم یعنی یک نسخهٴ اصلی داریم که نزد ماست آنچه را که او انجام می‌دهد مطابق با آن نسخهٴ اصلی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ماست پس یک نسخهٴ اصلی نزد خداست این استدلال وجود مبارک حضرت است در ذیل این روایت تقریباً می‌دانم نود درصد این مطلب حل نشده است شاید ده درصد هم حل نشده باشد اما خب چون البته مبادی‌اش حاصل نیست، روایاتش حاصل نیست اینکه در خود روایات مطالبی است غُرر آنهاست و از این نکات الآن دهها مفسّر شما می‌بینید همه همین‌طور معنا می‌کنند می‌گویند یعنی ما اعمال شما را به وسیله فرشته‌ها می‌نویسیم اما وقتی به روایات اهل‌بیت مراجعه می‌کنید می‌گوید مگر ما عرب نیستید خدا که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نُحْیِ الْمَوْتَی وَنَکْتُبُ مَا قَدَّمُوا وَآثَارَهُمْ</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عَلَیْکُمْ لَحَافِظِینَ ٭ کِرَاماً کَاتِبِینَ</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این درست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 لَدَیْهِمْ یَکْتُبُونَ</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این درست است، این سه طایفه آیه یک معنای قابل فهم عمومی دارد اما این از آن قبیل نیست که کسی یک مختصر درس بخواند بفهمد فرمود ما آنچه در درون شماست استنساخ می‌کنیم از یک نسخهٴ اصلی ما قبلاً می‌دانیم شما چه 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دیگر علمِ ازلی خداست اینها ان‌شاءالله به لطف الهی وقتی به ذیل آیه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حل می‌شود منتها این روایت یک مقدار آدم را آرام می‌کند معلوم می‌شود که قواعد عربی، آشنایی به عربی، عربیِ قویِ غنی در فهم آیات ضروری و لازم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لستم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ادبیات عرب را نمی‌دانید قرآن به لسان عربیِ مبین آمده اینجا که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نستنسخ عمّا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این تعبیرات را به کار نبرده فرمود عین آنچه را که شما عمل می‌کنید ما استنساخ می‌کنیم همین نسخه اصل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این مطلب دوم قوی‌تر از آن مطلب اول است که جامعه وجود دارد، جامعه کتاب دارد، احکام سیاسی، اجتماعی افراد را در آن نامهٴ جامعه می‌نویسند 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 جَاثِیَةً کُلُّ أُمَّةٍ تُدْعَی إِلَی کِتَابِهَا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یُدعیٰ إلی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دیگر است در آیات دیگر دارد هر کسی به نامهٴ عملش دعوت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ما دو دعوت داشتیم و دو کتاب اینها معارض هم نیستند اگر بعضی از ادلّه دلالت می‌کرد که هر کسی را دعوت می‌کنند این محشور می‌شود این ممکن است و اگر آیه محلّ بحث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دعوت است پس ما دو دعوت داریم یک دعوت فردی و یک دعوت جمعی حالا که دعوت فردیمان مشخص، دعوت جمعی‌مان مشخص شد سؤال می‌کنیم ما را برای چه کاری احضار کردی؟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کتابه و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به نامهٴ عمل او در بخشهای مسائل فردی، هر امّتی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 إِلَی کِتَابِهَا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آنجا که افراد را به کتاب شخصی خودشان دعوت می‌کنند بخشی از آنها در همین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بخشی هم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سَمتها اشاره شده که فرمود آنهایی که به کتابشان دعوت می‌شوند اگر اهل یُمن و برکت باشند جزء اصحاب میمنت‌اند و به طرف یُمن دعوت می‌شوند و اگر اهل مشئمه و مشئوم‌بودن و زشتی باشند به طرف مشئمه دعوت می‌شوند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است آیهٴ نوزده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 فَیَقُولُ هَاؤُمُ اقْرَؤُا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صدای بلند می‌گوید آقایان بیاید نامهٴ مرا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ظَنَنتُ أَنِّی مُلاَقٍ حِسَابِیَهْ ٭ فَهُوَ فِی عِیشَةٍ رَاضِیَةٍ ٭ فِی جَنَّةٍ عَالِیَةٍ ٭ قُطُوفُهَا دَانِیَةٌ ٭ کُلُوا وَاشْرَبُوا هَنِیئاً بِمَا أَسْلَفُتُمْ فِی الْأَیَّامِ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أُوتِیَ کِتَابَهُ بِشِمالِهِ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می‌خواند منتها دیگر با نگرانی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هذَا الْکِتَابِ لاَ یُغَادِرُ صَغِیرَةً وَلاَ کَبِیرَةً إِلَّا أَحْصَاهَا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همین است دیگر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یَا لَیْتَنِی لَمْ أُوتَ کِتَابِیَهْ ٭ وَلَمْ أَدْرِ مَا حِسَابِیَهْ ٭ یَا لَیْتَهَا کَانَتِ الْقَاضِیَةَ ٭ مَا أَغْنَی عَنِّی مَالِیَهْ ٭ هَلَکَ عَنِّی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هَنِیئاً بِمَا أَسْلَفُتُمْ فِی الْأَیَّامِ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 ٭ ثُمَّ الْجَحِیمَ صَلُّوهُ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 شده چهار مطلب یکی اینکه به چه نام دعوت می‌شوند این دو طایفه است، یک طایفه بالصراحه دارد که به امام، یکی هم به نحو عموم دارد هر کسی را ما دعوت می‌کنیم هم به شخصه دعوت می‌شوند هم به اسم رهبرشان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مطلب دیگر این است که اگر به شخصه دعوت شدند وقتی که دعوت شد و زنده شد می‌گوید مرا برای چه چیزی حاضر کردید؟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نامهٴ عملت مهمانسرای او همان نامهٴ عمل اوست آنهایی که به نام جمعیت و اجتماع و رهبر و امام دعوت شدند می‌گوید کجا باید برویم؟ می‌گویند به کتاب عمومی، به کتاب سیاسی و اجتماعی‌تان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أُمَّةٍ تُدْعَی إِلَی کِتَابِهَا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دارد کتاب خودش را می‌خواند بعد اینها این کتاب را بعضیها به دست راست می‌دهند بعضیها به دست چپ می‌دهند این معلوم می‌شود نامهٴ اعمالش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 آن نسخهٴ اصل چیست باید بماند ولی متن آنچه که از جان افراد درمی‌آید این نسخهٴ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نزد خدای سبحان است نسخهٴ اصل است که این را برابر با آن انجام می‌دهند آن وقت فرشتگان دیگری هستند که آدم وقتی این کارها را انجام داد می‌نویسند دو گروه‌اند بعضیها کارهای فردی را می‌نویسند، بعضیها کارهای جمعی را می‌نویسند اینها کارها تقسیم‌شده است ولی یک عده هستند که آنچه که در درون افراد نهادینه شده است این را درمی‌آورند این را می‌گویند استنساخ یک نسخهٴ اصل است نزد آنها آنچه که در درون اینهاست استنساخ می‌کنند وقتی که ظهور پیدا کرد آن وقت کرام کاتبین بخشی مربوط به اعمال فردی است را می‌نویسند، بخشی مربوط به اعمال جمعی است را می‌نویسند آیا آن بخشهای سیاسی، اجتماعی که مربوط به کارهای جمعی است فصلی از فصول این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جداگانه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جداگانه بحث بشود ولی غرض این است که کارها جداست، مأموریتها 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محلّ بحث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قسمت اشاره کرده یکی را شفّاف، یکی را به صورت نیمه‌شفّاف آنکه به صورت شفّاف بیان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که دعوت کردیم همه را به نام رهبرشان وقتی در ساهرهٴ معاد و صحنهٴ قیامت حضور پیدا کردند کجا باید بروند؟ به طرف کتابشان که در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دارد که به طرف کتابشان می‌روند اینجا به صورت صریح نفرمود به طرف کتابشان می‌روند بلکه به طور اجمال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أُوتِیَ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بعد از اینکه اینها را دعوت کردیم اگر از آنها سؤال بکنند کجا باید برویم؟ می‌گوییم کنار سفرهٴ کتابتان آنجا باید پذیرایی بشوید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أُوتِیَ کِتَابَهُ بِیَمِینِهِ فَأُولئِکَ یَقْرَءُونَ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مستحضرید که مؤمن هر دو دستش یمین است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یدیه یمین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از وجود مبارک ابی‌ابراهیم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ذات اقدس الهی دو دست بی‌دستی‌اش یمین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 الرحمٰن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می‌گویند یمین که با او مِیمنت و کار بابرکت و میمون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منافق اصلاً دست راست ندارند چون اینها با دست راست هم معصیت می‌کنند همان طوری که با دست چپ معصیت می‌کنند مؤمن اصلاً دست چپ ندارد برای اینکه با دست چپ هم کار یُمن و برکت انجام می‌دهد همان‌طوری که با دست راست یُمن و برکت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یدی المؤمن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شئامت و زشتی و قُبح و معصیت وامثال ذلک‌اند لذا نامهٴ اعمال بعضیها به دست راستشان، نامهٴ اعمال بعضیها به دست چپشان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به نام رهبرشان دعوت می‌شوند وقتی که همه‌شان دعوت شدند همهٴ اینها را به طرف مهمانسرایشان می‌برند مهمانسراها فرق می‌کند آن نامهٴ اعمال هر کسی مهمانسرای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أُوتِیَ کِتَابَهُ بِیَمِینِهِ فَأُولئِکَ یَقْرَءُونَ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ستمی هم به اینها نمی‌شود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مشابه این آمده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هیچ وجه ستمی نمی‌شوند در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در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که اصلاً در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آیهٴ شصت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یُظْلَمُونَ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دارند اذان می‌گویند وقت هم گذشته</w:t>
      </w:r>
      <w:r>
        <w:rPr>
          <w:rFonts w:eastAsia="IRNazanin" w:cs="IRNazanin"/>
          <w:color w:val="111111"/>
          <w:sz w:val="28"/>
          <w:szCs w:val="28"/>
          <w:rtl w:val="true"/>
          <w:lang w:bidi="fa-IR"/>
        </w:rPr>
        <w:t>.</w:t>
      </w:r>
      <w:bookmarkStart w:id="19" w:name="pg4410_40808"/>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1558042_1479056682"/>
      <w:bookmarkStart w:id="21" w:name="_Toc7"/>
      <w:bookmarkEnd w:id="20"/>
      <w:r>
        <w:rPr>
          <w:rtl w:val="true"/>
        </w:rPr>
        <w:t xml:space="preserve">ایات </w:t>
      </w:r>
      <w:r>
        <w:rPr/>
        <w:t>71</w:t>
      </w:r>
      <w:r>
        <w:rPr>
          <w:rtl w:val="true"/>
        </w:rPr>
        <w:t xml:space="preserve"> </w:t>
      </w:r>
      <w:r>
        <w:rPr>
          <w:rtl w:val="true"/>
        </w:rPr>
        <w:t xml:space="preserve">تا </w:t>
      </w:r>
      <w:r>
        <w:rPr/>
        <w:t>72</w:t>
      </w:r>
      <w:r>
        <w:rPr>
          <w:rtl w:val="true"/>
        </w:rPr>
        <w:t xml:space="preserve"> </w:t>
      </w:r>
      <w:r>
        <w:rPr>
          <w:rtl w:val="true"/>
        </w:rPr>
        <w:t xml:space="preserve">سوره اسراء </w:t>
      </w:r>
      <w:r>
        <w:rPr/>
        <w:t>87/03/05</w:t>
      </w:r>
      <w:bookmarkEnd w:id="21"/>
    </w:p>
    <w:p>
      <w:pPr>
        <w:pStyle w:val="BookText"/>
        <w:rPr/>
      </w:pP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یَقْرَءُونَ کِتَابَهُمْ وَلاَ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هذِهِ أَعْمَی فَهُوَ فِی الْآخِرَةِ أَعْمَی وَأَضَلُّ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اینکه نعمتهای فراوانی را در آیات قبل ارائه فرمودند که این نعمتها هم ادلّهٴ توحید پروردگار است، هم وظیفهٴ سپاسگذاری بنده‌ها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کسی در دنیا نابینا بود در آخرت هم نابیناست و ما همگان را در قیامت دعوت می‌کنیم این دعوت همان طوری که در بحث دیروز ملاحظه فرمودید احضار تکوینی است نه دعوت تشریعی یا به اسم خواندن، گاهی ذات اقدس الهی ندای تشریعی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و مانند این یا با قبول روبه‌روست یا با نکول چون تشریع است و قانونگذاری است یک وقت است ندای الهی یا دعوت الهی تکوین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 وَیَا سَماءُ أَقْلِعِی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وَغِیضَ الْمَاءُ</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و کذا و کذا را به همراه دارد دیگر این‌چنین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و معصیت روبه‌رو بشود این‌چنین نیست کارهای تکوینی خدا عصیان‌پذیر نیست و کارهای تشریعی خدا چون با اختیار بشر همراه است یا عصیان است یا اطاعت آن روز یعنی روز قیامت جا برای شریعت و امر و نهی اعتباری نیست چون بساط دین در دنیا به پایان رسید این بیانات نورانی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عملٌ ولا حساب وغداً حسابٌ ولا عمل</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پس آن روز دعوت، دعوت تکوینی است و اجابتش هم قطعی است و هر که را ذات اقدس الهی دعوت کرد</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یَتَّبِعُونَ الدَّاعِیَ لاَ عِوَجَ لَهُ وَخَشَعَتِ الْأَصْوَاتُ لِلرَّحْمنِ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آن روز همگان به دنبال دعوت دعوت‌کننده حضور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دعوت به چه نام است و به چه عنوان است آن را این آیات به عهده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اناساً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این راجع به فرد بود اما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اُناس هم معنای جمع را به همراه دارد این نشان آن است که ذات اقدس الهی هر امّت و قبیله‌ای را در این آیه منظور کرده است وقتی فرمود ما مثل اینکه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ناظر به فرد نیست اگر ناظر به فرد بود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قبیله و امّت و امثال ذلک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دعوت، دعوت تکوینی است نه تشریعی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ناظر به امّت و ملّت و قبیله و امثال ذلک است نه 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امام چیست؟ اگر این امام جمع اُمّ باشد آن‌طوری که جناب زمخشری نقل کرده است که اشکالات بعدی را به همراه دارد مطلب دیگر است اما اگر این امام جمع 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یا منظور رهبر است به معنای جامع اعم از پیغمبر و امام مصطلح و اعم از امام حق و امام باطل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أَئِمَّةً یَدْعُونَ إِلَی النَّارِ</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یا ائمهٴ کفر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 إِنَّهُمْ لاَ أَیْمَانَ لَهُمْ</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مانند آن یا منظور از این امام، کتاب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سیدناالاستاد مرحوم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برخیها احتمال دادند منظور از این امام، کتاب عمومی باشد مثل لوح محفوظ یا آن کتاب عام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این احتمال را نقل می‌کنند می‌فرمایند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لوح محفوظ مشترک است بین همه مردم آن لوح محفوظ، لوح الهی، امام مُبین این یک کتاب است برای همهٴ مردم اگر فرموده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هر گروهی یک کتاب خاصّ خودش را دارد اگر آن منظور از این امام، لوح محفوظ باشد یا امام مبین باشد آن یکی است که احکام و حِکَم همه در او ثبت است دیگر چندتا کتاب نیست و ظاهر از این امام ائمه خواهد بود برای اینکه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ناسٍ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لوح محفوظ و امثال ذلک نیست و منظور کتابِ مصطلح قرآنی نیست چون قرآن کتاب را اطلاق می‌کند بر آنچه را که وجود مبارک نوح و انبیای اولواالعزم آوردند کتاب در نظر ایشان به اصطلاح قرآن کریم صحیفهٴ عادی نیست زبور داود را کتاب نمی‌گویند کتاب عبارت است از مجموعه عقاید و احکام فقهی و حقوقی و قانونی است که برای ادارهٴ یک کشور باشد و این از زمان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نازل شده وجود مبارک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الهی و انبیایی که بین حضرت آدم و حضرت نوح بودند اینها کتاب نداشتند به دلیل همان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 فَبَعَثَ اللّهُ النَّبِیِّینَ مُبَشِّرِینَ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اختلاف کردند و اگر اختلاف نکرده بودند دیگر کتاب و تشریع بعدی نازل نمی‌شد اینها چون اختلاف کردند خدای سبحان کتاب نازل کرده است معلوم می‌شود تا قبل از زمان وجود مبارک نوح کتابِ مصطلح قانونی نبود اما کتابِ معنای عام که احکامی باشد، مواعظی باشد، نصایحی باشد بود اما کتابی که حالا حلّ اختلاف کند دستگاه قضایی را تعیین کند، دستگاه اجرایی را تعیین کند، جنگ و صلح تعیین کند این از زمان حضرت نوح به بعد شد و چون کتاب به اصطلاح قرآن از زمان نوح به بعد شد و آیه شامل همهٴ اُمم و اقوام می‌شود حتی امّتها و اقوامی که قبل از حضرت نوح بودند پس منظور از این امام، کتابِ مصطلح قرآنی نیست باید اعم باشد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مؤمن‌اند، برخیها کافرند، برخی تابع انبیای‌اند، برخی تابع اهوای شیطانی‌اند و مانند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کتاب اصطلاح قرآنی نیست یک و شامل هر ملّتی هم می‌شود که آیینی دارند، کتابی دارند یا ندارند این دو، پس منظور از این امام نمی‌تواند کتاب باشد لکن منظور از این امام همان راهنما و رهبر و قائدی است که هر ملّتی دارد دیگر آن بیان نورانی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این است که بالأخره هر ملّتی رهبری دارند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أَمِیرٍ بَرٍّ أَوْ فَاجِرٍ</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در برابر شعار خوارج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منظورتان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إمرة الا لله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امیر بودن، ولیّ بودن، والیّ بودن، حاکم بودن اینها مخصوص خداست خب خدای سبحان که در مردم باشد و حکومتی داشته باشد نیست اگر منظورتان این است که قانون را خدا باید انجام بدهد بله خب همه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ولی شمایِ خوارج می‌خواهید امامتِ من علی را منکر بشوید بگویید چون خدا حاکم است خب ما هم می‌گوییم خدا حاکم است ولی بالأخره بشر یک حاکم می‌خواهد یا 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آنها از این شعار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إمرة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امیر بودن برای خداست برای تویِ علی نیست فرمود اگر این باشد که می‌شود هرج و مرج بالأخره کسی باید باشد کشور را اداره کند یا نه؟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چه امام حق، چه امام باطل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ائمة یدعون الی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ائمه‌ای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یَهْدُونَ بِأَمْرِنَا لَمَّا صَبَرُوا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چه امام حق، چه امام باطل منظور راهنماست باید هر کسی بالأخره راهنمایی خواهد داشت، هر ملّتی حاکمی خواهند داشت ما این را به اسم این حاکم صدا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فخررازی پنج احتمال ذکر می‌کند چون دربارهٴ تک‌تک این کمالات احتمالات و وجوهی است دعوت به چه معناست، ناس 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امام به چه معناست تا کلمات بعدی پنج احتمال ذکر می‌کند</w:t>
      </w:r>
      <w:r>
        <w:rPr>
          <w:rStyle w:val="FootnoteAnchor"/>
          <w:rtl w:val="true"/>
        </w:rPr>
        <w:footnoteReference w:id="195"/>
      </w:r>
      <w:r>
        <w:rPr>
          <w:rFonts w:ascii="IRNazanin" w:hAnsi="IRNazanin" w:eastAsia="IRNazanin"/>
          <w:color w:val="111111"/>
          <w:sz w:val="28"/>
          <w:sz w:val="28"/>
          <w:szCs w:val="28"/>
          <w:rtl w:val="true"/>
          <w:lang w:bidi="fa-IR"/>
        </w:rPr>
        <w:t>جناب فخررازی دربارهٴ امام که یکی از آن احتمالات خمسه همین حرف جناب زمخشری است که آن را بعداً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کدام عبده است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بها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تعبیرش این است دیگر اگر بهای حکمت باشد که دیگر بدعت نیست و اگر خودش رَد بکند که مفسّرین بعدی او را رَد نمی‌کنند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دارد که نمی‌دانم کدام‌یک از اینها نوآوری‌تر و شکوفاتر است و شگفت‌انگیزتر است آیا تعبیر اینکه امام جمع اُم باشد یا آن حکمتی که برایش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بها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کشف علیه کشّاف چندتا اشکال دارد بعد جناب آلوسی آمده داوری کرده بین کشف و کشّاف، کشّاف برای زمخشری است، کشف ناقد کشّاف است و جناب آلوسی جمع کرده بینهما حالا آنها گفته می‌شود ان‌شاءالله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رازی پنج‌تا احتمال داد درباره این امام که امام به چه معنا باشد یکی از احتمالات خمسه همین حرف زمخشری است که بعد مطرح می‌شود، احتمال پنجمی که خودش ذکر می‌کند این است که می‌گوید الآن به ذهن من خطور کرده و آن این است که هر کسی بالأخره افعالی دارد، اقوالی دارد، گفتار و رفتار و نوشتاری دارد یک، این گفتار و رفتار و نوشتار هر کسی تابع خُلق و وصف درونی اوست دو، آن وصف درونی هر کسی اقوال و افکار او را و افعال او را رهبری می‌کند این سه، پس ما هر کسی را یا هر ملتی را به آ‌ن خُلق و خوی و اوصافشان دعوت می‌کنیم این می‌گوید به ذهن من خطور کرده خب این حرف بدی نیست لکن وقتی معنای روشنی قرآن برای امام دارد دیگر لازم نیست که ما حالا این تمحّلات و تکلّفات را تحمل کنیم پس جناب فخررازی ضمن نقل چهار قول قبلی این قول را هم اضافه کرده</w:t>
      </w:r>
      <w:r>
        <w:rPr>
          <w:rStyle w:val="FootnoteAnchor"/>
          <w:rtl w:val="true"/>
        </w:rPr>
        <w:footnoteReference w:id="196"/>
      </w:r>
      <w:r>
        <w:rPr>
          <w:rFonts w:ascii="IRNazanin" w:hAnsi="IRNazanin" w:eastAsia="IRNazanin"/>
          <w:color w:val="111111"/>
          <w:sz w:val="28"/>
          <w:sz w:val="28"/>
          <w:szCs w:val="28"/>
          <w:rtl w:val="true"/>
          <w:lang w:bidi="fa-IR"/>
        </w:rPr>
        <w:t xml:space="preserve">و بهترین راه هم همین است که امام یعنی قائد و پیشوایی که مردم به او اقتدا می‌کنند یا ائمه حقّ‌اند یا ائمه باطل‌اند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یَهْدُونَ بِأَمْرِنَا لَمَّا صَبَرُوا</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که ائمه حق‌اند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 إِنَّهُمْ لاَ أَیْمَانَ لَهُمْ</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که ائمه باطل‌اند بالأخره هر ملّتی رهبری دارد که برابر او انجام وظیفه می‌کند کارش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جناب زمخشری، زمخشری بعد از اینکه آن حرفهای معروف را ذکر کرد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بدع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 نوآوری این است که بعضیها گفتند منظور از این امام جمع 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سه‌تا نکته برای آن ذکر شده است یکی اینکه جریان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بشود چون اگر هر کسی را به اسم پدر بخوانند این وجود مبارک حضرت عیسی پدری ندارد و اگر هر کسی را به اسم امام بخوانند اینها خودشان امام‌اند امامی ندارند اما هر کسی را به اسم مادر بخوانند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اشکال می‌شود در جریان خود حضرت آدم و حوّا که آ‌نجا شما چه کار می‌کنید؟ این 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که هر کسی را به اسم مادرشان بخوانند که حسنین را به نام مبارک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هم این است که آنها که ناپاک‌زاده‌اند و پدری ندارند تا به نام پدر خوانده بشوند یا خجالت نکشند به نام مادر می‌خوانند این سه نکته باعث می‌شود که ما این امام را جمع اُمّ بدانیم مفرد ندانیم جمع بدانیم آن هم جمع اُمّ این خلاصهٴ حرف جناب زمخشری در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چون شما مستحضرید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المحمود، قال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نقد محمود چنین گفته است بر کشّاف زمخشری چندتا نقد نوشته شده خود زمخشری هم از نقد استقبال می‌کرد اینکه صاحب کشّاف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چون مدّتی مجاور کعبه بود و در همان مکه این تفسیر را نوشت تقریباً دو سال و اندی بعد از اینکه این تفسیر را نوشت این را آورد در همان مسجدالحرام گذاشت علما و دانشمندانی که می‌آمدند از آنها دعوت کرد که این کتاب را ببینند، نقد کنند، اظهارنظر کنند، اشکالاتشان را بگویند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موفق شدن زمخشری در اینکه چنین کتابی را ارائه کند هم اینها می‌گویند چون در جوار کعبه این برکت نصیبش شد و هم آزاداندیشی او که دیگر فکر نمی‌کرد که هر چه خودش فهمید حق است این را در معرض نقد مفسّران معاصر قرار داد که هر که چون مسجدالحرام جایی است که بالأخره علمای اقطارالأرض آنجا برای زیارت و طواف مشرّف می‌شوند هر کسی آمد آنجا این را ببیند و اظهارنظر کند و اینها این می‌بینید در ذیل کشّاف چاپهای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المحمود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الأحمد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نقد کشّاف نوشته شده کتابی است به نام کشف نقد حرفهای کشّاف زمخشری است در آن کشف آمده که این سخن ناصواب است چرا؟ برای اینکه شما می‌خواهید مقام حضرت عیسی را حفظ بکنید اینکه با مریم حفظ نمی‌شود خود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علی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مقامی دارد و مقام مریم هم به این نیست که ما افراد را به نام مادرشان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حسنین به نام مادرشان خوانده بشوند این هم ناصواب است برای اینکه وجود مبارک علی‌بن‌ابی‌طالب افضل از زهراست خب به نام حضرت علی بخوانند چرا حالا به نام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اینها مَفرقهٴ واحدند، نور واحدند فرقی نمی‌کند چه به نام حضرت امیر بخوانند، چه به نام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نورند حالا شما چه فضیلتی برایش ذکر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نکته سوم که افراد را اگر به نام پدر بخوانند اولاد زنا شرمنده می‌شوند، خب شرمندگی برای مادر آ‌نهاست نه برای اینها مادر آنها هم که بالأخره شرمنده است چه اینکه پدرشان شرمنده است این چه فضیلتی است شما ذکر می‌کنید این سه‌تا اشکال است که در کشف علیه کشّاف شده گفته این حرف ناصواب است گذشته از اینکه یک امر جمع نادری است که اُمّ به امام جمع بسته بشود یک لغت نادری است و قرآن کریم بر لغت نادر حمل نمی‌شود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اخیر را سیدناالاستاد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هم در المیزان دارد که امامِ به معنای جمع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نادرة لا یُحمل علی مثلها کلامه تعالی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این حرف از قدیم همین‌طور بوده تا مرحوم علامه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سه‌تا نقد است که کشف علیه کشّاف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از یک نظر دارد از کشّاف حمایت می‌کند می‌گوید این را ما قبول داریم که امام جمع 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نادرة لا یُحمل علی مثلها کلامه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حرفهایی که شما گفتید آنها قابل دفاع است برای اینکه عدهٴ زیادی در اینکه وجود مبارک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پیغمبر باشند مشکل جدّی داشتند بر اساس همان تفکّر جاهلی آنها می‌گفتند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بنو أبنائنا و بناتنا ٭٭٭ بنوهنّ ابناء الرجال الأباعدی</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این شعار رسمی جاهلیّت بود می‌گفتند فرزندان ما یا آنهایی هستند که از خود ما به دنیا بیایند یا بچه‌های پسر ما باشند، بچه‌های دختر که پسر ما نیستند که بچه‌های دختر بچهٴ مردان بیگانه‌اند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بخواهید بدانید که بچه‌های ما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بنو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بناتنا بنوهنّ ابناء الرجال الأباعدی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 ما اگر فرزند بیاورند فرزند ما نیستند فرزند مردان بیگانه‌اند این شعار جاهلیت است اسلام آمده کاملاً همین را عوض کرده و وجود مبارک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ائمه دیگر استدلال کردند و برای همین راهنمایی همین استدلالی بود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دیرزمان کرده بودند عده‌ای در زمان حجّاج نجات پیدا کردند وقتی حجّاج برخی از این شیعیان را گرفته بود گفته بود به چه مناسبت شما حسنین را فرزند پیغمبر می‌دانید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همین آیه‌ای معروفی را خواندند که ائمه می‌خواندند فرمودند وقتی خدای سبحان در قرآن کریم انبیا را می‌شمارد ذریّهٴ حضرت ابراهیم را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ذریّته کذا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عیسی می‌فرماید یکی از فرزندان ابراهیم عیساست خب عیسی از راه مادر فرزند ابراهیم است دیگر خود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ذُرِّیَّتِهِ دَاوُدَ وَسُلَیْمَانَ وَأَیُّوبَ وَیُوسُفَ وَمُوسَی</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به این آیه استدلال کردند که ذات اقدس الهی عیسی را ذریّه حضرت ابراهیم می‌داند پس معلوم می‌شود دخترزاده فرزند آدم است دیگر که همین باعث شد آن شخص از دست حجّاج ملعون نجات پیدا کرده،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 اگر گفتند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قیامت به نام مبارک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برای اثبات فرزند بودن اینهاست نسبت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اهل‌بیت نور واحدند اما این نکته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سه‌تا اشکالی که کشف علیه کشّاف می‌کند به استثنای آن اشکالی که لغت نادر است یعنی امام نمی‌تواند جمع 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لغة 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قبول می‌کند می‌گویند بالأخره ما این حمل را نمی‌توانیم بپذیریم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خلاصهٴ نقد جناب آلوسی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سیدناالاستاد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کتاب گفتند این کتاب از زمان نوح به بعد شد اگر این باشد</w:t>
      </w:r>
      <w:r>
        <w:rPr>
          <w:rStyle w:val="FootnoteAnchor"/>
          <w:rtl w:val="true"/>
        </w:rPr>
        <w:footnoteReference w:id="203"/>
      </w:r>
      <w:r>
        <w:rPr>
          <w:rFonts w:ascii="IRNazanin" w:hAnsi="IRNazanin" w:eastAsia="IRNazanin"/>
          <w:color w:val="111111"/>
          <w:sz w:val="28"/>
          <w:sz w:val="28"/>
          <w:szCs w:val="28"/>
          <w:rtl w:val="true"/>
          <w:lang w:bidi="fa-IR"/>
        </w:rPr>
        <w:t xml:space="preserve">، خب کتاب به آنهایی که گفتند کتاب، کتاب مصطلح قرآنی را نگفتند و خصوص کتاب حق را نگفتند هر کسی هر ملّتی بالأخره قانونی دارد کتابشان است حالا یا نوشته یا نانوشته چه حق، چه باطل البته گروهی هستند که کتابِ مصطلح ندارند اینهایی که لا مذهب‌اند اهل کتاب نیستند اینها کتابشان همان هوای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اینها هوایِ اینها پیامبر اینهاست و فکر اینها نبوّت اینهاست اینها تابع فکر خودشان‌اند فکر ایشان را مِیلشان راهنمایی می‌کند به هر سَمت میل پیدا کردند برنامه‌ریزی می‌کنند آن برنامه‌ریزی اینها، کتاب آسمانی اینهاست آن هوس اینها هم خدای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کسی هوایِ او اِله او بود اندیشه‌های او هم نبوّت اوست، دین اوست، فرعون هم بیش از این ادّعا نداشت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یُبَدِّلَ دِینَکُمْ أَوْ أَن یُظْهِرَ فِی الْأَرْضِ الْفَسَادَ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می‌گفت من می‌ترسم موسی دین شما را از بین ببرد دینی که فرعون برای مردم مصر آورده بود عصارهٴ اندیشهٴ خودش بود دیگر می‌گفت این کشور را باید فکر من اداره بکند و همین دین شماست و موسی می‌خواهد دین شما را از بین ببرد، بنابراین این گروه هم در حقیقت تابع شیطان‌اند به امامت شیطان دارند این کارها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حرفها که بگذریم منظور از این امام یعنی قائد و راهنماست و قائد و راهنمای هر کسی بالأخره اگر کتابی دارند طرّاح آ‌ن کتاب خود آن امام است، مجری آن کتاب هم همین امام است دیگر وگرنه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علی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کتاب که جامعه را اداره نمی‌کند آ‌ن پیشواست و آن راهنماست آن رهبر است که این جامعه را اداره می‌کند هر کسی را به نام رهبرش می‌خوانند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گفتند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و ابزار نیست یعنی به وسیلهٴ امامشان بخوانیم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مصحوبین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 و امام را با هم می‌خوانیم، خب این هم خالی از بُعد نیست ظاهرش این است که هر کسی را به نام امامشان می‌خوانند، هر جامعه‌ای را به نام امامشان می‌خوانند، خب نتیجه چیست؟ نتیجه اینکه بعضیها کتابشان به دست راستشان می‌رسد، بعضی کتابشان به دست چپ در بحثهای قبل ملاحظه فرمودید یکی از صنایع بدیعی قرآن کریم صنعت احتباک است، صنعت احتباک این است که چهار امر باشد که دو به دو مقابل هم‌اند برای اینکه تفصیل نشود، درازگویی نشود که این چهار امر کنار هم ذکر نشود یکی از آن دو امر اول ذکر می‌شود تا با قرینه آن یکی معلوم بشود، یکی از دو امر دوم ذکر می‌شود تا با قرینه آن ذکر بشود مثلاً انسان یا زنده است یا مُرده انسانِ زنده یا مؤمن است یا کافر این تقسیمی که به حسب ظاهر چهار قِسم دارد اما نتیجه‌اش سه قِسم درمی‌آید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إمّا حیٌّ أو میّت والحیّ إمّا مؤمنٌ أو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همان‌طوری که در بحث ظاهری حیاتِ ظاهری و مرگ ظاهری این تقسیم رواست در تقسیمهای باطنی هم این امر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قبلاً هم ملاحظه فرمودید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احتباک را، این صنعت بدیع را این‌چنین اعمال کرده است فرمود وحی ما براهین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مَن کَانَ حَیّاً وَیَحِقَّ الْقَوْلُ عَلَی الْکَافِرِینَ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این وحی الهی نسبت به آدمِ زنده اثر می‌گذارد دربارهٴ کافرین اثر نمی‌گذارد قرآن کافر را در مقابل زنده و زنده را در مقابل کافر می‌داند یعنی در بین آن امور چهارگانه دو امر را ذکر می‌کند که بقیه معلوم بشود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 وَیَحِقَّ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دیگر که صنعت احتباک رعایت نشده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مَن یَخْشَاهَا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خب این درست است اما اینجا که صنعت احتباک رعایت شده فرمود انسان یا زنده است یا کافر، یعنی کافر دیگر حیات ندارد چرا؟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وَلِلرَّسُولِ إِذَا دَعَاکُمْ لِمَا یُحْیِیکُمْ</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این حیات را آنها نپذیرفتند وقتی نپذیرفتند می‌شوند مُرده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گاهی این صنعت احتباک در بخش کتاب هم هست انسان یا بیناست یا نابینا، نامهٴ اعمال یا دست راست است یا دست چپ، انسان یا مؤمن است یا کافر، یا بیناست یا نابینا این امور چهارگانه را تلفیق کرده فرمود انسان یا مؤمن است یا کور مثل همان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انسان یا مؤمن است یا مُرده، یا کافر است یا زنده اینجا هم می‌فرماید انسان یا نامه‌اش به دست راست است یا کور، یعنی چه؟ خب کور در مقابل بیناست، نامهٴ دست راست در مقابل نامهٴ دست چپ است این چهار امر را چطوری شما میان‌بُر کردید این را می‌گویند صنعت احتباک، صنعت احتباک یعنی مخاطب می‌گوید بفهم یعنی بفهم این یک صنعت ادبی است دیگر من چهار جمله را جداگانه ذکر بکنم، خب تو هم چیزی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یا نامهٴ عملش دست راست است یا کور یعنی چه؟ در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انسان یا زنده است یا کافر یعنی چه؟ یعنی بفهم که کافر مُرده است و مؤمن زنده است انسانی که مؤمن است نامهٴ اعمالش دست راست است در دنیا هم مرامی دارد، مکتبی دارد، بیراهه نمی‌رود، راه را از چاه تشخیص می‌دهد، چالش ندارد، نه بیراهه می‌رود نه راه کسی را می‌بندد بیناست دیگر در قیامت هم مستقیماً به طرف بهشت می‌رود دیگر معطّل نیست ولی مشکل کافر این است که او راهِ جهنّم را هم گُم می‌کند اگر کسی محکوم شد به زندان به او بگویند برو زندان این نداند زندان کجاست راه زندان را هم گُم کرده باشد عذابی است فوق عذاب اینها راه جهنّم را هم بلد نیستند فقط آتش اینها را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مَنْ أَدْبَرَ وَتَوَلَّی</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می‌گوید بیا همان آتش این عذابی است فوق عذاب که اینها راه جهنم را هم گُم می‌کنند منتها آتش اینها را جذب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مَنْ أَدْبَرَ وَتَوَلَّی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می‌شود صنعت احتباک یعنی چهار مطلب را که بخواهند بگویند یک در بین می‌گویند دیگری را می‌گویند تویِ مخاطب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یا نامهٴ اعمالش به دست راست است یا کور یعنی انسان یا مؤمن است یا کافر، اگر مؤمن شد هم بصیر است هم نامه را با دست راست می‌گیرد، اگر کافر شد هم کور است هم نامه را با دست چپ می‌گیرد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این تقابل بین کور و بین کسی که نامهٴ اعمال را به دست راست می‌گیرد این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یَقْرَءُونَ کِتَابَهُمْ وَلاَ یُظْلَمُونَ فَتِیلاً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بحث شد مشابهش هم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بحث دیروز 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یُظْلَمُونَ شَیْئاً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فِی هذِهِ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مقابل است دیگر آن اما یک مقابل دیگر می‌خواهد امّای دیگر می‌خواهد دیگر این‌چنین نیست که آن امّای اول بدون امّای دوم باشد که این امّای تفصیلیه یک فرقهٴ دیگر را هم می‌طلبد دیگر یک وقت است انسان یک جمله را ذکر می‌کند بقیه را مصلحت نمی‌بیند ذکر کند، خب ذکر نمی‌کند اما دیگر نمی‌گوید اما اینها، فقط یک گروه را ذکر می‌کند ولی وقتی در طلیعهٴ سخن گفت اما اینها این بدهکار می‌شود باید به آن امّای دوم هم بگوید اگر نمی‌خواهد امّای دوم را بگوید این امّای اول را چرا گفته؟ مختصرتر، بهتر فقط یک گروه را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به منزلهٴ امّاست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أُوتِیَ کِتَابَهُ بِیَمِینِهِ فَأُولئِکَ یَقْرَءُونَ کِتَابَهُمْ وَلاَ یُظْلَمُونَ فَتِیلاً ٭ وَمَن کَانَ فِی هذِهِ أَعْمَی فَهُوَ فِی الْآخِرَةِ أَعْمَی 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الآن شما می‌بینید اینهایی که در قرآن خدا می‌فرماید اینها در آخرت کورند همینها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وَنَحْشُرُهُمْ یَوْمَ الْقِیَامَةِ عَلَی وُجُوهِهِمْ عُمْیاً وَبُکْماً وَصُمّاً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در چندجای قرآن فرمود اینها کورند در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اینها در قیامت اعتراض می‌کنند،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لِمَ حَشَرْتَنِی أَعْمَی وَقَدْ کُنتُ بَصِیراً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همین خدا، همین قرآن دربارهٴ همین کورها می‌گوید اینها در قیامت بینای‌اند اینها کورند مردان الهی را، انبیا را، اولیا را، بهشت را، فرشته‌ها را نمی‌بینند اما کاملاً جهنم را می‌بینند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ابْصَرْنَا وَسَمِعْنَا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همین کورها که بهشت را نمی‌بینند، انبیا و اولیا را نمی‌بینند شعلهٴ جهنم را کاملاً می‌بینند چطور؟ برای اینکه همینهایی که در دنیا مسجد بود، حسینیه بود، بسیج بود، سپاه بود، نمی‌دانم نماز جمعه و جماعت بود اینها را نمی‌دیدند آن مراکز فساد را می‌دیدند خب در قیامت هم همین‌طور است دیگر این همه مسجد و این همه مراکز دینی اینها را نمی‌بیند آن وقت آنها را می‌بیند خب همین شخص همین‌طور محشور می‌شود دیگر لذا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ابْصَرْنَا وَسَمِعْنَا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کورها می‌گویند دیگر</w:t>
      </w:r>
      <w:r>
        <w:rPr>
          <w:rFonts w:eastAsia="IRNazanin" w:cs="IRNazanin"/>
          <w:color w:val="111111"/>
          <w:sz w:val="28"/>
          <w:szCs w:val="28"/>
          <w:rtl w:val="true"/>
          <w:lang w:bidi="fa-IR"/>
        </w:rPr>
        <w:t>.</w:t>
      </w:r>
      <w:bookmarkStart w:id="22" w:name="pg4410_40819"/>
    </w:p>
    <w:p>
      <w:pPr>
        <w:pStyle w:val="BookText"/>
        <w:rPr/>
      </w:pPr>
      <w:bookmarkEnd w:id="22"/>
      <w:r>
        <w:rPr>
          <w:rFonts w:ascii="IRNazanin" w:hAnsi="IRNazanin" w:eastAsia="IRNazanin"/>
          <w:color w:val="111111"/>
          <w:sz w:val="28"/>
          <w:sz w:val="28"/>
          <w:szCs w:val="28"/>
          <w:rtl w:val="true"/>
          <w:lang w:bidi="fa-IR"/>
        </w:rPr>
        <w:t>اگر در دنیا اینها این همه مراکز مذهب بود کور بودند فقط جای گناه را می‌دیدند در قیامت هم این همه نعمتهای الهی است نسبت به آنها کورند فقط جهنم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شرور انفسنا 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1558044_1479056682"/>
      <w:bookmarkStart w:id="24" w:name="_Toc8"/>
      <w:bookmarkEnd w:id="23"/>
      <w:r>
        <w:rPr>
          <w:rtl w:val="true"/>
        </w:rPr>
        <w:t xml:space="preserve">ایات </w:t>
      </w:r>
      <w:r>
        <w:rPr/>
        <w:t>71</w:t>
      </w:r>
      <w:r>
        <w:rPr>
          <w:rtl w:val="true"/>
        </w:rPr>
        <w:t xml:space="preserve"> </w:t>
      </w:r>
      <w:r>
        <w:rPr>
          <w:rtl w:val="true"/>
        </w:rPr>
        <w:t xml:space="preserve">تا </w:t>
      </w:r>
      <w:r>
        <w:rPr/>
        <w:t>75</w:t>
      </w:r>
      <w:r>
        <w:rPr>
          <w:rtl w:val="true"/>
        </w:rPr>
        <w:t xml:space="preserve"> </w:t>
      </w:r>
      <w:r>
        <w:rPr>
          <w:rtl w:val="true"/>
        </w:rPr>
        <w:t xml:space="preserve">سوره اسراء </w:t>
      </w:r>
      <w:r>
        <w:rPr/>
        <w:t>87/03/06</w:t>
      </w:r>
      <w:bookmarkEnd w:id="24"/>
    </w:p>
    <w:p>
      <w:pPr>
        <w:pStyle w:val="BookText"/>
        <w:rPr/>
      </w:pP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یَقْرَءُونَ کِتَابَهُمْ وَلاَ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هذِهِ أَعْمَی فَهُوَ فِی الْآخِرَةِ أَعْمَی وَأَضَلُّ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کَادُوا لَیَفْتِنُونَکَ عَنِ الَّذِی أَوْحَیْنَا إِلَیْکَ لِتَفْتَرِیَ عَلَیْنَا غَیْرَهُ وَإِذاً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جریان معاد را مثل جریان مبدأ و وحی و نبوّت به صورت مستقل در این سورهٴ مبارکهٴ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مکه نازل شده است بیان می‌کند لذا این کلمهٴ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و مانند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بنی‌آدم یوم ندعوا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ارتباطی با آیه قبل ندارد این یک مطلب مستقلّی است که دربارهٴ معاد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آن است که قبلاً در همین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آیهٴ سیزدهم به این صورت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طَائِرَهُ فِی عُنُقِهِ وَنُخْرِجُ لَهُ یَوْمَ الْقِیَامَةِ کِتَاباً یَلْقَاهُ مَنشُوراً ٭ اقْرَأْ کِتَابَکَ کَفَی بِنَفْسِکَ الْیَوْمَ عَلَیْکَ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کتاب که به طور کلّی فرمود هر کسی نامهٴ اعمالی دارد ما او را بیرون می‌آوریم به او نشان می‌دهیم به او می‌گوییم نامهٴ اعمالت را بخوان این به منزلهٴ متن است و این دوتا تعبیری که شده بعضیها نامه را به دست راست و بعضیها اعما هستند این به منزلهٴ شرح آن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أَلْزَمْنَاهُ 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آیه محلّ بحث شرح می‌دهد که یک عده کتابشان به دست راست است، یک عده کتابشان به دست چپ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اینها اعما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آن است که انسان در دنیا عقاید او، اخلاق او، اعمال او و در نتیجه رفتار و گفتار و کردار او تابع ارادهٴ اوست هر راهی را که انتخاب کرد می‌تواند طی کند ولی در آخرت همهٴ اعمال او در آن نشئه تابع اعمال و مَلکات دنیای اوست تابع ارادهٴ او نیست هر کسی هر عقیده‌ای که در دنیا داشت برابر آن عقیده در قیامت کار می‌کند نه برابر اراده، نمودار قیامت جریان همین خواب است این دوتا روایتی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 کافی و مرحوم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بَعثْ کتاب شریف وافی نقل کردند همین بود دیگر این روایات چندین‌بار خوانده شد که بشر اوّلی گرچه می‌خوابید ولی رؤیایی نداشت که در عالم خواب چیزی ببینند انبیای آنها، آنها را به عنوان بشیر و نذیر هدایت می‌کردند اینها نمی‌پذیرفتند انبیا می‌فرمودند اگر پذیرفتید بعد از مرگ در رفاهید، نپذیرفتید در عذابید انکار اینها بیشتر می‌شد چون می‌گفتند انسان که مُرد نابود می‌شود حیاتی بعد از موت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 روایتی که مرحوم کلینی نقل کرد ذات اقدس الهی رؤیا را نصیب مردم کرده است که اینها در عالم خواب چیزهایی را می‌دیدند بعد به انبیایشان مراجعه می‌کردند که اینها چه چیزی است که ما در عالم خواب می‌بینیم طبق این روایتی که مرحوم کلینی نقل کردند انبیای آنها به آنها می‌فرمودند آنچه را که شما در رؤیا می‌بینید نمونهٴ همان حرفهایی است که ما به شما می‌گوییم که در قیامت بعد از مرگ چنین عالمی هست که شما در عالم رؤیا چیزهایی را می‌بینید که در اختیار خود شما نیست، حرفهایی را می‌زنید که در اختیار شما نیست هر چه که برابر عقیدهٴ شما و اخلاق شما و اعمال قبلی شما بود حرف می‌زنید گاهی انسان در عالم رؤیا مردان بزرگی را می‌بیند سؤالاتی می‌کند وقتی بیدار شد می‌گوید ای کاش من فلان مطلب را نمی‌پرسیدم فلان مطلب را می‌پرسیدم غافل از اینکه در دنیا در بیداری هر کاری که کرده است برنامهٴ رؤیا را تنظیم می‌کند طبق آن، نه اینکه به مِیل خود انسان بتواند چیزها را ثابت کند این نموداری از آ‌ن نشئهٴ قیامت است این دوتا روایات بسیار روایاتهای نافع و آموزنده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قیامت هر کسی بخواهد نامه را با دست راست بگیرد یا با دست چپ بگیرد این‌چنین نیست دستِ راست اینها بسته است در عین حال که باز است بسته است برای اینکه اینها اصحاب یمین نبودند و دست چپ اینها باز است برای اینکه اینها اصحاب مشئمه و اصحاب شِمال و امثال ذلک بودند لذا نامهٴ اعمالشان برابر عقیده توزیع می‌شود نه برابر خواست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کتاب شریف کنزالدقائق و سایر تفسیرات روایی هست که همه اینها نور و برکت است ولی بخش وسیعی از اینها تطبیق است نه تفسیر مفهومی در روایات آمده است که هر کسی در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به نام مبارک حضرت امیر می‌خوانند، هر کسی در زمان وجود مبارک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به نام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تا برسد به زمان وجود مبارک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کسانی که در این عصر هستند در قیامت اینها را به نام وجود مبارک ولیّ‌عصر می‌خوانند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مگر شما امامِ کلّ نیستید فرمود من نبیّ کل هستم، امام کل هستم، ولی بعد از من اهل‌بیت من یکی پس از دیگری ائمه‌اند اسامی شریف اینها را می‌برد تا به وجود مبارک ولیّ‌عصر می‌رسد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قیامت که افراد را به نام مبارک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اینها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اینها حضور پیدا نمی‌کنند و منظور از جاهلیت هم جهل در مقابل عقل است نه جهل در مقابل علم تا بگوییم اینها که عالم بودند آ‌نها که عاقل نبودند جای دیگر صف می‌بندند از آنها به افراد جاهلی یاد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که در تفسیر شریف نورالثقلین هست که در تفسیر شریف کنزالدقائق هست که چند نفر در همان جریان حکومت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عازم مدائن بودند چون حضرت امیر وارد مدائن شده بود در بین راه گفتند ما مقداری استراحت می‌کنیم چهارشنبه حرکت می‌کنیم که روز جمعه که حضرت دارد خطبه می‌خواند خودمان را به مدائن می‌رسانیم شب را در جایی بیتوته کردند و اینها موقع غذاخوردن سوسماری هم عبور کرد این ذبّ آن سوسمار را گرفتند گفتند که هشت نفر بودند آنکه این سوسمار را گرفت به آن هفت نفر گفت که با این بیعت کنید بگویید این امیرالمؤمنین ماست خواستند به وجود مبارک حضرت امیر اهانت کنند حالا اگر شما می‌بینید در هلند، دانمارک گاهی هم ایتالیا این کاریکاتور را می‌کشند هتک و اهانت می‌کنند این در جاهلیت کهن و نو سابقه داشت و دارد هر وقت اسلام مطرح بود، دین مطرح بود، اهانتها شروع می‌شود از یک طرف، شبهات شروع می‌شود از یک طرف، هتکها شروع می‌شود از طرف دیگر این شبهاتی که الآن پیدا شده برای اینکه اسلام الآ‌ن مطرح شده، دین الآن مطرح شده وگرنه همین مردم بودند و شبهه‌ای نداشتند چون اسلام مهجور بود، مطرود بود وقتی مطرود بود کسی به سراغ او نمی‌آید اما وقتی مشهور شده، عرضه شده از یک طرف آنهای که به حسب ظاهر درس خواندند شبهه‌ای ایراد می‌کنند، آنهایی که درس نخواندند شهوتی اعمال می‌کنند گاهی به صورت کاریکاتور، گاهی به صورت آیات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صورت اهانتهای دیگر یکی پس از دیگری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نفر به رهبری یکی‌شان همه‌شان با همین سوسمار بیعت کردند به حسب ظاهر گفتند این امیرالمؤمنین است با همین دسیسه و فتنه منافقانه روز جمعه وارد مدائن شدند وجود مبارک حضرت امیر هم مشغول خطبه خواندن بود آنها دیدند که حضرت مشغول خطبه خواندن است بعد حضرت فرمود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باب علم به روی من گشود که این می‌شود یک میلیون قبلاً کلمهٴ میلیون و اینها مطرح نبود برای اینکه رقمی به این صورت کاربرد نداشت و اگر کسی از این رقم نام می‌برد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هزار هزار و اگر می‌خواستند کسی را به اغراق متّهم کنند می‌گفتند او را رها کنید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 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امیر فرمود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میلیون علم یک‌جا به من اعطا کرده است این در آن تفسیر شریف نورالثقلین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جلد هفتم صفحهٴ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عمروبن‌حریث که این حرف را زده بود به همراه آن هفت نفر گفتند که ما روز جمعه وارد مدائن شدیم و اینها وارد مدائن شدند و وجود مبارک حضرت امیر هم مشغول خطبه خواندن بود هنوز مردم از یکدیگر فاصله نگرفتند متفرّق نشدند وقتی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الیهم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حدیث فی کلّ حدیثٍ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از یک میلیارد می‌شود هزار هزار در، درِ علمی به روی من گشود که از هر دری هزار مطلب فهمیده می‌شود قواعد فقهی این طور است دیگر، مسائل اصولی و قواعد اصولی این طور است دیگر مبانی عدمی منشأ پیدایش فروع فراوان است شیخناالاستاد مرحوم علامه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شرح اصول کافی مرحوم ملاصالح مازندرانی آنجا این شکل قطّاع را ذکر می‌کنند که این شکل هندسی پانصد هزار مسئله، مسئلهٴ ریاضی از همین یک شکل هندسی استفاده می‌شود الآن البته مستحضرید وقتی علم پیشرفت کرده و هندسه و ریاضی پیشرفت کرده گاهی ممکن است از یک قاعدهٴ ریاضی یک میلیون یا بیشتر حُکم ریاضی و مسئله ریاضی استنباط بشود ولی در سابق این‌طور بود ایشان در آ‌ن شرح اصول کافی فرمودند تقریباً چهارصد هزار مسئله از یک شکل هندسی استفاده می‌شود و بنابراین هیچ منافاتی ندارد که هزار مطلب فرعی از قواعدی که به وجود مبارک حضرت امیر القا شده است استفاده می‌شود، خب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بابٍ ألف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هزار کلید دارد یعنی از هزار راه می‌شود وارد شد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سمعت الله جلّ جلاله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شنیدم خدای سبحان در قرآ‌ن کریم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همین مردمی که این هشت نفر تازه در مدائن به اینها ملحق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اُقسم لکم بالله لیبعثنّ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القیامه ثمانیة نفر یدعون بامامهم وهو ضبّ ولو شئت أن اُسمّیهم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می‌کنم که خداوند طبق همین آیه‌ای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نفر را به اسم این سوسمار صدا می‌زند اگر بخواهم اسمشان را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فلقد رأیت عمروبن‌حریث سَقَط کما تسقط السعفة حیّاء لو مٰا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همان طوری که یک شاخهٴ خشک می‌افتد ما دیدیم همین رهبر این گروه منافق آن هفت نفر به تابع این هشتمی این حرفها را زدند دیگر این افتاد مثل چوپ خشک، خب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 هزار حدیث ذات وجود مبارک پیغمبر از راه وحی الهی به او آموخت این را بالصراحه گفت منتها حالا مصلحت نبود که بالصراحه اسمشان را ببرد فرمود اگر بخواهم اسمشان را می‌برم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آنهایی که تابع شمس و قمر بودند، ستاره‌پرست بودند به همان گروه آ‌نها که تابع احجار و اصنام و اوثان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 وَلِمَا تَعْبُدُونَ مِن دُونِ اللَّهِ</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به آن نام‌اند،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به آن نام خوانده می‌شوند هر کسی به نام آ‌ن مکتبش، به نام آن قاعدش و به نام آن دینش خوانده می‌شود ولو در این سطح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 این چند صفحه است که حتماً اینها را ملاحظه فرمودید منتها بخش وسیعی از اینها تطبیق است البته، تفسیر مفهومی نیست نام مبارک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صفحهٴ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کشّی نقل می‌کند که حمزةبن‌طیّار به وجود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گفت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اسامی مبارک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اینها را با دست شماره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حساب می‌کرد فرمود اول علی‌بن‌ابی‌طالب، دوم امام حسن که مبادا اشتباه بشود تا رسید به وجود مبارک امام باقر که امام پنجم است و درباره خودش ساکت شد و من فهمیدم امام ششم من همین حضرت است یعنی می‌دانستم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اماماً یحسبهم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تک‌تک اینها را با دست مبارک اشاره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الی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مبارک امام باقر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ساکت شد، دیگر نام مبارک خودش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حمزةبن‌طیّار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امامت شما معتقدم به این حد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فلّقتَ أو فلَقْتَ 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تابع شمایم به این نحو تابعم که اگر اناری را پاره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فأحللت بعضها وحرّمت بعضها لشهدتُ أنّ ما حرّمتَ حرامٌ وما أحللْتَ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امامت شما این طور معتقدم که اگر اناری را دو نصف بکنی بگویی این نصف حلال است آن نصف حرام من می‌گویم هم آنچه را که شما گفتید حلال است، حلال است و آنکه شما گفتید حرام است، حرام است من به امامت شما این طور معتقدم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فحسبک أن تقول بقوله وما أنا الاّ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همینها که شمردید شمردم تا امام 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ما لهم وعلیّ ما علیهم فإن أردت أن تجیء یوم القیامه مع الذین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حرف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کن، خب این تطبیق است البته تفسیر نیست لکن بیان فراوانی را به همراه دارد مخصوصاً ایمان بعضی از اصحابشان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باز در همین بحث تفسیری این کتاب نورانی هست این است که ابی‌بصیر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بفخذ أبی‌عبدالله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پای وجود مبارک امام صادق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أشهد أنّک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فردا مرا به نام مبارک شما دعوت بکنند ذیل همین آیه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می‌گوید که وجود مبارک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الأرض بغیر امامٍ یحلّ حلال الله ویحرّم حرام الله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صفحهٴ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هذِهِ أَعْمَی فَهُوَ فِی الْآخِرَةِ أَعْمَی 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روایاتی است که محمدبن‌مسلم از وجود مبارک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هذِهِ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یدلّه له خلق السماوات والأرض واختلاف اللیل والنهار ودوران الفلک والشمس والقمر والآیات العجیبات علیٰ أنّ وراء ذلک أمراً أعظم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الْآخِرَةِ أَعْمَی 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این آیات الهی را هدایت نکند به توحید این در آخرت کور است و گمراه‌تر و یکی از موارد تطبیقی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هذِهِ أَعْمَی فَهُوَ فِی الْآخِرَةِ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اگر کسی مستطیع باشد و مکه نرود، خب اینها ملاحظه می‌فرمایید که تطبیق است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یسوّف نفسه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تسویف می‌کند می‌گوید حالا امسال نشد سال بعد، سال بعد نشد سال بعد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این را می‌گویند مسوّف یعنی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یسؤّف نفسه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حتّی یأتیه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اعما و در آخرت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 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خب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برسیم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 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هذِهِ أَعْمَی فَهُوَ فِی الْآخِرَةِ أَعْمَی 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اعمای دوم را بعضی احتمال دادند که افعل تفضیل باشد یعنی کسی در دنیا کور است در آخرت کورتر، لکن این تام نیست برای اینکه خود اعما به صورت وصفی بر وزن افعل ساخته شده اگر این‌گونه الفاظ را بخواهند به عنوان افعل تفضیلی بگویند،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عُمیاً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لذا اعمای دوم هم مثل اعمای اول وصف است نه افعل تفضیلی برای اینکه تفضیل را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الْآخِرَةِ أَعْمَی 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مطلب در همین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همگان در قیامت بینا هستند برابر آیه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 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عَنکَ غِطَاءَکَ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که می‌شود ما پرده از جلوی چشم مردم برمی‌داریم از آن مخاطب برمی‌داریم نه پرده از جلوی واقعیّت، واقعیّت بی‌پرده خلق شده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فکشفنا عن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کَشَفْنَا عَنکَ غِطَاءَکَ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پرده‌ای که خودت بافتی و جلوی چشمت انداختی ما این را کنار زدیم وگرنه نه ذات اقدس الهی پرده دارد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وَالْأَرْضِ</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است، نه عالَم پوشیده است اسرار عالم شفّاف و روشن است خدا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پرده‌ای است که خود انسان به وسیلهٴ گناه تار و پودش را تأمین می‌کند و می‌بافد و جلوی چشمش آویزان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وقتی پرده کنار رفت چشم شما هم با حِدّت و تیزی هر چه را که بخواهد می‌بیند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افراد فرق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آیا مواقف فرق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عده در عین حال کورند برابر همان سورهٴ مبارکهٴ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یَوْمَ الْقِیَامَةِ أعْمیٰ</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این در قیامت اعتراض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لِمَ حَشَرْتَنِی أَعْمَی</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پاسخ می‌دهد که نه تو بصیر نبوی کور بودی الآن هم کور محشور شدی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أَتَتْکَ آیَاتُنَا فَنَسِیتَهَا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این همه آیات ما را خب ندیدی دیگر ما که تو را کور نکردیم حالا الآن اعتراض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لِمَ حَشَرْتَنِی أَعْمَی وَقَدْ کُنتُ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خیر، تو بصیر نبودی برای اینکه این همه انبیا و اولیا و آیات الهی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أَتَتْکَ آیَاتُنَا فَنَسِیتَهَا وَکَذلِکَ الْیَوْمَ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روز ندیدی امروز هم از نظر ما دیده نمی‌شوی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کور و امثال اینها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ابْصَرْنَا وَسَمِعْنَا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که در بحث قبلی گذشت اینها جهنم و اشقیا را می‌بینند، بهشت و اولیا را نمی‌بینند این هم یک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در دنیا کورند برابر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تَعْمَی الْأَبْصَارُ وَلَکِن تَعْمَی الْقُلُوبُ الَّتِی فِی الصُّدُور</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چشمِ دلشان کور است وگرنه به حسب ظاهر اینها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 أَرْجُلٌ یَمْشُونَ بِهَا أَمْ لَهُمْ أَیْدٍ یَبْطِشُونَ بِهَا أَمْ لَهُمْ أَعْیُنٌ یُبْصِرُونَ بِهَا أَمْ لَهُمْ آذَانٌ یَسْمَعُونَ بِهَا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اینها چشم دارند نمی‌بینند، گوش دارند نمی‌شنوند اینها در قیامت کور محشور می‌شوند، خب حالا که کور محشور شدند چه فرق است بین کوریِ اینها در دنیا و کوری اینها در آخرت که دربارهٴ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کور، کور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این است که در دنیا امیدِ اینکه کسی عصاکِش اینها باشد دست اینها را بگیرد به مقصد برساند هست اما در آخرت این‌چنین نیست در آخرت کسی نیست که دست این کورها را بگیرد از طرف دیگر در دنیا احتمال یا امید اینکه اینها توبه بکنند و برگردند هدایت بشوند هست اما در آخرت دیگر جا برای توبه و امثال ذلک نیست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آن است که اگر کور در دنیا دفعتاً بینا بشود خب مثل مردم راهِ عادی را ولو یک لحظه ممکن است درنگ بکند ولی بالأخره راه خودش را پیدا می‌کند می‌رود دیگر مثل دیگران اما اگر وارد نشئه‌ای بود که راه برای او شناخته نیست، چاه برای او شناخته نیست، مقصد برای او شناخته نیست، مبدأ برای او شناخته نیست این شخص وقتی هم بیدار بشود یا بینا بشود بر تحیّر او افزوده می‌شود وقتی که کور است خب همانجا می‌ایستد حالا که بینا شد کجا برود؟ حیرتِ او افزوده می‌شود یک نشئهٴ دیگر است مثلاً کوری الآن اگر در دنیا معالجه بشود بالأخره بعد از چند لحظه راه را پیدا می‌کند اما همین کور را وارد کُرهٴ مریخ بکنند و دفعتاً بینا بشود آنجا راه بلد نیست آن کُره غیر از این کُره است اصلاً نمی‌داند سَمت راست حرکت کند یا دست چپ حرکت کند در نشئهٴ قیامت این است حالا بر فرض بینا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کَشَفْنَا عَنکَ غِطَاءَکَ</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بشود راه را بلد نیست این راههایی است که او در دنیا اصلاً نرفته است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نکتهٴ دیگر این است که کور اگر یک‌جا بنشیند یا بایستد مشکلی ندارد کورِ</w:t>
      </w:r>
    </w:p>
    <w:p>
      <w:pPr>
        <w:pStyle w:val="BookText"/>
        <w:rPr/>
      </w:pPr>
      <w:r>
        <w:rPr>
          <w:rFonts w:ascii="IRNazanin" w:hAnsi="IRNazanin" w:eastAsia="IRNazanin"/>
          <w:color w:val="111111"/>
          <w:sz w:val="28"/>
          <w:sz w:val="28"/>
          <w:szCs w:val="28"/>
          <w:rtl w:val="true"/>
          <w:lang w:bidi="fa-IR"/>
        </w:rPr>
        <w:t>به راه افتاده در عذاب است کوری که سبیل را گرفته، راه را گرفته در عذاب است وگرنه کور یک‌جا نشسته خب عذابی ندارد فرمود این باید برود چون راه هم هست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الآخرة أشدّ عُمیّاً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را که نمی‌فهماند دیگر کور عذابش آ‌ن وقت است که دارد راه می‌رود وگرنه آنجا که نشسته است که چه بینا، چه نابینا وقتی دارد راه می‌رود متحیّر است دیگر فرمود این حتماً باید راه برود و راه هم بلد نیست مثل اینکه کوری وارد کُرهٴ مریخ شده و دفعتاً بینا شده و حتماً هم باید حرکت کند کجا برود؟ کدام سَمت برود؟ هر طرف برود احتمال خطر هست اینکه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خطری برای افراد نابینا هست،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هذِهِ أَعْمَی فَهُوَ فِی الْآخِرَةِ أَعْمَی وَأَضَلُّ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با حسرت نه اینکه نعمتهایشان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در قیامت از یکدیگر سؤال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کَانَ لِی قَرِینٌ</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 xml:space="preserve">شما از او باخبرید او در دنیا به ما طعنی می‌زد و الآ‌ن من نمی‌بینمش خبری از او دارید؟ به او خبر می‌دهند که بله این در جهنم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از بالا نگاه می‌کند می‌بیند بله این تهِ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جهنّمیها برای اینکه حسرتی روی حسرتشان افزوده بشود اینها از بهشتی آب طلب می‌کنند می‌دانند که در آنجا آب هست یک عده متنعّم‌اند از آنها آب طلب می‌کنند 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حَرَّمَهُمَا عَلَی الْکَافِرِینَ</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xml:space="preserve">این یک وقت است که انسان عطشان است و آبی در جایی نیست همان سوزشِ عطش برای او بس است، اما وقتی باخبر شد یک‌جا آبِ کوثری هست و آب خُنکی هست و یک عده دارند استفاده می‌کنند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حَرَّمَهُمَا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می‌شنود عذابی است فوق عذاب و دردی است روی دردها این می‌شود درد المعنوی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خِزْیٌ فِی الدُّنْیَا وَلَهُمْ فِی الْآخِرَةِ عَذَابٌ عَظِیمٌ</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آن هم می‌شود درد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عذاب مضاعفش آن وقت است که به راه بیفتد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عذاب است دیگر اما وقتی می‌خواهد حرکت کند نمی‌فهمد کدام طرف حرکت کند عذابی است فوق عذاب برای اینکه حتماً باید حرکت کند اینجا نباید بنشیند اما نمی‌داند جلو برود، پشت سر برود، دست راست برود، دست چپ برود این عذابی است فوق‌العذاب دیگر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دیگر، می‌فهمد اگر نمی‌فهمید که عذاب نبود می‌فهمد گمراه است لذا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وارد جهنم هم که شد می‌گوید خدایا ما را برگردانید به طرف دنیا خدای سبحان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رُدُّوا لَعَادُوا لِمَا نُهُوا عَنْهُ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حالا برگردانیم فرض محال حالا دنیا که بساطش برچیده شد بر فرضِ محال اینها را دوباره به دنیا برگردانیم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رُدُّوا لَعَادُوا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دنیا چندین‌بار به اینها مهلت دادیم و تجربه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عذاب است دیگر آدم وقتی، یک وقت است که قرص مخدّر خورده است درد را احساس نمی‌کند اما وقتی تخدیرش برطرف شد فهمید این درد مضاعف است مثل انسانی که دستش سوخته ولی فعلاً به خواب رفته حالا که بیدار شده می‌فهمد همین فهم باعث نالهٴ او و عذاب اوست این فهم و این احساس دردی است روی دردهای دیگر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همین جریان مسئله نبوّت است که حالا آیه بعد مطرح است هر وقت دین مطرح شد با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زدند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ساحر است یا کاهن است یا شاعر است یا دیوانه است یا مزدور است یا دست‌نشانده است همهٴ این حرفها را بالصراحه به وجود مبارک پیغمبر می‌گفتند دربارهٴ کتاب او هم می‌گفتند که این فِریه است، این رشتهٴ دیگران است، این مطابق حرفهای دیگران است الیوم هم همین طور است قبل از انقلاب کمتر به سراغ این مسائل می‌رفتند یعنی وقتی اسلام مطرح نبود، امام و پیغمبر به عنوان رهبران الهی مطرح نبودند کسی کاری با اینها نداشت اینها مطرود بودند، مهجور بودند نه هتک حرمتی در کار بود شما در تمام سالهای متمادی می‌بینید نه دانمارک آ‌ن حرف را می‌زد، نه هلند آن کار را می‌کرد، نه سلمان رشدی پلید آ‌ن آیات شیطانی را می‌نوشت و مانند آن، اما وقتی اسلام مطرح شده است، دین مطرح شده است اینها از هر طرف حمله کردند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واحملوا علیهم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نکته آ‌ن است که ما مسئله نبوّت را و مسئله وحی الهی را و قرآن را آن طوری که خود قرآن معرّفی کرده است اگر ارزیابی بکنیم این شبهات کلاً رخت برمی‌بندد اما البته اهانتها و هتکها هست این دیگر خاصیّت دشمن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آیاتی که مقداری از آنها خوانده شد فرمود آن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هم به معنی نقص هم آمده یعنی هیچ کمی در کسری و کمی در نامهٴ اعمال اینها نیست برابر همانچه 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الْجَنَّتَیْنِ آتَتْ أُکُلَهَا وَلَمْ تَظْلِم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الْجَنَّتَیْنِ آتَتْ أُکُلَهَا وَلَمْ تَظْلِم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جریان نبوّت اصولی است که باید اینها را به خواست خدا خوب دقیق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 این است که نیاز به نبوّت برای آن است که بشر تحت رهبری ربّ‌العالمین است هیچ کسی صلاحیّت تربیت و هدایت بشر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برهان اصیلِ نبوّت است که بشر به پیغمبر نیازمند است برای اینکه او پیام الله را می‌آورد برای اینکه ما مسافریم نه آغاز ما معلوم است، نه انجام ما معلوم است و ما با کلّ جهان ارتباط داریم از اسرار و حِکم جهان باخبر نیستیم این مثلث را خدا آفرید یعنی جهان را خدا آفرید یک، انسان را خدا آفرید دو، پیوند ناگسستنی انسان و جهان را خدا تنظیم می‌کند سه، ما با کلّ جهان رابطه داریم نه یعنی هر یک نفر ما با کلّ جهان رابطه دارد بعضیها با زمین، بعضیها با درخت، بعضیها با دریا، بعضیها با صحرا، بعضیها با بیماری، بعضی با درمان بالأخره جوامع بشری با کلّ جهان ارتباط دارند کسی باید باشد که راهنمایی بکند چطور رابطه برقرار کنید یا نه؟ آن که به انسان دستور می‌دهد چگونه با جهان رابطه برقرار کنید فقط خداست برای اینکه او از این مثلث باخبر است دیگر عالم را او آفرید، انسان را او آفرید، ربط عالم و انسان را هم او تنظیم کرد او باید بگوید چه چیزی بد است چه چیزی خوب است، کدام غذا خوب است کدام غذا بد است، چطور از زمین استفاده کنید، چطور از آسمان استفاده کنید، چطور از دریا استفاده کنید این همه پرنده‌ها کدام حلال است، کدام حرام است، کدام ضرر دارد، کدام ضرر ندارد این همه ماهیهایی که در دریا هست او باید معیّن کند دیگر از غیر او که ساخته نیست که، پس تنها کسی که می‌تواند مدبّر و مدیر و مربّی جوامع بشری باشد خداست چه اینکه تنها کسی که جهان را اداره می‌کند، زمین و آسمان را اداره می‌کند خداست انسان هم از این حُکم عمومی مستثنا نیست</w:t>
      </w:r>
      <w:r>
        <w:rPr>
          <w:rFonts w:eastAsia="IRNazanin" w:cs="IRNazanin"/>
          <w:color w:val="111111"/>
          <w:sz w:val="28"/>
          <w:szCs w:val="28"/>
          <w:rtl w:val="true"/>
          <w:lang w:bidi="fa-IR"/>
        </w:rPr>
        <w:t>.</w:t>
      </w:r>
      <w:bookmarkStart w:id="25" w:name="pg4410_40831"/>
    </w:p>
    <w:p>
      <w:pPr>
        <w:pStyle w:val="BookText"/>
        <w:rPr/>
      </w:pPr>
      <w:bookmarkEnd w:id="25"/>
      <w:r>
        <w:rPr>
          <w:rFonts w:ascii="IRNazanin" w:hAnsi="IRNazanin" w:eastAsia="IRNazanin"/>
          <w:color w:val="111111"/>
          <w:sz w:val="28"/>
          <w:sz w:val="28"/>
          <w:szCs w:val="28"/>
          <w:rtl w:val="true"/>
          <w:lang w:bidi="fa-IR"/>
        </w:rPr>
        <w:t xml:space="preserve">مهم‌ترین دلیل نیاز جوامع بشری به وحی و نبوّت این است که بشر را خدا آفرید، بشر را خدا باید بپروراند و بشر هم با مرگ نابود نمی‌شود و انسان یک رقیب دارد به نام مرگ و در کشاکش روزگار این انسان این مرگ را از پا درمی‌آورد در بحثهای قبلی ما هم این بود یعنی ما مرگ را می‌میرانیم نه مرگ ما را بمیراند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یذوقه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رقیب را از پا درمی‌آوریم آن وقت ماییم و ابدیّت ما اگر ماییم و ابدیّت ما بالأخره چیزی برای ابدیّتمان باید فراهم بکنیم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شبهاتی که در این زمینه مطرح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اشتباه‌پذیر است، قرآ‌ن کلام مثلاً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کلام خدا اینها را ملاحظه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1558046_1479056682"/>
      <w:bookmarkStart w:id="27" w:name="_Toc9"/>
      <w:bookmarkEnd w:id="26"/>
      <w:r>
        <w:rPr>
          <w:rtl w:val="true"/>
        </w:rPr>
        <w:t xml:space="preserve">ایات </w:t>
      </w:r>
      <w:r>
        <w:rPr/>
        <w:t>73</w:t>
      </w:r>
      <w:r>
        <w:rPr>
          <w:rtl w:val="true"/>
        </w:rPr>
        <w:t xml:space="preserve"> </w:t>
      </w:r>
      <w:r>
        <w:rPr>
          <w:rtl w:val="true"/>
        </w:rPr>
        <w:t xml:space="preserve">تا </w:t>
      </w:r>
      <w:r>
        <w:rPr/>
        <w:t>75</w:t>
      </w:r>
      <w:r>
        <w:rPr>
          <w:rtl w:val="true"/>
        </w:rPr>
        <w:t xml:space="preserve"> </w:t>
      </w:r>
      <w:r>
        <w:rPr>
          <w:rtl w:val="true"/>
        </w:rPr>
        <w:t xml:space="preserve">سوره اسراء </w:t>
      </w:r>
      <w:r>
        <w:rPr/>
        <w:t>87/03/07</w:t>
      </w:r>
      <w:bookmarkEnd w:id="27"/>
    </w:p>
    <w:p>
      <w:pPr>
        <w:pStyle w:val="BookText"/>
        <w:rPr/>
      </w:pPr>
      <w:r>
        <w:rPr>
          <w:rFonts w:ascii="Amiri" w:hAnsi="Amiri" w:eastAsia="Amiri" w:cs="Amiri"/>
          <w:color w:val="111111"/>
          <w:sz w:val="28"/>
          <w:sz w:val="28"/>
          <w:szCs w:val="28"/>
          <w:rtl w:val="true"/>
          <w:lang w:bidi="ar-SA"/>
        </w:rPr>
        <w:t xml:space="preserve">وَإِن کَادُوا لَیَفْتِنُونَکَ عَنِ الَّذِی أَوْحَیْنَا إِلَیْکَ لِتَفْتَرِیَ عَلَیْنَا غَیْرَهُ وَإِذاً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وَضِعْفَ الْمَمَاتِ ثُمَّ لاَ تَجِدُ لَکَ عَلَیْنَا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 و عناصر محوری سُوَر مکّی اصول دین بود و بخش مهمّش مربوط به توحید و نبوّت بود این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چند آیه‌ای یکی از این اصول را مبسوطاً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درباره وحی و نبوّت اینها چندتا شبهه داشتند یکی اینکه کارِ ما با ارباب ماست ارباب ما یعنی ربهای ما اینها نیازی به واسطه ندارند همین اصنام و اوثان دعاهای ما را می‌شنوند و مشکلات ما را حل می‌کنند مسئلهٴ وحی و نبوّتی در کار نیست و اگر وحی و نبوّتی از طرف ربّ‌الأرباب باشد او باید به وسیلهٴ فرشته تأمین بشود انسان نمی‌تواند فرستادهٴ ربّ‌الأرباب و ذات اقدس الهی باشد که این شبهات را قرآن کریم یکی پس از دیگری نقل کرد و ابطال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وحی و نبوّت را تبیین کرد چه اینکه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باز هم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انبیا مخصوصاً وجود مبارک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که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حجاز گاهی در اصل وحی و نبوّت و امکان وحی و نبوّت اشکال می‌کردند، گاهی هم می‌گفتند اینهایی که شما می‌گویید حرفهای خود شماست یا حرفهایی است که از دیگران یاد گرفتید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استدلال کرد که من که درس نخواندم، کتابی ندیدم، معلّمی ندیدم می‌گویند از همان اعجمی فراگرفتی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آنچه را که شما اسناد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الَّذِی یُلْحِدُونَ إِلَیْهِ أَعْجَمِیٌّ وَهذَا لِسَانٌ عَرَبِیٌّ مُبِینٌ</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این محدوده که گذشت بر آنها ثابت شد که پیغمبر دست‌بردار نیست این حرفها را از ناحیهٴ خدای سبحان آورده بعد سعی کردند به وسیلهٴ تهدید یا تطمیع در رهاورد حضرت نفوذ پیدا کنند و مسیر قرآن را عوض بکنند و دین را دگرگون بکنند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محلّ بحث یعنی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بحث است در همین حوزه است آنها با مکر، با حیله‌های سیاسی، اجتماعی احیاناً تهدید، احیاناً تطمیع می‌خواهند حضرت دست از این حرفها بردارد حرفهایی که به میل آنهاست مطابق وصنیّت و ثنویّت حجاز است مطرح کند دربارهٴ بت‌پرستی چیزی نگوید، دربارهٴ رذایل اخلاقی آ‌نها هم چیزی نگوید حرفهایی بگوید که مشرکان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این بخش از آیات می‌فرماید آ‌نها کِید کردند، مکر کردند، حیله کردند، گاهی از راه تهدید، گاهی از راه تطمیع، گاهی از راه خوف، گاهی از راه شوق که در تو نفوذ بکنند ولی در اثر تثبیت الهی، عصمت الهی تو همهٴ این حرفها را گذاشتی کنار پیام الهی را رساندی، اگر تأیید الهی نبود، عصمت الهی نبود، تثبیت الهی نبود ممکن بود کید اینها اثر بگذارد تأثیر کید آنها در یکی از این سه مرحله است این آیات را خوب ملاحظه بفرمایید که کاملاً نشان می‌دهد چقدر وجود مبارک پیغمبر از عصمت الهی برخوردار است و چقدر ذات اقدس الهی آن حضرت را تثبیت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اگر تثبیت الهی و عصمت الهی نبود کار را که انجام ندادی یعنی به میل اینها تحریفی در قرآ‌ن ایجاد نکردی یک، میل به چنین کار را هم پیدا نکردی این دو، نزدیک میل هم نشدی این سه، اگر تثبیت الهی نبود، اگر عصمت الهی نبود نزدیک میل به تحریف می‌شدی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فهاهنا مراحل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تحریف خارجی است که اصلاً اتفاق نیفتاد و نمی‌افتاد یک، مرحلهٴ قبل از او مِیل به تحریف است این هم اتفاق نیفتاده و نمی‌افتد، مرحلهٴ پیشاپیش ضعیف‌ترین مرحله است نزدیک میل پیدا کردنِ به تحریف است این هم واقع نشده، نزدیک به میل هم نشده فرمود اگر ما تثبیت نمی‌کردیم تو نزدیک میل می‌شدی نه نزدیک تحریف، پس چون تثبیت الهی هست نه تنها تحریف نشده، نه تنها میل به تحریف نشده نزدیکی به میل هم حاصل نشده مشابه همین معنا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عصمت آن حضرت گذشت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حضرت یوسف یک طرف میل خارجی بود و حملهٴ خارجی فعل بود و حملهٴ خارجی و قصد، طرف دیگر فعل نبود، میل به فعل نبود، گرایش به این میل هم نبود برای اینکه از آن طرف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بالأخره اهتمام کرد آن زن همّت ورزید که به هدف برسد اما وجود مبارک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 لَوْلاَ أَن رَأی بُرْهَانَ رَبِّهِ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فعل خارجی که از طرف حضرت واقع نشد، اهتمام و قصد به آ‌ن هم واقع نشد چرا؟ برای اینکه این اهتمام به لولای امتناعیه وصل شد فرمود اگر برهان ربّ را نمی‌دید قصد می‌کرد و چون برهان ربّ را دید قصد هم نکرد پس نه فعل بود، نه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وجود مبارک پیغمبر سه مرحله را ذکر می‌کند می‌فرماید تحریف خارجی نشد، میل به تحریف هم نشد، نزدیک به میل هم نشد حالا ملاحظه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رکون هم اگر باشد شیء قلیل است البته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از مثقّل است یعنی آنها 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لَیَفْتِنُونَکَ عَنِ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فتنه کنند حالا یا فتنه‌های سیاسی یا فتنه‌های اجتماعی یا تهدید به قتل و امثال اینها یا تطمیع به مال و امثال اینها که حضرت همه این حرفها را پشت‌سر گذاشت فرمود اگر شمس را دست راست من، قمر را دست چپ من قرار بدهید من دست از حرفم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مطلق است همه اینها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کَادُوا لَیَفْتِنُونَکَ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مفید احراز است فتنه‌ای که درباره تو اعمال می‌کنند این است که تو اعراض کنی، تجاوز کنی از مرز وحی الهی خارج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لَیَفْتِنُونَکَ عَنِ الَّذِی أَوْحَیْنَا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 چطور اعراض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لِتَفْتَرِیَ عَلَیْنَا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گفتیم او را تحریف کنی غیر آن را به عنوان قرآن به مردم ابلاغ کنی ما درباره توحید سخن گفتیم و ابطال شرک شما از ابطال شرک صرف‌نظر کنی جاهلیّت را طرد کردیم شما در این زمینه سخنی نگویی و سایر معاصی آنها، اگر شما گرفتار فتنهٴ اینها می‌شدی برابر فتنهٴ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دربارهٴ قرآن تحریفی روا می‌داشتی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لَاتَّخَذُوکَ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خلیل تو، حبیب تو، دوست تو می‌شدند دست از مزاحمت برمی‌داشتند اینها نقشهٴ آنها همین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ثَبَّتْنَاکَ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تثبیت کردیم، ثابت‌قدم نگه داشتیم، معصوم نگه داشتیم اگر نبود این تثبیت ما و این عصمت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کِدتَّ تَرْکَنُ إِلَیْهِمْ شَیْئاً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مقاربه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أن یفعل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می‌شدی که رکون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أن یَرکَنَ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نزدیک میل تحریف اندک کمی کار بکنی به میل اینها نزدیک بود میل پیدا کنی که کمی با اینها موافقت کنی نه در همه موارد یا موارد زیاد آن مورد رکون هم شیء قلیل است، پس وقتی شیء قلیل نشد کثیر هم به طریق اُولیٰ نشد، وقتی رکون نبود، میل نبود پس کاری هم یقیناً انجام نمی‌گیرد نزدیک به میل 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ثَبَّتْنَاکَ لَقَدْ کِدتَّ تَرْکَنُ إِلَیْهِمْ شَیْئاً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دیگر عصمت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همین مقداری که دادند دیگران حفظ نکردند این علمی، این عدلی، این عنایتی که ذات اقدس الهی به زید و عمرو داد همین مبلغی را که خدا به ما داد حفظ نکردیم چه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خدا می‌داند که به چه کسی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همین طور است دیگر اینها را ذات اقدس الهی آزمود که اگر به اینها چیزی بدهد هدر نمی‌دهند به ماها خیلی چیز داد مگر به ما کم چیز داد این همه آیات را که نازل کرده ما بلدیم دیگر در این صد آیه‌ای که بلدیم ده‌تایش را عمل می‌کنیم آن طوری که در کتابها نوشته برای ما گفتند و ما هم خواندیم و برای دیگران می‌گوییم عمل می‌کنیم؟ در صدتا ده‌تایش را شاید عمل بکنیم عمل‌کردن جان‌کردن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من الشَعْر</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این طور زندگی که ماها می‌کنیم همان زندگی علی‌پسند است این حرفها برای کتابهاست، اما وقتی که در برابر انبیا رسید همین است دیگر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تثبیت نه خیر، خیلی از چیزها را ذات اقدس الهی به ما داد عنایت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فَضْلُ اللَّهِ عَلَیْکُمْ وَرَحْمَتُهُ مَا زَکَی مِنکُم مِن أَحَدٍ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خیلی از چیزها را به ما داد تعدیل شد ولو عصمت نشد این عدالت فیض الهی است که خدا داد ولی برابر این عمل می‌کنیم؟ این علم فیض الهی است که خدا داد مگر برابر او عمل می‌کنیم؟</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هست که تثبیت شده باشد ولی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تثبیت عصمتی محال است نتیجه ندهد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خیلی از جاهاست که کرامت داد، علم داد این بلعم باعور که قصه‌اش در مائده گذشت این جریان سامری که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است خب اینها را خدا خیلی چیز داد اما سِمت و پُست کلیدی نداد مگر سامری آدم کمی بود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فَقَبَضْتُ قَبْضَةً مِنْ أَثَرِ الرَّسُولِ</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مگر آدم کوچکی بود این همه افراد در بنی‌اسرائیل بودند کسی ندید اثر آن فرستادهٴ خدا چیست این هوس جاه‌پرستی او را به گوساله‌پرستی دعوت کرد دیگر، مگر بلعم باعور کم آدمی بود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 عَلَیْهِمْ نَبَأَ الَّذِی آتَیْنَاهُ آیَاتِنَا فَانْسَلَخَ مِنْهَا فَأَتْبَعَهُ الشَّیْطَانُ فَکَانَ مِنَ الْغَاوِینَ</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مگر آدم کوچکی بود کرامتهای فراوانی داد بنابراین فرمود من می‌دانم پُستهای کلیدی را به چه کسی بدهم خب من کم کرامت دادم به این بلعم، کم کرامت دادم به سامری من می‌دانم اینها ظرفیت را ندارند این کرامت را گرفتند در راه باطل صرف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می‌داند که به چه کسی به کدام گوهر بدهد گوهری که وقتی که در چاه هم برود بگوید خدا، در زندان هم برود بگوید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آزمود دیگر آن وقتی هم که عزیز مصر شد گفت خدا، آن وقتی هم که ذلیل چاه بود گفت خدا چنین آدمی می‌خواهد پیغمبر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کِدتَّ تَرْکَنُ إِلَیْهِمْ شَیْئاً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سه یا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مرحلهٴ عمل این است که به دنبال خواسته‌های آنها تحریفی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که زیاد، از او ضعیف‌تر تحریف قلیل، پیشاپیش او میل به تحریف، پیشاپیش او نزدیک میل شدن فرمود همه اینها منتفی است اینها با عصمت ما تثبیتت کردیم، اگر خدای ناکرده پیامبر با سکّهٴ قبولی اسلام که خدای سبحان معجزه را به او داد، به او پُست کلیدی داد محال است، محال عادی است که گناه بکند ولی بر فرض محال اگر پیامبر با داشتن این سِمت کج‌راهه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لَأَذَقْنَاکَ ضِعْفَ الْحَیَاةِ وَضِعْفَ الْمَمَاتِ ثُمَّ لاَ تَجِدُ لَکَ عَلَیْنَا نَصِیراً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افراد دیگر ذات اقدس الهی این طور تهدید نکرده آمار متنبّیان کمتر از آمار انبیا نیست، آمار نِحله‌آورندگان کمتر از آمار ملت‌آورندگان نیست این مِلل و نِحل ابن‌حزم دو جلد است این مِلل و نِحل شهرستانی دو جلد است ملل را انبیا آوردند نِحل را همین دانشمندان حوزه و دانشگاه آوردند دیگر این همه ادیان جعلی را مگر از غیر حوزه و دانشگاه برخاست، مگر تودهٴ مردم دین می‌آورند برای مردم؟ این جلد دوم یعنی نِحل این دستبافت حوزه و دانشگاه است چه آنچه را که ابن‌حزم نقل کرده، چه آنچه را که شهرستانی نقل کرده الملل والنحل منحول یعنی مجهول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را عرض کردم تا زمینه بشود برای بحثهایی که جزء دامنگیرترین مشکلات روز ماست ما فکر می‌کردیم وقتی به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وَالْجِنُّ عَلَی أَن یَأْتُوا بِمِثْلِ هذَا الْقُرْآنِ لاَ یَأْتُونَ بِمِثْلِهِ وَلَوْ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مسائلی که الآن مطرح می‌شود در ذیل آن آیه مطرح کنیم و مناسب آن آیه است اما این مسئله دردِ روز است، درد روز است یعنی درد روز متأسفانه نمی‌دانم باخبرید یا باخبر نیستید یکی می‌گوید قرآ‌ن اصلاً ساختهٴ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می‌دانید مردم دینشان الآ‌ن این کشور که هفتاد میلیون جمعیت دارد حدّاکثر یک میلیون دینشان را به وسیله قرآ‌ن و روایات و تحقیقات دینی داشته باشند که اگر خیلی خوش‌باورانه قضاوت کنیم آن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دینشان را از علما دارند دیگر اینها با حسینیه و با مسجد و با حرفهای علما متدیّن‌اند و همین هم سرمایهٴ مملکت است این کشور اگر دین نداشته باشد خب در جنگ جهانی اول ارباً اربا کردند هر چه خواستند گرفتند، در جنگ جهانی دوم ارباً اربا کردند هر چه خواستند گرفتند، هفده شهر، هفده شهر خواستند همین ایران تقدیم کرد همین ایران بود دیگر همین مردم بودند دیگر در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همین کشور، همین مردم هر چه را آمریکا و انگلیس خواستند تقدیم کردند گفتند نفت را بدهید به آمریکا گفتیم چَشم، گفتند گاز را بدهید به شوری گفتیم چَشم، گفتند ژاندارم ما بشوید گفتیم چَشم، آن روز 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ما آ‌ن وقت در مدرسه مَروی تهران درس می‌خواندیم سنّمان هم از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بود چون مرحوم آقای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صحنه‌ها شرکت می‌کرد غالب ما طلبه‌ها هم در این مِتینگها و اینها حضور داشتیم میدانی در جنوب تهران دارد نزدیک آ‌ن مدرسهٴ حاج ابوالفتح به نام میدان شاه سابق که الآ‌ن شده میدان قیام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این گلابیهای نطنز و غیر نطنز به بازار عرضه می‌شود این دست‌فروش و طبقدار بیچاره که گلابی را آورده بود داد می‌زد آی شاه میوه، آی شاه میوه آن روز بحبوحهٴ قدرت مصدّق بود شعار رسمی مردم مرگ بر شاه بود ریختند بساط این دست‌فروش را به هم زدند که چرا می‌گویی شاه‌میوه بگو گلابی نطنز چرا اسم شاه را می‌بری ساعت تقریباً نُه و نیم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ساعت ده تقریباً کودتا شد مصدّق به زندان رفت داماد شاه آمده هیئت دولت تشکیل داد، کابینه تشکیل داد نخست‌وزیر معیّن کرد همه اوضاع آرام شد این مرگ بر شاه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صبح ساعت نُه و نیم شده جاوید شاه همان روز در همان تهران اما وقتی صحبت دین و روحانیت و مرجعیّت و اینها مطرح بشود شانزده شهریور گفتند مرگ بر شاه، هفده شهریور با هزارها کُشته گفتند مرگ بر شاه، هیجده شهریور هم گفتند مرگ بر شاه تا نهضت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شرف این ملت است شرف این مملکت است بسیاری از شماها در شبهای عملیات یا بودید یا باخبر بودید اصلاً سرود ای ایران، ای ایران مطرح نبود سرود کربلا، کربلا آمدیم آمدیم یا حسین، یا حسین مطرح بود این کشور را این دین حفظ کرد خب این دین اگر خدای ناکرده آسیب ببیند همه ما مسئولیم اساس دین ما هم قرآ‌ن و عترت است دیگر حالا بیایند بگویند قرآن ساختهٴ خود پیغمبر است مسئول چه کسی است؟ بگویند قرآ‌ن حرفهایی است که خود پیغمبر درآورده یا معانی‌اش برای خداست پیغمبر این الفاظ را گفته دیگر معجزه نیست، آ‌ن دیگر کلام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این است این چند روز که حالا تا مانده به پانزده خرداد که بحثها هست اگر شبهاتی در این زمینه شنیدید آنها را جمع‌آوری کنید به خواست خدا شبهه از اینجا مطرح می‌شود اینها را حتماً بنویسید، بحث کنید، نقد کنید تا ان‌شاءالله با دست پُر بتوانید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إِذَا رَجَعُوا إِلَیْهِمْ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باشید که قرآن قابل این نیست که انسان به غیر ذات اقدس الهی اسناد بدهد حالا بعضی از شبهات اینها را که ما نقل بکنیم توجه می‌کنید که خطر تا به کجا رسیده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شبههٴ بعضی از اینها این است که دلیلی برای اثبات وجود خدا آن طوری که همهٴ عقلای عالم را قانع بکند نیست برای اینکه کانْت یک حرف می‌زند، پوپر یک حرف می‌زند، خب این اصلِ اعتقاد به خدا را متزلزل‌کردن است ذات اقدس الهی به انبیا فرمود، به وجود مبارک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 عده گرفتار شبههٴ علمی‌اند پاسخ آنها نقد است، یک عده گرفتار شهوت عملی‌اند اینها می‌خواهند جلویشان باز 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أَتَیْتَ الَّذِینَ أُوتُوا الْکِتَابَ بِکُلِّ آیَةٍ مَا تَبِعُوا قِبْلَتَکَ</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نه تنها برهان، معجزات فراوانی هم بیاوری حرف گوش نمی‌دهند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بحثش به مناسبتهایی اشاره شد فرمود اینها مشکلی درباره قیامت از نظر مشکلی علمی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 الْإِنسَانُ أَ لَّن نَجْمَعَ عِظَامَهُ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اینها می‌گویند استخوانهای پوسیده را چه کسی می‌تواند دوباره زنده کند؟ خب همان کسی که اوّلین‌بار این را خلق کرد همان می‌تواند زنده کند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قَادِرِینَ عَلَی أَن نُّسَوِّیَ بَنَانَهُ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بعد فرمود پیامبرِ من اینها مشکل علمی ندارند، شبههٴ علمی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این نمی‌خواهد خطّ قرمز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پیش‌رو این می‌خواهد جلویش باز باشد این حرفِ علمی ندارد اینکه می‌گوید موحّدان حرفی نیاوردند که همه عقلای عالم قبول بکنند، خب عقلا آن که اهل استدلال است که قبول کرده و پذیرفته آن که می‌خواهد جلویش باز باشد بله، قبول نمی‌کند و خدا هم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عَلَیْهِمْ ءَأَنْذَرْتَهُمْ أَمْ لَمْ تُنْذِرْهُمْ لاَ یُؤْمِنُونَ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آن قصّهٴ خطبهٴ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را که خواندیم وجود مبارک حضرت امیر فرمود که اینها خواستند این درخت حرکت کند بعد گفتند درخت دو نیم بشود یک نیم برود اینها تمام آن کارهایی که اینها خواستند این پیغمبر کرده این درخت حرکت کرده شاخه‌های درخت آمده روی دوش من نیم شده دوباره همه این کارها را کردند این دیگر در تاریخ بیهقی یا ناسخ‌التواریخ نیست که کسی بگوید سند کذا در نهج‌البلاغه در خطبهٴ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 در حضور من این معجزات را از پیغمبر خواستند ولی عمل نکردند دیگر حالا شما بگویید چون پوپر نمی‌پذیرند یا کانْت نمی‌پذیرد دلیلی برای وجود خدا دلیلی که همهٴ عقلای عالم را قانع بکند نیاوردند خب بله خیلیها مشکل عملی دارند این راجع به خدا حرف زدن اینها درباره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دربارهٴ پیغمبر می‌گویند این حرفهایی است که آمده و جوانهای دانشجو را خدای ناکرده به سَمت خود می‌کِشاند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جلد هشت کافی به نام روضهٴ کافی می‌گوید شما نگویید دین حق است دین بله حق است اما اینکه شما حمایت نکنید هر پرچمی تا زمان ظهور حضرت هر پرچمی بلند بشود یک عده دورش سینه می‌زنند نگویید دین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یموت بترک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بترک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طیّ این بیش از هزار سال حق در این کشور مُرده نبود این‌چنین نیست که فقط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بترک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بترک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نگوید و حمایت نکند و اینها دیگر دین از یادشان می‌رود دیگر، خب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اینها دربارهٴ نبوّت به اینجا رسیدند گفتند که حالا بر فرض خدایی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منّت گذاشتند بر ما وجود خدا را قبول کردند دلیلِ عقلی نداریم که همه عقلا را قانع بکند که ما پیغمبر می‌خواهیم، چرا؟ برای اینکه فلسفه در جهان‌بینی و کلّی نظر دارد هیچ فیلسوفی نمی‌تواند ثابت کند که فلان شخص پیغمبر است با هیچ فلسفه‌ای هم نمی‌شود ثابت کرد فلان شخص پیغمبر است برای اینکه فلسفه درباره نبوّت عام بحث می‌کند دربارهٴ شخص که بحث نمی‌کند خب اینها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شیئاً وغابت عنک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آمدند گفتند درست است که ما نمی‌توانیم بحث بکنیم که آیا موسی پیامبر بود یا نه؟ عیسی پیامبر بود یا نه؟ این برای کلام است نه برای فلسفه اما در فلسفه گفته شد هر عصر و مصری باید حجّت خدا باشد فلسفه مثل آ‌ن علمی است که شِمش طلا تولید می‌کند آن کارخانه‌ای که کوره‌های بلند دارد و شِمش طلا تولید می‌کند از او که نباید توقّع داشت که شما انگشتر بساز که آن یک علم جزیی است آن را می‌دهند به کلام یا علمهای دیگر در فلسفه جهان‌بینی است جهان‌بینی یعنی کلّ جهان را دارد می‌بیند در این وقتی که شمش طلا تولید کرد به همراه این، آن جزئیات را هم می‌گوید، می‌گوید در هر عصر و مصری حجّت خدا باید باشد یک، و هر کسی از طرف خدا آمد باید معجزه داشته باشد دو، هر که معجزه بیاورد در دعوا و دعوت صادق است باید قبول کرد سه، اینها حرفهای فلسفه است دیگر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عصری نیست که پیغمبر نباشد البته تا پیامبر بعدی افراد دیگر جزء اوصیا و خلفای او هستند و هیچ پیامبری نیست مگر اینکه با معجزه می‌آید اینها را راهنمایی کرده بعد ما هم برابر همین قوانین فلسفه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کرده معجزه هم آورده ما هم قبول کردیم و چون مهم‌ترین بحث در در همه این مسائل خود قرآن کریم است که راهگشاست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خواندیم که خدای سبحان می‌فرماید ما اگر پیامبر نفرستیم مردم در قیامت علیه ما برهان اقامه می‌کنند به ما می‌گویند خدایا تو که ما را آفریدی تو که می‌دانستی ما با مُردن نمی‌پوسیم از پوست به در می‌آییم، تو که می‌دانستی بعد از مرگ چنین عالمی هست چرا راهنما نفرستادی؟ فرمود ما انبیا فرستادیم، مبشّرین فرستادیم، منذرین فرستادیم تا اینها در قیامت به ما اعتراض نکنند معلوم می‌شود عقل حجّت است، استدلال عقلی تام است، ضرورت وحی و نبوّت تام است 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وَرُسُلاً قَدْ قَصَصْناهُمْ عَلَیْکَ مِن قَبْلُ وَرُسُلاً لَمْ نَقْصُصْهُمْ عَلَیْکَ وَکَلَّمَ اللّهُ مُوسَی تَکْلِیماً ٭ رُسُلاً مُبَشِّرِینَ وَمُنذِرِینَ لِئَلاَّ یَکُونَ لِلنَّاسِ عَلَی اللّهِ حُجَّةٌ 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انبیا فرستادیم تا مردم علیه ما در قیامت احتجاج نکنند نگویند خدایا تو که می‌دانستی ما را به اینجا می‌آورند خب چرا راه که هست چرا راهنما نفرستادی ما انبیا فرستادیم که راه‌بلد باشد، راهنما باشد، راهی این راه باشد، همراه اینها باشد، قائد اینها باشد پس وجود نبوّت ضروری است، خب این را خیلیها که می‌خواهند خطّ قرمز نداشته باشند قبول نمی‌کنند دیگر می‌گویند این حرفها را کوپر قبول ندارد بله خب معلوم است قبول ندارد دیگر کسی که می‌خواهد جلویش باز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خب این معجزهٴ شفاف را قبول نمی‌کند خود پیغمبر با آن معجزه آمده جریان شقّ‌القمر شده، شقّ‌الأرض شده، شقّ‌البحر شده مگر باور کردند چه چیزی را بشر خواست که انبیا نشکافتند هر چه خواستند شکافتند یک روز دریا را شکافتند با عصا، یک روز زمین را شکافتند قارون را بردند در خاک، یک روز قمر را شکافتند، یک روز سنگ را شکافتند آن ناقهٴ صالح به در آمده همه کارها را کردند دیگر اما همینها که بخواهند جلویشان باز باشد همینها نپذیرفتند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شقّ‌الأرض داشتن، شقّ‌البحر داشتن، شقّ‌الهوا داشتن، شقّ‌القمر داشتن همینها بود دیگر شقّ‌الشجر داشتن این معجزه را وجود مبارک حضرت امیر فرمود این درخت حرکت کرد مثل یک آدم آمد شاخه‌هایش را روی دوش من گذاشت و اینها هم دیدند گفتند یا رسول الله حالا بگو که این درخت که نیم شده آن نیم دیگر هم حرکت کند با این بیاید این کار را هم کرد، بعد عرض کردند این دو نیم یک نیم بشود همین کار را کرد، دوباره بروند سرِ جایش مثل بچهٴ آدم این درخت با این ریشه‌های فراوان گفت همه این کارها را کردند اگر کسی بخواهد جلویش باز باشد خب البته قبول نمی‌کند دیگر حالا شما توقّع داشته باشید که کانْت قبول بکند، خب کانْت از راه اینها هم قبول کردند که از راه اخلاق عملی قبول کرده فرمود ما انبیا فرستادیم تا کسی برای ما ادّعایی نکند این برای این، خب حالا وجود مبارک پیغمبر آمد شاهدش چه چیزی بود؟ شاهد ابدی او همین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فرمود اینها می‌گویند تو پیغمبر نیستی بگو من پیام‌آور خدایم به چه دلیل؟ برای اینکه نامهٴ خدا، امضای خدا، حرف خدا در دست من است خب اگر کسی از طرف او نیامده باشد که نامهٴ او را ندارد شما می‌گویید این نامه برای او نیست مثل این بیاورید من که یک نفرم همهٴ دانشمندان مشرق و مغرب عالم جمع بشوید مثل یک سوره بیاورید اگر می‌گویید این حرف برای من است و برای خدا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اجْتَمَعَتِ الْإِنسُ وَالْجِنُّ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الآن هم همین طور است دیگر تعدّی است دیگر فرمود من که یک نفرم و درس‌نخوانده شما همهٴ دانشمندان درس‌خوانده مشرق و مغرب عالم را جمع بکنید یک سوره مثل این بیاورید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کارِ بشر نیست کار خداست خدا هم این را به من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الَّذِینَ کَفَرُوا لَسْتَ مُرْسَلاً قُلْ کَفَی بِاللَّهِ شَهِیداً بَیْنِی وَبَیْنَکُمْ</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خدا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این به منزلهٴ پیشنهاد ترکِ گفتگوست، پیشنهاد کفایت مذاکرات است این نیست نه، خدا شهادت داد من پیامبر او هستم چرا؟ برای اینکه امضای او، نامهٴ او، کتاب او، کلام او، حرفش را به دست من داده شما می‌گویید این حرف او نیست من که یک نفرم همه‌تان جمع بشوید مثل این بیاورید، خب این را باید مشرق و مغرب عالَم باید قبول کند خب معلوم است قبول نمی‌کنند دیگر می‌بینید همین حرفِ رسمی که الآن رفته در آسمان یعنی رفته در اینترنت، رفته در این جوانها این بیان نورانی حضرت امیر در نهج‌البلاغه این است که فرمود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کَالْأَرْضِ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أُلْقِیَ فِیهَا مِنْ شَیْ‌ءٍ قَبِلَتْهُ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فرمود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اینکه دیگران در مزرعهٴ دلِ تو حرفها را بکارند من حرفهای الهی را می‌گویم برای اینکه قلبِ جوان مثل زمین خالی است زمین خالی هر چه بذرافشانی بکنی همان درمی‌آید دیگر شما الآن همین دانشجوهایی که اهل اعتکاف‌اند بیچاره‌ها گاهی این جوانها که می‌آیند ما سؤال می‌کنیم شما طلبه‌اید یا دانشجو؟ از بَس پاک‌اند، خب همینها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الْحَدَثِ کَالْأَرْضِ الْخَالِیَةِ مَا أُلْقِیَ فِیهَا مِنْ شَیْ‌ءٍ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حالا این فاصله‌های بین قم و تهران این زمین موات را هر کسی هر بذری بکارد چه جو، گندم بکارد چه حنظل بالأخره سبز می‌شود دیگر چه سمّ بکارد، چه شَهد بکارد درمی‌آید هر کسی زمین موات را آباد کرد، گرفت با این تفاوت اگر کسی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مواتاً فهی له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با این تفاوت که اگر کسی زمین موات را آباد کرد دیگری می‌شود با زور از او بگیرند اما قلبی که با تبلیغ سوء آباد شده با زور قابل غصب نیست زمینی را حالا کسی آمده بذرافشانی کرده گرفته می‌خواهی با زور و چماق از او گرفت اما این تبلیغات سوء خدای ناکرده وقتی وارد دلِ یک دانشجو بشود، خب با چه چیز شما می‌توانید از او بگیرید؟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إِذَا رَجَعُوا إِلَیْهِمْ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یک امر ضروری است شما قدری با این اینترنتها، قدری با این ماهواره‌ها، قدری با این نشریّات، قدری با این کفریّات آشنا بشوید ببینید که درد تا کجاست تنها مسائل اخلاقیِ فرعی مطرح نیست مسائل اعتقادی هم مطرح است می‌گویند حرفی که همه عقلای عالم قبول بکنند که اسلام نیاورده، خب بله اینها مشکل شهوت عملی دارند وگرنه یک آدم عاقل چطوری این را قبول نمی‌کند فرمود من که یک نفرم و درس‌نخوانده تمام دانشمندان جهان جمع بشوید مثل این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چیز باطل است برای اینکه آن که اهل فنّ است می‌داند که یک اخبار غیبی را بخواهد به این صورت دربیاورد مقدور نیست در همان زمان می‌گفتند که عبدالکریم‌بن‌أبی‌العوجا مثل قرآن آورده بعد ناچار شدند جمع بکنند هر چند روزی ادّعایی دارند بعد جمع می‌کنند اما ذات اقدس الهی به پیامبر می‌فرماید من به تو آدرس می‌دهم قدم به قدم تو در کوه طور نبودی، جریان این است در جریان مریم نبودی جریان این است، در مناجات موسی نبودی جریان این است، در مدْین نبودی جریان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بِجَانِبِ الطُّورِ</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بِجَانِبِ الْغَرْبِیِّ</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ثَاوِیاً فِی أَهْلِ مَدْیَنَ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لَدَیْهِمْ إِذْ یُلْقُونَ أَقلاَمَهُمْ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قدم به قدم آدرس کوچه و خیابان عالم را می‌دهد می‌فرماید آنها را تو نبودی ولی قصه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حرفهای چه کسی است لذا خودشان خجالت می‌کشند هر چند از روزی برمی‌دارند اما تا خجالت بکشند و بردارند این جوانهای ما از دست ما درمی‌روند، خب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این دو امر محقّق شد فلسفه که حالا فعلاً بحثش نیست ولی آنها چون طرح کردند ما طرح کردیم اینکه می‌گویند قابل اثبات خود فلسفه پیش‌بینی کرد در هر عصر و مصری پیغمبر باید باشد، با معجزه باید باشد، تشخیص معجزه هم با مردم عاقل است و چون بحث، بحث قرآنی است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برای هر عصر و مصری پیامبر هست آنچه که مربوط به قرآ‌ن است در بخش پایانی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شهادت داد من پیغمبرم برای اینکه نامهٴ او به دست من است، کتاب او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برسیم به این چهار، پنج مُدلی به تعبیر اینها مُدلی که برای وحی و نبوّت ارائه کردند و یک وقت مصر تولیدکنندهٴ این فرهنگها بود ایران و عراق و کشورهای خلیج فارس مصرف‌کننده بودند اما در بسیاری از موارد مخصوصاً این نیم‌قرن اخیر قیام علامه طباطبایی و امام راحل و این بزرگان خود ایران الآن تولیدکنندهٴ فکر است آن نثر ابوحامد آن حرف را زده دیگری آمده او را یک مقدار تغییر داده به نام خود کرده، سوّمی تبدیل داده، چهارمی تبدیل کرده گذشت آن روزی که حالا مصر فرهنگ تولید بکند ایران و عراق مصرف بکنند تولید الآن به برکت انقلاب اسلامی برای ایران است</w:t>
      </w:r>
      <w:r>
        <w:rPr>
          <w:rFonts w:eastAsia="IRNazanin" w:cs="IRNazanin"/>
          <w:color w:val="111111"/>
          <w:sz w:val="28"/>
          <w:szCs w:val="28"/>
          <w:rtl w:val="true"/>
          <w:lang w:bidi="fa-IR"/>
        </w:rPr>
        <w:t>.</w:t>
      </w:r>
      <w:bookmarkStart w:id="28" w:name="pg4410_40843"/>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29" w:name="__RefHeading___Toc1558048_1479056682"/>
      <w:bookmarkStart w:id="30" w:name="_Toc10"/>
      <w:bookmarkEnd w:id="29"/>
      <w:r>
        <w:rPr>
          <w:rtl w:val="true"/>
        </w:rPr>
        <w:t xml:space="preserve">ایات </w:t>
      </w:r>
      <w:r>
        <w:rPr/>
        <w:t>73</w:t>
      </w:r>
      <w:r>
        <w:rPr>
          <w:rtl w:val="true"/>
        </w:rPr>
        <w:t xml:space="preserve"> </w:t>
      </w:r>
      <w:r>
        <w:rPr>
          <w:rtl w:val="true"/>
        </w:rPr>
        <w:t xml:space="preserve">تا </w:t>
      </w:r>
      <w:r>
        <w:rPr/>
        <w:t>75</w:t>
      </w:r>
      <w:r>
        <w:rPr>
          <w:rtl w:val="true"/>
        </w:rPr>
        <w:t xml:space="preserve"> </w:t>
      </w:r>
      <w:r>
        <w:rPr>
          <w:rtl w:val="true"/>
        </w:rPr>
        <w:t xml:space="preserve">سوره اسراء </w:t>
      </w:r>
      <w:r>
        <w:rPr/>
        <w:t>87/03/08</w:t>
      </w:r>
      <w:bookmarkEnd w:id="30"/>
    </w:p>
    <w:p>
      <w:pPr>
        <w:pStyle w:val="BookText"/>
        <w:rPr/>
      </w:pPr>
      <w:r>
        <w:rPr>
          <w:rFonts w:ascii="Amiri" w:hAnsi="Amiri" w:eastAsia="Amiri" w:cs="Amiri"/>
          <w:color w:val="111111"/>
          <w:sz w:val="28"/>
          <w:sz w:val="28"/>
          <w:szCs w:val="28"/>
          <w:rtl w:val="true"/>
          <w:lang w:bidi="ar-SA"/>
        </w:rPr>
        <w:t xml:space="preserve">وَإِن کَادُوا لَیَفْتِنُونَکَ عَنِ الَّذِی أَوْحَیْنَا إِلَیْکَ لِتَفْتَرِیَ عَلَیْنَا غَیْرَهُ وَإِذاً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وَضِعْفَ الْمَمَاتِ ثُمَّ لاَ تَجِدُ لَکَ عَلَیْنَا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جریان وحی و نبوّت مشرکان حجاز و سایر کفّار تا ممکن بود اصل وحی و نبوّت را انکار می‌کردند که بشر نمی‌تواند رسول خدا باشد که بخشی از این شبهات در اوایل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این شبهات هم در همین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ابطال آن و اثبات اینکه ممکن است از طرف خدای سبحان انسانِ کامل به رسالت برسد اینها کبرا را پذیرفتند لکن در صغرا مناقشه می‌کردند گاه می‌گفتند تو رسول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ساحری، کائنی، کاهنی و مانند آن و گاهی می‌گفتند این حرفهایی که تو می‌زنی از دیگران آموختی به زبان آنها سخن می‌گویی این یا در تطوّر تاریخ بود یا تقسیم کار یعنی یا در طول زمان در یک مرحله گفتند ساحری، در مرحلهٴ دیگر شاعری، در مرحلهٴ دیگر کاهنی، در مرحلهٴ دیگر مُفتری یا نه، طبق تقسیم کار گروهی آن‌چنان گفتند، گروهی این‌چنین گفتند همزمان این تهمتها واقع شده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امور که ناامید شدند دست زدند به یک سلسله توطئهٴ نفوذی که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مسامحه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اینها عمل بکند حالا یا با تهدید یا با تطمیع که این آیه محلّ بحث ناظر به این بخش است این یا در تطوّر سوم از تطوّرات تاریخی صدر نبوّت است یا نه، طبق تقسیم کار همزمان یک عده اصل رسالت بشر را منکر شدند، یک عده اصل را پذیرفتند ولی حضرت را به سِحر یا شعبده یا جادو یا کهانت و مانند آن متّهم کردند عده‌ای هم درصدد توطئه نفوذی بودند اینها همه‌اش ممکن است راهی برای اسقاط ترتیب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این نفوذیهای اصرار داشتند که وجود مبارک آ‌ن حضرت پیامش را دربارهٴ این وثنیّت و صنمیّت و امثال ذلک تغییر بدهد با فتنه در حضرت نفوذ بکنند ذات اقدس الهی فرمود تثبیت ما باعث برطرف شدن همه این توطئه‌ها بود ما تو را تثبیت کردیم لذا هیچ کدام از این چهار کار را نکردیم نه تنها تحریف زیاد راه ندادی تحریف کم هم راه ندادی، نه تنها تحریف نکردی میل به تحریف هم نکردی، نه تنها میل به تحریف نکردی نزدیک به میل هم نشدی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ثَبَّتْنَاکَ لَقَدْ کِدتَّ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کار را به صورت ترتیب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عصمت وجود مبارک آ‌ن حضرت است در مقام عمل چون پیامبر هم در مقام نظر معصوم است هم در مقام عمل، هم از خطا معصوم است هم از خطیئه، هم از جهلِ در مقابل علم مصون است هم از جهالت در مقابل عقل مصون است گاهی انسان جاهل در مقابل عالم است یعنی مطلب را نمی‌داند گاهی عالم است ولی بر اساس جهالت دست به معصیت می‌زند همان بیان نورانی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عِلْمَکُمْ جَهْلاً وَ یَقِینَکُمْ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قَدْ قَتَلَهُ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در مقابل عقل است نه جهل در مقابل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 ولی گرفتار جهالتِ عملی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الهی فرمود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اندیشه معصوم است هم در مقام انگیزه، هم در مقام فهم معارف وحیانی معصوم است هم در مقام عمل به دستورهای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عصمت دربارهٴ وحی الهی و تلقّی وحی بارها این شواهد قرآنی ارائه شد که ذات اقدس الهی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مرحله از مراحل علمی معصوم می‌داند مرحلهٴ اول مرحلهٴ تلقّی معارف وحیانی است که از خدای سبحان یاد می‌گیرد در این مرحله اشتباه نمی‌فهمد، بد نمی‌فهمد هر چه را خدا فرمود او می‌فهمد این مقام تلقّی، مقام حفظ و ضبط و نگهداری هم خدای سبحان علوم وحیانی حضرت را تثبیت کرده است که حافظه اشتباه نکند یک وقت است انسان حرف استاد را خوب نمی‌فهمد، یک وقت است حرف استاد را خوب فهمید ولی فراموش کرد استاد چه می‌گوید ذات مقدس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فراگیری علوم وحیانی از استاد ازل معصوم است، هم در ضبط و نگهداری معصوم است، هم در انشا، ابلاغ، املا و دیکته کردن معصوم است هر سه مرحله را قرآ‌ن با عصمت یاد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لَتُلَقَّی الْقُرْآنَ مِن لَدُنْ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علمِ لدنّی در علم لدنّی جا برای اشتباه نیست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 خدا اگر در نزد خدا باشد احدی آنجا رابطه نباشد، فاصله نباشد، هیچ چیزی حضور نداشته باشد دلیلی هم برای سهو و نسیان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لَتُلَقَّی الْقُرْآنَ مِن لَدُنْ حَکِیمٍ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ضبط و نگهداری‌اش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پس خوب حفظ می‌کنی فراموش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انشا و ابلاغ و املا و دیکته هم که مقام لبِ مطهّر آن حضرت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 إِنْ هُوَ إِلَّا وَحْیٌ یُوحَی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که حصر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مقام مربوط به مقامهای علمی آن حضرت است که علوم را خوب یاد می‌گیرد، خوب ضبط می‌کند، خوب می‌رساند اما در مقام عمل که مبادا خدای ناکرده کم و زیاد کند این آیه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ثَبَّتْنَاکَ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شاهد بر عصمت عملی آ‌ن حضرت است که عمداً چون عصمت مربوط به آن سهو و نسیان و خطا و اینهاست این به عدالت برمی‌گردد شما عمداً هرگز خلاف نمی‌کنید و ما شما را تثبیت کردیم موقعیتتان را حفظ کردیم و هیچ نفوذپذیر هم نیستید و مانند آن،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با داشتن سِمتِ نبوّت و پُست کلیدی رسالت در وحی الهی دخل و تصرّف بکند عذاب او چند برابر است همان که در سورهٴ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عَلَیْنَا بَعْضَ الْأَقَاوِیلِ ٭ لَأَخَذْنَا مِنْهُ بِالْیَمِینِ ٭ ثُمَّ لَقَطَعْنَا مِنْهُ الْوَتِینَ ٭ فَمَا مِنکُم مِنْ أَحَدٍ عَنْهُ حَاجِزِینَ</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همین است فرمود اگر پیامبری خلاف بکند چیزی را به نام خدا جعل بکند و کم و زیاد کند یا گفتهٴ خدا را عمداً نرساند عذابی دامنگیر او می‌شود که احدی از او نمی‌تواند جلوگیری کند ولی درباره مُتنبّیان چنین تهدیدی نکرده است کم نبودند آمار متنبّیان، آمار متنبّیان هم در ردیف آمار انبیاست در برابر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آ‌ن زن ادّعای نبوّت کرد بعضی از این مورّخان و سیره‌نویسان صدر اسلام گفتند به مردی اعتراض کردند که پیامبر اسلام با آوردن همه معجزات تو ایمان نیاوردی چطور حرف مسیلمهٴ کذّاب را قبول کردی؟ گفت خب او از قبیلهٴ من است اصالت قبیله، اصالت قومیّت برای مشرکان حجاز تا این حدّ بود، خب در برابر آن انسان کاملی که ثانی ندارد در بین بشریّت زنی هم ادّعای نبوّت می‌کند عده‌ای هم به دنبال او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دربارهٴ متنبّیها این طور تهدید نشده البته خدای سبحان به حیات آنها خاتمه داده و می‌دهد اما این طور عذاب سنگین تهدید نکرده است برای اینکه حرفِ او سکّهٴ قبولی ندارد او مقبول نیست اما اگر کسی رسالت یافت، سِمت یافت، پُست کلیدی یافت حرف او سکّهٴ قبولی خورد به نام دین از او قبول می‌کنند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بیراهه برود دیگر خدای سبحان او را به عذاب مضاعف گرفتار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دربارهٴ وحی و نبوّت آرای فراوانی از صدر اسلام تاکنون بوده منتها کم و زیادش مربوط به ظهور و بروز نبوّت است در هر عصر و مصری که وحی و نبوّت ظهور و حضور فعّال داشته باشد شبهات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عداوتها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سنگ‌پراکنیها هم بشرح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روزگاری که مسئله وحی و نبوّت مهجور و مطرود باشد کسی به سراغ آنها نمی‌رود مگر در لابه‌لای کتابها الآن می‌بینید شبهات فراوانی مطرح است که حصری هم برای آن شبهات نیست آنچه که حق است این است که قرآ‌نی که جوامع بشری در خدمت او هستند این کتاب الهی همهٴ معانی آن و همهٴ الفاظ آن از طرف ذات اقدس الهی به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شده است اولاً، حضرت حفظ کرد ثانیاً و املا کرد ثالثاً و چیزی افزوده نشد، کم نشد نفوذیها اثر نکردند رابعاً، این همان کتابی است که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حرفی که مسلمانها قائل‌اند گاهی نظرهای دیگری هم مطرح است طبق آن نظرها لوازمی هم بر آن نظرها مترتّب است برخی از آن لوازم انکار نبوّت است، برخی از آن لوازم انکار معجزه‌بودن قرآ‌ن کریم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این است کسی که می‌گوید قرآن محصول فکر و نظر موحّدانهٴ پیامبر به عالم و آدم است یعنی وجود مبارک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کرده، تحقیق کرده، نظر کرده، نظریه داده نظر او دربارهٴ جهان هستی عالم و آدم که نظر موحّدانه باشد جمع‌بندی شده به صورت صُوَر و آیات قرآن کریم درآمده این سخن باید باز بشود که منظور چیست؟ منظور این است که این معانی و علوم و معارف قرآن را خود پیامبر نظیر یک دانشمند نابغه کشف کرد این است؟ این انکار رسالت است اگر منظور آ‌ن است که نه، معانی را ذات اقدس الهی به پیامبر القا کرده است الفاظ را خود پیامبر انتخاب کرده است نظیر روایات که روایات را به وسیلهٴ الهام ذات اقدس الهی معانی‌اش را، احکامش را به پیامبر فرمود، الفاظ را به پیامبر اجازه داد که انتخاب بکند اگر این است این انکار وحی و نبوّت و رسالت نیست ولی انکار معجزه‌بودن قرآ‌ن است مثل روایات، روایات معارفش را ذات اقدس الهی به پیامبر القا کرده است و از راه الهام الهی است ولی الفاظش را خود پیامبر به اذن خدا انتخاب کرده است لذا روایات معجزه نیست ولی قرآن معجزه است، پس اگر منظور آن است که نظر موحّدانهٴ رسول اکرم به عالم و آدم نتیجه‌اش این شد که پیامبر کتابی تنظیم بکند که معارف این کتاب کشفیّات خود اوست، الفاظ این کتاب ساخته‌های خود اوست این هم انکار رسالت است، هم انکار اعجاز قرآ‌ن و اگر نه، منظور این است که 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موحّدانه به عالم و آدم داشت این نظر باعث شد که ذات اقدس الهی علوم وحیانی و معارف و مطالب قرآن را به او آموخت و او یاد گرفت منتها الفاظش را خودش انتخاب کرد این انکار وحی و نبوّت و رسالت نیست ولی انکار معجزه‌بودن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معانی جمله‌بندی شده باشد و همه معانی که در همین الفاظ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ندارد که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الفاظ قرآ‌ن معجزه است وگرنه نهج‌البلاغه هم از نظر فصاحت و بلاغت ممتاز است ولی معجزه نیست سایر روایات و خطبه‌ها معجزه نیست شما می‌بینید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جلد اول اصول کافی که خطبه‌های توحیدی را نقل می‌کند بابی دارد به نام جوامع توحید مرحوم کلینی غالباً روایات را نقل می‌کند از خودشان فرمایش خیلی کم دارند بسیار کم دارند فقط حدیث را نقل می‌کنند در آن جوامع توحید دارد که وقتی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شریفشان دوباره خواستند این سپاهیان و ارتشیانشان را به طرف صفین تجهیز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که بسیاری از مردم آن خطبه را حفظ کردند آن روزها چون چاپ و کتابت و نوشتن و اینها نبود به حافظه خیلی بها می‌دادند لذا حافظهٴ مردم آن عصر خیلی قوی بود اینها وظیفه‌شان این بود که چیزها را حفظ بکنند گاهی قصایدی که هفتاد بیت، هشتاد بیت بود کاملاً حفظ می‌کردند لذا حفظ خطبه‌ها برای کسی که اهل کتاب و کتابت نبود و چاره‌ای نداشت از حافظه مدد بگیرد حافظه‌شان تقویت می‌شد و حفظ می‌کردند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این خطبه‌ای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 بأبی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 من فدای او اینها بیانات مرحوم کلینی است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ایراد کرده است خطبه‌ای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اجتمعت السنة الجن والإنس ولیس فیها لسان نبیٍّ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اگر همه جن و انس جمع بشوند پیامبر در بین آنها نباشد نمی‌توانند مثل علی‌بن‌ابی‌طالب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صدرالمتألهین که اصول کافی را شرح کرده این بخش از فرمایش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ذکر کرده چیزی اضافه کرده فرمود اینکه شما گفتید اگر همه جن و انس جمع بشوند و در بین آنها پیامبر نباشد قیدی اضافه کنید بگویید پیامبر اولواالعزم نباشد وگرنه پیامبران دیگر هم نمی‌توانند مثل علی سخن بگویند،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 این عظمت و جلال معجزه نیست برای اینکه غیر پیامبر هم این را آورد مثل خود حضرت امیر، اما قرآن را ذات اقدس الهی در همین سورهٴ مبارکهٴ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بعد و در سایر موارد فرمود تمام جن و انس اگر جمع بشوند نمی‌توانند مثل این بیاورند پس معلوم می‌شود الفاظ او معجزه است، صُوَر او معجزه است معانی او یک طرف، الفاظ او، صُوَر او معجزه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بِسُورَةٍ مِن مِثْلِهِ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منقول حرف آنهاست ولی نقلش معجزه‌آساست طوری انسان نقل بکند مثلاً کسی عکس زید را می‌کِشد این خود زید یک موجود معمولی است یا درخت یک موجود معمولی است ولی عکّاس به قدری هنرمند است که کسی نمی‌تواند مانند او عکس این درخت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معجزه است نه منقول گاهی حرف کافر است مثل نمرود، فرعون، گاهی حرف مؤمن است، گاهی حرفهای زن هست، گاهی حرفهای مرد است، گاهی حرفهای ملائکه است، گاهی حرف جن است، گاهی حرف شیطان است آن منقول مهم نیست کیفیت نقل مهم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مثل روایات دیگر حجّت هست ولی معجزه نیست تمام روایاتی را که وجود مبارک پیغمبر و همچنین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جزء حجّتهای شرعی است دیگر معانی‌شان را از راه الهام ذات اقدس الهی به اینها احکام الهی را می‌فهماند به اینها اجازه می‌دهد که الفاظ را برابر محاورات و ادبیات مردم بیان کنند تا مردم بفهمند همه اینها می‌شود حجّت شرعی اما هیچ کدام معجزه نیست لذا وجود مبارک پیغمبر این را فرمود، ائمه هم فرمودند از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 وسَتَکْثُرَ</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روایات هست که مرحوم کلینی هر دو باب را نقل کرده یکی راجع به نصوص علاجیه است یکی هم درباره مطلق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علاجیه آنجا که روایت مبتلا به معارض است این همان بحثهایی است که در کتابهای اصول ملاحظه فرمودید که باید بر قرآ‌ن کریم عرضه بشود چیزی که مخالف قرآن است طرد بشود چیزی که مخالف قرآن نیست قبول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دیگر مطلق روایات است چه معارض داشته باشد چه معارض نداشته باشد باید بر قرآن عرضه بشود دلیلش هم این است که وجود مبارک حضرت فرمود مثل خدا کسی حرف نمی‌زند اما مثل ما روایات جعل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 وسَتَکْثُرَ</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قائلان، بافندگان، گویندگان به نام ما روایت جعل می‌کنند ولی مثل خدا کسی حرف نمی‌زند لذا آنچه که از ما نقل شده است بر قرآن عرضه کنید،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اله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که تکلّم نمی‌کند؟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کلام الهی، ایجاد الهی است چندبار این روایات از وجود مبارک حضرت امیر خوانده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بِصَوْتٍ یَقْرَعُ وَ لاَ بِنِدَاءٍ یُسْمَعُ وَ إِنَّما کَلامُهُ سُبْحَانَهُ فِعْلٌ</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خدای سبحان این کلمه را ایجاد می‌کند نه اینکه از فضای دهن و حنجره حرف بزند آن را مکرّر در نهج‌البلاغه و سایر روایات نفی شده است که خدا این طوری کلام ندارد ولی با ایجاد صوت با ایجاد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در قلب وجود مبارک پیغمبر هست این کلمات را ایجاد می‌کند،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نه، دوتا حرف است که حالا که ثابت شد قرآن معجزه است منشأ اعجاز چیست بعضی گفتند فصاحت است، بعضی گفتند بلاغت است، بعضی گفتند اخبار غیب است از مرحوم سیّد مرتضی رسیده است صرف است یعنی دیگران می‌توانند مثل این بیاورند لکن ذات اقدس الهی هِمم اینها را منصرف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حال القرآن 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اعجاز او بعضی گفتند اخبارات غیبیی است که در قرآن کریم آمده بعضی گفتند فصاحت اوست، بعضی گفتند بلاغت است، بعضی گفتند مجموع آنهاست ولی این کلمات معجزه است حالا یا اصلاً مقدور دیگران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مقدور دیگران هست و ذات اقدس الهی منصرف کرده ارادهٴ آنها را از اِتیان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این طور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را عرض کنیم تا بحث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طرح این مسائل در مجلاّت در روزنامه‌ها حرام است، حرام است یعنی حرام چون چند سال قبل بحثی درباره مقبولیّت و مشروعیّت به مناسبتی گفته شد بعضی از روزنامه‌ها که آتش‌بیار معرکه بودند دامن به فساد دادند بحثهای علمی برای همین مراکز علمی است از اینجا بیرون بردن و بیرون کردن حرام است بحثهای علمی است کاری به روزنامه‌ها و این حرفها ندارد که، علم مادامی پیشرفت می‌کند که به سیاست و به این راههای خاص آلوده نشود وگرنه دیگر علم نیست، این مطلب اول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کتابی است به عنوان الامتاع والموآنسه برای ابوحیّان توحیدی او از آن اُدبای نامی تاریخ است و کتابهای دیگر و کتابهای دیگران را آدم وقتی مطالعه می‌کند گاهی محتاج به لغت می‌شود اما این کتاب الامتاع والموآنسه شبیه مقامات حریری و حمیدی و آنهاست آدم وقتی این کتاب را می‌خواهد مطالعه کند این‌چنین نیست که یک کتاب لغتی در طاقچه‌اش یا قفسه‌اش باشد هر وقت خواست بگردد این مثل نهج‌البلاغه است که کتاب لغت باید دم دستش باشد در بسیاری از جملات به کتاب لغت مراجعه کند این الامتاع والموآنسه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با این کتاب مأنوس بودم در اثنای این کتاب دیدم که چندتا نامه به صورت مکاتبه و مناظره بین وجود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مطرح است نامه از طرف حضرت امیر است پاسخ از طرف عمر، نامه از طرف عمر است پاسخ از طرف امیر اینها دارند یکدیگر را محاکمه می‌کنند گفتگو می‌کنند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محکوم شد و عمر حاکم برای من خیلی تعجّب‌آور بود که این یعنی چه؟ به عرض سیدناالاستاد مرحوم علامه طباطبایی رساندم که چنین جریانی در کتاب الامتاع والموآنسه است فرمود این جَعْل است و اول کسی که پرده از این کار برداشت همین ابن‌ابی‌الحدید معتزلی بود که به دستور ایشان ما مراجعه کردیم دیدیم بله، ابن‌ابی‌الحدید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ابوحیّان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اینها نویسنده بود نه نویسنده یعنی اهل قلم عادی در اثر عُقدهٴ فقر و مانند آن این دیگر به هر در و دیواری زد آن فشار و محرومیّت و عُقده بودن وقتی قلم به دست عقده افتاد انسان بین حضرت امیر و آن شخص محاکمه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را محکوم می‌کند عقده این کارها را هم می‌کند غرض این است که این مسائل با هم مخلوط نشود حالا این پرانتز بسته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است که اگر کسی بگوید وجود مبارک حضرت نگاهِ موحّدانه به عالَم دارد به عالم و آدم نگاه موحّدانه دارد محصول نگاهش این کتاب است اگر منظورش این است که وجود مبارک آ‌ن حضرت پژوهشگر خوبی است، محقّق خوبی است، تلاشگر خوبی است در اثر نگاهِ موحّدانه ذات اقدس الهی این علوم وحیانی را به او افاضه کرده است او این الفاظ را، الفاظ را خودش انتخاب کرد این منکر وحی و نبوّت نیست رسالت را قبول دارد، نبوّت را قبول دارد، مطالب الهی را قبول دارد منتها معجزه بودن قرآن را قبول ندارد در حقیقت خود قرآن را هم تکذیب می‌کند برای اینکه ظاهر قرآن این است که این کلام، کلام الهی است و اگر کسی بگوید که قرآن کریم محصول فهمِ پیامبر است از هستی که وقتی وجود مبارک پیامبر در هستی‌شناسی غوطه‌ور می‌شود پژوهش می‌کند نتیجهٴ پژوهش پیامبر در هستی‌شناسی این کتاب است این هم به دو امر برمی‌گردد یعنی نتیجهٴ پژوهش‌اش این شد که خدای سبحان معارف قرآنی را به او القا کرد و الفاظ را هم به او القا کرد این منکر هیچ چیزی نیست هم رسالت را قبول دارد، هم معجزه را قبول دارد منتها می‌گوید و پژوهش کرد، تلاش کرد، کوشش کرد تا ذات اقدس الهی او را شایستهٴ این مقام دانست این دو مطلب را به او عطا کرد هم معانی قرآن، هم الفاظ قرآن ولی اگر منظور این است که چون نگاهِ به هستی می‌کند و در هستیِ جهان می‌اندیشد خودش به این مطالب رسیده است این انکار وحی و نبوّت است از یک سو قهراً انکار اعجاز هم هست از سوی دیگر و اگر نه، منظور این است که نتیجهٴ پژوهش پیامبر در هستی‌شناسی این است که خدای سبحان این معارف را به او القا می‌کند او این الفاظ را خودش انتخاب می‌کند این انکار وحی و نبوّت و رسالت نیست ولی انکار معجزه بودن قرآن است،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تاکنون چهار، پنج احتمال مطرح است آن قول هفتم همان است که ذات اقدس الهی پیامبر را به مقام والایی رساند هم معارف را به او تفهیم کرد، هم الفاظ را و وجود مبارک حضرت هم آن معارف الهی را یاد گرفت، هم الفاظ را شنید و امینانه هم در بخش نظر و اندیشه معصوم بود، هم در بخش عمل و انگیزه معصوم بود نه خطای علمی داشت، نه خطیئهٴ عملی که در این آیهٴ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کَادُوا لَیَفْتِنُونَکَ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معارف بلند مؤمنین در آن زمان کفر اعجاز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چون در الفاظ از خود پیغمبر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 آن علوم غیبیه معجزه است ولی قرآ‌ن معجزه نیست برای اینکه الفاظ،الفاظ بشر است بشر می‌تواند بیاورد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خالی از معنا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مثل روایات، روایات که خالی از معنا نیست ولی مثل روایات جعل می‌کنند دیگر وقتی این معانی عرضه شده است مردم این معانی را یاد گرفتند بدلی این را هم می‌سازند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جریان غیب است، یک وقت جریانهای عادی و اخلاقی و دستوری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خب چیزی را کم می‌کنند، چیزی را زیاد می‌کنند این دیگر نظیر اخبار غیب نیست اخبار غیبی که در بحث دیروز اشاره شده ذات اقدس الهی به وجود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قدم به قدم و گام به گام می‌دهد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ثَاوِیاً فِی أَهْلِ مَدْیَنَ</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 ولی قصّه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بِجَانِبِ الطُّورِ</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ولی قصه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لَدَیْهِمْ إِذْ یُلْقُونَ أَقلاَمَهُمْ أَیُّهُمْ یَکْفُلُ مَرْیَمَ</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ولی قصه این است آدرس می‌دهد در آنجا نبودی قصه این است، در قصه مریم نبودی قصه این است، در کوه طور نبودی قصه این است، در جریان مَدْین و شعیب مَدین نبودی قصه این است این می‌شود معجزه صددرصد از نظر اِخبار غیب و اما چنین کاری که آنها نمی‌کنند که اینها الفاظی که مقدورشان هست در قصص داخلی می‌خواهند کم و زیاد بکنند شما می‌بینید حرفی را مردم شام شنیدند که دیدند در خیابانها کسی راه رفته شمشیر روی دوشش هست می‌گوید یا مرگ یا واو، یا مرگ یا واو، این شعار معروف خوب گوش دادند دیدند که این اباذر است و شمشیر روی دوشش گرفته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أضع السیف من عاتقی حتی توضع الواو فی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شمشیر را از دوشم برنمی‌دارم مگر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جایش باشد گفتند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 شما نمی‌دانید معاویه به انجمن قرائت قرآن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را نخوانند، گفت خب نخوانند بخوانند چه می‌شود، نخوانند چه می‌شود؟ گفت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قصد این کرده که ثروت مملکت را اکتناز کند یک، اگر به او بگویند زراندوزی و اکتناز ثروت حرام است برای اینکه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این کار را کردی؟ این بگوید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أحبار و رُهبان یهودیها گفته در برابر رهبران اسلامی که نگفته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استینافیه است قبل را از بعد قطع می‌کند، بعد را از قبل قطع می‌کند اصل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زراندوزی کند چه مسلمان، چه کافر، چه منافق باید جلویش را گرفت شما نمی‌دانید این چرا دستور داده به انجمن قرائت قرآن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جایش نگذارم من شمشیر از دوشم نمی‌گیرم این کار ابوذر بود این کار قصهٴ یکی، دوتا نیست مردم مواظب بودند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اتَّبَعُوهُم بِإِحْسَانٍ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هم به همین سرنوشت مبتلا بود مگر اجازه می‌دادند یک کلمه کم بشود، مگر اجازه می‌دادند یک کلمه زیاد بشود این را هم شیعه‌ها نقل کردند هم سنّیها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أضع السیف من عاتقی حتی توضع الواو فی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اگر برای پیامبر باشد، الفاظ را کم و زیاد بکنند که الفاظ را که معجزه نیست بنابراین و مخالف خود قرآن هم هست برای اینکه قرآن دارد این کتاب را ما فرستادیم معنای بدون لفظ که کتاب نیست، معنای بدون لفظ را که قول نمی‌گویند، معنای بدون لفظ را که کلمه نمی‌گویند، معنای بدون لفظ را که کلمات نمی‌گویند کلمه هست، کلمات هست، قول هست، کتاب هست فرمود ما این کتاب را نازل کردیم برای تو کتاب یعنی معانی، قول یعنی معانی، کلمات یعنی معانی، کتاب، کل، کلمات، کلام،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لهم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کسی این‌چنین بیندیشد که محصول نگاه موحّدانهٴ پیامبر به عالم این کتاب است باید تحلیل کرد به احدالوجهین منکر رسالت است و اعجاز، به احدالوجهین الآخرین منکر رسالت نیست ولی منکر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همین طور هم هست کشف مراتبی دارد ولی بالأخره مبدأ همه اینها و منتهای همه اینها خدای سبحان است هیچ کسی در معراج هم همین طور است هیچ کسی خودبه‌خود بالا نمی‌رود هیچ شاگردی خودبه‌خود عالِم نمی‌شود فرمود آمدی اما من آوردمت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تو که قدرت آمدن نداشتی من آوردمت این را می‌گویند إسرا، بُردن گفتند دستش را بگیرید از امّ‌هانی بیاورید بیت‌المَقدس چَشم از بیت‌المقدس بیاورید بالا چَشم، نشانش بدهید چَشم، حرفهای مرا بشنود چَشم، من قدم به قدم او را بالا بردم حالا شما بگویید خودش رفت بالا، خودش رفت بالا انکار معلّم است می‌بینید این حرفها برای کسی است که مرحوم صدرالمتألّهین می‌دانید خب خیلی به حکما علاقه‌مند است ولی می‌گوید درست است ما به فلاسفه علاقه‌مندیم، به حکما علاقه‌مندیم ارسطو به عنوان معلم اول در بین ما شهرت دارد، فارابی به عنوان معلم ثانی در بین فلاسفه مشهور است اما این در علوم عادی است در علوم حقیقی معلّم اول وجود مبارک پیغمبر است، معلّم ثانی وجود مبارک علی، خب حالا در طی این چهار قرن به عظمت او که کسی نیامده دیگر تمام افتخار حکمای این چهار قرن این است که حرفهای او را بفهمند این حالا به شرح اصول کافی‌اش مراجعه فرمودید حالا آنجا دارند یا در مفاتیح‌الغیب اینها حکما معتقدند که اگر همه این هفت میلیارد بشر فعلی همه‌شان در سطح مرحوم فارابی و ابن‌سینا باشند باز صادق است که خدا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فارابی و بوعلی درست است بزرگ‌اند اما در برابر وحی اُمّی‌اند آن چیز دیگر است این یک چیز دیگر است کسی که از گذشته خبر داده، از آینده خبر داده ما از پشت دیوارمان بی‌خبریم این را خدای سبحان قدم به قدم به او آدرس داده که تو در زمان نوح نبودی قصه این است، زمان مریم نبودی قصه این است، طور نبودی قصه این است، مَدین نبودی قصه این است این کجا، فارابی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اگر پیامبر انسانِ کامل به جایی برسد با تلاش و کوشش خودش این حرفها را بفهمد این منکر هر دو مطلب است اما اگر بگویند در اثر کوشش و تلاش و ریاضت و غار حِرانشینی و امثال ذلک به جایی برسد که ذات اقدس الهی هم معانی را به او برساند هم الفاظ را این انکار هیچ مطلبی نیست حق است، اگر بگویند به جایی رسیده که معانی را خدای سبحان به او فهمانده، الفاظ را خودش انتخاب کرده که قرآن مثل روایت بشود این انکار وحی و نبوّت نیست ولی انکار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فشاری که یک عده قائل‌اند می‌گویند فلسفه عاجز است از اثبات نبوّت خاصّه در طلیعهٴ بحث دیروز اشاره شد که فلسفه کارش اثبات اینکه زید پیامبر است یا عمرو پیامبر است نیست اما نباید گفت فلسفه عاجز است مثل اینکه فقه کارش این نیست که بگوید زید ولیّ امر مسلمین است یا عمرو مرجع تقلید است ولی مع‌ذلک فقه تواناست فقه می‌گوید در هر عصر و مصری ولیّ مسلمین لازم است، در هر عصر و مصری مرجع تقلید لازم است شرایط و اوصاف و احکام و حِکَم اینها را می‌گوید بعد به مردم می‌گوید اگر شما خودتان اهل خِبره‌اید مرجع‌شناس باشید از او تقلید کنید، رهبرشناس باشید تابع او باشید، اگر اهل خِبره نیستید به اهل خِبره مراجعه کنید تا رهبرتان را بشناسید، مرجعتان را بشناسید پیروی کنید این یک راه عقلی است و عقلایی هم هست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گفت فلسفه دربارهٴ جزئیات بحث نمی‌کند عاجز است مگر فقه دربارهٴ جزئیات بحث می‌کند جزئیات را خود مردم باید تشخیص بدهند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صف،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مائده، آیهٴ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هود، آیهٴ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علق،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توبه، آیهٴ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منظومه،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قیامت، آیهٴ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شمس، آیهٴ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فرقان، آیهٴ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نازعات، آیهٴ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آل‌عمران، آیهٴ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نازعات، آیهٴ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توبه، آیهٴ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واقعه، آیهٴ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هود، آیهٴ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عبس،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شمس، آیهٴ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حجرات، آیهٴ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حجرات، آیهٴ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الرحمن،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شمس، آیهٴ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غافر، آیهٴ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شمس، آیهٴ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علق،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علق، آیهٴ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شمس، آیهٴ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عبس، آیهٴ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عبس،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یس، آیهٴ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فاطر، آیهٴ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فاطر، آیهٴ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عبس،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شمس، آیهٴ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حجرات، آیهٴ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زخرف،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زخرف، آیهٴ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مفاتیح‌الغیب،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حجرات، آیهٴ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مائده، آیهٴ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فاطر، آیهٴ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انشقاق، آیهٴ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قیامت، آیهٴ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احزاب،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غافر، آیهٴ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نازعات، آیهٴ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انسان، آیهٴ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 آیهٴ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فصلت، آیهٴ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فصلت، آیهٴ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یونس، آیهٴ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ملک،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انبیاء، آیهٴ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زمر، آیهٴ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حدید، آیهٴ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حجر، آیهٴ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تین، آیهٴ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نور، آیهٴ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الرحمن،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الرحمن، آیهٴ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آل‌عمران، آیهٴ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حجر، آیهٴ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الرحمن،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حجر، آیهٴ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مؤمنون، آیهٴ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انشقاق، آیهٴ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نحل، آیهٴ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قصص، آیهٴ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معارج، آیهٴ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حاقه،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کهف، آیهٴ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زخرف، آیهٴ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جن، آیهٴ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یس، آیهٴ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انفطار،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زخرف، آیهٴ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کهف، آیهٴ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آل‌عمران، آیهٴ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هود، آیهٴ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علی‌الظاهر این جمله از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در این زمینه پیدا نشد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قصص، آیهٴ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توبه، آیهٴ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یس، آیهٴ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سجده، آیهٴ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مفاتیح‌الغیب،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مفاتیح‌الغیب،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سجده، آیهٴ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قصص، آیهٴ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توبه، آیهٴ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نهج‌البلاغه ابن‌ابی‌الحدید،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جاثیه، آیهٴ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غافر، آیهٴ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یس، آیهٴ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نازعات، آیهٴ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انفال، آیهٴ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معارج، آیهٴ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مریم، آیهٴ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سجده، آیهٴ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کنزالدقائق،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انبیاء، آیهٴ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صافات، آیهٴ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نور، آیهٴ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 آیهٴ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سجده، آیهٴ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حج، آیهٴ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 آیهٴ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صافات، آیهٴ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صافات، آیهٴ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صافات، آیهٴ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مائده، آیهٴ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فرقان، آیهٴ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آل‌عمران، آیهٴ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نحل، آیهٴ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یوسف، آیهٴ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نور، آیهٴ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انعام، آیهٴ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طه، آیهٴ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اعراف، آیهٴ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یوسف، آیهٴ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توبه، آیهٴ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قیامت، آیهٴ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قیامت، آیهٴ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قیامت، آیهٴ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یس، آیهٴ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قیامت، آیهٴ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رعد، آیهٴ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توبه، آیهٴ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قصص، آیهٴ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قصص، آیهٴ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قصص، آیهٴ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آل‌عمران، آیهٴ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اعلیٰ، آیهٴ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بقره، آیهٴ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خطبهٴ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قصص، آیهٴ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قصص، آیهٴ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آل‌عمران، آیهٴ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توبه، آیهٴ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توبه، آیهٴ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اسراء، آیهٴ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سورهٴ جمعه، آیهٴ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40458</Words>
  <Characters>158969</Characters>
  <CharactersWithSpaces>198885</CharactersWithSpaces>
  <Paragraphs>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2026-08-18T12:17:31Z</dcterms:created>
  <dc:creator>ghaemiyeh.com</dc:creator>
  <dc:description/>
  <dc:language>en-US</dc:language>
  <cp:lastModifiedBy/>
  <dcterms:modified xsi:type="dcterms:W3CDTF">2026-08-18T15:47:36Z</dcterms:modified>
  <cp:revision>1</cp:revision>
  <dc:subject/>
  <dc:title>آرشیو دروس خارج تفسیر آیت الله العظمی عبدالله جوادی آملی 87</dc:title>
</cp:coreProperties>
</file>

<file path=docProps/custom.xml><?xml version="1.0" encoding="utf-8"?>
<Properties xmlns="http://schemas.openxmlformats.org/officeDocument/2006/custom-properties" xmlns:vt="http://schemas.openxmlformats.org/officeDocument/2006/docPropsVTypes"/>
</file>