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نیایش تا ملکوت مجموعه نیایش های اوقات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0648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70650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70652_228174162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270654_2281741623">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2270656_2281741623">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270658_2281741623">
            <w:r>
              <w:rPr>
                <w:webHidden/>
                <w:rStyle w:val="IndexLink"/>
                <w:rtl w:val="true"/>
              </w:rPr>
              <w:t>سرآغاز نیایش</w:t>
            </w:r>
            <w:r>
              <w:rPr>
                <w:rStyle w:val="IndexLink"/>
                <w:rtl w:val="true"/>
              </w:rPr>
              <w:tab/>
            </w:r>
            <w:r>
              <w:rPr>
                <w:rStyle w:val="IndexLink"/>
              </w:rPr>
              <w:t>18</w:t>
            </w:r>
          </w:hyperlink>
        </w:p>
        <w:p>
          <w:pPr>
            <w:pStyle w:val="Contents2"/>
            <w:tabs>
              <w:tab w:val="clear" w:pos="8743"/>
              <w:tab w:val="right" w:pos="9026" w:leader="dot"/>
            </w:tabs>
            <w:rPr/>
          </w:pPr>
          <w:hyperlink w:anchor="__RefHeading___Toc2270660_2281741623">
            <w:r>
              <w:rPr>
                <w:webHidden/>
                <w:rStyle w:val="IndexLink"/>
                <w:rtl w:val="true"/>
              </w:rPr>
              <w:t>فصل اول</w:t>
            </w:r>
            <w:r>
              <w:rPr>
                <w:rStyle w:val="IndexLink"/>
                <w:rtl w:val="true"/>
              </w:rPr>
              <w:t xml:space="preserve">: </w:t>
            </w:r>
            <w:r>
              <w:rPr>
                <w:rStyle w:val="IndexLink"/>
                <w:rtl w:val="true"/>
              </w:rPr>
              <w:t>تعقیبات نماز</w:t>
            </w:r>
            <w:r>
              <w:rPr>
                <w:rStyle w:val="IndexLink"/>
                <w:rtl w:val="true"/>
              </w:rPr>
              <w:tab/>
            </w:r>
            <w:r>
              <w:rPr>
                <w:rStyle w:val="IndexLink"/>
              </w:rPr>
              <w:t>20</w:t>
            </w:r>
          </w:hyperlink>
        </w:p>
        <w:p>
          <w:pPr>
            <w:pStyle w:val="Contents3"/>
            <w:tabs>
              <w:tab w:val="clear" w:pos="8459"/>
              <w:tab w:val="right" w:pos="9026" w:leader="dot"/>
            </w:tabs>
            <w:rPr/>
          </w:pPr>
          <w:hyperlink w:anchor="__RefHeading___Toc2270662_2281741623">
            <w:r>
              <w:rPr>
                <w:webHidden/>
                <w:rStyle w:val="IndexLink"/>
              </w:rPr>
              <w:t>1</w:t>
            </w:r>
            <w:r>
              <w:rPr>
                <w:rStyle w:val="IndexLink"/>
                <w:rtl w:val="true"/>
              </w:rPr>
              <w:t xml:space="preserve">. </w:t>
            </w:r>
            <w:r>
              <w:rPr>
                <w:rStyle w:val="IndexLink"/>
                <w:rtl w:val="true"/>
              </w:rPr>
              <w:t>تعقیبات مشترک نماز</w:t>
            </w:r>
            <w:r>
              <w:rPr>
                <w:rStyle w:val="IndexLink"/>
                <w:rtl w:val="true"/>
              </w:rPr>
              <w:tab/>
            </w:r>
            <w:r>
              <w:rPr>
                <w:rStyle w:val="IndexLink"/>
              </w:rPr>
              <w:t>20</w:t>
            </w:r>
          </w:hyperlink>
        </w:p>
        <w:p>
          <w:pPr>
            <w:pStyle w:val="Contents3"/>
            <w:tabs>
              <w:tab w:val="clear" w:pos="8459"/>
              <w:tab w:val="right" w:pos="9026" w:leader="dot"/>
            </w:tabs>
            <w:rPr/>
          </w:pPr>
          <w:hyperlink w:anchor="__RefHeading___Toc2270664_2281741623">
            <w:r>
              <w:rPr>
                <w:webHidden/>
                <w:rStyle w:val="IndexLink"/>
              </w:rPr>
              <w:t>2</w:t>
            </w:r>
            <w:r>
              <w:rPr>
                <w:rStyle w:val="IndexLink"/>
                <w:rtl w:val="true"/>
              </w:rPr>
              <w:t xml:space="preserve">. </w:t>
            </w:r>
            <w:r>
              <w:rPr>
                <w:rStyle w:val="IndexLink"/>
                <w:rtl w:val="true"/>
              </w:rPr>
              <w:t>تعقیبات اختصاصی نماز</w:t>
            </w:r>
            <w:r>
              <w:rPr>
                <w:rStyle w:val="IndexLink"/>
                <w:rtl w:val="true"/>
              </w:rPr>
              <w:tab/>
            </w:r>
            <w:r>
              <w:rPr>
                <w:rStyle w:val="IndexLink"/>
              </w:rPr>
              <w:t>26</w:t>
            </w:r>
          </w:hyperlink>
        </w:p>
        <w:p>
          <w:pPr>
            <w:pStyle w:val="Contents4"/>
            <w:tabs>
              <w:tab w:val="clear" w:pos="8176"/>
              <w:tab w:val="right" w:pos="9026" w:leader="dot"/>
            </w:tabs>
            <w:rPr/>
          </w:pPr>
          <w:hyperlink w:anchor="__RefHeading___Toc2270666_2281741623">
            <w:r>
              <w:rPr>
                <w:webHidden/>
                <w:rStyle w:val="IndexLink"/>
                <w:rtl w:val="true"/>
              </w:rPr>
              <w:t>الف</w:t>
            </w:r>
            <w:r>
              <w:rPr>
                <w:rStyle w:val="IndexLink"/>
                <w:rtl w:val="true"/>
              </w:rPr>
              <w:t xml:space="preserve">) </w:t>
            </w:r>
            <w:r>
              <w:rPr>
                <w:rStyle w:val="IndexLink"/>
                <w:rtl w:val="true"/>
              </w:rPr>
              <w:t>دعاهای صبح</w:t>
            </w:r>
            <w:r>
              <w:rPr>
                <w:rStyle w:val="IndexLink"/>
                <w:rtl w:val="true"/>
              </w:rPr>
              <w:tab/>
            </w:r>
            <w:r>
              <w:rPr>
                <w:rStyle w:val="IndexLink"/>
              </w:rPr>
              <w:t>26</w:t>
            </w:r>
          </w:hyperlink>
        </w:p>
        <w:p>
          <w:pPr>
            <w:pStyle w:val="Contents5"/>
            <w:tabs>
              <w:tab w:val="clear" w:pos="7892"/>
              <w:tab w:val="right" w:pos="9026" w:leader="dot"/>
            </w:tabs>
            <w:rPr/>
          </w:pPr>
          <w:hyperlink w:anchor="__RefHeading___Toc2270668_2281741623">
            <w:r>
              <w:rPr>
                <w:webHidden/>
                <w:rStyle w:val="IndexLink"/>
                <w:rtl w:val="true"/>
              </w:rPr>
              <w:t>دعا پس از نماز صبح</w:t>
            </w:r>
            <w:r>
              <w:rPr>
                <w:rStyle w:val="IndexLink"/>
                <w:rtl w:val="true"/>
              </w:rPr>
              <w:tab/>
            </w:r>
            <w:r>
              <w:rPr>
                <w:rStyle w:val="IndexLink"/>
              </w:rPr>
              <w:t>26</w:t>
            </w:r>
          </w:hyperlink>
        </w:p>
        <w:p>
          <w:pPr>
            <w:pStyle w:val="Contents5"/>
            <w:tabs>
              <w:tab w:val="clear" w:pos="7892"/>
              <w:tab w:val="right" w:pos="9026" w:leader="dot"/>
            </w:tabs>
            <w:rPr/>
          </w:pPr>
          <w:hyperlink w:anchor="__RefHeading___Toc2270670_2281741623">
            <w:r>
              <w:rPr>
                <w:webHidden/>
                <w:rStyle w:val="IndexLink"/>
                <w:rtl w:val="true"/>
              </w:rPr>
              <w:t>دعای هنگام صبح و شام</w:t>
            </w:r>
            <w:r>
              <w:rPr>
                <w:rStyle w:val="IndexLink"/>
                <w:rtl w:val="true"/>
              </w:rPr>
              <w:tab/>
            </w:r>
            <w:r>
              <w:rPr>
                <w:rStyle w:val="IndexLink"/>
              </w:rPr>
              <w:t>28</w:t>
            </w:r>
          </w:hyperlink>
        </w:p>
        <w:p>
          <w:pPr>
            <w:pStyle w:val="Contents5"/>
            <w:tabs>
              <w:tab w:val="clear" w:pos="7892"/>
              <w:tab w:val="right" w:pos="9026" w:leader="dot"/>
            </w:tabs>
            <w:rPr/>
          </w:pPr>
          <w:hyperlink w:anchor="__RefHeading___Toc2270672_2281741623">
            <w:r>
              <w:rPr>
                <w:webHidden/>
                <w:rStyle w:val="IndexLink"/>
                <w:rtl w:val="true"/>
              </w:rPr>
              <w:t>دعای پس از نماز صبح</w:t>
            </w:r>
            <w:r>
              <w:rPr>
                <w:rStyle w:val="IndexLink"/>
                <w:rtl w:val="true"/>
              </w:rPr>
              <w:tab/>
            </w:r>
            <w:r>
              <w:rPr>
                <w:rStyle w:val="IndexLink"/>
              </w:rPr>
              <w:t>29</w:t>
            </w:r>
          </w:hyperlink>
        </w:p>
        <w:p>
          <w:pPr>
            <w:pStyle w:val="Contents5"/>
            <w:tabs>
              <w:tab w:val="clear" w:pos="7892"/>
              <w:tab w:val="right" w:pos="9026" w:leader="dot"/>
            </w:tabs>
            <w:rPr/>
          </w:pPr>
          <w:hyperlink w:anchor="__RefHeading___Toc2270674_2281741623">
            <w:r>
              <w:rPr>
                <w:webHidden/>
                <w:rStyle w:val="IndexLink"/>
                <w:rtl w:val="true"/>
              </w:rPr>
              <w:t>دعای صبح</w:t>
            </w:r>
            <w:r>
              <w:rPr>
                <w:rStyle w:val="IndexLink"/>
                <w:rtl w:val="true"/>
              </w:rPr>
              <w:tab/>
            </w:r>
            <w:r>
              <w:rPr>
                <w:rStyle w:val="IndexLink"/>
              </w:rPr>
              <w:t>30</w:t>
            </w:r>
          </w:hyperlink>
        </w:p>
        <w:p>
          <w:pPr>
            <w:pStyle w:val="Contents5"/>
            <w:tabs>
              <w:tab w:val="clear" w:pos="7892"/>
              <w:tab w:val="right" w:pos="9026" w:leader="dot"/>
            </w:tabs>
            <w:rPr/>
          </w:pPr>
          <w:hyperlink w:anchor="__RefHeading___Toc2270676_2281741623">
            <w:r>
              <w:rPr>
                <w:webHidden/>
                <w:rStyle w:val="IndexLink"/>
                <w:rtl w:val="true"/>
              </w:rPr>
              <w:t>دعای پس از نماز صبح</w:t>
            </w:r>
            <w:r>
              <w:rPr>
                <w:rStyle w:val="IndexLink"/>
                <w:rtl w:val="true"/>
              </w:rPr>
              <w:tab/>
            </w:r>
            <w:r>
              <w:rPr>
                <w:rStyle w:val="IndexLink"/>
              </w:rPr>
              <w:t>31</w:t>
            </w:r>
          </w:hyperlink>
        </w:p>
        <w:p>
          <w:pPr>
            <w:pStyle w:val="Contents4"/>
            <w:tabs>
              <w:tab w:val="clear" w:pos="8176"/>
              <w:tab w:val="right" w:pos="9026" w:leader="dot"/>
            </w:tabs>
            <w:rPr/>
          </w:pPr>
          <w:hyperlink w:anchor="__RefHeading___Toc2270678_2281741623">
            <w:r>
              <w:rPr>
                <w:webHidden/>
                <w:rStyle w:val="IndexLink"/>
                <w:rtl w:val="true"/>
              </w:rPr>
              <w:t>ب</w:t>
            </w:r>
            <w:r>
              <w:rPr>
                <w:rStyle w:val="IndexLink"/>
                <w:rtl w:val="true"/>
              </w:rPr>
              <w:t xml:space="preserve">) </w:t>
            </w:r>
            <w:r>
              <w:rPr>
                <w:rStyle w:val="IndexLink"/>
                <w:rtl w:val="true"/>
              </w:rPr>
              <w:t>دعاهای ظهر</w:t>
            </w:r>
            <w:r>
              <w:rPr>
                <w:rStyle w:val="IndexLink"/>
                <w:rtl w:val="true"/>
              </w:rPr>
              <w:tab/>
            </w:r>
            <w:r>
              <w:rPr>
                <w:rStyle w:val="IndexLink"/>
              </w:rPr>
              <w:t>34</w:t>
            </w:r>
          </w:hyperlink>
        </w:p>
        <w:p>
          <w:pPr>
            <w:pStyle w:val="Contents5"/>
            <w:tabs>
              <w:tab w:val="clear" w:pos="7892"/>
              <w:tab w:val="right" w:pos="9026" w:leader="dot"/>
            </w:tabs>
            <w:rPr/>
          </w:pPr>
          <w:hyperlink w:anchor="__RefHeading___Toc2270680_2281741623">
            <w:r>
              <w:rPr>
                <w:webHidden/>
                <w:rStyle w:val="IndexLink"/>
                <w:rtl w:val="true"/>
              </w:rPr>
              <w:t>دعای پس از نماز ظهر</w:t>
            </w:r>
            <w:r>
              <w:rPr>
                <w:rStyle w:val="IndexLink"/>
                <w:rtl w:val="true"/>
              </w:rPr>
              <w:tab/>
            </w:r>
            <w:r>
              <w:rPr>
                <w:rStyle w:val="IndexLink"/>
              </w:rPr>
              <w:t>34</w:t>
            </w:r>
          </w:hyperlink>
        </w:p>
        <w:p>
          <w:pPr>
            <w:pStyle w:val="Contents4"/>
            <w:tabs>
              <w:tab w:val="clear" w:pos="8176"/>
              <w:tab w:val="right" w:pos="9026" w:leader="dot"/>
            </w:tabs>
            <w:rPr/>
          </w:pPr>
          <w:hyperlink w:anchor="__RefHeading___Toc2270682_2281741623">
            <w:r>
              <w:rPr>
                <w:webHidden/>
                <w:rStyle w:val="IndexLink"/>
                <w:rtl w:val="true"/>
              </w:rPr>
              <w:t>ج</w:t>
            </w:r>
            <w:r>
              <w:rPr>
                <w:rStyle w:val="IndexLink"/>
                <w:rtl w:val="true"/>
              </w:rPr>
              <w:t xml:space="preserve">) </w:t>
            </w:r>
            <w:r>
              <w:rPr>
                <w:rStyle w:val="IndexLink"/>
                <w:rtl w:val="true"/>
              </w:rPr>
              <w:t>دعاهای عصر</w:t>
            </w:r>
            <w:r>
              <w:rPr>
                <w:rStyle w:val="IndexLink"/>
                <w:rtl w:val="true"/>
              </w:rPr>
              <w:tab/>
            </w:r>
            <w:r>
              <w:rPr>
                <w:rStyle w:val="IndexLink"/>
              </w:rPr>
              <w:t>38</w:t>
            </w:r>
          </w:hyperlink>
        </w:p>
        <w:p>
          <w:pPr>
            <w:pStyle w:val="Contents5"/>
            <w:tabs>
              <w:tab w:val="clear" w:pos="7892"/>
              <w:tab w:val="right" w:pos="9026" w:leader="dot"/>
            </w:tabs>
            <w:rPr/>
          </w:pPr>
          <w:hyperlink w:anchor="__RefHeading___Toc2270684_2281741623">
            <w:r>
              <w:rPr>
                <w:webHidden/>
                <w:rStyle w:val="IndexLink"/>
                <w:rtl w:val="true"/>
              </w:rPr>
              <w:t>دعای پس از نماز عصر</w:t>
            </w:r>
            <w:r>
              <w:rPr>
                <w:rStyle w:val="IndexLink"/>
                <w:rtl w:val="true"/>
              </w:rPr>
              <w:tab/>
            </w:r>
            <w:r>
              <w:rPr>
                <w:rStyle w:val="IndexLink"/>
              </w:rPr>
              <w:t>38</w:t>
            </w:r>
          </w:hyperlink>
        </w:p>
        <w:p>
          <w:pPr>
            <w:pStyle w:val="Contents5"/>
            <w:tabs>
              <w:tab w:val="clear" w:pos="7892"/>
              <w:tab w:val="right" w:pos="9026" w:leader="dot"/>
            </w:tabs>
            <w:rPr/>
          </w:pPr>
          <w:hyperlink w:anchor="__RefHeading___Toc2270686_2281741623">
            <w:r>
              <w:rPr>
                <w:webHidden/>
                <w:rStyle w:val="IndexLink"/>
                <w:rtl w:val="true"/>
              </w:rPr>
              <w:t>دعای پیش از نماز مغرب</w:t>
            </w:r>
            <w:r>
              <w:rPr>
                <w:rStyle w:val="IndexLink"/>
                <w:rtl w:val="true"/>
              </w:rPr>
              <w:tab/>
            </w:r>
            <w:r>
              <w:rPr>
                <w:rStyle w:val="IndexLink"/>
              </w:rPr>
              <w:t>40</w:t>
            </w:r>
          </w:hyperlink>
        </w:p>
        <w:p>
          <w:pPr>
            <w:pStyle w:val="Contents4"/>
            <w:tabs>
              <w:tab w:val="clear" w:pos="8176"/>
              <w:tab w:val="right" w:pos="9026" w:leader="dot"/>
            </w:tabs>
            <w:rPr/>
          </w:pPr>
          <w:hyperlink w:anchor="__RefHeading___Toc2270688_2281741623">
            <w:r>
              <w:rPr>
                <w:webHidden/>
                <w:rStyle w:val="IndexLink"/>
                <w:rtl w:val="true"/>
              </w:rPr>
              <w:t>د</w:t>
            </w:r>
            <w:r>
              <w:rPr>
                <w:rStyle w:val="IndexLink"/>
                <w:rtl w:val="true"/>
              </w:rPr>
              <w:t xml:space="preserve">) </w:t>
            </w:r>
            <w:r>
              <w:rPr>
                <w:rStyle w:val="IndexLink"/>
                <w:rtl w:val="true"/>
              </w:rPr>
              <w:t>دعاهای مغرب</w:t>
            </w:r>
            <w:r>
              <w:rPr>
                <w:rStyle w:val="IndexLink"/>
                <w:rtl w:val="true"/>
              </w:rPr>
              <w:tab/>
            </w:r>
            <w:r>
              <w:rPr>
                <w:rStyle w:val="IndexLink"/>
              </w:rPr>
              <w:t>40</w:t>
            </w:r>
          </w:hyperlink>
        </w:p>
        <w:p>
          <w:pPr>
            <w:pStyle w:val="Contents5"/>
            <w:tabs>
              <w:tab w:val="clear" w:pos="7892"/>
              <w:tab w:val="right" w:pos="9026" w:leader="dot"/>
            </w:tabs>
            <w:rPr/>
          </w:pPr>
          <w:hyperlink w:anchor="__RefHeading___Toc2270690_2281741623">
            <w:r>
              <w:rPr>
                <w:webHidden/>
                <w:rStyle w:val="IndexLink"/>
                <w:rtl w:val="true"/>
              </w:rPr>
              <w:t>دعای پس از نماز مغرب</w:t>
            </w:r>
            <w:r>
              <w:rPr>
                <w:rStyle w:val="IndexLink"/>
                <w:rtl w:val="true"/>
              </w:rPr>
              <w:tab/>
            </w:r>
            <w:r>
              <w:rPr>
                <w:rStyle w:val="IndexLink"/>
              </w:rPr>
              <w:t>40</w:t>
            </w:r>
          </w:hyperlink>
        </w:p>
        <w:p>
          <w:pPr>
            <w:pStyle w:val="Contents5"/>
            <w:tabs>
              <w:tab w:val="clear" w:pos="7892"/>
              <w:tab w:val="right" w:pos="9026" w:leader="dot"/>
            </w:tabs>
            <w:rPr/>
          </w:pPr>
          <w:hyperlink w:anchor="__RefHeading___Toc2270692_2281741623">
            <w:r>
              <w:rPr>
                <w:webHidden/>
                <w:rStyle w:val="IndexLink"/>
                <w:rtl w:val="true"/>
              </w:rPr>
              <w:t>تعقیبات نماز مغرب</w:t>
            </w:r>
            <w:r>
              <w:rPr>
                <w:rStyle w:val="IndexLink"/>
                <w:rtl w:val="true"/>
              </w:rPr>
              <w:tab/>
            </w:r>
            <w:r>
              <w:rPr>
                <w:rStyle w:val="IndexLink"/>
              </w:rPr>
              <w:t>42</w:t>
            </w:r>
          </w:hyperlink>
        </w:p>
        <w:p>
          <w:pPr>
            <w:pStyle w:val="Contents4"/>
            <w:tabs>
              <w:tab w:val="clear" w:pos="8176"/>
              <w:tab w:val="right" w:pos="9026" w:leader="dot"/>
            </w:tabs>
            <w:rPr/>
          </w:pPr>
          <w:hyperlink w:anchor="__RefHeading___Toc2270694_2281741623">
            <w:r>
              <w:rPr>
                <w:webHidden/>
                <w:rStyle w:val="IndexLink"/>
                <w:rtl w:val="true"/>
              </w:rPr>
              <w:t>هـ</w:t>
            </w:r>
            <w:r>
              <w:rPr>
                <w:rStyle w:val="IndexLink"/>
                <w:rtl w:val="true"/>
              </w:rPr>
              <w:t xml:space="preserve">) </w:t>
            </w:r>
            <w:r>
              <w:rPr>
                <w:rStyle w:val="IndexLink"/>
                <w:rtl w:val="true"/>
              </w:rPr>
              <w:t>دعاهای عشا</w:t>
            </w:r>
            <w:r>
              <w:rPr>
                <w:rStyle w:val="IndexLink"/>
                <w:rtl w:val="true"/>
              </w:rPr>
              <w:tab/>
            </w:r>
            <w:r>
              <w:rPr>
                <w:rStyle w:val="IndexLink"/>
              </w:rPr>
              <w:t>43</w:t>
            </w:r>
          </w:hyperlink>
        </w:p>
        <w:p>
          <w:pPr>
            <w:pStyle w:val="Contents5"/>
            <w:tabs>
              <w:tab w:val="clear" w:pos="7892"/>
              <w:tab w:val="right" w:pos="9026" w:leader="dot"/>
            </w:tabs>
            <w:rPr/>
          </w:pPr>
          <w:hyperlink w:anchor="__RefHeading___Toc2270696_2281741623">
            <w:r>
              <w:rPr>
                <w:webHidden/>
                <w:rStyle w:val="IndexLink"/>
                <w:rtl w:val="true"/>
              </w:rPr>
              <w:t>دعای پس از نماز عشا</w:t>
            </w:r>
            <w:r>
              <w:rPr>
                <w:rStyle w:val="IndexLink"/>
                <w:rtl w:val="true"/>
              </w:rPr>
              <w:tab/>
            </w:r>
            <w:r>
              <w:rPr>
                <w:rStyle w:val="IndexLink"/>
              </w:rPr>
              <w:t>43</w:t>
            </w:r>
          </w:hyperlink>
        </w:p>
        <w:p>
          <w:pPr>
            <w:pStyle w:val="Contents5"/>
            <w:tabs>
              <w:tab w:val="clear" w:pos="7892"/>
              <w:tab w:val="right" w:pos="9026" w:leader="dot"/>
            </w:tabs>
            <w:rPr/>
          </w:pPr>
          <w:hyperlink w:anchor="__RefHeading___Toc2270698_2281741623">
            <w:r>
              <w:rPr>
                <w:webHidden/>
                <w:rStyle w:val="IndexLink"/>
                <w:rtl w:val="true"/>
              </w:rPr>
              <w:t>دعای حضرت زهرا علیها السلام در تعقیب نماز عشا</w:t>
            </w:r>
            <w:r>
              <w:rPr>
                <w:rStyle w:val="IndexLink"/>
                <w:rtl w:val="true"/>
              </w:rPr>
              <w:tab/>
            </w:r>
            <w:r>
              <w:rPr>
                <w:rStyle w:val="IndexLink"/>
              </w:rPr>
              <w:t>44</w:t>
            </w:r>
          </w:hyperlink>
        </w:p>
        <w:p>
          <w:pPr>
            <w:pStyle w:val="Contents2"/>
            <w:tabs>
              <w:tab w:val="clear" w:pos="8743"/>
              <w:tab w:val="right" w:pos="9026" w:leader="dot"/>
            </w:tabs>
            <w:rPr/>
          </w:pPr>
          <w:hyperlink w:anchor="__RefHeading___Toc2270700_2281741623">
            <w:r>
              <w:rPr>
                <w:webHidden/>
                <w:rStyle w:val="IndexLink"/>
                <w:rtl w:val="true"/>
              </w:rPr>
              <w:t>فصل دوم</w:t>
            </w:r>
            <w:r>
              <w:rPr>
                <w:rStyle w:val="IndexLink"/>
                <w:rtl w:val="true"/>
              </w:rPr>
              <w:t xml:space="preserve">: </w:t>
            </w:r>
            <w:r>
              <w:rPr>
                <w:rStyle w:val="IndexLink"/>
                <w:rtl w:val="true"/>
              </w:rPr>
              <w:t>دعاهای روزانه هفته</w:t>
            </w:r>
            <w:r>
              <w:rPr>
                <w:rStyle w:val="IndexLink"/>
                <w:rtl w:val="true"/>
              </w:rPr>
              <w:tab/>
            </w:r>
            <w:r>
              <w:rPr>
                <w:rStyle w:val="IndexLink"/>
              </w:rPr>
              <w:t>48</w:t>
            </w:r>
          </w:hyperlink>
        </w:p>
        <w:p>
          <w:pPr>
            <w:pStyle w:val="Contents3"/>
            <w:tabs>
              <w:tab w:val="clear" w:pos="8459"/>
              <w:tab w:val="right" w:pos="9026" w:leader="dot"/>
            </w:tabs>
            <w:rPr/>
          </w:pPr>
          <w:hyperlink w:anchor="__RefHeading___Toc2270702_2281741623">
            <w:r>
              <w:rPr>
                <w:webHidden/>
                <w:rStyle w:val="IndexLink"/>
                <w:rtl w:val="true"/>
              </w:rPr>
              <w:t>دعای روز شنبه</w:t>
            </w:r>
            <w:r>
              <w:rPr>
                <w:rStyle w:val="IndexLink"/>
                <w:rtl w:val="true"/>
              </w:rPr>
              <w:tab/>
            </w:r>
            <w:r>
              <w:rPr>
                <w:rStyle w:val="IndexLink"/>
              </w:rPr>
              <w:t>48</w:t>
            </w:r>
          </w:hyperlink>
        </w:p>
        <w:p>
          <w:pPr>
            <w:pStyle w:val="Contents3"/>
            <w:tabs>
              <w:tab w:val="clear" w:pos="8459"/>
              <w:tab w:val="right" w:pos="9026" w:leader="dot"/>
            </w:tabs>
            <w:rPr/>
          </w:pPr>
          <w:hyperlink w:anchor="__RefHeading___Toc2270704_2281741623">
            <w:r>
              <w:rPr>
                <w:webHidden/>
                <w:rStyle w:val="IndexLink"/>
                <w:rtl w:val="true"/>
              </w:rPr>
              <w:t>دعای روز یکشنبه</w:t>
            </w:r>
            <w:r>
              <w:rPr>
                <w:rStyle w:val="IndexLink"/>
                <w:rtl w:val="true"/>
              </w:rPr>
              <w:tab/>
            </w:r>
            <w:r>
              <w:rPr>
                <w:rStyle w:val="IndexLink"/>
              </w:rPr>
              <w:t>50</w:t>
            </w:r>
          </w:hyperlink>
        </w:p>
        <w:p>
          <w:pPr>
            <w:pStyle w:val="Contents3"/>
            <w:tabs>
              <w:tab w:val="clear" w:pos="8459"/>
              <w:tab w:val="right" w:pos="9026" w:leader="dot"/>
            </w:tabs>
            <w:rPr/>
          </w:pPr>
          <w:hyperlink w:anchor="__RefHeading___Toc2270706_2281741623">
            <w:r>
              <w:rPr>
                <w:webHidden/>
                <w:rStyle w:val="IndexLink"/>
                <w:rtl w:val="true"/>
              </w:rPr>
              <w:t>دعای روز دوشنبه</w:t>
            </w:r>
            <w:r>
              <w:rPr>
                <w:rStyle w:val="IndexLink"/>
                <w:rtl w:val="true"/>
              </w:rPr>
              <w:tab/>
            </w:r>
            <w:r>
              <w:rPr>
                <w:rStyle w:val="IndexLink"/>
              </w:rPr>
              <w:t>53</w:t>
            </w:r>
          </w:hyperlink>
        </w:p>
        <w:p>
          <w:pPr>
            <w:pStyle w:val="Contents3"/>
            <w:tabs>
              <w:tab w:val="clear" w:pos="8459"/>
              <w:tab w:val="right" w:pos="9026" w:leader="dot"/>
            </w:tabs>
            <w:rPr/>
          </w:pPr>
          <w:hyperlink w:anchor="__RefHeading___Toc2270708_2281741623">
            <w:r>
              <w:rPr>
                <w:webHidden/>
                <w:rStyle w:val="IndexLink"/>
                <w:rtl w:val="true"/>
              </w:rPr>
              <w:t>دعای روز سه‌شنبه</w:t>
            </w:r>
            <w:r>
              <w:rPr>
                <w:rStyle w:val="IndexLink"/>
                <w:rtl w:val="true"/>
              </w:rPr>
              <w:tab/>
            </w:r>
            <w:r>
              <w:rPr>
                <w:rStyle w:val="IndexLink"/>
              </w:rPr>
              <w:t>56</w:t>
            </w:r>
          </w:hyperlink>
        </w:p>
        <w:p>
          <w:pPr>
            <w:pStyle w:val="Contents3"/>
            <w:tabs>
              <w:tab w:val="clear" w:pos="8459"/>
              <w:tab w:val="right" w:pos="9026" w:leader="dot"/>
            </w:tabs>
            <w:rPr/>
          </w:pPr>
          <w:hyperlink w:anchor="__RefHeading___Toc2270710_2281741623">
            <w:r>
              <w:rPr>
                <w:webHidden/>
                <w:rStyle w:val="IndexLink"/>
                <w:rtl w:val="true"/>
              </w:rPr>
              <w:t>دعای روز چهارشنبه</w:t>
            </w:r>
            <w:r>
              <w:rPr>
                <w:rStyle w:val="IndexLink"/>
                <w:rtl w:val="true"/>
              </w:rPr>
              <w:tab/>
            </w:r>
            <w:r>
              <w:rPr>
                <w:rStyle w:val="IndexLink"/>
              </w:rPr>
              <w:t>59</w:t>
            </w:r>
          </w:hyperlink>
        </w:p>
        <w:p>
          <w:pPr>
            <w:pStyle w:val="Contents3"/>
            <w:tabs>
              <w:tab w:val="clear" w:pos="8459"/>
              <w:tab w:val="right" w:pos="9026" w:leader="dot"/>
            </w:tabs>
            <w:rPr/>
          </w:pPr>
          <w:hyperlink w:anchor="__RefHeading___Toc2270712_2281741623">
            <w:r>
              <w:rPr>
                <w:webHidden/>
                <w:rStyle w:val="IndexLink"/>
                <w:rtl w:val="true"/>
              </w:rPr>
              <w:t>دعای روز پنجشنبه</w:t>
            </w:r>
            <w:r>
              <w:rPr>
                <w:rStyle w:val="IndexLink"/>
                <w:rtl w:val="true"/>
              </w:rPr>
              <w:tab/>
            </w:r>
            <w:r>
              <w:rPr>
                <w:rStyle w:val="IndexLink"/>
              </w:rPr>
              <w:t>62</w:t>
            </w:r>
          </w:hyperlink>
        </w:p>
        <w:p>
          <w:pPr>
            <w:pStyle w:val="Contents3"/>
            <w:tabs>
              <w:tab w:val="clear" w:pos="8459"/>
              <w:tab w:val="right" w:pos="9026" w:leader="dot"/>
            </w:tabs>
            <w:rPr/>
          </w:pPr>
          <w:hyperlink w:anchor="__RefHeading___Toc2270714_2281741623">
            <w:r>
              <w:rPr>
                <w:webHidden/>
                <w:rStyle w:val="IndexLink"/>
                <w:rtl w:val="true"/>
              </w:rPr>
              <w:t>دعای بعد از عصر پنجشنبه تا آخر روز جمعه</w:t>
            </w:r>
            <w:r>
              <w:rPr>
                <w:rStyle w:val="IndexLink"/>
                <w:rtl w:val="true"/>
              </w:rPr>
              <w:tab/>
            </w:r>
            <w:r>
              <w:rPr>
                <w:rStyle w:val="IndexLink"/>
              </w:rPr>
              <w:t>65</w:t>
            </w:r>
          </w:hyperlink>
        </w:p>
        <w:p>
          <w:pPr>
            <w:pStyle w:val="Contents3"/>
            <w:tabs>
              <w:tab w:val="clear" w:pos="8459"/>
              <w:tab w:val="right" w:pos="9026" w:leader="dot"/>
            </w:tabs>
            <w:rPr/>
          </w:pPr>
          <w:hyperlink w:anchor="__RefHeading___Toc2270716_2281741623">
            <w:r>
              <w:rPr>
                <w:webHidden/>
                <w:rStyle w:val="IndexLink"/>
                <w:rtl w:val="true"/>
              </w:rPr>
              <w:t>دعای شب جمعه</w:t>
            </w:r>
            <w:r>
              <w:rPr>
                <w:rStyle w:val="IndexLink"/>
                <w:rtl w:val="true"/>
              </w:rPr>
              <w:tab/>
            </w:r>
            <w:r>
              <w:rPr>
                <w:rStyle w:val="IndexLink"/>
              </w:rPr>
              <w:t>66</w:t>
            </w:r>
          </w:hyperlink>
        </w:p>
        <w:p>
          <w:pPr>
            <w:pStyle w:val="Contents3"/>
            <w:tabs>
              <w:tab w:val="clear" w:pos="8459"/>
              <w:tab w:val="right" w:pos="9026" w:leader="dot"/>
            </w:tabs>
            <w:rPr/>
          </w:pPr>
          <w:hyperlink w:anchor="__RefHeading___Toc2270718_2281741623">
            <w:r>
              <w:rPr>
                <w:webHidden/>
                <w:rStyle w:val="IndexLink"/>
                <w:rtl w:val="true"/>
              </w:rPr>
              <w:t>دعا هنگام طلوع صبح روز جمعه</w:t>
            </w:r>
            <w:r>
              <w:rPr>
                <w:rStyle w:val="IndexLink"/>
                <w:rtl w:val="true"/>
              </w:rPr>
              <w:tab/>
            </w:r>
            <w:r>
              <w:rPr>
                <w:rStyle w:val="IndexLink"/>
              </w:rPr>
              <w:t>70</w:t>
            </w:r>
          </w:hyperlink>
        </w:p>
        <w:p>
          <w:pPr>
            <w:pStyle w:val="Contents3"/>
            <w:tabs>
              <w:tab w:val="clear" w:pos="8459"/>
              <w:tab w:val="right" w:pos="9026" w:leader="dot"/>
            </w:tabs>
            <w:rPr/>
          </w:pPr>
          <w:hyperlink w:anchor="__RefHeading___Toc2270720_2281741623">
            <w:r>
              <w:rPr>
                <w:webHidden/>
                <w:rStyle w:val="IndexLink"/>
                <w:rtl w:val="true"/>
              </w:rPr>
              <w:t>دعای بعد از نماز صبح جمعه</w:t>
            </w:r>
            <w:r>
              <w:rPr>
                <w:rStyle w:val="IndexLink"/>
                <w:rtl w:val="true"/>
              </w:rPr>
              <w:tab/>
            </w:r>
            <w:r>
              <w:rPr>
                <w:rStyle w:val="IndexLink"/>
              </w:rPr>
              <w:t>71</w:t>
            </w:r>
          </w:hyperlink>
        </w:p>
        <w:p>
          <w:pPr>
            <w:pStyle w:val="Contents3"/>
            <w:tabs>
              <w:tab w:val="clear" w:pos="8459"/>
              <w:tab w:val="right" w:pos="9026" w:leader="dot"/>
            </w:tabs>
            <w:rPr/>
          </w:pPr>
          <w:hyperlink w:anchor="__RefHeading___Toc2270722_2281741623">
            <w:r>
              <w:rPr>
                <w:webHidden/>
                <w:rStyle w:val="IndexLink"/>
                <w:rtl w:val="true"/>
              </w:rPr>
              <w:t>دعای روز جمعه</w:t>
            </w:r>
            <w:r>
              <w:rPr>
                <w:rStyle w:val="IndexLink"/>
                <w:rtl w:val="true"/>
              </w:rPr>
              <w:tab/>
            </w:r>
            <w:r>
              <w:rPr>
                <w:rStyle w:val="IndexLink"/>
              </w:rPr>
              <w:t>74</w:t>
            </w:r>
          </w:hyperlink>
        </w:p>
        <w:p>
          <w:pPr>
            <w:pStyle w:val="Contents2"/>
            <w:tabs>
              <w:tab w:val="clear" w:pos="8743"/>
              <w:tab w:val="right" w:pos="9026" w:leader="dot"/>
            </w:tabs>
            <w:rPr/>
          </w:pPr>
          <w:hyperlink w:anchor="__RefHeading___Toc2270724_2281741623">
            <w:r>
              <w:rPr>
                <w:webHidden/>
                <w:rStyle w:val="IndexLink"/>
                <w:rtl w:val="true"/>
              </w:rPr>
              <w:t>فصل سوم</w:t>
            </w:r>
            <w:r>
              <w:rPr>
                <w:rStyle w:val="IndexLink"/>
                <w:rtl w:val="true"/>
              </w:rPr>
              <w:t xml:space="preserve">: </w:t>
            </w:r>
            <w:r>
              <w:rPr>
                <w:rStyle w:val="IndexLink"/>
                <w:rtl w:val="true"/>
              </w:rPr>
              <w:t>دعای ماه‌ها</w:t>
            </w:r>
            <w:r>
              <w:rPr>
                <w:rStyle w:val="IndexLink"/>
                <w:rtl w:val="true"/>
              </w:rPr>
              <w:tab/>
            </w:r>
            <w:r>
              <w:rPr>
                <w:rStyle w:val="IndexLink"/>
              </w:rPr>
              <w:t>78</w:t>
            </w:r>
          </w:hyperlink>
        </w:p>
        <w:p>
          <w:pPr>
            <w:pStyle w:val="Contents3"/>
            <w:tabs>
              <w:tab w:val="clear" w:pos="8459"/>
              <w:tab w:val="right" w:pos="9026" w:leader="dot"/>
            </w:tabs>
            <w:rPr/>
          </w:pPr>
          <w:hyperlink w:anchor="__RefHeading___Toc2270726_2281741623">
            <w:r>
              <w:rPr>
                <w:webHidden/>
                <w:rStyle w:val="IndexLink"/>
                <w:rtl w:val="true"/>
              </w:rPr>
              <w:t>دعای هر روز ماه رجب</w:t>
            </w:r>
            <w:r>
              <w:rPr>
                <w:rStyle w:val="IndexLink"/>
                <w:rtl w:val="true"/>
              </w:rPr>
              <w:tab/>
            </w:r>
            <w:r>
              <w:rPr>
                <w:rStyle w:val="IndexLink"/>
              </w:rPr>
              <w:t>78</w:t>
            </w:r>
          </w:hyperlink>
        </w:p>
        <w:p>
          <w:pPr>
            <w:pStyle w:val="Contents3"/>
            <w:tabs>
              <w:tab w:val="clear" w:pos="8459"/>
              <w:tab w:val="right" w:pos="9026" w:leader="dot"/>
            </w:tabs>
            <w:rPr/>
          </w:pPr>
          <w:hyperlink w:anchor="__RefHeading___Toc2270728_2281741623">
            <w:r>
              <w:rPr>
                <w:webHidden/>
                <w:rStyle w:val="IndexLink"/>
                <w:rtl w:val="true"/>
              </w:rPr>
              <w:t>دعای عمومی ماه رجب</w:t>
            </w:r>
            <w:r>
              <w:rPr>
                <w:rStyle w:val="IndexLink"/>
                <w:rtl w:val="true"/>
              </w:rPr>
              <w:tab/>
            </w:r>
            <w:r>
              <w:rPr>
                <w:rStyle w:val="IndexLink"/>
              </w:rPr>
              <w:t>79</w:t>
            </w:r>
          </w:hyperlink>
        </w:p>
        <w:p>
          <w:pPr>
            <w:pStyle w:val="Contents3"/>
            <w:tabs>
              <w:tab w:val="clear" w:pos="8459"/>
              <w:tab w:val="right" w:pos="9026" w:leader="dot"/>
            </w:tabs>
            <w:rPr/>
          </w:pPr>
          <w:hyperlink w:anchor="__RefHeading___Toc2270730_2281741623">
            <w:r>
              <w:rPr>
                <w:webHidden/>
                <w:rStyle w:val="IndexLink"/>
                <w:rtl w:val="true"/>
              </w:rPr>
              <w:t>دعای عمومی ماه رمضان</w:t>
            </w:r>
            <w:r>
              <w:rPr>
                <w:rStyle w:val="IndexLink"/>
                <w:rtl w:val="true"/>
              </w:rPr>
              <w:tab/>
            </w:r>
            <w:r>
              <w:rPr>
                <w:rStyle w:val="IndexLink"/>
              </w:rPr>
              <w:t>80</w:t>
            </w:r>
          </w:hyperlink>
        </w:p>
        <w:p>
          <w:pPr>
            <w:pStyle w:val="Contents3"/>
            <w:tabs>
              <w:tab w:val="clear" w:pos="8459"/>
              <w:tab w:val="right" w:pos="9026" w:leader="dot"/>
            </w:tabs>
            <w:rPr/>
          </w:pPr>
          <w:hyperlink w:anchor="__RefHeading___Toc2270732_2281741623">
            <w:r>
              <w:rPr>
                <w:webHidden/>
                <w:rStyle w:val="IndexLink"/>
                <w:rtl w:val="true"/>
              </w:rPr>
              <w:t>دعای پس از نماز در ماه رمضان</w:t>
            </w:r>
            <w:r>
              <w:rPr>
                <w:rStyle w:val="IndexLink"/>
                <w:rtl w:val="true"/>
              </w:rPr>
              <w:tab/>
            </w:r>
            <w:r>
              <w:rPr>
                <w:rStyle w:val="IndexLink"/>
              </w:rPr>
              <w:t>81</w:t>
            </w:r>
          </w:hyperlink>
        </w:p>
        <w:p>
          <w:pPr>
            <w:pStyle w:val="Contents2"/>
            <w:tabs>
              <w:tab w:val="clear" w:pos="8743"/>
              <w:tab w:val="right" w:pos="9026" w:leader="dot"/>
            </w:tabs>
            <w:rPr/>
          </w:pPr>
          <w:hyperlink w:anchor="__RefHeading___Toc2270734_2281741623">
            <w:r>
              <w:rPr>
                <w:webHidden/>
                <w:rStyle w:val="IndexLink"/>
                <w:rtl w:val="true"/>
              </w:rPr>
              <w:t>فصل چهارم</w:t>
            </w:r>
            <w:r>
              <w:rPr>
                <w:rStyle w:val="IndexLink"/>
                <w:rtl w:val="true"/>
              </w:rPr>
              <w:t xml:space="preserve">: </w:t>
            </w:r>
            <w:r>
              <w:rPr>
                <w:rStyle w:val="IndexLink"/>
                <w:rtl w:val="true"/>
              </w:rPr>
              <w:t>دعای اعمال مختلف</w:t>
            </w:r>
            <w:r>
              <w:rPr>
                <w:rStyle w:val="IndexLink"/>
                <w:rtl w:val="true"/>
              </w:rPr>
              <w:tab/>
            </w:r>
            <w:r>
              <w:rPr>
                <w:rStyle w:val="IndexLink"/>
              </w:rPr>
              <w:t>83</w:t>
            </w:r>
          </w:hyperlink>
        </w:p>
        <w:p>
          <w:pPr>
            <w:pStyle w:val="Contents3"/>
            <w:tabs>
              <w:tab w:val="clear" w:pos="8459"/>
              <w:tab w:val="right" w:pos="9026" w:leader="dot"/>
            </w:tabs>
            <w:rPr/>
          </w:pPr>
          <w:hyperlink w:anchor="__RefHeading___Toc2270736_2281741623">
            <w:r>
              <w:rPr>
                <w:webHidden/>
                <w:rStyle w:val="IndexLink"/>
                <w:rtl w:val="true"/>
              </w:rPr>
              <w:t>دعای گشایش در امور</w:t>
            </w:r>
            <w:r>
              <w:rPr>
                <w:rStyle w:val="IndexLink"/>
                <w:rtl w:val="true"/>
              </w:rPr>
              <w:tab/>
            </w:r>
            <w:r>
              <w:rPr>
                <w:rStyle w:val="IndexLink"/>
              </w:rPr>
              <w:t>83</w:t>
            </w:r>
          </w:hyperlink>
        </w:p>
        <w:p>
          <w:pPr>
            <w:pStyle w:val="Contents3"/>
            <w:tabs>
              <w:tab w:val="clear" w:pos="8459"/>
              <w:tab w:val="right" w:pos="9026" w:leader="dot"/>
            </w:tabs>
            <w:rPr/>
          </w:pPr>
          <w:hyperlink w:anchor="__RefHeading___Toc2270738_2281741623">
            <w:r>
              <w:rPr>
                <w:webHidden/>
                <w:rStyle w:val="IndexLink"/>
                <w:rtl w:val="true"/>
              </w:rPr>
              <w:t>دعای فرج</w:t>
            </w:r>
            <w:r>
              <w:rPr>
                <w:rStyle w:val="IndexLink"/>
                <w:rtl w:val="true"/>
              </w:rPr>
              <w:tab/>
            </w:r>
            <w:r>
              <w:rPr>
                <w:rStyle w:val="IndexLink"/>
              </w:rPr>
              <w:t>83</w:t>
            </w:r>
          </w:hyperlink>
        </w:p>
        <w:p>
          <w:pPr>
            <w:pStyle w:val="Contents3"/>
            <w:tabs>
              <w:tab w:val="clear" w:pos="8459"/>
              <w:tab w:val="right" w:pos="9026" w:leader="dot"/>
            </w:tabs>
            <w:rPr/>
          </w:pPr>
          <w:hyperlink w:anchor="__RefHeading___Toc2270740_2281741623">
            <w:r>
              <w:rPr>
                <w:webHidden/>
                <w:rStyle w:val="IndexLink"/>
                <w:rtl w:val="true"/>
              </w:rPr>
              <w:t>دعای طلب حاجات</w:t>
            </w:r>
            <w:r>
              <w:rPr>
                <w:rStyle w:val="IndexLink"/>
                <w:rtl w:val="true"/>
              </w:rPr>
              <w:tab/>
            </w:r>
            <w:r>
              <w:rPr>
                <w:rStyle w:val="IndexLink"/>
              </w:rPr>
              <w:t>84</w:t>
            </w:r>
          </w:hyperlink>
        </w:p>
        <w:p>
          <w:pPr>
            <w:pStyle w:val="Contents3"/>
            <w:tabs>
              <w:tab w:val="clear" w:pos="8459"/>
              <w:tab w:val="right" w:pos="9026" w:leader="dot"/>
            </w:tabs>
            <w:rPr/>
          </w:pPr>
          <w:hyperlink w:anchor="__RefHeading___Toc2270742_2281741623">
            <w:r>
              <w:rPr>
                <w:webHidden/>
                <w:rStyle w:val="IndexLink"/>
                <w:rtl w:val="true"/>
              </w:rPr>
              <w:t>دعای طلب سلامتی</w:t>
            </w:r>
            <w:r>
              <w:rPr>
                <w:rStyle w:val="IndexLink"/>
                <w:rtl w:val="true"/>
              </w:rPr>
              <w:tab/>
            </w:r>
            <w:r>
              <w:rPr>
                <w:rStyle w:val="IndexLink"/>
              </w:rPr>
              <w:t>86</w:t>
            </w:r>
          </w:hyperlink>
        </w:p>
        <w:p>
          <w:pPr>
            <w:pStyle w:val="Contents3"/>
            <w:tabs>
              <w:tab w:val="clear" w:pos="8459"/>
              <w:tab w:val="right" w:pos="9026" w:leader="dot"/>
            </w:tabs>
            <w:rPr/>
          </w:pPr>
          <w:hyperlink w:anchor="__RefHeading___Toc2270744_2281741623">
            <w:r>
              <w:rPr>
                <w:webHidden/>
                <w:rStyle w:val="IndexLink"/>
                <w:rtl w:val="true"/>
              </w:rPr>
              <w:t>دعای طلب روزی</w:t>
            </w:r>
            <w:r>
              <w:rPr>
                <w:rStyle w:val="IndexLink"/>
                <w:rtl w:val="true"/>
              </w:rPr>
              <w:tab/>
            </w:r>
            <w:r>
              <w:rPr>
                <w:rStyle w:val="IndexLink"/>
              </w:rPr>
              <w:t>87</w:t>
            </w:r>
          </w:hyperlink>
        </w:p>
        <w:p>
          <w:pPr>
            <w:pStyle w:val="Contents3"/>
            <w:tabs>
              <w:tab w:val="clear" w:pos="8459"/>
              <w:tab w:val="right" w:pos="9026" w:leader="dot"/>
            </w:tabs>
            <w:rPr/>
          </w:pPr>
          <w:hyperlink w:anchor="__RefHeading___Toc2270746_2281741623">
            <w:r>
              <w:rPr>
                <w:webHidden/>
                <w:rStyle w:val="IndexLink"/>
                <w:rtl w:val="true"/>
              </w:rPr>
              <w:t>دعای خروج از خانه</w:t>
            </w:r>
            <w:r>
              <w:rPr>
                <w:rStyle w:val="IndexLink"/>
                <w:rtl w:val="true"/>
              </w:rPr>
              <w:tab/>
            </w:r>
            <w:r>
              <w:rPr>
                <w:rStyle w:val="IndexLink"/>
              </w:rPr>
              <w:t>87</w:t>
            </w:r>
          </w:hyperlink>
        </w:p>
        <w:p>
          <w:pPr>
            <w:pStyle w:val="Contents3"/>
            <w:tabs>
              <w:tab w:val="clear" w:pos="8459"/>
              <w:tab w:val="right" w:pos="9026" w:leader="dot"/>
            </w:tabs>
            <w:rPr/>
          </w:pPr>
          <w:hyperlink w:anchor="__RefHeading___Toc2270748_2281741623">
            <w:r>
              <w:rPr>
                <w:webHidden/>
                <w:rStyle w:val="IndexLink"/>
                <w:rtl w:val="true"/>
              </w:rPr>
              <w:t>دعای دوری از گرفتاری و مشکلات</w:t>
            </w:r>
            <w:r>
              <w:rPr>
                <w:rStyle w:val="IndexLink"/>
                <w:rtl w:val="true"/>
              </w:rPr>
              <w:tab/>
            </w:r>
            <w:r>
              <w:rPr>
                <w:rStyle w:val="IndexLink"/>
              </w:rPr>
              <w:t>88</w:t>
            </w:r>
          </w:hyperlink>
        </w:p>
        <w:p>
          <w:pPr>
            <w:pStyle w:val="Contents3"/>
            <w:tabs>
              <w:tab w:val="clear" w:pos="8459"/>
              <w:tab w:val="right" w:pos="9026" w:leader="dot"/>
            </w:tabs>
            <w:rPr/>
          </w:pPr>
          <w:hyperlink w:anchor="__RefHeading___Toc2270750_2281741623">
            <w:r>
              <w:rPr>
                <w:webHidden/>
                <w:rStyle w:val="IndexLink"/>
                <w:rtl w:val="true"/>
              </w:rPr>
              <w:t>دعای دور ماندن از ترس و خوف و دعای صبح</w:t>
            </w:r>
            <w:r>
              <w:rPr>
                <w:rStyle w:val="IndexLink"/>
                <w:rtl w:val="true"/>
              </w:rPr>
              <w:tab/>
            </w:r>
            <w:r>
              <w:rPr>
                <w:rStyle w:val="IndexLink"/>
              </w:rPr>
              <w:t>89</w:t>
            </w:r>
          </w:hyperlink>
        </w:p>
        <w:p>
          <w:pPr>
            <w:pStyle w:val="Contents3"/>
            <w:tabs>
              <w:tab w:val="clear" w:pos="8459"/>
              <w:tab w:val="right" w:pos="9026" w:leader="dot"/>
            </w:tabs>
            <w:rPr/>
          </w:pPr>
          <w:hyperlink w:anchor="__RefHeading___Toc2270752_2281741623">
            <w:r>
              <w:rPr>
                <w:webHidden/>
                <w:rStyle w:val="IndexLink"/>
                <w:rtl w:val="true"/>
              </w:rPr>
              <w:t>دعای هنگام خواب</w:t>
            </w:r>
            <w:r>
              <w:rPr>
                <w:rStyle w:val="IndexLink"/>
                <w:rtl w:val="true"/>
              </w:rPr>
              <w:tab/>
            </w:r>
            <w:r>
              <w:rPr>
                <w:rStyle w:val="IndexLink"/>
              </w:rPr>
              <w:t>90</w:t>
            </w:r>
          </w:hyperlink>
        </w:p>
        <w:p>
          <w:pPr>
            <w:pStyle w:val="Contents3"/>
            <w:tabs>
              <w:tab w:val="clear" w:pos="8459"/>
              <w:tab w:val="right" w:pos="9026" w:leader="dot"/>
            </w:tabs>
            <w:rPr/>
          </w:pPr>
          <w:hyperlink w:anchor="__RefHeading___Toc2270754_2281741623">
            <w:r>
              <w:rPr>
                <w:webHidden/>
                <w:rStyle w:val="IndexLink"/>
                <w:rtl w:val="true"/>
              </w:rPr>
              <w:t>دعای هنگام مسافرت</w:t>
            </w:r>
            <w:r>
              <w:rPr>
                <w:rStyle w:val="IndexLink"/>
                <w:rtl w:val="true"/>
              </w:rPr>
              <w:tab/>
            </w:r>
            <w:r>
              <w:rPr>
                <w:rStyle w:val="IndexLink"/>
              </w:rPr>
              <w:t>93</w:t>
            </w:r>
          </w:hyperlink>
        </w:p>
        <w:p>
          <w:pPr>
            <w:pStyle w:val="Contents2"/>
            <w:tabs>
              <w:tab w:val="clear" w:pos="8743"/>
              <w:tab w:val="right" w:pos="9026" w:leader="dot"/>
            </w:tabs>
            <w:rPr/>
          </w:pPr>
          <w:hyperlink w:anchor="__RefHeading___Toc2270756_2281741623">
            <w:r>
              <w:rPr>
                <w:webHidden/>
                <w:rStyle w:val="IndexLink"/>
                <w:rtl w:val="true"/>
              </w:rPr>
              <w:t>پایان‌بخش نیایش</w:t>
            </w:r>
            <w:r>
              <w:rPr>
                <w:rStyle w:val="IndexLink"/>
                <w:rtl w:val="true"/>
              </w:rPr>
              <w:tab/>
            </w:r>
            <w:r>
              <w:rPr>
                <w:rStyle w:val="IndexLink"/>
              </w:rPr>
              <w:t>94</w:t>
            </w:r>
          </w:hyperlink>
        </w:p>
        <w:p>
          <w:pPr>
            <w:pStyle w:val="Contents2"/>
            <w:tabs>
              <w:tab w:val="clear" w:pos="8743"/>
              <w:tab w:val="right" w:pos="9026" w:leader="dot"/>
            </w:tabs>
            <w:rPr/>
          </w:pPr>
          <w:hyperlink w:anchor="__RefHeading___Toc2270758_2281741623">
            <w:r>
              <w:rPr>
                <w:webHidden/>
                <w:rStyle w:val="IndexLink"/>
                <w:rtl w:val="true"/>
              </w:rPr>
              <w:t>کتابنامه</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32_37791"/>
      <w:bookmarkStart w:id="1" w:name="pg4032_37791"/>
      <w:bookmarkEnd w:id="1"/>
    </w:p>
    <w:p>
      <w:pPr>
        <w:pStyle w:val="Heading2"/>
        <w:numPr>
          <w:ilvl w:val="1"/>
          <w:numId w:val="1"/>
        </w:numPr>
        <w:rPr/>
      </w:pPr>
      <w:bookmarkStart w:id="2" w:name="pg4032_37791"/>
      <w:bookmarkStart w:id="3" w:name="__RefHeading___Toc227064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علی‌اصغر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نیایش تاملکوت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نیایش‌های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موسوی؛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۸۸۷۴۴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۱۸۴۸۰۸۷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0650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از نیایش تا ملکوت</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پایگاه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www.IRIB.ir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info@IRIB.ir Emial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w:t>
      </w:r>
      <w:r>
        <w:rPr>
          <w:rFonts w:eastAsia="Times New Roman" w:cs="Times New Roman" w:ascii="Times New Roman" w:hAnsi="Times New Roman"/>
          <w:color w:val="111111"/>
          <w:sz w:val="28"/>
          <w:szCs w:val="28"/>
          <w:rtl w:val="true"/>
          <w:lang w:val="en-US" w:bidi="en-US"/>
        </w:rPr>
        <w:t xml:space="preserve">- - -   </w:t>
      </w:r>
      <w:bookmarkStart w:id="7" w:name="pg4032_37795"/>
    </w:p>
    <w:p>
      <w:pPr>
        <w:pStyle w:val="Heading2"/>
        <w:numPr>
          <w:ilvl w:val="1"/>
          <w:numId w:val="1"/>
        </w:numPr>
        <w:rPr/>
      </w:pPr>
      <w:bookmarkStart w:id="8" w:name="__RefHeading___Toc2270652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سرآغاز نیایش</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نماز</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تعقیبات مشترک نماز</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تعقیبات اختصاصی نماز</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صبح</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دعا پس از نماز صبح</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دعای هنگام صبح و شام</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دعای پس از نماز صبح</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دعای صبح</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دعای پس از نماز صبح</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ظهر</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دعای پس از نماز ظهر</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عصر</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دعای پس از نماز عصر</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دعای پیش از نماز مغرب</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مغرب</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دعای پس از نماز مغرب</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تعقیبات نماز مغرب</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عشا</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دعای پس از نماز عشا</w:t>
      </w:r>
      <w:r>
        <w:rPr>
          <w:rFonts w:eastAsia="IRNazanin" w:cs="IRNazanin"/>
          <w:color w:val="111111"/>
          <w:sz w:val="28"/>
          <w:szCs w:val="28"/>
          <w:lang w:bidi="fa-IR"/>
        </w:rPr>
        <w:t>39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حضرت زهرا علیها السلام در تعقیب نماز عشا</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روزانه هفته</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دعای روز شنبه</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دعای روز یکشنبه</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دعای روز دوشنبه</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دعای روز سه‌شنبه</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دعای روز چهارشنبه</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دعای روز پنجشنبه</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دعای بعد از عصر پنجشنبه تا آخر روز جمعه</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دعای شب جمعه</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دعا هنگام طلوع صبح روز جمعه</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دعای بعد از نماز صبح جمعه</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دعای روز جمعه</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ماه‌ها</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دعای هر روز ماه رجب</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دعای عمومی ماه رجب</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دعای عمومی ماه رمضان</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دعای پس از نماز در ماه رمضان</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اعمال مختلف</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دعای گشایش در امور</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دعای فرج</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دعای طلب حاجات</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دعای طلب سلامتی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دعای طلب روزی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دعای خروج از خانه</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دعای دوری از گرفتاری و مشکلات</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دعای دور ماندن از ترس و خوف و دعای صبح</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دعای هنگام خواب</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دعای هنگام مسافرت</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پایان‌بخش نیایش</w:t>
      </w:r>
      <w:r>
        <w:rPr>
          <w:rFonts w:eastAsia="IRNazanin" w:cs="IRNazanin"/>
          <w:color w:val="111111"/>
          <w:sz w:val="28"/>
          <w:szCs w:val="28"/>
          <w:lang w:bidi="fa-IR"/>
        </w:rPr>
        <w:t>90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032_37801"/>
      <w:bookmarkStart w:id="11" w:name="pg4032_37801"/>
      <w:bookmarkEnd w:id="11"/>
    </w:p>
    <w:p>
      <w:pPr>
        <w:pStyle w:val="Heading2"/>
        <w:numPr>
          <w:ilvl w:val="1"/>
          <w:numId w:val="1"/>
        </w:numPr>
        <w:rPr/>
      </w:pPr>
      <w:bookmarkStart w:id="12" w:name="pg4032_37801"/>
      <w:bookmarkStart w:id="13" w:name="__RefHeading___Toc2270654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آدمی از دیرباز به دنبال اکسیری الهی بوده است تا در پناه آن به آرامش و اطمینان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هرکس از نگاه خود، نسخه‌ای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بشر گاهی به نفس خود احاطه ندارد، این نسخه‌ها بعضاً سقوط بیشتر او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طبیب واقعی انسان، پروردگار است و راه را باید از او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آرامش دل‌ها را در یاد خود می‌داند و دعا، وسیله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می‌توان مراتب عالیه کمال را پیمود و قلب‌های پریشان و مضطرب را مطمئن و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بنده‌ای بدون دعا و نیایش، کامل نیست؛ چراکه اصل و اساس عبادت،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توجه خداوند به بندگان جلب می‌شود و درهای رحمتش گشوده و برکاتش نازل می‌شود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به هر زبان و گویشی، جایز است، ولی دعاهای روایت شده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داشت تا ترجمه‌ای روان و ساده از این دعاها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پژوهشگر ارجمند، جناب آقای سید علی‌اصغر موسوی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سپاسگزاری از ایشان، این نکته را یادآور می‌شود که ترجمه حاضر شاید خالی از ایراد </w:t>
      </w:r>
    </w:p>
    <w:p>
      <w:pPr>
        <w:pStyle w:val="BookText"/>
        <w:rPr/>
      </w:pPr>
      <w:r>
        <w:rPr>
          <w:rFonts w:ascii="IRNazanin" w:hAnsi="IRNazanin" w:eastAsia="IRNazanin"/>
          <w:color w:val="111111"/>
          <w:sz w:val="28"/>
          <w:sz w:val="28"/>
          <w:szCs w:val="28"/>
          <w:rtl w:val="true"/>
          <w:lang w:bidi="fa-IR"/>
        </w:rPr>
        <w:t>و اشکال نباشد، ولی امیدواریم مورد استفاده برنامه‌سازان و تهیه‌کنندگان رسانه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پیشنهادها و انتقادهای آن عزیزان نیز خرسند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الله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5" w:name="pg4032_37805"/>
    </w:p>
    <w:p>
      <w:pPr>
        <w:pStyle w:val="Heading2"/>
        <w:numPr>
          <w:ilvl w:val="1"/>
          <w:numId w:val="1"/>
        </w:numPr>
        <w:rPr/>
      </w:pPr>
      <w:bookmarkStart w:id="16" w:name="__RefHeading___Toc2270656_2281741623"/>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به نام آن‌که جان را حکمت آموخت</w:t>
      </w:r>
    </w:p>
    <w:p>
      <w:pPr>
        <w:pStyle w:val="BookText"/>
        <w:rPr/>
      </w:pPr>
      <w:r>
        <w:rPr>
          <w:rFonts w:ascii="IRNazanin" w:hAnsi="IRNazanin" w:eastAsia="IRNazanin"/>
          <w:color w:val="111111"/>
          <w:sz w:val="28"/>
          <w:sz w:val="28"/>
          <w:szCs w:val="28"/>
          <w:rtl w:val="true"/>
          <w:lang w:bidi="fa-IR"/>
        </w:rPr>
        <w:t>چراغ معرفت در سینه افروخت</w:t>
      </w:r>
    </w:p>
    <w:p>
      <w:pPr>
        <w:pStyle w:val="BookText"/>
        <w:rPr/>
      </w:pPr>
      <w:r>
        <w:rPr>
          <w:rFonts w:ascii="IRNazanin" w:hAnsi="IRNazanin" w:eastAsia="IRNazanin"/>
          <w:color w:val="111111"/>
          <w:sz w:val="28"/>
          <w:sz w:val="28"/>
          <w:szCs w:val="28"/>
          <w:rtl w:val="true"/>
          <w:lang w:bidi="fa-IR"/>
        </w:rPr>
        <w:t>الهی، تویی اول، تویی آخر؛ تویی ظاهر، تویی باطن؛ تویی مولا، تویی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لحظه‌های ازل از تو؛ پایان شام ابد از تو؛ پیدایی پیدایان ز تو؛ پنهانی پنهانان 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پیش‌تر از هر آنچه در وهم آید؛ تو پیش‌تر از هر آنچه آید به 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زمین و آسمان؛ خالق هر چه آشکار و 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پیدایی، که بیم دارم نام پیدایی برم و چنان نزدیکی، که ترسم نام تنهایی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تویی قادر؛ تویی قاهر؛ تویی شاهد؛ تویی ناظر؛ تویی واقف؛ تویی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قادر، که هیچ درایتی به شکوه آفرینش دست نیازد و چنان قاهر، که هیچ قدرتی به شوکت بی‌زوالت استیلا نیابد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ناظر، که همگان را چشم امید به تو باشد و تو را چشم رحمت به همگان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واقف که حتی احوال ذرّات در نظرت، معلوم و راز اجرام، در حضورت مکتوم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ستوده باد نامت ای پروردگار حیات که پدیدآورنده ملک و ملکوتی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آفریننده عرشی که ساکنانش هیچ‌گاه از تسبیح ذات پاکت، باز نایستند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آفریننده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همچون گاهواره‌ای در آغوش مهربان خویش گرفته است؛ از صبح‌های آرام تا عصرهای دل‌انگیزش؛ از عصرهای عارفانه، تا شفق‌های عاشقانه‌اش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BookText"/>
        <w:rPr/>
      </w:pP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بِذِکرِاللهِ تَطمَئِنُ القُلوب؛ آگاه باشید که دل‌ها فقط با یاد خدا آرامش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لَکُم؛ بخوانید مرا تا اجابت کنم شما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 اجابت کن ما را که به درگاهت قنوت بسته‌ایم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BookText"/>
        <w:rPr/>
      </w:pPr>
      <w:r>
        <w:rPr>
          <w:rFonts w:ascii="IRNazanin" w:hAnsi="IRNazanin" w:eastAsia="IRNazanin"/>
          <w:color w:val="111111"/>
          <w:sz w:val="28"/>
          <w:sz w:val="28"/>
          <w:szCs w:val="28"/>
          <w:rtl w:val="true"/>
          <w:lang w:bidi="fa-IR"/>
        </w:rPr>
        <w:t>از دیرباز، انسان برای ارتباط با خالق خود، تنها یک راه بیش نداشته و آن هم نیایش است؛ حال چه به صورت نماز، چه به شکل دعا و تضرع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ادیان توحیدی و غیرتوحیدی، برای پیوستگی به مبدأیی که انسان، خود را متعلّق بدان می‌داند، راهی جز روی آوردن به خالق هستی و نیایش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خودآگاه و ناخودآگاه، تنهایی و ضعف خودش را در برابر کائنات احساس می‌کند و برای چیرگی بر این تنهایی، تنها به خدا می‌اندیشد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 در بین ایرانیان نیز از دیرباز رواج داشته است و در شادی و اندوه بدان اهتمام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شاهنامه حکیم توس به ابیاتی چنین برمی‌خوریم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سپهدار و گردن‌کشان، آن زمان</w:t>
      </w:r>
    </w:p>
    <w:p>
      <w:pPr>
        <w:pStyle w:val="BookText"/>
        <w:rPr/>
      </w:pPr>
      <w:r>
        <w:rPr>
          <w:rFonts w:ascii="IRNazanin" w:hAnsi="IRNazanin" w:eastAsia="IRNazanin"/>
          <w:color w:val="111111"/>
          <w:sz w:val="28"/>
          <w:sz w:val="28"/>
          <w:szCs w:val="28"/>
          <w:rtl w:val="true"/>
          <w:lang w:bidi="fa-IR"/>
        </w:rPr>
        <w:t>گرفتند زاری سوی آسمان</w:t>
      </w:r>
    </w:p>
    <w:p>
      <w:pPr>
        <w:pStyle w:val="BookText"/>
        <w:rPr/>
      </w:pPr>
      <w:r>
        <w:rPr>
          <w:rFonts w:ascii="IRNazanin" w:hAnsi="IRNazanin" w:eastAsia="IRNazanin"/>
          <w:color w:val="111111"/>
          <w:sz w:val="28"/>
          <w:sz w:val="28"/>
          <w:szCs w:val="28"/>
          <w:rtl w:val="true"/>
          <w:lang w:bidi="fa-IR"/>
        </w:rPr>
        <w:t>که ای برتر از دانش و هوش و رأی</w:t>
      </w:r>
    </w:p>
    <w:p>
      <w:pPr>
        <w:pStyle w:val="BookText"/>
        <w:rPr/>
      </w:pPr>
      <w:r>
        <w:rPr>
          <w:rFonts w:ascii="IRNazanin" w:hAnsi="IRNazanin" w:eastAsia="IRNazanin"/>
          <w:color w:val="111111"/>
          <w:sz w:val="28"/>
          <w:sz w:val="28"/>
          <w:szCs w:val="28"/>
          <w:rtl w:val="true"/>
          <w:lang w:bidi="fa-IR"/>
        </w:rPr>
        <w:t>نه در جای و بر جای و نه زیر جای</w:t>
      </w:r>
    </w:p>
    <w:p>
      <w:pPr>
        <w:pStyle w:val="BookText"/>
        <w:rPr/>
      </w:pPr>
      <w:r>
        <w:rPr>
          <w:rFonts w:ascii="IRNazanin" w:hAnsi="IRNazanin" w:eastAsia="IRNazanin"/>
          <w:color w:val="111111"/>
          <w:sz w:val="28"/>
          <w:sz w:val="28"/>
          <w:szCs w:val="28"/>
          <w:rtl w:val="true"/>
          <w:lang w:bidi="fa-IR"/>
        </w:rPr>
        <w:t>همه بنده پرگناه توییم</w:t>
      </w:r>
    </w:p>
    <w:p>
      <w:pPr>
        <w:pStyle w:val="BookText"/>
        <w:rPr/>
      </w:pPr>
      <w:r>
        <w:rPr>
          <w:rFonts w:ascii="IRNazanin" w:hAnsi="IRNazanin" w:eastAsia="IRNazanin"/>
          <w:color w:val="111111"/>
          <w:sz w:val="28"/>
          <w:sz w:val="28"/>
          <w:szCs w:val="28"/>
          <w:rtl w:val="true"/>
          <w:lang w:bidi="fa-IR"/>
        </w:rPr>
        <w:t>به بیچارگی، دادخواه توییم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اسلامی، به‌ویژه در مذهب تشیع ـ که صاحب منابع اصلی دعاهاست ـ نیایش‌های مختلف در ساعت‌های مختلف، از پیامبر عظیم‌الشأن اسلام صلی الله علیه و آله و ائمه معصومین علیه السلام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 مُخُّّ الَْعِبادَةِ؛ دعا مغز عبادت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قرآن کریم نیز در آیات مختلف، بندگان را چنین به نیایش فرامی‌خواند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اُدعونی اَستَجِب لَکُم اِنَّ الَّذینَ یستَکبِرونَ عَن عِبادَتی سَیدخُلونَ جَهَنَّمَ داخِرین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آنان که از ستایش من کبر می‌ورزند، خیلی زود با سرافکندگی به دوزخ داخل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بقره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اُجیبُ دَعوَةََ الدّاعِ اِذا دَعانِ فَلیستَجیبوا لی وَ لیوْمِنوا بی لَعَلَّهُم یَرشُدونَ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پذیرا هستم نیایش نیایش‌کننده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اجابت کنند و به من ایمان بیاورند تا رشد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آیه سوره فرقان خطاب به پیامبر می‌فرماید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ما یَعبَؤُا بِکُم رَبِّی لَولا دُعاؤُکُم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به شما ارجی نمی‌نهد، اگر درخواست و نیایش شما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دریافت که هرگونه عبادتی اگر از نیاز و نیایش تهی باشد، مورد توجه پروردگار نیست و اصل نیاز را فراموش کرده است؛ نیازی که همیشه مخلوق نسبت به خالق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کلام، علی علیه السلام در حکمت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خود را با صدقه دادن و اموال خود را با زکات دادن نگه دارید و امواج بلا را با دعا از خود برانید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بزرگوارش، حضرت امام حسن مجتبی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با اخلاص، پروردگارت را بخوان؛ که بخشیدن و محروم کردن تنها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ترویج‌کنندگان اصلی دعا در آیین اسلام است، به گونه‌ای که در بیشتر خطبه‌های طولانی آن حضرت، بخشی هم به دعا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بلند و عارفانه شیعه را حضرت امام علی بن ابی‌طالب علیه السلام در اختیار مؤمنان امت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صاحب دعای عارفانه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شب و روز عاشورا، دعاهایی را زمزمه می‌کرد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 عاشورا خطاب به خداوند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بهترین وجه، حمد و ثنای الهی را می‌گویم و او را در آسایش و سختی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را سپاس می‌گویم که ما را به نبوت گرامی داشتی و قرآن را به ما آموختی و ما را در دین فقیه ساختی و </w:t>
      </w:r>
    </w:p>
    <w:p>
      <w:pPr>
        <w:pStyle w:val="BookText"/>
        <w:rPr/>
      </w:pPr>
      <w:r>
        <w:rPr>
          <w:rFonts w:ascii="IRNazanin" w:hAnsi="IRNazanin" w:eastAsia="IRNazanin"/>
          <w:color w:val="111111"/>
          <w:sz w:val="28"/>
          <w:sz w:val="28"/>
          <w:szCs w:val="28"/>
          <w:rtl w:val="true"/>
          <w:lang w:bidi="fa-IR"/>
        </w:rPr>
        <w:t>به ما چشم و گوش و قلب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سپاسگزار نعمت‌هایت قرار ده</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سجاد، زین‌العابدین علیه السلام نیز از دعا در مقام بهترین و کاراترین سلاح در برابر دستگاه اموی استفاده کرد و افزون بر انتشار معارف الهی، معارف مکتب اهل بیت علیه السلام را هم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همانند قرآن می‌تواند تأثیر چندبعدی داشته باشد؛ هم بشیر باشد و هم نذیر؛ هم موجب توبه شود و هم سبب ازدیاد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صحیفه مبارک سجادیه، نه تنها آداب فراموش شده اسلام را زنده کرد، بلکه در لفافه، از افکار مجعول و مجهول امویان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دعاهای ایام هفته که از آثار آن بزرگوار است، نشان‌دهنده ظرفیت متعالی مکتب تشیع است؛ مکتبی که در حقّ آحاد جامعه دعا می‌کند و از خداوند آنچه را برای خود می‌خواهد، برای دیگران نیز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حدیثی که مربوط به طول شب و روز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ساعت‌های شب، دوازده ساعت و ساعت‌های روز هم دوازده ساعت است و بهترین ساعات شبانه‌روز، اوقات نماز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ظهر شود، درهای آسمان گشوده گردد و نسیم‌ها وزیدن گیرد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آفریدگان خویش نظر فرماید و من دوست دارم که در آن هنگام، عمل شایسته‌ای از من به آسمان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تا به دنبال نمازها دعا کنید که مستجاب خواهد 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دعاهای گردآوری شده در این کتاب در چهار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تعقیبات مشترک و اختصاصی نماز؛ فصل دوم دعاهای روزانه هفته؛ فصل سوم دعای ماه‌ها و فصل چهارم دربردارنده دعای اعمال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سبب پدید آمدن این کتاب شد، نیاز همیشگی برنامه‌های معارفی رسانه ملی به شناخت متون نیایشی و دعاهای اوقات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تلاش شده است ضمن روانی ترجمه، با متون ادبی فاخر نیز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رواج نثر شکسته و روان‌تر شدن گویش‌ها، نیاز رسانه ملی به نثر برخاسته از متون دینی بیشتر احساس می‌شود؛ چراکه با گسترش هنر در سطح جامعه، مردم نیز آثار هنری را بهتر می‌پسندند و اگر در آن اثر، اصول زیبایی‌شناسی رعایت شده باشد، اثرگذاری آن دوچندان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بجا و بسزا از مطالب و آثار نیایشی این کتاب استفاده شود تا بهره کافی آن، که همانا ثواب و اجر معنوی می‌باشد، نصیبمان گردد؛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مدیریت محترم بخش دین‌پژوهی جناب حجت‌الاسلام والمسلمین صادق لیراوی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همکاری سرکار خانم سیده طاهره موسوی، که در تدوین این مجموعه یاری‌ام کردند؛ سپاسگزارم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علی‌اصغر موسوی </w:t>
      </w:r>
      <w:bookmarkStart w:id="18" w:name="pg4032_37816"/>
    </w:p>
    <w:p>
      <w:pPr>
        <w:pStyle w:val="Heading2"/>
        <w:numPr>
          <w:ilvl w:val="1"/>
          <w:numId w:val="1"/>
        </w:numPr>
        <w:rPr/>
      </w:pPr>
      <w:bookmarkStart w:id="19" w:name="__RefHeading___Toc2270658_2281741623"/>
      <w:bookmarkStart w:id="20" w:name="_Toc6"/>
      <w:bookmarkEnd w:id="18"/>
      <w:bookmarkEnd w:id="19"/>
      <w:r>
        <w:rPr>
          <w:rtl w:val="true"/>
        </w:rPr>
        <w:t>سرآغاز نیایش</w:t>
      </w:r>
      <w:bookmarkEnd w:id="2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لَکَ الْحَمدُ بِمَحامِدِکَ کُلِّها عَلی نِعَمِکَ کُلِّها، حَتّی ینتَهِیَ الْحَمدُ اِلی ما یحِبُّ رَبِّی وَ یَرْضی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اَسئَلُکَ خَیرَ ما اَرجو وَ خَیرَ ما لا اَرجو، وَ اَعوذُ بِکَ مِن شَرِّ ما اَحذَرُ وَ مِن شَرِّ ما لا اَحذَرُ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خدایا، تو را سپاس به تمامی ستایش‌هایت بر تمامی نعمت‌هایت، تا سپاس به آنچه پروردگارم دوست دارد و از آن خشنود است، منتهی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می‌خواهم خیر آنچه را بدان امید دارم و خیر آنچه را بدان امید ندارم و به تو پناه می‌برم از شر آنچه از آن هراس دارم و از شر آنچه از آن هراسی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باقر علیه السلام در حمد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امام باقر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4032_37820"/>
      <w:bookmarkStart w:id="22" w:name="pg4032_37820"/>
      <w:bookmarkEnd w:id="22"/>
    </w:p>
    <w:p>
      <w:pPr>
        <w:pStyle w:val="Heading2"/>
        <w:numPr>
          <w:ilvl w:val="1"/>
          <w:numId w:val="1"/>
        </w:numPr>
        <w:rPr/>
      </w:pPr>
      <w:bookmarkStart w:id="23" w:name="pg4032_37820"/>
      <w:bookmarkStart w:id="24" w:name="__RefHeading___Toc2270660_2281741623"/>
      <w:bookmarkStart w:id="25" w:name="_Toc7"/>
      <w:bookmarkEnd w:id="23"/>
      <w:bookmarkEnd w:id="24"/>
      <w:r>
        <w:rPr>
          <w:rtl w:val="true"/>
        </w:rPr>
        <w:t>فصل اول</w:t>
      </w:r>
      <w:r>
        <w:rPr>
          <w:rtl w:val="true"/>
        </w:rPr>
        <w:t xml:space="preserve">: </w:t>
      </w:r>
      <w:r>
        <w:rPr>
          <w:rtl w:val="true"/>
        </w:rPr>
        <w:t>تعقیبات نماز</w:t>
      </w:r>
      <w:bookmarkEnd w:id="25"/>
    </w:p>
    <w:p>
      <w:pPr>
        <w:pStyle w:val="Heading3"/>
        <w:numPr>
          <w:ilvl w:val="2"/>
          <w:numId w:val="1"/>
        </w:numPr>
        <w:rPr/>
      </w:pPr>
      <w:bookmarkStart w:id="26" w:name="__RefHeading___Toc2270662_2281741623"/>
      <w:bookmarkStart w:id="27" w:name="_Toc8"/>
      <w:bookmarkEnd w:id="26"/>
      <w:r>
        <w:rPr/>
        <w:t>1</w:t>
      </w:r>
      <w:r>
        <w:rPr>
          <w:rtl w:val="true"/>
        </w:rPr>
        <w:t xml:space="preserve">. </w:t>
      </w:r>
      <w:r>
        <w:rPr>
          <w:rtl w:val="true"/>
        </w:rPr>
        <w:t>تعقیبات مشترک نماز</w:t>
      </w:r>
      <w:bookmarkEnd w:id="2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یا مَن لا یَشغَلُهُ سَمعٌ عَن سَمعٍ وَ یا مَن لا یُغلِّطُهُ السَّآئِلونَ وَ یا مَن لا یُبرِمُهُ اِلْحاحُ الْمُلِحّینَ، اَذِقنی بَردَ عَفوِکَ وَ حَلاوَةِ رَحمَتِکَ وَ مَغفِرَتِکَ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ای آن‌که شنیدن سخنی، او را از شنیدن سخن دیگری بازنمی‌دارد و ای کسی که فراوانی حاجت‌مندان، او را به اشتباه نمی‌اندازد و ای کسی که پافشاری اصرارکنندگان، او را خسته نکند؛ لذت عفو و شیرینی مغفرتت را به من بچشان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BookText"/>
        <w:rPr/>
      </w:pPr>
      <w:r>
        <w:rPr>
          <w:rFonts w:ascii="Amiri" w:hAnsi="Amiri" w:eastAsia="Amiri" w:cs="Amiri"/>
          <w:color w:val="111111"/>
          <w:sz w:val="28"/>
          <w:sz w:val="28"/>
          <w:szCs w:val="28"/>
          <w:rtl w:val="true"/>
          <w:lang w:bidi="ar-SA"/>
        </w:rPr>
        <w:t>اِلهی هذِهِ صَلوٰتی صَلَّیتُها، لا لِحاجَةٍ مِنکَ اِلَیْها وَ لا رَغبَةٍ مِنکَ فیها اِلّا تَعظیماً وَ طاعَةً وَ اِجابَةً لَکَ اِلیٰ مآ اَمَرتَنی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اِن کانَ فیها خَلَلٌ اَوْ نَقصٌ مِن رُکوعِها اَوْ سُجودِها فَلا تُؤٰاخِذنی وَ تَفَضَّل عَلَیَّ بِالْقَبولِ وَ الْغُفرانِ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این نمازی که خواندم، نه به خاطر نیاز تو به آن و نه به خاطر دل‌بستگی تو به آن بود، بلکه برای تعظیم و فرمان‌برداری بود و پذیرش آنچه مرا به آن امر فرموده‌ای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خداوندا، اگر در این نماز، اشکالی یا نقصی در رکوع یا سجودش هست، مرا به خاطر آنها بازخواست نکن و با پذیرش آن و آمرزشم، بر من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در صحیفه علویه حضرت امام علی علیه السلام و در مفاتیح‌الجنان به نقل از همان صحیفه، برای تعقیب نماز صبح و همه نماز‌های واجب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برای قبولی نماز نزد حضرت پروردگار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کلیات مفاتیح‌الجنان،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تعقیبات مشترکه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خداوندگارا، تو را به نماز و عبادت من هیچ نیازی نیست؛ آنچه مرا بدان امر فرموده‌ای، تنها برای پالایش نفس و روح من است تا به‌واسطه آن، خرد خویش را بیازمایم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سپاس می‌گویم تو را؛ که مرا پرستش آموختی و از پرستیدن تو، من به کامروایی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خاکساری در برابرت، خود، رسیدن به کمال است و لذت بردن از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به تجلی جمالت در ملک و ملکوت، مرا کمالی بیاموز که به شکوه جلالت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هرگاه نمازم را به پایان می‌برم، می‌اندیشم که آیا در خور پیشگاهت بوده یا نه؟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درمی‌یابم که خدمتی بسزا نکرده‌ام و اگر لطف و چشم‌پوشی تو نباشد؛ جز رنج عبادت، ثوابی نبرده‌ام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 مهربان‌ترین مهربانان، به مهربانی خودت، کاستی‌هایم را ببخش؛ که ستودن راستین تو، بسی دشوار است و زبان من در ستایشت،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تواناترین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ناتوان را ببخش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رَضیتُ بِاللهِ رَبّاً وَ بِالْإِسلامِ دیناً وَ بِمُحَمَّدٍ صَلَّی اللهُ عَلَیهِ وَ ٰالِه نَبِیاً وَ بِعَلی اِماماً وَ بِالْحَسَنِ وَ الْحُسَینِ وَ عَلِیٍ وَ مَحَمَّدٍ وَ جَعفَرٍ وَ موسیٰ وَ عَلِیٍ وَ مُحَمَّدٍ وَ عَلِیٍ وَ الْحَسَنِ وَ الْخَلَفِ الصّالِحِ عَلَیهِمُ السلام اَئِمَّةً وَ سادَةً وَ قادَةًً بِهِم اَتَوَلّیٰ وَ مِن اَعْدآئِهِم اَتَبَرَّءُ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این دعا را در ادامه بخواند و سه بار آن را تکرار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الْعَفوَ وَ الْعافِیةَ وَ الْمُعافاةَ فِی الدُّنیا وَ الأخِرَةِ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خشنودم از اینکه الله، پروردگار من و اسلام، دین من و حضرت محمد ـ که درود خدا بر او و خاندانش باد ـ پیامبر من و علی علیه السلام، امام من و حسن و حسین و علی و محمد و جعفر و موسی و علی و محمد و علی و حسن و فرزند صالح و شایسته او، حضرت مهدی ـ که درود بر ایشان باد ـ پیشوایان، سروران و رهبران من هستند و من به ایشان دوستی دارم و از دشمنانشان بیزاری می‌جویم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دعا باید سه بار بعد از آن تکرار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گذشت، تندرستی و آسایش را در دنیا و آخرت از تو می‌خواهم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پس از تسبیحات حضرت زهرا علیها السلام برای تعقیبات مشترک نمازها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مفاتیح‌الجنان، تعقیبات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راضی‌ام از تو؛ راضی از اینکه مرا به بندگی‌ات برگزیدی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می‌توانم راضی نباشم؟</w:t>
      </w:r>
    </w:p>
    <w:p>
      <w:pPr>
        <w:pStyle w:val="BookText"/>
        <w:rPr/>
      </w:pPr>
      <w:r>
        <w:rPr>
          <w:rFonts w:ascii="IRNazanin" w:hAnsi="IRNazanin" w:eastAsia="IRNazanin"/>
          <w:color w:val="111111"/>
          <w:sz w:val="28"/>
          <w:sz w:val="28"/>
          <w:szCs w:val="28"/>
          <w:rtl w:val="true"/>
          <w:lang w:bidi="fa-IR"/>
        </w:rPr>
        <w:t>اصلاً در حضور تو، من کی هستم که از رضایت دم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این تویی که به من زندگی بخشیدی و مرا در سایه معارف دین پاک اسلام و بزرگ پیام‌آور بزرگوارش، حضرت محمد صلی الله علیه و آله، به سعادت ابدی رهنمون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اعظم تو صلی الله علیه و آله و جانشین بزرگوارش، حضرت علی مرتضی علیه السلام خشنودم که مرا با معارف کلمات آسمانی توـ قرآن ـ درس زیستن آموختند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حسن علیه السلام، شهره مهر و کرامت؛ از امام حسین علیه السلام، اسوه عشق و شهادت؛ از امام سجاد علیه السلام، شکوه نیایش و عبادت؛ از امام باقر علیه السلام، مظهر علم و درایت؛ از امام صادق علیه السلام، آیت حکمت و فقاهت؛ از امام کاظم علیه السلام، اسوه صبر و استقامت؛ از امام رضا علیه السلام، صاحب عزت و رضایت؛ از امام جواد علیه السلام، مظهر جود و سخاوت؛ از امام هادی علیه السلام، آیت مهر و هدایت؛ از امام حسن ـ </w:t>
      </w:r>
    </w:p>
    <w:p>
      <w:pPr>
        <w:pStyle w:val="BookText"/>
        <w:rPr/>
      </w:pPr>
      <w:r>
        <w:rPr>
          <w:rFonts w:ascii="IRNazanin" w:hAnsi="IRNazanin" w:eastAsia="IRNazanin"/>
          <w:color w:val="111111"/>
          <w:sz w:val="28"/>
          <w:sz w:val="28"/>
          <w:szCs w:val="28"/>
          <w:rtl w:val="true"/>
          <w:lang w:bidi="fa-IR"/>
        </w:rPr>
        <w:t>عسکری علیه السلام ـ، اسوه شرافت و نجابت و از فرزند راستین امامت، آیینه عشق و عدالت، صاحب امارت و حشمت، امید واپسین، نماد آخرین دین، 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خلف صالح پیشوایان باشکوه شیعه، رضایت کامل دارم؛ که اگر آنان نبودند، جهان را تیرگی جهالت در خود غرق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پرتو نور فرزندان نور نبود، امیدی هم برای زیستن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خاطر آن بزرگواران، مرا در دنیا و آخرت، سلامتی نفس، آرامش روح و عفو و گذشت، عنایت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یا مَن یملِکُ حَوائِجَ السّائِلینَ، یا مَن لِکُلِّ مَسأَلَةٍ مِنکَ سَمعٌ حاضِرٌ وَ جَوابٌ عَتیدٌ، وَ لِکُلِّ صامِتٍ مِنکَ عِلمٌ باطِنٌ مُحیطٌ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اَسئَلُکَ بِمَواعیدِکَ الصّادِقَةِ، وَ اَیادیکَ الْفاضِلَةِ، وَ رَحمَتِکَ الْواسِعَةِ، وَ سُلطانِکَ الْقاهِرِ، وَ مُلکِکَ الدّٰائِمِ، وَ کَلِماتِکَ التّامّاتِ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تَنفَعُهُ طاعَةُ الْمُطیعینَ، وَ لا تَضُرُّهُ مَعصِیةُ الْعاصینَ، صَلِّ عَلی مُحَمَّدٍ وَ اٰلِ مُحَمَّدٍ وَ ارْزُقنی، وَ اَعْطِنی فیما تَرزُقُنی الْعافِیةَ مِن فَضلِکَ،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ای کسی که حوایج نیازمندان در اختیار اوست، ای کسی که از طرف تو برای هر درخواست، گوشی شنوا و پاسخی مهیا است؛ و برای هر ساکتی، آگاهی از باطن او و احاطه به آن وجود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از تو می‌خواهم به حق وعده‌های راستین و نعمت‌های ارزشمند و رحمت گسترده و فرمانروایی غالب و سلطنت جاودانه و مخلوقات کاملت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کسی که فرمان‌بری اطاعت‌کنندگان، او را سودی ندهد و گناه گناهکاران به او زیان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محمد و خاندانش درود فرست و مرا روزی عطا کن و همراه روزی، مرا عافیت از بلا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علیه السلام روایت شده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روزی، این دعا را بعد از هر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صنع تو هر مورچه رازی دارد</w:t>
      </w:r>
    </w:p>
    <w:p>
      <w:pPr>
        <w:pStyle w:val="BookText"/>
        <w:rPr/>
      </w:pPr>
      <w:r>
        <w:rPr>
          <w:rFonts w:ascii="IRNazanin" w:hAnsi="IRNazanin" w:eastAsia="IRNazanin"/>
          <w:color w:val="111111"/>
          <w:sz w:val="28"/>
          <w:sz w:val="28"/>
          <w:szCs w:val="28"/>
          <w:rtl w:val="true"/>
          <w:lang w:bidi="fa-IR"/>
        </w:rPr>
        <w:t>با شوق تو هر سوخته سازی دارد</w:t>
      </w:r>
    </w:p>
    <w:p>
      <w:pPr>
        <w:pStyle w:val="BookText"/>
        <w:rPr/>
      </w:pPr>
      <w:r>
        <w:rPr>
          <w:rFonts w:ascii="IRNazanin" w:hAnsi="IRNazanin" w:eastAsia="IRNazanin"/>
          <w:color w:val="111111"/>
          <w:sz w:val="28"/>
          <w:sz w:val="28"/>
          <w:szCs w:val="28"/>
          <w:rtl w:val="true"/>
          <w:lang w:bidi="fa-IR"/>
        </w:rPr>
        <w:t>ای خالق ذوالجلال نومید مکن</w:t>
      </w:r>
    </w:p>
    <w:p>
      <w:pPr>
        <w:pStyle w:val="BookText"/>
        <w:rPr/>
      </w:pPr>
      <w:r>
        <w:rPr>
          <w:rFonts w:ascii="IRNazanin" w:hAnsi="IRNazanin" w:eastAsia="IRNazanin"/>
          <w:color w:val="111111"/>
          <w:sz w:val="28"/>
          <w:sz w:val="28"/>
          <w:szCs w:val="28"/>
          <w:rtl w:val="true"/>
          <w:lang w:bidi="fa-IR"/>
        </w:rPr>
        <w:t>آن را که به درگهت نیازی دارد</w:t>
      </w:r>
    </w:p>
    <w:p>
      <w:pPr>
        <w:pStyle w:val="BookText"/>
        <w:rPr/>
      </w:pP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کیست جز تو، روزی‌دهنده؟</w:t>
      </w:r>
    </w:p>
    <w:p>
      <w:pPr>
        <w:pStyle w:val="BookText"/>
        <w:rPr/>
      </w:pPr>
      <w:r>
        <w:rPr>
          <w:rFonts w:ascii="IRNazanin" w:hAnsi="IRNazanin" w:eastAsia="IRNazanin"/>
          <w:color w:val="111111"/>
          <w:sz w:val="28"/>
          <w:sz w:val="28"/>
          <w:szCs w:val="28"/>
          <w:rtl w:val="true"/>
          <w:lang w:bidi="fa-IR"/>
        </w:rPr>
        <w:t>کیست جز تو، نعمت‌فزاینده؟</w:t>
      </w:r>
    </w:p>
    <w:p>
      <w:pPr>
        <w:pStyle w:val="BookText"/>
        <w:rPr/>
      </w:pPr>
      <w:r>
        <w:rPr>
          <w:rFonts w:ascii="IRNazanin" w:hAnsi="IRNazanin" w:eastAsia="IRNazanin"/>
          <w:color w:val="111111"/>
          <w:sz w:val="28"/>
          <w:sz w:val="28"/>
          <w:szCs w:val="28"/>
          <w:rtl w:val="true"/>
          <w:lang w:bidi="fa-IR"/>
        </w:rPr>
        <w:t>کیست جز تو، آن‌که رشته جان عالمیان در گرو عنایت اوست؟</w:t>
      </w:r>
    </w:p>
    <w:p>
      <w:pPr>
        <w:pStyle w:val="BookText"/>
        <w:rPr/>
      </w:pPr>
      <w:r>
        <w:rPr>
          <w:rFonts w:ascii="IRNazanin" w:hAnsi="IRNazanin" w:eastAsia="IRNazanin"/>
          <w:color w:val="111111"/>
          <w:sz w:val="28"/>
          <w:sz w:val="28"/>
          <w:szCs w:val="28"/>
          <w:rtl w:val="true"/>
          <w:lang w:bidi="fa-IR"/>
        </w:rPr>
        <w:t>کیست جز تو، آفریننده‌ای که نه از نهایت بخشش کم می‌آورد؛ نه از فراوانی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می‌بخشد پیش از درخواست و می‌دهد بدون چشمداشت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بی‌کران سفره احسانت، عطایی برسان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bookmarkStart w:id="28" w:name="pg4032_37833"/>
    </w:p>
    <w:p>
      <w:pPr>
        <w:pStyle w:val="Heading3"/>
        <w:numPr>
          <w:ilvl w:val="2"/>
          <w:numId w:val="1"/>
        </w:numPr>
        <w:rPr/>
      </w:pPr>
      <w:bookmarkStart w:id="29" w:name="__RefHeading___Toc2270664_2281741623"/>
      <w:bookmarkStart w:id="30" w:name="_Toc9"/>
      <w:bookmarkEnd w:id="28"/>
      <w:bookmarkEnd w:id="29"/>
      <w:r>
        <w:rPr/>
        <w:t>2</w:t>
      </w:r>
      <w:r>
        <w:rPr>
          <w:rtl w:val="true"/>
        </w:rPr>
        <w:t xml:space="preserve">. </w:t>
      </w:r>
      <w:r>
        <w:rPr>
          <w:rtl w:val="true"/>
        </w:rPr>
        <w:t>تعقیبات اختصاصی نماز</w:t>
      </w:r>
      <w:bookmarkEnd w:id="30"/>
    </w:p>
    <w:p>
      <w:pPr>
        <w:pStyle w:val="Heading4"/>
        <w:numPr>
          <w:ilvl w:val="3"/>
          <w:numId w:val="1"/>
        </w:numPr>
        <w:rPr/>
      </w:pPr>
      <w:bookmarkStart w:id="31" w:name="__RefHeading___Toc2270666_2281741623"/>
      <w:bookmarkStart w:id="32" w:name="_Toc10"/>
      <w:bookmarkEnd w:id="31"/>
      <w:r>
        <w:rPr>
          <w:rtl w:val="true"/>
        </w:rPr>
        <w:t>الف</w:t>
      </w:r>
      <w:r>
        <w:rPr>
          <w:rtl w:val="true"/>
        </w:rPr>
        <w:t xml:space="preserve">) </w:t>
      </w:r>
      <w:r>
        <w:rPr>
          <w:rtl w:val="true"/>
        </w:rPr>
        <w:t>دعاهای صبح</w:t>
      </w:r>
      <w:bookmarkEnd w:id="32"/>
    </w:p>
    <w:p>
      <w:pPr>
        <w:pStyle w:val="Heading5"/>
        <w:numPr>
          <w:ilvl w:val="4"/>
          <w:numId w:val="1"/>
        </w:numPr>
        <w:rPr/>
      </w:pPr>
      <w:bookmarkStart w:id="33" w:name="__RefHeading___Toc2270668_2281741623"/>
      <w:bookmarkStart w:id="34" w:name="_Toc11"/>
      <w:bookmarkEnd w:id="33"/>
      <w:r>
        <w:rPr>
          <w:rtl w:val="true"/>
        </w:rPr>
        <w:t>دعا پس از نماز صبح</w:t>
      </w:r>
      <w:bookmarkEnd w:id="3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اَصبَحتُ اَللَّهُمَ مُعتَصِماً بِذِمامِکَ الْمَنیعِ، الَّذی لا یُطاوَلُ وَ لا یُحاوَلُ مِن شَرِ کُل غاشِمٍ وَ طارِقٍ، مِن سائِرِ مَن خَلَقتَ وَ ما خَلَقتَ مِن خَلقِکَ الصّامِتِ وَالنّاطِقِ فی جُنَّةٍ مِن کُلِّ مَخُوفٍ بِلِباسٍ سابِغَةٍ وَلاءِ اَهلِ بَیتِ نَبِیکَ مُحتَجِباً مِن کُلِّ قاصِدٍ لی اِلی اَذِیّةٍ، بِجِدارٍ حَصینٍ الْاِخلاصِ فی الْاِعتِرافِ بِحَقِّهِم وَالتَّمَسُّکِ بِحَبلِهِم موقِناً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الْحَقَّ لَهُم وَ مَعَهُم وَ فیهِم وَ بِهِم اُوالِی مَن والَوا وَ اُجانِبُ مَن جانَبُوا فَاَعِذْنی اَللَّهُمَّ بِهِم مِن شَرِّ کُلِّ ما اَتَّقیهِ یا عَظیمُ حَجَزتَ الْاَعادِیَ عَنّی بِبَدیعِ السَّماواتِ وَالْاَرضِ، اِنّا جَعَلنا مِن بَینِ اَیدیهِم سَدًّا وَ مِن خَلفِهِم سَدًّا فَاَغشَیناهُم فَهُم لا یُبصِرونَ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صبح کردم در حالی‌که پناه آوردم به مقام بلند تو که دستی بدان نرسد و تجاوز نشود و از شر هر ظالم و دزد راهزنی حفظم کنی و از شر مخلوقات دیگری که خلق فرموده‌ای و از هرچه آفریده‌ای از گویا و خموش، در محافظی از هرچه که ترسناک باشد؛ با لباسی بافته از ولایت اهل بیت پیغمبرت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بپوشانم از هرکه قصد آزارم کند، به سنگر محکم اخلاص با اقرار به حق ایشان و چنگ زدن به رشته محبتشان در حالی‌که یقین دارم حق از آنِ اهل بیت و با آنها و در میان ایشان و به سبب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هرکه را آنها دوست دارند، دوست می‌دارم و از هرچه دوری بجویند، دوری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بارالها، به حرمت ایشان مرا از شر هرچه از آن می‌ترسم،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بزرگ، من دشمنانم را به‌واسطه خدایی که آفریننده آسمان و زمین است، از خود دور ساختم؛ چرا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سدّی محکم در پیش رو و سدّی از پشت سر، بر دشمنان اهل ایمان قرار دادیم و پرده بر آنها افکندیم که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مخصوص اوقات صبح و شام است، ولی پس از نماز صبح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دعای حضرت امیرالمؤمنین علی علیه السلام در لیلة‌المبیت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مفاتیح‌الجنان، دعای بعد از 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با نام‌های بلند تو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باد نامت در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و بشکوه باد یادت بر زبان و دل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را می‌خوانم، تا مرا برای عبادتت آماده سازی؛ که اگر لطف تو نباشد، نماز من هرگز دل‌نشین نخواهد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می‌خوانم، ای برتر از هر توصیف؛ ای بالاتر و والاتر از هر تمجید؛ ای صاحب عزت و جاه</w:t>
      </w:r>
      <w:r>
        <w:rPr>
          <w:rFonts w:eastAsia="IRNazanin" w:cs="IRNazanin"/>
          <w:color w:val="111111"/>
          <w:sz w:val="28"/>
          <w:szCs w:val="28"/>
          <w:rtl w:val="true"/>
          <w:lang w:bidi="fa-IR"/>
        </w:rPr>
        <w:t xml:space="preserve">! </w:t>
      </w:r>
      <w:bookmarkStart w:id="35" w:name="pg4032_37837"/>
    </w:p>
    <w:p>
      <w:pPr>
        <w:pStyle w:val="BookText"/>
        <w:rPr/>
      </w:pPr>
      <w:bookmarkEnd w:id="35"/>
      <w:r>
        <w:rPr>
          <w:rFonts w:ascii="IRNazanin" w:hAnsi="IRNazanin" w:eastAsia="IRNazanin"/>
          <w:color w:val="111111"/>
          <w:sz w:val="28"/>
          <w:sz w:val="28"/>
          <w:szCs w:val="28"/>
          <w:rtl w:val="true"/>
          <w:lang w:bidi="fa-IR"/>
        </w:rPr>
        <w:t>خداوندگاری جز تو نیست؛ که در ذات خود یگانه‌ای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یگانه‌ترین پروردگار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باد نامت، ای آفریدگار یکتای بی‌همتا، که اساس هستی و نیستی از توست؛ صاحب ملک و ملکوتی، سررشته تمام کارها در دست توست و بر تمام امور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تو توکل می‌کنم، آسودگی‌ام بیش می‌شود و وقتی از تو مدد می‌جویم، توانم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تمام جرئت من، چگونه از بلاهای روزگار، ترس به دل راه دهم وقتی نگاه‌دارنده من تویی؟</w:t>
      </w:r>
    </w:p>
    <w:p>
      <w:pPr>
        <w:pStyle w:val="BookText"/>
        <w:rPr/>
      </w:pPr>
      <w:r>
        <w:rPr>
          <w:rFonts w:ascii="IRNazanin" w:hAnsi="IRNazanin" w:eastAsia="IRNazanin"/>
          <w:color w:val="111111"/>
          <w:sz w:val="28"/>
          <w:sz w:val="28"/>
          <w:szCs w:val="28"/>
          <w:rtl w:val="true"/>
          <w:lang w:bidi="fa-IR"/>
        </w:rPr>
        <w:t>اگر قضا و تقدیر تو نباشد، چگونه کسی می‌تواند به من آسیب برساند؟</w:t>
      </w:r>
    </w:p>
    <w:p>
      <w:pPr>
        <w:pStyle w:val="BookText"/>
        <w:rPr/>
      </w:pPr>
      <w:r>
        <w:rPr>
          <w:rFonts w:ascii="IRNazanin" w:hAnsi="IRNazanin" w:eastAsia="IRNazanin"/>
          <w:color w:val="111111"/>
          <w:sz w:val="28"/>
          <w:sz w:val="28"/>
          <w:szCs w:val="28"/>
          <w:rtl w:val="true"/>
          <w:lang w:bidi="fa-IR"/>
        </w:rPr>
        <w:t>هر روز من هستم و چتر عنایت تو بر سر و هر شب، من هستم و چلچراغ امید تو در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روزی واهمه داشته باشم که آن روز، جهل مرا به خود بخواند و نفس گرفتار فریب‌های دنیا سازدم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درود و سپاس نام نام‌آفرینت را که برای راهنمایی ما به سوی سعادت، پیامبر اعظم صلی الله علیه و آله و امامان معظم علیه السلام را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شایان درگاه توست و درود، سزاوار آستان بشکوه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5"/>
        <w:numPr>
          <w:ilvl w:val="4"/>
          <w:numId w:val="1"/>
        </w:numPr>
        <w:rPr/>
      </w:pPr>
      <w:bookmarkStart w:id="36" w:name="__RefHeading___Toc2270670_2281741623"/>
      <w:bookmarkStart w:id="37" w:name="_Toc12"/>
      <w:bookmarkEnd w:id="36"/>
      <w:r>
        <w:rPr>
          <w:rtl w:val="true"/>
        </w:rPr>
        <w:t>دعای هنگام صبح و شام</w:t>
      </w:r>
      <w:bookmarkEnd w:id="3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بِِسمِ اللهِ الرَّحمنِ الرَّحِیمِ وَ لا حَوْلَ وَ لا قُوَّةَ اِلَّا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بخشاینده مهربان </w:t>
      </w:r>
      <w:bookmarkStart w:id="38" w:name="pg4032_37839"/>
    </w:p>
    <w:p>
      <w:pPr>
        <w:pStyle w:val="BookText"/>
        <w:rPr/>
      </w:pPr>
      <w:bookmarkEnd w:id="38"/>
      <w:r>
        <w:rPr>
          <w:rFonts w:ascii="IRNazanin" w:hAnsi="IRNazanin" w:eastAsia="IRNazanin"/>
          <w:color w:val="111111"/>
          <w:sz w:val="28"/>
          <w:sz w:val="28"/>
          <w:szCs w:val="28"/>
          <w:rtl w:val="true"/>
          <w:lang w:bidi="fa-IR"/>
        </w:rPr>
        <w:t>به نام پروردگار بخشاینده مهربان و هیچ نیرویی نیست مگر آنکه به قدرت پروردگار والامرتبه بزرگ وابسته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امام موسی کاظم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غیاثی کرمانی،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5"/>
        <w:numPr>
          <w:ilvl w:val="4"/>
          <w:numId w:val="1"/>
        </w:numPr>
        <w:rPr/>
      </w:pPr>
      <w:bookmarkStart w:id="39" w:name="__RefHeading___Toc2270672_2281741623"/>
      <w:bookmarkStart w:id="40" w:name="_Toc13"/>
      <w:bookmarkEnd w:id="39"/>
      <w:r>
        <w:rPr>
          <w:rtl w:val="true"/>
        </w:rPr>
        <w:t>دعای پس از نماز صبح</w:t>
      </w:r>
      <w:bookmarkEnd w:id="4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اِنّی اَسئَلُکَ بِحَقِّ مُحَمَّدٍ وَ آلِ مُحَمَّدٍ عَلَیکَ صَلِّ اللهُ عَلی مُحَمَّدٍ وَ آلِ مُحَمَّدٍ وَاجعَلِ النّورَ فی بَصَری وَالْبَصیرَةَ فی دینی وَالیقینَ فی قَلبی وَالْاِخلاصَ فی عَمَلی وَالسلام ةَ فی نَفسی وَالسَّعَةَ فی رِزْقی وَالشُّکرَ لَکَ اَبَداً ما اَبقَیتَنی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خدایا، از تو می‌خواهم به آن حقی که محمد و آل محمد صلی الله علیه و آله بر تو دارند، بر محمد و آل محمد صلی الله علیه و آله درود فرستی؛ و قرار بدهی روشنایی را در دیده‌ام و بصیرت و معرفت را در دینم و یقین کامل را در دلم و اخلاص را در عمل و سلامتی را در نفسم و وسعت را در رزقم و شکرگزاری دائم را تا زمانی که زنده‌ام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 است که این دعا، برای دنیا و آخرت و همچنین برای رفع درد چشم، پس از نماز صبح و مغرب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مفاتیح‌الجنان، دعای بعد از نماز صبح و مغرب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bookmarkStart w:id="41" w:name="pg4032_37841"/>
    </w:p>
    <w:p>
      <w:pPr>
        <w:pStyle w:val="Heading5"/>
        <w:numPr>
          <w:ilvl w:val="4"/>
          <w:numId w:val="1"/>
        </w:numPr>
        <w:rPr/>
      </w:pPr>
      <w:bookmarkStart w:id="42" w:name="__RefHeading___Toc2270674_2281741623"/>
      <w:bookmarkStart w:id="43" w:name="_Toc14"/>
      <w:bookmarkEnd w:id="41"/>
      <w:bookmarkEnd w:id="42"/>
      <w:r>
        <w:rPr>
          <w:rtl w:val="true"/>
        </w:rPr>
        <w:t>دعای صبح</w:t>
      </w:r>
      <w:bookmarkEnd w:id="4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فَصَلِّ عَلیٰ مُحَمَّدٍ وَ اٰلِهِ وَ عَجِّل فَرَجی، وَ اَقِلنی عَثرَتی، وَارْحَم عَبرَتی، وَارْدُدنی اِلیٰ اَفضَلِ وَ سَلامَةً عِندی، وَاستَقبِل بی صِحَّةً مِن سَقَمی، وَ سَلامَةً شامِلَةً فی بَدَنی، وَ نَظرَةً نافِذَةً فی دینی، وَ مَهِّدنی وَ اَعِنّی عَلَی اسْتِغفارِکَ وَاسْتِقالَتِکَ قَبلَ اَن یَفنَی الْاَجَلُ، وَ یَنقَطِعَ الْعَمَلُ، وَ اَعِنّی عَلَی الْمَوْتِ وَ کُربَتِهِ، وَ عَلَی الْقَبرِ وَ وَحشَتِهِ، وَ عَلَی الْمیزانِ وَ خِفَّتِهِ، وَ عَلَی الصِّراطِ وَ زَلَّتِهِ، وَ عَلیٰ یَوْمَ الْقِیامَةِ وَ رَوْعَتِهِ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اَسئَلُکَ نَجاحَ الْعَمَلِ قَبلَ انْقِطاعِ الْاَجَلِ، وَ قُوَّةً فی سَمعی وَ بَصَری، وَاسْتِعمالَ الصّالِحِ مِمّا عَلَّمتَنی وَ فَهَّمتَنی، اِنَّکَ اَنتَ الرَّبُّ الْجَلیلُ وَ اَنَا الْعَبدُ الذَّلیلُ، وَ شَتّانَ ما بَینَنا، یا حَنّانُ، یا مَنّانُ، یا ذَاالْجَلالِ وَالْاِکرامِ</w:t>
      </w:r>
    </w:p>
    <w:p>
      <w:pPr>
        <w:pStyle w:val="BookText"/>
        <w:rPr/>
      </w:pPr>
      <w:r>
        <w:rPr>
          <w:rFonts w:ascii="Amiri" w:hAnsi="Amiri" w:eastAsia="Amiri" w:cs="Amiri"/>
          <w:color w:val="111111"/>
          <w:sz w:val="28"/>
          <w:sz w:val="28"/>
          <w:szCs w:val="28"/>
          <w:rtl w:val="true"/>
          <w:lang w:bidi="ar-SA"/>
        </w:rPr>
        <w:t>وَ صَلِّ عَلیٰ مَن بِهِ فَهَّمتَنا وَ هُوَ اَقرَبُ وَسائِلِنا اِلَیکَ رَبَّنا مُحَمَّدٍ وَ اٰلِهِ وَ عِترَتِهِ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خداوندا، بر محمد و خاندانش درود فرست و هرچه زودتر، گشایشی در کارم عنایت فرما و از لغزشم درگذر و بر اشکم رحم کن و مرا به فضیلت بازگردان و سلامتم کن از بیماری و تندرستی فراگیر در بدنم ده و دید قوی در دینم و مرا آماده کن و یاری ده بر آمرزش‌خواهی و نادیده گرفتن گناه بر من، قبل از مرگ و پایان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یاری کن مرا در مرگ و سختی‌های آن و در قبر و وحشت آن و هنگام رسیدگی به اعمال و سبکی آن و در صراط و لغزش آن و در روز قیامت و هیبت آن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موفقیت در عمل را قبل از پایان عمرم و توانایی در گوش و چشمم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 و بینایی‌ام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نیک از آنچه به من آموخته و فهمانده‌ای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که تو، پروردگار باشکوه و من، بنده </w:t>
      </w:r>
      <w:bookmarkStart w:id="44" w:name="pg4032_37843"/>
    </w:p>
    <w:p>
      <w:pPr>
        <w:pStyle w:val="BookText"/>
        <w:rPr/>
      </w:pPr>
      <w:bookmarkEnd w:id="44"/>
      <w:r>
        <w:rPr>
          <w:rFonts w:ascii="IRNazanin" w:hAnsi="IRNazanin" w:eastAsia="IRNazanin"/>
          <w:color w:val="111111"/>
          <w:sz w:val="28"/>
          <w:sz w:val="28"/>
          <w:szCs w:val="28"/>
          <w:rtl w:val="true"/>
          <w:lang w:bidi="fa-IR"/>
        </w:rPr>
        <w:t>ذلیل و خواری هستم و فرق این دو چه بسیار زیاد است، ای مهربان، ای بخشاینده‌ترین، ای باشکوه و صاحب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پروردگارا درود فرست بر کسی که به‌وسیله او ما را آموختی و او نزدیک‌ترین وسیله ما نزد توست؛ و او محمد و خاندان پاک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بخشی از ـ فصل پایانی ـ دعای حضرت امام هادی علیه السلام به هنگام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امام هادی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5"/>
        <w:numPr>
          <w:ilvl w:val="4"/>
          <w:numId w:val="1"/>
        </w:numPr>
        <w:rPr/>
      </w:pPr>
      <w:bookmarkStart w:id="45" w:name="__RefHeading___Toc2270676_2281741623"/>
      <w:bookmarkStart w:id="46" w:name="_Toc15"/>
      <w:bookmarkEnd w:id="45"/>
      <w:r>
        <w:rPr>
          <w:rtl w:val="true"/>
        </w:rPr>
        <w:t>دعای پس از نماز صبح</w:t>
      </w:r>
      <w:bookmarkEnd w:id="4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بِسمِ اللهِ وَصَلَّی اللهُ عَلی مُحَمَّدٍ وَ اٰلِهِ، وَ اُفَوِّضُ اَمری اِلَی اللهِ اِنَّ اللهَ بَصیرٌ بِالعِبادِ، فَوَقیهُ اللهُ سَیئاتِ ما مَکَروا، لا اِلَه اِلّا اَنتَ سُبحانَکَ اِنّی کُنتُ مِنَ الظّالِمینَ، فَاستَجَبنا لَهُ، وَ نَجَّیناهُ مِنَ الْغَمِّ، وَ کَذٰلِکَ نُنجِی الْمُؤْمِنینَ، حَسبُنَا اللهُ وَ نِعمَ الْوَکیلُ، فَانقَلَبوا بِنِعمَةٍ مِنَ اللهِ وَ فَضلٍ لَم یمسَسهُم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شاءَاللهُ لا حَوْلَ وَ لا قُوَّةَ اِلّا بِاللهِ، ماشاءَاللهُ لا ماشاءَالناسُ، ماشاءَاللهُ وَ اِن کَرِهَ النّاسُ، حَسبِیَ الرَّبُّ مِنَ الْمَربوبینَ، حَسبِیَ الْخالِقُ مِنَ الْمَخلوقینَ، حَسبِیَ الرّٰازِقُ مِنَ الْمَرزوقینَ، حَسبِی اللهُ رَبُّ الْعالَمینَ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حَسبی مَن هُوَ حَسبی، حَسبی مَن لَم یزَل حَسبی، حَسبی مَن کانَ مُذ کُنتُ لَم یزَل حَسبی، حَسبِیَ اللهُ لا اِلهَ اِلّا هُوَ، عَلَیهِ تَوَکَّلتُ، وَ هُوَ رَبُّ الْعَرشِ الْعَظیمِ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به نام خداوند و درود او بر محمد و خاندانش باد، و من تمام امورم را به خداوند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که او به حال بندگانش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مکر و حیله‌های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و تویی پاک و منزه و من از گناهکاران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دعایش را مستجاب کردیم و او را از غم نجات دادیم؛ و این‌گونه، ایمان‌آورندگان را نجات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او بهترین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نعمت خدا و فزونی که دیگر بدی به آنها نرسید،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خدا خواهد، جنبش و نیرویی نیست مگر به‌وسیله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خدا خواهد، می‌شود، نه آنچه مردم خواهند؛ آنچه خدا خواهد، می‌شود، اگرچه مردم ناخوش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است مرا پروردگار،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آفریدگار از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روزی ده از روزی‌خواران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آن‌که او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آن‌که همیشه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آن‌که از وقتی بودم، بسم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کنم و اوست پروردگار عرش باعظمت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به نقل از امام رضا علیه السلام در صحیفة الرّضا علیه السلام و همچنین در مفاتیح‌الجنان، در تعقیب نماز صبح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دعاهایی است که حضرت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و برای افزایش روزی نیز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صحیفة الرضا علیه السلام،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مفاتیح‌الجنان، دعای 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تو آغاز می‌کنم و با درود تو، بر حضرت محمد صلی الله علیه و آله و خاندان مطهر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کارهایم را به تو می‌سپارم که از حال بندگانت، هماره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تویی که حفظ می‌کنی ما را از هر گناهی که مکر دشمنان را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جز ذات یکتایت، خدایی نیست و تویی که پاک و منزّهی، ای تواناترین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منم بر نفس خویش، ستمکار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دعایم را مستجاب گردان و مرا از دریای غم‌ها نجات بخش ای نجات‌دهنده جمله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عنایات تو ما را کافی است؛ تو، که بهترین وکیل برای بندگانت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چنانی که اگر بندگان از فضل و احسان تو برخوردار شوند، از هیچ ناهمواری رنج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سزاوار توست، آنچه بخواهی، بشود ـ هیچ قدرتی بالاتر از قدرت و توانایی تو نیست ـ پروردگارا هر آنچه تو بخواهی، می‌شود؛ نه آنچه مردم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تنها عنایات تو، برایم کافی است، نه توجه دیگران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تنها تو خالق منی و تویی که تواناتری در یاری من، از خلق‌شدگان</w:t>
      </w:r>
      <w:r>
        <w:rPr>
          <w:rFonts w:eastAsia="IRNazanin" w:cs="IRNazanin"/>
          <w:color w:val="111111"/>
          <w:sz w:val="28"/>
          <w:szCs w:val="28"/>
          <w:rtl w:val="true"/>
          <w:lang w:bidi="fa-IR"/>
        </w:rPr>
        <w:t xml:space="preserve">. </w:t>
      </w:r>
      <w:bookmarkStart w:id="47" w:name="pg4032_37849"/>
    </w:p>
    <w:p>
      <w:pPr>
        <w:pStyle w:val="BookText"/>
        <w:rPr/>
      </w:pPr>
      <w:bookmarkEnd w:id="47"/>
      <w:r>
        <w:rPr>
          <w:rFonts w:ascii="IRNazanin" w:hAnsi="IRNazanin" w:eastAsia="IRNazanin"/>
          <w:color w:val="111111"/>
          <w:sz w:val="28"/>
          <w:sz w:val="28"/>
          <w:szCs w:val="28"/>
          <w:rtl w:val="true"/>
          <w:lang w:bidi="fa-IR"/>
        </w:rPr>
        <w:t>خدایا، این تو هستی که روزی‌ام می‌دهی نه، روزی‌خواران درگاهت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پروردگار جهانیان، تویی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 از بیگانگان و عطاهایت پایان‌ناپذیرند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دست‌های مرا گرفته‌ای؛ از روز ازل تا شام ابد و تنها وجود لایزالی‌ات مرا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مرا دستگیری‌ات؛ ای پروردگار یکتای من؛ ای خدایی که جز تو آفریدگاری نیست، من همیشه بر تو توکل کرده‌ام و رشته امید به دست‌های باکفایت تو سپرده‌ام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قادر توانمند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به عرش باشکوهت که در این صبح دل‌انگیز، مرا یاور و پشتیبان باشی و امید رستگاری، امید بهروزی، امید آسایش و آرامش و امید آرمیدن در بهشت رضوانت را از من و دیگر بندگان باایمانت، دریغ نورزی تا همیشه لبریز از احسان، مشمول رحمت حضرتت قرار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4"/>
        <w:numPr>
          <w:ilvl w:val="3"/>
          <w:numId w:val="1"/>
        </w:numPr>
        <w:rPr/>
      </w:pPr>
      <w:bookmarkStart w:id="48" w:name="__RefHeading___Toc2270678_2281741623"/>
      <w:bookmarkStart w:id="49" w:name="_Toc16"/>
      <w:bookmarkEnd w:id="48"/>
      <w:r>
        <w:rPr>
          <w:rtl w:val="true"/>
        </w:rPr>
        <w:t>ب</w:t>
      </w:r>
      <w:r>
        <w:rPr>
          <w:rtl w:val="true"/>
        </w:rPr>
        <w:t xml:space="preserve">) </w:t>
      </w:r>
      <w:r>
        <w:rPr>
          <w:rtl w:val="true"/>
        </w:rPr>
        <w:t>دعاهای ظهر</w:t>
      </w:r>
      <w:bookmarkEnd w:id="49"/>
    </w:p>
    <w:p>
      <w:pPr>
        <w:pStyle w:val="Heading5"/>
        <w:numPr>
          <w:ilvl w:val="4"/>
          <w:numId w:val="1"/>
        </w:numPr>
        <w:rPr/>
      </w:pPr>
      <w:bookmarkStart w:id="50" w:name="__RefHeading___Toc2270680_2281741623"/>
      <w:bookmarkStart w:id="51" w:name="_Toc17"/>
      <w:bookmarkEnd w:id="50"/>
      <w:r>
        <w:rPr>
          <w:rtl w:val="true"/>
        </w:rPr>
        <w:t>دعای پس از نماز ظهر</w:t>
      </w:r>
      <w:bookmarkEnd w:id="5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لآ اِلهَ اِلَّا اللهُ الْعَظیمُ الْحَلیمُ لآ اِلهَ اِلَّا اللهُ رَبُّ الْعَرشِ الْکَریمُ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اَسئَلُکَ موجِباتِ رَحمَتِکَ وَ عَزائِمَ مَغفِرَتِکَ وَ الْغَنیمَةَ مِن کُلِّ بِرٍّ وَالسلام ةَ مِن کُلِّ اِثمٍ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تَدَع لی ذَنباً اِلّا غَفَرتَهُ وَ لا هَمَّاً اِلّا فَرَّجتَهُ وَ لا سُقماً اِلّا شَفَیتَهُ وَ لا عَیباً اِلّا سَتَرتَهُ وَ لا رِزقاً اِلّا بَسَطتَهُ وَ لا خَوْفاً اِلّا ٰامَنتَهُ وَ لا سوءً اِلّا صَرَفتَهُ </w:t>
      </w:r>
    </w:p>
    <w:p>
      <w:pPr>
        <w:pStyle w:val="BookText"/>
        <w:rPr/>
      </w:pPr>
      <w:r>
        <w:rPr>
          <w:rFonts w:ascii="Amiri" w:hAnsi="Amiri" w:eastAsia="Amiri" w:cs="Amiri"/>
          <w:color w:val="111111"/>
          <w:sz w:val="28"/>
          <w:sz w:val="28"/>
          <w:szCs w:val="28"/>
          <w:rtl w:val="true"/>
          <w:lang w:bidi="ar-SA"/>
        </w:rPr>
        <w:t>وَ لا حاجَةً هِیَ لَکَ رِضاً وَلِیَ فیها صَلاحٌ اِلّا قَضَیتَها، یا اَرحَمَ الرَّاحِمینَ، ٰامینَ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همانا، معبودی نیست جز خداوند بزرگ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معبودی، جز خداوند، پروردگار عرش سترگ و سپاس و ستایش مخصوص خداوند،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خواهانم آنچه مایه رحمت و وسایل حتمی مغفرت توست و بهره‌ای از هر نیکی و سلامتی از هر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من مگذار گناهی را، مگر اینکه عفو کنی و هیچ اندوهی را، مگر اینکه برطرفش کنی؛ و مرضی را، جز اینکه شفایش دهی؛ و هیچ عیبی را، جز اینکه بپوشانی؛ و هیچ رزقی را، مگر اینکه فراوانش کنی؛ و نه دهشتی را، که ایمنش سازی؛ و هیچ بدی را، مگر اینکه به خوبی بَدَلش گردانی؛ و هیچ حاجتی که رضا و خشنودی تو و صلاح من در آن است، جز آنکه برآورده گردانی؛ ای مهربان‌ترین مهربانان، پس اجابت فرمای ای پروردگار جهانیان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BookText"/>
        <w:rPr/>
      </w:pPr>
      <w:r>
        <w:rPr>
          <w:rFonts w:ascii="IRNazanin" w:hAnsi="IRNazanin" w:eastAsia="IRNazanin"/>
          <w:color w:val="111111"/>
          <w:sz w:val="28"/>
          <w:sz w:val="28"/>
          <w:szCs w:val="28"/>
          <w:rtl w:val="true"/>
          <w:lang w:bidi="fa-IR"/>
        </w:rPr>
        <w:t>سپس این دعا خوانده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عَظُمَت ذُنوبی فَاَنتَ اَعظَمُ وَ اِن کَبُرَ تَفریطی فَاَنتَ اَکبَرُ وَ اِن دامَ بُخلی فَاَنتَ اَجوَدُ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اغْفِرلی عَظیمَ ذُنوبی بِعَظیمِ عَفوِکَ وَ کَثیرَ تَفریطی بِظاهِرِ کَرَمِکَ وَ اقْمَع بُخلی بِفَضلِ جودِکَ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ما بِنا مِن نِعمَةٍ فَمِنکَ، لآ اِلهَ اِلّا اَنتَ اَستَغفِرُکَ وَ اَتوبُ اِلَیکَ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اگر گناهان من بزرگ است، پس تو بزرگ‌تر از آنهایی؛ و اگر کوتاهی‌ام زیاد است، باز هم تو بزرگ‌تری؛ و اگر بخلم دائمی است، پس تو سخی‌تری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بزرگی گناهم را به بزرگی عفوت ببخش و زیادی کوتاهی‌ام را به کرامت آشکارت درگذر و بخلم را ریشه‌کن ساز به زیادی بخششت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نعمتی دارم، از توست؛ جز تو نیست معبودی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می‌طلبم از تو و به‌سوی تو توبه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کلیات مفاتیح‌الجنان، صص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سپاس می‌گویم به خاطر نعمت‌هایی که داده‌ای و مرا شایسته آن نعمت‌ها دانسته‌ای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سپاس می‌گویم به خاطر نعمت‌هایی که خواهی داد و بضاعت معرفت مرا با آن خواهی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می‌گویم به خاطر محرومیت از نعمت‌هایی که صلاحم در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بنده‌نواز بی‌همتا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بنمای رهی که ره‌نماینده تویی بگشای دری که درگشاینده تویی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زنگار غمان گرفت دور دل من بزدای که زنگ دل زداینده تویی </w:t>
      </w:r>
    </w:p>
    <w:p>
      <w:pPr>
        <w:pStyle w:val="BookText"/>
        <w:rPr/>
      </w:pPr>
      <w:r>
        <w:rPr>
          <w:rFonts w:ascii="IRNazanin" w:hAnsi="IRNazanin" w:eastAsia="IRNazanin"/>
          <w:color w:val="111111"/>
          <w:sz w:val="28"/>
          <w:sz w:val="28"/>
          <w:szCs w:val="28"/>
          <w:rtl w:val="true"/>
          <w:lang w:bidi="fa-IR"/>
        </w:rPr>
        <w:t xml:space="preserve">خدایا، وقتی در دل بزرگ‌ترین اقیانوس؛ کوچک‌ترین،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می‌اندیشد و نگاه به دست‌های تو دارد؛ چگونه من به تو نیندیشم و امید به فراوانی بخششت نداشته باشم؟</w:t>
      </w:r>
    </w:p>
    <w:p>
      <w:pPr>
        <w:pStyle w:val="BookText"/>
        <w:rPr/>
      </w:pPr>
      <w:r>
        <w:rPr>
          <w:rFonts w:ascii="IRNazanin" w:hAnsi="IRNazanin" w:eastAsia="IRNazanin"/>
          <w:color w:val="111111"/>
          <w:sz w:val="28"/>
          <w:sz w:val="28"/>
          <w:szCs w:val="28"/>
          <w:rtl w:val="true"/>
          <w:lang w:bidi="fa-IR"/>
        </w:rPr>
        <w:t>خدایا، وقتی پرنده‌ای کوچک ـ به امید تو ـ در آسمان بی‌کرانه پر می‌گشاید و معلّق می‌ماند؛ چگونه من با تمام ایستایی و سُکون، در زندگی احساس اطمینان نکنم؟</w:t>
      </w:r>
    </w:p>
    <w:p>
      <w:pPr>
        <w:pStyle w:val="BookText"/>
        <w:rPr/>
      </w:pPr>
      <w:r>
        <w:rPr>
          <w:rFonts w:ascii="IRNazanin" w:hAnsi="IRNazanin" w:eastAsia="IRNazanin"/>
          <w:color w:val="111111"/>
          <w:sz w:val="28"/>
          <w:sz w:val="28"/>
          <w:szCs w:val="28"/>
          <w:rtl w:val="true"/>
          <w:lang w:bidi="fa-IR"/>
        </w:rPr>
        <w:t>خدایا، وقتی، آن ماهی کوچک ـ با امید به تو ـ در ژرفای تاریک اقیانوس‌ها راه می‌گشاید؛ چگونه من از فردای زندگی و سختی‌هایش وحشت کنم؟</w:t>
      </w:r>
    </w:p>
    <w:p>
      <w:pPr>
        <w:pStyle w:val="BookText"/>
        <w:rPr/>
      </w:pPr>
      <w:r>
        <w:rPr>
          <w:rFonts w:ascii="IRNazanin" w:hAnsi="IRNazanin" w:eastAsia="IRNazanin"/>
          <w:color w:val="111111"/>
          <w:sz w:val="28"/>
          <w:sz w:val="28"/>
          <w:szCs w:val="28"/>
          <w:rtl w:val="true"/>
          <w:lang w:bidi="fa-IR"/>
        </w:rPr>
        <w:t>خدایا، تو را شکر می‌کنم که از سیاهی جهالت، به روشنایی آگاهی، رهنمونم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شکر می‌کنم که با تمام ناسپاسی‌هایم؛ فراموشم نکردی و جسارت‌هایم را با صبر خود پاسخ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روزی‌ام دادی بدون هیچ منّتی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سختی‌ها، یاری‌ام کردی بدون هیچ چشمداشتی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بودی و هستی و خواهی بود، حتی زمانی که از روی جهل فراموشت می‌کنم و غرق در هوای نفس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ستوده باد نامت ای پروردگار گل‌ها و گیاهان، رودها و دریاها، کوه‌ها و دشت‌ها، آن هنگام که روز بر سریر ظهر می‌نشیند و از گلدسته‌ها صدای تکبیر می‌آید؛ صدای تسبیح فرشتگان و آدمیان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درود فرست بر پیامبر پاکان ـ رحمت خاصّ حضرتت بر ما ـ محمد مصطفی صلی الله علیه و آله و خاندان پاک و برگزیده‌اش</w:t>
      </w:r>
      <w:r>
        <w:rPr>
          <w:rFonts w:eastAsia="IRNazanin" w:cs="IRNazanin"/>
          <w:color w:val="111111"/>
          <w:sz w:val="28"/>
          <w:szCs w:val="28"/>
          <w:rtl w:val="true"/>
          <w:lang w:bidi="fa-IR"/>
        </w:rPr>
        <w:t xml:space="preserve">! </w:t>
      </w:r>
      <w:bookmarkStart w:id="52" w:name="pg4032_37856"/>
    </w:p>
    <w:p>
      <w:pPr>
        <w:pStyle w:val="BookText"/>
        <w:rPr/>
      </w:pPr>
      <w:bookmarkEnd w:id="52"/>
      <w:r>
        <w:rPr>
          <w:rFonts w:ascii="IRNazanin" w:hAnsi="IRNazanin" w:eastAsia="IRNazanin"/>
          <w:color w:val="111111"/>
          <w:sz w:val="28"/>
          <w:sz w:val="28"/>
          <w:szCs w:val="28"/>
          <w:rtl w:val="true"/>
          <w:lang w:bidi="fa-IR"/>
        </w:rPr>
        <w:t>و مرا، این بنده نادانِ و ناسپاس را، معرفت نیایش و سپاس‌مندی از نعمت‌هایت بیاموز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4"/>
        <w:numPr>
          <w:ilvl w:val="3"/>
          <w:numId w:val="1"/>
        </w:numPr>
        <w:rPr/>
      </w:pPr>
      <w:bookmarkStart w:id="53" w:name="__RefHeading___Toc2270682_2281741623"/>
      <w:bookmarkStart w:id="54" w:name="_Toc18"/>
      <w:bookmarkEnd w:id="53"/>
      <w:r>
        <w:rPr>
          <w:rtl w:val="true"/>
        </w:rPr>
        <w:t>ج</w:t>
      </w:r>
      <w:r>
        <w:rPr>
          <w:rtl w:val="true"/>
        </w:rPr>
        <w:t xml:space="preserve">) </w:t>
      </w:r>
      <w:r>
        <w:rPr>
          <w:rtl w:val="true"/>
        </w:rPr>
        <w:t>دعاهای عصر</w:t>
      </w:r>
      <w:bookmarkEnd w:id="54"/>
    </w:p>
    <w:p>
      <w:pPr>
        <w:pStyle w:val="Heading5"/>
        <w:numPr>
          <w:ilvl w:val="4"/>
          <w:numId w:val="1"/>
        </w:numPr>
        <w:rPr/>
      </w:pPr>
      <w:bookmarkStart w:id="55" w:name="__RefHeading___Toc2270684_2281741623"/>
      <w:bookmarkStart w:id="56" w:name="_Toc19"/>
      <w:bookmarkEnd w:id="55"/>
      <w:r>
        <w:rPr>
          <w:rtl w:val="true"/>
        </w:rPr>
        <w:t>دعای پس از نماز عصر</w:t>
      </w:r>
      <w:bookmarkEnd w:id="5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اَستَغفِرُ اللهَ الَّذی لآ اِلهَ اِلّا هُوَ الْحَیُّ الْقَیّومُ الرَّحمنُ الرَّحیمُ ذوالْجَلالِ وَ 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اَسئَلُهُ اَن یَتوبَ عَلَیِّ تَوْبَةَ عَبدٍ ذَلیلٍ خاضِعٍ فَقیرٍ بآئِسٍ مِسکینٍ مُستَکینٍ مُستَجیرٍ لا یملِکُ لِنَفسِهِ نَفعاً وَ لا ضَرّاً وَ لا مَوْتاً وَ لا حَیوةُ وَ لا نُشوراً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آمرزش می‌طلبم از خداوندی که جز او معبودی نیست؛ اوست زنده و پاینده، بخشنده و مهربان، صاحب جلال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خواهانم از او که بپذیرد توبه‌ام را؛ توبه بنده‌ای ذلیل و خوار و فروتن؛ نیازمند پریشان و مسکین و درمانده؛ پناهنده‌ای که از خود هیچ سود و زیان و مرگ و زندگی و رستاخیزی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BookText"/>
        <w:rPr/>
      </w:pPr>
      <w:r>
        <w:rPr>
          <w:rFonts w:ascii="IRNazanin" w:hAnsi="IRNazanin" w:eastAsia="IRNazanin"/>
          <w:color w:val="111111"/>
          <w:sz w:val="28"/>
          <w:sz w:val="28"/>
          <w:szCs w:val="28"/>
          <w:rtl w:val="true"/>
          <w:lang w:bidi="fa-IR"/>
        </w:rPr>
        <w:t>سپس این دعا خوانده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اَعوذُبِکَ مِن نَفسٍ لا تَشبَعُ وَ مِن قَلبٍ لا یخشَعُ وَ مِن عِلمٍ لا ینفَعُ وَ مِن صَلاةٍ لا تُرفَعُ وَ مِن دُعآءٍ لا یسمَعُ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اَسئَلُکَ الیُسرَ بَعدَ الْعُسرِ وَالْفَرَجَ بَعدَ الْکَربِ وَ الرَّخآءَ بَعدَ الشِّدَّةِ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ما بِنا مِن نِعمَةٍ فَمِنکَ لآ اِلهَ اِلّا اَنتَ اَستَغفِرُکَ وَ اَتوبُ اِلَیکَ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تو پناه می‌برم از نفسی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ندارد و از قلبی که خشوع ندارد و از دانشی که سودی نبخشد و از نمازی که اوج نگیرد و از دعایی که شنیده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می‌خواهم آسانی را پس از سختی و گشایش را پس از رنج و مشقّت و آسودگی را پس از گرفتاری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آنچه نعمت داریم، از جانب توست که 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می‌طلبم از تو و به‌سویت بازمی‌گردم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دعاها به نقل از مفاتیح‌الجنان در تعقیب نماز ظهر و عصر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کلیات مفاتیح‌الجنان، صص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پروردگار زمین و آسمان، نامت ستوده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ستوده باد آن هنگام که روز به کمال می‌رسد و آفتاب، خورشیدی‌ترین روز را به مردمان هدیه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ستوده باد نامت ای پروردگار گل‌ها و گیاهان، رودها و دریاها، کوه‌ها و دشت‌ها، آن هنگام که روز بر سریر ظهر می‌نشیند و از گلدسته‌ها صدای تکبیر می‌آید؛ صدای تسبیح فرشتگان و آدمیان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نام نامی‌ات، ما را در این روز دل‌پسند، در پناه خود بگیر و از شر نفس‌ها، دورمان بدار که سبب‌ساز تمام خیرهایی و هر که به تو اندیشد، جز به خیر نخواهد اندیشید</w:t>
      </w:r>
      <w:r>
        <w:rPr>
          <w:rFonts w:eastAsia="IRNazanin" w:cs="IRNazanin"/>
          <w:color w:val="111111"/>
          <w:sz w:val="28"/>
          <w:szCs w:val="28"/>
          <w:rtl w:val="true"/>
          <w:lang w:bidi="fa-IR"/>
        </w:rPr>
        <w:t xml:space="preserve">. </w:t>
      </w:r>
      <w:bookmarkStart w:id="57" w:name="pg4032_37858"/>
    </w:p>
    <w:p>
      <w:pPr>
        <w:pStyle w:val="BookText"/>
        <w:rPr/>
      </w:pPr>
      <w:bookmarkEnd w:id="57"/>
      <w:r>
        <w:rPr>
          <w:rFonts w:ascii="IRNazanin" w:hAnsi="IRNazanin" w:eastAsia="IRNazanin"/>
          <w:color w:val="111111"/>
          <w:sz w:val="28"/>
          <w:sz w:val="28"/>
          <w:szCs w:val="28"/>
          <w:rtl w:val="true"/>
          <w:lang w:bidi="fa-IR"/>
        </w:rPr>
        <w:t>تلاش‌هایمان را در مسیر رضایتت قرار ده و زندگی‌مان را در تمامی روزها از برکت آکنده ساز، به لطف و رحمتت، ای مهربان‌ترین مهربانان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5"/>
        <w:numPr>
          <w:ilvl w:val="4"/>
          <w:numId w:val="1"/>
        </w:numPr>
        <w:rPr/>
      </w:pPr>
      <w:bookmarkStart w:id="58" w:name="__RefHeading___Toc2270686_2281741623"/>
      <w:bookmarkStart w:id="59" w:name="_Toc20"/>
      <w:bookmarkEnd w:id="58"/>
      <w:r>
        <w:rPr>
          <w:rtl w:val="true"/>
        </w:rPr>
        <w:t>دعای پیش از نماز مغرب</w:t>
      </w:r>
      <w:bookmarkEnd w:id="5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اِنِّی اَسئَلُکَ بِاِقبالِ نَهارِکَ وَ اِدبارِ لَیلِکَ وَ حُضورِ صَلَواتِکَ وَ اَصواتِ دُعاتِکَ و تَسبیحِ ملائِکَتِکَ اَن تَتوبَ عَلَیَّ، اِنَّکَ اَنتَ التَّوّابُ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 xml:space="preserve">خداوندا از تو می‌خواهم به آمدن روز و رفتن شب و حضور وقت نمازهای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دعاکنندگان تو و تسبیح فرشتگان تو، که به من توفیق توبه بدهی، همانا تو بسیار توبه‌پذیر و بخشنده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امام موسی کاظم علیه السلام هنگام شنیدن اذان صبح و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امام موسی کاظم علیه السلام،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4"/>
        <w:numPr>
          <w:ilvl w:val="3"/>
          <w:numId w:val="1"/>
        </w:numPr>
        <w:rPr/>
      </w:pPr>
      <w:bookmarkStart w:id="60" w:name="__RefHeading___Toc2270688_2281741623"/>
      <w:bookmarkStart w:id="61" w:name="_Toc21"/>
      <w:bookmarkEnd w:id="60"/>
      <w:r>
        <w:rPr>
          <w:rtl w:val="true"/>
        </w:rPr>
        <w:t>د</w:t>
      </w:r>
      <w:r>
        <w:rPr>
          <w:rtl w:val="true"/>
        </w:rPr>
        <w:t xml:space="preserve">) </w:t>
      </w:r>
      <w:r>
        <w:rPr>
          <w:rtl w:val="true"/>
        </w:rPr>
        <w:t>دعاهای مغرب</w:t>
      </w:r>
      <w:bookmarkEnd w:id="61"/>
    </w:p>
    <w:p>
      <w:pPr>
        <w:pStyle w:val="Heading5"/>
        <w:numPr>
          <w:ilvl w:val="4"/>
          <w:numId w:val="1"/>
        </w:numPr>
        <w:rPr/>
      </w:pPr>
      <w:bookmarkStart w:id="62" w:name="__RefHeading___Toc2270690_2281741623"/>
      <w:bookmarkStart w:id="63" w:name="_Toc22"/>
      <w:bookmarkEnd w:id="62"/>
      <w:r>
        <w:rPr>
          <w:rtl w:val="true"/>
        </w:rPr>
        <w:t>دعای پس از نماز مغرب</w:t>
      </w:r>
      <w:bookmarkEnd w:id="6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اَللَّهُمَّ اِنّی اَسئَلُکَ موجِباتِ رَحمَتِک وَ عَزائِمَ مَغفِرَتِک وَ النَّجاةَ مِنَ النّارِ وَ مِن کُلِّ بَلِیَةٍ وَ الْفَوزَ بِالْجَنَّةِ وَ الرِّضوانَ فی دارِِ السلام وَ جِوارِ نَبِیکَ مُحَمَّدٍ عَلَیهِ وَ آلِهِ السلام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ما بِنا مِن نِعمَةٍ فَمِنکَ لا اِلَهَ اِلّا اَنتَ اَستَغفِرُکَ وَ اَتوبُ اِلََیکَ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 xml:space="preserve">خدایا از تو می‌خواهم آنچه موجب رحمت و آمرزشت و نجات از آتش و از هر بلایی است و می‌خواهم از تو رسیدن به بهشت و رضا و خشنودی تو در دارِِ السلام در کنار پیامبرت، حضرت محمد ـ که بر او و خاندانش درود باد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آنچه را به ما نعمت دادی، از جانب توست؛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طلب می‌کنم از تو و به‌سویت بازمی‌گردم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کلیات مفاتیح‌الجنان،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خداوندی را سزاست که امید مرا به گذشت خود مقرون ساخت و با چشم‌پوشی از ناسپاسی‌های من، دامنه امید را در من وسعت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نافرمانی‌ها، سرکشی‌ها و بی‌پروایی‌هایم در گناه، هیچ‌گاه احسان‌های پیوسته و نعمت‌های مکررش را از من دریغ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ذکر و حمد او، روی بگرداند، عاقبت به او رو کند و هر که از وسعت گناه، به آستانش عذر توبه آورد،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ناامیدان آستان کبریایی‌اش را محروم نگرداند و هر که از رحمتش ناامید شود، به وی خشم گیرد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درود خاضعانه‌ام را نثار حضرت محمد مصطفی صلی الله علیه و آله و خاندان مطهرش کنی</w:t>
      </w:r>
      <w:r>
        <w:rPr>
          <w:rFonts w:eastAsia="IRNazanin" w:cs="IRNazanin"/>
          <w:color w:val="111111"/>
          <w:sz w:val="28"/>
          <w:szCs w:val="28"/>
          <w:rtl w:val="true"/>
          <w:lang w:bidi="fa-IR"/>
        </w:rPr>
        <w:t xml:space="preserve">. </w:t>
      </w:r>
      <w:bookmarkStart w:id="64" w:name="pg4032_37860"/>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درگاه تو عاجزانه تضرع و زاری می‌کنم؛ تضرع کسی که به لغزش‌های خویش اقرار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درگاهت توبه می‌کنم؛ ای بهترین توبه‌پذیر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عطای کاملت ناامید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سخاوت‌پیشه‌ای که دیرزمانی است گناهان بندگانت را با نهایت سخاوت و جود بخشیده و از چشم همگان پوشانیده‌ای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می‌خوانی‌ام و من ناسپاسی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بزرگوارانه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ادامه می‌دهی، ولی من با خواسته‌هایت دشمنی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محبت می‌کنی، ولی افسوس، افسوس که قدر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ناسپاسی‌هایم از گرمای محبتت نمی‌کاهد و احسانت را به من کم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خداوندا، بر بنده خطاکارت رحم کن و از دریای بی‌کران بخششت، بچشان صفای رحمتت را؛ که تویی بخشنده‌ترین بخشندگان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5"/>
        <w:numPr>
          <w:ilvl w:val="4"/>
          <w:numId w:val="1"/>
        </w:numPr>
        <w:rPr/>
      </w:pPr>
      <w:bookmarkStart w:id="65" w:name="__RefHeading___Toc2270692_2281741623"/>
      <w:bookmarkStart w:id="66" w:name="_Toc23"/>
      <w:bookmarkEnd w:id="65"/>
      <w:r>
        <w:rPr>
          <w:rtl w:val="true"/>
        </w:rPr>
        <w:t>تعقیبات نماز مغرب</w:t>
      </w:r>
      <w:bookmarkEnd w:id="6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اِنَّ اللهَ وَ مَلائِکَتَهُ یُصَلُّونَ عَلَی النَّبِی یا اَیُّهَا الَّذینَ ٰامَنوا صَلُّوا عَلَیهِ و سَلِّموا تَسلیماً اَللَّهُمَّ صَلِّ عَلی مُحَمَّدٍ النَّبِیِ وَ عَلی ذُرِّیَتِهِ و عَلی اَهلِ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به‌درستی که 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درود فرستید بر او و سلام کنید؛ سلام 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پیامبر و بر اولاد او و بر اهل بیت او درود فرست</w:t>
      </w:r>
      <w:r>
        <w:rPr>
          <w:rFonts w:eastAsia="IRNazanin" w:cs="IRNazanin"/>
          <w:color w:val="111111"/>
          <w:sz w:val="28"/>
          <w:szCs w:val="28"/>
          <w:rtl w:val="true"/>
          <w:lang w:bidi="fa-IR"/>
        </w:rPr>
        <w:t xml:space="preserve">. </w:t>
      </w:r>
      <w:bookmarkStart w:id="67" w:name="pg4032_37861"/>
    </w:p>
    <w:p>
      <w:pPr>
        <w:pStyle w:val="BookText"/>
        <w:rPr/>
      </w:pPr>
      <w:bookmarkEnd w:id="67"/>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موسی کاظم علیه السلام این دعا را پس از نماز صبح و مغرب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امام موسی کاظم علیه السلام،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4"/>
        <w:numPr>
          <w:ilvl w:val="3"/>
          <w:numId w:val="1"/>
        </w:numPr>
        <w:rPr/>
      </w:pPr>
      <w:bookmarkStart w:id="68" w:name="__RefHeading___Toc2270694_2281741623"/>
      <w:bookmarkStart w:id="69" w:name="_Toc24"/>
      <w:bookmarkEnd w:id="68"/>
      <w:r>
        <w:rPr>
          <w:rtl w:val="true"/>
        </w:rPr>
        <w:t>هـ</w:t>
      </w:r>
      <w:r>
        <w:rPr>
          <w:rtl w:val="true"/>
        </w:rPr>
        <w:t xml:space="preserve">) </w:t>
      </w:r>
      <w:r>
        <w:rPr>
          <w:rtl w:val="true"/>
        </w:rPr>
        <w:t>دعاهای عشا</w:t>
      </w:r>
      <w:bookmarkEnd w:id="69"/>
    </w:p>
    <w:p>
      <w:pPr>
        <w:pStyle w:val="Heading5"/>
        <w:numPr>
          <w:ilvl w:val="4"/>
          <w:numId w:val="1"/>
        </w:numPr>
        <w:rPr/>
      </w:pPr>
      <w:bookmarkStart w:id="70" w:name="__RefHeading___Toc2270696_2281741623"/>
      <w:bookmarkStart w:id="71" w:name="_Toc25"/>
      <w:bookmarkEnd w:id="70"/>
      <w:r>
        <w:rPr>
          <w:rtl w:val="true"/>
        </w:rPr>
        <w:t>دعای پس از نماز عشا</w:t>
      </w:r>
      <w:bookmarkEnd w:id="7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اِنَّهُ لَیسَ لی عِلمٌ بِمَوْضِعِ رِزقی وَ اِنَّما اَطلُبُهُ بِخَطَراتٍ تَخطُرُ عَلی قَلبی فَاَجولُ فی طَلَبِهِ الْبُلدانَ فَاَنَا فیما اَنَا طالِبٌ کَالْحَیرانَ لا اَدری فی سَهلٍ هُوَ اَم فی جَبَلٍ، اَم فی اَرضٍ اَم فی سَماءٍ، اَم فی بَرٍ اَم فی بَحرٍ، وَ عَلی یَدَی مَن، وَ مِن قِبَلِ مَن، وَ قَد عَلِمتُ اَنَّ عِلمَهُ عِندَکَ وَ اَسبابَهُ بِیَدِکَ، وَ اَنتَ الَّذی تَقسِمُهُ بِلُطفِکَ وَ تُسَبِّبُهُ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مُحَمّدٍ وَ ٰالِهِ وَاجْعَل یا رَبِّ رِزقَکَ لی واسِعاً وَ مَطلَبَهُ سَهلاً وَ مَاْخَذَهُ قَریباً وَ لا تُعَنِّنی بِطَلَبِ ما لَم تُقَدِّرْلی فیهِ رِزقاً فَاِنَّکَ غَنِیٌّ عَن عَذابی وَ اَنَا فَقیرٌ اِلی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عَلیٰ مُحَمَّدٍ وَ اٰلِهِ وَجُد عَلیٰ عَبدِکَ بِفَضلِکَ اِنَّکَ ذو فَضلٍ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من از جایگاه روزی‌ام آگه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رزق خود را به خیالاتی که بر دلم وارد می‌شود، می‌طلبم و در شهرها به دنبال روزی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در آنچه طالب او هستم، مانند شخص سرگردانی هستم که نمی‌دانم روزی‌ام در صحراست یا کوه، یا در زمین، یا در آسمان است، در خشکی است یا در دریا و به دست کیست و از سوی کیست و می‌دانم که علم آن </w:t>
      </w:r>
      <w:bookmarkStart w:id="72" w:name="pg4032_37862"/>
    </w:p>
    <w:p>
      <w:pPr>
        <w:pStyle w:val="BookText"/>
        <w:rPr/>
      </w:pPr>
      <w:bookmarkEnd w:id="72"/>
      <w:r>
        <w:rPr>
          <w:rFonts w:ascii="IRNazanin" w:hAnsi="IRNazanin" w:eastAsia="IRNazanin"/>
          <w:color w:val="111111"/>
          <w:sz w:val="28"/>
          <w:sz w:val="28"/>
          <w:szCs w:val="28"/>
          <w:rtl w:val="true"/>
          <w:lang w:bidi="fa-IR"/>
        </w:rPr>
        <w:t>نزد توست و اسباب روزی من به دست توست و تو به لطفت آن را قسمت می‌کنی و با رحمت خودت آن را سبب‌سازی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درود فرست بر محمد و آل او و رزقت را برایم وسیع فرما و راه طلب آن را آسان گردان و محل آن را نزدیک ساز و مرا در طلب چیزی که به‌عنوان روزی برایم مقدّر نفرموده‌ای، به مشقّت مینداز؛ تو از رنج و عذاب من بی‌نیازی و من محتاج به رحمت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فرست بر محمد و آل او و بخشش فرما بر بنده خود به فضل و رحمت خویش که تویی صاحب بخشش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5"/>
        <w:numPr>
          <w:ilvl w:val="4"/>
          <w:numId w:val="1"/>
        </w:numPr>
        <w:rPr/>
      </w:pPr>
      <w:bookmarkStart w:id="73" w:name="__RefHeading___Toc2270698_2281741623"/>
      <w:bookmarkStart w:id="74" w:name="_Toc26"/>
      <w:bookmarkEnd w:id="73"/>
      <w:r>
        <w:rPr>
          <w:rtl w:val="true"/>
        </w:rPr>
        <w:t>دعای حضرت زهرا علیها السلام در تعقیب نماز عشا</w:t>
      </w:r>
      <w:bookmarkEnd w:id="7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رَبَّنا عَلَیکَ تَوَکَّلنا وَ اِلَیکَ اَنَبنا وَ اِلَیکَ الْمَصیرُ، رَبَّنا لا تَجعَلنا فِتنَةً لِلَّذینَ کَفَروا، وَاغفِرلَنا رَبَّنا اِنَّکَ اَنتَ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اصْرِفْ عَنّا عَذابَ جَهَنَّمَ، اِنَّ عَذابَها کانَ غَراماً، اِنَّها ساءَت مُستَقَراً وَ مُقاماً، رَبَّنَا افْتَح بَینَنا وَ بَینَ قَوْمِنا بِالْحَقِّ، وَ اَنتَ خَیرُ الِفاتِحینَ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اِنَّنا اٰمَنّا فَاغفِرلَنا ذُنوبَنا، وَ کَفِّر عَنّا سَیِّئاتِنا، وَ تَوَفَّنا مَعَ الْاَبرارِ، رَبَّنا وَ اٰتِنا ما وَعَدتَنا عَلیٰ رُسُلِکَ، وَ لا تُخزِنا یَوْمَ الْقیامَةِ، اِنَّکَ لا تُخلِفُ الْمیعادَ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تُؤٰاخِذنا اِن نَسینا اَوْ اَخطَأْنا، رَبَّنا وَ لا تَحمِل عَلَینا اِصراً کَما حَمَلتَهُ عَلَی الَّذینَ 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 لا تُحَمِّلنا ما لا طاقَةَ لَنا بِهِ، وَاعفُ عَنّا وَاغفِرلَنا وَارْحَمنا، اَنتَ مَوْلانا، فَانصُرنا عَلَی الْقَوْمِ الْکافِرینَ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اٰتِنا فِی الدُّنیا حَسَنَةً، وَ فِی الْآخِرَةِ حَسَنَةً وَ قِنا عَذابَ النّار، وَ صَلَّی اللهُ عَلیٰ سَیِّدِنا مُحَمَّدٍ النَّبِیَّ وَ اٰلِهِ الطّاهِرینَ وَ سَلَّمَ تَسلیماً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پروردگارا، بر تو توکل کردیم و تنها به‌سوی تو بازگشتیم و فرجام همه به‌سوی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وسیله آزمایش کسانی که کافرند، قرار مده و ما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استوار و فرزانه‌ای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عذاب دوزخ را از ما دور گردان؛ چراکه عذاب آن سخت و دائمی است، و به‌راستی که جهنم بد جایگاه و قرارگاهی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میان ما و قوم ما به حق داوری کن و تو بهترین داورانی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 ما را ببخشای و بدی‌های ما را بزدای و ما را با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آنچه به‌وسیله فرستادگانت به ما وعده داده‌ای، به ما عطا فرما و روز قیامت، ما را خوار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خلف وعده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اگر فراموش کردیم یا خطا کردیم، ما را بازخواست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تکلیف سخت بر عهده ما قرار مده، همچنان که بر عهده کسانی که پیش از ما بودند،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چیزهایی را که طاقت نداریم، بر دوشمان قرار مده و از ما درگذر و ما را ببخشای و مورد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بر گروه کافران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دنیا و آخرت به ما نیکی عطا فرما و ما را از عذاب آتش، نگاهبان باش و درود و سلام خدا بر آقای ما محمد، پیامبر و خاندان پاک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اصفهانی، 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معبودا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نامت، که تمام روشنی‌ها از تو روشنایی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نامت، که هستی با تکرار نام تو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نامت، که آیینه کهکشان‌ها، تفسیر جمالی نام مبارک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پدیدآورنده شب و روز، مبارک باد نامت؛ هرگاه خورشید سر به خاک سجده می‌ساید و هر گاه که ماه، چشم به آیینه جمالت می‌دوزد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پاکیزه باد یادت؛ هرگاه عرش رخصت تماشا می‌گیرد و ستارگان به صفوف نیایش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چگونه یاد تو را در خویش بجویم که عجز و حقارت من، مجال سخن، و شکوه و جلال تو، فرصت از اندیشه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BookText"/>
        <w:rPr/>
      </w:pPr>
      <w:r>
        <w:rPr>
          <w:rFonts w:ascii="IRNazanin" w:hAnsi="IRNazanin" w:eastAsia="IRNazanin"/>
          <w:color w:val="111111"/>
          <w:sz w:val="28"/>
          <w:sz w:val="28"/>
          <w:szCs w:val="28"/>
          <w:rtl w:val="true"/>
          <w:lang w:bidi="fa-IR"/>
        </w:rPr>
        <w:t xml:space="preserve">پروردگارا، کامل‌ترین سلام و درودها و برترین عطاها و والاترین برکاتت را نثار حضرت محمد صلی الله علیه و آله ـ برترین بنده و عزیزترین رسول خود ـ ساز؛ همان پیام‌آوری که پایان‌دهنده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گذشته‌های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گشاینده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پنجره‌های روشن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حق را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 ساخت و با باطل ساختن خرافات، حمله‌های جهل و گمراهی را در هم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انجام رسالتش، توانا و در به انجام رساندن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همت خویش را به کار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به عظمت پیامبر و شکوه ائمه معصومین علیه السلام، در هر امری که به ما وامی‌گذاری؛ توانایی انجام و توفیق سرافرازی در امتحان‌هایت را عنایت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الهی به حق پیامبر و خاندان شکوهمندش، سایه رحمتت را از سر ما مگیر و ما را در هیچ وضعیتی به حال خویشتن وامگذار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رب‌العالمین</w:t>
      </w:r>
      <w:r>
        <w:rPr>
          <w:rFonts w:eastAsia="IRNazanin" w:cs="IRNazanin"/>
          <w:color w:val="111111"/>
          <w:sz w:val="28"/>
          <w:szCs w:val="28"/>
          <w:rtl w:val="true"/>
          <w:lang w:bidi="fa-IR"/>
        </w:rPr>
        <w:t xml:space="preserve">. </w:t>
      </w:r>
      <w:r>
        <w:rPr>
          <w:rStyle w:val="FootnoteAnchor"/>
          <w:rtl w:val="true"/>
        </w:rPr>
        <w:footnoteReference w:id="5"/>
      </w:r>
      <w:bookmarkStart w:id="75" w:name="pg4032_37866"/>
    </w:p>
    <w:p>
      <w:pPr>
        <w:pStyle w:val="Heading2"/>
        <w:numPr>
          <w:ilvl w:val="1"/>
          <w:numId w:val="1"/>
        </w:numPr>
        <w:rPr/>
      </w:pPr>
      <w:bookmarkStart w:id="76" w:name="__RefHeading___Toc2270700_2281741623"/>
      <w:bookmarkStart w:id="77" w:name="_Toc27"/>
      <w:bookmarkEnd w:id="75"/>
      <w:bookmarkEnd w:id="76"/>
      <w:r>
        <w:rPr>
          <w:rtl w:val="true"/>
        </w:rPr>
        <w:t>فصل دوم</w:t>
      </w:r>
      <w:r>
        <w:rPr>
          <w:rtl w:val="true"/>
        </w:rPr>
        <w:t xml:space="preserve">: </w:t>
      </w:r>
      <w:r>
        <w:rPr>
          <w:rtl w:val="true"/>
        </w:rPr>
        <w:t>دعاهای روزانه هفته</w:t>
      </w:r>
      <w:bookmarkEnd w:id="77"/>
    </w:p>
    <w:p>
      <w:pPr>
        <w:pStyle w:val="Heading3"/>
        <w:numPr>
          <w:ilvl w:val="2"/>
          <w:numId w:val="1"/>
        </w:numPr>
        <w:rPr/>
      </w:pPr>
      <w:bookmarkStart w:id="78" w:name="__RefHeading___Toc2270702_2281741623"/>
      <w:bookmarkStart w:id="79" w:name="_Toc28"/>
      <w:bookmarkEnd w:id="78"/>
      <w:r>
        <w:rPr>
          <w:rtl w:val="true"/>
        </w:rPr>
        <w:t>دعای روز شنبه</w:t>
      </w:r>
      <w:bookmarkEnd w:id="7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بِسمِ اللهِ کَلِمَةِ الْمُعتَصِمینَ وَ مَقَالَةَ الْمُتَحَرِّزِینَ، وَ أَعوذُ بِاللهِ تَعَالیٰ مِن جَوْرِ الْجائِرِینَ، وَ کَیدِ الْحاسِدین، وَ بَغیِ الظَّالِمینَ، وَ أَحمَدُهُ فَوْقَ حَمدِ الْحَامِدِینَ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 الْوَاحِدُ بِلا شَرِیکٍ وَ الْمَلِکُ بِلَا تَملِیکٍ، لا تُضآدُّ فی حُکمِکَ وَ لا تُنازَعُ فی مُلکِکَ،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اَسَئَلُکَ اَن تُصَلِّیَ عَلی مُحَمَّدٍ عَبدِکَ وَ رَسولِکَ وَ اَن توزِعَنی مِن شُکرِ نُعماکَ ما تَبلُغُ بِی غَایةَ رِضاکَ وَ اَن تُعینَنی عَلی طاعَتِکَ وَ لُزومِ عِبادَتکَ وَ اسْتِحقاقِ مَثوبَتِکَ بِلُطفِ عِنایتِکَ، وَ تَرحَمَنی بِصَدِّی عَن مَعَاصیکَ ما اَحییتَنی وَ تُوَفِقَنی لِما ینفَعُنی ما اَبقَیتَنی وَ اَن تَشرَحَ بِکِتابِکَ صَدری، وَ تَحُطَّ بِتِلَاوَتِهِ وِزری وَ تَمنَحَنِی السلام ةَ فی دِینی وَ نَفسِی وَ لا توحِشَ بی اَهلَ اُُنسِی وَ تُتِّمِّ اِحسَانَکَ فیما بَقِیَ مِن عُمری، کَمآ اَحسَنتَ فیما مَضیٰ مِنهُ یا اَرحَمَ الرّاحِمینَ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 xml:space="preserve">به نام خدا که ورد زبان پناهندگان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پناه‌جویان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پناه می‌برم به خداوند بزرگ، از ستم بیدادگران و نیرنگ حسودان و ظلم ستمگران و او را می‌ستایم بالاتر از ستایش ستایشگران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تویی یگانه بی‌شریک و پادشاهی که حکومت از کسی نگرفته است و در فرمانت مخالفت نمی‌شود و در پادشاهی‌ات، کسی را یارای مخالفت و ستیز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که بر محمد، بنده و فرستاده‌ات، درود فرستی و مرا چنان سپاسگزار نعمت‌هایت کنی که به نهایت خشنودی‌ات دست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با لطف عنایتت در اطاعت و پیوستگی عبادتت یاری کن و سزاوار پاداشت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نگه داشتن من از معصیت، تا زمانی که زنده‌ام، بر من ترحم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زمانی که مهلت حیاتم داده‌ای، در کاری که برایم سودمند است، موفق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حقایق کتابت، ظرفیت وجودم را افزایش بده و با تلاوتش، گناهانم را بریز و سلامت دین و جانم عطا کن و نزدیکانم را از من گریزان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گذشته، به من نیکی روا داشتی، در باقی عمرم نیز نیکی‌ات را بر من تمام کن؛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زمان خواندن این دعا، پس از نماز صبح است؛ اگرچه در طول روز شنبه نیز می‌توان آن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ادعیه امام زین‌العابدین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کلیات مفاتیح‌الجنان، دعای روز شنبه</w:t>
      </w:r>
      <w:r>
        <w:rPr>
          <w:rFonts w:eastAsia="IRNazanin" w:cs="IRNazanin"/>
          <w:color w:val="111111"/>
          <w:sz w:val="28"/>
          <w:szCs w:val="28"/>
          <w:rtl w:val="true"/>
          <w:lang w:bidi="fa-IR"/>
        </w:rPr>
        <w:t xml:space="preserve">. </w:t>
      </w:r>
      <w:bookmarkStart w:id="80" w:name="pg4032_37868"/>
    </w:p>
    <w:p>
      <w:pPr>
        <w:pStyle w:val="BookText"/>
        <w:rPr/>
      </w:pPr>
      <w:bookmarkEnd w:id="80"/>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با نام تو آغاز می‌کنم روزم را؛</w:t>
      </w:r>
    </w:p>
    <w:p>
      <w:pPr>
        <w:pStyle w:val="BookText"/>
        <w:rPr/>
      </w:pPr>
      <w:r>
        <w:rPr>
          <w:rFonts w:ascii="IRNazanin" w:hAnsi="IRNazanin" w:eastAsia="IRNazanin"/>
          <w:color w:val="111111"/>
          <w:sz w:val="28"/>
          <w:sz w:val="28"/>
          <w:szCs w:val="28"/>
          <w:rtl w:val="true"/>
          <w:lang w:bidi="fa-IR"/>
        </w:rPr>
        <w:t>روزی که جز به اراده تو آغاز نشده است و جز به اراده تو پایان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روزی‌ام کن در این روز نیکو، نیکوترین نعمت‌هایت را؛ نعمت طاعت و عبادتت را؛ نعمت سپاست را؛ نعمت خدمتت را؛ خدمت به بندگان مؤمنت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این روز بی‌همتا، که روز زیارتی حضرت محمد مصطفی صلی الله علیه و آله نیز هست، مرا سزاوار نعمتی کن که از یاد حضرتت غافل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روز شنبه را روز میثاق، روز امید و روز توکل برایم قرار ده، تا با دلی سرشار از اطمینان به پایان هفته بنگرم؛ هفته‌ای که اگر لطف تو پشتیبان نباشد، خیری در آن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تو را ای امیدِ امیدواران و ای بخشاینده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عطایای خودت نصیبم گردان و به همان تعداد، از گناهانم بیامرز؛ که تویی بخشنده و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3"/>
        <w:numPr>
          <w:ilvl w:val="2"/>
          <w:numId w:val="1"/>
        </w:numPr>
        <w:rPr/>
      </w:pPr>
      <w:bookmarkStart w:id="81" w:name="__RefHeading___Toc2270704_2281741623"/>
      <w:bookmarkStart w:id="82" w:name="_Toc29"/>
      <w:bookmarkEnd w:id="81"/>
      <w:r>
        <w:rPr>
          <w:rtl w:val="true"/>
        </w:rPr>
        <w:t>دعای روز یکشنبه</w:t>
      </w:r>
      <w:bookmarkEnd w:id="8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الَّذی لآ اَرجو إلاّ فَضلَهُ، و لآ اَخشیٰ إِلّا عَدلَهُ، وَ لا اَعتَمِدُ اِلّا قَولَهُ، وَ لآ اُمسِکُ اِلاّ بِحَبلِهِ، بِکَ اَستَجِیرُ یا ذَالْعَفْوِ وَ الرِّضوانِ، مِنَ الظُّلمِ وَ الْعُدْوانِ، وَ مِن غِیرِ الزَّمَانِ، وَ تَوَاتُرِ الأَحْزَانِ وَ طَوَارِقِ الْحَدَثَانِ، وَ مِنِ انْقِضآءِ الْمُدَّةِ قَبلَ التَّاَهُّبِ وَ الْعُدَّةِ وَ اِیاکَ اَستَرشِدُ لِما فیهِ الصَّلاحُ وَ الْإِصلاحُ، وَ بِکَ اَستَعِینُ فیما یقتَرِنُ بِهِ النَّجاحُ وَ الْإِنْجاحُ، وَ اِیاکَ أَرغَبُ </w:t>
      </w:r>
    </w:p>
    <w:p>
      <w:pPr>
        <w:pStyle w:val="BookText"/>
        <w:rPr/>
      </w:pPr>
      <w:r>
        <w:rPr>
          <w:rFonts w:ascii="Amiri" w:hAnsi="Amiri" w:eastAsia="Amiri" w:cs="Amiri"/>
          <w:color w:val="111111"/>
          <w:sz w:val="28"/>
          <w:sz w:val="28"/>
          <w:szCs w:val="28"/>
          <w:rtl w:val="true"/>
          <w:lang w:bidi="ar-SA"/>
        </w:rPr>
        <w:t>فی لِبَاسِ الْعافِیةِ وَ تَمامِهَا، وَ شُمولِ السلامةِ وَ دَوَامِها وَ اَعوذُبِکَ یا رَبِّ مِن هَمَزاتِ الشَّیاطینَ وَ اَحتَرِزُ بِسُلطانِکَ مِن جَوْرِ السَّلاطِینِ فَتَقَبَّل ما کانَ مِن صَلوتِی وَ صَوْمی‌وَاجعَل غَدِی وَ ما بَعدَهُ أَفضَلَ مِن سَاعَتی وَ یَوْمِی، وَ أَعِزَّنی فی عَشیرَتی وَ قَوْمی وَ احْفَظنی فی یَقَظَتی وَ نَوْمی فَاَنتَ اللهُُُ خَیرٌ حَافِظاً وَ اَنتَ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إنِِّی أَبرَءُ اِلَیکَ فی یوْمی‌هذَا وَ مَا بَعدَهُ مِنَ الْآحادِ مِنَ الشِّرکِ وَ الْإِلْحَادِ، وَ اُخلِصُ لَکَ دُعائِی تَعَرُّضاً لِلْإِجابَةِ، وَ اُقیمُ عَلیٰ طاعَتِکَ رَجاءً لِلْأَثابَةِ</w:t>
      </w:r>
    </w:p>
    <w:p>
      <w:pPr>
        <w:pStyle w:val="BookText"/>
        <w:rPr/>
      </w:pPr>
      <w:r>
        <w:rPr>
          <w:rFonts w:ascii="Amiri" w:hAnsi="Amiri" w:eastAsia="Amiri" w:cs="Amiri"/>
          <w:color w:val="111111"/>
          <w:sz w:val="28"/>
          <w:sz w:val="28"/>
          <w:szCs w:val="28"/>
          <w:rtl w:val="true"/>
          <w:lang w:bidi="ar-SA"/>
        </w:rPr>
        <w:t>فَصَلِّ عَلیٰ مُحَمَّدٍ خَیرِ خَلقِکَ الدَّاعِی إِلیٰ حَقِّکَ وَ اَعِزَّنی بِعِزِّکَ الَّذِی لا یُضامُ وَاحفَظنی بِعَینِکَ الَّتی لا تَنامُ وَ اختِم بِالْإِنقِطَاعِ اِلَیکَ اَمرِی، وَ بِالْمَغفِرَةِ عُمرِی، اِنَّکَ اَنتَ الْغَفورُ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به نام خدایی که جز بخشش او به چیزی امید ندارم و جز عدالتش از چیزی نمی‌ترسم و جز سخن او به حرف کسی اعتماد ندارم و به چیزی جز ریسمان بندگی او چنگ نمی‌زنم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ستم و دشمنی مردمان و از تغییرات زمان و اندوه‌های پی‌درپی بی‌امان و حوادث بزرگ شب و روز و از سپری شدن عمر، پیش از آماده شدن و توشه برگرفتن به تو پناه می‌برم ای صاحب گذشت و خشنودی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از تو راهنمایی می‌جویم برای آنچه مصلحت و اصلاح من در آن است و تنها از تو یاری می‌جویم در آنچه که همراه با پیروزی و کامروایی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به تو مایلم که مرا لباس کامل عافیت بپوشانی و سلامتی دائمی عطایم کنی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پناه می‌آورم به تو از نیرنگ‌های پنهانی شیاطین و با سلطنت تو، از ستم سلاطین، اجتناب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نماز و روزه‌های گذشته‌ام را بپذیر و فردا و پس‌فرداهای مرا بهتر از این ساعت و روزی که در آنم،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در میان اقوام و خویشاوندان عزیز گردان و در بیداری و خواب حفظ کن؛ زیرا تو برترین نگهبان و مهربان‌ترین مهربانان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بیزاری می‌جویم به‌سوی تو در این روز و در تمام یکشنبه‌ها، از شرک و بی‌دینی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دعایم را به قصد اجابت برایت خالص می‌کنم و به امید پاداش، خودم را به طاعتت وامی‌دارم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صلی الله علیه و آله و آل او؛ بهترین مخلوقت و دعوت‌کننده به‌سوی حقانیت، درود فرست و با عزت زوال‌ناپذیرت، مرا عزیز گردان و با چشمان همیشه بیدارت، مرا حفظ کن و تمام کن کارم را با دل کندن از دیگران و عمرم را با آمرزش خودت پایان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تویی آمرزنده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زمان این دعا پس از نماز صبح است، اگرچه می‌توان در تمام طول روز نیز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ادعیه امام زین‌العابدین علیه السلام،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مفاتیح‌الجنان،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بخشندگی، مرام توست و بخشنده، نام تو</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پاس نام نام‌آفرینت، در این روز فرخنده که روز زیارتی مولای متقیان، امیر مؤمنان، علی علیه السلام و آیینه عصمت، امّ ابیها، حضرت زهرا علیها السلام است و زیارت آنان را واسطه امروز قرار داده‌ای؛ عنایت کن روزی ما را </w:t>
      </w:r>
      <w:bookmarkStart w:id="83" w:name="pg4032_37871"/>
    </w:p>
    <w:p>
      <w:pPr>
        <w:pStyle w:val="BookText"/>
        <w:rPr/>
      </w:pPr>
      <w:bookmarkEnd w:id="83"/>
      <w:r>
        <w:rPr>
          <w:rFonts w:ascii="IRNazanin" w:hAnsi="IRNazanin" w:eastAsia="IRNazanin"/>
          <w:color w:val="111111"/>
          <w:sz w:val="28"/>
          <w:sz w:val="28"/>
          <w:szCs w:val="28"/>
          <w:rtl w:val="true"/>
          <w:lang w:bidi="fa-IR"/>
        </w:rPr>
        <w:t>در فراوانی؛ چه با واسطه باشد و چه بدون سبب؛ که دست‌های ما را، تنها تویی سرمایه طلب؛ چه به روز باشد، چه به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تمام موجودات از تو پدید آمده‌اند و سبب‌ساز تمام موجودیت‌ها،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ذاالجلال و 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ذکر نامت همیشه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خاطر برگزیدگانت ـ اولیا و انبیای الهی ـ سلامتی جسم و جان، راحتی رزق و روزی، صداقت ظاهر و صفای باطن که سرشار از شکر و رضایت باشد، نصیبمان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3"/>
        <w:numPr>
          <w:ilvl w:val="2"/>
          <w:numId w:val="1"/>
        </w:numPr>
        <w:rPr/>
      </w:pPr>
      <w:bookmarkStart w:id="84" w:name="__RefHeading___Toc2270706_2281741623"/>
      <w:bookmarkStart w:id="85" w:name="_Toc30"/>
      <w:bookmarkEnd w:id="84"/>
      <w:r>
        <w:rPr>
          <w:rtl w:val="true"/>
        </w:rPr>
        <w:t>دعای روز دوشنبه</w:t>
      </w:r>
      <w:bookmarkEnd w:id="8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الَّذی لَم یُشهِدْ اَحَداً حینَ فَطَرَ السَّماواتِ وَ الْأَرضَ وَ لَا اتَّخَذَ مُعیناً حینَ بَرَءَ النَّسَماتِ، لَم یُشارَک فِی الْإِلهِیةِ وَ لَم یُظاهَر فِی الْوَحدانِیةِ، کَلَّتِ الْاَلْسُنُ عَن غایةِ صِفَتِهِ وَ الْعُقُولُ عَن کُنهِ مَعرِفَتِهِ وَ تَواضَعَتِ الْجَبابِرَةُ لِهَیبَتِهِ وَ عَنَتِ الْوُجوهُ لِخَشیتِهِ وَانْقادَ کُلُّ عَظیمٍ لِعَظَمَتِهِ، فَلَکَ الْحَمدُ مُتَواتِراً مُتَّسِقاً وَ مُتَوالِیاً مُستَوْسِقاً وَ صَلَواتُهُ عَلیٰ رَسولِهِ اَبَداً وَ سَلامُهُ دائِماً سَرمَداً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اَوَّلَ یوْمی‌هذا صَلاحاً وَ اَوْسَطَهُ فَلاحاً وَ ٰاخِرَهُ نَجاحاً وَ اَعوذُبِکَ مِن یوْمٍ اَوَّلُهُ فَزَعٌ وَ اَوْسَطُهُ جَزَعٌ وَ ٰاخِرُهُ وَجَعٌ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اَستَغفِرُکَ لِکُلِّ نَذرٍ نَذَرتُهُ وَ کُلِّ وَعدٍ وَعَدتُهُ وَ کُلِّ عَهدٍ عاهَدتُهُ ثُمَّ لَم اَفِ بِهِ وَ اَسئَلُکَ فی مَظالِمِ عِبادِکَ عِندی فَاَیُّما عَبدٍ مِن عَبیدِکَ، اَوْاَمَةٍ مِن اِمائِکَ کانَت لَهُ قِبَلی مَظلِمَةٌ ظَلَمتُها اِیاهُ فی نَفسِهِ، اَوْ فی عِرضِهِ اَوْ فی مالِهِ اَوْ فی اَهلِهِ وَ وَلَدِهِ، اَوْ غیبَةٌ اغْتَبتُهُ بِها اَوْ تَحامُلٌ </w:t>
      </w:r>
    </w:p>
    <w:p>
      <w:pPr>
        <w:pStyle w:val="BookText"/>
        <w:rPr/>
      </w:pPr>
      <w:r>
        <w:rPr>
          <w:rFonts w:ascii="Amiri" w:hAnsi="Amiri" w:eastAsia="Amiri" w:cs="Amiri"/>
          <w:color w:val="111111"/>
          <w:sz w:val="28"/>
          <w:sz w:val="28"/>
          <w:szCs w:val="28"/>
          <w:rtl w:val="true"/>
          <w:lang w:bidi="ar-SA"/>
        </w:rPr>
        <w:t>عَلَیهِ بِمَیلٍ اَوْ هَوًی، اَوْ اَنَفَةٍ اَوْ حَمِیةٍ، اَوْ رِیاءٍ اَوْ عَصَبِیةٍ، غائِباً کانَ اَوْ شاهِداً اَوَ حَیّاً کانَ اَوْ مَیِّتاً، فَقَصُرَت یدی وَ ضاقَ وُسعِی عَن رَدِّها اِلَیهِ، وَ التَّحَلُّلُ مِنهُ؛ فَاَسئَلُکَ یا مَن یَملِکُ الْحاجاتِ وَ هِی مُستَجیبَةٌ لِمَشِیتِهِ وَ مُسرِعَةٌ اِلیٰ اِرادَتِهِ، اَن تُصَلِّیَ عَلَی مُحَمَّدٍ وَٰالِ مُحَمَّدٍ وَ اَن تُرضِیهُ عَنّی بِما شِئْتَ وَ تَهَبَ لی مِن عِندِکَ رَحمَةً، اِنَّهُ لا تَنقُصُکَ الْمَغفِرَةُ وَ لا تَضُرُّکَ الْمَوْهِبَةُ،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اَوْلِنی فی کُلِّ یوْمٍ اثْنَینِ نِعمَتَینِ مِنکَ ثِنتَینِ، َسعادَةً فی اَوَّلِهِ بِطاعَتِکَ، وَ نِعمَةً فی ٰاخِرِهِ بِمَغفِرَتِکَ، یا مَن هُوَ الْإِلهُ وَ لا یَغفِرُ الذُّنوبَ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سپاس از آنِ خداوندی است که هنگام خلقت آسمان‌ها و زمین، نه شاهدی گرفت و نه از کسی برای خلقت جنبندگان یاری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معبودیت شریک نداشته و هرگز در یکتایی، پشتیبانی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 در بیان نهایت وصفش، ناتوان و خردها از درک کُنه ذاتش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گردن‌کشان از هیبت و شکوهش، فروتن و چهره‌ها از هیبتش خاشع‌اند و تمام بزرگان، مطیع بزرگی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توست تمامی ستایش‌های پیاپی منظم و متوالی دمادم و درودهای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فرستاده‌اش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همیشگی است و سلام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آغازین ساعات امروز مرا صلاح و سعادت و بین آن را رستگاری و آسایش و پایانش را نجات و پیروزی قرار بده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تو پناه می‌برم از روزی که با بی‌تابی آغاز شود، با مویه ادامه یابد و با درد به پایان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 آمرزش می‌طلبم از تو، برای هر نذری که کردم و هر وعده‌ای که دادم و از هر پیمانی که بستم، اما بدان وفا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می‌خواهم پذیرش عذرم درباره هر مرد و زنی که ظلمی به آنها در جان یا آبرو یا مال یا اهل یا فرزندش روا داشتم یا غیبتی از او کردم یا بار گرانی بر او نهادم که سببش هوای نفس یا جسارت یا خودنمایی یا غرور جاهلانه بوده است، چه غایب باشد یا حاضر، زنده باشد یا مرده؛ و اکنون از ادای حق او یا حلالیت گرفتن از او، دستم کوتاه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که مالک نیازهایی و به خواست تو برطرف می‌شود و به سوی اراده تو شتاب می‌گیرد، از تو می‌خواهم که بر محمد و آل محمد صلی الله علیه و آله درود فرستی و او را هرگونه که می‌پسندی، از من راضی گردانی و از جانب خود، نعمتی ارزانی‌ام کنی؛ زیرا آمرزش از تو کم نکند و بخشش، تو را زیان نرساند،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هر روز دوشنبه، دو نعمت از نعمت‌هایت را بر من ارزانی کن؛ سعادتی که در اول روز با طاعتت سپری شود و نعمتی که در آخر روز با آمرزشت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تنها معبودی و کسی جز او گناهان را نمی‌آمرزد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ادعیه امام زین‌العابدین علیه السلام، ص</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مفاتیح‌الجنان، دعای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چگونه یاد تو را در دل خویش بجویم، حال آنکه عجز و حقارت من، مجال از سخن، و شکوه و جلال تو، فرصت از اندیشه می‌گیرد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کامل‌ترین سلام و درودها و برترین و والاترین عطایا و برکاتت را نثار محمد صلی الله علیه و آله ـ برترین بنده و عزیزترین رسول خود ساز؛ </w:t>
      </w:r>
      <w:bookmarkStart w:id="86" w:name="pg4032_37874"/>
    </w:p>
    <w:p>
      <w:pPr>
        <w:pStyle w:val="BookText"/>
        <w:rPr/>
      </w:pPr>
      <w:bookmarkEnd w:id="86"/>
      <w:r>
        <w:rPr>
          <w:rFonts w:ascii="IRNazanin" w:hAnsi="IRNazanin" w:eastAsia="IRNazanin"/>
          <w:color w:val="111111"/>
          <w:sz w:val="28"/>
          <w:sz w:val="28"/>
          <w:szCs w:val="28"/>
          <w:rtl w:val="true"/>
          <w:lang w:bidi="fa-IR"/>
        </w:rPr>
        <w:t xml:space="preserve">پیام‌آوری که پایان‌دهنده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گذشته‌های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گشاینده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پنجره‌های روشن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را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 ساخت و جهل و گمراهی را در هم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انجام رسالتش، توانا بود و در انجام رساندن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همت خویش را به کار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قاضی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عظمت پیامبر صلی الله علیه و آله و شکوه ائمه معصومین، حضرت امام حسن و امام حسین علیه السلام، که امروز، روز زیارتی آنان است؛ در هر امری که به ما وامی‌گذاری، توانایی انجام و توفیق سرفرازی در امتحان‌هایت را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حق پیامبر و خاندان شکوهمندش، سایه رحمتت را از سر ما مگیر و ما را به حال خویشتن وامگذار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3"/>
        <w:numPr>
          <w:ilvl w:val="2"/>
          <w:numId w:val="1"/>
        </w:numPr>
        <w:rPr/>
      </w:pPr>
      <w:bookmarkStart w:id="87" w:name="__RefHeading___Toc2270708_2281741623"/>
      <w:bookmarkStart w:id="88" w:name="_Toc31"/>
      <w:bookmarkEnd w:id="87"/>
      <w:r>
        <w:rPr>
          <w:rtl w:val="true"/>
        </w:rPr>
        <w:t>دعای روز سه‌شنبه</w:t>
      </w:r>
      <w:bookmarkEnd w:id="8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اَلْحَمدُلِلَّهِ وَالْحَمدُ حَقُّهُ کَما یستَحِقُّهُ حَمداً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اَعوذُبِهِ مِن شَرِّ نَفسی، اِنَّ النَّفسَ لَأَمّارَةٌ بِالسُّوءِ اِلّا ما رَحِمَ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اَعوذُ بِهِ مِن شَرِّ الشَّیطانِ الَّذی یزیدُنی ذَنباً اِلیٰ ذَنبی وَ اَحتَرِزُبِهِ مِن کُلِّ جَبّارٍ فاجِرٍ وَ سُلطانٍ جائِرٍ وَ عَدُوٍّ 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مِن جُندِکَ فَاِنَّ جُندَکَ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وَاجْعَلنی مِن حِزبِکَ فَاِنَّ حِزبَکَ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واجْعَلنی مِن اَوْلیائِکَ فَاِنَّ اَوْلیائَکَ لا خَوْفٌ عَلَیهِم وَ لا هُم یحزَنونَ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اَصلِح لِی دینی فَاِنَّهُ عِصمَةُ اَمری وَ اَصلِح لِی ٰاخِرَتی فَإنَّها دارُ مَقَرّی وَ اِلَیها مِن مُجاوَرَةِ اللِّئامِ مَفَرّی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وَاجعَلِ الْحَیاةَ زِیادَةً لی فی کُلِّ خَیرٍ وَالْوَفاةَ راحَةً لی مِن کُلِّ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خاتَمِ النَبِیینَ وَ تَمامِ عِدَّةِ الْمُرسَلینَ وَ عَلی آلِهِ الطَّیبینَ الطّاهِرینَ وَ اَصحابِهِ الْمُنتَجَبینَ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 لی فی الثُّلَثاءِ ثَلاثاً، لا تَدَع لی ذَنباً اِلّا غَفَرتَهُ وَ لا غَمّاً اِلّا اَذهَبتَهُ وَ لا عَدُوّاً اِلّا دَفَعَتهُ بِبِسمِ اللهِ خَیرِ الْأَسماءِ؛ بِسمِ اللهِ رَبِّ الِاَرضِ وَالسَّماءِ، اَستَدفِعُ کُلَّ مَکروهٍ اَوَّلُهُ سَخَطُهُ وَ اَستَجلِبُ کُلَّ مَحبوبٍ اَوَّلُهُ رِضاهُ، فَاختِم لی مِنکَ بِالْغُفرانِ یا وَلِیَّ الْاِحسانِ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سپاس و ستایش مخصوص خداوند و حق اوست همچنان که شایسته اوست ستایش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پناه می‌برم به او از شرّ هوای نفس؛ زیرا نفس، به پلیدی‌ها امر می‌کند، مگر آن را که پروردگارم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 می‌برم به خدا از شرّ شیطان که او همواره گناهی بر گناهم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 می‌جویم به‌سوی او از ستم هر ستمکار فاسد و زمامدار ظالم و دشمن زورگو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از سپاهیانت قرار بده؛ چراکه فقط سپاهیان تو پیروزند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از گروه خودت قرار بده؛ چراکه گروه تو فقط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از دوستانت برگزین؛ چراکه دوستان تو نه ترسی به دل دارند و نه اندوهی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اصلاح کن دینم را؛ چراکه مایه نگه‌داری کار من است؛</w:t>
      </w:r>
    </w:p>
    <w:p>
      <w:pPr>
        <w:pStyle w:val="BookText"/>
        <w:rPr/>
      </w:pPr>
      <w:r>
        <w:rPr>
          <w:rFonts w:ascii="IRNazanin" w:hAnsi="IRNazanin" w:eastAsia="IRNazanin"/>
          <w:color w:val="111111"/>
          <w:sz w:val="28"/>
          <w:sz w:val="28"/>
          <w:szCs w:val="28"/>
          <w:rtl w:val="true"/>
          <w:lang w:bidi="fa-IR"/>
        </w:rPr>
        <w:t>و اصلاح کن آخرتم را؛ چراکه خانه پایدار من است و جایگاه رهایی‌ام از همسایگی فرومایگان پست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قرار ده زندگانی‌ام را مایه فزونی در هر کار خیر و مرگم را سبب راحتی از هرگونه 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 درود فرست بر محمد، خاتم پیامبران و کامل‌کننده عدد برگزیدگانت و بر خاندان پاک و پاکیزه پیامبر و اصحاب و یاران برگزیده‌اش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عطا کن در این سه‌شنبه، سه موهبت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برایم نمانده باشد، جز آنکه بخشوده باشی و غمی نمانده باشد، جز آنکه از دل زدوده باشی؛ و دشمنی نمانده باشد، جز آنکه شرّش را دفع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الله، بهترین نام‌ها؛ به نام آفریدگار آسمان و زمین دور می‌کنم از خود، هر مکروهی را که آغازش، خشم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می‌خوانم به خود، هر کار نیکی را که آغازش خشنودی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صاحب نیکی‌ها، سرانجامم را قرین آمرزش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برای اوقات روز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آن، پس از نماز صبح یا در طول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ادعیه امام زین‌العابدین علیه السلام،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مفاتیح‌الجنان، دعای روز سه‌شنبه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تو می‌خواهم اندکی از بسیار نعمتت را که در هستی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 بی‌نیازی که بی‌نیازی‌ات، دیرینه و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من در نظرم، بسیار بزرگ و در پیشگاه تو بسیار کوچک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زبان ما را به تسبیحت، آشنا و دل ما را مالامال از عشق خویش کن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همدلی و وحدت و یکرنگی و صفا را سرلوحه رفتار و گفتارمان قرار ده تا اینکه موجب افزونی روزی ما و رضایت تو شود</w:t>
      </w:r>
      <w:r>
        <w:rPr>
          <w:rFonts w:eastAsia="IRNazanin" w:cs="IRNazanin"/>
          <w:color w:val="111111"/>
          <w:sz w:val="28"/>
          <w:szCs w:val="28"/>
          <w:rtl w:val="true"/>
          <w:lang w:bidi="fa-IR"/>
        </w:rPr>
        <w:t xml:space="preserve">. </w:t>
      </w:r>
      <w:bookmarkStart w:id="89" w:name="pg4032_37877"/>
    </w:p>
    <w:p>
      <w:pPr>
        <w:pStyle w:val="BookText"/>
        <w:rPr/>
      </w:pPr>
      <w:bookmarkEnd w:id="89"/>
      <w:r>
        <w:rPr>
          <w:rFonts w:ascii="IRNazanin" w:hAnsi="IRNazanin" w:eastAsia="IRNazanin"/>
          <w:color w:val="111111"/>
          <w:sz w:val="28"/>
          <w:sz w:val="28"/>
          <w:szCs w:val="28"/>
          <w:rtl w:val="true"/>
          <w:lang w:bidi="fa-IR"/>
        </w:rPr>
        <w:t xml:space="preserve">پروردگارا، تو را قسم به شکوه ترنّم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عظمت حضرت محمد مصطفی صلی الله علیه و آله ـ پیامبر مهربانی‌ها ـ و خاندان برگزیده و پاکش و به پاس روز زیارتی امامان مظلوم بقیع؛ حضرت امام سجاد، امام باقر و امام صادق علیه السلام، در روز سه‌شنبه و تمام سه‌شنبه‌های عمر، ما را از ابتلا به سه بلای فقر و بیماری و شر، دور نگه دار و از سه نعمت رزق و عافیت و خیر، بهره‌مند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3"/>
        <w:numPr>
          <w:ilvl w:val="2"/>
          <w:numId w:val="1"/>
        </w:numPr>
        <w:rPr/>
      </w:pPr>
      <w:bookmarkStart w:id="90" w:name="__RefHeading___Toc2270710_2281741623"/>
      <w:bookmarkStart w:id="91" w:name="_Toc32"/>
      <w:bookmarkEnd w:id="90"/>
      <w:r>
        <w:rPr>
          <w:rtl w:val="true"/>
        </w:rPr>
        <w:t>دعای روز چهارشنبه</w:t>
      </w:r>
      <w:bookmarkEnd w:id="9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اَلْحَمدُلِلَّهِ الَّذی جَعَلَ اللَّیلَ لِباساً وَالنَّوْمَ سُباتاً، وَ جَعَلَ النَّهارَ نُشوراً، لَکَ الْحَمدُ اَن بَعَثْتَنی مِن مَرقَدی وَ لَوْ شِئتَ جَعَلتَهُ سَرمَداً، حَمداً دائِماً لا یَنقَطِعُ اَبَداً، وَ لایُحصی لَهُ الْخَلائِقُ عَدَداً</w:t>
      </w:r>
    </w:p>
    <w:p>
      <w:pPr>
        <w:pStyle w:val="BookText"/>
        <w:rPr/>
      </w:pPr>
      <w:r>
        <w:rPr>
          <w:rFonts w:ascii="Amiri" w:hAnsi="Amiri" w:eastAsia="Amiri" w:cs="Amiri"/>
          <w:color w:val="111111"/>
          <w:sz w:val="28"/>
          <w:sz w:val="28"/>
          <w:szCs w:val="28"/>
          <w:rtl w:val="true"/>
          <w:lang w:bidi="ar-SA"/>
        </w:rPr>
        <w:t>اللَّهُمَّ لَکَ الْحَمدُ اَن خَلَقتَ فَسَوَّیتَ، وَ قَدَّرتَ وَ قَضَیتَ، وَ اَمَتَّ وَ اَحییتَ، وَ اَمرَضتَ وَ شَفَیتَ، وَ عافَیتَ وَ اَبلَیتَ، وَ عَلَی الْعَرشِ اسْتَوَیتَ، وَ عَلَی الْمُلکِ احْتَوَیتَ، اَدعوکَ دُعاءَ مَن ضَعُفَت وَسیلَتُهُ، وَانْقَطَعَت حیلَتُهُ، وَاقتَرَبَ اَجَلُهُ، وُ تَدانیٰ فِی الدُّنیا اَمَلُهُ، وَاشتَدَّت اِلیٰ رَحمَتِکَ فاقَتُهُ، وَ عَظُمَت لِتَفریطِهِ حَسرَتُهُ، وَ کَثُرَت زَلَّتُهُ وَ عَثرَتُهُ، وَ خَلُصَت لِوَجهِکَ تَوْبَتُهُ،</w:t>
      </w:r>
    </w:p>
    <w:p>
      <w:pPr>
        <w:pStyle w:val="BookText"/>
        <w:rPr/>
      </w:pPr>
      <w:r>
        <w:rPr>
          <w:rFonts w:ascii="Amiri" w:hAnsi="Amiri" w:eastAsia="Amiri" w:cs="Amiri"/>
          <w:color w:val="111111"/>
          <w:sz w:val="28"/>
          <w:sz w:val="28"/>
          <w:szCs w:val="28"/>
          <w:rtl w:val="true"/>
          <w:lang w:bidi="ar-SA"/>
        </w:rPr>
        <w:t>فَصَلِّ عَلیٰ مُحَمَّدٍ خاتَمِ النَبیینَ وَ عَلیٰ اَهلِ بَیتِهِ الطَّیبینَ الطّاهِرینَ وَ ارْزُقنی شَفاعَةَ مُحَمَّدٍ صَلَّی اللهُ عَلَیهِ وَ آلِهِ، وَ لا تَحرِمنی صُحبَتَهُ اِنَّکَ اَنتَ اَرحَمُ الرَّاحِمینَ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اقضِ لی فِی الْاَربَعاءِ اَربَعاً، اِجعَل قُوَّتی فی طاعَتِکَ، وَ نَشاطی فی عِبادَتِکَ، وَ رَغبَتی فی ثَوابِکَ، وَ زُهدی فیما یوجِبُ لی اَلیمَ عِقابِکَ، اِنَّکَ لَطیفٌ لِما تَشاءُ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سپاس خداوندی را که سیاهی شب را مایه پوشش و خواب را مایه آرامش قرار داد و روز را برای جنبش و کار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توست؛ که مرا از خوابگاهم برانگیختی و اگر می‌خواستی، خوابم را همیشگی می‌ساختی؛ ستایشی ابدی که هرگز قطع نخواهد شد و کسی از مردمان آن را شمارش نتواند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ستایش مخصوص توست که مرا آفریدی و آراستی؛ و اندازه کردی و گذراندی؛ و میراندی و زنده‌ام کردی؛ و بیمارم کردی و شفا بخشیدی؛ و سلامتی دادی و گرفتار ساختی؛ و تویی که بر عرش، مسلطی و بر ملک وجود، احاطه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می‌خوانمت، خواندن کسی که وسیله‌اش، ضعیف و چاره‌اش، بریده شده است و نزدیک شده اجلش و به پستی گراییده در دنیا، آرزویش و سخت نیازمند رحمتت است و زیاده گشته به سبب کم‌کاری، حسرتش؛ و لغزش و خطایش بسیار شده، ولی توبه‌اش برای تو، خالصانه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فرست بر محمد، خاتم پیامبران و بر خاندان پاک و پاکیزه‌اش و شفاعت محمد را ـ که درود خداوند بر او و خاندانش باد ـ روزی‌ام کن و محرومم نساز از هم‌صحبتی او که همانا تویی مهربان‌ترین مهربانان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برآور در روز چهارشنبه، چهار حاجتم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نیرویم را در طاعتت و سرخوشی‌ام را در عبادتت؛ و میلم را برای کسب ثواب و پرهیزکاری‌ام را در آنچه موجب عذاب دردناک است؛ که تو به هر آنچه بخواهی، آگاهی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برای اوقات روز سفارش شده است که هنگام خواندن آن، پس از نماز صبح یا در طول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ادعیه امام زین‌العابدین علیه السلام،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مفاتیح‌الجنان، دعای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حقیرانگی‌ام بنگر که در مقابل عظمت بشکوهت، زبان به عجز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می‌توانم بگویم کسی جز تو دارم، وقتی همه فانی‌اند و تنها تو هستی که باقی و جاودانه‌ای و تنهایی‌ام را تنها تو مایه آرامشی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امامان مظلوم؛ حضرت امام موسی بن جعفر علیه السلام ـ باب رحمت و نجات ـ حضرت امام رضا علیه السلام، حضرت امام جواد علیه السلام و حضرت امام هادی علیه السلام که امروز چهارشنبه، روز زیارتی آن بزرگواران است، از تو می‌خواهم مرا و تمام ارادتمندانت را از چهار سو،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و از چهار سو،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سازی که تویی بخشنده و مهربان و من جز خوبی و احسان در تو نمی‌بینم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bookmarkStart w:id="92" w:name="pg4032_37880"/>
    </w:p>
    <w:p>
      <w:pPr>
        <w:pStyle w:val="Heading3"/>
        <w:numPr>
          <w:ilvl w:val="2"/>
          <w:numId w:val="1"/>
        </w:numPr>
        <w:rPr/>
      </w:pPr>
      <w:bookmarkStart w:id="93" w:name="__RefHeading___Toc2270712_2281741623"/>
      <w:bookmarkStart w:id="94" w:name="_Toc33"/>
      <w:bookmarkEnd w:id="92"/>
      <w:bookmarkEnd w:id="93"/>
      <w:r>
        <w:rPr>
          <w:rtl w:val="true"/>
        </w:rPr>
        <w:t>دعای روز پنجشنبه</w:t>
      </w:r>
      <w:bookmarkEnd w:id="9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اَلْحَمدُلِلَّهِ الَّذی اَذهَبَ اللَّیلَ مُظلِماً بِقُدرَتِهِ وَ جاءَ بِالنَّهارِ مُبصِراً بِرَحمَتِهِ وَ کَسانی ضِیائَهُ وَ اَنَا فی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اَبقَیتَنی لَهُ فَاَبقِنی لِأَمثالِهِ وَ صَلِّ عَلی النَّبِیِّ مُحَمَّدٍ وَ ٰالِهِ وَ لا تَفجَعنی فیهِ وَ فی غَیرِهِ مِنَ اللَّیالی وَالْاَیّامِ بِاِرتِکابِ الْمَحارِمِ وَ اکتِسابِ الْمَآثِمِ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َارزُقنی خَیرَهُ وَ خَیرَ ما فیهِ وَ خَیرَ ما بَعدَهُ وَ اصرِف عَنّی شَرَّهُ وَ شَرَّ ما فیهِ وَ شَرَّ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بِذِمَّةِ الْأِسلامِ اَتَوَسَّلُ اِلَیکَ وَ بِحُرمَةِ الْقُرٰانِ اَعتَمِدُ عَلَیکَ وَ بِمُحَمَّدٍ الْمُصطَفیٰ صَلَّی اللهُ عَلَیهِ وَ ٰالِهِ اَستَشفِعُ لَدَیکَ؛ فَاعْرِفِ اللَّهُمَّ ذِمَّتیَ الَّتی رَجَوْتُ بِها قَضآءَ حاجَتی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اقْضِ لی فِی الْخَمیسِ خَمساً لا یتَّسِعُ لَها اِلّا کَرَمُکَ وَ لا یُطیقُها اِلّا نِعَمُکَ؛ سَلامَةً اَقوٰی بِها عَلیٰ طاعَتِکَ؛ وَ عِبادَةً اَستَحِقُّ بِها جَزیلَ مَثوبَتِکَ؛ وَسَعَةً فِی الْحالِ مِنَ الرِّزقِ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تُؤْمِنَنی فی مَواقِفِ الْخَوْفِ بِاَمنِکَ وَ تَجعَلَنی مِن طَوارِقِ الْهُمومِ وَالْغُمومِ فی حِصنِکَ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مُحَمَّدٍ وَ ٰالِ مُحَمَّدٍ وَاجْعَل تَوَسُّلی بِهِ شافِعاً یوْمَ القِیامَةِ نافِعاً؛ اِنَّکَ اَنتَ اَرحَمُ الرَّاحِمینَ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سپاس مخصوص خداوندی است که با قدرتش، شب تاریک را می‌برد و با رحمتش، روز روشن را می‌آورد و با پرتوش مرا می‌پوشاند، در حالی‌که من در نعمت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حال که بقایم داده‌ای در این روز؛ در روزهایی چنین نیز زنده‌ام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فرست بر پیامبر، محمد و خاندانش و دردمندم مکن در این روز و دیگر شب‌ها و روزها، به سبب مرتکب شدن به امور حرام و کسب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خیر این روز و آنچه را در این روز و روزهای بعد از آن است، روزی‌ام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 این روز و آنچه در این روز است و شرّ روزهای بعد را از من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با عهد و پیمان اسلام، توسّل به‌سوی تو می‌جویم و با حرمت قرآن بر تو تکیه می‌کنم و با محمد، برگزیده‌ات که درود خدا بر او و خاندانش باد، نزد تو شفاعت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بشناس خداوندا پیمانم را که به آن امید دارم در برآورده شدن حاجاتم؛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روا کن در روز پنجشنبه، پنج حاجتم را که جز بزرگواری‌ات گنجایش آنها را ندارد و جز نعمت‌هایت بر آن توانا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سلامتی که برای طاعتت نیرو بگیرم و عبادتی که بدان سزاوار پاداشت گردم و گشایشی در زندگی‌ام از راه روزی حلال و ایمنی‌ام بخش با امان خود در هنگامه هراس و مرا از شر ناگواری‌ها، اندوه‌ها و غم‌ها، در پناه خود گیر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فرست بر محمد و آل محمد و توسلم را مایه سودمندی شفاعتش در روز قیامت قرار ده؛ چراکه همانا تویی مهربان‌ترین مهربانان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برای اوقات روز سفارش شده است که هنگام خواندن آن، پس از نماز صبح یا در طول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ادعیه امام زین‌العابدین علیه السلام،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مفاتیح‌الجنان، دعای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افتادگی‌ام را تماشا کن، تا نگاهت، مرا مثل ذره‌ای جذب آسمان عنایتت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آفریدگارا، بیچارگی‌ام را ببین؛ که تمام چاره‌ها به دست توست و ریزه‌خواران آستانه تو فرمانروایان ملکند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رَبّی مَنْ 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شکوه از دل دارم که به گناه می‌اندیشد و حق وفا را زود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از زبان دارم؛ که به ستایش اغیار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از چشم‌هایم دارم؛ که به کژبینی عادت کرده‌اند و از تماشای آسمان، کوتاهی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از دست‌هایم دارم؛ که به یاری کسی نمی‌شتابند و به هر سمتی باز می‌شوند، تا مگر طمع‌ورزی خویش را چاره 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این منم، بنده‌ای کوچک و تویی قادر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ذات منزهت که گناهان مرا به همین حقارت و خردی ببخشای و توانم بخش که مدام به ستایشت برخیزم؛ نه آنگاه که از سر نیاز، رو به آستان ناز تو می‌آورم، بلکه لبریز از شکر و سپاس به عبادتت برخیزم</w:t>
      </w:r>
      <w:r>
        <w:rPr>
          <w:rFonts w:eastAsia="IRNazanin" w:cs="IRNazanin"/>
          <w:color w:val="111111"/>
          <w:sz w:val="28"/>
          <w:szCs w:val="28"/>
          <w:rtl w:val="true"/>
          <w:lang w:bidi="fa-IR"/>
        </w:rPr>
        <w:t xml:space="preserve">. </w:t>
      </w:r>
      <w:bookmarkStart w:id="95" w:name="pg4032_37883"/>
    </w:p>
    <w:p>
      <w:pPr>
        <w:pStyle w:val="BookText"/>
        <w:rPr/>
      </w:pPr>
      <w:bookmarkEnd w:id="95"/>
      <w:r>
        <w:rPr>
          <w:rFonts w:ascii="IRNazanin" w:hAnsi="IRNazanin" w:eastAsia="IRNazanin"/>
          <w:color w:val="111111"/>
          <w:sz w:val="28"/>
          <w:sz w:val="28"/>
          <w:szCs w:val="28"/>
          <w:rtl w:val="true"/>
          <w:lang w:bidi="fa-IR"/>
        </w:rPr>
        <w:t>پروردگارا، جسمم را توانمند کن، برای ثواب و جانم را نجات بخش از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کریما، تنها تویی برازنده سپاس که بخشنده عطایی و عفوکننده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به پاس ترنّم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احترام روز زیارتی حضرت امام عسکری علیه السلام، روز پنجشنبه، پنج حاجت از حاجت‌های راستین ما را برآورده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نعمت تلاش و نعمت خدمت به بندگانت را بر ما افزون گردان و روزی ما را در آسانی و فراوانی قرار ده، نه در شدت و سختی؛ نه در تنگی و مضیقه؛ نه در دشواری‌های پیش‌بینی‌ناپذیر و نه در بلاهای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توبه‌هامان را به واسطه روز و شب پنجشنبه که روز و شب محاسبات رفتار و کردار یک هفته است، بپذیر و ما را توفیق توبه و ندامت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نعمت‌های آسمانی و زمینی‌ات را از ما دریغ مدار و از حوادث خانمان‌برانداز دورمان بدار، 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3"/>
        <w:numPr>
          <w:ilvl w:val="2"/>
          <w:numId w:val="1"/>
        </w:numPr>
        <w:rPr/>
      </w:pPr>
      <w:bookmarkStart w:id="96" w:name="__RefHeading___Toc2270714_2281741623"/>
      <w:bookmarkStart w:id="97" w:name="_Toc34"/>
      <w:bookmarkEnd w:id="96"/>
      <w:r>
        <w:rPr>
          <w:rtl w:val="true"/>
        </w:rPr>
        <w:t>دعای بعد از عصر پنجشنبه تا آخر روز جمعه</w:t>
      </w:r>
      <w:bookmarkEnd w:id="97"/>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اَستَغفِرُ اللهَ الَذَّی لآ اِلَهَ اِلاَّ هُوَ الْحَیُّ الْقَیومُ وَ اَتوبُ اِلَیهِ توْبَةَ عَبدٍ خاضِعٍ مِسکینٍ مُستِکینٍ لا یَستَطیعُ لِنَفسِهِ صَرفاً وَ لا عَدلاً وَ لا نَفعاً وَ لا ضَرّاً وَ لا حَیاةً وَ لا مَوْتاً وَ لانُشوراً وَ صَلَّی اللهُ عَلی مُحَمَّدٍ وَ عِترَتِهِ الطَّیبینَ الطَّاهِرینَ الْاَخیارِ الْاَبرارِ وَ سَلَّمَ تَسلیماً</w:t>
      </w:r>
      <w:r>
        <w:rPr>
          <w:rFonts w:eastAsia="Amiri" w:cs="Amiri" w:ascii="Amiri" w:hAnsi="Amiri"/>
          <w:color w:val="111111"/>
          <w:sz w:val="28"/>
          <w:szCs w:val="28"/>
          <w:rtl w:val="true"/>
          <w:lang w:bidi="ar-SA"/>
        </w:rPr>
        <w:t xml:space="preserve">. </w:t>
      </w:r>
      <w:bookmarkStart w:id="98" w:name="pg4032_37884"/>
    </w:p>
    <w:p>
      <w:pPr>
        <w:pStyle w:val="BookText"/>
        <w:rPr/>
      </w:pPr>
      <w:bookmarkEnd w:id="9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طلب بخشش می‌کنم از خداوندی که نیست معبودی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پاینده و توبه می‌کنم به‌سوی او؛ توبه بنده فروتن؛ که فقیر و ناتوان است و برای خود نه توانایی دفع عذابی، نه پرداخت غرامتی، نه سودی، نه زیانی، نه زندگی، نه مرگی، نه رستاخیزی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خدا بر محمد و خاندان او که از پاکان و پاکیزگان و برگزیدگان و نیکان هستند و درود فراوان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طوسی نقل کرده‌اند که فرمود مستحب است فرستادن صلوات در غروب روز پنجشنبه بر پیامبر اکرم صلی الله علیه و آله و خاندان بزرگوارش و استغفار کردن با این دعا که بسی فضیلت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مفاتیح‌الجنان، اعمال شب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3"/>
        <w:numPr>
          <w:ilvl w:val="2"/>
          <w:numId w:val="1"/>
        </w:numPr>
        <w:rPr/>
      </w:pPr>
      <w:bookmarkStart w:id="99" w:name="__RefHeading___Toc2270716_2281741623"/>
      <w:bookmarkStart w:id="100" w:name="_Toc35"/>
      <w:bookmarkEnd w:id="99"/>
      <w:r>
        <w:rPr>
          <w:rtl w:val="true"/>
        </w:rPr>
        <w:t>دعای شب جمعه</w:t>
      </w:r>
      <w:bookmarkEnd w:id="10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اِنّی اَسئَلُکَ بِوَجهِکَ الْکَریمِ وَاسْمِکَ العَظیمِ اَن تُصَلِّیَ عَلی مُحَمَّدٍ وَ آلِ مُحَمَّدٍ وَ اَن تَغفِرَلی ذَنبِیَ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خدایا، از تو می‌خواهم به ذات بزرگوار و نام بزرگت، اینکه درود فرستی بر محمد و آل محمد و از گناه بزرگ من درگذرد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همچنین این دعا که برای شب و روز آدینه سفارش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اَنتَ رَبّی لآ اِلَهَ اِلَّا اَنتَ خَلَقتَنی وَ اَنَا عَبدُکَ وَابْنُ اَمَتِکَ وَ فی قَبضَتِکَ وَ ناصِیَتی بِیَدِکَ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اَمسَیتُ عَلی عَهدِکَ وَ وَعدِکَ مَا اسْتَطَعتُ اَعوذُ بِرِضاکَ مِن شَرِّ مَا صَنَعتُ اَبوءُ بِنِعمَتِکَ وَ اَبوءُ بِذَنبی فَاغْفِرلی ذُنوبی اِنَّهُ لایَغْفِرُ الذُّنوبَ اِلَّا 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 xml:space="preserve">خداوندا، تویی پروردگار من، معبودی جز تو نیست؛ تو آفریدی مرا و من بنده تو و فرزند کنیز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کنیز، مادران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قدرت تواَم و مهارم در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توانستم بر عهد و پیمان تو، روز را به شب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خشنودی تو، از شرّ آنچه مرتکب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اعتراف می‌کنم به نعمت تو و هم به 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بیامرز گناهم را؛ که جز تو کسی نیامرزد گناهانم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دائِمَ الْفَضلِ عَلَی البَرِیَّةِ؛ یا باسِطَ الْیَدَینِ بِالْعَطِیَّةِ؛ یا صاحِبَ الْمَواهِبِ السَّنِیَّةِ؛ صَلِّ عَلی مُحَمَّدٍ وَ آلِهِ خَیرِ الْوَریَ سَجِیَّةًً؛ وَاغْفِرلَنا یا ذَاالْعُلی فی هَذِهِ الْعَشِیَّةِ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ای آن‌که بخشش و احسانت بر خلق، دایمی است و دو دستت به عطابخشی باز؛ ای دارنده بخشش‌های ارزشمند؛ درود فرست بر محمد و آل او؛ که بهترین مردم در سرشت و خُلق هستند و ما را در این شب بیامرز، ای بلندمرتبه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در شب جمعه در سجده آخر نافله شام، هفت مرتبه این دعا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پیامبر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دعا را در شب یا روز جمعه هفت مرتبه بخواند، اگر در آن شب یا روز بمیرد وارد بهشت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 از دعاهای معروف شب جمعه است که در شب عید فطر هم خوانده می‌شود و دعای استغفار و طلب آمرزش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مفاتیح‌الجنان، اعمال شب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دل پاک و جان آگاهم ده</w:t>
      </w:r>
    </w:p>
    <w:p>
      <w:pPr>
        <w:pStyle w:val="BookText"/>
        <w:rPr/>
      </w:pPr>
      <w:r>
        <w:rPr>
          <w:rFonts w:ascii="IRNazanin" w:hAnsi="IRNazanin" w:eastAsia="IRNazanin"/>
          <w:color w:val="111111"/>
          <w:sz w:val="28"/>
          <w:sz w:val="28"/>
          <w:szCs w:val="28"/>
          <w:rtl w:val="true"/>
          <w:lang w:bidi="fa-IR"/>
        </w:rPr>
        <w:t>آه شب و گریه سحرگاهم ده</w:t>
      </w:r>
    </w:p>
    <w:p>
      <w:pPr>
        <w:pStyle w:val="BookText"/>
        <w:rPr/>
      </w:pPr>
      <w:r>
        <w:rPr>
          <w:rFonts w:ascii="IRNazanin" w:hAnsi="IRNazanin" w:eastAsia="IRNazanin"/>
          <w:color w:val="111111"/>
          <w:sz w:val="28"/>
          <w:sz w:val="28"/>
          <w:szCs w:val="28"/>
          <w:rtl w:val="true"/>
          <w:lang w:bidi="fa-IR"/>
        </w:rPr>
        <w:t>در راه خود، اول ز خودم بی‌خود کن</w:t>
      </w:r>
    </w:p>
    <w:p>
      <w:pPr>
        <w:pStyle w:val="BookText"/>
        <w:rPr/>
      </w:pPr>
      <w:r>
        <w:rPr>
          <w:rFonts w:ascii="IRNazanin" w:hAnsi="IRNazanin" w:eastAsia="IRNazanin"/>
          <w:color w:val="111111"/>
          <w:sz w:val="28"/>
          <w:sz w:val="28"/>
          <w:szCs w:val="28"/>
          <w:rtl w:val="true"/>
          <w:lang w:bidi="fa-IR"/>
        </w:rPr>
        <w:t>بی‌خود چو شدم، ز خود، به خود راهم ده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عظمت تنها شایسته توست و حقارت بایسته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کریمت که هم عظیم است و هم غفور و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آن ده که آن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روزی چنان ده که هزاران هزار موجود ناپیدا، از خوان کَرَمت روزی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توانایی آفرینشت را مجال اندیشه نیست و ریشه تمام شگفتی‌های هستی به قدرت تکوین تو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تویی که به کوچک‌ترین ذره در آفرینش، موجودیت بخشیده‌ای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ناپیداترین موجود را، آشکارترین زندگی عطا فرموده‌ای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هر لحظه، عناصر تمام هستی، سپاس و ستایش تو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از من که از آستان کَرمِ تو ناامید باشم؟</w:t>
      </w:r>
    </w:p>
    <w:p>
      <w:pPr>
        <w:pStyle w:val="BookText"/>
        <w:rPr/>
      </w:pPr>
      <w:r>
        <w:rPr>
          <w:rFonts w:ascii="IRNazanin" w:hAnsi="IRNazanin" w:eastAsia="IRNazanin"/>
          <w:color w:val="111111"/>
          <w:sz w:val="28"/>
          <w:sz w:val="28"/>
          <w:szCs w:val="28"/>
          <w:rtl w:val="true"/>
          <w:lang w:bidi="fa-IR"/>
        </w:rPr>
        <w:t>چگونه می‌توانم به لطف و توجه تو امیدوار نباشم، وقتی شب جمعه را شب امید، شب رستگاری، شب عبادت قرار داده‌ای و ثواب کارهای صواب را افزون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وقتی به حساب اعمالم می‌نشینم و یک هفته ناراستی‌های دل و دیده را می‌نگرم، شرمنده احسانت می‌گردم؛ احسانی که با وجود گنهکار بودنم، تو از من دریغ نداشتی و روزی‌ام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که شب نیاز، شب نماز و شب عاشقان بی‌دل است، مرا بار دیگر مدیون بخشش و بزرگی‌ات کن و توبه‌ام را بپذیر؛ به حق پیامبر راستینت، محمد مصطفی صلی الله علیه و آله که امشب را شب درود و صلوات برای او و خاندان گرامی‌اش قرار داده‌ای، ای بخشنده توبه‌پذیر و ای مهربان‌ترین مهربانان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bookmarkStart w:id="101" w:name="pg4032_37888"/>
    </w:p>
    <w:p>
      <w:pPr>
        <w:pStyle w:val="Heading3"/>
        <w:numPr>
          <w:ilvl w:val="2"/>
          <w:numId w:val="1"/>
        </w:numPr>
        <w:rPr/>
      </w:pPr>
      <w:bookmarkStart w:id="102" w:name="__RefHeading___Toc2270718_2281741623"/>
      <w:bookmarkStart w:id="103" w:name="_Toc36"/>
      <w:bookmarkEnd w:id="101"/>
      <w:bookmarkEnd w:id="102"/>
      <w:r>
        <w:rPr>
          <w:rtl w:val="true"/>
        </w:rPr>
        <w:t>دعا هنگام طلوع صبح روز جمعه</w:t>
      </w:r>
      <w:bookmarkEnd w:id="10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اَصبَحتُ فی ذِمَّةِ اللهِ وَ ذِمَّةِ مَلائِکَتِهِ وَ ذِمَمِ اَنبِیائِهِ وَ رُسُلِهِ عَلَیهِمُ السلام وَ ذِمَّةِ مُحَمَّدٍ صَلَّی اللهَُ عَلَیهِ وَآلِهِ وَ ذِمَمِ الاَوصِیاءِ مِن الِ مُحَمَّدٍ عَلَیهِمُ السلام امَنتُ بِسِرِّ الِ مُحَمَّدٍ عَلَیهِمُ السلام وَ عَلانِیتِهِم وَ ظاهِرِهِم وَ باطِنِهِم وَ اَشهَدُ اَنَّهُم فی عِلمِ اللهِ وَ طاعَتِهِ کَمُحَمَّدٍ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 xml:space="preserve">صبح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صبح می‌پیوندم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 و در پناه فرشتگان خدا و پناه پیامبران و رسولان خدا که بر آنان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پناه محمد که درود خدا بر او و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پناه جانشینانی که از خاندان محمد هستند که درود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آوردم به سرّ و آشکار خاندان محمد صلی الله علیه و آله که درود بر آنان باد و پیدا و پنهان آن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می‌دهم که آنان در مقام شناخت خدا و طاعت حق، مانند محمد هستند؛ که درود خداوند بر او و خاندانش باد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bookmarkStart w:id="104" w:name="pg4032_37889"/>
    </w:p>
    <w:p>
      <w:pPr>
        <w:pStyle w:val="Heading3"/>
        <w:numPr>
          <w:ilvl w:val="2"/>
          <w:numId w:val="1"/>
        </w:numPr>
        <w:rPr/>
      </w:pPr>
      <w:bookmarkStart w:id="105" w:name="__RefHeading___Toc2270720_2281741623"/>
      <w:bookmarkStart w:id="106" w:name="_Toc37"/>
      <w:bookmarkEnd w:id="104"/>
      <w:bookmarkEnd w:id="105"/>
      <w:r>
        <w:rPr>
          <w:rtl w:val="true"/>
        </w:rPr>
        <w:t>دعای بعد از نماز صبح جمعه</w:t>
      </w:r>
      <w:bookmarkEnd w:id="10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اِنّی تَعَمَّدتُ اِلَیکَ بِحاجَتی وَ اَنزَلتُ اِلَیکَ الْیومَ فَقری وَ فاقََََََََتی وَ مَسکَنَتی، فَاَنَا لِمَغفِرَتِکَ اَرجا مِنّی لِعَمَلی وَ رَحمَتُکَ اَوْسَعُ مِن ذُنوبی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 قَََضاءَ کُلِّ حاجَةٍ لی بِقُدرَتِکَ عَلَیها وَ تَیسیرِ ذلِکَ عَلَیکَ وَ لِفَقری اِلَیکَ، فَاِنّی لَم‌اُصِبْ خَیراً قَطُّ اِلّا مِنکَ وَ لَم یَصْرِفْ عَنّی سوءً قَطُّ اَحَدٌ 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اَرجو لِآخِرَتی وَ دُنیای وَ لا لِیومِ فَقری؛ یومَ یُفْرِدُنی النّاسُ فی حُفرَتی وَ اُفضی اِلَیکَ بِذَنبی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خداوندا، من با حاجت خود قصد درگاه تو کردم و امروز بار فقر و نیازمندی و بیچارگی‌ام را به درگاه تو فرود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آمرزشت بیش از کردارم، امیدوارم و آمرزش و رحمتت، بسی از گناهانم وسیع‌تر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عهده گیر برآوردن همه حاجتم را بدان جهت که قدرت بر آن داری و بر تو آسان است و برای آنکه من هم نیازمند به تو هستم؛ زیرا من هرگز به خیری نرسیدم جز از جانب تو و دفع نکرد بدی را از من کسی جز تو؛ و من برای آخرت و دنیا و روز نیازم، روزی که مرا در قبرم تنها گذارند و گناهم را به سویت آرم، جز تو به کسی امید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دعاها و زیارت‌های شب و روز جمعه در هر ساعت و لحظه، عظمتی نهفته است که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 السلام بر عبادت جمعه بسیار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نسبت به روز‌های دیگر فضیلت </w:t>
      </w:r>
    </w:p>
    <w:p>
      <w:pPr>
        <w:pStyle w:val="BookText"/>
        <w:rPr/>
      </w:pPr>
      <w:r>
        <w:rPr>
          <w:rFonts w:ascii="IRNazanin" w:hAnsi="IRNazanin" w:eastAsia="IRNazanin"/>
          <w:color w:val="111111"/>
          <w:sz w:val="28"/>
          <w:sz w:val="28"/>
          <w:szCs w:val="28"/>
          <w:rtl w:val="true"/>
          <w:lang w:bidi="fa-IR"/>
        </w:rPr>
        <w:t>دارد و به مؤمنان سفارش شده است که در این روز به پاکیزگی و استغفار و عبادت، به‌ویژه ذکر صلوات اهتمام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هم بخش کوچکی از بی‌شمار دعای روز جمعه ـ چه پیش از نماز، چه پس از آن ـ هستند که برای آمرزش گناهان و صفای درون بسیار مفید است و سفارش شده است که دست‌کم، ماهی یک بار، تعقیبات نماز تا دمیدن آفتاب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کلیات مفاتیح‌الجنان، اعمال روز جمعه، صص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آرام، ولی پرتشویش، صبح آغاز می‌شود و من، چشم به آسمان می‌دوزم و در انتظار رنگین‌کمان ـ همان طلایه‌دار حضور آسمانی‌ات ـ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تا کی دل‌خون از دیدن شفق باشیم؟</w:t>
      </w:r>
    </w:p>
    <w:p>
      <w:pPr>
        <w:pStyle w:val="BookText"/>
        <w:rPr/>
      </w:pPr>
      <w:r>
        <w:rPr>
          <w:rFonts w:ascii="IRNazanin" w:hAnsi="IRNazanin" w:eastAsia="IRNazanin"/>
          <w:color w:val="111111"/>
          <w:sz w:val="28"/>
          <w:sz w:val="28"/>
          <w:szCs w:val="28"/>
          <w:rtl w:val="true"/>
          <w:lang w:bidi="fa-IR"/>
        </w:rPr>
        <w:t>کجاست آیینه سبز حضورت تا در رنگ‌های امیدواری غرق شویم و هر روز صبح، دل به دیدار و زیارتت بسپاریم؟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صبح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می‌آیی و پیش روی نگاهم، سپیده خواهد شد پر از شور تماشایی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صبح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با تموّجی از نور، آسمان در سینه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بنالم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است نگاه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مویه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دارم؛ غمی به وسعت تنهایی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از پی باران‌ها، نگاه ساحلی‌ام ابری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در پی درمان‌ها، مریض عشق تو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صبح طلایی تا غروبی پر از شفق، پر از اندوه سپری شدن آدینه‌ای دیگر و نگاه خسته‌ای که در طول قرن‌ها انتظار، باز هم امید به صبحی دیگر دارد؛ می‌اندیشم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چیست این اندوه نافرجام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می‌بینمش آنگاه که بر سریر عدالت می‌نشیند و من شِکوه‌های عاشقانه خود را، غزل غزل نثارش می‌کنم؟</w:t>
      </w:r>
    </w:p>
    <w:p>
      <w:pPr>
        <w:pStyle w:val="BookText"/>
        <w:rPr/>
      </w:pPr>
      <w:r>
        <w:rPr>
          <w:rFonts w:ascii="IRNazanin" w:hAnsi="IRNazanin" w:eastAsia="IRNazanin"/>
          <w:color w:val="111111"/>
          <w:sz w:val="28"/>
          <w:sz w:val="28"/>
          <w:szCs w:val="28"/>
          <w:rtl w:val="true"/>
          <w:lang w:bidi="fa-IR"/>
        </w:rPr>
        <w:t>آنگاه از دل‌تنگی‌هایم می‌گویم و او تبسّم در تبسّم، دلم را به آرامش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BookText"/>
        <w:rPr/>
      </w:pPr>
      <w:r>
        <w:rPr>
          <w:rFonts w:ascii="IRNazanin" w:hAnsi="IRNazanin" w:eastAsia="IRNazanin"/>
          <w:color w:val="111111"/>
          <w:sz w:val="28"/>
          <w:sz w:val="28"/>
          <w:szCs w:val="28"/>
          <w:rtl w:val="true"/>
          <w:lang w:bidi="fa-IR"/>
        </w:rPr>
        <w:t>خداوندا، چیست در دل این روزگاران پر اندوه که حتی نوای غربت‌کشیدگان را در کبود خویش محو کرده است؟</w:t>
      </w:r>
    </w:p>
    <w:p>
      <w:pPr>
        <w:pStyle w:val="BookText"/>
        <w:rPr/>
      </w:pPr>
      <w:r>
        <w:rPr>
          <w:rFonts w:ascii="IRNazanin" w:hAnsi="IRNazanin" w:eastAsia="IRNazanin"/>
          <w:color w:val="111111"/>
          <w:sz w:val="28"/>
          <w:sz w:val="28"/>
          <w:szCs w:val="28"/>
          <w:rtl w:val="true"/>
          <w:lang w:bidi="fa-IR"/>
        </w:rPr>
        <w:t>خدایا، آن‌که در ژرفای پاک سینه‌ها خورشید می‌کارد، کجاست؟</w:t>
      </w:r>
    </w:p>
    <w:p>
      <w:pPr>
        <w:pStyle w:val="BookText"/>
        <w:rPr/>
      </w:pPr>
      <w:r>
        <w:rPr>
          <w:rFonts w:ascii="IRNazanin" w:hAnsi="IRNazanin" w:eastAsia="IRNazanin"/>
          <w:color w:val="111111"/>
          <w:sz w:val="28"/>
          <w:sz w:val="28"/>
          <w:szCs w:val="28"/>
          <w:rtl w:val="true"/>
          <w:lang w:bidi="fa-IR"/>
        </w:rPr>
        <w:t>خدایا، آن‌که هر شب در قنوتش اوج می‌گیرد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باران اجابت را ز چشم خویش می‌بارد، کجاست؟</w:t>
      </w:r>
    </w:p>
    <w:p>
      <w:pPr>
        <w:pStyle w:val="BookText"/>
        <w:rPr/>
      </w:pPr>
      <w:r>
        <w:rPr>
          <w:rFonts w:ascii="IRNazanin" w:hAnsi="IRNazanin" w:eastAsia="IRNazanin"/>
          <w:color w:val="111111"/>
          <w:sz w:val="28"/>
          <w:sz w:val="28"/>
          <w:szCs w:val="28"/>
          <w:rtl w:val="true"/>
          <w:lang w:bidi="fa-IR"/>
        </w:rPr>
        <w:t>خوشا سایه‌سار پناهش؛ که بی‌پناهان را، در پناه عشق و عدالت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حتی بهاران نمی‌پاید فرصت زندگی را؛ بی‌تو دنیا، خزان خانه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 آیینه‌ها در غبارند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رنگین‌کمان، رنگ سبزی ندارد که با شوق باران بگیرد در آغوش خود، آسمان را</w:t>
      </w:r>
      <w:r>
        <w:rPr>
          <w:rFonts w:eastAsia="IRNazanin" w:cs="IRNazanin"/>
          <w:color w:val="111111"/>
          <w:sz w:val="28"/>
          <w:szCs w:val="28"/>
          <w:rtl w:val="true"/>
          <w:lang w:bidi="fa-IR"/>
        </w:rPr>
        <w:t xml:space="preserve">. </w:t>
      </w:r>
      <w:bookmarkStart w:id="107" w:name="pg4032_37892"/>
    </w:p>
    <w:p>
      <w:pPr>
        <w:pStyle w:val="BookText"/>
        <w:rPr/>
      </w:pPr>
      <w:bookmarkEnd w:id="107"/>
      <w:r>
        <w:rPr>
          <w:rFonts w:ascii="IRNazanin" w:hAnsi="IRNazanin" w:eastAsia="IRNazanin"/>
          <w:color w:val="111111"/>
          <w:sz w:val="28"/>
          <w:sz w:val="28"/>
          <w:szCs w:val="28"/>
          <w:rtl w:val="true"/>
          <w:lang w:bidi="fa-IR"/>
        </w:rPr>
        <w:t>بی‌تو، تنهاتر از آرزوهایمان، صبح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حتی زمان، بی‌بهانه؛ با تو، اما زمین، عاشقانه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3"/>
        <w:numPr>
          <w:ilvl w:val="2"/>
          <w:numId w:val="1"/>
        </w:numPr>
        <w:rPr/>
      </w:pPr>
      <w:bookmarkStart w:id="108" w:name="__RefHeading___Toc2270722_2281741623"/>
      <w:bookmarkStart w:id="109" w:name="_Toc38"/>
      <w:bookmarkEnd w:id="108"/>
      <w:r>
        <w:rPr>
          <w:rtl w:val="true"/>
        </w:rPr>
        <w:t>دعای روز جمعه</w:t>
      </w:r>
      <w:bookmarkEnd w:id="10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اَلْحَمدُلِلَّهِ الْأَوَّلِ قَبلَ الْإِنشاءِ وَالْإِحیاءِ وَالْاٰخِرِ بَعدَ فَنآءِ الْأَشیآءِ الْعَلیمِ الَّذی لا یَنسیٰ مَن ذَکَرَهُ وَ لا یَنقُصُ مَن شَکَرَهُ وَ لایخیبُ مَن دَعاهُ وَ لا یَقطَعُ رَجآءَ مَن 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اُشهِدُکَ وَ کَفیٰ بِکَ شَهیداً وَ اُشهِدُ جَمیعَ مَلائِکَتِکَ وَ سُکّانَ سَماواتِکَ وَ حَمَلَةَ عَرشِکَ وَ مَن بَعَثتَ مِن اَنبیآئِکَ وَ رُسُلِکَ وَ اَنشَاْتَ مِن اَصنافِ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اَنّی اَشهَدُ اَنَّکَ اَنتَ اللهُ لآ اِلهَ الّآ اَنتَ وَحدَکَ لا شَریکَ لَکَ وَ لا عَدیلَ وَ لا خُلفَ لِقَوْلِکَ وَ لا تَبدیلَ وَ اَنَّ مُحَمَّداً صَلَّی اللهُ عَلَیهِ وَ ٰالِهِ عَبدُکَ وَ رَسولُکَ اَدّیٰ ما حَمَّلتَهُ اِلَی الْعِبادِ وَ جاهَدَ فِی اللهِ عَزَّوَجَلَّ حَقَّ الْجِهادِ وَ اَنَّهُ بَشَّرَ بِما هُوَ حَقٌّ مِنَ الثَّوابِ وَ اَنذَرَ بِما هُوَ صِدقٌ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ثَبِّتْنی عَلیٰ دینِکَ ما اَحییتَنی وَ لا تُزِغ قَلبی بَعدَ اِذ هَدَیتَنی وَ هَب لی مِن لَدُنکَ رَحمَةً اِنَّکَ اَنتَ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عَلیٰ مُحَمَّدٍ وَ عَلیٰ ٰالِ مُحَمَّدٍ وَاجْعَلنی مِن اَتباعِهِ وَ شیعَتِهِ وَ احشُرنی فی زُمرَتِهِ وَ وَفِّقنی لِأَدآءِ فَرَضِ الْجُمُعاتِ وَ مآ اَوْجَبتَ عَلَیَّ فیها مِنَ الطّاعاتِ وَ قَسَمتَ لِأَهلِها مِنَ الْعَطآءِ فی یومِ الْجَزٰآءِ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اِنَّکَ اَنتَ الْعَزیزُ الْحَکیمُ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سپاس خداوندی را که نخستین است پیش از ایجاد و زنده کردن هستی و واپسین است پس از فنای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که فراموش نکند یادکنندگانش را و نعمتش را از آن‌که سپاس می‌دارد، نکاهد و نومید نسازد آن‌که او را بخواند و امید امیدوارش را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من تو را گواه می‌گیرم و گواه تو کفایت می‌کند و گواه می‌گیرم تمام فرشتگان و رسولانت را و ساکنان آسمان‌هایت را و جابه‌جاکنندگان عرشت را و آنهایی که برانگیخته‌ای از پیامبران و فرستادگانت و آنچه آفریده‌ای از مخلوقات گوناگونت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بدون شریک؛ بی‌مثل و مانند؛ نه تخلّفی در گفتارت هست و نه تبدیلی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محمد ـ که درود خدا بر او و خاندانش باد ـ بنده و فرستاده توست و آنچه را به او سپردی، به بندگانت رسانید و در راه خدای عزیز، حق کوشش به جا آورد و بشارت داد مردمان را به پاداش حقیقی و برحذر داشت آنان را از کیفر راستین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بر دینت ثابت بدار، تا زمانی که زنده‌ام و منحرف نکن دلم را پس از آنکه هدایتم کردی و به من از نزد خود رحمتی بخشای که همانا تویی بخشایشگر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درود فرست بر محمد و خاندان او و قرار ده مرا از پیروان و شیعیان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با گروه وی محشور گردان و موفقم دار برای ادای تکالیف جمعه‌ها و طاعاتی که در جمعه‌ها بر من واجب کردی و عطاهایی که در روز جزا به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کرده‌ای؛ که همانا تویی مقتدر فرزانه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برای اوقات روز سفارش شده است که زمان خواندن آن، پس از نماز صبح یا در طول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ادعیه امام زین‌العابدین علیه السلام،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مفاتیح‌الجنان، دعای روز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سپاس و ستایش تنها شایسته توست؛ تویی که در عظمت، بی‌همتا و در خدایی، یکتایی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سپاس و ستایش ابدی از آن توست؛ ستایشی که همیشگی و دایمی است؛ فزونی گیرد و هیچ‌گاه کاستی ندارد؛ همان‌گونه که دوست می‌داری و راضی‌ات می‌کند ای صاحب کرامت و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فرست، درود فراوان بر روان آسمانی حضرت محمد صلی الله علیه و آله، رسول رحمت و خاندان پسندیده و پاکش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روز، روز زیبای آدینه، روز زیارتی حضرت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دل‌ها آکنده از عطر انتظار اوست، انتظارات عارفانه ما را هم برآورده بفرما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خطاهای بزرگ و کوچک ما را به خاطر عظمت حضرت صاحب علیه السلام عفو بفرما و به‌پاس نجوای گرم ندبه و عطر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درک نیایش‌های روز جمعه را به ما عنایت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توفیق همراهی و هم‌آوایی زیارت‌هایی را که آکنده از انتظار واپسین منجی انسان و انسانیت هستند و جان و دل نیایش‌کنندگان را به تماشای بلندترین محراب آسمان فرامی‌خوانند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لطف و کرمت ای همیشه بنده‌نواز بی‌نیاز؛ آمین</w:t>
      </w:r>
      <w:r>
        <w:rPr>
          <w:rFonts w:eastAsia="IRNazanin" w:cs="IRNazanin"/>
          <w:color w:val="111111"/>
          <w:sz w:val="28"/>
          <w:szCs w:val="28"/>
          <w:rtl w:val="true"/>
          <w:lang w:bidi="fa-IR"/>
        </w:rPr>
        <w:t xml:space="preserve">. </w:t>
      </w:r>
      <w:bookmarkStart w:id="110" w:name="pg4032_37896"/>
    </w:p>
    <w:p>
      <w:pPr>
        <w:pStyle w:val="Heading2"/>
        <w:numPr>
          <w:ilvl w:val="1"/>
          <w:numId w:val="1"/>
        </w:numPr>
        <w:rPr/>
      </w:pPr>
      <w:bookmarkStart w:id="111" w:name="__RefHeading___Toc2270724_2281741623"/>
      <w:bookmarkStart w:id="112" w:name="_Toc39"/>
      <w:bookmarkEnd w:id="110"/>
      <w:bookmarkEnd w:id="111"/>
      <w:r>
        <w:rPr>
          <w:rtl w:val="true"/>
        </w:rPr>
        <w:t>فصل سوم</w:t>
      </w:r>
      <w:r>
        <w:rPr>
          <w:rtl w:val="true"/>
        </w:rPr>
        <w:t xml:space="preserve">: </w:t>
      </w:r>
      <w:r>
        <w:rPr>
          <w:rtl w:val="true"/>
        </w:rPr>
        <w:t>دعای ماه‌ها</w:t>
      </w:r>
      <w:bookmarkEnd w:id="112"/>
    </w:p>
    <w:p>
      <w:pPr>
        <w:pStyle w:val="Heading3"/>
        <w:numPr>
          <w:ilvl w:val="2"/>
          <w:numId w:val="1"/>
        </w:numPr>
        <w:rPr/>
      </w:pPr>
      <w:bookmarkStart w:id="113" w:name="__RefHeading___Toc2270726_2281741623"/>
      <w:bookmarkStart w:id="114" w:name="_Toc40"/>
      <w:bookmarkEnd w:id="113"/>
      <w:r>
        <w:rPr>
          <w:rtl w:val="true"/>
        </w:rPr>
        <w:t>دعای هر روز ماه رجب</w:t>
      </w:r>
      <w:bookmarkEnd w:id="1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یا مَن یَملِکُ حَوائِجَ السّائِلینَ، وَ یَعلَمُ ضَمیرَ الصّامِتینَ، وَ لِکُلِّ مَسْاَلَةٍ مِنکَ سَمعٌ حاضِرٌ، وَ جَوابٌ عَتیدٌ، اَللَّهُمَّ وَ مَواعیدُکَ الصّادِقَةُ، وَ اَیادیکَ الْفاضِلَةُ، وَ رَحمَتُکَ الْواسِعَةُ، فَأَسئَلُکَ اَن تُصَلِّیَ عَلیٰ مُحَمُدٍ وَ اٰلِ مُحَمَّدٍ، وَ اَن تَقضِیَ حَوائِجی لِلدُّنیا وَ الْاٰخِرَةِ، اِنّکَ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ای آن‌که حاجت‌های خواهندگان در اختیار اوست و به آنچه در دل افراد ساکت قرار دارد،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درخواستی از تو، گوشی حاضر و جوابی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وعده‌های راستت و نعمت‌های بسیار و رحمت گسترده‌ات، از تو می‌خواهم که بر محمد و خاندانش درود فرستی، حاجت‌های دنیا و آخرتم را محقق سازی که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الحسین علیه السلام این دعا را برای هر روز ماه رجب سفارش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مفاتیح‌الجنان، ص </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bookmarkStart w:id="115" w:name="pg4032_37897"/>
    </w:p>
    <w:p>
      <w:pPr>
        <w:pStyle w:val="Heading3"/>
        <w:numPr>
          <w:ilvl w:val="2"/>
          <w:numId w:val="1"/>
        </w:numPr>
        <w:rPr/>
      </w:pPr>
      <w:bookmarkStart w:id="116" w:name="__RefHeading___Toc2270728_2281741623"/>
      <w:bookmarkStart w:id="117" w:name="_Toc41"/>
      <w:bookmarkEnd w:id="115"/>
      <w:bookmarkEnd w:id="116"/>
      <w:r>
        <w:rPr>
          <w:rtl w:val="true"/>
        </w:rPr>
        <w:t>دعای عمومی ماه رجب</w:t>
      </w:r>
      <w:bookmarkEnd w:id="11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یا مَن اَرجوهُ لِکُلِّ خَیرٍ وَ امَنُ سَخَطَهُ عِندَ کُلِّ شَرٍّ یا مَن یُعطِی الْکَثیرَ بِالْقَلیلِ یا مَن یُعطی مَن سَئَلَهُ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یُعطی مَن لَم یَسئَلهُ وَ مَن لَم یَعرِفهُ تَحَنُّناً مِنهُ وَ رَحمَةً اَعطِنی بِمَسئَلَتی اِیاکَ جَمیعَ خَیرِ الدُّنیا وَ جَمیعَ خَیرِ الْآخِرَةِ وَ اصْرِف عَنّی بِمَسئَلَتی اِیاکَ جَمیعَ شَرِّ الدُّنیا وَ شَرِّ الْآخِرَةِ فَاِنَّهُ غَیرُ مَنقوصٍ ما اَعطَیتَ وَ زِدنی مِن فَضلِکَ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یاذَاالْجَلالِ وَالْاِکرامِ؛ یاذَاالنَّعماءِ وَالْجودِ؛ یاذَاالْمَنِّ وَالطَّولِ؛ حَرَّم شَیبَتی عَلَی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ای آن‌که به او امید دارم در هر خیری و ایمن هستم از خشمش در هر شرّی،</w:t>
      </w:r>
    </w:p>
    <w:p>
      <w:pPr>
        <w:pStyle w:val="BookText"/>
        <w:rPr/>
      </w:pPr>
      <w:r>
        <w:rPr>
          <w:rFonts w:ascii="IRNazanin" w:hAnsi="IRNazanin" w:eastAsia="IRNazanin"/>
          <w:color w:val="111111"/>
          <w:sz w:val="28"/>
          <w:sz w:val="28"/>
          <w:szCs w:val="28"/>
          <w:rtl w:val="true"/>
          <w:lang w:bidi="fa-IR"/>
        </w:rPr>
        <w:t xml:space="preserve">ای که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w:t>
      </w:r>
    </w:p>
    <w:p>
      <w:pPr>
        <w:pStyle w:val="BookText"/>
        <w:rPr/>
      </w:pPr>
      <w:r>
        <w:rPr>
          <w:rFonts w:ascii="IRNazanin" w:hAnsi="IRNazanin" w:eastAsia="IRNazanin"/>
          <w:color w:val="111111"/>
          <w:sz w:val="28"/>
          <w:sz w:val="28"/>
          <w:szCs w:val="28"/>
          <w:rtl w:val="true"/>
          <w:lang w:bidi="fa-IR"/>
        </w:rPr>
        <w:t>ای آن‌که عطا کند به هرکس که از تو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عطا کند به کسی که از تو نخواهد و نه تو را بشناسد از راه مهرورزی و رحمت؛ عطا کن بر من به خاطر درخواستی که از تو کردم همه خیر دنیا و همه خیر و خوبی‌های آخرت را و بگردان از من به خاطر همان درخواستی که کردم همه شرّ دنیا و شرّ و بدی آخرت را؛ زیرا کم ندارد آنچه عطا کنی و بیفزا برای من از فضل خودت ای باکرامت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صاحب کرامت و جلال، ای صاحب نعمت‌ها و بخشش؛ ای صاحب عطا و سخاوت؛ حرام کن محاسنم را بر آتش دوزخ</w:t>
      </w:r>
      <w:r>
        <w:rPr>
          <w:rFonts w:eastAsia="IRNazanin" w:cs="IRNazanin"/>
          <w:color w:val="111111"/>
          <w:sz w:val="28"/>
          <w:szCs w:val="28"/>
          <w:rtl w:val="true"/>
          <w:lang w:bidi="fa-IR"/>
        </w:rPr>
        <w:t xml:space="preserve">. </w:t>
      </w:r>
      <w:bookmarkStart w:id="118" w:name="pg4032_37898"/>
    </w:p>
    <w:p>
      <w:pPr>
        <w:pStyle w:val="BookText"/>
        <w:rPr/>
      </w:pPr>
      <w:bookmarkEnd w:id="118"/>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صبح و شام پس از نمازهای روز و شب در ماه رجب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3"/>
        <w:numPr>
          <w:ilvl w:val="2"/>
          <w:numId w:val="1"/>
        </w:numPr>
        <w:rPr/>
      </w:pPr>
      <w:bookmarkStart w:id="119" w:name="__RefHeading___Toc2270730_2281741623"/>
      <w:bookmarkStart w:id="120" w:name="_Toc42"/>
      <w:bookmarkEnd w:id="119"/>
      <w:r>
        <w:rPr>
          <w:rtl w:val="true"/>
        </w:rPr>
        <w:t>دعای عمومی ماه رمضان</w:t>
      </w:r>
      <w:bookmarkEnd w:id="12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یا عَلِیُ یا عَظیمُ یا غَفورُ یا رَحیمُ اَنتَ الرَّب الْعَظیمُ الَّذی لَیسَ کَمِثلِهِ شَیءٌ وَ هُوَ السَّمیعُ الْبَصیرُ وَ هَذا شَهرٌ عَظَّمتَهُ وَ کَرَّمتَهُ وَ شَرَّفتَهُ وَ فَضَّلتَهُ عَلَی الشُّهورِ وَ هُوَ الشَّهرُ الَّذی فَرَضتَ صِیامَهُ عَلَیَّ وَ هُوَ شَهرُ رَمَضانَ الَّذی اَنزَلتَ فیهِ الْقُرآنَ هُدیً لِلنّاسِ وَ بَیّناتٍ مِنَ الْهُدی وَ الْفُرقانِ وَ جَعَلتَ فیهِ لَیلَةَ الْقَدرِ وَ جَعَلتَها خَیراً مِن اَلفِ شَهرٍ فَیاذَالْمَنِّ وَ لا یُمَنُّ عَلَیکَ مُنَّ عَلَیَ بِفَکاکِ رَقَبَتی مِنَ النَّارِ فیمَن تَمُنُّ عَلَیهِ وَ اَدخِلنِی الْجَنَّهَ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والا، ای بزرگ، ای آمرزنده، ای مهربان؛ تویی پروردگار بزرگی که نیست مانند او چیزی و اوست شنوا و بینا و این ماهی است که بزرگش نمایاندی و گرامی‌اش داشتی و شرفش بخشیدی و برترش ساختی بر همه ماه‌ها و آن ماهی است که روزه گرفتن آن را واجب کردی بر من و آن ماه رمضان است که در آن قرآن را نازل کردی برای راهنمایی مردم و گواه درست برای هدایت و فرق بین حق و باطل و تو شب قدر را در آن قرار دادی و آن را بهتر از هزار ماه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منّتی که بر تو منّت نباشد، منّت گذار بر من به آزاد ساختنم از آتش دوزخ در میان آنها </w:t>
      </w:r>
      <w:bookmarkStart w:id="121" w:name="pg4032_37899"/>
    </w:p>
    <w:p>
      <w:pPr>
        <w:pStyle w:val="BookText"/>
        <w:rPr/>
      </w:pPr>
      <w:bookmarkEnd w:id="121"/>
      <w:r>
        <w:rPr>
          <w:rFonts w:ascii="IRNazanin" w:hAnsi="IRNazanin" w:eastAsia="IRNazanin"/>
          <w:color w:val="111111"/>
          <w:sz w:val="28"/>
          <w:sz w:val="28"/>
          <w:szCs w:val="28"/>
          <w:rtl w:val="true"/>
          <w:lang w:bidi="fa-IR"/>
        </w:rPr>
        <w:t>که منّت نهی بر ایشان و مرا در بهشت داخل کن به رحمت خودت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در تعقیب نمازهای روز و شب در ماه مبارک رمضان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مفاتیح‌الجنان،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3"/>
        <w:numPr>
          <w:ilvl w:val="2"/>
          <w:numId w:val="1"/>
        </w:numPr>
        <w:rPr/>
      </w:pPr>
      <w:bookmarkStart w:id="122" w:name="__RefHeading___Toc2270732_2281741623"/>
      <w:bookmarkStart w:id="123" w:name="_Toc43"/>
      <w:bookmarkEnd w:id="122"/>
      <w:r>
        <w:rPr>
          <w:rtl w:val="true"/>
        </w:rPr>
        <w:t>دعای پس از نماز در ماه رمضان</w:t>
      </w:r>
      <w:bookmarkEnd w:id="12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اَدخِل عَلی اَهلِ الْقُبورِ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اَغنِ کُلَّ فَقیرٍ؛ اَللّهُمَّ اَشبِع کُلَّ جائِعٍ؛ اَللّهُمَّ اکسُ کُلَّ عُریانٍ؛ اَللّهُمَّ اقضِ دَینَ کُلِ مَدینٍ؛ اَللّهُمَّ فَرِج عَن کُلِ مَکروبٍ؛ اَللّهُمَّ رُدَّ کُلَّ غَریبٍ؛ اَللّهُمَّ فُکَّ کُلَّ اَسیرٍ؛ اَللّهُمَّ اَصلِح کُلَّ فاسِدٍ مِن اُمورِ الْمُسلِمینَ؛ اَللّهُمَّ اشفِ کُلَّ مَریضٍ؛ اَللّهُمَّ سُدَّ فَقرَنا بِغِناکَ؛ اَللّهُمَّ غَیر سوءَ حالِنا بِحُسنِ حالِکَ اَللّهُمَّ اقضِ عَنَّا الدَّینَ واَغنِنا مِنَ الْفَقرِ اِنَّکَ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ای خدا تو بر اهل قبور نشاط و شادمانی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 فقیران را بی‌نیاز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 گرسنگان را 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 برهنگان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بدهی هر مدیونی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گرفتاری را گشایش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غریبی را به وطن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اسیری را آزاد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 مفاسد امور مسلمانان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 بیماران را شفا عنایت فرما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بی‌نیازی ذات خود، جلو فقر و نداری ما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بدحالی ما را به خوبی حال خودت تغییر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بدهی ما را ادا کن و فقر ما را به بی نیازی بَدَل فرما؛ زیرا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این دعا را در ماه رمضان پس از هر نماز واجبی بخواند، خداوند گناهان او را تا روز قیامت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برای تعقیبات نماز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مفاتیح‌الجنان، 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124" w:name="pg4032_37901"/>
    </w:p>
    <w:p>
      <w:pPr>
        <w:pStyle w:val="Heading2"/>
        <w:numPr>
          <w:ilvl w:val="1"/>
          <w:numId w:val="1"/>
        </w:numPr>
        <w:rPr/>
      </w:pPr>
      <w:bookmarkStart w:id="125" w:name="__RefHeading___Toc2270734_2281741623"/>
      <w:bookmarkStart w:id="126" w:name="_Toc44"/>
      <w:bookmarkEnd w:id="124"/>
      <w:bookmarkEnd w:id="125"/>
      <w:r>
        <w:rPr>
          <w:rtl w:val="true"/>
        </w:rPr>
        <w:t>فصل چهارم</w:t>
      </w:r>
      <w:r>
        <w:rPr>
          <w:rtl w:val="true"/>
        </w:rPr>
        <w:t xml:space="preserve">: </w:t>
      </w:r>
      <w:r>
        <w:rPr>
          <w:rtl w:val="true"/>
        </w:rPr>
        <w:t>دعای اعمال مختلف</w:t>
      </w:r>
      <w:bookmarkEnd w:id="126"/>
    </w:p>
    <w:p>
      <w:pPr>
        <w:pStyle w:val="Heading3"/>
        <w:numPr>
          <w:ilvl w:val="2"/>
          <w:numId w:val="1"/>
        </w:numPr>
        <w:rPr/>
      </w:pPr>
      <w:bookmarkStart w:id="127" w:name="__RefHeading___Toc2270736_2281741623"/>
      <w:bookmarkStart w:id="128" w:name="_Toc45"/>
      <w:bookmarkEnd w:id="127"/>
      <w:r>
        <w:rPr>
          <w:rtl w:val="true"/>
        </w:rPr>
        <w:t>دعای گشایش در امور</w:t>
      </w:r>
      <w:bookmarkEnd w:id="12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یا مَن یَکفی مِن کُلِّ شَیءٍ وَ لا یَکفی مِنهُ شَیءٌ اِکفِنی ما اَهَمَّنی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ای که از هرچه کفایت می‌کنی و کفایت نمی‌کند از تو چیزی؛ کفایت کن آنچه برایم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فرج و رفع گرفتاری و غم سودمند است و حضرت جواد علیه السلام به آن سفارش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مفاتیح‌الجنان،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3"/>
        <w:numPr>
          <w:ilvl w:val="2"/>
          <w:numId w:val="1"/>
        </w:numPr>
        <w:rPr/>
      </w:pPr>
      <w:bookmarkStart w:id="129" w:name="__RefHeading___Toc2270738_2281741623"/>
      <w:bookmarkStart w:id="130" w:name="_Toc46"/>
      <w:bookmarkEnd w:id="129"/>
      <w:r>
        <w:rPr>
          <w:rtl w:val="true"/>
        </w:rPr>
        <w:t>دعای فرج</w:t>
      </w:r>
      <w:bookmarkEnd w:id="13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بِحَقِّ مَن ناجاکَ وَ بِحَقِّ مَن دَعاکَ فِی الْبَّرِ وَ الْبَحرِ تَفَضَّل عَلی فُقَراءِ الْمُومِنینَ وَ الْمُومِناتِ بِالْغَناءِ وَالثَّروَةِ وَ عَلی مَرضَی الْمومِنینَ وَ الْمُومِناتِ </w:t>
      </w:r>
      <w:bookmarkStart w:id="131" w:name="pg4032_37902"/>
    </w:p>
    <w:p>
      <w:pPr>
        <w:pStyle w:val="BookText"/>
        <w:rPr/>
      </w:pPr>
      <w:bookmarkEnd w:id="131"/>
      <w:r>
        <w:rPr>
          <w:rFonts w:ascii="Amiri" w:hAnsi="Amiri" w:eastAsia="Amiri" w:cs="Amiri"/>
          <w:color w:val="111111"/>
          <w:sz w:val="28"/>
          <w:sz w:val="28"/>
          <w:szCs w:val="28"/>
          <w:rtl w:val="true"/>
          <w:lang w:bidi="ar-SA"/>
        </w:rPr>
        <w:t>بِاللُّطفِ وَ الْکَرَم وَ عَلی اَمواتِ الْمُومِنینَ وَ الْمُومِناتِ بِالْمَغفِرَةِ وَ الرَّحمَةِ وَ عَلی غُرَباءِ الْمُومِنینَ وَ الْمُومِناتِ بِالرَّدِّ اِلی اَوْطانِهِم سالِمینَ غانِمینَ بِمُحَمَّدٍ وَ الِهِ اَجمَعینَ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خدایا، به حق آن‌که با تو مناجات کند و به حق آن‌که تو را خواند در بیابان و در دریا؛ تفضل کن بر فقیران مؤمنان و مؤمنات به بی‌نیازی و ثروت و بر بیماران مؤمنان و مؤمنات به درمان و سلامتی و بر مردگان مؤمنان و مؤمنات به آمرزش و مهر و بر غریبان مؤمنان و مؤمنات به برگشت به وطن خود در تندرستی و بهره‌وری؛ به حق محمد و تمامی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دعاهای حضرت صاحب‌الامر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فرج در امر مؤمنان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المهدی، عیسی اهری،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مفاتیح‌الجنان،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3"/>
        <w:numPr>
          <w:ilvl w:val="2"/>
          <w:numId w:val="1"/>
        </w:numPr>
        <w:rPr/>
      </w:pPr>
      <w:bookmarkStart w:id="132" w:name="__RefHeading___Toc2270740_2281741623"/>
      <w:bookmarkStart w:id="133" w:name="_Toc47"/>
      <w:bookmarkEnd w:id="132"/>
      <w:r>
        <w:rPr>
          <w:rtl w:val="true"/>
        </w:rPr>
        <w:t>دعای طلب حاجات</w:t>
      </w:r>
      <w:bookmarkEnd w:id="13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یا رَبَّ الْاَوَّلینَ وَالْاٰخَرینَ، وَ یا خَیرَ الْاَوَّلینَ وَالْاٰخِرینَ، یا ذَاالْقُوَّةِ الْمَتینِ، وَ یا راحِمَ الْمَساکینَ، وَ یا اَرحَمَ الرَّاحِمینَ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اَوَّلَ الْاَوَّلینَ، وَ یا اٰخِرَ الْاٰخِرینَ، وَ یا ذَاالْقُوَّةِ الْمَتینِ، وَ یا اَرحَمَ الرَّاحِمینَ، اَغنِنا وَاقْضِ حاجَتَنا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ای پروردگار اولین و آخرین و ای بهترین اولین و آخرین و ای دارای نیروی قوی و ای رحم‌کننده به بیچارگان و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آغاز هر آغاز و ای پایان هر انتها و ای دارای نیروی قوی و ای مهربان‌ترین مهربانان، مرا بی‌نیاز گردان و حاجتم را ادا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BookText"/>
        <w:rPr/>
      </w:pPr>
      <w:r>
        <w:rPr>
          <w:rFonts w:ascii="IRNazanin" w:hAnsi="IRNazanin" w:eastAsia="IRNazanin"/>
          <w:color w:val="111111"/>
          <w:sz w:val="28"/>
          <w:sz w:val="28"/>
          <w:szCs w:val="28"/>
          <w:rtl w:val="true"/>
          <w:lang w:bidi="fa-IR"/>
        </w:rPr>
        <w:t>نیز دعای دیگری در این زمینه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قَنِّعنی بِما رَزَقتَنی، وَاسْتُرنی وَ عافِنی اَبَداً ما اَبقَیتَنی، وَاغْفِرلی وَارْحَمنی اِذا تَوَفَّیتَنی، اَللَّهُمَّ لا تُعیِنی فی طَلَبِ ما لَم تُقَدِّرلی، وَ ما قَدَّرتَهُ فَاجعَلهُ مُیَسَّراً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کافِ عَنّی والِدَیَّ، وَ کُلَّ مَن لَهُ نِعمَةٌ عَلَیَّ خَیرَ مُکافاةٍ، اَللَّهُمَّ فَرِّغنی لِما خَلَقتَنی لَهُ، وَ لا تَشغَلنی بِما تَکَفَّلتُ لی بِهِ، وَ لا تُعَذِّبنی وَ اَنَا اَستَغفِرُکَ، وَ لا تَحرِمنی وَ اَنَا اَسئَلُکَ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ذَلِّل نَفسی، وَ عَظِّم شَأْنَکَ فی نَفسی، وَ اَلْهِمنی طاعَتَکَ، وَالْعَمَلَ بِما یُرضیکَ، وَالتَّجَنُّبَ لِما یُسخِطُکَ،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تا آنگاه که مرا زنده می‌داری، به آنچه داده‌ای، قانعم گردان و عیوبم را بپوشان و مرا سلامت دار و آن زمان که مرا می‌میرانی، مرا </w:t>
      </w:r>
      <w:bookmarkStart w:id="134" w:name="pg4032_37904"/>
    </w:p>
    <w:p>
      <w:pPr>
        <w:pStyle w:val="BookText"/>
        <w:rPr/>
      </w:pPr>
      <w:bookmarkEnd w:id="134"/>
      <w:r>
        <w:rPr>
          <w:rFonts w:ascii="IRNazanin" w:hAnsi="IRNazanin" w:eastAsia="IRNazanin"/>
          <w:color w:val="111111"/>
          <w:sz w:val="28"/>
          <w:sz w:val="28"/>
          <w:szCs w:val="28"/>
          <w:rtl w:val="true"/>
          <w:lang w:bidi="fa-IR"/>
        </w:rPr>
        <w:t>بیامرز و مشمول رحمتت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آنچه برایم مقدّر نساخته‌ای، به رنج مینداز و آنچه را برایم مقدّر کرده‌ای،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پدر و مادر و هر که را بر من حقی دارد، به بهترین وجه پاداش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تنها در آنچه به جهت آن مرا آفریده‌ای، مشغول کن و در آنچه خودم را برای آن به زحمت انداخته‌ام، مشغول نساز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نفسم را ذلیل و مقامت را در نفسم افزون فرما و طاعتت و عمل به آنچه مورد رضایت توست و دوری از آنچه را مورد غضب تو است، به من الهام کن، ای بهترین رحم‌کنندگان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زهرا علیها السلام برای همه خواسته‌های دنیوی و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الزهرا،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3"/>
        <w:numPr>
          <w:ilvl w:val="2"/>
          <w:numId w:val="1"/>
        </w:numPr>
        <w:rPr/>
      </w:pPr>
      <w:bookmarkStart w:id="135" w:name="__RefHeading___Toc2270742_2281741623"/>
      <w:bookmarkStart w:id="136" w:name="_Toc48"/>
      <w:bookmarkEnd w:id="135"/>
      <w:r>
        <w:rPr>
          <w:rtl w:val="true"/>
        </w:rPr>
        <w:t>دعای طلب سلامتی</w:t>
      </w:r>
      <w:bookmarkEnd w:id="13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یا اَللهُ یا وَلِیَّ الْعافِیَةِ، وَ رازِقَ الْعافِیَةِ، وَالْمُنعِمُ بالْعافِیَةِ، وَالْمَنّانُ بِالْعافِیَةِ، وَالمُتَفَضِّلُ بِالْعافِیَةِ عَلَیَّ وَ عَلیٰ جَمیعِ خَلقِکَ، رَحمانَ الدُّنیا وَالْآخِرَةِ وَ رَحیمَهُما، صَلِّ عَلی مُحَمَّدٍ وَ الِ مُحَمَّدٍ وَارْزُقنا الْعافِیَةَ وتَمامَ الْعافِیَةِ، فی شُکرِ الْعافِیَةَ، فِی الدُّنیا وَالْآخِرَةِ،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ای صاحب عافیت و روزی‌دهنده آن و نعمت‌دهنده به آن و منّت‌گزار بدان و تفضّل‌کننده به آن بر من و بر تمامی مخلوقاتت، ای مهربان و عطوف در دنیا و آخرت، بر محمد و خاندانش درود فرست و </w:t>
      </w:r>
      <w:bookmarkStart w:id="137" w:name="pg4032_37905"/>
    </w:p>
    <w:p>
      <w:pPr>
        <w:pStyle w:val="BookText"/>
        <w:rPr/>
      </w:pPr>
      <w:bookmarkEnd w:id="137"/>
      <w:r>
        <w:rPr>
          <w:rFonts w:ascii="IRNazanin" w:hAnsi="IRNazanin" w:eastAsia="IRNazanin"/>
          <w:color w:val="111111"/>
          <w:sz w:val="28"/>
          <w:sz w:val="28"/>
          <w:szCs w:val="28"/>
          <w:rtl w:val="true"/>
          <w:lang w:bidi="fa-IR"/>
        </w:rPr>
        <w:t>به ما در دنیا و آخرت، عافیت و سلامتی و تمامیت آن را و شکر بر آن را عطا فرما،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به نقل از امام رضا علیه السلام در صحیفة الرّضا برای طلب سلامتی از درگاه خداوند متعال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صحیفة الرضا،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3"/>
        <w:numPr>
          <w:ilvl w:val="2"/>
          <w:numId w:val="1"/>
        </w:numPr>
        <w:rPr/>
      </w:pPr>
      <w:bookmarkStart w:id="138" w:name="__RefHeading___Toc2270744_2281741623"/>
      <w:bookmarkStart w:id="139" w:name="_Toc49"/>
      <w:bookmarkEnd w:id="138"/>
      <w:r>
        <w:rPr>
          <w:rtl w:val="true"/>
        </w:rPr>
        <w:t>دعای طلب روزی</w:t>
      </w:r>
      <w:bookmarkEnd w:id="13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یا اللهُ، یا اللهُ، یا اللهُ، اَسئَلُکَ بِحَقِّ مَن حَقُّهُ عَلَیکَ عَظیمٌ، اَن تُصَلِّی عَلَی مُحَمَّدٍ، وَ اَن تَرزُقَنی الْعَمَلَ بِما عَلَّمتَنی مِن مَعرِفَةِ حَقِّکَ، وَ اَن تَبسُطَ عَلَّی ما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رِزقِکَ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 xml:space="preserve">خداوندا، خداوندا، خداوندا، به حق آن کسی که حق او بر تو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رحمت فرست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آنچه به من آموختی، از شناخت حق خودت نصیب کنی و آنچه از روزی که آماده فرمودی، بر من گسترده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امام موسی کاظم علیه السلام،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3"/>
        <w:numPr>
          <w:ilvl w:val="2"/>
          <w:numId w:val="1"/>
        </w:numPr>
        <w:rPr/>
      </w:pPr>
      <w:bookmarkStart w:id="140" w:name="__RefHeading___Toc2270746_2281741623"/>
      <w:bookmarkStart w:id="141" w:name="_Toc50"/>
      <w:bookmarkEnd w:id="140"/>
      <w:r>
        <w:rPr>
          <w:rtl w:val="true"/>
        </w:rPr>
        <w:t>دعای خروج از خانه</w:t>
      </w:r>
      <w:bookmarkEnd w:id="14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142" w:name="pg4032_37906"/>
    </w:p>
    <w:p>
      <w:pPr>
        <w:pStyle w:val="BookText"/>
        <w:rPr/>
      </w:pPr>
      <w:bookmarkEnd w:id="142"/>
      <w:r>
        <w:rPr>
          <w:rFonts w:ascii="Amiri" w:hAnsi="Amiri" w:eastAsia="Amiri" w:cs="Amiri"/>
          <w:color w:val="111111"/>
          <w:sz w:val="28"/>
          <w:sz w:val="28"/>
          <w:szCs w:val="28"/>
          <w:rtl w:val="true"/>
          <w:lang w:bidi="ar-SA"/>
        </w:rPr>
        <w:t>بِسمِ اللهِ الرَّحمنِ الرَّحِیمِ، خَرَجتُ بِحَوْلَ اللهِ وَ قُوَّتِهِ لا بِحَوْلٍ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قُوَّتِی بِل بِحَولِکَ وَ قُوَّتِکَ، یا رَبِّ مُتَعَرِّضَاً لِرِزقِکَ فَأتِنِی بِهِ فی 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به اتکای نیروی پروردگار، نه به نیروی خودم، بلکه به نیروی تو ای خداوند، درحالی‌که در پی روزی تو هستم، پس روزی همراه با عافیت به من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موسی کاظم علیه السلام هنگام خروج از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امام موسی کاظم علیه السلام،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BookText"/>
        <w:rPr/>
      </w:pPr>
      <w:r>
        <w:rPr>
          <w:rFonts w:ascii="IRNazanin" w:hAnsi="IRNazanin" w:eastAsia="IRNazanin"/>
          <w:color w:val="111111"/>
          <w:sz w:val="28"/>
          <w:sz w:val="28"/>
          <w:szCs w:val="28"/>
          <w:rtl w:val="true"/>
          <w:lang w:bidi="fa-IR"/>
        </w:rPr>
        <w:t>در دعایی دیگر در این باره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بِسمِ اللهِ آمَنتُ بِاللهِ، تَوَکَّلتُ عَلَی اللهِ، ما شاءَاللهُ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به نام خدا، ایمان آوردم به خداوند و توکل کردم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می‌خواهد و هیچ نیرویی نیست مگر آنکه به قدرت خداوند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موسی کاظم علیه السلام هنگام خروج از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امام موسی کاظم علیه السلام،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2270748_2281741623"/>
      <w:bookmarkStart w:id="144" w:name="_Toc51"/>
      <w:bookmarkEnd w:id="143"/>
      <w:r>
        <w:rPr>
          <w:rtl w:val="true"/>
        </w:rPr>
        <w:t>دعای دوری از گرفتاری و مشکلات</w:t>
      </w:r>
      <w:bookmarkStart w:id="145" w:name="pg4032_37907"/>
      <w:bookmarkEnd w:id="144"/>
    </w:p>
    <w:p>
      <w:pPr>
        <w:pStyle w:val="BookText"/>
        <w:rPr/>
      </w:pPr>
      <w:bookmarkEnd w:id="145"/>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یا نورُ یا بُرهانُ، یا مُبینُ یا مَتینُ، یا رَبِّ اِکفِنی شَرَّ الشُّرورِ وَ اٰفاتِ الدُّهورِ، وَ اَسئَلُکَ النَّجاةَ یَوْمَ یُنفَخُ فِی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ای نور، ای دلیل و برهان؛ ای آشکار، ای محکم و پابرجا؛ پروردگارا، شرّ شرها و آفات و بلاهای روزگاران را از من کفایت کن و از تو نجات در روزی را که در صور دمیده می‌شود،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هادی علیه السلام این دعا را برای دوری از گرفتاری‌ها و مشکلات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امام هادی علیه السلام،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3"/>
        <w:numPr>
          <w:ilvl w:val="2"/>
          <w:numId w:val="1"/>
        </w:numPr>
        <w:rPr/>
      </w:pPr>
      <w:bookmarkStart w:id="146" w:name="__RefHeading___Toc2270750_2281741623"/>
      <w:bookmarkStart w:id="147" w:name="_Toc52"/>
      <w:bookmarkEnd w:id="146"/>
      <w:r>
        <w:rPr>
          <w:rtl w:val="true"/>
        </w:rPr>
        <w:t>دعای دور ماندن از ترس و خوف و دعای صبح</w:t>
      </w:r>
      <w:bookmarkEnd w:id="14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اَصبَحتُ اللّهُمَّ مُعتَصِماً بِذِِمامِکَ الْمَنیعِ، الَّذی لا یُطاوَلُ وَ لا یُحاوَلُ، مِن شَرِّ کُلِّ غاشِمٍ وَ طارِقٍ، مِن سائِرِ و مَنْ خَلَقْتَ و ما خَلَقتَ، مِن خَلقِکَ الصّامِتِ وَالنّاطِقٌ فی جُنَّةٍ مِن کُلِّ مَخوفٍ بِلِباسٍ سابِغَةٍ حَصینَةٍ، وَ هِیَ وِلاءُ اَهلِ بَیتِ نَبِیِّکَ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وارد صبح شدم در حالی که به پیمان فراگیرت که برتر از آن نبوده است و مورد دست‌درازی قرار نمی‌گیرد، چنگ زده‌ام، از شرّ هر </w:t>
      </w:r>
      <w:bookmarkStart w:id="148" w:name="pg4032_37908"/>
    </w:p>
    <w:p>
      <w:pPr>
        <w:pStyle w:val="BookText"/>
        <w:rPr/>
      </w:pPr>
      <w:bookmarkEnd w:id="148"/>
      <w:r>
        <w:rPr>
          <w:rFonts w:ascii="IRNazanin" w:hAnsi="IRNazanin" w:eastAsia="IRNazanin"/>
          <w:color w:val="111111"/>
          <w:sz w:val="28"/>
          <w:sz w:val="28"/>
          <w:szCs w:val="28"/>
          <w:rtl w:val="true"/>
          <w:lang w:bidi="fa-IR"/>
        </w:rPr>
        <w:t>ستمگر و شروری، از تمامی موجودات زنده و غیرزنده‌ای که خلق کرده‌ای و از مخلوقات گویا و بی‌نیازت، در پوششی از هر ترساننده، به پوشش فراگیر ولایت خاندان پیامبرت که بر آنان درود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امام هادی علیه السلام،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3"/>
        <w:numPr>
          <w:ilvl w:val="2"/>
          <w:numId w:val="1"/>
        </w:numPr>
        <w:rPr/>
      </w:pPr>
      <w:bookmarkStart w:id="149" w:name="__RefHeading___Toc2270752_2281741623"/>
      <w:bookmarkStart w:id="150" w:name="_Toc53"/>
      <w:bookmarkEnd w:id="149"/>
      <w:r>
        <w:rPr>
          <w:rtl w:val="true"/>
        </w:rPr>
        <w:t>دعای هنگام خواب</w:t>
      </w:r>
      <w:bookmarkEnd w:id="15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اَلْحَمدُلِلَّهِ الْکافی، سُبحانَ اللهِ الْاَعلیٰ؛ حَسبِیَ اللهُ وَ کَفیٰ، ماشاءَاللهُ قَضیٰ؛ سَمِعَ اللهُ لِمَن دَعا، لَیسَ مِنَ اللهِ مَلْجَأُ وَ لا وَراءَاللهِ مُلتَجأ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تَوَکَّلتُ عَلَی اللهِ رَبّی وَ رَبِّکُم، ما مِن دابَّةٍ اِلَّا هُوَ اٰخِذٌ بِناصِیَتِها؛ اِنَّ رَبّی عَلیٰ صِراطٍ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الَّذی لَم یَتَّخِذ وَلَداً وَ لَم یَکُن لَهُ شَریکٌ فِی الْمُلکِ وَ لَم یَکُن لَهُ وَلِیٌّ مِنَ الذُّلِّ وَ کُبِّرَهُ تَکبیراً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سپاس مخصوص خداوندی است که کفایت‌کننده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مرا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می‌خواهد،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کسی که او را می‌خواند،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پناهگاهی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می‌کنم به پروردگار شما و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نیست مگر آنکه خداوند زمام او را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من در راه راست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خداوندی را سزاوار است که فرزندی برای خود نگرفته است و در فرمانروایی‌اش شریکی ندارد و او را یاوری که بر عزتش افزاید نباشد و او را به خوبی بزرگ شمار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  </w:t>
      </w:r>
    </w:p>
    <w:p>
      <w:pPr>
        <w:pStyle w:val="BookText"/>
        <w:rPr/>
      </w:pPr>
      <w:r>
        <w:rPr>
          <w:rFonts w:ascii="IRNazanin" w:hAnsi="IRNazanin" w:eastAsia="IRNazanin"/>
          <w:color w:val="111111"/>
          <w:sz w:val="28"/>
          <w:sz w:val="28"/>
          <w:szCs w:val="28"/>
          <w:rtl w:val="true"/>
          <w:lang w:bidi="fa-IR"/>
        </w:rPr>
        <w:t xml:space="preserve">و همچنین این ذکر را هنگام خواب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تسبیحات حضرت زهرا علیها السلام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خداوند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و چهار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سزاست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و 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پاک و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و 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دعاهای حضرت زهرا علیها السلام هنگام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الزهرا، صص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خطبه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آفریدگارا، سپاس تو را که روز را به نور خورشید تابان و شب را به جلوه ماه آراستی و پیش از شامگاهان، غروب را به آرامشی ستودنی دلپذیر ساختی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ستوده باد نامت ای آفریدگار یکتای بی‌همتا که اساس هستی و نیستی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ملک و ملکوتی، سررشته تمام کارها در دست توست و بر تمام امور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تویی که به راحتی با دوستانت انس می‌گیری و نیازهایشان را که به تو توکل کرده‌اند؛ برطرف می‌سازی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تمام اسرار پنهانی‌شان، آگاه و به آنچه در دل دارند، آشنایی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اندیشه‌هایشان باخبری و رازهایشان همیشه نزد تو آشکار و دل‌هایشان در حسرت دیدار تو داغ‌دار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تنهایی و غربت وحشت کنند، تنها یاد تو آرامشان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تاریکی شب را برای من، سرشار از نور یادت کن و مرا از گزند افکار آشفته و کابوس‌های دهشت‌آفرین، برحذر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در پرنیان آرامش یادت گیر و با چتر پرندین فرشتگان، از گزند انفاس اهریمنان در امان بدار؛ که تنها تو، خداوند من و خالق و حافظ 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اِنَّ اللهَ یُمسِکُ السَّماواتِ وَ الْاَرضَ اَن تَزولا وَلَئِن زالَتا اِن اَمسَکَهُما مِن اَحدٍ مِن بَعدِهِ اِنَّهُ کانَ حلیماً غَفورا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آسمان‌ها و زمین را حفظ می‌کند که پایین نیفتد و اگر فرو بیفتد، هیچ‌کس جز خداوند نمی‌تواند آنها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بردبار و غفور است</w:t>
      </w:r>
      <w:r>
        <w:rPr>
          <w:rFonts w:eastAsia="IRNazanin" w:cs="IRNazanin"/>
          <w:color w:val="111111"/>
          <w:sz w:val="28"/>
          <w:szCs w:val="28"/>
          <w:rtl w:val="true"/>
          <w:lang w:bidi="fa-IR"/>
        </w:rPr>
        <w:t xml:space="preserve">. </w:t>
      </w:r>
      <w:bookmarkStart w:id="151" w:name="pg4032_37911"/>
    </w:p>
    <w:p>
      <w:pPr>
        <w:pStyle w:val="BookText"/>
        <w:rPr/>
      </w:pPr>
      <w:bookmarkEnd w:id="151"/>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امام موسی کاظم علیه السلام،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 </w:t>
      </w:r>
    </w:p>
    <w:p>
      <w:pPr>
        <w:pStyle w:val="Heading3"/>
        <w:numPr>
          <w:ilvl w:val="2"/>
          <w:numId w:val="1"/>
        </w:numPr>
        <w:rPr/>
      </w:pPr>
      <w:bookmarkStart w:id="152" w:name="__RefHeading___Toc2270754_2281741623"/>
      <w:bookmarkStart w:id="153" w:name="_Toc54"/>
      <w:bookmarkEnd w:id="152"/>
      <w:r>
        <w:rPr>
          <w:rtl w:val="true"/>
        </w:rPr>
        <w:t>دعای هنگام مسافرت</w:t>
      </w:r>
      <w:bookmarkEnd w:id="15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احفَظنِی وَاحفَظ ما مَعِی، وَ سَلِّمنی وَسلَّم ما مَعِی، وَ بَلِّغِنی وَ بَلِّغ ما مَعِی بَلاغاً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خداوندا، مرا و آنچه را با من است، حفظ کن و مرا و آنچه را با من است، سالم نگه‌دار و مرا و آنچه را با من است، به خوبی به مقصد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موسی کاظم علیه السلام این دعا را هنگام مسافرت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امام موسی کاظم علیه السلام،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154" w:name="pg4032_37912"/>
    </w:p>
    <w:p>
      <w:pPr>
        <w:pStyle w:val="Heading2"/>
        <w:numPr>
          <w:ilvl w:val="1"/>
          <w:numId w:val="1"/>
        </w:numPr>
        <w:rPr/>
      </w:pPr>
      <w:bookmarkStart w:id="155" w:name="__RefHeading___Toc2270756_2281741623"/>
      <w:bookmarkStart w:id="156" w:name="_Toc55"/>
      <w:bookmarkEnd w:id="154"/>
      <w:bookmarkEnd w:id="155"/>
      <w:r>
        <w:rPr>
          <w:rtl w:val="true"/>
        </w:rPr>
        <w:t>پایان‌بخش نیایش</w:t>
      </w:r>
      <w:bookmarkEnd w:id="15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اَن ِ الْحَمدُ ِللهِ رَبِّ الْعالَمینَ وَالصَّلاةُ وَ السلام عَلَی رَسولِهِ الْمُصطَفَی وَ آلِهِ اَجمَعینَ و لا سِیمَا الْحُجَّةَ الْمُنتَظَرَ اَلْاِمامَ الثَّانِی عَشَرَ عَجَّلَ اللهُ فَرَجَهُ الشَّریفَ وَ جَعَلَنا مِن اَعوانِهِ وَ اَنصارِهِ وَ شیعَتِهِ وَ مُحِبّیهِ، آمینَ یا رَبَّ العالَمینَ</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4032_37914"/>
      <w:bookmarkStart w:id="158" w:name="pg4032_37914"/>
      <w:bookmarkEnd w:id="158"/>
    </w:p>
    <w:p>
      <w:pPr>
        <w:pStyle w:val="Heading2"/>
        <w:numPr>
          <w:ilvl w:val="1"/>
          <w:numId w:val="1"/>
        </w:numPr>
        <w:rPr/>
      </w:pPr>
      <w:bookmarkStart w:id="159" w:name="pg4032_37914"/>
      <w:bookmarkStart w:id="160" w:name="__RefHeading___Toc2270758_2281741623"/>
      <w:bookmarkStart w:id="161" w:name="_Toc56"/>
      <w:bookmarkEnd w:id="159"/>
      <w:bookmarkEnd w:id="160"/>
      <w:r>
        <w:rPr>
          <w:rtl w:val="true"/>
        </w:rPr>
        <w:t>کتابنامه</w:t>
      </w:r>
      <w:bookmarkEnd w:id="161"/>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امام زین‌العابدین، تألیف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مؤسسه نشر اسلامی،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تعقیبات مشترکه دعاها و زیارت روزهای هفته، تهران، انتشارات سروش صدا و سیمای جمهوری اسلامی ایران،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الحسین علیه السلام، تألیف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قم، مؤسسه نشر اسلامی،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 تألیف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قم، دفتر انتشارات اسلامی،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قم، دفتر انتشارات اسلامی،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المهدی،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اهری، قم، رسالت،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باقر علیه السلام،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قم، دفتر انتشارات اسلامی،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هادی علیه السلام، تألیف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قم، دفتر انتشارات اسلامی،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 امام علی بن الحسین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استادولی، قم، انتشارات الهادی، چاپ دهم،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علویه،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قم، انتشارات اسلامی،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کاظمیه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غیاثی کرمانی، تهران، انتشارات سروش،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مفاتیح‌الجنان، قمی، شیخ عباس،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دامغانی، قم، انتشارات فاطمه الزهرا،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نوین،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 و همکاران،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قم، مدرسة الامام علی بن ابی‌طالب علیه السلام،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الحسین علیه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قیومی اصفهانی،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برداشت از صحیفه علویه،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رسولی محلاتی،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image" Target="media/image2.jpeg"/><Relationship Id="rId100" Type="http://schemas.openxmlformats.org/officeDocument/2006/relationships/image" Target="media/image2.jpeg"/><Relationship Id="rId101" Type="http://schemas.openxmlformats.org/officeDocument/2006/relationships/footer" Target="footer94.xml"/><Relationship Id="rId102" Type="http://schemas.openxmlformats.org/officeDocument/2006/relationships/footnotes" Target="footnotes.xml"/><Relationship Id="rId103" Type="http://schemas.openxmlformats.org/officeDocument/2006/relationships/numbering" Target="numbering.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17189</Words>
  <Characters>66684</Characters>
  <CharactersWithSpaces>82741</CharactersWithSpaces>
  <Paragraphs>1263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2026-08-18T07:40:13Z</dcterms:created>
  <dc:creator>ghaemiyeh.com</dc:creator>
  <dc:description/>
  <dc:language>en-US</dc:language>
  <cp:lastModifiedBy/>
  <dcterms:modified xsi:type="dcterms:W3CDTF">2026-08-18T11:10:16Z</dcterms:modified>
  <cp:revision>1</cp:revision>
  <dc:subject/>
  <dc:title>از نیایش تا ملکوت مجموعه نیایش های اوقات</dc:title>
</cp:coreProperties>
</file>

<file path=docProps/custom.xml><?xml version="1.0" encoding="utf-8"?>
<Properties xmlns="http://schemas.openxmlformats.org/officeDocument/2006/custom-properties" xmlns:vt="http://schemas.openxmlformats.org/officeDocument/2006/docPropsVTypes"/>
</file>